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7F8" w:rsidRDefault="007247F8" w:rsidP="00FB48B0">
      <w:pPr>
        <w:jc w:val="center"/>
        <w:outlineLvl w:val="0"/>
        <w:rPr>
          <w:rFonts w:ascii="Times New Roman" w:hAnsi="Times New Roman"/>
          <w:sz w:val="28"/>
          <w:szCs w:val="28"/>
        </w:rPr>
      </w:pPr>
    </w:p>
    <w:p w:rsidR="00A60AB1" w:rsidRDefault="00DC06FB" w:rsidP="00FB48B0">
      <w:pPr>
        <w:jc w:val="center"/>
        <w:outlineLvl w:val="0"/>
        <w:rPr>
          <w:rFonts w:ascii="Times New Roman" w:hAnsi="Times New Roman"/>
          <w:sz w:val="28"/>
          <w:szCs w:val="28"/>
        </w:rPr>
      </w:pPr>
      <w:r w:rsidRPr="00DC06FB">
        <w:rPr>
          <w:rFonts w:ascii="Times New Roman" w:hAnsi="Times New Roman"/>
          <w:sz w:val="28"/>
          <w:szCs w:val="28"/>
        </w:rPr>
        <w:t>МИНИСТЕРСТВО ОБРАЗОВАНИЯ  И НАУКИ</w:t>
      </w:r>
    </w:p>
    <w:p w:rsidR="00A60AB1" w:rsidRDefault="00DC06FB" w:rsidP="00A60AB1">
      <w:pPr>
        <w:jc w:val="center"/>
        <w:outlineLvl w:val="0"/>
        <w:rPr>
          <w:rFonts w:ascii="Times New Roman" w:hAnsi="Times New Roman"/>
          <w:sz w:val="28"/>
          <w:szCs w:val="28"/>
        </w:rPr>
      </w:pPr>
      <w:r w:rsidRPr="00DC06FB">
        <w:rPr>
          <w:rFonts w:ascii="Times New Roman" w:hAnsi="Times New Roman"/>
          <w:sz w:val="28"/>
          <w:szCs w:val="28"/>
        </w:rPr>
        <w:t>РОССИЙСКОЙ ФЕДЕРАЦИИ</w:t>
      </w:r>
    </w:p>
    <w:p w:rsidR="00A60AB1" w:rsidRDefault="00A60AB1" w:rsidP="00A60AB1">
      <w:pPr>
        <w:jc w:val="center"/>
        <w:outlineLvl w:val="0"/>
        <w:rPr>
          <w:rFonts w:ascii="Times New Roman" w:hAnsi="Times New Roman"/>
          <w:sz w:val="28"/>
          <w:szCs w:val="28"/>
        </w:rPr>
      </w:pPr>
      <w:r>
        <w:rPr>
          <w:rFonts w:ascii="Times New Roman" w:hAnsi="Times New Roman"/>
          <w:sz w:val="28"/>
          <w:szCs w:val="28"/>
        </w:rPr>
        <w:t xml:space="preserve"> </w:t>
      </w:r>
      <w:r w:rsidR="00DC06FB" w:rsidRPr="00DC06FB">
        <w:rPr>
          <w:rFonts w:ascii="Times New Roman" w:hAnsi="Times New Roman"/>
          <w:sz w:val="28"/>
          <w:szCs w:val="28"/>
        </w:rPr>
        <w:t>ГОСУДАРСТВЕННОЕ ОБРАЗОВАТЕЛЬНОЕ УЧРЕЖДЕНИЕ</w:t>
      </w:r>
      <w:r>
        <w:rPr>
          <w:rFonts w:ascii="Times New Roman" w:hAnsi="Times New Roman"/>
          <w:sz w:val="28"/>
          <w:szCs w:val="28"/>
        </w:rPr>
        <w:t xml:space="preserve"> </w:t>
      </w:r>
    </w:p>
    <w:p w:rsidR="00A60AB1" w:rsidRDefault="00DC06FB" w:rsidP="00A60AB1">
      <w:pPr>
        <w:jc w:val="center"/>
        <w:outlineLvl w:val="0"/>
        <w:rPr>
          <w:rFonts w:ascii="Times New Roman" w:hAnsi="Times New Roman"/>
          <w:sz w:val="28"/>
          <w:szCs w:val="28"/>
        </w:rPr>
      </w:pPr>
      <w:r w:rsidRPr="00DC06FB">
        <w:rPr>
          <w:rFonts w:ascii="Times New Roman" w:hAnsi="Times New Roman"/>
          <w:sz w:val="28"/>
          <w:szCs w:val="28"/>
        </w:rPr>
        <w:t>ВЫСШЕГО ПРОФЕССИОНАЛЬНОГО ОБРАЗОВАНИЯ</w:t>
      </w:r>
      <w:r w:rsidR="00A60AB1">
        <w:rPr>
          <w:rFonts w:ascii="Times New Roman" w:hAnsi="Times New Roman"/>
          <w:sz w:val="28"/>
          <w:szCs w:val="28"/>
        </w:rPr>
        <w:t xml:space="preserve"> </w:t>
      </w:r>
    </w:p>
    <w:p w:rsidR="00DC06FB" w:rsidRPr="00DC06FB" w:rsidRDefault="00DC06FB" w:rsidP="00A60AB1">
      <w:pPr>
        <w:jc w:val="center"/>
        <w:outlineLvl w:val="0"/>
        <w:rPr>
          <w:rFonts w:ascii="Times New Roman" w:hAnsi="Times New Roman"/>
          <w:sz w:val="28"/>
          <w:szCs w:val="28"/>
        </w:rPr>
      </w:pPr>
      <w:r w:rsidRPr="00DC06FB">
        <w:rPr>
          <w:rFonts w:ascii="Times New Roman" w:hAnsi="Times New Roman"/>
          <w:sz w:val="28"/>
          <w:szCs w:val="28"/>
        </w:rPr>
        <w:t>«СЕВЕРО-КАВКАЗС</w:t>
      </w:r>
      <w:r>
        <w:rPr>
          <w:rFonts w:ascii="Times New Roman" w:hAnsi="Times New Roman"/>
          <w:sz w:val="28"/>
          <w:szCs w:val="28"/>
        </w:rPr>
        <w:t>КИЙ ГОСУДАРСТВЕННЫЙ ТЕХНИЧЕСКИЙ У</w:t>
      </w:r>
      <w:r w:rsidRPr="00DC06FB">
        <w:rPr>
          <w:rFonts w:ascii="Times New Roman" w:hAnsi="Times New Roman"/>
          <w:sz w:val="28"/>
          <w:szCs w:val="28"/>
        </w:rPr>
        <w:t>НИВЕРСИТЕТ»</w:t>
      </w:r>
    </w:p>
    <w:p w:rsidR="00DC06FB" w:rsidRDefault="00BE75E1" w:rsidP="00BE75E1">
      <w:pPr>
        <w:pStyle w:val="1"/>
      </w:pPr>
      <w:r>
        <w:t xml:space="preserve">Кафедра </w:t>
      </w:r>
      <w:r w:rsidR="00F63877">
        <w:t>экономики и учета</w:t>
      </w:r>
    </w:p>
    <w:p w:rsidR="00BE75E1" w:rsidRDefault="00BE75E1" w:rsidP="00BE75E1">
      <w:pPr>
        <w:pStyle w:val="1"/>
      </w:pPr>
    </w:p>
    <w:p w:rsidR="00BE75E1" w:rsidRDefault="00BE75E1">
      <w:pPr>
        <w:jc w:val="center"/>
        <w:rPr>
          <w:rFonts w:ascii="Times New Roman" w:hAnsi="Times New Roman"/>
          <w:sz w:val="28"/>
          <w:szCs w:val="28"/>
        </w:rPr>
      </w:pPr>
    </w:p>
    <w:p w:rsidR="00BE75E1" w:rsidRDefault="00BE75E1">
      <w:pPr>
        <w:jc w:val="center"/>
        <w:rPr>
          <w:rFonts w:ascii="Times New Roman" w:hAnsi="Times New Roman"/>
          <w:sz w:val="52"/>
          <w:szCs w:val="52"/>
        </w:rPr>
      </w:pPr>
      <w:r w:rsidRPr="00BE75E1">
        <w:rPr>
          <w:rFonts w:ascii="Times New Roman" w:hAnsi="Times New Roman"/>
          <w:sz w:val="52"/>
          <w:szCs w:val="52"/>
        </w:rPr>
        <w:t>Реферат</w:t>
      </w:r>
    </w:p>
    <w:p w:rsidR="00866503" w:rsidRDefault="00BE75E1" w:rsidP="00BE75E1">
      <w:pPr>
        <w:rPr>
          <w:rFonts w:ascii="Times New Roman" w:hAnsi="Times New Roman"/>
          <w:sz w:val="28"/>
          <w:szCs w:val="28"/>
        </w:rPr>
      </w:pPr>
      <w:r w:rsidRPr="00BE75E1">
        <w:rPr>
          <w:rFonts w:ascii="Times New Roman" w:hAnsi="Times New Roman"/>
          <w:sz w:val="28"/>
          <w:szCs w:val="28"/>
        </w:rPr>
        <w:t xml:space="preserve">По дисциплине </w:t>
      </w:r>
      <w:r w:rsidR="00866503">
        <w:rPr>
          <w:rFonts w:ascii="Times New Roman" w:hAnsi="Times New Roman"/>
          <w:sz w:val="28"/>
          <w:szCs w:val="28"/>
        </w:rPr>
        <w:t>«</w:t>
      </w:r>
      <w:r w:rsidR="00F63877">
        <w:rPr>
          <w:rFonts w:ascii="Times New Roman" w:hAnsi="Times New Roman"/>
          <w:sz w:val="28"/>
          <w:szCs w:val="28"/>
        </w:rPr>
        <w:t>Экономика</w:t>
      </w:r>
      <w:r w:rsidR="00866503">
        <w:rPr>
          <w:rFonts w:ascii="Times New Roman" w:hAnsi="Times New Roman"/>
          <w:sz w:val="28"/>
          <w:szCs w:val="28"/>
        </w:rPr>
        <w:t>»</w:t>
      </w:r>
    </w:p>
    <w:p w:rsidR="00BE75E1" w:rsidRDefault="00BE75E1" w:rsidP="00BE75E1">
      <w:pPr>
        <w:rPr>
          <w:rFonts w:ascii="Times New Roman" w:hAnsi="Times New Roman"/>
          <w:sz w:val="28"/>
          <w:szCs w:val="28"/>
        </w:rPr>
      </w:pPr>
      <w:r>
        <w:rPr>
          <w:rFonts w:ascii="Times New Roman" w:hAnsi="Times New Roman"/>
          <w:sz w:val="28"/>
          <w:szCs w:val="28"/>
        </w:rPr>
        <w:t xml:space="preserve">На тему </w:t>
      </w:r>
      <w:r w:rsidR="00866503">
        <w:rPr>
          <w:rFonts w:ascii="Times New Roman" w:hAnsi="Times New Roman"/>
          <w:sz w:val="28"/>
          <w:szCs w:val="28"/>
        </w:rPr>
        <w:t>«Финансовая система государства и её структура»</w:t>
      </w:r>
    </w:p>
    <w:p w:rsidR="00BE75E1" w:rsidRDefault="00BE75E1" w:rsidP="00BE75E1">
      <w:pPr>
        <w:rPr>
          <w:rFonts w:ascii="Times New Roman" w:hAnsi="Times New Roman"/>
          <w:sz w:val="28"/>
          <w:szCs w:val="28"/>
        </w:rPr>
      </w:pPr>
    </w:p>
    <w:p w:rsidR="00866503" w:rsidRDefault="00F63877" w:rsidP="00F63877">
      <w:pPr>
        <w:jc w:val="center"/>
        <w:rPr>
          <w:rFonts w:ascii="Times New Roman" w:hAnsi="Times New Roman"/>
          <w:sz w:val="28"/>
          <w:szCs w:val="28"/>
        </w:rPr>
      </w:pPr>
      <w:r>
        <w:rPr>
          <w:rFonts w:ascii="Times New Roman" w:hAnsi="Times New Roman"/>
          <w:sz w:val="28"/>
          <w:szCs w:val="28"/>
        </w:rPr>
        <w:t xml:space="preserve">                                                                  </w:t>
      </w:r>
    </w:p>
    <w:p w:rsidR="00BE75E1" w:rsidRDefault="00866503" w:rsidP="00F63877">
      <w:pPr>
        <w:jc w:val="center"/>
        <w:rPr>
          <w:rFonts w:ascii="Times New Roman" w:hAnsi="Times New Roman"/>
          <w:sz w:val="28"/>
          <w:szCs w:val="28"/>
        </w:rPr>
      </w:pPr>
      <w:r>
        <w:rPr>
          <w:rFonts w:ascii="Times New Roman" w:hAnsi="Times New Roman"/>
          <w:sz w:val="28"/>
          <w:szCs w:val="28"/>
        </w:rPr>
        <w:t xml:space="preserve">                                                                  </w:t>
      </w:r>
      <w:r w:rsidR="00F63877">
        <w:rPr>
          <w:rFonts w:ascii="Times New Roman" w:hAnsi="Times New Roman"/>
          <w:sz w:val="28"/>
          <w:szCs w:val="28"/>
        </w:rPr>
        <w:t xml:space="preserve">  </w:t>
      </w:r>
      <w:r w:rsidR="00D42B73">
        <w:rPr>
          <w:rFonts w:ascii="Times New Roman" w:hAnsi="Times New Roman"/>
          <w:sz w:val="28"/>
          <w:szCs w:val="28"/>
        </w:rPr>
        <w:t xml:space="preserve">              </w:t>
      </w:r>
      <w:r w:rsidR="00F63877">
        <w:rPr>
          <w:rFonts w:ascii="Times New Roman" w:hAnsi="Times New Roman"/>
          <w:sz w:val="28"/>
          <w:szCs w:val="28"/>
        </w:rPr>
        <w:t xml:space="preserve">    Выполнил студент 1</w:t>
      </w:r>
      <w:r w:rsidR="00BE75E1">
        <w:rPr>
          <w:rFonts w:ascii="Times New Roman" w:hAnsi="Times New Roman"/>
          <w:sz w:val="28"/>
          <w:szCs w:val="28"/>
        </w:rPr>
        <w:t xml:space="preserve"> курса</w:t>
      </w:r>
    </w:p>
    <w:p w:rsidR="00BE75E1" w:rsidRDefault="00BE75E1" w:rsidP="00BE75E1">
      <w:pPr>
        <w:jc w:val="center"/>
        <w:rPr>
          <w:rFonts w:ascii="Times New Roman" w:hAnsi="Times New Roman"/>
          <w:sz w:val="28"/>
          <w:szCs w:val="28"/>
        </w:rPr>
      </w:pPr>
      <w:r>
        <w:rPr>
          <w:rFonts w:ascii="Times New Roman" w:hAnsi="Times New Roman"/>
          <w:sz w:val="28"/>
          <w:szCs w:val="28"/>
        </w:rPr>
        <w:t xml:space="preserve">                                           </w:t>
      </w:r>
      <w:r w:rsidR="00F63877">
        <w:rPr>
          <w:rFonts w:ascii="Times New Roman" w:hAnsi="Times New Roman"/>
          <w:sz w:val="28"/>
          <w:szCs w:val="28"/>
        </w:rPr>
        <w:t xml:space="preserve">           </w:t>
      </w:r>
      <w:r w:rsidR="00D42B73">
        <w:rPr>
          <w:rFonts w:ascii="Times New Roman" w:hAnsi="Times New Roman"/>
          <w:sz w:val="28"/>
          <w:szCs w:val="28"/>
        </w:rPr>
        <w:t xml:space="preserve">             </w:t>
      </w:r>
      <w:r w:rsidR="00F63877">
        <w:rPr>
          <w:rFonts w:ascii="Times New Roman" w:hAnsi="Times New Roman"/>
          <w:sz w:val="28"/>
          <w:szCs w:val="28"/>
        </w:rPr>
        <w:t xml:space="preserve">  Г</w:t>
      </w:r>
      <w:r>
        <w:rPr>
          <w:rFonts w:ascii="Times New Roman" w:hAnsi="Times New Roman"/>
          <w:sz w:val="28"/>
          <w:szCs w:val="28"/>
        </w:rPr>
        <w:t>руппы</w:t>
      </w:r>
      <w:r w:rsidR="00F63877">
        <w:rPr>
          <w:rFonts w:ascii="Times New Roman" w:hAnsi="Times New Roman"/>
          <w:sz w:val="28"/>
          <w:szCs w:val="28"/>
        </w:rPr>
        <w:t xml:space="preserve"> СБ - 101</w:t>
      </w:r>
    </w:p>
    <w:p w:rsidR="00BE75E1" w:rsidRDefault="00BE75E1" w:rsidP="00BE75E1">
      <w:pPr>
        <w:jc w:val="center"/>
        <w:rPr>
          <w:rFonts w:ascii="Times New Roman" w:hAnsi="Times New Roman"/>
          <w:sz w:val="28"/>
          <w:szCs w:val="28"/>
        </w:rPr>
      </w:pPr>
      <w:r>
        <w:rPr>
          <w:rFonts w:ascii="Times New Roman" w:hAnsi="Times New Roman"/>
          <w:sz w:val="28"/>
          <w:szCs w:val="28"/>
        </w:rPr>
        <w:t xml:space="preserve">                         </w:t>
      </w:r>
      <w:r w:rsidR="00866503">
        <w:rPr>
          <w:rFonts w:ascii="Times New Roman" w:hAnsi="Times New Roman"/>
          <w:sz w:val="28"/>
          <w:szCs w:val="28"/>
        </w:rPr>
        <w:t xml:space="preserve">                 </w:t>
      </w:r>
      <w:r>
        <w:rPr>
          <w:rFonts w:ascii="Times New Roman" w:hAnsi="Times New Roman"/>
          <w:sz w:val="28"/>
          <w:szCs w:val="28"/>
        </w:rPr>
        <w:t xml:space="preserve">                        </w:t>
      </w:r>
      <w:r w:rsidR="00F63877">
        <w:rPr>
          <w:rFonts w:ascii="Times New Roman" w:hAnsi="Times New Roman"/>
          <w:sz w:val="28"/>
          <w:szCs w:val="28"/>
        </w:rPr>
        <w:t xml:space="preserve"> </w:t>
      </w:r>
      <w:r w:rsidR="00D42B73">
        <w:rPr>
          <w:rFonts w:ascii="Times New Roman" w:hAnsi="Times New Roman"/>
          <w:sz w:val="28"/>
          <w:szCs w:val="28"/>
        </w:rPr>
        <w:t xml:space="preserve">             </w:t>
      </w:r>
      <w:r w:rsidR="00F63877">
        <w:rPr>
          <w:rFonts w:ascii="Times New Roman" w:hAnsi="Times New Roman"/>
          <w:sz w:val="28"/>
          <w:szCs w:val="28"/>
        </w:rPr>
        <w:t xml:space="preserve">  </w:t>
      </w:r>
      <w:r>
        <w:rPr>
          <w:rFonts w:ascii="Times New Roman" w:hAnsi="Times New Roman"/>
          <w:sz w:val="28"/>
          <w:szCs w:val="28"/>
        </w:rPr>
        <w:t xml:space="preserve"> </w:t>
      </w:r>
      <w:r w:rsidR="00F63877">
        <w:rPr>
          <w:rFonts w:ascii="Times New Roman" w:hAnsi="Times New Roman"/>
          <w:sz w:val="28"/>
          <w:szCs w:val="28"/>
        </w:rPr>
        <w:t>С</w:t>
      </w:r>
      <w:r>
        <w:rPr>
          <w:rFonts w:ascii="Times New Roman" w:hAnsi="Times New Roman"/>
          <w:sz w:val="28"/>
          <w:szCs w:val="28"/>
        </w:rPr>
        <w:t>пециальность</w:t>
      </w:r>
      <w:r w:rsidR="00F63877">
        <w:rPr>
          <w:rFonts w:ascii="Times New Roman" w:hAnsi="Times New Roman"/>
          <w:sz w:val="28"/>
          <w:szCs w:val="28"/>
        </w:rPr>
        <w:t xml:space="preserve"> </w:t>
      </w:r>
      <w:r w:rsidR="00866503">
        <w:rPr>
          <w:rFonts w:ascii="Times New Roman" w:hAnsi="Times New Roman"/>
          <w:sz w:val="28"/>
          <w:szCs w:val="28"/>
        </w:rPr>
        <w:t>040200.62</w:t>
      </w:r>
    </w:p>
    <w:p w:rsidR="00F63877" w:rsidRDefault="00BE75E1" w:rsidP="00BE75E1">
      <w:pPr>
        <w:jc w:val="center"/>
        <w:rPr>
          <w:rFonts w:ascii="Times New Roman" w:hAnsi="Times New Roman"/>
          <w:sz w:val="28"/>
          <w:szCs w:val="28"/>
        </w:rPr>
      </w:pPr>
      <w:r>
        <w:rPr>
          <w:rFonts w:ascii="Times New Roman" w:hAnsi="Times New Roman"/>
          <w:sz w:val="28"/>
          <w:szCs w:val="28"/>
        </w:rPr>
        <w:t xml:space="preserve">                                                </w:t>
      </w:r>
      <w:r w:rsidR="00F63877">
        <w:rPr>
          <w:rFonts w:ascii="Times New Roman" w:hAnsi="Times New Roman"/>
          <w:sz w:val="28"/>
          <w:szCs w:val="28"/>
        </w:rPr>
        <w:t xml:space="preserve">           </w:t>
      </w:r>
      <w:r w:rsidR="00D42B73">
        <w:rPr>
          <w:rFonts w:ascii="Times New Roman" w:hAnsi="Times New Roman"/>
          <w:sz w:val="28"/>
          <w:szCs w:val="28"/>
        </w:rPr>
        <w:t xml:space="preserve">             </w:t>
      </w:r>
      <w:r w:rsidR="00F63877">
        <w:rPr>
          <w:rFonts w:ascii="Times New Roman" w:hAnsi="Times New Roman"/>
          <w:sz w:val="28"/>
          <w:szCs w:val="28"/>
        </w:rPr>
        <w:t xml:space="preserve">        </w:t>
      </w:r>
      <w:r>
        <w:rPr>
          <w:rFonts w:ascii="Times New Roman" w:hAnsi="Times New Roman"/>
          <w:sz w:val="28"/>
          <w:szCs w:val="28"/>
        </w:rPr>
        <w:t>Ф. И. О.</w:t>
      </w:r>
      <w:r w:rsidR="00F63877">
        <w:rPr>
          <w:rFonts w:ascii="Times New Roman" w:hAnsi="Times New Roman"/>
          <w:sz w:val="28"/>
          <w:szCs w:val="28"/>
        </w:rPr>
        <w:t xml:space="preserve"> Свиркова Т. В. </w:t>
      </w:r>
    </w:p>
    <w:p w:rsidR="002A0653" w:rsidRDefault="002A0653" w:rsidP="002A0653">
      <w:pPr>
        <w:jc w:val="center"/>
        <w:rPr>
          <w:rFonts w:ascii="Times New Roman" w:hAnsi="Times New Roman"/>
          <w:sz w:val="28"/>
          <w:szCs w:val="28"/>
        </w:rPr>
      </w:pPr>
      <w:r>
        <w:rPr>
          <w:rFonts w:ascii="Times New Roman" w:hAnsi="Times New Roman"/>
          <w:sz w:val="28"/>
          <w:szCs w:val="28"/>
        </w:rPr>
        <w:t xml:space="preserve">                                                             </w:t>
      </w:r>
      <w:r w:rsidR="00D42B73">
        <w:rPr>
          <w:rFonts w:ascii="Times New Roman" w:hAnsi="Times New Roman"/>
          <w:sz w:val="28"/>
          <w:szCs w:val="28"/>
        </w:rPr>
        <w:t xml:space="preserve">            </w:t>
      </w:r>
      <w:r>
        <w:rPr>
          <w:rFonts w:ascii="Times New Roman" w:hAnsi="Times New Roman"/>
          <w:sz w:val="28"/>
          <w:szCs w:val="28"/>
        </w:rPr>
        <w:t xml:space="preserve">     </w:t>
      </w:r>
      <w:r w:rsidR="00BE75E1">
        <w:rPr>
          <w:rFonts w:ascii="Times New Roman" w:hAnsi="Times New Roman"/>
          <w:sz w:val="28"/>
          <w:szCs w:val="28"/>
        </w:rPr>
        <w:t>форма обучения</w:t>
      </w:r>
      <w:r w:rsidR="00F63877">
        <w:rPr>
          <w:rFonts w:ascii="Times New Roman" w:hAnsi="Times New Roman"/>
          <w:sz w:val="28"/>
          <w:szCs w:val="28"/>
        </w:rPr>
        <w:t xml:space="preserve"> очная</w:t>
      </w:r>
      <w:r w:rsidR="00BE75E1">
        <w:rPr>
          <w:rFonts w:ascii="Times New Roman" w:hAnsi="Times New Roman"/>
          <w:sz w:val="28"/>
          <w:szCs w:val="28"/>
        </w:rPr>
        <w:t xml:space="preserve">  </w:t>
      </w:r>
    </w:p>
    <w:p w:rsidR="00BE75E1" w:rsidRDefault="00BE75E1" w:rsidP="002A0653">
      <w:pPr>
        <w:jc w:val="center"/>
        <w:rPr>
          <w:rFonts w:ascii="Times New Roman" w:hAnsi="Times New Roman"/>
          <w:sz w:val="28"/>
          <w:szCs w:val="28"/>
        </w:rPr>
      </w:pPr>
      <w:r>
        <w:rPr>
          <w:rFonts w:ascii="Times New Roman" w:hAnsi="Times New Roman"/>
          <w:sz w:val="28"/>
          <w:szCs w:val="28"/>
        </w:rPr>
        <w:t xml:space="preserve">                                      </w:t>
      </w:r>
      <w:r w:rsidR="002A0653">
        <w:rPr>
          <w:rFonts w:ascii="Times New Roman" w:hAnsi="Times New Roman"/>
          <w:sz w:val="28"/>
          <w:szCs w:val="28"/>
        </w:rPr>
        <w:t xml:space="preserve">                       </w:t>
      </w:r>
      <w:r w:rsidR="00D42B73">
        <w:rPr>
          <w:rFonts w:ascii="Times New Roman" w:hAnsi="Times New Roman"/>
          <w:sz w:val="28"/>
          <w:szCs w:val="28"/>
        </w:rPr>
        <w:t xml:space="preserve">            </w:t>
      </w:r>
      <w:r w:rsidR="002A0653">
        <w:rPr>
          <w:rFonts w:ascii="Times New Roman" w:hAnsi="Times New Roman"/>
          <w:sz w:val="28"/>
          <w:szCs w:val="28"/>
        </w:rPr>
        <w:t xml:space="preserve">        </w:t>
      </w:r>
      <w:r>
        <w:rPr>
          <w:rFonts w:ascii="Times New Roman" w:hAnsi="Times New Roman"/>
          <w:sz w:val="28"/>
          <w:szCs w:val="28"/>
        </w:rPr>
        <w:t>Проверил: к.э.н., доцент</w:t>
      </w:r>
    </w:p>
    <w:p w:rsidR="00BE75E1" w:rsidRDefault="00BE75E1" w:rsidP="00BE75E1">
      <w:pPr>
        <w:jc w:val="center"/>
        <w:rPr>
          <w:rFonts w:ascii="Times New Roman" w:hAnsi="Times New Roman"/>
          <w:sz w:val="28"/>
          <w:szCs w:val="28"/>
        </w:rPr>
      </w:pPr>
      <w:r>
        <w:rPr>
          <w:rFonts w:ascii="Times New Roman" w:hAnsi="Times New Roman"/>
          <w:sz w:val="28"/>
          <w:szCs w:val="28"/>
        </w:rPr>
        <w:t xml:space="preserve">                                               </w:t>
      </w:r>
      <w:r w:rsidR="00D42B73">
        <w:rPr>
          <w:rFonts w:ascii="Times New Roman" w:hAnsi="Times New Roman"/>
          <w:sz w:val="28"/>
          <w:szCs w:val="28"/>
        </w:rPr>
        <w:t xml:space="preserve">            </w:t>
      </w:r>
      <w:r>
        <w:rPr>
          <w:rFonts w:ascii="Times New Roman" w:hAnsi="Times New Roman"/>
          <w:sz w:val="28"/>
          <w:szCs w:val="28"/>
        </w:rPr>
        <w:t xml:space="preserve">  </w:t>
      </w:r>
      <w:r w:rsidR="00D42B73">
        <w:rPr>
          <w:rFonts w:ascii="Times New Roman" w:hAnsi="Times New Roman"/>
          <w:sz w:val="28"/>
          <w:szCs w:val="28"/>
        </w:rPr>
        <w:t xml:space="preserve"> </w:t>
      </w:r>
      <w:r>
        <w:rPr>
          <w:rFonts w:ascii="Times New Roman" w:hAnsi="Times New Roman"/>
          <w:sz w:val="28"/>
          <w:szCs w:val="28"/>
        </w:rPr>
        <w:t xml:space="preserve">      Красников А. В. </w:t>
      </w:r>
    </w:p>
    <w:p w:rsidR="00BE75E1" w:rsidRDefault="00BE75E1" w:rsidP="00BE75E1">
      <w:pPr>
        <w:jc w:val="center"/>
        <w:rPr>
          <w:rFonts w:ascii="Times New Roman" w:hAnsi="Times New Roman"/>
          <w:sz w:val="28"/>
          <w:szCs w:val="28"/>
        </w:rPr>
      </w:pPr>
    </w:p>
    <w:p w:rsidR="00BE75E1" w:rsidRDefault="002A0653" w:rsidP="00BE75E1">
      <w:pPr>
        <w:jc w:val="center"/>
        <w:rPr>
          <w:rFonts w:ascii="Times New Roman" w:hAnsi="Times New Roman"/>
          <w:sz w:val="28"/>
          <w:szCs w:val="28"/>
        </w:rPr>
      </w:pPr>
      <w:r>
        <w:rPr>
          <w:rFonts w:ascii="Times New Roman" w:hAnsi="Times New Roman"/>
          <w:sz w:val="28"/>
          <w:szCs w:val="28"/>
        </w:rPr>
        <w:br/>
      </w:r>
    </w:p>
    <w:p w:rsidR="00C73A3C" w:rsidRDefault="00C73A3C" w:rsidP="00BE75E1">
      <w:pPr>
        <w:jc w:val="center"/>
        <w:rPr>
          <w:rFonts w:ascii="Times New Roman" w:hAnsi="Times New Roman"/>
          <w:sz w:val="28"/>
          <w:szCs w:val="28"/>
        </w:rPr>
      </w:pPr>
    </w:p>
    <w:p w:rsidR="00BE75E1" w:rsidRDefault="00BE75E1" w:rsidP="00BE75E1">
      <w:pPr>
        <w:jc w:val="center"/>
        <w:rPr>
          <w:rFonts w:ascii="Times New Roman" w:hAnsi="Times New Roman"/>
          <w:sz w:val="28"/>
          <w:szCs w:val="28"/>
        </w:rPr>
      </w:pPr>
      <w:r>
        <w:rPr>
          <w:rFonts w:ascii="Times New Roman" w:hAnsi="Times New Roman"/>
          <w:sz w:val="28"/>
          <w:szCs w:val="28"/>
        </w:rPr>
        <w:lastRenderedPageBreak/>
        <w:t>Ставрополь, 2010</w:t>
      </w:r>
    </w:p>
    <w:p w:rsidR="002A0653" w:rsidRDefault="002A0653" w:rsidP="00204139">
      <w:pPr>
        <w:spacing w:line="360" w:lineRule="auto"/>
        <w:jc w:val="center"/>
        <w:rPr>
          <w:rFonts w:ascii="Times New Roman" w:hAnsi="Times New Roman"/>
          <w:b/>
          <w:sz w:val="28"/>
          <w:szCs w:val="28"/>
        </w:rPr>
      </w:pPr>
      <w:r>
        <w:rPr>
          <w:rFonts w:ascii="Times New Roman" w:hAnsi="Times New Roman"/>
          <w:b/>
          <w:sz w:val="28"/>
          <w:szCs w:val="28"/>
        </w:rPr>
        <w:br w:type="page"/>
        <w:t>Содержание</w:t>
      </w:r>
    </w:p>
    <w:p w:rsidR="001F2640" w:rsidRPr="001F2640" w:rsidRDefault="00FC7A26" w:rsidP="004F6666">
      <w:pPr>
        <w:spacing w:line="360" w:lineRule="auto"/>
        <w:rPr>
          <w:rFonts w:ascii="Times New Roman" w:hAnsi="Times New Roman"/>
          <w:sz w:val="28"/>
          <w:szCs w:val="28"/>
        </w:rPr>
      </w:pPr>
      <w:r>
        <w:rPr>
          <w:rFonts w:ascii="Times New Roman" w:hAnsi="Times New Roman"/>
          <w:sz w:val="28"/>
          <w:szCs w:val="28"/>
        </w:rPr>
        <w:t>Введение………………………………</w:t>
      </w:r>
      <w:r w:rsidR="001F2640" w:rsidRPr="001F2640">
        <w:rPr>
          <w:rFonts w:ascii="Times New Roman" w:hAnsi="Times New Roman"/>
          <w:sz w:val="28"/>
          <w:szCs w:val="28"/>
        </w:rPr>
        <w:t>…………………………………</w:t>
      </w:r>
      <w:r w:rsidR="001F2640">
        <w:rPr>
          <w:rFonts w:ascii="Times New Roman" w:hAnsi="Times New Roman"/>
          <w:sz w:val="28"/>
          <w:szCs w:val="28"/>
        </w:rPr>
        <w:t>…</w:t>
      </w:r>
      <w:r w:rsidR="004F6666">
        <w:rPr>
          <w:rFonts w:ascii="Times New Roman" w:hAnsi="Times New Roman"/>
          <w:sz w:val="28"/>
          <w:szCs w:val="28"/>
        </w:rPr>
        <w:t>...</w:t>
      </w:r>
      <w:r w:rsidR="001F2640" w:rsidRPr="001F2640">
        <w:rPr>
          <w:rFonts w:ascii="Times New Roman" w:hAnsi="Times New Roman"/>
          <w:sz w:val="28"/>
          <w:szCs w:val="28"/>
        </w:rPr>
        <w:t>……</w:t>
      </w:r>
      <w:r>
        <w:rPr>
          <w:rFonts w:ascii="Times New Roman" w:hAnsi="Times New Roman"/>
          <w:sz w:val="28"/>
          <w:szCs w:val="28"/>
        </w:rPr>
        <w:t>…</w:t>
      </w:r>
      <w:r w:rsidR="001F2640">
        <w:rPr>
          <w:rFonts w:ascii="Times New Roman" w:hAnsi="Times New Roman"/>
          <w:sz w:val="28"/>
          <w:szCs w:val="28"/>
        </w:rPr>
        <w:t>3</w:t>
      </w:r>
    </w:p>
    <w:p w:rsidR="00314FBD" w:rsidRDefault="006251F5" w:rsidP="004F6666">
      <w:pPr>
        <w:numPr>
          <w:ilvl w:val="0"/>
          <w:numId w:val="18"/>
        </w:numPr>
        <w:spacing w:line="360" w:lineRule="auto"/>
        <w:rPr>
          <w:rFonts w:ascii="Times New Roman" w:hAnsi="Times New Roman"/>
          <w:sz w:val="28"/>
          <w:szCs w:val="28"/>
        </w:rPr>
      </w:pPr>
      <w:r>
        <w:rPr>
          <w:rFonts w:ascii="Times New Roman" w:hAnsi="Times New Roman"/>
          <w:sz w:val="28"/>
          <w:szCs w:val="28"/>
        </w:rPr>
        <w:t>Экономическое содержимое финансов и финансовой системы…</w:t>
      </w:r>
      <w:r w:rsidR="001F2640">
        <w:rPr>
          <w:rFonts w:ascii="Times New Roman" w:hAnsi="Times New Roman"/>
          <w:sz w:val="28"/>
          <w:szCs w:val="28"/>
        </w:rPr>
        <w:t>……</w:t>
      </w:r>
      <w:r w:rsidR="004F6666">
        <w:rPr>
          <w:rFonts w:ascii="Times New Roman" w:hAnsi="Times New Roman"/>
          <w:sz w:val="28"/>
          <w:szCs w:val="28"/>
        </w:rPr>
        <w:t>.</w:t>
      </w:r>
      <w:r>
        <w:rPr>
          <w:rFonts w:ascii="Times New Roman" w:hAnsi="Times New Roman"/>
          <w:sz w:val="28"/>
          <w:szCs w:val="28"/>
        </w:rPr>
        <w:t>…</w:t>
      </w:r>
      <w:r w:rsidR="004F6666">
        <w:rPr>
          <w:rFonts w:ascii="Times New Roman" w:hAnsi="Times New Roman"/>
          <w:sz w:val="28"/>
          <w:szCs w:val="28"/>
        </w:rPr>
        <w:t>.</w:t>
      </w:r>
      <w:r w:rsidR="00FC7A26">
        <w:rPr>
          <w:rFonts w:ascii="Times New Roman" w:hAnsi="Times New Roman"/>
          <w:sz w:val="28"/>
          <w:szCs w:val="28"/>
        </w:rPr>
        <w:t>…..</w:t>
      </w:r>
      <w:r w:rsidR="001F2640">
        <w:rPr>
          <w:rFonts w:ascii="Times New Roman" w:hAnsi="Times New Roman"/>
          <w:sz w:val="28"/>
          <w:szCs w:val="28"/>
        </w:rPr>
        <w:t>5</w:t>
      </w:r>
    </w:p>
    <w:p w:rsidR="006251F5" w:rsidRDefault="006251F5" w:rsidP="007245D1">
      <w:pPr>
        <w:numPr>
          <w:ilvl w:val="1"/>
          <w:numId w:val="18"/>
        </w:numPr>
        <w:spacing w:line="360" w:lineRule="auto"/>
        <w:ind w:left="567" w:hanging="567"/>
        <w:rPr>
          <w:rFonts w:ascii="Times New Roman" w:hAnsi="Times New Roman"/>
          <w:sz w:val="28"/>
          <w:szCs w:val="28"/>
        </w:rPr>
      </w:pPr>
      <w:r>
        <w:rPr>
          <w:rFonts w:ascii="Times New Roman" w:hAnsi="Times New Roman"/>
          <w:sz w:val="28"/>
          <w:szCs w:val="28"/>
        </w:rPr>
        <w:t>Понятие и функции финансов……………………………………</w:t>
      </w:r>
      <w:r w:rsidR="001F2640">
        <w:rPr>
          <w:rFonts w:ascii="Times New Roman" w:hAnsi="Times New Roman"/>
          <w:sz w:val="28"/>
          <w:szCs w:val="28"/>
        </w:rPr>
        <w:t>…</w:t>
      </w:r>
      <w:r w:rsidR="004F6666">
        <w:rPr>
          <w:rFonts w:ascii="Times New Roman" w:hAnsi="Times New Roman"/>
          <w:sz w:val="28"/>
          <w:szCs w:val="28"/>
        </w:rPr>
        <w:t>..</w:t>
      </w:r>
      <w:r w:rsidR="001F2640">
        <w:rPr>
          <w:rFonts w:ascii="Times New Roman" w:hAnsi="Times New Roman"/>
          <w:sz w:val="28"/>
          <w:szCs w:val="28"/>
        </w:rPr>
        <w:t>…</w:t>
      </w:r>
      <w:r w:rsidR="00FC7A26">
        <w:rPr>
          <w:rFonts w:ascii="Times New Roman" w:hAnsi="Times New Roman"/>
          <w:sz w:val="28"/>
          <w:szCs w:val="28"/>
        </w:rPr>
        <w:t>...</w:t>
      </w:r>
      <w:r>
        <w:rPr>
          <w:rFonts w:ascii="Times New Roman" w:hAnsi="Times New Roman"/>
          <w:sz w:val="28"/>
          <w:szCs w:val="28"/>
        </w:rPr>
        <w:t>…</w:t>
      </w:r>
      <w:r w:rsidR="00FC7A26">
        <w:rPr>
          <w:rFonts w:ascii="Times New Roman" w:hAnsi="Times New Roman"/>
          <w:sz w:val="28"/>
          <w:szCs w:val="28"/>
        </w:rPr>
        <w:t>..</w:t>
      </w:r>
      <w:r w:rsidR="00A2370D">
        <w:rPr>
          <w:rFonts w:ascii="Times New Roman" w:hAnsi="Times New Roman"/>
          <w:sz w:val="28"/>
          <w:szCs w:val="28"/>
        </w:rPr>
        <w:t>5</w:t>
      </w:r>
    </w:p>
    <w:p w:rsidR="006251F5" w:rsidRDefault="001F2640" w:rsidP="007245D1">
      <w:pPr>
        <w:numPr>
          <w:ilvl w:val="1"/>
          <w:numId w:val="18"/>
        </w:numPr>
        <w:spacing w:line="360" w:lineRule="auto"/>
        <w:ind w:left="567" w:hanging="567"/>
        <w:rPr>
          <w:rFonts w:ascii="Times New Roman" w:hAnsi="Times New Roman"/>
          <w:sz w:val="28"/>
          <w:szCs w:val="28"/>
        </w:rPr>
      </w:pPr>
      <w:r>
        <w:rPr>
          <w:rFonts w:ascii="Times New Roman" w:hAnsi="Times New Roman"/>
          <w:sz w:val="28"/>
          <w:szCs w:val="28"/>
        </w:rPr>
        <w:t>Содержимое финансовой системы……………………………………</w:t>
      </w:r>
      <w:r w:rsidR="004F6666">
        <w:rPr>
          <w:rFonts w:ascii="Times New Roman" w:hAnsi="Times New Roman"/>
          <w:sz w:val="28"/>
          <w:szCs w:val="28"/>
        </w:rPr>
        <w:t>.</w:t>
      </w:r>
      <w:r>
        <w:rPr>
          <w:rFonts w:ascii="Times New Roman" w:hAnsi="Times New Roman"/>
          <w:sz w:val="28"/>
          <w:szCs w:val="28"/>
        </w:rPr>
        <w:t>……</w:t>
      </w:r>
      <w:r w:rsidR="00FC7A26">
        <w:rPr>
          <w:rFonts w:ascii="Times New Roman" w:hAnsi="Times New Roman"/>
          <w:sz w:val="28"/>
          <w:szCs w:val="28"/>
        </w:rPr>
        <w:t>...</w:t>
      </w:r>
      <w:r w:rsidR="00A2370D">
        <w:rPr>
          <w:rFonts w:ascii="Times New Roman" w:hAnsi="Times New Roman"/>
          <w:sz w:val="28"/>
          <w:szCs w:val="28"/>
        </w:rPr>
        <w:t>9</w:t>
      </w:r>
    </w:p>
    <w:p w:rsidR="001F2640" w:rsidRDefault="001F2640" w:rsidP="007245D1">
      <w:pPr>
        <w:numPr>
          <w:ilvl w:val="1"/>
          <w:numId w:val="18"/>
        </w:numPr>
        <w:spacing w:line="360" w:lineRule="auto"/>
        <w:ind w:left="567" w:hanging="567"/>
        <w:rPr>
          <w:rFonts w:ascii="Times New Roman" w:hAnsi="Times New Roman"/>
          <w:sz w:val="28"/>
          <w:szCs w:val="28"/>
        </w:rPr>
      </w:pPr>
      <w:r>
        <w:rPr>
          <w:rFonts w:ascii="Times New Roman" w:hAnsi="Times New Roman"/>
          <w:sz w:val="28"/>
          <w:szCs w:val="28"/>
        </w:rPr>
        <w:t>Особенности управления финансовой системой……………………</w:t>
      </w:r>
      <w:r w:rsidR="004F6666">
        <w:rPr>
          <w:rFonts w:ascii="Times New Roman" w:hAnsi="Times New Roman"/>
          <w:sz w:val="28"/>
          <w:szCs w:val="28"/>
        </w:rPr>
        <w:t>…</w:t>
      </w:r>
      <w:r w:rsidR="00FC7A26">
        <w:rPr>
          <w:rFonts w:ascii="Times New Roman" w:hAnsi="Times New Roman"/>
          <w:sz w:val="28"/>
          <w:szCs w:val="28"/>
        </w:rPr>
        <w:t>…...</w:t>
      </w:r>
      <w:r w:rsidR="004F6666">
        <w:rPr>
          <w:rFonts w:ascii="Times New Roman" w:hAnsi="Times New Roman"/>
          <w:sz w:val="28"/>
          <w:szCs w:val="28"/>
        </w:rPr>
        <w:t>17</w:t>
      </w:r>
    </w:p>
    <w:p w:rsidR="001F2640" w:rsidRDefault="001F2640" w:rsidP="004F6666">
      <w:pPr>
        <w:numPr>
          <w:ilvl w:val="0"/>
          <w:numId w:val="18"/>
        </w:numPr>
        <w:spacing w:line="360" w:lineRule="auto"/>
        <w:rPr>
          <w:rFonts w:ascii="Times New Roman" w:hAnsi="Times New Roman"/>
          <w:sz w:val="28"/>
          <w:szCs w:val="28"/>
        </w:rPr>
      </w:pPr>
      <w:r>
        <w:rPr>
          <w:rFonts w:ascii="Times New Roman" w:hAnsi="Times New Roman"/>
          <w:sz w:val="28"/>
          <w:szCs w:val="28"/>
        </w:rPr>
        <w:t>Особенности функционирования финансовой системы в России………</w:t>
      </w:r>
      <w:r w:rsidR="00FC7A26">
        <w:rPr>
          <w:rFonts w:ascii="Times New Roman" w:hAnsi="Times New Roman"/>
          <w:sz w:val="28"/>
          <w:szCs w:val="28"/>
        </w:rPr>
        <w:t>…..</w:t>
      </w:r>
      <w:r w:rsidR="004F6666">
        <w:rPr>
          <w:rFonts w:ascii="Times New Roman" w:hAnsi="Times New Roman"/>
          <w:sz w:val="28"/>
          <w:szCs w:val="28"/>
        </w:rPr>
        <w:t>19</w:t>
      </w:r>
    </w:p>
    <w:p w:rsidR="001F2640" w:rsidRDefault="001F2640" w:rsidP="003E239A">
      <w:pPr>
        <w:numPr>
          <w:ilvl w:val="1"/>
          <w:numId w:val="18"/>
        </w:numPr>
        <w:spacing w:line="360" w:lineRule="auto"/>
        <w:ind w:left="567" w:hanging="567"/>
        <w:rPr>
          <w:rFonts w:ascii="Times New Roman" w:hAnsi="Times New Roman"/>
          <w:sz w:val="28"/>
          <w:szCs w:val="28"/>
        </w:rPr>
      </w:pPr>
      <w:r>
        <w:rPr>
          <w:rFonts w:ascii="Times New Roman" w:hAnsi="Times New Roman"/>
          <w:sz w:val="28"/>
          <w:szCs w:val="28"/>
        </w:rPr>
        <w:t>Анализ современного состояния финансовой системы………</w:t>
      </w:r>
      <w:r w:rsidR="007245D1">
        <w:rPr>
          <w:rFonts w:ascii="Times New Roman" w:hAnsi="Times New Roman"/>
          <w:sz w:val="28"/>
          <w:szCs w:val="28"/>
        </w:rPr>
        <w:t>..</w:t>
      </w:r>
      <w:r>
        <w:rPr>
          <w:rFonts w:ascii="Times New Roman" w:hAnsi="Times New Roman"/>
          <w:sz w:val="28"/>
          <w:szCs w:val="28"/>
        </w:rPr>
        <w:t>…</w:t>
      </w:r>
      <w:r w:rsidR="004F6666">
        <w:rPr>
          <w:rFonts w:ascii="Times New Roman" w:hAnsi="Times New Roman"/>
          <w:sz w:val="28"/>
          <w:szCs w:val="28"/>
        </w:rPr>
        <w:t>.</w:t>
      </w:r>
      <w:r>
        <w:rPr>
          <w:rFonts w:ascii="Times New Roman" w:hAnsi="Times New Roman"/>
          <w:sz w:val="28"/>
          <w:szCs w:val="28"/>
        </w:rPr>
        <w:t>…</w:t>
      </w:r>
      <w:r w:rsidR="00FC7A26">
        <w:rPr>
          <w:rFonts w:ascii="Times New Roman" w:hAnsi="Times New Roman"/>
          <w:sz w:val="28"/>
          <w:szCs w:val="28"/>
        </w:rPr>
        <w:t>……</w:t>
      </w:r>
      <w:r w:rsidR="004F6666">
        <w:rPr>
          <w:rFonts w:ascii="Times New Roman" w:hAnsi="Times New Roman"/>
          <w:sz w:val="28"/>
          <w:szCs w:val="28"/>
        </w:rPr>
        <w:t>19</w:t>
      </w:r>
    </w:p>
    <w:p w:rsidR="001F2640" w:rsidRDefault="001F2640" w:rsidP="007245D1">
      <w:pPr>
        <w:numPr>
          <w:ilvl w:val="1"/>
          <w:numId w:val="18"/>
        </w:numPr>
        <w:spacing w:line="360" w:lineRule="auto"/>
        <w:ind w:left="567" w:hanging="567"/>
        <w:rPr>
          <w:rFonts w:ascii="Times New Roman" w:hAnsi="Times New Roman"/>
          <w:sz w:val="28"/>
          <w:szCs w:val="28"/>
        </w:rPr>
      </w:pPr>
      <w:r>
        <w:rPr>
          <w:rFonts w:ascii="Times New Roman" w:hAnsi="Times New Roman"/>
          <w:sz w:val="28"/>
          <w:szCs w:val="28"/>
        </w:rPr>
        <w:t>Проблемы функционирования финансовой системы и пути их решения…………………………………………………………</w:t>
      </w:r>
      <w:r w:rsidR="00420536">
        <w:rPr>
          <w:rFonts w:ascii="Times New Roman" w:hAnsi="Times New Roman"/>
          <w:sz w:val="28"/>
          <w:szCs w:val="28"/>
        </w:rPr>
        <w:t>………</w:t>
      </w:r>
      <w:r w:rsidR="00FC7A26">
        <w:rPr>
          <w:rFonts w:ascii="Times New Roman" w:hAnsi="Times New Roman"/>
          <w:sz w:val="28"/>
          <w:szCs w:val="28"/>
        </w:rPr>
        <w:t>…….</w:t>
      </w:r>
      <w:r w:rsidR="00420536">
        <w:rPr>
          <w:rFonts w:ascii="Times New Roman" w:hAnsi="Times New Roman"/>
          <w:sz w:val="28"/>
          <w:szCs w:val="28"/>
        </w:rPr>
        <w:t>24</w:t>
      </w:r>
    </w:p>
    <w:p w:rsidR="001F2640" w:rsidRDefault="001F2640" w:rsidP="004F6666">
      <w:pPr>
        <w:spacing w:line="360" w:lineRule="auto"/>
        <w:rPr>
          <w:rFonts w:ascii="Times New Roman" w:hAnsi="Times New Roman"/>
          <w:sz w:val="28"/>
          <w:szCs w:val="28"/>
        </w:rPr>
      </w:pPr>
      <w:r>
        <w:rPr>
          <w:rFonts w:ascii="Times New Roman" w:hAnsi="Times New Roman"/>
          <w:sz w:val="28"/>
          <w:szCs w:val="28"/>
        </w:rPr>
        <w:t>Зак</w:t>
      </w:r>
      <w:r w:rsidR="00FC7A26">
        <w:rPr>
          <w:rFonts w:ascii="Times New Roman" w:hAnsi="Times New Roman"/>
          <w:sz w:val="28"/>
          <w:szCs w:val="28"/>
        </w:rPr>
        <w:t>лючение……………………………………………………………….</w:t>
      </w:r>
      <w:r>
        <w:rPr>
          <w:rFonts w:ascii="Times New Roman" w:hAnsi="Times New Roman"/>
          <w:sz w:val="28"/>
          <w:szCs w:val="28"/>
        </w:rPr>
        <w:t>………</w:t>
      </w:r>
      <w:r w:rsidR="00A7282E">
        <w:rPr>
          <w:rFonts w:ascii="Times New Roman" w:hAnsi="Times New Roman"/>
          <w:sz w:val="28"/>
          <w:szCs w:val="28"/>
        </w:rPr>
        <w:t>..27</w:t>
      </w:r>
    </w:p>
    <w:p w:rsidR="001F2640" w:rsidRDefault="00FC7A26" w:rsidP="004F6666">
      <w:pPr>
        <w:spacing w:line="360" w:lineRule="auto"/>
        <w:rPr>
          <w:rFonts w:ascii="Times New Roman" w:hAnsi="Times New Roman"/>
          <w:sz w:val="28"/>
          <w:szCs w:val="28"/>
        </w:rPr>
      </w:pPr>
      <w:r>
        <w:rPr>
          <w:rFonts w:ascii="Times New Roman" w:hAnsi="Times New Roman"/>
          <w:sz w:val="28"/>
          <w:szCs w:val="28"/>
        </w:rPr>
        <w:t>Список литературы……….</w:t>
      </w:r>
      <w:r w:rsidR="001F2640">
        <w:rPr>
          <w:rFonts w:ascii="Times New Roman" w:hAnsi="Times New Roman"/>
          <w:sz w:val="28"/>
          <w:szCs w:val="28"/>
        </w:rPr>
        <w:t>……………………………………………………</w:t>
      </w:r>
      <w:r w:rsidR="00A7282E">
        <w:rPr>
          <w:rFonts w:ascii="Times New Roman" w:hAnsi="Times New Roman"/>
          <w:sz w:val="28"/>
          <w:szCs w:val="28"/>
        </w:rPr>
        <w:t>….30</w:t>
      </w:r>
    </w:p>
    <w:p w:rsidR="001F2640" w:rsidRDefault="001F2640" w:rsidP="004F6666">
      <w:pPr>
        <w:spacing w:line="360" w:lineRule="auto"/>
        <w:rPr>
          <w:rFonts w:ascii="Times New Roman" w:hAnsi="Times New Roman"/>
          <w:sz w:val="28"/>
          <w:szCs w:val="28"/>
        </w:rPr>
      </w:pPr>
      <w:r>
        <w:rPr>
          <w:rFonts w:ascii="Times New Roman" w:hAnsi="Times New Roman"/>
          <w:sz w:val="28"/>
          <w:szCs w:val="28"/>
        </w:rPr>
        <w:t xml:space="preserve">Приложение </w:t>
      </w:r>
    </w:p>
    <w:p w:rsidR="00314FBD" w:rsidRPr="00314FBD" w:rsidRDefault="00314FBD" w:rsidP="00314FBD">
      <w:pPr>
        <w:spacing w:line="360" w:lineRule="auto"/>
        <w:rPr>
          <w:rFonts w:ascii="Times New Roman" w:hAnsi="Times New Roman"/>
          <w:sz w:val="28"/>
          <w:szCs w:val="28"/>
        </w:rPr>
      </w:pPr>
    </w:p>
    <w:p w:rsidR="00A631CA" w:rsidRDefault="00A631CA" w:rsidP="00204139">
      <w:pPr>
        <w:spacing w:line="360" w:lineRule="auto"/>
        <w:jc w:val="both"/>
        <w:rPr>
          <w:rFonts w:ascii="Times New Roman" w:hAnsi="Times New Roman"/>
          <w:sz w:val="28"/>
          <w:szCs w:val="28"/>
        </w:rPr>
      </w:pPr>
    </w:p>
    <w:p w:rsidR="004070A5" w:rsidRDefault="004070A5" w:rsidP="00204139">
      <w:pPr>
        <w:spacing w:line="360" w:lineRule="auto"/>
        <w:jc w:val="both"/>
        <w:rPr>
          <w:rFonts w:ascii="Times New Roman" w:hAnsi="Times New Roman"/>
          <w:sz w:val="28"/>
          <w:szCs w:val="28"/>
        </w:rPr>
      </w:pPr>
    </w:p>
    <w:p w:rsidR="00496B62" w:rsidRPr="002A0653" w:rsidRDefault="00496B62" w:rsidP="002A0653">
      <w:pPr>
        <w:jc w:val="both"/>
        <w:rPr>
          <w:rFonts w:ascii="Times New Roman" w:hAnsi="Times New Roman"/>
          <w:sz w:val="28"/>
          <w:szCs w:val="28"/>
        </w:rPr>
      </w:pPr>
    </w:p>
    <w:p w:rsidR="002A0653" w:rsidRDefault="002A0653" w:rsidP="002A0653">
      <w:pPr>
        <w:rPr>
          <w:rFonts w:ascii="Times New Roman" w:hAnsi="Times New Roman"/>
          <w:b/>
          <w:sz w:val="28"/>
          <w:szCs w:val="28"/>
        </w:rPr>
      </w:pPr>
    </w:p>
    <w:p w:rsidR="00C44D20" w:rsidRDefault="00C44D20">
      <w:pPr>
        <w:rPr>
          <w:rFonts w:ascii="Times New Roman" w:hAnsi="Times New Roman"/>
          <w:b/>
          <w:sz w:val="28"/>
          <w:szCs w:val="28"/>
        </w:rPr>
      </w:pPr>
    </w:p>
    <w:p w:rsidR="00C44D20" w:rsidRDefault="00C44D20">
      <w:pPr>
        <w:rPr>
          <w:rFonts w:ascii="Times New Roman" w:hAnsi="Times New Roman"/>
          <w:b/>
          <w:sz w:val="28"/>
          <w:szCs w:val="28"/>
        </w:rPr>
      </w:pPr>
    </w:p>
    <w:p w:rsidR="00C44D20" w:rsidRDefault="00C44D20">
      <w:pPr>
        <w:rPr>
          <w:rFonts w:ascii="Times New Roman" w:hAnsi="Times New Roman"/>
          <w:b/>
          <w:sz w:val="28"/>
          <w:szCs w:val="28"/>
        </w:rPr>
      </w:pPr>
    </w:p>
    <w:p w:rsidR="00F13A94" w:rsidRDefault="00F13A94">
      <w:pPr>
        <w:rPr>
          <w:rFonts w:ascii="Times New Roman" w:hAnsi="Times New Roman"/>
          <w:b/>
          <w:sz w:val="28"/>
          <w:szCs w:val="28"/>
        </w:rPr>
      </w:pPr>
    </w:p>
    <w:p w:rsidR="001F2640" w:rsidRDefault="001F2640" w:rsidP="00BB07A5">
      <w:pPr>
        <w:tabs>
          <w:tab w:val="left" w:pos="5250"/>
        </w:tabs>
        <w:spacing w:line="360" w:lineRule="auto"/>
        <w:jc w:val="center"/>
        <w:rPr>
          <w:rFonts w:ascii="Times New Roman" w:hAnsi="Times New Roman"/>
          <w:b/>
          <w:sz w:val="28"/>
          <w:szCs w:val="28"/>
        </w:rPr>
      </w:pPr>
    </w:p>
    <w:p w:rsidR="0011484D" w:rsidRPr="00F63877" w:rsidRDefault="0011484D" w:rsidP="00BB07A5">
      <w:pPr>
        <w:tabs>
          <w:tab w:val="left" w:pos="5250"/>
        </w:tabs>
        <w:spacing w:line="360" w:lineRule="auto"/>
        <w:jc w:val="center"/>
        <w:rPr>
          <w:rFonts w:ascii="Times New Roman" w:hAnsi="Times New Roman"/>
          <w:b/>
          <w:sz w:val="28"/>
          <w:szCs w:val="28"/>
        </w:rPr>
      </w:pPr>
      <w:r w:rsidRPr="00F63877">
        <w:rPr>
          <w:rFonts w:ascii="Times New Roman" w:hAnsi="Times New Roman"/>
          <w:b/>
          <w:sz w:val="28"/>
          <w:szCs w:val="28"/>
        </w:rPr>
        <w:t>Введение</w:t>
      </w:r>
    </w:p>
    <w:p w:rsidR="004F6666" w:rsidRPr="00675DD6" w:rsidRDefault="004F6666" w:rsidP="00675DD6">
      <w:pPr>
        <w:widowControl w:val="0"/>
        <w:shd w:val="clear" w:color="auto" w:fill="FFFFFF"/>
        <w:spacing w:after="80" w:line="360" w:lineRule="auto"/>
        <w:ind w:firstLine="709"/>
        <w:jc w:val="both"/>
        <w:rPr>
          <w:rFonts w:ascii="Times New Roman" w:hAnsi="Times New Roman"/>
          <w:sz w:val="28"/>
          <w:szCs w:val="28"/>
        </w:rPr>
      </w:pPr>
      <w:r w:rsidRPr="004F6666">
        <w:rPr>
          <w:rFonts w:ascii="Times New Roman" w:hAnsi="Times New Roman"/>
          <w:sz w:val="28"/>
          <w:szCs w:val="28"/>
        </w:rPr>
        <w:t xml:space="preserve">Данная работа посвящена общим аспектам функционирования финансовой системы в российской экономике. </w:t>
      </w:r>
      <w:r w:rsidRPr="00675DD6">
        <w:rPr>
          <w:rFonts w:ascii="Times New Roman" w:hAnsi="Times New Roman"/>
          <w:sz w:val="28"/>
          <w:szCs w:val="28"/>
        </w:rPr>
        <w:t>Финансовая система занимает важное место в макроэкономике, так как экономическая жизнь страны в значительной мере зависит от ее состояния. В связи с этим необходимо осознавать всю важность этой системы, разбираться, каким образом действует ее механизм и как функционирует финансовая система Российской Федерации.</w:t>
      </w:r>
    </w:p>
    <w:p w:rsidR="004F6666" w:rsidRPr="004F6666" w:rsidRDefault="004F6666" w:rsidP="00A5180B">
      <w:pPr>
        <w:widowControl w:val="0"/>
        <w:spacing w:after="80" w:line="360" w:lineRule="auto"/>
        <w:ind w:firstLine="709"/>
        <w:jc w:val="both"/>
        <w:rPr>
          <w:rFonts w:ascii="Times New Roman" w:hAnsi="Times New Roman"/>
          <w:sz w:val="28"/>
          <w:szCs w:val="28"/>
        </w:rPr>
      </w:pPr>
      <w:r w:rsidRPr="00675DD6">
        <w:rPr>
          <w:rFonts w:ascii="Times New Roman" w:hAnsi="Times New Roman"/>
          <w:sz w:val="28"/>
          <w:szCs w:val="28"/>
        </w:rPr>
        <w:t xml:space="preserve">Финансовая система сегодня является предметом дискуссий и обсуждений. В качестве проблем современного общества, которые призвана решать финансовая система, можно назвать: недостаточные темпы развития экономики, диспропорции развития экономической системы, отставание в адаптации к изменениям на внешних товарных и финансовых </w:t>
      </w:r>
      <w:r w:rsidRPr="004F6666">
        <w:rPr>
          <w:rFonts w:ascii="Times New Roman" w:hAnsi="Times New Roman"/>
          <w:sz w:val="28"/>
          <w:szCs w:val="28"/>
        </w:rPr>
        <w:t>рынках, излишнюю социальную напряженность, отрицательно влияющую на воспроизводственный процесс, низкий уровень удовлетворения потребностей индивидуума и др.</w:t>
      </w:r>
    </w:p>
    <w:p w:rsidR="004F6666" w:rsidRPr="004F6666" w:rsidRDefault="004F6666" w:rsidP="004F6666">
      <w:pPr>
        <w:widowControl w:val="0"/>
        <w:spacing w:after="80" w:line="360" w:lineRule="auto"/>
        <w:ind w:firstLine="709"/>
        <w:jc w:val="both"/>
        <w:rPr>
          <w:rFonts w:ascii="Times New Roman" w:hAnsi="Times New Roman"/>
          <w:sz w:val="28"/>
          <w:szCs w:val="28"/>
        </w:rPr>
      </w:pPr>
      <w:r w:rsidRPr="004F6666">
        <w:rPr>
          <w:rFonts w:ascii="Times New Roman" w:hAnsi="Times New Roman"/>
          <w:sz w:val="28"/>
          <w:szCs w:val="28"/>
        </w:rPr>
        <w:t>Финансовая система представляет собой сгруппированные по определённому признаку финансовые отношения. Финансовые отношения, как таковые присутствуют практически повсеместно в нашей жизни. Так, они складываются между государством, с одной стороны, физическими и юридическими лицами, с другой; между двумя юридическими лицами, а также и между физическими лицами. Отсюда следует, что наши личные финансы, финансы домашних хозяйств (финансы населения) и семейный бюджет составляют определённую сферу финансовых отношений, т.е. входят в одно из звеньев финансовой системы.</w:t>
      </w:r>
    </w:p>
    <w:p w:rsidR="004F6666" w:rsidRPr="004F6666" w:rsidRDefault="004F6666" w:rsidP="004F6666">
      <w:pPr>
        <w:widowControl w:val="0"/>
        <w:spacing w:after="80" w:line="360" w:lineRule="auto"/>
        <w:ind w:firstLine="709"/>
        <w:jc w:val="both"/>
        <w:rPr>
          <w:rFonts w:ascii="Times New Roman" w:hAnsi="Times New Roman"/>
          <w:sz w:val="28"/>
          <w:szCs w:val="28"/>
        </w:rPr>
      </w:pPr>
      <w:r w:rsidRPr="004F6666">
        <w:rPr>
          <w:rFonts w:ascii="Times New Roman" w:hAnsi="Times New Roman"/>
          <w:sz w:val="28"/>
          <w:szCs w:val="28"/>
        </w:rPr>
        <w:t>Именно поэтому, сегодня как никогда важно иметь представление о финансовой системе Российской Федерации, знать её структуру и следить за её изменениями, чтобы быть компетентным в данном вопросе.</w:t>
      </w:r>
    </w:p>
    <w:p w:rsidR="004F6666" w:rsidRPr="004F6666" w:rsidRDefault="004F6666" w:rsidP="004F6666">
      <w:pPr>
        <w:spacing w:after="80" w:line="360" w:lineRule="auto"/>
        <w:ind w:firstLine="709"/>
        <w:jc w:val="both"/>
        <w:rPr>
          <w:rFonts w:ascii="Times New Roman" w:hAnsi="Times New Roman"/>
          <w:color w:val="000000"/>
          <w:sz w:val="28"/>
          <w:szCs w:val="28"/>
        </w:rPr>
      </w:pPr>
      <w:r w:rsidRPr="004F6666">
        <w:rPr>
          <w:rFonts w:ascii="Times New Roman" w:hAnsi="Times New Roman"/>
          <w:color w:val="000000"/>
          <w:sz w:val="28"/>
          <w:szCs w:val="28"/>
        </w:rPr>
        <w:t>Актуальность данной темы также определяется необходимостью рассмотрения направлений развития финансовой системы Российской Федерации, что является одним из важнейших факторов экономического роста.</w:t>
      </w:r>
    </w:p>
    <w:p w:rsidR="004F6666" w:rsidRPr="004F6666" w:rsidRDefault="004F6666" w:rsidP="004F6666">
      <w:pPr>
        <w:spacing w:after="80" w:line="360" w:lineRule="auto"/>
        <w:ind w:firstLine="709"/>
        <w:jc w:val="both"/>
        <w:rPr>
          <w:rFonts w:ascii="Times New Roman" w:hAnsi="Times New Roman"/>
          <w:color w:val="000000"/>
          <w:sz w:val="28"/>
          <w:szCs w:val="28"/>
        </w:rPr>
      </w:pPr>
      <w:r w:rsidRPr="004F6666">
        <w:rPr>
          <w:rFonts w:ascii="Times New Roman" w:hAnsi="Times New Roman"/>
          <w:color w:val="000000"/>
          <w:sz w:val="28"/>
          <w:szCs w:val="28"/>
        </w:rPr>
        <w:t>Целью представленной работы является анализ состояния финансовой системы РФ и рассмотрение направлений развития.</w:t>
      </w:r>
    </w:p>
    <w:p w:rsidR="004F6666" w:rsidRPr="004F6666" w:rsidRDefault="004F6666" w:rsidP="004F6666">
      <w:pPr>
        <w:spacing w:after="80" w:line="360" w:lineRule="auto"/>
        <w:ind w:firstLine="709"/>
        <w:jc w:val="both"/>
        <w:rPr>
          <w:rFonts w:ascii="Times New Roman" w:hAnsi="Times New Roman"/>
          <w:color w:val="000000"/>
          <w:sz w:val="28"/>
          <w:szCs w:val="28"/>
        </w:rPr>
      </w:pPr>
      <w:r w:rsidRPr="004F6666">
        <w:rPr>
          <w:rFonts w:ascii="Times New Roman" w:hAnsi="Times New Roman"/>
          <w:color w:val="000000"/>
          <w:sz w:val="28"/>
          <w:szCs w:val="28"/>
        </w:rPr>
        <w:t>Реализация поставленной цели предопределяет решение следующих задач:</w:t>
      </w:r>
    </w:p>
    <w:p w:rsidR="004F6666" w:rsidRPr="004F6666" w:rsidRDefault="004F6666" w:rsidP="004F6666">
      <w:pPr>
        <w:numPr>
          <w:ilvl w:val="0"/>
          <w:numId w:val="20"/>
        </w:numPr>
        <w:spacing w:after="80" w:line="360" w:lineRule="auto"/>
        <w:jc w:val="both"/>
        <w:rPr>
          <w:rFonts w:ascii="Times New Roman" w:hAnsi="Times New Roman"/>
          <w:color w:val="000000"/>
          <w:sz w:val="28"/>
          <w:szCs w:val="28"/>
        </w:rPr>
      </w:pPr>
      <w:r w:rsidRPr="004F6666">
        <w:rPr>
          <w:rFonts w:ascii="Times New Roman" w:hAnsi="Times New Roman"/>
          <w:color w:val="000000"/>
          <w:sz w:val="28"/>
          <w:szCs w:val="28"/>
        </w:rPr>
        <w:t>рассмотреть понятие и сущность финансовой системы в экономике;</w:t>
      </w:r>
    </w:p>
    <w:p w:rsidR="004F6666" w:rsidRPr="004F6666" w:rsidRDefault="004F6666" w:rsidP="004F6666">
      <w:pPr>
        <w:numPr>
          <w:ilvl w:val="0"/>
          <w:numId w:val="20"/>
        </w:numPr>
        <w:spacing w:after="80" w:line="360" w:lineRule="auto"/>
        <w:jc w:val="both"/>
        <w:rPr>
          <w:rFonts w:ascii="Times New Roman" w:hAnsi="Times New Roman"/>
          <w:color w:val="000000"/>
          <w:sz w:val="28"/>
          <w:szCs w:val="28"/>
        </w:rPr>
      </w:pPr>
      <w:r w:rsidRPr="004F6666">
        <w:rPr>
          <w:rFonts w:ascii="Times New Roman" w:hAnsi="Times New Roman"/>
          <w:color w:val="000000"/>
          <w:sz w:val="28"/>
          <w:szCs w:val="28"/>
        </w:rPr>
        <w:t>проследить эволюцию структуры финансовой системы;</w:t>
      </w:r>
    </w:p>
    <w:p w:rsidR="004F6666" w:rsidRPr="004F6666" w:rsidRDefault="004F6666" w:rsidP="004F6666">
      <w:pPr>
        <w:numPr>
          <w:ilvl w:val="0"/>
          <w:numId w:val="20"/>
        </w:numPr>
        <w:spacing w:after="80" w:line="360" w:lineRule="auto"/>
        <w:jc w:val="both"/>
        <w:rPr>
          <w:rFonts w:ascii="Times New Roman" w:hAnsi="Times New Roman"/>
          <w:color w:val="000000"/>
          <w:sz w:val="28"/>
          <w:szCs w:val="28"/>
        </w:rPr>
      </w:pPr>
      <w:r w:rsidRPr="004F6666">
        <w:rPr>
          <w:rFonts w:ascii="Times New Roman" w:hAnsi="Times New Roman"/>
          <w:color w:val="000000"/>
          <w:sz w:val="28"/>
          <w:szCs w:val="28"/>
        </w:rPr>
        <w:t>проанализировать современную структуру финансовой системы РФ и ее состояние;</w:t>
      </w:r>
    </w:p>
    <w:p w:rsidR="004F6666" w:rsidRPr="004F6666" w:rsidRDefault="004F6666" w:rsidP="004F6666">
      <w:pPr>
        <w:numPr>
          <w:ilvl w:val="0"/>
          <w:numId w:val="20"/>
        </w:numPr>
        <w:spacing w:after="80" w:line="360" w:lineRule="auto"/>
        <w:jc w:val="both"/>
        <w:rPr>
          <w:rFonts w:ascii="Times New Roman" w:hAnsi="Times New Roman"/>
          <w:color w:val="000000"/>
          <w:sz w:val="28"/>
          <w:szCs w:val="28"/>
        </w:rPr>
      </w:pPr>
      <w:r w:rsidRPr="004F6666">
        <w:rPr>
          <w:rFonts w:ascii="Times New Roman" w:hAnsi="Times New Roman"/>
          <w:color w:val="000000"/>
          <w:sz w:val="28"/>
          <w:szCs w:val="28"/>
        </w:rPr>
        <w:t xml:space="preserve">выявить проблемы и перспективы развития финансовой системы РФ. </w:t>
      </w:r>
    </w:p>
    <w:p w:rsidR="004F6666" w:rsidRPr="004F6666" w:rsidRDefault="004F6666" w:rsidP="004F6666">
      <w:pPr>
        <w:spacing w:after="80" w:line="360" w:lineRule="auto"/>
        <w:ind w:firstLine="709"/>
        <w:jc w:val="both"/>
        <w:rPr>
          <w:rFonts w:ascii="Times New Roman" w:hAnsi="Times New Roman"/>
          <w:color w:val="000000"/>
          <w:sz w:val="28"/>
          <w:szCs w:val="28"/>
        </w:rPr>
      </w:pPr>
      <w:r w:rsidRPr="004F6666">
        <w:rPr>
          <w:rFonts w:ascii="Times New Roman" w:hAnsi="Times New Roman"/>
          <w:color w:val="000000"/>
          <w:sz w:val="28"/>
          <w:szCs w:val="28"/>
        </w:rPr>
        <w:t>Объектом данной работы является финансовая система РФ. Предметом работы является финансовые и экономические отношения, возникающие в процессе функционирования финансовой системы РФ между государством, муниципальными образованиями, хозяйственными субъектами и населением.</w:t>
      </w:r>
    </w:p>
    <w:p w:rsidR="004F6666" w:rsidRDefault="004F6666" w:rsidP="004F6666">
      <w:pPr>
        <w:spacing w:line="360" w:lineRule="auto"/>
      </w:pPr>
    </w:p>
    <w:p w:rsidR="004C6360" w:rsidRDefault="004C6360" w:rsidP="00A2370D">
      <w:pPr>
        <w:pStyle w:val="a5"/>
        <w:spacing w:after="120"/>
        <w:ind w:firstLine="709"/>
        <w:rPr>
          <w:b/>
        </w:rPr>
      </w:pPr>
    </w:p>
    <w:p w:rsidR="004C6360" w:rsidRDefault="004C6360" w:rsidP="00A2370D">
      <w:pPr>
        <w:pStyle w:val="a5"/>
        <w:spacing w:after="120"/>
        <w:ind w:firstLine="709"/>
        <w:rPr>
          <w:b/>
        </w:rPr>
      </w:pPr>
    </w:p>
    <w:p w:rsidR="00C44D20" w:rsidRDefault="004F6666" w:rsidP="001F2640">
      <w:pPr>
        <w:pStyle w:val="a6"/>
        <w:tabs>
          <w:tab w:val="left" w:pos="5250"/>
        </w:tabs>
        <w:spacing w:line="360" w:lineRule="auto"/>
        <w:ind w:left="1069"/>
        <w:jc w:val="center"/>
        <w:rPr>
          <w:rFonts w:ascii="Times New Roman" w:hAnsi="Times New Roman"/>
          <w:b/>
          <w:sz w:val="28"/>
          <w:szCs w:val="28"/>
        </w:rPr>
      </w:pPr>
      <w:r>
        <w:rPr>
          <w:rFonts w:ascii="Times New Roman" w:hAnsi="Times New Roman"/>
          <w:b/>
          <w:sz w:val="28"/>
          <w:szCs w:val="28"/>
        </w:rPr>
        <w:br w:type="page"/>
      </w:r>
      <w:r w:rsidR="001F2640">
        <w:rPr>
          <w:rFonts w:ascii="Times New Roman" w:hAnsi="Times New Roman"/>
          <w:b/>
          <w:sz w:val="28"/>
          <w:szCs w:val="28"/>
        </w:rPr>
        <w:t>1.Экономическое содержимое финансов и финансовой системы</w:t>
      </w:r>
    </w:p>
    <w:p w:rsidR="00C3191F" w:rsidRDefault="001F2640" w:rsidP="001F2640">
      <w:pPr>
        <w:pStyle w:val="a6"/>
        <w:tabs>
          <w:tab w:val="left" w:pos="5250"/>
        </w:tabs>
        <w:spacing w:line="360" w:lineRule="auto"/>
        <w:ind w:left="1069"/>
        <w:jc w:val="center"/>
        <w:rPr>
          <w:rFonts w:ascii="Times New Roman" w:hAnsi="Times New Roman"/>
          <w:b/>
          <w:sz w:val="28"/>
          <w:szCs w:val="28"/>
        </w:rPr>
      </w:pPr>
      <w:r>
        <w:rPr>
          <w:rFonts w:ascii="Times New Roman" w:hAnsi="Times New Roman"/>
          <w:b/>
          <w:sz w:val="28"/>
          <w:szCs w:val="28"/>
        </w:rPr>
        <w:t>1.1. Понятие и функции финансов</w:t>
      </w:r>
    </w:p>
    <w:p w:rsidR="001F2640" w:rsidRPr="00C44D20" w:rsidRDefault="001F2640" w:rsidP="001F2640">
      <w:pPr>
        <w:pStyle w:val="a6"/>
        <w:tabs>
          <w:tab w:val="left" w:pos="5250"/>
        </w:tabs>
        <w:spacing w:line="360" w:lineRule="auto"/>
        <w:ind w:left="1069"/>
        <w:jc w:val="center"/>
        <w:rPr>
          <w:rFonts w:ascii="Times New Roman" w:hAnsi="Times New Roman"/>
          <w:b/>
          <w:sz w:val="28"/>
          <w:szCs w:val="28"/>
        </w:rPr>
      </w:pPr>
    </w:p>
    <w:p w:rsidR="00C44D20" w:rsidRDefault="00C44D20" w:rsidP="007D1F5E">
      <w:pPr>
        <w:pStyle w:val="a6"/>
        <w:tabs>
          <w:tab w:val="left" w:pos="5250"/>
        </w:tabs>
        <w:spacing w:afterLines="80" w:after="192" w:line="360" w:lineRule="auto"/>
        <w:ind w:left="0" w:firstLine="709"/>
        <w:jc w:val="both"/>
        <w:rPr>
          <w:rFonts w:ascii="Times New Roman" w:hAnsi="Times New Roman"/>
          <w:sz w:val="28"/>
          <w:szCs w:val="28"/>
        </w:rPr>
      </w:pPr>
      <w:r>
        <w:rPr>
          <w:rFonts w:ascii="Times New Roman" w:hAnsi="Times New Roman"/>
          <w:sz w:val="28"/>
          <w:szCs w:val="28"/>
        </w:rPr>
        <w:t xml:space="preserve">Будучи многогранным, многосторонним понятием, финансы как единый термин аккумулируют в </w:t>
      </w:r>
      <w:r w:rsidR="00496B62">
        <w:rPr>
          <w:rFonts w:ascii="Times New Roman" w:hAnsi="Times New Roman"/>
          <w:sz w:val="28"/>
          <w:szCs w:val="28"/>
        </w:rPr>
        <w:t>себе,</w:t>
      </w:r>
      <w:r>
        <w:rPr>
          <w:rFonts w:ascii="Times New Roman" w:hAnsi="Times New Roman"/>
          <w:sz w:val="28"/>
          <w:szCs w:val="28"/>
        </w:rPr>
        <w:t xml:space="preserve"> по крайней </w:t>
      </w:r>
      <w:r w:rsidR="00496B62">
        <w:rPr>
          <w:rFonts w:ascii="Times New Roman" w:hAnsi="Times New Roman"/>
          <w:sz w:val="28"/>
          <w:szCs w:val="28"/>
        </w:rPr>
        <w:t>мере,</w:t>
      </w:r>
      <w:r>
        <w:rPr>
          <w:rFonts w:ascii="Times New Roman" w:hAnsi="Times New Roman"/>
          <w:sz w:val="28"/>
          <w:szCs w:val="28"/>
        </w:rPr>
        <w:t xml:space="preserve"> три характеризующих их качества.</w:t>
      </w:r>
    </w:p>
    <w:p w:rsidR="00CC4AA5" w:rsidRDefault="00C44D20" w:rsidP="007D1F5E">
      <w:pPr>
        <w:pStyle w:val="a6"/>
        <w:tabs>
          <w:tab w:val="left" w:pos="5250"/>
        </w:tabs>
        <w:spacing w:afterLines="80" w:after="192" w:line="360" w:lineRule="auto"/>
        <w:ind w:left="0" w:firstLine="709"/>
        <w:jc w:val="both"/>
        <w:rPr>
          <w:rFonts w:ascii="Times New Roman" w:hAnsi="Times New Roman"/>
          <w:sz w:val="28"/>
          <w:szCs w:val="28"/>
        </w:rPr>
      </w:pPr>
      <w:r>
        <w:rPr>
          <w:rFonts w:ascii="Times New Roman" w:hAnsi="Times New Roman"/>
          <w:sz w:val="28"/>
          <w:szCs w:val="28"/>
        </w:rPr>
        <w:t>Во-первых, под финансами понимают деньги и денежные средства, используемые как один из видов экономических ресурсов, питающих производство и потребление. Ведь многие виды экономических ресурсов в натуральной форме первоначально представлены в денежной форме, в виде денежных средств, на которые приобретаются, обмениваются трудовые и природные ресурсы, средства производства.</w:t>
      </w:r>
      <w:r w:rsidR="00CC4AA5">
        <w:rPr>
          <w:rFonts w:ascii="Times New Roman" w:hAnsi="Times New Roman"/>
          <w:sz w:val="28"/>
          <w:szCs w:val="28"/>
        </w:rPr>
        <w:t xml:space="preserve"> Соответственно денежную форму ресурсов производства и потребления именуют финансовыми ресурсами. Использование финансовых ресурсов осуществляется в основном через денежные фонды специального целевого назначения, хотя возможна и нефондовая форма их использования. Рассмотрение финансовых ресурсов в качестве материальных носителей финансовых отношений позволяет выделить финансы из общей совокупности категорий, участвующих в стоимостном распределении. Однако нужно отметить, что эта сторона финансов явно недостаточна для выделения их в качестве самостоятельной экономической категории. Ведь характеризуя финансы как денежные ресурсы, вполне можно было бы обойтись понятием «денежные средства государства, предприятий, населения».</w:t>
      </w:r>
    </w:p>
    <w:p w:rsidR="00C44D20" w:rsidRPr="00223685" w:rsidRDefault="00CC4AA5" w:rsidP="007D1F5E">
      <w:pPr>
        <w:pStyle w:val="a6"/>
        <w:tabs>
          <w:tab w:val="left" w:pos="5250"/>
        </w:tabs>
        <w:spacing w:afterLines="80" w:after="192" w:line="360" w:lineRule="auto"/>
        <w:ind w:left="0" w:firstLine="709"/>
        <w:jc w:val="both"/>
        <w:rPr>
          <w:rFonts w:ascii="Times New Roman" w:hAnsi="Times New Roman"/>
          <w:sz w:val="28"/>
          <w:szCs w:val="28"/>
        </w:rPr>
      </w:pPr>
      <w:r>
        <w:rPr>
          <w:rFonts w:ascii="Times New Roman" w:hAnsi="Times New Roman"/>
          <w:sz w:val="28"/>
          <w:szCs w:val="28"/>
        </w:rPr>
        <w:t>Вторая сторона финансов связана с широко распространенным термином «финансирование», понимаемым как обеспечение необходимыми денежными средствами. В этом смысле, когда мы говорим «финансы»</w:t>
      </w:r>
      <w:r w:rsidR="008D5321">
        <w:rPr>
          <w:rFonts w:ascii="Times New Roman" w:hAnsi="Times New Roman"/>
          <w:sz w:val="28"/>
          <w:szCs w:val="28"/>
        </w:rPr>
        <w:t xml:space="preserve">, то имеем в виду источники, объемы, виды и способы обеспечения экономических субъектов, регионов, социально-экономических программ финансовыми ресурсами. Здесь на первый план выходят потребности тех или иных сфер, секторов экономики, производственных звеньев, производителей и потребителей в денежных средствах для удовлетворения своих потребностей и потоки денежных средств, призванных удовлетворять эти потребности. Таким образом, финансы представляют инструмент обеспечения потребностей в денежных средствах путем придания </w:t>
      </w:r>
      <w:r w:rsidR="008D5321" w:rsidRPr="00223685">
        <w:rPr>
          <w:rFonts w:ascii="Times New Roman" w:hAnsi="Times New Roman"/>
          <w:sz w:val="28"/>
          <w:szCs w:val="28"/>
        </w:rPr>
        <w:t>определенно</w:t>
      </w:r>
      <w:r w:rsidR="00F373D7">
        <w:rPr>
          <w:rFonts w:ascii="Times New Roman" w:hAnsi="Times New Roman"/>
          <w:sz w:val="28"/>
          <w:szCs w:val="28"/>
        </w:rPr>
        <w:t>го направления денежным потокам.</w:t>
      </w:r>
    </w:p>
    <w:p w:rsidR="008D5321" w:rsidRDefault="008D5321" w:rsidP="007D1F5E">
      <w:pPr>
        <w:spacing w:afterLines="80" w:after="192" w:line="360" w:lineRule="auto"/>
        <w:ind w:firstLine="709"/>
        <w:jc w:val="both"/>
        <w:rPr>
          <w:rFonts w:ascii="Times New Roman" w:hAnsi="Times New Roman"/>
          <w:sz w:val="28"/>
          <w:szCs w:val="28"/>
        </w:rPr>
      </w:pPr>
      <w:r w:rsidRPr="00223685">
        <w:rPr>
          <w:rFonts w:ascii="Times New Roman" w:hAnsi="Times New Roman"/>
          <w:sz w:val="28"/>
          <w:szCs w:val="28"/>
        </w:rPr>
        <w:t>Третья, определяющая сторона финансов, которая, собственно, и лежит в основе их выделения как самостоятельной и специфической категории, заключена в том, что финансы представляют собой распределительные отношения. Отметим, что финансирование, рассматриваемое как выделение денежных средств, их адресация, уже есть распределение. В процессе функционирования экономики происходит перераспределение стоимости между хозяйственными субъектами</w:t>
      </w:r>
      <w:r w:rsidR="00DD1B21" w:rsidRPr="00223685">
        <w:rPr>
          <w:rFonts w:ascii="Times New Roman" w:hAnsi="Times New Roman"/>
          <w:sz w:val="28"/>
          <w:szCs w:val="28"/>
        </w:rPr>
        <w:t>, конкретизация целевого её использования, что тоже происходит на основе финансов.</w:t>
      </w:r>
      <w:r w:rsidR="00735061" w:rsidRPr="00223685">
        <w:rPr>
          <w:rFonts w:ascii="Times New Roman" w:hAnsi="Times New Roman"/>
          <w:sz w:val="28"/>
          <w:szCs w:val="28"/>
        </w:rPr>
        <w:t xml:space="preserve"> Благодаря им осуществляются многообразные процессы перераспределения стоимости общественного продукта во всех структурных подразделениях экономики и на разных уровнях хозяйствования</w:t>
      </w:r>
      <w:r w:rsidR="00F373D7">
        <w:rPr>
          <w:rFonts w:ascii="Times New Roman" w:hAnsi="Times New Roman"/>
          <w:sz w:val="28"/>
          <w:szCs w:val="28"/>
        </w:rPr>
        <w:t>[10, с.390-391]</w:t>
      </w:r>
      <w:r w:rsidR="00735061" w:rsidRPr="00223685">
        <w:rPr>
          <w:rFonts w:ascii="Times New Roman" w:hAnsi="Times New Roman"/>
          <w:sz w:val="28"/>
          <w:szCs w:val="28"/>
        </w:rPr>
        <w:t>.</w:t>
      </w:r>
    </w:p>
    <w:p w:rsidR="00223685" w:rsidRPr="00223685" w:rsidRDefault="00223685" w:rsidP="007D1F5E">
      <w:pPr>
        <w:pStyle w:val="a6"/>
        <w:tabs>
          <w:tab w:val="left" w:pos="5250"/>
        </w:tabs>
        <w:spacing w:afterLines="80" w:after="192" w:line="360" w:lineRule="auto"/>
        <w:ind w:left="0" w:firstLine="709"/>
        <w:jc w:val="both"/>
        <w:rPr>
          <w:rFonts w:ascii="Times New Roman" w:hAnsi="Times New Roman"/>
          <w:sz w:val="28"/>
          <w:szCs w:val="28"/>
        </w:rPr>
      </w:pPr>
      <w:r>
        <w:rPr>
          <w:rFonts w:ascii="Times New Roman" w:hAnsi="Times New Roman"/>
          <w:sz w:val="28"/>
          <w:szCs w:val="28"/>
        </w:rPr>
        <w:t>Распределение стоимости созданного продукта или уже имеющегося национального богатства, осуществляемое в виде разделения на части денежного дохода, денежных средств, происходит и на государственном уровне, и на уровне предприятий, фирм, предпринимательской деятельности, и даже на уровне домашних хозяйств. При этом возникает целая гамма распределительных отношений, которые в обобщенном смысле и называют финансами или финансовыми отношениями.</w:t>
      </w:r>
    </w:p>
    <w:p w:rsidR="00FB48B0" w:rsidRDefault="00223685" w:rsidP="007D1F5E">
      <w:pPr>
        <w:spacing w:afterLines="80" w:after="192" w:line="360" w:lineRule="auto"/>
        <w:ind w:firstLine="709"/>
        <w:jc w:val="both"/>
        <w:rPr>
          <w:rFonts w:ascii="Times New Roman" w:hAnsi="Times New Roman"/>
          <w:sz w:val="28"/>
          <w:szCs w:val="28"/>
        </w:rPr>
      </w:pPr>
      <w:r w:rsidRPr="00223685">
        <w:rPr>
          <w:rFonts w:ascii="Times New Roman" w:hAnsi="Times New Roman"/>
          <w:sz w:val="28"/>
          <w:szCs w:val="28"/>
        </w:rPr>
        <w:t>Исходя из вышеупомянутого, можно сформулировать такое определение финансов — совокупности отношений по поводу обмена, распределения и перераспределения стоимости созданного в обществе ВВП, опосредствующихся движением денежных потоков между их субъектами — юридическими и физическими лицами и государством</w:t>
      </w:r>
      <w:r w:rsidR="006A2BA7">
        <w:rPr>
          <w:rFonts w:ascii="Times New Roman" w:hAnsi="Times New Roman"/>
          <w:sz w:val="28"/>
          <w:szCs w:val="28"/>
        </w:rPr>
        <w:t>.[13, с.278]</w:t>
      </w:r>
    </w:p>
    <w:p w:rsidR="00C3191F" w:rsidRPr="00204139" w:rsidRDefault="006A67CC" w:rsidP="00FC7A26">
      <w:pPr>
        <w:pStyle w:val="a5"/>
        <w:spacing w:after="80"/>
        <w:rPr>
          <w:b/>
        </w:rPr>
      </w:pPr>
      <w:r w:rsidRPr="001E2318">
        <w:t xml:space="preserve">Это довольно обобщенное определение, которое, </w:t>
      </w:r>
      <w:r>
        <w:t>естественно,</w:t>
      </w:r>
      <w:r w:rsidRPr="001E2318">
        <w:t xml:space="preserve"> можно дополнить раз</w:t>
      </w:r>
      <w:r>
        <w:t>лич</w:t>
      </w:r>
      <w:r w:rsidRPr="001E2318">
        <w:t>ными уточнениями. Однако любое определение может быть максимально кратк</w:t>
      </w:r>
      <w:r>
        <w:t>им</w:t>
      </w:r>
      <w:r w:rsidRPr="001E2318">
        <w:t xml:space="preserve">, </w:t>
      </w:r>
      <w:r>
        <w:t xml:space="preserve">лишь </w:t>
      </w:r>
      <w:r w:rsidRPr="001E2318">
        <w:t>указыва</w:t>
      </w:r>
      <w:r>
        <w:t>я</w:t>
      </w:r>
      <w:r w:rsidRPr="001E2318">
        <w:t xml:space="preserve"> на главные признаки того </w:t>
      </w:r>
      <w:r>
        <w:t>и</w:t>
      </w:r>
      <w:r w:rsidRPr="001E2318">
        <w:t xml:space="preserve">ли </w:t>
      </w:r>
      <w:r>
        <w:t xml:space="preserve">иного </w:t>
      </w:r>
      <w:r w:rsidRPr="001E2318">
        <w:t>явления. Едва ли целесообразно в определении указывать абсолютно все детали. С одной стороны, это практически невозможно, с</w:t>
      </w:r>
      <w:r>
        <w:t>о</w:t>
      </w:r>
      <w:r w:rsidRPr="001E2318">
        <w:t xml:space="preserve"> второ</w:t>
      </w:r>
      <w:r>
        <w:t xml:space="preserve">й — </w:t>
      </w:r>
      <w:r w:rsidRPr="001E2318">
        <w:t>только усложняет восприятие данного явления.</w:t>
      </w:r>
    </w:p>
    <w:p w:rsidR="00204139" w:rsidRDefault="00204139" w:rsidP="00FC7A26">
      <w:pPr>
        <w:pStyle w:val="a6"/>
        <w:spacing w:after="80" w:line="360" w:lineRule="auto"/>
        <w:ind w:left="0" w:firstLine="709"/>
        <w:jc w:val="both"/>
        <w:rPr>
          <w:rFonts w:ascii="Times New Roman" w:hAnsi="Times New Roman"/>
          <w:sz w:val="28"/>
          <w:szCs w:val="28"/>
        </w:rPr>
      </w:pPr>
      <w:r>
        <w:rPr>
          <w:rFonts w:ascii="Times New Roman" w:hAnsi="Times New Roman"/>
          <w:sz w:val="28"/>
          <w:szCs w:val="28"/>
        </w:rPr>
        <w:t>Сущность финансов проявляется в их функциях: распределительной, контрольной, стимулирующей, фискальной.</w:t>
      </w:r>
    </w:p>
    <w:p w:rsidR="00204139" w:rsidRDefault="00204139" w:rsidP="007D1F5E">
      <w:pPr>
        <w:pStyle w:val="a6"/>
        <w:spacing w:afterLines="80" w:after="192" w:line="360" w:lineRule="auto"/>
        <w:ind w:left="0" w:firstLine="709"/>
        <w:jc w:val="both"/>
        <w:rPr>
          <w:rFonts w:ascii="Times New Roman" w:hAnsi="Times New Roman"/>
          <w:sz w:val="28"/>
          <w:szCs w:val="28"/>
        </w:rPr>
      </w:pPr>
      <w:r>
        <w:rPr>
          <w:rFonts w:ascii="Times New Roman" w:hAnsi="Times New Roman"/>
          <w:sz w:val="28"/>
          <w:szCs w:val="28"/>
        </w:rPr>
        <w:t>Распределительная функция финансов заключается в обеспечении</w:t>
      </w:r>
      <w:r w:rsidR="004B742F">
        <w:rPr>
          <w:rFonts w:ascii="Times New Roman" w:hAnsi="Times New Roman"/>
          <w:sz w:val="28"/>
          <w:szCs w:val="28"/>
        </w:rPr>
        <w:t xml:space="preserve"> субъектов </w:t>
      </w:r>
      <w:r w:rsidR="004B742F" w:rsidRPr="004B742F">
        <w:rPr>
          <w:rFonts w:ascii="Times New Roman" w:hAnsi="Times New Roman"/>
          <w:sz w:val="28"/>
          <w:szCs w:val="28"/>
        </w:rPr>
        <w:t>хозяйствования</w:t>
      </w:r>
      <w:r w:rsidR="004B742F">
        <w:rPr>
          <w:rFonts w:ascii="Times New Roman" w:hAnsi="Times New Roman"/>
          <w:sz w:val="28"/>
          <w:szCs w:val="28"/>
        </w:rPr>
        <w:t xml:space="preserve"> необходимыми финансовыми ресурсами, которые используются в форме денежных фондов целевого назначения. Посредством налогов в государственном бюджете концентрируются средства, направляемые затем на решение народнохозяйственных проблем, как производственных, так и социальных, финансирование крупных межотраслевых, комплексных целевых программ – научно-технических, экономических и других. С помощью налогов государство перераспределяет часть прибыли предприятий, фирм, доходов граждан, направляя её на развитие производственной и социальной инфраструктуры, на инвестиции в капиталоемкие и фондоемкие отрасли с длительными сроками окупаемости затрат.</w:t>
      </w:r>
    </w:p>
    <w:p w:rsidR="00407C4E" w:rsidRDefault="00407C4E" w:rsidP="007D1F5E">
      <w:pPr>
        <w:pStyle w:val="a6"/>
        <w:spacing w:afterLines="80" w:after="192" w:line="360" w:lineRule="auto"/>
        <w:ind w:left="0" w:firstLine="709"/>
        <w:jc w:val="both"/>
        <w:rPr>
          <w:rFonts w:ascii="Times New Roman" w:hAnsi="Times New Roman"/>
          <w:sz w:val="28"/>
          <w:szCs w:val="28"/>
        </w:rPr>
      </w:pPr>
      <w:r>
        <w:rPr>
          <w:rFonts w:ascii="Times New Roman" w:hAnsi="Times New Roman"/>
          <w:sz w:val="28"/>
          <w:szCs w:val="28"/>
        </w:rPr>
        <w:t>Финансы, связанные с движением стоимости общественного продукта, выраженного в денежной форме, обладают свойством количественно отображать воспроизводственный процесс в целом и различные его фазы. Это позволяет систематически контролировать складывающиеся в обществе экономические пропорции, что отражает другую функцию финансов – контрольную.</w:t>
      </w:r>
    </w:p>
    <w:p w:rsidR="004B742F" w:rsidRDefault="004B742F" w:rsidP="007D1F5E">
      <w:pPr>
        <w:pStyle w:val="a6"/>
        <w:spacing w:afterLines="80" w:after="192" w:line="360" w:lineRule="auto"/>
        <w:ind w:left="0" w:firstLine="709"/>
        <w:jc w:val="both"/>
        <w:rPr>
          <w:rFonts w:ascii="Times New Roman" w:hAnsi="Times New Roman"/>
          <w:sz w:val="28"/>
          <w:szCs w:val="28"/>
        </w:rPr>
      </w:pPr>
      <w:r>
        <w:rPr>
          <w:rFonts w:ascii="Times New Roman" w:hAnsi="Times New Roman"/>
          <w:sz w:val="28"/>
          <w:szCs w:val="28"/>
        </w:rPr>
        <w:t>Стимулирующая функция</w:t>
      </w:r>
      <w:r w:rsidR="00407C4E">
        <w:rPr>
          <w:rFonts w:ascii="Times New Roman" w:hAnsi="Times New Roman"/>
          <w:sz w:val="28"/>
          <w:szCs w:val="28"/>
        </w:rPr>
        <w:t xml:space="preserve"> финансов проявляется в следующем: маневрируя налоговыми ставками, льготами, штрафами, изменяя условия налогообложения, вводя одни и отменяя другие налоги, государство создает условия для ускоренного развития определенных отраслей и производств, способствует решению актуальных для общества проблем. С помощью налогов, льгот, санкций государство может стимулировать технический прогресс, увеличение числа рабочих мест, капитальные вложения в расширение производства.</w:t>
      </w:r>
    </w:p>
    <w:p w:rsidR="00C3191F" w:rsidRPr="006A2BA7" w:rsidRDefault="00C3191F" w:rsidP="007D1F5E">
      <w:pPr>
        <w:pStyle w:val="a6"/>
        <w:spacing w:afterLines="80" w:after="192" w:line="360" w:lineRule="auto"/>
        <w:ind w:left="0" w:firstLine="709"/>
        <w:jc w:val="both"/>
        <w:rPr>
          <w:rFonts w:ascii="Times New Roman" w:hAnsi="Times New Roman"/>
          <w:sz w:val="28"/>
          <w:szCs w:val="28"/>
        </w:rPr>
      </w:pPr>
      <w:r>
        <w:rPr>
          <w:rFonts w:ascii="Times New Roman" w:hAnsi="Times New Roman"/>
          <w:sz w:val="28"/>
          <w:szCs w:val="28"/>
        </w:rPr>
        <w:t>Выполнение финансами фискальной функции связано с тем, что с помощью налогов достигается изъятие части доходов предприятий и граждан для содержания государственного аппарата, обороны страны и той части непроизводственной сферы, которая вообще не имеет собственных источников доходов, либо они недостаточны для обеспечения должного уровня развития</w:t>
      </w:r>
      <w:r w:rsidR="006A2BA7">
        <w:rPr>
          <w:rFonts w:ascii="Times New Roman" w:hAnsi="Times New Roman"/>
          <w:sz w:val="28"/>
          <w:szCs w:val="28"/>
        </w:rPr>
        <w:t>.</w:t>
      </w:r>
      <w:r w:rsidR="006A2BA7" w:rsidRPr="006A2BA7">
        <w:rPr>
          <w:rFonts w:ascii="Times New Roman" w:hAnsi="Times New Roman"/>
          <w:sz w:val="28"/>
          <w:szCs w:val="28"/>
        </w:rPr>
        <w:t>[7, с.369-370]</w:t>
      </w:r>
    </w:p>
    <w:p w:rsidR="00A2370D" w:rsidRDefault="00A2370D" w:rsidP="00A2370D">
      <w:pPr>
        <w:jc w:val="center"/>
        <w:rPr>
          <w:rFonts w:ascii="Times New Roman" w:hAnsi="Times New Roman"/>
          <w:b/>
          <w:sz w:val="28"/>
          <w:szCs w:val="28"/>
        </w:rPr>
      </w:pPr>
      <w:r>
        <w:rPr>
          <w:rFonts w:ascii="Times New Roman" w:hAnsi="Times New Roman"/>
          <w:b/>
          <w:sz w:val="28"/>
          <w:szCs w:val="28"/>
        </w:rPr>
        <w:t>1.2. Содержимое финансовой системы</w:t>
      </w:r>
    </w:p>
    <w:p w:rsidR="009F53E6" w:rsidRPr="001E2318" w:rsidRDefault="009F53E6" w:rsidP="0023523C">
      <w:pPr>
        <w:pStyle w:val="a5"/>
        <w:ind w:firstLine="709"/>
      </w:pPr>
      <w:r w:rsidRPr="001E2318">
        <w:t xml:space="preserve">Финансы представляют собой довольно сложное общественное явление. Они охватывают широкую гамму </w:t>
      </w:r>
      <w:r>
        <w:t>разнообразных</w:t>
      </w:r>
      <w:r w:rsidRPr="001E2318">
        <w:t xml:space="preserve"> отношений, отображаю</w:t>
      </w:r>
      <w:r>
        <w:t>щих</w:t>
      </w:r>
      <w:r w:rsidRPr="001E2318">
        <w:t xml:space="preserve">ся в </w:t>
      </w:r>
      <w:r>
        <w:t xml:space="preserve">не менее </w:t>
      </w:r>
      <w:r w:rsidRPr="001E2318">
        <w:t>разнообразных денежных потоках. При единой сути этих отношений в них выделяются отдельные элементы, которые имеют свои характерные признаки и особенности. Характеристика финансов применяется как для понимания их необходимости, сущности и роли в обществе, так и для детализации конкретных форм финансовых отношений.</w:t>
      </w:r>
    </w:p>
    <w:p w:rsidR="00EA5AB0" w:rsidRPr="001E2318" w:rsidRDefault="00EA5AB0" w:rsidP="0023523C">
      <w:pPr>
        <w:pStyle w:val="a5"/>
        <w:ind w:firstLine="709"/>
      </w:pPr>
      <w:r w:rsidRPr="001E2318">
        <w:t>Выделение форм финансовых отношений характеризует относительное обособление определенных</w:t>
      </w:r>
      <w:r>
        <w:t xml:space="preserve"> </w:t>
      </w:r>
      <w:r w:rsidRPr="001E2318">
        <w:t xml:space="preserve">составных финансов. Совокупность этих составных определяется </w:t>
      </w:r>
      <w:r>
        <w:t>термином</w:t>
      </w:r>
      <w:r w:rsidRPr="001E2318">
        <w:t xml:space="preserve"> </w:t>
      </w:r>
      <w:r>
        <w:t>«</w:t>
      </w:r>
      <w:r w:rsidRPr="001E2318">
        <w:t>финансовая система</w:t>
      </w:r>
      <w:r>
        <w:t>»</w:t>
      </w:r>
      <w:r w:rsidRPr="001E2318">
        <w:t xml:space="preserve">. Как и любая другая система, она </w:t>
      </w:r>
      <w:r>
        <w:t>является</w:t>
      </w:r>
      <w:r w:rsidRPr="001E2318">
        <w:t xml:space="preserve"> не простым набором, а совокупностью взаимосвязанных элементов, имею</w:t>
      </w:r>
      <w:r>
        <w:t>щих</w:t>
      </w:r>
      <w:r w:rsidRPr="001E2318">
        <w:t xml:space="preserve"> однородные признаки.</w:t>
      </w:r>
    </w:p>
    <w:p w:rsidR="00EA5AB0" w:rsidRDefault="00EA5AB0" w:rsidP="0023523C">
      <w:pPr>
        <w:pStyle w:val="a5"/>
        <w:ind w:firstLine="709"/>
      </w:pPr>
      <w:r w:rsidRPr="001E2318">
        <w:t xml:space="preserve">Финансовая система </w:t>
      </w:r>
      <w:r>
        <w:t>выражается</w:t>
      </w:r>
      <w:r w:rsidRPr="001E2318">
        <w:t xml:space="preserve"> как совокупность отношений, существую</w:t>
      </w:r>
      <w:r>
        <w:t>щих</w:t>
      </w:r>
      <w:r w:rsidRPr="001E2318">
        <w:t xml:space="preserve"> в границах данной общественно-экономической формации. В более узком понимании она рассматривается как система финансовых учреждений государства. В процессе эволюции социально-экономических отношений или результате революционных изменений и реформ общественно-экономическая формация сталкивается с изменениями финансовой системы, </w:t>
      </w:r>
      <w:r>
        <w:t>с их</w:t>
      </w:r>
      <w:r w:rsidRPr="001E2318">
        <w:t xml:space="preserve"> сужение</w:t>
      </w:r>
      <w:r>
        <w:t>м</w:t>
      </w:r>
      <w:r w:rsidRPr="001E2318">
        <w:t xml:space="preserve"> или расширение</w:t>
      </w:r>
      <w:r>
        <w:t>м</w:t>
      </w:r>
      <w:r w:rsidRPr="001E2318">
        <w:t>, обусловлен</w:t>
      </w:r>
      <w:r>
        <w:t>ным</w:t>
      </w:r>
      <w:r w:rsidRPr="001E2318">
        <w:t xml:space="preserve"> необходимостью выполнения новых функций и задач государственным аппаратом, включая повышени</w:t>
      </w:r>
      <w:r>
        <w:t>е</w:t>
      </w:r>
      <w:r w:rsidRPr="001E2318">
        <w:t xml:space="preserve"> финансовой маневренности.</w:t>
      </w:r>
    </w:p>
    <w:p w:rsidR="009F53E6" w:rsidRPr="001E2318" w:rsidRDefault="003C1875" w:rsidP="0023523C">
      <w:pPr>
        <w:pStyle w:val="a5"/>
        <w:ind w:firstLine="709"/>
      </w:pPr>
      <w:r>
        <w:t>Финансовая система включает в себя общегосударственные, отраслевые и общественные финансовые отношения. В целом финансов</w:t>
      </w:r>
      <w:r w:rsidR="001E2DD4">
        <w:t>ая система представлена на рис.1</w:t>
      </w:r>
      <w:r>
        <w:t>.</w:t>
      </w:r>
      <w:r w:rsidR="00655945" w:rsidRPr="00655945">
        <w:t xml:space="preserve"> </w:t>
      </w:r>
      <w:r w:rsidR="00655945">
        <w:t>(см.Приложение</w:t>
      </w:r>
      <w:r w:rsidR="00A2370D">
        <w:t xml:space="preserve"> А</w:t>
      </w:r>
      <w:r w:rsidR="00655945">
        <w:t>)</w:t>
      </w:r>
      <w:r w:rsidR="00DF1207">
        <w:t xml:space="preserve">. </w:t>
      </w:r>
      <w:r w:rsidR="006A2BA7">
        <w:t>[10, с. 398]</w:t>
      </w:r>
    </w:p>
    <w:p w:rsidR="0023523C" w:rsidRPr="001E2318" w:rsidRDefault="0023523C" w:rsidP="0023523C">
      <w:pPr>
        <w:pStyle w:val="a5"/>
        <w:ind w:firstLine="709"/>
      </w:pPr>
      <w:r w:rsidRPr="001E2318">
        <w:t>Основу финансовой системы составляют денежные фонды. Под денежными фондами (</w:t>
      </w:r>
      <w:r>
        <w:t>и</w:t>
      </w:r>
      <w:r w:rsidRPr="001E2318">
        <w:t>ли денежными, финансовыми активами) следует понимать определенные суммы денег или других ценных бумаг, которые имеют, во-первых, соответствующие и четко определенные направления формировани</w:t>
      </w:r>
      <w:r>
        <w:t>я</w:t>
      </w:r>
      <w:r w:rsidRPr="001E2318">
        <w:t>, во-вторых, такие же соответствующие и четко очерченные направления использовани</w:t>
      </w:r>
      <w:r>
        <w:t>я</w:t>
      </w:r>
      <w:r w:rsidRPr="001E2318">
        <w:t>. Финансовая система пронизывает всю национальную экономическую систему, начиная от домохозяйств, индивидуальных и партнерских предприятий, корпоративных предприятий и заканчивая государством.</w:t>
      </w:r>
    </w:p>
    <w:p w:rsidR="0023523C" w:rsidRDefault="0023523C" w:rsidP="0023523C">
      <w:pPr>
        <w:pStyle w:val="a5"/>
        <w:ind w:firstLine="709"/>
      </w:pPr>
      <w:r w:rsidRPr="001E2318">
        <w:t xml:space="preserve">В странах рыночной экономики финансовая система включает такие </w:t>
      </w:r>
      <w:r>
        <w:t>составляющие</w:t>
      </w:r>
      <w:r w:rsidRPr="001E2318">
        <w:t xml:space="preserve">: государственный бюджет, местные финансы, специальные фонды, финансы государственных корпораций (предприятий). Если </w:t>
      </w:r>
      <w:r>
        <w:t>ис</w:t>
      </w:r>
      <w:r w:rsidRPr="001E2318">
        <w:t>ходить из позиций системного анализа, дал</w:t>
      </w:r>
      <w:r>
        <w:t>е</w:t>
      </w:r>
      <w:r w:rsidRPr="001E2318">
        <w:t xml:space="preserve">е идет выявление качественных отличий отдельных </w:t>
      </w:r>
      <w:r>
        <w:t>составляющих</w:t>
      </w:r>
      <w:r w:rsidRPr="001E2318">
        <w:t>, установление функциональной сложности их действия, в конце концов</w:t>
      </w:r>
      <w:r>
        <w:t>,</w:t>
      </w:r>
      <w:r w:rsidRPr="001E2318">
        <w:t xml:space="preserve"> изучение конфигурации. </w:t>
      </w:r>
    </w:p>
    <w:p w:rsidR="00A2370D" w:rsidRDefault="0023523C" w:rsidP="007D1F5E">
      <w:pPr>
        <w:spacing w:after="0" w:line="360" w:lineRule="auto"/>
        <w:ind w:firstLine="709"/>
        <w:jc w:val="both"/>
        <w:rPr>
          <w:rFonts w:ascii="Times New Roman" w:hAnsi="Times New Roman"/>
          <w:sz w:val="28"/>
          <w:szCs w:val="28"/>
        </w:rPr>
      </w:pPr>
      <w:r w:rsidRPr="0023523C">
        <w:rPr>
          <w:rFonts w:ascii="Times New Roman" w:hAnsi="Times New Roman"/>
          <w:sz w:val="28"/>
          <w:szCs w:val="28"/>
        </w:rPr>
        <w:t xml:space="preserve">Остановимся на конфигурации такой финансовой системы. Сразу же отметим наличие в ней, по меньшей мере, двух неоднородных элементов: сферы существования финансов (госбюджет, спецфонды) и сферы существования финансовых отношений (местные финансы — региональная сфера, финансы государственных предприятий — часть производственной сферы). </w:t>
      </w:r>
    </w:p>
    <w:p w:rsidR="0023523C" w:rsidRDefault="00D42B73" w:rsidP="007D1F5E">
      <w:pPr>
        <w:spacing w:after="80" w:line="360" w:lineRule="auto"/>
        <w:ind w:firstLine="709"/>
        <w:jc w:val="both"/>
        <w:rPr>
          <w:rFonts w:ascii="Times New Roman" w:hAnsi="Times New Roman"/>
          <w:sz w:val="28"/>
          <w:szCs w:val="28"/>
        </w:rPr>
      </w:pPr>
      <w:r w:rsidRPr="000B610F">
        <w:rPr>
          <w:rFonts w:ascii="Times New Roman" w:hAnsi="Times New Roman"/>
          <w:sz w:val="28"/>
          <w:szCs w:val="28"/>
        </w:rPr>
        <w:t xml:space="preserve">Финансовая система в широком смысле слова представляет собой совокупность финансовых отношений, существующих в рамках данной экономической формации, в узком смысле слова – это система финансовых учреждений, социально-экономическое содержание, функции и структура которых </w:t>
      </w:r>
      <w:r w:rsidR="000B610F" w:rsidRPr="000B610F">
        <w:rPr>
          <w:rFonts w:ascii="Times New Roman" w:hAnsi="Times New Roman"/>
          <w:sz w:val="28"/>
          <w:szCs w:val="28"/>
        </w:rPr>
        <w:t xml:space="preserve">определяются политикой государства, включающая в себя финансовые организации и все структурные подразделения Государственной налоговой службы. </w:t>
      </w:r>
    </w:p>
    <w:p w:rsidR="000B610F" w:rsidRDefault="000B610F" w:rsidP="007D1F5E">
      <w:pPr>
        <w:spacing w:after="80" w:line="360" w:lineRule="auto"/>
        <w:ind w:firstLine="709"/>
        <w:jc w:val="both"/>
        <w:rPr>
          <w:rFonts w:ascii="Times New Roman" w:hAnsi="Times New Roman"/>
          <w:sz w:val="28"/>
          <w:szCs w:val="28"/>
        </w:rPr>
      </w:pPr>
      <w:r>
        <w:rPr>
          <w:rFonts w:ascii="Times New Roman" w:hAnsi="Times New Roman"/>
          <w:sz w:val="28"/>
          <w:szCs w:val="28"/>
        </w:rPr>
        <w:t>В основу построения финансовой системы положены три основополагающих элемента:</w:t>
      </w:r>
    </w:p>
    <w:p w:rsidR="000B610F" w:rsidRDefault="00506D14" w:rsidP="007D1F5E">
      <w:pPr>
        <w:pStyle w:val="a6"/>
        <w:numPr>
          <w:ilvl w:val="0"/>
          <w:numId w:val="5"/>
        </w:numPr>
        <w:spacing w:after="80" w:line="360" w:lineRule="auto"/>
        <w:jc w:val="both"/>
        <w:rPr>
          <w:rFonts w:ascii="Times New Roman" w:hAnsi="Times New Roman"/>
          <w:sz w:val="28"/>
          <w:szCs w:val="28"/>
        </w:rPr>
      </w:pPr>
      <w:r>
        <w:rPr>
          <w:rFonts w:ascii="Times New Roman" w:hAnsi="Times New Roman"/>
          <w:sz w:val="28"/>
          <w:szCs w:val="28"/>
        </w:rPr>
        <w:t>ф</w:t>
      </w:r>
      <w:r w:rsidR="000B610F">
        <w:rPr>
          <w:rFonts w:ascii="Times New Roman" w:hAnsi="Times New Roman"/>
          <w:sz w:val="28"/>
          <w:szCs w:val="28"/>
        </w:rPr>
        <w:t>ункциональное значение, проявляющееся в том, что каждое звено системы выполняет свои задачи; например, государственный бюджет выражает распределительные отношения между государством, предприятиями, населением, обусловленные формированием и использованием общегосударственного фонда финансовых ресурсов.</w:t>
      </w:r>
      <w:r w:rsidR="000B610F" w:rsidRPr="000B610F">
        <w:rPr>
          <w:rFonts w:ascii="Times New Roman" w:hAnsi="Times New Roman"/>
          <w:sz w:val="28"/>
          <w:szCs w:val="28"/>
        </w:rPr>
        <w:t xml:space="preserve"> </w:t>
      </w:r>
      <w:r>
        <w:rPr>
          <w:rFonts w:ascii="Times New Roman" w:hAnsi="Times New Roman"/>
          <w:sz w:val="28"/>
          <w:szCs w:val="28"/>
        </w:rPr>
        <w:t xml:space="preserve"> Имущественное и личное страхование – один из методов создания резервных фондов для граждан. Финансы предприятий выражают отношения по созданию и использованию денежных фондов, предназначенных для обеспечения многообразных потребностей первичных звеньев общественного производства, выполнению обязательств перед государственным бюджетом и коммерческими банками;</w:t>
      </w:r>
    </w:p>
    <w:p w:rsidR="00506D14" w:rsidRDefault="00506D14" w:rsidP="007D1F5E">
      <w:pPr>
        <w:pStyle w:val="a6"/>
        <w:numPr>
          <w:ilvl w:val="0"/>
          <w:numId w:val="5"/>
        </w:numPr>
        <w:spacing w:after="80" w:line="360" w:lineRule="auto"/>
        <w:jc w:val="both"/>
        <w:rPr>
          <w:rFonts w:ascii="Times New Roman" w:hAnsi="Times New Roman"/>
          <w:sz w:val="28"/>
          <w:szCs w:val="28"/>
        </w:rPr>
      </w:pPr>
      <w:r>
        <w:rPr>
          <w:rFonts w:ascii="Times New Roman" w:hAnsi="Times New Roman"/>
          <w:sz w:val="28"/>
          <w:szCs w:val="28"/>
        </w:rPr>
        <w:t>территориальность – каждая область, республика имеют соответствующий аппарат финансовых и страховых органов;</w:t>
      </w:r>
    </w:p>
    <w:p w:rsidR="00506D14" w:rsidRDefault="00506D14" w:rsidP="007D1F5E">
      <w:pPr>
        <w:pStyle w:val="a6"/>
        <w:numPr>
          <w:ilvl w:val="0"/>
          <w:numId w:val="5"/>
        </w:numPr>
        <w:spacing w:after="80" w:line="360" w:lineRule="auto"/>
        <w:jc w:val="both"/>
        <w:rPr>
          <w:rFonts w:ascii="Times New Roman" w:hAnsi="Times New Roman"/>
          <w:sz w:val="28"/>
          <w:szCs w:val="28"/>
        </w:rPr>
      </w:pPr>
      <w:r>
        <w:rPr>
          <w:rFonts w:ascii="Times New Roman" w:hAnsi="Times New Roman"/>
          <w:sz w:val="28"/>
          <w:szCs w:val="28"/>
        </w:rPr>
        <w:t>единство финансовой системы предопределяется единой экономической и политической основой государства. Это обусловливает единую финансовую политику, проводимую государством через центральные финансовые органы, единые цели.</w:t>
      </w:r>
    </w:p>
    <w:p w:rsidR="00565F1C" w:rsidRDefault="00565F1C" w:rsidP="007D1F5E">
      <w:pPr>
        <w:spacing w:after="80" w:line="360" w:lineRule="auto"/>
        <w:ind w:firstLine="709"/>
        <w:jc w:val="both"/>
        <w:rPr>
          <w:rFonts w:ascii="Times New Roman" w:hAnsi="Times New Roman"/>
          <w:sz w:val="28"/>
          <w:szCs w:val="28"/>
        </w:rPr>
      </w:pPr>
      <w:r>
        <w:rPr>
          <w:rFonts w:ascii="Times New Roman" w:hAnsi="Times New Roman"/>
          <w:sz w:val="28"/>
          <w:szCs w:val="28"/>
        </w:rPr>
        <w:t>Поскольку финансы являются носителем распределительных отношений, то это распределение происходит, прежде всего, между различными субъектами. Поэтому в общей совокупности финансов, образующих финансовую систему, выделяются три крупные сферы (не считая домашних хозяйств):</w:t>
      </w:r>
    </w:p>
    <w:p w:rsidR="00565F1C" w:rsidRDefault="00565F1C" w:rsidP="007D1F5E">
      <w:pPr>
        <w:pStyle w:val="a6"/>
        <w:numPr>
          <w:ilvl w:val="0"/>
          <w:numId w:val="6"/>
        </w:numPr>
        <w:spacing w:after="80" w:line="360" w:lineRule="auto"/>
        <w:jc w:val="both"/>
        <w:rPr>
          <w:rFonts w:ascii="Times New Roman" w:hAnsi="Times New Roman"/>
          <w:sz w:val="28"/>
          <w:szCs w:val="28"/>
        </w:rPr>
      </w:pPr>
      <w:r>
        <w:rPr>
          <w:rFonts w:ascii="Times New Roman" w:hAnsi="Times New Roman"/>
          <w:sz w:val="28"/>
          <w:szCs w:val="28"/>
        </w:rPr>
        <w:t xml:space="preserve">финансы предприятий, учреждений, организаций, так как они обслуживают основное звено общественного воспроизводства. Им присущи, с одной стороны, черты, характеризующие экономическую природу финансов в целом, а с другой – особенности, обусловленные функционированием финансов в разных сферах общественного производства. Финансы предприятий представляют собой денежные </w:t>
      </w:r>
      <w:r w:rsidR="004B7E6C">
        <w:rPr>
          <w:rFonts w:ascii="Times New Roman" w:hAnsi="Times New Roman"/>
          <w:sz w:val="28"/>
          <w:szCs w:val="28"/>
        </w:rPr>
        <w:t>отношения, связанные с формированием и распределением денежных доходов и накоплений у субъектов хозяйствования и их использованием на выполнение обязательств перед финансово-банковской системой и финансирование затрат по расширенному воспроизводству, социальному обслуживанию и материальному стимулированию работающих;</w:t>
      </w:r>
    </w:p>
    <w:p w:rsidR="004B7E6C" w:rsidRDefault="004B7E6C" w:rsidP="007D1F5E">
      <w:pPr>
        <w:pStyle w:val="a6"/>
        <w:numPr>
          <w:ilvl w:val="0"/>
          <w:numId w:val="6"/>
        </w:numPr>
        <w:spacing w:after="80" w:line="360" w:lineRule="auto"/>
        <w:jc w:val="both"/>
        <w:rPr>
          <w:rFonts w:ascii="Times New Roman" w:hAnsi="Times New Roman"/>
          <w:sz w:val="28"/>
          <w:szCs w:val="28"/>
        </w:rPr>
      </w:pPr>
      <w:r>
        <w:rPr>
          <w:rFonts w:ascii="Times New Roman" w:hAnsi="Times New Roman"/>
          <w:sz w:val="28"/>
          <w:szCs w:val="28"/>
        </w:rPr>
        <w:t>страхование, значительная часть финансовой системы, связанная с перераспределением денежных средств, поступающих от юридических и физических лиц. Такая деятельность связана с наличием вероятности наступления внезапных, непредвиденных и непреодолимых событий, влекущих за собой нанесение ущерба, который впоследствии «раскладывается» между участниками</w:t>
      </w:r>
      <w:r w:rsidR="00DA3DE6">
        <w:rPr>
          <w:rFonts w:ascii="Times New Roman" w:hAnsi="Times New Roman"/>
          <w:sz w:val="28"/>
          <w:szCs w:val="28"/>
        </w:rPr>
        <w:t xml:space="preserve"> страхования;</w:t>
      </w:r>
    </w:p>
    <w:p w:rsidR="00A2370D" w:rsidRDefault="00DA3DE6" w:rsidP="007D1F5E">
      <w:pPr>
        <w:pStyle w:val="a6"/>
        <w:numPr>
          <w:ilvl w:val="0"/>
          <w:numId w:val="6"/>
        </w:numPr>
        <w:spacing w:after="80" w:line="360" w:lineRule="auto"/>
        <w:jc w:val="both"/>
        <w:rPr>
          <w:rFonts w:ascii="Times New Roman" w:hAnsi="Times New Roman"/>
          <w:sz w:val="28"/>
          <w:szCs w:val="28"/>
        </w:rPr>
      </w:pPr>
      <w:r>
        <w:rPr>
          <w:rFonts w:ascii="Times New Roman" w:hAnsi="Times New Roman"/>
          <w:sz w:val="28"/>
          <w:szCs w:val="28"/>
        </w:rPr>
        <w:t xml:space="preserve">государственные финансы, представляющие собой денежные отношения по поводу распределения и перераспределения стоимости общественного продукта и части национального богатства, связанные с формированием финансовых ресурсов государства и его предприятий </w:t>
      </w:r>
      <w:r w:rsidR="004070A5">
        <w:rPr>
          <w:rFonts w:ascii="Times New Roman" w:hAnsi="Times New Roman"/>
          <w:sz w:val="28"/>
          <w:szCs w:val="28"/>
        </w:rPr>
        <w:t>и использованием государственных</w:t>
      </w:r>
      <w:r>
        <w:rPr>
          <w:rFonts w:ascii="Times New Roman" w:hAnsi="Times New Roman"/>
          <w:sz w:val="28"/>
          <w:szCs w:val="28"/>
        </w:rPr>
        <w:t xml:space="preserve"> средств на затраты по расширению производства, удовлетворению растущих социально-культурных потребностей членов общества, нужд обороны страны и управления.</w:t>
      </w:r>
      <w:r w:rsidR="007D1F5E">
        <w:rPr>
          <w:rFonts w:ascii="Times New Roman" w:hAnsi="Times New Roman"/>
          <w:sz w:val="28"/>
          <w:szCs w:val="28"/>
        </w:rPr>
        <w:t xml:space="preserve"> </w:t>
      </w:r>
      <w:r w:rsidR="006A2BA7">
        <w:rPr>
          <w:rFonts w:ascii="Times New Roman" w:hAnsi="Times New Roman"/>
          <w:sz w:val="28"/>
          <w:szCs w:val="28"/>
        </w:rPr>
        <w:t>[</w:t>
      </w:r>
      <w:r w:rsidR="005B2FB1">
        <w:rPr>
          <w:rFonts w:ascii="Times New Roman" w:hAnsi="Times New Roman"/>
          <w:sz w:val="28"/>
          <w:szCs w:val="28"/>
        </w:rPr>
        <w:t>15, с.273-283</w:t>
      </w:r>
      <w:r w:rsidR="006A2BA7">
        <w:rPr>
          <w:rFonts w:ascii="Times New Roman" w:hAnsi="Times New Roman"/>
          <w:sz w:val="28"/>
          <w:szCs w:val="28"/>
        </w:rPr>
        <w:t>]</w:t>
      </w:r>
    </w:p>
    <w:p w:rsidR="00A631CA" w:rsidRPr="00A2370D" w:rsidRDefault="00A631CA" w:rsidP="007D1F5E">
      <w:pPr>
        <w:pStyle w:val="a6"/>
        <w:spacing w:after="80" w:line="360" w:lineRule="auto"/>
        <w:ind w:left="0" w:firstLine="709"/>
        <w:jc w:val="both"/>
        <w:rPr>
          <w:rFonts w:ascii="Times New Roman" w:hAnsi="Times New Roman"/>
          <w:sz w:val="28"/>
          <w:szCs w:val="28"/>
        </w:rPr>
      </w:pPr>
      <w:r w:rsidRPr="00A2370D">
        <w:rPr>
          <w:rFonts w:ascii="Times New Roman" w:hAnsi="Times New Roman"/>
          <w:sz w:val="28"/>
          <w:szCs w:val="28"/>
        </w:rPr>
        <w:t>Финансовые отношения представляют собой органическую составную часть экономических отношений, выражающую денежные связи между субъектами экономической системы на различных уровнях. Основываясь на общей схеме финансовых потоков между экономическими агентами, рассмотрим отдельные, наиболее представительные связи и финансовые отношения на разных уровнях. К ним относятся: «государство – предприятие» (ГП), «предприятие – государство» (ПГ), «государство – государство» (ГГ), «предприятие – население» (ПН), «население - государство» (НГ), «население - предприятие» (НП), «предприятие – предприятие» (ПП), «население - население» (НН), «государство - население» (ГН).</w:t>
      </w:r>
    </w:p>
    <w:p w:rsidR="00A631CA" w:rsidRDefault="00A631CA" w:rsidP="007D1F5E">
      <w:pPr>
        <w:spacing w:after="80" w:line="360" w:lineRule="auto"/>
        <w:ind w:firstLine="709"/>
        <w:jc w:val="both"/>
        <w:rPr>
          <w:rFonts w:ascii="Times New Roman" w:hAnsi="Times New Roman"/>
          <w:sz w:val="28"/>
          <w:szCs w:val="28"/>
        </w:rPr>
      </w:pPr>
      <w:r>
        <w:rPr>
          <w:rFonts w:ascii="Times New Roman" w:hAnsi="Times New Roman"/>
          <w:sz w:val="28"/>
          <w:szCs w:val="28"/>
        </w:rPr>
        <w:t xml:space="preserve">Существует система взаимных финансовых связей и потоков, </w:t>
      </w:r>
      <w:r w:rsidR="007D1F5E">
        <w:rPr>
          <w:rFonts w:ascii="Times New Roman" w:hAnsi="Times New Roman"/>
          <w:sz w:val="28"/>
          <w:szCs w:val="28"/>
        </w:rPr>
        <w:t>представлена в соответствии с рисунком 2 (</w:t>
      </w:r>
      <w:r w:rsidR="00655945">
        <w:rPr>
          <w:rFonts w:ascii="Times New Roman" w:hAnsi="Times New Roman"/>
          <w:sz w:val="28"/>
          <w:szCs w:val="28"/>
        </w:rPr>
        <w:t>Приложение</w:t>
      </w:r>
      <w:r w:rsidR="00A2370D">
        <w:rPr>
          <w:rFonts w:ascii="Times New Roman" w:hAnsi="Times New Roman"/>
          <w:sz w:val="28"/>
          <w:szCs w:val="28"/>
        </w:rPr>
        <w:t xml:space="preserve"> Б</w:t>
      </w:r>
      <w:r w:rsidR="00655945">
        <w:rPr>
          <w:rFonts w:ascii="Times New Roman" w:hAnsi="Times New Roman"/>
          <w:sz w:val="28"/>
          <w:szCs w:val="28"/>
        </w:rPr>
        <w:t>)</w:t>
      </w:r>
      <w:r w:rsidR="007D1F5E">
        <w:rPr>
          <w:rFonts w:ascii="Times New Roman" w:hAnsi="Times New Roman"/>
          <w:sz w:val="28"/>
          <w:szCs w:val="28"/>
        </w:rPr>
        <w:t>.</w:t>
      </w:r>
    </w:p>
    <w:p w:rsidR="00A631CA" w:rsidRDefault="00A631CA" w:rsidP="007D1F5E">
      <w:pPr>
        <w:spacing w:after="80" w:line="360" w:lineRule="auto"/>
        <w:ind w:firstLine="709"/>
        <w:jc w:val="both"/>
        <w:rPr>
          <w:rFonts w:ascii="Times New Roman" w:hAnsi="Times New Roman"/>
          <w:sz w:val="28"/>
          <w:szCs w:val="28"/>
        </w:rPr>
      </w:pPr>
      <w:r>
        <w:rPr>
          <w:rFonts w:ascii="Times New Roman" w:hAnsi="Times New Roman"/>
          <w:sz w:val="28"/>
          <w:szCs w:val="28"/>
        </w:rPr>
        <w:t xml:space="preserve">Финансовые связи государства и предприятий включают, во-первых, отношения между государством и государственными предприятиями, </w:t>
      </w:r>
      <w:r w:rsidR="007D1F5E">
        <w:rPr>
          <w:rFonts w:ascii="Times New Roman" w:hAnsi="Times New Roman"/>
          <w:sz w:val="28"/>
          <w:szCs w:val="28"/>
        </w:rPr>
        <w:t>представленными в соответствии с рисунком 3</w:t>
      </w:r>
      <w:r>
        <w:rPr>
          <w:rFonts w:ascii="Times New Roman" w:hAnsi="Times New Roman"/>
          <w:sz w:val="28"/>
          <w:szCs w:val="28"/>
        </w:rPr>
        <w:t xml:space="preserve"> </w:t>
      </w:r>
      <w:r w:rsidR="007D1F5E">
        <w:rPr>
          <w:rFonts w:ascii="Times New Roman" w:hAnsi="Times New Roman"/>
          <w:sz w:val="28"/>
          <w:szCs w:val="28"/>
        </w:rPr>
        <w:t>(П</w:t>
      </w:r>
      <w:r w:rsidR="00655945">
        <w:rPr>
          <w:rFonts w:ascii="Times New Roman" w:hAnsi="Times New Roman"/>
          <w:sz w:val="28"/>
          <w:szCs w:val="28"/>
        </w:rPr>
        <w:t>риложение</w:t>
      </w:r>
      <w:r w:rsidR="00A2370D">
        <w:rPr>
          <w:rFonts w:ascii="Times New Roman" w:hAnsi="Times New Roman"/>
          <w:sz w:val="28"/>
          <w:szCs w:val="28"/>
        </w:rPr>
        <w:t xml:space="preserve"> В</w:t>
      </w:r>
      <w:r w:rsidR="00655945">
        <w:rPr>
          <w:rFonts w:ascii="Times New Roman" w:hAnsi="Times New Roman"/>
          <w:sz w:val="28"/>
          <w:szCs w:val="28"/>
        </w:rPr>
        <w:t>)</w:t>
      </w:r>
      <w:r w:rsidR="007D1F5E">
        <w:rPr>
          <w:rFonts w:ascii="Times New Roman" w:hAnsi="Times New Roman"/>
          <w:sz w:val="28"/>
          <w:szCs w:val="28"/>
        </w:rPr>
        <w:t>.</w:t>
      </w:r>
    </w:p>
    <w:p w:rsidR="00A631CA" w:rsidRDefault="00A631CA" w:rsidP="007D1F5E">
      <w:pPr>
        <w:spacing w:after="80" w:line="360" w:lineRule="auto"/>
        <w:ind w:firstLine="709"/>
        <w:jc w:val="both"/>
        <w:rPr>
          <w:rFonts w:ascii="Times New Roman" w:hAnsi="Times New Roman"/>
          <w:sz w:val="28"/>
          <w:szCs w:val="28"/>
        </w:rPr>
      </w:pPr>
      <w:r>
        <w:rPr>
          <w:rFonts w:ascii="Times New Roman" w:hAnsi="Times New Roman"/>
          <w:sz w:val="28"/>
          <w:szCs w:val="28"/>
        </w:rPr>
        <w:t>Финансовые отношения между государством и предприятиями негосударственных форм с</w:t>
      </w:r>
      <w:r w:rsidR="00DF1207">
        <w:rPr>
          <w:rFonts w:ascii="Times New Roman" w:hAnsi="Times New Roman"/>
          <w:sz w:val="28"/>
          <w:szCs w:val="28"/>
        </w:rPr>
        <w:t xml:space="preserve">обственности </w:t>
      </w:r>
      <w:r w:rsidR="007D1F5E">
        <w:rPr>
          <w:rFonts w:ascii="Times New Roman" w:hAnsi="Times New Roman"/>
          <w:sz w:val="28"/>
          <w:szCs w:val="28"/>
        </w:rPr>
        <w:t>представлены в соответствии с рисунком 4 (</w:t>
      </w:r>
      <w:r w:rsidR="00DF1207">
        <w:rPr>
          <w:rFonts w:ascii="Times New Roman" w:hAnsi="Times New Roman"/>
          <w:sz w:val="28"/>
          <w:szCs w:val="28"/>
        </w:rPr>
        <w:t>Приложение</w:t>
      </w:r>
      <w:r w:rsidR="00A2370D">
        <w:rPr>
          <w:rFonts w:ascii="Times New Roman" w:hAnsi="Times New Roman"/>
          <w:sz w:val="28"/>
          <w:szCs w:val="28"/>
        </w:rPr>
        <w:t xml:space="preserve"> Г</w:t>
      </w:r>
      <w:r w:rsidR="00DF1207">
        <w:rPr>
          <w:rFonts w:ascii="Times New Roman" w:hAnsi="Times New Roman"/>
          <w:sz w:val="28"/>
          <w:szCs w:val="28"/>
        </w:rPr>
        <w:t>)</w:t>
      </w:r>
      <w:r w:rsidR="007D1F5E">
        <w:rPr>
          <w:rFonts w:ascii="Times New Roman" w:hAnsi="Times New Roman"/>
          <w:sz w:val="28"/>
          <w:szCs w:val="28"/>
        </w:rPr>
        <w:t>.</w:t>
      </w:r>
    </w:p>
    <w:p w:rsidR="00A631CA" w:rsidRDefault="00A631CA" w:rsidP="007D1F5E">
      <w:pPr>
        <w:spacing w:after="80" w:line="360" w:lineRule="auto"/>
        <w:ind w:firstLine="709"/>
        <w:jc w:val="both"/>
        <w:rPr>
          <w:rFonts w:ascii="Times New Roman" w:hAnsi="Times New Roman"/>
          <w:sz w:val="28"/>
          <w:szCs w:val="28"/>
        </w:rPr>
      </w:pPr>
      <w:r>
        <w:rPr>
          <w:rFonts w:ascii="Times New Roman" w:hAnsi="Times New Roman"/>
          <w:sz w:val="28"/>
          <w:szCs w:val="28"/>
        </w:rPr>
        <w:t xml:space="preserve">Финансовые отношения между предприятиями-контрагентами </w:t>
      </w:r>
      <w:r w:rsidR="007D1F5E">
        <w:rPr>
          <w:rFonts w:ascii="Times New Roman" w:hAnsi="Times New Roman"/>
          <w:sz w:val="28"/>
          <w:szCs w:val="28"/>
        </w:rPr>
        <w:t>представлены в соответствии с рисунком 5 (</w:t>
      </w:r>
      <w:r w:rsidR="00655945">
        <w:rPr>
          <w:rFonts w:ascii="Times New Roman" w:hAnsi="Times New Roman"/>
          <w:sz w:val="28"/>
          <w:szCs w:val="28"/>
        </w:rPr>
        <w:t>Приложение</w:t>
      </w:r>
      <w:r w:rsidR="00A2370D">
        <w:rPr>
          <w:rFonts w:ascii="Times New Roman" w:hAnsi="Times New Roman"/>
          <w:sz w:val="28"/>
          <w:szCs w:val="28"/>
        </w:rPr>
        <w:t xml:space="preserve"> Д</w:t>
      </w:r>
      <w:r w:rsidR="00655945">
        <w:rPr>
          <w:rFonts w:ascii="Times New Roman" w:hAnsi="Times New Roman"/>
          <w:sz w:val="28"/>
          <w:szCs w:val="28"/>
        </w:rPr>
        <w:t>)</w:t>
      </w:r>
      <w:r w:rsidR="007D1F5E">
        <w:rPr>
          <w:rFonts w:ascii="Times New Roman" w:hAnsi="Times New Roman"/>
          <w:sz w:val="28"/>
          <w:szCs w:val="28"/>
        </w:rPr>
        <w:t>.</w:t>
      </w:r>
    </w:p>
    <w:p w:rsidR="00A631CA" w:rsidRDefault="00A631CA" w:rsidP="007D1F5E">
      <w:pPr>
        <w:spacing w:after="80" w:line="360" w:lineRule="auto"/>
        <w:ind w:firstLine="709"/>
        <w:jc w:val="both"/>
        <w:rPr>
          <w:rFonts w:ascii="Times New Roman" w:hAnsi="Times New Roman"/>
          <w:sz w:val="28"/>
          <w:szCs w:val="28"/>
        </w:rPr>
      </w:pPr>
      <w:r>
        <w:rPr>
          <w:rFonts w:ascii="Times New Roman" w:hAnsi="Times New Roman"/>
          <w:sz w:val="28"/>
          <w:szCs w:val="28"/>
        </w:rPr>
        <w:t xml:space="preserve">Финансовые отношения между предприятием и банком </w:t>
      </w:r>
      <w:r w:rsidR="007D1F5E">
        <w:rPr>
          <w:rFonts w:ascii="Times New Roman" w:hAnsi="Times New Roman"/>
          <w:sz w:val="28"/>
          <w:szCs w:val="28"/>
        </w:rPr>
        <w:t>представлены в соответствии с рисунком 6 (Приложение Е).</w:t>
      </w:r>
    </w:p>
    <w:p w:rsidR="00A631CA" w:rsidRDefault="00A631CA" w:rsidP="007D1F5E">
      <w:pPr>
        <w:spacing w:after="80" w:line="360" w:lineRule="auto"/>
        <w:ind w:firstLine="709"/>
        <w:jc w:val="both"/>
        <w:rPr>
          <w:rFonts w:ascii="Times New Roman" w:hAnsi="Times New Roman"/>
          <w:sz w:val="28"/>
          <w:szCs w:val="28"/>
        </w:rPr>
      </w:pPr>
      <w:r>
        <w:rPr>
          <w:rFonts w:ascii="Times New Roman" w:hAnsi="Times New Roman"/>
          <w:sz w:val="28"/>
          <w:szCs w:val="28"/>
        </w:rPr>
        <w:t xml:space="preserve">Финансовые потоки между государственным (центральным) банком и коммерческими банками </w:t>
      </w:r>
      <w:r w:rsidR="007D1F5E">
        <w:rPr>
          <w:rFonts w:ascii="Times New Roman" w:hAnsi="Times New Roman"/>
          <w:sz w:val="28"/>
          <w:szCs w:val="28"/>
        </w:rPr>
        <w:t>представлены в соответствии с рисунком 7 (</w:t>
      </w:r>
      <w:r w:rsidR="00655945">
        <w:rPr>
          <w:rFonts w:ascii="Times New Roman" w:hAnsi="Times New Roman"/>
          <w:sz w:val="28"/>
          <w:szCs w:val="28"/>
        </w:rPr>
        <w:t>Приложение</w:t>
      </w:r>
      <w:r w:rsidR="007D1F5E">
        <w:rPr>
          <w:rFonts w:ascii="Times New Roman" w:hAnsi="Times New Roman"/>
          <w:sz w:val="28"/>
          <w:szCs w:val="28"/>
        </w:rPr>
        <w:t xml:space="preserve"> Ж</w:t>
      </w:r>
      <w:r w:rsidR="00655945">
        <w:rPr>
          <w:rFonts w:ascii="Times New Roman" w:hAnsi="Times New Roman"/>
          <w:sz w:val="28"/>
          <w:szCs w:val="28"/>
        </w:rPr>
        <w:t>)</w:t>
      </w:r>
      <w:r w:rsidR="007D1F5E">
        <w:rPr>
          <w:rFonts w:ascii="Times New Roman" w:hAnsi="Times New Roman"/>
          <w:sz w:val="28"/>
          <w:szCs w:val="28"/>
        </w:rPr>
        <w:t>.</w:t>
      </w:r>
    </w:p>
    <w:p w:rsidR="00A631CA" w:rsidRDefault="00A631CA" w:rsidP="007D1F5E">
      <w:pPr>
        <w:spacing w:after="80" w:line="360" w:lineRule="auto"/>
        <w:ind w:firstLine="709"/>
        <w:jc w:val="both"/>
        <w:rPr>
          <w:rFonts w:ascii="Times New Roman" w:hAnsi="Times New Roman"/>
          <w:sz w:val="28"/>
          <w:szCs w:val="28"/>
        </w:rPr>
      </w:pPr>
      <w:r>
        <w:rPr>
          <w:rFonts w:ascii="Times New Roman" w:hAnsi="Times New Roman"/>
          <w:sz w:val="28"/>
          <w:szCs w:val="28"/>
        </w:rPr>
        <w:t xml:space="preserve">Финансовые отношения между предприятием и его структурными подразделениями </w:t>
      </w:r>
      <w:r w:rsidR="007D1F5E">
        <w:rPr>
          <w:rFonts w:ascii="Times New Roman" w:hAnsi="Times New Roman"/>
          <w:sz w:val="28"/>
          <w:szCs w:val="28"/>
        </w:rPr>
        <w:t>представлены в соответствии с рисунком 8 (</w:t>
      </w:r>
      <w:r w:rsidR="00655945">
        <w:rPr>
          <w:rFonts w:ascii="Times New Roman" w:hAnsi="Times New Roman"/>
          <w:sz w:val="28"/>
          <w:szCs w:val="28"/>
        </w:rPr>
        <w:t>Приложение</w:t>
      </w:r>
      <w:r w:rsidR="007D1F5E">
        <w:rPr>
          <w:rFonts w:ascii="Times New Roman" w:hAnsi="Times New Roman"/>
          <w:sz w:val="28"/>
          <w:szCs w:val="28"/>
        </w:rPr>
        <w:t xml:space="preserve"> З</w:t>
      </w:r>
      <w:r w:rsidR="00655945">
        <w:rPr>
          <w:rFonts w:ascii="Times New Roman" w:hAnsi="Times New Roman"/>
          <w:sz w:val="28"/>
          <w:szCs w:val="28"/>
        </w:rPr>
        <w:t>)</w:t>
      </w:r>
      <w:r w:rsidR="007D1F5E">
        <w:rPr>
          <w:rFonts w:ascii="Times New Roman" w:hAnsi="Times New Roman"/>
          <w:sz w:val="28"/>
          <w:szCs w:val="28"/>
        </w:rPr>
        <w:t>.</w:t>
      </w:r>
    </w:p>
    <w:p w:rsidR="004C6360" w:rsidRDefault="00A631CA" w:rsidP="004C6360">
      <w:pPr>
        <w:spacing w:after="80" w:line="360" w:lineRule="auto"/>
        <w:ind w:firstLine="709"/>
        <w:jc w:val="both"/>
        <w:rPr>
          <w:rFonts w:ascii="Times New Roman" w:hAnsi="Times New Roman"/>
          <w:sz w:val="28"/>
          <w:szCs w:val="28"/>
        </w:rPr>
      </w:pPr>
      <w:r>
        <w:rPr>
          <w:rFonts w:ascii="Times New Roman" w:hAnsi="Times New Roman"/>
          <w:sz w:val="28"/>
          <w:szCs w:val="28"/>
        </w:rPr>
        <w:t xml:space="preserve">Финансовые взаимосвязи между государством и населением, </w:t>
      </w:r>
      <w:r w:rsidR="007D1F5E">
        <w:rPr>
          <w:rFonts w:ascii="Times New Roman" w:hAnsi="Times New Roman"/>
          <w:sz w:val="28"/>
          <w:szCs w:val="28"/>
        </w:rPr>
        <w:t>представлены в соответствии с рисунком 9 (</w:t>
      </w:r>
      <w:r w:rsidR="00DF1207">
        <w:rPr>
          <w:rFonts w:ascii="Times New Roman" w:hAnsi="Times New Roman"/>
          <w:sz w:val="28"/>
          <w:szCs w:val="28"/>
        </w:rPr>
        <w:t>Приложение</w:t>
      </w:r>
      <w:r w:rsidR="007D1F5E">
        <w:rPr>
          <w:rFonts w:ascii="Times New Roman" w:hAnsi="Times New Roman"/>
          <w:sz w:val="28"/>
          <w:szCs w:val="28"/>
        </w:rPr>
        <w:t xml:space="preserve"> И</w:t>
      </w:r>
      <w:r w:rsidR="00DF1207">
        <w:rPr>
          <w:rFonts w:ascii="Times New Roman" w:hAnsi="Times New Roman"/>
          <w:sz w:val="28"/>
          <w:szCs w:val="28"/>
        </w:rPr>
        <w:t xml:space="preserve">). </w:t>
      </w:r>
      <w:r w:rsidR="005B2FB1">
        <w:rPr>
          <w:rFonts w:ascii="Times New Roman" w:hAnsi="Times New Roman"/>
          <w:sz w:val="28"/>
          <w:szCs w:val="28"/>
        </w:rPr>
        <w:t>[10, с. 400-405]</w:t>
      </w:r>
    </w:p>
    <w:p w:rsidR="00F61CBF" w:rsidRPr="000C333D" w:rsidRDefault="00F61CBF" w:rsidP="004C6360">
      <w:pPr>
        <w:spacing w:after="80" w:line="360" w:lineRule="auto"/>
        <w:ind w:firstLine="709"/>
        <w:jc w:val="both"/>
        <w:rPr>
          <w:rFonts w:ascii="Times New Roman" w:hAnsi="Times New Roman"/>
          <w:sz w:val="28"/>
          <w:szCs w:val="28"/>
        </w:rPr>
      </w:pPr>
      <w:r w:rsidRPr="000C333D">
        <w:rPr>
          <w:rFonts w:ascii="Times New Roman" w:hAnsi="Times New Roman"/>
          <w:sz w:val="28"/>
          <w:szCs w:val="28"/>
        </w:rPr>
        <w:t xml:space="preserve">Финансовую систему можно представить в виде совокупности финансовых звеньев, призванных обеспечить государству выполнение его политических и экономических функций. </w:t>
      </w:r>
    </w:p>
    <w:p w:rsidR="000C333D" w:rsidRPr="000C333D" w:rsidRDefault="00F61CBF" w:rsidP="004C6360">
      <w:pPr>
        <w:spacing w:after="80" w:line="360" w:lineRule="auto"/>
        <w:ind w:firstLine="709"/>
        <w:jc w:val="both"/>
        <w:rPr>
          <w:rFonts w:ascii="Times New Roman" w:hAnsi="Times New Roman"/>
          <w:sz w:val="28"/>
          <w:szCs w:val="28"/>
        </w:rPr>
      </w:pPr>
      <w:r w:rsidRPr="000C333D">
        <w:rPr>
          <w:rFonts w:ascii="Times New Roman" w:hAnsi="Times New Roman"/>
          <w:sz w:val="28"/>
          <w:szCs w:val="28"/>
        </w:rPr>
        <w:t xml:space="preserve">В сфере государственных финансов в качестве звеньев, соответственно, выделяются: государственный бюджет, местные финансы, </w:t>
      </w:r>
      <w:r w:rsidR="000C333D" w:rsidRPr="000C333D">
        <w:rPr>
          <w:rFonts w:ascii="Times New Roman" w:hAnsi="Times New Roman"/>
          <w:sz w:val="28"/>
          <w:szCs w:val="28"/>
        </w:rPr>
        <w:t>финансы государственных предприятий</w:t>
      </w:r>
      <w:r w:rsidRPr="000C333D">
        <w:rPr>
          <w:rFonts w:ascii="Times New Roman" w:hAnsi="Times New Roman"/>
          <w:sz w:val="28"/>
          <w:szCs w:val="28"/>
        </w:rPr>
        <w:t xml:space="preserve">, </w:t>
      </w:r>
      <w:r w:rsidR="000C333D" w:rsidRPr="000C333D">
        <w:rPr>
          <w:rFonts w:ascii="Times New Roman" w:hAnsi="Times New Roman"/>
          <w:sz w:val="28"/>
          <w:szCs w:val="28"/>
        </w:rPr>
        <w:t>специальные правительственные фонды.</w:t>
      </w:r>
    </w:p>
    <w:p w:rsidR="000C333D" w:rsidRPr="000C333D" w:rsidRDefault="000C333D" w:rsidP="004C6360">
      <w:pPr>
        <w:spacing w:after="80" w:line="360" w:lineRule="auto"/>
        <w:ind w:firstLine="709"/>
        <w:jc w:val="both"/>
        <w:rPr>
          <w:rFonts w:ascii="Times New Roman" w:hAnsi="Times New Roman"/>
          <w:sz w:val="28"/>
          <w:szCs w:val="28"/>
        </w:rPr>
      </w:pPr>
      <w:r w:rsidRPr="000C333D">
        <w:rPr>
          <w:rFonts w:ascii="Times New Roman" w:hAnsi="Times New Roman"/>
          <w:sz w:val="28"/>
          <w:szCs w:val="28"/>
        </w:rPr>
        <w:t xml:space="preserve">Каждое звено финансовой системы в свою очередь можно разделить на подзвенья в соответствии с внутренней структурой содержащихся в нем финансовых взаимосвязей. </w:t>
      </w:r>
    </w:p>
    <w:p w:rsidR="000C333D" w:rsidRPr="000C333D" w:rsidRDefault="000C333D" w:rsidP="004C6360">
      <w:pPr>
        <w:spacing w:after="80" w:line="360" w:lineRule="auto"/>
        <w:ind w:firstLine="709"/>
        <w:jc w:val="both"/>
        <w:rPr>
          <w:rFonts w:ascii="Times New Roman" w:hAnsi="Times New Roman"/>
          <w:sz w:val="28"/>
          <w:szCs w:val="28"/>
        </w:rPr>
      </w:pPr>
      <w:r w:rsidRPr="000C333D">
        <w:rPr>
          <w:rFonts w:ascii="Times New Roman" w:hAnsi="Times New Roman"/>
          <w:sz w:val="28"/>
          <w:szCs w:val="28"/>
        </w:rPr>
        <w:t xml:space="preserve">Главным звеном этой системы является государственный бюджет — крупнейший централизованный денежный фонд, находящийся в распоряжении правительства. </w:t>
      </w:r>
    </w:p>
    <w:p w:rsidR="000C333D" w:rsidRPr="000C333D" w:rsidRDefault="000C333D" w:rsidP="004C6360">
      <w:pPr>
        <w:spacing w:after="80" w:line="360" w:lineRule="auto"/>
        <w:ind w:firstLine="709"/>
        <w:jc w:val="both"/>
        <w:rPr>
          <w:rFonts w:ascii="Times New Roman" w:hAnsi="Times New Roman"/>
          <w:sz w:val="28"/>
          <w:szCs w:val="28"/>
        </w:rPr>
      </w:pPr>
      <w:r w:rsidRPr="000C333D">
        <w:rPr>
          <w:rFonts w:ascii="Times New Roman" w:hAnsi="Times New Roman"/>
          <w:sz w:val="28"/>
          <w:szCs w:val="28"/>
        </w:rPr>
        <w:t>Вторым по своему значению финансовым звеном является система местных финансов. Под влиянием развития производительных сил, научно-технической революции происходит повышение роли и влияния местных органов власти. Растут масштабы местного хозяйства, расширяются и усложняются функции местных властей. Все это усиливает значение местных финансов, повышает их удельный вес в финансовой системе. Местные финансы охватывают широкую группу налогов, систему местного кредита, специальных фондов. Структура местных финансов определяется государственным устройством и соответствующим административным делением государства.</w:t>
      </w:r>
    </w:p>
    <w:p w:rsidR="000C333D" w:rsidRPr="000C333D" w:rsidRDefault="000C333D" w:rsidP="004C6360">
      <w:pPr>
        <w:spacing w:afterLines="60" w:after="144" w:line="360" w:lineRule="auto"/>
        <w:ind w:firstLine="709"/>
        <w:jc w:val="both"/>
        <w:rPr>
          <w:rFonts w:ascii="Times New Roman" w:hAnsi="Times New Roman"/>
          <w:sz w:val="28"/>
          <w:szCs w:val="28"/>
        </w:rPr>
      </w:pPr>
      <w:r w:rsidRPr="000C333D">
        <w:rPr>
          <w:rFonts w:ascii="Times New Roman" w:hAnsi="Times New Roman"/>
          <w:sz w:val="28"/>
          <w:szCs w:val="28"/>
        </w:rPr>
        <w:t>Самостоятельное финансовое звено образуют финансы государственных предприятий. Государственные предприятия имеют закрепленные за ними основные и оборотные фонды, находятся на самостоятельной смете, осуществляют регламентированные законом взаимоотношения с госбюджетом. В зависимости от типа предприятия они обладают различной степенью автономности, производственной и финансовой самостоятельности.</w:t>
      </w:r>
    </w:p>
    <w:p w:rsidR="000C333D" w:rsidRDefault="000C333D" w:rsidP="004C6360">
      <w:pPr>
        <w:spacing w:afterLines="60" w:after="144" w:line="360" w:lineRule="auto"/>
        <w:ind w:firstLine="709"/>
        <w:jc w:val="both"/>
        <w:rPr>
          <w:rFonts w:ascii="Times New Roman" w:hAnsi="Times New Roman"/>
          <w:sz w:val="28"/>
          <w:szCs w:val="28"/>
        </w:rPr>
      </w:pPr>
      <w:r w:rsidRPr="000C333D">
        <w:rPr>
          <w:rFonts w:ascii="Times New Roman" w:hAnsi="Times New Roman"/>
          <w:sz w:val="28"/>
          <w:szCs w:val="28"/>
        </w:rPr>
        <w:t>Особое финансовое звено образуют специальные правительственные фонды, которые имеют определенную самостоятельность, отделены от госбюджета и управляются непосредственно центральными властями. К ним относятся фонды социального страхования, различные целевые фонды, а также государственные и полугосударственные финансово-кредитные учреждения. Первоначальной задачей этих фондов было финансирование отдельных целевых мероприятий, но затем функции специальных фондов расширились, они приобретают значение резервов, к которым правительство прибегает в случаях финансовых затруднений, т. е. они используются для повышения маневренности финансовой системы в целом.</w:t>
      </w:r>
    </w:p>
    <w:p w:rsidR="00F77369" w:rsidRDefault="00F77369" w:rsidP="004C6360">
      <w:pPr>
        <w:spacing w:afterLines="60" w:after="144" w:line="360" w:lineRule="auto"/>
        <w:ind w:firstLine="709"/>
        <w:jc w:val="both"/>
        <w:rPr>
          <w:rFonts w:ascii="Times New Roman" w:hAnsi="Times New Roman"/>
          <w:sz w:val="28"/>
          <w:szCs w:val="28"/>
        </w:rPr>
      </w:pPr>
      <w:r w:rsidRPr="00F77369">
        <w:rPr>
          <w:rFonts w:ascii="Times New Roman" w:hAnsi="Times New Roman"/>
          <w:sz w:val="28"/>
          <w:szCs w:val="28"/>
        </w:rPr>
        <w:t>Государственный бюджет —</w:t>
      </w:r>
      <w:r>
        <w:rPr>
          <w:rFonts w:ascii="Times New Roman" w:hAnsi="Times New Roman"/>
          <w:sz w:val="28"/>
          <w:szCs w:val="28"/>
        </w:rPr>
        <w:t xml:space="preserve"> основной финансовый план формирования и использования централизованного денежного фонда государства. Именно с его помощью  государство осуществляет в основном территориальное и межотраслевое распределение и перераспределение валового национального продукта (до 40% национального дохода).</w:t>
      </w:r>
      <w:r w:rsidR="005B2FB1">
        <w:rPr>
          <w:rFonts w:ascii="Times New Roman" w:hAnsi="Times New Roman"/>
          <w:sz w:val="28"/>
          <w:szCs w:val="28"/>
        </w:rPr>
        <w:t>[10, с. 399-400]</w:t>
      </w:r>
    </w:p>
    <w:p w:rsidR="00F77369" w:rsidRDefault="00F77369" w:rsidP="004C6360">
      <w:pPr>
        <w:spacing w:afterLines="60" w:after="144" w:line="360" w:lineRule="auto"/>
        <w:ind w:firstLine="709"/>
        <w:jc w:val="both"/>
        <w:rPr>
          <w:rFonts w:ascii="Times New Roman" w:hAnsi="Times New Roman"/>
          <w:sz w:val="28"/>
          <w:szCs w:val="28"/>
        </w:rPr>
      </w:pPr>
      <w:r>
        <w:rPr>
          <w:rFonts w:ascii="Times New Roman" w:hAnsi="Times New Roman"/>
          <w:sz w:val="28"/>
          <w:szCs w:val="28"/>
        </w:rPr>
        <w:t>Основными доходами государственного бюджета являются налоги и неналоговые платежи. За государственным бюджетом в РФ закреплены главные налоги – налог на прибыль юридических лиц, акцизы, НДС, таможенные пошлины. А так же штрафы и пенни, уплаченные за нарушение налогового законодательства.</w:t>
      </w:r>
    </w:p>
    <w:p w:rsidR="00F77369" w:rsidRDefault="00F77369" w:rsidP="004C6360">
      <w:pPr>
        <w:spacing w:afterLines="60" w:after="144" w:line="360" w:lineRule="auto"/>
        <w:ind w:firstLine="709"/>
        <w:jc w:val="both"/>
        <w:rPr>
          <w:rFonts w:ascii="Times New Roman" w:hAnsi="Times New Roman"/>
          <w:sz w:val="28"/>
          <w:szCs w:val="28"/>
        </w:rPr>
      </w:pPr>
      <w:r>
        <w:rPr>
          <w:rFonts w:ascii="Times New Roman" w:hAnsi="Times New Roman"/>
          <w:sz w:val="28"/>
          <w:szCs w:val="28"/>
        </w:rPr>
        <w:t xml:space="preserve">Из государственного бюджета производятся и основные расходы – на финансирование отраслей экономики, на финансирование </w:t>
      </w:r>
      <w:r w:rsidR="009A4E99">
        <w:rPr>
          <w:rFonts w:ascii="Times New Roman" w:hAnsi="Times New Roman"/>
          <w:sz w:val="28"/>
          <w:szCs w:val="28"/>
        </w:rPr>
        <w:t xml:space="preserve">социально-культурного развития и науки, на содержание органов государственной власти, правоохранительных органов, на национальную оборону. </w:t>
      </w:r>
    </w:p>
    <w:p w:rsidR="004C6360" w:rsidRDefault="009A4E99" w:rsidP="004C6360">
      <w:pPr>
        <w:spacing w:afterLines="60" w:after="144" w:line="360" w:lineRule="auto"/>
        <w:ind w:firstLine="709"/>
        <w:jc w:val="both"/>
        <w:rPr>
          <w:rFonts w:ascii="Times New Roman" w:hAnsi="Times New Roman"/>
          <w:sz w:val="28"/>
          <w:szCs w:val="28"/>
        </w:rPr>
      </w:pPr>
      <w:r>
        <w:rPr>
          <w:rFonts w:ascii="Times New Roman" w:hAnsi="Times New Roman"/>
          <w:sz w:val="28"/>
          <w:szCs w:val="28"/>
        </w:rPr>
        <w:t>Государственный бюджет оказывает воздействие на все другие звенья финансовой системы, является определяющим для обеспечения экономической и финансовой стабилизации национальной экономики.</w:t>
      </w:r>
    </w:p>
    <w:p w:rsidR="00992883" w:rsidRPr="004C6360" w:rsidRDefault="00992883" w:rsidP="004C6360">
      <w:pPr>
        <w:spacing w:afterLines="60" w:after="144" w:line="360" w:lineRule="auto"/>
        <w:ind w:firstLine="709"/>
        <w:jc w:val="both"/>
        <w:rPr>
          <w:rFonts w:ascii="Times New Roman" w:hAnsi="Times New Roman"/>
          <w:sz w:val="28"/>
          <w:szCs w:val="28"/>
        </w:rPr>
      </w:pPr>
      <w:r w:rsidRPr="004C6360">
        <w:rPr>
          <w:rFonts w:ascii="Times New Roman" w:hAnsi="Times New Roman"/>
          <w:sz w:val="28"/>
          <w:szCs w:val="28"/>
        </w:rPr>
        <w:t xml:space="preserve">В теоретико-практическом плане важной является проблема типологизации существующих финансовых систем. Анализ этой проблемы ведет к выводу о целесообразности и возможности выделения таких двух типов финансовых систем: чистые и реальные системы. </w:t>
      </w:r>
    </w:p>
    <w:p w:rsidR="00992883" w:rsidRPr="001E2318" w:rsidRDefault="00992883" w:rsidP="004C6360">
      <w:pPr>
        <w:pStyle w:val="a5"/>
        <w:spacing w:afterLines="60" w:after="144"/>
      </w:pPr>
      <w:r w:rsidRPr="001E2318">
        <w:t>Чистая финансовая экономическая система</w:t>
      </w:r>
      <w:r>
        <w:t xml:space="preserve"> — </w:t>
      </w:r>
      <w:r w:rsidRPr="001E2318">
        <w:t>это совокупность механизмов, институтов или учреждений формирования, движения и использования так называемых чистых финансовых фондов (или чистых финансов), которые трактуют в экономической литературе по-разному и соответственно этому</w:t>
      </w:r>
      <w:r>
        <w:t xml:space="preserve"> </w:t>
      </w:r>
      <w:r w:rsidRPr="001E2318">
        <w:t>выделяют разные типы или виды чистых финансовых экономических систем.</w:t>
      </w:r>
    </w:p>
    <w:p w:rsidR="00992883" w:rsidRPr="001E2318" w:rsidRDefault="00992883" w:rsidP="004C6360">
      <w:pPr>
        <w:pStyle w:val="a5"/>
        <w:spacing w:afterLines="60" w:after="144"/>
      </w:pPr>
      <w:r w:rsidRPr="001E2318">
        <w:t>Чистая экономическая система, об</w:t>
      </w:r>
      <w:r>
        <w:t>ъ</w:t>
      </w:r>
      <w:r w:rsidRPr="001E2318">
        <w:t>единяя три сектора</w:t>
      </w:r>
      <w:r>
        <w:t xml:space="preserve"> — </w:t>
      </w:r>
      <w:r w:rsidRPr="001E2318">
        <w:t xml:space="preserve">предпринимательский (коммерческий), государственный и фондовый </w:t>
      </w:r>
      <w:r>
        <w:t>–</w:t>
      </w:r>
      <w:r w:rsidRPr="001E2318">
        <w:t xml:space="preserve"> </w:t>
      </w:r>
      <w:r>
        <w:t xml:space="preserve">является </w:t>
      </w:r>
      <w:r w:rsidRPr="001E2318">
        <w:t>элементом национальной денежно-кредитной системы (и банковской системы), без которой она вообще не может существовать и нормально функционировать. Учитывая</w:t>
      </w:r>
      <w:r>
        <w:t xml:space="preserve"> </w:t>
      </w:r>
      <w:r w:rsidRPr="001E2318">
        <w:t>это</w:t>
      </w:r>
      <w:r>
        <w:t>,</w:t>
      </w:r>
      <w:r w:rsidRPr="001E2318">
        <w:t xml:space="preserve"> поняти</w:t>
      </w:r>
      <w:r>
        <w:t>я</w:t>
      </w:r>
      <w:r w:rsidRPr="001E2318">
        <w:t xml:space="preserve"> финансов и денег (финансовой и денежно-кредитной системы) очень часто отождествляются.</w:t>
      </w:r>
    </w:p>
    <w:p w:rsidR="00992883" w:rsidRPr="001E2318" w:rsidRDefault="00992883" w:rsidP="004C6360">
      <w:pPr>
        <w:pStyle w:val="a5"/>
        <w:spacing w:afterLines="60" w:after="144"/>
      </w:pPr>
      <w:r w:rsidRPr="001E2318">
        <w:t>Реальная финансовая система</w:t>
      </w:r>
      <w:r>
        <w:t xml:space="preserve"> — </w:t>
      </w:r>
      <w:r w:rsidRPr="001E2318">
        <w:t>это такая финансовая система, в которой формирование чистых финансов (денежных фондов, формирую</w:t>
      </w:r>
      <w:r>
        <w:t>щих</w:t>
      </w:r>
      <w:r w:rsidRPr="001E2318">
        <w:t>ся вследствие определенной предпринимательской деятельности) дополняется формированием кваз</w:t>
      </w:r>
      <w:r>
        <w:t>и</w:t>
      </w:r>
      <w:r w:rsidRPr="001E2318">
        <w:t>чист</w:t>
      </w:r>
      <w:r>
        <w:t>ы</w:t>
      </w:r>
      <w:r w:rsidRPr="001E2318">
        <w:t>х финансов (денежных фондов, формирую</w:t>
      </w:r>
      <w:r>
        <w:t>щих</w:t>
      </w:r>
      <w:r w:rsidRPr="001E2318">
        <w:t xml:space="preserve">ся в результате выпуска акций и облигаций) и так называемых фискальных (налоговых) финансов (денежных фондов, которые формируются на налоговой основе). Любая из нынешних национальных финансовых систем по своему характеру </w:t>
      </w:r>
      <w:r>
        <w:t xml:space="preserve">является </w:t>
      </w:r>
      <w:r w:rsidRPr="001E2318">
        <w:t>смешанной,</w:t>
      </w:r>
      <w:r>
        <w:t xml:space="preserve"> </w:t>
      </w:r>
      <w:r w:rsidRPr="001E2318">
        <w:t>реальной ли, финансовой системой, поскольку она предусматривает как формирование чистых, так и кваз</w:t>
      </w:r>
      <w:r>
        <w:t>и</w:t>
      </w:r>
      <w:r w:rsidRPr="001E2318">
        <w:t>чист</w:t>
      </w:r>
      <w:r>
        <w:t>ы</w:t>
      </w:r>
      <w:r w:rsidRPr="001E2318">
        <w:t xml:space="preserve">х и фискальных финансов. </w:t>
      </w:r>
    </w:p>
    <w:p w:rsidR="00992883" w:rsidRPr="001E2318" w:rsidRDefault="00992883" w:rsidP="004C6360">
      <w:pPr>
        <w:pStyle w:val="a5"/>
        <w:spacing w:afterLines="60" w:after="144"/>
      </w:pPr>
      <w:r w:rsidRPr="001E2318">
        <w:t>Соответственно</w:t>
      </w:r>
      <w:r>
        <w:t xml:space="preserve"> </w:t>
      </w:r>
      <w:r w:rsidRPr="001E2318">
        <w:t>такому содержанию реальной финансовой системы в ее составе выделяют три сектора.</w:t>
      </w:r>
    </w:p>
    <w:p w:rsidR="00992883" w:rsidRPr="001E2318" w:rsidRDefault="00992883" w:rsidP="004C6360">
      <w:pPr>
        <w:pStyle w:val="a5"/>
        <w:spacing w:afterLines="60" w:after="144"/>
      </w:pPr>
      <w:r w:rsidRPr="001E2318">
        <w:t xml:space="preserve">Сектор 1. Это чистый финансовый сектор реальной финансовой системы, в котором процесс формирования денежных фондов осуществляется на эквивалентной основе в соответствии с действием закона стоимости. Чистый финансовый сектор влияет на преобладающую часть бизнеса, </w:t>
      </w:r>
      <w:r>
        <w:t xml:space="preserve">на </w:t>
      </w:r>
      <w:r w:rsidRPr="001E2318">
        <w:t xml:space="preserve">население и частично </w:t>
      </w:r>
      <w:r>
        <w:t xml:space="preserve">на </w:t>
      </w:r>
      <w:r w:rsidRPr="001E2318">
        <w:t>государств</w:t>
      </w:r>
      <w:r>
        <w:t>о</w:t>
      </w:r>
      <w:r w:rsidRPr="001E2318">
        <w:t>.</w:t>
      </w:r>
    </w:p>
    <w:p w:rsidR="00992883" w:rsidRPr="001E2318" w:rsidRDefault="00992883" w:rsidP="004C6360">
      <w:pPr>
        <w:pStyle w:val="a5"/>
        <w:spacing w:afterLines="60" w:after="144"/>
      </w:pPr>
      <w:r w:rsidRPr="001E2318">
        <w:t>Сектор 2. Это кваз</w:t>
      </w:r>
      <w:r>
        <w:t>и</w:t>
      </w:r>
      <w:r w:rsidRPr="001E2318">
        <w:t>чист</w:t>
      </w:r>
      <w:r>
        <w:t>ы</w:t>
      </w:r>
      <w:r w:rsidRPr="001E2318">
        <w:t xml:space="preserve">й финансовый сектор, в котором денежные фонды </w:t>
      </w:r>
      <w:r>
        <w:t xml:space="preserve">сначала </w:t>
      </w:r>
      <w:r w:rsidRPr="001E2318">
        <w:t>формируются не вследствие осуществления определенной предпринимательской (коммерческой или производственной) деятельности, а на ссудной основе в результате выпуска и реализации ценных бумаг (акций, облигаций и т.</w:t>
      </w:r>
      <w:r>
        <w:t>п</w:t>
      </w:r>
      <w:r w:rsidRPr="001E2318">
        <w:t>.). Выпускать акции и облигации имеют право корпорации и государство.</w:t>
      </w:r>
    </w:p>
    <w:p w:rsidR="00992883" w:rsidRPr="001E2318" w:rsidRDefault="00992883" w:rsidP="004C6360">
      <w:pPr>
        <w:pStyle w:val="a5"/>
        <w:spacing w:afterLines="60" w:after="144"/>
      </w:pPr>
      <w:r w:rsidRPr="001E2318">
        <w:t>Сектор 3. Этот так называемый фискальный (</w:t>
      </w:r>
      <w:r>
        <w:t>и</w:t>
      </w:r>
      <w:r w:rsidRPr="001E2318">
        <w:t>ли налоговый) сектор реальной финансовой системы, в котором денежные фонды формируются преимущественно за счет налогов. Фискальный сектор охватывает сферой своего влияния государство и его территориальные органы и реализует себя в формировании, во-первых, государственного, во-вторых, регионального (областного), в-третьих, местного (муниципального) бюджетов как определенных денежных фондов доходов и расходов соответствующих уровней государственной власти.</w:t>
      </w:r>
    </w:p>
    <w:p w:rsidR="00992883" w:rsidRDefault="00992883" w:rsidP="004C6360">
      <w:pPr>
        <w:pStyle w:val="a5"/>
        <w:spacing w:afterLines="60" w:after="144"/>
      </w:pPr>
      <w:r w:rsidRPr="001E2318">
        <w:t>Соотношение между этими секторами реальной финансовой системы неодинаково во все</w:t>
      </w:r>
      <w:r>
        <w:t>х</w:t>
      </w:r>
      <w:r w:rsidRPr="001E2318">
        <w:t xml:space="preserve"> экономиках в раз</w:t>
      </w:r>
      <w:r>
        <w:t>лич</w:t>
      </w:r>
      <w:r w:rsidRPr="001E2318">
        <w:t>ные исторические эпохи их развития.</w:t>
      </w:r>
    </w:p>
    <w:p w:rsidR="00992883" w:rsidRDefault="00992883" w:rsidP="004C6360">
      <w:pPr>
        <w:pStyle w:val="a5"/>
        <w:spacing w:afterLines="60" w:after="144"/>
      </w:pPr>
      <w:r>
        <w:t>В менеджменте по характеру и частоте взаимодействия с внешней средой выделяют два основных типа финансовых систем: закрытые и открытые.</w:t>
      </w:r>
    </w:p>
    <w:p w:rsidR="00992883" w:rsidRDefault="00992883" w:rsidP="004C6360">
      <w:pPr>
        <w:pStyle w:val="a5"/>
        <w:spacing w:afterLines="60" w:after="144"/>
      </w:pPr>
      <w:r>
        <w:t>Закрытая система имеет жесткие фиксированные границы, ее действия независимы от среды, окружающей систему. В условиях директивной экономики была закрытая финансовая система вследствие того, что</w:t>
      </w:r>
    </w:p>
    <w:p w:rsidR="00992883" w:rsidRDefault="00992883" w:rsidP="004C6360">
      <w:pPr>
        <w:pStyle w:val="a5"/>
        <w:numPr>
          <w:ilvl w:val="0"/>
          <w:numId w:val="8"/>
        </w:numPr>
        <w:spacing w:afterLines="60" w:after="144"/>
      </w:pPr>
      <w:r>
        <w:t>курс валюты был строго фиксирован;</w:t>
      </w:r>
    </w:p>
    <w:p w:rsidR="00992883" w:rsidRDefault="00992883" w:rsidP="004C6360">
      <w:pPr>
        <w:pStyle w:val="a5"/>
        <w:numPr>
          <w:ilvl w:val="0"/>
          <w:numId w:val="8"/>
        </w:numPr>
        <w:spacing w:afterLines="60" w:after="144"/>
      </w:pPr>
      <w:r>
        <w:t>собственником средств производства, земельной собственности, крупной недвижимости было государство;</w:t>
      </w:r>
      <w:r>
        <w:tab/>
      </w:r>
    </w:p>
    <w:p w:rsidR="00992883" w:rsidRDefault="00992883" w:rsidP="004C6360">
      <w:pPr>
        <w:pStyle w:val="a5"/>
        <w:numPr>
          <w:ilvl w:val="0"/>
          <w:numId w:val="8"/>
        </w:numPr>
        <w:spacing w:afterLines="60" w:after="144"/>
      </w:pPr>
      <w:r>
        <w:t>предприятия могли обменивать отечественную валюту на иностранную в пределах установленного жесткого плана (плановая конвертируемость);</w:t>
      </w:r>
    </w:p>
    <w:p w:rsidR="00992883" w:rsidRDefault="00992883" w:rsidP="004C6360">
      <w:pPr>
        <w:pStyle w:val="a5"/>
        <w:numPr>
          <w:ilvl w:val="0"/>
          <w:numId w:val="8"/>
        </w:numPr>
        <w:spacing w:afterLines="60" w:after="144"/>
      </w:pPr>
      <w:r>
        <w:t xml:space="preserve">имела место замкнутость валюты в том смысле, что в контрактных договорах </w:t>
      </w:r>
    </w:p>
    <w:p w:rsidR="00992883" w:rsidRDefault="00992883" w:rsidP="004C6360">
      <w:pPr>
        <w:pStyle w:val="a5"/>
        <w:numPr>
          <w:ilvl w:val="0"/>
          <w:numId w:val="8"/>
        </w:numPr>
        <w:spacing w:afterLines="60" w:after="144"/>
      </w:pPr>
      <w:r>
        <w:t>цены не выражались в отечественной валюте;</w:t>
      </w:r>
    </w:p>
    <w:p w:rsidR="00992883" w:rsidRDefault="00992883" w:rsidP="004C6360">
      <w:pPr>
        <w:pStyle w:val="a5"/>
        <w:numPr>
          <w:ilvl w:val="0"/>
          <w:numId w:val="8"/>
        </w:numPr>
        <w:spacing w:afterLines="60" w:after="144"/>
      </w:pPr>
      <w:r>
        <w:t>валютные ценности в крупных размерах могли вывозиться только государством, но не гражданами или предприятиями и др.</w:t>
      </w:r>
    </w:p>
    <w:p w:rsidR="00992883" w:rsidRDefault="00992883" w:rsidP="004C6360">
      <w:pPr>
        <w:pStyle w:val="a5"/>
        <w:spacing w:afterLines="60" w:after="144"/>
      </w:pPr>
      <w:r>
        <w:t>Открытая финансовая система характеризуется достаточно частым и интенсивным взаимодействием с внешней средой. Финансовые ресурсы, информация — это объекты обмена с вешней средой через проницаемые границы открытой системы. Финансы организационно-производственной системы в условиях рынка — это более открытая система, чем в условиях директивной экономики. Открытость финансовой системы в условиях рынка обусловлена многообразием форм собственности, в частности, акционерной собственностью.</w:t>
      </w:r>
      <w:r w:rsidR="005B2FB1">
        <w:t>[8, с. 324-336]</w:t>
      </w:r>
    </w:p>
    <w:p w:rsidR="00992883" w:rsidRDefault="00992883" w:rsidP="004C6360">
      <w:pPr>
        <w:pStyle w:val="a5"/>
        <w:spacing w:afterLines="60" w:after="144"/>
      </w:pPr>
      <w:r>
        <w:t>Такое многообразие форм собственности открывает возможность создания ряда финансовых инструментов: лизинг, франчайзинг, залог, ипотека и др. Эта открытость определяется возможностью свободно продавать и покупать валюту, ценные бумаги, совершать внешнеэкономические страховые операции, участвовать в деятельности международных финансовых организаций и т. д.</w:t>
      </w:r>
    </w:p>
    <w:p w:rsidR="000E0237" w:rsidRDefault="00992883" w:rsidP="004C6360">
      <w:pPr>
        <w:pStyle w:val="a5"/>
        <w:spacing w:afterLines="60" w:after="144"/>
      </w:pPr>
      <w:r>
        <w:t>Степень открытости финансовой системы должна регулироваться в интересах развития экономики страны.</w:t>
      </w:r>
    </w:p>
    <w:p w:rsidR="00292F2A" w:rsidRPr="00292F2A" w:rsidRDefault="00292F2A" w:rsidP="004C6360">
      <w:pPr>
        <w:pStyle w:val="a5"/>
        <w:spacing w:afterLines="60" w:after="144"/>
        <w:rPr>
          <w:sz w:val="8"/>
          <w:szCs w:val="8"/>
        </w:rPr>
      </w:pPr>
    </w:p>
    <w:p w:rsidR="000E0237" w:rsidRDefault="00292F2A" w:rsidP="00292F2A">
      <w:pPr>
        <w:pStyle w:val="a6"/>
        <w:numPr>
          <w:ilvl w:val="1"/>
          <w:numId w:val="19"/>
        </w:numPr>
        <w:spacing w:afterLines="80" w:after="192"/>
        <w:ind w:left="0" w:firstLine="0"/>
        <w:jc w:val="center"/>
        <w:rPr>
          <w:rFonts w:ascii="Times New Roman" w:eastAsia="Times New Roman" w:hAnsi="Times New Roman"/>
          <w:b/>
          <w:kern w:val="28"/>
          <w:sz w:val="28"/>
          <w:szCs w:val="28"/>
          <w:lang w:eastAsia="ru-RU"/>
        </w:rPr>
      </w:pPr>
      <w:r>
        <w:rPr>
          <w:rFonts w:ascii="Times New Roman" w:eastAsia="Times New Roman" w:hAnsi="Times New Roman"/>
          <w:b/>
          <w:kern w:val="28"/>
          <w:sz w:val="28"/>
          <w:szCs w:val="28"/>
          <w:lang w:eastAsia="ru-RU"/>
        </w:rPr>
        <w:t>Особенности управления финансовой системой</w:t>
      </w:r>
    </w:p>
    <w:p w:rsidR="00F255DD" w:rsidRDefault="00F255DD" w:rsidP="00292F2A">
      <w:pPr>
        <w:pStyle w:val="a5"/>
        <w:spacing w:after="60"/>
      </w:pPr>
      <w:r>
        <w:t>Финансовая система государства обладает всеми свойствами сложных систем: большое число разнородных элементов, иерархия, надежность, гибкость, уязвимость, устойчивость и др.</w:t>
      </w:r>
    </w:p>
    <w:p w:rsidR="00F255DD" w:rsidRDefault="00F255DD" w:rsidP="00292F2A">
      <w:pPr>
        <w:pStyle w:val="a5"/>
        <w:spacing w:after="60"/>
      </w:pPr>
      <w:r>
        <w:t>Государство призвано использовать финансы для выполнения своих функций и достижения целей, соответствующих общественным потребностям и интересам. И в реализации этих функций и достижении целей значительная роль принадлежит финансовой политике.</w:t>
      </w:r>
    </w:p>
    <w:p w:rsidR="00F255DD" w:rsidRDefault="00F255DD" w:rsidP="00292F2A">
      <w:pPr>
        <w:pStyle w:val="a5"/>
        <w:spacing w:after="60"/>
      </w:pPr>
      <w:r>
        <w:t>Финансовая политика – это политика использования финансов в системе стоимостной денежной формы реализации экономических законов товарного производства</w:t>
      </w:r>
      <w:r w:rsidR="00166950">
        <w:t>. При осуществлении такой политики определяются основные направления использования финансов и осуществления практических действий, которые могут способствовать выполнению финансами их роли в обществе. Такими направлениями выступают, во-первых, выработка научно-обоснованных концепций развития финансов, которые формируются на основе изучения требований экономических законов, всестороннего анализа состояния</w:t>
      </w:r>
      <w:r w:rsidR="00F46F86">
        <w:t xml:space="preserve"> развития хозяйства, перспектив развития кредитной системы, потребностей населения, и, во-вторых, определение основных направлений использования финансов на перспективный и текущий период, исходя из путей достижения поставленной цели, учитывая международные факторы, возможности роста финансовых ресурсов, а так же осуществление практических действий, направленных на достижение этих целей. В зависимости от длительности периода и характера решаемых задач финансовая политика проявляется в финансовой стратегии и финансовой тактике. Финансовая стратегия – это долговременная политика, рассчитанная на длительный период и осуществление крупномасштабных задач. Финансовая тактика направлена на использование финансов для достижения краткосрочных, текущих целей.</w:t>
      </w:r>
    </w:p>
    <w:p w:rsidR="00F46F86" w:rsidRDefault="00F46F86" w:rsidP="00292F2A">
      <w:pPr>
        <w:pStyle w:val="a5"/>
        <w:spacing w:after="60"/>
      </w:pPr>
      <w:r>
        <w:t>Искусство управления финансами состоит в выборе наиболее эффективного метода из числа имеющихся или создании условий для рационального использования применяемых методов с целью быстрейшего решения поставленной задачи. В управлении финансами используют</w:t>
      </w:r>
      <w:r w:rsidR="00CA1F04">
        <w:t>с</w:t>
      </w:r>
      <w:r>
        <w:t>я планирование</w:t>
      </w:r>
      <w:r w:rsidR="00BF05A7">
        <w:t xml:space="preserve">, оперативное регулирование, учет и контроль. </w:t>
      </w:r>
    </w:p>
    <w:p w:rsidR="00BF05A7" w:rsidRDefault="00BF05A7" w:rsidP="00292F2A">
      <w:pPr>
        <w:pStyle w:val="a5"/>
        <w:spacing w:after="60"/>
      </w:pPr>
      <w:r>
        <w:t>Планирование финансов ставит перед собой задачу установления будущего их состояния и поэтапного распределения и использования.</w:t>
      </w:r>
    </w:p>
    <w:p w:rsidR="00BF05A7" w:rsidRDefault="00BF05A7" w:rsidP="00292F2A">
      <w:pPr>
        <w:pStyle w:val="a5"/>
        <w:spacing w:after="60"/>
      </w:pPr>
      <w:r>
        <w:t>Оперативное управление, используемое управляющей системой, представляет собой те меры, которые принимаются для эффективного применения имеющихся финансовых ресурсов с тем, чтобы получить желаемые результаты.</w:t>
      </w:r>
    </w:p>
    <w:p w:rsidR="00BF05A7" w:rsidRDefault="00BF05A7" w:rsidP="00292F2A">
      <w:pPr>
        <w:pStyle w:val="a5"/>
        <w:spacing w:after="60"/>
      </w:pPr>
      <w:r>
        <w:t>Учёт и контроль в качестве элементов управления и позволяет сопоставить фактические результаты от использования финансовых ресурсов с плановыми, выявить резервы роста финансовых ресурсов, наметить пути эффективного хозяйствования.</w:t>
      </w:r>
      <w:r w:rsidR="005B2FB1">
        <w:t>[10, с. 407-409]</w:t>
      </w:r>
    </w:p>
    <w:p w:rsidR="00314FBD" w:rsidRDefault="00314FBD"/>
    <w:p w:rsidR="00B42D98" w:rsidRDefault="00B42D98">
      <w:pPr>
        <w:rPr>
          <w:rFonts w:ascii="Times New Roman" w:eastAsia="Times New Roman" w:hAnsi="Times New Roman"/>
          <w:kern w:val="28"/>
          <w:sz w:val="28"/>
          <w:szCs w:val="28"/>
          <w:lang w:eastAsia="ru-RU"/>
        </w:rPr>
      </w:pPr>
    </w:p>
    <w:p w:rsidR="00B42D98" w:rsidRDefault="00B42D98" w:rsidP="00B42D98">
      <w:pPr>
        <w:pStyle w:val="a5"/>
        <w:numPr>
          <w:ilvl w:val="0"/>
          <w:numId w:val="19"/>
        </w:numPr>
        <w:jc w:val="center"/>
        <w:rPr>
          <w:b/>
        </w:rPr>
      </w:pPr>
      <w:r>
        <w:rPr>
          <w:b/>
        </w:rPr>
        <w:br w:type="page"/>
        <w:t>Особенности функционирования финансовой системы в России</w:t>
      </w:r>
    </w:p>
    <w:p w:rsidR="00B42D98" w:rsidRDefault="00B42D98" w:rsidP="00B42D98">
      <w:pPr>
        <w:pStyle w:val="a5"/>
        <w:ind w:left="450" w:firstLine="0"/>
        <w:jc w:val="center"/>
        <w:rPr>
          <w:b/>
        </w:rPr>
      </w:pPr>
      <w:r>
        <w:rPr>
          <w:b/>
        </w:rPr>
        <w:t>2.1. Анализ современного состояния финансовой системы</w:t>
      </w:r>
    </w:p>
    <w:p w:rsidR="003E239A" w:rsidRPr="003E239A" w:rsidRDefault="003E239A" w:rsidP="003E239A">
      <w:pPr>
        <w:spacing w:after="0" w:line="360" w:lineRule="auto"/>
        <w:ind w:firstLine="709"/>
        <w:jc w:val="both"/>
        <w:rPr>
          <w:rFonts w:ascii="Times New Roman" w:hAnsi="Times New Roman"/>
          <w:sz w:val="28"/>
          <w:szCs w:val="28"/>
        </w:rPr>
      </w:pPr>
      <w:r w:rsidRPr="003E239A">
        <w:rPr>
          <w:rFonts w:ascii="Times New Roman" w:hAnsi="Times New Roman"/>
          <w:sz w:val="28"/>
          <w:szCs w:val="28"/>
        </w:rPr>
        <w:t xml:space="preserve">Последние пять лет в истории российской финансовой системы можно признать успешными. За это время удалось полностью восстановить после кризиса </w:t>
      </w:r>
      <w:smartTag w:uri="urn:schemas-microsoft-com:office:smarttags" w:element="metricconverter">
        <w:smartTagPr>
          <w:attr w:name="ProductID" w:val="1998 г"/>
        </w:smartTagPr>
        <w:r w:rsidRPr="003E239A">
          <w:rPr>
            <w:rFonts w:ascii="Times New Roman" w:hAnsi="Times New Roman"/>
            <w:sz w:val="28"/>
            <w:szCs w:val="28"/>
          </w:rPr>
          <w:t>1998 г</w:t>
        </w:r>
      </w:smartTag>
      <w:r w:rsidRPr="003E239A">
        <w:rPr>
          <w:rFonts w:ascii="Times New Roman" w:hAnsi="Times New Roman"/>
          <w:sz w:val="28"/>
          <w:szCs w:val="28"/>
        </w:rPr>
        <w:t xml:space="preserve">. капитал банковской системы. И хотя банки не обладают таким же уровнем влияния на социально-экономические процессы в стране, какой был, например, в середине 90-х годов, </w:t>
      </w:r>
      <w:r w:rsidR="007245D1">
        <w:rPr>
          <w:rFonts w:ascii="Times New Roman" w:hAnsi="Times New Roman"/>
          <w:sz w:val="28"/>
          <w:szCs w:val="28"/>
        </w:rPr>
        <w:t xml:space="preserve">- </w:t>
      </w:r>
      <w:r w:rsidRPr="003E239A">
        <w:rPr>
          <w:rFonts w:ascii="Times New Roman" w:hAnsi="Times New Roman"/>
          <w:sz w:val="28"/>
          <w:szCs w:val="28"/>
        </w:rPr>
        <w:t>они</w:t>
      </w:r>
      <w:r w:rsidR="007245D1">
        <w:rPr>
          <w:rFonts w:ascii="Times New Roman" w:hAnsi="Times New Roman"/>
          <w:sz w:val="28"/>
          <w:szCs w:val="28"/>
        </w:rPr>
        <w:t xml:space="preserve"> </w:t>
      </w:r>
      <w:r w:rsidRPr="003E239A">
        <w:rPr>
          <w:rFonts w:ascii="Times New Roman" w:hAnsi="Times New Roman"/>
          <w:sz w:val="28"/>
          <w:szCs w:val="28"/>
        </w:rPr>
        <w:t>стали заметно активнее в кредитовании экономики, что, на наш взгляд, важнее. Двукратный рост кредитов частному сектору в долларовом исчислении по сравнению с предкризисным уровнем - явление весьма позитивное.</w:t>
      </w:r>
    </w:p>
    <w:p w:rsidR="00B42D98" w:rsidRPr="003E239A" w:rsidRDefault="003E239A" w:rsidP="003E239A">
      <w:pPr>
        <w:pStyle w:val="a5"/>
      </w:pPr>
      <w:r w:rsidRPr="003E239A">
        <w:t xml:space="preserve">За последние несколько лет российские фондовые индексы достигли рекордных значений, также на рекордный уровень вышли и международные финансовые рейтинги России. Разумеется, при этом доля российского финансового рынка в привлечении инвестиций в национальную экономику в несколько раз ниже аналогичных показателей США, Германии и Франции. </w:t>
      </w:r>
    </w:p>
    <w:p w:rsidR="003E239A" w:rsidRPr="003E239A" w:rsidRDefault="003E239A" w:rsidP="003E239A">
      <w:pPr>
        <w:spacing w:after="0" w:line="360" w:lineRule="auto"/>
        <w:ind w:firstLine="709"/>
        <w:jc w:val="both"/>
        <w:rPr>
          <w:rFonts w:ascii="Times New Roman" w:hAnsi="Times New Roman"/>
          <w:sz w:val="28"/>
          <w:szCs w:val="28"/>
        </w:rPr>
      </w:pPr>
      <w:r w:rsidRPr="003E239A">
        <w:rPr>
          <w:rFonts w:ascii="Times New Roman" w:hAnsi="Times New Roman"/>
          <w:sz w:val="28"/>
          <w:szCs w:val="28"/>
        </w:rPr>
        <w:t xml:space="preserve">Положительная динамика финансового баланса с внешним миром вместе с ростом валютной выручки от экспорта на фоне позитивной динамики цен мирового рынка на сырьевые ресурсы, а также достаточно последовательная валютная политика монетарных властей создали условия для повышения доступности финансовых ресурсов и снижения процентных ставок. Действительно, последнее обстоятельство коснулось в первую очередь крупных и крупнейших российских предприятий, в то же время внешнее финансирование малого и среднего бизнеса по-прежнему весьма ограничено. Но и посредничество в обеспечении финансовыми ресурсами крупнейших производителей внесло свою лепту в сравнительно высокие темпы экономического роста. </w:t>
      </w:r>
    </w:p>
    <w:p w:rsidR="003E239A" w:rsidRPr="003E239A" w:rsidRDefault="003E239A" w:rsidP="003E239A">
      <w:pPr>
        <w:spacing w:after="0" w:line="360" w:lineRule="auto"/>
        <w:ind w:firstLine="709"/>
        <w:jc w:val="both"/>
        <w:rPr>
          <w:rFonts w:ascii="Times New Roman" w:hAnsi="Times New Roman"/>
          <w:sz w:val="28"/>
          <w:szCs w:val="28"/>
        </w:rPr>
      </w:pPr>
      <w:r w:rsidRPr="003E239A">
        <w:rPr>
          <w:rFonts w:ascii="Times New Roman" w:hAnsi="Times New Roman"/>
          <w:sz w:val="28"/>
          <w:szCs w:val="28"/>
        </w:rPr>
        <w:t xml:space="preserve">Таким образом, можно говорить о том, что через 10 лет после начала реформ российская финансовая система приступила, наконец, к реализации важнейшей своей функции - финансированию экономического роста в стране. </w:t>
      </w:r>
    </w:p>
    <w:p w:rsidR="003E239A" w:rsidRPr="003E239A" w:rsidRDefault="003E239A" w:rsidP="00FC7A26">
      <w:pPr>
        <w:pStyle w:val="a5"/>
        <w:ind w:firstLine="709"/>
      </w:pPr>
      <w:r w:rsidRPr="003E239A">
        <w:t>Следует заметить, что в последние годы экономические реформы, прежде всего структурные, в нашей стране были практически приостановлены. Не последнюю роль в этом сыграло значительное улучшение мировой конъ</w:t>
      </w:r>
      <w:r w:rsidR="0099772B">
        <w:t xml:space="preserve">юнктуры сбыта энергоносителей. </w:t>
      </w:r>
      <w:r w:rsidRPr="003E239A">
        <w:t xml:space="preserve">В результате расходы федерального бюджета в абсолютном выражении ежегодно значительно увеличивались. При этом рост расходов федерального бюджета происходил не только из года в год (с 1,194 трлн. в </w:t>
      </w:r>
      <w:smartTag w:uri="urn:schemas-microsoft-com:office:smarttags" w:element="metricconverter">
        <w:smartTagPr>
          <w:attr w:name="ProductID" w:val="2001 г"/>
        </w:smartTagPr>
        <w:r w:rsidRPr="003E239A">
          <w:t>2001 г</w:t>
        </w:r>
      </w:smartTag>
      <w:r w:rsidRPr="003E239A">
        <w:t xml:space="preserve"> до 4,270 трлн.руб. в 2006 г.</w:t>
      </w:r>
      <w:r w:rsidRPr="003E239A">
        <w:rPr>
          <w:w w:val="85"/>
        </w:rPr>
        <w:t xml:space="preserve">), </w:t>
      </w:r>
      <w:r w:rsidRPr="003E239A">
        <w:t>но и на протяжении года. Например, в 2005 г. в связи с ростом мировых цен на энергоносители потребовалось внести изменения в закон «О федеральном бюджете на 2005 год» с целью увеличения значительно возросшей доходной части бюджета - с 3,326 трлн. до 4,98 трлн.руб. (на 50%), а также расходной - с 3,048 трлн. до 3,54 трлн. руб. (на 16%). Такая тенденция продолжалась в течение 2006-2008 гг., рост расходов федерального бюджета продолжался в среднем на 14-15% ежегодно, при этом доля непроцентных расходов возрастала с 15,4 до 16% ВВП.</w:t>
      </w:r>
    </w:p>
    <w:p w:rsidR="003E239A" w:rsidRPr="00984CEF" w:rsidRDefault="003E239A" w:rsidP="00FC7A26">
      <w:pPr>
        <w:pStyle w:val="a5"/>
        <w:ind w:firstLine="709"/>
        <w:rPr>
          <w:color w:val="000000"/>
        </w:rPr>
      </w:pPr>
      <w:r w:rsidRPr="003E239A">
        <w:t xml:space="preserve">С 2006 года произошли изменения в одном из основных элементов финансовой системы - бюджетной системе РФ. С 2006 года на уровне местных органов власти появились бюджеты муниципальных образований и городских поселений. Также не так давно были внесены изменения в бюджетный кодекс Российской Федерации </w:t>
      </w:r>
      <w:r w:rsidRPr="003E239A">
        <w:rPr>
          <w:color w:val="000000"/>
        </w:rPr>
        <w:t xml:space="preserve">федеральным законом от 26 апреля </w:t>
      </w:r>
      <w:smartTag w:uri="urn:schemas-microsoft-com:office:smarttags" w:element="metricconverter">
        <w:smartTagPr>
          <w:attr w:name="ProductID" w:val="2007 г"/>
        </w:smartTagPr>
        <w:r w:rsidRPr="003E239A">
          <w:rPr>
            <w:color w:val="000000"/>
          </w:rPr>
          <w:t>2007 г</w:t>
        </w:r>
      </w:smartTag>
      <w:r w:rsidRPr="003E239A">
        <w:rPr>
          <w:color w:val="000000"/>
        </w:rPr>
        <w:t>. N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w:t>
      </w:r>
      <w:r w:rsidR="00984CEF">
        <w:rPr>
          <w:color w:val="000000"/>
        </w:rPr>
        <w:t xml:space="preserve"> </w:t>
      </w:r>
      <w:r w:rsidR="00984CEF" w:rsidRPr="00984CEF">
        <w:rPr>
          <w:color w:val="000000"/>
        </w:rPr>
        <w:t>[</w:t>
      </w:r>
      <w:r w:rsidR="00984CEF">
        <w:rPr>
          <w:color w:val="000000"/>
          <w:lang w:val="en-US"/>
        </w:rPr>
        <w:t>17]</w:t>
      </w:r>
    </w:p>
    <w:p w:rsidR="003E239A" w:rsidRPr="003E239A" w:rsidRDefault="003E239A" w:rsidP="00FC7A26">
      <w:pPr>
        <w:spacing w:after="0" w:line="360" w:lineRule="auto"/>
        <w:ind w:firstLine="709"/>
        <w:jc w:val="both"/>
        <w:rPr>
          <w:rFonts w:ascii="Times New Roman" w:hAnsi="Times New Roman"/>
          <w:sz w:val="28"/>
          <w:szCs w:val="28"/>
        </w:rPr>
      </w:pPr>
      <w:r w:rsidRPr="003E239A">
        <w:rPr>
          <w:rFonts w:ascii="Times New Roman" w:hAnsi="Times New Roman"/>
          <w:sz w:val="28"/>
          <w:szCs w:val="28"/>
        </w:rPr>
        <w:t xml:space="preserve">В соответствии с данным федеральным законом </w:t>
      </w:r>
      <w:r w:rsidRPr="003E239A">
        <w:rPr>
          <w:rFonts w:ascii="Times New Roman" w:hAnsi="Times New Roman"/>
          <w:color w:val="000000"/>
          <w:sz w:val="28"/>
          <w:szCs w:val="28"/>
          <w:shd w:val="clear" w:color="auto" w:fill="FFFFFF"/>
        </w:rPr>
        <w:t xml:space="preserve">Россия переходит к среднесрочному бюджетному планированию. </w:t>
      </w:r>
      <w:r w:rsidRPr="003E239A">
        <w:rPr>
          <w:rFonts w:ascii="Times New Roman" w:hAnsi="Times New Roman"/>
          <w:sz w:val="28"/>
          <w:szCs w:val="28"/>
        </w:rPr>
        <w:t>В настоящее время госбюджет страны принимается на 3 года – на очередной год, и плановые периоды последующих двух лет. Т</w:t>
      </w:r>
      <w:r w:rsidRPr="003E239A">
        <w:rPr>
          <w:rFonts w:ascii="Times New Roman" w:hAnsi="Times New Roman"/>
          <w:color w:val="000000"/>
          <w:sz w:val="28"/>
          <w:szCs w:val="28"/>
          <w:shd w:val="clear" w:color="auto" w:fill="FFFFFF"/>
        </w:rPr>
        <w:t xml:space="preserve">акже </w:t>
      </w:r>
      <w:r w:rsidRPr="003E239A">
        <w:rPr>
          <w:rFonts w:ascii="Times New Roman" w:hAnsi="Times New Roman"/>
          <w:sz w:val="28"/>
          <w:szCs w:val="28"/>
        </w:rPr>
        <w:t xml:space="preserve">реализован принцип рамочного законодательного регулирования основ составления проекта бюджета с закреплением полномочий по установлению конкретного порядка составления бюджетов за исполнительными органами соответствующего уровня власти. Исходя из этого принципа введены общие для всех уровней бюджетной системы нормы, устанавливающие: </w:t>
      </w:r>
    </w:p>
    <w:p w:rsidR="00FC7A26" w:rsidRDefault="003E239A" w:rsidP="00FC7A26">
      <w:pPr>
        <w:numPr>
          <w:ilvl w:val="0"/>
          <w:numId w:val="29"/>
        </w:numPr>
        <w:spacing w:after="0" w:line="360" w:lineRule="auto"/>
        <w:ind w:left="426" w:hanging="426"/>
        <w:jc w:val="both"/>
        <w:rPr>
          <w:rFonts w:ascii="Times New Roman" w:hAnsi="Times New Roman"/>
          <w:sz w:val="28"/>
          <w:szCs w:val="28"/>
        </w:rPr>
      </w:pPr>
      <w:r w:rsidRPr="003E239A">
        <w:rPr>
          <w:rFonts w:ascii="Times New Roman" w:hAnsi="Times New Roman"/>
          <w:sz w:val="28"/>
          <w:szCs w:val="28"/>
        </w:rPr>
        <w:t>общие требования к прогнозам соц</w:t>
      </w:r>
      <w:r w:rsidR="00FC7A26">
        <w:rPr>
          <w:rFonts w:ascii="Times New Roman" w:hAnsi="Times New Roman"/>
          <w:sz w:val="28"/>
          <w:szCs w:val="28"/>
        </w:rPr>
        <w:t>иально-экономического развития;</w:t>
      </w:r>
    </w:p>
    <w:p w:rsidR="00FC7A26" w:rsidRDefault="003E239A" w:rsidP="00FC7A26">
      <w:pPr>
        <w:numPr>
          <w:ilvl w:val="0"/>
          <w:numId w:val="29"/>
        </w:numPr>
        <w:spacing w:after="0" w:line="360" w:lineRule="auto"/>
        <w:ind w:left="426" w:hanging="426"/>
        <w:jc w:val="both"/>
        <w:rPr>
          <w:rFonts w:ascii="Times New Roman" w:hAnsi="Times New Roman"/>
          <w:sz w:val="28"/>
          <w:szCs w:val="28"/>
        </w:rPr>
      </w:pPr>
      <w:r w:rsidRPr="003E239A">
        <w:rPr>
          <w:rFonts w:ascii="Times New Roman" w:hAnsi="Times New Roman"/>
          <w:sz w:val="28"/>
          <w:szCs w:val="28"/>
        </w:rPr>
        <w:t xml:space="preserve">требования к содержанию среднесрочного финансового плана; </w:t>
      </w:r>
    </w:p>
    <w:p w:rsidR="00FC7A26" w:rsidRDefault="003E239A" w:rsidP="00FC7A26">
      <w:pPr>
        <w:numPr>
          <w:ilvl w:val="0"/>
          <w:numId w:val="27"/>
        </w:numPr>
        <w:spacing w:after="0" w:line="360" w:lineRule="auto"/>
        <w:ind w:left="426" w:hanging="426"/>
        <w:jc w:val="both"/>
        <w:rPr>
          <w:rFonts w:ascii="Times New Roman" w:hAnsi="Times New Roman"/>
          <w:sz w:val="28"/>
          <w:szCs w:val="28"/>
        </w:rPr>
      </w:pPr>
      <w:r w:rsidRPr="003E239A">
        <w:rPr>
          <w:rFonts w:ascii="Times New Roman" w:hAnsi="Times New Roman"/>
          <w:sz w:val="28"/>
          <w:szCs w:val="28"/>
        </w:rPr>
        <w:t xml:space="preserve">условия прогнозирования доходов и планирования расходов бюджета, в том числе раздельного планирования расходов на исполнение действующих и вновь принимаемых обязательств; </w:t>
      </w:r>
    </w:p>
    <w:p w:rsidR="00FC7A26" w:rsidRDefault="003E239A" w:rsidP="00FC7A26">
      <w:pPr>
        <w:numPr>
          <w:ilvl w:val="0"/>
          <w:numId w:val="27"/>
        </w:numPr>
        <w:spacing w:after="0" w:line="360" w:lineRule="auto"/>
        <w:ind w:left="426" w:hanging="426"/>
        <w:jc w:val="both"/>
        <w:rPr>
          <w:rFonts w:ascii="Times New Roman" w:hAnsi="Times New Roman"/>
          <w:sz w:val="28"/>
          <w:szCs w:val="28"/>
        </w:rPr>
      </w:pPr>
      <w:r w:rsidRPr="003E239A">
        <w:rPr>
          <w:rFonts w:ascii="Times New Roman" w:hAnsi="Times New Roman"/>
          <w:sz w:val="28"/>
          <w:szCs w:val="28"/>
        </w:rPr>
        <w:t>состав показателей, утверждаемых в проекте закона (решения) о бюджете, и требования к прилагаемым к нему материалам и документам</w:t>
      </w:r>
      <w:r w:rsidR="00420536">
        <w:rPr>
          <w:rFonts w:ascii="Times New Roman" w:hAnsi="Times New Roman"/>
          <w:sz w:val="28"/>
          <w:szCs w:val="28"/>
        </w:rPr>
        <w:t>;</w:t>
      </w:r>
      <w:r w:rsidRPr="003E239A">
        <w:rPr>
          <w:rFonts w:ascii="Times New Roman" w:hAnsi="Times New Roman"/>
          <w:sz w:val="28"/>
          <w:szCs w:val="28"/>
        </w:rPr>
        <w:t xml:space="preserve"> </w:t>
      </w:r>
    </w:p>
    <w:p w:rsidR="003E239A" w:rsidRPr="003E239A" w:rsidRDefault="003E239A" w:rsidP="00FC7A26">
      <w:pPr>
        <w:numPr>
          <w:ilvl w:val="0"/>
          <w:numId w:val="27"/>
        </w:numPr>
        <w:spacing w:after="0" w:line="360" w:lineRule="auto"/>
        <w:ind w:left="426" w:hanging="426"/>
        <w:jc w:val="both"/>
        <w:rPr>
          <w:rFonts w:ascii="Times New Roman" w:hAnsi="Times New Roman"/>
          <w:sz w:val="28"/>
          <w:szCs w:val="28"/>
        </w:rPr>
      </w:pPr>
      <w:r w:rsidRPr="003E239A">
        <w:rPr>
          <w:rFonts w:ascii="Times New Roman" w:hAnsi="Times New Roman"/>
          <w:sz w:val="28"/>
          <w:szCs w:val="28"/>
        </w:rPr>
        <w:t xml:space="preserve">порядок утверждения и реализации долгосрочных целевых программ; </w:t>
      </w:r>
    </w:p>
    <w:p w:rsidR="00FC7A26" w:rsidRDefault="003E239A" w:rsidP="00FC7A26">
      <w:pPr>
        <w:numPr>
          <w:ilvl w:val="0"/>
          <w:numId w:val="27"/>
        </w:numPr>
        <w:spacing w:after="0" w:line="360" w:lineRule="auto"/>
        <w:ind w:left="426" w:hanging="426"/>
        <w:jc w:val="both"/>
        <w:rPr>
          <w:rFonts w:ascii="Times New Roman" w:hAnsi="Times New Roman"/>
          <w:sz w:val="28"/>
          <w:szCs w:val="28"/>
        </w:rPr>
      </w:pPr>
      <w:r w:rsidRPr="003E239A">
        <w:rPr>
          <w:rFonts w:ascii="Times New Roman" w:hAnsi="Times New Roman"/>
          <w:sz w:val="28"/>
          <w:szCs w:val="28"/>
        </w:rPr>
        <w:t>общие требования к составлению проектов бюджетов</w:t>
      </w:r>
      <w:r w:rsidR="00FC7A26">
        <w:rPr>
          <w:rFonts w:ascii="Times New Roman" w:hAnsi="Times New Roman"/>
          <w:sz w:val="28"/>
          <w:szCs w:val="28"/>
        </w:rPr>
        <w:t>;</w:t>
      </w:r>
    </w:p>
    <w:p w:rsidR="003E239A" w:rsidRPr="003E239A" w:rsidRDefault="003E239A" w:rsidP="00FC7A26">
      <w:pPr>
        <w:numPr>
          <w:ilvl w:val="0"/>
          <w:numId w:val="27"/>
        </w:numPr>
        <w:spacing w:after="0" w:line="360" w:lineRule="auto"/>
        <w:ind w:left="426" w:hanging="426"/>
        <w:jc w:val="both"/>
        <w:rPr>
          <w:rFonts w:ascii="Times New Roman" w:hAnsi="Times New Roman"/>
          <w:sz w:val="28"/>
          <w:szCs w:val="28"/>
        </w:rPr>
      </w:pPr>
      <w:r w:rsidRPr="003E239A">
        <w:rPr>
          <w:rFonts w:ascii="Times New Roman" w:hAnsi="Times New Roman"/>
          <w:sz w:val="28"/>
          <w:szCs w:val="28"/>
        </w:rPr>
        <w:t xml:space="preserve">четкие требования к формированию целевых статей и видов расходов бюджетов, которые должны отражать соответствующие расходные обязательства. Это обеспечивает прозрачность и обоснованность бюджетных ассигнований. </w:t>
      </w:r>
    </w:p>
    <w:p w:rsidR="003E239A" w:rsidRPr="003E239A" w:rsidRDefault="003E239A" w:rsidP="00FC7A26">
      <w:pPr>
        <w:numPr>
          <w:ilvl w:val="0"/>
          <w:numId w:val="27"/>
        </w:numPr>
        <w:spacing w:after="0" w:line="360" w:lineRule="auto"/>
        <w:ind w:left="426" w:hanging="426"/>
        <w:jc w:val="both"/>
        <w:rPr>
          <w:rFonts w:ascii="Times New Roman" w:hAnsi="Times New Roman"/>
          <w:sz w:val="28"/>
          <w:szCs w:val="28"/>
        </w:rPr>
      </w:pPr>
      <w:r w:rsidRPr="003E239A">
        <w:rPr>
          <w:rFonts w:ascii="Times New Roman" w:hAnsi="Times New Roman"/>
          <w:sz w:val="28"/>
          <w:szCs w:val="28"/>
        </w:rPr>
        <w:t xml:space="preserve">переход от составления трехлетнего перспективного финансового плана к трехлетнему «скользящему» бюджету. Таким образом, первый год сегодняшнего перспективного финансового плана является проектом бюджета на очередной год, а остальные проектировки задают предсказуемые параметры расходов и доходов на следующие два года. На данном этапе необходимо определиться и со степенью детализации трехлетнего бюджета на второй и третий годы, а также с принципами и предельными объемами изменения бюджета при их наступлении. </w:t>
      </w:r>
    </w:p>
    <w:p w:rsidR="003E239A" w:rsidRPr="003E239A" w:rsidRDefault="003E239A" w:rsidP="00FC7A26">
      <w:pPr>
        <w:numPr>
          <w:ilvl w:val="0"/>
          <w:numId w:val="27"/>
        </w:numPr>
        <w:spacing w:after="0" w:line="360" w:lineRule="auto"/>
        <w:ind w:left="426" w:hanging="426"/>
        <w:jc w:val="both"/>
        <w:rPr>
          <w:rFonts w:ascii="Times New Roman" w:hAnsi="Times New Roman"/>
          <w:sz w:val="28"/>
          <w:szCs w:val="28"/>
        </w:rPr>
      </w:pPr>
      <w:r w:rsidRPr="003E239A">
        <w:rPr>
          <w:rFonts w:ascii="Times New Roman" w:hAnsi="Times New Roman"/>
          <w:sz w:val="28"/>
          <w:szCs w:val="28"/>
        </w:rPr>
        <w:t xml:space="preserve">изменения в части </w:t>
      </w:r>
      <w:r w:rsidRPr="003E239A">
        <w:rPr>
          <w:rFonts w:ascii="Times New Roman" w:hAnsi="Times New Roman"/>
          <w:iCs/>
          <w:sz w:val="28"/>
          <w:szCs w:val="28"/>
        </w:rPr>
        <w:t>процедур утверждения федерального бюджета,</w:t>
      </w:r>
      <w:r w:rsidRPr="003E239A">
        <w:rPr>
          <w:rFonts w:ascii="Times New Roman" w:hAnsi="Times New Roman"/>
          <w:sz w:val="28"/>
          <w:szCs w:val="28"/>
        </w:rPr>
        <w:t xml:space="preserve"> упорядочение требований к проекту федерального бюджета и прилагаемых к нему материалов, рассмотрение проекта федерального бюджета в трех чтениях не более чем за три месяца. </w:t>
      </w:r>
    </w:p>
    <w:p w:rsidR="003E239A" w:rsidRPr="003E239A" w:rsidRDefault="003E239A" w:rsidP="00FC7A26">
      <w:pPr>
        <w:pStyle w:val="a5"/>
        <w:numPr>
          <w:ilvl w:val="0"/>
          <w:numId w:val="27"/>
        </w:numPr>
        <w:ind w:left="426" w:hanging="426"/>
      </w:pPr>
      <w:r w:rsidRPr="003E239A">
        <w:t>единую методологию и порядок составления, проверки, рассмотрения и утверждения бюджетной отчетности.</w:t>
      </w:r>
    </w:p>
    <w:p w:rsidR="003E239A" w:rsidRPr="003E239A" w:rsidRDefault="003E239A" w:rsidP="003E239A">
      <w:pPr>
        <w:spacing w:after="0" w:line="360" w:lineRule="auto"/>
        <w:ind w:firstLine="709"/>
        <w:jc w:val="both"/>
        <w:rPr>
          <w:rFonts w:ascii="Times New Roman" w:hAnsi="Times New Roman"/>
          <w:sz w:val="28"/>
          <w:szCs w:val="28"/>
        </w:rPr>
      </w:pPr>
      <w:r w:rsidRPr="003E239A">
        <w:rPr>
          <w:rFonts w:ascii="Times New Roman" w:hAnsi="Times New Roman"/>
          <w:sz w:val="28"/>
          <w:szCs w:val="28"/>
        </w:rPr>
        <w:t xml:space="preserve">Вместе с тем российская финансовая система в ее современном виде не справляется в необходимой мере с организацией перераспределения финансовых ресурсов и их трансформацией. Иными словами, в настоящее время уровень развития финансовой системы России не соответствует задачам ускорения экономического роста. Соответственно Россия объективно нуждается в системе мер по ускоренному развитию финансовой системы, финансовых рынков, финансово- посреднического сектора, т. е. в создании адекватного финансового обеспечения экономического роста. </w:t>
      </w:r>
    </w:p>
    <w:p w:rsidR="003E239A" w:rsidRPr="003E239A" w:rsidRDefault="003E239A" w:rsidP="003E239A">
      <w:pPr>
        <w:spacing w:after="0" w:line="360" w:lineRule="auto"/>
        <w:ind w:firstLine="709"/>
        <w:jc w:val="both"/>
        <w:rPr>
          <w:rFonts w:ascii="Times New Roman" w:hAnsi="Times New Roman"/>
          <w:sz w:val="28"/>
          <w:szCs w:val="28"/>
        </w:rPr>
      </w:pPr>
      <w:r w:rsidRPr="003E239A">
        <w:rPr>
          <w:rFonts w:ascii="Times New Roman" w:hAnsi="Times New Roman"/>
          <w:sz w:val="28"/>
          <w:szCs w:val="28"/>
        </w:rPr>
        <w:t xml:space="preserve">При этом рассматриваются следующие ключевые проблем, которые требуют решения: </w:t>
      </w:r>
    </w:p>
    <w:p w:rsidR="00FC7A26" w:rsidRDefault="003E239A" w:rsidP="00FC7A26">
      <w:pPr>
        <w:numPr>
          <w:ilvl w:val="0"/>
          <w:numId w:val="30"/>
        </w:numPr>
        <w:spacing w:after="0" w:line="360" w:lineRule="auto"/>
        <w:ind w:left="426" w:hanging="426"/>
        <w:jc w:val="both"/>
        <w:rPr>
          <w:rFonts w:ascii="Times New Roman" w:hAnsi="Times New Roman"/>
          <w:sz w:val="28"/>
          <w:szCs w:val="28"/>
        </w:rPr>
      </w:pPr>
      <w:r w:rsidRPr="003E239A">
        <w:rPr>
          <w:rFonts w:ascii="Times New Roman" w:hAnsi="Times New Roman"/>
          <w:sz w:val="28"/>
          <w:szCs w:val="28"/>
        </w:rPr>
        <w:t xml:space="preserve">чрезмерная «зарегулированность» рынка; </w:t>
      </w:r>
    </w:p>
    <w:p w:rsidR="00FC7A26" w:rsidRDefault="003E239A" w:rsidP="00FC7A26">
      <w:pPr>
        <w:numPr>
          <w:ilvl w:val="0"/>
          <w:numId w:val="30"/>
        </w:numPr>
        <w:spacing w:after="0" w:line="360" w:lineRule="auto"/>
        <w:jc w:val="both"/>
        <w:rPr>
          <w:rFonts w:ascii="Times New Roman" w:hAnsi="Times New Roman"/>
          <w:sz w:val="28"/>
          <w:szCs w:val="28"/>
        </w:rPr>
      </w:pPr>
      <w:r w:rsidRPr="003E239A">
        <w:rPr>
          <w:rFonts w:ascii="Times New Roman" w:hAnsi="Times New Roman"/>
          <w:sz w:val="28"/>
          <w:szCs w:val="28"/>
        </w:rPr>
        <w:t xml:space="preserve">высокие издержки участников рынка, в основном связываемые с избыточным государственным регулированием; </w:t>
      </w:r>
    </w:p>
    <w:p w:rsidR="00FC7A26" w:rsidRDefault="003E239A" w:rsidP="00FC7A26">
      <w:pPr>
        <w:numPr>
          <w:ilvl w:val="0"/>
          <w:numId w:val="30"/>
        </w:numPr>
        <w:spacing w:after="0" w:line="360" w:lineRule="auto"/>
        <w:jc w:val="both"/>
        <w:rPr>
          <w:rFonts w:ascii="Times New Roman" w:hAnsi="Times New Roman"/>
          <w:sz w:val="28"/>
          <w:szCs w:val="28"/>
        </w:rPr>
      </w:pPr>
      <w:r w:rsidRPr="003E239A">
        <w:rPr>
          <w:rFonts w:ascii="Times New Roman" w:hAnsi="Times New Roman"/>
          <w:sz w:val="28"/>
          <w:szCs w:val="28"/>
        </w:rPr>
        <w:t xml:space="preserve">отсутствие единообразия норм регулирования, контроля и надзора, налогообложения различных институтов и инструментов рынка и их несоответствия; </w:t>
      </w:r>
    </w:p>
    <w:p w:rsidR="003E239A" w:rsidRPr="003E239A" w:rsidRDefault="003E239A" w:rsidP="00FC7A26">
      <w:pPr>
        <w:numPr>
          <w:ilvl w:val="0"/>
          <w:numId w:val="30"/>
        </w:numPr>
        <w:spacing w:after="0" w:line="360" w:lineRule="auto"/>
        <w:jc w:val="both"/>
        <w:rPr>
          <w:rFonts w:ascii="Times New Roman" w:hAnsi="Times New Roman"/>
          <w:sz w:val="28"/>
          <w:szCs w:val="28"/>
        </w:rPr>
      </w:pPr>
      <w:r w:rsidRPr="003E239A">
        <w:rPr>
          <w:rFonts w:ascii="Times New Roman" w:hAnsi="Times New Roman"/>
          <w:sz w:val="28"/>
          <w:szCs w:val="28"/>
        </w:rPr>
        <w:t xml:space="preserve">неравные условия конкуренции на финансовом рынке, обусловленные в первую очередь присутствием на нем государства, в том числе через государственные финансовые институты. </w:t>
      </w:r>
    </w:p>
    <w:p w:rsidR="003E239A" w:rsidRPr="003E239A" w:rsidRDefault="003E239A" w:rsidP="003E239A">
      <w:pPr>
        <w:spacing w:after="0" w:line="360" w:lineRule="auto"/>
        <w:ind w:firstLine="709"/>
        <w:jc w:val="both"/>
        <w:rPr>
          <w:rFonts w:ascii="Times New Roman" w:hAnsi="Times New Roman"/>
          <w:sz w:val="28"/>
          <w:szCs w:val="28"/>
        </w:rPr>
      </w:pPr>
      <w:r w:rsidRPr="003E239A">
        <w:rPr>
          <w:rFonts w:ascii="Times New Roman" w:hAnsi="Times New Roman"/>
          <w:sz w:val="28"/>
          <w:szCs w:val="28"/>
        </w:rPr>
        <w:t xml:space="preserve">Естественно, что немаловажное влияние на текущее состояние финансовой системы России оказывает разразившийся мировой финансовый кризис. Многие эксперты и аналитики прогнозируют его долгосрочный характер. Тем самым, задача стабилизации ухудшающегося положения в сфере финансов лежит на госорганах, регулирующих данную сферу – Министерство Финансов, ЦБ РФ, и подчиненные им ведомства и подразделения. </w:t>
      </w:r>
    </w:p>
    <w:p w:rsidR="003E239A" w:rsidRPr="003E239A" w:rsidRDefault="003E239A" w:rsidP="003E239A">
      <w:pPr>
        <w:spacing w:after="0" w:line="360" w:lineRule="auto"/>
        <w:ind w:firstLine="709"/>
        <w:jc w:val="both"/>
        <w:rPr>
          <w:rFonts w:ascii="Times New Roman" w:hAnsi="Times New Roman"/>
          <w:sz w:val="28"/>
          <w:szCs w:val="28"/>
        </w:rPr>
      </w:pPr>
      <w:r w:rsidRPr="003E239A">
        <w:rPr>
          <w:rFonts w:ascii="Times New Roman" w:hAnsi="Times New Roman"/>
          <w:sz w:val="28"/>
          <w:szCs w:val="28"/>
        </w:rPr>
        <w:t>Падение биржевых индексов, резкое снижение мировых цен на энергоресурсы, спад в промышленности и хозяйстве обусловили снижение прибыли России, начиная с конца 2008 года. И эта тенденция продолжается – впервые за период с начала 21 века бюджет на 2009 год был принят с поправкой на дефицит. С этим связано сокращение финансирования различных бюджетных сфер, требующих больших финансовых затрат государства. Страна, которая только набирала темпы роста экономики, теперь снова вынуждена считаться с дефицитом бюджета, недостатком средств, который коснулся всех уровней и звеньев самой финансовой системы. Одним из ключевых рисков финансовой системы России является рост просроченной задолженности по банковским кредитам, который в последнее время составляет около 14% в месяц, о чем заявил в апреле текущего года вице-премьер, глава Минфина РФ Алексей Кудрин. По 14% задолженность росла последние три месяца. Это отражает ситуацию в реальном секторе, - отметил министр, пояснив, что кредитная емкость промышленности снижается, и чтобы банки могли продлевать кредиты, нужен капитал.</w:t>
      </w:r>
    </w:p>
    <w:p w:rsidR="003E239A" w:rsidRPr="003E239A" w:rsidRDefault="003E239A" w:rsidP="003E239A">
      <w:pPr>
        <w:spacing w:after="0" w:line="360" w:lineRule="auto"/>
        <w:ind w:firstLine="709"/>
        <w:jc w:val="both"/>
        <w:rPr>
          <w:rFonts w:ascii="Times New Roman" w:hAnsi="Times New Roman"/>
          <w:sz w:val="28"/>
          <w:szCs w:val="28"/>
        </w:rPr>
      </w:pPr>
      <w:r w:rsidRPr="003E239A">
        <w:rPr>
          <w:rFonts w:ascii="Times New Roman" w:hAnsi="Times New Roman"/>
          <w:sz w:val="28"/>
          <w:szCs w:val="28"/>
        </w:rPr>
        <w:t>Правительство недавно предложило ряд новых мер по стабилизации финансового сектора, в их числе - повышение капитализации банков, в частности, путем использования гособлигаций.</w:t>
      </w:r>
    </w:p>
    <w:p w:rsidR="003E239A" w:rsidRPr="003E239A" w:rsidRDefault="003E239A" w:rsidP="003E239A">
      <w:pPr>
        <w:spacing w:after="0" w:line="360" w:lineRule="auto"/>
        <w:ind w:firstLine="709"/>
        <w:jc w:val="both"/>
        <w:rPr>
          <w:rFonts w:ascii="Times New Roman" w:hAnsi="Times New Roman"/>
          <w:sz w:val="28"/>
          <w:szCs w:val="28"/>
        </w:rPr>
      </w:pPr>
      <w:r w:rsidRPr="003E239A">
        <w:rPr>
          <w:rFonts w:ascii="Times New Roman" w:hAnsi="Times New Roman"/>
          <w:sz w:val="28"/>
          <w:szCs w:val="28"/>
        </w:rPr>
        <w:t xml:space="preserve">Глава Минфина напомнил, что накопленный кредитный портфель российских банков на начало 2009 года составил 18 триллионов рублей (12 триллионов рублей - кредиты юридическим лицам и 6 триллионов рублей - физическим). ЦБ РФ прогнозирует рост кредитного портфеля в этом году на 10-12%. Банкам отводится около двух месяцев на предоставление реальному сектору кредитов за счет средств господдержки, отметил Кудрин. По мнению многих российских экономистов, корни глубоких экономических проблем России – это слабость нашей финансовой системы, чрезмерная сырьевая ориентация, недостаточное развитие конкурентной среды. </w:t>
      </w:r>
    </w:p>
    <w:p w:rsidR="00420536" w:rsidRDefault="003E239A" w:rsidP="00AE37DD">
      <w:pPr>
        <w:pStyle w:val="a5"/>
        <w:rPr>
          <w:b/>
        </w:rPr>
      </w:pPr>
      <w:r w:rsidRPr="003E239A">
        <w:t>Тем не менее, наша страна находится на пути серьезных экономических реформ, призванных сгладить сложившееся трудное положение в финансово-экономической сфере. Для преодоления последствий кризиса Правительством и МинФином уже задействованы средства из Резервного Фонда, который накапливался за счет существовавшего вплоть до 2008 года профицита. По оценкам экспертов, средств Фонда хватит России как минимум на два года в текущих условиях, для финансирования необходимых расходов государства.</w:t>
      </w:r>
    </w:p>
    <w:p w:rsidR="00733EFB" w:rsidRPr="00733EFB" w:rsidRDefault="00420536" w:rsidP="00733EFB">
      <w:pPr>
        <w:pStyle w:val="a5"/>
        <w:ind w:firstLine="0"/>
        <w:jc w:val="center"/>
        <w:rPr>
          <w:b/>
        </w:rPr>
      </w:pPr>
      <w:r w:rsidRPr="00420536">
        <w:rPr>
          <w:b/>
        </w:rPr>
        <w:t>2.2 Проблемы функционирования финансовой системы и пути их решения</w:t>
      </w:r>
    </w:p>
    <w:p w:rsidR="000B39C2" w:rsidRPr="00733EFB" w:rsidRDefault="000B39C2" w:rsidP="00733EFB">
      <w:pPr>
        <w:spacing w:after="0" w:line="360" w:lineRule="auto"/>
        <w:ind w:firstLine="709"/>
        <w:jc w:val="both"/>
        <w:rPr>
          <w:rFonts w:ascii="Times New Roman" w:hAnsi="Times New Roman"/>
          <w:sz w:val="28"/>
          <w:szCs w:val="28"/>
        </w:rPr>
      </w:pPr>
      <w:r w:rsidRPr="00733EFB">
        <w:rPr>
          <w:rFonts w:ascii="Times New Roman" w:hAnsi="Times New Roman"/>
          <w:sz w:val="28"/>
          <w:szCs w:val="28"/>
        </w:rPr>
        <w:t xml:space="preserve">Нестабильная ситуация в российской экономике, сложившаяся в силу многих обстоятельств, таких как внешнеэкономическая конъюнктура, политическая обстановка, проблемы с промышленным развитием страны и многие другие, а также в последнее время влияние мирового финансового кризиса, оказывает негативное влияние на экономику нашей страны, и, конечно, на состояние финансовой системы. </w:t>
      </w:r>
    </w:p>
    <w:p w:rsidR="000B39C2" w:rsidRPr="00733EFB" w:rsidRDefault="000B39C2" w:rsidP="00733EFB">
      <w:pPr>
        <w:pStyle w:val="a5"/>
        <w:ind w:firstLine="709"/>
      </w:pPr>
      <w:r w:rsidRPr="00733EFB">
        <w:t>Современная бюджетная система России определенным образом приблизилась к структуре бюджетных систем западных стран, имеющих федеральное устройство.</w:t>
      </w:r>
      <w:r w:rsidR="00733EFB">
        <w:t xml:space="preserve"> С</w:t>
      </w:r>
      <w:r w:rsidRPr="00733EFB">
        <w:t xml:space="preserve">егодняшняя бюджетная система России все еще достаточно противоречива и требует серьезной доработки. </w:t>
      </w:r>
    </w:p>
    <w:p w:rsidR="000B39C2" w:rsidRPr="00733EFB" w:rsidRDefault="000B39C2" w:rsidP="00733EFB">
      <w:pPr>
        <w:pStyle w:val="ad"/>
        <w:spacing w:after="0" w:line="360" w:lineRule="auto"/>
        <w:ind w:left="0" w:firstLine="709"/>
        <w:jc w:val="both"/>
        <w:rPr>
          <w:sz w:val="28"/>
          <w:szCs w:val="28"/>
        </w:rPr>
      </w:pPr>
      <w:r w:rsidRPr="00733EFB">
        <w:rPr>
          <w:sz w:val="28"/>
          <w:szCs w:val="28"/>
        </w:rPr>
        <w:t>В частности, необходимо решение следующих ключевых проблем в области бюджетных отношений:</w:t>
      </w:r>
    </w:p>
    <w:p w:rsidR="000B39C2" w:rsidRPr="00733EFB" w:rsidRDefault="000B39C2" w:rsidP="00733EFB">
      <w:pPr>
        <w:numPr>
          <w:ilvl w:val="0"/>
          <w:numId w:val="25"/>
        </w:numPr>
        <w:spacing w:after="0" w:line="360" w:lineRule="auto"/>
        <w:jc w:val="both"/>
        <w:rPr>
          <w:rFonts w:ascii="Times New Roman" w:hAnsi="Times New Roman"/>
          <w:sz w:val="28"/>
          <w:szCs w:val="28"/>
        </w:rPr>
      </w:pPr>
      <w:r w:rsidRPr="00733EFB">
        <w:rPr>
          <w:rFonts w:ascii="Times New Roman" w:hAnsi="Times New Roman"/>
          <w:sz w:val="28"/>
          <w:szCs w:val="28"/>
        </w:rPr>
        <w:t>Противоречия и неясности в статьях бюджетного кодекса, касающихся, например учета всех платежей по погашению государственного долга; показа полного бюджета по ИПД с его балансом.</w:t>
      </w:r>
    </w:p>
    <w:p w:rsidR="000B39C2" w:rsidRPr="00733EFB" w:rsidRDefault="000B39C2" w:rsidP="00733EFB">
      <w:pPr>
        <w:numPr>
          <w:ilvl w:val="0"/>
          <w:numId w:val="25"/>
        </w:numPr>
        <w:spacing w:after="0" w:line="360" w:lineRule="auto"/>
        <w:jc w:val="both"/>
        <w:rPr>
          <w:rFonts w:ascii="Times New Roman" w:hAnsi="Times New Roman"/>
          <w:sz w:val="28"/>
          <w:szCs w:val="28"/>
        </w:rPr>
      </w:pPr>
      <w:r w:rsidRPr="00733EFB">
        <w:rPr>
          <w:rFonts w:ascii="Times New Roman" w:hAnsi="Times New Roman"/>
          <w:sz w:val="28"/>
          <w:szCs w:val="28"/>
        </w:rPr>
        <w:t>Нет концепции управления государственным долгом, нет нормативной базы по решению этой проблемы;</w:t>
      </w:r>
    </w:p>
    <w:p w:rsidR="000B39C2" w:rsidRPr="00733EFB" w:rsidRDefault="000B39C2" w:rsidP="00733EFB">
      <w:pPr>
        <w:numPr>
          <w:ilvl w:val="0"/>
          <w:numId w:val="25"/>
        </w:numPr>
        <w:spacing w:after="0" w:line="360" w:lineRule="auto"/>
        <w:jc w:val="both"/>
        <w:rPr>
          <w:rFonts w:ascii="Times New Roman" w:hAnsi="Times New Roman"/>
          <w:sz w:val="28"/>
          <w:szCs w:val="28"/>
        </w:rPr>
      </w:pPr>
      <w:r w:rsidRPr="00733EFB">
        <w:rPr>
          <w:rFonts w:ascii="Times New Roman" w:hAnsi="Times New Roman"/>
          <w:sz w:val="28"/>
          <w:szCs w:val="28"/>
        </w:rPr>
        <w:t>Снижение дотации на выравнивание бюджетной обеспеченности федеральных и региональных бюджетов.</w:t>
      </w:r>
    </w:p>
    <w:p w:rsidR="000B39C2" w:rsidRPr="00733EFB" w:rsidRDefault="000B39C2" w:rsidP="00733EFB">
      <w:pPr>
        <w:spacing w:after="0" w:line="360" w:lineRule="auto"/>
        <w:ind w:firstLine="709"/>
        <w:jc w:val="both"/>
        <w:rPr>
          <w:rFonts w:ascii="Times New Roman" w:hAnsi="Times New Roman"/>
          <w:sz w:val="28"/>
          <w:szCs w:val="28"/>
        </w:rPr>
      </w:pPr>
      <w:r w:rsidRPr="00733EFB">
        <w:rPr>
          <w:rFonts w:ascii="Times New Roman" w:hAnsi="Times New Roman"/>
          <w:iCs/>
          <w:sz w:val="28"/>
          <w:szCs w:val="28"/>
        </w:rPr>
        <w:t>Для преодоления указанных проблем необходимо осуществить следующие задачи</w:t>
      </w:r>
      <w:r w:rsidRPr="00733EFB">
        <w:rPr>
          <w:rFonts w:ascii="Times New Roman" w:hAnsi="Times New Roman"/>
          <w:sz w:val="28"/>
          <w:szCs w:val="28"/>
        </w:rPr>
        <w:t xml:space="preserve">: </w:t>
      </w:r>
    </w:p>
    <w:p w:rsidR="000B39C2" w:rsidRPr="00733EFB" w:rsidRDefault="000B39C2" w:rsidP="00AE37DD">
      <w:pPr>
        <w:numPr>
          <w:ilvl w:val="0"/>
          <w:numId w:val="26"/>
        </w:numPr>
        <w:tabs>
          <w:tab w:val="left" w:pos="142"/>
        </w:tabs>
        <w:spacing w:after="0" w:line="360" w:lineRule="auto"/>
        <w:jc w:val="both"/>
        <w:rPr>
          <w:rFonts w:ascii="Times New Roman" w:hAnsi="Times New Roman"/>
          <w:sz w:val="28"/>
          <w:szCs w:val="28"/>
        </w:rPr>
      </w:pPr>
      <w:r w:rsidRPr="00733EFB">
        <w:rPr>
          <w:rFonts w:ascii="Times New Roman" w:hAnsi="Times New Roman"/>
          <w:sz w:val="28"/>
          <w:szCs w:val="28"/>
        </w:rPr>
        <w:t>устранить неясности в Бюджетном кодексе;</w:t>
      </w:r>
    </w:p>
    <w:p w:rsidR="000B39C2" w:rsidRPr="00733EFB" w:rsidRDefault="000B39C2" w:rsidP="00AE37DD">
      <w:pPr>
        <w:pStyle w:val="2"/>
        <w:numPr>
          <w:ilvl w:val="0"/>
          <w:numId w:val="26"/>
        </w:numPr>
        <w:tabs>
          <w:tab w:val="left" w:pos="142"/>
        </w:tabs>
        <w:rPr>
          <w:rFonts w:ascii="Times New Roman" w:hAnsi="Times New Roman"/>
          <w:szCs w:val="28"/>
        </w:rPr>
      </w:pPr>
      <w:r w:rsidRPr="00733EFB">
        <w:rPr>
          <w:rFonts w:ascii="Times New Roman" w:hAnsi="Times New Roman"/>
          <w:szCs w:val="28"/>
        </w:rPr>
        <w:t xml:space="preserve">предложить Правительству в Концепции управления государственным долгом ввести утверждение законом о бюджете источников погашения дефицита (включив в них Стабилизационный фонд); </w:t>
      </w:r>
    </w:p>
    <w:p w:rsidR="000B39C2" w:rsidRPr="00733EFB" w:rsidRDefault="000B39C2" w:rsidP="00AE37DD">
      <w:pPr>
        <w:numPr>
          <w:ilvl w:val="0"/>
          <w:numId w:val="26"/>
        </w:numPr>
        <w:tabs>
          <w:tab w:val="left" w:pos="142"/>
        </w:tabs>
        <w:spacing w:after="0" w:line="360" w:lineRule="auto"/>
        <w:jc w:val="both"/>
        <w:rPr>
          <w:rFonts w:ascii="Times New Roman" w:hAnsi="Times New Roman"/>
          <w:sz w:val="28"/>
          <w:szCs w:val="28"/>
        </w:rPr>
      </w:pPr>
      <w:r w:rsidRPr="00733EFB">
        <w:rPr>
          <w:rFonts w:ascii="Times New Roman" w:hAnsi="Times New Roman"/>
          <w:sz w:val="28"/>
          <w:szCs w:val="28"/>
        </w:rPr>
        <w:t>создать группу для соответствующей доработки Бюджетного кодекса;</w:t>
      </w:r>
    </w:p>
    <w:p w:rsidR="000B39C2" w:rsidRPr="00733EFB" w:rsidRDefault="000B39C2" w:rsidP="00AE37DD">
      <w:pPr>
        <w:pStyle w:val="ad"/>
        <w:numPr>
          <w:ilvl w:val="0"/>
          <w:numId w:val="26"/>
        </w:numPr>
        <w:tabs>
          <w:tab w:val="left" w:pos="142"/>
        </w:tabs>
        <w:spacing w:after="0" w:line="360" w:lineRule="auto"/>
        <w:jc w:val="both"/>
        <w:rPr>
          <w:sz w:val="28"/>
          <w:szCs w:val="28"/>
        </w:rPr>
      </w:pPr>
      <w:r w:rsidRPr="00733EFB">
        <w:rPr>
          <w:sz w:val="28"/>
          <w:szCs w:val="28"/>
        </w:rPr>
        <w:t xml:space="preserve">просить Счетную палату дать </w:t>
      </w:r>
      <w:r w:rsidR="00733EFB">
        <w:rPr>
          <w:sz w:val="28"/>
          <w:szCs w:val="28"/>
        </w:rPr>
        <w:t xml:space="preserve">предложения по этим вопросам, </w:t>
      </w:r>
      <w:r w:rsidRPr="00733EFB">
        <w:rPr>
          <w:sz w:val="28"/>
          <w:szCs w:val="28"/>
        </w:rPr>
        <w:t>увеличить дотации на выравнивание бюджетной обеспеченности.</w:t>
      </w:r>
    </w:p>
    <w:p w:rsidR="000B39C2" w:rsidRPr="00733EFB" w:rsidRDefault="000B39C2" w:rsidP="00733EFB">
      <w:pPr>
        <w:pStyle w:val="a5"/>
        <w:ind w:firstLine="709"/>
        <w:rPr>
          <w:color w:val="000000"/>
          <w:spacing w:val="-2"/>
        </w:rPr>
      </w:pPr>
      <w:r w:rsidRPr="00733EFB">
        <w:rPr>
          <w:color w:val="000000"/>
          <w:spacing w:val="-3"/>
        </w:rPr>
        <w:t>Денежно-кредитная политика должна быть направлена на сти</w:t>
      </w:r>
      <w:r w:rsidRPr="00733EFB">
        <w:rPr>
          <w:color w:val="000000"/>
          <w:spacing w:val="-4"/>
        </w:rPr>
        <w:t>мулирование экономического роста и инвестиций с учетом опыта дру</w:t>
      </w:r>
      <w:r w:rsidRPr="00733EFB">
        <w:rPr>
          <w:color w:val="000000"/>
          <w:spacing w:val="-2"/>
        </w:rPr>
        <w:t>гих стран.</w:t>
      </w:r>
    </w:p>
    <w:p w:rsidR="000B39C2" w:rsidRPr="00733EFB" w:rsidRDefault="000B39C2" w:rsidP="00733EFB">
      <w:pPr>
        <w:spacing w:after="0" w:line="360" w:lineRule="auto"/>
        <w:ind w:firstLine="709"/>
        <w:jc w:val="both"/>
        <w:rPr>
          <w:rFonts w:ascii="Times New Roman" w:hAnsi="Times New Roman"/>
          <w:sz w:val="28"/>
          <w:szCs w:val="28"/>
        </w:rPr>
      </w:pPr>
      <w:r w:rsidRPr="00733EFB">
        <w:rPr>
          <w:rFonts w:ascii="Times New Roman" w:hAnsi="Times New Roman"/>
          <w:color w:val="000000"/>
          <w:spacing w:val="-2"/>
          <w:sz w:val="28"/>
          <w:szCs w:val="28"/>
        </w:rPr>
        <w:t xml:space="preserve">При этом необходимо учесть, во-первых, последовательное </w:t>
      </w:r>
      <w:r w:rsidRPr="00733EFB">
        <w:rPr>
          <w:rFonts w:ascii="Times New Roman" w:hAnsi="Times New Roman"/>
          <w:color w:val="000000"/>
          <w:sz w:val="28"/>
          <w:szCs w:val="28"/>
        </w:rPr>
        <w:t>использование денежными властями имеющихся у них механизмов</w:t>
      </w:r>
      <w:r w:rsidRPr="00733EFB">
        <w:rPr>
          <w:rFonts w:ascii="Times New Roman" w:hAnsi="Times New Roman"/>
          <w:color w:val="000000"/>
          <w:spacing w:val="1"/>
          <w:sz w:val="28"/>
          <w:szCs w:val="28"/>
        </w:rPr>
        <w:t>,</w:t>
      </w:r>
      <w:r w:rsidRPr="00733EFB">
        <w:rPr>
          <w:rFonts w:ascii="Times New Roman" w:hAnsi="Times New Roman"/>
          <w:i/>
          <w:color w:val="000000"/>
          <w:spacing w:val="1"/>
          <w:sz w:val="28"/>
          <w:szCs w:val="28"/>
        </w:rPr>
        <w:t xml:space="preserve"> </w:t>
      </w:r>
      <w:r w:rsidRPr="00733EFB">
        <w:rPr>
          <w:rFonts w:ascii="Times New Roman" w:hAnsi="Times New Roman"/>
          <w:color w:val="000000"/>
          <w:spacing w:val="1"/>
          <w:sz w:val="28"/>
          <w:szCs w:val="28"/>
        </w:rPr>
        <w:t>что должно со</w:t>
      </w:r>
      <w:r w:rsidRPr="00733EFB">
        <w:rPr>
          <w:rFonts w:ascii="Times New Roman" w:hAnsi="Times New Roman"/>
          <w:color w:val="000000"/>
          <w:spacing w:val="-2"/>
          <w:sz w:val="28"/>
          <w:szCs w:val="28"/>
        </w:rPr>
        <w:t xml:space="preserve">провождаться реализацией мер по стимулированию спроса </w:t>
      </w:r>
      <w:r w:rsidRPr="00733EFB">
        <w:rPr>
          <w:rFonts w:ascii="Times New Roman" w:hAnsi="Times New Roman"/>
          <w:color w:val="000000"/>
          <w:spacing w:val="-3"/>
          <w:sz w:val="28"/>
          <w:szCs w:val="28"/>
        </w:rPr>
        <w:t>в целом.</w:t>
      </w:r>
    </w:p>
    <w:p w:rsidR="000B39C2" w:rsidRPr="00733EFB" w:rsidRDefault="000B39C2" w:rsidP="00733EFB">
      <w:pPr>
        <w:spacing w:after="0" w:line="360" w:lineRule="auto"/>
        <w:ind w:firstLine="709"/>
        <w:jc w:val="both"/>
        <w:rPr>
          <w:rFonts w:ascii="Times New Roman" w:hAnsi="Times New Roman"/>
          <w:sz w:val="28"/>
          <w:szCs w:val="28"/>
        </w:rPr>
      </w:pPr>
      <w:r w:rsidRPr="00733EFB">
        <w:rPr>
          <w:rFonts w:ascii="Times New Roman" w:hAnsi="Times New Roman"/>
          <w:color w:val="000000"/>
          <w:spacing w:val="-2"/>
          <w:sz w:val="28"/>
          <w:szCs w:val="28"/>
        </w:rPr>
        <w:t>Во-вторых, особое внимание должно быть уделено отладке меха</w:t>
      </w:r>
      <w:r w:rsidRPr="00733EFB">
        <w:rPr>
          <w:rFonts w:ascii="Times New Roman" w:hAnsi="Times New Roman"/>
          <w:color w:val="000000"/>
          <w:sz w:val="28"/>
          <w:szCs w:val="28"/>
        </w:rPr>
        <w:t>низмов, стимулирующих поступление ресурсов в реальную экономи</w:t>
      </w:r>
      <w:r w:rsidRPr="00733EFB">
        <w:rPr>
          <w:rFonts w:ascii="Times New Roman" w:hAnsi="Times New Roman"/>
          <w:color w:val="000000"/>
          <w:spacing w:val="1"/>
          <w:sz w:val="28"/>
          <w:szCs w:val="28"/>
        </w:rPr>
        <w:t>ку</w:t>
      </w:r>
      <w:r w:rsidRPr="00733EFB">
        <w:rPr>
          <w:rFonts w:ascii="Times New Roman" w:hAnsi="Times New Roman"/>
          <w:color w:val="000000"/>
          <w:spacing w:val="-3"/>
          <w:sz w:val="28"/>
          <w:szCs w:val="28"/>
        </w:rPr>
        <w:t xml:space="preserve">. </w:t>
      </w:r>
    </w:p>
    <w:p w:rsidR="00B76E36" w:rsidRDefault="000B39C2" w:rsidP="00733EFB">
      <w:pPr>
        <w:spacing w:after="0" w:line="360" w:lineRule="auto"/>
        <w:ind w:firstLine="709"/>
        <w:jc w:val="both"/>
        <w:rPr>
          <w:rFonts w:ascii="Times New Roman" w:hAnsi="Times New Roman"/>
          <w:color w:val="000000"/>
          <w:spacing w:val="2"/>
          <w:sz w:val="28"/>
          <w:szCs w:val="28"/>
        </w:rPr>
      </w:pPr>
      <w:r w:rsidRPr="00733EFB">
        <w:rPr>
          <w:rFonts w:ascii="Times New Roman" w:hAnsi="Times New Roman"/>
          <w:color w:val="000000"/>
          <w:sz w:val="28"/>
          <w:szCs w:val="28"/>
        </w:rPr>
        <w:t>В-третьих, необходимо разработать комплекс мер по удешевлению форми</w:t>
      </w:r>
      <w:r w:rsidRPr="00733EFB">
        <w:rPr>
          <w:rFonts w:ascii="Times New Roman" w:hAnsi="Times New Roman"/>
          <w:color w:val="000000"/>
          <w:spacing w:val="2"/>
          <w:sz w:val="28"/>
          <w:szCs w:val="28"/>
        </w:rPr>
        <w:t>руемой ресурсной базы</w:t>
      </w:r>
      <w:r w:rsidRPr="00733EFB">
        <w:rPr>
          <w:rFonts w:ascii="Times New Roman" w:hAnsi="Times New Roman"/>
          <w:i/>
          <w:color w:val="000000"/>
          <w:spacing w:val="2"/>
          <w:sz w:val="28"/>
          <w:szCs w:val="28"/>
        </w:rPr>
        <w:t xml:space="preserve">. </w:t>
      </w:r>
    </w:p>
    <w:p w:rsidR="000B39C2" w:rsidRPr="00733EFB" w:rsidRDefault="000B39C2" w:rsidP="00733EFB">
      <w:pPr>
        <w:spacing w:after="0" w:line="360" w:lineRule="auto"/>
        <w:ind w:firstLine="709"/>
        <w:jc w:val="both"/>
        <w:rPr>
          <w:rFonts w:ascii="Times New Roman" w:hAnsi="Times New Roman"/>
          <w:color w:val="000000"/>
          <w:spacing w:val="-1"/>
          <w:sz w:val="28"/>
          <w:szCs w:val="28"/>
        </w:rPr>
      </w:pPr>
      <w:r w:rsidRPr="00733EFB">
        <w:rPr>
          <w:rFonts w:ascii="Times New Roman" w:hAnsi="Times New Roman"/>
          <w:color w:val="000000"/>
          <w:spacing w:val="-1"/>
          <w:sz w:val="28"/>
          <w:szCs w:val="28"/>
        </w:rPr>
        <w:t>В-четвертых, важную роль должен играть механизм гарантий</w:t>
      </w:r>
      <w:r w:rsidR="00733EFB">
        <w:rPr>
          <w:rFonts w:ascii="Times New Roman" w:hAnsi="Times New Roman"/>
          <w:color w:val="000000"/>
          <w:spacing w:val="-1"/>
          <w:sz w:val="28"/>
          <w:szCs w:val="28"/>
        </w:rPr>
        <w:t xml:space="preserve">, </w:t>
      </w:r>
      <w:r w:rsidRPr="00733EFB">
        <w:rPr>
          <w:rFonts w:ascii="Times New Roman" w:hAnsi="Times New Roman"/>
          <w:color w:val="000000"/>
          <w:sz w:val="28"/>
          <w:szCs w:val="28"/>
        </w:rPr>
        <w:t>когда общеэкономическая среда еще довольно неустойчива и требуется первоначальный импульс, чтобы сдвинуть процесс с мертвой точки.</w:t>
      </w:r>
      <w:r w:rsidRPr="00733EFB">
        <w:rPr>
          <w:rFonts w:ascii="Times New Roman" w:hAnsi="Times New Roman"/>
          <w:color w:val="000000"/>
          <w:spacing w:val="-1"/>
          <w:sz w:val="28"/>
          <w:szCs w:val="28"/>
        </w:rPr>
        <w:t xml:space="preserve"> </w:t>
      </w:r>
    </w:p>
    <w:p w:rsidR="000B39C2" w:rsidRPr="00733EFB" w:rsidRDefault="000B39C2" w:rsidP="00733EFB">
      <w:pPr>
        <w:pStyle w:val="a5"/>
        <w:ind w:firstLine="709"/>
        <w:rPr>
          <w:color w:val="000000"/>
          <w:spacing w:val="-5"/>
        </w:rPr>
      </w:pPr>
      <w:r w:rsidRPr="00733EFB">
        <w:rPr>
          <w:color w:val="000000"/>
          <w:spacing w:val="-1"/>
        </w:rPr>
        <w:t>В-пятых, важными мерами должны стать действия по уменьшению долларизации отечествен</w:t>
      </w:r>
      <w:r w:rsidRPr="00733EFB">
        <w:rPr>
          <w:color w:val="000000"/>
          <w:spacing w:val="-7"/>
        </w:rPr>
        <w:t>ной экономики. Использование долларов во внутреннем обороте сущест</w:t>
      </w:r>
      <w:r w:rsidRPr="00733EFB">
        <w:rPr>
          <w:color w:val="000000"/>
          <w:spacing w:val="-5"/>
        </w:rPr>
        <w:t xml:space="preserve">венно сужает возможности мультипликационного расширения средств </w:t>
      </w:r>
      <w:r w:rsidRPr="00733EFB">
        <w:rPr>
          <w:color w:val="000000"/>
          <w:spacing w:val="-3"/>
        </w:rPr>
        <w:t>и в целом подрывает позиции рубля как национальной валюты</w:t>
      </w:r>
      <w:r w:rsidR="00B76E36">
        <w:rPr>
          <w:color w:val="000000"/>
          <w:spacing w:val="-3"/>
        </w:rPr>
        <w:t xml:space="preserve">. </w:t>
      </w:r>
    </w:p>
    <w:p w:rsidR="00B76E36" w:rsidRDefault="000B39C2" w:rsidP="00733EFB">
      <w:pPr>
        <w:spacing w:after="0" w:line="360" w:lineRule="auto"/>
        <w:ind w:firstLine="709"/>
        <w:jc w:val="both"/>
        <w:rPr>
          <w:rFonts w:ascii="Times New Roman" w:hAnsi="Times New Roman"/>
          <w:color w:val="000000"/>
          <w:spacing w:val="-2"/>
          <w:sz w:val="28"/>
          <w:szCs w:val="28"/>
        </w:rPr>
      </w:pPr>
      <w:r w:rsidRPr="00733EFB">
        <w:rPr>
          <w:rFonts w:ascii="Times New Roman" w:hAnsi="Times New Roman"/>
          <w:color w:val="000000"/>
          <w:spacing w:val="-5"/>
          <w:sz w:val="28"/>
          <w:szCs w:val="28"/>
        </w:rPr>
        <w:t>В-шестых, необходимо последовательно использовать различные фор</w:t>
      </w:r>
      <w:r w:rsidRPr="00733EFB">
        <w:rPr>
          <w:rFonts w:ascii="Times New Roman" w:hAnsi="Times New Roman"/>
          <w:color w:val="000000"/>
          <w:spacing w:val="-2"/>
          <w:sz w:val="28"/>
          <w:szCs w:val="28"/>
        </w:rPr>
        <w:t>мы рефинансирования</w:t>
      </w:r>
      <w:r w:rsidRPr="00733EFB">
        <w:rPr>
          <w:rFonts w:ascii="Times New Roman" w:hAnsi="Times New Roman"/>
          <w:i/>
          <w:color w:val="000000"/>
          <w:spacing w:val="-2"/>
          <w:sz w:val="28"/>
          <w:szCs w:val="28"/>
        </w:rPr>
        <w:t xml:space="preserve"> </w:t>
      </w:r>
      <w:r w:rsidRPr="00733EFB">
        <w:rPr>
          <w:rFonts w:ascii="Times New Roman" w:hAnsi="Times New Roman"/>
          <w:color w:val="000000"/>
          <w:spacing w:val="-2"/>
          <w:sz w:val="28"/>
          <w:szCs w:val="28"/>
        </w:rPr>
        <w:t>(переучета векселей и пр.)</w:t>
      </w:r>
      <w:r w:rsidR="00B76E36">
        <w:rPr>
          <w:rFonts w:ascii="Times New Roman" w:hAnsi="Times New Roman"/>
          <w:color w:val="000000"/>
          <w:spacing w:val="-2"/>
          <w:sz w:val="28"/>
          <w:szCs w:val="28"/>
        </w:rPr>
        <w:t>.</w:t>
      </w:r>
    </w:p>
    <w:p w:rsidR="00B76E36" w:rsidRPr="00371B9F" w:rsidRDefault="00B76E36" w:rsidP="00B76E36">
      <w:pPr>
        <w:spacing w:after="0" w:line="360" w:lineRule="auto"/>
        <w:ind w:firstLine="709"/>
        <w:jc w:val="both"/>
        <w:rPr>
          <w:rFonts w:ascii="Times New Roman" w:hAnsi="Times New Roman"/>
          <w:sz w:val="28"/>
          <w:szCs w:val="28"/>
        </w:rPr>
      </w:pPr>
      <w:r w:rsidRPr="00B76E36">
        <w:rPr>
          <w:rFonts w:ascii="Times New Roman" w:hAnsi="Times New Roman"/>
          <w:sz w:val="28"/>
          <w:szCs w:val="28"/>
        </w:rPr>
        <w:t>Итак, можно сказать, что только при комплексном подходе к проблеме совершенствования и стабилизации финансовой системы России можно добиться желаемых результатов, т.е. сформировать современную социально ориентированную финансовую систему, исправно функционирующую в условиях рыночных отношений.</w:t>
      </w:r>
      <w:r w:rsidR="00371B9F" w:rsidRPr="00371B9F">
        <w:rPr>
          <w:rFonts w:ascii="Times New Roman" w:hAnsi="Times New Roman"/>
          <w:sz w:val="28"/>
          <w:szCs w:val="28"/>
        </w:rPr>
        <w:t>[17]</w:t>
      </w:r>
    </w:p>
    <w:p w:rsidR="00B76E36" w:rsidRPr="00B76E36" w:rsidRDefault="00B76E36" w:rsidP="00B76E36">
      <w:pPr>
        <w:spacing w:after="0" w:line="360" w:lineRule="auto"/>
        <w:ind w:firstLine="709"/>
        <w:jc w:val="both"/>
        <w:rPr>
          <w:rFonts w:ascii="Times New Roman" w:hAnsi="Times New Roman"/>
          <w:sz w:val="28"/>
          <w:szCs w:val="28"/>
        </w:rPr>
      </w:pPr>
      <w:r w:rsidRPr="00B76E36">
        <w:rPr>
          <w:rFonts w:ascii="Times New Roman" w:hAnsi="Times New Roman"/>
          <w:sz w:val="28"/>
          <w:szCs w:val="28"/>
        </w:rPr>
        <w:t xml:space="preserve">Главная цель развития финансовой системы России на ближайшую перспективу - рост массового финансирования. </w:t>
      </w:r>
      <w:r>
        <w:rPr>
          <w:rFonts w:ascii="Times New Roman" w:hAnsi="Times New Roman"/>
          <w:sz w:val="28"/>
          <w:szCs w:val="28"/>
        </w:rPr>
        <w:t xml:space="preserve"> </w:t>
      </w:r>
      <w:r w:rsidRPr="00B76E36">
        <w:rPr>
          <w:rFonts w:ascii="Times New Roman" w:hAnsi="Times New Roman"/>
          <w:sz w:val="28"/>
          <w:szCs w:val="28"/>
        </w:rPr>
        <w:t>В кратко- и среднесрочном плане ма</w:t>
      </w:r>
      <w:r>
        <w:rPr>
          <w:rFonts w:ascii="Times New Roman" w:hAnsi="Times New Roman"/>
          <w:sz w:val="28"/>
          <w:szCs w:val="28"/>
        </w:rPr>
        <w:t xml:space="preserve">ссовое финансирование возможно </w:t>
      </w:r>
      <w:r w:rsidRPr="00B76E36">
        <w:rPr>
          <w:rFonts w:ascii="Times New Roman" w:hAnsi="Times New Roman"/>
          <w:sz w:val="28"/>
          <w:szCs w:val="28"/>
        </w:rPr>
        <w:t xml:space="preserve">на основе банковского кредита. Развитие доступного банковского кредитования также ограничивается действием целого ряда факторов, для элиминирования которых необходима в первую очередь корректировка сложившегося режима денежного предложения и создание механизмов рефинансирования коммерческих кредитов, а также государственная поддержка элементов инфраструктуры рынка, облегчающих структуризацию долга реальной экономики. </w:t>
      </w:r>
    </w:p>
    <w:p w:rsidR="00B76E36" w:rsidRPr="00371B9F" w:rsidRDefault="00B76E36" w:rsidP="001C3F02">
      <w:pPr>
        <w:spacing w:after="0" w:line="360" w:lineRule="auto"/>
        <w:ind w:firstLine="709"/>
        <w:jc w:val="both"/>
        <w:rPr>
          <w:rFonts w:ascii="Times New Roman" w:hAnsi="Times New Roman"/>
          <w:sz w:val="28"/>
          <w:szCs w:val="28"/>
        </w:rPr>
      </w:pPr>
      <w:r w:rsidRPr="00B76E36">
        <w:rPr>
          <w:rFonts w:ascii="Times New Roman" w:hAnsi="Times New Roman"/>
          <w:sz w:val="28"/>
          <w:szCs w:val="28"/>
        </w:rPr>
        <w:t>Формирование основных характеристик федерального бюджета на 2008-2010 годы основывалось на изложенных в Бюджетном послании Президента Российской Федерации Федеральному Собранию Российской Федерации «О бюджетной политике в 2008 - 2010 годах» положениях бюджетной стратегии на среднесрочную перспективу, ориентированной на содействие социальному и экономическому развитию Российской Федерации при безусловном учете критериев эффективности и результативности бюджетных расходов</w:t>
      </w:r>
      <w:r w:rsidR="001C3F02">
        <w:rPr>
          <w:rFonts w:ascii="Times New Roman" w:hAnsi="Times New Roman"/>
          <w:sz w:val="28"/>
          <w:szCs w:val="28"/>
        </w:rPr>
        <w:t>.</w:t>
      </w:r>
      <w:r w:rsidR="00371B9F" w:rsidRPr="00371B9F">
        <w:rPr>
          <w:rFonts w:ascii="Times New Roman" w:hAnsi="Times New Roman"/>
          <w:sz w:val="28"/>
          <w:szCs w:val="28"/>
        </w:rPr>
        <w:t>[18]</w:t>
      </w:r>
    </w:p>
    <w:p w:rsidR="00B76E36" w:rsidRDefault="001C3F02" w:rsidP="00733EFB">
      <w:pPr>
        <w:pStyle w:val="a5"/>
        <w:ind w:firstLine="709"/>
      </w:pPr>
      <w:r w:rsidRPr="00180B8C">
        <w:t>Согласно долгосрочному прогнозу, к 2025 году поступления в федеральный бюджет могут сократиться (даже при сохранении</w:t>
      </w:r>
      <w:r>
        <w:t xml:space="preserve"> </w:t>
      </w:r>
      <w:r w:rsidRPr="00180B8C">
        <w:t>относительно высоких цен на нефть 40-50 долл. США в ценах 2006 года) до уровня менее 4%ВВП.</w:t>
      </w:r>
    </w:p>
    <w:p w:rsidR="001C3F02" w:rsidRDefault="001C3F02" w:rsidP="001C3F02">
      <w:pPr>
        <w:spacing w:after="0" w:line="360" w:lineRule="auto"/>
        <w:ind w:firstLine="709"/>
        <w:jc w:val="both"/>
        <w:rPr>
          <w:rFonts w:ascii="Times New Roman" w:hAnsi="Times New Roman"/>
          <w:sz w:val="28"/>
          <w:szCs w:val="28"/>
        </w:rPr>
      </w:pPr>
      <w:r w:rsidRPr="001C3F02">
        <w:rPr>
          <w:rFonts w:ascii="Times New Roman" w:hAnsi="Times New Roman"/>
          <w:sz w:val="28"/>
          <w:szCs w:val="28"/>
        </w:rPr>
        <w:t>Величина Фонда будущих поколений на начало 2011 года составит 1,3% ВВП. Формирование доходов федерального бюджета на 2008 год и на период до 2010 года осуществлялось на основе Бюджетного послания Президента Российской Федерации</w:t>
      </w:r>
      <w:r>
        <w:rPr>
          <w:rFonts w:ascii="Times New Roman" w:hAnsi="Times New Roman"/>
          <w:sz w:val="28"/>
          <w:szCs w:val="28"/>
        </w:rPr>
        <w:t>.</w:t>
      </w:r>
    </w:p>
    <w:p w:rsidR="001C3F02" w:rsidRDefault="001C3F02" w:rsidP="001C3F02">
      <w:pPr>
        <w:spacing w:after="0" w:line="360" w:lineRule="auto"/>
        <w:ind w:firstLine="709"/>
        <w:jc w:val="both"/>
        <w:rPr>
          <w:rFonts w:ascii="Times New Roman" w:hAnsi="Times New Roman"/>
          <w:sz w:val="28"/>
          <w:szCs w:val="28"/>
        </w:rPr>
      </w:pPr>
      <w:r w:rsidRPr="001C3F02">
        <w:rPr>
          <w:rStyle w:val="ConsPlusNormal0"/>
          <w:rFonts w:ascii="Times New Roman" w:eastAsia="Calibri" w:hAnsi="Times New Roman"/>
          <w:sz w:val="28"/>
          <w:szCs w:val="28"/>
        </w:rPr>
        <w:t>Оценивая перспективы среднесрочного развития российской экономики в целом, следует отметить, что если парадигма современной экономической политики не изменится, то это неизбежно повлечет за собой резкое снижение темпов роста российской экономики (2,5-3,0% в год) вследствие исчерпания потенциала восстановительного роста и отсутствия импульсов для механизмов самодействия. Остаточный потенциал восстановительного роста, оцениваемый авторами в 5-6%, и 2-3-процентный потенциал, генерируемый сделанными инвестициями, будут исчерпаны в течение ближайших 1,5-2 лет. В лучшем случае, к этому может добавиться 3-4% потенциального прироста за счет снижения налогового бремени, что, впрочем, далеко не очевидно, поскольку в российской экономике до сих пор отсутствуют механизмы трансформации дополнительных доходов в эффективный спрос</w:t>
      </w:r>
      <w:r w:rsidRPr="001C3F02">
        <w:rPr>
          <w:rFonts w:ascii="Times New Roman" w:hAnsi="Times New Roman"/>
          <w:sz w:val="28"/>
          <w:szCs w:val="28"/>
        </w:rPr>
        <w:t xml:space="preserve">. </w:t>
      </w:r>
      <w:r w:rsidR="00371B9F">
        <w:rPr>
          <w:rFonts w:ascii="Times New Roman" w:hAnsi="Times New Roman"/>
          <w:sz w:val="28"/>
          <w:szCs w:val="28"/>
          <w:lang w:val="en-US"/>
        </w:rPr>
        <w:t>[16]</w:t>
      </w:r>
    </w:p>
    <w:p w:rsidR="00AE37DD" w:rsidRPr="00AE37DD" w:rsidRDefault="00AE37DD" w:rsidP="001C3F02">
      <w:pPr>
        <w:spacing w:after="0" w:line="360" w:lineRule="auto"/>
        <w:ind w:firstLine="709"/>
        <w:jc w:val="both"/>
        <w:rPr>
          <w:rFonts w:ascii="Times New Roman" w:hAnsi="Times New Roman"/>
          <w:sz w:val="28"/>
          <w:szCs w:val="28"/>
        </w:rPr>
      </w:pPr>
    </w:p>
    <w:p w:rsidR="00314FBD" w:rsidRDefault="00314FBD" w:rsidP="001C3F02">
      <w:pPr>
        <w:pStyle w:val="a5"/>
        <w:ind w:firstLine="709"/>
        <w:jc w:val="center"/>
        <w:rPr>
          <w:b/>
        </w:rPr>
      </w:pPr>
      <w:r w:rsidRPr="00314FBD">
        <w:rPr>
          <w:b/>
        </w:rPr>
        <w:t>Заключение</w:t>
      </w:r>
    </w:p>
    <w:p w:rsidR="00B83762" w:rsidRDefault="00B83762" w:rsidP="001D6C78">
      <w:pPr>
        <w:spacing w:after="0" w:line="360" w:lineRule="auto"/>
        <w:ind w:firstLine="709"/>
        <w:jc w:val="both"/>
        <w:rPr>
          <w:rFonts w:ascii="Times New Roman" w:hAnsi="Times New Roman"/>
          <w:sz w:val="28"/>
          <w:szCs w:val="28"/>
        </w:rPr>
      </w:pPr>
      <w:r w:rsidRPr="00223685">
        <w:rPr>
          <w:rFonts w:ascii="Times New Roman" w:hAnsi="Times New Roman"/>
          <w:sz w:val="28"/>
          <w:szCs w:val="28"/>
        </w:rPr>
        <w:t>Исходя из вышеупомянутого, можно сформулировать такое определение финансов — совокупности отношений по поводу обмена, распределения и перераспределения стоимости созданного в обществе ВВП, опосредствующихся движением денежных потоков между их субъектами — юридическими и физическими лицами и государством</w:t>
      </w:r>
      <w:r>
        <w:rPr>
          <w:rFonts w:ascii="Times New Roman" w:hAnsi="Times New Roman"/>
          <w:sz w:val="28"/>
          <w:szCs w:val="28"/>
        </w:rPr>
        <w:t>.</w:t>
      </w:r>
    </w:p>
    <w:p w:rsidR="00B83762" w:rsidRDefault="001D6C78" w:rsidP="001D6C78">
      <w:pPr>
        <w:spacing w:after="0" w:line="360" w:lineRule="auto"/>
        <w:ind w:firstLine="709"/>
        <w:jc w:val="both"/>
        <w:rPr>
          <w:rFonts w:ascii="Times New Roman" w:hAnsi="Times New Roman"/>
          <w:b/>
          <w:sz w:val="28"/>
          <w:szCs w:val="28"/>
        </w:rPr>
      </w:pPr>
      <w:r w:rsidRPr="001D6C78">
        <w:rPr>
          <w:rFonts w:ascii="Times New Roman" w:hAnsi="Times New Roman"/>
          <w:sz w:val="28"/>
          <w:szCs w:val="28"/>
        </w:rPr>
        <w:t xml:space="preserve">Финансовая система любого государства включает в себя несколько взаимосвязанных звеньев (институтов) и органов. Наличие различных институтов внутри финансовой системы объясняется тем, что финансы обслуживают многообразные потребности общества, охватывают своим воздействием всю экономику страны и всю сферу социальной деятельности в целом. </w:t>
      </w:r>
      <w:r w:rsidR="00B83762" w:rsidRPr="00B83762">
        <w:rPr>
          <w:rFonts w:ascii="Times New Roman" w:hAnsi="Times New Roman"/>
          <w:sz w:val="28"/>
          <w:szCs w:val="28"/>
        </w:rPr>
        <w:t>Основу финансовой системы составляют денежн</w:t>
      </w:r>
      <w:r w:rsidR="00B83762">
        <w:rPr>
          <w:rFonts w:ascii="Times New Roman" w:hAnsi="Times New Roman"/>
          <w:sz w:val="28"/>
          <w:szCs w:val="28"/>
        </w:rPr>
        <w:t>ые фонды. Под денежными фондами</w:t>
      </w:r>
      <w:r w:rsidR="00B83762" w:rsidRPr="00B83762">
        <w:rPr>
          <w:rFonts w:ascii="Times New Roman" w:hAnsi="Times New Roman"/>
          <w:sz w:val="28"/>
          <w:szCs w:val="28"/>
        </w:rPr>
        <w:t xml:space="preserve"> следует понимать определенные суммы денег или других ценных бумаг.</w:t>
      </w:r>
    </w:p>
    <w:p w:rsidR="001D6C78" w:rsidRPr="001D6C78" w:rsidRDefault="001D6C78" w:rsidP="001D6C78">
      <w:pPr>
        <w:spacing w:after="0" w:line="360" w:lineRule="auto"/>
        <w:ind w:firstLine="709"/>
        <w:jc w:val="both"/>
        <w:rPr>
          <w:rFonts w:ascii="Times New Roman" w:hAnsi="Times New Roman"/>
          <w:sz w:val="28"/>
          <w:szCs w:val="28"/>
        </w:rPr>
      </w:pPr>
      <w:r w:rsidRPr="001D6C78">
        <w:rPr>
          <w:rFonts w:ascii="Times New Roman" w:hAnsi="Times New Roman"/>
          <w:sz w:val="28"/>
          <w:szCs w:val="28"/>
        </w:rPr>
        <w:t xml:space="preserve">Исходя из этого, под финансовой системой Российской Федерации следует понимать: </w:t>
      </w:r>
    </w:p>
    <w:p w:rsidR="001D6C78" w:rsidRPr="001D6C78" w:rsidRDefault="001D6C78" w:rsidP="001D6C78">
      <w:pPr>
        <w:spacing w:after="0" w:line="360" w:lineRule="auto"/>
        <w:jc w:val="both"/>
        <w:rPr>
          <w:rFonts w:ascii="Times New Roman" w:hAnsi="Times New Roman"/>
          <w:sz w:val="28"/>
          <w:szCs w:val="28"/>
        </w:rPr>
      </w:pPr>
      <w:r w:rsidRPr="001D6C78">
        <w:rPr>
          <w:rFonts w:ascii="Times New Roman" w:hAnsi="Times New Roman"/>
          <w:sz w:val="28"/>
          <w:szCs w:val="28"/>
        </w:rPr>
        <w:t xml:space="preserve">1) совокупность финансовых институтов, каждый из которых способствует образованию и использованию соответствующих денежных фондов; </w:t>
      </w:r>
    </w:p>
    <w:p w:rsidR="001D6C78" w:rsidRPr="001D6C78" w:rsidRDefault="001D6C78" w:rsidP="001D6C78">
      <w:pPr>
        <w:spacing w:after="0" w:line="360" w:lineRule="auto"/>
        <w:jc w:val="both"/>
        <w:rPr>
          <w:rFonts w:ascii="Times New Roman" w:hAnsi="Times New Roman"/>
          <w:sz w:val="28"/>
          <w:szCs w:val="28"/>
        </w:rPr>
      </w:pPr>
      <w:r w:rsidRPr="001D6C78">
        <w:rPr>
          <w:rFonts w:ascii="Times New Roman" w:hAnsi="Times New Roman"/>
          <w:sz w:val="28"/>
          <w:szCs w:val="28"/>
        </w:rPr>
        <w:t>2) совокупность государственных органов и учреждений, осуществляющих в пределах своей компетенции финансовую деятельность.</w:t>
      </w:r>
    </w:p>
    <w:p w:rsidR="002405DF" w:rsidRDefault="00B83762" w:rsidP="00B83762">
      <w:pPr>
        <w:spacing w:after="80" w:line="360" w:lineRule="auto"/>
        <w:ind w:firstLine="709"/>
        <w:jc w:val="both"/>
        <w:rPr>
          <w:rFonts w:ascii="Times New Roman" w:hAnsi="Times New Roman"/>
          <w:sz w:val="28"/>
          <w:szCs w:val="28"/>
        </w:rPr>
      </w:pPr>
      <w:r>
        <w:rPr>
          <w:rFonts w:ascii="Times New Roman" w:hAnsi="Times New Roman"/>
          <w:sz w:val="28"/>
          <w:szCs w:val="28"/>
        </w:rPr>
        <w:t xml:space="preserve">В основу построения финансовой системы положены три основополагающих элемента: </w:t>
      </w:r>
      <w:r w:rsidRPr="00B83762">
        <w:rPr>
          <w:rFonts w:ascii="Times New Roman" w:hAnsi="Times New Roman"/>
          <w:sz w:val="28"/>
          <w:szCs w:val="28"/>
        </w:rPr>
        <w:t xml:space="preserve">функциональное значение, </w:t>
      </w:r>
      <w:r>
        <w:rPr>
          <w:rFonts w:ascii="Times New Roman" w:hAnsi="Times New Roman"/>
          <w:sz w:val="28"/>
          <w:szCs w:val="28"/>
        </w:rPr>
        <w:t xml:space="preserve">территориальность, </w:t>
      </w:r>
      <w:r w:rsidRPr="00B83762">
        <w:rPr>
          <w:rFonts w:ascii="Times New Roman" w:hAnsi="Times New Roman"/>
          <w:sz w:val="28"/>
          <w:szCs w:val="28"/>
        </w:rPr>
        <w:t>единство финансовой</w:t>
      </w:r>
      <w:r>
        <w:rPr>
          <w:rFonts w:ascii="Times New Roman" w:hAnsi="Times New Roman"/>
          <w:sz w:val="28"/>
          <w:szCs w:val="28"/>
        </w:rPr>
        <w:t xml:space="preserve"> системы.</w:t>
      </w:r>
      <w:r w:rsidR="002405DF" w:rsidRPr="002405DF">
        <w:rPr>
          <w:rFonts w:ascii="Times New Roman" w:hAnsi="Times New Roman"/>
          <w:sz w:val="28"/>
          <w:szCs w:val="28"/>
        </w:rPr>
        <w:t xml:space="preserve"> </w:t>
      </w:r>
    </w:p>
    <w:p w:rsidR="00B83762" w:rsidRDefault="002405DF" w:rsidP="00B83762">
      <w:pPr>
        <w:spacing w:after="80" w:line="360" w:lineRule="auto"/>
        <w:ind w:firstLine="709"/>
        <w:jc w:val="both"/>
        <w:rPr>
          <w:rFonts w:ascii="Times New Roman" w:hAnsi="Times New Roman"/>
          <w:sz w:val="28"/>
          <w:szCs w:val="28"/>
        </w:rPr>
      </w:pPr>
      <w:r w:rsidRPr="000C333D">
        <w:rPr>
          <w:rFonts w:ascii="Times New Roman" w:hAnsi="Times New Roman"/>
          <w:sz w:val="28"/>
          <w:szCs w:val="28"/>
        </w:rPr>
        <w:t>В сфере государственных финансов в качестве звеньев, соответственно, выделяются: государственный бюджет, местные финансы, финансы государственных предприятий, специальные правительственные фонды</w:t>
      </w:r>
      <w:r>
        <w:rPr>
          <w:rFonts w:ascii="Times New Roman" w:hAnsi="Times New Roman"/>
          <w:sz w:val="28"/>
          <w:szCs w:val="28"/>
        </w:rPr>
        <w:t>.</w:t>
      </w:r>
    </w:p>
    <w:p w:rsidR="002405DF" w:rsidRDefault="002405DF" w:rsidP="002405DF">
      <w:pPr>
        <w:pStyle w:val="a5"/>
        <w:spacing w:after="60"/>
      </w:pPr>
      <w:r>
        <w:t xml:space="preserve">Искусство управления финансами состоит в выборе наиболее эффективного метода из числа имеющихся или создании условий для рационального использования применяемых методов с целью быстрейшего решения поставленной задачи. В управлении финансами используются планирование, оперативное регулирование, учет и контроль. </w:t>
      </w:r>
    </w:p>
    <w:p w:rsidR="002405DF" w:rsidRPr="000C333D" w:rsidRDefault="002405DF" w:rsidP="002405DF">
      <w:pPr>
        <w:pStyle w:val="a5"/>
        <w:spacing w:after="60"/>
      </w:pPr>
      <w:r w:rsidRPr="00B83762">
        <w:t>Роль финансовой системы сводится к правовому регулированию финансовых отношений, т.е. с помощью финансовой системы можно контролировать эффективность и соответствие правовой формы экономическому содержанию.</w:t>
      </w:r>
      <w:r w:rsidRPr="002405DF">
        <w:t xml:space="preserve"> </w:t>
      </w:r>
    </w:p>
    <w:p w:rsidR="00B83762" w:rsidRDefault="00B83762" w:rsidP="00B83762">
      <w:pPr>
        <w:spacing w:after="0" w:line="360" w:lineRule="auto"/>
        <w:ind w:firstLine="709"/>
        <w:jc w:val="both"/>
        <w:rPr>
          <w:rFonts w:ascii="Times New Roman" w:hAnsi="Times New Roman"/>
          <w:sz w:val="28"/>
          <w:szCs w:val="28"/>
        </w:rPr>
      </w:pPr>
      <w:r w:rsidRPr="00B83762">
        <w:rPr>
          <w:rFonts w:ascii="Times New Roman" w:hAnsi="Times New Roman"/>
          <w:sz w:val="28"/>
          <w:szCs w:val="28"/>
        </w:rPr>
        <w:t xml:space="preserve">Главная цель развития финансовой системы России на ближайшую перспективу - рост массового финансирования. В настоящее время российский финансовый сектор в основном удовлетворяет лишь финансовые потребности крупнейших предприятий. Без надлежащего финансирования малого и среднего бизнеса экономический рост, конечно, возможен, однако сделать его устойчивым нельзя. </w:t>
      </w:r>
    </w:p>
    <w:p w:rsidR="00B83762" w:rsidRPr="002405DF" w:rsidRDefault="00B83762" w:rsidP="00B83762">
      <w:pPr>
        <w:spacing w:after="0" w:line="360" w:lineRule="auto"/>
        <w:ind w:firstLine="709"/>
        <w:jc w:val="both"/>
        <w:rPr>
          <w:rFonts w:ascii="Times New Roman" w:hAnsi="Times New Roman"/>
          <w:sz w:val="28"/>
          <w:szCs w:val="28"/>
        </w:rPr>
      </w:pPr>
      <w:r w:rsidRPr="002405DF">
        <w:rPr>
          <w:rFonts w:ascii="Times New Roman" w:hAnsi="Times New Roman"/>
          <w:sz w:val="28"/>
          <w:szCs w:val="28"/>
        </w:rPr>
        <w:t xml:space="preserve">В кратко- и среднесрочном плане массовое финансирование возможно, на основе банковского кредита. Должная финансовая трансформация силами финансового рынка в современных российских условиях проблематична. </w:t>
      </w:r>
    </w:p>
    <w:p w:rsidR="00B83762" w:rsidRPr="002405DF" w:rsidRDefault="00B83762" w:rsidP="00B83762">
      <w:pPr>
        <w:spacing w:after="0" w:line="360" w:lineRule="auto"/>
        <w:ind w:firstLine="709"/>
        <w:jc w:val="both"/>
        <w:rPr>
          <w:rFonts w:ascii="Times New Roman" w:hAnsi="Times New Roman"/>
          <w:sz w:val="28"/>
          <w:szCs w:val="28"/>
        </w:rPr>
      </w:pPr>
      <w:r w:rsidRPr="002405DF">
        <w:rPr>
          <w:rFonts w:ascii="Times New Roman" w:hAnsi="Times New Roman"/>
          <w:sz w:val="28"/>
          <w:szCs w:val="28"/>
        </w:rPr>
        <w:t>Развитие доступного банковского кредитования также ограничивается действием целого ряда факторов, для элиминирования которых необходима в первую очередь корректировка сложившегося режима денежного предложения и создание механизмов рефинансирования коммерческих кредитов, а также государственная поддержка элементов инфраструктуры рынка, облегчающих структуризацию долга реальной экономики.</w:t>
      </w:r>
    </w:p>
    <w:p w:rsidR="00B83762" w:rsidRPr="002405DF" w:rsidRDefault="00B83762" w:rsidP="00B83762">
      <w:pPr>
        <w:spacing w:after="0" w:line="360" w:lineRule="auto"/>
        <w:ind w:firstLine="709"/>
        <w:jc w:val="both"/>
        <w:rPr>
          <w:rFonts w:ascii="Times New Roman" w:hAnsi="Times New Roman"/>
          <w:sz w:val="28"/>
          <w:szCs w:val="28"/>
        </w:rPr>
      </w:pPr>
      <w:r w:rsidRPr="002405DF">
        <w:rPr>
          <w:rFonts w:ascii="Times New Roman" w:hAnsi="Times New Roman"/>
          <w:sz w:val="28"/>
          <w:szCs w:val="28"/>
        </w:rPr>
        <w:t>Акцент на развитие банковского кредита не отрицает внимания к проблемам финансового рынка. Во-первых, крупнейшие российские компании и отчасти новые высокотехнологичные производства могут и должны получать финансирование с рынка, кроме того, для них важна его индикативная функция. Во-вторых, есть большая группа финансовых агентов, изначально ориентированных на рынок, это, прежде всего, финансовые институты с иностранным капиталом и нарождающийся слой российских институциональных инвесторов. И</w:t>
      </w:r>
      <w:r w:rsidRPr="002405DF">
        <w:rPr>
          <w:rFonts w:ascii="Times New Roman" w:hAnsi="Times New Roman"/>
          <w:w w:val="122"/>
          <w:sz w:val="28"/>
          <w:szCs w:val="28"/>
        </w:rPr>
        <w:t xml:space="preserve"> </w:t>
      </w:r>
      <w:r w:rsidRPr="002405DF">
        <w:rPr>
          <w:rFonts w:ascii="Times New Roman" w:hAnsi="Times New Roman"/>
          <w:sz w:val="28"/>
          <w:szCs w:val="28"/>
        </w:rPr>
        <w:t>наконец, в-третьих, в рамках долгосрочной стратегии рынок, действительно, - основа финансового перераспределения.</w:t>
      </w:r>
    </w:p>
    <w:p w:rsidR="00B83762" w:rsidRPr="002405DF" w:rsidRDefault="00B83762" w:rsidP="00B83762">
      <w:pPr>
        <w:pStyle w:val="af"/>
        <w:spacing w:before="0" w:beforeAutospacing="0" w:after="0" w:afterAutospacing="0" w:line="360" w:lineRule="auto"/>
        <w:ind w:firstLine="709"/>
        <w:jc w:val="both"/>
        <w:rPr>
          <w:sz w:val="28"/>
          <w:szCs w:val="28"/>
        </w:rPr>
      </w:pPr>
      <w:r w:rsidRPr="002405DF">
        <w:rPr>
          <w:sz w:val="28"/>
          <w:szCs w:val="28"/>
        </w:rPr>
        <w:t>Итак, мы можем сделать вывод: финансовая система играет в жизни общества настолько важную роль, что нарушение ее функционирования может повлечь катастрофические последствия для всей экономики. Поэтому во всех странах она находится под жестким контролем государства. Используя различные методы, государство добивается такого ее состояния, которое соответствует интересам развития всей экономики, эффективному решению постоянно возникающих экономических задач.</w:t>
      </w:r>
    </w:p>
    <w:p w:rsidR="00B83762" w:rsidRPr="002405DF" w:rsidRDefault="00B83762" w:rsidP="00B83762">
      <w:pPr>
        <w:spacing w:after="0" w:line="360" w:lineRule="auto"/>
        <w:ind w:firstLine="709"/>
        <w:jc w:val="both"/>
        <w:rPr>
          <w:rFonts w:ascii="Times New Roman" w:hAnsi="Times New Roman"/>
          <w:sz w:val="28"/>
          <w:szCs w:val="28"/>
        </w:rPr>
      </w:pPr>
      <w:r w:rsidRPr="002405DF">
        <w:rPr>
          <w:rFonts w:ascii="Times New Roman" w:hAnsi="Times New Roman"/>
          <w:sz w:val="28"/>
          <w:szCs w:val="28"/>
        </w:rPr>
        <w:t xml:space="preserve">Финансовая система - понятие, превосходящее конкретное финансовое законодательство. Это, скорее, элемент экономической и правовой культуры общества. </w:t>
      </w:r>
      <w:r w:rsidRPr="002405DF">
        <w:rPr>
          <w:rFonts w:ascii="Times New Roman" w:hAnsi="Times New Roman"/>
          <w:w w:val="106"/>
          <w:sz w:val="28"/>
          <w:szCs w:val="28"/>
        </w:rPr>
        <w:t xml:space="preserve">И </w:t>
      </w:r>
      <w:r w:rsidRPr="002405DF">
        <w:rPr>
          <w:rFonts w:ascii="Times New Roman" w:hAnsi="Times New Roman"/>
          <w:sz w:val="28"/>
          <w:szCs w:val="28"/>
        </w:rPr>
        <w:t xml:space="preserve">чем быстрее круг соответствующих понятий и категорий станет общественно признанной ценностью, тем успешнее и эффективнее будет действовать законодательство о финансах, тем большее доверие будут вызывать финансовые государственные мероприятия. </w:t>
      </w:r>
    </w:p>
    <w:p w:rsidR="00B83762" w:rsidRPr="002405DF" w:rsidRDefault="00B83762" w:rsidP="00B83762">
      <w:pPr>
        <w:spacing w:after="80" w:line="360" w:lineRule="auto"/>
        <w:ind w:firstLine="709"/>
        <w:jc w:val="both"/>
        <w:rPr>
          <w:rFonts w:ascii="Times New Roman" w:hAnsi="Times New Roman"/>
          <w:sz w:val="28"/>
          <w:szCs w:val="28"/>
        </w:rPr>
      </w:pPr>
    </w:p>
    <w:p w:rsidR="004D4C83" w:rsidRDefault="00B83762" w:rsidP="00371B9F">
      <w:pPr>
        <w:spacing w:line="360" w:lineRule="auto"/>
        <w:ind w:firstLine="709"/>
        <w:jc w:val="center"/>
        <w:rPr>
          <w:rFonts w:ascii="Times New Roman" w:hAnsi="Times New Roman"/>
          <w:b/>
          <w:sz w:val="28"/>
          <w:szCs w:val="28"/>
        </w:rPr>
      </w:pPr>
      <w:r>
        <w:rPr>
          <w:rFonts w:ascii="Times New Roman" w:hAnsi="Times New Roman"/>
          <w:b/>
          <w:sz w:val="28"/>
          <w:szCs w:val="28"/>
        </w:rPr>
        <w:br w:type="page"/>
      </w:r>
      <w:r w:rsidR="00314FBD">
        <w:rPr>
          <w:rFonts w:ascii="Times New Roman" w:hAnsi="Times New Roman"/>
          <w:b/>
          <w:sz w:val="28"/>
          <w:szCs w:val="28"/>
        </w:rPr>
        <w:t>Список л</w:t>
      </w:r>
      <w:r w:rsidR="00C44D20" w:rsidRPr="00C44D20">
        <w:rPr>
          <w:rFonts w:ascii="Times New Roman" w:hAnsi="Times New Roman"/>
          <w:b/>
          <w:sz w:val="28"/>
          <w:szCs w:val="28"/>
        </w:rPr>
        <w:t>итерату</w:t>
      </w:r>
      <w:r w:rsidR="004D4C83" w:rsidRPr="00C44D20">
        <w:rPr>
          <w:rFonts w:ascii="Times New Roman" w:hAnsi="Times New Roman"/>
          <w:b/>
          <w:sz w:val="28"/>
          <w:szCs w:val="28"/>
        </w:rPr>
        <w:t>р</w:t>
      </w:r>
      <w:r w:rsidR="00314FBD">
        <w:rPr>
          <w:rFonts w:ascii="Times New Roman" w:hAnsi="Times New Roman"/>
          <w:b/>
          <w:sz w:val="28"/>
          <w:szCs w:val="28"/>
        </w:rPr>
        <w:t>ы</w:t>
      </w:r>
    </w:p>
    <w:p w:rsidR="00314FBD" w:rsidRPr="00495672" w:rsidRDefault="00495672" w:rsidP="00495672">
      <w:pPr>
        <w:pStyle w:val="a6"/>
        <w:numPr>
          <w:ilvl w:val="0"/>
          <w:numId w:val="13"/>
        </w:numPr>
        <w:spacing w:line="360" w:lineRule="auto"/>
        <w:rPr>
          <w:rFonts w:ascii="Times New Roman" w:hAnsi="Times New Roman"/>
          <w:sz w:val="28"/>
          <w:szCs w:val="28"/>
        </w:rPr>
      </w:pPr>
      <w:r w:rsidRPr="00495672">
        <w:rPr>
          <w:rFonts w:ascii="Times New Roman" w:hAnsi="Times New Roman"/>
          <w:sz w:val="28"/>
          <w:szCs w:val="28"/>
        </w:rPr>
        <w:t>Абрамова М. А., Александровна Л. С. Финансы, денежное обращение и кредит. – М.: ИМПЭ. 1996.</w:t>
      </w:r>
    </w:p>
    <w:p w:rsidR="00495672" w:rsidRPr="00495672" w:rsidRDefault="00495672" w:rsidP="00495672">
      <w:pPr>
        <w:pStyle w:val="a6"/>
        <w:numPr>
          <w:ilvl w:val="0"/>
          <w:numId w:val="13"/>
        </w:numPr>
        <w:spacing w:line="360" w:lineRule="auto"/>
        <w:rPr>
          <w:rFonts w:ascii="Times New Roman" w:hAnsi="Times New Roman"/>
          <w:sz w:val="28"/>
          <w:szCs w:val="28"/>
        </w:rPr>
      </w:pPr>
      <w:r w:rsidRPr="00495672">
        <w:rPr>
          <w:rFonts w:ascii="Times New Roman" w:hAnsi="Times New Roman"/>
          <w:sz w:val="28"/>
          <w:szCs w:val="28"/>
        </w:rPr>
        <w:t>Алексеев М. Ю. Рынок ценных бумаг. – М., 1992.</w:t>
      </w:r>
    </w:p>
    <w:p w:rsidR="00B614B5" w:rsidRDefault="00495672" w:rsidP="00B614B5">
      <w:pPr>
        <w:pStyle w:val="a6"/>
        <w:numPr>
          <w:ilvl w:val="0"/>
          <w:numId w:val="13"/>
        </w:numPr>
        <w:spacing w:line="360" w:lineRule="auto"/>
        <w:rPr>
          <w:rFonts w:ascii="Times New Roman" w:hAnsi="Times New Roman"/>
          <w:sz w:val="28"/>
          <w:szCs w:val="28"/>
        </w:rPr>
      </w:pPr>
      <w:r w:rsidRPr="00495672">
        <w:rPr>
          <w:rFonts w:ascii="Times New Roman" w:hAnsi="Times New Roman"/>
          <w:sz w:val="28"/>
          <w:szCs w:val="28"/>
        </w:rPr>
        <w:t>Балабанов И. Т. Основы финансового менеджмента. – М.: Прогресс – Универс, 1992.</w:t>
      </w:r>
    </w:p>
    <w:p w:rsidR="00B614B5" w:rsidRDefault="004D4C83" w:rsidP="00B614B5">
      <w:pPr>
        <w:pStyle w:val="a6"/>
        <w:numPr>
          <w:ilvl w:val="0"/>
          <w:numId w:val="13"/>
        </w:numPr>
        <w:spacing w:line="360" w:lineRule="auto"/>
        <w:rPr>
          <w:rFonts w:ascii="Times New Roman" w:hAnsi="Times New Roman"/>
          <w:sz w:val="28"/>
          <w:szCs w:val="28"/>
        </w:rPr>
      </w:pPr>
      <w:r w:rsidRPr="00B614B5">
        <w:rPr>
          <w:rFonts w:ascii="Times New Roman" w:hAnsi="Times New Roman"/>
          <w:sz w:val="28"/>
          <w:szCs w:val="28"/>
        </w:rPr>
        <w:t>Булатов А. С. и коллектив авторов. Учебник «Экономика». Москва, изд.центр «Юристъ», 2002.</w:t>
      </w:r>
    </w:p>
    <w:p w:rsidR="00B614B5" w:rsidRDefault="001A7B27" w:rsidP="00B614B5">
      <w:pPr>
        <w:pStyle w:val="a6"/>
        <w:numPr>
          <w:ilvl w:val="0"/>
          <w:numId w:val="13"/>
        </w:numPr>
        <w:spacing w:line="360" w:lineRule="auto"/>
        <w:rPr>
          <w:rFonts w:ascii="Times New Roman" w:hAnsi="Times New Roman"/>
          <w:sz w:val="28"/>
          <w:szCs w:val="28"/>
        </w:rPr>
      </w:pPr>
      <w:r w:rsidRPr="00B614B5">
        <w:rPr>
          <w:rFonts w:ascii="Times New Roman" w:hAnsi="Times New Roman"/>
          <w:sz w:val="28"/>
          <w:szCs w:val="28"/>
        </w:rPr>
        <w:t>Добрынин А. И.,  Тарасевич Л. С. Экономическая теория: учебное пособие. Издательство СПбГУЭФ, издательство «Питер», 2000.</w:t>
      </w:r>
    </w:p>
    <w:p w:rsidR="00B614B5" w:rsidRDefault="00495672" w:rsidP="00B614B5">
      <w:pPr>
        <w:pStyle w:val="a6"/>
        <w:numPr>
          <w:ilvl w:val="0"/>
          <w:numId w:val="13"/>
        </w:numPr>
        <w:spacing w:line="360" w:lineRule="auto"/>
        <w:rPr>
          <w:rFonts w:ascii="Times New Roman" w:hAnsi="Times New Roman"/>
          <w:sz w:val="28"/>
          <w:szCs w:val="28"/>
        </w:rPr>
      </w:pPr>
      <w:r w:rsidRPr="00B614B5">
        <w:rPr>
          <w:rFonts w:ascii="Times New Roman" w:hAnsi="Times New Roman"/>
          <w:sz w:val="28"/>
          <w:szCs w:val="28"/>
        </w:rPr>
        <w:t>Дробозина Л. И. Финансы, денежное обращение и кредит. – М.: Финансы и статистика, 1997.</w:t>
      </w:r>
    </w:p>
    <w:p w:rsidR="00B614B5" w:rsidRDefault="001A7B27" w:rsidP="00B614B5">
      <w:pPr>
        <w:pStyle w:val="a6"/>
        <w:numPr>
          <w:ilvl w:val="0"/>
          <w:numId w:val="13"/>
        </w:numPr>
        <w:spacing w:line="360" w:lineRule="auto"/>
        <w:rPr>
          <w:rFonts w:ascii="Times New Roman" w:hAnsi="Times New Roman"/>
          <w:sz w:val="28"/>
          <w:szCs w:val="28"/>
        </w:rPr>
      </w:pPr>
      <w:r w:rsidRPr="00B614B5">
        <w:rPr>
          <w:rFonts w:ascii="Times New Roman" w:hAnsi="Times New Roman"/>
          <w:sz w:val="28"/>
          <w:szCs w:val="28"/>
        </w:rPr>
        <w:t>Камаев В. Д. Экономическая теория: учебное пособие. М</w:t>
      </w:r>
      <w:r w:rsidR="006A2BA7" w:rsidRPr="00B614B5">
        <w:rPr>
          <w:rFonts w:ascii="Times New Roman" w:hAnsi="Times New Roman"/>
          <w:sz w:val="28"/>
          <w:szCs w:val="28"/>
        </w:rPr>
        <w:t>осква, изд.центр «Владос», 2000, С. 369 – 412.</w:t>
      </w:r>
    </w:p>
    <w:p w:rsidR="00B614B5" w:rsidRDefault="00495672" w:rsidP="00B614B5">
      <w:pPr>
        <w:pStyle w:val="a6"/>
        <w:numPr>
          <w:ilvl w:val="0"/>
          <w:numId w:val="13"/>
        </w:numPr>
        <w:spacing w:line="360" w:lineRule="auto"/>
        <w:rPr>
          <w:rFonts w:ascii="Times New Roman" w:hAnsi="Times New Roman"/>
          <w:sz w:val="28"/>
          <w:szCs w:val="28"/>
        </w:rPr>
      </w:pPr>
      <w:r w:rsidRPr="00B614B5">
        <w:rPr>
          <w:rFonts w:ascii="Times New Roman" w:hAnsi="Times New Roman"/>
          <w:sz w:val="28"/>
          <w:szCs w:val="28"/>
        </w:rPr>
        <w:t>Львов Ю. А. Основы экономики и организации бизнеса. – М.: Формика, 1992.</w:t>
      </w:r>
    </w:p>
    <w:p w:rsidR="00B614B5" w:rsidRDefault="00DA5AEE" w:rsidP="00B614B5">
      <w:pPr>
        <w:pStyle w:val="a6"/>
        <w:numPr>
          <w:ilvl w:val="0"/>
          <w:numId w:val="13"/>
        </w:numPr>
        <w:spacing w:line="360" w:lineRule="auto"/>
        <w:rPr>
          <w:rFonts w:ascii="Times New Roman" w:hAnsi="Times New Roman"/>
          <w:sz w:val="28"/>
          <w:szCs w:val="28"/>
        </w:rPr>
      </w:pPr>
      <w:r w:rsidRPr="00B614B5">
        <w:rPr>
          <w:rFonts w:ascii="Times New Roman" w:hAnsi="Times New Roman"/>
          <w:sz w:val="28"/>
          <w:szCs w:val="28"/>
        </w:rPr>
        <w:t>Николаева И. П. Экономическая теория: учебное пособие. Изд.группа «Проспект», 1998.</w:t>
      </w:r>
    </w:p>
    <w:p w:rsidR="00495672" w:rsidRPr="00B614B5" w:rsidRDefault="00B614B5" w:rsidP="00B614B5">
      <w:pPr>
        <w:pStyle w:val="a6"/>
        <w:numPr>
          <w:ilvl w:val="0"/>
          <w:numId w:val="13"/>
        </w:numPr>
        <w:spacing w:line="360" w:lineRule="auto"/>
        <w:rPr>
          <w:rFonts w:ascii="Times New Roman" w:hAnsi="Times New Roman"/>
          <w:sz w:val="28"/>
          <w:szCs w:val="28"/>
        </w:rPr>
      </w:pPr>
      <w:r>
        <w:rPr>
          <w:rFonts w:ascii="Times New Roman" w:hAnsi="Times New Roman"/>
          <w:sz w:val="28"/>
          <w:szCs w:val="28"/>
        </w:rPr>
        <w:t xml:space="preserve"> </w:t>
      </w:r>
      <w:r w:rsidR="00DA5AEE" w:rsidRPr="00B614B5">
        <w:rPr>
          <w:rFonts w:ascii="Times New Roman" w:hAnsi="Times New Roman"/>
          <w:sz w:val="28"/>
          <w:szCs w:val="28"/>
        </w:rPr>
        <w:t xml:space="preserve">Райзберг Б. А. Курс экономики: учебное пособие. Изд. ИНФРА, 1997, </w:t>
      </w:r>
    </w:p>
    <w:p w:rsidR="00B614B5" w:rsidRDefault="00B614B5" w:rsidP="00B614B5">
      <w:pPr>
        <w:pStyle w:val="a6"/>
        <w:tabs>
          <w:tab w:val="left" w:pos="5250"/>
        </w:tabs>
        <w:spacing w:line="360" w:lineRule="auto"/>
        <w:jc w:val="both"/>
        <w:rPr>
          <w:rFonts w:ascii="Times New Roman" w:hAnsi="Times New Roman"/>
          <w:sz w:val="28"/>
          <w:szCs w:val="28"/>
        </w:rPr>
      </w:pPr>
      <w:r>
        <w:rPr>
          <w:rFonts w:ascii="Times New Roman" w:hAnsi="Times New Roman"/>
          <w:sz w:val="28"/>
          <w:szCs w:val="28"/>
        </w:rPr>
        <w:t xml:space="preserve">С. 389 – 410. </w:t>
      </w:r>
    </w:p>
    <w:p w:rsidR="00DA5AEE" w:rsidRPr="00495672" w:rsidRDefault="00DA5AEE" w:rsidP="00B614B5">
      <w:pPr>
        <w:pStyle w:val="a6"/>
        <w:numPr>
          <w:ilvl w:val="0"/>
          <w:numId w:val="13"/>
        </w:numPr>
        <w:tabs>
          <w:tab w:val="left" w:pos="851"/>
        </w:tabs>
        <w:spacing w:line="360" w:lineRule="auto"/>
        <w:jc w:val="both"/>
        <w:rPr>
          <w:rFonts w:ascii="Times New Roman" w:hAnsi="Times New Roman"/>
          <w:sz w:val="28"/>
          <w:szCs w:val="28"/>
        </w:rPr>
      </w:pPr>
      <w:r w:rsidRPr="00495672">
        <w:rPr>
          <w:rFonts w:ascii="Times New Roman" w:hAnsi="Times New Roman"/>
          <w:sz w:val="28"/>
          <w:szCs w:val="28"/>
        </w:rPr>
        <w:t>Камаев В. Д. и коллектив авторов. Учебное пособие по основам экономической теории. С. 253 – 256.</w:t>
      </w:r>
    </w:p>
    <w:p w:rsidR="00866503" w:rsidRDefault="00866503" w:rsidP="00B614B5">
      <w:pPr>
        <w:pStyle w:val="a6"/>
        <w:numPr>
          <w:ilvl w:val="0"/>
          <w:numId w:val="13"/>
        </w:numPr>
        <w:tabs>
          <w:tab w:val="left" w:pos="851"/>
        </w:tabs>
        <w:spacing w:after="0" w:line="360" w:lineRule="auto"/>
        <w:jc w:val="both"/>
        <w:rPr>
          <w:rFonts w:ascii="Times New Roman" w:hAnsi="Times New Roman"/>
          <w:sz w:val="28"/>
          <w:szCs w:val="28"/>
        </w:rPr>
      </w:pPr>
      <w:r w:rsidRPr="00495672">
        <w:rPr>
          <w:rFonts w:ascii="Times New Roman" w:hAnsi="Times New Roman"/>
          <w:sz w:val="28"/>
          <w:szCs w:val="28"/>
        </w:rPr>
        <w:t>Опарин В.В. Финансовая</w:t>
      </w:r>
      <w:r w:rsidR="00F86F87" w:rsidRPr="00495672">
        <w:rPr>
          <w:rFonts w:ascii="Times New Roman" w:hAnsi="Times New Roman"/>
          <w:sz w:val="28"/>
          <w:szCs w:val="28"/>
        </w:rPr>
        <w:t xml:space="preserve"> система.</w:t>
      </w:r>
      <w:r w:rsidRPr="00495672">
        <w:rPr>
          <w:rFonts w:ascii="Times New Roman" w:hAnsi="Times New Roman"/>
          <w:sz w:val="28"/>
          <w:szCs w:val="28"/>
        </w:rPr>
        <w:t xml:space="preserve"> Укра</w:t>
      </w:r>
      <w:r w:rsidR="00F86F87" w:rsidRPr="00495672">
        <w:rPr>
          <w:rFonts w:ascii="Times New Roman" w:hAnsi="Times New Roman"/>
          <w:sz w:val="28"/>
          <w:szCs w:val="28"/>
        </w:rPr>
        <w:t>и</w:t>
      </w:r>
      <w:r w:rsidRPr="00495672">
        <w:rPr>
          <w:rFonts w:ascii="Times New Roman" w:hAnsi="Times New Roman"/>
          <w:sz w:val="28"/>
          <w:szCs w:val="28"/>
        </w:rPr>
        <w:t>н</w:t>
      </w:r>
      <w:r w:rsidR="00F86F87" w:rsidRPr="00495672">
        <w:rPr>
          <w:rFonts w:ascii="Times New Roman" w:hAnsi="Times New Roman"/>
          <w:sz w:val="28"/>
          <w:szCs w:val="28"/>
        </w:rPr>
        <w:t>а, 1</w:t>
      </w:r>
      <w:r w:rsidRPr="00495672">
        <w:rPr>
          <w:rFonts w:ascii="Times New Roman" w:hAnsi="Times New Roman"/>
          <w:sz w:val="28"/>
          <w:szCs w:val="28"/>
        </w:rPr>
        <w:t>998, С. 49—60.</w:t>
      </w:r>
    </w:p>
    <w:p w:rsidR="00495672" w:rsidRPr="00495672" w:rsidRDefault="00495672" w:rsidP="00B614B5">
      <w:pPr>
        <w:pStyle w:val="a6"/>
        <w:numPr>
          <w:ilvl w:val="0"/>
          <w:numId w:val="13"/>
        </w:numPr>
        <w:tabs>
          <w:tab w:val="left" w:pos="851"/>
        </w:tabs>
        <w:spacing w:after="0" w:line="360" w:lineRule="auto"/>
        <w:jc w:val="both"/>
        <w:rPr>
          <w:rFonts w:ascii="Times New Roman" w:hAnsi="Times New Roman"/>
          <w:sz w:val="28"/>
          <w:szCs w:val="28"/>
        </w:rPr>
      </w:pPr>
      <w:r>
        <w:rPr>
          <w:rFonts w:ascii="Times New Roman" w:hAnsi="Times New Roman"/>
          <w:sz w:val="28"/>
          <w:szCs w:val="28"/>
        </w:rPr>
        <w:t>Солянникова С. П. Бюджеты территорий. – М.: Финансы и статистика, 199</w:t>
      </w:r>
      <w:r w:rsidR="009E5ED1">
        <w:rPr>
          <w:rFonts w:ascii="Times New Roman" w:hAnsi="Times New Roman"/>
          <w:sz w:val="28"/>
          <w:szCs w:val="28"/>
        </w:rPr>
        <w:t>3.</w:t>
      </w:r>
    </w:p>
    <w:p w:rsidR="00F86F87" w:rsidRPr="00495672" w:rsidRDefault="00495672" w:rsidP="00495672">
      <w:pPr>
        <w:pStyle w:val="a6"/>
        <w:numPr>
          <w:ilvl w:val="0"/>
          <w:numId w:val="13"/>
        </w:numPr>
        <w:spacing w:after="0" w:line="360" w:lineRule="auto"/>
        <w:jc w:val="both"/>
        <w:rPr>
          <w:rFonts w:ascii="Times New Roman" w:hAnsi="Times New Roman"/>
          <w:sz w:val="28"/>
          <w:szCs w:val="28"/>
        </w:rPr>
      </w:pPr>
      <w:r>
        <w:rPr>
          <w:rFonts w:ascii="Times New Roman" w:hAnsi="Times New Roman"/>
          <w:sz w:val="28"/>
          <w:szCs w:val="28"/>
        </w:rPr>
        <w:t xml:space="preserve">  </w:t>
      </w:r>
      <w:r w:rsidR="00F86F87" w:rsidRPr="00495672">
        <w:rPr>
          <w:rFonts w:ascii="Times New Roman" w:hAnsi="Times New Roman"/>
          <w:sz w:val="28"/>
          <w:szCs w:val="28"/>
        </w:rPr>
        <w:t>Стоян В.</w:t>
      </w:r>
      <w:r w:rsidR="00EA5AB0" w:rsidRPr="00495672">
        <w:rPr>
          <w:rFonts w:ascii="Times New Roman" w:hAnsi="Times New Roman"/>
          <w:sz w:val="28"/>
          <w:szCs w:val="28"/>
        </w:rPr>
        <w:t>И</w:t>
      </w:r>
      <w:r w:rsidR="00F86F87" w:rsidRPr="00495672">
        <w:rPr>
          <w:rFonts w:ascii="Times New Roman" w:hAnsi="Times New Roman"/>
          <w:sz w:val="28"/>
          <w:szCs w:val="28"/>
        </w:rPr>
        <w:t>. Финансовый рынок РФ: проблемы и перспективы развития// Финансы России, 2000, С. 135—141.</w:t>
      </w:r>
    </w:p>
    <w:p w:rsidR="00EA5AB0" w:rsidRPr="00984CEF" w:rsidRDefault="00495672" w:rsidP="00F13A94">
      <w:pPr>
        <w:pStyle w:val="a6"/>
        <w:numPr>
          <w:ilvl w:val="0"/>
          <w:numId w:val="13"/>
        </w:numPr>
        <w:spacing w:after="0" w:line="360" w:lineRule="auto"/>
        <w:jc w:val="both"/>
        <w:rPr>
          <w:rFonts w:ascii="Times New Roman" w:hAnsi="Times New Roman"/>
          <w:sz w:val="28"/>
          <w:szCs w:val="28"/>
        </w:rPr>
      </w:pPr>
      <w:r w:rsidRPr="00984CEF">
        <w:rPr>
          <w:rFonts w:ascii="Times New Roman" w:hAnsi="Times New Roman"/>
          <w:sz w:val="28"/>
          <w:szCs w:val="28"/>
        </w:rPr>
        <w:t xml:space="preserve"> </w:t>
      </w:r>
      <w:r w:rsidR="009E5ED1" w:rsidRPr="00984CEF">
        <w:rPr>
          <w:rFonts w:ascii="Times New Roman" w:hAnsi="Times New Roman"/>
          <w:sz w:val="28"/>
          <w:szCs w:val="28"/>
        </w:rPr>
        <w:t>Стоянова Е. С. Финансовый менеджмент. М.: Перспектива, 1993.</w:t>
      </w:r>
    </w:p>
    <w:p w:rsidR="00984CEF" w:rsidRPr="00984CEF" w:rsidRDefault="00984CEF" w:rsidP="00984CEF">
      <w:pPr>
        <w:numPr>
          <w:ilvl w:val="0"/>
          <w:numId w:val="13"/>
        </w:numPr>
        <w:spacing w:after="0" w:line="360" w:lineRule="auto"/>
        <w:rPr>
          <w:rFonts w:ascii="Times New Roman" w:hAnsi="Times New Roman"/>
          <w:sz w:val="28"/>
          <w:szCs w:val="28"/>
        </w:rPr>
      </w:pPr>
      <w:r w:rsidRPr="00984CEF">
        <w:rPr>
          <w:rFonts w:ascii="Times New Roman" w:hAnsi="Times New Roman"/>
          <w:sz w:val="28"/>
          <w:szCs w:val="28"/>
        </w:rPr>
        <w:t>Толстоноженко, И.А. О некоторых теоретических аспектах управления государственными финансами // Финансы и кредит- 2006 - № 25 – С.52-56. - ISSN 2071-4688</w:t>
      </w:r>
    </w:p>
    <w:p w:rsidR="00984CEF" w:rsidRPr="00984CEF" w:rsidRDefault="00984CEF" w:rsidP="00984CEF">
      <w:pPr>
        <w:pStyle w:val="ad"/>
        <w:widowControl w:val="0"/>
        <w:numPr>
          <w:ilvl w:val="0"/>
          <w:numId w:val="13"/>
        </w:numPr>
        <w:spacing w:after="0" w:line="360" w:lineRule="auto"/>
        <w:rPr>
          <w:sz w:val="28"/>
          <w:szCs w:val="28"/>
        </w:rPr>
      </w:pPr>
      <w:r w:rsidRPr="00984CEF">
        <w:rPr>
          <w:sz w:val="28"/>
          <w:szCs w:val="28"/>
        </w:rPr>
        <w:t xml:space="preserve"> Туруев, И.Б. Особенности современных финансовых систем развитых стран- М.:МАКС Пресс, 2005.-212с. 1000 экз.- ISBN 5-48218-075-3</w:t>
      </w:r>
    </w:p>
    <w:p w:rsidR="00984CEF" w:rsidRPr="00984CEF" w:rsidRDefault="00984CEF" w:rsidP="00984CEF">
      <w:pPr>
        <w:pStyle w:val="ad"/>
        <w:widowControl w:val="0"/>
        <w:numPr>
          <w:ilvl w:val="0"/>
          <w:numId w:val="13"/>
        </w:numPr>
        <w:spacing w:after="0" w:line="360" w:lineRule="auto"/>
        <w:rPr>
          <w:sz w:val="28"/>
          <w:szCs w:val="28"/>
        </w:rPr>
      </w:pPr>
      <w:r w:rsidRPr="00984CEF">
        <w:rPr>
          <w:sz w:val="28"/>
          <w:szCs w:val="28"/>
        </w:rPr>
        <w:t xml:space="preserve">Российская Федерация. Законы. Бюджетный кодекс Российской Федерации от 31 июля </w:t>
      </w:r>
      <w:smartTag w:uri="urn:schemas-microsoft-com:office:smarttags" w:element="metricconverter">
        <w:smartTagPr>
          <w:attr w:name="ProductID" w:val="2007 г"/>
        </w:smartTagPr>
        <w:r w:rsidRPr="00984CEF">
          <w:rPr>
            <w:sz w:val="28"/>
            <w:szCs w:val="28"/>
          </w:rPr>
          <w:t>1998 г</w:t>
        </w:r>
      </w:smartTag>
      <w:r w:rsidRPr="00984CEF">
        <w:rPr>
          <w:sz w:val="28"/>
          <w:szCs w:val="28"/>
        </w:rPr>
        <w:t xml:space="preserve">. N 145-ФЗ (с последними изм. от 26 апреля </w:t>
      </w:r>
      <w:smartTag w:uri="urn:schemas-microsoft-com:office:smarttags" w:element="metricconverter">
        <w:smartTagPr>
          <w:attr w:name="ProductID" w:val="2007 г"/>
        </w:smartTagPr>
        <w:r w:rsidRPr="00984CEF">
          <w:rPr>
            <w:sz w:val="28"/>
            <w:szCs w:val="28"/>
          </w:rPr>
          <w:t>2007 г</w:t>
        </w:r>
      </w:smartTag>
      <w:r w:rsidRPr="00984CEF">
        <w:rPr>
          <w:sz w:val="28"/>
          <w:szCs w:val="28"/>
        </w:rPr>
        <w:t>.)</w:t>
      </w:r>
    </w:p>
    <w:p w:rsidR="00984CEF" w:rsidRDefault="00984CEF" w:rsidP="00A2370D">
      <w:pPr>
        <w:spacing w:after="0" w:line="360" w:lineRule="auto"/>
        <w:jc w:val="right"/>
        <w:rPr>
          <w:rFonts w:ascii="Times New Roman" w:hAnsi="Times New Roman"/>
          <w:b/>
          <w:sz w:val="28"/>
          <w:szCs w:val="28"/>
        </w:rPr>
      </w:pPr>
    </w:p>
    <w:p w:rsidR="00984CEF" w:rsidRDefault="00984CEF" w:rsidP="00A2370D">
      <w:pPr>
        <w:spacing w:after="0" w:line="360" w:lineRule="auto"/>
        <w:jc w:val="right"/>
        <w:rPr>
          <w:rFonts w:ascii="Times New Roman" w:hAnsi="Times New Roman"/>
          <w:b/>
          <w:sz w:val="28"/>
          <w:szCs w:val="28"/>
        </w:rPr>
      </w:pPr>
    </w:p>
    <w:p w:rsidR="00984CEF" w:rsidRDefault="00984CEF" w:rsidP="00A2370D">
      <w:pPr>
        <w:spacing w:after="0" w:line="360" w:lineRule="auto"/>
        <w:jc w:val="right"/>
        <w:rPr>
          <w:rFonts w:ascii="Times New Roman" w:hAnsi="Times New Roman"/>
          <w:b/>
          <w:sz w:val="28"/>
          <w:szCs w:val="28"/>
        </w:rPr>
      </w:pPr>
    </w:p>
    <w:p w:rsidR="00984CEF" w:rsidRDefault="00984CEF" w:rsidP="00A2370D">
      <w:pPr>
        <w:spacing w:after="0" w:line="360" w:lineRule="auto"/>
        <w:jc w:val="right"/>
        <w:rPr>
          <w:rFonts w:ascii="Times New Roman" w:hAnsi="Times New Roman"/>
          <w:b/>
          <w:sz w:val="28"/>
          <w:szCs w:val="28"/>
        </w:rPr>
      </w:pPr>
    </w:p>
    <w:p w:rsidR="00984CEF" w:rsidRDefault="00984CEF" w:rsidP="00A2370D">
      <w:pPr>
        <w:spacing w:after="0" w:line="360" w:lineRule="auto"/>
        <w:jc w:val="right"/>
        <w:rPr>
          <w:rFonts w:ascii="Times New Roman" w:hAnsi="Times New Roman"/>
          <w:b/>
          <w:sz w:val="28"/>
          <w:szCs w:val="28"/>
        </w:rPr>
      </w:pPr>
    </w:p>
    <w:p w:rsidR="00984CEF" w:rsidRDefault="00984CEF" w:rsidP="00A2370D">
      <w:pPr>
        <w:spacing w:after="0" w:line="360" w:lineRule="auto"/>
        <w:jc w:val="right"/>
        <w:rPr>
          <w:rFonts w:ascii="Times New Roman" w:hAnsi="Times New Roman"/>
          <w:b/>
          <w:sz w:val="28"/>
          <w:szCs w:val="28"/>
        </w:rPr>
      </w:pPr>
    </w:p>
    <w:p w:rsidR="00984CEF" w:rsidRDefault="00984CEF" w:rsidP="00A2370D">
      <w:pPr>
        <w:spacing w:after="0" w:line="360" w:lineRule="auto"/>
        <w:jc w:val="right"/>
        <w:rPr>
          <w:rFonts w:ascii="Times New Roman" w:hAnsi="Times New Roman"/>
          <w:b/>
          <w:sz w:val="28"/>
          <w:szCs w:val="28"/>
        </w:rPr>
      </w:pPr>
    </w:p>
    <w:p w:rsidR="00984CEF" w:rsidRDefault="00984CEF" w:rsidP="00A2370D">
      <w:pPr>
        <w:spacing w:after="0" w:line="360" w:lineRule="auto"/>
        <w:jc w:val="right"/>
        <w:rPr>
          <w:rFonts w:ascii="Times New Roman" w:hAnsi="Times New Roman"/>
          <w:b/>
          <w:sz w:val="28"/>
          <w:szCs w:val="28"/>
        </w:rPr>
      </w:pPr>
    </w:p>
    <w:p w:rsidR="00984CEF" w:rsidRDefault="00984CEF" w:rsidP="00A2370D">
      <w:pPr>
        <w:spacing w:after="0" w:line="360" w:lineRule="auto"/>
        <w:jc w:val="right"/>
        <w:rPr>
          <w:rFonts w:ascii="Times New Roman" w:hAnsi="Times New Roman"/>
          <w:b/>
          <w:sz w:val="28"/>
          <w:szCs w:val="28"/>
        </w:rPr>
      </w:pPr>
    </w:p>
    <w:p w:rsidR="00984CEF" w:rsidRDefault="00984CEF" w:rsidP="00A2370D">
      <w:pPr>
        <w:spacing w:after="0" w:line="360" w:lineRule="auto"/>
        <w:jc w:val="right"/>
        <w:rPr>
          <w:rFonts w:ascii="Times New Roman" w:hAnsi="Times New Roman"/>
          <w:b/>
          <w:sz w:val="28"/>
          <w:szCs w:val="28"/>
        </w:rPr>
      </w:pPr>
    </w:p>
    <w:p w:rsidR="00984CEF" w:rsidRDefault="00984CEF" w:rsidP="00A2370D">
      <w:pPr>
        <w:spacing w:after="0" w:line="360" w:lineRule="auto"/>
        <w:jc w:val="right"/>
        <w:rPr>
          <w:rFonts w:ascii="Times New Roman" w:hAnsi="Times New Roman"/>
          <w:b/>
          <w:sz w:val="28"/>
          <w:szCs w:val="28"/>
        </w:rPr>
      </w:pPr>
    </w:p>
    <w:p w:rsidR="00984CEF" w:rsidRDefault="00984CEF" w:rsidP="00A2370D">
      <w:pPr>
        <w:spacing w:after="0" w:line="360" w:lineRule="auto"/>
        <w:jc w:val="right"/>
        <w:rPr>
          <w:rFonts w:ascii="Times New Roman" w:hAnsi="Times New Roman"/>
          <w:b/>
          <w:sz w:val="28"/>
          <w:szCs w:val="28"/>
        </w:rPr>
      </w:pPr>
    </w:p>
    <w:p w:rsidR="00984CEF" w:rsidRDefault="00984CEF" w:rsidP="00A2370D">
      <w:pPr>
        <w:spacing w:after="0" w:line="360" w:lineRule="auto"/>
        <w:jc w:val="right"/>
        <w:rPr>
          <w:rFonts w:ascii="Times New Roman" w:hAnsi="Times New Roman"/>
          <w:b/>
          <w:sz w:val="28"/>
          <w:szCs w:val="28"/>
        </w:rPr>
      </w:pPr>
    </w:p>
    <w:p w:rsidR="00984CEF" w:rsidRDefault="00984CEF" w:rsidP="00A2370D">
      <w:pPr>
        <w:spacing w:after="0" w:line="360" w:lineRule="auto"/>
        <w:jc w:val="right"/>
        <w:rPr>
          <w:rFonts w:ascii="Times New Roman" w:hAnsi="Times New Roman"/>
          <w:b/>
          <w:sz w:val="28"/>
          <w:szCs w:val="28"/>
        </w:rPr>
      </w:pPr>
    </w:p>
    <w:p w:rsidR="00984CEF" w:rsidRDefault="00984CEF" w:rsidP="00A2370D">
      <w:pPr>
        <w:spacing w:after="0" w:line="360" w:lineRule="auto"/>
        <w:jc w:val="right"/>
        <w:rPr>
          <w:rFonts w:ascii="Times New Roman" w:hAnsi="Times New Roman"/>
          <w:b/>
          <w:sz w:val="28"/>
          <w:szCs w:val="28"/>
        </w:rPr>
      </w:pPr>
    </w:p>
    <w:p w:rsidR="00984CEF" w:rsidRDefault="00984CEF" w:rsidP="00A2370D">
      <w:pPr>
        <w:spacing w:after="0" w:line="360" w:lineRule="auto"/>
        <w:jc w:val="right"/>
        <w:rPr>
          <w:rFonts w:ascii="Times New Roman" w:hAnsi="Times New Roman"/>
          <w:b/>
          <w:sz w:val="28"/>
          <w:szCs w:val="28"/>
        </w:rPr>
      </w:pPr>
    </w:p>
    <w:p w:rsidR="00984CEF" w:rsidRDefault="00984CEF" w:rsidP="00A2370D">
      <w:pPr>
        <w:spacing w:after="0" w:line="360" w:lineRule="auto"/>
        <w:jc w:val="right"/>
        <w:rPr>
          <w:rFonts w:ascii="Times New Roman" w:hAnsi="Times New Roman"/>
          <w:b/>
          <w:sz w:val="28"/>
          <w:szCs w:val="28"/>
        </w:rPr>
      </w:pPr>
    </w:p>
    <w:p w:rsidR="00984CEF" w:rsidRDefault="00984CEF" w:rsidP="00A2370D">
      <w:pPr>
        <w:spacing w:after="0" w:line="360" w:lineRule="auto"/>
        <w:jc w:val="right"/>
        <w:rPr>
          <w:rFonts w:ascii="Times New Roman" w:hAnsi="Times New Roman"/>
          <w:b/>
          <w:sz w:val="28"/>
          <w:szCs w:val="28"/>
        </w:rPr>
      </w:pPr>
    </w:p>
    <w:p w:rsidR="00984CEF" w:rsidRDefault="00984CEF" w:rsidP="00A2370D">
      <w:pPr>
        <w:spacing w:after="0" w:line="360" w:lineRule="auto"/>
        <w:jc w:val="right"/>
        <w:rPr>
          <w:rFonts w:ascii="Times New Roman" w:hAnsi="Times New Roman"/>
          <w:b/>
          <w:sz w:val="28"/>
          <w:szCs w:val="28"/>
        </w:rPr>
      </w:pPr>
    </w:p>
    <w:p w:rsidR="00984CEF" w:rsidRDefault="00984CEF" w:rsidP="00A2370D">
      <w:pPr>
        <w:spacing w:after="0" w:line="360" w:lineRule="auto"/>
        <w:jc w:val="right"/>
        <w:rPr>
          <w:rFonts w:ascii="Times New Roman" w:hAnsi="Times New Roman"/>
          <w:b/>
          <w:sz w:val="28"/>
          <w:szCs w:val="28"/>
        </w:rPr>
      </w:pPr>
    </w:p>
    <w:p w:rsidR="00984CEF" w:rsidRDefault="00984CEF" w:rsidP="00A2370D">
      <w:pPr>
        <w:spacing w:after="0" w:line="360" w:lineRule="auto"/>
        <w:jc w:val="right"/>
        <w:rPr>
          <w:rFonts w:ascii="Times New Roman" w:hAnsi="Times New Roman"/>
          <w:b/>
          <w:sz w:val="28"/>
          <w:szCs w:val="28"/>
        </w:rPr>
      </w:pPr>
    </w:p>
    <w:p w:rsidR="00984CEF" w:rsidRDefault="00984CEF" w:rsidP="00A2370D">
      <w:pPr>
        <w:spacing w:after="0" w:line="360" w:lineRule="auto"/>
        <w:jc w:val="right"/>
        <w:rPr>
          <w:rFonts w:ascii="Times New Roman" w:hAnsi="Times New Roman"/>
          <w:b/>
          <w:sz w:val="28"/>
          <w:szCs w:val="28"/>
        </w:rPr>
      </w:pPr>
    </w:p>
    <w:p w:rsidR="00EA5AB0" w:rsidRDefault="00EA5AB0" w:rsidP="00A2370D">
      <w:pPr>
        <w:spacing w:after="0" w:line="360" w:lineRule="auto"/>
        <w:jc w:val="right"/>
        <w:rPr>
          <w:rFonts w:ascii="Times New Roman" w:hAnsi="Times New Roman"/>
          <w:b/>
          <w:sz w:val="28"/>
          <w:szCs w:val="28"/>
        </w:rPr>
      </w:pPr>
      <w:r w:rsidRPr="00EA5AB0">
        <w:rPr>
          <w:rFonts w:ascii="Times New Roman" w:hAnsi="Times New Roman"/>
          <w:b/>
          <w:sz w:val="28"/>
          <w:szCs w:val="28"/>
        </w:rPr>
        <w:t>Приложение</w:t>
      </w:r>
      <w:r w:rsidR="00A2370D">
        <w:rPr>
          <w:rFonts w:ascii="Times New Roman" w:hAnsi="Times New Roman"/>
          <w:b/>
          <w:sz w:val="28"/>
          <w:szCs w:val="28"/>
        </w:rPr>
        <w:t xml:space="preserve"> А</w:t>
      </w:r>
    </w:p>
    <w:p w:rsidR="003C1875" w:rsidRPr="00EA5AB0" w:rsidRDefault="007E2E38" w:rsidP="00EA5AB0">
      <w:pPr>
        <w:spacing w:after="0" w:line="360" w:lineRule="auto"/>
        <w:ind w:left="1069"/>
        <w:jc w:val="center"/>
        <w:rPr>
          <w:rFonts w:ascii="Times New Roman" w:hAnsi="Times New Roman"/>
          <w:b/>
          <w:sz w:val="28"/>
          <w:szCs w:val="28"/>
        </w:rPr>
      </w:pPr>
      <w:r>
        <w:rPr>
          <w:rFonts w:ascii="Times New Roman" w:hAnsi="Times New Roman"/>
          <w:b/>
          <w:noProof/>
          <w:sz w:val="28"/>
          <w:szCs w:val="28"/>
          <w:lang w:eastAsia="ru-RU"/>
        </w:rPr>
        <w:pict>
          <v:rect id="_x0000_s1052" style="position:absolute;left:0;text-align:left;margin-left:-9.3pt;margin-top:15.2pt;width:474.75pt;height:478.5pt;z-index:-251679744">
            <v:fill opacity="0"/>
          </v:rect>
        </w:pict>
      </w:r>
    </w:p>
    <w:p w:rsidR="00EA5AB0" w:rsidRDefault="007E2E38" w:rsidP="00EA5AB0">
      <w:pPr>
        <w:spacing w:after="0" w:line="360" w:lineRule="auto"/>
        <w:ind w:left="1069"/>
        <w:jc w:val="both"/>
        <w:rPr>
          <w:rFonts w:ascii="Times New Roman" w:hAnsi="Times New Roman"/>
          <w:sz w:val="28"/>
          <w:szCs w:val="28"/>
        </w:rPr>
      </w:pPr>
      <w:r>
        <w:rPr>
          <w:rFonts w:ascii="Times New Roman" w:hAnsi="Times New Roman"/>
          <w:noProof/>
          <w:sz w:val="28"/>
          <w:szCs w:val="28"/>
          <w:lang w:eastAsia="ru-RU"/>
        </w:rPr>
        <w:pict>
          <v:roundrect id="_x0000_s1026" style="position:absolute;left:0;text-align:left;margin-left:150.45pt;margin-top:12.2pt;width:177.75pt;height:43.5pt;z-index:251610112" arcsize="10923f">
            <v:textbox>
              <w:txbxContent>
                <w:p w:rsidR="00495672" w:rsidRPr="00EA5AB0" w:rsidRDefault="00495672" w:rsidP="00EA5AB0">
                  <w:pPr>
                    <w:jc w:val="center"/>
                    <w:rPr>
                      <w:rFonts w:ascii="Times New Roman" w:hAnsi="Times New Roman"/>
                      <w:sz w:val="28"/>
                      <w:szCs w:val="28"/>
                    </w:rPr>
                  </w:pPr>
                  <w:r w:rsidRPr="00EA5AB0">
                    <w:rPr>
                      <w:rFonts w:ascii="Times New Roman" w:hAnsi="Times New Roman"/>
                      <w:sz w:val="28"/>
                      <w:szCs w:val="28"/>
                    </w:rPr>
                    <w:t>Финансовая система</w:t>
                  </w:r>
                </w:p>
              </w:txbxContent>
            </v:textbox>
          </v:roundrect>
        </w:pict>
      </w:r>
    </w:p>
    <w:p w:rsidR="00EA5AB0" w:rsidRPr="00F86F87" w:rsidRDefault="00EA5AB0" w:rsidP="00EA5AB0">
      <w:pPr>
        <w:spacing w:after="0" w:line="360" w:lineRule="auto"/>
        <w:ind w:left="1069"/>
        <w:jc w:val="both"/>
        <w:rPr>
          <w:rFonts w:ascii="Times New Roman" w:hAnsi="Times New Roman"/>
          <w:sz w:val="28"/>
          <w:szCs w:val="28"/>
        </w:rPr>
      </w:pPr>
    </w:p>
    <w:p w:rsidR="001E2DD4" w:rsidRDefault="007E2E38" w:rsidP="00F86F87">
      <w:pPr>
        <w:tabs>
          <w:tab w:val="left" w:pos="5250"/>
        </w:tabs>
        <w:spacing w:after="0" w:line="360" w:lineRule="auto"/>
        <w:ind w:left="1069"/>
        <w:jc w:val="both"/>
        <w:rPr>
          <w:rFonts w:ascii="Times New Roman" w:hAnsi="Times New Roman"/>
          <w:sz w:val="28"/>
          <w:szCs w:val="28"/>
        </w:rPr>
      </w:pPr>
      <w:r>
        <w:rPr>
          <w:rFonts w:ascii="Times New Roman" w:hAnsi="Times New Roman"/>
          <w:noProof/>
          <w:sz w:val="28"/>
          <w:szCs w:val="28"/>
          <w:lang w:eastAsia="ru-RU"/>
        </w:rPr>
        <w:pict>
          <v:rect id="_x0000_s1053" style="position:absolute;left:0;text-align:left;margin-left:-9.3pt;margin-top:428.4pt;width:226.5pt;height:44.25pt;z-index:251637760" strokecolor="white">
            <v:textbox>
              <w:txbxContent>
                <w:p w:rsidR="00495672" w:rsidRPr="0023523C" w:rsidRDefault="00495672">
                  <w:pPr>
                    <w:rPr>
                      <w:rFonts w:ascii="Times New Roman" w:hAnsi="Times New Roman"/>
                      <w:sz w:val="28"/>
                      <w:szCs w:val="28"/>
                    </w:rPr>
                  </w:pPr>
                  <w:r w:rsidRPr="0023523C">
                    <w:rPr>
                      <w:rFonts w:ascii="Times New Roman" w:hAnsi="Times New Roman"/>
                      <w:sz w:val="28"/>
                      <w:szCs w:val="28"/>
                    </w:rPr>
                    <w:t>Рис.</w:t>
                  </w:r>
                  <w:r>
                    <w:rPr>
                      <w:rFonts w:ascii="Times New Roman" w:hAnsi="Times New Roman"/>
                      <w:sz w:val="28"/>
                      <w:szCs w:val="28"/>
                    </w:rPr>
                    <w:t>1</w:t>
                  </w:r>
                  <w:r w:rsidRPr="0023523C">
                    <w:rPr>
                      <w:rFonts w:ascii="Times New Roman" w:hAnsi="Times New Roman"/>
                      <w:sz w:val="28"/>
                      <w:szCs w:val="28"/>
                    </w:rPr>
                    <w:t>. Схема финансовой системы</w:t>
                  </w:r>
                </w:p>
              </w:txbxContent>
            </v:textbox>
          </v:rect>
        </w:pict>
      </w:r>
      <w:r>
        <w:rPr>
          <w:rFonts w:ascii="Times New Roman" w:hAnsi="Times New Roman"/>
          <w:noProof/>
          <w:sz w:val="28"/>
          <w:szCs w:val="28"/>
          <w:lang w:eastAsia="ru-RU"/>
        </w:rPr>
        <w:pict>
          <v:shapetype id="_x0000_t32" coordsize="21600,21600" o:spt="32" o:oned="t" path="m,l21600,21600e" filled="f">
            <v:path arrowok="t" fillok="f" o:connecttype="none"/>
            <o:lock v:ext="edit" shapetype="t"/>
          </v:shapetype>
          <v:shape id="_x0000_s1049" type="#_x0000_t32" style="position:absolute;left:0;text-align:left;margin-left:191.7pt;margin-top:7.4pt;width:16.5pt;height:33.75pt;flip:x;z-index:251633664" o:connectortype="straight"/>
        </w:pict>
      </w:r>
      <w:r>
        <w:rPr>
          <w:rFonts w:ascii="Times New Roman" w:hAnsi="Times New Roman"/>
          <w:noProof/>
          <w:sz w:val="28"/>
          <w:szCs w:val="28"/>
          <w:lang w:eastAsia="ru-RU"/>
        </w:rPr>
        <w:pict>
          <v:shape id="_x0000_s1050" type="#_x0000_t32" style="position:absolute;left:0;text-align:left;margin-left:270.45pt;margin-top:7.4pt;width:18pt;height:33.75pt;z-index:251634688" o:connectortype="straight"/>
        </w:pict>
      </w:r>
      <w:r>
        <w:rPr>
          <w:rFonts w:ascii="Times New Roman" w:hAnsi="Times New Roman"/>
          <w:noProof/>
          <w:sz w:val="28"/>
          <w:szCs w:val="28"/>
          <w:lang w:eastAsia="ru-RU"/>
        </w:rPr>
        <w:pict>
          <v:shape id="_x0000_s1051" type="#_x0000_t32" style="position:absolute;left:0;text-align:left;margin-left:310.2pt;margin-top:7.4pt;width:100.5pt;height:33.75pt;z-index:251635712" o:connectortype="straight"/>
        </w:pict>
      </w:r>
      <w:r>
        <w:rPr>
          <w:rFonts w:ascii="Times New Roman" w:hAnsi="Times New Roman"/>
          <w:noProof/>
          <w:sz w:val="28"/>
          <w:szCs w:val="28"/>
          <w:lang w:eastAsia="ru-RU"/>
        </w:rPr>
        <w:pict>
          <v:shape id="_x0000_s1048" type="#_x0000_t32" style="position:absolute;left:0;text-align:left;margin-left:88.95pt;margin-top:7.4pt;width:84.75pt;height:33.75pt;flip:x;z-index:251632640" o:connectortype="straight"/>
        </w:pict>
      </w:r>
      <w:r>
        <w:rPr>
          <w:rFonts w:ascii="Times New Roman" w:hAnsi="Times New Roman"/>
          <w:noProof/>
          <w:sz w:val="28"/>
          <w:szCs w:val="28"/>
          <w:lang w:eastAsia="ru-RU"/>
        </w:rPr>
        <w:pict>
          <v:shape id="_x0000_s1047" type="#_x0000_t32" style="position:absolute;left:0;text-align:left;margin-left:403.95pt;margin-top:97.4pt;width:0;height:35.25pt;z-index:251631616" o:connectortype="straight"/>
        </w:pict>
      </w:r>
      <w:r>
        <w:rPr>
          <w:rFonts w:ascii="Times New Roman" w:hAnsi="Times New Roman"/>
          <w:noProof/>
          <w:sz w:val="28"/>
          <w:szCs w:val="28"/>
          <w:lang w:eastAsia="ru-RU"/>
        </w:rPr>
        <w:pict>
          <v:shape id="_x0000_s1046" type="#_x0000_t32" style="position:absolute;left:0;text-align:left;margin-left:300.45pt;margin-top:97.4pt;width:0;height:35.25pt;z-index:251630592" o:connectortype="straight"/>
        </w:pict>
      </w:r>
      <w:r>
        <w:rPr>
          <w:rFonts w:ascii="Times New Roman" w:hAnsi="Times New Roman"/>
          <w:noProof/>
          <w:sz w:val="28"/>
          <w:szCs w:val="28"/>
          <w:lang w:eastAsia="ru-RU"/>
        </w:rPr>
        <w:pict>
          <v:shape id="_x0000_s1045" type="#_x0000_t32" style="position:absolute;left:0;text-align:left;margin-left:196.2pt;margin-top:97.4pt;width:0;height:35.25pt;z-index:251629568" o:connectortype="straight"/>
        </w:pict>
      </w:r>
      <w:r>
        <w:rPr>
          <w:rFonts w:ascii="Times New Roman" w:hAnsi="Times New Roman"/>
          <w:noProof/>
          <w:sz w:val="28"/>
          <w:szCs w:val="28"/>
          <w:lang w:eastAsia="ru-RU"/>
        </w:rPr>
        <w:pict>
          <v:shape id="_x0000_s1044" type="#_x0000_t32" style="position:absolute;left:0;text-align:left;margin-left:70.95pt;margin-top:97.4pt;width:0;height:35.25pt;z-index:251628544" o:connectortype="straight"/>
        </w:pict>
      </w:r>
      <w:r>
        <w:rPr>
          <w:rFonts w:ascii="Times New Roman" w:hAnsi="Times New Roman"/>
          <w:noProof/>
          <w:sz w:val="28"/>
          <w:szCs w:val="28"/>
          <w:lang w:eastAsia="ru-RU"/>
        </w:rPr>
        <w:pict>
          <v:rect id="_x0000_s1040" style="position:absolute;left:0;text-align:left;margin-left:259.95pt;margin-top:231.65pt;width:78pt;height:59.25pt;z-index:251624448">
            <v:textbox>
              <w:txbxContent>
                <w:p w:rsidR="00495672" w:rsidRPr="003C1875" w:rsidRDefault="00495672">
                  <w:pPr>
                    <w:rPr>
                      <w:rFonts w:ascii="Times New Roman" w:hAnsi="Times New Roman"/>
                      <w:sz w:val="24"/>
                      <w:szCs w:val="24"/>
                    </w:rPr>
                  </w:pPr>
                  <w:r>
                    <w:rPr>
                      <w:rFonts w:ascii="Times New Roman" w:hAnsi="Times New Roman"/>
                      <w:sz w:val="24"/>
                      <w:szCs w:val="24"/>
                    </w:rPr>
                    <w:t xml:space="preserve">Государственный </w:t>
                  </w:r>
                  <w:r w:rsidRPr="003C1875">
                    <w:rPr>
                      <w:rFonts w:ascii="Times New Roman" w:hAnsi="Times New Roman"/>
                      <w:sz w:val="24"/>
                      <w:szCs w:val="24"/>
                    </w:rPr>
                    <w:t>кредит</w:t>
                  </w:r>
                </w:p>
              </w:txbxContent>
            </v:textbox>
          </v:rect>
        </w:pict>
      </w:r>
      <w:r>
        <w:rPr>
          <w:rFonts w:ascii="Times New Roman" w:hAnsi="Times New Roman"/>
          <w:noProof/>
          <w:sz w:val="28"/>
          <w:szCs w:val="28"/>
          <w:lang w:eastAsia="ru-RU"/>
        </w:rPr>
        <w:pict>
          <v:rect id="_x0000_s1039" style="position:absolute;left:0;text-align:left;margin-left:259.95pt;margin-top:190.4pt;width:78pt;height:41.25pt;z-index:251623424">
            <v:textbox>
              <w:txbxContent>
                <w:p w:rsidR="00495672" w:rsidRPr="006D1D92" w:rsidRDefault="00495672">
                  <w:pPr>
                    <w:rPr>
                      <w:rFonts w:ascii="Times New Roman" w:hAnsi="Times New Roman"/>
                      <w:sz w:val="24"/>
                      <w:szCs w:val="24"/>
                    </w:rPr>
                  </w:pPr>
                  <w:r w:rsidRPr="006D1D92">
                    <w:rPr>
                      <w:rFonts w:ascii="Times New Roman" w:hAnsi="Times New Roman"/>
                      <w:sz w:val="24"/>
                      <w:szCs w:val="24"/>
                    </w:rPr>
                    <w:t>Внебюджетные фонды</w:t>
                  </w:r>
                </w:p>
              </w:txbxContent>
            </v:textbox>
          </v:rect>
        </w:pict>
      </w:r>
      <w:r>
        <w:rPr>
          <w:rFonts w:ascii="Times New Roman" w:hAnsi="Times New Roman"/>
          <w:noProof/>
          <w:sz w:val="28"/>
          <w:szCs w:val="28"/>
          <w:lang w:eastAsia="ru-RU"/>
        </w:rPr>
        <w:pict>
          <v:rect id="_x0000_s1038" style="position:absolute;left:0;text-align:left;margin-left:259.95pt;margin-top:132.65pt;width:78pt;height:57.75pt;z-index:251622400">
            <v:textbox>
              <w:txbxContent>
                <w:p w:rsidR="00495672" w:rsidRPr="006D1D92" w:rsidRDefault="00495672">
                  <w:pPr>
                    <w:rPr>
                      <w:rFonts w:ascii="Times New Roman" w:hAnsi="Times New Roman"/>
                      <w:sz w:val="24"/>
                      <w:szCs w:val="24"/>
                    </w:rPr>
                  </w:pPr>
                  <w:r w:rsidRPr="006D1D92">
                    <w:rPr>
                      <w:rFonts w:ascii="Times New Roman" w:hAnsi="Times New Roman"/>
                      <w:sz w:val="24"/>
                      <w:szCs w:val="24"/>
                    </w:rPr>
                    <w:t>Государственный бюджет</w:t>
                  </w:r>
                </w:p>
              </w:txbxContent>
            </v:textbox>
          </v:rect>
        </w:pict>
      </w:r>
      <w:r>
        <w:rPr>
          <w:rFonts w:ascii="Times New Roman" w:hAnsi="Times New Roman"/>
          <w:noProof/>
          <w:sz w:val="28"/>
          <w:szCs w:val="28"/>
          <w:lang w:eastAsia="ru-RU"/>
        </w:rPr>
        <w:pict>
          <v:rect id="_x0000_s1028" style="position:absolute;left:0;text-align:left;margin-left:154.95pt;margin-top:41.15pt;width:87.75pt;height:56.25pt;z-index:251612160">
            <v:textbox>
              <w:txbxContent>
                <w:p w:rsidR="00495672" w:rsidRPr="00EA5AB0" w:rsidRDefault="00495672" w:rsidP="006D1D92">
                  <w:pPr>
                    <w:jc w:val="center"/>
                    <w:rPr>
                      <w:rFonts w:ascii="Times New Roman" w:hAnsi="Times New Roman"/>
                      <w:sz w:val="24"/>
                      <w:szCs w:val="24"/>
                    </w:rPr>
                  </w:pPr>
                  <w:r w:rsidRPr="00EA5AB0">
                    <w:rPr>
                      <w:rFonts w:ascii="Times New Roman" w:hAnsi="Times New Roman"/>
                      <w:sz w:val="24"/>
                      <w:szCs w:val="24"/>
                    </w:rPr>
                    <w:t>Страхование</w:t>
                  </w:r>
                </w:p>
              </w:txbxContent>
            </v:textbox>
          </v:rect>
        </w:pict>
      </w:r>
      <w:r>
        <w:rPr>
          <w:rFonts w:ascii="Times New Roman" w:hAnsi="Times New Roman"/>
          <w:noProof/>
          <w:sz w:val="28"/>
          <w:szCs w:val="28"/>
          <w:lang w:eastAsia="ru-RU"/>
        </w:rPr>
        <w:pict>
          <v:rect id="_x0000_s1043" style="position:absolute;left:0;text-align:left;margin-left:154.95pt;margin-top:340.4pt;width:87.75pt;height:67.5pt;z-index:251627520">
            <v:textbox>
              <w:txbxContent>
                <w:p w:rsidR="00495672" w:rsidRPr="006D1D92" w:rsidRDefault="00495672">
                  <w:pPr>
                    <w:rPr>
                      <w:rFonts w:ascii="Times New Roman" w:hAnsi="Times New Roman"/>
                      <w:sz w:val="24"/>
                      <w:szCs w:val="24"/>
                    </w:rPr>
                  </w:pPr>
                  <w:r w:rsidRPr="006D1D92">
                    <w:rPr>
                      <w:rFonts w:ascii="Times New Roman" w:hAnsi="Times New Roman"/>
                      <w:sz w:val="24"/>
                      <w:szCs w:val="24"/>
                    </w:rPr>
                    <w:t>Страхование предпринимательских рисков</w:t>
                  </w:r>
                </w:p>
              </w:txbxContent>
            </v:textbox>
          </v:rect>
        </w:pict>
      </w:r>
      <w:r>
        <w:rPr>
          <w:rFonts w:ascii="Times New Roman" w:hAnsi="Times New Roman"/>
          <w:noProof/>
          <w:sz w:val="28"/>
          <w:szCs w:val="28"/>
          <w:lang w:eastAsia="ru-RU"/>
        </w:rPr>
        <w:pict>
          <v:rect id="_x0000_s1037" style="position:absolute;left:0;text-align:left;margin-left:154.95pt;margin-top:282.65pt;width:87.75pt;height:57.75pt;z-index:251621376">
            <v:textbox>
              <w:txbxContent>
                <w:p w:rsidR="00495672" w:rsidRPr="006D1D92" w:rsidRDefault="00495672">
                  <w:pPr>
                    <w:rPr>
                      <w:rFonts w:ascii="Times New Roman" w:hAnsi="Times New Roman"/>
                      <w:sz w:val="24"/>
                      <w:szCs w:val="24"/>
                    </w:rPr>
                  </w:pPr>
                  <w:r w:rsidRPr="006D1D92">
                    <w:rPr>
                      <w:rFonts w:ascii="Times New Roman" w:hAnsi="Times New Roman"/>
                      <w:sz w:val="24"/>
                      <w:szCs w:val="24"/>
                    </w:rPr>
                    <w:t>Страхование ответственности</w:t>
                  </w:r>
                </w:p>
              </w:txbxContent>
            </v:textbox>
          </v:rect>
        </w:pict>
      </w:r>
      <w:r>
        <w:rPr>
          <w:rFonts w:ascii="Times New Roman" w:hAnsi="Times New Roman"/>
          <w:noProof/>
          <w:sz w:val="28"/>
          <w:szCs w:val="28"/>
          <w:lang w:eastAsia="ru-RU"/>
        </w:rPr>
        <w:pict>
          <v:rect id="_x0000_s1036" style="position:absolute;left:0;text-align:left;margin-left:154.95pt;margin-top:215.15pt;width:87.75pt;height:67.5pt;z-index:251620352">
            <v:textbox>
              <w:txbxContent>
                <w:p w:rsidR="00495672" w:rsidRPr="006D1D92" w:rsidRDefault="00495672">
                  <w:pPr>
                    <w:rPr>
                      <w:rFonts w:ascii="Times New Roman" w:hAnsi="Times New Roman"/>
                      <w:sz w:val="24"/>
                      <w:szCs w:val="24"/>
                    </w:rPr>
                  </w:pPr>
                  <w:r w:rsidRPr="006D1D92">
                    <w:rPr>
                      <w:rFonts w:ascii="Times New Roman" w:hAnsi="Times New Roman"/>
                      <w:sz w:val="24"/>
                      <w:szCs w:val="24"/>
                    </w:rPr>
                    <w:t>Имущественное страхование</w:t>
                  </w:r>
                </w:p>
              </w:txbxContent>
            </v:textbox>
          </v:rect>
        </w:pict>
      </w:r>
      <w:r>
        <w:rPr>
          <w:rFonts w:ascii="Times New Roman" w:hAnsi="Times New Roman"/>
          <w:noProof/>
          <w:sz w:val="28"/>
          <w:szCs w:val="28"/>
          <w:lang w:eastAsia="ru-RU"/>
        </w:rPr>
        <w:pict>
          <v:rect id="_x0000_s1035" style="position:absolute;left:0;text-align:left;margin-left:154.95pt;margin-top:173.9pt;width:87.75pt;height:41.25pt;z-index:251619328">
            <v:textbox>
              <w:txbxContent>
                <w:p w:rsidR="00495672" w:rsidRPr="006D1D92" w:rsidRDefault="00495672">
                  <w:pPr>
                    <w:rPr>
                      <w:rFonts w:ascii="Times New Roman" w:hAnsi="Times New Roman"/>
                      <w:sz w:val="24"/>
                      <w:szCs w:val="24"/>
                    </w:rPr>
                  </w:pPr>
                  <w:r w:rsidRPr="006D1D92">
                    <w:rPr>
                      <w:rFonts w:ascii="Times New Roman" w:hAnsi="Times New Roman"/>
                      <w:sz w:val="24"/>
                      <w:szCs w:val="24"/>
                    </w:rPr>
                    <w:t>Личное страхование</w:t>
                  </w:r>
                </w:p>
              </w:txbxContent>
            </v:textbox>
          </v:rect>
        </w:pict>
      </w:r>
      <w:r>
        <w:rPr>
          <w:rFonts w:ascii="Times New Roman" w:hAnsi="Times New Roman"/>
          <w:noProof/>
          <w:sz w:val="28"/>
          <w:szCs w:val="28"/>
          <w:lang w:eastAsia="ru-RU"/>
        </w:rPr>
        <w:pict>
          <v:rect id="_x0000_s1034" style="position:absolute;left:0;text-align:left;margin-left:154.95pt;margin-top:132.65pt;width:87.75pt;height:41.25pt;z-index:251618304">
            <v:textbox>
              <w:txbxContent>
                <w:p w:rsidR="00495672" w:rsidRPr="006D1D92" w:rsidRDefault="00495672">
                  <w:pPr>
                    <w:rPr>
                      <w:rFonts w:ascii="Times New Roman" w:hAnsi="Times New Roman"/>
                      <w:sz w:val="24"/>
                      <w:szCs w:val="24"/>
                    </w:rPr>
                  </w:pPr>
                  <w:r w:rsidRPr="006D1D92">
                    <w:rPr>
                      <w:rFonts w:ascii="Times New Roman" w:hAnsi="Times New Roman"/>
                      <w:sz w:val="24"/>
                      <w:szCs w:val="24"/>
                    </w:rPr>
                    <w:t>Социальное страхование</w:t>
                  </w:r>
                </w:p>
              </w:txbxContent>
            </v:textbox>
          </v:rect>
        </w:pict>
      </w:r>
      <w:r>
        <w:rPr>
          <w:rFonts w:ascii="Times New Roman" w:hAnsi="Times New Roman"/>
          <w:noProof/>
          <w:sz w:val="28"/>
          <w:szCs w:val="28"/>
          <w:lang w:eastAsia="ru-RU"/>
        </w:rPr>
        <w:pict>
          <v:rect id="_x0000_s1033" style="position:absolute;left:0;text-align:left;margin-left:1.95pt;margin-top:215.15pt;width:140.25pt;height:56.25pt;z-index:251617280">
            <v:textbox>
              <w:txbxContent>
                <w:p w:rsidR="00495672" w:rsidRPr="006D1D92" w:rsidRDefault="00495672">
                  <w:pPr>
                    <w:rPr>
                      <w:rFonts w:ascii="Times New Roman" w:hAnsi="Times New Roman"/>
                      <w:sz w:val="24"/>
                      <w:szCs w:val="24"/>
                    </w:rPr>
                  </w:pPr>
                  <w:r w:rsidRPr="006D1D92">
                    <w:rPr>
                      <w:rFonts w:ascii="Times New Roman" w:hAnsi="Times New Roman"/>
                      <w:sz w:val="24"/>
                      <w:szCs w:val="24"/>
                    </w:rPr>
                    <w:t>Финансы общественных организаций, фондов</w:t>
                  </w:r>
                </w:p>
              </w:txbxContent>
            </v:textbox>
          </v:rect>
        </w:pict>
      </w:r>
      <w:r>
        <w:rPr>
          <w:rFonts w:ascii="Times New Roman" w:hAnsi="Times New Roman"/>
          <w:noProof/>
          <w:sz w:val="28"/>
          <w:szCs w:val="28"/>
          <w:lang w:eastAsia="ru-RU"/>
        </w:rPr>
        <w:pict>
          <v:rect id="_x0000_s1042" style="position:absolute;left:0;text-align:left;margin-left:354.45pt;margin-top:173.9pt;width:103.5pt;height:41.25pt;z-index:251626496">
            <v:textbox>
              <w:txbxContent>
                <w:p w:rsidR="00495672" w:rsidRPr="003C1875" w:rsidRDefault="00495672">
                  <w:pPr>
                    <w:rPr>
                      <w:rFonts w:ascii="Times New Roman" w:hAnsi="Times New Roman"/>
                      <w:sz w:val="24"/>
                      <w:szCs w:val="24"/>
                    </w:rPr>
                  </w:pPr>
                  <w:r w:rsidRPr="003C1875">
                    <w:rPr>
                      <w:rFonts w:ascii="Times New Roman" w:hAnsi="Times New Roman"/>
                      <w:sz w:val="24"/>
                      <w:szCs w:val="24"/>
                    </w:rPr>
                    <w:t>Парабанковская система</w:t>
                  </w:r>
                </w:p>
              </w:txbxContent>
            </v:textbox>
          </v:rect>
        </w:pict>
      </w:r>
      <w:r>
        <w:rPr>
          <w:rFonts w:ascii="Times New Roman" w:hAnsi="Times New Roman"/>
          <w:noProof/>
          <w:sz w:val="28"/>
          <w:szCs w:val="28"/>
          <w:lang w:eastAsia="ru-RU"/>
        </w:rPr>
        <w:pict>
          <v:rect id="_x0000_s1041" style="position:absolute;left:0;text-align:left;margin-left:354.45pt;margin-top:132.65pt;width:103.5pt;height:41.25pt;z-index:251625472">
            <v:textbox>
              <w:txbxContent>
                <w:p w:rsidR="00495672" w:rsidRPr="003C1875" w:rsidRDefault="00495672">
                  <w:pPr>
                    <w:rPr>
                      <w:rFonts w:ascii="Times New Roman" w:hAnsi="Times New Roman"/>
                      <w:sz w:val="24"/>
                      <w:szCs w:val="24"/>
                    </w:rPr>
                  </w:pPr>
                  <w:r w:rsidRPr="003C1875">
                    <w:rPr>
                      <w:rFonts w:ascii="Times New Roman" w:hAnsi="Times New Roman"/>
                      <w:sz w:val="24"/>
                      <w:szCs w:val="24"/>
                    </w:rPr>
                    <w:t>Банковская система</w:t>
                  </w:r>
                </w:p>
              </w:txbxContent>
            </v:textbox>
          </v:rect>
        </w:pict>
      </w:r>
      <w:r>
        <w:rPr>
          <w:rFonts w:ascii="Times New Roman" w:hAnsi="Times New Roman"/>
          <w:noProof/>
          <w:sz w:val="28"/>
          <w:szCs w:val="28"/>
          <w:lang w:eastAsia="ru-RU"/>
        </w:rPr>
        <w:pict>
          <v:rect id="_x0000_s1032" style="position:absolute;left:0;text-align:left;margin-left:1.95pt;margin-top:173.9pt;width:140.25pt;height:41.25pt;z-index:251616256">
            <v:textbox>
              <w:txbxContent>
                <w:p w:rsidR="00495672" w:rsidRPr="006D1D92" w:rsidRDefault="00495672">
                  <w:pPr>
                    <w:rPr>
                      <w:rFonts w:ascii="Times New Roman" w:hAnsi="Times New Roman"/>
                      <w:sz w:val="24"/>
                      <w:szCs w:val="24"/>
                    </w:rPr>
                  </w:pPr>
                  <w:r w:rsidRPr="006D1D92">
                    <w:rPr>
                      <w:rFonts w:ascii="Times New Roman" w:hAnsi="Times New Roman"/>
                      <w:sz w:val="24"/>
                      <w:szCs w:val="24"/>
                    </w:rPr>
                    <w:t>Финансы коммерческих предприятий</w:t>
                  </w:r>
                </w:p>
              </w:txbxContent>
            </v:textbox>
          </v:rect>
        </w:pict>
      </w:r>
      <w:r>
        <w:rPr>
          <w:rFonts w:ascii="Times New Roman" w:hAnsi="Times New Roman"/>
          <w:noProof/>
          <w:sz w:val="28"/>
          <w:szCs w:val="28"/>
          <w:lang w:eastAsia="ru-RU"/>
        </w:rPr>
        <w:pict>
          <v:rect id="_x0000_s1031" style="position:absolute;left:0;text-align:left;margin-left:1.95pt;margin-top:132.65pt;width:140.25pt;height:41.25pt;z-index:251615232">
            <v:textbox>
              <w:txbxContent>
                <w:p w:rsidR="00495672" w:rsidRPr="006D1D92" w:rsidRDefault="00495672">
                  <w:pPr>
                    <w:rPr>
                      <w:rFonts w:ascii="Times New Roman" w:hAnsi="Times New Roman"/>
                      <w:sz w:val="24"/>
                      <w:szCs w:val="24"/>
                    </w:rPr>
                  </w:pPr>
                  <w:r w:rsidRPr="006D1D92">
                    <w:rPr>
                      <w:rFonts w:ascii="Times New Roman" w:hAnsi="Times New Roman"/>
                      <w:sz w:val="24"/>
                      <w:szCs w:val="24"/>
                    </w:rPr>
                    <w:t>Финансы коммерческих организаций</w:t>
                  </w:r>
                </w:p>
              </w:txbxContent>
            </v:textbox>
          </v:rect>
        </w:pict>
      </w:r>
      <w:r>
        <w:rPr>
          <w:rFonts w:ascii="Times New Roman" w:hAnsi="Times New Roman"/>
          <w:noProof/>
          <w:sz w:val="28"/>
          <w:szCs w:val="28"/>
          <w:lang w:eastAsia="ru-RU"/>
        </w:rPr>
        <w:pict>
          <v:rect id="_x0000_s1030" style="position:absolute;left:0;text-align:left;margin-left:354.45pt;margin-top:41.15pt;width:103.5pt;height:56.25pt;z-index:251614208">
            <v:textbox>
              <w:txbxContent>
                <w:p w:rsidR="00495672" w:rsidRPr="006D1D92" w:rsidRDefault="00495672" w:rsidP="006D1D92">
                  <w:pPr>
                    <w:jc w:val="center"/>
                    <w:rPr>
                      <w:rFonts w:ascii="Times New Roman" w:hAnsi="Times New Roman"/>
                      <w:sz w:val="24"/>
                      <w:szCs w:val="24"/>
                    </w:rPr>
                  </w:pPr>
                  <w:r w:rsidRPr="006D1D92">
                    <w:rPr>
                      <w:rFonts w:ascii="Times New Roman" w:hAnsi="Times New Roman"/>
                      <w:sz w:val="24"/>
                      <w:szCs w:val="24"/>
                    </w:rPr>
                    <w:t>Финансы системы кредитования</w:t>
                  </w:r>
                </w:p>
              </w:txbxContent>
            </v:textbox>
          </v:rect>
        </w:pict>
      </w:r>
      <w:r>
        <w:rPr>
          <w:rFonts w:ascii="Times New Roman" w:hAnsi="Times New Roman"/>
          <w:noProof/>
          <w:sz w:val="28"/>
          <w:szCs w:val="28"/>
          <w:lang w:eastAsia="ru-RU"/>
        </w:rPr>
        <w:pict>
          <v:rect id="_x0000_s1029" style="position:absolute;left:0;text-align:left;margin-left:259.95pt;margin-top:41.15pt;width:78pt;height:56.25pt;z-index:251613184">
            <v:textbox>
              <w:txbxContent>
                <w:p w:rsidR="00495672" w:rsidRPr="00EA5AB0" w:rsidRDefault="00495672" w:rsidP="006D1D92">
                  <w:pPr>
                    <w:jc w:val="center"/>
                    <w:rPr>
                      <w:rFonts w:ascii="Times New Roman" w:hAnsi="Times New Roman"/>
                      <w:sz w:val="24"/>
                      <w:szCs w:val="24"/>
                    </w:rPr>
                  </w:pPr>
                  <w:r w:rsidRPr="00EA5AB0">
                    <w:rPr>
                      <w:rFonts w:ascii="Times New Roman" w:hAnsi="Times New Roman"/>
                      <w:sz w:val="24"/>
                      <w:szCs w:val="24"/>
                    </w:rPr>
                    <w:t>Финансы государства</w:t>
                  </w:r>
                </w:p>
              </w:txbxContent>
            </v:textbox>
          </v:rect>
        </w:pict>
      </w:r>
      <w:r>
        <w:rPr>
          <w:rFonts w:ascii="Times New Roman" w:hAnsi="Times New Roman"/>
          <w:noProof/>
          <w:sz w:val="28"/>
          <w:szCs w:val="28"/>
          <w:lang w:eastAsia="ru-RU"/>
        </w:rPr>
        <w:pict>
          <v:rect id="_x0000_s1027" style="position:absolute;left:0;text-align:left;margin-left:1.95pt;margin-top:41.15pt;width:140.25pt;height:56.25pt;z-index:251611136">
            <v:textbox>
              <w:txbxContent>
                <w:p w:rsidR="00495672" w:rsidRPr="00EA5AB0" w:rsidRDefault="00495672">
                  <w:pPr>
                    <w:rPr>
                      <w:rFonts w:ascii="Times New Roman" w:hAnsi="Times New Roman"/>
                      <w:sz w:val="24"/>
                      <w:szCs w:val="24"/>
                    </w:rPr>
                  </w:pPr>
                  <w:r w:rsidRPr="00EA5AB0">
                    <w:rPr>
                      <w:rFonts w:ascii="Times New Roman" w:hAnsi="Times New Roman"/>
                      <w:sz w:val="24"/>
                      <w:szCs w:val="24"/>
                    </w:rPr>
                    <w:t>Финансы предприятий, организаций</w:t>
                  </w:r>
                </w:p>
              </w:txbxContent>
            </v:textbox>
          </v:rect>
        </w:pict>
      </w:r>
    </w:p>
    <w:p w:rsidR="001E2DD4" w:rsidRPr="001E2DD4" w:rsidRDefault="001E2DD4" w:rsidP="001E2DD4">
      <w:pPr>
        <w:rPr>
          <w:rFonts w:ascii="Times New Roman" w:hAnsi="Times New Roman"/>
          <w:sz w:val="28"/>
          <w:szCs w:val="28"/>
        </w:rPr>
      </w:pPr>
    </w:p>
    <w:p w:rsidR="001E2DD4" w:rsidRPr="001E2DD4" w:rsidRDefault="001E2DD4" w:rsidP="001E2DD4">
      <w:pPr>
        <w:rPr>
          <w:rFonts w:ascii="Times New Roman" w:hAnsi="Times New Roman"/>
          <w:sz w:val="28"/>
          <w:szCs w:val="28"/>
        </w:rPr>
      </w:pPr>
    </w:p>
    <w:p w:rsidR="001E2DD4" w:rsidRPr="001E2DD4" w:rsidRDefault="001E2DD4" w:rsidP="001E2DD4">
      <w:pPr>
        <w:rPr>
          <w:rFonts w:ascii="Times New Roman" w:hAnsi="Times New Roman"/>
          <w:sz w:val="28"/>
          <w:szCs w:val="28"/>
        </w:rPr>
      </w:pPr>
    </w:p>
    <w:p w:rsidR="001E2DD4" w:rsidRPr="001E2DD4" w:rsidRDefault="001E2DD4" w:rsidP="001E2DD4">
      <w:pPr>
        <w:rPr>
          <w:rFonts w:ascii="Times New Roman" w:hAnsi="Times New Roman"/>
          <w:sz w:val="28"/>
          <w:szCs w:val="28"/>
        </w:rPr>
      </w:pPr>
    </w:p>
    <w:p w:rsidR="001E2DD4" w:rsidRPr="001E2DD4" w:rsidRDefault="001E2DD4" w:rsidP="001E2DD4">
      <w:pPr>
        <w:rPr>
          <w:rFonts w:ascii="Times New Roman" w:hAnsi="Times New Roman"/>
          <w:sz w:val="28"/>
          <w:szCs w:val="28"/>
        </w:rPr>
      </w:pPr>
    </w:p>
    <w:p w:rsidR="001E2DD4" w:rsidRPr="001E2DD4" w:rsidRDefault="001E2DD4" w:rsidP="001E2DD4">
      <w:pPr>
        <w:rPr>
          <w:rFonts w:ascii="Times New Roman" w:hAnsi="Times New Roman"/>
          <w:sz w:val="28"/>
          <w:szCs w:val="28"/>
        </w:rPr>
      </w:pPr>
    </w:p>
    <w:p w:rsidR="001E2DD4" w:rsidRPr="001E2DD4" w:rsidRDefault="001E2DD4" w:rsidP="001E2DD4">
      <w:pPr>
        <w:rPr>
          <w:rFonts w:ascii="Times New Roman" w:hAnsi="Times New Roman"/>
          <w:sz w:val="28"/>
          <w:szCs w:val="28"/>
        </w:rPr>
      </w:pPr>
    </w:p>
    <w:p w:rsidR="001E2DD4" w:rsidRPr="001E2DD4" w:rsidRDefault="001E2DD4" w:rsidP="001E2DD4">
      <w:pPr>
        <w:rPr>
          <w:rFonts w:ascii="Times New Roman" w:hAnsi="Times New Roman"/>
          <w:sz w:val="28"/>
          <w:szCs w:val="28"/>
        </w:rPr>
      </w:pPr>
    </w:p>
    <w:p w:rsidR="001E2DD4" w:rsidRPr="001E2DD4" w:rsidRDefault="001E2DD4" w:rsidP="001E2DD4">
      <w:pPr>
        <w:rPr>
          <w:rFonts w:ascii="Times New Roman" w:hAnsi="Times New Roman"/>
          <w:sz w:val="28"/>
          <w:szCs w:val="28"/>
        </w:rPr>
      </w:pPr>
    </w:p>
    <w:p w:rsidR="001E2DD4" w:rsidRPr="001E2DD4" w:rsidRDefault="001E2DD4" w:rsidP="001E2DD4">
      <w:pPr>
        <w:rPr>
          <w:rFonts w:ascii="Times New Roman" w:hAnsi="Times New Roman"/>
          <w:sz w:val="28"/>
          <w:szCs w:val="28"/>
        </w:rPr>
      </w:pPr>
    </w:p>
    <w:p w:rsidR="001E2DD4" w:rsidRPr="001E2DD4" w:rsidRDefault="001E2DD4" w:rsidP="001E2DD4">
      <w:pPr>
        <w:rPr>
          <w:rFonts w:ascii="Times New Roman" w:hAnsi="Times New Roman"/>
          <w:sz w:val="28"/>
          <w:szCs w:val="28"/>
        </w:rPr>
      </w:pPr>
    </w:p>
    <w:p w:rsidR="001E2DD4" w:rsidRPr="001E2DD4" w:rsidRDefault="001E2DD4" w:rsidP="001E2DD4">
      <w:pPr>
        <w:rPr>
          <w:rFonts w:ascii="Times New Roman" w:hAnsi="Times New Roman"/>
          <w:sz w:val="28"/>
          <w:szCs w:val="28"/>
        </w:rPr>
      </w:pPr>
    </w:p>
    <w:p w:rsidR="001E2DD4" w:rsidRPr="001E2DD4" w:rsidRDefault="001E2DD4" w:rsidP="001E2DD4">
      <w:pPr>
        <w:rPr>
          <w:rFonts w:ascii="Times New Roman" w:hAnsi="Times New Roman"/>
          <w:sz w:val="28"/>
          <w:szCs w:val="28"/>
        </w:rPr>
      </w:pPr>
    </w:p>
    <w:p w:rsidR="001E2DD4" w:rsidRPr="001E2DD4" w:rsidRDefault="001E2DD4" w:rsidP="001E2DD4">
      <w:pPr>
        <w:rPr>
          <w:rFonts w:ascii="Times New Roman" w:hAnsi="Times New Roman"/>
          <w:sz w:val="28"/>
          <w:szCs w:val="28"/>
        </w:rPr>
      </w:pPr>
    </w:p>
    <w:p w:rsidR="001E2DD4" w:rsidRPr="001E2DD4" w:rsidRDefault="001E2DD4" w:rsidP="001E2DD4">
      <w:pPr>
        <w:rPr>
          <w:rFonts w:ascii="Times New Roman" w:hAnsi="Times New Roman"/>
          <w:sz w:val="28"/>
          <w:szCs w:val="28"/>
        </w:rPr>
      </w:pPr>
    </w:p>
    <w:p w:rsidR="001E2DD4" w:rsidRPr="001E2DD4" w:rsidRDefault="001E2DD4" w:rsidP="001E2DD4">
      <w:pPr>
        <w:rPr>
          <w:rFonts w:ascii="Times New Roman" w:hAnsi="Times New Roman"/>
          <w:sz w:val="28"/>
          <w:szCs w:val="28"/>
        </w:rPr>
      </w:pPr>
    </w:p>
    <w:p w:rsidR="00F82061" w:rsidRPr="00A2370D" w:rsidRDefault="00F82061" w:rsidP="00A2370D">
      <w:pPr>
        <w:jc w:val="right"/>
        <w:rPr>
          <w:rFonts w:ascii="Times New Roman" w:hAnsi="Times New Roman"/>
          <w:b/>
          <w:sz w:val="28"/>
          <w:szCs w:val="28"/>
        </w:rPr>
      </w:pPr>
      <w:r>
        <w:rPr>
          <w:rFonts w:ascii="Times New Roman" w:hAnsi="Times New Roman"/>
          <w:sz w:val="28"/>
          <w:szCs w:val="28"/>
        </w:rPr>
        <w:br w:type="page"/>
      </w:r>
      <w:r w:rsidR="00A2370D" w:rsidRPr="00A2370D">
        <w:rPr>
          <w:rFonts w:ascii="Times New Roman" w:hAnsi="Times New Roman"/>
          <w:b/>
          <w:sz w:val="28"/>
          <w:szCs w:val="28"/>
        </w:rPr>
        <w:t>Приложение Б</w:t>
      </w:r>
    </w:p>
    <w:p w:rsidR="001E2DD4" w:rsidRDefault="007E2E38" w:rsidP="001E2DD4">
      <w:pPr>
        <w:rPr>
          <w:rFonts w:ascii="Times New Roman" w:hAnsi="Times New Roman"/>
          <w:sz w:val="28"/>
          <w:szCs w:val="28"/>
        </w:rPr>
      </w:pPr>
      <w:r>
        <w:rPr>
          <w:rFonts w:ascii="Times New Roman" w:hAnsi="Times New Roman"/>
          <w:noProof/>
          <w:sz w:val="28"/>
          <w:szCs w:val="28"/>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15" type="#_x0000_t34" style="position:absolute;margin-left:-48.7pt;margin-top:110.15pt;width:227.25pt;height:63pt;rotation:90;z-index:251693056" o:connectortype="elbow" adj="-39,-31886,-17251"/>
        </w:pict>
      </w:r>
      <w:r>
        <w:rPr>
          <w:rFonts w:ascii="Times New Roman" w:hAnsi="Times New Roman"/>
          <w:noProof/>
          <w:sz w:val="28"/>
          <w:szCs w:val="28"/>
          <w:lang w:eastAsia="ru-RU"/>
        </w:rPr>
        <w:pict>
          <v:rect id="_x0000_s1092" style="position:absolute;margin-left:96.45pt;margin-top:14.5pt;width:222pt;height:56.25pt;z-index:251674624">
            <v:textbox>
              <w:txbxContent>
                <w:p w:rsidR="00495672" w:rsidRPr="00F82061" w:rsidRDefault="00495672" w:rsidP="00F82061">
                  <w:pPr>
                    <w:jc w:val="center"/>
                    <w:rPr>
                      <w:rFonts w:ascii="Times New Roman" w:hAnsi="Times New Roman"/>
                      <w:sz w:val="40"/>
                      <w:szCs w:val="40"/>
                    </w:rPr>
                  </w:pPr>
                  <w:r w:rsidRPr="00F82061">
                    <w:rPr>
                      <w:rFonts w:ascii="Times New Roman" w:hAnsi="Times New Roman"/>
                      <w:sz w:val="40"/>
                      <w:szCs w:val="40"/>
                    </w:rPr>
                    <w:t>Государство</w:t>
                  </w:r>
                </w:p>
              </w:txbxContent>
            </v:textbox>
          </v:rect>
        </w:pict>
      </w:r>
    </w:p>
    <w:p w:rsidR="00F82061" w:rsidRDefault="007E2E38" w:rsidP="001E2DD4">
      <w:pPr>
        <w:rPr>
          <w:rFonts w:ascii="Times New Roman" w:hAnsi="Times New Roman"/>
          <w:sz w:val="28"/>
          <w:szCs w:val="28"/>
        </w:rPr>
      </w:pPr>
      <w:r>
        <w:rPr>
          <w:rFonts w:ascii="Times New Roman" w:hAnsi="Times New Roman"/>
          <w:noProof/>
          <w:sz w:val="28"/>
          <w:szCs w:val="28"/>
          <w:lang w:eastAsia="ru-RU"/>
        </w:rPr>
        <w:pict>
          <v:shape id="_x0000_s1117" type="#_x0000_t32" style="position:absolute;margin-left:318.45pt;margin-top:3.25pt;width:65.25pt;height:0;flip:x;z-index:251695104" o:connectortype="straight">
            <v:stroke endarrow="block"/>
          </v:shape>
        </w:pict>
      </w:r>
      <w:r>
        <w:rPr>
          <w:rFonts w:ascii="Times New Roman" w:hAnsi="Times New Roman"/>
          <w:noProof/>
          <w:sz w:val="28"/>
          <w:szCs w:val="28"/>
          <w:lang w:eastAsia="ru-RU"/>
        </w:rPr>
        <w:pict>
          <v:shape id="_x0000_s1114" type="#_x0000_t34" style="position:absolute;margin-left:236.7pt;margin-top:85pt;width:228.75pt;height:65.25pt;rotation:270;z-index:251692032" o:connectortype="elbow" adj="1232,-107752,-38101"/>
        </w:pict>
      </w:r>
      <w:r>
        <w:rPr>
          <w:rFonts w:ascii="Times New Roman" w:hAnsi="Times New Roman"/>
          <w:noProof/>
          <w:sz w:val="28"/>
          <w:szCs w:val="28"/>
          <w:lang w:eastAsia="ru-RU"/>
        </w:rPr>
        <w:pict>
          <v:shape id="_x0000_s1110" type="#_x0000_t34" style="position:absolute;margin-left:42.8pt;margin-top:45.65pt;width:84.75pt;height:22.5pt;rotation:90;z-index:251687936" o:connectortype="elbow" adj="1044,-103680,-46258"/>
        </w:pict>
      </w:r>
      <w:r>
        <w:rPr>
          <w:rFonts w:ascii="Times New Roman" w:hAnsi="Times New Roman"/>
          <w:noProof/>
          <w:sz w:val="28"/>
          <w:szCs w:val="28"/>
          <w:lang w:eastAsia="ru-RU"/>
        </w:rPr>
        <w:pict>
          <v:shape id="_x0000_s1108" type="#_x0000_t32" style="position:absolute;margin-left:318.45pt;margin-top:19.75pt;width:19.5pt;height:0;flip:x;z-index:251685888" o:connectortype="straight">
            <v:stroke endarrow="block"/>
          </v:shape>
        </w:pict>
      </w:r>
      <w:r>
        <w:rPr>
          <w:rFonts w:ascii="Times New Roman" w:hAnsi="Times New Roman"/>
          <w:noProof/>
          <w:sz w:val="28"/>
          <w:szCs w:val="28"/>
          <w:lang w:eastAsia="ru-RU"/>
        </w:rPr>
        <w:pict>
          <v:shape id="_x0000_s1105" type="#_x0000_t34" style="position:absolute;margin-left:285.8pt;margin-top:52.4pt;width:84.75pt;height:19.5pt;rotation:270;z-index:251683840" o:connectortype="elbow" adj="89,-219323,-102839"/>
        </w:pict>
      </w:r>
    </w:p>
    <w:p w:rsidR="00F82061" w:rsidRDefault="007E2E38" w:rsidP="001E2DD4">
      <w:pPr>
        <w:rPr>
          <w:rFonts w:ascii="Times New Roman" w:hAnsi="Times New Roman"/>
          <w:sz w:val="28"/>
          <w:szCs w:val="28"/>
        </w:rPr>
      </w:pPr>
      <w:r>
        <w:rPr>
          <w:rFonts w:ascii="Times New Roman" w:hAnsi="Times New Roman"/>
          <w:noProof/>
          <w:sz w:val="28"/>
          <w:szCs w:val="28"/>
          <w:lang w:eastAsia="ru-RU"/>
        </w:rPr>
        <w:pict>
          <v:shapetype id="_x0000_t202" coordsize="21600,21600" o:spt="202" path="m,l,21600r21600,l21600,xe">
            <v:stroke joinstyle="miter"/>
            <v:path gradientshapeok="t" o:connecttype="rect"/>
          </v:shapetype>
          <v:shape id="_x0000_s1127" type="#_x0000_t202" style="position:absolute;margin-left:39.45pt;margin-top:21.25pt;width:30.75pt;height:22.5pt;z-index:251702272" strokecolor="white">
            <v:textbox>
              <w:txbxContent>
                <w:p w:rsidR="00495672" w:rsidRDefault="00495672">
                  <w:r>
                    <w:t>ГП</w:t>
                  </w:r>
                </w:p>
              </w:txbxContent>
            </v:textbox>
          </v:shape>
        </w:pict>
      </w:r>
      <w:r>
        <w:rPr>
          <w:rFonts w:ascii="Times New Roman" w:hAnsi="Times New Roman"/>
          <w:noProof/>
          <w:sz w:val="28"/>
          <w:szCs w:val="28"/>
          <w:lang w:eastAsia="ru-RU"/>
        </w:rPr>
        <w:pict>
          <v:shape id="_x0000_s1122" type="#_x0000_t202" style="position:absolute;margin-left:341.7pt;margin-top:19.75pt;width:33pt;height:20.25pt;z-index:251699200" strokecolor="white">
            <v:textbox>
              <w:txbxContent>
                <w:p w:rsidR="00495672" w:rsidRDefault="00495672">
                  <w:r>
                    <w:t>ПГ</w:t>
                  </w:r>
                </w:p>
              </w:txbxContent>
            </v:textbox>
          </v:shape>
        </w:pict>
      </w:r>
      <w:r>
        <w:rPr>
          <w:rFonts w:ascii="Times New Roman" w:hAnsi="Times New Roman"/>
          <w:noProof/>
          <w:sz w:val="28"/>
          <w:szCs w:val="28"/>
          <w:lang w:eastAsia="ru-RU"/>
        </w:rPr>
        <w:pict>
          <v:shape id="_x0000_s1120" type="#_x0000_t202" style="position:absolute;margin-left:178.95pt;margin-top:19.75pt;width:57.75pt;height:24pt;z-index:251698176" strokecolor="white">
            <v:textbox>
              <w:txbxContent>
                <w:p w:rsidR="00495672" w:rsidRPr="00976608" w:rsidRDefault="00495672" w:rsidP="00976608">
                  <w:pPr>
                    <w:jc w:val="center"/>
                    <w:rPr>
                      <w:rFonts w:ascii="Times New Roman" w:hAnsi="Times New Roman"/>
                      <w:sz w:val="24"/>
                      <w:szCs w:val="24"/>
                    </w:rPr>
                  </w:pPr>
                  <w:r w:rsidRPr="00976608">
                    <w:rPr>
                      <w:rFonts w:ascii="Times New Roman" w:hAnsi="Times New Roman"/>
                      <w:sz w:val="24"/>
                      <w:szCs w:val="24"/>
                    </w:rPr>
                    <w:t>ГГ</w:t>
                  </w:r>
                </w:p>
              </w:txbxContent>
            </v:textbox>
          </v:shape>
        </w:pict>
      </w:r>
      <w:r>
        <w:rPr>
          <w:rFonts w:ascii="Times New Roman" w:hAnsi="Times New Roman"/>
          <w:noProof/>
          <w:sz w:val="28"/>
          <w:szCs w:val="28"/>
          <w:lang w:eastAsia="ru-RU"/>
        </w:rPr>
        <w:pict>
          <v:shape id="_x0000_s1099" type="#_x0000_t34" style="position:absolute;margin-left:146.75pt;margin-top:31.7pt;width:36pt;height:.05pt;rotation:270;z-index:251678720" o:connectortype="elbow" adj=",-74196000,-149850">
            <v:stroke endarrow="block"/>
          </v:shape>
        </w:pict>
      </w:r>
      <w:r>
        <w:rPr>
          <w:rFonts w:ascii="Times New Roman" w:hAnsi="Times New Roman"/>
          <w:noProof/>
          <w:sz w:val="28"/>
          <w:szCs w:val="28"/>
          <w:lang w:eastAsia="ru-RU"/>
        </w:rPr>
        <w:pict>
          <v:shape id="_x0000_s1097" type="#_x0000_t34" style="position:absolute;margin-left:164.7pt;margin-top:13.75pt;width:82.55pt;height:36pt;rotation:180;flip:y;z-index:251677696" o:connectortype="elbow" adj="-406,81450,-86949"/>
        </w:pict>
      </w:r>
    </w:p>
    <w:p w:rsidR="00F82061" w:rsidRDefault="007E2E38" w:rsidP="001E2DD4">
      <w:pPr>
        <w:rPr>
          <w:rFonts w:ascii="Times New Roman" w:hAnsi="Times New Roman"/>
          <w:sz w:val="28"/>
          <w:szCs w:val="28"/>
        </w:rPr>
      </w:pPr>
      <w:r>
        <w:rPr>
          <w:rFonts w:ascii="Times New Roman" w:hAnsi="Times New Roman"/>
          <w:noProof/>
          <w:sz w:val="28"/>
          <w:szCs w:val="28"/>
          <w:lang w:eastAsia="ru-RU"/>
        </w:rPr>
        <w:pict>
          <v:rect id="_x0000_s1093" style="position:absolute;margin-left:96.45pt;margin-top:27.25pt;width:222pt;height:58.5pt;z-index:251675648">
            <v:textbox>
              <w:txbxContent>
                <w:p w:rsidR="00495672" w:rsidRDefault="00495672" w:rsidP="00F82061">
                  <w:pPr>
                    <w:jc w:val="center"/>
                    <w:rPr>
                      <w:rFonts w:ascii="Times New Roman" w:hAnsi="Times New Roman"/>
                      <w:sz w:val="28"/>
                      <w:szCs w:val="28"/>
                    </w:rPr>
                  </w:pPr>
                  <w:r w:rsidRPr="00F82061">
                    <w:rPr>
                      <w:rFonts w:ascii="Times New Roman" w:hAnsi="Times New Roman"/>
                      <w:sz w:val="28"/>
                      <w:szCs w:val="28"/>
                    </w:rPr>
                    <w:t>Предприятия</w:t>
                  </w:r>
                  <w:r>
                    <w:rPr>
                      <w:rFonts w:ascii="Times New Roman" w:hAnsi="Times New Roman"/>
                      <w:sz w:val="28"/>
                      <w:szCs w:val="28"/>
                    </w:rPr>
                    <w:t>,</w:t>
                  </w:r>
                </w:p>
                <w:p w:rsidR="00495672" w:rsidRPr="00F82061" w:rsidRDefault="00495672" w:rsidP="00F82061">
                  <w:pPr>
                    <w:jc w:val="center"/>
                    <w:rPr>
                      <w:rFonts w:ascii="Times New Roman" w:hAnsi="Times New Roman"/>
                      <w:sz w:val="28"/>
                      <w:szCs w:val="28"/>
                    </w:rPr>
                  </w:pPr>
                  <w:r w:rsidRPr="00F82061">
                    <w:rPr>
                      <w:rFonts w:ascii="Times New Roman" w:hAnsi="Times New Roman"/>
                      <w:sz w:val="28"/>
                      <w:szCs w:val="28"/>
                    </w:rPr>
                    <w:t>Предприниматели</w:t>
                  </w:r>
                </w:p>
              </w:txbxContent>
            </v:textbox>
          </v:rect>
        </w:pict>
      </w:r>
    </w:p>
    <w:p w:rsidR="00F82061" w:rsidRDefault="007E2E38" w:rsidP="001E2DD4">
      <w:pPr>
        <w:rPr>
          <w:rFonts w:ascii="Times New Roman" w:hAnsi="Times New Roman"/>
          <w:sz w:val="28"/>
          <w:szCs w:val="28"/>
        </w:rPr>
      </w:pPr>
      <w:r>
        <w:rPr>
          <w:rFonts w:ascii="Times New Roman" w:hAnsi="Times New Roman"/>
          <w:noProof/>
          <w:sz w:val="28"/>
          <w:szCs w:val="28"/>
          <w:lang w:eastAsia="ru-RU"/>
        </w:rPr>
        <w:pict>
          <v:shape id="_x0000_s1131" type="#_x0000_t202" style="position:absolute;margin-left:-1.05pt;margin-top:13.7pt;width:29.25pt;height:21.75pt;z-index:251704320" strokecolor="white">
            <v:textbox>
              <w:txbxContent>
                <w:p w:rsidR="00495672" w:rsidRDefault="00495672">
                  <w:r>
                    <w:t>ГН</w:t>
                  </w:r>
                </w:p>
              </w:txbxContent>
            </v:textbox>
          </v:shape>
        </w:pict>
      </w:r>
      <w:r>
        <w:rPr>
          <w:rFonts w:ascii="Times New Roman" w:hAnsi="Times New Roman"/>
          <w:noProof/>
          <w:sz w:val="28"/>
          <w:szCs w:val="28"/>
          <w:lang w:eastAsia="ru-RU"/>
        </w:rPr>
        <w:pict>
          <v:shape id="_x0000_s1126" type="#_x0000_t202" style="position:absolute;margin-left:391.2pt;margin-top:13.7pt;width:32.25pt;height:21.75pt;z-index:251701248" strokecolor="white">
            <v:textbox>
              <w:txbxContent>
                <w:p w:rsidR="00495672" w:rsidRDefault="00495672">
                  <w:r>
                    <w:t>НГ</w:t>
                  </w:r>
                </w:p>
              </w:txbxContent>
            </v:textbox>
          </v:shape>
        </w:pict>
      </w:r>
      <w:r>
        <w:rPr>
          <w:rFonts w:ascii="Times New Roman" w:hAnsi="Times New Roman"/>
          <w:noProof/>
          <w:sz w:val="28"/>
          <w:szCs w:val="28"/>
          <w:lang w:eastAsia="ru-RU"/>
        </w:rPr>
        <w:pict>
          <v:shape id="_x0000_s1112" type="#_x0000_t32" style="position:absolute;margin-left:73.95pt;margin-top:13.7pt;width:22.5pt;height:0;z-index:251689984" o:connectortype="straight">
            <v:stroke endarrow="block"/>
          </v:shape>
        </w:pict>
      </w:r>
    </w:p>
    <w:p w:rsidR="00F82061" w:rsidRDefault="007E2E38" w:rsidP="001E2DD4">
      <w:pPr>
        <w:rPr>
          <w:rFonts w:ascii="Times New Roman" w:hAnsi="Times New Roman"/>
          <w:sz w:val="28"/>
          <w:szCs w:val="28"/>
        </w:rPr>
      </w:pPr>
      <w:r>
        <w:rPr>
          <w:rFonts w:ascii="Times New Roman" w:hAnsi="Times New Roman"/>
          <w:noProof/>
          <w:sz w:val="28"/>
          <w:szCs w:val="28"/>
          <w:lang w:eastAsia="ru-RU"/>
        </w:rPr>
        <w:pict>
          <v:shape id="_x0000_s1111" type="#_x0000_t34" style="position:absolute;margin-left:44.3pt;margin-top:40.35pt;width:81.75pt;height:22.5pt;rotation:90;z-index:251688960" o:connectortype="elbow" adj="277,-209520,-47956"/>
        </w:pict>
      </w:r>
      <w:r>
        <w:rPr>
          <w:rFonts w:ascii="Times New Roman" w:hAnsi="Times New Roman"/>
          <w:noProof/>
          <w:sz w:val="28"/>
          <w:szCs w:val="28"/>
          <w:lang w:eastAsia="ru-RU"/>
        </w:rPr>
        <w:pict>
          <v:shape id="_x0000_s1109" type="#_x0000_t32" style="position:absolute;margin-left:318.45pt;margin-top:10.7pt;width:19.5pt;height:0;flip:x;z-index:251686912" o:connectortype="straight">
            <v:stroke endarrow="block"/>
          </v:shape>
        </w:pict>
      </w:r>
      <w:r>
        <w:rPr>
          <w:rFonts w:ascii="Times New Roman" w:hAnsi="Times New Roman"/>
          <w:noProof/>
          <w:sz w:val="28"/>
          <w:szCs w:val="28"/>
          <w:lang w:eastAsia="ru-RU"/>
        </w:rPr>
        <w:pict>
          <v:shape id="_x0000_s1106" type="#_x0000_t34" style="position:absolute;margin-left:287.3pt;margin-top:41.85pt;width:81.75pt;height:19.5pt;rotation:90;z-index:251684864" o:connectortype="elbow" adj="21877,-241754,-111765"/>
        </w:pict>
      </w:r>
    </w:p>
    <w:p w:rsidR="00F82061" w:rsidRDefault="007E2E38" w:rsidP="001E2DD4">
      <w:pPr>
        <w:rPr>
          <w:rFonts w:ascii="Times New Roman" w:hAnsi="Times New Roman"/>
          <w:sz w:val="28"/>
          <w:szCs w:val="28"/>
        </w:rPr>
      </w:pPr>
      <w:r>
        <w:rPr>
          <w:rFonts w:ascii="Times New Roman" w:hAnsi="Times New Roman"/>
          <w:noProof/>
          <w:sz w:val="28"/>
          <w:szCs w:val="28"/>
          <w:lang w:eastAsia="ru-RU"/>
        </w:rPr>
        <w:pict>
          <v:shape id="_x0000_s1129" type="#_x0000_t202" style="position:absolute;margin-left:39.45pt;margin-top:15.95pt;width:30.75pt;height:21pt;z-index:251703296" strokecolor="white">
            <v:textbox>
              <w:txbxContent>
                <w:p w:rsidR="00495672" w:rsidRDefault="00495672">
                  <w:r>
                    <w:t>ПН</w:t>
                  </w:r>
                </w:p>
              </w:txbxContent>
            </v:textbox>
          </v:shape>
        </w:pict>
      </w:r>
      <w:r>
        <w:rPr>
          <w:rFonts w:ascii="Times New Roman" w:hAnsi="Times New Roman"/>
          <w:noProof/>
          <w:sz w:val="28"/>
          <w:szCs w:val="28"/>
          <w:lang w:eastAsia="ru-RU"/>
        </w:rPr>
        <w:pict>
          <v:shape id="_x0000_s1124" type="#_x0000_t202" style="position:absolute;margin-left:341.7pt;margin-top:11.45pt;width:33pt;height:20.25pt;z-index:251700224" strokecolor="white">
            <v:textbox>
              <w:txbxContent>
                <w:p w:rsidR="00495672" w:rsidRDefault="00495672">
                  <w:r>
                    <w:t>НП</w:t>
                  </w:r>
                </w:p>
              </w:txbxContent>
            </v:textbox>
          </v:shape>
        </w:pict>
      </w:r>
      <w:r>
        <w:rPr>
          <w:rFonts w:ascii="Times New Roman" w:hAnsi="Times New Roman"/>
          <w:noProof/>
          <w:sz w:val="28"/>
          <w:szCs w:val="28"/>
          <w:lang w:eastAsia="ru-RU"/>
        </w:rPr>
        <w:pict>
          <v:shape id="_x0000_s1119" type="#_x0000_t202" style="position:absolute;margin-left:178.95pt;margin-top:4.7pt;width:57.75pt;height:23.25pt;z-index:251697152" strokecolor="white">
            <v:textbox>
              <w:txbxContent>
                <w:p w:rsidR="00495672" w:rsidRPr="00976608" w:rsidRDefault="00495672" w:rsidP="00976608">
                  <w:pPr>
                    <w:jc w:val="center"/>
                    <w:rPr>
                      <w:rFonts w:ascii="Times New Roman" w:hAnsi="Times New Roman"/>
                      <w:sz w:val="24"/>
                      <w:szCs w:val="24"/>
                    </w:rPr>
                  </w:pPr>
                  <w:r w:rsidRPr="00976608">
                    <w:rPr>
                      <w:rFonts w:ascii="Times New Roman" w:hAnsi="Times New Roman"/>
                      <w:sz w:val="24"/>
                      <w:szCs w:val="24"/>
                    </w:rPr>
                    <w:t>ПП</w:t>
                  </w:r>
                </w:p>
              </w:txbxContent>
            </v:textbox>
          </v:shape>
        </w:pict>
      </w:r>
      <w:r>
        <w:rPr>
          <w:rFonts w:ascii="Times New Roman" w:hAnsi="Times New Roman"/>
          <w:noProof/>
          <w:sz w:val="28"/>
          <w:szCs w:val="28"/>
          <w:lang w:eastAsia="ru-RU"/>
        </w:rPr>
        <w:pict>
          <v:shape id="_x0000_s1101" type="#_x0000_t32" style="position:absolute;margin-left:168.45pt;margin-top:.2pt;width:0;height:31.5pt;flip:y;z-index:251680768" o:connectortype="straight">
            <v:stroke endarrow="block"/>
          </v:shape>
        </w:pict>
      </w:r>
      <w:r>
        <w:rPr>
          <w:rFonts w:ascii="Times New Roman" w:hAnsi="Times New Roman"/>
          <w:noProof/>
          <w:sz w:val="28"/>
          <w:szCs w:val="28"/>
          <w:lang w:eastAsia="ru-RU"/>
        </w:rPr>
        <w:pict>
          <v:shape id="_x0000_s1100" type="#_x0000_t34" style="position:absolute;margin-left:168.45pt;margin-top:.2pt;width:78.8pt;height:31.5pt;rotation:180;flip:y;z-index:251679744" o:connectortype="elbow" adj="315,162000,-91087"/>
        </w:pict>
      </w:r>
    </w:p>
    <w:p w:rsidR="00F82061" w:rsidRDefault="007E2E38" w:rsidP="001E2DD4">
      <w:pPr>
        <w:rPr>
          <w:rFonts w:ascii="Times New Roman" w:hAnsi="Times New Roman"/>
          <w:sz w:val="28"/>
          <w:szCs w:val="28"/>
        </w:rPr>
      </w:pPr>
      <w:r>
        <w:rPr>
          <w:rFonts w:ascii="Times New Roman" w:hAnsi="Times New Roman"/>
          <w:noProof/>
          <w:sz w:val="28"/>
          <w:szCs w:val="28"/>
          <w:lang w:eastAsia="ru-RU"/>
        </w:rPr>
        <w:pict>
          <v:rect id="_x0000_s1094" style="position:absolute;margin-left:96.45pt;margin-top:14.45pt;width:222pt;height:54.75pt;z-index:251676672">
            <v:textbox>
              <w:txbxContent>
                <w:p w:rsidR="00495672" w:rsidRPr="00F82061" w:rsidRDefault="00495672" w:rsidP="00F82061">
                  <w:pPr>
                    <w:jc w:val="center"/>
                    <w:rPr>
                      <w:rFonts w:ascii="Times New Roman" w:hAnsi="Times New Roman"/>
                      <w:sz w:val="40"/>
                      <w:szCs w:val="40"/>
                    </w:rPr>
                  </w:pPr>
                  <w:r w:rsidRPr="00F82061">
                    <w:rPr>
                      <w:rFonts w:ascii="Times New Roman" w:hAnsi="Times New Roman"/>
                      <w:sz w:val="40"/>
                      <w:szCs w:val="40"/>
                    </w:rPr>
                    <w:t>Население</w:t>
                  </w:r>
                </w:p>
              </w:txbxContent>
            </v:textbox>
          </v:rect>
        </w:pict>
      </w:r>
    </w:p>
    <w:p w:rsidR="00F82061" w:rsidRDefault="007E2E38" w:rsidP="001E2DD4">
      <w:pPr>
        <w:rPr>
          <w:rFonts w:ascii="Times New Roman" w:hAnsi="Times New Roman"/>
          <w:sz w:val="28"/>
          <w:szCs w:val="28"/>
        </w:rPr>
      </w:pPr>
      <w:r>
        <w:rPr>
          <w:rFonts w:ascii="Times New Roman" w:hAnsi="Times New Roman"/>
          <w:noProof/>
          <w:sz w:val="28"/>
          <w:szCs w:val="28"/>
          <w:lang w:eastAsia="ru-RU"/>
        </w:rPr>
        <w:pict>
          <v:shape id="_x0000_s1116" type="#_x0000_t32" style="position:absolute;margin-left:33.45pt;margin-top:27.15pt;width:63pt;height:.05pt;z-index:251694080" o:connectortype="straight">
            <v:stroke endarrow="block"/>
          </v:shape>
        </w:pict>
      </w:r>
      <w:r>
        <w:rPr>
          <w:rFonts w:ascii="Times New Roman" w:hAnsi="Times New Roman"/>
          <w:noProof/>
          <w:sz w:val="28"/>
          <w:szCs w:val="28"/>
          <w:lang w:eastAsia="ru-RU"/>
        </w:rPr>
        <w:pict>
          <v:shape id="_x0000_s1113" type="#_x0000_t32" style="position:absolute;margin-left:73.95pt;margin-top:6.9pt;width:22.5pt;height:0;z-index:251691008" o:connectortype="straight">
            <v:stroke endarrow="block"/>
          </v:shape>
        </w:pict>
      </w:r>
    </w:p>
    <w:p w:rsidR="00F82061" w:rsidRDefault="007E2E38" w:rsidP="001E2DD4">
      <w:pPr>
        <w:rPr>
          <w:rFonts w:ascii="Times New Roman" w:hAnsi="Times New Roman"/>
          <w:sz w:val="28"/>
          <w:szCs w:val="28"/>
        </w:rPr>
      </w:pPr>
      <w:r>
        <w:rPr>
          <w:rFonts w:ascii="Times New Roman" w:hAnsi="Times New Roman"/>
          <w:noProof/>
          <w:sz w:val="28"/>
          <w:szCs w:val="28"/>
          <w:lang w:eastAsia="ru-RU"/>
        </w:rPr>
        <w:pict>
          <v:shape id="_x0000_s1118" type="#_x0000_t202" style="position:absolute;margin-left:175.2pt;margin-top:18.15pt;width:65.25pt;height:25.5pt;z-index:251696128" strokecolor="white">
            <v:textbox>
              <w:txbxContent>
                <w:p w:rsidR="00495672" w:rsidRPr="00976608" w:rsidRDefault="00495672" w:rsidP="00976608">
                  <w:pPr>
                    <w:jc w:val="center"/>
                    <w:rPr>
                      <w:rFonts w:ascii="Times New Roman" w:hAnsi="Times New Roman"/>
                      <w:sz w:val="24"/>
                      <w:szCs w:val="24"/>
                    </w:rPr>
                  </w:pPr>
                  <w:r w:rsidRPr="00976608">
                    <w:rPr>
                      <w:rFonts w:ascii="Times New Roman" w:hAnsi="Times New Roman"/>
                      <w:sz w:val="24"/>
                      <w:szCs w:val="24"/>
                    </w:rPr>
                    <w:t>НН</w:t>
                  </w:r>
                </w:p>
              </w:txbxContent>
            </v:textbox>
          </v:shape>
        </w:pict>
      </w:r>
      <w:r>
        <w:rPr>
          <w:rFonts w:ascii="Times New Roman" w:hAnsi="Times New Roman"/>
          <w:noProof/>
          <w:sz w:val="28"/>
          <w:szCs w:val="28"/>
          <w:lang w:eastAsia="ru-RU"/>
        </w:rPr>
        <w:pict>
          <v:shape id="_x0000_s1103" type="#_x0000_t32" style="position:absolute;margin-left:168.45pt;margin-top:12.15pt;width:0;height:36.75pt;flip:y;z-index:251682816" o:connectortype="straight">
            <v:stroke endarrow="block"/>
          </v:shape>
        </w:pict>
      </w:r>
      <w:r>
        <w:rPr>
          <w:rFonts w:ascii="Times New Roman" w:hAnsi="Times New Roman"/>
          <w:noProof/>
          <w:sz w:val="28"/>
          <w:szCs w:val="28"/>
          <w:lang w:eastAsia="ru-RU"/>
        </w:rPr>
        <w:pict>
          <v:shape id="_x0000_s1102" type="#_x0000_t34" style="position:absolute;margin-left:168.45pt;margin-top:12.15pt;width:78.8pt;height:36.75pt;rotation:180;flip:y;z-index:251681792" o:connectortype="elbow" adj="-96,196163,-91087"/>
        </w:pict>
      </w:r>
    </w:p>
    <w:p w:rsidR="00F82061" w:rsidRDefault="00F82061" w:rsidP="001E2DD4">
      <w:pPr>
        <w:rPr>
          <w:rFonts w:ascii="Times New Roman" w:hAnsi="Times New Roman"/>
          <w:sz w:val="28"/>
          <w:szCs w:val="28"/>
        </w:rPr>
      </w:pPr>
    </w:p>
    <w:p w:rsidR="00F82061" w:rsidRDefault="007E2E38" w:rsidP="001E2DD4">
      <w:pPr>
        <w:rPr>
          <w:rFonts w:ascii="Times New Roman" w:hAnsi="Times New Roman"/>
          <w:sz w:val="28"/>
          <w:szCs w:val="28"/>
        </w:rPr>
      </w:pPr>
      <w:r>
        <w:rPr>
          <w:rFonts w:ascii="Times New Roman" w:hAnsi="Times New Roman"/>
          <w:noProof/>
          <w:sz w:val="28"/>
          <w:szCs w:val="28"/>
          <w:lang w:eastAsia="ru-RU"/>
        </w:rPr>
        <w:pict>
          <v:rect id="_x0000_s1133" style="position:absolute;margin-left:-38.55pt;margin-top:15.15pt;width:510pt;height:48.75pt;z-index:251705344" strokecolor="white">
            <v:textbox>
              <w:txbxContent>
                <w:p w:rsidR="00495672" w:rsidRPr="00976608" w:rsidRDefault="00495672">
                  <w:pPr>
                    <w:rPr>
                      <w:rFonts w:ascii="Times New Roman" w:hAnsi="Times New Roman"/>
                      <w:sz w:val="28"/>
                      <w:szCs w:val="28"/>
                    </w:rPr>
                  </w:pPr>
                  <w:r w:rsidRPr="00976608">
                    <w:rPr>
                      <w:rFonts w:ascii="Times New Roman" w:hAnsi="Times New Roman"/>
                      <w:sz w:val="28"/>
                      <w:szCs w:val="28"/>
                    </w:rPr>
                    <w:t>Рис. 2. Схема финансовых связей в экономике</w:t>
                  </w:r>
                </w:p>
              </w:txbxContent>
            </v:textbox>
          </v:rect>
        </w:pict>
      </w:r>
    </w:p>
    <w:p w:rsidR="00F82061" w:rsidRDefault="00F82061" w:rsidP="001E2DD4">
      <w:pPr>
        <w:rPr>
          <w:rFonts w:ascii="Times New Roman" w:hAnsi="Times New Roman"/>
          <w:sz w:val="28"/>
          <w:szCs w:val="28"/>
        </w:rPr>
      </w:pPr>
    </w:p>
    <w:p w:rsidR="00F82061" w:rsidRDefault="00F82061" w:rsidP="001E2DD4">
      <w:pPr>
        <w:rPr>
          <w:rFonts w:ascii="Times New Roman" w:hAnsi="Times New Roman"/>
          <w:sz w:val="28"/>
          <w:szCs w:val="28"/>
        </w:rPr>
      </w:pPr>
    </w:p>
    <w:p w:rsidR="00F82061" w:rsidRDefault="00F82061" w:rsidP="001E2DD4">
      <w:pPr>
        <w:rPr>
          <w:rFonts w:ascii="Times New Roman" w:hAnsi="Times New Roman"/>
          <w:sz w:val="28"/>
          <w:szCs w:val="28"/>
        </w:rPr>
      </w:pPr>
    </w:p>
    <w:p w:rsidR="00F82061" w:rsidRDefault="00F82061" w:rsidP="001E2DD4">
      <w:pPr>
        <w:rPr>
          <w:rFonts w:ascii="Times New Roman" w:hAnsi="Times New Roman"/>
          <w:sz w:val="28"/>
          <w:szCs w:val="28"/>
        </w:rPr>
      </w:pPr>
    </w:p>
    <w:p w:rsidR="00F82061" w:rsidRDefault="00F82061" w:rsidP="001E2DD4">
      <w:pPr>
        <w:rPr>
          <w:rFonts w:ascii="Times New Roman" w:hAnsi="Times New Roman"/>
          <w:sz w:val="28"/>
          <w:szCs w:val="28"/>
        </w:rPr>
      </w:pPr>
    </w:p>
    <w:p w:rsidR="00F82061" w:rsidRDefault="00F82061" w:rsidP="001E2DD4">
      <w:pPr>
        <w:rPr>
          <w:rFonts w:ascii="Times New Roman" w:hAnsi="Times New Roman"/>
          <w:sz w:val="28"/>
          <w:szCs w:val="28"/>
        </w:rPr>
      </w:pPr>
    </w:p>
    <w:p w:rsidR="00F82061" w:rsidRDefault="00F82061" w:rsidP="001E2DD4">
      <w:pPr>
        <w:rPr>
          <w:rFonts w:ascii="Times New Roman" w:hAnsi="Times New Roman"/>
          <w:sz w:val="28"/>
          <w:szCs w:val="28"/>
        </w:rPr>
      </w:pPr>
    </w:p>
    <w:p w:rsidR="00F82061" w:rsidRDefault="00F82061" w:rsidP="001E2DD4">
      <w:pPr>
        <w:rPr>
          <w:rFonts w:ascii="Times New Roman" w:hAnsi="Times New Roman"/>
          <w:sz w:val="28"/>
          <w:szCs w:val="28"/>
        </w:rPr>
      </w:pPr>
    </w:p>
    <w:p w:rsidR="00F82061" w:rsidRDefault="00F82061" w:rsidP="001E2DD4">
      <w:pPr>
        <w:rPr>
          <w:rFonts w:ascii="Times New Roman" w:hAnsi="Times New Roman"/>
          <w:sz w:val="28"/>
          <w:szCs w:val="28"/>
        </w:rPr>
      </w:pPr>
    </w:p>
    <w:p w:rsidR="00F82061" w:rsidRDefault="00F82061" w:rsidP="001E2DD4">
      <w:pPr>
        <w:rPr>
          <w:rFonts w:ascii="Times New Roman" w:hAnsi="Times New Roman"/>
          <w:sz w:val="28"/>
          <w:szCs w:val="28"/>
        </w:rPr>
      </w:pPr>
    </w:p>
    <w:p w:rsidR="00F86F87" w:rsidRDefault="001E2DD4" w:rsidP="001E2DD4">
      <w:pPr>
        <w:tabs>
          <w:tab w:val="left" w:pos="2295"/>
        </w:tabs>
        <w:rPr>
          <w:rFonts w:ascii="Times New Roman" w:hAnsi="Times New Roman"/>
          <w:sz w:val="28"/>
          <w:szCs w:val="28"/>
        </w:rPr>
      </w:pPr>
      <w:r>
        <w:rPr>
          <w:rFonts w:ascii="Times New Roman" w:hAnsi="Times New Roman"/>
          <w:sz w:val="28"/>
          <w:szCs w:val="28"/>
        </w:rPr>
        <w:tab/>
      </w:r>
    </w:p>
    <w:p w:rsidR="001E2DD4" w:rsidRDefault="001E2DD4" w:rsidP="001E2DD4">
      <w:pPr>
        <w:tabs>
          <w:tab w:val="left" w:pos="2295"/>
        </w:tabs>
        <w:rPr>
          <w:rFonts w:ascii="Times New Roman" w:hAnsi="Times New Roman"/>
          <w:sz w:val="28"/>
          <w:szCs w:val="28"/>
        </w:rPr>
      </w:pPr>
    </w:p>
    <w:p w:rsidR="001E2DD4" w:rsidRDefault="001E2DD4" w:rsidP="001E2DD4">
      <w:pPr>
        <w:tabs>
          <w:tab w:val="left" w:pos="2295"/>
        </w:tabs>
        <w:rPr>
          <w:rFonts w:ascii="Times New Roman" w:hAnsi="Times New Roman"/>
          <w:sz w:val="28"/>
          <w:szCs w:val="28"/>
        </w:rPr>
      </w:pPr>
    </w:p>
    <w:p w:rsidR="001E2DD4" w:rsidRDefault="00A2370D" w:rsidP="00A2370D">
      <w:pPr>
        <w:tabs>
          <w:tab w:val="left" w:pos="2295"/>
        </w:tabs>
        <w:jc w:val="right"/>
        <w:rPr>
          <w:rFonts w:ascii="Times New Roman" w:hAnsi="Times New Roman"/>
          <w:sz w:val="28"/>
          <w:szCs w:val="28"/>
        </w:rPr>
      </w:pPr>
      <w:r w:rsidRPr="00A2370D">
        <w:rPr>
          <w:rFonts w:ascii="Times New Roman" w:hAnsi="Times New Roman"/>
          <w:b/>
          <w:sz w:val="28"/>
          <w:szCs w:val="28"/>
        </w:rPr>
        <w:t xml:space="preserve">Приложение </w:t>
      </w:r>
      <w:r>
        <w:rPr>
          <w:rFonts w:ascii="Times New Roman" w:hAnsi="Times New Roman"/>
          <w:b/>
          <w:sz w:val="28"/>
          <w:szCs w:val="28"/>
        </w:rPr>
        <w:t>В</w:t>
      </w:r>
    </w:p>
    <w:p w:rsidR="003C5CDC" w:rsidRDefault="007E2E38" w:rsidP="001E2DD4">
      <w:pPr>
        <w:tabs>
          <w:tab w:val="left" w:pos="2295"/>
        </w:tabs>
        <w:rPr>
          <w:rFonts w:ascii="Times New Roman" w:hAnsi="Times New Roman"/>
          <w:sz w:val="28"/>
          <w:szCs w:val="28"/>
        </w:rPr>
      </w:pPr>
      <w:r>
        <w:rPr>
          <w:rFonts w:ascii="Times New Roman" w:hAnsi="Times New Roman"/>
          <w:noProof/>
          <w:sz w:val="28"/>
          <w:szCs w:val="28"/>
          <w:lang w:eastAsia="ru-RU"/>
        </w:rPr>
        <w:pict>
          <v:rect id="_x0000_s1059" style="position:absolute;margin-left:11.7pt;margin-top:4.75pt;width:460.5pt;height:248.25pt;z-index:-251673600"/>
        </w:pict>
      </w:r>
      <w:r>
        <w:rPr>
          <w:rFonts w:ascii="Times New Roman" w:hAnsi="Times New Roman"/>
          <w:noProof/>
          <w:sz w:val="28"/>
          <w:szCs w:val="28"/>
          <w:lang w:eastAsia="ru-RU"/>
        </w:rPr>
        <w:pict>
          <v:rect id="_x0000_s1057" style="position:absolute;margin-left:44.7pt;margin-top:17.5pt;width:90pt;height:218.25pt;z-index:251640832">
            <v:textbox style="layout-flow:vertical;mso-layout-flow-alt:bottom-to-top">
              <w:txbxContent>
                <w:p w:rsidR="00495672" w:rsidRPr="006D0A7C" w:rsidRDefault="00495672" w:rsidP="003C5CDC">
                  <w:pPr>
                    <w:jc w:val="center"/>
                    <w:rPr>
                      <w:rFonts w:ascii="Times New Roman" w:hAnsi="Times New Roman"/>
                      <w:sz w:val="44"/>
                      <w:szCs w:val="44"/>
                    </w:rPr>
                  </w:pPr>
                  <w:r w:rsidRPr="006D0A7C">
                    <w:rPr>
                      <w:rFonts w:ascii="Times New Roman" w:hAnsi="Times New Roman"/>
                      <w:sz w:val="44"/>
                      <w:szCs w:val="44"/>
                    </w:rPr>
                    <w:t>Государственное предприятие</w:t>
                  </w:r>
                </w:p>
              </w:txbxContent>
            </v:textbox>
          </v:rect>
        </w:pict>
      </w:r>
      <w:r>
        <w:rPr>
          <w:rFonts w:ascii="Times New Roman" w:hAnsi="Times New Roman"/>
          <w:noProof/>
          <w:sz w:val="28"/>
          <w:szCs w:val="28"/>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55" type="#_x0000_t13" style="position:absolute;margin-left:102.45pt;margin-top:12.25pt;width:309pt;height:119.25pt;z-index:251638784">
            <v:textbox style="mso-next-textbox:#_x0000_s1055">
              <w:txbxContent>
                <w:p w:rsidR="00495672" w:rsidRDefault="00495672">
                  <w:pPr>
                    <w:rPr>
                      <w:rFonts w:ascii="Times New Roman" w:hAnsi="Times New Roman"/>
                      <w:sz w:val="24"/>
                      <w:szCs w:val="24"/>
                    </w:rPr>
                  </w:pPr>
                  <w:r w:rsidRPr="006D0A7C">
                    <w:rPr>
                      <w:sz w:val="24"/>
                      <w:szCs w:val="24"/>
                    </w:rPr>
                    <w:t xml:space="preserve">              </w:t>
                  </w:r>
                  <w:r>
                    <w:rPr>
                      <w:sz w:val="24"/>
                      <w:szCs w:val="24"/>
                    </w:rPr>
                    <w:t xml:space="preserve">    </w:t>
                  </w:r>
                  <w:r w:rsidRPr="006D0A7C">
                    <w:rPr>
                      <w:sz w:val="24"/>
                      <w:szCs w:val="24"/>
                    </w:rPr>
                    <w:t xml:space="preserve">  </w:t>
                  </w:r>
                  <w:r w:rsidRPr="006D0A7C">
                    <w:rPr>
                      <w:rFonts w:ascii="Times New Roman" w:hAnsi="Times New Roman"/>
                      <w:sz w:val="24"/>
                      <w:szCs w:val="24"/>
                    </w:rPr>
                    <w:t xml:space="preserve">Налоги, платежи, отчисления, </w:t>
                  </w:r>
                </w:p>
                <w:p w:rsidR="00495672" w:rsidRPr="006D0A7C" w:rsidRDefault="00A2370D">
                  <w:pPr>
                    <w:rPr>
                      <w:rFonts w:ascii="Times New Roman" w:hAnsi="Times New Roman"/>
                      <w:sz w:val="24"/>
                      <w:szCs w:val="24"/>
                    </w:rPr>
                  </w:pPr>
                  <w:r>
                    <w:rPr>
                      <w:rFonts w:ascii="Times New Roman" w:hAnsi="Times New Roman"/>
                      <w:sz w:val="24"/>
                      <w:szCs w:val="24"/>
                    </w:rPr>
                    <w:t xml:space="preserve">Р                 </w:t>
                  </w:r>
                  <w:r w:rsidR="00495672" w:rsidRPr="006D0A7C">
                    <w:rPr>
                      <w:rFonts w:ascii="Times New Roman" w:hAnsi="Times New Roman"/>
                      <w:sz w:val="24"/>
                      <w:szCs w:val="24"/>
                    </w:rPr>
                    <w:t xml:space="preserve">             арендная плата</w:t>
                  </w:r>
                </w:p>
              </w:txbxContent>
            </v:textbox>
          </v:shape>
        </w:pict>
      </w:r>
      <w:r>
        <w:rPr>
          <w:rFonts w:ascii="Times New Roman" w:hAnsi="Times New Roman"/>
          <w:noProof/>
          <w:sz w:val="28"/>
          <w:szCs w:val="28"/>
          <w:lang w:eastAsia="ru-RU"/>
        </w:rPr>
        <w:pict>
          <v:rect id="_x0000_s1058" style="position:absolute;margin-left:368.7pt;margin-top:12.25pt;width:87pt;height:223.5pt;z-index:251641856">
            <v:textbox style="layout-flow:vertical;mso-layout-flow-alt:bottom-to-top;mso-next-textbox:#_x0000_s1058">
              <w:txbxContent>
                <w:p w:rsidR="00495672" w:rsidRPr="006D0A7C" w:rsidRDefault="00495672" w:rsidP="003C5CDC">
                  <w:pPr>
                    <w:jc w:val="center"/>
                    <w:rPr>
                      <w:rFonts w:ascii="Times New Roman" w:hAnsi="Times New Roman"/>
                      <w:sz w:val="48"/>
                      <w:szCs w:val="48"/>
                    </w:rPr>
                  </w:pPr>
                  <w:r>
                    <w:rPr>
                      <w:rFonts w:ascii="Times New Roman" w:hAnsi="Times New Roman"/>
                      <w:sz w:val="48"/>
                      <w:szCs w:val="48"/>
                    </w:rPr>
                    <w:t>Г</w:t>
                  </w:r>
                  <w:r w:rsidRPr="006D0A7C">
                    <w:rPr>
                      <w:rFonts w:ascii="Times New Roman" w:hAnsi="Times New Roman"/>
                      <w:sz w:val="48"/>
                      <w:szCs w:val="48"/>
                    </w:rPr>
                    <w:t>осударство</w:t>
                  </w:r>
                </w:p>
              </w:txbxContent>
            </v:textbox>
          </v:rect>
        </w:pict>
      </w:r>
    </w:p>
    <w:p w:rsidR="003C5CDC" w:rsidRPr="003C5CDC" w:rsidRDefault="003C5CDC" w:rsidP="003C5CDC">
      <w:pPr>
        <w:rPr>
          <w:rFonts w:ascii="Times New Roman" w:hAnsi="Times New Roman"/>
          <w:sz w:val="28"/>
          <w:szCs w:val="28"/>
        </w:rPr>
      </w:pPr>
    </w:p>
    <w:p w:rsidR="003C5CDC" w:rsidRPr="003C5CDC" w:rsidRDefault="003C5CDC" w:rsidP="003C5CDC">
      <w:pPr>
        <w:rPr>
          <w:rFonts w:ascii="Times New Roman" w:hAnsi="Times New Roman"/>
          <w:sz w:val="28"/>
          <w:szCs w:val="28"/>
        </w:rPr>
      </w:pPr>
    </w:p>
    <w:p w:rsidR="003C5CDC" w:rsidRPr="003C5CDC" w:rsidRDefault="007E2E38" w:rsidP="003C5CDC">
      <w:pPr>
        <w:rPr>
          <w:rFonts w:ascii="Times New Roman" w:hAnsi="Times New Roman"/>
          <w:sz w:val="28"/>
          <w:szCs w:val="28"/>
        </w:rPr>
      </w:pPr>
      <w:r>
        <w:rPr>
          <w:rFonts w:ascii="Times New Roman" w:hAnsi="Times New Roman"/>
          <w:noProof/>
          <w:sz w:val="28"/>
          <w:szCs w:val="28"/>
          <w:lang w:eastAsia="ru-RU"/>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56" type="#_x0000_t66" style="position:absolute;margin-left:83.7pt;margin-top:25.7pt;width:318pt;height:124.5pt;z-index:251639808">
            <v:textbox style="mso-next-textbox:#_x0000_s1056">
              <w:txbxContent>
                <w:p w:rsidR="00495672" w:rsidRDefault="00495672" w:rsidP="003C5CDC">
                  <w:pPr>
                    <w:spacing w:line="240" w:lineRule="auto"/>
                    <w:rPr>
                      <w:rFonts w:ascii="Times New Roman" w:hAnsi="Times New Roman"/>
                    </w:rPr>
                  </w:pPr>
                  <w:r>
                    <w:t xml:space="preserve">                </w:t>
                  </w:r>
                  <w:r w:rsidRPr="006D0A7C">
                    <w:rPr>
                      <w:rFonts w:ascii="Times New Roman" w:hAnsi="Times New Roman"/>
                    </w:rPr>
                    <w:t>Бюджетное финансирование,</w:t>
                  </w:r>
                </w:p>
                <w:p w:rsidR="00495672" w:rsidRPr="003C5CDC" w:rsidRDefault="00495672" w:rsidP="003C5CDC">
                  <w:pPr>
                    <w:spacing w:line="240" w:lineRule="auto"/>
                  </w:pPr>
                  <w:r>
                    <w:rPr>
                      <w:rFonts w:ascii="Times New Roman" w:hAnsi="Times New Roman"/>
                    </w:rPr>
                    <w:t xml:space="preserve">     </w:t>
                  </w:r>
                  <w:r w:rsidRPr="006D0A7C">
                    <w:rPr>
                      <w:rFonts w:ascii="Times New Roman" w:hAnsi="Times New Roman"/>
                    </w:rPr>
                    <w:t xml:space="preserve"> прямые ассигнования, дотации, льготы,</w:t>
                  </w:r>
                </w:p>
                <w:p w:rsidR="00495672" w:rsidRPr="006D0A7C" w:rsidRDefault="00495672" w:rsidP="003C5CDC">
                  <w:pPr>
                    <w:spacing w:line="240" w:lineRule="auto"/>
                    <w:rPr>
                      <w:rFonts w:ascii="Times New Roman" w:hAnsi="Times New Roman"/>
                    </w:rPr>
                  </w:pPr>
                  <w:r w:rsidRPr="006D0A7C">
                    <w:rPr>
                      <w:rFonts w:ascii="Times New Roman" w:hAnsi="Times New Roman"/>
                    </w:rPr>
                    <w:t xml:space="preserve"> </w:t>
                  </w:r>
                  <w:r>
                    <w:rPr>
                      <w:rFonts w:ascii="Times New Roman" w:hAnsi="Times New Roman"/>
                    </w:rPr>
                    <w:t xml:space="preserve">                            </w:t>
                  </w:r>
                  <w:r w:rsidRPr="006D0A7C">
                    <w:rPr>
                      <w:rFonts w:ascii="Times New Roman" w:hAnsi="Times New Roman"/>
                    </w:rPr>
                    <w:t>ценные бумаги</w:t>
                  </w:r>
                </w:p>
              </w:txbxContent>
            </v:textbox>
          </v:shape>
        </w:pict>
      </w:r>
    </w:p>
    <w:p w:rsidR="003C5CDC" w:rsidRPr="003C5CDC" w:rsidRDefault="003C5CDC" w:rsidP="003C5CDC">
      <w:pPr>
        <w:rPr>
          <w:rFonts w:ascii="Times New Roman" w:hAnsi="Times New Roman"/>
          <w:sz w:val="28"/>
          <w:szCs w:val="28"/>
        </w:rPr>
      </w:pPr>
    </w:p>
    <w:p w:rsidR="003C5CDC" w:rsidRPr="003C5CDC" w:rsidRDefault="003C5CDC" w:rsidP="003C5CDC">
      <w:pPr>
        <w:rPr>
          <w:rFonts w:ascii="Times New Roman" w:hAnsi="Times New Roman"/>
          <w:sz w:val="28"/>
          <w:szCs w:val="28"/>
        </w:rPr>
      </w:pPr>
    </w:p>
    <w:p w:rsidR="003C5CDC" w:rsidRPr="003C5CDC" w:rsidRDefault="003C5CDC" w:rsidP="003C5CDC">
      <w:pPr>
        <w:rPr>
          <w:rFonts w:ascii="Times New Roman" w:hAnsi="Times New Roman"/>
          <w:sz w:val="28"/>
          <w:szCs w:val="28"/>
        </w:rPr>
      </w:pPr>
    </w:p>
    <w:p w:rsidR="003C5CDC" w:rsidRPr="003C5CDC" w:rsidRDefault="003C5CDC" w:rsidP="003C5CDC">
      <w:pPr>
        <w:rPr>
          <w:rFonts w:ascii="Times New Roman" w:hAnsi="Times New Roman"/>
          <w:sz w:val="28"/>
          <w:szCs w:val="28"/>
        </w:rPr>
      </w:pPr>
    </w:p>
    <w:p w:rsidR="001E2DD4" w:rsidRDefault="001E2DD4" w:rsidP="003C5CDC">
      <w:pPr>
        <w:rPr>
          <w:rFonts w:ascii="Times New Roman" w:hAnsi="Times New Roman"/>
          <w:sz w:val="28"/>
          <w:szCs w:val="28"/>
        </w:rPr>
      </w:pPr>
    </w:p>
    <w:p w:rsidR="00F82061" w:rsidRDefault="00F82061" w:rsidP="00A2370D">
      <w:pPr>
        <w:rPr>
          <w:rFonts w:ascii="Times New Roman" w:hAnsi="Times New Roman"/>
          <w:sz w:val="28"/>
          <w:szCs w:val="28"/>
        </w:rPr>
      </w:pPr>
      <w:r>
        <w:rPr>
          <w:rFonts w:ascii="Times New Roman" w:hAnsi="Times New Roman"/>
          <w:sz w:val="28"/>
          <w:szCs w:val="28"/>
        </w:rPr>
        <w:t>Рис. 3</w:t>
      </w:r>
      <w:r w:rsidR="003C5CDC">
        <w:rPr>
          <w:rFonts w:ascii="Times New Roman" w:hAnsi="Times New Roman"/>
          <w:sz w:val="28"/>
          <w:szCs w:val="28"/>
        </w:rPr>
        <w:t xml:space="preserve">. Схема финансовых связей «государство – государственное </w:t>
      </w:r>
      <w:r w:rsidR="00A2370D">
        <w:rPr>
          <w:rFonts w:ascii="Times New Roman" w:hAnsi="Times New Roman"/>
          <w:sz w:val="28"/>
          <w:szCs w:val="28"/>
        </w:rPr>
        <w:t xml:space="preserve">  </w:t>
      </w:r>
      <w:r w:rsidR="003C5CDC">
        <w:rPr>
          <w:rFonts w:ascii="Times New Roman" w:hAnsi="Times New Roman"/>
          <w:sz w:val="28"/>
          <w:szCs w:val="28"/>
        </w:rPr>
        <w:t>предприятие»</w:t>
      </w:r>
    </w:p>
    <w:p w:rsidR="009B09D5" w:rsidRDefault="00F82061" w:rsidP="009B09D5">
      <w:pPr>
        <w:tabs>
          <w:tab w:val="left" w:pos="2295"/>
        </w:tabs>
        <w:jc w:val="right"/>
        <w:rPr>
          <w:rFonts w:ascii="Times New Roman" w:hAnsi="Times New Roman"/>
          <w:sz w:val="28"/>
          <w:szCs w:val="28"/>
        </w:rPr>
      </w:pPr>
      <w:r>
        <w:rPr>
          <w:rFonts w:ascii="Times New Roman" w:hAnsi="Times New Roman"/>
          <w:sz w:val="28"/>
          <w:szCs w:val="28"/>
        </w:rPr>
        <w:br w:type="page"/>
      </w:r>
      <w:r w:rsidR="009B09D5" w:rsidRPr="00A2370D">
        <w:rPr>
          <w:rFonts w:ascii="Times New Roman" w:hAnsi="Times New Roman"/>
          <w:b/>
          <w:sz w:val="28"/>
          <w:szCs w:val="28"/>
        </w:rPr>
        <w:t xml:space="preserve">Приложение </w:t>
      </w:r>
      <w:r w:rsidR="009B09D5">
        <w:rPr>
          <w:rFonts w:ascii="Times New Roman" w:hAnsi="Times New Roman"/>
          <w:b/>
          <w:sz w:val="28"/>
          <w:szCs w:val="28"/>
        </w:rPr>
        <w:t>Г</w:t>
      </w:r>
    </w:p>
    <w:p w:rsidR="00CB2F79" w:rsidRDefault="007E2E38" w:rsidP="003C5CDC">
      <w:pPr>
        <w:rPr>
          <w:rFonts w:ascii="Times New Roman" w:hAnsi="Times New Roman"/>
          <w:sz w:val="28"/>
          <w:szCs w:val="28"/>
        </w:rPr>
      </w:pPr>
      <w:r>
        <w:rPr>
          <w:rFonts w:ascii="Times New Roman" w:hAnsi="Times New Roman"/>
          <w:noProof/>
          <w:sz w:val="28"/>
          <w:szCs w:val="28"/>
          <w:lang w:eastAsia="ru-RU"/>
        </w:rPr>
        <w:pict>
          <v:rect id="_x0000_s1061" style="position:absolute;margin-left:361.2pt;margin-top:25pt;width:87pt;height:218.25pt;z-index:251644928">
            <v:textbox style="layout-flow:vertical;mso-layout-flow-alt:bottom-to-top;mso-next-textbox:#_x0000_s1061">
              <w:txbxContent>
                <w:p w:rsidR="00495672" w:rsidRPr="006D0A7C" w:rsidRDefault="00495672" w:rsidP="00CF64A6">
                  <w:pPr>
                    <w:jc w:val="center"/>
                    <w:rPr>
                      <w:rFonts w:ascii="Times New Roman" w:hAnsi="Times New Roman"/>
                      <w:sz w:val="48"/>
                      <w:szCs w:val="48"/>
                    </w:rPr>
                  </w:pPr>
                  <w:r>
                    <w:rPr>
                      <w:rFonts w:ascii="Times New Roman" w:hAnsi="Times New Roman"/>
                      <w:sz w:val="48"/>
                      <w:szCs w:val="48"/>
                    </w:rPr>
                    <w:t>Г</w:t>
                  </w:r>
                  <w:r w:rsidRPr="006D0A7C">
                    <w:rPr>
                      <w:rFonts w:ascii="Times New Roman" w:hAnsi="Times New Roman"/>
                      <w:sz w:val="48"/>
                      <w:szCs w:val="48"/>
                    </w:rPr>
                    <w:t>осударство</w:t>
                  </w:r>
                </w:p>
              </w:txbxContent>
            </v:textbox>
          </v:rect>
        </w:pict>
      </w:r>
    </w:p>
    <w:p w:rsidR="00CF64A6" w:rsidRDefault="007E2E38" w:rsidP="009B09D5">
      <w:pPr>
        <w:tabs>
          <w:tab w:val="left" w:pos="2295"/>
        </w:tabs>
        <w:jc w:val="right"/>
        <w:rPr>
          <w:rFonts w:ascii="Times New Roman" w:hAnsi="Times New Roman"/>
          <w:sz w:val="28"/>
          <w:szCs w:val="28"/>
        </w:rPr>
      </w:pPr>
      <w:r>
        <w:rPr>
          <w:rFonts w:ascii="Times New Roman" w:hAnsi="Times New Roman"/>
          <w:noProof/>
          <w:sz w:val="28"/>
          <w:szCs w:val="28"/>
          <w:lang w:eastAsia="ru-RU"/>
        </w:rPr>
        <w:pict>
          <v:rect id="_x0000_s1060" style="position:absolute;left:0;text-align:left;margin-left:33.45pt;margin-top:1pt;width:90pt;height:218.25pt;z-index:251643904">
            <v:textbox style="layout-flow:vertical;mso-layout-flow-alt:bottom-to-top;mso-next-textbox:#_x0000_s1060">
              <w:txbxContent>
                <w:p w:rsidR="00495672" w:rsidRPr="006D0A7C" w:rsidRDefault="00495672" w:rsidP="00692D39">
                  <w:pPr>
                    <w:jc w:val="center"/>
                    <w:rPr>
                      <w:rFonts w:ascii="Times New Roman" w:hAnsi="Times New Roman"/>
                      <w:sz w:val="44"/>
                      <w:szCs w:val="44"/>
                    </w:rPr>
                  </w:pPr>
                  <w:r>
                    <w:rPr>
                      <w:rFonts w:ascii="Times New Roman" w:hAnsi="Times New Roman"/>
                      <w:sz w:val="44"/>
                      <w:szCs w:val="44"/>
                    </w:rPr>
                    <w:t>Нег</w:t>
                  </w:r>
                  <w:r w:rsidRPr="006D0A7C">
                    <w:rPr>
                      <w:rFonts w:ascii="Times New Roman" w:hAnsi="Times New Roman"/>
                      <w:sz w:val="44"/>
                      <w:szCs w:val="44"/>
                    </w:rPr>
                    <w:t>осударственное предприятие</w:t>
                  </w:r>
                </w:p>
              </w:txbxContent>
            </v:textbox>
          </v:rect>
        </w:pict>
      </w:r>
      <w:r>
        <w:rPr>
          <w:rFonts w:ascii="Times New Roman" w:hAnsi="Times New Roman"/>
          <w:noProof/>
          <w:sz w:val="28"/>
          <w:szCs w:val="28"/>
          <w:lang w:eastAsia="ru-RU"/>
        </w:rPr>
        <w:pict>
          <v:shape id="_x0000_s1063" type="#_x0000_t66" style="position:absolute;left:0;text-align:left;margin-left:84.45pt;margin-top:94.75pt;width:318pt;height:124.5pt;z-index:-251669504">
            <v:textbox style="mso-next-textbox:#_x0000_s1063">
              <w:txbxContent>
                <w:p w:rsidR="00495672" w:rsidRPr="00CF64A6" w:rsidRDefault="00495672" w:rsidP="00692D39">
                  <w:pPr>
                    <w:spacing w:line="240" w:lineRule="auto"/>
                    <w:rPr>
                      <w:rFonts w:ascii="Times New Roman" w:hAnsi="Times New Roman"/>
                      <w:sz w:val="26"/>
                      <w:szCs w:val="26"/>
                    </w:rPr>
                  </w:pPr>
                  <w:r w:rsidRPr="00CF64A6">
                    <w:rPr>
                      <w:rFonts w:ascii="Times New Roman" w:hAnsi="Times New Roman"/>
                      <w:sz w:val="24"/>
                      <w:szCs w:val="24"/>
                    </w:rPr>
                    <w:t xml:space="preserve">   </w:t>
                  </w:r>
                  <w:r>
                    <w:rPr>
                      <w:rFonts w:ascii="Times New Roman" w:hAnsi="Times New Roman"/>
                      <w:sz w:val="24"/>
                      <w:szCs w:val="24"/>
                    </w:rPr>
                    <w:t xml:space="preserve">        </w:t>
                  </w:r>
                  <w:r w:rsidRPr="00CF64A6">
                    <w:rPr>
                      <w:rFonts w:ascii="Times New Roman" w:hAnsi="Times New Roman"/>
                      <w:sz w:val="24"/>
                      <w:szCs w:val="24"/>
                    </w:rPr>
                    <w:t xml:space="preserve"> </w:t>
                  </w:r>
                  <w:r w:rsidRPr="00CF64A6">
                    <w:rPr>
                      <w:rFonts w:ascii="Times New Roman" w:hAnsi="Times New Roman"/>
                      <w:sz w:val="26"/>
                      <w:szCs w:val="26"/>
                    </w:rPr>
                    <w:t>Оплата государственного заказа,</w:t>
                  </w:r>
                </w:p>
                <w:p w:rsidR="00495672" w:rsidRPr="00CF64A6" w:rsidRDefault="00495672" w:rsidP="00692D39">
                  <w:pPr>
                    <w:spacing w:line="240" w:lineRule="auto"/>
                    <w:rPr>
                      <w:rFonts w:ascii="Times New Roman" w:hAnsi="Times New Roman"/>
                      <w:sz w:val="26"/>
                      <w:szCs w:val="26"/>
                    </w:rPr>
                  </w:pPr>
                  <w:r w:rsidRPr="00CF64A6">
                    <w:rPr>
                      <w:rFonts w:ascii="Times New Roman" w:hAnsi="Times New Roman"/>
                      <w:sz w:val="26"/>
                      <w:szCs w:val="26"/>
                    </w:rPr>
                    <w:t xml:space="preserve">                      субвенции, льготы</w:t>
                  </w:r>
                </w:p>
              </w:txbxContent>
            </v:textbox>
          </v:shape>
        </w:pict>
      </w:r>
      <w:r>
        <w:rPr>
          <w:rFonts w:ascii="Times New Roman" w:hAnsi="Times New Roman"/>
          <w:noProof/>
          <w:sz w:val="28"/>
          <w:szCs w:val="28"/>
          <w:lang w:eastAsia="ru-RU"/>
        </w:rPr>
        <w:pict>
          <v:shape id="_x0000_s1062" type="#_x0000_t13" style="position:absolute;left:0;text-align:left;margin-left:93.45pt;margin-top:1pt;width:309pt;height:119.25pt;z-index:-251670528">
            <v:textbox style="mso-next-textbox:#_x0000_s1062">
              <w:txbxContent>
                <w:p w:rsidR="00495672" w:rsidRPr="00CF64A6" w:rsidRDefault="00495672" w:rsidP="00692D39">
                  <w:pPr>
                    <w:rPr>
                      <w:rFonts w:ascii="Times New Roman" w:hAnsi="Times New Roman"/>
                      <w:sz w:val="26"/>
                      <w:szCs w:val="26"/>
                    </w:rPr>
                  </w:pPr>
                  <w:r w:rsidRPr="006D0A7C">
                    <w:rPr>
                      <w:sz w:val="24"/>
                      <w:szCs w:val="24"/>
                    </w:rPr>
                    <w:t xml:space="preserve">              </w:t>
                  </w:r>
                  <w:r w:rsidRPr="00CF64A6">
                    <w:rPr>
                      <w:rFonts w:ascii="Times New Roman" w:hAnsi="Times New Roman"/>
                      <w:sz w:val="26"/>
                      <w:szCs w:val="26"/>
                    </w:rPr>
                    <w:t xml:space="preserve">Налоги, арендная плата, плата за                                                                                                                                                                                                                                                                                                                                                                                                               </w:t>
                  </w:r>
                </w:p>
                <w:p w:rsidR="00495672" w:rsidRPr="00CF64A6" w:rsidRDefault="00495672" w:rsidP="00692D39">
                  <w:pPr>
                    <w:rPr>
                      <w:rFonts w:ascii="Times New Roman" w:hAnsi="Times New Roman"/>
                      <w:sz w:val="26"/>
                      <w:szCs w:val="26"/>
                    </w:rPr>
                  </w:pPr>
                  <w:r w:rsidRPr="00CF64A6">
                    <w:rPr>
                      <w:rFonts w:ascii="Times New Roman" w:hAnsi="Times New Roman"/>
                      <w:sz w:val="26"/>
                      <w:szCs w:val="26"/>
                    </w:rPr>
                    <w:t xml:space="preserve">            природные ресурсы, отчисления</w:t>
                  </w:r>
                </w:p>
              </w:txbxContent>
            </v:textbox>
          </v:shape>
        </w:pict>
      </w:r>
      <w:r>
        <w:rPr>
          <w:rFonts w:ascii="Times New Roman" w:hAnsi="Times New Roman"/>
          <w:noProof/>
          <w:sz w:val="28"/>
          <w:szCs w:val="28"/>
          <w:lang w:eastAsia="ru-RU"/>
        </w:rPr>
        <w:pict>
          <v:rect id="_x0000_s1065" style="position:absolute;left:0;text-align:left;margin-left:-11.55pt;margin-top:253.9pt;width:464.25pt;height:48.75pt;z-index:251648000" strokecolor="white">
            <v:textbox>
              <w:txbxContent>
                <w:p w:rsidR="00495672" w:rsidRDefault="00495672">
                  <w:r>
                    <w:rPr>
                      <w:rFonts w:ascii="Times New Roman" w:hAnsi="Times New Roman"/>
                      <w:sz w:val="28"/>
                      <w:szCs w:val="28"/>
                    </w:rPr>
                    <w:t>Рис. 4. Схема финансовых отношений между государством и негосударственным предприятием</w:t>
                  </w:r>
                </w:p>
              </w:txbxContent>
            </v:textbox>
          </v:rect>
        </w:pict>
      </w:r>
      <w:r w:rsidR="00692D39">
        <w:rPr>
          <w:rFonts w:ascii="Times New Roman" w:hAnsi="Times New Roman"/>
          <w:sz w:val="28"/>
          <w:szCs w:val="28"/>
        </w:rPr>
        <w:br w:type="page"/>
      </w:r>
      <w:r w:rsidR="009B09D5" w:rsidRPr="00A2370D">
        <w:rPr>
          <w:rFonts w:ascii="Times New Roman" w:hAnsi="Times New Roman"/>
          <w:b/>
          <w:sz w:val="28"/>
          <w:szCs w:val="28"/>
        </w:rPr>
        <w:t xml:space="preserve">Приложение </w:t>
      </w:r>
      <w:r w:rsidR="009B09D5">
        <w:rPr>
          <w:rFonts w:ascii="Times New Roman" w:hAnsi="Times New Roman"/>
          <w:b/>
          <w:sz w:val="28"/>
          <w:szCs w:val="28"/>
        </w:rPr>
        <w:t>Д</w:t>
      </w:r>
    </w:p>
    <w:p w:rsidR="006E2DE7" w:rsidRDefault="007E2E38" w:rsidP="00CF64A6">
      <w:pPr>
        <w:rPr>
          <w:rFonts w:ascii="Times New Roman" w:hAnsi="Times New Roman"/>
          <w:sz w:val="28"/>
          <w:szCs w:val="28"/>
        </w:rPr>
      </w:pPr>
      <w:r>
        <w:rPr>
          <w:rFonts w:ascii="Times New Roman" w:hAnsi="Times New Roman"/>
          <w:noProof/>
          <w:sz w:val="28"/>
          <w:szCs w:val="28"/>
          <w:lang w:eastAsia="ru-RU"/>
        </w:rPr>
        <w:pict>
          <v:shape id="_x0000_s1069" type="#_x0000_t13" style="position:absolute;margin-left:65.7pt;margin-top:1pt;width:309pt;height:119.25pt;z-index:-251664384">
            <v:textbox style="mso-next-textbox:#_x0000_s1069">
              <w:txbxContent>
                <w:p w:rsidR="00495672" w:rsidRPr="006E2DE7" w:rsidRDefault="00495672" w:rsidP="006E2DE7">
                  <w:pPr>
                    <w:rPr>
                      <w:rFonts w:ascii="Times New Roman" w:hAnsi="Times New Roman"/>
                      <w:sz w:val="28"/>
                      <w:szCs w:val="28"/>
                    </w:rPr>
                  </w:pPr>
                  <w:r w:rsidRPr="006E2DE7">
                    <w:rPr>
                      <w:sz w:val="28"/>
                      <w:szCs w:val="28"/>
                    </w:rPr>
                    <w:t xml:space="preserve">      </w:t>
                  </w:r>
                  <w:r w:rsidRPr="006E2DE7">
                    <w:rPr>
                      <w:rFonts w:ascii="Times New Roman" w:hAnsi="Times New Roman"/>
                      <w:sz w:val="28"/>
                      <w:szCs w:val="28"/>
                    </w:rPr>
                    <w:t>Регламентированные договором         платежи, штрафные санкции, неустойки, инвестиции</w:t>
                  </w:r>
                </w:p>
                <w:p w:rsidR="00495672" w:rsidRPr="00CF64A6" w:rsidRDefault="00495672" w:rsidP="006E2DE7">
                  <w:pPr>
                    <w:rPr>
                      <w:rFonts w:ascii="Times New Roman" w:hAnsi="Times New Roman"/>
                      <w:sz w:val="26"/>
                      <w:szCs w:val="26"/>
                    </w:rPr>
                  </w:pPr>
                </w:p>
              </w:txbxContent>
            </v:textbox>
          </v:shape>
        </w:pict>
      </w:r>
      <w:r>
        <w:rPr>
          <w:rFonts w:ascii="Times New Roman" w:hAnsi="Times New Roman"/>
          <w:noProof/>
          <w:sz w:val="28"/>
          <w:szCs w:val="28"/>
          <w:lang w:eastAsia="ru-RU"/>
        </w:rPr>
        <w:pict>
          <v:rect id="_x0000_s1067" style="position:absolute;margin-left:349.2pt;margin-top:7.75pt;width:90pt;height:222.6pt;z-index:251650048">
            <v:textbox style="layout-flow:vertical;mso-layout-flow-alt:bottom-to-top;mso-next-textbox:#_x0000_s1067">
              <w:txbxContent>
                <w:p w:rsidR="00495672" w:rsidRPr="006D0A7C" w:rsidRDefault="00495672" w:rsidP="006E2DE7">
                  <w:pPr>
                    <w:jc w:val="center"/>
                    <w:rPr>
                      <w:rFonts w:ascii="Times New Roman" w:hAnsi="Times New Roman"/>
                      <w:sz w:val="44"/>
                      <w:szCs w:val="44"/>
                    </w:rPr>
                  </w:pPr>
                  <w:r>
                    <w:rPr>
                      <w:rFonts w:ascii="Times New Roman" w:hAnsi="Times New Roman"/>
                      <w:sz w:val="44"/>
                      <w:szCs w:val="44"/>
                    </w:rPr>
                    <w:t>Предприятие-потребитель</w:t>
                  </w:r>
                </w:p>
              </w:txbxContent>
            </v:textbox>
          </v:rect>
        </w:pict>
      </w:r>
      <w:r>
        <w:rPr>
          <w:rFonts w:ascii="Times New Roman" w:hAnsi="Times New Roman"/>
          <w:noProof/>
          <w:sz w:val="28"/>
          <w:szCs w:val="28"/>
          <w:lang w:eastAsia="ru-RU"/>
        </w:rPr>
        <w:pict>
          <v:rect id="_x0000_s1066" style="position:absolute;margin-left:-24.3pt;margin-top:7.75pt;width:90pt;height:218.25pt;z-index:251649024">
            <v:textbox style="layout-flow:vertical;mso-layout-flow-alt:bottom-to-top;mso-next-textbox:#_x0000_s1066">
              <w:txbxContent>
                <w:p w:rsidR="00495672" w:rsidRPr="006D0A7C" w:rsidRDefault="00495672" w:rsidP="00C62166">
                  <w:pPr>
                    <w:jc w:val="center"/>
                    <w:rPr>
                      <w:rFonts w:ascii="Times New Roman" w:hAnsi="Times New Roman"/>
                      <w:sz w:val="44"/>
                      <w:szCs w:val="44"/>
                    </w:rPr>
                  </w:pPr>
                  <w:r>
                    <w:rPr>
                      <w:rFonts w:ascii="Times New Roman" w:hAnsi="Times New Roman"/>
                      <w:sz w:val="44"/>
                      <w:szCs w:val="44"/>
                    </w:rPr>
                    <w:t>Предприятие-поставщик</w:t>
                  </w:r>
                </w:p>
              </w:txbxContent>
            </v:textbox>
          </v:rect>
        </w:pict>
      </w:r>
    </w:p>
    <w:p w:rsidR="006E2DE7" w:rsidRPr="006E2DE7" w:rsidRDefault="006E2DE7" w:rsidP="006E2DE7">
      <w:pPr>
        <w:rPr>
          <w:rFonts w:ascii="Times New Roman" w:hAnsi="Times New Roman"/>
          <w:sz w:val="28"/>
          <w:szCs w:val="28"/>
        </w:rPr>
      </w:pPr>
    </w:p>
    <w:p w:rsidR="006E2DE7" w:rsidRPr="006E2DE7" w:rsidRDefault="006E2DE7" w:rsidP="006E2DE7">
      <w:pPr>
        <w:rPr>
          <w:rFonts w:ascii="Times New Roman" w:hAnsi="Times New Roman"/>
          <w:sz w:val="28"/>
          <w:szCs w:val="28"/>
        </w:rPr>
      </w:pPr>
    </w:p>
    <w:p w:rsidR="006E2DE7" w:rsidRPr="006E2DE7" w:rsidRDefault="007E2E38" w:rsidP="006E2DE7">
      <w:pPr>
        <w:rPr>
          <w:rFonts w:ascii="Times New Roman" w:hAnsi="Times New Roman"/>
          <w:sz w:val="28"/>
          <w:szCs w:val="28"/>
        </w:rPr>
      </w:pPr>
      <w:r>
        <w:rPr>
          <w:rFonts w:ascii="Times New Roman" w:hAnsi="Times New Roman"/>
          <w:noProof/>
          <w:sz w:val="28"/>
          <w:szCs w:val="28"/>
          <w:lang w:eastAsia="ru-RU"/>
        </w:rPr>
        <w:pict>
          <v:shape id="_x0000_s1068" type="#_x0000_t66" style="position:absolute;margin-left:35.7pt;margin-top:20.35pt;width:318pt;height:124.5pt;z-index:-251665408">
            <v:textbox style="mso-next-textbox:#_x0000_s1068">
              <w:txbxContent>
                <w:p w:rsidR="00495672" w:rsidRPr="006E2DE7" w:rsidRDefault="00495672" w:rsidP="006E2DE7">
                  <w:pPr>
                    <w:spacing w:line="240" w:lineRule="auto"/>
                    <w:rPr>
                      <w:rFonts w:ascii="Times New Roman" w:hAnsi="Times New Roman"/>
                      <w:sz w:val="28"/>
                      <w:szCs w:val="28"/>
                    </w:rPr>
                  </w:pPr>
                  <w:r w:rsidRPr="00CF64A6">
                    <w:rPr>
                      <w:rFonts w:ascii="Times New Roman" w:hAnsi="Times New Roman"/>
                      <w:sz w:val="24"/>
                      <w:szCs w:val="24"/>
                    </w:rPr>
                    <w:t xml:space="preserve">   </w:t>
                  </w:r>
                  <w:r>
                    <w:rPr>
                      <w:rFonts w:ascii="Times New Roman" w:hAnsi="Times New Roman"/>
                      <w:sz w:val="24"/>
                      <w:szCs w:val="24"/>
                    </w:rPr>
                    <w:t xml:space="preserve">      </w:t>
                  </w:r>
                  <w:r w:rsidRPr="006E2DE7">
                    <w:rPr>
                      <w:rFonts w:ascii="Times New Roman" w:hAnsi="Times New Roman"/>
                      <w:sz w:val="28"/>
                      <w:szCs w:val="28"/>
                    </w:rPr>
                    <w:t>Оплата продукции, товаров, услуг,                                                                                                                                                                регламентированные, договором платежи,                            вознаграждения, инвестиции</w:t>
                  </w:r>
                </w:p>
              </w:txbxContent>
            </v:textbox>
          </v:shape>
        </w:pict>
      </w:r>
    </w:p>
    <w:p w:rsidR="006E2DE7" w:rsidRPr="006E2DE7" w:rsidRDefault="006E2DE7" w:rsidP="006E2DE7">
      <w:pPr>
        <w:rPr>
          <w:rFonts w:ascii="Times New Roman" w:hAnsi="Times New Roman"/>
          <w:sz w:val="28"/>
          <w:szCs w:val="28"/>
        </w:rPr>
      </w:pPr>
    </w:p>
    <w:p w:rsidR="006E2DE7" w:rsidRPr="006E2DE7" w:rsidRDefault="006E2DE7" w:rsidP="006E2DE7">
      <w:pPr>
        <w:rPr>
          <w:rFonts w:ascii="Times New Roman" w:hAnsi="Times New Roman"/>
          <w:sz w:val="28"/>
          <w:szCs w:val="28"/>
        </w:rPr>
      </w:pPr>
    </w:p>
    <w:p w:rsidR="00FC23D9" w:rsidRDefault="007E2E38" w:rsidP="009B09D5">
      <w:pPr>
        <w:tabs>
          <w:tab w:val="left" w:pos="2295"/>
        </w:tabs>
        <w:jc w:val="right"/>
        <w:rPr>
          <w:rFonts w:ascii="Times New Roman" w:hAnsi="Times New Roman"/>
          <w:sz w:val="28"/>
          <w:szCs w:val="28"/>
        </w:rPr>
      </w:pPr>
      <w:r>
        <w:rPr>
          <w:rFonts w:ascii="Times New Roman" w:hAnsi="Times New Roman"/>
          <w:noProof/>
          <w:sz w:val="28"/>
          <w:szCs w:val="28"/>
          <w:lang w:eastAsia="ru-RU"/>
        </w:rPr>
        <w:pict>
          <v:rect id="_x0000_s1070" style="position:absolute;left:0;text-align:left;margin-left:-24.3pt;margin-top:68.45pt;width:471pt;height:52.5pt;z-index:251653120" strokecolor="white">
            <v:textbox>
              <w:txbxContent>
                <w:p w:rsidR="00495672" w:rsidRPr="00FC23D9" w:rsidRDefault="00495672">
                  <w:pPr>
                    <w:rPr>
                      <w:rFonts w:ascii="Times New Roman" w:hAnsi="Times New Roman"/>
                      <w:sz w:val="28"/>
                      <w:szCs w:val="28"/>
                    </w:rPr>
                  </w:pPr>
                  <w:r>
                    <w:rPr>
                      <w:rFonts w:ascii="Times New Roman" w:hAnsi="Times New Roman"/>
                      <w:sz w:val="28"/>
                      <w:szCs w:val="28"/>
                    </w:rPr>
                    <w:t>Рис. 5</w:t>
                  </w:r>
                  <w:r w:rsidRPr="00FC23D9">
                    <w:rPr>
                      <w:rFonts w:ascii="Times New Roman" w:hAnsi="Times New Roman"/>
                      <w:sz w:val="28"/>
                      <w:szCs w:val="28"/>
                    </w:rPr>
                    <w:t>. Схема финансовых отношений между предприятиями-контрагентами</w:t>
                  </w:r>
                </w:p>
              </w:txbxContent>
            </v:textbox>
          </v:rect>
        </w:pict>
      </w:r>
      <w:r w:rsidR="00FC23D9">
        <w:rPr>
          <w:rFonts w:ascii="Times New Roman" w:hAnsi="Times New Roman"/>
          <w:sz w:val="28"/>
          <w:szCs w:val="28"/>
        </w:rPr>
        <w:br w:type="page"/>
      </w:r>
      <w:r w:rsidR="009B09D5" w:rsidRPr="00A2370D">
        <w:rPr>
          <w:rFonts w:ascii="Times New Roman" w:hAnsi="Times New Roman"/>
          <w:b/>
          <w:sz w:val="28"/>
          <w:szCs w:val="28"/>
        </w:rPr>
        <w:t xml:space="preserve">Приложение </w:t>
      </w:r>
      <w:r w:rsidR="009B09D5">
        <w:rPr>
          <w:rFonts w:ascii="Times New Roman" w:hAnsi="Times New Roman"/>
          <w:b/>
          <w:sz w:val="28"/>
          <w:szCs w:val="28"/>
        </w:rPr>
        <w:t>Е</w:t>
      </w:r>
    </w:p>
    <w:p w:rsidR="005245E9" w:rsidRDefault="007E2E38" w:rsidP="006E2DE7">
      <w:pPr>
        <w:rPr>
          <w:rFonts w:ascii="Times New Roman" w:hAnsi="Times New Roman"/>
          <w:sz w:val="28"/>
          <w:szCs w:val="28"/>
        </w:rPr>
      </w:pPr>
      <w:r>
        <w:rPr>
          <w:rFonts w:ascii="Times New Roman" w:hAnsi="Times New Roman"/>
          <w:noProof/>
          <w:sz w:val="28"/>
          <w:szCs w:val="28"/>
          <w:lang w:eastAsia="ru-RU"/>
        </w:rPr>
        <w:pict>
          <v:rect id="_x0000_s1075" style="position:absolute;margin-left:-31.8pt;margin-top:255.25pt;width:496.5pt;height:42.75pt;z-index:251658240" strokecolor="white">
            <v:textbox>
              <w:txbxContent>
                <w:p w:rsidR="00495672" w:rsidRPr="00FC23D9" w:rsidRDefault="00495672">
                  <w:pPr>
                    <w:rPr>
                      <w:rFonts w:ascii="Times New Roman" w:hAnsi="Times New Roman"/>
                      <w:sz w:val="28"/>
                      <w:szCs w:val="28"/>
                    </w:rPr>
                  </w:pPr>
                  <w:r w:rsidRPr="00FC23D9">
                    <w:rPr>
                      <w:rFonts w:ascii="Times New Roman" w:hAnsi="Times New Roman"/>
                      <w:sz w:val="28"/>
                      <w:szCs w:val="28"/>
                    </w:rPr>
                    <w:t xml:space="preserve">Рис. </w:t>
                  </w:r>
                  <w:r>
                    <w:rPr>
                      <w:rFonts w:ascii="Times New Roman" w:hAnsi="Times New Roman"/>
                      <w:sz w:val="28"/>
                      <w:szCs w:val="28"/>
                    </w:rPr>
                    <w:t>6</w:t>
                  </w:r>
                  <w:r w:rsidRPr="00FC23D9">
                    <w:rPr>
                      <w:rFonts w:ascii="Times New Roman" w:hAnsi="Times New Roman"/>
                      <w:sz w:val="28"/>
                      <w:szCs w:val="28"/>
                    </w:rPr>
                    <w:t>. Схема финансовых отношений между предприятием и банком</w:t>
                  </w:r>
                </w:p>
              </w:txbxContent>
            </v:textbox>
          </v:rect>
        </w:pict>
      </w:r>
      <w:r>
        <w:rPr>
          <w:rFonts w:ascii="Times New Roman" w:hAnsi="Times New Roman"/>
          <w:noProof/>
          <w:sz w:val="28"/>
          <w:szCs w:val="28"/>
          <w:lang w:eastAsia="ru-RU"/>
        </w:rPr>
        <w:pict>
          <v:shape id="_x0000_s1074" type="#_x0000_t13" style="position:absolute;margin-left:67.2pt;margin-top:25pt;width:309pt;height:119.25pt;z-index:-251659264">
            <v:textbox style="mso-next-textbox:#_x0000_s1074">
              <w:txbxContent>
                <w:p w:rsidR="00495672" w:rsidRPr="00FC23D9" w:rsidRDefault="00495672" w:rsidP="00FC23D9">
                  <w:pPr>
                    <w:rPr>
                      <w:rFonts w:ascii="Times New Roman" w:hAnsi="Times New Roman"/>
                      <w:sz w:val="24"/>
                      <w:szCs w:val="24"/>
                    </w:rPr>
                  </w:pPr>
                  <w:r w:rsidRPr="006E2DE7">
                    <w:rPr>
                      <w:sz w:val="28"/>
                      <w:szCs w:val="28"/>
                    </w:rPr>
                    <w:t xml:space="preserve">      </w:t>
                  </w:r>
                  <w:r>
                    <w:rPr>
                      <w:sz w:val="28"/>
                      <w:szCs w:val="28"/>
                    </w:rPr>
                    <w:t xml:space="preserve">   </w:t>
                  </w:r>
                  <w:r w:rsidRPr="00FC23D9">
                    <w:rPr>
                      <w:rFonts w:ascii="Times New Roman" w:hAnsi="Times New Roman"/>
                      <w:sz w:val="24"/>
                      <w:szCs w:val="24"/>
                    </w:rPr>
                    <w:t>Плата за кредит и коммерческие услуги,</w:t>
                  </w:r>
                  <w:r>
                    <w:rPr>
                      <w:rFonts w:ascii="Times New Roman" w:hAnsi="Times New Roman"/>
                      <w:sz w:val="24"/>
                      <w:szCs w:val="24"/>
                    </w:rPr>
                    <w:t xml:space="preserve">                                                           </w:t>
                  </w:r>
                  <w:r w:rsidRPr="00FC23D9">
                    <w:rPr>
                      <w:rFonts w:ascii="Times New Roman" w:hAnsi="Times New Roman"/>
                      <w:sz w:val="24"/>
                      <w:szCs w:val="24"/>
                    </w:rPr>
                    <w:t xml:space="preserve"> </w:t>
                  </w:r>
                  <w:r>
                    <w:rPr>
                      <w:rFonts w:ascii="Times New Roman" w:hAnsi="Times New Roman"/>
                      <w:sz w:val="24"/>
                      <w:szCs w:val="24"/>
                    </w:rPr>
                    <w:t xml:space="preserve">                      </w:t>
                  </w:r>
                  <w:r w:rsidRPr="00FC23D9">
                    <w:rPr>
                      <w:rFonts w:ascii="Times New Roman" w:hAnsi="Times New Roman"/>
                      <w:sz w:val="24"/>
                      <w:szCs w:val="24"/>
                    </w:rPr>
                    <w:t>т сс</w:t>
                  </w:r>
                  <w:r>
                    <w:rPr>
                      <w:rFonts w:ascii="Times New Roman" w:hAnsi="Times New Roman"/>
                      <w:sz w:val="24"/>
                      <w:szCs w:val="24"/>
                    </w:rPr>
                    <w:t xml:space="preserve">         возврат ссу</w:t>
                  </w:r>
                  <w:r w:rsidRPr="00FC23D9">
                    <w:rPr>
                      <w:rFonts w:ascii="Times New Roman" w:hAnsi="Times New Roman"/>
                      <w:sz w:val="24"/>
                      <w:szCs w:val="24"/>
                    </w:rPr>
                    <w:t xml:space="preserve">д, вклады, взносы </w:t>
                  </w:r>
                  <w:r>
                    <w:rPr>
                      <w:rFonts w:ascii="Times New Roman" w:hAnsi="Times New Roman"/>
                      <w:sz w:val="24"/>
                      <w:szCs w:val="24"/>
                    </w:rPr>
                    <w:t xml:space="preserve">                           </w:t>
                  </w:r>
                  <w:r w:rsidRPr="00FC23D9">
                    <w:rPr>
                      <w:rFonts w:ascii="Times New Roman" w:hAnsi="Times New Roman"/>
                      <w:sz w:val="24"/>
                      <w:szCs w:val="24"/>
                    </w:rPr>
                    <w:t>у</w:t>
                  </w:r>
                  <w:r>
                    <w:rPr>
                      <w:rFonts w:ascii="Times New Roman" w:hAnsi="Times New Roman"/>
                      <w:sz w:val="24"/>
                      <w:szCs w:val="24"/>
                    </w:rPr>
                    <w:t xml:space="preserve">                  у</w:t>
                  </w:r>
                  <w:r w:rsidRPr="00FC23D9">
                    <w:rPr>
                      <w:rFonts w:ascii="Times New Roman" w:hAnsi="Times New Roman"/>
                      <w:sz w:val="24"/>
                      <w:szCs w:val="24"/>
                    </w:rPr>
                    <w:t>частников-пайщиков</w:t>
                  </w:r>
                </w:p>
                <w:p w:rsidR="00495672" w:rsidRPr="00CF64A6" w:rsidRDefault="00495672" w:rsidP="00FC23D9">
                  <w:pPr>
                    <w:rPr>
                      <w:rFonts w:ascii="Times New Roman" w:hAnsi="Times New Roman"/>
                      <w:sz w:val="26"/>
                      <w:szCs w:val="26"/>
                    </w:rPr>
                  </w:pPr>
                </w:p>
              </w:txbxContent>
            </v:textbox>
          </v:shape>
        </w:pict>
      </w:r>
      <w:r>
        <w:rPr>
          <w:rFonts w:ascii="Times New Roman" w:hAnsi="Times New Roman"/>
          <w:noProof/>
          <w:sz w:val="28"/>
          <w:szCs w:val="28"/>
          <w:lang w:eastAsia="ru-RU"/>
        </w:rPr>
        <w:pict>
          <v:rect id="_x0000_s1071" style="position:absolute;margin-left:4.95pt;margin-top:25pt;width:90pt;height:218.25pt;z-index:251654144">
            <v:textbox style="layout-flow:vertical;mso-layout-flow-alt:bottom-to-top;mso-next-textbox:#_x0000_s1071">
              <w:txbxContent>
                <w:p w:rsidR="00495672" w:rsidRPr="006D0A7C" w:rsidRDefault="00495672" w:rsidP="00FC23D9">
                  <w:pPr>
                    <w:jc w:val="center"/>
                    <w:rPr>
                      <w:rFonts w:ascii="Times New Roman" w:hAnsi="Times New Roman"/>
                      <w:sz w:val="44"/>
                      <w:szCs w:val="44"/>
                    </w:rPr>
                  </w:pPr>
                  <w:r>
                    <w:rPr>
                      <w:rFonts w:ascii="Times New Roman" w:hAnsi="Times New Roman"/>
                      <w:sz w:val="44"/>
                      <w:szCs w:val="44"/>
                    </w:rPr>
                    <w:t>Предприятие</w:t>
                  </w:r>
                </w:p>
              </w:txbxContent>
            </v:textbox>
          </v:rect>
        </w:pict>
      </w:r>
      <w:r>
        <w:rPr>
          <w:rFonts w:ascii="Times New Roman" w:hAnsi="Times New Roman"/>
          <w:noProof/>
          <w:sz w:val="28"/>
          <w:szCs w:val="28"/>
          <w:lang w:eastAsia="ru-RU"/>
        </w:rPr>
        <w:pict>
          <v:rect id="_x0000_s1072" style="position:absolute;margin-left:328.95pt;margin-top:25pt;width:90pt;height:218.25pt;z-index:251655168">
            <v:textbox style="layout-flow:vertical;mso-layout-flow-alt:bottom-to-top;mso-next-textbox:#_x0000_s1072">
              <w:txbxContent>
                <w:p w:rsidR="00495672" w:rsidRPr="006D0A7C" w:rsidRDefault="00495672" w:rsidP="00FC23D9">
                  <w:pPr>
                    <w:jc w:val="center"/>
                    <w:rPr>
                      <w:rFonts w:ascii="Times New Roman" w:hAnsi="Times New Roman"/>
                      <w:sz w:val="44"/>
                      <w:szCs w:val="44"/>
                    </w:rPr>
                  </w:pPr>
                  <w:r>
                    <w:rPr>
                      <w:rFonts w:ascii="Times New Roman" w:hAnsi="Times New Roman"/>
                      <w:sz w:val="44"/>
                      <w:szCs w:val="44"/>
                    </w:rPr>
                    <w:t>Банк</w:t>
                  </w:r>
                </w:p>
              </w:txbxContent>
            </v:textbox>
          </v:rect>
        </w:pict>
      </w:r>
      <w:r>
        <w:rPr>
          <w:rFonts w:ascii="Times New Roman" w:hAnsi="Times New Roman"/>
          <w:noProof/>
          <w:sz w:val="28"/>
          <w:szCs w:val="28"/>
          <w:lang w:eastAsia="ru-RU"/>
        </w:rPr>
        <w:pict>
          <v:shape id="_x0000_s1073" type="#_x0000_t66" style="position:absolute;margin-left:47.7pt;margin-top:117.85pt;width:318pt;height:124.5pt;z-index:-251660288">
            <v:textbox style="mso-next-textbox:#_x0000_s1073">
              <w:txbxContent>
                <w:p w:rsidR="00495672" w:rsidRPr="00FC23D9" w:rsidRDefault="00495672" w:rsidP="00FC23D9">
                  <w:pPr>
                    <w:spacing w:line="240" w:lineRule="auto"/>
                    <w:rPr>
                      <w:rFonts w:ascii="Times New Roman" w:hAnsi="Times New Roman"/>
                      <w:sz w:val="28"/>
                      <w:szCs w:val="28"/>
                    </w:rPr>
                  </w:pPr>
                  <w:r w:rsidRPr="00FC23D9">
                    <w:rPr>
                      <w:rFonts w:ascii="Times New Roman" w:hAnsi="Times New Roman"/>
                      <w:sz w:val="28"/>
                      <w:szCs w:val="28"/>
                    </w:rPr>
                    <w:t xml:space="preserve">      Кредиты, коммерческие услуги, </w:t>
                  </w:r>
                </w:p>
                <w:p w:rsidR="00495672" w:rsidRPr="00FC23D9" w:rsidRDefault="00495672" w:rsidP="00FC23D9">
                  <w:pPr>
                    <w:spacing w:line="240" w:lineRule="auto"/>
                    <w:rPr>
                      <w:rFonts w:ascii="Times New Roman" w:hAnsi="Times New Roman"/>
                      <w:sz w:val="28"/>
                      <w:szCs w:val="28"/>
                    </w:rPr>
                  </w:pPr>
                  <w:r w:rsidRPr="00FC23D9">
                    <w:rPr>
                      <w:rFonts w:ascii="Times New Roman" w:hAnsi="Times New Roman"/>
                      <w:sz w:val="28"/>
                      <w:szCs w:val="28"/>
                    </w:rPr>
                    <w:t xml:space="preserve">                        проценты</w:t>
                  </w:r>
                </w:p>
              </w:txbxContent>
            </v:textbox>
          </v:shape>
        </w:pict>
      </w:r>
    </w:p>
    <w:p w:rsidR="005245E9" w:rsidRPr="005245E9" w:rsidRDefault="005245E9" w:rsidP="005245E9">
      <w:pPr>
        <w:rPr>
          <w:rFonts w:ascii="Times New Roman" w:hAnsi="Times New Roman"/>
          <w:sz w:val="28"/>
          <w:szCs w:val="28"/>
        </w:rPr>
      </w:pPr>
    </w:p>
    <w:p w:rsidR="005245E9" w:rsidRPr="005245E9" w:rsidRDefault="005245E9" w:rsidP="005245E9">
      <w:pPr>
        <w:rPr>
          <w:rFonts w:ascii="Times New Roman" w:hAnsi="Times New Roman"/>
          <w:sz w:val="28"/>
          <w:szCs w:val="28"/>
        </w:rPr>
      </w:pPr>
    </w:p>
    <w:p w:rsidR="005245E9" w:rsidRPr="005245E9" w:rsidRDefault="005245E9" w:rsidP="005245E9">
      <w:pPr>
        <w:rPr>
          <w:rFonts w:ascii="Times New Roman" w:hAnsi="Times New Roman"/>
          <w:sz w:val="28"/>
          <w:szCs w:val="28"/>
        </w:rPr>
      </w:pPr>
    </w:p>
    <w:p w:rsidR="005245E9" w:rsidRPr="005245E9" w:rsidRDefault="005245E9" w:rsidP="005245E9">
      <w:pPr>
        <w:rPr>
          <w:rFonts w:ascii="Times New Roman" w:hAnsi="Times New Roman"/>
          <w:sz w:val="28"/>
          <w:szCs w:val="28"/>
        </w:rPr>
      </w:pPr>
    </w:p>
    <w:p w:rsidR="005245E9" w:rsidRPr="005245E9" w:rsidRDefault="005245E9" w:rsidP="005245E9">
      <w:pPr>
        <w:rPr>
          <w:rFonts w:ascii="Times New Roman" w:hAnsi="Times New Roman"/>
          <w:sz w:val="28"/>
          <w:szCs w:val="28"/>
        </w:rPr>
      </w:pPr>
    </w:p>
    <w:p w:rsidR="005245E9" w:rsidRPr="005245E9" w:rsidRDefault="005245E9" w:rsidP="005245E9">
      <w:pPr>
        <w:rPr>
          <w:rFonts w:ascii="Times New Roman" w:hAnsi="Times New Roman"/>
          <w:sz w:val="28"/>
          <w:szCs w:val="28"/>
        </w:rPr>
      </w:pPr>
    </w:p>
    <w:p w:rsidR="005245E9" w:rsidRPr="005245E9" w:rsidRDefault="005245E9" w:rsidP="005245E9">
      <w:pPr>
        <w:rPr>
          <w:rFonts w:ascii="Times New Roman" w:hAnsi="Times New Roman"/>
          <w:sz w:val="28"/>
          <w:szCs w:val="28"/>
        </w:rPr>
      </w:pPr>
    </w:p>
    <w:p w:rsidR="005245E9" w:rsidRPr="005245E9" w:rsidRDefault="005245E9" w:rsidP="005245E9">
      <w:pPr>
        <w:rPr>
          <w:rFonts w:ascii="Times New Roman" w:hAnsi="Times New Roman"/>
          <w:sz w:val="28"/>
          <w:szCs w:val="28"/>
        </w:rPr>
      </w:pPr>
    </w:p>
    <w:p w:rsidR="005245E9" w:rsidRPr="005245E9" w:rsidRDefault="005245E9" w:rsidP="005245E9">
      <w:pPr>
        <w:rPr>
          <w:rFonts w:ascii="Times New Roman" w:hAnsi="Times New Roman"/>
          <w:sz w:val="28"/>
          <w:szCs w:val="28"/>
        </w:rPr>
      </w:pPr>
    </w:p>
    <w:p w:rsidR="005245E9" w:rsidRPr="005245E9" w:rsidRDefault="005245E9" w:rsidP="005245E9">
      <w:pPr>
        <w:rPr>
          <w:rFonts w:ascii="Times New Roman" w:hAnsi="Times New Roman"/>
          <w:sz w:val="28"/>
          <w:szCs w:val="28"/>
        </w:rPr>
      </w:pPr>
    </w:p>
    <w:p w:rsidR="005245E9" w:rsidRDefault="005245E9" w:rsidP="005245E9">
      <w:pPr>
        <w:rPr>
          <w:rFonts w:ascii="Times New Roman" w:hAnsi="Times New Roman"/>
          <w:sz w:val="28"/>
          <w:szCs w:val="28"/>
        </w:rPr>
      </w:pPr>
    </w:p>
    <w:p w:rsidR="005245E9" w:rsidRDefault="005245E9" w:rsidP="005245E9">
      <w:pPr>
        <w:rPr>
          <w:rFonts w:ascii="Times New Roman" w:hAnsi="Times New Roman"/>
          <w:sz w:val="28"/>
          <w:szCs w:val="28"/>
        </w:rPr>
      </w:pPr>
    </w:p>
    <w:p w:rsidR="005245E9" w:rsidRDefault="005245E9" w:rsidP="005245E9">
      <w:pPr>
        <w:tabs>
          <w:tab w:val="left" w:pos="2130"/>
        </w:tabs>
        <w:rPr>
          <w:rFonts w:ascii="Times New Roman" w:hAnsi="Times New Roman"/>
          <w:sz w:val="28"/>
          <w:szCs w:val="28"/>
        </w:rPr>
      </w:pPr>
      <w:r>
        <w:rPr>
          <w:rFonts w:ascii="Times New Roman" w:hAnsi="Times New Roman"/>
          <w:sz w:val="28"/>
          <w:szCs w:val="28"/>
        </w:rPr>
        <w:tab/>
      </w:r>
    </w:p>
    <w:p w:rsidR="005245E9" w:rsidRDefault="005245E9" w:rsidP="009B09D5">
      <w:pPr>
        <w:tabs>
          <w:tab w:val="left" w:pos="2295"/>
        </w:tabs>
        <w:jc w:val="right"/>
        <w:rPr>
          <w:rFonts w:ascii="Times New Roman" w:hAnsi="Times New Roman"/>
          <w:sz w:val="28"/>
          <w:szCs w:val="28"/>
        </w:rPr>
      </w:pPr>
      <w:r>
        <w:rPr>
          <w:rFonts w:ascii="Times New Roman" w:hAnsi="Times New Roman"/>
          <w:sz w:val="28"/>
          <w:szCs w:val="28"/>
        </w:rPr>
        <w:br w:type="page"/>
      </w:r>
      <w:r w:rsidR="009B09D5" w:rsidRPr="00A2370D">
        <w:rPr>
          <w:rFonts w:ascii="Times New Roman" w:hAnsi="Times New Roman"/>
          <w:b/>
          <w:sz w:val="28"/>
          <w:szCs w:val="28"/>
        </w:rPr>
        <w:t xml:space="preserve">Приложение </w:t>
      </w:r>
      <w:r w:rsidR="009B09D5">
        <w:rPr>
          <w:rFonts w:ascii="Times New Roman" w:hAnsi="Times New Roman"/>
          <w:b/>
          <w:sz w:val="28"/>
          <w:szCs w:val="28"/>
        </w:rPr>
        <w:t>Ж</w:t>
      </w:r>
    </w:p>
    <w:p w:rsidR="002F1CD9" w:rsidRDefault="007E2E38" w:rsidP="005245E9">
      <w:pPr>
        <w:tabs>
          <w:tab w:val="left" w:pos="2130"/>
        </w:tabs>
        <w:rPr>
          <w:rFonts w:ascii="Times New Roman" w:hAnsi="Times New Roman"/>
          <w:sz w:val="28"/>
          <w:szCs w:val="28"/>
        </w:rPr>
      </w:pPr>
      <w:r>
        <w:rPr>
          <w:rFonts w:ascii="Times New Roman" w:hAnsi="Times New Roman"/>
          <w:noProof/>
          <w:sz w:val="28"/>
          <w:szCs w:val="28"/>
          <w:lang w:eastAsia="ru-RU"/>
        </w:rPr>
        <w:pict>
          <v:rect id="_x0000_s1076" style="position:absolute;margin-left:10.2pt;margin-top:40.75pt;width:90pt;height:218.25pt;z-index:251659264">
            <v:textbox style="layout-flow:vertical;mso-layout-flow-alt:bottom-to-top;mso-next-textbox:#_x0000_s1076">
              <w:txbxContent>
                <w:p w:rsidR="00495672" w:rsidRPr="006D0A7C" w:rsidRDefault="00495672" w:rsidP="005245E9">
                  <w:pPr>
                    <w:jc w:val="center"/>
                    <w:rPr>
                      <w:rFonts w:ascii="Times New Roman" w:hAnsi="Times New Roman"/>
                      <w:sz w:val="44"/>
                      <w:szCs w:val="44"/>
                    </w:rPr>
                  </w:pPr>
                  <w:r>
                    <w:rPr>
                      <w:rFonts w:ascii="Times New Roman" w:hAnsi="Times New Roman"/>
                      <w:sz w:val="44"/>
                      <w:szCs w:val="44"/>
                    </w:rPr>
                    <w:t>Государственный банк</w:t>
                  </w:r>
                </w:p>
              </w:txbxContent>
            </v:textbox>
          </v:rect>
        </w:pict>
      </w:r>
      <w:r>
        <w:rPr>
          <w:rFonts w:ascii="Times New Roman" w:hAnsi="Times New Roman"/>
          <w:noProof/>
          <w:sz w:val="28"/>
          <w:szCs w:val="28"/>
          <w:lang w:eastAsia="ru-RU"/>
        </w:rPr>
        <w:pict>
          <v:rect id="_x0000_s1077" style="position:absolute;margin-left:341.7pt;margin-top:40.75pt;width:90pt;height:218.25pt;z-index:251660288">
            <v:textbox style="layout-flow:vertical;mso-layout-flow-alt:bottom-to-top;mso-next-textbox:#_x0000_s1077">
              <w:txbxContent>
                <w:p w:rsidR="00495672" w:rsidRPr="006D0A7C" w:rsidRDefault="00495672" w:rsidP="005245E9">
                  <w:pPr>
                    <w:jc w:val="center"/>
                    <w:rPr>
                      <w:rFonts w:ascii="Times New Roman" w:hAnsi="Times New Roman"/>
                      <w:sz w:val="44"/>
                      <w:szCs w:val="44"/>
                    </w:rPr>
                  </w:pPr>
                  <w:r>
                    <w:rPr>
                      <w:rFonts w:ascii="Times New Roman" w:hAnsi="Times New Roman"/>
                      <w:sz w:val="44"/>
                      <w:szCs w:val="44"/>
                    </w:rPr>
                    <w:t>Коммерческий банк</w:t>
                  </w:r>
                </w:p>
              </w:txbxContent>
            </v:textbox>
          </v:rect>
        </w:pict>
      </w:r>
      <w:r>
        <w:rPr>
          <w:rFonts w:ascii="Times New Roman" w:hAnsi="Times New Roman"/>
          <w:noProof/>
          <w:sz w:val="28"/>
          <w:szCs w:val="28"/>
          <w:lang w:eastAsia="ru-RU"/>
        </w:rPr>
        <w:pict>
          <v:shape id="_x0000_s1079" type="#_x0000_t13" style="position:absolute;margin-left:52.2pt;margin-top:139.75pt;width:309pt;height:119.25pt;rotation:180;z-index:-251654144">
            <v:textbox style="mso-next-textbox:#_x0000_s1079">
              <w:txbxContent>
                <w:p w:rsidR="00495672" w:rsidRPr="00CF64A6" w:rsidRDefault="00495672" w:rsidP="005245E9">
                  <w:pPr>
                    <w:rPr>
                      <w:rFonts w:ascii="Times New Roman" w:hAnsi="Times New Roman"/>
                      <w:sz w:val="26"/>
                      <w:szCs w:val="26"/>
                    </w:rPr>
                  </w:pPr>
                  <w:r w:rsidRPr="006E2DE7">
                    <w:rPr>
                      <w:sz w:val="28"/>
                      <w:szCs w:val="28"/>
                    </w:rPr>
                    <w:t xml:space="preserve">      </w:t>
                  </w:r>
                  <w:r>
                    <w:rPr>
                      <w:sz w:val="28"/>
                      <w:szCs w:val="28"/>
                    </w:rPr>
                    <w:t xml:space="preserve">   </w:t>
                  </w:r>
                  <w:r>
                    <w:rPr>
                      <w:rFonts w:ascii="Times New Roman" w:hAnsi="Times New Roman"/>
                      <w:sz w:val="24"/>
                      <w:szCs w:val="24"/>
                    </w:rPr>
                    <w:t xml:space="preserve">Обязательные резервные фонды, плата                                                                                                                                                                                                                      </w:t>
                  </w:r>
                  <w:r w:rsidRPr="009E0AED">
                    <w:rPr>
                      <w:rFonts w:ascii="Times New Roman" w:hAnsi="Times New Roman"/>
                      <w:color w:val="FFFFFF"/>
                      <w:sz w:val="24"/>
                      <w:szCs w:val="24"/>
                    </w:rPr>
                    <w:t>з</w:t>
                  </w:r>
                  <w:r>
                    <w:rPr>
                      <w:rFonts w:ascii="Times New Roman" w:hAnsi="Times New Roman"/>
                      <w:sz w:val="24"/>
                      <w:szCs w:val="24"/>
                    </w:rPr>
                    <w:t xml:space="preserve">            за кредит, векселя, ценные бумаги</w:t>
                  </w:r>
                </w:p>
              </w:txbxContent>
            </v:textbox>
          </v:shape>
        </w:pict>
      </w:r>
      <w:r>
        <w:rPr>
          <w:rFonts w:ascii="Times New Roman" w:hAnsi="Times New Roman"/>
          <w:noProof/>
          <w:sz w:val="28"/>
          <w:szCs w:val="28"/>
          <w:lang w:eastAsia="ru-RU"/>
        </w:rPr>
        <w:pict>
          <v:shape id="_x0000_s1078" type="#_x0000_t13" style="position:absolute;margin-left:79.2pt;margin-top:37.15pt;width:309pt;height:119.25pt;z-index:-251655168">
            <v:textbox style="mso-next-textbox:#_x0000_s1078">
              <w:txbxContent>
                <w:p w:rsidR="00495672" w:rsidRPr="00FC23D9" w:rsidRDefault="00495672" w:rsidP="005245E9">
                  <w:pPr>
                    <w:jc w:val="center"/>
                    <w:rPr>
                      <w:rFonts w:ascii="Times New Roman" w:hAnsi="Times New Roman"/>
                      <w:sz w:val="24"/>
                      <w:szCs w:val="24"/>
                    </w:rPr>
                  </w:pPr>
                  <w:r>
                    <w:rPr>
                      <w:rFonts w:ascii="Times New Roman" w:hAnsi="Times New Roman"/>
                      <w:sz w:val="24"/>
                      <w:szCs w:val="24"/>
                    </w:rPr>
                    <w:t>Кредиты, ценные бумаги</w:t>
                  </w:r>
                </w:p>
                <w:p w:rsidR="00495672" w:rsidRPr="00CF64A6" w:rsidRDefault="00495672" w:rsidP="005245E9">
                  <w:pPr>
                    <w:jc w:val="center"/>
                    <w:rPr>
                      <w:rFonts w:ascii="Times New Roman" w:hAnsi="Times New Roman"/>
                      <w:sz w:val="26"/>
                      <w:szCs w:val="26"/>
                    </w:rPr>
                  </w:pPr>
                </w:p>
              </w:txbxContent>
            </v:textbox>
          </v:shape>
        </w:pict>
      </w:r>
    </w:p>
    <w:p w:rsidR="002F1CD9" w:rsidRPr="002F1CD9" w:rsidRDefault="002F1CD9" w:rsidP="002F1CD9">
      <w:pPr>
        <w:rPr>
          <w:rFonts w:ascii="Times New Roman" w:hAnsi="Times New Roman"/>
          <w:sz w:val="28"/>
          <w:szCs w:val="28"/>
        </w:rPr>
      </w:pPr>
    </w:p>
    <w:p w:rsidR="002F1CD9" w:rsidRPr="002F1CD9" w:rsidRDefault="002F1CD9" w:rsidP="002F1CD9">
      <w:pPr>
        <w:rPr>
          <w:rFonts w:ascii="Times New Roman" w:hAnsi="Times New Roman"/>
          <w:sz w:val="28"/>
          <w:szCs w:val="28"/>
        </w:rPr>
      </w:pPr>
    </w:p>
    <w:p w:rsidR="002F1CD9" w:rsidRPr="002F1CD9" w:rsidRDefault="002F1CD9" w:rsidP="002F1CD9">
      <w:pPr>
        <w:rPr>
          <w:rFonts w:ascii="Times New Roman" w:hAnsi="Times New Roman"/>
          <w:sz w:val="28"/>
          <w:szCs w:val="28"/>
        </w:rPr>
      </w:pPr>
    </w:p>
    <w:p w:rsidR="002F1CD9" w:rsidRPr="002F1CD9" w:rsidRDefault="002F1CD9" w:rsidP="002F1CD9">
      <w:pPr>
        <w:rPr>
          <w:rFonts w:ascii="Times New Roman" w:hAnsi="Times New Roman"/>
          <w:sz w:val="28"/>
          <w:szCs w:val="28"/>
        </w:rPr>
      </w:pPr>
    </w:p>
    <w:p w:rsidR="002F1CD9" w:rsidRPr="002F1CD9" w:rsidRDefault="002F1CD9" w:rsidP="002F1CD9">
      <w:pPr>
        <w:rPr>
          <w:rFonts w:ascii="Times New Roman" w:hAnsi="Times New Roman"/>
          <w:sz w:val="28"/>
          <w:szCs w:val="28"/>
        </w:rPr>
      </w:pPr>
    </w:p>
    <w:p w:rsidR="002F1CD9" w:rsidRPr="002F1CD9" w:rsidRDefault="002F1CD9" w:rsidP="002F1CD9">
      <w:pPr>
        <w:rPr>
          <w:rFonts w:ascii="Times New Roman" w:hAnsi="Times New Roman"/>
          <w:sz w:val="28"/>
          <w:szCs w:val="28"/>
        </w:rPr>
      </w:pPr>
    </w:p>
    <w:p w:rsidR="002F1CD9" w:rsidRPr="002F1CD9" w:rsidRDefault="002F1CD9" w:rsidP="002F1CD9">
      <w:pPr>
        <w:rPr>
          <w:rFonts w:ascii="Times New Roman" w:hAnsi="Times New Roman"/>
          <w:sz w:val="28"/>
          <w:szCs w:val="28"/>
        </w:rPr>
      </w:pPr>
    </w:p>
    <w:p w:rsidR="002F1CD9" w:rsidRPr="002F1CD9" w:rsidRDefault="002F1CD9" w:rsidP="002F1CD9">
      <w:pPr>
        <w:rPr>
          <w:rFonts w:ascii="Times New Roman" w:hAnsi="Times New Roman"/>
          <w:sz w:val="28"/>
          <w:szCs w:val="28"/>
        </w:rPr>
      </w:pPr>
    </w:p>
    <w:p w:rsidR="002F1CD9" w:rsidRPr="002F1CD9" w:rsidRDefault="007E2E38" w:rsidP="002F1CD9">
      <w:pPr>
        <w:rPr>
          <w:rFonts w:ascii="Times New Roman" w:hAnsi="Times New Roman"/>
          <w:sz w:val="28"/>
          <w:szCs w:val="28"/>
        </w:rPr>
      </w:pPr>
      <w:r>
        <w:rPr>
          <w:rFonts w:ascii="Times New Roman" w:hAnsi="Times New Roman"/>
          <w:noProof/>
          <w:sz w:val="28"/>
          <w:szCs w:val="28"/>
          <w:lang w:eastAsia="ru-RU"/>
        </w:rPr>
        <w:pict>
          <v:rect id="_x0000_s1080" style="position:absolute;margin-left:-2.55pt;margin-top:27.15pt;width:482.25pt;height:45.75pt;z-index:251663360" strokecolor="white">
            <v:textbox>
              <w:txbxContent>
                <w:p w:rsidR="00495672" w:rsidRPr="005245E9" w:rsidRDefault="00495672">
                  <w:pPr>
                    <w:rPr>
                      <w:rFonts w:ascii="Times New Roman" w:hAnsi="Times New Roman"/>
                      <w:sz w:val="28"/>
                      <w:szCs w:val="28"/>
                    </w:rPr>
                  </w:pPr>
                  <w:r>
                    <w:rPr>
                      <w:rFonts w:ascii="Times New Roman" w:hAnsi="Times New Roman"/>
                      <w:sz w:val="28"/>
                      <w:szCs w:val="28"/>
                    </w:rPr>
                    <w:t>Рис. 7</w:t>
                  </w:r>
                  <w:r w:rsidRPr="005245E9">
                    <w:rPr>
                      <w:rFonts w:ascii="Times New Roman" w:hAnsi="Times New Roman"/>
                      <w:sz w:val="28"/>
                      <w:szCs w:val="28"/>
                    </w:rPr>
                    <w:t>. Схема финансовых связей между коммерческим и государственным банком</w:t>
                  </w:r>
                </w:p>
              </w:txbxContent>
            </v:textbox>
          </v:rect>
        </w:pict>
      </w:r>
    </w:p>
    <w:p w:rsidR="002F1CD9" w:rsidRPr="002F1CD9" w:rsidRDefault="002F1CD9" w:rsidP="002F1CD9">
      <w:pPr>
        <w:rPr>
          <w:rFonts w:ascii="Times New Roman" w:hAnsi="Times New Roman"/>
          <w:sz w:val="28"/>
          <w:szCs w:val="28"/>
        </w:rPr>
      </w:pPr>
    </w:p>
    <w:p w:rsidR="002F1CD9" w:rsidRPr="002F1CD9" w:rsidRDefault="002F1CD9" w:rsidP="002F1CD9">
      <w:pPr>
        <w:rPr>
          <w:rFonts w:ascii="Times New Roman" w:hAnsi="Times New Roman"/>
          <w:sz w:val="28"/>
          <w:szCs w:val="28"/>
        </w:rPr>
      </w:pPr>
    </w:p>
    <w:p w:rsidR="002F1CD9" w:rsidRPr="002F1CD9" w:rsidRDefault="002F1CD9" w:rsidP="002F1CD9">
      <w:pPr>
        <w:rPr>
          <w:rFonts w:ascii="Times New Roman" w:hAnsi="Times New Roman"/>
          <w:sz w:val="28"/>
          <w:szCs w:val="28"/>
        </w:rPr>
      </w:pPr>
    </w:p>
    <w:p w:rsidR="002F1CD9" w:rsidRPr="002F1CD9" w:rsidRDefault="002F1CD9" w:rsidP="002F1CD9">
      <w:pPr>
        <w:rPr>
          <w:rFonts w:ascii="Times New Roman" w:hAnsi="Times New Roman"/>
          <w:sz w:val="28"/>
          <w:szCs w:val="28"/>
        </w:rPr>
      </w:pPr>
    </w:p>
    <w:p w:rsidR="002F1CD9" w:rsidRPr="002F1CD9" w:rsidRDefault="002F1CD9" w:rsidP="002F1CD9">
      <w:pPr>
        <w:rPr>
          <w:rFonts w:ascii="Times New Roman" w:hAnsi="Times New Roman"/>
          <w:sz w:val="28"/>
          <w:szCs w:val="28"/>
        </w:rPr>
      </w:pPr>
    </w:p>
    <w:p w:rsidR="002F1CD9" w:rsidRPr="002F1CD9" w:rsidRDefault="002F1CD9" w:rsidP="002F1CD9">
      <w:pPr>
        <w:rPr>
          <w:rFonts w:ascii="Times New Roman" w:hAnsi="Times New Roman"/>
          <w:sz w:val="28"/>
          <w:szCs w:val="28"/>
        </w:rPr>
      </w:pPr>
    </w:p>
    <w:p w:rsidR="002F1CD9" w:rsidRPr="002F1CD9" w:rsidRDefault="002F1CD9" w:rsidP="002F1CD9">
      <w:pPr>
        <w:rPr>
          <w:rFonts w:ascii="Times New Roman" w:hAnsi="Times New Roman"/>
          <w:sz w:val="28"/>
          <w:szCs w:val="28"/>
        </w:rPr>
      </w:pPr>
    </w:p>
    <w:p w:rsidR="002F1CD9" w:rsidRPr="002F1CD9" w:rsidRDefault="002F1CD9" w:rsidP="002F1CD9">
      <w:pPr>
        <w:rPr>
          <w:rFonts w:ascii="Times New Roman" w:hAnsi="Times New Roman"/>
          <w:sz w:val="28"/>
          <w:szCs w:val="28"/>
        </w:rPr>
      </w:pPr>
    </w:p>
    <w:p w:rsidR="002F1CD9" w:rsidRPr="002F1CD9" w:rsidRDefault="002F1CD9" w:rsidP="002F1CD9">
      <w:pPr>
        <w:rPr>
          <w:rFonts w:ascii="Times New Roman" w:hAnsi="Times New Roman"/>
          <w:sz w:val="28"/>
          <w:szCs w:val="28"/>
        </w:rPr>
      </w:pPr>
    </w:p>
    <w:p w:rsidR="002F1CD9" w:rsidRPr="002F1CD9" w:rsidRDefault="002F1CD9" w:rsidP="002F1CD9">
      <w:pPr>
        <w:rPr>
          <w:rFonts w:ascii="Times New Roman" w:hAnsi="Times New Roman"/>
          <w:sz w:val="28"/>
          <w:szCs w:val="28"/>
        </w:rPr>
      </w:pPr>
    </w:p>
    <w:p w:rsidR="002F1CD9" w:rsidRPr="002F1CD9" w:rsidRDefault="002F1CD9" w:rsidP="002F1CD9">
      <w:pPr>
        <w:rPr>
          <w:rFonts w:ascii="Times New Roman" w:hAnsi="Times New Roman"/>
          <w:sz w:val="28"/>
          <w:szCs w:val="28"/>
        </w:rPr>
      </w:pPr>
    </w:p>
    <w:p w:rsidR="002F1CD9" w:rsidRDefault="002F1CD9" w:rsidP="002F1CD9">
      <w:pPr>
        <w:rPr>
          <w:rFonts w:ascii="Times New Roman" w:hAnsi="Times New Roman"/>
          <w:sz w:val="28"/>
          <w:szCs w:val="28"/>
        </w:rPr>
      </w:pPr>
    </w:p>
    <w:p w:rsidR="002F1CD9" w:rsidRDefault="002F1CD9" w:rsidP="002F1CD9">
      <w:pPr>
        <w:tabs>
          <w:tab w:val="left" w:pos="3960"/>
        </w:tabs>
        <w:rPr>
          <w:rFonts w:ascii="Times New Roman" w:hAnsi="Times New Roman"/>
          <w:sz w:val="28"/>
          <w:szCs w:val="28"/>
        </w:rPr>
      </w:pPr>
      <w:r>
        <w:rPr>
          <w:rFonts w:ascii="Times New Roman" w:hAnsi="Times New Roman"/>
          <w:sz w:val="28"/>
          <w:szCs w:val="28"/>
        </w:rPr>
        <w:tab/>
      </w:r>
    </w:p>
    <w:p w:rsidR="002F1CD9" w:rsidRDefault="002F1CD9" w:rsidP="009B09D5">
      <w:pPr>
        <w:tabs>
          <w:tab w:val="left" w:pos="2295"/>
        </w:tabs>
        <w:jc w:val="right"/>
        <w:rPr>
          <w:rFonts w:ascii="Times New Roman" w:hAnsi="Times New Roman"/>
          <w:sz w:val="28"/>
          <w:szCs w:val="28"/>
        </w:rPr>
      </w:pPr>
      <w:r>
        <w:rPr>
          <w:rFonts w:ascii="Times New Roman" w:hAnsi="Times New Roman"/>
          <w:sz w:val="28"/>
          <w:szCs w:val="28"/>
        </w:rPr>
        <w:br w:type="page"/>
      </w:r>
      <w:r w:rsidR="009B09D5" w:rsidRPr="00A2370D">
        <w:rPr>
          <w:rFonts w:ascii="Times New Roman" w:hAnsi="Times New Roman"/>
          <w:b/>
          <w:sz w:val="28"/>
          <w:szCs w:val="28"/>
        </w:rPr>
        <w:t xml:space="preserve">Приложение </w:t>
      </w:r>
      <w:r w:rsidR="009B09D5">
        <w:rPr>
          <w:rFonts w:ascii="Times New Roman" w:hAnsi="Times New Roman"/>
          <w:b/>
          <w:sz w:val="28"/>
          <w:szCs w:val="28"/>
        </w:rPr>
        <w:t>З</w:t>
      </w:r>
    </w:p>
    <w:p w:rsidR="002F1CD9" w:rsidRDefault="007E2E38" w:rsidP="002F1CD9">
      <w:pPr>
        <w:tabs>
          <w:tab w:val="left" w:pos="3960"/>
        </w:tabs>
        <w:rPr>
          <w:rFonts w:ascii="Times New Roman" w:hAnsi="Times New Roman"/>
          <w:sz w:val="28"/>
          <w:szCs w:val="28"/>
        </w:rPr>
      </w:pPr>
      <w:r>
        <w:rPr>
          <w:rFonts w:ascii="Times New Roman" w:hAnsi="Times New Roman"/>
          <w:noProof/>
          <w:sz w:val="28"/>
          <w:szCs w:val="28"/>
          <w:lang w:eastAsia="ru-RU"/>
        </w:rPr>
        <w:pict>
          <v:rect id="_x0000_s1086" style="position:absolute;margin-left:-4.05pt;margin-top:267.25pt;width:468.75pt;height:57pt;z-index:251668480" strokecolor="white">
            <v:textbox>
              <w:txbxContent>
                <w:p w:rsidR="00495672" w:rsidRPr="002F1CD9" w:rsidRDefault="00495672">
                  <w:pPr>
                    <w:rPr>
                      <w:rFonts w:ascii="Times New Roman" w:hAnsi="Times New Roman"/>
                      <w:sz w:val="28"/>
                      <w:szCs w:val="28"/>
                    </w:rPr>
                  </w:pPr>
                  <w:r>
                    <w:rPr>
                      <w:rFonts w:ascii="Times New Roman" w:hAnsi="Times New Roman"/>
                      <w:sz w:val="28"/>
                      <w:szCs w:val="28"/>
                    </w:rPr>
                    <w:t>Рис. 8</w:t>
                  </w:r>
                  <w:r w:rsidRPr="002F1CD9">
                    <w:rPr>
                      <w:rFonts w:ascii="Times New Roman" w:hAnsi="Times New Roman"/>
                      <w:sz w:val="28"/>
                      <w:szCs w:val="28"/>
                    </w:rPr>
                    <w:t>. Схема финансовых отношений между предприятием и его структурными единицами</w:t>
                  </w:r>
                </w:p>
              </w:txbxContent>
            </v:textbox>
          </v:rect>
        </w:pict>
      </w:r>
      <w:r>
        <w:rPr>
          <w:rFonts w:ascii="Times New Roman" w:hAnsi="Times New Roman"/>
          <w:noProof/>
          <w:sz w:val="28"/>
          <w:szCs w:val="28"/>
          <w:lang w:eastAsia="ru-RU"/>
        </w:rPr>
        <w:pict>
          <v:rect id="_x0000_s1083" style="position:absolute;margin-left:352.2pt;margin-top:30.25pt;width:90pt;height:218.25pt;z-index:251665408">
            <v:textbox style="layout-flow:vertical;mso-layout-flow-alt:bottom-to-top;mso-next-textbox:#_x0000_s1083">
              <w:txbxContent>
                <w:p w:rsidR="00495672" w:rsidRPr="006D0A7C" w:rsidRDefault="00495672" w:rsidP="002F1CD9">
                  <w:pPr>
                    <w:jc w:val="center"/>
                    <w:rPr>
                      <w:rFonts w:ascii="Times New Roman" w:hAnsi="Times New Roman"/>
                      <w:sz w:val="44"/>
                      <w:szCs w:val="44"/>
                    </w:rPr>
                  </w:pPr>
                  <w:r>
                    <w:rPr>
                      <w:rFonts w:ascii="Times New Roman" w:hAnsi="Times New Roman"/>
                      <w:sz w:val="44"/>
                      <w:szCs w:val="44"/>
                    </w:rPr>
                    <w:t>Структурное подразделение</w:t>
                  </w:r>
                </w:p>
              </w:txbxContent>
            </v:textbox>
          </v:rect>
        </w:pict>
      </w:r>
      <w:r>
        <w:rPr>
          <w:rFonts w:ascii="Times New Roman" w:hAnsi="Times New Roman"/>
          <w:noProof/>
          <w:sz w:val="28"/>
          <w:szCs w:val="28"/>
          <w:lang w:eastAsia="ru-RU"/>
        </w:rPr>
        <w:pict>
          <v:rect id="_x0000_s1082" style="position:absolute;margin-left:-4.05pt;margin-top:30.25pt;width:90pt;height:218.25pt;z-index:251664384">
            <v:textbox style="layout-flow:vertical;mso-layout-flow-alt:bottom-to-top;mso-next-textbox:#_x0000_s1082">
              <w:txbxContent>
                <w:p w:rsidR="00495672" w:rsidRPr="006D0A7C" w:rsidRDefault="00495672" w:rsidP="002F1CD9">
                  <w:pPr>
                    <w:jc w:val="center"/>
                    <w:rPr>
                      <w:rFonts w:ascii="Times New Roman" w:hAnsi="Times New Roman"/>
                      <w:sz w:val="44"/>
                      <w:szCs w:val="44"/>
                    </w:rPr>
                  </w:pPr>
                  <w:r>
                    <w:rPr>
                      <w:rFonts w:ascii="Times New Roman" w:hAnsi="Times New Roman"/>
                      <w:sz w:val="44"/>
                      <w:szCs w:val="44"/>
                    </w:rPr>
                    <w:t>Предприятие</w:t>
                  </w:r>
                </w:p>
              </w:txbxContent>
            </v:textbox>
          </v:rect>
        </w:pict>
      </w:r>
      <w:r>
        <w:rPr>
          <w:rFonts w:ascii="Times New Roman" w:hAnsi="Times New Roman"/>
          <w:noProof/>
          <w:sz w:val="28"/>
          <w:szCs w:val="28"/>
          <w:lang w:eastAsia="ru-RU"/>
        </w:rPr>
        <w:pict>
          <v:shape id="_x0000_s1085" type="#_x0000_t13" style="position:absolute;margin-left:63.45pt;margin-top:34pt;width:309pt;height:119.25pt;z-index:-251649024">
            <v:textbox style="mso-next-textbox:#_x0000_s1085">
              <w:txbxContent>
                <w:p w:rsidR="00495672" w:rsidRDefault="00495672" w:rsidP="002F1CD9">
                  <w:pPr>
                    <w:jc w:val="both"/>
                    <w:rPr>
                      <w:rFonts w:ascii="Times New Roman" w:hAnsi="Times New Roman"/>
                      <w:sz w:val="24"/>
                      <w:szCs w:val="24"/>
                    </w:rPr>
                  </w:pPr>
                  <w:r w:rsidRPr="006E2DE7">
                    <w:rPr>
                      <w:sz w:val="28"/>
                      <w:szCs w:val="28"/>
                    </w:rPr>
                    <w:t xml:space="preserve">      </w:t>
                  </w:r>
                  <w:r>
                    <w:rPr>
                      <w:sz w:val="28"/>
                      <w:szCs w:val="28"/>
                    </w:rPr>
                    <w:t xml:space="preserve">   </w:t>
                  </w:r>
                  <w:r w:rsidRPr="002F1CD9">
                    <w:rPr>
                      <w:rFonts w:ascii="Times New Roman" w:hAnsi="Times New Roman"/>
                      <w:sz w:val="24"/>
                      <w:szCs w:val="24"/>
                    </w:rPr>
                    <w:t>Выручка от реализации</w:t>
                  </w:r>
                  <w:r>
                    <w:rPr>
                      <w:rFonts w:ascii="Times New Roman" w:hAnsi="Times New Roman"/>
                      <w:sz w:val="24"/>
                      <w:szCs w:val="24"/>
                    </w:rPr>
                    <w:t xml:space="preserve"> продукции</w:t>
                  </w:r>
                </w:p>
                <w:p w:rsidR="00495672" w:rsidRPr="002F1CD9" w:rsidRDefault="00495672" w:rsidP="002F1CD9">
                  <w:pPr>
                    <w:jc w:val="both"/>
                    <w:rPr>
                      <w:rFonts w:ascii="Times New Roman" w:hAnsi="Times New Roman"/>
                      <w:sz w:val="24"/>
                      <w:szCs w:val="24"/>
                    </w:rPr>
                  </w:pPr>
                  <w:r>
                    <w:rPr>
                      <w:rFonts w:ascii="Times New Roman" w:hAnsi="Times New Roman"/>
                      <w:sz w:val="24"/>
                      <w:szCs w:val="24"/>
                    </w:rPr>
                    <w:t xml:space="preserve">          подразделения, ссуды, инвестиции</w:t>
                  </w:r>
                </w:p>
              </w:txbxContent>
            </v:textbox>
          </v:shape>
        </w:pict>
      </w:r>
      <w:r>
        <w:rPr>
          <w:rFonts w:ascii="Times New Roman" w:hAnsi="Times New Roman"/>
          <w:noProof/>
          <w:sz w:val="28"/>
          <w:szCs w:val="28"/>
          <w:lang w:eastAsia="ru-RU"/>
        </w:rPr>
        <w:pict>
          <v:shape id="_x0000_s1084" type="#_x0000_t13" style="position:absolute;margin-left:46.95pt;margin-top:133pt;width:309pt;height:119.25pt;rotation:180;z-index:-251650048">
            <v:textbox style="mso-next-textbox:#_x0000_s1084">
              <w:txbxContent>
                <w:p w:rsidR="00495672" w:rsidRPr="002F1CD9" w:rsidRDefault="00495672" w:rsidP="002F1CD9">
                  <w:pPr>
                    <w:jc w:val="both"/>
                    <w:rPr>
                      <w:rFonts w:ascii="Times New Roman" w:hAnsi="Times New Roman"/>
                    </w:rPr>
                  </w:pPr>
                  <w:r w:rsidRPr="006E2DE7">
                    <w:rPr>
                      <w:sz w:val="28"/>
                      <w:szCs w:val="28"/>
                    </w:rPr>
                    <w:t xml:space="preserve">      </w:t>
                  </w:r>
                  <w:r>
                    <w:rPr>
                      <w:sz w:val="28"/>
                      <w:szCs w:val="28"/>
                    </w:rPr>
                    <w:t xml:space="preserve">   </w:t>
                  </w:r>
                  <w:r w:rsidRPr="002F1CD9">
                    <w:rPr>
                      <w:rFonts w:ascii="Times New Roman" w:hAnsi="Times New Roman"/>
                    </w:rPr>
                    <w:t>Возмещение</w:t>
                  </w:r>
                  <w:r>
                    <w:rPr>
                      <w:rFonts w:ascii="Times New Roman" w:hAnsi="Times New Roman"/>
                    </w:rPr>
                    <w:t xml:space="preserve"> материальных затрат, плата за ресурсы, отчисления от прибыли, платежи за работы        и услуги других подразделений, взносы на              формирование общих фондов</w:t>
                  </w:r>
                </w:p>
              </w:txbxContent>
            </v:textbox>
          </v:shape>
        </w:pict>
      </w:r>
    </w:p>
    <w:p w:rsidR="002F1CD9" w:rsidRPr="002F1CD9" w:rsidRDefault="002F1CD9" w:rsidP="002F1CD9">
      <w:pPr>
        <w:rPr>
          <w:rFonts w:ascii="Times New Roman" w:hAnsi="Times New Roman"/>
          <w:sz w:val="28"/>
          <w:szCs w:val="28"/>
        </w:rPr>
      </w:pPr>
    </w:p>
    <w:p w:rsidR="002F1CD9" w:rsidRPr="002F1CD9" w:rsidRDefault="002F1CD9" w:rsidP="002F1CD9">
      <w:pPr>
        <w:rPr>
          <w:rFonts w:ascii="Times New Roman" w:hAnsi="Times New Roman"/>
          <w:sz w:val="28"/>
          <w:szCs w:val="28"/>
        </w:rPr>
      </w:pPr>
    </w:p>
    <w:p w:rsidR="002F1CD9" w:rsidRPr="002F1CD9" w:rsidRDefault="002F1CD9" w:rsidP="002F1CD9">
      <w:pPr>
        <w:rPr>
          <w:rFonts w:ascii="Times New Roman" w:hAnsi="Times New Roman"/>
          <w:sz w:val="28"/>
          <w:szCs w:val="28"/>
        </w:rPr>
      </w:pPr>
    </w:p>
    <w:p w:rsidR="002F1CD9" w:rsidRPr="002F1CD9" w:rsidRDefault="002F1CD9" w:rsidP="002F1CD9">
      <w:pPr>
        <w:rPr>
          <w:rFonts w:ascii="Times New Roman" w:hAnsi="Times New Roman"/>
          <w:sz w:val="28"/>
          <w:szCs w:val="28"/>
        </w:rPr>
      </w:pPr>
    </w:p>
    <w:p w:rsidR="002F1CD9" w:rsidRPr="002F1CD9" w:rsidRDefault="002F1CD9" w:rsidP="002F1CD9">
      <w:pPr>
        <w:rPr>
          <w:rFonts w:ascii="Times New Roman" w:hAnsi="Times New Roman"/>
          <w:sz w:val="28"/>
          <w:szCs w:val="28"/>
        </w:rPr>
      </w:pPr>
    </w:p>
    <w:p w:rsidR="002F1CD9" w:rsidRPr="002F1CD9" w:rsidRDefault="002F1CD9" w:rsidP="002F1CD9">
      <w:pPr>
        <w:rPr>
          <w:rFonts w:ascii="Times New Roman" w:hAnsi="Times New Roman"/>
          <w:sz w:val="28"/>
          <w:szCs w:val="28"/>
        </w:rPr>
      </w:pPr>
    </w:p>
    <w:p w:rsidR="002F1CD9" w:rsidRPr="002F1CD9" w:rsidRDefault="002F1CD9" w:rsidP="002F1CD9">
      <w:pPr>
        <w:rPr>
          <w:rFonts w:ascii="Times New Roman" w:hAnsi="Times New Roman"/>
          <w:sz w:val="28"/>
          <w:szCs w:val="28"/>
        </w:rPr>
      </w:pPr>
    </w:p>
    <w:p w:rsidR="002F1CD9" w:rsidRPr="002F1CD9" w:rsidRDefault="002F1CD9" w:rsidP="002F1CD9">
      <w:pPr>
        <w:rPr>
          <w:rFonts w:ascii="Times New Roman" w:hAnsi="Times New Roman"/>
          <w:sz w:val="28"/>
          <w:szCs w:val="28"/>
        </w:rPr>
      </w:pPr>
    </w:p>
    <w:p w:rsidR="002F1CD9" w:rsidRPr="002F1CD9" w:rsidRDefault="002F1CD9" w:rsidP="002F1CD9">
      <w:pPr>
        <w:rPr>
          <w:rFonts w:ascii="Times New Roman" w:hAnsi="Times New Roman"/>
          <w:sz w:val="28"/>
          <w:szCs w:val="28"/>
        </w:rPr>
      </w:pPr>
    </w:p>
    <w:p w:rsidR="002F1CD9" w:rsidRPr="002F1CD9" w:rsidRDefault="002F1CD9" w:rsidP="002F1CD9">
      <w:pPr>
        <w:rPr>
          <w:rFonts w:ascii="Times New Roman" w:hAnsi="Times New Roman"/>
          <w:sz w:val="28"/>
          <w:szCs w:val="28"/>
        </w:rPr>
      </w:pPr>
    </w:p>
    <w:p w:rsidR="002F1CD9" w:rsidRPr="002F1CD9" w:rsidRDefault="002F1CD9" w:rsidP="002F1CD9">
      <w:pPr>
        <w:rPr>
          <w:rFonts w:ascii="Times New Roman" w:hAnsi="Times New Roman"/>
          <w:sz w:val="28"/>
          <w:szCs w:val="28"/>
        </w:rPr>
      </w:pPr>
    </w:p>
    <w:p w:rsidR="002F1CD9" w:rsidRPr="002F1CD9" w:rsidRDefault="002F1CD9" w:rsidP="002F1CD9">
      <w:pPr>
        <w:rPr>
          <w:rFonts w:ascii="Times New Roman" w:hAnsi="Times New Roman"/>
          <w:sz w:val="28"/>
          <w:szCs w:val="28"/>
        </w:rPr>
      </w:pPr>
    </w:p>
    <w:p w:rsidR="002F1CD9" w:rsidRPr="002F1CD9" w:rsidRDefault="002F1CD9" w:rsidP="002F1CD9">
      <w:pPr>
        <w:rPr>
          <w:rFonts w:ascii="Times New Roman" w:hAnsi="Times New Roman"/>
          <w:sz w:val="28"/>
          <w:szCs w:val="28"/>
        </w:rPr>
      </w:pPr>
    </w:p>
    <w:p w:rsidR="002F1CD9" w:rsidRPr="002F1CD9" w:rsidRDefault="002F1CD9" w:rsidP="002F1CD9">
      <w:pPr>
        <w:rPr>
          <w:rFonts w:ascii="Times New Roman" w:hAnsi="Times New Roman"/>
          <w:sz w:val="28"/>
          <w:szCs w:val="28"/>
        </w:rPr>
      </w:pPr>
    </w:p>
    <w:p w:rsidR="002F1CD9" w:rsidRPr="002F1CD9" w:rsidRDefault="002F1CD9" w:rsidP="002F1CD9">
      <w:pPr>
        <w:rPr>
          <w:rFonts w:ascii="Times New Roman" w:hAnsi="Times New Roman"/>
          <w:sz w:val="28"/>
          <w:szCs w:val="28"/>
        </w:rPr>
      </w:pPr>
    </w:p>
    <w:p w:rsidR="002F1CD9" w:rsidRPr="002F1CD9" w:rsidRDefault="002F1CD9" w:rsidP="002F1CD9">
      <w:pPr>
        <w:rPr>
          <w:rFonts w:ascii="Times New Roman" w:hAnsi="Times New Roman"/>
          <w:sz w:val="28"/>
          <w:szCs w:val="28"/>
        </w:rPr>
      </w:pPr>
    </w:p>
    <w:p w:rsidR="002F1CD9" w:rsidRPr="002F1CD9" w:rsidRDefault="002F1CD9" w:rsidP="002F1CD9">
      <w:pPr>
        <w:rPr>
          <w:rFonts w:ascii="Times New Roman" w:hAnsi="Times New Roman"/>
          <w:sz w:val="28"/>
          <w:szCs w:val="28"/>
        </w:rPr>
      </w:pPr>
    </w:p>
    <w:p w:rsidR="002F1CD9" w:rsidRPr="002F1CD9" w:rsidRDefault="002F1CD9" w:rsidP="002F1CD9">
      <w:pPr>
        <w:rPr>
          <w:rFonts w:ascii="Times New Roman" w:hAnsi="Times New Roman"/>
          <w:sz w:val="28"/>
          <w:szCs w:val="28"/>
        </w:rPr>
      </w:pPr>
    </w:p>
    <w:p w:rsidR="002F1CD9" w:rsidRPr="002F1CD9" w:rsidRDefault="002F1CD9" w:rsidP="002F1CD9">
      <w:pPr>
        <w:rPr>
          <w:rFonts w:ascii="Times New Roman" w:hAnsi="Times New Roman"/>
          <w:sz w:val="28"/>
          <w:szCs w:val="28"/>
        </w:rPr>
      </w:pPr>
    </w:p>
    <w:p w:rsidR="002F1CD9" w:rsidRPr="002F1CD9" w:rsidRDefault="002F1CD9" w:rsidP="002F1CD9">
      <w:pPr>
        <w:rPr>
          <w:rFonts w:ascii="Times New Roman" w:hAnsi="Times New Roman"/>
          <w:sz w:val="28"/>
          <w:szCs w:val="28"/>
        </w:rPr>
      </w:pPr>
    </w:p>
    <w:p w:rsidR="002F1CD9" w:rsidRDefault="002F1CD9" w:rsidP="002F1CD9">
      <w:pPr>
        <w:rPr>
          <w:rFonts w:ascii="Times New Roman" w:hAnsi="Times New Roman"/>
          <w:sz w:val="28"/>
          <w:szCs w:val="28"/>
        </w:rPr>
      </w:pPr>
    </w:p>
    <w:p w:rsidR="002F1CD9" w:rsidRDefault="002F1CD9" w:rsidP="002F1CD9">
      <w:pPr>
        <w:tabs>
          <w:tab w:val="left" w:pos="3750"/>
        </w:tabs>
        <w:rPr>
          <w:rFonts w:ascii="Times New Roman" w:hAnsi="Times New Roman"/>
          <w:sz w:val="28"/>
          <w:szCs w:val="28"/>
        </w:rPr>
      </w:pPr>
      <w:r>
        <w:rPr>
          <w:rFonts w:ascii="Times New Roman" w:hAnsi="Times New Roman"/>
          <w:sz w:val="28"/>
          <w:szCs w:val="28"/>
        </w:rPr>
        <w:tab/>
      </w:r>
    </w:p>
    <w:p w:rsidR="002F1CD9" w:rsidRDefault="002F1CD9">
      <w:pPr>
        <w:rPr>
          <w:rFonts w:ascii="Times New Roman" w:hAnsi="Times New Roman"/>
          <w:sz w:val="28"/>
          <w:szCs w:val="28"/>
        </w:rPr>
      </w:pPr>
      <w:r>
        <w:rPr>
          <w:rFonts w:ascii="Times New Roman" w:hAnsi="Times New Roman"/>
          <w:sz w:val="28"/>
          <w:szCs w:val="28"/>
        </w:rPr>
        <w:br w:type="page"/>
      </w:r>
    </w:p>
    <w:p w:rsidR="006E2DE7" w:rsidRPr="002F1CD9" w:rsidRDefault="007E2E38" w:rsidP="009B09D5">
      <w:pPr>
        <w:tabs>
          <w:tab w:val="left" w:pos="2295"/>
        </w:tabs>
        <w:jc w:val="center"/>
        <w:rPr>
          <w:rFonts w:ascii="Times New Roman" w:hAnsi="Times New Roman"/>
          <w:sz w:val="28"/>
          <w:szCs w:val="28"/>
        </w:rPr>
      </w:pPr>
      <w:r>
        <w:rPr>
          <w:rFonts w:ascii="Times New Roman" w:hAnsi="Times New Roman"/>
          <w:noProof/>
          <w:sz w:val="28"/>
          <w:szCs w:val="28"/>
          <w:lang w:eastAsia="ru-RU"/>
        </w:rPr>
        <w:pict>
          <v:rect id="_x0000_s1091" style="position:absolute;left:0;text-align:left;margin-left:13.2pt;margin-top:279.25pt;width:455.4pt;height:62.25pt;z-index:251673600" strokecolor="white">
            <v:textbox>
              <w:txbxContent>
                <w:p w:rsidR="00495672" w:rsidRPr="000328BC" w:rsidRDefault="00495672">
                  <w:pPr>
                    <w:rPr>
                      <w:rFonts w:ascii="Times New Roman" w:hAnsi="Times New Roman"/>
                      <w:sz w:val="28"/>
                      <w:szCs w:val="28"/>
                    </w:rPr>
                  </w:pPr>
                  <w:r w:rsidRPr="000328BC">
                    <w:rPr>
                      <w:rFonts w:ascii="Times New Roman" w:hAnsi="Times New Roman"/>
                      <w:sz w:val="28"/>
                      <w:szCs w:val="28"/>
                    </w:rPr>
                    <w:t xml:space="preserve">Рис. </w:t>
                  </w:r>
                  <w:r>
                    <w:rPr>
                      <w:rFonts w:ascii="Times New Roman" w:hAnsi="Times New Roman"/>
                      <w:sz w:val="28"/>
                      <w:szCs w:val="28"/>
                    </w:rPr>
                    <w:t>9</w:t>
                  </w:r>
                  <w:r w:rsidRPr="000328BC">
                    <w:rPr>
                      <w:rFonts w:ascii="Times New Roman" w:hAnsi="Times New Roman"/>
                      <w:sz w:val="28"/>
                      <w:szCs w:val="28"/>
                    </w:rPr>
                    <w:t>. Схема финансовых отношений между государством и населением.</w:t>
                  </w:r>
                </w:p>
              </w:txbxContent>
            </v:textbox>
          </v:rect>
        </w:pict>
      </w:r>
      <w:r w:rsidR="009B09D5">
        <w:rPr>
          <w:rFonts w:ascii="Times New Roman" w:hAnsi="Times New Roman"/>
          <w:b/>
          <w:sz w:val="28"/>
          <w:szCs w:val="28"/>
        </w:rPr>
        <w:t xml:space="preserve">                                                                                             </w:t>
      </w:r>
      <w:r w:rsidR="009B09D5" w:rsidRPr="00A2370D">
        <w:rPr>
          <w:rFonts w:ascii="Times New Roman" w:hAnsi="Times New Roman"/>
          <w:b/>
          <w:sz w:val="28"/>
          <w:szCs w:val="28"/>
        </w:rPr>
        <w:t xml:space="preserve">Приложение </w:t>
      </w:r>
      <w:r>
        <w:rPr>
          <w:rFonts w:ascii="Times New Roman" w:hAnsi="Times New Roman"/>
          <w:noProof/>
          <w:sz w:val="28"/>
          <w:szCs w:val="28"/>
          <w:lang w:eastAsia="ru-RU"/>
        </w:rPr>
        <w:pict>
          <v:rect id="_x0000_s1087" style="position:absolute;left:0;text-align:left;margin-left:13.2pt;margin-top:46pt;width:90pt;height:218.25pt;z-index:251669504;mso-position-horizontal-relative:text;mso-position-vertical-relative:text">
            <v:textbox style="layout-flow:vertical;mso-layout-flow-alt:bottom-to-top;mso-next-textbox:#_x0000_s1087">
              <w:txbxContent>
                <w:p w:rsidR="00495672" w:rsidRPr="006D0A7C" w:rsidRDefault="00495672" w:rsidP="002F1CD9">
                  <w:pPr>
                    <w:jc w:val="center"/>
                    <w:rPr>
                      <w:rFonts w:ascii="Times New Roman" w:hAnsi="Times New Roman"/>
                      <w:sz w:val="44"/>
                      <w:szCs w:val="44"/>
                    </w:rPr>
                  </w:pPr>
                  <w:r>
                    <w:rPr>
                      <w:rFonts w:ascii="Times New Roman" w:hAnsi="Times New Roman"/>
                      <w:sz w:val="44"/>
                      <w:szCs w:val="44"/>
                    </w:rPr>
                    <w:t>Население</w:t>
                  </w:r>
                </w:p>
              </w:txbxContent>
            </v:textbox>
          </v:rect>
        </w:pict>
      </w:r>
      <w:r>
        <w:rPr>
          <w:rFonts w:ascii="Times New Roman" w:hAnsi="Times New Roman"/>
          <w:noProof/>
          <w:sz w:val="28"/>
          <w:szCs w:val="28"/>
          <w:lang w:eastAsia="ru-RU"/>
        </w:rPr>
        <w:pict>
          <v:rect id="_x0000_s1088" style="position:absolute;left:0;text-align:left;margin-left:378.45pt;margin-top:46pt;width:90pt;height:218.25pt;z-index:251670528;mso-position-horizontal-relative:text;mso-position-vertical-relative:text">
            <v:textbox style="layout-flow:vertical;mso-layout-flow-alt:bottom-to-top;mso-next-textbox:#_x0000_s1088">
              <w:txbxContent>
                <w:p w:rsidR="00495672" w:rsidRPr="006D0A7C" w:rsidRDefault="00495672" w:rsidP="002F1CD9">
                  <w:pPr>
                    <w:jc w:val="center"/>
                    <w:rPr>
                      <w:rFonts w:ascii="Times New Roman" w:hAnsi="Times New Roman"/>
                      <w:sz w:val="44"/>
                      <w:szCs w:val="44"/>
                    </w:rPr>
                  </w:pPr>
                  <w:r>
                    <w:rPr>
                      <w:rFonts w:ascii="Times New Roman" w:hAnsi="Times New Roman"/>
                      <w:sz w:val="44"/>
                      <w:szCs w:val="44"/>
                    </w:rPr>
                    <w:t>Государство</w:t>
                  </w:r>
                </w:p>
              </w:txbxContent>
            </v:textbox>
          </v:rect>
        </w:pict>
      </w:r>
      <w:r>
        <w:rPr>
          <w:rFonts w:ascii="Times New Roman" w:hAnsi="Times New Roman"/>
          <w:noProof/>
          <w:sz w:val="28"/>
          <w:szCs w:val="28"/>
          <w:lang w:eastAsia="ru-RU"/>
        </w:rPr>
        <w:pict>
          <v:shape id="_x0000_s1090" type="#_x0000_t13" style="position:absolute;left:0;text-align:left;margin-left:98.7pt;margin-top:42.25pt;width:309pt;height:119.25pt;z-index:-251643904;mso-position-horizontal-relative:text;mso-position-vertical-relative:text">
            <v:textbox style="mso-next-textbox:#_x0000_s1090">
              <w:txbxContent>
                <w:p w:rsidR="00495672" w:rsidRPr="000328BC" w:rsidRDefault="00495672" w:rsidP="002F1CD9">
                  <w:pPr>
                    <w:jc w:val="both"/>
                    <w:rPr>
                      <w:rFonts w:ascii="Times New Roman" w:hAnsi="Times New Roman"/>
                      <w:sz w:val="24"/>
                      <w:szCs w:val="24"/>
                    </w:rPr>
                  </w:pPr>
                  <w:r w:rsidRPr="000328BC">
                    <w:rPr>
                      <w:rFonts w:ascii="Times New Roman" w:hAnsi="Times New Roman"/>
                      <w:sz w:val="24"/>
                      <w:szCs w:val="24"/>
                    </w:rPr>
                    <w:t xml:space="preserve">         Налоги, вклады, займы, пошлины, проценты за кредит</w:t>
                  </w:r>
                  <w:r>
                    <w:rPr>
                      <w:rFonts w:ascii="Times New Roman" w:hAnsi="Times New Roman"/>
                      <w:sz w:val="24"/>
                      <w:szCs w:val="24"/>
                    </w:rPr>
                    <w:t>, плата за страхование, за услуги, за выкуп имущества</w:t>
                  </w:r>
                </w:p>
              </w:txbxContent>
            </v:textbox>
          </v:shape>
        </w:pict>
      </w:r>
      <w:r>
        <w:rPr>
          <w:rFonts w:ascii="Times New Roman" w:hAnsi="Times New Roman"/>
          <w:noProof/>
          <w:sz w:val="28"/>
          <w:szCs w:val="28"/>
          <w:lang w:eastAsia="ru-RU"/>
        </w:rPr>
        <w:pict>
          <v:shape id="_x0000_s1089" type="#_x0000_t13" style="position:absolute;left:0;text-align:left;margin-left:73.2pt;margin-top:145pt;width:309pt;height:119.25pt;rotation:180;z-index:-251644928;mso-position-horizontal-relative:text;mso-position-vertical-relative:text">
            <v:textbox style="mso-next-textbox:#_x0000_s1089">
              <w:txbxContent>
                <w:p w:rsidR="00495672" w:rsidRPr="000328BC" w:rsidRDefault="00495672" w:rsidP="002F1CD9">
                  <w:pPr>
                    <w:jc w:val="both"/>
                    <w:rPr>
                      <w:rFonts w:ascii="Times New Roman" w:hAnsi="Times New Roman"/>
                      <w:sz w:val="24"/>
                      <w:szCs w:val="24"/>
                    </w:rPr>
                  </w:pPr>
                  <w:r w:rsidRPr="006E2DE7">
                    <w:rPr>
                      <w:sz w:val="28"/>
                      <w:szCs w:val="28"/>
                    </w:rPr>
                    <w:t xml:space="preserve">      </w:t>
                  </w:r>
                  <w:r>
                    <w:rPr>
                      <w:sz w:val="28"/>
                      <w:szCs w:val="28"/>
                    </w:rPr>
                    <w:t xml:space="preserve">   </w:t>
                  </w:r>
                  <w:r w:rsidRPr="000328BC">
                    <w:rPr>
                      <w:rFonts w:ascii="Times New Roman" w:hAnsi="Times New Roman"/>
                      <w:sz w:val="24"/>
                      <w:szCs w:val="24"/>
                    </w:rPr>
                    <w:t>Трансферты (пенсии, пособия, стипендии), кредиты на строительство жилья и другие нужды</w:t>
                  </w:r>
                  <w:r>
                    <w:rPr>
                      <w:rFonts w:ascii="Times New Roman" w:hAnsi="Times New Roman"/>
                      <w:sz w:val="24"/>
                      <w:szCs w:val="24"/>
                    </w:rPr>
                    <w:t>, проценты по государственным ценным бумагам</w:t>
                  </w:r>
                </w:p>
              </w:txbxContent>
            </v:textbox>
          </v:shape>
        </w:pict>
      </w:r>
      <w:r w:rsidR="009B09D5">
        <w:rPr>
          <w:rFonts w:ascii="Times New Roman" w:hAnsi="Times New Roman"/>
          <w:b/>
          <w:sz w:val="28"/>
          <w:szCs w:val="28"/>
        </w:rPr>
        <w:t>И</w:t>
      </w:r>
      <w:bookmarkStart w:id="0" w:name="_GoBack"/>
      <w:bookmarkEnd w:id="0"/>
    </w:p>
    <w:sectPr w:rsidR="006E2DE7" w:rsidRPr="002F1CD9" w:rsidSect="00FC7A26">
      <w:headerReference w:type="default" r:id="rId7"/>
      <w:pgSz w:w="11906" w:h="16838"/>
      <w:pgMar w:top="1134" w:right="567" w:bottom="851"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B17" w:rsidRDefault="00326B17" w:rsidP="00C44D20">
      <w:pPr>
        <w:spacing w:after="0" w:line="240" w:lineRule="auto"/>
      </w:pPr>
      <w:r>
        <w:separator/>
      </w:r>
    </w:p>
  </w:endnote>
  <w:endnote w:type="continuationSeparator" w:id="0">
    <w:p w:rsidR="00326B17" w:rsidRDefault="00326B17" w:rsidP="00C4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B17" w:rsidRDefault="00326B17" w:rsidP="00C44D20">
      <w:pPr>
        <w:spacing w:after="0" w:line="240" w:lineRule="auto"/>
      </w:pPr>
      <w:r>
        <w:separator/>
      </w:r>
    </w:p>
  </w:footnote>
  <w:footnote w:type="continuationSeparator" w:id="0">
    <w:p w:rsidR="00326B17" w:rsidRDefault="00326B17" w:rsidP="00C44D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672" w:rsidRDefault="00871E47">
    <w:pPr>
      <w:pStyle w:val="a7"/>
      <w:jc w:val="center"/>
    </w:pPr>
    <w:r w:rsidRPr="00496B62">
      <w:rPr>
        <w:rFonts w:ascii="Times New Roman" w:hAnsi="Times New Roman"/>
        <w:sz w:val="28"/>
        <w:szCs w:val="28"/>
      </w:rPr>
      <w:fldChar w:fldCharType="begin"/>
    </w:r>
    <w:r w:rsidR="00495672" w:rsidRPr="00496B62">
      <w:rPr>
        <w:rFonts w:ascii="Times New Roman" w:hAnsi="Times New Roman"/>
        <w:sz w:val="28"/>
        <w:szCs w:val="28"/>
      </w:rPr>
      <w:instrText xml:space="preserve"> PAGE   \* MERGEFORMAT </w:instrText>
    </w:r>
    <w:r w:rsidRPr="00496B62">
      <w:rPr>
        <w:rFonts w:ascii="Times New Roman" w:hAnsi="Times New Roman"/>
        <w:sz w:val="28"/>
        <w:szCs w:val="28"/>
      </w:rPr>
      <w:fldChar w:fldCharType="separate"/>
    </w:r>
    <w:r w:rsidR="007E2E38">
      <w:rPr>
        <w:rFonts w:ascii="Times New Roman" w:hAnsi="Times New Roman"/>
        <w:noProof/>
        <w:sz w:val="28"/>
        <w:szCs w:val="28"/>
      </w:rPr>
      <w:t>1</w:t>
    </w:r>
    <w:r w:rsidRPr="00496B62">
      <w:rPr>
        <w:rFonts w:ascii="Times New Roman" w:hAnsi="Times New Roman"/>
        <w:sz w:val="28"/>
        <w:szCs w:val="28"/>
      </w:rPr>
      <w:fldChar w:fldCharType="end"/>
    </w:r>
  </w:p>
  <w:p w:rsidR="00495672" w:rsidRDefault="0049567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254B5"/>
    <w:multiLevelType w:val="hybridMultilevel"/>
    <w:tmpl w:val="C88A0522"/>
    <w:lvl w:ilvl="0" w:tplc="E08E60C6">
      <w:numFmt w:val="bullet"/>
      <w:lvlText w:val="—"/>
      <w:lvlJc w:val="left"/>
      <w:pPr>
        <w:ind w:left="360" w:hanging="360"/>
      </w:pPr>
      <w:rPr>
        <w:rFonts w:ascii="Times New Roman" w:eastAsia="Times New Roman" w:hAnsi="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6B5FF6"/>
    <w:multiLevelType w:val="hybridMultilevel"/>
    <w:tmpl w:val="487AECBA"/>
    <w:lvl w:ilvl="0" w:tplc="E08E60C6">
      <w:numFmt w:val="bullet"/>
      <w:lvlText w:val="—"/>
      <w:lvlJc w:val="left"/>
      <w:pPr>
        <w:ind w:left="360" w:hanging="360"/>
      </w:pPr>
      <w:rPr>
        <w:rFonts w:ascii="Times New Roman" w:eastAsia="Times New Roman" w:hAnsi="Times New Roman"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A911BF4"/>
    <w:multiLevelType w:val="hybridMultilevel"/>
    <w:tmpl w:val="10C60182"/>
    <w:lvl w:ilvl="0" w:tplc="C5026C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1B26EB"/>
    <w:multiLevelType w:val="hybridMultilevel"/>
    <w:tmpl w:val="8DE873F0"/>
    <w:lvl w:ilvl="0" w:tplc="E08E60C6">
      <w:numFmt w:val="bullet"/>
      <w:lvlText w:val="—"/>
      <w:lvlJc w:val="left"/>
      <w:pPr>
        <w:ind w:left="720" w:hanging="360"/>
      </w:pPr>
      <w:rPr>
        <w:rFonts w:ascii="Times New Roman" w:eastAsia="Times New Roman" w:hAnsi="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8A643D"/>
    <w:multiLevelType w:val="multilevel"/>
    <w:tmpl w:val="AAD092A4"/>
    <w:lvl w:ilvl="0">
      <w:start w:val="1"/>
      <w:numFmt w:val="decimal"/>
      <w:lvlText w:val="%1."/>
      <w:lvlJc w:val="left"/>
      <w:pPr>
        <w:ind w:left="450" w:hanging="450"/>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5">
    <w:nsid w:val="103614EC"/>
    <w:multiLevelType w:val="hybridMultilevel"/>
    <w:tmpl w:val="77F8E3E0"/>
    <w:lvl w:ilvl="0" w:tplc="3D58BA54">
      <w:start w:val="1"/>
      <w:numFmt w:val="decimal"/>
      <w:lvlText w:val="%1."/>
      <w:lvlJc w:val="left"/>
      <w:pPr>
        <w:tabs>
          <w:tab w:val="num" w:pos="1437"/>
        </w:tabs>
        <w:ind w:left="1437" w:hanging="87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6">
    <w:nsid w:val="11F76798"/>
    <w:multiLevelType w:val="hybridMultilevel"/>
    <w:tmpl w:val="F8DA650C"/>
    <w:lvl w:ilvl="0" w:tplc="58981918">
      <w:numFmt w:val="bullet"/>
      <w:lvlText w:val="-"/>
      <w:lvlJc w:val="left"/>
      <w:pPr>
        <w:tabs>
          <w:tab w:val="num" w:pos="1778"/>
        </w:tabs>
        <w:ind w:left="1778" w:hanging="360"/>
      </w:p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3171B70"/>
    <w:multiLevelType w:val="hybridMultilevel"/>
    <w:tmpl w:val="807C883C"/>
    <w:lvl w:ilvl="0" w:tplc="8E92D8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3E5711A"/>
    <w:multiLevelType w:val="hybridMultilevel"/>
    <w:tmpl w:val="94948756"/>
    <w:lvl w:ilvl="0" w:tplc="E08E60C6">
      <w:numFmt w:val="bullet"/>
      <w:lvlText w:val="—"/>
      <w:lvlJc w:val="left"/>
      <w:pPr>
        <w:ind w:left="360" w:hanging="360"/>
      </w:pPr>
      <w:rPr>
        <w:rFonts w:ascii="Times New Roman" w:eastAsia="Times New Roman" w:hAnsi="Times New Roman"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14B81425"/>
    <w:multiLevelType w:val="hybridMultilevel"/>
    <w:tmpl w:val="04FEC46A"/>
    <w:lvl w:ilvl="0" w:tplc="E08E60C6">
      <w:numFmt w:val="bullet"/>
      <w:lvlText w:val="—"/>
      <w:lvlJc w:val="left"/>
      <w:pPr>
        <w:ind w:left="720" w:hanging="360"/>
      </w:pPr>
      <w:rPr>
        <w:rFonts w:ascii="Times New Roman" w:eastAsia="Times New Roman" w:hAnsi="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B31D1A"/>
    <w:multiLevelType w:val="hybridMultilevel"/>
    <w:tmpl w:val="A63E35F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C636A9"/>
    <w:multiLevelType w:val="hybridMultilevel"/>
    <w:tmpl w:val="5F50F78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24601E8E"/>
    <w:multiLevelType w:val="hybridMultilevel"/>
    <w:tmpl w:val="CC3A8146"/>
    <w:lvl w:ilvl="0" w:tplc="B4D27A2E">
      <w:numFmt w:val="bullet"/>
      <w:lvlText w:val="—"/>
      <w:lvlJc w:val="left"/>
      <w:pPr>
        <w:tabs>
          <w:tab w:val="num" w:pos="1571"/>
        </w:tabs>
        <w:ind w:left="1571" w:hanging="437"/>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3">
    <w:nsid w:val="269C67CC"/>
    <w:multiLevelType w:val="hybridMultilevel"/>
    <w:tmpl w:val="941A3080"/>
    <w:lvl w:ilvl="0" w:tplc="E08E60C6">
      <w:numFmt w:val="bullet"/>
      <w:lvlText w:val="—"/>
      <w:lvlJc w:val="left"/>
      <w:pPr>
        <w:ind w:left="360" w:hanging="360"/>
      </w:pPr>
      <w:rPr>
        <w:rFonts w:ascii="Times New Roman" w:eastAsia="Times New Roman" w:hAnsi="Times New Roman"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2D443991"/>
    <w:multiLevelType w:val="hybridMultilevel"/>
    <w:tmpl w:val="38C08AC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2D9F65BF"/>
    <w:multiLevelType w:val="multilevel"/>
    <w:tmpl w:val="1A908FE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nsid w:val="353169F0"/>
    <w:multiLevelType w:val="hybridMultilevel"/>
    <w:tmpl w:val="B8B4410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C8914D8"/>
    <w:multiLevelType w:val="hybridMultilevel"/>
    <w:tmpl w:val="7396E3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EB01EE"/>
    <w:multiLevelType w:val="hybridMultilevel"/>
    <w:tmpl w:val="5C48B8D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584E7458"/>
    <w:multiLevelType w:val="hybridMultilevel"/>
    <w:tmpl w:val="687E0B2C"/>
    <w:lvl w:ilvl="0" w:tplc="E08E60C6">
      <w:numFmt w:val="bullet"/>
      <w:lvlText w:val="—"/>
      <w:lvlJc w:val="left"/>
      <w:pPr>
        <w:ind w:left="360" w:hanging="360"/>
      </w:pPr>
      <w:rPr>
        <w:rFonts w:ascii="Times New Roman" w:eastAsia="Times New Roman" w:hAnsi="Times New Roman"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59F310BB"/>
    <w:multiLevelType w:val="hybridMultilevel"/>
    <w:tmpl w:val="346095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BD70F3C"/>
    <w:multiLevelType w:val="hybridMultilevel"/>
    <w:tmpl w:val="5D68F946"/>
    <w:lvl w:ilvl="0" w:tplc="E08E60C6">
      <w:numFmt w:val="bullet"/>
      <w:lvlText w:val="—"/>
      <w:lvlJc w:val="left"/>
      <w:pPr>
        <w:ind w:left="720" w:hanging="360"/>
      </w:pPr>
      <w:rPr>
        <w:rFonts w:ascii="Times New Roman" w:eastAsia="Times New Roman" w:hAnsi="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66B55AC"/>
    <w:multiLevelType w:val="hybridMultilevel"/>
    <w:tmpl w:val="BBCE706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B1A0307"/>
    <w:multiLevelType w:val="hybridMultilevel"/>
    <w:tmpl w:val="3E2EF79C"/>
    <w:lvl w:ilvl="0" w:tplc="BA8ACA6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6E823825"/>
    <w:multiLevelType w:val="singleLevel"/>
    <w:tmpl w:val="3BF2074C"/>
    <w:lvl w:ilvl="0">
      <w:start w:val="1"/>
      <w:numFmt w:val="decimal"/>
      <w:lvlText w:val="%1."/>
      <w:legacy w:legacy="1" w:legacySpace="0" w:legacyIndent="283"/>
      <w:lvlJc w:val="left"/>
      <w:pPr>
        <w:ind w:left="283" w:hanging="283"/>
      </w:pPr>
      <w:rPr>
        <w:rFonts w:cs="Times New Roman"/>
      </w:rPr>
    </w:lvl>
  </w:abstractNum>
  <w:abstractNum w:abstractNumId="25">
    <w:nsid w:val="70AF3A71"/>
    <w:multiLevelType w:val="hybridMultilevel"/>
    <w:tmpl w:val="5E08BCFC"/>
    <w:lvl w:ilvl="0" w:tplc="58981918">
      <w:numFmt w:val="bullet"/>
      <w:lvlText w:val="-"/>
      <w:lvlJc w:val="left"/>
      <w:pPr>
        <w:tabs>
          <w:tab w:val="num" w:pos="1069"/>
        </w:tabs>
        <w:ind w:left="1069" w:hanging="360"/>
      </w:p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5DE2349"/>
    <w:multiLevelType w:val="hybridMultilevel"/>
    <w:tmpl w:val="C0A039C8"/>
    <w:lvl w:ilvl="0" w:tplc="B4D27A2E">
      <w:numFmt w:val="bullet"/>
      <w:lvlText w:val="—"/>
      <w:lvlJc w:val="left"/>
      <w:pPr>
        <w:tabs>
          <w:tab w:val="num" w:pos="437"/>
        </w:tabs>
        <w:ind w:left="437" w:hanging="437"/>
      </w:pPr>
      <w:rPr>
        <w:rFonts w:ascii="Times New Roman" w:eastAsia="Times New Roman" w:hAnsi="Times New Roman" w:hint="default"/>
      </w:rPr>
    </w:lvl>
    <w:lvl w:ilvl="1" w:tplc="04190003">
      <w:start w:val="1"/>
      <w:numFmt w:val="bullet"/>
      <w:lvlText w:val="o"/>
      <w:lvlJc w:val="left"/>
      <w:pPr>
        <w:tabs>
          <w:tab w:val="num" w:pos="873"/>
        </w:tabs>
        <w:ind w:left="873" w:hanging="360"/>
      </w:pPr>
      <w:rPr>
        <w:rFonts w:ascii="Courier New" w:hAnsi="Courier New" w:hint="default"/>
      </w:rPr>
    </w:lvl>
    <w:lvl w:ilvl="2" w:tplc="04190005">
      <w:start w:val="1"/>
      <w:numFmt w:val="bullet"/>
      <w:lvlText w:val=""/>
      <w:lvlJc w:val="left"/>
      <w:pPr>
        <w:tabs>
          <w:tab w:val="num" w:pos="1593"/>
        </w:tabs>
        <w:ind w:left="1593" w:hanging="360"/>
      </w:pPr>
      <w:rPr>
        <w:rFonts w:ascii="Wingdings" w:hAnsi="Wingdings" w:hint="default"/>
      </w:rPr>
    </w:lvl>
    <w:lvl w:ilvl="3" w:tplc="04190001">
      <w:start w:val="1"/>
      <w:numFmt w:val="bullet"/>
      <w:lvlText w:val=""/>
      <w:lvlJc w:val="left"/>
      <w:pPr>
        <w:tabs>
          <w:tab w:val="num" w:pos="2313"/>
        </w:tabs>
        <w:ind w:left="2313" w:hanging="360"/>
      </w:pPr>
      <w:rPr>
        <w:rFonts w:ascii="Symbol" w:hAnsi="Symbol" w:hint="default"/>
      </w:rPr>
    </w:lvl>
    <w:lvl w:ilvl="4" w:tplc="04190003">
      <w:start w:val="1"/>
      <w:numFmt w:val="bullet"/>
      <w:lvlText w:val="o"/>
      <w:lvlJc w:val="left"/>
      <w:pPr>
        <w:tabs>
          <w:tab w:val="num" w:pos="3033"/>
        </w:tabs>
        <w:ind w:left="3033" w:hanging="360"/>
      </w:pPr>
      <w:rPr>
        <w:rFonts w:ascii="Courier New" w:hAnsi="Courier New" w:hint="default"/>
      </w:rPr>
    </w:lvl>
    <w:lvl w:ilvl="5" w:tplc="04190005">
      <w:start w:val="1"/>
      <w:numFmt w:val="bullet"/>
      <w:lvlText w:val=""/>
      <w:lvlJc w:val="left"/>
      <w:pPr>
        <w:tabs>
          <w:tab w:val="num" w:pos="3753"/>
        </w:tabs>
        <w:ind w:left="3753" w:hanging="360"/>
      </w:pPr>
      <w:rPr>
        <w:rFonts w:ascii="Wingdings" w:hAnsi="Wingdings" w:hint="default"/>
      </w:rPr>
    </w:lvl>
    <w:lvl w:ilvl="6" w:tplc="04190001">
      <w:start w:val="1"/>
      <w:numFmt w:val="bullet"/>
      <w:lvlText w:val=""/>
      <w:lvlJc w:val="left"/>
      <w:pPr>
        <w:tabs>
          <w:tab w:val="num" w:pos="4473"/>
        </w:tabs>
        <w:ind w:left="4473" w:hanging="360"/>
      </w:pPr>
      <w:rPr>
        <w:rFonts w:ascii="Symbol" w:hAnsi="Symbol" w:hint="default"/>
      </w:rPr>
    </w:lvl>
    <w:lvl w:ilvl="7" w:tplc="04190003">
      <w:start w:val="1"/>
      <w:numFmt w:val="bullet"/>
      <w:lvlText w:val="o"/>
      <w:lvlJc w:val="left"/>
      <w:pPr>
        <w:tabs>
          <w:tab w:val="num" w:pos="5193"/>
        </w:tabs>
        <w:ind w:left="5193" w:hanging="360"/>
      </w:pPr>
      <w:rPr>
        <w:rFonts w:ascii="Courier New" w:hAnsi="Courier New" w:hint="default"/>
      </w:rPr>
    </w:lvl>
    <w:lvl w:ilvl="8" w:tplc="04190005">
      <w:start w:val="1"/>
      <w:numFmt w:val="bullet"/>
      <w:lvlText w:val=""/>
      <w:lvlJc w:val="left"/>
      <w:pPr>
        <w:tabs>
          <w:tab w:val="num" w:pos="5913"/>
        </w:tabs>
        <w:ind w:left="5913" w:hanging="360"/>
      </w:pPr>
      <w:rPr>
        <w:rFonts w:ascii="Wingdings" w:hAnsi="Wingdings" w:hint="default"/>
      </w:rPr>
    </w:lvl>
  </w:abstractNum>
  <w:abstractNum w:abstractNumId="27">
    <w:nsid w:val="7862241B"/>
    <w:multiLevelType w:val="multilevel"/>
    <w:tmpl w:val="4094ECA8"/>
    <w:lvl w:ilvl="0">
      <w:start w:val="1"/>
      <w:numFmt w:val="decimal"/>
      <w:lvlText w:val="%1."/>
      <w:lvlJc w:val="left"/>
      <w:pPr>
        <w:ind w:left="1069" w:hanging="360"/>
      </w:pPr>
      <w:rPr>
        <w:rFonts w:hint="default"/>
      </w:rPr>
    </w:lvl>
    <w:lvl w:ilvl="1">
      <w:start w:val="1"/>
      <w:numFmt w:val="decimal"/>
      <w:isLgl/>
      <w:lvlText w:val="%1.%2."/>
      <w:lvlJc w:val="left"/>
      <w:pPr>
        <w:ind w:left="578" w:hanging="578"/>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nsid w:val="7DEA5B25"/>
    <w:multiLevelType w:val="hybridMultilevel"/>
    <w:tmpl w:val="ACF0F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27"/>
  </w:num>
  <w:num w:numId="4">
    <w:abstractNumId w:val="17"/>
  </w:num>
  <w:num w:numId="5">
    <w:abstractNumId w:val="23"/>
  </w:num>
  <w:num w:numId="6">
    <w:abstractNumId w:val="19"/>
  </w:num>
  <w:num w:numId="7">
    <w:abstractNumId w:val="2"/>
  </w:num>
  <w:num w:numId="8">
    <w:abstractNumId w:val="26"/>
  </w:num>
  <w:num w:numId="9">
    <w:abstractNumId w:val="22"/>
  </w:num>
  <w:num w:numId="10">
    <w:abstractNumId w:val="10"/>
  </w:num>
  <w:num w:numId="11">
    <w:abstractNumId w:val="16"/>
  </w:num>
  <w:num w:numId="12">
    <w:abstractNumId w:val="12"/>
  </w:num>
  <w:num w:numId="13">
    <w:abstractNumId w:val="28"/>
  </w:num>
  <w:num w:numId="14">
    <w:abstractNumId w:val="18"/>
  </w:num>
  <w:num w:numId="15">
    <w:abstractNumId w:val="14"/>
  </w:num>
  <w:num w:numId="16">
    <w:abstractNumId w:val="20"/>
  </w:num>
  <w:num w:numId="17">
    <w:abstractNumId w:val="11"/>
  </w:num>
  <w:num w:numId="18">
    <w:abstractNumId w:val="15"/>
  </w:num>
  <w:num w:numId="19">
    <w:abstractNumId w:val="4"/>
  </w:num>
  <w:num w:numId="20">
    <w:abstractNumId w:val="1"/>
  </w:num>
  <w:num w:numId="21">
    <w:abstractNumId w:val="6"/>
  </w:num>
  <w:num w:numId="22">
    <w:abstractNumId w:val="25"/>
  </w:num>
  <w:num w:numId="23">
    <w:abstractNumId w:val="24"/>
  </w:num>
  <w:num w:numId="24">
    <w:abstractNumId w:val="24"/>
    <w:lvlOverride w:ilvl="0">
      <w:lvl w:ilvl="0">
        <w:start w:val="1"/>
        <w:numFmt w:val="decimal"/>
        <w:lvlText w:val="%1."/>
        <w:legacy w:legacy="1" w:legacySpace="0" w:legacyIndent="283"/>
        <w:lvlJc w:val="left"/>
        <w:pPr>
          <w:ind w:left="283" w:hanging="283"/>
        </w:pPr>
        <w:rPr>
          <w:rFonts w:cs="Times New Roman"/>
        </w:rPr>
      </w:lvl>
    </w:lvlOverride>
  </w:num>
  <w:num w:numId="25">
    <w:abstractNumId w:val="13"/>
  </w:num>
  <w:num w:numId="26">
    <w:abstractNumId w:val="8"/>
  </w:num>
  <w:num w:numId="27">
    <w:abstractNumId w:val="3"/>
  </w:num>
  <w:num w:numId="28">
    <w:abstractNumId w:val="9"/>
  </w:num>
  <w:num w:numId="29">
    <w:abstractNumId w:val="2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hdrShapeDefaults>
    <o:shapedefaults v:ext="edit" spidmax="2457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06FB"/>
    <w:rsid w:val="000328BC"/>
    <w:rsid w:val="00033842"/>
    <w:rsid w:val="00035B78"/>
    <w:rsid w:val="00055B78"/>
    <w:rsid w:val="000B39C2"/>
    <w:rsid w:val="000B610F"/>
    <w:rsid w:val="000C333D"/>
    <w:rsid w:val="000D78CE"/>
    <w:rsid w:val="000E0237"/>
    <w:rsid w:val="0011484D"/>
    <w:rsid w:val="00145CF8"/>
    <w:rsid w:val="00166950"/>
    <w:rsid w:val="001709FA"/>
    <w:rsid w:val="001A7B27"/>
    <w:rsid w:val="001B3101"/>
    <w:rsid w:val="001C3F02"/>
    <w:rsid w:val="001D6C78"/>
    <w:rsid w:val="001E2DD4"/>
    <w:rsid w:val="001F2640"/>
    <w:rsid w:val="00204139"/>
    <w:rsid w:val="00223685"/>
    <w:rsid w:val="00233C21"/>
    <w:rsid w:val="0023523C"/>
    <w:rsid w:val="002405DF"/>
    <w:rsid w:val="00292F2A"/>
    <w:rsid w:val="002A0653"/>
    <w:rsid w:val="002B005C"/>
    <w:rsid w:val="002F1CD9"/>
    <w:rsid w:val="00314FBD"/>
    <w:rsid w:val="00326B17"/>
    <w:rsid w:val="00351CCF"/>
    <w:rsid w:val="00364A96"/>
    <w:rsid w:val="00371B9F"/>
    <w:rsid w:val="003B689A"/>
    <w:rsid w:val="003C1875"/>
    <w:rsid w:val="003C5CDC"/>
    <w:rsid w:val="003D63C6"/>
    <w:rsid w:val="003E04A7"/>
    <w:rsid w:val="003E239A"/>
    <w:rsid w:val="003F0286"/>
    <w:rsid w:val="00402A27"/>
    <w:rsid w:val="00402A9F"/>
    <w:rsid w:val="004070A5"/>
    <w:rsid w:val="00407C4E"/>
    <w:rsid w:val="00420536"/>
    <w:rsid w:val="0042317C"/>
    <w:rsid w:val="00495672"/>
    <w:rsid w:val="00496B62"/>
    <w:rsid w:val="004B742F"/>
    <w:rsid w:val="004B7E6C"/>
    <w:rsid w:val="004C6360"/>
    <w:rsid w:val="004D0652"/>
    <w:rsid w:val="004D4C83"/>
    <w:rsid w:val="004F6666"/>
    <w:rsid w:val="00506D14"/>
    <w:rsid w:val="005245E9"/>
    <w:rsid w:val="00565F1C"/>
    <w:rsid w:val="005B2FB1"/>
    <w:rsid w:val="005D3225"/>
    <w:rsid w:val="00604CC0"/>
    <w:rsid w:val="006251F5"/>
    <w:rsid w:val="00655945"/>
    <w:rsid w:val="00667C95"/>
    <w:rsid w:val="00673AC6"/>
    <w:rsid w:val="00675DD6"/>
    <w:rsid w:val="00692D39"/>
    <w:rsid w:val="0069374F"/>
    <w:rsid w:val="006A2BA7"/>
    <w:rsid w:val="006A5EAA"/>
    <w:rsid w:val="006A67CC"/>
    <w:rsid w:val="006D0A7C"/>
    <w:rsid w:val="006D1D92"/>
    <w:rsid w:val="006E0DA9"/>
    <w:rsid w:val="006E2DE7"/>
    <w:rsid w:val="006F11FC"/>
    <w:rsid w:val="007245D1"/>
    <w:rsid w:val="007247F8"/>
    <w:rsid w:val="00733EFB"/>
    <w:rsid w:val="00735061"/>
    <w:rsid w:val="00783AB5"/>
    <w:rsid w:val="007A7E07"/>
    <w:rsid w:val="007D1F5E"/>
    <w:rsid w:val="007D6D63"/>
    <w:rsid w:val="007E2E38"/>
    <w:rsid w:val="00866503"/>
    <w:rsid w:val="00871E47"/>
    <w:rsid w:val="008D5321"/>
    <w:rsid w:val="00904EA6"/>
    <w:rsid w:val="00905C86"/>
    <w:rsid w:val="00931EDE"/>
    <w:rsid w:val="00954118"/>
    <w:rsid w:val="00961629"/>
    <w:rsid w:val="00976608"/>
    <w:rsid w:val="00984CEF"/>
    <w:rsid w:val="00992883"/>
    <w:rsid w:val="0099772B"/>
    <w:rsid w:val="009A1CF3"/>
    <w:rsid w:val="009A4E99"/>
    <w:rsid w:val="009B09D5"/>
    <w:rsid w:val="009D46D1"/>
    <w:rsid w:val="009E0AED"/>
    <w:rsid w:val="009E5ED1"/>
    <w:rsid w:val="009F53E6"/>
    <w:rsid w:val="00A1319A"/>
    <w:rsid w:val="00A2370D"/>
    <w:rsid w:val="00A5180B"/>
    <w:rsid w:val="00A60AB1"/>
    <w:rsid w:val="00A631CA"/>
    <w:rsid w:val="00A7282E"/>
    <w:rsid w:val="00A846DB"/>
    <w:rsid w:val="00A87DD0"/>
    <w:rsid w:val="00AC6686"/>
    <w:rsid w:val="00AE1E02"/>
    <w:rsid w:val="00AE37DD"/>
    <w:rsid w:val="00B42D98"/>
    <w:rsid w:val="00B614B5"/>
    <w:rsid w:val="00B6690D"/>
    <w:rsid w:val="00B76E36"/>
    <w:rsid w:val="00B83762"/>
    <w:rsid w:val="00B859A0"/>
    <w:rsid w:val="00BB07A5"/>
    <w:rsid w:val="00BC2E04"/>
    <w:rsid w:val="00BE5A86"/>
    <w:rsid w:val="00BE75E1"/>
    <w:rsid w:val="00BF05A7"/>
    <w:rsid w:val="00BF1E29"/>
    <w:rsid w:val="00C3191F"/>
    <w:rsid w:val="00C44D20"/>
    <w:rsid w:val="00C62166"/>
    <w:rsid w:val="00C73A3C"/>
    <w:rsid w:val="00CA1F04"/>
    <w:rsid w:val="00CB2F79"/>
    <w:rsid w:val="00CB480A"/>
    <w:rsid w:val="00CC4AA5"/>
    <w:rsid w:val="00CF64A6"/>
    <w:rsid w:val="00D42B73"/>
    <w:rsid w:val="00D73114"/>
    <w:rsid w:val="00D800FC"/>
    <w:rsid w:val="00DA3DE6"/>
    <w:rsid w:val="00DA5AEE"/>
    <w:rsid w:val="00DC06FB"/>
    <w:rsid w:val="00DD1B21"/>
    <w:rsid w:val="00DF1207"/>
    <w:rsid w:val="00E22F08"/>
    <w:rsid w:val="00E5295C"/>
    <w:rsid w:val="00E7775B"/>
    <w:rsid w:val="00E85B46"/>
    <w:rsid w:val="00EA5AB0"/>
    <w:rsid w:val="00EC75BC"/>
    <w:rsid w:val="00F012BD"/>
    <w:rsid w:val="00F04935"/>
    <w:rsid w:val="00F13A94"/>
    <w:rsid w:val="00F1539D"/>
    <w:rsid w:val="00F255DD"/>
    <w:rsid w:val="00F373D7"/>
    <w:rsid w:val="00F427FF"/>
    <w:rsid w:val="00F46F86"/>
    <w:rsid w:val="00F53D03"/>
    <w:rsid w:val="00F61CBF"/>
    <w:rsid w:val="00F63877"/>
    <w:rsid w:val="00F7594F"/>
    <w:rsid w:val="00F77369"/>
    <w:rsid w:val="00F82061"/>
    <w:rsid w:val="00F86F87"/>
    <w:rsid w:val="00FB48B0"/>
    <w:rsid w:val="00FC23D9"/>
    <w:rsid w:val="00FC7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4577"/>
    <o:shapelayout v:ext="edit">
      <o:idmap v:ext="edit" data="1"/>
      <o:rules v:ext="edit">
        <o:r id="V:Rule27" type="connector" idref="#_x0000_s1044"/>
        <o:r id="V:Rule28" type="connector" idref="#_x0000_s1047"/>
        <o:r id="V:Rule29" type="connector" idref="#_x0000_s1050"/>
        <o:r id="V:Rule30" type="connector" idref="#_x0000_s1101"/>
        <o:r id="V:Rule31" type="connector" idref="#_x0000_s1112"/>
        <o:r id="V:Rule32" type="connector" idref="#_x0000_s1117"/>
        <o:r id="V:Rule33" type="connector" idref="#_x0000_s1045"/>
        <o:r id="V:Rule34" type="connector" idref="#_x0000_s1109"/>
        <o:r id="V:Rule35" type="connector" idref="#_x0000_s1102"/>
        <o:r id="V:Rule36" type="connector" idref="#_x0000_s1100"/>
        <o:r id="V:Rule37" type="connector" idref="#_x0000_s1105"/>
        <o:r id="V:Rule38" type="connector" idref="#_x0000_s1049"/>
        <o:r id="V:Rule39" type="connector" idref="#_x0000_s1116"/>
        <o:r id="V:Rule40" type="connector" idref="#_x0000_s1111"/>
        <o:r id="V:Rule41" type="connector" idref="#_x0000_s1114"/>
        <o:r id="V:Rule42" type="connector" idref="#_x0000_s1106"/>
        <o:r id="V:Rule43" type="connector" idref="#_x0000_s1048"/>
        <o:r id="V:Rule44" type="connector" idref="#_x0000_s1113"/>
        <o:r id="V:Rule45" type="connector" idref="#_x0000_s1108"/>
        <o:r id="V:Rule46" type="connector" idref="#_x0000_s1097"/>
        <o:r id="V:Rule47" type="connector" idref="#_x0000_s1051"/>
        <o:r id="V:Rule48" type="connector" idref="#_x0000_s1103"/>
        <o:r id="V:Rule49" type="connector" idref="#_x0000_s1046"/>
        <o:r id="V:Rule50" type="connector" idref="#_x0000_s1099"/>
        <o:r id="V:Rule51" type="connector" idref="#_x0000_s1110"/>
        <o:r id="V:Rule52" type="connector" idref="#_x0000_s1115"/>
      </o:rules>
    </o:shapelayout>
  </w:shapeDefaults>
  <w:decimalSymbol w:val=","/>
  <w:listSeparator w:val=";"/>
  <w15:chartTrackingRefBased/>
  <w15:docId w15:val="{D9FCF321-AFAB-40C3-935D-16AD6C74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93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sid w:val="00DC06FB"/>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DC06FB"/>
    <w:rPr>
      <w:rFonts w:ascii="Tahoma" w:hAnsi="Tahoma" w:cs="Tahoma"/>
      <w:sz w:val="16"/>
      <w:szCs w:val="16"/>
    </w:rPr>
  </w:style>
  <w:style w:type="paragraph" w:customStyle="1" w:styleId="1">
    <w:name w:val="Стиль1"/>
    <w:basedOn w:val="a"/>
    <w:link w:val="10"/>
    <w:qFormat/>
    <w:rsid w:val="00BE75E1"/>
    <w:pPr>
      <w:jc w:val="center"/>
    </w:pPr>
    <w:rPr>
      <w:rFonts w:ascii="Times New Roman" w:hAnsi="Times New Roman"/>
      <w:sz w:val="28"/>
      <w:szCs w:val="28"/>
    </w:rPr>
  </w:style>
  <w:style w:type="paragraph" w:customStyle="1" w:styleId="a5">
    <w:name w:val="Курсовик"/>
    <w:basedOn w:val="a"/>
    <w:uiPriority w:val="99"/>
    <w:rsid w:val="00D73114"/>
    <w:pPr>
      <w:spacing w:after="0" w:line="360" w:lineRule="auto"/>
      <w:ind w:firstLine="567"/>
      <w:jc w:val="both"/>
    </w:pPr>
    <w:rPr>
      <w:rFonts w:ascii="Times New Roman" w:eastAsia="Times New Roman" w:hAnsi="Times New Roman"/>
      <w:kern w:val="28"/>
      <w:sz w:val="28"/>
      <w:szCs w:val="28"/>
      <w:lang w:eastAsia="ru-RU"/>
    </w:rPr>
  </w:style>
  <w:style w:type="character" w:customStyle="1" w:styleId="10">
    <w:name w:val="Стиль1 Знак"/>
    <w:basedOn w:val="a0"/>
    <w:link w:val="1"/>
    <w:rsid w:val="00BE75E1"/>
    <w:rPr>
      <w:rFonts w:ascii="Times New Roman" w:hAnsi="Times New Roman" w:cs="Times New Roman"/>
      <w:sz w:val="28"/>
      <w:szCs w:val="28"/>
    </w:rPr>
  </w:style>
  <w:style w:type="paragraph" w:styleId="a6">
    <w:name w:val="List Paragraph"/>
    <w:basedOn w:val="a"/>
    <w:uiPriority w:val="34"/>
    <w:qFormat/>
    <w:rsid w:val="004D4C83"/>
    <w:pPr>
      <w:ind w:left="720"/>
      <w:contextualSpacing/>
    </w:pPr>
  </w:style>
  <w:style w:type="paragraph" w:styleId="a7">
    <w:name w:val="header"/>
    <w:basedOn w:val="a"/>
    <w:link w:val="a8"/>
    <w:uiPriority w:val="99"/>
    <w:unhideWhenUsed/>
    <w:rsid w:val="00C44D2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44D20"/>
  </w:style>
  <w:style w:type="paragraph" w:styleId="a9">
    <w:name w:val="footer"/>
    <w:basedOn w:val="a"/>
    <w:link w:val="aa"/>
    <w:uiPriority w:val="99"/>
    <w:semiHidden/>
    <w:unhideWhenUsed/>
    <w:rsid w:val="00C44D20"/>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C44D20"/>
  </w:style>
  <w:style w:type="paragraph" w:styleId="ab">
    <w:name w:val="Balloon Text"/>
    <w:basedOn w:val="a"/>
    <w:link w:val="ac"/>
    <w:uiPriority w:val="99"/>
    <w:semiHidden/>
    <w:unhideWhenUsed/>
    <w:rsid w:val="003B689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B689A"/>
    <w:rPr>
      <w:rFonts w:ascii="Tahoma" w:hAnsi="Tahoma" w:cs="Tahoma"/>
      <w:sz w:val="16"/>
      <w:szCs w:val="16"/>
    </w:rPr>
  </w:style>
  <w:style w:type="paragraph" w:customStyle="1" w:styleId="ConsPlusNormal">
    <w:name w:val="ConsPlusNormal"/>
    <w:link w:val="ConsPlusNormal0"/>
    <w:rsid w:val="003E239A"/>
    <w:pPr>
      <w:ind w:firstLine="720"/>
    </w:pPr>
    <w:rPr>
      <w:rFonts w:ascii="Arial" w:eastAsia="Times New Roman" w:hAnsi="Arial"/>
    </w:rPr>
  </w:style>
  <w:style w:type="character" w:customStyle="1" w:styleId="ConsPlusNormal0">
    <w:name w:val="ConsPlusNormal Знак"/>
    <w:basedOn w:val="a0"/>
    <w:link w:val="ConsPlusNormal"/>
    <w:locked/>
    <w:rsid w:val="003E239A"/>
    <w:rPr>
      <w:rFonts w:ascii="Arial" w:eastAsia="Times New Roman" w:hAnsi="Arial"/>
      <w:lang w:val="ru-RU" w:eastAsia="ru-RU" w:bidi="ar-SA"/>
    </w:rPr>
  </w:style>
  <w:style w:type="paragraph" w:styleId="2">
    <w:name w:val="Body Text Indent 2"/>
    <w:basedOn w:val="a"/>
    <w:link w:val="20"/>
    <w:uiPriority w:val="99"/>
    <w:rsid w:val="000B39C2"/>
    <w:pPr>
      <w:widowControl w:val="0"/>
      <w:overflowPunct w:val="0"/>
      <w:autoSpaceDE w:val="0"/>
      <w:autoSpaceDN w:val="0"/>
      <w:adjustRightInd w:val="0"/>
      <w:spacing w:after="0" w:line="360" w:lineRule="auto"/>
      <w:ind w:firstLine="709"/>
      <w:jc w:val="both"/>
      <w:textAlignment w:val="baseline"/>
    </w:pPr>
    <w:rPr>
      <w:rFonts w:ascii="Times New Roman CYR" w:eastAsia="Times New Roman" w:hAnsi="Times New Roman CYR"/>
      <w:sz w:val="28"/>
      <w:szCs w:val="20"/>
      <w:lang w:eastAsia="ru-RU"/>
    </w:rPr>
  </w:style>
  <w:style w:type="character" w:customStyle="1" w:styleId="20">
    <w:name w:val="Основной текст с отступом 2 Знак"/>
    <w:basedOn w:val="a0"/>
    <w:link w:val="2"/>
    <w:uiPriority w:val="99"/>
    <w:rsid w:val="000B39C2"/>
    <w:rPr>
      <w:rFonts w:ascii="Times New Roman CYR" w:eastAsia="Times New Roman" w:hAnsi="Times New Roman CYR"/>
      <w:sz w:val="28"/>
    </w:rPr>
  </w:style>
  <w:style w:type="paragraph" w:styleId="ad">
    <w:name w:val="Body Text Indent"/>
    <w:basedOn w:val="a"/>
    <w:link w:val="ae"/>
    <w:uiPriority w:val="99"/>
    <w:rsid w:val="000B39C2"/>
    <w:pPr>
      <w:spacing w:after="120" w:line="240" w:lineRule="auto"/>
      <w:ind w:left="283"/>
    </w:pPr>
    <w:rPr>
      <w:rFonts w:ascii="Times New Roman" w:eastAsia="Times New Roman" w:hAnsi="Times New Roman"/>
      <w:sz w:val="24"/>
      <w:szCs w:val="24"/>
      <w:lang w:eastAsia="ru-RU"/>
    </w:rPr>
  </w:style>
  <w:style w:type="character" w:customStyle="1" w:styleId="ae">
    <w:name w:val="Основной текст с отступом Знак"/>
    <w:basedOn w:val="a0"/>
    <w:link w:val="ad"/>
    <w:uiPriority w:val="99"/>
    <w:rsid w:val="000B39C2"/>
    <w:rPr>
      <w:rFonts w:ascii="Times New Roman" w:eastAsia="Times New Roman" w:hAnsi="Times New Roman"/>
      <w:sz w:val="24"/>
      <w:szCs w:val="24"/>
    </w:rPr>
  </w:style>
  <w:style w:type="paragraph" w:styleId="af">
    <w:name w:val="Normal (Web)"/>
    <w:basedOn w:val="a"/>
    <w:uiPriority w:val="99"/>
    <w:rsid w:val="00B83762"/>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7543</Words>
  <Characters>42996</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admin</cp:lastModifiedBy>
  <cp:revision>2</cp:revision>
  <dcterms:created xsi:type="dcterms:W3CDTF">2014-04-17T01:39:00Z</dcterms:created>
  <dcterms:modified xsi:type="dcterms:W3CDTF">2014-04-17T01:39:00Z</dcterms:modified>
</cp:coreProperties>
</file>