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0EB" w:rsidRPr="00FE1B30" w:rsidRDefault="004100EB" w:rsidP="004100EB">
      <w:pPr>
        <w:pStyle w:val="9"/>
        <w:spacing w:before="0" w:after="0"/>
        <w:jc w:val="center"/>
        <w:rPr>
          <w:rFonts w:ascii="Times New Roman" w:hAnsi="Times New Roman" w:cs="Times New Roman"/>
          <w:b/>
          <w:sz w:val="28"/>
          <w:szCs w:val="28"/>
        </w:rPr>
      </w:pPr>
      <w:r w:rsidRPr="00FE1B30">
        <w:rPr>
          <w:rFonts w:ascii="Times New Roman" w:hAnsi="Times New Roman" w:cs="Times New Roman"/>
          <w:b/>
          <w:sz w:val="28"/>
          <w:szCs w:val="28"/>
        </w:rPr>
        <w:t>МИНИСТЕРСТВО КУЛЬТУРЫ РОССИЙСКОЙ ФЕДЕРАЦИИ</w:t>
      </w:r>
    </w:p>
    <w:p w:rsidR="004100EB" w:rsidRPr="00FE1B30" w:rsidRDefault="004100EB" w:rsidP="004100EB">
      <w:pPr>
        <w:pStyle w:val="9"/>
        <w:spacing w:before="0" w:after="0"/>
        <w:jc w:val="center"/>
        <w:rPr>
          <w:rFonts w:ascii="Times New Roman" w:hAnsi="Times New Roman" w:cs="Times New Roman"/>
          <w:b/>
          <w:sz w:val="28"/>
          <w:szCs w:val="28"/>
        </w:rPr>
      </w:pPr>
      <w:r w:rsidRPr="00FE1B30">
        <w:rPr>
          <w:rFonts w:ascii="Times New Roman" w:hAnsi="Times New Roman" w:cs="Times New Roman"/>
          <w:b/>
          <w:sz w:val="28"/>
          <w:szCs w:val="28"/>
        </w:rPr>
        <w:t>ФЕДЕРАЛЬНОЕ ГОСУДАРСТВЕННОЕ БЮДЖЕТНОЕ</w:t>
      </w:r>
    </w:p>
    <w:p w:rsidR="004100EB" w:rsidRPr="00FE1B30" w:rsidRDefault="004100EB" w:rsidP="004100EB">
      <w:pPr>
        <w:pStyle w:val="9"/>
        <w:spacing w:before="0" w:after="0"/>
        <w:jc w:val="center"/>
        <w:rPr>
          <w:rFonts w:ascii="Times New Roman" w:hAnsi="Times New Roman" w:cs="Times New Roman"/>
          <w:b/>
          <w:sz w:val="28"/>
          <w:szCs w:val="28"/>
        </w:rPr>
      </w:pPr>
      <w:r w:rsidRPr="00FE1B30">
        <w:rPr>
          <w:rFonts w:ascii="Times New Roman" w:hAnsi="Times New Roman" w:cs="Times New Roman"/>
          <w:b/>
          <w:sz w:val="28"/>
          <w:szCs w:val="28"/>
        </w:rPr>
        <w:t>ОБРАЗОВАТЕЛЬНОЕ УЧРЕЖДЕНИЕ</w:t>
      </w:r>
    </w:p>
    <w:p w:rsidR="004100EB" w:rsidRPr="00FE1B30" w:rsidRDefault="004100EB" w:rsidP="004100EB">
      <w:pPr>
        <w:pStyle w:val="9"/>
        <w:spacing w:before="0" w:after="0"/>
        <w:jc w:val="center"/>
        <w:rPr>
          <w:rFonts w:ascii="Times New Roman" w:hAnsi="Times New Roman" w:cs="Times New Roman"/>
          <w:b/>
          <w:sz w:val="28"/>
          <w:szCs w:val="28"/>
        </w:rPr>
      </w:pPr>
      <w:r w:rsidRPr="00FE1B30">
        <w:rPr>
          <w:rFonts w:ascii="Times New Roman" w:hAnsi="Times New Roman" w:cs="Times New Roman"/>
          <w:b/>
          <w:sz w:val="28"/>
          <w:szCs w:val="28"/>
        </w:rPr>
        <w:t>ВЫСШЕГО ПРОФЕССИОНАЛЬНОГО ОБРАЗОВАНИЯ</w:t>
      </w:r>
    </w:p>
    <w:p w:rsidR="004100EB" w:rsidRPr="00FE1B30" w:rsidRDefault="004100EB" w:rsidP="004100EB">
      <w:pPr>
        <w:jc w:val="center"/>
        <w:rPr>
          <w:b/>
          <w:sz w:val="28"/>
          <w:szCs w:val="28"/>
        </w:rPr>
      </w:pPr>
      <w:r w:rsidRPr="00FE1B30">
        <w:rPr>
          <w:b/>
          <w:sz w:val="28"/>
          <w:szCs w:val="28"/>
        </w:rPr>
        <w:t>«САНКТ-ПЕТЕРБУРГСКИЙ ГОСУДАРСТВЕННЫЙ УНИВЕРСИТЕТ КИНО И ТЕЛЕВИДЕНИЯ»</w:t>
      </w:r>
    </w:p>
    <w:p w:rsidR="004100EB" w:rsidRDefault="004100EB" w:rsidP="004100EB">
      <w:pPr>
        <w:jc w:val="center"/>
        <w:rPr>
          <w:b/>
          <w:caps/>
          <w:sz w:val="28"/>
          <w:szCs w:val="28"/>
        </w:rPr>
      </w:pPr>
    </w:p>
    <w:p w:rsidR="004100EB" w:rsidRPr="00FE1B30" w:rsidRDefault="004100EB" w:rsidP="004100EB">
      <w:pPr>
        <w:jc w:val="center"/>
        <w:rPr>
          <w:b/>
          <w:caps/>
          <w:sz w:val="28"/>
          <w:szCs w:val="28"/>
        </w:rPr>
      </w:pPr>
      <w:r w:rsidRPr="00FE1B30">
        <w:rPr>
          <w:b/>
          <w:caps/>
          <w:sz w:val="28"/>
          <w:szCs w:val="28"/>
        </w:rPr>
        <w:t>Московский киновидеоинститут</w:t>
      </w:r>
    </w:p>
    <w:p w:rsidR="004100EB" w:rsidRPr="00FE1B30" w:rsidRDefault="004100EB" w:rsidP="004100EB">
      <w:pPr>
        <w:jc w:val="center"/>
        <w:rPr>
          <w:sz w:val="28"/>
          <w:szCs w:val="28"/>
        </w:rPr>
      </w:pPr>
    </w:p>
    <w:p w:rsidR="004100EB" w:rsidRPr="00FE1B30" w:rsidRDefault="004100EB" w:rsidP="004100EB">
      <w:pPr>
        <w:jc w:val="center"/>
        <w:rPr>
          <w:b/>
          <w:sz w:val="28"/>
          <w:szCs w:val="28"/>
        </w:rPr>
      </w:pPr>
      <w:r w:rsidRPr="00FE1B30">
        <w:rPr>
          <w:sz w:val="28"/>
          <w:szCs w:val="28"/>
        </w:rPr>
        <w:t>Кафедра экономики и менеджмента кино и телевидения</w:t>
      </w:r>
    </w:p>
    <w:p w:rsidR="004100EB" w:rsidRPr="00FE1B30" w:rsidRDefault="004100EB" w:rsidP="004100EB">
      <w:pPr>
        <w:shd w:val="clear" w:color="auto" w:fill="FFFFFF"/>
        <w:jc w:val="center"/>
        <w:rPr>
          <w:b/>
          <w:bCs/>
          <w:color w:val="000000"/>
          <w:spacing w:val="-1"/>
          <w:sz w:val="28"/>
          <w:szCs w:val="28"/>
        </w:rPr>
      </w:pPr>
    </w:p>
    <w:p w:rsidR="004100EB" w:rsidRDefault="004100EB" w:rsidP="004100EB">
      <w:pPr>
        <w:shd w:val="clear" w:color="auto" w:fill="FFFFFF"/>
        <w:ind w:right="82"/>
        <w:jc w:val="center"/>
        <w:rPr>
          <w:b/>
          <w:bCs/>
          <w:color w:val="000000"/>
          <w:spacing w:val="-1"/>
          <w:sz w:val="24"/>
        </w:rPr>
      </w:pPr>
    </w:p>
    <w:p w:rsidR="004100EB" w:rsidRDefault="004100EB" w:rsidP="004100EB">
      <w:pPr>
        <w:shd w:val="clear" w:color="auto" w:fill="FFFFFF"/>
        <w:ind w:right="82"/>
        <w:jc w:val="center"/>
        <w:rPr>
          <w:b/>
          <w:bCs/>
          <w:color w:val="000000"/>
          <w:spacing w:val="-1"/>
          <w:sz w:val="24"/>
        </w:rPr>
      </w:pPr>
    </w:p>
    <w:p w:rsidR="004100EB" w:rsidRDefault="004100EB" w:rsidP="004100EB">
      <w:pPr>
        <w:shd w:val="clear" w:color="auto" w:fill="FFFFFF"/>
        <w:ind w:right="82"/>
        <w:jc w:val="center"/>
        <w:rPr>
          <w:b/>
          <w:bCs/>
          <w:color w:val="000000"/>
          <w:spacing w:val="-1"/>
          <w:sz w:val="24"/>
        </w:rPr>
      </w:pPr>
    </w:p>
    <w:p w:rsidR="004100EB" w:rsidRDefault="004100EB" w:rsidP="004100EB">
      <w:pPr>
        <w:shd w:val="clear" w:color="auto" w:fill="FFFFFF"/>
        <w:ind w:right="82"/>
        <w:jc w:val="center"/>
        <w:rPr>
          <w:b/>
          <w:bCs/>
          <w:color w:val="000000"/>
          <w:spacing w:val="-1"/>
          <w:sz w:val="24"/>
        </w:rPr>
      </w:pPr>
    </w:p>
    <w:p w:rsidR="004100EB" w:rsidRDefault="004100EB" w:rsidP="004100EB">
      <w:pPr>
        <w:shd w:val="clear" w:color="auto" w:fill="FFFFFF"/>
        <w:ind w:right="82"/>
        <w:jc w:val="center"/>
        <w:rPr>
          <w:b/>
          <w:bCs/>
          <w:color w:val="000000"/>
          <w:spacing w:val="-1"/>
          <w:sz w:val="28"/>
        </w:rPr>
      </w:pPr>
    </w:p>
    <w:p w:rsidR="004100EB" w:rsidRDefault="004100EB" w:rsidP="004100EB">
      <w:pPr>
        <w:pStyle w:val="21"/>
        <w:spacing w:line="360" w:lineRule="auto"/>
        <w:ind w:right="0"/>
        <w:rPr>
          <w:sz w:val="28"/>
        </w:rPr>
      </w:pPr>
      <w:r>
        <w:rPr>
          <w:sz w:val="28"/>
        </w:rPr>
        <w:t xml:space="preserve">МЕТОДИЧЕСКИЕ РЕКОМЕНДАЦИИ </w:t>
      </w:r>
    </w:p>
    <w:p w:rsidR="004100EB" w:rsidRDefault="004100EB" w:rsidP="004100EB">
      <w:pPr>
        <w:spacing w:line="360" w:lineRule="auto"/>
        <w:jc w:val="center"/>
        <w:rPr>
          <w:b/>
          <w:sz w:val="28"/>
        </w:rPr>
      </w:pPr>
      <w:r>
        <w:rPr>
          <w:b/>
          <w:sz w:val="28"/>
        </w:rPr>
        <w:t xml:space="preserve">по выполнению дипломной работы </w:t>
      </w:r>
    </w:p>
    <w:p w:rsidR="004100EB" w:rsidRPr="0080415D" w:rsidRDefault="004100EB" w:rsidP="004100EB">
      <w:pPr>
        <w:pStyle w:val="21"/>
        <w:spacing w:line="360" w:lineRule="auto"/>
        <w:ind w:right="0"/>
        <w:rPr>
          <w:spacing w:val="0"/>
          <w:sz w:val="28"/>
          <w:szCs w:val="28"/>
        </w:rPr>
      </w:pPr>
      <w:r w:rsidRPr="00FE1B30">
        <w:rPr>
          <w:b w:val="0"/>
          <w:spacing w:val="0"/>
          <w:sz w:val="28"/>
          <w:szCs w:val="28"/>
        </w:rPr>
        <w:t xml:space="preserve">на тему </w:t>
      </w:r>
      <w:r w:rsidRPr="0080415D">
        <w:rPr>
          <w:spacing w:val="0"/>
          <w:sz w:val="28"/>
          <w:szCs w:val="28"/>
        </w:rPr>
        <w:t>«Разработка организационно-финансового обеспечения кинопроизводства»</w:t>
      </w:r>
    </w:p>
    <w:p w:rsidR="004100EB" w:rsidRPr="00FE1B30" w:rsidRDefault="004100EB" w:rsidP="004100EB">
      <w:pPr>
        <w:spacing w:line="360" w:lineRule="auto"/>
        <w:jc w:val="center"/>
        <w:rPr>
          <w:sz w:val="28"/>
        </w:rPr>
      </w:pPr>
      <w:r w:rsidRPr="00FE1B30">
        <w:rPr>
          <w:sz w:val="28"/>
        </w:rPr>
        <w:t xml:space="preserve">для студентов, обучающихся по специальности  </w:t>
      </w:r>
    </w:p>
    <w:p w:rsidR="004100EB" w:rsidRDefault="004100EB" w:rsidP="004100EB">
      <w:pPr>
        <w:spacing w:line="360" w:lineRule="auto"/>
        <w:jc w:val="center"/>
        <w:rPr>
          <w:sz w:val="26"/>
        </w:rPr>
      </w:pPr>
      <w:r>
        <w:rPr>
          <w:sz w:val="28"/>
          <w:szCs w:val="28"/>
        </w:rPr>
        <w:t>Экономика и управление на предприятии (080502) (культуры и искусства)</w:t>
      </w:r>
    </w:p>
    <w:p w:rsidR="004100EB" w:rsidRDefault="004100EB" w:rsidP="004100EB">
      <w:pPr>
        <w:shd w:val="clear" w:color="auto" w:fill="FFFFFF"/>
        <w:spacing w:line="360" w:lineRule="auto"/>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hd w:val="clear" w:color="auto" w:fill="FFFFFF"/>
        <w:ind w:right="82"/>
        <w:jc w:val="center"/>
        <w:rPr>
          <w:b/>
          <w:bCs/>
          <w:color w:val="000000"/>
          <w:spacing w:val="-1"/>
          <w:sz w:val="28"/>
        </w:rPr>
      </w:pPr>
    </w:p>
    <w:p w:rsidR="004100EB" w:rsidRDefault="004100EB" w:rsidP="004100EB">
      <w:pPr>
        <w:spacing w:line="360" w:lineRule="auto"/>
        <w:jc w:val="center"/>
        <w:rPr>
          <w:sz w:val="28"/>
          <w:szCs w:val="28"/>
        </w:rPr>
      </w:pPr>
      <w:r>
        <w:rPr>
          <w:sz w:val="28"/>
          <w:szCs w:val="28"/>
        </w:rPr>
        <w:t>Москва, 2011г.</w:t>
      </w: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tbl>
      <w:tblPr>
        <w:tblW w:w="0" w:type="auto"/>
        <w:tblLook w:val="01E0" w:firstRow="1" w:lastRow="1" w:firstColumn="1" w:lastColumn="1" w:noHBand="0" w:noVBand="0"/>
      </w:tblPr>
      <w:tblGrid>
        <w:gridCol w:w="3179"/>
        <w:gridCol w:w="6725"/>
      </w:tblGrid>
      <w:tr w:rsidR="00D85A0F" w:rsidRPr="0021578A" w:rsidTr="0021578A">
        <w:tc>
          <w:tcPr>
            <w:tcW w:w="3179" w:type="dxa"/>
            <w:shd w:val="clear" w:color="auto" w:fill="auto"/>
          </w:tcPr>
          <w:p w:rsidR="00D85A0F" w:rsidRPr="0021578A" w:rsidRDefault="00D85A0F" w:rsidP="0021578A">
            <w:pPr>
              <w:spacing w:line="360" w:lineRule="auto"/>
              <w:jc w:val="right"/>
              <w:rPr>
                <w:sz w:val="28"/>
                <w:szCs w:val="28"/>
              </w:rPr>
            </w:pPr>
            <w:r w:rsidRPr="0021578A">
              <w:rPr>
                <w:sz w:val="28"/>
                <w:szCs w:val="28"/>
              </w:rPr>
              <w:t>Составител</w:t>
            </w:r>
            <w:r w:rsidR="003647A4" w:rsidRPr="0021578A">
              <w:rPr>
                <w:sz w:val="28"/>
                <w:szCs w:val="28"/>
              </w:rPr>
              <w:t>ь</w:t>
            </w:r>
            <w:r w:rsidRPr="0021578A">
              <w:rPr>
                <w:sz w:val="28"/>
                <w:szCs w:val="28"/>
              </w:rPr>
              <w:t>:</w:t>
            </w:r>
          </w:p>
        </w:tc>
        <w:tc>
          <w:tcPr>
            <w:tcW w:w="6725" w:type="dxa"/>
            <w:shd w:val="clear" w:color="auto" w:fill="auto"/>
          </w:tcPr>
          <w:p w:rsidR="00D85A0F" w:rsidRPr="0021578A" w:rsidRDefault="00D85A0F" w:rsidP="0021578A">
            <w:pPr>
              <w:spacing w:line="360" w:lineRule="auto"/>
              <w:rPr>
                <w:sz w:val="28"/>
                <w:szCs w:val="28"/>
              </w:rPr>
            </w:pPr>
            <w:r w:rsidRPr="0021578A">
              <w:rPr>
                <w:sz w:val="28"/>
                <w:szCs w:val="28"/>
              </w:rPr>
              <w:t>к.э.н., доц. Аль-Нсур Л.А.</w:t>
            </w:r>
          </w:p>
        </w:tc>
      </w:tr>
      <w:tr w:rsidR="00D85A0F" w:rsidRPr="0021578A" w:rsidTr="0021578A">
        <w:tc>
          <w:tcPr>
            <w:tcW w:w="3179" w:type="dxa"/>
            <w:shd w:val="clear" w:color="auto" w:fill="auto"/>
          </w:tcPr>
          <w:p w:rsidR="00D85A0F" w:rsidRPr="0021578A" w:rsidRDefault="00D85A0F" w:rsidP="0021578A">
            <w:pPr>
              <w:spacing w:line="360" w:lineRule="auto"/>
              <w:jc w:val="right"/>
              <w:rPr>
                <w:sz w:val="28"/>
                <w:szCs w:val="28"/>
              </w:rPr>
            </w:pPr>
          </w:p>
        </w:tc>
        <w:tc>
          <w:tcPr>
            <w:tcW w:w="6725" w:type="dxa"/>
            <w:shd w:val="clear" w:color="auto" w:fill="auto"/>
          </w:tcPr>
          <w:p w:rsidR="00D85A0F" w:rsidRPr="0021578A" w:rsidRDefault="00D85A0F" w:rsidP="0021578A">
            <w:pPr>
              <w:spacing w:line="360" w:lineRule="auto"/>
              <w:jc w:val="center"/>
              <w:rPr>
                <w:sz w:val="28"/>
                <w:szCs w:val="28"/>
              </w:rPr>
            </w:pPr>
          </w:p>
        </w:tc>
      </w:tr>
      <w:tr w:rsidR="00D85A0F" w:rsidRPr="0021578A" w:rsidTr="0021578A">
        <w:tc>
          <w:tcPr>
            <w:tcW w:w="3179" w:type="dxa"/>
            <w:shd w:val="clear" w:color="auto" w:fill="auto"/>
          </w:tcPr>
          <w:p w:rsidR="00D85A0F" w:rsidRPr="0021578A" w:rsidRDefault="00D85A0F" w:rsidP="0021578A">
            <w:pPr>
              <w:spacing w:line="360" w:lineRule="auto"/>
              <w:jc w:val="right"/>
              <w:rPr>
                <w:sz w:val="28"/>
                <w:szCs w:val="28"/>
              </w:rPr>
            </w:pPr>
            <w:r w:rsidRPr="0021578A">
              <w:rPr>
                <w:sz w:val="28"/>
                <w:szCs w:val="28"/>
              </w:rPr>
              <w:t>Рецензент:</w:t>
            </w:r>
          </w:p>
        </w:tc>
        <w:tc>
          <w:tcPr>
            <w:tcW w:w="6725" w:type="dxa"/>
            <w:shd w:val="clear" w:color="auto" w:fill="auto"/>
          </w:tcPr>
          <w:p w:rsidR="00D85A0F" w:rsidRPr="0021578A" w:rsidRDefault="003647A4" w:rsidP="0021578A">
            <w:pPr>
              <w:spacing w:line="360" w:lineRule="auto"/>
              <w:rPr>
                <w:sz w:val="28"/>
                <w:szCs w:val="28"/>
              </w:rPr>
            </w:pPr>
            <w:r w:rsidRPr="0021578A">
              <w:rPr>
                <w:sz w:val="28"/>
                <w:szCs w:val="28"/>
              </w:rPr>
              <w:t>к.э.н., профессор Якушин А.А.</w:t>
            </w:r>
          </w:p>
        </w:tc>
      </w:tr>
    </w:tbl>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p w:rsidR="004100EB" w:rsidRDefault="004100EB" w:rsidP="004100EB">
      <w:pPr>
        <w:spacing w:line="360" w:lineRule="auto"/>
        <w:jc w:val="center"/>
        <w:rPr>
          <w:b/>
          <w:sz w:val="28"/>
          <w:szCs w:val="28"/>
        </w:rPr>
      </w:pPr>
    </w:p>
    <w:tbl>
      <w:tblPr>
        <w:tblW w:w="10173" w:type="dxa"/>
        <w:tblLook w:val="01E0" w:firstRow="1" w:lastRow="1" w:firstColumn="1" w:lastColumn="1" w:noHBand="0" w:noVBand="0"/>
      </w:tblPr>
      <w:tblGrid>
        <w:gridCol w:w="10173"/>
      </w:tblGrid>
      <w:tr w:rsidR="004100EB">
        <w:trPr>
          <w:trHeight w:val="20"/>
        </w:trPr>
        <w:tc>
          <w:tcPr>
            <w:tcW w:w="10173" w:type="dxa"/>
          </w:tcPr>
          <w:p w:rsidR="004100EB" w:rsidRDefault="004100EB" w:rsidP="00151FEC">
            <w:pPr>
              <w:spacing w:line="360" w:lineRule="auto"/>
              <w:jc w:val="right"/>
              <w:rPr>
                <w:sz w:val="28"/>
                <w:szCs w:val="28"/>
              </w:rPr>
            </w:pPr>
            <w:r>
              <w:rPr>
                <w:sz w:val="28"/>
                <w:szCs w:val="28"/>
              </w:rPr>
              <w:t>Утверждено на заседании кафедры экономики и менеджмента</w:t>
            </w:r>
          </w:p>
          <w:p w:rsidR="004100EB" w:rsidRDefault="004100EB" w:rsidP="00151FEC">
            <w:pPr>
              <w:spacing w:line="360" w:lineRule="auto"/>
              <w:jc w:val="right"/>
              <w:rPr>
                <w:sz w:val="28"/>
                <w:szCs w:val="28"/>
              </w:rPr>
            </w:pPr>
            <w:r>
              <w:rPr>
                <w:color w:val="000000"/>
                <w:spacing w:val="-1"/>
                <w:sz w:val="28"/>
              </w:rPr>
              <w:t>кино и телевидения</w:t>
            </w:r>
          </w:p>
        </w:tc>
      </w:tr>
      <w:tr w:rsidR="004100EB">
        <w:trPr>
          <w:trHeight w:val="20"/>
        </w:trPr>
        <w:tc>
          <w:tcPr>
            <w:tcW w:w="10173" w:type="dxa"/>
          </w:tcPr>
          <w:p w:rsidR="004100EB" w:rsidRDefault="004100EB" w:rsidP="00151FEC">
            <w:pPr>
              <w:spacing w:line="360" w:lineRule="auto"/>
              <w:jc w:val="right"/>
              <w:rPr>
                <w:sz w:val="28"/>
                <w:szCs w:val="28"/>
              </w:rPr>
            </w:pPr>
            <w:r>
              <w:rPr>
                <w:sz w:val="28"/>
                <w:szCs w:val="28"/>
              </w:rPr>
              <w:t>Протокол №2 от 27 октября 2011 г.</w:t>
            </w:r>
          </w:p>
        </w:tc>
      </w:tr>
    </w:tbl>
    <w:p w:rsidR="004100EB" w:rsidRDefault="004100EB" w:rsidP="004100EB">
      <w:pPr>
        <w:spacing w:line="360" w:lineRule="auto"/>
        <w:jc w:val="center"/>
        <w:rPr>
          <w:b/>
          <w:sz w:val="28"/>
          <w:szCs w:val="28"/>
        </w:rPr>
      </w:pPr>
    </w:p>
    <w:p w:rsidR="004100EB" w:rsidRDefault="004100EB" w:rsidP="004100EB">
      <w:pPr>
        <w:spacing w:line="360" w:lineRule="auto"/>
        <w:rPr>
          <w:sz w:val="28"/>
          <w:szCs w:val="28"/>
        </w:rPr>
      </w:pPr>
    </w:p>
    <w:p w:rsidR="0023036E" w:rsidRPr="004100EB" w:rsidRDefault="004100EB" w:rsidP="00840BDD">
      <w:pPr>
        <w:shd w:val="clear" w:color="auto" w:fill="FFFFFF"/>
        <w:jc w:val="center"/>
        <w:rPr>
          <w:b/>
          <w:bCs/>
          <w:color w:val="000000"/>
          <w:spacing w:val="-1"/>
          <w:sz w:val="28"/>
          <w:szCs w:val="28"/>
        </w:rPr>
      </w:pPr>
      <w:r>
        <w:rPr>
          <w:color w:val="000000"/>
          <w:spacing w:val="-1"/>
          <w:sz w:val="28"/>
        </w:rPr>
        <w:br w:type="page"/>
      </w:r>
      <w:r w:rsidR="0023036E" w:rsidRPr="004100EB">
        <w:rPr>
          <w:b/>
          <w:bCs/>
          <w:color w:val="000000"/>
          <w:spacing w:val="-1"/>
          <w:sz w:val="28"/>
          <w:szCs w:val="28"/>
        </w:rPr>
        <w:t>СОДЕРЖАНИЕ</w:t>
      </w:r>
    </w:p>
    <w:p w:rsidR="0023036E" w:rsidRPr="004100EB" w:rsidRDefault="0023036E" w:rsidP="004100EB">
      <w:pPr>
        <w:shd w:val="clear" w:color="auto" w:fill="FFFFFF"/>
        <w:jc w:val="center"/>
        <w:rPr>
          <w:b/>
          <w:bCs/>
          <w:color w:val="000000"/>
          <w:spacing w:val="-1"/>
          <w:sz w:val="28"/>
          <w:szCs w:val="28"/>
        </w:rPr>
      </w:pPr>
    </w:p>
    <w:p w:rsidR="0023036E" w:rsidRPr="004100EB" w:rsidRDefault="0023036E" w:rsidP="004100EB">
      <w:pPr>
        <w:pStyle w:val="a5"/>
        <w:spacing w:line="240" w:lineRule="auto"/>
        <w:ind w:left="0"/>
        <w:jc w:val="center"/>
        <w:rPr>
          <w:sz w:val="28"/>
          <w:szCs w:val="28"/>
        </w:rPr>
      </w:pPr>
    </w:p>
    <w:tbl>
      <w:tblPr>
        <w:tblW w:w="5000" w:type="pct"/>
        <w:tblLook w:val="0000" w:firstRow="0" w:lastRow="0" w:firstColumn="0" w:lastColumn="0" w:noHBand="0" w:noVBand="0"/>
      </w:tblPr>
      <w:tblGrid>
        <w:gridCol w:w="8801"/>
        <w:gridCol w:w="1103"/>
      </w:tblGrid>
      <w:tr w:rsidR="0023036E" w:rsidRPr="004100EB">
        <w:tc>
          <w:tcPr>
            <w:tcW w:w="4443" w:type="pct"/>
          </w:tcPr>
          <w:p w:rsidR="0023036E" w:rsidRPr="004100EB" w:rsidRDefault="00840BDD" w:rsidP="004100EB">
            <w:pPr>
              <w:pStyle w:val="2"/>
              <w:tabs>
                <w:tab w:val="left" w:pos="7088"/>
              </w:tabs>
              <w:ind w:right="0"/>
              <w:rPr>
                <w:sz w:val="28"/>
                <w:szCs w:val="28"/>
              </w:rPr>
            </w:pPr>
            <w:r>
              <w:rPr>
                <w:sz w:val="28"/>
                <w:szCs w:val="28"/>
              </w:rPr>
              <w:t>Введение</w:t>
            </w:r>
          </w:p>
        </w:tc>
        <w:tc>
          <w:tcPr>
            <w:tcW w:w="557" w:type="pct"/>
            <w:vAlign w:val="center"/>
          </w:tcPr>
          <w:p w:rsidR="0023036E" w:rsidRPr="004100EB" w:rsidRDefault="00541054" w:rsidP="004100EB">
            <w:pPr>
              <w:pStyle w:val="a5"/>
              <w:spacing w:line="240" w:lineRule="auto"/>
              <w:ind w:left="0" w:firstLine="0"/>
              <w:jc w:val="center"/>
              <w:rPr>
                <w:sz w:val="28"/>
                <w:szCs w:val="28"/>
              </w:rPr>
            </w:pPr>
            <w:r>
              <w:rPr>
                <w:sz w:val="28"/>
                <w:szCs w:val="28"/>
              </w:rPr>
              <w:t>4</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1. </w:t>
            </w:r>
            <w:r w:rsidR="0023036E" w:rsidRPr="004100EB">
              <w:rPr>
                <w:color w:val="000000"/>
                <w:spacing w:val="-1"/>
                <w:sz w:val="28"/>
                <w:szCs w:val="28"/>
              </w:rPr>
              <w:t>Цели и задачи выполнения дипломной работы</w:t>
            </w:r>
          </w:p>
        </w:tc>
        <w:tc>
          <w:tcPr>
            <w:tcW w:w="557" w:type="pct"/>
            <w:vAlign w:val="center"/>
          </w:tcPr>
          <w:p w:rsidR="0023036E" w:rsidRPr="004100EB" w:rsidRDefault="0023036E" w:rsidP="004100EB">
            <w:pPr>
              <w:jc w:val="center"/>
              <w:rPr>
                <w:sz w:val="28"/>
                <w:szCs w:val="28"/>
              </w:rPr>
            </w:pPr>
            <w:r w:rsidRPr="004100EB">
              <w:rPr>
                <w:sz w:val="28"/>
                <w:szCs w:val="28"/>
              </w:rPr>
              <w:t>4</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2. </w:t>
            </w:r>
            <w:r w:rsidR="0023036E" w:rsidRPr="004100EB">
              <w:rPr>
                <w:color w:val="000000"/>
                <w:spacing w:val="-1"/>
                <w:sz w:val="28"/>
                <w:szCs w:val="28"/>
              </w:rPr>
              <w:t>Указания к выполнению дипломной работы</w:t>
            </w:r>
          </w:p>
        </w:tc>
        <w:tc>
          <w:tcPr>
            <w:tcW w:w="557" w:type="pct"/>
            <w:vAlign w:val="center"/>
          </w:tcPr>
          <w:p w:rsidR="0023036E" w:rsidRPr="004100EB" w:rsidRDefault="00541054" w:rsidP="004100EB">
            <w:pPr>
              <w:jc w:val="center"/>
              <w:rPr>
                <w:sz w:val="28"/>
                <w:szCs w:val="28"/>
              </w:rPr>
            </w:pPr>
            <w:r>
              <w:rPr>
                <w:sz w:val="28"/>
                <w:szCs w:val="28"/>
              </w:rPr>
              <w:t>5</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3. </w:t>
            </w:r>
            <w:r w:rsidR="0023036E" w:rsidRPr="004100EB">
              <w:rPr>
                <w:color w:val="000000"/>
                <w:spacing w:val="-1"/>
                <w:sz w:val="28"/>
                <w:szCs w:val="28"/>
              </w:rPr>
              <w:t>Введение</w:t>
            </w:r>
            <w:r>
              <w:rPr>
                <w:color w:val="000000"/>
                <w:spacing w:val="-1"/>
                <w:sz w:val="28"/>
                <w:szCs w:val="28"/>
              </w:rPr>
              <w:t xml:space="preserve"> дипломной работы</w:t>
            </w:r>
          </w:p>
        </w:tc>
        <w:tc>
          <w:tcPr>
            <w:tcW w:w="557" w:type="pct"/>
            <w:vAlign w:val="center"/>
          </w:tcPr>
          <w:p w:rsidR="0023036E" w:rsidRPr="004100EB" w:rsidRDefault="00541054" w:rsidP="004100EB">
            <w:pPr>
              <w:jc w:val="center"/>
              <w:rPr>
                <w:sz w:val="28"/>
                <w:szCs w:val="28"/>
              </w:rPr>
            </w:pPr>
            <w:r>
              <w:rPr>
                <w:sz w:val="28"/>
                <w:szCs w:val="28"/>
              </w:rPr>
              <w:t>5</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4. </w:t>
            </w:r>
            <w:r w:rsidR="0023036E" w:rsidRPr="004100EB">
              <w:rPr>
                <w:color w:val="000000"/>
                <w:spacing w:val="-1"/>
                <w:sz w:val="28"/>
                <w:szCs w:val="28"/>
              </w:rPr>
              <w:t>Первая глава</w:t>
            </w:r>
          </w:p>
        </w:tc>
        <w:tc>
          <w:tcPr>
            <w:tcW w:w="557" w:type="pct"/>
            <w:vAlign w:val="center"/>
          </w:tcPr>
          <w:p w:rsidR="0023036E" w:rsidRPr="004100EB" w:rsidRDefault="00541054" w:rsidP="004100EB">
            <w:pPr>
              <w:jc w:val="center"/>
              <w:rPr>
                <w:sz w:val="28"/>
                <w:szCs w:val="28"/>
              </w:rPr>
            </w:pPr>
            <w:r>
              <w:rPr>
                <w:sz w:val="28"/>
                <w:szCs w:val="28"/>
              </w:rPr>
              <w:t>6</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5. </w:t>
            </w:r>
            <w:r w:rsidR="0023036E" w:rsidRPr="004100EB">
              <w:rPr>
                <w:color w:val="000000"/>
                <w:spacing w:val="-1"/>
                <w:sz w:val="28"/>
                <w:szCs w:val="28"/>
              </w:rPr>
              <w:t>Вторая глава</w:t>
            </w:r>
          </w:p>
        </w:tc>
        <w:tc>
          <w:tcPr>
            <w:tcW w:w="557" w:type="pct"/>
            <w:vAlign w:val="center"/>
          </w:tcPr>
          <w:p w:rsidR="0023036E" w:rsidRPr="004100EB" w:rsidRDefault="00541054" w:rsidP="004100EB">
            <w:pPr>
              <w:pStyle w:val="a5"/>
              <w:spacing w:line="240" w:lineRule="auto"/>
              <w:ind w:left="0" w:firstLine="0"/>
              <w:jc w:val="center"/>
              <w:rPr>
                <w:sz w:val="28"/>
                <w:szCs w:val="28"/>
              </w:rPr>
            </w:pPr>
            <w:r>
              <w:rPr>
                <w:sz w:val="28"/>
                <w:szCs w:val="28"/>
              </w:rPr>
              <w:t>7</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6. </w:t>
            </w:r>
            <w:r w:rsidR="0023036E" w:rsidRPr="004100EB">
              <w:rPr>
                <w:color w:val="000000"/>
                <w:spacing w:val="-1"/>
                <w:sz w:val="28"/>
                <w:szCs w:val="28"/>
              </w:rPr>
              <w:t>Третья глава</w:t>
            </w:r>
          </w:p>
        </w:tc>
        <w:tc>
          <w:tcPr>
            <w:tcW w:w="557" w:type="pct"/>
            <w:vAlign w:val="center"/>
          </w:tcPr>
          <w:p w:rsidR="0023036E" w:rsidRPr="004100EB" w:rsidRDefault="00541054" w:rsidP="004100EB">
            <w:pPr>
              <w:pStyle w:val="a5"/>
              <w:spacing w:line="240" w:lineRule="auto"/>
              <w:ind w:left="0" w:firstLine="0"/>
              <w:jc w:val="center"/>
              <w:rPr>
                <w:sz w:val="28"/>
                <w:szCs w:val="28"/>
              </w:rPr>
            </w:pPr>
            <w:r>
              <w:rPr>
                <w:sz w:val="28"/>
                <w:szCs w:val="28"/>
              </w:rPr>
              <w:t>8</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7. </w:t>
            </w:r>
            <w:r w:rsidR="0023036E" w:rsidRPr="004100EB">
              <w:rPr>
                <w:color w:val="000000"/>
                <w:spacing w:val="-1"/>
                <w:sz w:val="28"/>
                <w:szCs w:val="28"/>
              </w:rPr>
              <w:t>Заключение</w:t>
            </w:r>
          </w:p>
        </w:tc>
        <w:tc>
          <w:tcPr>
            <w:tcW w:w="557" w:type="pct"/>
            <w:vAlign w:val="center"/>
          </w:tcPr>
          <w:p w:rsidR="0023036E" w:rsidRPr="004100EB" w:rsidRDefault="00541054" w:rsidP="004100EB">
            <w:pPr>
              <w:pStyle w:val="a5"/>
              <w:spacing w:line="240" w:lineRule="auto"/>
              <w:ind w:left="0" w:firstLine="0"/>
              <w:jc w:val="center"/>
              <w:rPr>
                <w:sz w:val="28"/>
                <w:szCs w:val="28"/>
              </w:rPr>
            </w:pPr>
            <w:r>
              <w:rPr>
                <w:sz w:val="28"/>
                <w:szCs w:val="28"/>
              </w:rPr>
              <w:t>16</w:t>
            </w:r>
          </w:p>
        </w:tc>
      </w:tr>
      <w:tr w:rsidR="0023036E" w:rsidRPr="004100EB">
        <w:tc>
          <w:tcPr>
            <w:tcW w:w="4443" w:type="pct"/>
          </w:tcPr>
          <w:p w:rsidR="0023036E" w:rsidRPr="004100EB" w:rsidRDefault="00F91B67" w:rsidP="004100EB">
            <w:pPr>
              <w:shd w:val="clear" w:color="auto" w:fill="FFFFFF"/>
              <w:rPr>
                <w:color w:val="000000"/>
                <w:spacing w:val="-1"/>
                <w:sz w:val="28"/>
                <w:szCs w:val="28"/>
              </w:rPr>
            </w:pPr>
            <w:r>
              <w:rPr>
                <w:color w:val="000000"/>
                <w:spacing w:val="-1"/>
                <w:sz w:val="28"/>
                <w:szCs w:val="28"/>
              </w:rPr>
              <w:t xml:space="preserve">8. </w:t>
            </w:r>
            <w:r w:rsidR="0023036E" w:rsidRPr="004100EB">
              <w:rPr>
                <w:color w:val="000000"/>
                <w:spacing w:val="-1"/>
                <w:sz w:val="28"/>
                <w:szCs w:val="28"/>
              </w:rPr>
              <w:t>Приложения</w:t>
            </w:r>
          </w:p>
        </w:tc>
        <w:tc>
          <w:tcPr>
            <w:tcW w:w="557" w:type="pct"/>
            <w:vAlign w:val="center"/>
          </w:tcPr>
          <w:p w:rsidR="0023036E" w:rsidRPr="004100EB" w:rsidRDefault="00541054" w:rsidP="004100EB">
            <w:pPr>
              <w:pStyle w:val="a5"/>
              <w:spacing w:line="240" w:lineRule="auto"/>
              <w:ind w:left="0" w:firstLine="0"/>
              <w:jc w:val="center"/>
              <w:rPr>
                <w:sz w:val="28"/>
                <w:szCs w:val="28"/>
              </w:rPr>
            </w:pPr>
            <w:r>
              <w:rPr>
                <w:sz w:val="28"/>
                <w:szCs w:val="28"/>
              </w:rPr>
              <w:t>16</w:t>
            </w:r>
          </w:p>
        </w:tc>
      </w:tr>
      <w:tr w:rsidR="0023036E" w:rsidRPr="004100EB">
        <w:tc>
          <w:tcPr>
            <w:tcW w:w="4443" w:type="pct"/>
          </w:tcPr>
          <w:p w:rsidR="0023036E" w:rsidRPr="004100EB" w:rsidRDefault="00541054" w:rsidP="004100EB">
            <w:pPr>
              <w:shd w:val="clear" w:color="auto" w:fill="FFFFFF"/>
              <w:rPr>
                <w:color w:val="000000"/>
                <w:spacing w:val="-1"/>
                <w:sz w:val="28"/>
                <w:szCs w:val="28"/>
              </w:rPr>
            </w:pPr>
            <w:r>
              <w:rPr>
                <w:color w:val="000000"/>
                <w:spacing w:val="-1"/>
                <w:sz w:val="28"/>
                <w:szCs w:val="28"/>
              </w:rPr>
              <w:t>9</w:t>
            </w:r>
            <w:r w:rsidR="00F91B67">
              <w:rPr>
                <w:color w:val="000000"/>
                <w:spacing w:val="-1"/>
                <w:sz w:val="28"/>
                <w:szCs w:val="28"/>
              </w:rPr>
              <w:t xml:space="preserve">. </w:t>
            </w:r>
            <w:r w:rsidR="0023036E" w:rsidRPr="004100EB">
              <w:rPr>
                <w:color w:val="000000"/>
                <w:spacing w:val="-1"/>
                <w:sz w:val="28"/>
                <w:szCs w:val="28"/>
              </w:rPr>
              <w:t>Список рекомендуемой литературы</w:t>
            </w:r>
          </w:p>
        </w:tc>
        <w:tc>
          <w:tcPr>
            <w:tcW w:w="557" w:type="pct"/>
            <w:vAlign w:val="center"/>
          </w:tcPr>
          <w:p w:rsidR="0023036E" w:rsidRPr="004100EB" w:rsidRDefault="00541054" w:rsidP="004100EB">
            <w:pPr>
              <w:pStyle w:val="a5"/>
              <w:spacing w:line="240" w:lineRule="auto"/>
              <w:ind w:left="0" w:firstLine="0"/>
              <w:jc w:val="center"/>
              <w:rPr>
                <w:sz w:val="28"/>
                <w:szCs w:val="28"/>
              </w:rPr>
            </w:pPr>
            <w:r>
              <w:rPr>
                <w:sz w:val="28"/>
                <w:szCs w:val="28"/>
              </w:rPr>
              <w:t>16</w:t>
            </w:r>
          </w:p>
        </w:tc>
      </w:tr>
    </w:tbl>
    <w:p w:rsidR="0023036E" w:rsidRPr="004100EB" w:rsidRDefault="0023036E" w:rsidP="004100EB">
      <w:pPr>
        <w:pStyle w:val="a5"/>
        <w:spacing w:line="240" w:lineRule="auto"/>
        <w:ind w:left="0" w:firstLine="0"/>
        <w:rPr>
          <w:sz w:val="28"/>
          <w:szCs w:val="28"/>
        </w:rPr>
      </w:pPr>
    </w:p>
    <w:p w:rsidR="0023036E" w:rsidRPr="004100EB" w:rsidRDefault="0023036E" w:rsidP="004100EB">
      <w:pPr>
        <w:shd w:val="clear" w:color="auto" w:fill="FFFFFF"/>
        <w:jc w:val="center"/>
        <w:rPr>
          <w:b/>
          <w:bCs/>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23036E" w:rsidRPr="004100EB" w:rsidRDefault="0023036E" w:rsidP="004100EB">
      <w:pPr>
        <w:shd w:val="clear" w:color="auto" w:fill="FFFFFF"/>
        <w:rPr>
          <w:color w:val="000000"/>
          <w:spacing w:val="-1"/>
          <w:sz w:val="28"/>
          <w:szCs w:val="28"/>
        </w:rPr>
      </w:pPr>
    </w:p>
    <w:p w:rsidR="00840BDD" w:rsidRDefault="0023036E" w:rsidP="004100EB">
      <w:pPr>
        <w:shd w:val="clear" w:color="auto" w:fill="FFFFFF"/>
        <w:ind w:firstLine="567"/>
        <w:jc w:val="both"/>
        <w:rPr>
          <w:b/>
          <w:bCs/>
          <w:color w:val="000000"/>
          <w:spacing w:val="-1"/>
          <w:sz w:val="28"/>
          <w:szCs w:val="28"/>
        </w:rPr>
      </w:pPr>
      <w:r w:rsidRPr="004100EB">
        <w:rPr>
          <w:b/>
          <w:bCs/>
          <w:color w:val="000000"/>
          <w:spacing w:val="-1"/>
          <w:sz w:val="28"/>
          <w:szCs w:val="28"/>
        </w:rPr>
        <w:br w:type="page"/>
      </w:r>
    </w:p>
    <w:p w:rsidR="00840BDD" w:rsidRPr="00FE1B30" w:rsidRDefault="00840BDD" w:rsidP="00840BDD">
      <w:pPr>
        <w:shd w:val="clear" w:color="auto" w:fill="FFFFFF"/>
        <w:ind w:firstLine="709"/>
        <w:rPr>
          <w:sz w:val="28"/>
          <w:szCs w:val="28"/>
        </w:rPr>
      </w:pPr>
      <w:r w:rsidRPr="00FE1B30">
        <w:rPr>
          <w:b/>
          <w:bCs/>
          <w:color w:val="000000"/>
          <w:spacing w:val="-1"/>
          <w:sz w:val="28"/>
          <w:szCs w:val="28"/>
        </w:rPr>
        <w:t>ВВЕДЕНИЕ</w:t>
      </w:r>
    </w:p>
    <w:p w:rsidR="0023036E" w:rsidRPr="004100EB" w:rsidRDefault="00840BDD" w:rsidP="00840BDD">
      <w:pPr>
        <w:shd w:val="clear" w:color="auto" w:fill="FFFFFF"/>
        <w:ind w:firstLine="709"/>
        <w:jc w:val="both"/>
        <w:rPr>
          <w:color w:val="000000"/>
          <w:sz w:val="28"/>
          <w:szCs w:val="28"/>
        </w:rPr>
      </w:pPr>
      <w:r w:rsidRPr="00FE1B30">
        <w:rPr>
          <w:color w:val="000000"/>
          <w:sz w:val="28"/>
          <w:szCs w:val="28"/>
        </w:rPr>
        <w:t xml:space="preserve">Методические </w:t>
      </w:r>
      <w:r w:rsidR="009851E2">
        <w:rPr>
          <w:color w:val="000000"/>
          <w:sz w:val="28"/>
          <w:szCs w:val="28"/>
        </w:rPr>
        <w:t>рекомендации</w:t>
      </w:r>
      <w:r w:rsidRPr="00FE1B30">
        <w:rPr>
          <w:color w:val="000000"/>
          <w:sz w:val="28"/>
          <w:szCs w:val="28"/>
        </w:rPr>
        <w:t xml:space="preserve"> разработаны с целью соблюдения единых требований к выпускной квалификационной работе экономиста-менеджера по специальности </w:t>
      </w:r>
      <w:r w:rsidR="009851E2">
        <w:rPr>
          <w:color w:val="000000"/>
          <w:sz w:val="28"/>
          <w:szCs w:val="28"/>
        </w:rPr>
        <w:t>«</w:t>
      </w:r>
      <w:r w:rsidRPr="00FE1B30">
        <w:rPr>
          <w:sz w:val="28"/>
          <w:szCs w:val="28"/>
        </w:rPr>
        <w:t>Экономика и управление на предприятии (080502) (культуры и искусства)</w:t>
      </w:r>
      <w:r w:rsidR="009851E2">
        <w:rPr>
          <w:sz w:val="28"/>
          <w:szCs w:val="28"/>
        </w:rPr>
        <w:t>»</w:t>
      </w:r>
      <w:r>
        <w:rPr>
          <w:sz w:val="28"/>
          <w:szCs w:val="28"/>
        </w:rPr>
        <w:t xml:space="preserve"> </w:t>
      </w:r>
      <w:r w:rsidRPr="00FE1B30">
        <w:rPr>
          <w:color w:val="000000"/>
          <w:sz w:val="28"/>
          <w:szCs w:val="28"/>
        </w:rPr>
        <w:t xml:space="preserve">на тему, связанную с </w:t>
      </w:r>
      <w:r w:rsidR="0023036E" w:rsidRPr="004100EB">
        <w:rPr>
          <w:color w:val="000000"/>
          <w:sz w:val="28"/>
          <w:szCs w:val="28"/>
        </w:rPr>
        <w:t xml:space="preserve">разработкой организационно-финансового обеспечения кинопроизводства. </w:t>
      </w:r>
    </w:p>
    <w:p w:rsidR="00840BDD" w:rsidRDefault="00840BDD" w:rsidP="00840BDD">
      <w:pPr>
        <w:shd w:val="clear" w:color="auto" w:fill="FFFFFF"/>
        <w:ind w:firstLine="709"/>
        <w:jc w:val="center"/>
        <w:rPr>
          <w:b/>
          <w:bCs/>
          <w:color w:val="000000"/>
          <w:sz w:val="28"/>
          <w:szCs w:val="28"/>
        </w:rPr>
      </w:pPr>
    </w:p>
    <w:p w:rsidR="0023036E" w:rsidRPr="004100EB" w:rsidRDefault="00840BDD" w:rsidP="00840BDD">
      <w:pPr>
        <w:shd w:val="clear" w:color="auto" w:fill="FFFFFF"/>
        <w:ind w:firstLine="709"/>
        <w:rPr>
          <w:sz w:val="28"/>
          <w:szCs w:val="28"/>
        </w:rPr>
      </w:pPr>
      <w:r>
        <w:rPr>
          <w:b/>
          <w:bCs/>
          <w:color w:val="000000"/>
          <w:sz w:val="28"/>
          <w:szCs w:val="28"/>
        </w:rPr>
        <w:t xml:space="preserve">1. </w:t>
      </w:r>
      <w:r w:rsidR="0023036E" w:rsidRPr="004100EB">
        <w:rPr>
          <w:b/>
          <w:bCs/>
          <w:color w:val="000000"/>
          <w:sz w:val="28"/>
          <w:szCs w:val="28"/>
        </w:rPr>
        <w:t>ЦЕЛИ И ЗАДАЧИ ВЫПОЛНЕНИЯ ДИПЛОМНОЙ РАБОТЫ</w:t>
      </w:r>
    </w:p>
    <w:p w:rsidR="0023036E" w:rsidRPr="004100EB" w:rsidRDefault="0023036E" w:rsidP="00840BDD">
      <w:pPr>
        <w:shd w:val="clear" w:color="auto" w:fill="FFFFFF"/>
        <w:ind w:firstLine="709"/>
        <w:jc w:val="both"/>
        <w:rPr>
          <w:color w:val="000000"/>
          <w:spacing w:val="-6"/>
          <w:sz w:val="28"/>
          <w:szCs w:val="28"/>
        </w:rPr>
      </w:pPr>
      <w:r w:rsidRPr="004100EB">
        <w:rPr>
          <w:color w:val="000000"/>
          <w:spacing w:val="2"/>
          <w:sz w:val="28"/>
          <w:szCs w:val="28"/>
        </w:rPr>
        <w:t>Дипломная работа представляет собой самостоятельное научно-</w:t>
      </w:r>
      <w:r w:rsidRPr="004100EB">
        <w:rPr>
          <w:color w:val="000000"/>
          <w:spacing w:val="-6"/>
          <w:sz w:val="28"/>
          <w:szCs w:val="28"/>
        </w:rPr>
        <w:t>практическое исследование, основанное на глубоком изучении источников и практических данных.</w:t>
      </w:r>
    </w:p>
    <w:p w:rsidR="0023036E" w:rsidRPr="004100EB" w:rsidRDefault="0023036E" w:rsidP="00840BDD">
      <w:pPr>
        <w:shd w:val="clear" w:color="auto" w:fill="FFFFFF"/>
        <w:ind w:firstLine="709"/>
        <w:jc w:val="both"/>
        <w:rPr>
          <w:color w:val="000000"/>
          <w:spacing w:val="-6"/>
          <w:sz w:val="28"/>
          <w:szCs w:val="28"/>
        </w:rPr>
      </w:pPr>
      <w:r w:rsidRPr="004100EB">
        <w:rPr>
          <w:color w:val="000000"/>
          <w:spacing w:val="-6"/>
          <w:sz w:val="28"/>
          <w:szCs w:val="28"/>
        </w:rPr>
        <w:t>В дипломной работе выпускник должен подтвердить достаточный уровень теоретической и практической подготовки, показать умение самостоятельно и профессионально решать задачи организационно-управленческого, экономического и исследовательского характера.</w:t>
      </w:r>
    </w:p>
    <w:p w:rsidR="0023036E" w:rsidRPr="004100EB" w:rsidRDefault="0023036E" w:rsidP="00840BDD">
      <w:pPr>
        <w:shd w:val="clear" w:color="auto" w:fill="FFFFFF"/>
        <w:ind w:firstLine="709"/>
        <w:jc w:val="both"/>
        <w:rPr>
          <w:color w:val="000000"/>
          <w:spacing w:val="-6"/>
          <w:sz w:val="28"/>
          <w:szCs w:val="28"/>
        </w:rPr>
      </w:pPr>
      <w:r w:rsidRPr="004100EB">
        <w:rPr>
          <w:color w:val="000000"/>
          <w:spacing w:val="-6"/>
          <w:sz w:val="28"/>
          <w:szCs w:val="28"/>
        </w:rPr>
        <w:t>Дипломная работа должна иметь прикладной и теоретический характер. Т</w:t>
      </w:r>
      <w:r w:rsidRPr="004100EB">
        <w:rPr>
          <w:color w:val="000000"/>
          <w:spacing w:val="-7"/>
          <w:sz w:val="28"/>
          <w:szCs w:val="28"/>
        </w:rPr>
        <w:t xml:space="preserve">еоретический характер работы предполагает выявление и анализ проблем кинопроизводства в фундаментальном приближении. </w:t>
      </w:r>
      <w:r w:rsidRPr="004100EB">
        <w:rPr>
          <w:color w:val="FF6600"/>
          <w:sz w:val="28"/>
          <w:szCs w:val="28"/>
        </w:rPr>
        <w:t xml:space="preserve"> </w:t>
      </w:r>
      <w:r w:rsidRPr="004100EB">
        <w:rPr>
          <w:color w:val="000000"/>
          <w:spacing w:val="-7"/>
          <w:sz w:val="28"/>
          <w:szCs w:val="28"/>
        </w:rPr>
        <w:t xml:space="preserve">Прикладной характер проекта предполагает ориентацию на выявление и анализ </w:t>
      </w:r>
      <w:r w:rsidRPr="004100EB">
        <w:rPr>
          <w:color w:val="000000"/>
          <w:spacing w:val="-6"/>
          <w:sz w:val="28"/>
          <w:szCs w:val="28"/>
        </w:rPr>
        <w:t xml:space="preserve">управленческих проблем при реализации конкретного кинопроекта. </w:t>
      </w:r>
    </w:p>
    <w:p w:rsidR="0023036E" w:rsidRPr="004100EB" w:rsidRDefault="0023036E" w:rsidP="00840BDD">
      <w:pPr>
        <w:shd w:val="clear" w:color="auto" w:fill="FFFFFF"/>
        <w:ind w:firstLine="709"/>
        <w:jc w:val="both"/>
        <w:rPr>
          <w:sz w:val="28"/>
          <w:szCs w:val="28"/>
        </w:rPr>
      </w:pPr>
      <w:r w:rsidRPr="004100EB">
        <w:rPr>
          <w:sz w:val="28"/>
          <w:szCs w:val="28"/>
        </w:rPr>
        <w:t>Дипломная работа выполняется на фактических материалах конкретного кинопроекта. Мероприятия, решения, предложения, выводы и конкретные разработки дипломной работы должны учитывать возможность их практической реализации.</w:t>
      </w:r>
    </w:p>
    <w:p w:rsidR="0023036E" w:rsidRPr="004100EB" w:rsidRDefault="0023036E" w:rsidP="00840BDD">
      <w:pPr>
        <w:shd w:val="clear" w:color="auto" w:fill="FFFFFF"/>
        <w:ind w:firstLine="709"/>
        <w:jc w:val="both"/>
        <w:rPr>
          <w:sz w:val="28"/>
          <w:szCs w:val="28"/>
        </w:rPr>
      </w:pPr>
      <w:r w:rsidRPr="004100EB">
        <w:rPr>
          <w:sz w:val="28"/>
          <w:szCs w:val="28"/>
        </w:rPr>
        <w:t>Авторская разработка дипломной работы должна обладать актуальностью, содержать элементы новизны и быть приближена к реальным условиям фильмопроизводства и проката.</w:t>
      </w:r>
    </w:p>
    <w:p w:rsidR="0023036E" w:rsidRPr="004100EB" w:rsidRDefault="0023036E" w:rsidP="00840BDD">
      <w:pPr>
        <w:pStyle w:val="21"/>
        <w:ind w:right="0" w:firstLine="709"/>
        <w:jc w:val="both"/>
        <w:rPr>
          <w:b w:val="0"/>
          <w:color w:val="auto"/>
          <w:sz w:val="28"/>
          <w:szCs w:val="28"/>
        </w:rPr>
      </w:pPr>
      <w:r w:rsidRPr="004100EB">
        <w:rPr>
          <w:b w:val="0"/>
          <w:sz w:val="28"/>
          <w:szCs w:val="28"/>
        </w:rPr>
        <w:t xml:space="preserve">Исследования, проводимые дипломником, должны быть направлены на </w:t>
      </w:r>
      <w:r w:rsidRPr="004100EB">
        <w:rPr>
          <w:b w:val="0"/>
          <w:color w:val="auto"/>
          <w:sz w:val="28"/>
          <w:szCs w:val="28"/>
        </w:rPr>
        <w:t xml:space="preserve">закрепление, углубление и специализацию знаний и навыков экономики и управления </w:t>
      </w:r>
      <w:r w:rsidRPr="004100EB">
        <w:rPr>
          <w:b w:val="0"/>
          <w:sz w:val="28"/>
          <w:szCs w:val="28"/>
        </w:rPr>
        <w:t xml:space="preserve">в области кинопроизводства </w:t>
      </w:r>
      <w:r w:rsidRPr="004100EB">
        <w:rPr>
          <w:b w:val="0"/>
          <w:color w:val="auto"/>
          <w:sz w:val="28"/>
          <w:szCs w:val="28"/>
        </w:rPr>
        <w:t>путем самостоятельного решения реальных производственно-хозяйственных и управленческих задач.</w:t>
      </w:r>
    </w:p>
    <w:p w:rsidR="0023036E" w:rsidRPr="004100EB" w:rsidRDefault="0023036E" w:rsidP="00840BDD">
      <w:pPr>
        <w:ind w:firstLine="709"/>
        <w:jc w:val="both"/>
        <w:rPr>
          <w:color w:val="000000"/>
          <w:spacing w:val="-7"/>
          <w:sz w:val="28"/>
          <w:szCs w:val="28"/>
        </w:rPr>
      </w:pPr>
      <w:r w:rsidRPr="004100EB">
        <w:rPr>
          <w:color w:val="000000"/>
          <w:spacing w:val="-5"/>
          <w:sz w:val="28"/>
          <w:szCs w:val="28"/>
        </w:rPr>
        <w:t xml:space="preserve">При подготовке дипломной работы выпускник должен решить </w:t>
      </w:r>
      <w:r w:rsidRPr="004100EB">
        <w:rPr>
          <w:color w:val="000000"/>
          <w:spacing w:val="-7"/>
          <w:sz w:val="28"/>
          <w:szCs w:val="28"/>
        </w:rPr>
        <w:t>следующие задачи:</w:t>
      </w:r>
    </w:p>
    <w:p w:rsidR="0023036E" w:rsidRPr="004100EB" w:rsidRDefault="0023036E" w:rsidP="00840BDD">
      <w:pPr>
        <w:ind w:firstLine="709"/>
        <w:jc w:val="both"/>
        <w:rPr>
          <w:color w:val="000000"/>
          <w:spacing w:val="-5"/>
          <w:sz w:val="28"/>
          <w:szCs w:val="28"/>
        </w:rPr>
      </w:pPr>
      <w:r w:rsidRPr="004100EB">
        <w:rPr>
          <w:color w:val="000000"/>
          <w:spacing w:val="-7"/>
          <w:sz w:val="28"/>
          <w:szCs w:val="28"/>
        </w:rPr>
        <w:t>- обосновать актуальность выбранной темы, ее ценность и значение</w:t>
      </w:r>
      <w:r w:rsidRPr="004100EB">
        <w:rPr>
          <w:color w:val="000000"/>
          <w:spacing w:val="-7"/>
          <w:sz w:val="28"/>
          <w:szCs w:val="28"/>
        </w:rPr>
        <w:br/>
      </w:r>
      <w:r w:rsidRPr="004100EB">
        <w:rPr>
          <w:color w:val="000000"/>
          <w:spacing w:val="-5"/>
          <w:sz w:val="28"/>
          <w:szCs w:val="28"/>
        </w:rPr>
        <w:t>для деятельности кинопредприятий;</w:t>
      </w:r>
    </w:p>
    <w:p w:rsidR="0023036E" w:rsidRPr="004100EB" w:rsidRDefault="0023036E" w:rsidP="00840BDD">
      <w:pPr>
        <w:ind w:firstLine="709"/>
        <w:jc w:val="both"/>
        <w:rPr>
          <w:color w:val="000000"/>
          <w:spacing w:val="-5"/>
          <w:sz w:val="28"/>
          <w:szCs w:val="28"/>
        </w:rPr>
      </w:pPr>
      <w:r w:rsidRPr="004100EB">
        <w:rPr>
          <w:color w:val="000000"/>
          <w:spacing w:val="-5"/>
          <w:sz w:val="28"/>
          <w:szCs w:val="28"/>
        </w:rPr>
        <w:t xml:space="preserve">- </w:t>
      </w:r>
      <w:r w:rsidRPr="004100EB">
        <w:rPr>
          <w:color w:val="000000"/>
          <w:spacing w:val="-3"/>
          <w:sz w:val="28"/>
          <w:szCs w:val="28"/>
        </w:rPr>
        <w:t>раскрыть     сущность    экономических    категорий,    изучить</w:t>
      </w:r>
      <w:r w:rsidRPr="004100EB">
        <w:rPr>
          <w:color w:val="000000"/>
          <w:spacing w:val="-3"/>
          <w:sz w:val="28"/>
          <w:szCs w:val="28"/>
        </w:rPr>
        <w:br/>
      </w:r>
      <w:r w:rsidRPr="004100EB">
        <w:rPr>
          <w:color w:val="000000"/>
          <w:spacing w:val="-5"/>
          <w:sz w:val="28"/>
          <w:szCs w:val="28"/>
        </w:rPr>
        <w:t>теоретические положения, определить проблемы по избранной теме;</w:t>
      </w:r>
    </w:p>
    <w:p w:rsidR="0023036E" w:rsidRPr="004100EB" w:rsidRDefault="0023036E" w:rsidP="00840BDD">
      <w:pPr>
        <w:ind w:firstLine="709"/>
        <w:jc w:val="both"/>
        <w:rPr>
          <w:color w:val="000000"/>
          <w:spacing w:val="-5"/>
          <w:sz w:val="28"/>
          <w:szCs w:val="28"/>
        </w:rPr>
      </w:pPr>
      <w:r w:rsidRPr="004100EB">
        <w:rPr>
          <w:color w:val="000000"/>
          <w:spacing w:val="-5"/>
          <w:sz w:val="28"/>
          <w:szCs w:val="28"/>
        </w:rPr>
        <w:t>- провести анализ собранных данных, используя соответствующие</w:t>
      </w:r>
      <w:r w:rsidRPr="004100EB">
        <w:rPr>
          <w:color w:val="000000"/>
          <w:spacing w:val="-5"/>
          <w:sz w:val="28"/>
          <w:szCs w:val="28"/>
        </w:rPr>
        <w:br/>
      </w:r>
      <w:r w:rsidRPr="004100EB">
        <w:rPr>
          <w:color w:val="000000"/>
          <w:spacing w:val="-2"/>
          <w:sz w:val="28"/>
          <w:szCs w:val="28"/>
        </w:rPr>
        <w:t>методы обработки и анализа информации, обобщить, систематизировать и</w:t>
      </w:r>
      <w:r w:rsidRPr="004100EB">
        <w:rPr>
          <w:color w:val="000000"/>
          <w:spacing w:val="-2"/>
          <w:sz w:val="28"/>
          <w:szCs w:val="28"/>
        </w:rPr>
        <w:br/>
      </w:r>
      <w:r w:rsidRPr="004100EB">
        <w:rPr>
          <w:color w:val="000000"/>
          <w:spacing w:val="-5"/>
          <w:sz w:val="28"/>
          <w:szCs w:val="28"/>
        </w:rPr>
        <w:t>изложить полученные результаты;</w:t>
      </w:r>
    </w:p>
    <w:p w:rsidR="0023036E" w:rsidRPr="004100EB" w:rsidRDefault="0023036E" w:rsidP="00F91B67">
      <w:pPr>
        <w:ind w:firstLine="709"/>
        <w:jc w:val="both"/>
        <w:rPr>
          <w:color w:val="000000"/>
          <w:spacing w:val="-5"/>
          <w:sz w:val="28"/>
          <w:szCs w:val="28"/>
        </w:rPr>
      </w:pPr>
      <w:r w:rsidRPr="004100EB">
        <w:rPr>
          <w:color w:val="000000"/>
          <w:spacing w:val="-5"/>
          <w:sz w:val="28"/>
          <w:szCs w:val="28"/>
        </w:rPr>
        <w:t xml:space="preserve">- </w:t>
      </w:r>
      <w:r w:rsidRPr="004100EB">
        <w:rPr>
          <w:color w:val="000000"/>
          <w:spacing w:val="-1"/>
          <w:sz w:val="28"/>
          <w:szCs w:val="28"/>
        </w:rPr>
        <w:t>изложить   свою  точку  зрения  по  дискуссионным  вопросам,</w:t>
      </w:r>
      <w:r w:rsidRPr="004100EB">
        <w:rPr>
          <w:color w:val="000000"/>
          <w:spacing w:val="-1"/>
          <w:sz w:val="28"/>
          <w:szCs w:val="28"/>
        </w:rPr>
        <w:br/>
      </w:r>
      <w:r w:rsidRPr="004100EB">
        <w:rPr>
          <w:color w:val="000000"/>
          <w:spacing w:val="-5"/>
          <w:sz w:val="28"/>
          <w:szCs w:val="28"/>
        </w:rPr>
        <w:t>относящимся к теме;</w:t>
      </w:r>
    </w:p>
    <w:p w:rsidR="0023036E" w:rsidRPr="004100EB" w:rsidRDefault="0023036E" w:rsidP="00F91B67">
      <w:pPr>
        <w:ind w:firstLine="709"/>
        <w:jc w:val="both"/>
        <w:rPr>
          <w:spacing w:val="-3"/>
          <w:sz w:val="28"/>
          <w:szCs w:val="28"/>
        </w:rPr>
      </w:pPr>
      <w:r w:rsidRPr="004100EB">
        <w:rPr>
          <w:spacing w:val="-5"/>
          <w:sz w:val="28"/>
          <w:szCs w:val="28"/>
        </w:rPr>
        <w:t xml:space="preserve">- </w:t>
      </w:r>
      <w:r w:rsidRPr="004100EB">
        <w:rPr>
          <w:sz w:val="28"/>
          <w:szCs w:val="28"/>
        </w:rPr>
        <w:t>сделать  выводы  и разработать  обоснованные  и  конкретные</w:t>
      </w:r>
      <w:r w:rsidRPr="004100EB">
        <w:rPr>
          <w:sz w:val="28"/>
          <w:szCs w:val="28"/>
        </w:rPr>
        <w:br/>
      </w:r>
      <w:r w:rsidRPr="004100EB">
        <w:rPr>
          <w:spacing w:val="-3"/>
          <w:sz w:val="28"/>
          <w:szCs w:val="28"/>
        </w:rPr>
        <w:t>предложения,    рекомендации    на    основе    проведенного  исследования.</w:t>
      </w:r>
    </w:p>
    <w:p w:rsidR="0023036E" w:rsidRPr="004100EB" w:rsidRDefault="0023036E" w:rsidP="00F91B67">
      <w:pPr>
        <w:shd w:val="clear" w:color="auto" w:fill="FFFFFF"/>
        <w:ind w:firstLine="709"/>
        <w:jc w:val="both"/>
        <w:rPr>
          <w:sz w:val="28"/>
          <w:szCs w:val="28"/>
        </w:rPr>
      </w:pPr>
      <w:r w:rsidRPr="004100EB">
        <w:rPr>
          <w:color w:val="000000"/>
          <w:spacing w:val="-6"/>
          <w:sz w:val="28"/>
          <w:szCs w:val="28"/>
        </w:rPr>
        <w:t xml:space="preserve">Дипломная работа должна выполняться с использованием современных </w:t>
      </w:r>
      <w:r w:rsidRPr="004100EB">
        <w:rPr>
          <w:color w:val="000000"/>
          <w:spacing w:val="-5"/>
          <w:sz w:val="28"/>
          <w:szCs w:val="28"/>
        </w:rPr>
        <w:t xml:space="preserve">информационных технологий, в том числе - с использованием программных </w:t>
      </w:r>
      <w:r w:rsidRPr="004100EB">
        <w:rPr>
          <w:color w:val="000000"/>
          <w:spacing w:val="-6"/>
          <w:sz w:val="28"/>
          <w:szCs w:val="28"/>
        </w:rPr>
        <w:t>продуктов для проведения расчетов.</w:t>
      </w:r>
    </w:p>
    <w:p w:rsidR="0023036E" w:rsidRPr="004100EB" w:rsidRDefault="0023036E" w:rsidP="00F91B67">
      <w:pPr>
        <w:pStyle w:val="ab"/>
        <w:spacing w:before="0" w:beforeAutospacing="0" w:after="0" w:afterAutospacing="0"/>
        <w:ind w:firstLine="709"/>
        <w:jc w:val="both"/>
        <w:rPr>
          <w:sz w:val="28"/>
          <w:szCs w:val="28"/>
        </w:rPr>
      </w:pPr>
      <w:r w:rsidRPr="004100EB">
        <w:rPr>
          <w:sz w:val="28"/>
          <w:szCs w:val="28"/>
        </w:rPr>
        <w:t xml:space="preserve">Обязательными для дипломной работы являются логическая связь между главами. В конце каждой главы основной части работы рекомендуется сделать краткие выводы из предшествующего изложения. </w:t>
      </w:r>
    </w:p>
    <w:p w:rsidR="0023036E" w:rsidRPr="004100EB" w:rsidRDefault="0023036E" w:rsidP="00F91B67">
      <w:pPr>
        <w:shd w:val="clear" w:color="auto" w:fill="FFFFFF"/>
        <w:ind w:firstLine="709"/>
        <w:jc w:val="center"/>
        <w:rPr>
          <w:b/>
          <w:bCs/>
          <w:spacing w:val="-2"/>
          <w:sz w:val="28"/>
          <w:szCs w:val="28"/>
        </w:rPr>
      </w:pPr>
    </w:p>
    <w:p w:rsidR="0023036E" w:rsidRPr="004100EB" w:rsidRDefault="00F91B67" w:rsidP="00F91B67">
      <w:pPr>
        <w:shd w:val="clear" w:color="auto" w:fill="FFFFFF"/>
        <w:ind w:firstLine="709"/>
        <w:rPr>
          <w:sz w:val="28"/>
          <w:szCs w:val="28"/>
        </w:rPr>
      </w:pPr>
      <w:r>
        <w:rPr>
          <w:b/>
          <w:bCs/>
          <w:spacing w:val="-2"/>
          <w:sz w:val="28"/>
          <w:szCs w:val="28"/>
        </w:rPr>
        <w:t xml:space="preserve">2.  </w:t>
      </w:r>
      <w:r w:rsidR="0023036E" w:rsidRPr="004100EB">
        <w:rPr>
          <w:b/>
          <w:bCs/>
          <w:spacing w:val="-2"/>
          <w:sz w:val="28"/>
          <w:szCs w:val="28"/>
        </w:rPr>
        <w:t xml:space="preserve">УКАЗАНИЯ К ВЫПОЛНЕНИЮ ДИПЛОМНОЙ </w:t>
      </w:r>
      <w:r w:rsidR="0023036E" w:rsidRPr="004100EB">
        <w:rPr>
          <w:b/>
          <w:bCs/>
          <w:spacing w:val="-3"/>
          <w:sz w:val="28"/>
          <w:szCs w:val="28"/>
        </w:rPr>
        <w:t>РАБОТЫ</w:t>
      </w:r>
    </w:p>
    <w:p w:rsidR="0023036E" w:rsidRPr="004100EB" w:rsidRDefault="0023036E" w:rsidP="00F91B67">
      <w:pPr>
        <w:ind w:firstLine="709"/>
        <w:jc w:val="both"/>
        <w:rPr>
          <w:sz w:val="28"/>
          <w:szCs w:val="28"/>
        </w:rPr>
      </w:pPr>
      <w:r w:rsidRPr="004100EB">
        <w:rPr>
          <w:sz w:val="28"/>
          <w:szCs w:val="28"/>
        </w:rPr>
        <w:t>Для формулирования предварительной темы дипломной работы выпускник должен представить научному руководителю краткую характеристику объекта кинопроизводства, предлагаемого к исследованию</w:t>
      </w:r>
      <w:r w:rsidRPr="004100EB">
        <w:rPr>
          <w:color w:val="FF6600"/>
          <w:sz w:val="28"/>
          <w:szCs w:val="28"/>
        </w:rPr>
        <w:t xml:space="preserve"> </w:t>
      </w:r>
      <w:r w:rsidRPr="004100EB">
        <w:rPr>
          <w:sz w:val="28"/>
          <w:szCs w:val="28"/>
        </w:rPr>
        <w:t>(автор сценария и его фильмография; аннотация; вид проекта; в случае, если по указанному сценарию проводятся работы – наименование этапа постановки фильма, название студии и фамилии кинорежиссера-постановщика и продюсера).</w:t>
      </w:r>
    </w:p>
    <w:p w:rsidR="0023036E" w:rsidRPr="004100EB" w:rsidRDefault="0023036E" w:rsidP="00F91B67">
      <w:pPr>
        <w:shd w:val="clear" w:color="auto" w:fill="FFFFFF"/>
        <w:ind w:firstLine="709"/>
        <w:jc w:val="both"/>
        <w:rPr>
          <w:sz w:val="28"/>
          <w:szCs w:val="28"/>
        </w:rPr>
      </w:pPr>
      <w:r w:rsidRPr="004100EB">
        <w:rPr>
          <w:sz w:val="28"/>
          <w:szCs w:val="28"/>
        </w:rPr>
        <w:t>Основой для проведения исследования является синопсис кинопроекта, творческо-постановочная и производственно-экономическая документация и другие материалы по созданию и реализации аудиовизуального произведения.</w:t>
      </w:r>
    </w:p>
    <w:p w:rsidR="0023036E" w:rsidRPr="004100EB" w:rsidRDefault="0023036E" w:rsidP="00F91B67">
      <w:pPr>
        <w:widowControl/>
        <w:ind w:firstLine="709"/>
        <w:jc w:val="both"/>
        <w:rPr>
          <w:color w:val="000000"/>
          <w:spacing w:val="-5"/>
          <w:sz w:val="28"/>
          <w:szCs w:val="28"/>
        </w:rPr>
      </w:pPr>
      <w:r w:rsidRPr="004100EB">
        <w:rPr>
          <w:color w:val="000000"/>
          <w:spacing w:val="-5"/>
          <w:sz w:val="28"/>
          <w:szCs w:val="28"/>
        </w:rPr>
        <w:t>При выполнении дипломной работы выпускник использует знания, полу</w:t>
      </w:r>
      <w:r w:rsidRPr="004100EB">
        <w:rPr>
          <w:color w:val="000000"/>
          <w:spacing w:val="-6"/>
          <w:sz w:val="28"/>
          <w:szCs w:val="28"/>
        </w:rPr>
        <w:t xml:space="preserve">ченные в высшем учебном заведении, необходимую литературу, публикации в периодических изданиях, нормативно-правовые акты, статистические данные, </w:t>
      </w:r>
      <w:r w:rsidRPr="004100EB">
        <w:rPr>
          <w:color w:val="000000"/>
          <w:spacing w:val="-5"/>
          <w:sz w:val="28"/>
          <w:szCs w:val="28"/>
        </w:rPr>
        <w:t xml:space="preserve">учетные, плановые, отчетные документы киностудий и </w:t>
      </w:r>
      <w:r w:rsidR="00EB1398" w:rsidRPr="004100EB">
        <w:rPr>
          <w:color w:val="000000"/>
          <w:spacing w:val="-5"/>
          <w:sz w:val="28"/>
          <w:szCs w:val="28"/>
        </w:rPr>
        <w:t>другие,</w:t>
      </w:r>
      <w:r w:rsidRPr="004100EB">
        <w:rPr>
          <w:color w:val="000000"/>
          <w:spacing w:val="-5"/>
          <w:sz w:val="28"/>
          <w:szCs w:val="28"/>
        </w:rPr>
        <w:t xml:space="preserve"> разрешенные для использования источники. </w:t>
      </w:r>
    </w:p>
    <w:p w:rsidR="0023036E" w:rsidRPr="004100EB" w:rsidRDefault="0023036E" w:rsidP="00F91B67">
      <w:pPr>
        <w:widowControl/>
        <w:ind w:firstLine="709"/>
        <w:jc w:val="both"/>
        <w:rPr>
          <w:sz w:val="28"/>
          <w:szCs w:val="28"/>
        </w:rPr>
      </w:pPr>
      <w:r w:rsidRPr="004100EB">
        <w:rPr>
          <w:sz w:val="28"/>
          <w:szCs w:val="28"/>
        </w:rPr>
        <w:t xml:space="preserve">Структура дипломной работы должна состоять из введения, трех глав, заключения, списка литературы и, при необходимости, приложения. </w:t>
      </w:r>
    </w:p>
    <w:p w:rsidR="0023036E" w:rsidRPr="004100EB" w:rsidRDefault="0023036E" w:rsidP="00F91B67">
      <w:pPr>
        <w:widowControl/>
        <w:ind w:firstLine="709"/>
        <w:jc w:val="both"/>
        <w:rPr>
          <w:sz w:val="28"/>
          <w:szCs w:val="28"/>
        </w:rPr>
      </w:pPr>
      <w:r w:rsidRPr="004100EB">
        <w:rPr>
          <w:sz w:val="28"/>
          <w:szCs w:val="28"/>
        </w:rPr>
        <w:t>Формулы, графики и таблицы должны быть органично связаны с текстом. В тексте должны быть приведены ссылки на использованную литературу.</w:t>
      </w:r>
    </w:p>
    <w:p w:rsidR="0023036E" w:rsidRPr="004100EB" w:rsidRDefault="0023036E" w:rsidP="00F91B67">
      <w:pPr>
        <w:shd w:val="clear" w:color="auto" w:fill="FFFFFF"/>
        <w:ind w:firstLine="709"/>
        <w:jc w:val="both"/>
        <w:rPr>
          <w:sz w:val="28"/>
          <w:szCs w:val="28"/>
        </w:rPr>
      </w:pPr>
      <w:r w:rsidRPr="004100EB">
        <w:rPr>
          <w:sz w:val="28"/>
          <w:szCs w:val="28"/>
        </w:rPr>
        <w:t>Перечень основных требований по стилистике написания, ссылкам на используемые источники, нумерации таблиц, рисунков и графиков подробно изложен в «Методических указаниях по выполнению дипломной работы» [1].</w:t>
      </w:r>
    </w:p>
    <w:p w:rsidR="0023036E" w:rsidRPr="004100EB" w:rsidRDefault="0023036E" w:rsidP="00F91B67">
      <w:pPr>
        <w:shd w:val="clear" w:color="auto" w:fill="FFFFFF"/>
        <w:ind w:firstLine="709"/>
        <w:jc w:val="both"/>
        <w:rPr>
          <w:b/>
          <w:bCs/>
          <w:color w:val="FF6600"/>
          <w:sz w:val="28"/>
          <w:szCs w:val="28"/>
        </w:rPr>
      </w:pPr>
    </w:p>
    <w:p w:rsidR="00F91B67" w:rsidRPr="004100EB" w:rsidRDefault="00F91B67" w:rsidP="00F91B67">
      <w:pPr>
        <w:shd w:val="clear" w:color="auto" w:fill="FFFFFF"/>
        <w:ind w:firstLine="709"/>
        <w:rPr>
          <w:sz w:val="28"/>
          <w:szCs w:val="28"/>
        </w:rPr>
      </w:pPr>
      <w:r w:rsidRPr="00F91B67">
        <w:rPr>
          <w:b/>
          <w:sz w:val="28"/>
          <w:szCs w:val="28"/>
        </w:rPr>
        <w:t xml:space="preserve">3. </w:t>
      </w:r>
      <w:r w:rsidR="0023036E" w:rsidRPr="00F91B67">
        <w:rPr>
          <w:b/>
          <w:sz w:val="28"/>
          <w:szCs w:val="28"/>
        </w:rPr>
        <w:t>ВВЕДЕНИЕ</w:t>
      </w:r>
      <w:r>
        <w:t xml:space="preserve"> </w:t>
      </w:r>
      <w:r w:rsidRPr="004100EB">
        <w:rPr>
          <w:b/>
          <w:bCs/>
          <w:spacing w:val="-2"/>
          <w:sz w:val="28"/>
          <w:szCs w:val="28"/>
        </w:rPr>
        <w:t xml:space="preserve">ДИПЛОМНОЙ </w:t>
      </w:r>
      <w:r w:rsidRPr="004100EB">
        <w:rPr>
          <w:b/>
          <w:bCs/>
          <w:spacing w:val="-3"/>
          <w:sz w:val="28"/>
          <w:szCs w:val="28"/>
        </w:rPr>
        <w:t>РАБОТЫ</w:t>
      </w:r>
    </w:p>
    <w:p w:rsidR="0023036E" w:rsidRPr="004100EB" w:rsidRDefault="0023036E" w:rsidP="00F91B67">
      <w:pPr>
        <w:pStyle w:val="ab"/>
        <w:spacing w:before="0" w:beforeAutospacing="0" w:after="0" w:afterAutospacing="0"/>
        <w:ind w:firstLine="709"/>
        <w:jc w:val="both"/>
        <w:rPr>
          <w:sz w:val="28"/>
          <w:szCs w:val="28"/>
        </w:rPr>
      </w:pPr>
      <w:r w:rsidRPr="004100EB">
        <w:rPr>
          <w:sz w:val="28"/>
          <w:szCs w:val="28"/>
        </w:rPr>
        <w:t>Задачей введения является обоснование актуальности выбранной темы.</w:t>
      </w:r>
    </w:p>
    <w:p w:rsidR="0023036E" w:rsidRPr="004100EB" w:rsidRDefault="0023036E" w:rsidP="00F91B67">
      <w:pPr>
        <w:pStyle w:val="ab"/>
        <w:spacing w:before="0" w:beforeAutospacing="0" w:after="0" w:afterAutospacing="0"/>
        <w:ind w:firstLine="709"/>
        <w:jc w:val="both"/>
        <w:rPr>
          <w:rFonts w:eastAsia="Batang"/>
          <w:bCs/>
          <w:sz w:val="28"/>
          <w:szCs w:val="28"/>
          <w:lang w:eastAsia="ko-KR"/>
        </w:rPr>
      </w:pPr>
      <w:r w:rsidRPr="004100EB">
        <w:rPr>
          <w:rFonts w:eastAsia="Batang"/>
          <w:bCs/>
          <w:sz w:val="28"/>
          <w:szCs w:val="28"/>
          <w:lang w:eastAsia="ko-KR"/>
        </w:rPr>
        <w:t>Ежегодно в мире производятся тысячи кинокартин и телевизионных сериалов, в кинобизнесе заняты сотни тысяч людей. Кинобизнес является одним из наиболее выгодных способов инвестирования денежных средств, и следовательно, требует разработки специальных организационно-финансовых методов, позволяющих получать максимальную прибыль при оптимальных затратах на само кинопроизводство. Эта задача становится все более и более актуальной, поскольку развитие новых технических методов съемок и последующей компьютерной обработки классических картин и телевизионных сериалов, требует профессиональных знаний всего процесса кинопроизводства.</w:t>
      </w:r>
    </w:p>
    <w:p w:rsidR="0023036E" w:rsidRPr="004100EB" w:rsidRDefault="0023036E" w:rsidP="004100EB">
      <w:pPr>
        <w:shd w:val="clear" w:color="auto" w:fill="FFFFFF"/>
        <w:tabs>
          <w:tab w:val="left" w:pos="773"/>
        </w:tabs>
        <w:ind w:firstLine="516"/>
        <w:jc w:val="both"/>
        <w:rPr>
          <w:sz w:val="28"/>
          <w:szCs w:val="28"/>
        </w:rPr>
      </w:pPr>
      <w:r w:rsidRPr="004100EB">
        <w:rPr>
          <w:sz w:val="28"/>
          <w:szCs w:val="28"/>
        </w:rPr>
        <w:t>Во введении необходимо дать краткую характеристику состояния киноотрасли на текущем этапе, а также кратко охарактеризовать основные тенденции.</w:t>
      </w:r>
    </w:p>
    <w:p w:rsidR="0023036E" w:rsidRPr="004100EB" w:rsidRDefault="0023036E" w:rsidP="004100EB">
      <w:pPr>
        <w:pStyle w:val="ab"/>
        <w:spacing w:before="0" w:beforeAutospacing="0" w:after="0" w:afterAutospacing="0"/>
        <w:ind w:firstLine="516"/>
        <w:jc w:val="both"/>
        <w:rPr>
          <w:sz w:val="28"/>
          <w:szCs w:val="28"/>
        </w:rPr>
      </w:pPr>
      <w:r w:rsidRPr="004100EB">
        <w:rPr>
          <w:rFonts w:eastAsia="Batang"/>
          <w:bCs/>
          <w:sz w:val="28"/>
          <w:szCs w:val="28"/>
          <w:lang w:eastAsia="ko-KR"/>
        </w:rPr>
        <w:t>О</w:t>
      </w:r>
      <w:r w:rsidRPr="004100EB">
        <w:rPr>
          <w:sz w:val="28"/>
          <w:szCs w:val="28"/>
        </w:rPr>
        <w:t>сновной целью работы является разработка организационно-финансового обеспечения кинопроизводства на основе комплекса мероприятий и проектных решений, направленных на создание и реализацию конкретного кинопроекта.</w:t>
      </w:r>
    </w:p>
    <w:p w:rsidR="0023036E" w:rsidRPr="004100EB" w:rsidRDefault="0023036E" w:rsidP="004100EB">
      <w:pPr>
        <w:tabs>
          <w:tab w:val="num" w:pos="851"/>
        </w:tabs>
        <w:ind w:firstLine="600"/>
        <w:jc w:val="both"/>
        <w:rPr>
          <w:color w:val="000000"/>
          <w:sz w:val="28"/>
          <w:szCs w:val="28"/>
        </w:rPr>
      </w:pPr>
      <w:r w:rsidRPr="004100EB">
        <w:rPr>
          <w:color w:val="000000"/>
          <w:sz w:val="28"/>
          <w:szCs w:val="28"/>
        </w:rPr>
        <w:t>В соответствии с поставленной целью могут быть определены следующие задачи исследования:</w:t>
      </w:r>
    </w:p>
    <w:p w:rsidR="0023036E" w:rsidRPr="004100EB" w:rsidRDefault="0023036E" w:rsidP="004100EB">
      <w:pPr>
        <w:tabs>
          <w:tab w:val="num" w:pos="851"/>
        </w:tabs>
        <w:ind w:firstLine="600"/>
        <w:jc w:val="both"/>
        <w:rPr>
          <w:color w:val="000000"/>
          <w:sz w:val="28"/>
          <w:szCs w:val="28"/>
        </w:rPr>
      </w:pPr>
      <w:r w:rsidRPr="004100EB">
        <w:rPr>
          <w:color w:val="000000"/>
          <w:sz w:val="28"/>
          <w:szCs w:val="28"/>
        </w:rPr>
        <w:t>- рассмотреть возможные источники финансирования кинопроизводства;</w:t>
      </w:r>
    </w:p>
    <w:p w:rsidR="0023036E" w:rsidRPr="004100EB" w:rsidRDefault="0023036E" w:rsidP="004100EB">
      <w:pPr>
        <w:widowControl/>
        <w:numPr>
          <w:ilvl w:val="0"/>
          <w:numId w:val="37"/>
        </w:numPr>
        <w:tabs>
          <w:tab w:val="num" w:pos="851"/>
        </w:tabs>
        <w:autoSpaceDE/>
        <w:autoSpaceDN/>
        <w:adjustRightInd/>
        <w:ind w:left="0" w:firstLine="600"/>
        <w:jc w:val="both"/>
        <w:rPr>
          <w:sz w:val="28"/>
          <w:szCs w:val="28"/>
        </w:rPr>
      </w:pPr>
      <w:r w:rsidRPr="004100EB">
        <w:rPr>
          <w:color w:val="000000"/>
          <w:sz w:val="28"/>
          <w:szCs w:val="28"/>
        </w:rPr>
        <w:t xml:space="preserve">рассмотреть методы формирования себестоимости при разработке кинопроекта; </w:t>
      </w:r>
    </w:p>
    <w:p w:rsidR="0023036E" w:rsidRPr="004100EB" w:rsidRDefault="0023036E" w:rsidP="004100EB">
      <w:pPr>
        <w:widowControl/>
        <w:numPr>
          <w:ilvl w:val="0"/>
          <w:numId w:val="37"/>
        </w:numPr>
        <w:tabs>
          <w:tab w:val="num" w:pos="851"/>
        </w:tabs>
        <w:autoSpaceDE/>
        <w:autoSpaceDN/>
        <w:adjustRightInd/>
        <w:ind w:left="0" w:firstLine="600"/>
        <w:jc w:val="both"/>
        <w:rPr>
          <w:color w:val="000000"/>
          <w:sz w:val="28"/>
          <w:szCs w:val="28"/>
        </w:rPr>
      </w:pPr>
      <w:r w:rsidRPr="004100EB">
        <w:rPr>
          <w:color w:val="000000"/>
          <w:sz w:val="28"/>
          <w:szCs w:val="28"/>
        </w:rPr>
        <w:t xml:space="preserve">рассмотреть </w:t>
      </w:r>
      <w:r w:rsidRPr="004100EB">
        <w:rPr>
          <w:sz w:val="28"/>
          <w:szCs w:val="28"/>
        </w:rPr>
        <w:t>процесс разработки бюджетов кинопроекта;</w:t>
      </w:r>
    </w:p>
    <w:p w:rsidR="0023036E" w:rsidRPr="004100EB" w:rsidRDefault="0023036E" w:rsidP="004100EB">
      <w:pPr>
        <w:widowControl/>
        <w:numPr>
          <w:ilvl w:val="0"/>
          <w:numId w:val="37"/>
        </w:numPr>
        <w:tabs>
          <w:tab w:val="num" w:pos="851"/>
        </w:tabs>
        <w:autoSpaceDE/>
        <w:autoSpaceDN/>
        <w:adjustRightInd/>
        <w:ind w:left="0" w:firstLine="600"/>
        <w:jc w:val="both"/>
        <w:rPr>
          <w:color w:val="000000"/>
          <w:sz w:val="28"/>
          <w:szCs w:val="28"/>
        </w:rPr>
      </w:pPr>
      <w:r w:rsidRPr="004100EB">
        <w:rPr>
          <w:color w:val="000000"/>
          <w:sz w:val="28"/>
          <w:szCs w:val="28"/>
        </w:rPr>
        <w:t>рассмотреть способы проведения рекламных кампаний при реализации кинопроекта;</w:t>
      </w:r>
    </w:p>
    <w:p w:rsidR="0023036E" w:rsidRPr="004100EB" w:rsidRDefault="0023036E" w:rsidP="004100EB">
      <w:pPr>
        <w:widowControl/>
        <w:numPr>
          <w:ilvl w:val="0"/>
          <w:numId w:val="37"/>
        </w:numPr>
        <w:tabs>
          <w:tab w:val="num" w:pos="851"/>
        </w:tabs>
        <w:autoSpaceDE/>
        <w:autoSpaceDN/>
        <w:adjustRightInd/>
        <w:ind w:left="0" w:firstLine="600"/>
        <w:jc w:val="both"/>
        <w:rPr>
          <w:color w:val="000000"/>
          <w:sz w:val="28"/>
          <w:szCs w:val="28"/>
        </w:rPr>
      </w:pPr>
      <w:r w:rsidRPr="004100EB">
        <w:rPr>
          <w:color w:val="000000"/>
          <w:sz w:val="28"/>
          <w:szCs w:val="28"/>
        </w:rPr>
        <w:t>проанализировать особенности современного состояния кинопроизводства и кинорынка;</w:t>
      </w:r>
    </w:p>
    <w:p w:rsidR="0023036E" w:rsidRPr="004100EB" w:rsidRDefault="0023036E" w:rsidP="004100EB">
      <w:pPr>
        <w:tabs>
          <w:tab w:val="num" w:pos="851"/>
        </w:tabs>
        <w:ind w:firstLine="600"/>
        <w:jc w:val="both"/>
        <w:rPr>
          <w:sz w:val="28"/>
          <w:szCs w:val="28"/>
        </w:rPr>
      </w:pPr>
      <w:r w:rsidRPr="004100EB">
        <w:rPr>
          <w:sz w:val="28"/>
          <w:szCs w:val="28"/>
        </w:rPr>
        <w:t>- исследовать возможности конкретного кинопроекта;</w:t>
      </w:r>
    </w:p>
    <w:p w:rsidR="0023036E" w:rsidRPr="004100EB" w:rsidRDefault="0023036E" w:rsidP="004100EB">
      <w:pPr>
        <w:tabs>
          <w:tab w:val="num" w:pos="851"/>
        </w:tabs>
        <w:ind w:firstLine="600"/>
        <w:jc w:val="both"/>
        <w:rPr>
          <w:color w:val="000000"/>
          <w:sz w:val="28"/>
          <w:szCs w:val="28"/>
        </w:rPr>
      </w:pPr>
      <w:r w:rsidRPr="004100EB">
        <w:rPr>
          <w:sz w:val="28"/>
          <w:szCs w:val="28"/>
        </w:rPr>
        <w:t>-</w:t>
      </w:r>
      <w:r w:rsidRPr="004100EB">
        <w:rPr>
          <w:color w:val="000000"/>
          <w:sz w:val="28"/>
          <w:szCs w:val="28"/>
        </w:rPr>
        <w:t xml:space="preserve"> определить критерии планово-экономических показателей кинопроекта; </w:t>
      </w:r>
    </w:p>
    <w:p w:rsidR="0023036E" w:rsidRPr="004100EB" w:rsidRDefault="0023036E" w:rsidP="004100EB">
      <w:pPr>
        <w:widowControl/>
        <w:numPr>
          <w:ilvl w:val="0"/>
          <w:numId w:val="37"/>
        </w:numPr>
        <w:tabs>
          <w:tab w:val="num" w:pos="851"/>
        </w:tabs>
        <w:autoSpaceDE/>
        <w:autoSpaceDN/>
        <w:adjustRightInd/>
        <w:ind w:left="0" w:firstLine="600"/>
        <w:jc w:val="both"/>
        <w:rPr>
          <w:sz w:val="28"/>
          <w:szCs w:val="28"/>
        </w:rPr>
      </w:pPr>
      <w:r w:rsidRPr="004100EB">
        <w:rPr>
          <w:sz w:val="28"/>
          <w:szCs w:val="28"/>
        </w:rPr>
        <w:t>произвести соответствующие расчеты основных производственно-экономических показателей кинопроекта, сформировать его себестоимость;</w:t>
      </w:r>
    </w:p>
    <w:p w:rsidR="0023036E" w:rsidRPr="004100EB" w:rsidRDefault="0023036E" w:rsidP="004100EB">
      <w:pPr>
        <w:widowControl/>
        <w:numPr>
          <w:ilvl w:val="0"/>
          <w:numId w:val="37"/>
        </w:numPr>
        <w:tabs>
          <w:tab w:val="num" w:pos="851"/>
        </w:tabs>
        <w:autoSpaceDE/>
        <w:autoSpaceDN/>
        <w:adjustRightInd/>
        <w:ind w:left="0" w:firstLine="600"/>
        <w:jc w:val="both"/>
        <w:rPr>
          <w:sz w:val="28"/>
          <w:szCs w:val="28"/>
        </w:rPr>
      </w:pPr>
      <w:r w:rsidRPr="004100EB">
        <w:rPr>
          <w:sz w:val="28"/>
          <w:szCs w:val="28"/>
        </w:rPr>
        <w:t>определить потенциальных инвесторов и перспективы представления кинопроекта на кинорынке (методы проката);</w:t>
      </w:r>
    </w:p>
    <w:p w:rsidR="0023036E" w:rsidRPr="004100EB" w:rsidRDefault="0023036E" w:rsidP="004100EB">
      <w:pPr>
        <w:widowControl/>
        <w:numPr>
          <w:ilvl w:val="0"/>
          <w:numId w:val="37"/>
        </w:numPr>
        <w:tabs>
          <w:tab w:val="num" w:pos="851"/>
        </w:tabs>
        <w:autoSpaceDE/>
        <w:autoSpaceDN/>
        <w:adjustRightInd/>
        <w:ind w:left="0" w:firstLine="600"/>
        <w:jc w:val="both"/>
        <w:rPr>
          <w:sz w:val="28"/>
          <w:szCs w:val="28"/>
        </w:rPr>
      </w:pPr>
      <w:r w:rsidRPr="004100EB">
        <w:rPr>
          <w:sz w:val="28"/>
          <w:szCs w:val="28"/>
        </w:rPr>
        <w:t>разработать финансовый план реализации кинопроекта.</w:t>
      </w:r>
    </w:p>
    <w:p w:rsidR="0023036E" w:rsidRPr="004100EB" w:rsidRDefault="0023036E" w:rsidP="004100EB">
      <w:pPr>
        <w:shd w:val="clear" w:color="auto" w:fill="FFFFFF"/>
        <w:ind w:firstLine="516"/>
        <w:jc w:val="both"/>
        <w:rPr>
          <w:color w:val="000000"/>
          <w:sz w:val="28"/>
          <w:szCs w:val="28"/>
        </w:rPr>
      </w:pPr>
      <w:r w:rsidRPr="004100EB">
        <w:rPr>
          <w:bCs/>
          <w:color w:val="000000"/>
          <w:sz w:val="28"/>
          <w:szCs w:val="28"/>
        </w:rPr>
        <w:t>Объектом исследования</w:t>
      </w:r>
      <w:r w:rsidRPr="004100EB">
        <w:rPr>
          <w:color w:val="000000"/>
          <w:sz w:val="28"/>
          <w:szCs w:val="28"/>
        </w:rPr>
        <w:t xml:space="preserve"> при разработке организационно-финансового обеспечения кинопроизводства является система организационно-финансового планирования  кинопроизводства на основе определенного кинопроекта.</w:t>
      </w:r>
    </w:p>
    <w:p w:rsidR="0023036E" w:rsidRPr="004100EB" w:rsidRDefault="0023036E" w:rsidP="004100EB">
      <w:pPr>
        <w:shd w:val="clear" w:color="auto" w:fill="FFFFFF"/>
        <w:ind w:firstLine="516"/>
        <w:jc w:val="both"/>
        <w:rPr>
          <w:sz w:val="28"/>
          <w:szCs w:val="28"/>
        </w:rPr>
      </w:pPr>
      <w:r w:rsidRPr="004100EB">
        <w:rPr>
          <w:sz w:val="28"/>
          <w:szCs w:val="28"/>
        </w:rPr>
        <w:t>Предмет исследования должен совпадать с темой исследования или быть очень близок к ней. Так, предметом исследования может являться как финансово-организационный процесс создания кинопроекта в целом, так и отдельные направления в части создания и реализации кинопроекта.</w:t>
      </w:r>
    </w:p>
    <w:p w:rsidR="0023036E" w:rsidRPr="004100EB" w:rsidRDefault="0023036E" w:rsidP="004100EB">
      <w:pPr>
        <w:shd w:val="clear" w:color="auto" w:fill="FFFFFF"/>
        <w:ind w:firstLine="509"/>
        <w:jc w:val="both"/>
        <w:rPr>
          <w:spacing w:val="2"/>
          <w:sz w:val="28"/>
          <w:szCs w:val="28"/>
        </w:rPr>
      </w:pPr>
    </w:p>
    <w:p w:rsidR="0023036E" w:rsidRPr="004100EB" w:rsidRDefault="00F91B67" w:rsidP="00F91B67">
      <w:pPr>
        <w:pStyle w:val="5"/>
        <w:spacing w:line="240" w:lineRule="auto"/>
        <w:ind w:right="0"/>
        <w:jc w:val="left"/>
        <w:rPr>
          <w:szCs w:val="28"/>
        </w:rPr>
      </w:pPr>
      <w:r>
        <w:rPr>
          <w:szCs w:val="28"/>
        </w:rPr>
        <w:t xml:space="preserve">4. </w:t>
      </w:r>
      <w:r w:rsidR="0023036E" w:rsidRPr="004100EB">
        <w:rPr>
          <w:szCs w:val="28"/>
        </w:rPr>
        <w:t>Первая глава</w:t>
      </w:r>
    </w:p>
    <w:p w:rsidR="0023036E" w:rsidRPr="004100EB" w:rsidRDefault="0023036E" w:rsidP="004100EB">
      <w:pPr>
        <w:pStyle w:val="a5"/>
        <w:spacing w:line="240" w:lineRule="auto"/>
        <w:ind w:left="0" w:firstLine="509"/>
        <w:rPr>
          <w:color w:val="auto"/>
          <w:sz w:val="28"/>
          <w:szCs w:val="28"/>
        </w:rPr>
      </w:pPr>
      <w:r w:rsidRPr="004100EB">
        <w:rPr>
          <w:color w:val="auto"/>
          <w:spacing w:val="1"/>
          <w:sz w:val="28"/>
          <w:szCs w:val="28"/>
        </w:rPr>
        <w:t>В данной главе необходимо представить о</w:t>
      </w:r>
      <w:r w:rsidRPr="004100EB">
        <w:rPr>
          <w:color w:val="auto"/>
          <w:sz w:val="28"/>
          <w:szCs w:val="28"/>
        </w:rPr>
        <w:t xml:space="preserve">рганизационно-экономические основы функционирования аудиовизуальной сферы. </w:t>
      </w:r>
    </w:p>
    <w:p w:rsidR="0023036E" w:rsidRPr="004100EB" w:rsidRDefault="0023036E" w:rsidP="004100EB">
      <w:pPr>
        <w:shd w:val="clear" w:color="auto" w:fill="FFFFFF"/>
        <w:ind w:firstLine="514"/>
        <w:jc w:val="both"/>
        <w:rPr>
          <w:sz w:val="28"/>
          <w:szCs w:val="28"/>
        </w:rPr>
      </w:pPr>
      <w:r w:rsidRPr="004100EB">
        <w:rPr>
          <w:sz w:val="28"/>
          <w:szCs w:val="28"/>
        </w:rPr>
        <w:t>Задачей данной главы является исследование основных стадий планирования кинопроизводства, анализ ключевых областей для принятия финансовых решений.</w:t>
      </w:r>
    </w:p>
    <w:p w:rsidR="0023036E" w:rsidRPr="004100EB" w:rsidRDefault="0023036E" w:rsidP="004100EB">
      <w:pPr>
        <w:shd w:val="clear" w:color="auto" w:fill="FFFFFF"/>
        <w:ind w:firstLine="514"/>
        <w:jc w:val="both"/>
        <w:rPr>
          <w:sz w:val="28"/>
          <w:szCs w:val="28"/>
        </w:rPr>
      </w:pPr>
      <w:r w:rsidRPr="004100EB">
        <w:rPr>
          <w:sz w:val="28"/>
          <w:szCs w:val="28"/>
        </w:rPr>
        <w:t>Выпускнику необходимо провести теоретические исследования формирования производственной себестоимости; рассмотреть все возможные источники ресурсов для создания кинопроекта; раскрыть процесс планирования мероприятий по продвижению кинопроекта, создания стратегии дистрибьюции; прогнозирования доходов кинопроекта.</w:t>
      </w:r>
    </w:p>
    <w:p w:rsidR="0023036E" w:rsidRPr="004100EB" w:rsidRDefault="0023036E" w:rsidP="004100EB">
      <w:pPr>
        <w:shd w:val="clear" w:color="auto" w:fill="FFFFFF"/>
        <w:ind w:firstLine="514"/>
        <w:jc w:val="both"/>
        <w:rPr>
          <w:bCs/>
          <w:sz w:val="28"/>
          <w:szCs w:val="28"/>
        </w:rPr>
      </w:pPr>
      <w:r w:rsidRPr="004100EB">
        <w:rPr>
          <w:sz w:val="28"/>
          <w:szCs w:val="28"/>
        </w:rPr>
        <w:t xml:space="preserve"> Также необходимо представить классификацию и характеристику основных элементов, определяющих зрелищность аудиовизуального произведения, определить их особенности и место в системе оценки показателей кинопроекта; определить влияние </w:t>
      </w:r>
      <w:r w:rsidRPr="004100EB">
        <w:rPr>
          <w:bCs/>
          <w:sz w:val="28"/>
          <w:szCs w:val="28"/>
        </w:rPr>
        <w:t>прогнозных конструкций зрелищного потенциала на последующие управленческие решения при разработке организационно-финансового обеспечения кинопроизводства.</w:t>
      </w:r>
    </w:p>
    <w:p w:rsidR="0023036E" w:rsidRPr="004100EB" w:rsidRDefault="0023036E" w:rsidP="004100EB">
      <w:pPr>
        <w:shd w:val="clear" w:color="auto" w:fill="FFFFFF"/>
        <w:ind w:firstLine="514"/>
        <w:jc w:val="both"/>
        <w:rPr>
          <w:sz w:val="28"/>
          <w:szCs w:val="28"/>
        </w:rPr>
      </w:pPr>
      <w:r w:rsidRPr="004100EB">
        <w:rPr>
          <w:sz w:val="28"/>
          <w:szCs w:val="28"/>
        </w:rPr>
        <w:t xml:space="preserve">При изложении теоретического материала должна проводиться оценка точек зрения различных авторов, и аргументировано формулироваться собственное мнение автора работы по рассматриваемым вопросам. Отсутствие собственных выводов автора влечет снижение качества проводимого исследования. </w:t>
      </w:r>
    </w:p>
    <w:p w:rsidR="0023036E" w:rsidRPr="004100EB" w:rsidRDefault="0023036E" w:rsidP="004100EB">
      <w:pPr>
        <w:pStyle w:val="style7"/>
        <w:tabs>
          <w:tab w:val="left" w:pos="9639"/>
        </w:tabs>
        <w:spacing w:before="0" w:beforeAutospacing="0" w:after="0" w:afterAutospacing="0"/>
        <w:ind w:left="0" w:right="0" w:firstLine="567"/>
        <w:jc w:val="both"/>
        <w:rPr>
          <w:rFonts w:ascii="Times New Roman" w:hAnsi="Times New Roman"/>
          <w:sz w:val="28"/>
          <w:szCs w:val="28"/>
        </w:rPr>
      </w:pPr>
      <w:r w:rsidRPr="004100EB">
        <w:rPr>
          <w:rFonts w:ascii="Times New Roman" w:hAnsi="Times New Roman"/>
          <w:sz w:val="28"/>
          <w:szCs w:val="28"/>
        </w:rPr>
        <w:t>Уровень работы значительно повышается, если изучаемые вопросы анализируются на основе статистических данных киноотрасли.</w:t>
      </w:r>
    </w:p>
    <w:p w:rsidR="0023036E" w:rsidRPr="004100EB" w:rsidRDefault="0023036E" w:rsidP="004100EB">
      <w:pPr>
        <w:pStyle w:val="style7"/>
        <w:tabs>
          <w:tab w:val="left" w:pos="9639"/>
        </w:tabs>
        <w:spacing w:before="0" w:beforeAutospacing="0" w:after="0" w:afterAutospacing="0"/>
        <w:ind w:left="0" w:right="0" w:firstLine="567"/>
        <w:jc w:val="both"/>
        <w:rPr>
          <w:rFonts w:ascii="Times New Roman" w:hAnsi="Times New Roman"/>
          <w:sz w:val="28"/>
          <w:szCs w:val="28"/>
        </w:rPr>
      </w:pPr>
      <w:r w:rsidRPr="004100EB">
        <w:rPr>
          <w:rFonts w:ascii="Times New Roman" w:hAnsi="Times New Roman"/>
          <w:spacing w:val="1"/>
          <w:sz w:val="28"/>
          <w:szCs w:val="28"/>
        </w:rPr>
        <w:t xml:space="preserve">Первая глава должна заканчивается выводами </w:t>
      </w:r>
      <w:r w:rsidRPr="004100EB">
        <w:rPr>
          <w:rFonts w:ascii="Times New Roman" w:hAnsi="Times New Roman"/>
          <w:sz w:val="28"/>
          <w:szCs w:val="28"/>
        </w:rPr>
        <w:t>на основе изучения современной теории и практики процесса создания кинопроизведений.</w:t>
      </w:r>
    </w:p>
    <w:p w:rsidR="0023036E" w:rsidRPr="004100EB" w:rsidRDefault="0023036E" w:rsidP="004100EB">
      <w:pPr>
        <w:shd w:val="clear" w:color="auto" w:fill="FFFFFF"/>
        <w:ind w:firstLine="514"/>
        <w:jc w:val="both"/>
        <w:rPr>
          <w:spacing w:val="-1"/>
          <w:sz w:val="28"/>
          <w:szCs w:val="28"/>
        </w:rPr>
      </w:pPr>
    </w:p>
    <w:p w:rsidR="0023036E" w:rsidRPr="004100EB" w:rsidRDefault="00F91B67" w:rsidP="00F91B67">
      <w:pPr>
        <w:pStyle w:val="6"/>
        <w:spacing w:line="240" w:lineRule="auto"/>
        <w:ind w:left="0" w:right="0"/>
        <w:jc w:val="left"/>
        <w:rPr>
          <w:szCs w:val="28"/>
        </w:rPr>
      </w:pPr>
      <w:r>
        <w:rPr>
          <w:szCs w:val="28"/>
        </w:rPr>
        <w:t xml:space="preserve">5. </w:t>
      </w:r>
      <w:r w:rsidR="0023036E" w:rsidRPr="004100EB">
        <w:rPr>
          <w:szCs w:val="28"/>
        </w:rPr>
        <w:t>Вторая глава</w:t>
      </w:r>
    </w:p>
    <w:p w:rsidR="0023036E" w:rsidRPr="004100EB" w:rsidRDefault="0023036E" w:rsidP="004100EB">
      <w:pPr>
        <w:shd w:val="clear" w:color="auto" w:fill="FFFFFF"/>
        <w:ind w:firstLine="516"/>
        <w:jc w:val="both"/>
        <w:rPr>
          <w:sz w:val="28"/>
          <w:szCs w:val="28"/>
        </w:rPr>
      </w:pPr>
      <w:r w:rsidRPr="004100EB">
        <w:rPr>
          <w:bCs/>
          <w:sz w:val="28"/>
          <w:szCs w:val="28"/>
        </w:rPr>
        <w:t>Вторая глава</w:t>
      </w:r>
      <w:r w:rsidRPr="004100EB">
        <w:rPr>
          <w:sz w:val="28"/>
          <w:szCs w:val="28"/>
        </w:rPr>
        <w:t xml:space="preserve"> носит аналитический характер. </w:t>
      </w:r>
      <w:r w:rsidRPr="004100EB">
        <w:rPr>
          <w:spacing w:val="-2"/>
          <w:sz w:val="28"/>
          <w:szCs w:val="28"/>
        </w:rPr>
        <w:t xml:space="preserve">Во второй главе необходимо рассмотреть </w:t>
      </w:r>
      <w:r w:rsidRPr="004100EB">
        <w:rPr>
          <w:sz w:val="28"/>
          <w:szCs w:val="28"/>
        </w:rPr>
        <w:t xml:space="preserve">особенности функционирования киноотрасли, дать ее подробную характеристику, осветить проблемы киноотрасли, факторы кинопроизводства. </w:t>
      </w:r>
    </w:p>
    <w:p w:rsidR="0023036E" w:rsidRPr="004100EB" w:rsidRDefault="0023036E" w:rsidP="004100EB">
      <w:pPr>
        <w:shd w:val="clear" w:color="auto" w:fill="FFFFFF"/>
        <w:ind w:firstLine="516"/>
        <w:jc w:val="both"/>
        <w:rPr>
          <w:sz w:val="28"/>
          <w:szCs w:val="28"/>
        </w:rPr>
      </w:pPr>
      <w:r w:rsidRPr="004100EB">
        <w:rPr>
          <w:sz w:val="28"/>
          <w:szCs w:val="28"/>
        </w:rPr>
        <w:t>Анализ киноотрасли необходимо проводить с позиции влияния макро- и микр</w:t>
      </w:r>
      <w:r w:rsidR="00EB1398" w:rsidRPr="004100EB">
        <w:rPr>
          <w:sz w:val="28"/>
          <w:szCs w:val="28"/>
        </w:rPr>
        <w:t>о -</w:t>
      </w:r>
      <w:r w:rsidRPr="004100EB">
        <w:rPr>
          <w:sz w:val="28"/>
          <w:szCs w:val="28"/>
        </w:rPr>
        <w:t xml:space="preserve"> экономических факторов.</w:t>
      </w:r>
    </w:p>
    <w:p w:rsidR="0023036E" w:rsidRPr="004100EB" w:rsidRDefault="0023036E" w:rsidP="004100EB">
      <w:pPr>
        <w:ind w:firstLine="516"/>
        <w:jc w:val="both"/>
        <w:rPr>
          <w:sz w:val="28"/>
          <w:szCs w:val="28"/>
        </w:rPr>
      </w:pPr>
      <w:r w:rsidRPr="004100EB">
        <w:rPr>
          <w:sz w:val="28"/>
          <w:szCs w:val="28"/>
        </w:rPr>
        <w:t>В данной главе должны быть исследованы направления политики РФ в киноотрасли, а также аспекты социальной отдачи кинопродуктов потребностям трансформирующегося общества.</w:t>
      </w:r>
    </w:p>
    <w:p w:rsidR="0023036E" w:rsidRPr="004100EB" w:rsidRDefault="0023036E" w:rsidP="004100EB">
      <w:pPr>
        <w:ind w:firstLine="516"/>
        <w:jc w:val="both"/>
        <w:rPr>
          <w:sz w:val="28"/>
          <w:szCs w:val="28"/>
        </w:rPr>
      </w:pPr>
      <w:r w:rsidRPr="004100EB">
        <w:rPr>
          <w:sz w:val="28"/>
          <w:szCs w:val="28"/>
        </w:rPr>
        <w:t xml:space="preserve"> Особое внимание следует уделить изучению причин и факторов, влияющих на тенденции развития киноотрасли: особое место кинопроката в кинематографии, его экономическую взаимосвязь с субъектами кинопроцесса; место дистрибьюции в кинопроцессе, в т.ч. уделить внимание вопросам фестивального показа, а также коммерческого проката отечественных фильмов за рубежом.</w:t>
      </w:r>
    </w:p>
    <w:p w:rsidR="0023036E" w:rsidRPr="004100EB" w:rsidRDefault="0023036E" w:rsidP="004100EB">
      <w:pPr>
        <w:pStyle w:val="ab"/>
        <w:spacing w:before="0" w:beforeAutospacing="0" w:after="0" w:afterAutospacing="0"/>
        <w:ind w:firstLine="516"/>
        <w:jc w:val="both"/>
        <w:rPr>
          <w:sz w:val="28"/>
          <w:szCs w:val="28"/>
        </w:rPr>
      </w:pPr>
      <w:r w:rsidRPr="004100EB">
        <w:rPr>
          <w:sz w:val="28"/>
          <w:szCs w:val="28"/>
        </w:rPr>
        <w:t xml:space="preserve">Проводимое исследование не должно ограничиваться только констатацией фактов. Необходимо выявить направления развития киноотрасли, раскрыть недостатки и причины их обуславливающие, наметить пути их возможного устранения. </w:t>
      </w:r>
    </w:p>
    <w:p w:rsidR="0023036E" w:rsidRPr="004100EB" w:rsidRDefault="0023036E" w:rsidP="004100EB">
      <w:pPr>
        <w:pStyle w:val="ab"/>
        <w:spacing w:before="0" w:beforeAutospacing="0" w:after="0" w:afterAutospacing="0"/>
        <w:ind w:firstLine="516"/>
        <w:jc w:val="both"/>
        <w:rPr>
          <w:sz w:val="28"/>
          <w:szCs w:val="28"/>
        </w:rPr>
      </w:pPr>
      <w:r w:rsidRPr="004100EB">
        <w:rPr>
          <w:sz w:val="28"/>
          <w:szCs w:val="28"/>
        </w:rPr>
        <w:t>Для реализации целей и задач второй главы дипломнику рекомендуется использовать статистические данные, приводимые в специализированной литературе: «Бюллетень кинопрокатчика», информационном журнале «Синемаскоп», аналитических обзорах Агентства РосБизнесКонсалтинг и др.</w:t>
      </w:r>
    </w:p>
    <w:p w:rsidR="0023036E" w:rsidRPr="004100EB" w:rsidRDefault="0023036E" w:rsidP="004100EB">
      <w:pPr>
        <w:pStyle w:val="ab"/>
        <w:spacing w:before="0" w:beforeAutospacing="0" w:after="0" w:afterAutospacing="0"/>
        <w:ind w:firstLine="516"/>
        <w:jc w:val="both"/>
        <w:rPr>
          <w:sz w:val="28"/>
          <w:szCs w:val="28"/>
        </w:rPr>
      </w:pPr>
      <w:r w:rsidRPr="004100EB">
        <w:rPr>
          <w:sz w:val="28"/>
          <w:szCs w:val="28"/>
        </w:rPr>
        <w:t xml:space="preserve">Содержание второй главы дипломной работы должно быть проиллюстрировано таблицами, схемами, диаграммами и иными материалами, размещаемыми по тексту работы или представленными в приложении. </w:t>
      </w:r>
    </w:p>
    <w:p w:rsidR="0023036E" w:rsidRPr="004100EB" w:rsidRDefault="0023036E" w:rsidP="004100EB">
      <w:pPr>
        <w:shd w:val="clear" w:color="auto" w:fill="FFFFFF"/>
        <w:ind w:firstLine="518"/>
        <w:jc w:val="both"/>
        <w:rPr>
          <w:b/>
          <w:bCs/>
          <w:caps/>
          <w:color w:val="FF6600"/>
          <w:spacing w:val="13"/>
          <w:sz w:val="28"/>
          <w:szCs w:val="28"/>
        </w:rPr>
      </w:pPr>
    </w:p>
    <w:p w:rsidR="0023036E" w:rsidRPr="004100EB" w:rsidRDefault="00F91B67" w:rsidP="00F91B67">
      <w:pPr>
        <w:pStyle w:val="7"/>
        <w:spacing w:line="240" w:lineRule="auto"/>
        <w:ind w:right="0"/>
        <w:jc w:val="left"/>
        <w:rPr>
          <w:szCs w:val="28"/>
        </w:rPr>
      </w:pPr>
      <w:r>
        <w:rPr>
          <w:szCs w:val="28"/>
        </w:rPr>
        <w:t xml:space="preserve">6. </w:t>
      </w:r>
      <w:r w:rsidR="0023036E" w:rsidRPr="004100EB">
        <w:rPr>
          <w:szCs w:val="28"/>
        </w:rPr>
        <w:t>Третья глава</w:t>
      </w:r>
    </w:p>
    <w:p w:rsidR="0023036E" w:rsidRPr="004100EB" w:rsidRDefault="0023036E" w:rsidP="004100EB">
      <w:pPr>
        <w:shd w:val="clear" w:color="auto" w:fill="FFFFFF"/>
        <w:ind w:firstLine="518"/>
        <w:jc w:val="both"/>
        <w:rPr>
          <w:sz w:val="28"/>
          <w:szCs w:val="28"/>
        </w:rPr>
      </w:pPr>
      <w:r w:rsidRPr="004100EB">
        <w:rPr>
          <w:sz w:val="28"/>
          <w:szCs w:val="28"/>
        </w:rPr>
        <w:t xml:space="preserve">Третью главу </w:t>
      </w:r>
      <w:r w:rsidR="00F91B67">
        <w:rPr>
          <w:sz w:val="28"/>
          <w:szCs w:val="28"/>
        </w:rPr>
        <w:t>дипломной работы</w:t>
      </w:r>
      <w:r w:rsidRPr="004100EB">
        <w:rPr>
          <w:sz w:val="28"/>
          <w:szCs w:val="28"/>
        </w:rPr>
        <w:t xml:space="preserve"> следует посвятить непосредственно процессу разработки организационно-финансового обеспечения конкретного кинопроекта.</w:t>
      </w:r>
    </w:p>
    <w:p w:rsidR="0023036E" w:rsidRPr="004100EB" w:rsidRDefault="0023036E" w:rsidP="004100EB">
      <w:pPr>
        <w:shd w:val="clear" w:color="auto" w:fill="FFFFFF"/>
        <w:ind w:firstLine="518"/>
        <w:jc w:val="both"/>
        <w:rPr>
          <w:iCs/>
          <w:color w:val="000000"/>
          <w:sz w:val="28"/>
          <w:szCs w:val="28"/>
        </w:rPr>
      </w:pPr>
      <w:r w:rsidRPr="004100EB">
        <w:rPr>
          <w:color w:val="000000"/>
          <w:sz w:val="28"/>
          <w:szCs w:val="28"/>
        </w:rPr>
        <w:t xml:space="preserve">Первоначальным этапом является определение </w:t>
      </w:r>
      <w:r w:rsidRPr="004100EB">
        <w:rPr>
          <w:iCs/>
          <w:color w:val="000000"/>
          <w:sz w:val="28"/>
          <w:szCs w:val="28"/>
        </w:rPr>
        <w:t xml:space="preserve">составных элементов зрелищности в композиции кинопроекта, </w:t>
      </w:r>
      <w:r w:rsidRPr="004100EB">
        <w:rPr>
          <w:color w:val="000000"/>
          <w:sz w:val="28"/>
          <w:szCs w:val="28"/>
        </w:rPr>
        <w:t>жанровой принадлежности,  место в  иерархии типологических предпочтений, харак</w:t>
      </w:r>
      <w:r w:rsidRPr="004100EB">
        <w:rPr>
          <w:color w:val="000000"/>
          <w:sz w:val="28"/>
          <w:szCs w:val="28"/>
        </w:rPr>
        <w:softHyphen/>
        <w:t xml:space="preserve">терных для аудитории кинотеатрального показа. Так, например, факторы </w:t>
      </w:r>
      <w:r w:rsidRPr="004100EB">
        <w:rPr>
          <w:iCs/>
          <w:color w:val="000000"/>
          <w:sz w:val="28"/>
          <w:szCs w:val="28"/>
        </w:rPr>
        <w:t>зрелищности могут быть выделены из состава следующих элементов композиции кинопроекта:</w:t>
      </w:r>
    </w:p>
    <w:p w:rsidR="0023036E" w:rsidRPr="004100EB" w:rsidRDefault="0023036E" w:rsidP="004100EB">
      <w:pPr>
        <w:shd w:val="clear" w:color="auto" w:fill="FFFFFF"/>
        <w:ind w:firstLine="300"/>
        <w:jc w:val="right"/>
        <w:rPr>
          <w:iCs/>
          <w:color w:val="000000"/>
          <w:sz w:val="28"/>
          <w:szCs w:val="28"/>
        </w:rPr>
      </w:pPr>
      <w:r w:rsidRPr="004100EB">
        <w:rPr>
          <w:iCs/>
          <w:color w:val="000000"/>
          <w:sz w:val="28"/>
          <w:szCs w:val="28"/>
        </w:rPr>
        <w:t>Таблица 1</w:t>
      </w:r>
    </w:p>
    <w:p w:rsidR="0023036E" w:rsidRPr="004100EB" w:rsidRDefault="0023036E" w:rsidP="004100EB">
      <w:pPr>
        <w:shd w:val="clear" w:color="auto" w:fill="FFFFFF"/>
        <w:ind w:firstLine="300"/>
        <w:jc w:val="center"/>
        <w:rPr>
          <w:b/>
          <w:iCs/>
          <w:color w:val="000000"/>
          <w:sz w:val="28"/>
          <w:szCs w:val="28"/>
        </w:rPr>
      </w:pPr>
      <w:r w:rsidRPr="004100EB">
        <w:rPr>
          <w:b/>
          <w:iCs/>
          <w:color w:val="000000"/>
          <w:sz w:val="28"/>
          <w:szCs w:val="28"/>
        </w:rPr>
        <w:t>Элементы композиции кинопроекта</w:t>
      </w:r>
    </w:p>
    <w:p w:rsidR="0023036E" w:rsidRDefault="0023036E">
      <w:pPr>
        <w:shd w:val="clear" w:color="auto" w:fill="FFFFFF"/>
        <w:ind w:firstLine="30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8668"/>
      </w:tblGrid>
      <w:tr w:rsidR="0023036E">
        <w:tc>
          <w:tcPr>
            <w:tcW w:w="908" w:type="dxa"/>
          </w:tcPr>
          <w:p w:rsidR="0023036E" w:rsidRPr="00F91B67" w:rsidRDefault="0023036E">
            <w:pPr>
              <w:jc w:val="both"/>
              <w:rPr>
                <w:b/>
                <w:sz w:val="24"/>
                <w:szCs w:val="24"/>
              </w:rPr>
            </w:pPr>
            <w:r w:rsidRPr="00F91B67">
              <w:rPr>
                <w:b/>
                <w:sz w:val="24"/>
                <w:szCs w:val="24"/>
              </w:rPr>
              <w:t>№ п/п</w:t>
            </w:r>
          </w:p>
        </w:tc>
        <w:tc>
          <w:tcPr>
            <w:tcW w:w="8668" w:type="dxa"/>
          </w:tcPr>
          <w:p w:rsidR="0023036E" w:rsidRPr="00F91B67" w:rsidRDefault="0023036E">
            <w:pPr>
              <w:jc w:val="center"/>
              <w:rPr>
                <w:b/>
                <w:sz w:val="24"/>
                <w:szCs w:val="24"/>
              </w:rPr>
            </w:pPr>
            <w:r w:rsidRPr="00F91B67">
              <w:rPr>
                <w:b/>
                <w:sz w:val="24"/>
                <w:szCs w:val="24"/>
              </w:rPr>
              <w:t>Отличительные признаки</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1</w:t>
            </w:r>
          </w:p>
        </w:tc>
        <w:tc>
          <w:tcPr>
            <w:tcW w:w="8668" w:type="dxa"/>
          </w:tcPr>
          <w:p w:rsidR="0023036E" w:rsidRPr="00F91B67" w:rsidRDefault="0023036E">
            <w:pPr>
              <w:jc w:val="both"/>
              <w:rPr>
                <w:color w:val="000000"/>
                <w:sz w:val="24"/>
                <w:szCs w:val="24"/>
              </w:rPr>
            </w:pPr>
            <w:r w:rsidRPr="00F91B67">
              <w:rPr>
                <w:color w:val="000000"/>
                <w:sz w:val="24"/>
                <w:szCs w:val="24"/>
              </w:rPr>
              <w:t>привлекательность для широкой публики основной дра</w:t>
            </w:r>
            <w:r w:rsidRPr="00F91B67">
              <w:rPr>
                <w:color w:val="000000"/>
                <w:sz w:val="24"/>
                <w:szCs w:val="24"/>
              </w:rPr>
              <w:softHyphen/>
              <w:t>матической ситуации</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2</w:t>
            </w:r>
          </w:p>
        </w:tc>
        <w:tc>
          <w:tcPr>
            <w:tcW w:w="8668" w:type="dxa"/>
          </w:tcPr>
          <w:p w:rsidR="0023036E" w:rsidRPr="00F91B67" w:rsidRDefault="0023036E">
            <w:pPr>
              <w:jc w:val="both"/>
              <w:rPr>
                <w:color w:val="000000"/>
                <w:sz w:val="24"/>
                <w:szCs w:val="24"/>
              </w:rPr>
            </w:pPr>
            <w:r w:rsidRPr="00F91B67">
              <w:rPr>
                <w:color w:val="000000"/>
                <w:sz w:val="24"/>
                <w:szCs w:val="24"/>
              </w:rPr>
              <w:t>совпадение, схожесть ситуаций с типичными житейскими ситуациями</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3</w:t>
            </w:r>
          </w:p>
        </w:tc>
        <w:tc>
          <w:tcPr>
            <w:tcW w:w="8668" w:type="dxa"/>
          </w:tcPr>
          <w:p w:rsidR="0023036E" w:rsidRPr="00F91B67" w:rsidRDefault="0023036E">
            <w:pPr>
              <w:jc w:val="both"/>
              <w:rPr>
                <w:color w:val="000000"/>
                <w:sz w:val="24"/>
                <w:szCs w:val="24"/>
              </w:rPr>
            </w:pPr>
            <w:r w:rsidRPr="00F91B67">
              <w:rPr>
                <w:color w:val="000000"/>
                <w:sz w:val="24"/>
                <w:szCs w:val="24"/>
              </w:rPr>
              <w:t>наличие конфликтов</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4</w:t>
            </w:r>
          </w:p>
        </w:tc>
        <w:tc>
          <w:tcPr>
            <w:tcW w:w="8668" w:type="dxa"/>
          </w:tcPr>
          <w:p w:rsidR="0023036E" w:rsidRPr="00F91B67" w:rsidRDefault="0023036E">
            <w:pPr>
              <w:jc w:val="both"/>
              <w:rPr>
                <w:color w:val="000000"/>
                <w:sz w:val="24"/>
                <w:szCs w:val="24"/>
              </w:rPr>
            </w:pPr>
            <w:r w:rsidRPr="00F91B67">
              <w:rPr>
                <w:color w:val="000000"/>
                <w:sz w:val="24"/>
                <w:szCs w:val="24"/>
              </w:rPr>
              <w:t>динамичность развития сюжета</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5</w:t>
            </w:r>
          </w:p>
        </w:tc>
        <w:tc>
          <w:tcPr>
            <w:tcW w:w="8668" w:type="dxa"/>
          </w:tcPr>
          <w:p w:rsidR="0023036E" w:rsidRPr="00F91B67" w:rsidRDefault="0023036E">
            <w:pPr>
              <w:jc w:val="both"/>
              <w:rPr>
                <w:color w:val="000000"/>
                <w:sz w:val="24"/>
                <w:szCs w:val="24"/>
              </w:rPr>
            </w:pPr>
            <w:r w:rsidRPr="00F91B67">
              <w:rPr>
                <w:color w:val="000000"/>
                <w:sz w:val="24"/>
                <w:szCs w:val="24"/>
              </w:rPr>
              <w:t>логика событий</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6</w:t>
            </w:r>
          </w:p>
        </w:tc>
        <w:tc>
          <w:tcPr>
            <w:tcW w:w="8668" w:type="dxa"/>
          </w:tcPr>
          <w:p w:rsidR="0023036E" w:rsidRPr="00F91B67" w:rsidRDefault="0023036E">
            <w:pPr>
              <w:jc w:val="both"/>
              <w:rPr>
                <w:color w:val="000000"/>
                <w:sz w:val="24"/>
                <w:szCs w:val="24"/>
              </w:rPr>
            </w:pPr>
            <w:r w:rsidRPr="00F91B67">
              <w:rPr>
                <w:color w:val="000000"/>
                <w:sz w:val="24"/>
                <w:szCs w:val="24"/>
              </w:rPr>
              <w:t>присутствие в фильме параллельных сюжетных линий и ситуаций второго плана</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7</w:t>
            </w:r>
          </w:p>
        </w:tc>
        <w:tc>
          <w:tcPr>
            <w:tcW w:w="8668" w:type="dxa"/>
          </w:tcPr>
          <w:p w:rsidR="0023036E" w:rsidRPr="00F91B67" w:rsidRDefault="0023036E">
            <w:pPr>
              <w:jc w:val="both"/>
              <w:rPr>
                <w:color w:val="000000"/>
                <w:sz w:val="24"/>
                <w:szCs w:val="24"/>
              </w:rPr>
            </w:pPr>
            <w:r w:rsidRPr="00F91B67">
              <w:rPr>
                <w:color w:val="000000"/>
                <w:sz w:val="24"/>
                <w:szCs w:val="24"/>
              </w:rPr>
              <w:t>присутствие элемента неожиданности в сюжете фильма</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8</w:t>
            </w:r>
          </w:p>
        </w:tc>
        <w:tc>
          <w:tcPr>
            <w:tcW w:w="8668" w:type="dxa"/>
          </w:tcPr>
          <w:p w:rsidR="0023036E" w:rsidRPr="00F91B67" w:rsidRDefault="0023036E">
            <w:pPr>
              <w:jc w:val="both"/>
              <w:rPr>
                <w:color w:val="000000"/>
                <w:sz w:val="24"/>
                <w:szCs w:val="24"/>
              </w:rPr>
            </w:pPr>
            <w:r w:rsidRPr="00F91B67">
              <w:rPr>
                <w:color w:val="000000"/>
                <w:sz w:val="24"/>
                <w:szCs w:val="24"/>
              </w:rPr>
              <w:t>развернутый показ судьбы героя</w:t>
            </w:r>
          </w:p>
        </w:tc>
      </w:tr>
      <w:tr w:rsidR="0023036E">
        <w:tc>
          <w:tcPr>
            <w:tcW w:w="908" w:type="dxa"/>
          </w:tcPr>
          <w:p w:rsidR="0023036E" w:rsidRPr="00F91B67" w:rsidRDefault="0023036E">
            <w:pPr>
              <w:jc w:val="center"/>
              <w:rPr>
                <w:color w:val="000000"/>
                <w:sz w:val="24"/>
                <w:szCs w:val="24"/>
              </w:rPr>
            </w:pPr>
            <w:r w:rsidRPr="00F91B67">
              <w:rPr>
                <w:color w:val="000000"/>
                <w:sz w:val="24"/>
                <w:szCs w:val="24"/>
              </w:rPr>
              <w:t>9</w:t>
            </w:r>
          </w:p>
        </w:tc>
        <w:tc>
          <w:tcPr>
            <w:tcW w:w="8668" w:type="dxa"/>
          </w:tcPr>
          <w:p w:rsidR="0023036E" w:rsidRPr="00F91B67" w:rsidRDefault="0023036E">
            <w:pPr>
              <w:jc w:val="both"/>
              <w:rPr>
                <w:color w:val="000000"/>
                <w:sz w:val="24"/>
                <w:szCs w:val="24"/>
              </w:rPr>
            </w:pPr>
            <w:r w:rsidRPr="00F91B67">
              <w:rPr>
                <w:color w:val="000000"/>
                <w:sz w:val="24"/>
                <w:szCs w:val="24"/>
              </w:rPr>
              <w:t>тип финала</w:t>
            </w:r>
          </w:p>
        </w:tc>
      </w:tr>
    </w:tbl>
    <w:p w:rsidR="0023036E" w:rsidRDefault="0023036E" w:rsidP="00F91B67">
      <w:pPr>
        <w:shd w:val="clear" w:color="auto" w:fill="FFFFFF"/>
        <w:ind w:firstLine="709"/>
        <w:jc w:val="both"/>
        <w:rPr>
          <w:color w:val="000000"/>
          <w:sz w:val="28"/>
          <w:szCs w:val="28"/>
        </w:rPr>
      </w:pPr>
    </w:p>
    <w:p w:rsidR="0023036E" w:rsidRDefault="0023036E" w:rsidP="00F91B67">
      <w:pPr>
        <w:shd w:val="clear" w:color="auto" w:fill="FFFFFF"/>
        <w:ind w:firstLine="709"/>
        <w:jc w:val="both"/>
        <w:rPr>
          <w:color w:val="000000"/>
          <w:sz w:val="28"/>
          <w:szCs w:val="28"/>
        </w:rPr>
      </w:pPr>
      <w:r>
        <w:rPr>
          <w:color w:val="000000"/>
          <w:sz w:val="28"/>
          <w:szCs w:val="28"/>
        </w:rPr>
        <w:t xml:space="preserve">Здесь же проводится анализ </w:t>
      </w:r>
      <w:r>
        <w:rPr>
          <w:iCs/>
          <w:color w:val="000000"/>
          <w:sz w:val="28"/>
          <w:szCs w:val="28"/>
        </w:rPr>
        <w:t xml:space="preserve">образа героев, их </w:t>
      </w:r>
      <w:r>
        <w:rPr>
          <w:color w:val="000000"/>
          <w:sz w:val="28"/>
          <w:szCs w:val="28"/>
        </w:rPr>
        <w:t>адресность определенной целевой группе, выделяется ряд сюжетно-зрелищных особенностей кинопроекта, влияющих на его успешность (спецэффекты, технические трюки; занимательность сюжетной истории; сюжет с неожиданными решениями).</w:t>
      </w:r>
    </w:p>
    <w:p w:rsidR="0023036E" w:rsidRDefault="0023036E" w:rsidP="00F91B67">
      <w:pPr>
        <w:shd w:val="clear" w:color="auto" w:fill="FFFFFF"/>
        <w:ind w:firstLine="709"/>
        <w:jc w:val="both"/>
        <w:rPr>
          <w:color w:val="000000"/>
          <w:sz w:val="28"/>
          <w:szCs w:val="28"/>
        </w:rPr>
      </w:pPr>
      <w:r>
        <w:rPr>
          <w:bCs/>
          <w:sz w:val="28"/>
          <w:szCs w:val="28"/>
        </w:rPr>
        <w:t>При исследовании целевой зрительской аудитории прогнозно устанавливается ее численность, социальный, демографический и образовательный показатели, степень активности и некоторые другие особенности.</w:t>
      </w:r>
    </w:p>
    <w:p w:rsidR="0023036E" w:rsidRDefault="0023036E" w:rsidP="00F91B67">
      <w:pPr>
        <w:shd w:val="clear" w:color="auto" w:fill="FFFFFF"/>
        <w:ind w:firstLine="709"/>
        <w:jc w:val="both"/>
        <w:rPr>
          <w:color w:val="000000"/>
          <w:sz w:val="28"/>
          <w:szCs w:val="28"/>
        </w:rPr>
      </w:pPr>
      <w:r>
        <w:rPr>
          <w:iCs/>
          <w:color w:val="000000"/>
          <w:sz w:val="28"/>
          <w:szCs w:val="28"/>
        </w:rPr>
        <w:t xml:space="preserve"> </w:t>
      </w:r>
      <w:r>
        <w:rPr>
          <w:color w:val="000000"/>
          <w:sz w:val="28"/>
          <w:szCs w:val="28"/>
        </w:rPr>
        <w:t xml:space="preserve">Анализ </w:t>
      </w:r>
      <w:r>
        <w:rPr>
          <w:bCs/>
          <w:sz w:val="28"/>
          <w:szCs w:val="28"/>
        </w:rPr>
        <w:t xml:space="preserve">исследования целевой аудитории кинопроекта, </w:t>
      </w:r>
      <w:r>
        <w:rPr>
          <w:color w:val="000000"/>
          <w:sz w:val="28"/>
          <w:szCs w:val="28"/>
        </w:rPr>
        <w:t xml:space="preserve">факторов зрелищности позволит </w:t>
      </w:r>
      <w:r>
        <w:rPr>
          <w:bCs/>
          <w:sz w:val="28"/>
          <w:szCs w:val="28"/>
        </w:rPr>
        <w:t>создать прогнозные конструкции для последующей разработки мероприятий по продвижению, а также проведению оценки коммерческого потенциала</w:t>
      </w:r>
      <w:r>
        <w:rPr>
          <w:color w:val="000000"/>
          <w:sz w:val="28"/>
          <w:szCs w:val="28"/>
        </w:rPr>
        <w:t xml:space="preserve"> кинопроекта.</w:t>
      </w:r>
    </w:p>
    <w:p w:rsidR="0023036E" w:rsidRDefault="0023036E" w:rsidP="00F91B67">
      <w:pPr>
        <w:pBdr>
          <w:bar w:val="single" w:sz="4" w:color="auto"/>
        </w:pBdr>
        <w:tabs>
          <w:tab w:val="left" w:pos="-180"/>
        </w:tabs>
        <w:ind w:firstLine="709"/>
        <w:jc w:val="both"/>
        <w:rPr>
          <w:sz w:val="28"/>
          <w:szCs w:val="28"/>
        </w:rPr>
      </w:pPr>
      <w:r>
        <w:rPr>
          <w:sz w:val="28"/>
          <w:szCs w:val="28"/>
        </w:rPr>
        <w:t xml:space="preserve">Следующим этапом является разработка производственного бюджет кинопроекта, который, в свою очередь, зависит от стоимости непосредственно съемочного процесса: участников, аренды, пленки, монтажа, иных составляющих и, конечно, характера сценария и самого производства. Так, в частности, экзотические места съемок, многочисленность группы, использование большого количества оборудования, исторические декорации, искусные спецэффекты, длительный период съемки увеличивают бюджет. </w:t>
      </w:r>
    </w:p>
    <w:p w:rsidR="0023036E" w:rsidRDefault="0023036E" w:rsidP="00F91B67">
      <w:pPr>
        <w:pStyle w:val="30"/>
        <w:spacing w:line="240" w:lineRule="auto"/>
        <w:ind w:left="0" w:firstLine="709"/>
        <w:rPr>
          <w:b w:val="0"/>
          <w:sz w:val="28"/>
          <w:szCs w:val="28"/>
        </w:rPr>
      </w:pPr>
      <w:r>
        <w:rPr>
          <w:b w:val="0"/>
          <w:sz w:val="28"/>
          <w:szCs w:val="28"/>
        </w:rPr>
        <w:t>Процесс разработки бюджета следует начинать с оценки стоимости сценария фильма, определения авторских гонораров. В этих целях имеет смысл воспользоваться тарификацией, предложенной Гильдией режиссеров России.</w:t>
      </w:r>
    </w:p>
    <w:p w:rsidR="0023036E" w:rsidRDefault="0023036E" w:rsidP="00F91B67">
      <w:pPr>
        <w:pStyle w:val="30"/>
        <w:spacing w:line="240" w:lineRule="auto"/>
        <w:ind w:left="0" w:firstLine="709"/>
        <w:rPr>
          <w:b w:val="0"/>
          <w:sz w:val="28"/>
          <w:szCs w:val="28"/>
        </w:rPr>
      </w:pPr>
      <w:r>
        <w:rPr>
          <w:b w:val="0"/>
          <w:sz w:val="28"/>
          <w:szCs w:val="28"/>
        </w:rPr>
        <w:t xml:space="preserve">Важным фактором, определяющим уровень затрат, является фактор времени производства фильма. Оценка сроков производства позволит в дальнейшем конкретизировать затраты и финансовые ресурсы по степени срочности. Результаты расчетов могут быть оформлены в виде следующей таблицы: </w:t>
      </w:r>
    </w:p>
    <w:p w:rsidR="0023036E" w:rsidRDefault="0023036E" w:rsidP="00F91B67">
      <w:pPr>
        <w:pStyle w:val="30"/>
        <w:spacing w:line="240" w:lineRule="auto"/>
        <w:ind w:left="0" w:firstLine="709"/>
        <w:jc w:val="right"/>
        <w:rPr>
          <w:b w:val="0"/>
          <w:sz w:val="28"/>
          <w:szCs w:val="28"/>
        </w:rPr>
      </w:pPr>
      <w:r>
        <w:rPr>
          <w:b w:val="0"/>
          <w:sz w:val="28"/>
          <w:szCs w:val="28"/>
        </w:rPr>
        <w:t>Таблица 2</w:t>
      </w:r>
    </w:p>
    <w:p w:rsidR="0023036E" w:rsidRDefault="0023036E" w:rsidP="00F91B67">
      <w:pPr>
        <w:ind w:firstLine="709"/>
        <w:jc w:val="center"/>
        <w:rPr>
          <w:b/>
          <w:sz w:val="28"/>
          <w:szCs w:val="28"/>
        </w:rPr>
      </w:pPr>
      <w:r>
        <w:rPr>
          <w:b/>
          <w:sz w:val="28"/>
          <w:szCs w:val="28"/>
        </w:rPr>
        <w:t>Планирование сроков производства на примере художественного фильма «Консервы»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72"/>
        <w:gridCol w:w="3191"/>
      </w:tblGrid>
      <w:tr w:rsidR="0023036E">
        <w:trPr>
          <w:trHeight w:val="23"/>
        </w:trPr>
        <w:tc>
          <w:tcPr>
            <w:tcW w:w="1008" w:type="dxa"/>
          </w:tcPr>
          <w:p w:rsidR="0023036E" w:rsidRDefault="0023036E">
            <w:pPr>
              <w:pStyle w:val="30"/>
              <w:ind w:left="0" w:firstLine="0"/>
              <w:jc w:val="center"/>
              <w:rPr>
                <w:sz w:val="26"/>
                <w:szCs w:val="26"/>
              </w:rPr>
            </w:pPr>
            <w:r>
              <w:rPr>
                <w:sz w:val="26"/>
                <w:szCs w:val="26"/>
              </w:rPr>
              <w:t>№ п/п</w:t>
            </w:r>
          </w:p>
        </w:tc>
        <w:tc>
          <w:tcPr>
            <w:tcW w:w="5372" w:type="dxa"/>
          </w:tcPr>
          <w:p w:rsidR="0023036E" w:rsidRDefault="0023036E">
            <w:pPr>
              <w:jc w:val="center"/>
              <w:rPr>
                <w:b/>
                <w:sz w:val="26"/>
                <w:szCs w:val="26"/>
              </w:rPr>
            </w:pPr>
            <w:r>
              <w:rPr>
                <w:b/>
                <w:sz w:val="26"/>
                <w:szCs w:val="26"/>
              </w:rPr>
              <w:t>Производственный период</w:t>
            </w:r>
          </w:p>
        </w:tc>
        <w:tc>
          <w:tcPr>
            <w:tcW w:w="3191" w:type="dxa"/>
          </w:tcPr>
          <w:p w:rsidR="0023036E" w:rsidRDefault="0023036E">
            <w:pPr>
              <w:jc w:val="center"/>
              <w:rPr>
                <w:b/>
                <w:sz w:val="26"/>
                <w:szCs w:val="26"/>
              </w:rPr>
            </w:pPr>
            <w:r>
              <w:rPr>
                <w:b/>
                <w:sz w:val="26"/>
                <w:szCs w:val="26"/>
              </w:rPr>
              <w:t>Срок</w:t>
            </w:r>
          </w:p>
        </w:tc>
      </w:tr>
      <w:tr w:rsidR="0023036E">
        <w:trPr>
          <w:trHeight w:val="23"/>
        </w:trPr>
        <w:tc>
          <w:tcPr>
            <w:tcW w:w="1008" w:type="dxa"/>
          </w:tcPr>
          <w:p w:rsidR="0023036E" w:rsidRDefault="0023036E">
            <w:pPr>
              <w:pStyle w:val="30"/>
              <w:ind w:left="0" w:firstLine="0"/>
              <w:jc w:val="center"/>
              <w:rPr>
                <w:b w:val="0"/>
                <w:sz w:val="26"/>
                <w:szCs w:val="26"/>
              </w:rPr>
            </w:pPr>
            <w:r>
              <w:rPr>
                <w:b w:val="0"/>
                <w:sz w:val="26"/>
                <w:szCs w:val="26"/>
              </w:rPr>
              <w:t>1</w:t>
            </w:r>
          </w:p>
        </w:tc>
        <w:tc>
          <w:tcPr>
            <w:tcW w:w="5372" w:type="dxa"/>
          </w:tcPr>
          <w:p w:rsidR="0023036E" w:rsidRDefault="0023036E">
            <w:pPr>
              <w:rPr>
                <w:sz w:val="26"/>
                <w:szCs w:val="26"/>
              </w:rPr>
            </w:pPr>
            <w:r>
              <w:rPr>
                <w:sz w:val="26"/>
                <w:szCs w:val="26"/>
              </w:rPr>
              <w:t xml:space="preserve">Подготовительный период </w:t>
            </w:r>
          </w:p>
        </w:tc>
        <w:tc>
          <w:tcPr>
            <w:tcW w:w="3191" w:type="dxa"/>
          </w:tcPr>
          <w:p w:rsidR="0023036E" w:rsidRDefault="0023036E">
            <w:pPr>
              <w:jc w:val="center"/>
              <w:rPr>
                <w:sz w:val="26"/>
                <w:szCs w:val="26"/>
              </w:rPr>
            </w:pPr>
            <w:r>
              <w:rPr>
                <w:sz w:val="26"/>
                <w:szCs w:val="26"/>
              </w:rPr>
              <w:t>1,5 месяца</w:t>
            </w:r>
          </w:p>
        </w:tc>
      </w:tr>
      <w:tr w:rsidR="0023036E">
        <w:trPr>
          <w:trHeight w:val="23"/>
        </w:trPr>
        <w:tc>
          <w:tcPr>
            <w:tcW w:w="1008" w:type="dxa"/>
          </w:tcPr>
          <w:p w:rsidR="0023036E" w:rsidRDefault="0023036E">
            <w:pPr>
              <w:pStyle w:val="30"/>
              <w:ind w:left="0" w:firstLine="0"/>
              <w:jc w:val="center"/>
              <w:rPr>
                <w:b w:val="0"/>
                <w:sz w:val="26"/>
                <w:szCs w:val="26"/>
              </w:rPr>
            </w:pPr>
            <w:r>
              <w:rPr>
                <w:b w:val="0"/>
                <w:sz w:val="26"/>
                <w:szCs w:val="26"/>
              </w:rPr>
              <w:t>2</w:t>
            </w:r>
          </w:p>
        </w:tc>
        <w:tc>
          <w:tcPr>
            <w:tcW w:w="5372" w:type="dxa"/>
          </w:tcPr>
          <w:p w:rsidR="0023036E" w:rsidRDefault="0023036E">
            <w:pPr>
              <w:rPr>
                <w:sz w:val="26"/>
                <w:szCs w:val="26"/>
              </w:rPr>
            </w:pPr>
            <w:r>
              <w:rPr>
                <w:sz w:val="26"/>
                <w:szCs w:val="26"/>
              </w:rPr>
              <w:t>Съемочный период</w:t>
            </w:r>
          </w:p>
        </w:tc>
        <w:tc>
          <w:tcPr>
            <w:tcW w:w="3191" w:type="dxa"/>
          </w:tcPr>
          <w:p w:rsidR="0023036E" w:rsidRDefault="0023036E">
            <w:pPr>
              <w:jc w:val="center"/>
              <w:rPr>
                <w:sz w:val="26"/>
                <w:szCs w:val="26"/>
              </w:rPr>
            </w:pPr>
            <w:r>
              <w:rPr>
                <w:sz w:val="26"/>
                <w:szCs w:val="26"/>
              </w:rPr>
              <w:t>2,5 месяца</w:t>
            </w:r>
          </w:p>
        </w:tc>
      </w:tr>
      <w:tr w:rsidR="0023036E">
        <w:trPr>
          <w:trHeight w:val="23"/>
        </w:trPr>
        <w:tc>
          <w:tcPr>
            <w:tcW w:w="1008" w:type="dxa"/>
          </w:tcPr>
          <w:p w:rsidR="0023036E" w:rsidRDefault="0023036E">
            <w:pPr>
              <w:pStyle w:val="30"/>
              <w:ind w:left="0" w:firstLine="0"/>
              <w:jc w:val="center"/>
              <w:rPr>
                <w:b w:val="0"/>
                <w:sz w:val="26"/>
                <w:szCs w:val="26"/>
              </w:rPr>
            </w:pPr>
            <w:r>
              <w:rPr>
                <w:b w:val="0"/>
                <w:sz w:val="26"/>
                <w:szCs w:val="26"/>
              </w:rPr>
              <w:t>3</w:t>
            </w:r>
          </w:p>
        </w:tc>
        <w:tc>
          <w:tcPr>
            <w:tcW w:w="5372" w:type="dxa"/>
          </w:tcPr>
          <w:p w:rsidR="0023036E" w:rsidRDefault="0023036E">
            <w:pPr>
              <w:rPr>
                <w:sz w:val="26"/>
                <w:szCs w:val="26"/>
              </w:rPr>
            </w:pPr>
            <w:r>
              <w:rPr>
                <w:sz w:val="26"/>
                <w:szCs w:val="26"/>
              </w:rPr>
              <w:t>Монтажно - тонировочный период</w:t>
            </w:r>
          </w:p>
        </w:tc>
        <w:tc>
          <w:tcPr>
            <w:tcW w:w="3191" w:type="dxa"/>
          </w:tcPr>
          <w:p w:rsidR="0023036E" w:rsidRDefault="0023036E">
            <w:pPr>
              <w:jc w:val="center"/>
              <w:rPr>
                <w:sz w:val="26"/>
                <w:szCs w:val="26"/>
              </w:rPr>
            </w:pPr>
            <w:r>
              <w:rPr>
                <w:sz w:val="26"/>
                <w:szCs w:val="26"/>
              </w:rPr>
              <w:t>3 месяца</w:t>
            </w:r>
          </w:p>
        </w:tc>
      </w:tr>
      <w:tr w:rsidR="0023036E">
        <w:trPr>
          <w:trHeight w:val="23"/>
        </w:trPr>
        <w:tc>
          <w:tcPr>
            <w:tcW w:w="1008" w:type="dxa"/>
          </w:tcPr>
          <w:p w:rsidR="0023036E" w:rsidRDefault="0023036E">
            <w:pPr>
              <w:pStyle w:val="30"/>
              <w:ind w:left="0" w:firstLine="0"/>
              <w:jc w:val="center"/>
              <w:rPr>
                <w:b w:val="0"/>
                <w:sz w:val="26"/>
                <w:szCs w:val="26"/>
              </w:rPr>
            </w:pPr>
            <w:r>
              <w:rPr>
                <w:b w:val="0"/>
                <w:sz w:val="26"/>
                <w:szCs w:val="26"/>
              </w:rPr>
              <w:t>4</w:t>
            </w:r>
          </w:p>
        </w:tc>
        <w:tc>
          <w:tcPr>
            <w:tcW w:w="5372" w:type="dxa"/>
          </w:tcPr>
          <w:p w:rsidR="0023036E" w:rsidRDefault="0023036E">
            <w:pPr>
              <w:rPr>
                <w:sz w:val="26"/>
                <w:szCs w:val="26"/>
              </w:rPr>
            </w:pPr>
            <w:r>
              <w:rPr>
                <w:sz w:val="26"/>
                <w:szCs w:val="26"/>
              </w:rPr>
              <w:t>Сдача исходных материалов</w:t>
            </w:r>
          </w:p>
        </w:tc>
        <w:tc>
          <w:tcPr>
            <w:tcW w:w="3191" w:type="dxa"/>
          </w:tcPr>
          <w:p w:rsidR="0023036E" w:rsidRDefault="0023036E">
            <w:pPr>
              <w:jc w:val="center"/>
              <w:rPr>
                <w:sz w:val="26"/>
                <w:szCs w:val="26"/>
              </w:rPr>
            </w:pPr>
            <w:r>
              <w:rPr>
                <w:sz w:val="26"/>
                <w:szCs w:val="26"/>
              </w:rPr>
              <w:t>2 месяца</w:t>
            </w:r>
          </w:p>
        </w:tc>
      </w:tr>
      <w:tr w:rsidR="0023036E">
        <w:trPr>
          <w:trHeight w:val="23"/>
        </w:trPr>
        <w:tc>
          <w:tcPr>
            <w:tcW w:w="6380" w:type="dxa"/>
            <w:gridSpan w:val="2"/>
          </w:tcPr>
          <w:p w:rsidR="0023036E" w:rsidRDefault="0023036E">
            <w:pPr>
              <w:jc w:val="right"/>
              <w:rPr>
                <w:i/>
                <w:sz w:val="26"/>
                <w:szCs w:val="26"/>
              </w:rPr>
            </w:pPr>
            <w:r>
              <w:rPr>
                <w:i/>
                <w:sz w:val="26"/>
                <w:szCs w:val="26"/>
              </w:rPr>
              <w:t>Итого:</w:t>
            </w:r>
          </w:p>
        </w:tc>
        <w:tc>
          <w:tcPr>
            <w:tcW w:w="3191" w:type="dxa"/>
          </w:tcPr>
          <w:p w:rsidR="0023036E" w:rsidRDefault="0023036E">
            <w:pPr>
              <w:jc w:val="center"/>
              <w:rPr>
                <w:i/>
                <w:sz w:val="26"/>
                <w:szCs w:val="26"/>
              </w:rPr>
            </w:pPr>
            <w:r>
              <w:rPr>
                <w:i/>
                <w:sz w:val="26"/>
                <w:szCs w:val="26"/>
              </w:rPr>
              <w:t>9 месяцев</w:t>
            </w:r>
          </w:p>
        </w:tc>
      </w:tr>
    </w:tbl>
    <w:p w:rsidR="0023036E" w:rsidRDefault="0023036E">
      <w:pPr>
        <w:pBdr>
          <w:bar w:val="single" w:sz="4" w:color="auto"/>
        </w:pBdr>
        <w:tabs>
          <w:tab w:val="left" w:pos="-180"/>
        </w:tabs>
        <w:spacing w:line="360" w:lineRule="auto"/>
        <w:ind w:firstLine="540"/>
        <w:jc w:val="both"/>
        <w:rPr>
          <w:sz w:val="28"/>
          <w:szCs w:val="28"/>
        </w:rPr>
      </w:pPr>
    </w:p>
    <w:p w:rsidR="0023036E" w:rsidRDefault="0023036E" w:rsidP="00F91B67">
      <w:pPr>
        <w:pStyle w:val="30"/>
        <w:spacing w:line="240" w:lineRule="auto"/>
        <w:ind w:left="0" w:firstLine="709"/>
        <w:rPr>
          <w:b w:val="0"/>
          <w:sz w:val="28"/>
          <w:szCs w:val="28"/>
        </w:rPr>
      </w:pPr>
      <w:r>
        <w:rPr>
          <w:b w:val="0"/>
          <w:sz w:val="28"/>
          <w:szCs w:val="28"/>
        </w:rPr>
        <w:t xml:space="preserve">При расчете затрат по заработной плате членам съемочной группы необходимо определять численный состав съемочной группы, исходя из принятой практики российского кинопроизводства. </w:t>
      </w:r>
    </w:p>
    <w:p w:rsidR="0023036E" w:rsidRDefault="0023036E" w:rsidP="00F91B67">
      <w:pPr>
        <w:pStyle w:val="30"/>
        <w:spacing w:line="240" w:lineRule="auto"/>
        <w:ind w:left="0" w:firstLine="709"/>
        <w:rPr>
          <w:b w:val="0"/>
          <w:sz w:val="28"/>
          <w:szCs w:val="28"/>
        </w:rPr>
      </w:pPr>
      <w:r>
        <w:rPr>
          <w:b w:val="0"/>
          <w:sz w:val="28"/>
          <w:szCs w:val="28"/>
        </w:rPr>
        <w:t>Оплата  труда актеров, занятых в кинопроекте, может проводится либо из расчета дневной ставки, умноженной на количество дней занятости (съемки, репетиции, озвучивание). Либо, исходя из общей суммы, размер которой в первую очередь зависит от так называемой «рыночной стоимости» актера, места исполняемой роли в сценарии и ее сложности. При этом необходимо учитывать, что в</w:t>
      </w:r>
      <w:r>
        <w:rPr>
          <w:rStyle w:val="paragraph"/>
          <w:b w:val="0"/>
          <w:sz w:val="28"/>
          <w:szCs w:val="28"/>
        </w:rPr>
        <w:t xml:space="preserve"> целом на зарплаты актеров в практике российского кинопроизводства приходится 30-35% бюджета фильма.</w:t>
      </w:r>
    </w:p>
    <w:p w:rsidR="0023036E" w:rsidRDefault="0023036E" w:rsidP="00F91B67">
      <w:pPr>
        <w:pStyle w:val="30"/>
        <w:spacing w:line="240" w:lineRule="auto"/>
        <w:ind w:left="0" w:firstLine="709"/>
        <w:rPr>
          <w:b w:val="0"/>
          <w:sz w:val="28"/>
          <w:szCs w:val="28"/>
        </w:rPr>
      </w:pPr>
      <w:r>
        <w:rPr>
          <w:b w:val="0"/>
          <w:sz w:val="28"/>
          <w:szCs w:val="28"/>
        </w:rPr>
        <w:t xml:space="preserve">Расчет материальных затрат по фильму начинается с определения затрат на негативную, позитивную кинопленки, в т.ч учитывается полезный метраж снимаемого материала, коэффициент расходования пленки, нормы расхода на технологические нужды, технология комбинированных и специальных видов съемок, рыночные цены приобретения. </w:t>
      </w:r>
    </w:p>
    <w:p w:rsidR="0023036E" w:rsidRDefault="0023036E" w:rsidP="00F91B67">
      <w:pPr>
        <w:pStyle w:val="30"/>
        <w:spacing w:line="240" w:lineRule="auto"/>
        <w:ind w:left="0" w:firstLine="709"/>
        <w:rPr>
          <w:b w:val="0"/>
          <w:sz w:val="28"/>
          <w:szCs w:val="28"/>
        </w:rPr>
      </w:pPr>
      <w:r>
        <w:rPr>
          <w:b w:val="0"/>
          <w:sz w:val="28"/>
          <w:szCs w:val="28"/>
        </w:rPr>
        <w:t>В структуру затрат по кинопроекту также должны быть включены  и рассчитаны такие виды затрат, как:</w:t>
      </w:r>
    </w:p>
    <w:p w:rsidR="0023036E" w:rsidRDefault="0023036E" w:rsidP="00F91B67">
      <w:pPr>
        <w:pStyle w:val="30"/>
        <w:spacing w:line="240" w:lineRule="auto"/>
        <w:ind w:left="0" w:firstLine="709"/>
        <w:rPr>
          <w:b w:val="0"/>
          <w:sz w:val="28"/>
          <w:szCs w:val="28"/>
        </w:rPr>
      </w:pPr>
      <w:r>
        <w:rPr>
          <w:b w:val="0"/>
          <w:sz w:val="28"/>
          <w:szCs w:val="28"/>
        </w:rPr>
        <w:t>- затраты на приобретение видеоматериалов, канцелярских товаров, комплектующих и расходных материалов, фотоматериалов и прочих материалов;</w:t>
      </w:r>
    </w:p>
    <w:p w:rsidR="0023036E" w:rsidRDefault="0023036E" w:rsidP="00F91B67">
      <w:pPr>
        <w:pStyle w:val="30"/>
        <w:spacing w:line="240" w:lineRule="auto"/>
        <w:ind w:left="0" w:firstLine="709"/>
        <w:rPr>
          <w:b w:val="0"/>
          <w:sz w:val="28"/>
          <w:szCs w:val="28"/>
        </w:rPr>
      </w:pPr>
      <w:r>
        <w:rPr>
          <w:b w:val="0"/>
          <w:sz w:val="28"/>
          <w:szCs w:val="28"/>
        </w:rPr>
        <w:t>- затраты на операторскую и осветительную аппаратуры;</w:t>
      </w:r>
    </w:p>
    <w:p w:rsidR="0023036E" w:rsidRDefault="0023036E" w:rsidP="00F91B67">
      <w:pPr>
        <w:pStyle w:val="30"/>
        <w:spacing w:line="240" w:lineRule="auto"/>
        <w:ind w:left="0" w:firstLine="709"/>
        <w:rPr>
          <w:b w:val="0"/>
          <w:sz w:val="28"/>
          <w:szCs w:val="28"/>
        </w:rPr>
      </w:pPr>
      <w:r>
        <w:rPr>
          <w:b w:val="0"/>
          <w:sz w:val="28"/>
          <w:szCs w:val="28"/>
        </w:rPr>
        <w:t>- затраты  на постройку и разработку декораций, декодирование интерьеров и натурных объектов;</w:t>
      </w:r>
    </w:p>
    <w:p w:rsidR="0023036E" w:rsidRDefault="0023036E" w:rsidP="00F91B67">
      <w:pPr>
        <w:pStyle w:val="30"/>
        <w:spacing w:line="240" w:lineRule="auto"/>
        <w:ind w:left="0" w:firstLine="709"/>
        <w:rPr>
          <w:b w:val="0"/>
          <w:sz w:val="28"/>
          <w:szCs w:val="28"/>
        </w:rPr>
      </w:pPr>
      <w:r>
        <w:rPr>
          <w:b w:val="0"/>
          <w:sz w:val="28"/>
          <w:szCs w:val="28"/>
        </w:rPr>
        <w:t xml:space="preserve">- затраты на реквизит, транспорт, </w:t>
      </w:r>
    </w:p>
    <w:p w:rsidR="0023036E" w:rsidRDefault="0023036E" w:rsidP="00F91B67">
      <w:pPr>
        <w:pStyle w:val="30"/>
        <w:spacing w:line="240" w:lineRule="auto"/>
        <w:ind w:left="0" w:firstLine="709"/>
        <w:rPr>
          <w:b w:val="0"/>
          <w:sz w:val="28"/>
          <w:szCs w:val="28"/>
        </w:rPr>
      </w:pPr>
      <w:r>
        <w:rPr>
          <w:b w:val="0"/>
          <w:sz w:val="28"/>
          <w:szCs w:val="28"/>
        </w:rPr>
        <w:t>- затраты на использование трюков, пиротехники;</w:t>
      </w:r>
    </w:p>
    <w:p w:rsidR="0023036E" w:rsidRDefault="0023036E" w:rsidP="00F91B67">
      <w:pPr>
        <w:pStyle w:val="30"/>
        <w:spacing w:line="240" w:lineRule="auto"/>
        <w:ind w:left="0" w:firstLine="709"/>
        <w:rPr>
          <w:b w:val="0"/>
          <w:sz w:val="28"/>
          <w:szCs w:val="28"/>
        </w:rPr>
      </w:pPr>
      <w:r>
        <w:rPr>
          <w:b w:val="0"/>
          <w:sz w:val="28"/>
          <w:szCs w:val="28"/>
        </w:rPr>
        <w:t>- создание спецэффектов (при их наличии) и иные виды затрат по непосредственному производству кинопроекта.</w:t>
      </w:r>
    </w:p>
    <w:p w:rsidR="0023036E" w:rsidRDefault="0023036E" w:rsidP="00F91B67">
      <w:pPr>
        <w:ind w:firstLine="709"/>
        <w:jc w:val="both"/>
        <w:rPr>
          <w:sz w:val="28"/>
          <w:szCs w:val="28"/>
        </w:rPr>
      </w:pPr>
      <w:r>
        <w:rPr>
          <w:sz w:val="28"/>
          <w:szCs w:val="28"/>
        </w:rPr>
        <w:t>В состав прочих прямых расходов по кинопроекту дополнительно могут быть включены такие виды затрат как:</w:t>
      </w:r>
    </w:p>
    <w:p w:rsidR="0023036E" w:rsidRDefault="0023036E" w:rsidP="00F91B67">
      <w:pPr>
        <w:pStyle w:val="21"/>
        <w:ind w:right="0" w:firstLine="709"/>
        <w:jc w:val="both"/>
        <w:rPr>
          <w:b w:val="0"/>
          <w:sz w:val="28"/>
          <w:szCs w:val="28"/>
        </w:rPr>
      </w:pPr>
      <w:r>
        <w:rPr>
          <w:b w:val="0"/>
          <w:sz w:val="28"/>
          <w:szCs w:val="28"/>
        </w:rPr>
        <w:t>- услуги связи;</w:t>
      </w:r>
    </w:p>
    <w:p w:rsidR="0023036E" w:rsidRDefault="0023036E" w:rsidP="00F91B67">
      <w:pPr>
        <w:pStyle w:val="21"/>
        <w:ind w:right="0" w:firstLine="709"/>
        <w:jc w:val="both"/>
        <w:rPr>
          <w:b w:val="0"/>
          <w:sz w:val="28"/>
          <w:szCs w:val="28"/>
        </w:rPr>
      </w:pPr>
      <w:r>
        <w:rPr>
          <w:b w:val="0"/>
          <w:sz w:val="28"/>
          <w:szCs w:val="28"/>
        </w:rPr>
        <w:t>- использование актерской и массовочной картотек;</w:t>
      </w:r>
    </w:p>
    <w:p w:rsidR="0023036E" w:rsidRDefault="0023036E" w:rsidP="00F91B67">
      <w:pPr>
        <w:pStyle w:val="21"/>
        <w:ind w:right="0" w:firstLine="709"/>
        <w:jc w:val="both"/>
        <w:rPr>
          <w:b w:val="0"/>
          <w:sz w:val="28"/>
          <w:szCs w:val="28"/>
        </w:rPr>
      </w:pPr>
      <w:r>
        <w:rPr>
          <w:b w:val="0"/>
          <w:sz w:val="28"/>
          <w:szCs w:val="28"/>
        </w:rPr>
        <w:t>- оплата информационно-консультационных услуг;</w:t>
      </w:r>
    </w:p>
    <w:p w:rsidR="0023036E" w:rsidRDefault="0023036E" w:rsidP="00F91B67">
      <w:pPr>
        <w:pStyle w:val="21"/>
        <w:ind w:right="0" w:firstLine="709"/>
        <w:jc w:val="both"/>
        <w:rPr>
          <w:b w:val="0"/>
          <w:sz w:val="28"/>
          <w:szCs w:val="28"/>
        </w:rPr>
      </w:pPr>
      <w:r>
        <w:rPr>
          <w:b w:val="0"/>
          <w:sz w:val="28"/>
          <w:szCs w:val="28"/>
        </w:rPr>
        <w:t>- услуги архивов;</w:t>
      </w:r>
    </w:p>
    <w:p w:rsidR="0023036E" w:rsidRDefault="0023036E" w:rsidP="00F91B67">
      <w:pPr>
        <w:pStyle w:val="21"/>
        <w:ind w:right="0" w:firstLine="709"/>
        <w:jc w:val="both"/>
        <w:rPr>
          <w:b w:val="0"/>
          <w:sz w:val="28"/>
          <w:szCs w:val="28"/>
        </w:rPr>
      </w:pPr>
      <w:r>
        <w:rPr>
          <w:b w:val="0"/>
          <w:sz w:val="28"/>
          <w:szCs w:val="28"/>
        </w:rPr>
        <w:t>- охрана имущества специализированными органами;</w:t>
      </w:r>
    </w:p>
    <w:p w:rsidR="0023036E" w:rsidRDefault="0023036E" w:rsidP="00F91B67">
      <w:pPr>
        <w:pStyle w:val="21"/>
        <w:ind w:right="0" w:firstLine="709"/>
        <w:jc w:val="both"/>
        <w:rPr>
          <w:b w:val="0"/>
          <w:sz w:val="28"/>
          <w:szCs w:val="28"/>
        </w:rPr>
      </w:pPr>
      <w:r>
        <w:rPr>
          <w:b w:val="0"/>
          <w:sz w:val="28"/>
          <w:szCs w:val="28"/>
        </w:rPr>
        <w:t>- оплата специальных разрешений на съемки;</w:t>
      </w:r>
    </w:p>
    <w:p w:rsidR="0023036E" w:rsidRDefault="0023036E" w:rsidP="00F91B67">
      <w:pPr>
        <w:pStyle w:val="21"/>
        <w:ind w:right="0" w:firstLine="709"/>
        <w:jc w:val="both"/>
        <w:rPr>
          <w:b w:val="0"/>
          <w:sz w:val="28"/>
          <w:szCs w:val="28"/>
        </w:rPr>
      </w:pPr>
      <w:r>
        <w:rPr>
          <w:b w:val="0"/>
          <w:sz w:val="28"/>
          <w:szCs w:val="28"/>
        </w:rPr>
        <w:t>- оплата автостоянок;</w:t>
      </w:r>
    </w:p>
    <w:p w:rsidR="0023036E" w:rsidRDefault="0023036E" w:rsidP="00F91B67">
      <w:pPr>
        <w:pStyle w:val="21"/>
        <w:ind w:right="0" w:firstLine="709"/>
        <w:jc w:val="both"/>
        <w:rPr>
          <w:b w:val="0"/>
          <w:sz w:val="28"/>
          <w:szCs w:val="28"/>
        </w:rPr>
      </w:pPr>
      <w:r>
        <w:rPr>
          <w:b w:val="0"/>
          <w:sz w:val="28"/>
          <w:szCs w:val="28"/>
        </w:rPr>
        <w:t>- оплата организациям машинописных и множительных работ и т.д.</w:t>
      </w:r>
    </w:p>
    <w:p w:rsidR="0023036E" w:rsidRDefault="0023036E" w:rsidP="00F91B67">
      <w:pPr>
        <w:pStyle w:val="30"/>
        <w:spacing w:line="240" w:lineRule="auto"/>
        <w:ind w:left="0" w:firstLine="709"/>
        <w:rPr>
          <w:b w:val="0"/>
          <w:sz w:val="28"/>
          <w:szCs w:val="28"/>
        </w:rPr>
      </w:pPr>
      <w:r>
        <w:rPr>
          <w:b w:val="0"/>
          <w:sz w:val="28"/>
          <w:szCs w:val="28"/>
        </w:rPr>
        <w:t>Для оценки стоимости монтажно-тонировочного периода проводится расчет затрат по обработке пленки, монтажа негатива, печати копий, изготовлении исходных материалов.</w:t>
      </w:r>
    </w:p>
    <w:p w:rsidR="0023036E" w:rsidRDefault="0023036E" w:rsidP="00F91B67">
      <w:pPr>
        <w:ind w:firstLine="709"/>
        <w:jc w:val="both"/>
        <w:rPr>
          <w:sz w:val="28"/>
          <w:szCs w:val="28"/>
        </w:rPr>
      </w:pPr>
      <w:r>
        <w:rPr>
          <w:sz w:val="28"/>
          <w:szCs w:val="28"/>
        </w:rPr>
        <w:t>По итогам подробной оценки затрат формируется укрупненный итоговый бюджет производства. При оценке себестоимости производства кинопроекта необходимо  предусматривать непредвиденные затраты в размере 2-3% суммы прямых расходов.</w:t>
      </w:r>
    </w:p>
    <w:p w:rsidR="0023036E" w:rsidRDefault="0023036E" w:rsidP="00F91B67">
      <w:pPr>
        <w:tabs>
          <w:tab w:val="left" w:pos="180"/>
        </w:tabs>
        <w:ind w:firstLine="709"/>
        <w:jc w:val="both"/>
        <w:rPr>
          <w:bCs/>
          <w:color w:val="000000"/>
          <w:sz w:val="28"/>
          <w:szCs w:val="28"/>
        </w:rPr>
      </w:pPr>
      <w:r>
        <w:rPr>
          <w:bCs/>
          <w:color w:val="000000"/>
          <w:sz w:val="28"/>
          <w:szCs w:val="28"/>
        </w:rPr>
        <w:t>Дополнительно следует оценить затраты на страхование: имущества, негатива и экспонированной пленки, личное страхование членов съемочной группы и страхование гражданской ответственности кинопроизводителей.</w:t>
      </w:r>
    </w:p>
    <w:p w:rsidR="0023036E" w:rsidRDefault="0023036E" w:rsidP="00F91B67">
      <w:pPr>
        <w:ind w:firstLine="709"/>
        <w:jc w:val="both"/>
        <w:rPr>
          <w:b/>
          <w:sz w:val="28"/>
        </w:rPr>
      </w:pPr>
      <w:r>
        <w:rPr>
          <w:color w:val="000000"/>
          <w:sz w:val="28"/>
        </w:rPr>
        <w:t>Целью разработки мероприятий по продвиже</w:t>
      </w:r>
      <w:r>
        <w:rPr>
          <w:color w:val="000000"/>
          <w:sz w:val="28"/>
        </w:rPr>
        <w:softHyphen/>
        <w:t xml:space="preserve">нию кинопроекта является привлечение как можно большего числа зрителей для покрытия всех расходов на кинопроизводство и продвижение и получение прибыли. </w:t>
      </w:r>
    </w:p>
    <w:p w:rsidR="0023036E" w:rsidRDefault="0023036E" w:rsidP="00F91B67">
      <w:pPr>
        <w:pStyle w:val="ab"/>
        <w:spacing w:before="0" w:beforeAutospacing="0" w:after="0" w:afterAutospacing="0"/>
        <w:ind w:firstLine="709"/>
        <w:jc w:val="both"/>
        <w:rPr>
          <w:sz w:val="28"/>
        </w:rPr>
      </w:pPr>
      <w:r>
        <w:rPr>
          <w:sz w:val="28"/>
        </w:rPr>
        <w:t>Систематизируя возможные каналы продвижения, дипломник должен представить их, определив для  конкретного кинопроекта, например, в форме следующей таблицы:</w:t>
      </w:r>
    </w:p>
    <w:p w:rsidR="0023036E" w:rsidRDefault="0023036E" w:rsidP="00F91B67">
      <w:pPr>
        <w:pStyle w:val="ab"/>
        <w:spacing w:before="0" w:beforeAutospacing="0" w:after="0" w:afterAutospacing="0"/>
        <w:ind w:firstLine="709"/>
        <w:jc w:val="right"/>
        <w:rPr>
          <w:sz w:val="28"/>
        </w:rPr>
      </w:pPr>
      <w:r>
        <w:rPr>
          <w:sz w:val="28"/>
        </w:rPr>
        <w:t>Таблица 3</w:t>
      </w:r>
    </w:p>
    <w:p w:rsidR="0023036E" w:rsidRDefault="0023036E" w:rsidP="00F91B67">
      <w:pPr>
        <w:pStyle w:val="ab"/>
        <w:spacing w:before="0" w:beforeAutospacing="0" w:after="0" w:afterAutospacing="0"/>
        <w:ind w:firstLine="709"/>
        <w:jc w:val="center"/>
        <w:rPr>
          <w:b/>
          <w:bCs/>
          <w:sz w:val="28"/>
        </w:rPr>
      </w:pPr>
      <w:r>
        <w:rPr>
          <w:b/>
          <w:bCs/>
          <w:sz w:val="28"/>
        </w:rPr>
        <w:t>Виды носителей информации о кинопроекте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23036E">
        <w:tc>
          <w:tcPr>
            <w:tcW w:w="1008" w:type="dxa"/>
          </w:tcPr>
          <w:p w:rsidR="0023036E" w:rsidRPr="00F91B67" w:rsidRDefault="0023036E">
            <w:pPr>
              <w:pStyle w:val="ab"/>
              <w:spacing w:before="0" w:beforeAutospacing="0" w:after="0" w:afterAutospacing="0"/>
              <w:jc w:val="center"/>
              <w:rPr>
                <w:b/>
              </w:rPr>
            </w:pPr>
            <w:r w:rsidRPr="00F91B67">
              <w:rPr>
                <w:b/>
              </w:rPr>
              <w:t>№ п/п</w:t>
            </w:r>
          </w:p>
        </w:tc>
        <w:tc>
          <w:tcPr>
            <w:tcW w:w="8563" w:type="dxa"/>
          </w:tcPr>
          <w:p w:rsidR="0023036E" w:rsidRPr="00F91B67" w:rsidRDefault="0023036E">
            <w:pPr>
              <w:pStyle w:val="ab"/>
              <w:spacing w:before="0" w:beforeAutospacing="0" w:after="0" w:afterAutospacing="0"/>
              <w:jc w:val="center"/>
              <w:rPr>
                <w:b/>
              </w:rPr>
            </w:pPr>
            <w:r w:rsidRPr="00F91B67">
              <w:rPr>
                <w:b/>
              </w:rPr>
              <w:t>Виды рекламы</w:t>
            </w:r>
          </w:p>
        </w:tc>
      </w:tr>
      <w:tr w:rsidR="0023036E">
        <w:tc>
          <w:tcPr>
            <w:tcW w:w="1008" w:type="dxa"/>
          </w:tcPr>
          <w:p w:rsidR="0023036E" w:rsidRPr="00F91B67" w:rsidRDefault="0023036E">
            <w:pPr>
              <w:pStyle w:val="ab"/>
              <w:spacing w:before="0" w:beforeAutospacing="0" w:after="0" w:afterAutospacing="0"/>
              <w:jc w:val="center"/>
            </w:pPr>
            <w:r w:rsidRPr="00F91B67">
              <w:t>1</w:t>
            </w:r>
          </w:p>
        </w:tc>
        <w:tc>
          <w:tcPr>
            <w:tcW w:w="8563" w:type="dxa"/>
          </w:tcPr>
          <w:p w:rsidR="0023036E" w:rsidRPr="00F91B67" w:rsidRDefault="0023036E">
            <w:pPr>
              <w:pStyle w:val="ab"/>
              <w:spacing w:before="0" w:beforeAutospacing="0" w:after="0" w:afterAutospacing="0"/>
              <w:jc w:val="both"/>
            </w:pPr>
            <w:r w:rsidRPr="00F91B67">
              <w:t>Наружная реклама</w:t>
            </w:r>
          </w:p>
        </w:tc>
      </w:tr>
      <w:tr w:rsidR="0023036E">
        <w:tc>
          <w:tcPr>
            <w:tcW w:w="1008" w:type="dxa"/>
          </w:tcPr>
          <w:p w:rsidR="0023036E" w:rsidRPr="00F91B67" w:rsidRDefault="0023036E">
            <w:pPr>
              <w:pStyle w:val="ab"/>
              <w:spacing w:before="0" w:beforeAutospacing="0" w:after="0" w:afterAutospacing="0"/>
              <w:jc w:val="center"/>
            </w:pPr>
            <w:r w:rsidRPr="00F91B67">
              <w:t>2</w:t>
            </w:r>
          </w:p>
        </w:tc>
        <w:tc>
          <w:tcPr>
            <w:tcW w:w="8563" w:type="dxa"/>
          </w:tcPr>
          <w:p w:rsidR="0023036E" w:rsidRPr="00F91B67" w:rsidRDefault="0023036E">
            <w:pPr>
              <w:pStyle w:val="ab"/>
              <w:spacing w:before="0" w:beforeAutospacing="0" w:after="0" w:afterAutospacing="0"/>
              <w:jc w:val="both"/>
            </w:pPr>
            <w:r w:rsidRPr="00F91B67">
              <w:t>Реклама на телевидении</w:t>
            </w:r>
          </w:p>
        </w:tc>
      </w:tr>
      <w:tr w:rsidR="0023036E">
        <w:tc>
          <w:tcPr>
            <w:tcW w:w="1008" w:type="dxa"/>
          </w:tcPr>
          <w:p w:rsidR="0023036E" w:rsidRPr="00F91B67" w:rsidRDefault="0023036E">
            <w:pPr>
              <w:pStyle w:val="ab"/>
              <w:spacing w:before="0" w:beforeAutospacing="0" w:after="0" w:afterAutospacing="0"/>
              <w:jc w:val="center"/>
            </w:pPr>
            <w:r w:rsidRPr="00F91B67">
              <w:t>3</w:t>
            </w:r>
          </w:p>
        </w:tc>
        <w:tc>
          <w:tcPr>
            <w:tcW w:w="8563" w:type="dxa"/>
          </w:tcPr>
          <w:p w:rsidR="0023036E" w:rsidRPr="00F91B67" w:rsidRDefault="0023036E">
            <w:pPr>
              <w:pStyle w:val="ab"/>
              <w:spacing w:before="0" w:beforeAutospacing="0" w:after="0" w:afterAutospacing="0"/>
              <w:jc w:val="both"/>
            </w:pPr>
            <w:r w:rsidRPr="00F91B67">
              <w:t xml:space="preserve">Реклама в кинотеатрах </w:t>
            </w:r>
          </w:p>
        </w:tc>
      </w:tr>
      <w:tr w:rsidR="0023036E">
        <w:tc>
          <w:tcPr>
            <w:tcW w:w="1008" w:type="dxa"/>
          </w:tcPr>
          <w:p w:rsidR="0023036E" w:rsidRPr="00F91B67" w:rsidRDefault="0023036E">
            <w:pPr>
              <w:pStyle w:val="ab"/>
              <w:spacing w:before="0" w:beforeAutospacing="0" w:after="0" w:afterAutospacing="0"/>
              <w:jc w:val="center"/>
            </w:pPr>
            <w:r w:rsidRPr="00F91B67">
              <w:t>4</w:t>
            </w:r>
          </w:p>
        </w:tc>
        <w:tc>
          <w:tcPr>
            <w:tcW w:w="8563" w:type="dxa"/>
          </w:tcPr>
          <w:p w:rsidR="0023036E" w:rsidRPr="00F91B67" w:rsidRDefault="0023036E">
            <w:pPr>
              <w:pStyle w:val="ab"/>
              <w:spacing w:before="0" w:beforeAutospacing="0" w:after="0" w:afterAutospacing="0"/>
              <w:jc w:val="both"/>
            </w:pPr>
            <w:r w:rsidRPr="00F91B67">
              <w:t>Массовая печать</w:t>
            </w:r>
          </w:p>
        </w:tc>
      </w:tr>
      <w:tr w:rsidR="0023036E">
        <w:tc>
          <w:tcPr>
            <w:tcW w:w="1008" w:type="dxa"/>
          </w:tcPr>
          <w:p w:rsidR="0023036E" w:rsidRPr="00F91B67" w:rsidRDefault="0023036E">
            <w:pPr>
              <w:pStyle w:val="ab"/>
              <w:spacing w:before="0" w:beforeAutospacing="0" w:after="0" w:afterAutospacing="0"/>
              <w:jc w:val="center"/>
            </w:pPr>
            <w:r w:rsidRPr="00F91B67">
              <w:t>5</w:t>
            </w:r>
          </w:p>
        </w:tc>
        <w:tc>
          <w:tcPr>
            <w:tcW w:w="8563" w:type="dxa"/>
          </w:tcPr>
          <w:p w:rsidR="0023036E" w:rsidRPr="00F91B67" w:rsidRDefault="0023036E">
            <w:pPr>
              <w:pStyle w:val="ab"/>
              <w:spacing w:before="0" w:beforeAutospacing="0" w:after="0" w:afterAutospacing="0"/>
              <w:jc w:val="both"/>
            </w:pPr>
            <w:r w:rsidRPr="00F91B67">
              <w:t>Радиореклама</w:t>
            </w:r>
          </w:p>
        </w:tc>
      </w:tr>
      <w:tr w:rsidR="0023036E">
        <w:tc>
          <w:tcPr>
            <w:tcW w:w="1008" w:type="dxa"/>
          </w:tcPr>
          <w:p w:rsidR="0023036E" w:rsidRPr="00F91B67" w:rsidRDefault="0023036E">
            <w:pPr>
              <w:pStyle w:val="ab"/>
              <w:spacing w:before="0" w:beforeAutospacing="0" w:after="0" w:afterAutospacing="0"/>
              <w:jc w:val="center"/>
            </w:pPr>
            <w:r w:rsidRPr="00F91B67">
              <w:t>6</w:t>
            </w:r>
          </w:p>
        </w:tc>
        <w:tc>
          <w:tcPr>
            <w:tcW w:w="8563" w:type="dxa"/>
          </w:tcPr>
          <w:p w:rsidR="0023036E" w:rsidRPr="00F91B67" w:rsidRDefault="0023036E">
            <w:pPr>
              <w:pStyle w:val="ab"/>
              <w:spacing w:before="0" w:beforeAutospacing="0" w:after="0" w:afterAutospacing="0"/>
              <w:jc w:val="both"/>
            </w:pPr>
            <w:r w:rsidRPr="00F91B67">
              <w:t>Интернет</w:t>
            </w:r>
          </w:p>
        </w:tc>
      </w:tr>
      <w:tr w:rsidR="0023036E">
        <w:tc>
          <w:tcPr>
            <w:tcW w:w="1008" w:type="dxa"/>
          </w:tcPr>
          <w:p w:rsidR="0023036E" w:rsidRPr="00F91B67" w:rsidRDefault="0023036E">
            <w:pPr>
              <w:pStyle w:val="ab"/>
              <w:spacing w:before="0" w:beforeAutospacing="0" w:after="0" w:afterAutospacing="0"/>
              <w:jc w:val="center"/>
            </w:pPr>
            <w:r w:rsidRPr="00F91B67">
              <w:t>7</w:t>
            </w:r>
          </w:p>
        </w:tc>
        <w:tc>
          <w:tcPr>
            <w:tcW w:w="8563" w:type="dxa"/>
          </w:tcPr>
          <w:p w:rsidR="0023036E" w:rsidRPr="00F91B67" w:rsidRDefault="0023036E">
            <w:pPr>
              <w:pStyle w:val="ab"/>
              <w:spacing w:before="0" w:beforeAutospacing="0" w:after="0" w:afterAutospacing="0"/>
              <w:jc w:val="both"/>
            </w:pPr>
            <w:r w:rsidRPr="00F91B67">
              <w:t>BTL - акция</w:t>
            </w:r>
          </w:p>
        </w:tc>
      </w:tr>
      <w:tr w:rsidR="0023036E">
        <w:tc>
          <w:tcPr>
            <w:tcW w:w="1008" w:type="dxa"/>
          </w:tcPr>
          <w:p w:rsidR="0023036E" w:rsidRPr="00F91B67" w:rsidRDefault="0023036E">
            <w:pPr>
              <w:pStyle w:val="ab"/>
              <w:spacing w:before="0" w:beforeAutospacing="0" w:after="0" w:afterAutospacing="0"/>
              <w:jc w:val="center"/>
            </w:pPr>
            <w:r w:rsidRPr="00F91B67">
              <w:t>8</w:t>
            </w:r>
          </w:p>
        </w:tc>
        <w:tc>
          <w:tcPr>
            <w:tcW w:w="8563" w:type="dxa"/>
          </w:tcPr>
          <w:p w:rsidR="0023036E" w:rsidRPr="00F91B67" w:rsidRDefault="0023036E">
            <w:pPr>
              <w:pStyle w:val="ab"/>
              <w:spacing w:before="0" w:beforeAutospacing="0" w:after="0" w:afterAutospacing="0"/>
              <w:jc w:val="both"/>
            </w:pPr>
            <w:r w:rsidRPr="00F91B67">
              <w:t>Пресс-обслуживание</w:t>
            </w:r>
          </w:p>
        </w:tc>
      </w:tr>
    </w:tbl>
    <w:p w:rsidR="0023036E" w:rsidRDefault="0023036E" w:rsidP="00F91B67">
      <w:pPr>
        <w:pStyle w:val="ab"/>
        <w:spacing w:before="0" w:beforeAutospacing="0" w:after="0" w:afterAutospacing="0"/>
        <w:ind w:firstLine="709"/>
        <w:rPr>
          <w:i/>
          <w:sz w:val="28"/>
          <w:szCs w:val="28"/>
        </w:rPr>
      </w:pPr>
    </w:p>
    <w:p w:rsidR="0023036E" w:rsidRDefault="0023036E" w:rsidP="00F91B67">
      <w:pPr>
        <w:shd w:val="clear" w:color="auto" w:fill="FFFFFF"/>
        <w:ind w:firstLine="709"/>
        <w:jc w:val="both"/>
        <w:rPr>
          <w:sz w:val="28"/>
          <w:szCs w:val="28"/>
        </w:rPr>
      </w:pPr>
      <w:r>
        <w:rPr>
          <w:color w:val="000000"/>
          <w:sz w:val="28"/>
          <w:szCs w:val="28"/>
        </w:rPr>
        <w:t xml:space="preserve">В исследовании необходимо проанализировать возможности мероприятий по каждому виду носителей информации, выявить потенциальную аудиторию мероприятий. По итогам такого анализа составляется общий креативный план продвижения, а также проводится расчет затрат по видам мероприятий. При этом ориентиром в правильности выбранных мероприятий и оценке вложений должны служить практические </w:t>
      </w:r>
      <w:r>
        <w:rPr>
          <w:sz w:val="28"/>
          <w:szCs w:val="28"/>
        </w:rPr>
        <w:t>подходы по распределению видов рекламы в рекламном бюджете в долевом соотношении, используемые в настоящее время в киноотрасли, в частности:</w:t>
      </w:r>
    </w:p>
    <w:p w:rsidR="0023036E" w:rsidRDefault="0023036E" w:rsidP="00F91B67">
      <w:pPr>
        <w:ind w:firstLine="709"/>
        <w:jc w:val="right"/>
        <w:rPr>
          <w:sz w:val="28"/>
          <w:szCs w:val="28"/>
        </w:rPr>
      </w:pPr>
      <w:r>
        <w:rPr>
          <w:sz w:val="28"/>
          <w:szCs w:val="28"/>
        </w:rPr>
        <w:t>Таблица 4</w:t>
      </w:r>
    </w:p>
    <w:p w:rsidR="0023036E" w:rsidRDefault="0023036E" w:rsidP="00F91B67">
      <w:pPr>
        <w:ind w:firstLine="709"/>
        <w:jc w:val="center"/>
        <w:rPr>
          <w:b/>
          <w:sz w:val="28"/>
          <w:szCs w:val="28"/>
        </w:rPr>
      </w:pPr>
      <w:r>
        <w:rPr>
          <w:b/>
          <w:sz w:val="28"/>
          <w:szCs w:val="28"/>
        </w:rPr>
        <w:t>Структура затрат на продвижение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72"/>
        <w:gridCol w:w="3191"/>
      </w:tblGrid>
      <w:tr w:rsidR="0023036E">
        <w:tc>
          <w:tcPr>
            <w:tcW w:w="1008" w:type="dxa"/>
          </w:tcPr>
          <w:p w:rsidR="0023036E" w:rsidRPr="00F91B67" w:rsidRDefault="0023036E">
            <w:pPr>
              <w:jc w:val="center"/>
              <w:rPr>
                <w:b/>
                <w:sz w:val="24"/>
                <w:szCs w:val="24"/>
              </w:rPr>
            </w:pPr>
            <w:r w:rsidRPr="00F91B67">
              <w:rPr>
                <w:b/>
                <w:sz w:val="24"/>
                <w:szCs w:val="24"/>
              </w:rPr>
              <w:t>№ п/п</w:t>
            </w:r>
          </w:p>
        </w:tc>
        <w:tc>
          <w:tcPr>
            <w:tcW w:w="5372" w:type="dxa"/>
          </w:tcPr>
          <w:p w:rsidR="0023036E" w:rsidRPr="00F91B67" w:rsidRDefault="0023036E">
            <w:pPr>
              <w:jc w:val="center"/>
              <w:rPr>
                <w:b/>
                <w:sz w:val="24"/>
                <w:szCs w:val="24"/>
              </w:rPr>
            </w:pPr>
            <w:r w:rsidRPr="00F91B67">
              <w:rPr>
                <w:b/>
                <w:sz w:val="24"/>
                <w:szCs w:val="24"/>
              </w:rPr>
              <w:t>Статьи затрат</w:t>
            </w:r>
          </w:p>
        </w:tc>
        <w:tc>
          <w:tcPr>
            <w:tcW w:w="3191" w:type="dxa"/>
          </w:tcPr>
          <w:p w:rsidR="0023036E" w:rsidRPr="00F91B67" w:rsidRDefault="0023036E">
            <w:pPr>
              <w:jc w:val="center"/>
              <w:rPr>
                <w:b/>
                <w:sz w:val="24"/>
                <w:szCs w:val="24"/>
              </w:rPr>
            </w:pPr>
            <w:r w:rsidRPr="00F91B67">
              <w:rPr>
                <w:b/>
                <w:sz w:val="24"/>
                <w:szCs w:val="24"/>
              </w:rPr>
              <w:t>Удельный вес, %</w:t>
            </w:r>
          </w:p>
        </w:tc>
      </w:tr>
      <w:tr w:rsidR="0023036E">
        <w:tc>
          <w:tcPr>
            <w:tcW w:w="1008" w:type="dxa"/>
          </w:tcPr>
          <w:p w:rsidR="0023036E" w:rsidRPr="00F91B67" w:rsidRDefault="0023036E">
            <w:pPr>
              <w:jc w:val="center"/>
              <w:rPr>
                <w:sz w:val="24"/>
                <w:szCs w:val="24"/>
              </w:rPr>
            </w:pPr>
            <w:r w:rsidRPr="00F91B67">
              <w:rPr>
                <w:sz w:val="24"/>
                <w:szCs w:val="24"/>
              </w:rPr>
              <w:t>1</w:t>
            </w:r>
          </w:p>
        </w:tc>
        <w:tc>
          <w:tcPr>
            <w:tcW w:w="5372" w:type="dxa"/>
          </w:tcPr>
          <w:p w:rsidR="0023036E" w:rsidRPr="00F91B67" w:rsidRDefault="0023036E">
            <w:pPr>
              <w:jc w:val="both"/>
              <w:rPr>
                <w:sz w:val="24"/>
                <w:szCs w:val="24"/>
              </w:rPr>
            </w:pPr>
            <w:r w:rsidRPr="00F91B67">
              <w:rPr>
                <w:sz w:val="24"/>
                <w:szCs w:val="24"/>
              </w:rPr>
              <w:t>Телереклама</w:t>
            </w:r>
          </w:p>
        </w:tc>
        <w:tc>
          <w:tcPr>
            <w:tcW w:w="3191" w:type="dxa"/>
          </w:tcPr>
          <w:p w:rsidR="0023036E" w:rsidRPr="00F91B67" w:rsidRDefault="0023036E">
            <w:pPr>
              <w:jc w:val="center"/>
              <w:rPr>
                <w:sz w:val="24"/>
                <w:szCs w:val="24"/>
              </w:rPr>
            </w:pPr>
            <w:r w:rsidRPr="00F91B67">
              <w:rPr>
                <w:sz w:val="24"/>
                <w:szCs w:val="24"/>
              </w:rPr>
              <w:t>40%</w:t>
            </w:r>
          </w:p>
        </w:tc>
      </w:tr>
      <w:tr w:rsidR="0023036E">
        <w:tc>
          <w:tcPr>
            <w:tcW w:w="1008" w:type="dxa"/>
          </w:tcPr>
          <w:p w:rsidR="0023036E" w:rsidRPr="00F91B67" w:rsidRDefault="0023036E">
            <w:pPr>
              <w:jc w:val="center"/>
              <w:rPr>
                <w:sz w:val="24"/>
                <w:szCs w:val="24"/>
              </w:rPr>
            </w:pPr>
            <w:r w:rsidRPr="00F91B67">
              <w:rPr>
                <w:sz w:val="24"/>
                <w:szCs w:val="24"/>
              </w:rPr>
              <w:t>2</w:t>
            </w:r>
          </w:p>
        </w:tc>
        <w:tc>
          <w:tcPr>
            <w:tcW w:w="5372" w:type="dxa"/>
          </w:tcPr>
          <w:p w:rsidR="0023036E" w:rsidRPr="00F91B67" w:rsidRDefault="0023036E">
            <w:pPr>
              <w:jc w:val="both"/>
              <w:rPr>
                <w:sz w:val="24"/>
                <w:szCs w:val="24"/>
              </w:rPr>
            </w:pPr>
            <w:r w:rsidRPr="00F91B67">
              <w:rPr>
                <w:sz w:val="24"/>
                <w:szCs w:val="24"/>
              </w:rPr>
              <w:t>Наружная реклама</w:t>
            </w:r>
          </w:p>
        </w:tc>
        <w:tc>
          <w:tcPr>
            <w:tcW w:w="3191" w:type="dxa"/>
          </w:tcPr>
          <w:p w:rsidR="0023036E" w:rsidRPr="00F91B67" w:rsidRDefault="0023036E">
            <w:pPr>
              <w:jc w:val="center"/>
              <w:rPr>
                <w:sz w:val="24"/>
                <w:szCs w:val="24"/>
              </w:rPr>
            </w:pPr>
            <w:r w:rsidRPr="00F91B67">
              <w:rPr>
                <w:sz w:val="24"/>
                <w:szCs w:val="24"/>
              </w:rPr>
              <w:t>20%</w:t>
            </w:r>
          </w:p>
        </w:tc>
      </w:tr>
      <w:tr w:rsidR="0023036E">
        <w:tc>
          <w:tcPr>
            <w:tcW w:w="1008" w:type="dxa"/>
          </w:tcPr>
          <w:p w:rsidR="0023036E" w:rsidRPr="00F91B67" w:rsidRDefault="0023036E">
            <w:pPr>
              <w:jc w:val="center"/>
              <w:rPr>
                <w:sz w:val="24"/>
                <w:szCs w:val="24"/>
              </w:rPr>
            </w:pPr>
            <w:r w:rsidRPr="00F91B67">
              <w:rPr>
                <w:sz w:val="24"/>
                <w:szCs w:val="24"/>
              </w:rPr>
              <w:t>3</w:t>
            </w:r>
          </w:p>
        </w:tc>
        <w:tc>
          <w:tcPr>
            <w:tcW w:w="5372" w:type="dxa"/>
          </w:tcPr>
          <w:p w:rsidR="0023036E" w:rsidRPr="00F91B67" w:rsidRDefault="0023036E">
            <w:pPr>
              <w:jc w:val="both"/>
              <w:rPr>
                <w:sz w:val="24"/>
                <w:szCs w:val="24"/>
              </w:rPr>
            </w:pPr>
            <w:r w:rsidRPr="00F91B67">
              <w:rPr>
                <w:sz w:val="24"/>
                <w:szCs w:val="24"/>
              </w:rPr>
              <w:t>Радио</w:t>
            </w:r>
          </w:p>
        </w:tc>
        <w:tc>
          <w:tcPr>
            <w:tcW w:w="3191" w:type="dxa"/>
          </w:tcPr>
          <w:p w:rsidR="0023036E" w:rsidRPr="00F91B67" w:rsidRDefault="0023036E">
            <w:pPr>
              <w:jc w:val="center"/>
              <w:rPr>
                <w:sz w:val="24"/>
                <w:szCs w:val="24"/>
              </w:rPr>
            </w:pPr>
            <w:r w:rsidRPr="00F91B67">
              <w:rPr>
                <w:sz w:val="24"/>
                <w:szCs w:val="24"/>
              </w:rPr>
              <w:t>15%</w:t>
            </w:r>
          </w:p>
        </w:tc>
      </w:tr>
      <w:tr w:rsidR="0023036E">
        <w:tc>
          <w:tcPr>
            <w:tcW w:w="1008" w:type="dxa"/>
          </w:tcPr>
          <w:p w:rsidR="0023036E" w:rsidRPr="00F91B67" w:rsidRDefault="0023036E">
            <w:pPr>
              <w:jc w:val="center"/>
              <w:rPr>
                <w:sz w:val="24"/>
                <w:szCs w:val="24"/>
              </w:rPr>
            </w:pPr>
            <w:r w:rsidRPr="00F91B67">
              <w:rPr>
                <w:sz w:val="24"/>
                <w:szCs w:val="24"/>
              </w:rPr>
              <w:t>4</w:t>
            </w:r>
          </w:p>
        </w:tc>
        <w:tc>
          <w:tcPr>
            <w:tcW w:w="5372" w:type="dxa"/>
          </w:tcPr>
          <w:p w:rsidR="0023036E" w:rsidRPr="00F91B67" w:rsidRDefault="0023036E">
            <w:pPr>
              <w:jc w:val="both"/>
              <w:rPr>
                <w:sz w:val="24"/>
                <w:szCs w:val="24"/>
              </w:rPr>
            </w:pPr>
            <w:r w:rsidRPr="00F91B67">
              <w:rPr>
                <w:sz w:val="24"/>
                <w:szCs w:val="24"/>
              </w:rPr>
              <w:t>Интернет</w:t>
            </w:r>
          </w:p>
        </w:tc>
        <w:tc>
          <w:tcPr>
            <w:tcW w:w="3191" w:type="dxa"/>
          </w:tcPr>
          <w:p w:rsidR="0023036E" w:rsidRPr="00F91B67" w:rsidRDefault="0023036E">
            <w:pPr>
              <w:jc w:val="center"/>
              <w:rPr>
                <w:sz w:val="24"/>
                <w:szCs w:val="24"/>
              </w:rPr>
            </w:pPr>
            <w:r w:rsidRPr="00F91B67">
              <w:rPr>
                <w:sz w:val="24"/>
                <w:szCs w:val="24"/>
              </w:rPr>
              <w:t>7%</w:t>
            </w:r>
          </w:p>
        </w:tc>
      </w:tr>
      <w:tr w:rsidR="0023036E">
        <w:tc>
          <w:tcPr>
            <w:tcW w:w="1008" w:type="dxa"/>
          </w:tcPr>
          <w:p w:rsidR="0023036E" w:rsidRPr="00F91B67" w:rsidRDefault="0023036E">
            <w:pPr>
              <w:jc w:val="center"/>
              <w:rPr>
                <w:sz w:val="24"/>
                <w:szCs w:val="24"/>
              </w:rPr>
            </w:pPr>
            <w:r w:rsidRPr="00F91B67">
              <w:rPr>
                <w:sz w:val="24"/>
                <w:szCs w:val="24"/>
              </w:rPr>
              <w:t>5</w:t>
            </w:r>
          </w:p>
        </w:tc>
        <w:tc>
          <w:tcPr>
            <w:tcW w:w="5372" w:type="dxa"/>
          </w:tcPr>
          <w:p w:rsidR="0023036E" w:rsidRPr="00F91B67" w:rsidRDefault="0023036E">
            <w:pPr>
              <w:jc w:val="both"/>
              <w:rPr>
                <w:sz w:val="24"/>
                <w:szCs w:val="24"/>
              </w:rPr>
            </w:pPr>
            <w:r w:rsidRPr="00F91B67">
              <w:rPr>
                <w:sz w:val="24"/>
                <w:szCs w:val="24"/>
              </w:rPr>
              <w:t>BTL</w:t>
            </w:r>
          </w:p>
        </w:tc>
        <w:tc>
          <w:tcPr>
            <w:tcW w:w="3191" w:type="dxa"/>
          </w:tcPr>
          <w:p w:rsidR="0023036E" w:rsidRPr="00F91B67" w:rsidRDefault="0023036E">
            <w:pPr>
              <w:jc w:val="center"/>
              <w:rPr>
                <w:sz w:val="24"/>
                <w:szCs w:val="24"/>
              </w:rPr>
            </w:pPr>
            <w:r w:rsidRPr="00F91B67">
              <w:rPr>
                <w:sz w:val="24"/>
                <w:szCs w:val="24"/>
              </w:rPr>
              <w:t>5%</w:t>
            </w:r>
          </w:p>
        </w:tc>
      </w:tr>
      <w:tr w:rsidR="0023036E">
        <w:tc>
          <w:tcPr>
            <w:tcW w:w="1008" w:type="dxa"/>
          </w:tcPr>
          <w:p w:rsidR="0023036E" w:rsidRPr="00F91B67" w:rsidRDefault="0023036E">
            <w:pPr>
              <w:jc w:val="center"/>
              <w:rPr>
                <w:sz w:val="24"/>
                <w:szCs w:val="24"/>
              </w:rPr>
            </w:pPr>
            <w:r w:rsidRPr="00F91B67">
              <w:rPr>
                <w:sz w:val="24"/>
                <w:szCs w:val="24"/>
              </w:rPr>
              <w:t>6</w:t>
            </w:r>
          </w:p>
        </w:tc>
        <w:tc>
          <w:tcPr>
            <w:tcW w:w="5372" w:type="dxa"/>
          </w:tcPr>
          <w:p w:rsidR="0023036E" w:rsidRPr="00F91B67" w:rsidRDefault="0023036E">
            <w:pPr>
              <w:jc w:val="both"/>
              <w:rPr>
                <w:sz w:val="24"/>
                <w:szCs w:val="24"/>
              </w:rPr>
            </w:pPr>
            <w:r w:rsidRPr="00F91B67">
              <w:rPr>
                <w:sz w:val="24"/>
                <w:szCs w:val="24"/>
              </w:rPr>
              <w:t>PR.</w:t>
            </w:r>
          </w:p>
        </w:tc>
        <w:tc>
          <w:tcPr>
            <w:tcW w:w="3191" w:type="dxa"/>
          </w:tcPr>
          <w:p w:rsidR="0023036E" w:rsidRPr="00F91B67" w:rsidRDefault="0023036E">
            <w:pPr>
              <w:jc w:val="center"/>
              <w:rPr>
                <w:sz w:val="24"/>
                <w:szCs w:val="24"/>
              </w:rPr>
            </w:pPr>
            <w:r w:rsidRPr="00F91B67">
              <w:rPr>
                <w:sz w:val="24"/>
                <w:szCs w:val="24"/>
              </w:rPr>
              <w:t>3%</w:t>
            </w:r>
          </w:p>
        </w:tc>
      </w:tr>
      <w:tr w:rsidR="0023036E">
        <w:tc>
          <w:tcPr>
            <w:tcW w:w="1008" w:type="dxa"/>
          </w:tcPr>
          <w:p w:rsidR="0023036E" w:rsidRPr="00F91B67" w:rsidRDefault="0023036E">
            <w:pPr>
              <w:jc w:val="center"/>
              <w:rPr>
                <w:sz w:val="24"/>
                <w:szCs w:val="24"/>
              </w:rPr>
            </w:pPr>
            <w:r w:rsidRPr="00F91B67">
              <w:rPr>
                <w:sz w:val="24"/>
                <w:szCs w:val="24"/>
              </w:rPr>
              <w:t>7</w:t>
            </w:r>
          </w:p>
        </w:tc>
        <w:tc>
          <w:tcPr>
            <w:tcW w:w="5372" w:type="dxa"/>
          </w:tcPr>
          <w:p w:rsidR="0023036E" w:rsidRPr="00F91B67" w:rsidRDefault="0023036E">
            <w:pPr>
              <w:jc w:val="both"/>
              <w:rPr>
                <w:sz w:val="24"/>
                <w:szCs w:val="24"/>
              </w:rPr>
            </w:pPr>
            <w:r w:rsidRPr="00F91B67">
              <w:rPr>
                <w:sz w:val="24"/>
                <w:szCs w:val="24"/>
              </w:rPr>
              <w:t>Печать копий</w:t>
            </w:r>
          </w:p>
        </w:tc>
        <w:tc>
          <w:tcPr>
            <w:tcW w:w="3191" w:type="dxa"/>
          </w:tcPr>
          <w:p w:rsidR="0023036E" w:rsidRPr="00F91B67" w:rsidRDefault="0023036E">
            <w:pPr>
              <w:jc w:val="center"/>
              <w:rPr>
                <w:sz w:val="24"/>
                <w:szCs w:val="24"/>
              </w:rPr>
            </w:pPr>
            <w:r w:rsidRPr="00F91B67">
              <w:rPr>
                <w:sz w:val="24"/>
                <w:szCs w:val="24"/>
              </w:rPr>
              <w:t>10%</w:t>
            </w:r>
          </w:p>
        </w:tc>
      </w:tr>
    </w:tbl>
    <w:p w:rsidR="0023036E" w:rsidRPr="00F91B67" w:rsidRDefault="0023036E" w:rsidP="00F91B67">
      <w:pPr>
        <w:shd w:val="clear" w:color="auto" w:fill="FFFFFF"/>
        <w:ind w:firstLine="518"/>
        <w:jc w:val="both"/>
        <w:rPr>
          <w:color w:val="000000"/>
          <w:sz w:val="24"/>
          <w:szCs w:val="24"/>
        </w:rPr>
      </w:pPr>
    </w:p>
    <w:p w:rsidR="0023036E" w:rsidRPr="00F91B67" w:rsidRDefault="0023036E" w:rsidP="00F91B67">
      <w:pPr>
        <w:pStyle w:val="ab"/>
        <w:spacing w:before="0" w:beforeAutospacing="0" w:after="0" w:afterAutospacing="0"/>
        <w:ind w:firstLine="539"/>
        <w:jc w:val="both"/>
      </w:pPr>
      <w:r w:rsidRPr="00F91B67">
        <w:t>План по поддержке и продвижению кинопроекта должен быть спланирован по временным этапам, например, в виде следующего графика:</w:t>
      </w:r>
    </w:p>
    <w:p w:rsidR="0023036E" w:rsidRPr="00F91B67" w:rsidRDefault="0023036E" w:rsidP="00F91B67">
      <w:pPr>
        <w:pStyle w:val="ab"/>
        <w:spacing w:before="0" w:beforeAutospacing="0" w:after="0" w:afterAutospacing="0"/>
        <w:ind w:firstLine="539"/>
        <w:jc w:val="right"/>
      </w:pPr>
      <w:r w:rsidRPr="00F91B67">
        <w:t>Таблица 5</w:t>
      </w:r>
    </w:p>
    <w:p w:rsidR="0023036E" w:rsidRPr="00F91B67" w:rsidRDefault="0023036E" w:rsidP="00F91B67">
      <w:pPr>
        <w:ind w:firstLine="539"/>
        <w:jc w:val="center"/>
        <w:rPr>
          <w:b/>
          <w:sz w:val="24"/>
          <w:szCs w:val="24"/>
        </w:rPr>
      </w:pPr>
      <w:r w:rsidRPr="00F91B67">
        <w:rPr>
          <w:b/>
          <w:sz w:val="24"/>
          <w:szCs w:val="24"/>
        </w:rPr>
        <w:t>График продвижения кинопроекта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53"/>
        <w:gridCol w:w="6840"/>
      </w:tblGrid>
      <w:tr w:rsidR="0023036E">
        <w:tc>
          <w:tcPr>
            <w:tcW w:w="675" w:type="dxa"/>
          </w:tcPr>
          <w:p w:rsidR="0023036E" w:rsidRPr="00F91B67" w:rsidRDefault="0023036E">
            <w:pPr>
              <w:rPr>
                <w:b/>
                <w:sz w:val="24"/>
                <w:szCs w:val="24"/>
              </w:rPr>
            </w:pPr>
            <w:r w:rsidRPr="00F91B67">
              <w:rPr>
                <w:b/>
                <w:sz w:val="24"/>
                <w:szCs w:val="24"/>
              </w:rPr>
              <w:t>№ п/п</w:t>
            </w:r>
          </w:p>
        </w:tc>
        <w:tc>
          <w:tcPr>
            <w:tcW w:w="1953" w:type="dxa"/>
          </w:tcPr>
          <w:p w:rsidR="0023036E" w:rsidRPr="00F91B67" w:rsidRDefault="0023036E">
            <w:pPr>
              <w:ind w:firstLine="45"/>
              <w:jc w:val="center"/>
              <w:rPr>
                <w:b/>
                <w:sz w:val="24"/>
                <w:szCs w:val="24"/>
              </w:rPr>
            </w:pPr>
            <w:r w:rsidRPr="00F91B67">
              <w:rPr>
                <w:b/>
                <w:sz w:val="24"/>
                <w:szCs w:val="24"/>
              </w:rPr>
              <w:t>Этапы</w:t>
            </w:r>
          </w:p>
        </w:tc>
        <w:tc>
          <w:tcPr>
            <w:tcW w:w="6840" w:type="dxa"/>
          </w:tcPr>
          <w:p w:rsidR="0023036E" w:rsidRPr="00F91B67" w:rsidRDefault="0023036E">
            <w:pPr>
              <w:ind w:firstLine="72"/>
              <w:jc w:val="center"/>
              <w:rPr>
                <w:b/>
                <w:sz w:val="24"/>
                <w:szCs w:val="24"/>
              </w:rPr>
            </w:pPr>
            <w:r w:rsidRPr="00F91B67">
              <w:rPr>
                <w:b/>
                <w:sz w:val="24"/>
                <w:szCs w:val="24"/>
              </w:rPr>
              <w:t>Мероприятия</w:t>
            </w:r>
          </w:p>
        </w:tc>
      </w:tr>
      <w:tr w:rsidR="0023036E">
        <w:trPr>
          <w:trHeight w:val="481"/>
        </w:trPr>
        <w:tc>
          <w:tcPr>
            <w:tcW w:w="675" w:type="dxa"/>
          </w:tcPr>
          <w:p w:rsidR="0023036E" w:rsidRPr="00F91B67" w:rsidRDefault="0023036E">
            <w:pPr>
              <w:jc w:val="center"/>
              <w:rPr>
                <w:sz w:val="24"/>
                <w:szCs w:val="24"/>
              </w:rPr>
            </w:pPr>
            <w:r w:rsidRPr="00F91B67">
              <w:rPr>
                <w:sz w:val="24"/>
                <w:szCs w:val="24"/>
              </w:rPr>
              <w:t>1</w:t>
            </w:r>
          </w:p>
        </w:tc>
        <w:tc>
          <w:tcPr>
            <w:tcW w:w="1953" w:type="dxa"/>
          </w:tcPr>
          <w:p w:rsidR="0023036E" w:rsidRPr="00F91B67" w:rsidRDefault="0023036E">
            <w:pPr>
              <w:ind w:firstLine="45"/>
              <w:rPr>
                <w:sz w:val="24"/>
                <w:szCs w:val="24"/>
              </w:rPr>
            </w:pPr>
            <w:r w:rsidRPr="00F91B67">
              <w:rPr>
                <w:sz w:val="24"/>
                <w:szCs w:val="24"/>
              </w:rPr>
              <w:t>Подготовительный период</w:t>
            </w:r>
          </w:p>
        </w:tc>
        <w:tc>
          <w:tcPr>
            <w:tcW w:w="6840" w:type="dxa"/>
          </w:tcPr>
          <w:p w:rsidR="0023036E" w:rsidRPr="00F91B67" w:rsidRDefault="0023036E">
            <w:pPr>
              <w:ind w:firstLine="72"/>
              <w:rPr>
                <w:sz w:val="24"/>
                <w:szCs w:val="24"/>
              </w:rPr>
            </w:pPr>
            <w:r w:rsidRPr="00F91B67">
              <w:rPr>
                <w:sz w:val="24"/>
                <w:szCs w:val="24"/>
              </w:rPr>
              <w:t>- разработка сайта;</w:t>
            </w:r>
          </w:p>
          <w:p w:rsidR="0023036E" w:rsidRPr="00F91B67" w:rsidRDefault="0023036E">
            <w:pPr>
              <w:ind w:firstLine="72"/>
              <w:rPr>
                <w:sz w:val="24"/>
                <w:szCs w:val="24"/>
              </w:rPr>
            </w:pPr>
            <w:r w:rsidRPr="00F91B67">
              <w:rPr>
                <w:sz w:val="24"/>
                <w:szCs w:val="24"/>
              </w:rPr>
              <w:t>- информация в прессе</w:t>
            </w:r>
          </w:p>
        </w:tc>
      </w:tr>
      <w:tr w:rsidR="0023036E">
        <w:tc>
          <w:tcPr>
            <w:tcW w:w="675" w:type="dxa"/>
          </w:tcPr>
          <w:p w:rsidR="0023036E" w:rsidRPr="00F91B67" w:rsidRDefault="0023036E">
            <w:pPr>
              <w:jc w:val="center"/>
              <w:rPr>
                <w:sz w:val="24"/>
                <w:szCs w:val="24"/>
              </w:rPr>
            </w:pPr>
            <w:r w:rsidRPr="00F91B67">
              <w:rPr>
                <w:sz w:val="24"/>
                <w:szCs w:val="24"/>
              </w:rPr>
              <w:t>2</w:t>
            </w:r>
          </w:p>
        </w:tc>
        <w:tc>
          <w:tcPr>
            <w:tcW w:w="1953" w:type="dxa"/>
          </w:tcPr>
          <w:p w:rsidR="0023036E" w:rsidRPr="00F91B67" w:rsidRDefault="0023036E">
            <w:pPr>
              <w:ind w:firstLine="45"/>
              <w:rPr>
                <w:sz w:val="24"/>
                <w:szCs w:val="24"/>
              </w:rPr>
            </w:pPr>
            <w:r w:rsidRPr="00F91B67">
              <w:rPr>
                <w:sz w:val="24"/>
                <w:szCs w:val="24"/>
              </w:rPr>
              <w:t>Съемочный период</w:t>
            </w:r>
          </w:p>
        </w:tc>
        <w:tc>
          <w:tcPr>
            <w:tcW w:w="6840" w:type="dxa"/>
          </w:tcPr>
          <w:p w:rsidR="0023036E" w:rsidRPr="00F91B67" w:rsidRDefault="0023036E">
            <w:pPr>
              <w:ind w:firstLine="72"/>
              <w:rPr>
                <w:sz w:val="24"/>
                <w:szCs w:val="24"/>
              </w:rPr>
            </w:pPr>
            <w:r w:rsidRPr="00F91B67">
              <w:rPr>
                <w:sz w:val="24"/>
                <w:szCs w:val="24"/>
              </w:rPr>
              <w:t>- поддержка сайта, его наполнение, в т.ч. создание форума, флеш-игр</w:t>
            </w:r>
          </w:p>
        </w:tc>
      </w:tr>
      <w:tr w:rsidR="0023036E">
        <w:tc>
          <w:tcPr>
            <w:tcW w:w="675" w:type="dxa"/>
          </w:tcPr>
          <w:p w:rsidR="0023036E" w:rsidRPr="00F91B67" w:rsidRDefault="0023036E">
            <w:pPr>
              <w:jc w:val="center"/>
              <w:rPr>
                <w:sz w:val="24"/>
                <w:szCs w:val="24"/>
              </w:rPr>
            </w:pPr>
            <w:r w:rsidRPr="00F91B67">
              <w:rPr>
                <w:sz w:val="24"/>
                <w:szCs w:val="24"/>
              </w:rPr>
              <w:t>3</w:t>
            </w:r>
          </w:p>
        </w:tc>
        <w:tc>
          <w:tcPr>
            <w:tcW w:w="1953" w:type="dxa"/>
          </w:tcPr>
          <w:p w:rsidR="0023036E" w:rsidRPr="00F91B67" w:rsidRDefault="0023036E">
            <w:pPr>
              <w:ind w:firstLine="45"/>
              <w:rPr>
                <w:sz w:val="24"/>
                <w:szCs w:val="24"/>
              </w:rPr>
            </w:pPr>
            <w:r w:rsidRPr="00F91B67">
              <w:rPr>
                <w:sz w:val="24"/>
                <w:szCs w:val="24"/>
              </w:rPr>
              <w:t>Монтажно – тонировочный период</w:t>
            </w:r>
          </w:p>
        </w:tc>
        <w:tc>
          <w:tcPr>
            <w:tcW w:w="6840" w:type="dxa"/>
          </w:tcPr>
          <w:p w:rsidR="0023036E" w:rsidRPr="00F91B67" w:rsidRDefault="0023036E">
            <w:pPr>
              <w:tabs>
                <w:tab w:val="left" w:pos="252"/>
              </w:tabs>
              <w:ind w:firstLine="72"/>
              <w:rPr>
                <w:sz w:val="24"/>
                <w:szCs w:val="24"/>
              </w:rPr>
            </w:pPr>
            <w:r w:rsidRPr="00F91B67">
              <w:rPr>
                <w:sz w:val="24"/>
                <w:szCs w:val="24"/>
              </w:rPr>
              <w:t xml:space="preserve">- поддержка сайта, </w:t>
            </w:r>
          </w:p>
          <w:p w:rsidR="0023036E" w:rsidRPr="00F91B67" w:rsidRDefault="0023036E">
            <w:pPr>
              <w:tabs>
                <w:tab w:val="left" w:pos="252"/>
              </w:tabs>
              <w:ind w:firstLine="72"/>
              <w:rPr>
                <w:sz w:val="24"/>
                <w:szCs w:val="24"/>
              </w:rPr>
            </w:pPr>
            <w:r w:rsidRPr="00F91B67">
              <w:rPr>
                <w:sz w:val="24"/>
                <w:szCs w:val="24"/>
              </w:rPr>
              <w:t>- информация в прессе</w:t>
            </w:r>
          </w:p>
          <w:p w:rsidR="0023036E" w:rsidRPr="00F91B67" w:rsidRDefault="0023036E">
            <w:pPr>
              <w:tabs>
                <w:tab w:val="left" w:pos="252"/>
              </w:tabs>
              <w:ind w:firstLine="72"/>
              <w:rPr>
                <w:sz w:val="24"/>
                <w:szCs w:val="24"/>
              </w:rPr>
            </w:pPr>
            <w:r w:rsidRPr="00F91B67">
              <w:rPr>
                <w:sz w:val="24"/>
                <w:szCs w:val="24"/>
              </w:rPr>
              <w:t>- создание трейлера</w:t>
            </w:r>
          </w:p>
        </w:tc>
      </w:tr>
      <w:tr w:rsidR="0023036E">
        <w:tc>
          <w:tcPr>
            <w:tcW w:w="675" w:type="dxa"/>
          </w:tcPr>
          <w:p w:rsidR="0023036E" w:rsidRPr="00F91B67" w:rsidRDefault="0023036E">
            <w:pPr>
              <w:jc w:val="center"/>
              <w:rPr>
                <w:sz w:val="24"/>
                <w:szCs w:val="24"/>
              </w:rPr>
            </w:pPr>
            <w:r w:rsidRPr="00F91B67">
              <w:rPr>
                <w:sz w:val="24"/>
                <w:szCs w:val="24"/>
              </w:rPr>
              <w:t>4</w:t>
            </w:r>
          </w:p>
        </w:tc>
        <w:tc>
          <w:tcPr>
            <w:tcW w:w="1953" w:type="dxa"/>
          </w:tcPr>
          <w:p w:rsidR="0023036E" w:rsidRPr="00F91B67" w:rsidRDefault="0023036E">
            <w:pPr>
              <w:ind w:firstLine="45"/>
              <w:rPr>
                <w:sz w:val="24"/>
                <w:szCs w:val="24"/>
              </w:rPr>
            </w:pPr>
            <w:r w:rsidRPr="00F91B67">
              <w:rPr>
                <w:sz w:val="24"/>
                <w:szCs w:val="24"/>
              </w:rPr>
              <w:t>Сдача исходных материалов</w:t>
            </w:r>
          </w:p>
        </w:tc>
        <w:tc>
          <w:tcPr>
            <w:tcW w:w="6840" w:type="dxa"/>
          </w:tcPr>
          <w:p w:rsidR="0023036E" w:rsidRPr="00F91B67" w:rsidRDefault="0023036E">
            <w:pPr>
              <w:tabs>
                <w:tab w:val="left" w:pos="252"/>
              </w:tabs>
              <w:ind w:firstLine="72"/>
              <w:rPr>
                <w:sz w:val="24"/>
                <w:szCs w:val="24"/>
              </w:rPr>
            </w:pPr>
            <w:r w:rsidRPr="00F91B67">
              <w:rPr>
                <w:sz w:val="24"/>
                <w:szCs w:val="24"/>
              </w:rPr>
              <w:t>- прокат трейлеров в кинотеатрах,</w:t>
            </w:r>
          </w:p>
          <w:p w:rsidR="0023036E" w:rsidRPr="00F91B67" w:rsidRDefault="0023036E">
            <w:pPr>
              <w:tabs>
                <w:tab w:val="left" w:pos="252"/>
              </w:tabs>
              <w:ind w:firstLine="72"/>
              <w:rPr>
                <w:sz w:val="24"/>
                <w:szCs w:val="24"/>
              </w:rPr>
            </w:pPr>
            <w:r w:rsidRPr="00F91B67">
              <w:rPr>
                <w:sz w:val="24"/>
                <w:szCs w:val="24"/>
              </w:rPr>
              <w:t>- разработка и размещение наружной рекламы;</w:t>
            </w:r>
          </w:p>
          <w:p w:rsidR="0023036E" w:rsidRPr="00F91B67" w:rsidRDefault="0023036E">
            <w:pPr>
              <w:tabs>
                <w:tab w:val="left" w:pos="252"/>
              </w:tabs>
              <w:ind w:firstLine="72"/>
              <w:rPr>
                <w:sz w:val="24"/>
                <w:szCs w:val="24"/>
              </w:rPr>
            </w:pPr>
            <w:r w:rsidRPr="00F91B67">
              <w:rPr>
                <w:sz w:val="24"/>
                <w:szCs w:val="24"/>
              </w:rPr>
              <w:t>- размещение баннеров в Интернете;</w:t>
            </w:r>
          </w:p>
          <w:p w:rsidR="0023036E" w:rsidRPr="00F91B67" w:rsidRDefault="0023036E">
            <w:pPr>
              <w:tabs>
                <w:tab w:val="left" w:pos="252"/>
              </w:tabs>
              <w:ind w:firstLine="72"/>
              <w:rPr>
                <w:sz w:val="24"/>
                <w:szCs w:val="24"/>
              </w:rPr>
            </w:pPr>
            <w:r w:rsidRPr="00F91B67">
              <w:rPr>
                <w:sz w:val="24"/>
                <w:szCs w:val="24"/>
              </w:rPr>
              <w:t>- размещение текстовой рекламы в Интернете;</w:t>
            </w:r>
          </w:p>
          <w:p w:rsidR="0023036E" w:rsidRPr="00F91B67" w:rsidRDefault="0023036E">
            <w:pPr>
              <w:tabs>
                <w:tab w:val="left" w:pos="252"/>
              </w:tabs>
              <w:ind w:firstLine="72"/>
              <w:rPr>
                <w:sz w:val="24"/>
                <w:szCs w:val="24"/>
              </w:rPr>
            </w:pPr>
            <w:r w:rsidRPr="00F91B67">
              <w:rPr>
                <w:sz w:val="24"/>
                <w:szCs w:val="24"/>
              </w:rPr>
              <w:t>- информационная рассылка по электронной почте;</w:t>
            </w:r>
          </w:p>
          <w:p w:rsidR="0023036E" w:rsidRPr="00F91B67" w:rsidRDefault="0023036E">
            <w:pPr>
              <w:tabs>
                <w:tab w:val="left" w:pos="252"/>
              </w:tabs>
              <w:ind w:firstLine="72"/>
              <w:rPr>
                <w:sz w:val="24"/>
                <w:szCs w:val="24"/>
              </w:rPr>
            </w:pPr>
            <w:r w:rsidRPr="00F91B67">
              <w:rPr>
                <w:sz w:val="24"/>
                <w:szCs w:val="24"/>
              </w:rPr>
              <w:t>- информация в прессе;</w:t>
            </w:r>
          </w:p>
          <w:p w:rsidR="0023036E" w:rsidRPr="00F91B67" w:rsidRDefault="0023036E">
            <w:pPr>
              <w:tabs>
                <w:tab w:val="left" w:pos="252"/>
              </w:tabs>
              <w:ind w:firstLine="72"/>
              <w:rPr>
                <w:sz w:val="24"/>
                <w:szCs w:val="24"/>
              </w:rPr>
            </w:pPr>
            <w:r w:rsidRPr="00F91B67">
              <w:rPr>
                <w:sz w:val="24"/>
                <w:szCs w:val="24"/>
              </w:rPr>
              <w:t xml:space="preserve">- предпремьерный показ совместно с проведением пресс-джанкета </w:t>
            </w:r>
          </w:p>
        </w:tc>
      </w:tr>
      <w:tr w:rsidR="0023036E">
        <w:tc>
          <w:tcPr>
            <w:tcW w:w="675" w:type="dxa"/>
          </w:tcPr>
          <w:p w:rsidR="0023036E" w:rsidRPr="00F91B67" w:rsidRDefault="0023036E">
            <w:pPr>
              <w:jc w:val="center"/>
              <w:rPr>
                <w:sz w:val="24"/>
                <w:szCs w:val="24"/>
              </w:rPr>
            </w:pPr>
            <w:r w:rsidRPr="00F91B67">
              <w:rPr>
                <w:sz w:val="24"/>
                <w:szCs w:val="24"/>
              </w:rPr>
              <w:t>5</w:t>
            </w:r>
          </w:p>
        </w:tc>
        <w:tc>
          <w:tcPr>
            <w:tcW w:w="1953" w:type="dxa"/>
          </w:tcPr>
          <w:p w:rsidR="0023036E" w:rsidRPr="00F91B67" w:rsidRDefault="0023036E">
            <w:pPr>
              <w:ind w:firstLine="45"/>
              <w:rPr>
                <w:sz w:val="24"/>
                <w:szCs w:val="24"/>
              </w:rPr>
            </w:pPr>
            <w:r w:rsidRPr="00F91B67">
              <w:rPr>
                <w:sz w:val="24"/>
                <w:szCs w:val="24"/>
              </w:rPr>
              <w:t>Прокат фильма в кинотеатрах</w:t>
            </w:r>
          </w:p>
        </w:tc>
        <w:tc>
          <w:tcPr>
            <w:tcW w:w="6840" w:type="dxa"/>
          </w:tcPr>
          <w:p w:rsidR="0023036E" w:rsidRPr="00F91B67" w:rsidRDefault="0023036E">
            <w:pPr>
              <w:tabs>
                <w:tab w:val="left" w:pos="252"/>
              </w:tabs>
              <w:ind w:firstLine="72"/>
              <w:rPr>
                <w:sz w:val="24"/>
                <w:szCs w:val="24"/>
              </w:rPr>
            </w:pPr>
            <w:r w:rsidRPr="00F91B67">
              <w:rPr>
                <w:sz w:val="24"/>
                <w:szCs w:val="24"/>
              </w:rPr>
              <w:t>- прокат трейлеров в кинотеатрах,</w:t>
            </w:r>
          </w:p>
          <w:p w:rsidR="0023036E" w:rsidRPr="00F91B67" w:rsidRDefault="0023036E">
            <w:pPr>
              <w:tabs>
                <w:tab w:val="left" w:pos="252"/>
              </w:tabs>
              <w:ind w:firstLine="72"/>
              <w:rPr>
                <w:sz w:val="24"/>
                <w:szCs w:val="24"/>
              </w:rPr>
            </w:pPr>
            <w:r w:rsidRPr="00F91B67">
              <w:rPr>
                <w:sz w:val="24"/>
                <w:szCs w:val="24"/>
              </w:rPr>
              <w:t>- размещение наружной рекламы;</w:t>
            </w:r>
          </w:p>
          <w:p w:rsidR="0023036E" w:rsidRPr="00F91B67" w:rsidRDefault="0023036E">
            <w:pPr>
              <w:tabs>
                <w:tab w:val="left" w:pos="252"/>
              </w:tabs>
              <w:ind w:firstLine="72"/>
              <w:rPr>
                <w:sz w:val="24"/>
                <w:szCs w:val="24"/>
              </w:rPr>
            </w:pPr>
            <w:r w:rsidRPr="00F91B67">
              <w:rPr>
                <w:sz w:val="24"/>
                <w:szCs w:val="24"/>
              </w:rPr>
              <w:t>- размещение баннеров в Интернете;</w:t>
            </w:r>
          </w:p>
          <w:p w:rsidR="0023036E" w:rsidRPr="00F91B67" w:rsidRDefault="0023036E">
            <w:pPr>
              <w:tabs>
                <w:tab w:val="left" w:pos="252"/>
              </w:tabs>
              <w:ind w:firstLine="72"/>
              <w:rPr>
                <w:sz w:val="24"/>
                <w:szCs w:val="24"/>
              </w:rPr>
            </w:pPr>
            <w:r w:rsidRPr="00F91B67">
              <w:rPr>
                <w:sz w:val="24"/>
                <w:szCs w:val="24"/>
              </w:rPr>
              <w:t>- размещение текстовой рекламы в Интернете;</w:t>
            </w:r>
          </w:p>
          <w:p w:rsidR="0023036E" w:rsidRPr="00F91B67" w:rsidRDefault="0023036E">
            <w:pPr>
              <w:tabs>
                <w:tab w:val="left" w:pos="252"/>
              </w:tabs>
              <w:ind w:firstLine="72"/>
              <w:rPr>
                <w:sz w:val="24"/>
                <w:szCs w:val="24"/>
              </w:rPr>
            </w:pPr>
            <w:r w:rsidRPr="00F91B67">
              <w:rPr>
                <w:sz w:val="24"/>
                <w:szCs w:val="24"/>
              </w:rPr>
              <w:t>- информационная рассылка по электронной почте;</w:t>
            </w:r>
          </w:p>
          <w:p w:rsidR="0023036E" w:rsidRPr="00F91B67" w:rsidRDefault="0023036E">
            <w:pPr>
              <w:tabs>
                <w:tab w:val="left" w:pos="252"/>
              </w:tabs>
              <w:ind w:firstLine="72"/>
              <w:rPr>
                <w:sz w:val="24"/>
                <w:szCs w:val="24"/>
              </w:rPr>
            </w:pPr>
            <w:r w:rsidRPr="00F91B67">
              <w:rPr>
                <w:sz w:val="24"/>
                <w:szCs w:val="24"/>
              </w:rPr>
              <w:t>- информация в прессе;</w:t>
            </w:r>
          </w:p>
          <w:p w:rsidR="0023036E" w:rsidRPr="00F91B67" w:rsidRDefault="0023036E">
            <w:pPr>
              <w:tabs>
                <w:tab w:val="left" w:pos="252"/>
              </w:tabs>
              <w:ind w:firstLine="72"/>
              <w:rPr>
                <w:sz w:val="24"/>
                <w:szCs w:val="24"/>
              </w:rPr>
            </w:pPr>
            <w:r w:rsidRPr="00F91B67">
              <w:rPr>
                <w:sz w:val="24"/>
                <w:szCs w:val="24"/>
              </w:rPr>
              <w:t xml:space="preserve">- проведение </w:t>
            </w:r>
            <w:r w:rsidRPr="00F91B67">
              <w:rPr>
                <w:sz w:val="24"/>
                <w:szCs w:val="24"/>
                <w:lang w:val="en-US"/>
              </w:rPr>
              <w:t>BTL</w:t>
            </w:r>
            <w:r w:rsidRPr="00F91B67">
              <w:rPr>
                <w:sz w:val="24"/>
                <w:szCs w:val="24"/>
              </w:rPr>
              <w:t xml:space="preserve"> – акции</w:t>
            </w:r>
          </w:p>
        </w:tc>
      </w:tr>
    </w:tbl>
    <w:p w:rsidR="0023036E" w:rsidRDefault="0023036E">
      <w:pPr>
        <w:spacing w:line="360" w:lineRule="auto"/>
        <w:ind w:firstLine="540"/>
        <w:jc w:val="both"/>
        <w:rPr>
          <w:sz w:val="28"/>
          <w:szCs w:val="28"/>
        </w:rPr>
      </w:pPr>
    </w:p>
    <w:p w:rsidR="0023036E" w:rsidRDefault="0023036E" w:rsidP="00F91B67">
      <w:pPr>
        <w:ind w:firstLine="709"/>
        <w:jc w:val="both"/>
        <w:rPr>
          <w:color w:val="000000"/>
          <w:sz w:val="28"/>
          <w:szCs w:val="28"/>
        </w:rPr>
      </w:pPr>
      <w:r>
        <w:rPr>
          <w:color w:val="000000"/>
          <w:sz w:val="28"/>
          <w:szCs w:val="28"/>
        </w:rPr>
        <w:t>При планировании финансовых ресурсов кинопроекта определяются все виды возможных источников финансирования, например:</w:t>
      </w:r>
    </w:p>
    <w:p w:rsidR="0023036E" w:rsidRDefault="0023036E" w:rsidP="00F91B67">
      <w:pPr>
        <w:ind w:firstLine="709"/>
        <w:jc w:val="both"/>
        <w:rPr>
          <w:sz w:val="28"/>
          <w:szCs w:val="28"/>
        </w:rPr>
      </w:pPr>
      <w:r>
        <w:rPr>
          <w:sz w:val="28"/>
          <w:szCs w:val="28"/>
        </w:rPr>
        <w:t>- государственное финансирование;</w:t>
      </w:r>
    </w:p>
    <w:p w:rsidR="0023036E" w:rsidRDefault="0023036E" w:rsidP="00F91B67">
      <w:pPr>
        <w:ind w:firstLine="709"/>
        <w:jc w:val="both"/>
        <w:rPr>
          <w:bCs/>
          <w:sz w:val="28"/>
          <w:szCs w:val="28"/>
        </w:rPr>
      </w:pPr>
      <w:r>
        <w:rPr>
          <w:sz w:val="28"/>
          <w:szCs w:val="28"/>
        </w:rPr>
        <w:t>- б</w:t>
      </w:r>
      <w:r>
        <w:rPr>
          <w:bCs/>
          <w:sz w:val="28"/>
          <w:szCs w:val="28"/>
        </w:rPr>
        <w:t>анковское кредитование;</w:t>
      </w:r>
    </w:p>
    <w:p w:rsidR="0023036E" w:rsidRDefault="0023036E" w:rsidP="00F91B67">
      <w:pPr>
        <w:ind w:firstLine="709"/>
        <w:jc w:val="both"/>
        <w:rPr>
          <w:color w:val="000000"/>
          <w:sz w:val="28"/>
          <w:szCs w:val="28"/>
        </w:rPr>
      </w:pPr>
      <w:r>
        <w:rPr>
          <w:bCs/>
          <w:sz w:val="28"/>
          <w:szCs w:val="28"/>
        </w:rPr>
        <w:t>- т</w:t>
      </w:r>
      <w:r>
        <w:rPr>
          <w:color w:val="000000"/>
          <w:sz w:val="28"/>
          <w:szCs w:val="28"/>
        </w:rPr>
        <w:t>елевидение;</w:t>
      </w:r>
    </w:p>
    <w:p w:rsidR="0023036E" w:rsidRDefault="0023036E" w:rsidP="00F91B67">
      <w:pPr>
        <w:ind w:firstLine="709"/>
        <w:jc w:val="both"/>
        <w:rPr>
          <w:color w:val="000000"/>
          <w:sz w:val="28"/>
          <w:szCs w:val="28"/>
        </w:rPr>
      </w:pPr>
      <w:r>
        <w:rPr>
          <w:color w:val="000000"/>
          <w:sz w:val="28"/>
          <w:szCs w:val="28"/>
        </w:rPr>
        <w:t xml:space="preserve">- </w:t>
      </w:r>
      <w:r>
        <w:rPr>
          <w:color w:val="000000"/>
          <w:sz w:val="28"/>
          <w:szCs w:val="28"/>
          <w:lang w:val="en-US"/>
        </w:rPr>
        <w:t>Product</w:t>
      </w:r>
      <w:r>
        <w:rPr>
          <w:color w:val="000000"/>
          <w:sz w:val="28"/>
          <w:szCs w:val="28"/>
        </w:rPr>
        <w:t xml:space="preserve">  </w:t>
      </w:r>
      <w:r>
        <w:rPr>
          <w:color w:val="000000"/>
          <w:sz w:val="28"/>
          <w:szCs w:val="28"/>
          <w:lang w:val="en-US"/>
        </w:rPr>
        <w:t>placement</w:t>
      </w:r>
      <w:r>
        <w:rPr>
          <w:color w:val="000000"/>
          <w:sz w:val="28"/>
          <w:szCs w:val="28"/>
        </w:rPr>
        <w:t>;</w:t>
      </w:r>
    </w:p>
    <w:p w:rsidR="0023036E" w:rsidRDefault="0023036E" w:rsidP="00F91B67">
      <w:pPr>
        <w:pStyle w:val="20"/>
        <w:spacing w:line="240" w:lineRule="auto"/>
        <w:ind w:firstLine="709"/>
        <w:rPr>
          <w:color w:val="auto"/>
          <w:sz w:val="28"/>
          <w:szCs w:val="28"/>
        </w:rPr>
      </w:pPr>
      <w:r>
        <w:rPr>
          <w:sz w:val="28"/>
          <w:szCs w:val="28"/>
        </w:rPr>
        <w:t>- ф</w:t>
      </w:r>
      <w:r>
        <w:rPr>
          <w:color w:val="auto"/>
          <w:sz w:val="28"/>
          <w:szCs w:val="28"/>
        </w:rPr>
        <w:t>андрайзинг;</w:t>
      </w:r>
    </w:p>
    <w:p w:rsidR="0023036E" w:rsidRDefault="0023036E" w:rsidP="00F91B67">
      <w:pPr>
        <w:pStyle w:val="20"/>
        <w:spacing w:line="240" w:lineRule="auto"/>
        <w:ind w:firstLine="709"/>
        <w:rPr>
          <w:sz w:val="28"/>
          <w:szCs w:val="28"/>
        </w:rPr>
      </w:pPr>
      <w:r>
        <w:rPr>
          <w:color w:val="auto"/>
          <w:sz w:val="28"/>
          <w:szCs w:val="28"/>
        </w:rPr>
        <w:t>- п</w:t>
      </w:r>
      <w:r>
        <w:rPr>
          <w:sz w:val="28"/>
          <w:szCs w:val="28"/>
        </w:rPr>
        <w:t>редпродажа дистрибьютору и др.</w:t>
      </w:r>
    </w:p>
    <w:p w:rsidR="0023036E" w:rsidRDefault="0023036E" w:rsidP="00F91B67">
      <w:pPr>
        <w:ind w:firstLine="709"/>
        <w:jc w:val="both"/>
        <w:rPr>
          <w:sz w:val="28"/>
          <w:szCs w:val="28"/>
        </w:rPr>
      </w:pPr>
      <w:r>
        <w:rPr>
          <w:sz w:val="28"/>
          <w:szCs w:val="28"/>
        </w:rPr>
        <w:t xml:space="preserve">При прогнозировании государственного финансирования в работе должны быть учтены условия финансирование, действующие на текущем этапе, в т.ч. соответствие кинопроекта условиям объявляемых Агентством по культуре и кинематографии конкурсов, структурирования выделяемых бюджетных средств </w:t>
      </w:r>
      <w:r>
        <w:rPr>
          <w:bCs/>
          <w:sz w:val="28"/>
          <w:szCs w:val="28"/>
        </w:rPr>
        <w:t xml:space="preserve">в </w:t>
      </w:r>
      <w:r>
        <w:rPr>
          <w:sz w:val="28"/>
          <w:szCs w:val="28"/>
        </w:rPr>
        <w:t>соответствии с периодами произ</w:t>
      </w:r>
      <w:r>
        <w:rPr>
          <w:sz w:val="28"/>
          <w:szCs w:val="28"/>
        </w:rPr>
        <w:softHyphen/>
        <w:t>водства.</w:t>
      </w:r>
    </w:p>
    <w:p w:rsidR="0023036E" w:rsidRDefault="0023036E" w:rsidP="00F91B67">
      <w:pPr>
        <w:ind w:firstLine="709"/>
        <w:jc w:val="both"/>
        <w:rPr>
          <w:sz w:val="28"/>
          <w:szCs w:val="28"/>
        </w:rPr>
      </w:pPr>
      <w:r>
        <w:rPr>
          <w:color w:val="000000"/>
          <w:sz w:val="28"/>
          <w:szCs w:val="28"/>
        </w:rPr>
        <w:t xml:space="preserve">При анализе возможностей привлечения средств путем </w:t>
      </w:r>
      <w:r>
        <w:rPr>
          <w:color w:val="000000"/>
          <w:sz w:val="28"/>
          <w:szCs w:val="28"/>
          <w:lang w:val="en-US"/>
        </w:rPr>
        <w:t>Product</w:t>
      </w:r>
      <w:r>
        <w:rPr>
          <w:color w:val="000000"/>
          <w:sz w:val="28"/>
          <w:szCs w:val="28"/>
        </w:rPr>
        <w:t xml:space="preserve">  </w:t>
      </w:r>
      <w:r>
        <w:rPr>
          <w:color w:val="000000"/>
          <w:sz w:val="28"/>
          <w:szCs w:val="28"/>
          <w:lang w:val="en-US"/>
        </w:rPr>
        <w:t>placement</w:t>
      </w:r>
      <w:r>
        <w:rPr>
          <w:color w:val="000000"/>
          <w:sz w:val="28"/>
          <w:szCs w:val="28"/>
        </w:rPr>
        <w:t xml:space="preserve"> должны быть рассмотрены ключевые элементы кинопроекта, например: </w:t>
      </w:r>
    </w:p>
    <w:p w:rsidR="0023036E" w:rsidRDefault="0023036E" w:rsidP="00F91B67">
      <w:pPr>
        <w:shd w:val="clear" w:color="auto" w:fill="FFFFFF"/>
        <w:ind w:firstLine="709"/>
        <w:jc w:val="right"/>
        <w:rPr>
          <w:color w:val="000000"/>
          <w:sz w:val="28"/>
          <w:szCs w:val="28"/>
        </w:rPr>
      </w:pPr>
      <w:r>
        <w:rPr>
          <w:color w:val="000000"/>
          <w:sz w:val="28"/>
          <w:szCs w:val="28"/>
        </w:rPr>
        <w:t>Таблица 6</w:t>
      </w:r>
    </w:p>
    <w:p w:rsidR="0023036E" w:rsidRDefault="0023036E" w:rsidP="00F91B67">
      <w:pPr>
        <w:shd w:val="clear" w:color="auto" w:fill="FFFFFF"/>
        <w:ind w:firstLine="709"/>
        <w:jc w:val="center"/>
        <w:rPr>
          <w:b/>
          <w:color w:val="000000"/>
          <w:sz w:val="28"/>
          <w:szCs w:val="28"/>
        </w:rPr>
      </w:pPr>
      <w:r>
        <w:rPr>
          <w:b/>
          <w:color w:val="000000"/>
          <w:sz w:val="28"/>
          <w:szCs w:val="28"/>
        </w:rPr>
        <w:t xml:space="preserve">Анализ проекта на использование </w:t>
      </w:r>
      <w:r>
        <w:rPr>
          <w:b/>
          <w:color w:val="000000"/>
          <w:sz w:val="28"/>
          <w:szCs w:val="28"/>
          <w:lang w:val="en-US"/>
        </w:rPr>
        <w:t>Product</w:t>
      </w:r>
      <w:r>
        <w:rPr>
          <w:b/>
          <w:color w:val="000000"/>
          <w:sz w:val="28"/>
          <w:szCs w:val="28"/>
        </w:rPr>
        <w:t xml:space="preserve"> </w:t>
      </w:r>
      <w:r>
        <w:rPr>
          <w:b/>
          <w:color w:val="000000"/>
          <w:sz w:val="28"/>
          <w:szCs w:val="28"/>
          <w:lang w:val="en-US"/>
        </w:rPr>
        <w:t>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63"/>
      </w:tblGrid>
      <w:tr w:rsidR="0023036E">
        <w:tc>
          <w:tcPr>
            <w:tcW w:w="1008" w:type="dxa"/>
          </w:tcPr>
          <w:p w:rsidR="0023036E" w:rsidRPr="00F91B67" w:rsidRDefault="0023036E">
            <w:pPr>
              <w:jc w:val="center"/>
              <w:rPr>
                <w:b/>
                <w:color w:val="000000"/>
                <w:sz w:val="24"/>
                <w:szCs w:val="24"/>
              </w:rPr>
            </w:pPr>
            <w:r w:rsidRPr="00F91B67">
              <w:rPr>
                <w:b/>
                <w:color w:val="000000"/>
                <w:sz w:val="24"/>
                <w:szCs w:val="24"/>
              </w:rPr>
              <w:t>№ п/п</w:t>
            </w:r>
          </w:p>
        </w:tc>
        <w:tc>
          <w:tcPr>
            <w:tcW w:w="8563" w:type="dxa"/>
          </w:tcPr>
          <w:p w:rsidR="0023036E" w:rsidRPr="00F91B67" w:rsidRDefault="0023036E">
            <w:pPr>
              <w:jc w:val="center"/>
              <w:rPr>
                <w:b/>
                <w:color w:val="000000"/>
                <w:sz w:val="24"/>
                <w:szCs w:val="24"/>
              </w:rPr>
            </w:pPr>
            <w:r w:rsidRPr="00F91B67">
              <w:rPr>
                <w:b/>
                <w:color w:val="000000"/>
                <w:sz w:val="24"/>
                <w:szCs w:val="24"/>
              </w:rPr>
              <w:t>Предмет анализа</w:t>
            </w:r>
          </w:p>
        </w:tc>
      </w:tr>
      <w:tr w:rsidR="0023036E">
        <w:tc>
          <w:tcPr>
            <w:tcW w:w="1008" w:type="dxa"/>
          </w:tcPr>
          <w:p w:rsidR="0023036E" w:rsidRPr="00F91B67" w:rsidRDefault="0023036E">
            <w:pPr>
              <w:jc w:val="center"/>
              <w:rPr>
                <w:color w:val="000000"/>
                <w:sz w:val="24"/>
                <w:szCs w:val="24"/>
              </w:rPr>
            </w:pPr>
            <w:r w:rsidRPr="00F91B67">
              <w:rPr>
                <w:color w:val="000000"/>
                <w:sz w:val="24"/>
                <w:szCs w:val="24"/>
              </w:rPr>
              <w:t>1</w:t>
            </w:r>
          </w:p>
        </w:tc>
        <w:tc>
          <w:tcPr>
            <w:tcW w:w="8563" w:type="dxa"/>
          </w:tcPr>
          <w:p w:rsidR="0023036E" w:rsidRPr="00F91B67" w:rsidRDefault="0023036E">
            <w:pPr>
              <w:jc w:val="both"/>
              <w:rPr>
                <w:color w:val="000000"/>
                <w:sz w:val="24"/>
                <w:szCs w:val="24"/>
              </w:rPr>
            </w:pPr>
            <w:r w:rsidRPr="00F91B67">
              <w:rPr>
                <w:color w:val="000000"/>
                <w:sz w:val="24"/>
                <w:szCs w:val="24"/>
              </w:rPr>
              <w:t>Возможность использования РР по данному проекту с позиции сюжета</w:t>
            </w:r>
          </w:p>
        </w:tc>
      </w:tr>
      <w:tr w:rsidR="0023036E">
        <w:tc>
          <w:tcPr>
            <w:tcW w:w="1008" w:type="dxa"/>
          </w:tcPr>
          <w:p w:rsidR="0023036E" w:rsidRPr="00F91B67" w:rsidRDefault="0023036E">
            <w:pPr>
              <w:jc w:val="center"/>
              <w:rPr>
                <w:color w:val="000000"/>
                <w:sz w:val="24"/>
                <w:szCs w:val="24"/>
              </w:rPr>
            </w:pPr>
            <w:r w:rsidRPr="00F91B67">
              <w:rPr>
                <w:color w:val="000000"/>
                <w:sz w:val="24"/>
                <w:szCs w:val="24"/>
              </w:rPr>
              <w:t>2</w:t>
            </w:r>
          </w:p>
        </w:tc>
        <w:tc>
          <w:tcPr>
            <w:tcW w:w="8563" w:type="dxa"/>
          </w:tcPr>
          <w:p w:rsidR="0023036E" w:rsidRPr="00F91B67" w:rsidRDefault="0023036E">
            <w:pPr>
              <w:jc w:val="both"/>
              <w:rPr>
                <w:color w:val="000000"/>
                <w:sz w:val="24"/>
                <w:szCs w:val="24"/>
              </w:rPr>
            </w:pPr>
            <w:r w:rsidRPr="00F91B67">
              <w:rPr>
                <w:color w:val="000000"/>
                <w:sz w:val="24"/>
                <w:szCs w:val="24"/>
              </w:rPr>
              <w:t>Возможность использования РР по данному проекту с позиции оценки прогнозной зрительской аудитории кинопроекта</w:t>
            </w:r>
          </w:p>
        </w:tc>
      </w:tr>
      <w:tr w:rsidR="0023036E">
        <w:tc>
          <w:tcPr>
            <w:tcW w:w="1008" w:type="dxa"/>
          </w:tcPr>
          <w:p w:rsidR="0023036E" w:rsidRPr="00F91B67" w:rsidRDefault="0023036E">
            <w:pPr>
              <w:jc w:val="center"/>
              <w:rPr>
                <w:color w:val="000000"/>
                <w:sz w:val="24"/>
                <w:szCs w:val="24"/>
              </w:rPr>
            </w:pPr>
            <w:r w:rsidRPr="00F91B67">
              <w:rPr>
                <w:color w:val="000000"/>
                <w:sz w:val="24"/>
                <w:szCs w:val="24"/>
              </w:rPr>
              <w:t>3</w:t>
            </w:r>
          </w:p>
        </w:tc>
        <w:tc>
          <w:tcPr>
            <w:tcW w:w="8563" w:type="dxa"/>
          </w:tcPr>
          <w:p w:rsidR="0023036E" w:rsidRPr="00F91B67" w:rsidRDefault="0023036E">
            <w:pPr>
              <w:jc w:val="both"/>
              <w:rPr>
                <w:color w:val="000000"/>
                <w:sz w:val="24"/>
                <w:szCs w:val="24"/>
              </w:rPr>
            </w:pPr>
            <w:r w:rsidRPr="00F91B67">
              <w:rPr>
                <w:color w:val="000000"/>
                <w:sz w:val="24"/>
                <w:szCs w:val="24"/>
              </w:rPr>
              <w:t>Возможность выделения либо создания специальных сцен, подчеркивающих достоинства про</w:t>
            </w:r>
            <w:r w:rsidRPr="00F91B67">
              <w:rPr>
                <w:color w:val="000000"/>
                <w:sz w:val="24"/>
                <w:szCs w:val="24"/>
              </w:rPr>
              <w:softHyphen/>
              <w:t>дукта</w:t>
            </w:r>
          </w:p>
        </w:tc>
      </w:tr>
      <w:tr w:rsidR="0023036E">
        <w:tc>
          <w:tcPr>
            <w:tcW w:w="1008" w:type="dxa"/>
          </w:tcPr>
          <w:p w:rsidR="0023036E" w:rsidRPr="00F91B67" w:rsidRDefault="0023036E">
            <w:pPr>
              <w:jc w:val="center"/>
              <w:rPr>
                <w:color w:val="000000"/>
                <w:sz w:val="24"/>
                <w:szCs w:val="24"/>
              </w:rPr>
            </w:pPr>
            <w:r w:rsidRPr="00F91B67">
              <w:rPr>
                <w:color w:val="000000"/>
                <w:sz w:val="24"/>
                <w:szCs w:val="24"/>
              </w:rPr>
              <w:t>4</w:t>
            </w:r>
          </w:p>
        </w:tc>
        <w:tc>
          <w:tcPr>
            <w:tcW w:w="8563" w:type="dxa"/>
          </w:tcPr>
          <w:p w:rsidR="0023036E" w:rsidRPr="00F91B67" w:rsidRDefault="0023036E">
            <w:pPr>
              <w:jc w:val="both"/>
              <w:rPr>
                <w:color w:val="000000"/>
                <w:sz w:val="24"/>
                <w:szCs w:val="24"/>
              </w:rPr>
            </w:pPr>
            <w:r w:rsidRPr="00F91B67">
              <w:rPr>
                <w:color w:val="000000"/>
                <w:sz w:val="24"/>
                <w:szCs w:val="24"/>
              </w:rPr>
              <w:t>Возможность перекрестного продвижения и киномерчендайзинга</w:t>
            </w:r>
          </w:p>
        </w:tc>
      </w:tr>
      <w:tr w:rsidR="0023036E">
        <w:tc>
          <w:tcPr>
            <w:tcW w:w="1008" w:type="dxa"/>
          </w:tcPr>
          <w:p w:rsidR="0023036E" w:rsidRPr="00F91B67" w:rsidRDefault="0023036E">
            <w:pPr>
              <w:jc w:val="center"/>
              <w:rPr>
                <w:color w:val="000000"/>
                <w:sz w:val="24"/>
                <w:szCs w:val="24"/>
              </w:rPr>
            </w:pPr>
            <w:r w:rsidRPr="00F91B67">
              <w:rPr>
                <w:color w:val="000000"/>
                <w:sz w:val="24"/>
                <w:szCs w:val="24"/>
              </w:rPr>
              <w:t>5</w:t>
            </w:r>
          </w:p>
        </w:tc>
        <w:tc>
          <w:tcPr>
            <w:tcW w:w="8563" w:type="dxa"/>
          </w:tcPr>
          <w:p w:rsidR="0023036E" w:rsidRPr="00F91B67" w:rsidRDefault="0023036E">
            <w:pPr>
              <w:jc w:val="both"/>
              <w:rPr>
                <w:color w:val="000000"/>
                <w:sz w:val="24"/>
                <w:szCs w:val="24"/>
              </w:rPr>
            </w:pPr>
            <w:r w:rsidRPr="00F91B67">
              <w:rPr>
                <w:color w:val="000000"/>
                <w:sz w:val="24"/>
                <w:szCs w:val="24"/>
              </w:rPr>
              <w:t xml:space="preserve">Оценка оправданности с позиции трудозатрат  съемочной группы и актеров сцен с </w:t>
            </w:r>
            <w:r w:rsidRPr="00F91B67">
              <w:rPr>
                <w:color w:val="000000"/>
                <w:sz w:val="24"/>
                <w:szCs w:val="24"/>
                <w:lang w:val="en-US"/>
              </w:rPr>
              <w:t>P</w:t>
            </w:r>
            <w:r w:rsidRPr="00F91B67">
              <w:rPr>
                <w:color w:val="000000"/>
                <w:sz w:val="24"/>
                <w:szCs w:val="24"/>
              </w:rPr>
              <w:t>Р</w:t>
            </w:r>
          </w:p>
        </w:tc>
      </w:tr>
    </w:tbl>
    <w:p w:rsidR="0023036E" w:rsidRDefault="0023036E" w:rsidP="00F91B67">
      <w:pPr>
        <w:shd w:val="clear" w:color="auto" w:fill="FFFFFF"/>
        <w:ind w:firstLine="709"/>
        <w:jc w:val="both"/>
        <w:rPr>
          <w:color w:val="000000"/>
          <w:sz w:val="28"/>
          <w:szCs w:val="28"/>
        </w:rPr>
      </w:pPr>
    </w:p>
    <w:p w:rsidR="0023036E" w:rsidRDefault="0023036E" w:rsidP="00F91B67">
      <w:pPr>
        <w:ind w:firstLine="709"/>
        <w:jc w:val="both"/>
        <w:rPr>
          <w:iCs/>
          <w:sz w:val="28"/>
          <w:szCs w:val="28"/>
        </w:rPr>
      </w:pPr>
      <w:r>
        <w:rPr>
          <w:color w:val="000000"/>
          <w:sz w:val="28"/>
          <w:szCs w:val="28"/>
        </w:rPr>
        <w:t xml:space="preserve">Анализируя </w:t>
      </w:r>
      <w:r>
        <w:rPr>
          <w:color w:val="000000"/>
          <w:sz w:val="28"/>
          <w:szCs w:val="28"/>
          <w:lang w:val="en-US"/>
        </w:rPr>
        <w:t>Product</w:t>
      </w:r>
      <w:r>
        <w:rPr>
          <w:color w:val="000000"/>
          <w:sz w:val="28"/>
          <w:szCs w:val="28"/>
        </w:rPr>
        <w:t xml:space="preserve">  </w:t>
      </w:r>
      <w:r>
        <w:rPr>
          <w:color w:val="000000"/>
          <w:sz w:val="28"/>
          <w:szCs w:val="28"/>
          <w:lang w:val="en-US"/>
        </w:rPr>
        <w:t>placement</w:t>
      </w:r>
      <w:r>
        <w:rPr>
          <w:color w:val="000000"/>
          <w:sz w:val="28"/>
          <w:szCs w:val="28"/>
        </w:rPr>
        <w:t xml:space="preserve">, следует также оценить перспективы </w:t>
      </w:r>
      <w:r>
        <w:rPr>
          <w:sz w:val="28"/>
          <w:szCs w:val="28"/>
        </w:rPr>
        <w:t xml:space="preserve">сross-promotion и </w:t>
      </w:r>
      <w:r>
        <w:rPr>
          <w:iCs/>
          <w:sz w:val="28"/>
          <w:szCs w:val="28"/>
        </w:rPr>
        <w:t>киномерчендайзинга.</w:t>
      </w:r>
    </w:p>
    <w:p w:rsidR="0023036E" w:rsidRDefault="0023036E" w:rsidP="00F91B67">
      <w:pPr>
        <w:ind w:firstLine="709"/>
        <w:jc w:val="both"/>
        <w:rPr>
          <w:sz w:val="28"/>
          <w:szCs w:val="28"/>
        </w:rPr>
      </w:pPr>
      <w:r>
        <w:rPr>
          <w:iCs/>
          <w:sz w:val="28"/>
          <w:szCs w:val="28"/>
        </w:rPr>
        <w:t>По каждому виду привлекаемых ресурсов необходимо определить объем и условия получаемых средств, например:</w:t>
      </w:r>
    </w:p>
    <w:p w:rsidR="0023036E" w:rsidRDefault="0023036E" w:rsidP="00F91B67">
      <w:pPr>
        <w:pStyle w:val="20"/>
        <w:spacing w:line="240" w:lineRule="auto"/>
        <w:ind w:right="0" w:firstLine="709"/>
        <w:jc w:val="right"/>
        <w:rPr>
          <w:sz w:val="28"/>
          <w:szCs w:val="28"/>
        </w:rPr>
      </w:pPr>
      <w:r>
        <w:rPr>
          <w:sz w:val="28"/>
          <w:szCs w:val="28"/>
        </w:rPr>
        <w:t>Таблица 7</w:t>
      </w:r>
    </w:p>
    <w:p w:rsidR="0023036E" w:rsidRDefault="0023036E" w:rsidP="00F91B67">
      <w:pPr>
        <w:pStyle w:val="20"/>
        <w:spacing w:line="240" w:lineRule="auto"/>
        <w:ind w:right="0" w:firstLine="709"/>
        <w:jc w:val="center"/>
        <w:rPr>
          <w:b/>
          <w:iCs/>
          <w:sz w:val="28"/>
          <w:szCs w:val="28"/>
        </w:rPr>
      </w:pPr>
      <w:r>
        <w:rPr>
          <w:b/>
          <w:iCs/>
          <w:sz w:val="28"/>
          <w:szCs w:val="28"/>
        </w:rPr>
        <w:t>РР в художественном фильме «Продается дом в деревне»</w:t>
      </w:r>
    </w:p>
    <w:tbl>
      <w:tblPr>
        <w:tblW w:w="5000" w:type="pct"/>
        <w:tblCellMar>
          <w:left w:w="0" w:type="dxa"/>
          <w:right w:w="0" w:type="dxa"/>
        </w:tblCellMar>
        <w:tblLook w:val="0000" w:firstRow="0" w:lastRow="0" w:firstColumn="0" w:lastColumn="0" w:noHBand="0" w:noVBand="0"/>
      </w:tblPr>
      <w:tblGrid>
        <w:gridCol w:w="685"/>
        <w:gridCol w:w="1871"/>
        <w:gridCol w:w="3943"/>
        <w:gridCol w:w="1926"/>
        <w:gridCol w:w="1273"/>
      </w:tblGrid>
      <w:tr w:rsidR="0023036E">
        <w:trPr>
          <w:trHeight w:val="23"/>
        </w:trPr>
        <w:tc>
          <w:tcPr>
            <w:tcW w:w="199" w:type="pct"/>
            <w:tcBorders>
              <w:top w:val="single" w:sz="4" w:space="0" w:color="auto"/>
              <w:left w:val="single" w:sz="4" w:space="0" w:color="auto"/>
              <w:bottom w:val="single" w:sz="4" w:space="0" w:color="auto"/>
              <w:right w:val="single" w:sz="4" w:space="0" w:color="auto"/>
            </w:tcBorders>
          </w:tcPr>
          <w:p w:rsidR="0023036E" w:rsidRPr="00F91B67" w:rsidRDefault="0023036E">
            <w:pPr>
              <w:ind w:firstLine="90"/>
              <w:jc w:val="center"/>
              <w:rPr>
                <w:rFonts w:eastAsia="Arial Unicode MS"/>
                <w:b/>
                <w:iCs/>
                <w:sz w:val="24"/>
                <w:szCs w:val="24"/>
              </w:rPr>
            </w:pPr>
            <w:r w:rsidRPr="00F91B67">
              <w:rPr>
                <w:rFonts w:eastAsia="Arial Unicode MS"/>
                <w:b/>
                <w:iCs/>
                <w:sz w:val="24"/>
                <w:szCs w:val="24"/>
              </w:rPr>
              <w:t>№п/п</w:t>
            </w:r>
          </w:p>
        </w:tc>
        <w:tc>
          <w:tcPr>
            <w:tcW w:w="873" w:type="pct"/>
            <w:tcBorders>
              <w:top w:val="single" w:sz="4" w:space="0" w:color="auto"/>
              <w:left w:val="nil"/>
              <w:bottom w:val="single" w:sz="4" w:space="0" w:color="auto"/>
              <w:right w:val="single" w:sz="4" w:space="0" w:color="auto"/>
            </w:tcBorders>
          </w:tcPr>
          <w:p w:rsidR="0023036E" w:rsidRPr="00F91B67" w:rsidRDefault="0023036E">
            <w:pPr>
              <w:ind w:left="195" w:firstLine="60"/>
              <w:jc w:val="center"/>
              <w:rPr>
                <w:rFonts w:eastAsia="Arial Unicode MS"/>
                <w:b/>
                <w:iCs/>
                <w:sz w:val="24"/>
                <w:szCs w:val="24"/>
              </w:rPr>
            </w:pPr>
            <w:r w:rsidRPr="00F91B67">
              <w:rPr>
                <w:b/>
                <w:iCs/>
                <w:sz w:val="24"/>
                <w:szCs w:val="24"/>
              </w:rPr>
              <w:t>Наименование</w:t>
            </w:r>
          </w:p>
        </w:tc>
        <w:tc>
          <w:tcPr>
            <w:tcW w:w="2115" w:type="pct"/>
            <w:tcBorders>
              <w:top w:val="single" w:sz="4" w:space="0" w:color="auto"/>
              <w:left w:val="single" w:sz="4" w:space="0" w:color="auto"/>
              <w:bottom w:val="single" w:sz="4" w:space="0" w:color="auto"/>
              <w:right w:val="single" w:sz="4" w:space="0" w:color="auto"/>
            </w:tcBorders>
          </w:tcPr>
          <w:p w:rsidR="0023036E" w:rsidRPr="00F91B67" w:rsidRDefault="0023036E">
            <w:pPr>
              <w:ind w:firstLine="90"/>
              <w:jc w:val="center"/>
              <w:rPr>
                <w:b/>
                <w:iCs/>
                <w:sz w:val="24"/>
                <w:szCs w:val="24"/>
              </w:rPr>
            </w:pPr>
            <w:r w:rsidRPr="00F91B67">
              <w:rPr>
                <w:b/>
                <w:iCs/>
                <w:sz w:val="24"/>
                <w:szCs w:val="24"/>
              </w:rPr>
              <w:t>Позиционирование товара</w:t>
            </w:r>
          </w:p>
        </w:tc>
        <w:tc>
          <w:tcPr>
            <w:tcW w:w="1053" w:type="pct"/>
            <w:tcBorders>
              <w:top w:val="single" w:sz="4" w:space="0" w:color="auto"/>
              <w:left w:val="single" w:sz="4" w:space="0" w:color="auto"/>
              <w:bottom w:val="single" w:sz="4" w:space="0" w:color="auto"/>
              <w:right w:val="single" w:sz="4" w:space="0" w:color="auto"/>
            </w:tcBorders>
          </w:tcPr>
          <w:p w:rsidR="0023036E" w:rsidRPr="00F91B67" w:rsidRDefault="0023036E">
            <w:pPr>
              <w:ind w:firstLine="90"/>
              <w:jc w:val="center"/>
              <w:rPr>
                <w:rFonts w:eastAsia="Arial Unicode MS"/>
                <w:b/>
                <w:iCs/>
                <w:sz w:val="24"/>
                <w:szCs w:val="24"/>
              </w:rPr>
            </w:pPr>
            <w:r w:rsidRPr="00F91B67">
              <w:rPr>
                <w:b/>
                <w:iCs/>
                <w:sz w:val="24"/>
                <w:szCs w:val="24"/>
              </w:rPr>
              <w:t>Объем финансирования, % от бюджета фильма</w:t>
            </w:r>
          </w:p>
        </w:tc>
        <w:tc>
          <w:tcPr>
            <w:tcW w:w="760" w:type="pct"/>
            <w:tcBorders>
              <w:top w:val="single" w:sz="4" w:space="0" w:color="auto"/>
              <w:left w:val="single" w:sz="4" w:space="0" w:color="auto"/>
              <w:bottom w:val="single" w:sz="4" w:space="0" w:color="auto"/>
              <w:right w:val="single" w:sz="4" w:space="0" w:color="auto"/>
            </w:tcBorders>
          </w:tcPr>
          <w:p w:rsidR="0023036E" w:rsidRPr="00F91B67" w:rsidRDefault="0023036E">
            <w:pPr>
              <w:ind w:firstLine="90"/>
              <w:jc w:val="center"/>
              <w:rPr>
                <w:rFonts w:eastAsia="Arial Unicode MS"/>
                <w:b/>
                <w:iCs/>
                <w:sz w:val="24"/>
                <w:szCs w:val="24"/>
              </w:rPr>
            </w:pPr>
            <w:r w:rsidRPr="00F91B67">
              <w:rPr>
                <w:b/>
                <w:iCs/>
                <w:sz w:val="24"/>
                <w:szCs w:val="24"/>
              </w:rPr>
              <w:t>Сумма, тыс.руб.</w:t>
            </w:r>
          </w:p>
        </w:tc>
      </w:tr>
      <w:tr w:rsidR="0023036E">
        <w:trPr>
          <w:trHeight w:val="23"/>
        </w:trPr>
        <w:tc>
          <w:tcPr>
            <w:tcW w:w="199" w:type="pct"/>
            <w:tcBorders>
              <w:top w:val="nil"/>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iCs/>
                <w:sz w:val="24"/>
                <w:szCs w:val="24"/>
              </w:rPr>
              <w:t>1</w:t>
            </w:r>
          </w:p>
        </w:tc>
        <w:tc>
          <w:tcPr>
            <w:tcW w:w="873" w:type="pct"/>
            <w:tcBorders>
              <w:top w:val="single" w:sz="4" w:space="0" w:color="auto"/>
              <w:left w:val="nil"/>
              <w:bottom w:val="single" w:sz="4" w:space="0" w:color="auto"/>
              <w:right w:val="single" w:sz="4" w:space="0" w:color="auto"/>
            </w:tcBorders>
          </w:tcPr>
          <w:p w:rsidR="0023036E" w:rsidRPr="00F91B67" w:rsidRDefault="0023036E">
            <w:pPr>
              <w:ind w:left="195" w:firstLine="60"/>
              <w:rPr>
                <w:rFonts w:eastAsia="Arial Unicode MS"/>
                <w:iCs/>
                <w:sz w:val="24"/>
                <w:szCs w:val="24"/>
              </w:rPr>
            </w:pPr>
            <w:r w:rsidRPr="00F91B67">
              <w:rPr>
                <w:rFonts w:eastAsia="Arial Unicode MS"/>
                <w:iCs/>
                <w:sz w:val="24"/>
                <w:szCs w:val="24"/>
              </w:rPr>
              <w:t>Компания</w:t>
            </w:r>
          </w:p>
          <w:p w:rsidR="0023036E" w:rsidRPr="00F91B67" w:rsidRDefault="0023036E">
            <w:pPr>
              <w:ind w:left="195" w:firstLine="60"/>
              <w:rPr>
                <w:rFonts w:eastAsia="Arial Unicode MS"/>
                <w:iCs/>
                <w:sz w:val="24"/>
                <w:szCs w:val="24"/>
              </w:rPr>
            </w:pPr>
            <w:r w:rsidRPr="00F91B67">
              <w:rPr>
                <w:rFonts w:eastAsia="Arial Unicode MS"/>
                <w:iCs/>
                <w:sz w:val="24"/>
                <w:szCs w:val="24"/>
              </w:rPr>
              <w:t>«</w:t>
            </w:r>
            <w:r w:rsidRPr="00F91B67">
              <w:rPr>
                <w:rFonts w:eastAsia="Arial Unicode MS"/>
                <w:iCs/>
                <w:sz w:val="24"/>
                <w:szCs w:val="24"/>
                <w:lang w:val="en-US"/>
              </w:rPr>
              <w:t>Nemiroff</w:t>
            </w:r>
            <w:r w:rsidRPr="00F91B67">
              <w:rPr>
                <w:rFonts w:eastAsia="Arial Unicode MS"/>
                <w:iCs/>
                <w:sz w:val="24"/>
                <w:szCs w:val="24"/>
              </w:rPr>
              <w:t>»</w:t>
            </w:r>
          </w:p>
        </w:tc>
        <w:tc>
          <w:tcPr>
            <w:tcW w:w="2115" w:type="pct"/>
            <w:tcBorders>
              <w:top w:val="single" w:sz="4" w:space="0" w:color="auto"/>
              <w:left w:val="single" w:sz="4" w:space="0" w:color="auto"/>
              <w:bottom w:val="single" w:sz="4" w:space="0" w:color="auto"/>
              <w:right w:val="single" w:sz="4" w:space="0" w:color="auto"/>
            </w:tcBorders>
          </w:tcPr>
          <w:p w:rsidR="0023036E" w:rsidRPr="00F91B67" w:rsidRDefault="0023036E">
            <w:pPr>
              <w:ind w:left="225" w:right="170"/>
              <w:jc w:val="both"/>
              <w:rPr>
                <w:rFonts w:eastAsia="Arial Unicode MS"/>
                <w:iCs/>
                <w:sz w:val="24"/>
                <w:szCs w:val="24"/>
              </w:rPr>
            </w:pPr>
            <w:r w:rsidRPr="00F91B67">
              <w:rPr>
                <w:iCs/>
                <w:sz w:val="24"/>
                <w:szCs w:val="24"/>
              </w:rPr>
              <w:t>несколько ключевых сцен фильма снимаются за праздничным столом</w:t>
            </w:r>
          </w:p>
        </w:tc>
        <w:tc>
          <w:tcPr>
            <w:tcW w:w="1053"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16,4%</w:t>
            </w:r>
          </w:p>
        </w:tc>
        <w:tc>
          <w:tcPr>
            <w:tcW w:w="760"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5 412,00</w:t>
            </w:r>
          </w:p>
        </w:tc>
      </w:tr>
      <w:tr w:rsidR="0023036E">
        <w:trPr>
          <w:trHeight w:val="23"/>
        </w:trPr>
        <w:tc>
          <w:tcPr>
            <w:tcW w:w="199"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2</w:t>
            </w:r>
          </w:p>
        </w:tc>
        <w:tc>
          <w:tcPr>
            <w:tcW w:w="873" w:type="pct"/>
            <w:tcBorders>
              <w:top w:val="single" w:sz="4" w:space="0" w:color="auto"/>
              <w:left w:val="nil"/>
              <w:bottom w:val="single" w:sz="4" w:space="0" w:color="auto"/>
              <w:right w:val="single" w:sz="4" w:space="0" w:color="auto"/>
            </w:tcBorders>
          </w:tcPr>
          <w:p w:rsidR="0023036E" w:rsidRPr="00F91B67" w:rsidRDefault="0023036E">
            <w:pPr>
              <w:ind w:left="195" w:firstLine="60"/>
              <w:rPr>
                <w:rFonts w:eastAsia="Arial Unicode MS"/>
                <w:iCs/>
                <w:sz w:val="24"/>
                <w:szCs w:val="24"/>
              </w:rPr>
            </w:pPr>
            <w:r w:rsidRPr="00F91B67">
              <w:rPr>
                <w:rFonts w:eastAsia="Arial Unicode MS"/>
                <w:iCs/>
                <w:sz w:val="24"/>
                <w:szCs w:val="24"/>
              </w:rPr>
              <w:t>Оператор сотовой связи</w:t>
            </w:r>
          </w:p>
          <w:p w:rsidR="0023036E" w:rsidRPr="00F91B67" w:rsidRDefault="0023036E">
            <w:pPr>
              <w:ind w:left="195" w:firstLine="60"/>
              <w:rPr>
                <w:rFonts w:eastAsia="Arial Unicode MS"/>
                <w:iCs/>
                <w:sz w:val="24"/>
                <w:szCs w:val="24"/>
              </w:rPr>
            </w:pPr>
            <w:r w:rsidRPr="00F91B67">
              <w:rPr>
                <w:rFonts w:eastAsia="Arial Unicode MS"/>
                <w:iCs/>
                <w:sz w:val="24"/>
                <w:szCs w:val="24"/>
              </w:rPr>
              <w:t>«М ТС»</w:t>
            </w:r>
          </w:p>
        </w:tc>
        <w:tc>
          <w:tcPr>
            <w:tcW w:w="2115" w:type="pct"/>
            <w:tcBorders>
              <w:top w:val="single" w:sz="4" w:space="0" w:color="auto"/>
              <w:left w:val="single" w:sz="4" w:space="0" w:color="auto"/>
              <w:bottom w:val="single" w:sz="4" w:space="0" w:color="auto"/>
              <w:right w:val="single" w:sz="4" w:space="0" w:color="auto"/>
            </w:tcBorders>
          </w:tcPr>
          <w:p w:rsidR="0023036E" w:rsidRPr="00F91B67" w:rsidRDefault="0023036E">
            <w:pPr>
              <w:ind w:left="225" w:right="170"/>
              <w:jc w:val="both"/>
              <w:rPr>
                <w:rFonts w:eastAsia="Arial Unicode MS"/>
                <w:iCs/>
                <w:sz w:val="24"/>
                <w:szCs w:val="24"/>
              </w:rPr>
            </w:pPr>
            <w:r w:rsidRPr="00F91B67">
              <w:rPr>
                <w:iCs/>
                <w:sz w:val="24"/>
                <w:szCs w:val="24"/>
              </w:rPr>
              <w:t>герои фильма современные люди, которые пользуются в кадре сотовыми телефонами</w:t>
            </w:r>
          </w:p>
        </w:tc>
        <w:tc>
          <w:tcPr>
            <w:tcW w:w="1053"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10%</w:t>
            </w:r>
          </w:p>
        </w:tc>
        <w:tc>
          <w:tcPr>
            <w:tcW w:w="760"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3 300,00</w:t>
            </w:r>
          </w:p>
        </w:tc>
      </w:tr>
      <w:tr w:rsidR="0023036E">
        <w:trPr>
          <w:trHeight w:val="23"/>
        </w:trPr>
        <w:tc>
          <w:tcPr>
            <w:tcW w:w="199" w:type="pct"/>
            <w:tcBorders>
              <w:top w:val="nil"/>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iCs/>
                <w:sz w:val="24"/>
                <w:szCs w:val="24"/>
              </w:rPr>
              <w:t>3</w:t>
            </w:r>
          </w:p>
        </w:tc>
        <w:tc>
          <w:tcPr>
            <w:tcW w:w="873" w:type="pct"/>
            <w:tcBorders>
              <w:top w:val="single" w:sz="4" w:space="0" w:color="auto"/>
              <w:left w:val="nil"/>
              <w:bottom w:val="single" w:sz="4" w:space="0" w:color="auto"/>
              <w:right w:val="single" w:sz="4" w:space="0" w:color="auto"/>
            </w:tcBorders>
          </w:tcPr>
          <w:p w:rsidR="0023036E" w:rsidRPr="00F91B67" w:rsidRDefault="0023036E">
            <w:pPr>
              <w:ind w:left="195" w:firstLine="60"/>
              <w:rPr>
                <w:rFonts w:eastAsia="Arial Unicode MS"/>
                <w:iCs/>
                <w:sz w:val="24"/>
                <w:szCs w:val="24"/>
              </w:rPr>
            </w:pPr>
            <w:r w:rsidRPr="00F91B67">
              <w:rPr>
                <w:rFonts w:eastAsia="Arial Unicode MS"/>
                <w:iCs/>
                <w:sz w:val="24"/>
                <w:szCs w:val="24"/>
              </w:rPr>
              <w:t>Страховая компания</w:t>
            </w:r>
          </w:p>
          <w:p w:rsidR="0023036E" w:rsidRPr="00F91B67" w:rsidRDefault="0023036E">
            <w:pPr>
              <w:ind w:left="195" w:firstLine="60"/>
              <w:rPr>
                <w:rFonts w:eastAsia="Arial Unicode MS"/>
                <w:iCs/>
                <w:sz w:val="24"/>
                <w:szCs w:val="24"/>
              </w:rPr>
            </w:pPr>
            <w:r w:rsidRPr="00F91B67">
              <w:rPr>
                <w:rFonts w:eastAsia="Arial Unicode MS"/>
                <w:iCs/>
                <w:sz w:val="24"/>
                <w:szCs w:val="24"/>
              </w:rPr>
              <w:t>«РОСНО»</w:t>
            </w:r>
          </w:p>
        </w:tc>
        <w:tc>
          <w:tcPr>
            <w:tcW w:w="2115" w:type="pct"/>
            <w:tcBorders>
              <w:top w:val="single" w:sz="4" w:space="0" w:color="auto"/>
              <w:left w:val="single" w:sz="4" w:space="0" w:color="auto"/>
              <w:bottom w:val="single" w:sz="4" w:space="0" w:color="auto"/>
              <w:right w:val="single" w:sz="4" w:space="0" w:color="auto"/>
            </w:tcBorders>
          </w:tcPr>
          <w:p w:rsidR="0023036E" w:rsidRPr="00F91B67" w:rsidRDefault="0023036E">
            <w:pPr>
              <w:ind w:left="225" w:right="170"/>
              <w:jc w:val="both"/>
              <w:rPr>
                <w:rFonts w:eastAsia="Arial Unicode MS"/>
                <w:iCs/>
                <w:sz w:val="24"/>
                <w:szCs w:val="24"/>
              </w:rPr>
            </w:pPr>
            <w:r w:rsidRPr="00F91B67">
              <w:rPr>
                <w:iCs/>
                <w:sz w:val="24"/>
                <w:szCs w:val="24"/>
              </w:rPr>
              <w:t>в фильме присутствуют сцены позиционирующие автострахование</w:t>
            </w:r>
          </w:p>
        </w:tc>
        <w:tc>
          <w:tcPr>
            <w:tcW w:w="1053"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10%</w:t>
            </w:r>
          </w:p>
        </w:tc>
        <w:tc>
          <w:tcPr>
            <w:tcW w:w="760" w:type="pct"/>
            <w:tcBorders>
              <w:top w:val="single" w:sz="4" w:space="0" w:color="auto"/>
              <w:left w:val="single" w:sz="4" w:space="0" w:color="auto"/>
              <w:bottom w:val="single" w:sz="4" w:space="0" w:color="auto"/>
              <w:right w:val="single" w:sz="4" w:space="0" w:color="auto"/>
            </w:tcBorders>
          </w:tcPr>
          <w:p w:rsidR="0023036E" w:rsidRPr="00F91B67" w:rsidRDefault="0023036E">
            <w:pPr>
              <w:jc w:val="center"/>
              <w:rPr>
                <w:rFonts w:eastAsia="Arial Unicode MS"/>
                <w:iCs/>
                <w:sz w:val="24"/>
                <w:szCs w:val="24"/>
              </w:rPr>
            </w:pPr>
            <w:r w:rsidRPr="00F91B67">
              <w:rPr>
                <w:rFonts w:eastAsia="Arial Unicode MS"/>
                <w:iCs/>
                <w:sz w:val="24"/>
                <w:szCs w:val="24"/>
              </w:rPr>
              <w:t>3 300,00</w:t>
            </w:r>
          </w:p>
        </w:tc>
      </w:tr>
    </w:tbl>
    <w:p w:rsidR="0023036E" w:rsidRDefault="0023036E">
      <w:pPr>
        <w:pStyle w:val="20"/>
      </w:pPr>
    </w:p>
    <w:p w:rsidR="0023036E" w:rsidRDefault="0023036E" w:rsidP="00F91B67">
      <w:pPr>
        <w:pStyle w:val="ab"/>
        <w:spacing w:before="0" w:beforeAutospacing="0" w:after="0" w:afterAutospacing="0"/>
        <w:ind w:firstLine="709"/>
        <w:jc w:val="both"/>
        <w:rPr>
          <w:sz w:val="28"/>
          <w:szCs w:val="28"/>
        </w:rPr>
      </w:pPr>
      <w:r>
        <w:rPr>
          <w:sz w:val="28"/>
          <w:szCs w:val="28"/>
        </w:rPr>
        <w:t xml:space="preserve">Следующим этапом исследования является составление бюджета доходов и расходов. Доход кинопроекта в первую очередь складывается из трех составляющих: продаж лицензионных DVD, продажи прав на показ фильма по телевидению и кинотеатрального проката. Отдельной статьей дохода может быть продажа прав на иностранный прокат. </w:t>
      </w:r>
    </w:p>
    <w:p w:rsidR="0023036E" w:rsidRDefault="0023036E" w:rsidP="00F91B67">
      <w:pPr>
        <w:pStyle w:val="ab"/>
        <w:spacing w:before="0" w:beforeAutospacing="0" w:after="0" w:afterAutospacing="0"/>
        <w:ind w:firstLine="709"/>
        <w:jc w:val="both"/>
        <w:rPr>
          <w:sz w:val="28"/>
          <w:szCs w:val="28"/>
        </w:rPr>
      </w:pPr>
      <w:r>
        <w:rPr>
          <w:sz w:val="28"/>
          <w:szCs w:val="28"/>
        </w:rPr>
        <w:t>В данной части необходимо провести прогнозные расчеты доходов, уделив особое внимание предполагаемым доходам от кинотеатрального показа. В этих целях рассматривается статистика кинопосещений, количество залов, время релиза и сроки показа.</w:t>
      </w:r>
    </w:p>
    <w:p w:rsidR="0023036E" w:rsidRDefault="0023036E" w:rsidP="00F91B67">
      <w:pPr>
        <w:pStyle w:val="ab"/>
        <w:spacing w:before="0" w:beforeAutospacing="0" w:after="0" w:afterAutospacing="0"/>
        <w:ind w:firstLine="709"/>
        <w:jc w:val="both"/>
        <w:rPr>
          <w:sz w:val="28"/>
          <w:szCs w:val="28"/>
        </w:rPr>
      </w:pPr>
      <w:r>
        <w:rPr>
          <w:sz w:val="28"/>
          <w:szCs w:val="28"/>
        </w:rPr>
        <w:t>В итоге на основе подробных расчетов затрат по производству и продвижению, а также используя полученные данные по планированию ресурсов, автору необходимо совместить доходы и расходы в единую форму бюджета. Бюджет доходов и расходов может быть представлен в следующем виде:</w:t>
      </w:r>
    </w:p>
    <w:p w:rsidR="0023036E" w:rsidRDefault="0023036E" w:rsidP="00F91B67">
      <w:pPr>
        <w:pStyle w:val="ab"/>
        <w:spacing w:before="0" w:beforeAutospacing="0" w:after="0" w:afterAutospacing="0"/>
        <w:ind w:firstLine="709"/>
        <w:jc w:val="right"/>
        <w:rPr>
          <w:sz w:val="28"/>
          <w:szCs w:val="28"/>
        </w:rPr>
      </w:pPr>
      <w:r>
        <w:rPr>
          <w:sz w:val="28"/>
          <w:szCs w:val="28"/>
        </w:rPr>
        <w:t>Таблица 8</w:t>
      </w:r>
    </w:p>
    <w:p w:rsidR="0023036E" w:rsidRDefault="0023036E" w:rsidP="00F91B67">
      <w:pPr>
        <w:pStyle w:val="ab"/>
        <w:spacing w:before="0" w:beforeAutospacing="0" w:after="0" w:afterAutospacing="0"/>
        <w:ind w:firstLine="709"/>
        <w:jc w:val="center"/>
        <w:rPr>
          <w:b/>
          <w:sz w:val="28"/>
          <w:szCs w:val="28"/>
        </w:rPr>
      </w:pPr>
      <w:r>
        <w:rPr>
          <w:b/>
          <w:sz w:val="28"/>
          <w:szCs w:val="28"/>
        </w:rPr>
        <w:t>Бюджет доходов и расходов кинопроекта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621"/>
        <w:gridCol w:w="2126"/>
      </w:tblGrid>
      <w:tr w:rsidR="0023036E">
        <w:trPr>
          <w:trHeight w:val="23"/>
        </w:trPr>
        <w:tc>
          <w:tcPr>
            <w:tcW w:w="7621" w:type="dxa"/>
            <w:tcMar>
              <w:top w:w="0" w:type="dxa"/>
              <w:left w:w="108" w:type="dxa"/>
              <w:bottom w:w="0" w:type="dxa"/>
              <w:right w:w="108" w:type="dxa"/>
            </w:tcMar>
            <w:vAlign w:val="center"/>
          </w:tcPr>
          <w:p w:rsidR="0023036E" w:rsidRPr="00F91B67" w:rsidRDefault="0023036E">
            <w:pPr>
              <w:jc w:val="center"/>
              <w:rPr>
                <w:b/>
                <w:sz w:val="24"/>
                <w:szCs w:val="24"/>
              </w:rPr>
            </w:pPr>
            <w:r w:rsidRPr="00F91B67">
              <w:rPr>
                <w:b/>
                <w:sz w:val="24"/>
                <w:szCs w:val="24"/>
              </w:rPr>
              <w:t>Статья доходов</w:t>
            </w:r>
          </w:p>
        </w:tc>
        <w:tc>
          <w:tcPr>
            <w:tcW w:w="2126" w:type="dxa"/>
            <w:tcMar>
              <w:top w:w="0" w:type="dxa"/>
              <w:left w:w="108" w:type="dxa"/>
              <w:bottom w:w="0" w:type="dxa"/>
              <w:right w:w="108" w:type="dxa"/>
            </w:tcMar>
            <w:vAlign w:val="center"/>
          </w:tcPr>
          <w:p w:rsidR="0023036E" w:rsidRPr="00F91B67" w:rsidRDefault="0023036E">
            <w:pPr>
              <w:jc w:val="center"/>
              <w:rPr>
                <w:b/>
                <w:sz w:val="24"/>
                <w:szCs w:val="24"/>
              </w:rPr>
            </w:pPr>
            <w:r w:rsidRPr="00F91B67">
              <w:rPr>
                <w:b/>
                <w:sz w:val="24"/>
                <w:szCs w:val="24"/>
              </w:rPr>
              <w:t>Сумма</w:t>
            </w:r>
            <w:r w:rsidR="00F91B67" w:rsidRPr="00F91B67">
              <w:rPr>
                <w:b/>
                <w:sz w:val="24"/>
                <w:szCs w:val="24"/>
              </w:rPr>
              <w:t>, тыс.руб.</w:t>
            </w: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Государственная поддержка</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Продажа прав на телеканалы РФ</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lang w:val="en-US"/>
              </w:rPr>
              <w:t>Product</w:t>
            </w:r>
            <w:r w:rsidRPr="00F91B67">
              <w:rPr>
                <w:sz w:val="24"/>
                <w:szCs w:val="24"/>
              </w:rPr>
              <w:t xml:space="preserve"> </w:t>
            </w:r>
            <w:r w:rsidRPr="00F91B67">
              <w:rPr>
                <w:sz w:val="24"/>
                <w:szCs w:val="24"/>
                <w:lang w:val="en-US"/>
              </w:rPr>
              <w:t>placement</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Фандрайзинг</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Доходы от кинотеатрального проката на территории РФ</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Доходы от кинотеатрального проката на территории СНГ</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 xml:space="preserve">Продажа прав на </w:t>
            </w:r>
            <w:r w:rsidRPr="00F91B67">
              <w:rPr>
                <w:sz w:val="24"/>
                <w:szCs w:val="24"/>
                <w:lang w:val="en-US"/>
              </w:rPr>
              <w:t>DVD</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Продажа прав на телеканалы СНГ</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Мерчендайзинг</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Продажа прав на зарубежные рынки кинопроката</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3"/>
        </w:trPr>
        <w:tc>
          <w:tcPr>
            <w:tcW w:w="7621" w:type="dxa"/>
            <w:tcMar>
              <w:top w:w="0" w:type="dxa"/>
              <w:left w:w="108" w:type="dxa"/>
              <w:bottom w:w="0" w:type="dxa"/>
              <w:right w:w="108" w:type="dxa"/>
            </w:tcMar>
            <w:vAlign w:val="center"/>
          </w:tcPr>
          <w:p w:rsidR="0023036E" w:rsidRPr="00F91B67" w:rsidRDefault="0023036E">
            <w:pPr>
              <w:jc w:val="right"/>
              <w:rPr>
                <w:i/>
                <w:sz w:val="24"/>
                <w:szCs w:val="24"/>
              </w:rPr>
            </w:pPr>
            <w:r w:rsidRPr="00F91B67">
              <w:rPr>
                <w:i/>
                <w:sz w:val="24"/>
                <w:szCs w:val="24"/>
              </w:rPr>
              <w:t>Итого доходов:</w:t>
            </w:r>
          </w:p>
        </w:tc>
        <w:tc>
          <w:tcPr>
            <w:tcW w:w="2126" w:type="dxa"/>
            <w:tcMar>
              <w:top w:w="0" w:type="dxa"/>
              <w:left w:w="108" w:type="dxa"/>
              <w:bottom w:w="0" w:type="dxa"/>
              <w:right w:w="108" w:type="dxa"/>
            </w:tcMar>
            <w:vAlign w:val="center"/>
          </w:tcPr>
          <w:p w:rsidR="0023036E" w:rsidRPr="00F91B67" w:rsidRDefault="0023036E">
            <w:pPr>
              <w:jc w:val="center"/>
              <w:rPr>
                <w:rFonts w:ascii="Tahoma" w:hAnsi="Tahoma" w:cs="Tahoma"/>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jc w:val="center"/>
              <w:rPr>
                <w:b/>
                <w:sz w:val="24"/>
                <w:szCs w:val="24"/>
              </w:rPr>
            </w:pPr>
            <w:r w:rsidRPr="00F91B67">
              <w:rPr>
                <w:b/>
                <w:sz w:val="24"/>
                <w:szCs w:val="24"/>
              </w:rPr>
              <w:t>Статьи расходов</w:t>
            </w:r>
          </w:p>
        </w:tc>
        <w:tc>
          <w:tcPr>
            <w:tcW w:w="2126" w:type="dxa"/>
            <w:tcMar>
              <w:top w:w="0" w:type="dxa"/>
              <w:left w:w="108" w:type="dxa"/>
              <w:bottom w:w="0" w:type="dxa"/>
              <w:right w:w="108" w:type="dxa"/>
            </w:tcMar>
            <w:vAlign w:val="center"/>
          </w:tcPr>
          <w:p w:rsidR="0023036E" w:rsidRPr="00F91B67" w:rsidRDefault="0023036E">
            <w:pPr>
              <w:jc w:val="center"/>
              <w:rPr>
                <w:b/>
                <w:sz w:val="24"/>
                <w:szCs w:val="24"/>
              </w:rPr>
            </w:pPr>
            <w:r w:rsidRPr="00F91B67">
              <w:rPr>
                <w:b/>
                <w:sz w:val="24"/>
                <w:szCs w:val="24"/>
              </w:rPr>
              <w:t>Сумма</w:t>
            </w: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Расходы на производство</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Расходы на продвижение</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Изготовление фильмокопий</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Расходы на дистрибьюцию</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Адаптация кинопроекта при продаже прав зарубежные рынки кинопроката</w:t>
            </w:r>
          </w:p>
        </w:tc>
        <w:tc>
          <w:tcPr>
            <w:tcW w:w="2126" w:type="dxa"/>
            <w:tcMar>
              <w:top w:w="0" w:type="dxa"/>
              <w:left w:w="108" w:type="dxa"/>
              <w:bottom w:w="0" w:type="dxa"/>
              <w:right w:w="108" w:type="dxa"/>
            </w:tcMar>
            <w:vAlign w:val="center"/>
          </w:tcPr>
          <w:p w:rsidR="0023036E" w:rsidRPr="00F91B67" w:rsidRDefault="0023036E">
            <w:pPr>
              <w:jc w:val="center"/>
              <w:rPr>
                <w:rFonts w:ascii="Tahoma" w:hAnsi="Tahoma" w:cs="Tahoma"/>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Возврат заемных средств</w:t>
            </w:r>
          </w:p>
        </w:tc>
        <w:tc>
          <w:tcPr>
            <w:tcW w:w="2126" w:type="dxa"/>
            <w:tcMar>
              <w:top w:w="0" w:type="dxa"/>
              <w:left w:w="108" w:type="dxa"/>
              <w:bottom w:w="0" w:type="dxa"/>
              <w:right w:w="108" w:type="dxa"/>
            </w:tcMar>
            <w:vAlign w:val="center"/>
          </w:tcPr>
          <w:p w:rsidR="0023036E" w:rsidRPr="00F91B67" w:rsidRDefault="0023036E">
            <w:pPr>
              <w:jc w:val="center"/>
              <w:rPr>
                <w:rFonts w:ascii="Tahoma" w:hAnsi="Tahoma" w:cs="Tahoma"/>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Проценты по заёмным средствам</w:t>
            </w:r>
          </w:p>
        </w:tc>
        <w:tc>
          <w:tcPr>
            <w:tcW w:w="2126" w:type="dxa"/>
            <w:tcMar>
              <w:top w:w="0" w:type="dxa"/>
              <w:left w:w="108" w:type="dxa"/>
              <w:bottom w:w="0" w:type="dxa"/>
              <w:right w:w="108" w:type="dxa"/>
            </w:tcMar>
            <w:vAlign w:val="center"/>
          </w:tcPr>
          <w:p w:rsidR="0023036E" w:rsidRPr="00F91B67" w:rsidRDefault="0023036E">
            <w:pPr>
              <w:jc w:val="center"/>
              <w:rPr>
                <w:rFonts w:ascii="Tahoma" w:hAnsi="Tahoma" w:cs="Tahoma"/>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Налоги</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jc w:val="right"/>
              <w:rPr>
                <w:i/>
                <w:sz w:val="24"/>
                <w:szCs w:val="24"/>
              </w:rPr>
            </w:pPr>
            <w:r w:rsidRPr="00F91B67">
              <w:rPr>
                <w:i/>
                <w:sz w:val="24"/>
                <w:szCs w:val="24"/>
              </w:rPr>
              <w:t>Итого расходов:</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r w:rsidR="0023036E">
        <w:trPr>
          <w:trHeight w:val="20"/>
        </w:trPr>
        <w:tc>
          <w:tcPr>
            <w:tcW w:w="7621" w:type="dxa"/>
            <w:tcMar>
              <w:top w:w="0" w:type="dxa"/>
              <w:left w:w="108" w:type="dxa"/>
              <w:bottom w:w="0" w:type="dxa"/>
              <w:right w:w="108" w:type="dxa"/>
            </w:tcMar>
            <w:vAlign w:val="center"/>
          </w:tcPr>
          <w:p w:rsidR="0023036E" w:rsidRPr="00F91B67" w:rsidRDefault="0023036E">
            <w:pPr>
              <w:rPr>
                <w:b/>
                <w:sz w:val="24"/>
                <w:szCs w:val="24"/>
              </w:rPr>
            </w:pPr>
            <w:r w:rsidRPr="00F91B67">
              <w:rPr>
                <w:b/>
                <w:sz w:val="24"/>
                <w:szCs w:val="24"/>
              </w:rPr>
              <w:t>Финансовый результат</w:t>
            </w:r>
          </w:p>
        </w:tc>
        <w:tc>
          <w:tcPr>
            <w:tcW w:w="2126" w:type="dxa"/>
            <w:tcMar>
              <w:top w:w="0" w:type="dxa"/>
              <w:left w:w="108" w:type="dxa"/>
              <w:bottom w:w="0" w:type="dxa"/>
              <w:right w:w="108" w:type="dxa"/>
            </w:tcMar>
            <w:vAlign w:val="center"/>
          </w:tcPr>
          <w:p w:rsidR="0023036E" w:rsidRPr="00F91B67" w:rsidRDefault="0023036E">
            <w:pPr>
              <w:jc w:val="center"/>
              <w:rPr>
                <w:sz w:val="24"/>
                <w:szCs w:val="24"/>
              </w:rPr>
            </w:pPr>
          </w:p>
        </w:tc>
      </w:tr>
    </w:tbl>
    <w:p w:rsidR="0023036E" w:rsidRDefault="0023036E" w:rsidP="00F91B67">
      <w:pPr>
        <w:pStyle w:val="ab"/>
        <w:spacing w:before="0" w:beforeAutospacing="0" w:after="0" w:afterAutospacing="0"/>
        <w:ind w:firstLine="709"/>
        <w:jc w:val="both"/>
        <w:rPr>
          <w:sz w:val="28"/>
          <w:szCs w:val="28"/>
        </w:rPr>
      </w:pPr>
    </w:p>
    <w:p w:rsidR="0023036E" w:rsidRDefault="0023036E" w:rsidP="00F91B67">
      <w:pPr>
        <w:pStyle w:val="ab"/>
        <w:spacing w:before="0" w:beforeAutospacing="0" w:after="0" w:afterAutospacing="0"/>
        <w:ind w:firstLine="709"/>
        <w:jc w:val="both"/>
        <w:rPr>
          <w:sz w:val="28"/>
          <w:szCs w:val="28"/>
        </w:rPr>
      </w:pPr>
      <w:r>
        <w:rPr>
          <w:sz w:val="28"/>
          <w:szCs w:val="28"/>
        </w:rPr>
        <w:t>При отражении показателей в статье «Налоги» необходимо помнить, что прибыль организации кинематографии, направляемая на производство и тиражирование кинопродукции, получившей удостоверение национального фильма, не подлежит налогообложению.</w:t>
      </w:r>
    </w:p>
    <w:p w:rsidR="0023036E" w:rsidRDefault="0023036E" w:rsidP="00F91B67">
      <w:pPr>
        <w:pStyle w:val="ab"/>
        <w:tabs>
          <w:tab w:val="left" w:pos="180"/>
        </w:tabs>
        <w:spacing w:before="0" w:beforeAutospacing="0" w:after="0" w:afterAutospacing="0"/>
        <w:ind w:firstLine="709"/>
        <w:jc w:val="both"/>
        <w:rPr>
          <w:color w:val="000000"/>
          <w:sz w:val="28"/>
          <w:szCs w:val="28"/>
        </w:rPr>
      </w:pPr>
      <w:r>
        <w:rPr>
          <w:color w:val="000000"/>
          <w:sz w:val="28"/>
          <w:szCs w:val="28"/>
        </w:rPr>
        <w:t xml:space="preserve">Для характеристики сравнительной экономической эффективности кинопроекта в целом недостаточно определить только абсолютную величину прибыли. Следует полученную прибыль сопоставить с произведенными затратами. Для этих целей должен быть использован относительный показатель - уровень рентабельности, под которым понимается процентное соотношение прибыли к сумме материальных и трудовых затрат, связанных с производством и реализацией кинопроекта. </w:t>
      </w:r>
    </w:p>
    <w:p w:rsidR="0023036E" w:rsidRDefault="0023036E" w:rsidP="00F91B67">
      <w:pPr>
        <w:pStyle w:val="ab"/>
        <w:tabs>
          <w:tab w:val="left" w:pos="180"/>
        </w:tabs>
        <w:spacing w:before="0" w:beforeAutospacing="0" w:after="0" w:afterAutospacing="0"/>
        <w:ind w:firstLine="709"/>
        <w:jc w:val="both"/>
        <w:rPr>
          <w:bCs/>
          <w:sz w:val="28"/>
          <w:szCs w:val="28"/>
        </w:rPr>
      </w:pPr>
      <w:r>
        <w:rPr>
          <w:color w:val="000000"/>
          <w:sz w:val="28"/>
          <w:szCs w:val="28"/>
        </w:rPr>
        <w:t>В работе могут быть произведены расчеты следующих видов рентабельности: р</w:t>
      </w:r>
      <w:r>
        <w:rPr>
          <w:bCs/>
          <w:sz w:val="28"/>
          <w:szCs w:val="28"/>
        </w:rPr>
        <w:t>ентабельность кинопроекта, рентабельность производства кинопроекта, рентабельность капитала.</w:t>
      </w:r>
    </w:p>
    <w:p w:rsidR="0023036E" w:rsidRDefault="0023036E" w:rsidP="00F91B67">
      <w:pPr>
        <w:ind w:firstLine="709"/>
        <w:jc w:val="both"/>
        <w:rPr>
          <w:sz w:val="28"/>
          <w:szCs w:val="28"/>
        </w:rPr>
      </w:pPr>
      <w:r>
        <w:rPr>
          <w:sz w:val="28"/>
          <w:szCs w:val="28"/>
        </w:rPr>
        <w:t xml:space="preserve">Дополнить эту часть работы можно анализом рисков кинопроекта, например, возможностью переоценки некоторых статей доходной части и внеплановом увеличении производственных расходов. </w:t>
      </w:r>
    </w:p>
    <w:p w:rsidR="0023036E" w:rsidRDefault="0023036E" w:rsidP="00F91B67">
      <w:pPr>
        <w:ind w:firstLine="709"/>
        <w:jc w:val="both"/>
        <w:rPr>
          <w:sz w:val="28"/>
          <w:szCs w:val="28"/>
        </w:rPr>
      </w:pPr>
      <w:r>
        <w:rPr>
          <w:sz w:val="28"/>
          <w:szCs w:val="28"/>
        </w:rPr>
        <w:t xml:space="preserve">Если бюджет доходов и расходов составляется для прогнозирования финансового результата кинопроекта, то бюджет движения денежных средств - для прогнозирования денежных потоков по периодам проекта. </w:t>
      </w:r>
    </w:p>
    <w:p w:rsidR="0023036E" w:rsidRDefault="0023036E" w:rsidP="00F91B67">
      <w:pPr>
        <w:ind w:firstLine="709"/>
        <w:jc w:val="both"/>
        <w:rPr>
          <w:sz w:val="28"/>
          <w:szCs w:val="28"/>
        </w:rPr>
      </w:pPr>
      <w:r>
        <w:rPr>
          <w:rStyle w:val="af"/>
          <w:b w:val="0"/>
          <w:sz w:val="28"/>
          <w:szCs w:val="28"/>
        </w:rPr>
        <w:t>Бюджет движения денежных средств</w:t>
      </w:r>
      <w:r>
        <w:rPr>
          <w:sz w:val="28"/>
          <w:szCs w:val="28"/>
        </w:rPr>
        <w:t xml:space="preserve"> отражает платежи и поступление денежных средств по кинопроекту. В данный бюджет сводятся итоговые данные основных операционных бюджетов. Для реализации задач дипломного исследования представляется наиболее оптимальным формирование бюджета денежных средств прямым методом. Т.е. последовательно проводится расчет  объема денежных средств для вложений на каждой стадии работы над кинопроектом: в подготовительный период, в съемочный период, в монтажно-тонировочный период, дистрибьюцию и продвижение и совмещается расходная часть с денежными притоками по кинопроекту. </w:t>
      </w:r>
    </w:p>
    <w:p w:rsidR="0023036E" w:rsidRDefault="0023036E" w:rsidP="00F91B67">
      <w:pPr>
        <w:ind w:firstLine="709"/>
        <w:jc w:val="both"/>
        <w:rPr>
          <w:sz w:val="28"/>
          <w:szCs w:val="28"/>
        </w:rPr>
      </w:pPr>
      <w:r>
        <w:rPr>
          <w:sz w:val="28"/>
          <w:szCs w:val="28"/>
        </w:rPr>
        <w:t>Форма бюджета движения денежных средств, рассчитанного прямым методом, может быть представлена в виде следующей таблицы:</w:t>
      </w:r>
    </w:p>
    <w:p w:rsidR="0023036E" w:rsidRDefault="0023036E" w:rsidP="00F91B67">
      <w:pPr>
        <w:ind w:firstLine="709"/>
        <w:jc w:val="right"/>
        <w:rPr>
          <w:sz w:val="28"/>
          <w:szCs w:val="28"/>
        </w:rPr>
      </w:pPr>
      <w:r>
        <w:rPr>
          <w:sz w:val="28"/>
          <w:szCs w:val="28"/>
        </w:rPr>
        <w:t>Таблица 9</w:t>
      </w:r>
    </w:p>
    <w:p w:rsidR="0023036E" w:rsidRDefault="0023036E" w:rsidP="00F91B67">
      <w:pPr>
        <w:ind w:firstLine="709"/>
        <w:jc w:val="center"/>
        <w:rPr>
          <w:b/>
          <w:sz w:val="28"/>
          <w:szCs w:val="28"/>
        </w:rPr>
      </w:pPr>
      <w:r>
        <w:rPr>
          <w:b/>
          <w:sz w:val="28"/>
          <w:szCs w:val="28"/>
        </w:rPr>
        <w:t>Бюджет денежных потоков кинопроекта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53"/>
        <w:gridCol w:w="851"/>
        <w:gridCol w:w="850"/>
        <w:gridCol w:w="1134"/>
        <w:gridCol w:w="709"/>
        <w:gridCol w:w="1007"/>
      </w:tblGrid>
      <w:tr w:rsidR="0023036E">
        <w:trPr>
          <w:cantSplit/>
          <w:trHeight w:val="2131"/>
        </w:trPr>
        <w:tc>
          <w:tcPr>
            <w:tcW w:w="5353" w:type="dxa"/>
            <w:tcMar>
              <w:top w:w="0" w:type="dxa"/>
              <w:left w:w="108" w:type="dxa"/>
              <w:bottom w:w="0" w:type="dxa"/>
              <w:right w:w="108" w:type="dxa"/>
            </w:tcMar>
            <w:vAlign w:val="center"/>
          </w:tcPr>
          <w:p w:rsidR="0023036E" w:rsidRPr="00F91B67" w:rsidRDefault="0023036E">
            <w:pPr>
              <w:jc w:val="center"/>
              <w:rPr>
                <w:b/>
                <w:sz w:val="24"/>
                <w:szCs w:val="24"/>
              </w:rPr>
            </w:pPr>
            <w:r w:rsidRPr="00F91B67">
              <w:rPr>
                <w:b/>
                <w:sz w:val="24"/>
                <w:szCs w:val="24"/>
              </w:rPr>
              <w:t>Статья</w:t>
            </w:r>
          </w:p>
        </w:tc>
        <w:tc>
          <w:tcPr>
            <w:tcW w:w="851" w:type="dxa"/>
            <w:tcMar>
              <w:top w:w="0" w:type="dxa"/>
              <w:left w:w="108" w:type="dxa"/>
              <w:bottom w:w="0" w:type="dxa"/>
              <w:right w:w="108" w:type="dxa"/>
            </w:tcMar>
            <w:textDirection w:val="btLr"/>
          </w:tcPr>
          <w:p w:rsidR="0023036E" w:rsidRPr="00F91B67" w:rsidRDefault="0023036E">
            <w:pPr>
              <w:ind w:left="113" w:right="113"/>
              <w:rPr>
                <w:b/>
                <w:sz w:val="24"/>
                <w:szCs w:val="24"/>
              </w:rPr>
            </w:pPr>
            <w:r w:rsidRPr="00F91B67">
              <w:rPr>
                <w:b/>
                <w:sz w:val="24"/>
                <w:szCs w:val="24"/>
              </w:rPr>
              <w:t>Подготовительный период</w:t>
            </w:r>
          </w:p>
        </w:tc>
        <w:tc>
          <w:tcPr>
            <w:tcW w:w="850" w:type="dxa"/>
            <w:tcMar>
              <w:top w:w="0" w:type="dxa"/>
              <w:left w:w="108" w:type="dxa"/>
              <w:bottom w:w="0" w:type="dxa"/>
              <w:right w:w="108" w:type="dxa"/>
            </w:tcMar>
            <w:textDirection w:val="btLr"/>
          </w:tcPr>
          <w:p w:rsidR="0023036E" w:rsidRPr="00F91B67" w:rsidRDefault="0023036E">
            <w:pPr>
              <w:ind w:left="113" w:right="113"/>
              <w:rPr>
                <w:b/>
                <w:sz w:val="24"/>
                <w:szCs w:val="24"/>
              </w:rPr>
            </w:pPr>
            <w:r w:rsidRPr="00F91B67">
              <w:rPr>
                <w:b/>
                <w:sz w:val="24"/>
                <w:szCs w:val="24"/>
              </w:rPr>
              <w:t>Съемочный период</w:t>
            </w:r>
          </w:p>
        </w:tc>
        <w:tc>
          <w:tcPr>
            <w:tcW w:w="1134" w:type="dxa"/>
            <w:tcMar>
              <w:top w:w="0" w:type="dxa"/>
              <w:left w:w="108" w:type="dxa"/>
              <w:bottom w:w="0" w:type="dxa"/>
              <w:right w:w="108" w:type="dxa"/>
            </w:tcMar>
            <w:textDirection w:val="btLr"/>
          </w:tcPr>
          <w:p w:rsidR="0023036E" w:rsidRPr="00F91B67" w:rsidRDefault="0023036E">
            <w:pPr>
              <w:ind w:left="113" w:right="113"/>
              <w:jc w:val="center"/>
              <w:rPr>
                <w:b/>
                <w:sz w:val="24"/>
                <w:szCs w:val="24"/>
              </w:rPr>
            </w:pPr>
            <w:r w:rsidRPr="00F91B67">
              <w:rPr>
                <w:b/>
                <w:sz w:val="24"/>
                <w:szCs w:val="24"/>
              </w:rPr>
              <w:t>Монтажно-тонировочный период</w:t>
            </w:r>
          </w:p>
        </w:tc>
        <w:tc>
          <w:tcPr>
            <w:tcW w:w="709" w:type="dxa"/>
            <w:tcMar>
              <w:top w:w="0" w:type="dxa"/>
              <w:left w:w="108" w:type="dxa"/>
              <w:bottom w:w="0" w:type="dxa"/>
              <w:right w:w="108" w:type="dxa"/>
            </w:tcMar>
            <w:textDirection w:val="btLr"/>
          </w:tcPr>
          <w:p w:rsidR="0023036E" w:rsidRPr="00F91B67" w:rsidRDefault="0023036E">
            <w:pPr>
              <w:ind w:left="113" w:right="113"/>
              <w:jc w:val="center"/>
              <w:rPr>
                <w:b/>
                <w:sz w:val="24"/>
                <w:szCs w:val="24"/>
              </w:rPr>
            </w:pPr>
            <w:r w:rsidRPr="00F91B67">
              <w:rPr>
                <w:b/>
                <w:sz w:val="24"/>
                <w:szCs w:val="24"/>
              </w:rPr>
              <w:t>Пост-продакшн</w:t>
            </w:r>
          </w:p>
        </w:tc>
        <w:tc>
          <w:tcPr>
            <w:tcW w:w="1007" w:type="dxa"/>
            <w:tcMar>
              <w:top w:w="0" w:type="dxa"/>
              <w:left w:w="108" w:type="dxa"/>
              <w:bottom w:w="0" w:type="dxa"/>
              <w:right w:w="108" w:type="dxa"/>
            </w:tcMar>
            <w:textDirection w:val="btLr"/>
          </w:tcPr>
          <w:p w:rsidR="0023036E" w:rsidRPr="00F91B67" w:rsidRDefault="0023036E">
            <w:pPr>
              <w:ind w:left="113" w:right="113"/>
              <w:jc w:val="center"/>
              <w:rPr>
                <w:sz w:val="24"/>
                <w:szCs w:val="24"/>
              </w:rPr>
            </w:pPr>
            <w:r w:rsidRPr="00F91B67">
              <w:rPr>
                <w:b/>
                <w:sz w:val="24"/>
                <w:szCs w:val="24"/>
              </w:rPr>
              <w:t>Завершение кинопроекта</w:t>
            </w:r>
          </w:p>
        </w:tc>
      </w:tr>
      <w:tr w:rsidR="0023036E">
        <w:trPr>
          <w:trHeight w:val="23"/>
        </w:trPr>
        <w:tc>
          <w:tcPr>
            <w:tcW w:w="5353" w:type="dxa"/>
            <w:tcMar>
              <w:top w:w="0" w:type="dxa"/>
              <w:left w:w="108" w:type="dxa"/>
              <w:bottom w:w="0" w:type="dxa"/>
              <w:right w:w="108" w:type="dxa"/>
            </w:tcMar>
          </w:tcPr>
          <w:p w:rsidR="0023036E" w:rsidRPr="00F91B67" w:rsidRDefault="0023036E">
            <w:pPr>
              <w:jc w:val="center"/>
              <w:rPr>
                <w:b/>
                <w:sz w:val="24"/>
                <w:szCs w:val="24"/>
              </w:rPr>
            </w:pPr>
            <w:r w:rsidRPr="00F91B67">
              <w:rPr>
                <w:b/>
                <w:sz w:val="24"/>
                <w:szCs w:val="24"/>
              </w:rPr>
              <w:t>Приток</w:t>
            </w:r>
          </w:p>
        </w:tc>
        <w:tc>
          <w:tcPr>
            <w:tcW w:w="851" w:type="dxa"/>
            <w:tcMar>
              <w:top w:w="0" w:type="dxa"/>
              <w:left w:w="108" w:type="dxa"/>
              <w:bottom w:w="0" w:type="dxa"/>
              <w:right w:w="108" w:type="dxa"/>
            </w:tcMar>
          </w:tcPr>
          <w:p w:rsidR="0023036E" w:rsidRPr="00F91B67" w:rsidRDefault="0023036E">
            <w:pPr>
              <w:rPr>
                <w:sz w:val="24"/>
                <w:szCs w:val="24"/>
              </w:rPr>
            </w:pPr>
          </w:p>
        </w:tc>
        <w:tc>
          <w:tcPr>
            <w:tcW w:w="850" w:type="dxa"/>
            <w:tcMar>
              <w:top w:w="0" w:type="dxa"/>
              <w:left w:w="108" w:type="dxa"/>
              <w:bottom w:w="0" w:type="dxa"/>
              <w:right w:w="108" w:type="dxa"/>
            </w:tcMar>
          </w:tcPr>
          <w:p w:rsidR="0023036E" w:rsidRPr="00F91B67" w:rsidRDefault="0023036E">
            <w:pPr>
              <w:rPr>
                <w:sz w:val="24"/>
                <w:szCs w:val="24"/>
              </w:rPr>
            </w:pPr>
          </w:p>
        </w:tc>
        <w:tc>
          <w:tcPr>
            <w:tcW w:w="1134" w:type="dxa"/>
            <w:tcMar>
              <w:top w:w="0" w:type="dxa"/>
              <w:left w:w="108" w:type="dxa"/>
              <w:bottom w:w="0" w:type="dxa"/>
              <w:right w:w="108" w:type="dxa"/>
            </w:tcMar>
          </w:tcPr>
          <w:p w:rsidR="0023036E" w:rsidRPr="00F91B67" w:rsidRDefault="0023036E">
            <w:pPr>
              <w:rPr>
                <w:sz w:val="24"/>
                <w:szCs w:val="24"/>
              </w:rPr>
            </w:pPr>
          </w:p>
        </w:tc>
        <w:tc>
          <w:tcPr>
            <w:tcW w:w="709" w:type="dxa"/>
            <w:tcMar>
              <w:top w:w="0" w:type="dxa"/>
              <w:left w:w="108" w:type="dxa"/>
              <w:bottom w:w="0" w:type="dxa"/>
              <w:right w:w="108" w:type="dxa"/>
            </w:tcMar>
          </w:tcPr>
          <w:p w:rsidR="0023036E" w:rsidRPr="00F91B67" w:rsidRDefault="0023036E">
            <w:pPr>
              <w:rPr>
                <w:sz w:val="24"/>
                <w:szCs w:val="24"/>
              </w:rPr>
            </w:pPr>
          </w:p>
        </w:tc>
        <w:tc>
          <w:tcPr>
            <w:tcW w:w="1007" w:type="dxa"/>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Государственная поддержка</w:t>
            </w:r>
          </w:p>
        </w:tc>
        <w:tc>
          <w:tcPr>
            <w:tcW w:w="851" w:type="dxa"/>
            <w:tcMar>
              <w:top w:w="0" w:type="dxa"/>
              <w:left w:w="108" w:type="dxa"/>
              <w:bottom w:w="0" w:type="dxa"/>
              <w:right w:w="108" w:type="dxa"/>
            </w:tcMar>
          </w:tcPr>
          <w:p w:rsidR="0023036E" w:rsidRPr="00F91B67" w:rsidRDefault="0023036E">
            <w:pPr>
              <w:rPr>
                <w:sz w:val="24"/>
                <w:szCs w:val="24"/>
              </w:rPr>
            </w:pPr>
          </w:p>
        </w:tc>
        <w:tc>
          <w:tcPr>
            <w:tcW w:w="850" w:type="dxa"/>
            <w:tcBorders>
              <w:bottom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bottom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bottom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bottom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Продажа прав на телеканалы РФ</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lang w:val="en-US"/>
              </w:rPr>
              <w:t>Product</w:t>
            </w:r>
            <w:r w:rsidRPr="00F91B67">
              <w:rPr>
                <w:sz w:val="24"/>
                <w:szCs w:val="24"/>
              </w:rPr>
              <w:t xml:space="preserve"> </w:t>
            </w:r>
            <w:r w:rsidRPr="00F91B67">
              <w:rPr>
                <w:sz w:val="24"/>
                <w:szCs w:val="24"/>
                <w:lang w:val="en-US"/>
              </w:rPr>
              <w:t>placement</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Фандрайзинг</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Доходы от кинотеатрального проката на территории РФ</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Доходы от кинотеатрального проката на территории СНГ</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 xml:space="preserve">Продажа прав на </w:t>
            </w:r>
            <w:r w:rsidRPr="00F91B67">
              <w:rPr>
                <w:sz w:val="24"/>
                <w:szCs w:val="24"/>
                <w:lang w:val="en-US"/>
              </w:rPr>
              <w:t>DVD</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Продажа прав на телеканалы СНГ</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Мерчендайзинг</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Продажа прав на зарубежные рынки кинопроката</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Заемные средства</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r w:rsidRPr="00F91B67">
              <w:rPr>
                <w:sz w:val="24"/>
                <w:szCs w:val="24"/>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tcPr>
          <w:p w:rsidR="0023036E" w:rsidRPr="00F91B67" w:rsidRDefault="0023036E">
            <w:pPr>
              <w:jc w:val="right"/>
              <w:rPr>
                <w:i/>
                <w:sz w:val="24"/>
                <w:szCs w:val="24"/>
              </w:rPr>
            </w:pPr>
            <w:r w:rsidRPr="00F91B67">
              <w:rPr>
                <w:i/>
                <w:sz w:val="24"/>
                <w:szCs w:val="24"/>
              </w:rPr>
              <w:t>Итого приток:</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tcPr>
          <w:p w:rsidR="0023036E" w:rsidRPr="00F91B67" w:rsidRDefault="0023036E">
            <w:pPr>
              <w:jc w:val="center"/>
              <w:rPr>
                <w:b/>
                <w:sz w:val="24"/>
                <w:szCs w:val="24"/>
              </w:rPr>
            </w:pPr>
            <w:r w:rsidRPr="00F91B67">
              <w:rPr>
                <w:b/>
                <w:sz w:val="24"/>
                <w:szCs w:val="24"/>
              </w:rPr>
              <w:t>Отток</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Расходы на производство</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Расходы на продвижение</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Изготовление фильмокопий</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Расходы на дистрибьюцию</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Адаптация кинопроекта для продажи прав зарубежные рынки кинопроката</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Возврат заемных средств</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Проценты по заёмным средствам</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vAlign w:val="center"/>
          </w:tcPr>
          <w:p w:rsidR="0023036E" w:rsidRPr="00F91B67" w:rsidRDefault="0023036E">
            <w:pPr>
              <w:rPr>
                <w:sz w:val="24"/>
                <w:szCs w:val="24"/>
              </w:rPr>
            </w:pPr>
            <w:r w:rsidRPr="00F91B67">
              <w:rPr>
                <w:sz w:val="24"/>
                <w:szCs w:val="24"/>
              </w:rPr>
              <w:t>Налоги</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tcPr>
          <w:p w:rsidR="0023036E" w:rsidRPr="00F91B67" w:rsidRDefault="0023036E">
            <w:pPr>
              <w:jc w:val="right"/>
              <w:rPr>
                <w:i/>
                <w:sz w:val="24"/>
                <w:szCs w:val="24"/>
              </w:rPr>
            </w:pPr>
            <w:r w:rsidRPr="00F91B67">
              <w:rPr>
                <w:i/>
                <w:sz w:val="24"/>
                <w:szCs w:val="24"/>
              </w:rPr>
              <w:t>Итого отток:</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r w:rsidR="0023036E">
        <w:trPr>
          <w:trHeight w:val="23"/>
        </w:trPr>
        <w:tc>
          <w:tcPr>
            <w:tcW w:w="5353" w:type="dxa"/>
            <w:tcMar>
              <w:top w:w="0" w:type="dxa"/>
              <w:left w:w="108" w:type="dxa"/>
              <w:bottom w:w="0" w:type="dxa"/>
              <w:right w:w="108" w:type="dxa"/>
            </w:tcMar>
          </w:tcPr>
          <w:p w:rsidR="0023036E" w:rsidRPr="00F91B67" w:rsidRDefault="0023036E">
            <w:pPr>
              <w:rPr>
                <w:b/>
                <w:sz w:val="24"/>
                <w:szCs w:val="24"/>
              </w:rPr>
            </w:pPr>
            <w:r w:rsidRPr="00F91B67">
              <w:rPr>
                <w:b/>
                <w:sz w:val="24"/>
                <w:szCs w:val="24"/>
              </w:rPr>
              <w:t>Чистый денежный поток</w:t>
            </w:r>
          </w:p>
        </w:tc>
        <w:tc>
          <w:tcPr>
            <w:tcW w:w="851" w:type="dxa"/>
            <w:tcBorders>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36E" w:rsidRPr="00F91B67" w:rsidRDefault="0023036E">
            <w:pPr>
              <w:rPr>
                <w:sz w:val="24"/>
                <w:szCs w:val="24"/>
              </w:rPr>
            </w:pPr>
          </w:p>
        </w:tc>
      </w:tr>
    </w:tbl>
    <w:p w:rsidR="0023036E" w:rsidRDefault="0023036E">
      <w:pPr>
        <w:pStyle w:val="ab"/>
        <w:spacing w:before="0" w:beforeAutospacing="0" w:after="0" w:afterAutospacing="0" w:line="360" w:lineRule="auto"/>
        <w:ind w:firstLine="540"/>
        <w:jc w:val="both"/>
        <w:rPr>
          <w:sz w:val="28"/>
          <w:szCs w:val="28"/>
        </w:rPr>
      </w:pPr>
    </w:p>
    <w:p w:rsidR="0023036E" w:rsidRDefault="0023036E" w:rsidP="00F91B67">
      <w:pPr>
        <w:pStyle w:val="ab"/>
        <w:spacing w:before="0" w:beforeAutospacing="0" w:after="0" w:afterAutospacing="0"/>
        <w:ind w:firstLine="709"/>
        <w:jc w:val="both"/>
        <w:rPr>
          <w:sz w:val="28"/>
          <w:szCs w:val="28"/>
        </w:rPr>
      </w:pPr>
      <w:r>
        <w:rPr>
          <w:sz w:val="28"/>
          <w:szCs w:val="28"/>
        </w:rPr>
        <w:t xml:space="preserve">Каждое решение (предложение) автора в данной главе должно быть обосновано с позиции финансово-экономической целесообразности и перспектив реализации. </w:t>
      </w:r>
    </w:p>
    <w:p w:rsidR="0023036E" w:rsidRDefault="0023036E" w:rsidP="00F91B67">
      <w:pPr>
        <w:shd w:val="clear" w:color="auto" w:fill="FFFFFF"/>
        <w:ind w:firstLine="709"/>
        <w:jc w:val="both"/>
        <w:rPr>
          <w:b/>
          <w:bCs/>
          <w:spacing w:val="9"/>
          <w:sz w:val="28"/>
        </w:rPr>
      </w:pPr>
    </w:p>
    <w:p w:rsidR="0023036E" w:rsidRDefault="00F91B67" w:rsidP="00F91B67">
      <w:pPr>
        <w:pStyle w:val="8"/>
        <w:spacing w:line="240" w:lineRule="auto"/>
        <w:ind w:right="0" w:firstLine="709"/>
        <w:jc w:val="left"/>
      </w:pPr>
      <w:r>
        <w:t xml:space="preserve">7. </w:t>
      </w:r>
      <w:r w:rsidR="0023036E">
        <w:t>ЗАКЛЮЧЕНИЕ</w:t>
      </w:r>
    </w:p>
    <w:p w:rsidR="0023036E" w:rsidRDefault="0023036E" w:rsidP="00F91B67">
      <w:pPr>
        <w:pStyle w:val="ab"/>
        <w:spacing w:before="0" w:beforeAutospacing="0" w:after="0" w:afterAutospacing="0"/>
        <w:ind w:firstLine="709"/>
        <w:jc w:val="both"/>
        <w:rPr>
          <w:sz w:val="28"/>
          <w:szCs w:val="28"/>
        </w:rPr>
      </w:pPr>
      <w:r>
        <w:rPr>
          <w:sz w:val="28"/>
          <w:szCs w:val="28"/>
        </w:rPr>
        <w:t xml:space="preserve">В заключении дипломник обращается к проделанному исследованию, чтобы кратко воспроизвести логическую схему работы. </w:t>
      </w:r>
    </w:p>
    <w:p w:rsidR="0023036E" w:rsidRDefault="0023036E" w:rsidP="00F91B67">
      <w:pPr>
        <w:pStyle w:val="ab"/>
        <w:spacing w:before="0" w:beforeAutospacing="0" w:after="0" w:afterAutospacing="0"/>
        <w:ind w:firstLine="709"/>
        <w:jc w:val="both"/>
        <w:rPr>
          <w:sz w:val="28"/>
          <w:szCs w:val="28"/>
        </w:rPr>
      </w:pPr>
      <w:r>
        <w:rPr>
          <w:sz w:val="28"/>
          <w:szCs w:val="28"/>
        </w:rPr>
        <w:t xml:space="preserve">В заключении необходимо на двух - трех страницах четко сформулировать и последовательно изложить полученные в ходе исследования промежуточные и основные выводы. Текст заключения должен быть написан так, чтобы выводы соотносились с поставленными во введении целью и задачами исследования. </w:t>
      </w:r>
    </w:p>
    <w:p w:rsidR="0023036E" w:rsidRDefault="0023036E" w:rsidP="00F91B67">
      <w:pPr>
        <w:pStyle w:val="21"/>
        <w:ind w:right="0" w:firstLine="709"/>
        <w:jc w:val="both"/>
        <w:rPr>
          <w:b w:val="0"/>
          <w:sz w:val="28"/>
          <w:szCs w:val="28"/>
        </w:rPr>
      </w:pPr>
      <w:r>
        <w:rPr>
          <w:b w:val="0"/>
          <w:color w:val="auto"/>
          <w:sz w:val="28"/>
          <w:szCs w:val="28"/>
        </w:rPr>
        <w:t xml:space="preserve">Выводы и предложения должны вытекать из проведенного анализа тех или иных вопросов в тексте дипломной работы. Они должны основываться на результатах исследования, должны быть краткими и четкими, дающими полное представление о содержании, значимости, обоснованности и эффективности предлагаемых мероприятий. В заключении необходимо выделить элементы новизны в </w:t>
      </w:r>
      <w:r>
        <w:rPr>
          <w:b w:val="0"/>
          <w:sz w:val="28"/>
          <w:szCs w:val="28"/>
        </w:rPr>
        <w:t>конструировании кинопроекта, мероприятий по его продвижению, обратить внимание на креативность аудиовизуальной продукции, тем самым, определяя творческую и социально-экономическую эффективность предлагаемых мероприятий.</w:t>
      </w:r>
    </w:p>
    <w:p w:rsidR="0023036E" w:rsidRDefault="0023036E" w:rsidP="00F91B67">
      <w:pPr>
        <w:pStyle w:val="a5"/>
        <w:spacing w:line="240" w:lineRule="auto"/>
        <w:ind w:left="0" w:firstLine="709"/>
        <w:rPr>
          <w:color w:val="auto"/>
          <w:sz w:val="28"/>
          <w:szCs w:val="28"/>
        </w:rPr>
      </w:pPr>
      <w:r>
        <w:rPr>
          <w:color w:val="auto"/>
          <w:sz w:val="28"/>
          <w:szCs w:val="28"/>
        </w:rPr>
        <w:t xml:space="preserve">Заключение должно подвести итог решения тех задач, которые были определены во введении и рассмотрены в дипломной работе. </w:t>
      </w:r>
    </w:p>
    <w:p w:rsidR="0023036E" w:rsidRDefault="0023036E" w:rsidP="00F91B67">
      <w:pPr>
        <w:pStyle w:val="a5"/>
        <w:spacing w:line="240" w:lineRule="auto"/>
        <w:ind w:left="0" w:firstLine="709"/>
        <w:rPr>
          <w:color w:val="auto"/>
          <w:sz w:val="28"/>
          <w:szCs w:val="28"/>
        </w:rPr>
      </w:pPr>
      <w:r>
        <w:rPr>
          <w:color w:val="auto"/>
          <w:sz w:val="28"/>
          <w:szCs w:val="28"/>
        </w:rPr>
        <w:t>Заключение завершается оценкой перспектив кинопроекта при его реализации.</w:t>
      </w:r>
    </w:p>
    <w:p w:rsidR="0023036E" w:rsidRDefault="0023036E" w:rsidP="00F91B67">
      <w:pPr>
        <w:shd w:val="clear" w:color="auto" w:fill="FFFFFF"/>
        <w:ind w:firstLine="709"/>
        <w:jc w:val="both"/>
        <w:rPr>
          <w:color w:val="FF6600"/>
          <w:sz w:val="28"/>
        </w:rPr>
      </w:pPr>
    </w:p>
    <w:p w:rsidR="0023036E" w:rsidRDefault="00F91B67" w:rsidP="00F91B67">
      <w:pPr>
        <w:pStyle w:val="ab"/>
        <w:spacing w:before="0" w:beforeAutospacing="0" w:after="0" w:afterAutospacing="0"/>
        <w:ind w:firstLine="709"/>
        <w:rPr>
          <w:sz w:val="28"/>
          <w:szCs w:val="28"/>
        </w:rPr>
      </w:pPr>
      <w:r>
        <w:rPr>
          <w:b/>
          <w:bCs/>
          <w:sz w:val="28"/>
          <w:szCs w:val="28"/>
        </w:rPr>
        <w:t xml:space="preserve">8. </w:t>
      </w:r>
      <w:r w:rsidR="0023036E">
        <w:rPr>
          <w:b/>
          <w:bCs/>
          <w:sz w:val="28"/>
          <w:szCs w:val="28"/>
        </w:rPr>
        <w:t>ПРИЛОЖЕНИЯ</w:t>
      </w:r>
    </w:p>
    <w:p w:rsidR="0023036E" w:rsidRDefault="0023036E" w:rsidP="00F91B67">
      <w:pPr>
        <w:pStyle w:val="ab"/>
        <w:spacing w:before="0" w:beforeAutospacing="0" w:after="0" w:afterAutospacing="0"/>
        <w:ind w:firstLine="709"/>
        <w:jc w:val="both"/>
        <w:rPr>
          <w:sz w:val="28"/>
          <w:szCs w:val="28"/>
        </w:rPr>
      </w:pPr>
      <w:r>
        <w:rPr>
          <w:sz w:val="28"/>
          <w:szCs w:val="28"/>
        </w:rPr>
        <w:t xml:space="preserve">В приложения следует относить вспомогательный материал, который при включении его в основную часть работы загромождает текст или увеличивает его объем. </w:t>
      </w:r>
    </w:p>
    <w:p w:rsidR="0023036E" w:rsidRDefault="0023036E" w:rsidP="00F91B67">
      <w:pPr>
        <w:pStyle w:val="ab"/>
        <w:spacing w:before="0" w:beforeAutospacing="0" w:after="0" w:afterAutospacing="0"/>
        <w:ind w:firstLine="709"/>
        <w:jc w:val="both"/>
        <w:rPr>
          <w:sz w:val="28"/>
        </w:rPr>
      </w:pPr>
      <w:r>
        <w:rPr>
          <w:sz w:val="28"/>
          <w:szCs w:val="28"/>
        </w:rPr>
        <w:t xml:space="preserve">К вспомогательному материалу относятся краткий синопсис кинопроекта, промежуточные расчеты, таблицы вспомогательных цифровых данных, </w:t>
      </w:r>
      <w:r>
        <w:rPr>
          <w:sz w:val="28"/>
        </w:rPr>
        <w:t>расчеты расширенного лимита затрат, посценовая и пообъектная разработки, рисунки и другие иллюстрации, аналитические и иные материалы.</w:t>
      </w:r>
    </w:p>
    <w:p w:rsidR="0023036E" w:rsidRDefault="0023036E" w:rsidP="00F91B67">
      <w:pPr>
        <w:pStyle w:val="ab"/>
        <w:spacing w:before="0" w:beforeAutospacing="0" w:after="0" w:afterAutospacing="0"/>
        <w:ind w:firstLine="709"/>
        <w:jc w:val="both"/>
        <w:rPr>
          <w:sz w:val="28"/>
          <w:szCs w:val="28"/>
        </w:rPr>
      </w:pPr>
      <w:r>
        <w:rPr>
          <w:sz w:val="28"/>
          <w:szCs w:val="28"/>
        </w:rPr>
        <w:t xml:space="preserve"> Приложения помещаются после списка источников и литературы. </w:t>
      </w:r>
    </w:p>
    <w:p w:rsidR="0023036E" w:rsidRDefault="0023036E" w:rsidP="00F91B67">
      <w:pPr>
        <w:pStyle w:val="ab"/>
        <w:spacing w:before="0" w:beforeAutospacing="0" w:after="0" w:afterAutospacing="0"/>
        <w:ind w:firstLine="709"/>
        <w:rPr>
          <w:b/>
          <w:color w:val="FF6600"/>
          <w:sz w:val="28"/>
          <w:szCs w:val="28"/>
        </w:rPr>
      </w:pPr>
    </w:p>
    <w:p w:rsidR="0023036E" w:rsidRDefault="00F91B67" w:rsidP="00F91B67">
      <w:pPr>
        <w:numPr>
          <w:ilvl w:val="12"/>
          <w:numId w:val="0"/>
        </w:numPr>
        <w:tabs>
          <w:tab w:val="left" w:pos="851"/>
        </w:tabs>
        <w:ind w:firstLine="709"/>
        <w:rPr>
          <w:b/>
          <w:sz w:val="28"/>
          <w:szCs w:val="28"/>
        </w:rPr>
      </w:pPr>
      <w:r>
        <w:rPr>
          <w:b/>
          <w:sz w:val="28"/>
          <w:szCs w:val="28"/>
        </w:rPr>
        <w:t xml:space="preserve">9. </w:t>
      </w:r>
      <w:r w:rsidR="0023036E">
        <w:rPr>
          <w:b/>
          <w:sz w:val="28"/>
          <w:szCs w:val="28"/>
        </w:rPr>
        <w:t>СПИСОК РЕКОМЕНДУЕМОЙ ЛИТЕРАТУРЫ</w:t>
      </w:r>
    </w:p>
    <w:p w:rsidR="001A68F1" w:rsidRDefault="001A68F1" w:rsidP="001A68F1">
      <w:pPr>
        <w:numPr>
          <w:ilvl w:val="0"/>
          <w:numId w:val="43"/>
        </w:numPr>
        <w:tabs>
          <w:tab w:val="left" w:pos="851"/>
        </w:tabs>
        <w:suppressAutoHyphens/>
        <w:ind w:left="0" w:firstLine="709"/>
        <w:jc w:val="both"/>
        <w:rPr>
          <w:sz w:val="28"/>
          <w:szCs w:val="28"/>
        </w:rPr>
      </w:pPr>
      <w:r>
        <w:rPr>
          <w:sz w:val="28"/>
          <w:szCs w:val="28"/>
        </w:rPr>
        <w:t xml:space="preserve"> Федеральный закон «О государственной поддержке кинематографии Российской Федерации», №126-ФЗ</w:t>
      </w:r>
    </w:p>
    <w:p w:rsidR="001A68F1" w:rsidRDefault="001A68F1" w:rsidP="001A68F1">
      <w:pPr>
        <w:numPr>
          <w:ilvl w:val="0"/>
          <w:numId w:val="43"/>
        </w:numPr>
        <w:tabs>
          <w:tab w:val="left" w:pos="851"/>
        </w:tabs>
        <w:suppressAutoHyphens/>
        <w:ind w:left="0" w:firstLine="709"/>
        <w:jc w:val="both"/>
        <w:rPr>
          <w:sz w:val="28"/>
          <w:szCs w:val="28"/>
        </w:rPr>
      </w:pPr>
      <w:r>
        <w:rPr>
          <w:sz w:val="28"/>
          <w:szCs w:val="28"/>
        </w:rPr>
        <w:t xml:space="preserve"> Приказ Министерства культуры и массовых коммуникаций Российской Федерации «Об утверждении положения о национальном фильме», №60</w:t>
      </w:r>
    </w:p>
    <w:p w:rsidR="001A68F1" w:rsidRDefault="001A68F1" w:rsidP="001A68F1">
      <w:pPr>
        <w:widowControl/>
        <w:numPr>
          <w:ilvl w:val="0"/>
          <w:numId w:val="43"/>
        </w:numPr>
        <w:shd w:val="clear" w:color="auto" w:fill="FFFFFF"/>
        <w:tabs>
          <w:tab w:val="left" w:pos="851"/>
          <w:tab w:val="left" w:pos="1080"/>
          <w:tab w:val="left" w:leader="underscore" w:pos="5966"/>
        </w:tabs>
        <w:suppressAutoHyphens/>
        <w:autoSpaceDE/>
        <w:autoSpaceDN/>
        <w:adjustRightInd/>
        <w:ind w:left="0" w:firstLine="709"/>
        <w:jc w:val="both"/>
        <w:rPr>
          <w:sz w:val="28"/>
          <w:szCs w:val="28"/>
        </w:rPr>
      </w:pPr>
      <w:r>
        <w:rPr>
          <w:sz w:val="28"/>
          <w:szCs w:val="28"/>
        </w:rPr>
        <w:t xml:space="preserve"> </w:t>
      </w:r>
      <w:r w:rsidRPr="005E0E37">
        <w:rPr>
          <w:sz w:val="28"/>
          <w:szCs w:val="28"/>
        </w:rPr>
        <w:t>Основы продюсерства. Аудиовизуальная сфера/ Под ред. Г.П. Иванова Г.П., Огурчикова П.К., Сидоренко В.И. М.: ЮНИТИ-ДАНА, 2003</w:t>
      </w:r>
    </w:p>
    <w:p w:rsidR="001A68F1" w:rsidRDefault="001A68F1" w:rsidP="001A68F1">
      <w:pPr>
        <w:widowControl/>
        <w:numPr>
          <w:ilvl w:val="0"/>
          <w:numId w:val="43"/>
        </w:numPr>
        <w:shd w:val="clear" w:color="auto" w:fill="FFFFFF"/>
        <w:tabs>
          <w:tab w:val="left" w:pos="851"/>
          <w:tab w:val="left" w:pos="1080"/>
          <w:tab w:val="left" w:leader="underscore" w:pos="5966"/>
        </w:tabs>
        <w:suppressAutoHyphens/>
        <w:autoSpaceDE/>
        <w:autoSpaceDN/>
        <w:adjustRightInd/>
        <w:ind w:left="0" w:firstLine="709"/>
        <w:jc w:val="both"/>
        <w:rPr>
          <w:sz w:val="28"/>
          <w:szCs w:val="28"/>
        </w:rPr>
      </w:pPr>
      <w:r>
        <w:rPr>
          <w:color w:val="000000"/>
          <w:sz w:val="28"/>
          <w:szCs w:val="28"/>
        </w:rPr>
        <w:t xml:space="preserve"> </w:t>
      </w:r>
      <w:r w:rsidRPr="005E0E37">
        <w:rPr>
          <w:color w:val="000000"/>
          <w:sz w:val="28"/>
          <w:szCs w:val="28"/>
        </w:rPr>
        <w:t xml:space="preserve">Мастерство продюсера кино и телевидения. Учебник./ Под ред. Огурчикова П.К., Падейского В.В., Сидоренко В.И.  </w:t>
      </w:r>
      <w:r w:rsidRPr="005E0E37">
        <w:rPr>
          <w:sz w:val="28"/>
          <w:szCs w:val="28"/>
        </w:rPr>
        <w:t>- М.: ЮНИТИ-ДАНА, 2008</w:t>
      </w:r>
    </w:p>
    <w:p w:rsidR="001A68F1" w:rsidRDefault="001A68F1" w:rsidP="001A68F1">
      <w:pPr>
        <w:widowControl/>
        <w:numPr>
          <w:ilvl w:val="0"/>
          <w:numId w:val="43"/>
        </w:numPr>
        <w:shd w:val="clear" w:color="auto" w:fill="FFFFFF"/>
        <w:tabs>
          <w:tab w:val="left" w:pos="851"/>
          <w:tab w:val="left" w:pos="1080"/>
          <w:tab w:val="left" w:leader="underscore" w:pos="5966"/>
        </w:tabs>
        <w:suppressAutoHyphens/>
        <w:autoSpaceDE/>
        <w:autoSpaceDN/>
        <w:adjustRightInd/>
        <w:ind w:left="0" w:firstLine="709"/>
        <w:jc w:val="both"/>
        <w:rPr>
          <w:sz w:val="28"/>
          <w:szCs w:val="28"/>
        </w:rPr>
      </w:pPr>
      <w:r>
        <w:rPr>
          <w:sz w:val="28"/>
          <w:szCs w:val="28"/>
        </w:rPr>
        <w:t xml:space="preserve"> Профессия – продюсер кино и телевидения. Практические подходы. Учебник/ Под ред. </w:t>
      </w:r>
      <w:r w:rsidRPr="005E0E37">
        <w:rPr>
          <w:color w:val="000000"/>
          <w:sz w:val="28"/>
          <w:szCs w:val="28"/>
        </w:rPr>
        <w:t>Сидоренко В.И.</w:t>
      </w:r>
      <w:r>
        <w:rPr>
          <w:color w:val="000000"/>
          <w:sz w:val="28"/>
          <w:szCs w:val="28"/>
        </w:rPr>
        <w:t>, Огурчикова П.К.</w:t>
      </w:r>
      <w:r w:rsidRPr="005E0E37">
        <w:rPr>
          <w:color w:val="000000"/>
          <w:sz w:val="28"/>
          <w:szCs w:val="28"/>
        </w:rPr>
        <w:t xml:space="preserve"> </w:t>
      </w:r>
      <w:r w:rsidRPr="005E0E37">
        <w:rPr>
          <w:sz w:val="28"/>
          <w:szCs w:val="28"/>
        </w:rPr>
        <w:t>- М.: ЮНИТИ, 20</w:t>
      </w:r>
      <w:r>
        <w:rPr>
          <w:sz w:val="28"/>
          <w:szCs w:val="28"/>
        </w:rPr>
        <w:t>10</w:t>
      </w:r>
    </w:p>
    <w:p w:rsidR="001A68F1" w:rsidRDefault="001A68F1" w:rsidP="001A68F1">
      <w:pPr>
        <w:widowControl/>
        <w:numPr>
          <w:ilvl w:val="0"/>
          <w:numId w:val="43"/>
        </w:numPr>
        <w:shd w:val="clear" w:color="auto" w:fill="FFFFFF"/>
        <w:tabs>
          <w:tab w:val="left" w:pos="851"/>
          <w:tab w:val="left" w:pos="1080"/>
          <w:tab w:val="left" w:leader="underscore" w:pos="5966"/>
        </w:tabs>
        <w:suppressAutoHyphens/>
        <w:autoSpaceDE/>
        <w:autoSpaceDN/>
        <w:adjustRightInd/>
        <w:ind w:left="0" w:firstLine="709"/>
        <w:jc w:val="both"/>
        <w:rPr>
          <w:sz w:val="28"/>
          <w:szCs w:val="28"/>
        </w:rPr>
      </w:pPr>
      <w:r>
        <w:rPr>
          <w:sz w:val="28"/>
          <w:szCs w:val="28"/>
        </w:rPr>
        <w:t xml:space="preserve"> Сидоренко В.И. Планирование сроков и стоимости производства фильмов. – М.: ВГИК, 2007</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Атанесян А. Краткая инструкция для начинающего продюсера. М.: УНЦ ДО, 2004.</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Владимирова С. В поисках финансирования. - М.: Журнал «Action!», №8, 2007</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Гейтс Р. Управление производством кино- и видеофильмов. М.: ГИТР, 2005.</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Дондурей Д. Как продавать кино в России. – М.: Журнал «Искусство кино», №17, 2006</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Никулина Д.Г. Государственная поддержка кинопроизводства. Межвузовский сборник научных трудов. Проблемы управления развитием социально-экономических систем. Вып.21 - СПб.: СПбГУКиТ, 2006</w:t>
      </w:r>
    </w:p>
    <w:p w:rsidR="0023036E" w:rsidRDefault="001A68F1" w:rsidP="001A68F1">
      <w:pPr>
        <w:pStyle w:val="30"/>
        <w:numPr>
          <w:ilvl w:val="0"/>
          <w:numId w:val="43"/>
        </w:numPr>
        <w:tabs>
          <w:tab w:val="left" w:pos="851"/>
          <w:tab w:val="left" w:pos="993"/>
        </w:tabs>
        <w:suppressAutoHyphens/>
        <w:spacing w:line="240" w:lineRule="auto"/>
        <w:ind w:left="0" w:firstLine="709"/>
        <w:rPr>
          <w:b w:val="0"/>
          <w:iCs/>
          <w:sz w:val="28"/>
          <w:szCs w:val="28"/>
        </w:rPr>
      </w:pPr>
      <w:r>
        <w:rPr>
          <w:b w:val="0"/>
          <w:color w:val="auto"/>
          <w:sz w:val="28"/>
          <w:szCs w:val="28"/>
        </w:rPr>
        <w:t xml:space="preserve"> </w:t>
      </w:r>
      <w:r w:rsidR="0023036E">
        <w:rPr>
          <w:b w:val="0"/>
          <w:color w:val="auto"/>
          <w:sz w:val="28"/>
          <w:szCs w:val="28"/>
        </w:rPr>
        <w:t>Решетнева А.Г. Анализ факторов, влияющих на посещаемость кинотеатров.</w:t>
      </w:r>
      <w:r w:rsidR="0023036E">
        <w:rPr>
          <w:b w:val="0"/>
          <w:sz w:val="28"/>
          <w:szCs w:val="28"/>
        </w:rPr>
        <w:t xml:space="preserve"> Межвузовский сборник научных трудов. Проблемы управления развитием социально-экономических систем. Вып.21 - СПб.: СПбГУКиТ, 2006</w:t>
      </w:r>
    </w:p>
    <w:p w:rsidR="0023036E" w:rsidRDefault="0023036E" w:rsidP="001A68F1">
      <w:pPr>
        <w:pStyle w:val="30"/>
        <w:numPr>
          <w:ilvl w:val="0"/>
          <w:numId w:val="43"/>
        </w:numPr>
        <w:tabs>
          <w:tab w:val="left" w:pos="851"/>
          <w:tab w:val="left" w:pos="993"/>
        </w:tabs>
        <w:suppressAutoHyphens/>
        <w:spacing w:line="240" w:lineRule="auto"/>
        <w:ind w:left="0" w:firstLine="709"/>
        <w:rPr>
          <w:b w:val="0"/>
          <w:iCs/>
          <w:sz w:val="28"/>
          <w:szCs w:val="28"/>
        </w:rPr>
      </w:pPr>
      <w:r>
        <w:rPr>
          <w:b w:val="0"/>
          <w:color w:val="auto"/>
          <w:sz w:val="28"/>
          <w:szCs w:val="28"/>
        </w:rPr>
        <w:t xml:space="preserve"> </w:t>
      </w:r>
      <w:r>
        <w:rPr>
          <w:b w:val="0"/>
          <w:sz w:val="28"/>
          <w:szCs w:val="28"/>
        </w:rPr>
        <w:t>Рехман П. Драйверы похода в кино: до релиза и после. – М.: Журнал «Киномеханик», №12, 2006</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 xml:space="preserve">Скороделов К.В. Инструменты продвижения кинофильмов на российском рынке - М.: Журнал «Маркетинг в России и за рубежом»,  №1, 2005 </w:t>
      </w:r>
    </w:p>
    <w:p w:rsidR="0023036E" w:rsidRDefault="001A68F1" w:rsidP="001A68F1">
      <w:pPr>
        <w:pStyle w:val="30"/>
        <w:numPr>
          <w:ilvl w:val="0"/>
          <w:numId w:val="43"/>
        </w:numPr>
        <w:tabs>
          <w:tab w:val="left" w:pos="851"/>
          <w:tab w:val="left" w:pos="993"/>
        </w:tabs>
        <w:suppressAutoHyphens/>
        <w:spacing w:line="240" w:lineRule="auto"/>
        <w:ind w:left="0" w:firstLine="709"/>
        <w:rPr>
          <w:b w:val="0"/>
          <w:sz w:val="28"/>
          <w:szCs w:val="28"/>
        </w:rPr>
      </w:pPr>
      <w:r>
        <w:rPr>
          <w:b w:val="0"/>
          <w:sz w:val="28"/>
          <w:szCs w:val="28"/>
        </w:rPr>
        <w:t xml:space="preserve"> </w:t>
      </w:r>
      <w:r w:rsidR="0023036E">
        <w:rPr>
          <w:b w:val="0"/>
          <w:sz w:val="28"/>
          <w:szCs w:val="28"/>
        </w:rPr>
        <w:t>Фролов Д. Как измеряют эффективность BTL-акций. - М.: Журнал «Индустрия рекламы», №3, 2006</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Pr>
          <w:bCs/>
          <w:sz w:val="28"/>
          <w:szCs w:val="28"/>
        </w:rPr>
        <w:t>Журнал «Менеджер кино»</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Pr>
          <w:sz w:val="28"/>
          <w:szCs w:val="28"/>
        </w:rPr>
        <w:t>Журнал «Маркетинг в России и за рубежом»</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Pr>
          <w:sz w:val="28"/>
          <w:szCs w:val="28"/>
        </w:rPr>
        <w:t>Журнал «Кинобизнес»</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Pr>
          <w:sz w:val="28"/>
          <w:szCs w:val="28"/>
        </w:rPr>
        <w:t xml:space="preserve">Журнал «Весь </w:t>
      </w:r>
      <w:r>
        <w:rPr>
          <w:sz w:val="28"/>
          <w:szCs w:val="28"/>
          <w:lang w:val="en-US"/>
        </w:rPr>
        <w:t>PRO</w:t>
      </w:r>
      <w:r>
        <w:rPr>
          <w:sz w:val="28"/>
          <w:szCs w:val="28"/>
        </w:rPr>
        <w:t>кат+»</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sidRPr="009A46E2">
        <w:rPr>
          <w:sz w:val="28"/>
          <w:szCs w:val="28"/>
        </w:rPr>
        <w:t>Исследование компании «Невафильм» при участии «Rfilms» и «Гротек» для Европейской аудиовизуальной обсерватории</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Pr>
          <w:sz w:val="28"/>
          <w:szCs w:val="28"/>
        </w:rPr>
        <w:t>Аналитический доклад о состоянии киноотрасли России</w:t>
      </w:r>
    </w:p>
    <w:p w:rsidR="001A68F1" w:rsidRDefault="001A68F1" w:rsidP="001A68F1">
      <w:pPr>
        <w:widowControl/>
        <w:numPr>
          <w:ilvl w:val="0"/>
          <w:numId w:val="43"/>
        </w:numPr>
        <w:tabs>
          <w:tab w:val="left" w:pos="851"/>
          <w:tab w:val="left" w:pos="993"/>
        </w:tabs>
        <w:suppressAutoHyphens/>
        <w:autoSpaceDE/>
        <w:autoSpaceDN/>
        <w:adjustRightInd/>
        <w:ind w:left="0" w:firstLine="709"/>
        <w:jc w:val="both"/>
        <w:rPr>
          <w:sz w:val="28"/>
          <w:szCs w:val="28"/>
        </w:rPr>
      </w:pPr>
      <w:r>
        <w:rPr>
          <w:sz w:val="28"/>
          <w:szCs w:val="28"/>
        </w:rPr>
        <w:t>Отчеты Министерства культуры РФ</w:t>
      </w:r>
    </w:p>
    <w:p w:rsidR="0023036E" w:rsidRDefault="0023036E" w:rsidP="001A68F1">
      <w:pPr>
        <w:shd w:val="clear" w:color="auto" w:fill="FFFFFF"/>
        <w:tabs>
          <w:tab w:val="left" w:pos="851"/>
        </w:tabs>
        <w:ind w:firstLine="709"/>
        <w:jc w:val="both"/>
        <w:rPr>
          <w:color w:val="000000"/>
          <w:sz w:val="28"/>
          <w:szCs w:val="28"/>
        </w:rPr>
      </w:pPr>
      <w:bookmarkStart w:id="0" w:name="_GoBack"/>
      <w:bookmarkEnd w:id="0"/>
    </w:p>
    <w:sectPr w:rsidR="0023036E">
      <w:headerReference w:type="even" r:id="rId7"/>
      <w:headerReference w:type="default" r:id="rId8"/>
      <w:footerReference w:type="even" r:id="rId9"/>
      <w:footerReference w:type="default" r:id="rId10"/>
      <w:type w:val="continuous"/>
      <w:pgSz w:w="12240" w:h="15840"/>
      <w:pgMar w:top="1418" w:right="851" w:bottom="993"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8A" w:rsidRDefault="0021578A">
      <w:r>
        <w:separator/>
      </w:r>
    </w:p>
  </w:endnote>
  <w:endnote w:type="continuationSeparator" w:id="0">
    <w:p w:rsidR="0021578A" w:rsidRDefault="0021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6E" w:rsidRDefault="0023036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036E" w:rsidRDefault="002303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6E" w:rsidRDefault="0023036E">
    <w:pPr>
      <w:pStyle w:val="a7"/>
      <w:framePr w:wrap="around" w:vAnchor="text" w:hAnchor="margin" w:xAlign="center" w:y="1"/>
      <w:rPr>
        <w:rStyle w:val="a8"/>
      </w:rPr>
    </w:pPr>
  </w:p>
  <w:p w:rsidR="0023036E" w:rsidRDefault="0023036E" w:rsidP="00840BD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8A" w:rsidRDefault="0021578A">
      <w:r>
        <w:separator/>
      </w:r>
    </w:p>
  </w:footnote>
  <w:footnote w:type="continuationSeparator" w:id="0">
    <w:p w:rsidR="0021578A" w:rsidRDefault="0021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36E" w:rsidRDefault="0023036E" w:rsidP="00840BDD">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3036E" w:rsidRDefault="0023036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BDD" w:rsidRPr="00840BDD" w:rsidRDefault="00840BDD" w:rsidP="00151FEC">
    <w:pPr>
      <w:pStyle w:val="a9"/>
      <w:framePr w:wrap="around" w:vAnchor="text" w:hAnchor="margin" w:xAlign="center" w:y="1"/>
      <w:rPr>
        <w:rStyle w:val="a8"/>
        <w:sz w:val="28"/>
        <w:szCs w:val="28"/>
      </w:rPr>
    </w:pPr>
    <w:r w:rsidRPr="00840BDD">
      <w:rPr>
        <w:rStyle w:val="a8"/>
        <w:sz w:val="28"/>
        <w:szCs w:val="28"/>
      </w:rPr>
      <w:fldChar w:fldCharType="begin"/>
    </w:r>
    <w:r w:rsidRPr="00840BDD">
      <w:rPr>
        <w:rStyle w:val="a8"/>
        <w:sz w:val="28"/>
        <w:szCs w:val="28"/>
      </w:rPr>
      <w:instrText xml:space="preserve">PAGE  </w:instrText>
    </w:r>
    <w:r w:rsidRPr="00840BDD">
      <w:rPr>
        <w:rStyle w:val="a8"/>
        <w:sz w:val="28"/>
        <w:szCs w:val="28"/>
      </w:rPr>
      <w:fldChar w:fldCharType="separate"/>
    </w:r>
    <w:r w:rsidR="002E7326">
      <w:rPr>
        <w:rStyle w:val="a8"/>
        <w:noProof/>
        <w:sz w:val="28"/>
        <w:szCs w:val="28"/>
      </w:rPr>
      <w:t>2</w:t>
    </w:r>
    <w:r w:rsidRPr="00840BDD">
      <w:rPr>
        <w:rStyle w:val="a8"/>
        <w:sz w:val="28"/>
        <w:szCs w:val="28"/>
      </w:rPr>
      <w:fldChar w:fldCharType="end"/>
    </w:r>
  </w:p>
  <w:p w:rsidR="00840BDD" w:rsidRDefault="00840BD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7BDACE36"/>
    <w:lvl w:ilvl="0">
      <w:numFmt w:val="decimal"/>
      <w:pStyle w:val="a"/>
      <w:lvlText w:val="*"/>
      <w:lvlJc w:val="left"/>
    </w:lvl>
  </w:abstractNum>
  <w:abstractNum w:abstractNumId="1">
    <w:nsid w:val="05AA0DA0"/>
    <w:multiLevelType w:val="singleLevel"/>
    <w:tmpl w:val="B238C4FC"/>
    <w:lvl w:ilvl="0">
      <w:start w:val="5"/>
      <w:numFmt w:val="decimal"/>
      <w:lvlText w:val="%1."/>
      <w:legacy w:legacy="1" w:legacySpace="0" w:legacyIndent="250"/>
      <w:lvlJc w:val="left"/>
      <w:rPr>
        <w:rFonts w:ascii="Times New Roman" w:hAnsi="Times New Roman" w:hint="default"/>
      </w:rPr>
    </w:lvl>
  </w:abstractNum>
  <w:abstractNum w:abstractNumId="2">
    <w:nsid w:val="0EDC3CCA"/>
    <w:multiLevelType w:val="hybridMultilevel"/>
    <w:tmpl w:val="989879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931B17"/>
    <w:multiLevelType w:val="multilevel"/>
    <w:tmpl w:val="FF0648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A5A5B"/>
    <w:multiLevelType w:val="hybridMultilevel"/>
    <w:tmpl w:val="4CC48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DF04A4"/>
    <w:multiLevelType w:val="hybridMultilevel"/>
    <w:tmpl w:val="43FA637A"/>
    <w:lvl w:ilvl="0" w:tplc="6C208148">
      <w:start w:val="1"/>
      <w:numFmt w:val="decimal"/>
      <w:lvlText w:val="%1."/>
      <w:lvlJc w:val="left"/>
      <w:pPr>
        <w:tabs>
          <w:tab w:val="num" w:pos="898"/>
        </w:tabs>
        <w:ind w:left="898" w:hanging="360"/>
      </w:pPr>
      <w:rPr>
        <w:rFonts w:hint="default"/>
      </w:rPr>
    </w:lvl>
    <w:lvl w:ilvl="1" w:tplc="04190019" w:tentative="1">
      <w:start w:val="1"/>
      <w:numFmt w:val="lowerLetter"/>
      <w:lvlText w:val="%2."/>
      <w:lvlJc w:val="left"/>
      <w:pPr>
        <w:tabs>
          <w:tab w:val="num" w:pos="1618"/>
        </w:tabs>
        <w:ind w:left="1618" w:hanging="360"/>
      </w:pPr>
    </w:lvl>
    <w:lvl w:ilvl="2" w:tplc="0419001B" w:tentative="1">
      <w:start w:val="1"/>
      <w:numFmt w:val="lowerRoman"/>
      <w:lvlText w:val="%3."/>
      <w:lvlJc w:val="right"/>
      <w:pPr>
        <w:tabs>
          <w:tab w:val="num" w:pos="2338"/>
        </w:tabs>
        <w:ind w:left="2338" w:hanging="180"/>
      </w:pPr>
    </w:lvl>
    <w:lvl w:ilvl="3" w:tplc="0419000F" w:tentative="1">
      <w:start w:val="1"/>
      <w:numFmt w:val="decimal"/>
      <w:lvlText w:val="%4."/>
      <w:lvlJc w:val="left"/>
      <w:pPr>
        <w:tabs>
          <w:tab w:val="num" w:pos="3058"/>
        </w:tabs>
        <w:ind w:left="3058" w:hanging="360"/>
      </w:pPr>
    </w:lvl>
    <w:lvl w:ilvl="4" w:tplc="04190019" w:tentative="1">
      <w:start w:val="1"/>
      <w:numFmt w:val="lowerLetter"/>
      <w:lvlText w:val="%5."/>
      <w:lvlJc w:val="left"/>
      <w:pPr>
        <w:tabs>
          <w:tab w:val="num" w:pos="3778"/>
        </w:tabs>
        <w:ind w:left="3778" w:hanging="360"/>
      </w:pPr>
    </w:lvl>
    <w:lvl w:ilvl="5" w:tplc="0419001B" w:tentative="1">
      <w:start w:val="1"/>
      <w:numFmt w:val="lowerRoman"/>
      <w:lvlText w:val="%6."/>
      <w:lvlJc w:val="right"/>
      <w:pPr>
        <w:tabs>
          <w:tab w:val="num" w:pos="4498"/>
        </w:tabs>
        <w:ind w:left="4498" w:hanging="180"/>
      </w:pPr>
    </w:lvl>
    <w:lvl w:ilvl="6" w:tplc="0419000F" w:tentative="1">
      <w:start w:val="1"/>
      <w:numFmt w:val="decimal"/>
      <w:lvlText w:val="%7."/>
      <w:lvlJc w:val="left"/>
      <w:pPr>
        <w:tabs>
          <w:tab w:val="num" w:pos="5218"/>
        </w:tabs>
        <w:ind w:left="5218" w:hanging="360"/>
      </w:pPr>
    </w:lvl>
    <w:lvl w:ilvl="7" w:tplc="04190019" w:tentative="1">
      <w:start w:val="1"/>
      <w:numFmt w:val="lowerLetter"/>
      <w:lvlText w:val="%8."/>
      <w:lvlJc w:val="left"/>
      <w:pPr>
        <w:tabs>
          <w:tab w:val="num" w:pos="5938"/>
        </w:tabs>
        <w:ind w:left="5938" w:hanging="360"/>
      </w:pPr>
    </w:lvl>
    <w:lvl w:ilvl="8" w:tplc="0419001B" w:tentative="1">
      <w:start w:val="1"/>
      <w:numFmt w:val="lowerRoman"/>
      <w:lvlText w:val="%9."/>
      <w:lvlJc w:val="right"/>
      <w:pPr>
        <w:tabs>
          <w:tab w:val="num" w:pos="6658"/>
        </w:tabs>
        <w:ind w:left="6658" w:hanging="180"/>
      </w:pPr>
    </w:lvl>
  </w:abstractNum>
  <w:abstractNum w:abstractNumId="6">
    <w:nsid w:val="1B2759B9"/>
    <w:multiLevelType w:val="hybridMultilevel"/>
    <w:tmpl w:val="1368E964"/>
    <w:lvl w:ilvl="0" w:tplc="3DB6F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D71979"/>
    <w:multiLevelType w:val="hybridMultilevel"/>
    <w:tmpl w:val="D7E29BCC"/>
    <w:lvl w:ilvl="0" w:tplc="2A9E3CC2">
      <w:start w:val="1"/>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03B310F"/>
    <w:multiLevelType w:val="singleLevel"/>
    <w:tmpl w:val="AA1EBFB4"/>
    <w:lvl w:ilvl="0">
      <w:start w:val="4"/>
      <w:numFmt w:val="decimal"/>
      <w:lvlText w:val="%1)"/>
      <w:legacy w:legacy="1" w:legacySpace="0" w:legacyIndent="375"/>
      <w:lvlJc w:val="left"/>
      <w:rPr>
        <w:rFonts w:ascii="Times New Roman" w:hAnsi="Times New Roman" w:cs="Times New Roman" w:hint="default"/>
      </w:rPr>
    </w:lvl>
  </w:abstractNum>
  <w:abstractNum w:abstractNumId="9">
    <w:nsid w:val="25CF2D3E"/>
    <w:multiLevelType w:val="hybridMultilevel"/>
    <w:tmpl w:val="61BE35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2F6208"/>
    <w:multiLevelType w:val="hybridMultilevel"/>
    <w:tmpl w:val="964C5E50"/>
    <w:lvl w:ilvl="0" w:tplc="6D1A1F5C">
      <w:start w:val="1"/>
      <w:numFmt w:val="decimal"/>
      <w:lvlText w:val="%1."/>
      <w:lvlJc w:val="left"/>
      <w:pPr>
        <w:tabs>
          <w:tab w:val="num" w:pos="956"/>
        </w:tabs>
        <w:ind w:left="956" w:hanging="360"/>
      </w:pPr>
      <w:rPr>
        <w:rFonts w:hint="default"/>
      </w:rPr>
    </w:lvl>
    <w:lvl w:ilvl="1" w:tplc="04190019" w:tentative="1">
      <w:start w:val="1"/>
      <w:numFmt w:val="lowerLetter"/>
      <w:lvlText w:val="%2."/>
      <w:lvlJc w:val="left"/>
      <w:pPr>
        <w:tabs>
          <w:tab w:val="num" w:pos="1676"/>
        </w:tabs>
        <w:ind w:left="1676" w:hanging="360"/>
      </w:pPr>
    </w:lvl>
    <w:lvl w:ilvl="2" w:tplc="0419001B" w:tentative="1">
      <w:start w:val="1"/>
      <w:numFmt w:val="lowerRoman"/>
      <w:lvlText w:val="%3."/>
      <w:lvlJc w:val="right"/>
      <w:pPr>
        <w:tabs>
          <w:tab w:val="num" w:pos="2396"/>
        </w:tabs>
        <w:ind w:left="2396" w:hanging="180"/>
      </w:pPr>
    </w:lvl>
    <w:lvl w:ilvl="3" w:tplc="0419000F" w:tentative="1">
      <w:start w:val="1"/>
      <w:numFmt w:val="decimal"/>
      <w:lvlText w:val="%4."/>
      <w:lvlJc w:val="left"/>
      <w:pPr>
        <w:tabs>
          <w:tab w:val="num" w:pos="3116"/>
        </w:tabs>
        <w:ind w:left="3116" w:hanging="360"/>
      </w:pPr>
    </w:lvl>
    <w:lvl w:ilvl="4" w:tplc="04190019" w:tentative="1">
      <w:start w:val="1"/>
      <w:numFmt w:val="lowerLetter"/>
      <w:lvlText w:val="%5."/>
      <w:lvlJc w:val="left"/>
      <w:pPr>
        <w:tabs>
          <w:tab w:val="num" w:pos="3836"/>
        </w:tabs>
        <w:ind w:left="3836" w:hanging="360"/>
      </w:pPr>
    </w:lvl>
    <w:lvl w:ilvl="5" w:tplc="0419001B" w:tentative="1">
      <w:start w:val="1"/>
      <w:numFmt w:val="lowerRoman"/>
      <w:lvlText w:val="%6."/>
      <w:lvlJc w:val="right"/>
      <w:pPr>
        <w:tabs>
          <w:tab w:val="num" w:pos="4556"/>
        </w:tabs>
        <w:ind w:left="4556" w:hanging="180"/>
      </w:pPr>
    </w:lvl>
    <w:lvl w:ilvl="6" w:tplc="0419000F" w:tentative="1">
      <w:start w:val="1"/>
      <w:numFmt w:val="decimal"/>
      <w:lvlText w:val="%7."/>
      <w:lvlJc w:val="left"/>
      <w:pPr>
        <w:tabs>
          <w:tab w:val="num" w:pos="5276"/>
        </w:tabs>
        <w:ind w:left="5276" w:hanging="360"/>
      </w:pPr>
    </w:lvl>
    <w:lvl w:ilvl="7" w:tplc="04190019" w:tentative="1">
      <w:start w:val="1"/>
      <w:numFmt w:val="lowerLetter"/>
      <w:lvlText w:val="%8."/>
      <w:lvlJc w:val="left"/>
      <w:pPr>
        <w:tabs>
          <w:tab w:val="num" w:pos="5996"/>
        </w:tabs>
        <w:ind w:left="5996" w:hanging="360"/>
      </w:pPr>
    </w:lvl>
    <w:lvl w:ilvl="8" w:tplc="0419001B" w:tentative="1">
      <w:start w:val="1"/>
      <w:numFmt w:val="lowerRoman"/>
      <w:lvlText w:val="%9."/>
      <w:lvlJc w:val="right"/>
      <w:pPr>
        <w:tabs>
          <w:tab w:val="num" w:pos="6716"/>
        </w:tabs>
        <w:ind w:left="6716" w:hanging="180"/>
      </w:pPr>
    </w:lvl>
  </w:abstractNum>
  <w:abstractNum w:abstractNumId="11">
    <w:nsid w:val="339B07DB"/>
    <w:multiLevelType w:val="hybridMultilevel"/>
    <w:tmpl w:val="F63AD0F2"/>
    <w:lvl w:ilvl="0" w:tplc="3E2ED808">
      <w:start w:val="1"/>
      <w:numFmt w:val="bullet"/>
      <w:lvlText w:val="–"/>
      <w:lvlJc w:val="left"/>
      <w:pPr>
        <w:tabs>
          <w:tab w:val="num" w:pos="640"/>
        </w:tabs>
        <w:ind w:left="640" w:hanging="360"/>
      </w:pPr>
      <w:rPr>
        <w:rFonts w:ascii="Times New Roman" w:hAnsi="Times New Roman" w:cs="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12">
    <w:nsid w:val="342812EB"/>
    <w:multiLevelType w:val="hybridMultilevel"/>
    <w:tmpl w:val="CC6E271C"/>
    <w:lvl w:ilvl="0" w:tplc="FFFFFFFF">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3">
    <w:nsid w:val="34347318"/>
    <w:multiLevelType w:val="hybridMultilevel"/>
    <w:tmpl w:val="4E94D692"/>
    <w:lvl w:ilvl="0" w:tplc="04190001">
      <w:start w:val="1"/>
      <w:numFmt w:val="bullet"/>
      <w:lvlText w:val=""/>
      <w:lvlJc w:val="left"/>
      <w:pPr>
        <w:tabs>
          <w:tab w:val="num" w:pos="1248"/>
        </w:tabs>
        <w:ind w:left="1248" w:hanging="360"/>
      </w:pPr>
      <w:rPr>
        <w:rFonts w:ascii="Symbol" w:hAnsi="Symbol" w:hint="default"/>
      </w:rPr>
    </w:lvl>
    <w:lvl w:ilvl="1" w:tplc="04190003" w:tentative="1">
      <w:start w:val="1"/>
      <w:numFmt w:val="bullet"/>
      <w:lvlText w:val="o"/>
      <w:lvlJc w:val="left"/>
      <w:pPr>
        <w:tabs>
          <w:tab w:val="num" w:pos="1968"/>
        </w:tabs>
        <w:ind w:left="1968" w:hanging="360"/>
      </w:pPr>
      <w:rPr>
        <w:rFonts w:ascii="Courier New" w:hAnsi="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abstractNum w:abstractNumId="14">
    <w:nsid w:val="366203F1"/>
    <w:multiLevelType w:val="hybridMultilevel"/>
    <w:tmpl w:val="3EF0D944"/>
    <w:lvl w:ilvl="0" w:tplc="61DA4DF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BB72063"/>
    <w:multiLevelType w:val="singleLevel"/>
    <w:tmpl w:val="E73A5630"/>
    <w:lvl w:ilvl="0">
      <w:start w:val="1"/>
      <w:numFmt w:val="decimal"/>
      <w:lvlText w:val="%1."/>
      <w:legacy w:legacy="1" w:legacySpace="0" w:legacyIndent="367"/>
      <w:lvlJc w:val="left"/>
      <w:rPr>
        <w:rFonts w:ascii="Times New Roman" w:hAnsi="Times New Roman" w:cs="Times New Roman" w:hint="default"/>
      </w:rPr>
    </w:lvl>
  </w:abstractNum>
  <w:abstractNum w:abstractNumId="16">
    <w:nsid w:val="3D64730E"/>
    <w:multiLevelType w:val="hybridMultilevel"/>
    <w:tmpl w:val="658280E2"/>
    <w:lvl w:ilvl="0" w:tplc="7E9481FC">
      <w:start w:val="1"/>
      <w:numFmt w:val="decimal"/>
      <w:lvlText w:val="%1"/>
      <w:lvlJc w:val="left"/>
      <w:pPr>
        <w:tabs>
          <w:tab w:val="num" w:pos="2329"/>
        </w:tabs>
        <w:ind w:left="23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F253527"/>
    <w:multiLevelType w:val="hybridMultilevel"/>
    <w:tmpl w:val="AF225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4344B7"/>
    <w:multiLevelType w:val="multilevel"/>
    <w:tmpl w:val="D02CA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A14E3D"/>
    <w:multiLevelType w:val="hybridMultilevel"/>
    <w:tmpl w:val="88A216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6CF2C6F"/>
    <w:multiLevelType w:val="hybridMultilevel"/>
    <w:tmpl w:val="3B2A02D4"/>
    <w:lvl w:ilvl="0" w:tplc="E1F2A902">
      <w:start w:val="1"/>
      <w:numFmt w:val="decimal"/>
      <w:lvlText w:val="%1."/>
      <w:lvlJc w:val="left"/>
      <w:pPr>
        <w:tabs>
          <w:tab w:val="num" w:pos="1508"/>
        </w:tabs>
        <w:ind w:left="1508" w:hanging="990"/>
      </w:pPr>
      <w:rPr>
        <w:rFonts w:hint="default"/>
      </w:rPr>
    </w:lvl>
    <w:lvl w:ilvl="1" w:tplc="04190019" w:tentative="1">
      <w:start w:val="1"/>
      <w:numFmt w:val="lowerLetter"/>
      <w:lvlText w:val="%2."/>
      <w:lvlJc w:val="left"/>
      <w:pPr>
        <w:tabs>
          <w:tab w:val="num" w:pos="1598"/>
        </w:tabs>
        <w:ind w:left="1598" w:hanging="360"/>
      </w:pPr>
    </w:lvl>
    <w:lvl w:ilvl="2" w:tplc="0419001B" w:tentative="1">
      <w:start w:val="1"/>
      <w:numFmt w:val="lowerRoman"/>
      <w:lvlText w:val="%3."/>
      <w:lvlJc w:val="right"/>
      <w:pPr>
        <w:tabs>
          <w:tab w:val="num" w:pos="2318"/>
        </w:tabs>
        <w:ind w:left="2318" w:hanging="180"/>
      </w:pPr>
    </w:lvl>
    <w:lvl w:ilvl="3" w:tplc="0419000F" w:tentative="1">
      <w:start w:val="1"/>
      <w:numFmt w:val="decimal"/>
      <w:lvlText w:val="%4."/>
      <w:lvlJc w:val="left"/>
      <w:pPr>
        <w:tabs>
          <w:tab w:val="num" w:pos="3038"/>
        </w:tabs>
        <w:ind w:left="3038" w:hanging="360"/>
      </w:pPr>
    </w:lvl>
    <w:lvl w:ilvl="4" w:tplc="04190019" w:tentative="1">
      <w:start w:val="1"/>
      <w:numFmt w:val="lowerLetter"/>
      <w:lvlText w:val="%5."/>
      <w:lvlJc w:val="left"/>
      <w:pPr>
        <w:tabs>
          <w:tab w:val="num" w:pos="3758"/>
        </w:tabs>
        <w:ind w:left="3758" w:hanging="360"/>
      </w:pPr>
    </w:lvl>
    <w:lvl w:ilvl="5" w:tplc="0419001B" w:tentative="1">
      <w:start w:val="1"/>
      <w:numFmt w:val="lowerRoman"/>
      <w:lvlText w:val="%6."/>
      <w:lvlJc w:val="right"/>
      <w:pPr>
        <w:tabs>
          <w:tab w:val="num" w:pos="4478"/>
        </w:tabs>
        <w:ind w:left="4478" w:hanging="180"/>
      </w:pPr>
    </w:lvl>
    <w:lvl w:ilvl="6" w:tplc="0419000F" w:tentative="1">
      <w:start w:val="1"/>
      <w:numFmt w:val="decimal"/>
      <w:lvlText w:val="%7."/>
      <w:lvlJc w:val="left"/>
      <w:pPr>
        <w:tabs>
          <w:tab w:val="num" w:pos="5198"/>
        </w:tabs>
        <w:ind w:left="5198" w:hanging="360"/>
      </w:pPr>
    </w:lvl>
    <w:lvl w:ilvl="7" w:tplc="04190019" w:tentative="1">
      <w:start w:val="1"/>
      <w:numFmt w:val="lowerLetter"/>
      <w:lvlText w:val="%8."/>
      <w:lvlJc w:val="left"/>
      <w:pPr>
        <w:tabs>
          <w:tab w:val="num" w:pos="5918"/>
        </w:tabs>
        <w:ind w:left="5918" w:hanging="360"/>
      </w:pPr>
    </w:lvl>
    <w:lvl w:ilvl="8" w:tplc="0419001B" w:tentative="1">
      <w:start w:val="1"/>
      <w:numFmt w:val="lowerRoman"/>
      <w:lvlText w:val="%9."/>
      <w:lvlJc w:val="right"/>
      <w:pPr>
        <w:tabs>
          <w:tab w:val="num" w:pos="6638"/>
        </w:tabs>
        <w:ind w:left="6638" w:hanging="180"/>
      </w:pPr>
    </w:lvl>
  </w:abstractNum>
  <w:abstractNum w:abstractNumId="21">
    <w:nsid w:val="47F65FE9"/>
    <w:multiLevelType w:val="multilevel"/>
    <w:tmpl w:val="6E20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5669C4"/>
    <w:multiLevelType w:val="hybridMultilevel"/>
    <w:tmpl w:val="049A0502"/>
    <w:lvl w:ilvl="0" w:tplc="7970336C">
      <w:start w:val="1"/>
      <w:numFmt w:val="decimal"/>
      <w:lvlText w:val="%1."/>
      <w:lvlJc w:val="left"/>
      <w:pPr>
        <w:tabs>
          <w:tab w:val="num" w:pos="1526"/>
        </w:tabs>
        <w:ind w:left="1526" w:hanging="930"/>
      </w:pPr>
      <w:rPr>
        <w:rFonts w:hint="default"/>
      </w:rPr>
    </w:lvl>
    <w:lvl w:ilvl="1" w:tplc="04190019" w:tentative="1">
      <w:start w:val="1"/>
      <w:numFmt w:val="lowerLetter"/>
      <w:lvlText w:val="%2."/>
      <w:lvlJc w:val="left"/>
      <w:pPr>
        <w:tabs>
          <w:tab w:val="num" w:pos="1676"/>
        </w:tabs>
        <w:ind w:left="1676" w:hanging="360"/>
      </w:pPr>
    </w:lvl>
    <w:lvl w:ilvl="2" w:tplc="0419001B" w:tentative="1">
      <w:start w:val="1"/>
      <w:numFmt w:val="lowerRoman"/>
      <w:lvlText w:val="%3."/>
      <w:lvlJc w:val="right"/>
      <w:pPr>
        <w:tabs>
          <w:tab w:val="num" w:pos="2396"/>
        </w:tabs>
        <w:ind w:left="2396" w:hanging="180"/>
      </w:pPr>
    </w:lvl>
    <w:lvl w:ilvl="3" w:tplc="0419000F" w:tentative="1">
      <w:start w:val="1"/>
      <w:numFmt w:val="decimal"/>
      <w:lvlText w:val="%4."/>
      <w:lvlJc w:val="left"/>
      <w:pPr>
        <w:tabs>
          <w:tab w:val="num" w:pos="3116"/>
        </w:tabs>
        <w:ind w:left="3116" w:hanging="360"/>
      </w:pPr>
    </w:lvl>
    <w:lvl w:ilvl="4" w:tplc="04190019" w:tentative="1">
      <w:start w:val="1"/>
      <w:numFmt w:val="lowerLetter"/>
      <w:lvlText w:val="%5."/>
      <w:lvlJc w:val="left"/>
      <w:pPr>
        <w:tabs>
          <w:tab w:val="num" w:pos="3836"/>
        </w:tabs>
        <w:ind w:left="3836" w:hanging="360"/>
      </w:pPr>
    </w:lvl>
    <w:lvl w:ilvl="5" w:tplc="0419001B" w:tentative="1">
      <w:start w:val="1"/>
      <w:numFmt w:val="lowerRoman"/>
      <w:lvlText w:val="%6."/>
      <w:lvlJc w:val="right"/>
      <w:pPr>
        <w:tabs>
          <w:tab w:val="num" w:pos="4556"/>
        </w:tabs>
        <w:ind w:left="4556" w:hanging="180"/>
      </w:pPr>
    </w:lvl>
    <w:lvl w:ilvl="6" w:tplc="0419000F" w:tentative="1">
      <w:start w:val="1"/>
      <w:numFmt w:val="decimal"/>
      <w:lvlText w:val="%7."/>
      <w:lvlJc w:val="left"/>
      <w:pPr>
        <w:tabs>
          <w:tab w:val="num" w:pos="5276"/>
        </w:tabs>
        <w:ind w:left="5276" w:hanging="360"/>
      </w:pPr>
    </w:lvl>
    <w:lvl w:ilvl="7" w:tplc="04190019" w:tentative="1">
      <w:start w:val="1"/>
      <w:numFmt w:val="lowerLetter"/>
      <w:lvlText w:val="%8."/>
      <w:lvlJc w:val="left"/>
      <w:pPr>
        <w:tabs>
          <w:tab w:val="num" w:pos="5996"/>
        </w:tabs>
        <w:ind w:left="5996" w:hanging="360"/>
      </w:pPr>
    </w:lvl>
    <w:lvl w:ilvl="8" w:tplc="0419001B" w:tentative="1">
      <w:start w:val="1"/>
      <w:numFmt w:val="lowerRoman"/>
      <w:lvlText w:val="%9."/>
      <w:lvlJc w:val="right"/>
      <w:pPr>
        <w:tabs>
          <w:tab w:val="num" w:pos="6716"/>
        </w:tabs>
        <w:ind w:left="6716" w:hanging="180"/>
      </w:pPr>
    </w:lvl>
  </w:abstractNum>
  <w:abstractNum w:abstractNumId="23">
    <w:nsid w:val="4BB1008D"/>
    <w:multiLevelType w:val="hybridMultilevel"/>
    <w:tmpl w:val="705A8E3E"/>
    <w:lvl w:ilvl="0" w:tplc="C522530C">
      <w:start w:val="1"/>
      <w:numFmt w:val="decimal"/>
      <w:lvlText w:val="%1."/>
      <w:lvlJc w:val="left"/>
      <w:pPr>
        <w:tabs>
          <w:tab w:val="num" w:pos="869"/>
        </w:tabs>
        <w:ind w:left="869" w:hanging="58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nsid w:val="4EDC1FC8"/>
    <w:multiLevelType w:val="hybridMultilevel"/>
    <w:tmpl w:val="B8007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FFD5ABD"/>
    <w:multiLevelType w:val="hybridMultilevel"/>
    <w:tmpl w:val="A0B2756E"/>
    <w:lvl w:ilvl="0" w:tplc="AB64B6D6">
      <w:start w:val="23"/>
      <w:numFmt w:val="decimal"/>
      <w:lvlText w:val="%1"/>
      <w:lvlJc w:val="left"/>
      <w:pPr>
        <w:tabs>
          <w:tab w:val="num" w:pos="916"/>
        </w:tabs>
        <w:ind w:left="916" w:hanging="360"/>
      </w:pPr>
      <w:rPr>
        <w:rFonts w:hint="default"/>
      </w:rPr>
    </w:lvl>
    <w:lvl w:ilvl="1" w:tplc="04190019" w:tentative="1">
      <w:start w:val="1"/>
      <w:numFmt w:val="lowerLetter"/>
      <w:lvlText w:val="%2."/>
      <w:lvlJc w:val="left"/>
      <w:pPr>
        <w:tabs>
          <w:tab w:val="num" w:pos="1636"/>
        </w:tabs>
        <w:ind w:left="1636" w:hanging="360"/>
      </w:pPr>
    </w:lvl>
    <w:lvl w:ilvl="2" w:tplc="0419001B" w:tentative="1">
      <w:start w:val="1"/>
      <w:numFmt w:val="lowerRoman"/>
      <w:lvlText w:val="%3."/>
      <w:lvlJc w:val="right"/>
      <w:pPr>
        <w:tabs>
          <w:tab w:val="num" w:pos="2356"/>
        </w:tabs>
        <w:ind w:left="2356" w:hanging="180"/>
      </w:pPr>
    </w:lvl>
    <w:lvl w:ilvl="3" w:tplc="0419000F" w:tentative="1">
      <w:start w:val="1"/>
      <w:numFmt w:val="decimal"/>
      <w:lvlText w:val="%4."/>
      <w:lvlJc w:val="left"/>
      <w:pPr>
        <w:tabs>
          <w:tab w:val="num" w:pos="3076"/>
        </w:tabs>
        <w:ind w:left="3076" w:hanging="360"/>
      </w:pPr>
    </w:lvl>
    <w:lvl w:ilvl="4" w:tplc="04190019" w:tentative="1">
      <w:start w:val="1"/>
      <w:numFmt w:val="lowerLetter"/>
      <w:lvlText w:val="%5."/>
      <w:lvlJc w:val="left"/>
      <w:pPr>
        <w:tabs>
          <w:tab w:val="num" w:pos="3796"/>
        </w:tabs>
        <w:ind w:left="3796" w:hanging="360"/>
      </w:pPr>
    </w:lvl>
    <w:lvl w:ilvl="5" w:tplc="0419001B" w:tentative="1">
      <w:start w:val="1"/>
      <w:numFmt w:val="lowerRoman"/>
      <w:lvlText w:val="%6."/>
      <w:lvlJc w:val="right"/>
      <w:pPr>
        <w:tabs>
          <w:tab w:val="num" w:pos="4516"/>
        </w:tabs>
        <w:ind w:left="4516" w:hanging="180"/>
      </w:pPr>
    </w:lvl>
    <w:lvl w:ilvl="6" w:tplc="0419000F" w:tentative="1">
      <w:start w:val="1"/>
      <w:numFmt w:val="decimal"/>
      <w:lvlText w:val="%7."/>
      <w:lvlJc w:val="left"/>
      <w:pPr>
        <w:tabs>
          <w:tab w:val="num" w:pos="5236"/>
        </w:tabs>
        <w:ind w:left="5236" w:hanging="360"/>
      </w:pPr>
    </w:lvl>
    <w:lvl w:ilvl="7" w:tplc="04190019" w:tentative="1">
      <w:start w:val="1"/>
      <w:numFmt w:val="lowerLetter"/>
      <w:lvlText w:val="%8."/>
      <w:lvlJc w:val="left"/>
      <w:pPr>
        <w:tabs>
          <w:tab w:val="num" w:pos="5956"/>
        </w:tabs>
        <w:ind w:left="5956" w:hanging="360"/>
      </w:pPr>
    </w:lvl>
    <w:lvl w:ilvl="8" w:tplc="0419001B" w:tentative="1">
      <w:start w:val="1"/>
      <w:numFmt w:val="lowerRoman"/>
      <w:lvlText w:val="%9."/>
      <w:lvlJc w:val="right"/>
      <w:pPr>
        <w:tabs>
          <w:tab w:val="num" w:pos="6676"/>
        </w:tabs>
        <w:ind w:left="6676" w:hanging="180"/>
      </w:pPr>
    </w:lvl>
  </w:abstractNum>
  <w:abstractNum w:abstractNumId="26">
    <w:nsid w:val="51DF1A8D"/>
    <w:multiLevelType w:val="singleLevel"/>
    <w:tmpl w:val="8FD8FA6C"/>
    <w:lvl w:ilvl="0">
      <w:start w:val="1"/>
      <w:numFmt w:val="decimal"/>
      <w:lvlText w:val="%1."/>
      <w:legacy w:legacy="1" w:legacySpace="0" w:legacyIndent="254"/>
      <w:lvlJc w:val="left"/>
      <w:rPr>
        <w:rFonts w:ascii="Times New Roman" w:hAnsi="Times New Roman" w:hint="default"/>
      </w:rPr>
    </w:lvl>
  </w:abstractNum>
  <w:abstractNum w:abstractNumId="27">
    <w:nsid w:val="59165998"/>
    <w:multiLevelType w:val="hybridMultilevel"/>
    <w:tmpl w:val="B5842782"/>
    <w:lvl w:ilvl="0" w:tplc="7E9481FC">
      <w:start w:val="1"/>
      <w:numFmt w:val="decimal"/>
      <w:lvlText w:val="%1"/>
      <w:lvlJc w:val="left"/>
      <w:pPr>
        <w:tabs>
          <w:tab w:val="num" w:pos="2221"/>
        </w:tabs>
        <w:ind w:left="2221" w:hanging="360"/>
      </w:pPr>
      <w:rPr>
        <w:rFonts w:hint="default"/>
      </w:rPr>
    </w:lvl>
    <w:lvl w:ilvl="1" w:tplc="04190019">
      <w:start w:val="1"/>
      <w:numFmt w:val="lowerLetter"/>
      <w:lvlText w:val="%2."/>
      <w:lvlJc w:val="left"/>
      <w:pPr>
        <w:tabs>
          <w:tab w:val="num" w:pos="2041"/>
        </w:tabs>
        <w:ind w:left="2041" w:hanging="360"/>
      </w:pPr>
    </w:lvl>
    <w:lvl w:ilvl="2" w:tplc="0419001B" w:tentative="1">
      <w:start w:val="1"/>
      <w:numFmt w:val="lowerRoman"/>
      <w:lvlText w:val="%3."/>
      <w:lvlJc w:val="right"/>
      <w:pPr>
        <w:tabs>
          <w:tab w:val="num" w:pos="2761"/>
        </w:tabs>
        <w:ind w:left="2761" w:hanging="180"/>
      </w:pPr>
    </w:lvl>
    <w:lvl w:ilvl="3" w:tplc="0419000F" w:tentative="1">
      <w:start w:val="1"/>
      <w:numFmt w:val="decimal"/>
      <w:lvlText w:val="%4."/>
      <w:lvlJc w:val="left"/>
      <w:pPr>
        <w:tabs>
          <w:tab w:val="num" w:pos="3481"/>
        </w:tabs>
        <w:ind w:left="3481" w:hanging="360"/>
      </w:pPr>
    </w:lvl>
    <w:lvl w:ilvl="4" w:tplc="04190019" w:tentative="1">
      <w:start w:val="1"/>
      <w:numFmt w:val="lowerLetter"/>
      <w:lvlText w:val="%5."/>
      <w:lvlJc w:val="left"/>
      <w:pPr>
        <w:tabs>
          <w:tab w:val="num" w:pos="4201"/>
        </w:tabs>
        <w:ind w:left="4201" w:hanging="360"/>
      </w:pPr>
    </w:lvl>
    <w:lvl w:ilvl="5" w:tplc="0419001B" w:tentative="1">
      <w:start w:val="1"/>
      <w:numFmt w:val="lowerRoman"/>
      <w:lvlText w:val="%6."/>
      <w:lvlJc w:val="right"/>
      <w:pPr>
        <w:tabs>
          <w:tab w:val="num" w:pos="4921"/>
        </w:tabs>
        <w:ind w:left="4921" w:hanging="180"/>
      </w:pPr>
    </w:lvl>
    <w:lvl w:ilvl="6" w:tplc="0419000F" w:tentative="1">
      <w:start w:val="1"/>
      <w:numFmt w:val="decimal"/>
      <w:lvlText w:val="%7."/>
      <w:lvlJc w:val="left"/>
      <w:pPr>
        <w:tabs>
          <w:tab w:val="num" w:pos="5641"/>
        </w:tabs>
        <w:ind w:left="5641" w:hanging="360"/>
      </w:pPr>
    </w:lvl>
    <w:lvl w:ilvl="7" w:tplc="04190019" w:tentative="1">
      <w:start w:val="1"/>
      <w:numFmt w:val="lowerLetter"/>
      <w:lvlText w:val="%8."/>
      <w:lvlJc w:val="left"/>
      <w:pPr>
        <w:tabs>
          <w:tab w:val="num" w:pos="6361"/>
        </w:tabs>
        <w:ind w:left="6361" w:hanging="360"/>
      </w:pPr>
    </w:lvl>
    <w:lvl w:ilvl="8" w:tplc="0419001B" w:tentative="1">
      <w:start w:val="1"/>
      <w:numFmt w:val="lowerRoman"/>
      <w:lvlText w:val="%9."/>
      <w:lvlJc w:val="right"/>
      <w:pPr>
        <w:tabs>
          <w:tab w:val="num" w:pos="7081"/>
        </w:tabs>
        <w:ind w:left="7081" w:hanging="180"/>
      </w:pPr>
    </w:lvl>
  </w:abstractNum>
  <w:abstractNum w:abstractNumId="28">
    <w:nsid w:val="5B2D28D4"/>
    <w:multiLevelType w:val="hybridMultilevel"/>
    <w:tmpl w:val="1834F658"/>
    <w:lvl w:ilvl="0" w:tplc="04190001">
      <w:start w:val="1"/>
      <w:numFmt w:val="bullet"/>
      <w:lvlText w:val=""/>
      <w:lvlJc w:val="left"/>
      <w:pPr>
        <w:tabs>
          <w:tab w:val="num" w:pos="1268"/>
        </w:tabs>
        <w:ind w:left="1268" w:hanging="360"/>
      </w:pPr>
      <w:rPr>
        <w:rFonts w:ascii="Symbol" w:hAnsi="Symbol" w:hint="default"/>
      </w:rPr>
    </w:lvl>
    <w:lvl w:ilvl="1" w:tplc="04190003" w:tentative="1">
      <w:start w:val="1"/>
      <w:numFmt w:val="bullet"/>
      <w:lvlText w:val="o"/>
      <w:lvlJc w:val="left"/>
      <w:pPr>
        <w:tabs>
          <w:tab w:val="num" w:pos="1988"/>
        </w:tabs>
        <w:ind w:left="1988" w:hanging="360"/>
      </w:pPr>
      <w:rPr>
        <w:rFonts w:ascii="Courier New" w:hAnsi="Courier New" w:hint="default"/>
      </w:rPr>
    </w:lvl>
    <w:lvl w:ilvl="2" w:tplc="04190005" w:tentative="1">
      <w:start w:val="1"/>
      <w:numFmt w:val="bullet"/>
      <w:lvlText w:val=""/>
      <w:lvlJc w:val="left"/>
      <w:pPr>
        <w:tabs>
          <w:tab w:val="num" w:pos="2708"/>
        </w:tabs>
        <w:ind w:left="2708" w:hanging="360"/>
      </w:pPr>
      <w:rPr>
        <w:rFonts w:ascii="Wingdings" w:hAnsi="Wingdings" w:hint="default"/>
      </w:rPr>
    </w:lvl>
    <w:lvl w:ilvl="3" w:tplc="04190001" w:tentative="1">
      <w:start w:val="1"/>
      <w:numFmt w:val="bullet"/>
      <w:lvlText w:val=""/>
      <w:lvlJc w:val="left"/>
      <w:pPr>
        <w:tabs>
          <w:tab w:val="num" w:pos="3428"/>
        </w:tabs>
        <w:ind w:left="3428" w:hanging="360"/>
      </w:pPr>
      <w:rPr>
        <w:rFonts w:ascii="Symbol" w:hAnsi="Symbol" w:hint="default"/>
      </w:rPr>
    </w:lvl>
    <w:lvl w:ilvl="4" w:tplc="04190003" w:tentative="1">
      <w:start w:val="1"/>
      <w:numFmt w:val="bullet"/>
      <w:lvlText w:val="o"/>
      <w:lvlJc w:val="left"/>
      <w:pPr>
        <w:tabs>
          <w:tab w:val="num" w:pos="4148"/>
        </w:tabs>
        <w:ind w:left="4148" w:hanging="360"/>
      </w:pPr>
      <w:rPr>
        <w:rFonts w:ascii="Courier New" w:hAnsi="Courier New" w:hint="default"/>
      </w:rPr>
    </w:lvl>
    <w:lvl w:ilvl="5" w:tplc="04190005" w:tentative="1">
      <w:start w:val="1"/>
      <w:numFmt w:val="bullet"/>
      <w:lvlText w:val=""/>
      <w:lvlJc w:val="left"/>
      <w:pPr>
        <w:tabs>
          <w:tab w:val="num" w:pos="4868"/>
        </w:tabs>
        <w:ind w:left="4868" w:hanging="360"/>
      </w:pPr>
      <w:rPr>
        <w:rFonts w:ascii="Wingdings" w:hAnsi="Wingdings" w:hint="default"/>
      </w:rPr>
    </w:lvl>
    <w:lvl w:ilvl="6" w:tplc="04190001" w:tentative="1">
      <w:start w:val="1"/>
      <w:numFmt w:val="bullet"/>
      <w:lvlText w:val=""/>
      <w:lvlJc w:val="left"/>
      <w:pPr>
        <w:tabs>
          <w:tab w:val="num" w:pos="5588"/>
        </w:tabs>
        <w:ind w:left="5588" w:hanging="360"/>
      </w:pPr>
      <w:rPr>
        <w:rFonts w:ascii="Symbol" w:hAnsi="Symbol" w:hint="default"/>
      </w:rPr>
    </w:lvl>
    <w:lvl w:ilvl="7" w:tplc="04190003" w:tentative="1">
      <w:start w:val="1"/>
      <w:numFmt w:val="bullet"/>
      <w:lvlText w:val="o"/>
      <w:lvlJc w:val="left"/>
      <w:pPr>
        <w:tabs>
          <w:tab w:val="num" w:pos="6308"/>
        </w:tabs>
        <w:ind w:left="6308" w:hanging="360"/>
      </w:pPr>
      <w:rPr>
        <w:rFonts w:ascii="Courier New" w:hAnsi="Courier New" w:hint="default"/>
      </w:rPr>
    </w:lvl>
    <w:lvl w:ilvl="8" w:tplc="04190005" w:tentative="1">
      <w:start w:val="1"/>
      <w:numFmt w:val="bullet"/>
      <w:lvlText w:val=""/>
      <w:lvlJc w:val="left"/>
      <w:pPr>
        <w:tabs>
          <w:tab w:val="num" w:pos="7028"/>
        </w:tabs>
        <w:ind w:left="7028" w:hanging="360"/>
      </w:pPr>
      <w:rPr>
        <w:rFonts w:ascii="Wingdings" w:hAnsi="Wingdings" w:hint="default"/>
      </w:rPr>
    </w:lvl>
  </w:abstractNum>
  <w:abstractNum w:abstractNumId="29">
    <w:nsid w:val="5C6E3D91"/>
    <w:multiLevelType w:val="singleLevel"/>
    <w:tmpl w:val="34D66AEA"/>
    <w:lvl w:ilvl="0">
      <w:start w:val="1"/>
      <w:numFmt w:val="decimal"/>
      <w:lvlText w:val="%1."/>
      <w:legacy w:legacy="1" w:legacySpace="0" w:legacyIndent="245"/>
      <w:lvlJc w:val="left"/>
      <w:rPr>
        <w:rFonts w:ascii="Times New Roman" w:hAnsi="Times New Roman" w:hint="default"/>
      </w:rPr>
    </w:lvl>
  </w:abstractNum>
  <w:abstractNum w:abstractNumId="30">
    <w:nsid w:val="5D461379"/>
    <w:multiLevelType w:val="singleLevel"/>
    <w:tmpl w:val="779AE544"/>
    <w:lvl w:ilvl="0">
      <w:start w:val="1"/>
      <w:numFmt w:val="decimal"/>
      <w:lvlText w:val="%1."/>
      <w:legacy w:legacy="1" w:legacySpace="0" w:legacyIndent="245"/>
      <w:lvlJc w:val="left"/>
      <w:rPr>
        <w:rFonts w:ascii="Times New Roman" w:hAnsi="Times New Roman" w:hint="default"/>
      </w:rPr>
    </w:lvl>
  </w:abstractNum>
  <w:abstractNum w:abstractNumId="31">
    <w:nsid w:val="5E0F29D2"/>
    <w:multiLevelType w:val="hybridMultilevel"/>
    <w:tmpl w:val="6AB6205A"/>
    <w:lvl w:ilvl="0" w:tplc="24F2999C">
      <w:start w:val="1"/>
      <w:numFmt w:val="decimal"/>
      <w:lvlText w:val="%1."/>
      <w:lvlJc w:val="left"/>
      <w:pPr>
        <w:tabs>
          <w:tab w:val="num" w:pos="869"/>
        </w:tabs>
        <w:ind w:left="869" w:hanging="58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2">
    <w:nsid w:val="6AB45398"/>
    <w:multiLevelType w:val="singleLevel"/>
    <w:tmpl w:val="5A4A3228"/>
    <w:lvl w:ilvl="0">
      <w:start w:val="1"/>
      <w:numFmt w:val="decimal"/>
      <w:lvlText w:val="%1."/>
      <w:legacy w:legacy="1" w:legacySpace="0" w:legacyIndent="259"/>
      <w:lvlJc w:val="left"/>
      <w:rPr>
        <w:rFonts w:ascii="Times New Roman" w:hAnsi="Times New Roman" w:hint="default"/>
      </w:rPr>
    </w:lvl>
  </w:abstractNum>
  <w:abstractNum w:abstractNumId="33">
    <w:nsid w:val="71581DCD"/>
    <w:multiLevelType w:val="hybridMultilevel"/>
    <w:tmpl w:val="EA623474"/>
    <w:lvl w:ilvl="0" w:tplc="9542A3AE">
      <w:start w:val="2"/>
      <w:numFmt w:val="decimal"/>
      <w:lvlText w:val="%1."/>
      <w:lvlJc w:val="left"/>
      <w:pPr>
        <w:tabs>
          <w:tab w:val="num" w:pos="1144"/>
        </w:tabs>
        <w:ind w:left="1144" w:hanging="4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71B742CD"/>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35">
    <w:nsid w:val="751D2CC5"/>
    <w:multiLevelType w:val="hybridMultilevel"/>
    <w:tmpl w:val="F7147B86"/>
    <w:lvl w:ilvl="0" w:tplc="135AAE5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75DB1DC7"/>
    <w:multiLevelType w:val="hybridMultilevel"/>
    <w:tmpl w:val="EDA46190"/>
    <w:lvl w:ilvl="0" w:tplc="0E66B9B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pStyle w:val="a"/>
        <w:lvlText w:val="•"/>
        <w:legacy w:legacy="1" w:legacySpace="0" w:legacyIndent="250"/>
        <w:lvlJc w:val="left"/>
        <w:rPr>
          <w:rFonts w:ascii="Times New Roman" w:hAnsi="Times New Roman" w:hint="default"/>
        </w:rPr>
      </w:lvl>
    </w:lvlOverride>
  </w:num>
  <w:num w:numId="2">
    <w:abstractNumId w:val="0"/>
    <w:lvlOverride w:ilvl="0">
      <w:lvl w:ilvl="0">
        <w:start w:val="65535"/>
        <w:numFmt w:val="bullet"/>
        <w:pStyle w:val="a"/>
        <w:lvlText w:val="•"/>
        <w:legacy w:legacy="1" w:legacySpace="0" w:legacyIndent="255"/>
        <w:lvlJc w:val="left"/>
        <w:rPr>
          <w:rFonts w:ascii="Times New Roman" w:hAnsi="Times New Roman" w:hint="default"/>
        </w:rPr>
      </w:lvl>
    </w:lvlOverride>
  </w:num>
  <w:num w:numId="3">
    <w:abstractNumId w:val="0"/>
    <w:lvlOverride w:ilvl="0">
      <w:lvl w:ilvl="0">
        <w:start w:val="65535"/>
        <w:numFmt w:val="bullet"/>
        <w:pStyle w:val="a"/>
        <w:lvlText w:val="•"/>
        <w:legacy w:legacy="1" w:legacySpace="0" w:legacyIndent="254"/>
        <w:lvlJc w:val="left"/>
        <w:rPr>
          <w:rFonts w:ascii="Times New Roman" w:hAnsi="Times New Roman" w:hint="default"/>
        </w:rPr>
      </w:lvl>
    </w:lvlOverride>
  </w:num>
  <w:num w:numId="4">
    <w:abstractNumId w:val="25"/>
  </w:num>
  <w:num w:numId="5">
    <w:abstractNumId w:val="30"/>
  </w:num>
  <w:num w:numId="6">
    <w:abstractNumId w:val="26"/>
  </w:num>
  <w:num w:numId="7">
    <w:abstractNumId w:val="29"/>
  </w:num>
  <w:num w:numId="8">
    <w:abstractNumId w:val="29"/>
    <w:lvlOverride w:ilvl="0">
      <w:lvl w:ilvl="0">
        <w:start w:val="1"/>
        <w:numFmt w:val="decimal"/>
        <w:lvlText w:val="%1."/>
        <w:legacy w:legacy="1" w:legacySpace="0" w:legacyIndent="244"/>
        <w:lvlJc w:val="left"/>
        <w:rPr>
          <w:rFonts w:ascii="Times New Roman" w:hAnsi="Times New Roman" w:hint="default"/>
        </w:rPr>
      </w:lvl>
    </w:lvlOverride>
  </w:num>
  <w:num w:numId="9">
    <w:abstractNumId w:val="1"/>
  </w:num>
  <w:num w:numId="10">
    <w:abstractNumId w:val="1"/>
    <w:lvlOverride w:ilvl="0">
      <w:lvl w:ilvl="0">
        <w:start w:val="5"/>
        <w:numFmt w:val="decimal"/>
        <w:lvlText w:val="%1."/>
        <w:legacy w:legacy="1" w:legacySpace="0" w:legacyIndent="249"/>
        <w:lvlJc w:val="left"/>
        <w:rPr>
          <w:rFonts w:ascii="Times New Roman" w:hAnsi="Times New Roman" w:hint="default"/>
        </w:rPr>
      </w:lvl>
    </w:lvlOverride>
  </w:num>
  <w:num w:numId="11">
    <w:abstractNumId w:val="32"/>
  </w:num>
  <w:num w:numId="12">
    <w:abstractNumId w:val="13"/>
  </w:num>
  <w:num w:numId="13">
    <w:abstractNumId w:val="5"/>
  </w:num>
  <w:num w:numId="14">
    <w:abstractNumId w:val="0"/>
    <w:lvlOverride w:ilvl="0">
      <w:lvl w:ilvl="0">
        <w:start w:val="65535"/>
        <w:numFmt w:val="bullet"/>
        <w:pStyle w:val="a"/>
        <w:lvlText w:val="•"/>
        <w:legacy w:legacy="1" w:legacySpace="0" w:legacyIndent="274"/>
        <w:lvlJc w:val="left"/>
        <w:rPr>
          <w:rFonts w:ascii="Times New Roman" w:hAnsi="Times New Roman" w:hint="default"/>
        </w:rPr>
      </w:lvl>
    </w:lvlOverride>
  </w:num>
  <w:num w:numId="15">
    <w:abstractNumId w:val="19"/>
  </w:num>
  <w:num w:numId="16">
    <w:abstractNumId w:val="28"/>
  </w:num>
  <w:num w:numId="17">
    <w:abstractNumId w:val="4"/>
  </w:num>
  <w:num w:numId="18">
    <w:abstractNumId w:val="17"/>
  </w:num>
  <w:num w:numId="19">
    <w:abstractNumId w:val="10"/>
  </w:num>
  <w:num w:numId="20">
    <w:abstractNumId w:val="22"/>
  </w:num>
  <w:num w:numId="21">
    <w:abstractNumId w:val="14"/>
  </w:num>
  <w:num w:numId="22">
    <w:abstractNumId w:val="34"/>
  </w:num>
  <w:num w:numId="23">
    <w:abstractNumId w:val="23"/>
  </w:num>
  <w:num w:numId="24">
    <w:abstractNumId w:val="6"/>
  </w:num>
  <w:num w:numId="25">
    <w:abstractNumId w:val="9"/>
  </w:num>
  <w:num w:numId="26">
    <w:abstractNumId w:val="31"/>
  </w:num>
  <w:num w:numId="27">
    <w:abstractNumId w:val="24"/>
  </w:num>
  <w:num w:numId="28">
    <w:abstractNumId w:val="33"/>
  </w:num>
  <w:num w:numId="29">
    <w:abstractNumId w:val="35"/>
  </w:num>
  <w:num w:numId="30">
    <w:abstractNumId w:val="11"/>
  </w:num>
  <w:num w:numId="31">
    <w:abstractNumId w:val="36"/>
  </w:num>
  <w:num w:numId="32">
    <w:abstractNumId w:val="20"/>
  </w:num>
  <w:num w:numId="33">
    <w:abstractNumId w:val="2"/>
  </w:num>
  <w:num w:numId="34">
    <w:abstractNumId w:val="18"/>
  </w:num>
  <w:num w:numId="35">
    <w:abstractNumId w:val="3"/>
  </w:num>
  <w:num w:numId="36">
    <w:abstractNumId w:val="12"/>
  </w:num>
  <w:num w:numId="37">
    <w:abstractNumId w:val="7"/>
  </w:num>
  <w:num w:numId="38">
    <w:abstractNumId w:val="8"/>
  </w:num>
  <w:num w:numId="39">
    <w:abstractNumId w:val="21"/>
  </w:num>
  <w:num w:numId="40">
    <w:abstractNumId w:val="0"/>
    <w:lvlOverride w:ilvl="0">
      <w:lvl w:ilvl="0">
        <w:start w:val="65535"/>
        <w:numFmt w:val="bullet"/>
        <w:pStyle w:val="a"/>
        <w:lvlText w:val="•"/>
        <w:legacy w:legacy="1" w:legacySpace="0" w:legacyIndent="216"/>
        <w:lvlJc w:val="left"/>
        <w:rPr>
          <w:rFonts w:ascii="Times New Roman" w:hAnsi="Times New Roman" w:cs="Times New Roman" w:hint="default"/>
        </w:rPr>
      </w:lvl>
    </w:lvlOverride>
  </w:num>
  <w:num w:numId="41">
    <w:abstractNumId w:val="27"/>
  </w:num>
  <w:num w:numId="42">
    <w:abstractNumId w:val="1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36E"/>
    <w:rsid w:val="00151FEC"/>
    <w:rsid w:val="001A68F1"/>
    <w:rsid w:val="0021578A"/>
    <w:rsid w:val="0023036E"/>
    <w:rsid w:val="002E7326"/>
    <w:rsid w:val="00344E52"/>
    <w:rsid w:val="00353BDC"/>
    <w:rsid w:val="003647A4"/>
    <w:rsid w:val="003C3F1B"/>
    <w:rsid w:val="004100EB"/>
    <w:rsid w:val="00485045"/>
    <w:rsid w:val="00541054"/>
    <w:rsid w:val="0069018D"/>
    <w:rsid w:val="0080415D"/>
    <w:rsid w:val="00840BDD"/>
    <w:rsid w:val="00896D91"/>
    <w:rsid w:val="009851E2"/>
    <w:rsid w:val="00A03AB9"/>
    <w:rsid w:val="00D85A0F"/>
    <w:rsid w:val="00E345A8"/>
    <w:rsid w:val="00EB1398"/>
    <w:rsid w:val="00F04262"/>
    <w:rsid w:val="00F16553"/>
    <w:rsid w:val="00F91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51F8816-C668-479E-8605-4173A2FD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style>
  <w:style w:type="paragraph" w:styleId="1">
    <w:name w:val="heading 1"/>
    <w:basedOn w:val="a0"/>
    <w:next w:val="a0"/>
    <w:qFormat/>
    <w:pPr>
      <w:keepNext/>
      <w:jc w:val="center"/>
      <w:outlineLvl w:val="0"/>
    </w:pPr>
    <w:rPr>
      <w:b/>
      <w:bCs/>
    </w:rPr>
  </w:style>
  <w:style w:type="paragraph" w:styleId="2">
    <w:name w:val="heading 2"/>
    <w:basedOn w:val="a0"/>
    <w:next w:val="a0"/>
    <w:qFormat/>
    <w:pPr>
      <w:keepNext/>
      <w:shd w:val="clear" w:color="auto" w:fill="FFFFFF"/>
      <w:ind w:right="82"/>
      <w:outlineLvl w:val="1"/>
    </w:pPr>
    <w:rPr>
      <w:color w:val="000000"/>
      <w:spacing w:val="-1"/>
      <w:sz w:val="24"/>
    </w:rPr>
  </w:style>
  <w:style w:type="paragraph" w:styleId="3">
    <w:name w:val="heading 3"/>
    <w:basedOn w:val="a0"/>
    <w:next w:val="a0"/>
    <w:qFormat/>
    <w:pPr>
      <w:keepNext/>
      <w:ind w:right="86"/>
      <w:jc w:val="both"/>
      <w:outlineLvl w:val="2"/>
    </w:pPr>
    <w:rPr>
      <w:color w:val="000000"/>
      <w:spacing w:val="1"/>
      <w:sz w:val="28"/>
    </w:rPr>
  </w:style>
  <w:style w:type="paragraph" w:styleId="4">
    <w:name w:val="heading 4"/>
    <w:basedOn w:val="a0"/>
    <w:next w:val="a0"/>
    <w:qFormat/>
    <w:pPr>
      <w:keepNext/>
      <w:shd w:val="clear" w:color="auto" w:fill="FFFFFF"/>
      <w:spacing w:line="360" w:lineRule="auto"/>
      <w:ind w:right="34" w:firstLine="516"/>
      <w:jc w:val="center"/>
      <w:outlineLvl w:val="3"/>
    </w:pPr>
    <w:rPr>
      <w:b/>
      <w:bCs/>
      <w:sz w:val="28"/>
      <w:szCs w:val="28"/>
    </w:rPr>
  </w:style>
  <w:style w:type="paragraph" w:styleId="5">
    <w:name w:val="heading 5"/>
    <w:basedOn w:val="a0"/>
    <w:next w:val="a0"/>
    <w:qFormat/>
    <w:pPr>
      <w:keepNext/>
      <w:shd w:val="clear" w:color="auto" w:fill="FFFFFF"/>
      <w:spacing w:line="360" w:lineRule="auto"/>
      <w:ind w:right="5" w:firstLine="509"/>
      <w:jc w:val="center"/>
      <w:outlineLvl w:val="4"/>
    </w:pPr>
    <w:rPr>
      <w:b/>
      <w:bCs/>
      <w:caps/>
      <w:spacing w:val="2"/>
      <w:sz w:val="28"/>
    </w:rPr>
  </w:style>
  <w:style w:type="paragraph" w:styleId="6">
    <w:name w:val="heading 6"/>
    <w:basedOn w:val="a0"/>
    <w:next w:val="a0"/>
    <w:qFormat/>
    <w:pPr>
      <w:keepNext/>
      <w:shd w:val="clear" w:color="auto" w:fill="FFFFFF"/>
      <w:spacing w:line="360" w:lineRule="auto"/>
      <w:ind w:left="38" w:right="86" w:firstLine="514"/>
      <w:jc w:val="center"/>
      <w:outlineLvl w:val="5"/>
    </w:pPr>
    <w:rPr>
      <w:b/>
      <w:bCs/>
      <w:caps/>
      <w:sz w:val="28"/>
    </w:rPr>
  </w:style>
  <w:style w:type="paragraph" w:styleId="7">
    <w:name w:val="heading 7"/>
    <w:basedOn w:val="a0"/>
    <w:next w:val="a0"/>
    <w:qFormat/>
    <w:pPr>
      <w:keepNext/>
      <w:shd w:val="clear" w:color="auto" w:fill="FFFFFF"/>
      <w:spacing w:line="360" w:lineRule="auto"/>
      <w:ind w:right="10" w:firstLine="518"/>
      <w:jc w:val="center"/>
      <w:outlineLvl w:val="6"/>
    </w:pPr>
    <w:rPr>
      <w:b/>
      <w:bCs/>
      <w:caps/>
      <w:spacing w:val="13"/>
      <w:sz w:val="28"/>
    </w:rPr>
  </w:style>
  <w:style w:type="paragraph" w:styleId="8">
    <w:name w:val="heading 8"/>
    <w:basedOn w:val="a0"/>
    <w:next w:val="a0"/>
    <w:qFormat/>
    <w:pPr>
      <w:keepNext/>
      <w:shd w:val="clear" w:color="auto" w:fill="FFFFFF"/>
      <w:spacing w:line="360" w:lineRule="auto"/>
      <w:ind w:right="19"/>
      <w:jc w:val="center"/>
      <w:outlineLvl w:val="7"/>
    </w:pPr>
    <w:rPr>
      <w:b/>
      <w:bCs/>
      <w:spacing w:val="9"/>
      <w:sz w:val="28"/>
    </w:rPr>
  </w:style>
  <w:style w:type="paragraph" w:styleId="9">
    <w:name w:val="heading 9"/>
    <w:basedOn w:val="a0"/>
    <w:next w:val="a0"/>
    <w:qFormat/>
    <w:rsid w:val="004100EB"/>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pPr>
      <w:shd w:val="clear" w:color="auto" w:fill="FFFFFF"/>
      <w:spacing w:before="100" w:beforeAutospacing="1" w:line="346" w:lineRule="exact"/>
      <w:ind w:left="11" w:right="68" w:firstLine="516"/>
      <w:jc w:val="both"/>
    </w:pPr>
    <w:rPr>
      <w:color w:val="000000"/>
    </w:rPr>
  </w:style>
  <w:style w:type="paragraph" w:styleId="a5">
    <w:name w:val="Body Text Indent"/>
    <w:basedOn w:val="a0"/>
    <w:pPr>
      <w:shd w:val="clear" w:color="auto" w:fill="FFFFFF"/>
      <w:spacing w:line="346" w:lineRule="exact"/>
      <w:ind w:left="10" w:firstLine="514"/>
      <w:jc w:val="both"/>
    </w:pPr>
    <w:rPr>
      <w:color w:val="000000"/>
    </w:rPr>
  </w:style>
  <w:style w:type="paragraph" w:styleId="20">
    <w:name w:val="Body Text Indent 2"/>
    <w:basedOn w:val="a0"/>
    <w:pPr>
      <w:shd w:val="clear" w:color="auto" w:fill="FFFFFF"/>
      <w:spacing w:line="346" w:lineRule="exact"/>
      <w:ind w:right="79" w:firstLine="548"/>
      <w:jc w:val="both"/>
    </w:pPr>
    <w:rPr>
      <w:color w:val="000000"/>
      <w:spacing w:val="-2"/>
      <w:sz w:val="24"/>
    </w:rPr>
  </w:style>
  <w:style w:type="paragraph" w:styleId="30">
    <w:name w:val="Body Text Indent 3"/>
    <w:basedOn w:val="a0"/>
    <w:pPr>
      <w:shd w:val="clear" w:color="auto" w:fill="FFFFFF"/>
      <w:spacing w:line="346" w:lineRule="exact"/>
      <w:ind w:left="82" w:firstLine="514"/>
      <w:jc w:val="both"/>
    </w:pPr>
    <w:rPr>
      <w:b/>
      <w:bCs/>
      <w:color w:val="000000"/>
      <w:sz w:val="24"/>
    </w:rPr>
  </w:style>
  <w:style w:type="paragraph" w:styleId="a6">
    <w:name w:val="Body Text"/>
    <w:basedOn w:val="a0"/>
    <w:pPr>
      <w:shd w:val="clear" w:color="auto" w:fill="FFFFFF"/>
      <w:spacing w:line="346" w:lineRule="exact"/>
      <w:ind w:right="10"/>
      <w:jc w:val="both"/>
    </w:pPr>
    <w:rPr>
      <w:color w:val="000000"/>
      <w:spacing w:val="13"/>
      <w:sz w:val="24"/>
    </w:rPr>
  </w:style>
  <w:style w:type="paragraph" w:styleId="a7">
    <w:name w:val="footer"/>
    <w:basedOn w:val="a0"/>
    <w:pPr>
      <w:tabs>
        <w:tab w:val="center" w:pos="4677"/>
        <w:tab w:val="right" w:pos="9355"/>
      </w:tabs>
    </w:pPr>
  </w:style>
  <w:style w:type="character" w:styleId="a8">
    <w:name w:val="page number"/>
    <w:basedOn w:val="a1"/>
  </w:style>
  <w:style w:type="paragraph" w:styleId="21">
    <w:name w:val="Body Text 2"/>
    <w:basedOn w:val="a0"/>
    <w:pPr>
      <w:shd w:val="clear" w:color="auto" w:fill="FFFFFF"/>
      <w:ind w:right="82"/>
      <w:jc w:val="center"/>
    </w:pPr>
    <w:rPr>
      <w:b/>
      <w:bCs/>
      <w:color w:val="000000"/>
      <w:spacing w:val="-1"/>
      <w:sz w:val="24"/>
    </w:rPr>
  </w:style>
  <w:style w:type="paragraph" w:styleId="a9">
    <w:name w:val="header"/>
    <w:basedOn w:val="a0"/>
    <w:pPr>
      <w:tabs>
        <w:tab w:val="center" w:pos="4677"/>
        <w:tab w:val="right" w:pos="9355"/>
      </w:tabs>
    </w:pPr>
  </w:style>
  <w:style w:type="paragraph" w:styleId="aa">
    <w:name w:val="Balloon Text"/>
    <w:basedOn w:val="a0"/>
    <w:semiHidden/>
    <w:rPr>
      <w:rFonts w:ascii="Tahoma" w:hAnsi="Tahoma" w:cs="Tahoma"/>
      <w:sz w:val="16"/>
      <w:szCs w:val="16"/>
    </w:rPr>
  </w:style>
  <w:style w:type="paragraph" w:styleId="ab">
    <w:name w:val="Normal (Web)"/>
    <w:basedOn w:val="a0"/>
    <w:pPr>
      <w:widowControl/>
      <w:autoSpaceDE/>
      <w:autoSpaceDN/>
      <w:adjustRightInd/>
      <w:spacing w:before="100" w:beforeAutospacing="1" w:after="100" w:afterAutospacing="1"/>
    </w:pPr>
    <w:rPr>
      <w:sz w:val="24"/>
      <w:szCs w:val="24"/>
    </w:rPr>
  </w:style>
  <w:style w:type="paragraph" w:styleId="ac">
    <w:name w:val="footnote text"/>
    <w:basedOn w:val="a0"/>
    <w:semiHidden/>
    <w:pPr>
      <w:widowControl/>
      <w:autoSpaceDE/>
      <w:autoSpaceDN/>
      <w:adjustRightInd/>
    </w:pPr>
  </w:style>
  <w:style w:type="character" w:styleId="ad">
    <w:name w:val="footnote reference"/>
    <w:semiHidden/>
    <w:rPr>
      <w:vertAlign w:val="superscript"/>
    </w:rPr>
  </w:style>
  <w:style w:type="paragraph" w:customStyle="1" w:styleId="10">
    <w:name w:val="Стиль1"/>
    <w:basedOn w:val="a0"/>
    <w:autoRedefine/>
    <w:pPr>
      <w:autoSpaceDE/>
      <w:autoSpaceDN/>
      <w:spacing w:line="360" w:lineRule="auto"/>
      <w:textAlignment w:val="baseline"/>
    </w:pPr>
    <w:rPr>
      <w:sz w:val="28"/>
    </w:rPr>
  </w:style>
  <w:style w:type="paragraph" w:styleId="ae">
    <w:name w:val="Title"/>
    <w:basedOn w:val="a0"/>
    <w:qFormat/>
    <w:pPr>
      <w:shd w:val="clear" w:color="auto" w:fill="FFFFFF"/>
      <w:ind w:right="82"/>
      <w:jc w:val="center"/>
    </w:pPr>
    <w:rPr>
      <w:b/>
      <w:bCs/>
      <w:color w:val="000000"/>
      <w:spacing w:val="-1"/>
      <w:sz w:val="28"/>
    </w:rPr>
  </w:style>
  <w:style w:type="paragraph" w:customStyle="1" w:styleId="style7">
    <w:name w:val="style7"/>
    <w:basedOn w:val="a0"/>
    <w:pPr>
      <w:widowControl/>
      <w:autoSpaceDE/>
      <w:autoSpaceDN/>
      <w:adjustRightInd/>
      <w:spacing w:before="100" w:beforeAutospacing="1" w:after="100" w:afterAutospacing="1"/>
      <w:ind w:left="400" w:right="400" w:firstLine="400"/>
    </w:pPr>
    <w:rPr>
      <w:rFonts w:ascii="Verdana" w:hAnsi="Verdana"/>
      <w:color w:val="000000"/>
      <w:sz w:val="24"/>
      <w:szCs w:val="24"/>
    </w:rPr>
  </w:style>
  <w:style w:type="character" w:customStyle="1" w:styleId="paragraph">
    <w:name w:val="paragraph"/>
    <w:basedOn w:val="a1"/>
  </w:style>
  <w:style w:type="paragraph" w:customStyle="1" w:styleId="a">
    <w:name w:val="Знак Знак Знак Знак"/>
    <w:basedOn w:val="a0"/>
    <w:pPr>
      <w:widowControl/>
      <w:numPr>
        <w:numId w:val="1"/>
      </w:numPr>
      <w:autoSpaceDE/>
      <w:autoSpaceDN/>
      <w:adjustRightInd/>
      <w:spacing w:after="160" w:line="240" w:lineRule="exact"/>
      <w:jc w:val="both"/>
    </w:pPr>
    <w:rPr>
      <w:rFonts w:ascii="Verdana" w:hAnsi="Verdana" w:cs="Verdana"/>
      <w:lang w:val="en-US" w:eastAsia="en-US"/>
    </w:rPr>
  </w:style>
  <w:style w:type="paragraph" w:customStyle="1" w:styleId="news">
    <w:name w:val="news"/>
    <w:basedOn w:val="a0"/>
    <w:pPr>
      <w:widowControl/>
      <w:autoSpaceDE/>
      <w:autoSpaceDN/>
      <w:adjustRightInd/>
      <w:spacing w:before="100" w:beforeAutospacing="1" w:after="100" w:afterAutospacing="1"/>
    </w:pPr>
    <w:rPr>
      <w:color w:val="3A3A69"/>
      <w:sz w:val="16"/>
      <w:szCs w:val="16"/>
    </w:rPr>
  </w:style>
  <w:style w:type="character" w:customStyle="1" w:styleId="date1">
    <w:name w:val="date1"/>
    <w:rPr>
      <w:b/>
      <w:bCs/>
      <w:strike w:val="0"/>
      <w:dstrike w:val="0"/>
      <w:color w:val="EE305A"/>
      <w:u w:val="none"/>
      <w:effect w:val="none"/>
    </w:rPr>
  </w:style>
  <w:style w:type="character" w:styleId="af">
    <w:name w:val="Strong"/>
    <w:qFormat/>
    <w:rPr>
      <w:b/>
      <w:bCs/>
    </w:rPr>
  </w:style>
  <w:style w:type="table" w:styleId="af0">
    <w:name w:val="Table Grid"/>
    <w:basedOn w:val="a2"/>
    <w:rsid w:val="00410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0"/>
    <w:rsid w:val="004100EB"/>
    <w:pPr>
      <w:widowControl/>
      <w:autoSpaceDE/>
      <w:autoSpaceDN/>
      <w:adjustRightInd/>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4307</Words>
  <Characters>24554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28804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123</dc:creator>
  <cp:keywords/>
  <cp:lastModifiedBy>Irina</cp:lastModifiedBy>
  <cp:revision>2</cp:revision>
  <cp:lastPrinted>2007-11-30T14:31:00Z</cp:lastPrinted>
  <dcterms:created xsi:type="dcterms:W3CDTF">2014-08-01T15:14:00Z</dcterms:created>
  <dcterms:modified xsi:type="dcterms:W3CDTF">2014-08-01T15:14:00Z</dcterms:modified>
</cp:coreProperties>
</file>