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49" w:rsidRPr="0011332E" w:rsidRDefault="00127AF5" w:rsidP="0011332E">
      <w:pPr>
        <w:jc w:val="center"/>
        <w:rPr>
          <w:b/>
        </w:rPr>
      </w:pPr>
      <w:r w:rsidRPr="0011332E">
        <w:rPr>
          <w:b/>
        </w:rPr>
        <w:t>Готовимся к выпускным экзаменам. Примерные темы рефератов (9 класс).</w:t>
      </w:r>
    </w:p>
    <w:p w:rsidR="00127AF5" w:rsidRDefault="00127AF5"/>
    <w:p w:rsidR="00127AF5" w:rsidRDefault="00127AF5" w:rsidP="00127AF5">
      <w:pPr>
        <w:numPr>
          <w:ilvl w:val="0"/>
          <w:numId w:val="1"/>
        </w:numPr>
      </w:pPr>
      <w:r>
        <w:t>Современная система органического мира.</w:t>
      </w:r>
    </w:p>
    <w:p w:rsidR="00127AF5" w:rsidRDefault="00127AF5" w:rsidP="00127AF5">
      <w:pPr>
        <w:numPr>
          <w:ilvl w:val="0"/>
          <w:numId w:val="1"/>
        </w:numPr>
      </w:pPr>
      <w:r>
        <w:t>Грибы- особое царство живой природы.</w:t>
      </w:r>
    </w:p>
    <w:p w:rsidR="00127AF5" w:rsidRDefault="00127AF5" w:rsidP="00127AF5">
      <w:pPr>
        <w:numPr>
          <w:ilvl w:val="0"/>
          <w:numId w:val="1"/>
        </w:numPr>
      </w:pPr>
      <w:r>
        <w:t>Бактерии как доядерные организмы.</w:t>
      </w:r>
    </w:p>
    <w:p w:rsidR="00127AF5" w:rsidRDefault="00127AF5" w:rsidP="00127AF5">
      <w:pPr>
        <w:numPr>
          <w:ilvl w:val="0"/>
          <w:numId w:val="1"/>
        </w:numPr>
      </w:pPr>
      <w:r>
        <w:t>Лишайники – симбиотические организмы.</w:t>
      </w:r>
    </w:p>
    <w:p w:rsidR="00127AF5" w:rsidRDefault="00127AF5" w:rsidP="00127AF5">
      <w:pPr>
        <w:numPr>
          <w:ilvl w:val="0"/>
          <w:numId w:val="1"/>
        </w:numPr>
      </w:pPr>
      <w:r>
        <w:t>Экосистема, ее основные звенья. Природные и искусственные экосистемы, их особенности.</w:t>
      </w:r>
    </w:p>
    <w:p w:rsidR="00127AF5" w:rsidRPr="00D83654" w:rsidRDefault="00127AF5" w:rsidP="00127AF5">
      <w:pPr>
        <w:numPr>
          <w:ilvl w:val="0"/>
          <w:numId w:val="1"/>
        </w:numPr>
      </w:pPr>
      <w:r>
        <w:t>Причины и результаты эволюции органического мира</w:t>
      </w:r>
      <w:r w:rsidR="00F20A40">
        <w:t>.</w:t>
      </w:r>
    </w:p>
    <w:p w:rsidR="00D83654" w:rsidRDefault="00D83654" w:rsidP="00127AF5">
      <w:pPr>
        <w:numPr>
          <w:ilvl w:val="0"/>
          <w:numId w:val="1"/>
        </w:numPr>
      </w:pPr>
      <w:r>
        <w:t>Обмен веществ и превращение энергии, его значение в жизни организмов.</w:t>
      </w:r>
    </w:p>
    <w:p w:rsidR="00D83654" w:rsidRDefault="00D83654" w:rsidP="00127AF5">
      <w:pPr>
        <w:numPr>
          <w:ilvl w:val="0"/>
          <w:numId w:val="1"/>
        </w:numPr>
      </w:pPr>
      <w:r>
        <w:t>Питание, его роль в обмене веществ. Особенности питаний растений.</w:t>
      </w:r>
    </w:p>
    <w:p w:rsidR="00D83654" w:rsidRDefault="00D83654" w:rsidP="00127AF5">
      <w:pPr>
        <w:numPr>
          <w:ilvl w:val="0"/>
          <w:numId w:val="1"/>
        </w:numPr>
      </w:pPr>
      <w:r>
        <w:t>Дыхание организмов, его сущность и значение.</w:t>
      </w:r>
    </w:p>
    <w:p w:rsidR="00D83654" w:rsidRDefault="00D83654" w:rsidP="00127AF5">
      <w:pPr>
        <w:numPr>
          <w:ilvl w:val="0"/>
          <w:numId w:val="1"/>
        </w:numPr>
      </w:pPr>
      <w:r>
        <w:t>Витамины, их роль в обмене веществ. Способы сохранения  витаминов в пище.</w:t>
      </w:r>
    </w:p>
    <w:p w:rsidR="00D83654" w:rsidRDefault="00D83654" w:rsidP="00127AF5">
      <w:pPr>
        <w:numPr>
          <w:ilvl w:val="0"/>
          <w:numId w:val="1"/>
        </w:numPr>
      </w:pPr>
      <w:r>
        <w:t>Рефлекс – основа нервной деятельности. Безусловные и условные рефлексы, их роль в жизни животных и человека.</w:t>
      </w:r>
    </w:p>
    <w:p w:rsidR="00D83654" w:rsidRDefault="00D83654" w:rsidP="00127AF5">
      <w:pPr>
        <w:numPr>
          <w:ilvl w:val="0"/>
          <w:numId w:val="1"/>
        </w:numPr>
      </w:pPr>
      <w:r>
        <w:t>Основные ароморфозы в эволюции растений. Причины эволюции.</w:t>
      </w:r>
    </w:p>
    <w:p w:rsidR="00D83654" w:rsidRDefault="00D83654" w:rsidP="00127AF5">
      <w:pPr>
        <w:numPr>
          <w:ilvl w:val="0"/>
          <w:numId w:val="1"/>
        </w:numPr>
      </w:pPr>
      <w:r>
        <w:t>Место человека в системе органического мира, его биосоциальная природа. Роль человека в биосфере.</w:t>
      </w:r>
    </w:p>
    <w:p w:rsidR="00D83654" w:rsidRDefault="00D83654" w:rsidP="00127AF5">
      <w:pPr>
        <w:numPr>
          <w:ilvl w:val="0"/>
          <w:numId w:val="1"/>
        </w:numPr>
      </w:pPr>
      <w:r>
        <w:t>Организм человека как целостная биологическая система.</w:t>
      </w:r>
    </w:p>
    <w:p w:rsidR="00FB7737" w:rsidRDefault="00FB7737" w:rsidP="00127AF5">
      <w:pPr>
        <w:numPr>
          <w:ilvl w:val="0"/>
          <w:numId w:val="1"/>
        </w:numPr>
      </w:pPr>
      <w:r>
        <w:t>Биологическое значение размножения. Способы размножения, Управление размножением растений, животных, микроорганизмов.</w:t>
      </w:r>
    </w:p>
    <w:p w:rsidR="00FB7737" w:rsidRDefault="00FB7737" w:rsidP="00127AF5">
      <w:pPr>
        <w:numPr>
          <w:ilvl w:val="0"/>
          <w:numId w:val="1"/>
        </w:numPr>
      </w:pPr>
      <w:r>
        <w:t>ВИЧ-инфекция, СПИД, пути и формы распространения, меры предупреждения.</w:t>
      </w:r>
    </w:p>
    <w:p w:rsidR="00FB7737" w:rsidRDefault="00FB7737" w:rsidP="00127AF5">
      <w:pPr>
        <w:numPr>
          <w:ilvl w:val="0"/>
          <w:numId w:val="1"/>
        </w:numPr>
      </w:pPr>
      <w:r>
        <w:t>Особенности</w:t>
      </w:r>
      <w:r w:rsidR="0011332E">
        <w:t xml:space="preserve"> </w:t>
      </w:r>
      <w:r>
        <w:t xml:space="preserve"> высшей нервной деятельности и поведения человека.</w:t>
      </w:r>
    </w:p>
    <w:p w:rsidR="00FB7737" w:rsidRDefault="00FB7737" w:rsidP="00127AF5">
      <w:pPr>
        <w:numPr>
          <w:ilvl w:val="0"/>
          <w:numId w:val="1"/>
        </w:numPr>
      </w:pPr>
      <w:r>
        <w:t>Влияние факторов окружающей среды на здоровье человека, здоровый образ жизни.</w:t>
      </w:r>
    </w:p>
    <w:p w:rsidR="00FB7737" w:rsidRDefault="00FB7737" w:rsidP="00127AF5">
      <w:pPr>
        <w:numPr>
          <w:ilvl w:val="0"/>
          <w:numId w:val="1"/>
        </w:numPr>
      </w:pPr>
      <w:r>
        <w:t>Озоновый экран, его значение для живых организмов.</w:t>
      </w:r>
    </w:p>
    <w:p w:rsidR="00FB7737" w:rsidRDefault="00FB7737" w:rsidP="00127AF5">
      <w:pPr>
        <w:numPr>
          <w:ilvl w:val="0"/>
          <w:numId w:val="1"/>
        </w:numPr>
      </w:pPr>
      <w:r>
        <w:t>Биологическое разнообразие и устойчивость биосферы.</w:t>
      </w:r>
    </w:p>
    <w:p w:rsidR="00FB7737" w:rsidRDefault="00FB7737" w:rsidP="00127AF5">
      <w:pPr>
        <w:numPr>
          <w:ilvl w:val="0"/>
          <w:numId w:val="1"/>
        </w:numPr>
      </w:pPr>
      <w:r>
        <w:t>Современные представления о возникновении жизни на Земле.</w:t>
      </w:r>
    </w:p>
    <w:p w:rsidR="00FB7737" w:rsidRDefault="00FB7737" w:rsidP="00127AF5">
      <w:pPr>
        <w:numPr>
          <w:ilvl w:val="0"/>
          <w:numId w:val="1"/>
        </w:numPr>
      </w:pPr>
      <w:r>
        <w:t>Вирусные заболевания живых организмов.</w:t>
      </w:r>
    </w:p>
    <w:p w:rsidR="00FB7737" w:rsidRDefault="00FB7737" w:rsidP="00127AF5">
      <w:pPr>
        <w:numPr>
          <w:ilvl w:val="0"/>
          <w:numId w:val="1"/>
        </w:numPr>
      </w:pPr>
      <w:r>
        <w:t>Достижения и основные направления современной селекции.</w:t>
      </w:r>
    </w:p>
    <w:p w:rsidR="00FB7737" w:rsidRDefault="00FB7737" w:rsidP="00127AF5">
      <w:pPr>
        <w:numPr>
          <w:ilvl w:val="0"/>
          <w:numId w:val="1"/>
        </w:numPr>
      </w:pPr>
      <w:r>
        <w:t>Биологические основы продолжительности жизни.</w:t>
      </w:r>
    </w:p>
    <w:p w:rsidR="00FB7737" w:rsidRDefault="00FB7737" w:rsidP="00127AF5">
      <w:pPr>
        <w:numPr>
          <w:ilvl w:val="0"/>
          <w:numId w:val="1"/>
        </w:numPr>
      </w:pPr>
      <w:r>
        <w:t>Формы взаимоотношений между организмами в экосистеме.</w:t>
      </w:r>
    </w:p>
    <w:p w:rsidR="00FB7737" w:rsidRDefault="00FB7737" w:rsidP="00127AF5">
      <w:pPr>
        <w:numPr>
          <w:ilvl w:val="0"/>
          <w:numId w:val="1"/>
        </w:numPr>
      </w:pPr>
      <w:r>
        <w:t>Рациональное природопользование как фактор сохранения устойчивости биосферы.</w:t>
      </w:r>
    </w:p>
    <w:p w:rsidR="00FB7737" w:rsidRDefault="00FB7737" w:rsidP="00127AF5">
      <w:pPr>
        <w:numPr>
          <w:ilvl w:val="0"/>
          <w:numId w:val="1"/>
        </w:numPr>
      </w:pPr>
      <w:r>
        <w:t>Достижения современной биотехнологии.</w:t>
      </w:r>
    </w:p>
    <w:p w:rsidR="001668C1" w:rsidRDefault="001668C1" w:rsidP="001668C1">
      <w:pPr>
        <w:ind w:left="720"/>
      </w:pPr>
    </w:p>
    <w:p w:rsidR="001668C1" w:rsidRDefault="001668C1" w:rsidP="001668C1">
      <w:pPr>
        <w:ind w:left="360"/>
      </w:pPr>
      <w:r>
        <w:t>Выпускнику заблаговременно предлагается выбрать тему по интересующей его проблематике и раскрыть ее. Учитель должен позна</w:t>
      </w:r>
      <w:r w:rsidR="000A3BF7">
        <w:t>комить учащихся с требованиями,</w:t>
      </w:r>
      <w:r>
        <w:t xml:space="preserve"> </w:t>
      </w:r>
      <w:r w:rsidR="000A3BF7">
        <w:t>п</w:t>
      </w:r>
      <w:r>
        <w:t>редъявляемыми к написанию реферата, определить его примерный объем, количество первоисточников, которые будут проанализированы в работе.</w:t>
      </w:r>
      <w:r w:rsidR="000A3BF7">
        <w:t xml:space="preserve"> Помощь в выборе темы, подборе литературы входит в обязанности учителя. Не позднее чем за неделю до экзаменов реферат представляется на рецензию учителю. На экзамене ученик защищает свой реферат: излагает выводы, отвечает на вопросы. Защиту реферата целесообразно рекомендовать ученикам, имеющим хорошие знания по биологии, проявившим интерес к предмету и обнаружившим  умение проводить самостоятельные научные исследования.</w:t>
      </w:r>
    </w:p>
    <w:p w:rsidR="000A3BF7" w:rsidRDefault="000A3BF7" w:rsidP="001668C1">
      <w:pPr>
        <w:ind w:left="360"/>
      </w:pPr>
    </w:p>
    <w:p w:rsidR="000A3BF7" w:rsidRDefault="000A3BF7" w:rsidP="001668C1">
      <w:pPr>
        <w:ind w:left="360"/>
      </w:pPr>
      <w:bookmarkStart w:id="0" w:name="_GoBack"/>
      <w:bookmarkEnd w:id="0"/>
    </w:p>
    <w:sectPr w:rsidR="000A3BF7" w:rsidSect="00127AF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32330"/>
    <w:multiLevelType w:val="hybridMultilevel"/>
    <w:tmpl w:val="B2BE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90E"/>
    <w:rsid w:val="000A3BF7"/>
    <w:rsid w:val="0011332E"/>
    <w:rsid w:val="00127AF5"/>
    <w:rsid w:val="001668C1"/>
    <w:rsid w:val="003F1D4F"/>
    <w:rsid w:val="00853B95"/>
    <w:rsid w:val="008B08FF"/>
    <w:rsid w:val="00915FF9"/>
    <w:rsid w:val="00CD390E"/>
    <w:rsid w:val="00CD5C5C"/>
    <w:rsid w:val="00D83654"/>
    <w:rsid w:val="00EF0749"/>
    <w:rsid w:val="00F20A40"/>
    <w:rsid w:val="00FB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E78B1-622C-4034-8EAF-87F7BDF6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Готовимся к выпускным экзаменам</vt:lpstr>
    </vt:vector>
  </TitlesOfParts>
  <Company>РЦИТ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Готовимся к выпускным экзаменам</dc:title>
  <dc:subject/>
  <dc:creator>Попова ГА</dc:creator>
  <cp:keywords/>
  <dc:description/>
  <cp:lastModifiedBy>Irina</cp:lastModifiedBy>
  <cp:revision>2</cp:revision>
  <dcterms:created xsi:type="dcterms:W3CDTF">2014-07-31T16:08:00Z</dcterms:created>
  <dcterms:modified xsi:type="dcterms:W3CDTF">2014-07-31T16:08:00Z</dcterms:modified>
</cp:coreProperties>
</file>