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AA" w:rsidRDefault="000166AA" w:rsidP="00E5390A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47487">
        <w:rPr>
          <w:b/>
          <w:bCs/>
          <w:color w:val="000000"/>
          <w:sz w:val="28"/>
          <w:szCs w:val="28"/>
        </w:rPr>
        <w:t xml:space="preserve">Основные этапы работы </w:t>
      </w:r>
      <w:r w:rsidR="00547487">
        <w:rPr>
          <w:b/>
          <w:bCs/>
          <w:color w:val="000000"/>
          <w:sz w:val="28"/>
          <w:szCs w:val="28"/>
        </w:rPr>
        <w:t>слушател</w:t>
      </w:r>
      <w:r w:rsidR="00E5390A">
        <w:rPr>
          <w:b/>
          <w:bCs/>
          <w:color w:val="000000"/>
          <w:sz w:val="28"/>
          <w:szCs w:val="28"/>
        </w:rPr>
        <w:t>ей</w:t>
      </w:r>
      <w:r w:rsidRPr="00547487">
        <w:rPr>
          <w:b/>
          <w:bCs/>
          <w:color w:val="000000"/>
          <w:sz w:val="28"/>
          <w:szCs w:val="28"/>
        </w:rPr>
        <w:t xml:space="preserve"> над курсовой работой.</w:t>
      </w:r>
    </w:p>
    <w:p w:rsidR="00547487" w:rsidRPr="00547487" w:rsidRDefault="00547487" w:rsidP="00E53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1-й этап - выбор темы;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2-й этап - согласование и (если необходимо!) корректировка выбранной темы с научным руководителем, обсуждение принципиальной логической структуры работы и предварительного списка необходимой литературы;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3-й этап - составление предварительного списка литературы и первоначального варианта плана курсовой работы;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4-й этап - представление первоначального варианта плана и одобрение его научным руководителем;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5-й этап - работа с подобранной литературой, составление выписок и конспектов прочитанного, уточнение плана курсовой работы;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6-й этап - написание введения: указание актуальности проблематики, целей и задач исс</w:t>
      </w:r>
      <w:r w:rsidR="00547487">
        <w:rPr>
          <w:color w:val="000000"/>
          <w:spacing w:val="7"/>
          <w:sz w:val="24"/>
          <w:szCs w:val="24"/>
        </w:rPr>
        <w:t>ледования, обозначение предмета</w:t>
      </w:r>
      <w:r w:rsidRPr="00A21AD6">
        <w:rPr>
          <w:color w:val="000000"/>
          <w:spacing w:val="7"/>
          <w:sz w:val="24"/>
          <w:szCs w:val="24"/>
        </w:rPr>
        <w:t xml:space="preserve"> и объектов исследования, отражение проработанности тематики в научной литературе и т.п.;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7-й этап - написание основного текста курсовой работы;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8-й этап - написание заключения, проверка адекватности выводов целям и задачам, постулированным во введении; 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9-й этап - разработка приложений; </w:t>
      </w:r>
    </w:p>
    <w:p w:rsidR="000166AA" w:rsidRPr="000166AA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10-йэтап- оформление курсовой работы в целом в соответствии с предъявляемыми требованиями, и сдача ее на кафедру в у</w:t>
      </w:r>
      <w:r>
        <w:rPr>
          <w:color w:val="000000"/>
          <w:spacing w:val="7"/>
          <w:sz w:val="24"/>
          <w:szCs w:val="24"/>
        </w:rPr>
        <w:t>становленные сроки</w:t>
      </w:r>
      <w:r w:rsidRPr="000166AA">
        <w:rPr>
          <w:color w:val="000000"/>
          <w:spacing w:val="7"/>
          <w:sz w:val="24"/>
          <w:szCs w:val="24"/>
        </w:rPr>
        <w:t>.</w:t>
      </w:r>
    </w:p>
    <w:p w:rsidR="000166AA" w:rsidRPr="00547487" w:rsidRDefault="000166AA" w:rsidP="00E5390A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547487">
        <w:rPr>
          <w:b/>
          <w:bCs/>
          <w:color w:val="000000"/>
          <w:sz w:val="28"/>
          <w:szCs w:val="28"/>
        </w:rPr>
        <w:t>Основные требования, предъявляемые к курсовой работе.</w:t>
      </w:r>
    </w:p>
    <w:p w:rsidR="00547487" w:rsidRDefault="00547487" w:rsidP="00E5390A">
      <w:pPr>
        <w:shd w:val="clear" w:color="auto" w:fill="FFFFFF"/>
        <w:spacing w:line="360" w:lineRule="auto"/>
        <w:ind w:firstLine="709"/>
        <w:jc w:val="both"/>
      </w:pPr>
    </w:p>
    <w:p w:rsidR="000166AA" w:rsidRPr="000166AA" w:rsidRDefault="00547487" w:rsidP="00E5390A">
      <w:pPr>
        <w:spacing w:line="360" w:lineRule="auto"/>
        <w:ind w:firstLine="709"/>
        <w:jc w:val="both"/>
      </w:pPr>
      <w:r>
        <w:rPr>
          <w:color w:val="000000"/>
          <w:spacing w:val="7"/>
          <w:sz w:val="24"/>
          <w:szCs w:val="24"/>
        </w:rPr>
        <w:t>В</w:t>
      </w:r>
      <w:r w:rsidR="000166AA" w:rsidRPr="00A21AD6">
        <w:rPr>
          <w:color w:val="000000"/>
          <w:spacing w:val="7"/>
          <w:sz w:val="24"/>
          <w:szCs w:val="24"/>
        </w:rPr>
        <w:t>ыбрать из списка, предложенного кафедрой тему для своей будущей курсовой работы</w:t>
      </w:r>
      <w:r w:rsidR="000166AA" w:rsidRPr="000166AA">
        <w:rPr>
          <w:color w:val="000000"/>
          <w:spacing w:val="7"/>
          <w:sz w:val="24"/>
          <w:szCs w:val="24"/>
        </w:rPr>
        <w:t>.</w:t>
      </w:r>
    </w:p>
    <w:p w:rsidR="000166AA" w:rsidRDefault="000166AA" w:rsidP="00E5390A">
      <w:pPr>
        <w:shd w:val="clear" w:color="auto" w:fill="FFFFFF"/>
        <w:spacing w:line="360" w:lineRule="auto"/>
        <w:ind w:firstLine="709"/>
        <w:jc w:val="both"/>
      </w:pPr>
      <w:r w:rsidRPr="00A21AD6">
        <w:rPr>
          <w:color w:val="000000"/>
          <w:spacing w:val="7"/>
          <w:sz w:val="24"/>
          <w:szCs w:val="24"/>
        </w:rPr>
        <w:t xml:space="preserve">Тема курсовой работы может быть предложена </w:t>
      </w:r>
      <w:r w:rsidR="00547487">
        <w:rPr>
          <w:color w:val="000000"/>
          <w:spacing w:val="7"/>
          <w:sz w:val="24"/>
          <w:szCs w:val="24"/>
        </w:rPr>
        <w:t>слушателем</w:t>
      </w:r>
      <w:r w:rsidRPr="00A21AD6">
        <w:rPr>
          <w:color w:val="000000"/>
          <w:spacing w:val="7"/>
          <w:sz w:val="24"/>
          <w:szCs w:val="24"/>
        </w:rPr>
        <w:t xml:space="preserve"> помимо указанного списка</w:t>
      </w:r>
      <w:r w:rsidRPr="000166AA">
        <w:rPr>
          <w:color w:val="000000"/>
          <w:spacing w:val="7"/>
          <w:sz w:val="24"/>
          <w:szCs w:val="24"/>
        </w:rPr>
        <w:t>.</w:t>
      </w:r>
      <w:r w:rsidR="00547487">
        <w:rPr>
          <w:color w:val="000000"/>
          <w:spacing w:val="7"/>
          <w:sz w:val="24"/>
          <w:szCs w:val="24"/>
        </w:rPr>
        <w:t xml:space="preserve"> </w:t>
      </w:r>
      <w:r w:rsidRPr="00A21AD6">
        <w:rPr>
          <w:color w:val="000000"/>
          <w:spacing w:val="7"/>
          <w:sz w:val="24"/>
          <w:szCs w:val="24"/>
        </w:rPr>
        <w:t>Тема курсовой работы раскрывается на основе изучения основной и дополнительной литературы</w:t>
      </w:r>
      <w:r w:rsidR="00547487">
        <w:rPr>
          <w:color w:val="000000"/>
          <w:spacing w:val="7"/>
          <w:sz w:val="24"/>
          <w:szCs w:val="24"/>
        </w:rPr>
        <w:t>.</w:t>
      </w:r>
    </w:p>
    <w:p w:rsidR="000166AA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В списке использованной литературы должно быть не менее 10-12 названий различных источников (монографий, журнальных и газетных статей, справочников, учебников, учебных пособий и официальных документов).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 xml:space="preserve">Курсовая работа обязательно должна иметь план, включающий: введение, основную </w:t>
      </w:r>
      <w:r>
        <w:rPr>
          <w:color w:val="000000"/>
          <w:spacing w:val="7"/>
          <w:sz w:val="24"/>
          <w:szCs w:val="24"/>
        </w:rPr>
        <w:t xml:space="preserve">часть, заключение, список использованной литературы, а в ряде случаев еще и </w:t>
      </w:r>
      <w:r w:rsidRPr="00A21AD6">
        <w:rPr>
          <w:color w:val="000000"/>
          <w:spacing w:val="7"/>
          <w:sz w:val="24"/>
          <w:szCs w:val="24"/>
        </w:rPr>
        <w:t>приложение.</w:t>
      </w:r>
    </w:p>
    <w:p w:rsidR="000166AA" w:rsidRPr="00A21AD6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Соответствующим образом должен быть оформлен научный аппарат: сноски, ссылки, список использованной литературы.</w:t>
      </w:r>
    </w:p>
    <w:p w:rsidR="00547487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A21AD6">
        <w:rPr>
          <w:color w:val="000000"/>
          <w:spacing w:val="7"/>
          <w:sz w:val="24"/>
          <w:szCs w:val="24"/>
        </w:rPr>
        <w:t>Текст должен иметь характер самостоятельного изложения в соответствии с планом курсовой работы</w:t>
      </w:r>
      <w:r w:rsidRPr="000166AA">
        <w:rPr>
          <w:color w:val="000000"/>
          <w:spacing w:val="7"/>
          <w:sz w:val="24"/>
          <w:szCs w:val="24"/>
        </w:rPr>
        <w:t>.</w:t>
      </w:r>
      <w:r w:rsidR="00547487">
        <w:rPr>
          <w:color w:val="000000"/>
          <w:spacing w:val="7"/>
          <w:sz w:val="24"/>
          <w:szCs w:val="24"/>
        </w:rPr>
        <w:t xml:space="preserve"> </w:t>
      </w:r>
    </w:p>
    <w:p w:rsidR="000166AA" w:rsidRDefault="000166AA" w:rsidP="00E5390A">
      <w:pPr>
        <w:shd w:val="clear" w:color="auto" w:fill="FFFFFF"/>
        <w:spacing w:line="360" w:lineRule="auto"/>
        <w:ind w:firstLine="709"/>
        <w:jc w:val="both"/>
      </w:pPr>
      <w:r w:rsidRPr="00A21AD6">
        <w:rPr>
          <w:color w:val="000000"/>
          <w:spacing w:val="7"/>
          <w:sz w:val="24"/>
          <w:szCs w:val="24"/>
        </w:rPr>
        <w:t>Размер курсовой работы не должен быть излишне большим.</w:t>
      </w:r>
      <w:r w:rsidR="00547487">
        <w:rPr>
          <w:color w:val="000000"/>
          <w:spacing w:val="7"/>
          <w:sz w:val="24"/>
          <w:szCs w:val="24"/>
        </w:rPr>
        <w:t xml:space="preserve"> </w:t>
      </w:r>
      <w:r w:rsidRPr="00A21AD6">
        <w:rPr>
          <w:color w:val="000000"/>
          <w:spacing w:val="7"/>
          <w:sz w:val="24"/>
          <w:szCs w:val="24"/>
        </w:rPr>
        <w:t xml:space="preserve">Минимальный объем - </w:t>
      </w:r>
      <w:r w:rsidRPr="000166AA">
        <w:rPr>
          <w:color w:val="000000"/>
          <w:spacing w:val="7"/>
          <w:sz w:val="24"/>
          <w:szCs w:val="24"/>
        </w:rPr>
        <w:t>15</w:t>
      </w:r>
      <w:r w:rsidRPr="00A21AD6">
        <w:rPr>
          <w:color w:val="000000"/>
          <w:spacing w:val="7"/>
          <w:sz w:val="24"/>
          <w:szCs w:val="24"/>
        </w:rPr>
        <w:t xml:space="preserve"> страниц стандартного формата А4, максимальный - </w:t>
      </w:r>
      <w:r w:rsidRPr="000166AA">
        <w:rPr>
          <w:color w:val="000000"/>
          <w:spacing w:val="7"/>
          <w:sz w:val="24"/>
          <w:szCs w:val="24"/>
        </w:rPr>
        <w:t>30</w:t>
      </w:r>
      <w:r>
        <w:rPr>
          <w:color w:val="000000"/>
          <w:spacing w:val="7"/>
          <w:sz w:val="24"/>
          <w:szCs w:val="24"/>
        </w:rPr>
        <w:t xml:space="preserve"> </w:t>
      </w:r>
      <w:r w:rsidRPr="00A21AD6">
        <w:rPr>
          <w:color w:val="000000"/>
          <w:spacing w:val="7"/>
          <w:sz w:val="24"/>
          <w:szCs w:val="24"/>
        </w:rPr>
        <w:t>страниц машинописного текста через 1.5 (полтора) межстрочных интервала.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center"/>
        <w:rPr>
          <w:b/>
          <w:i/>
          <w:iCs/>
          <w:color w:val="000000"/>
          <w:spacing w:val="3"/>
          <w:sz w:val="24"/>
          <w:szCs w:val="24"/>
        </w:rPr>
      </w:pPr>
      <w:r w:rsidRPr="00547487">
        <w:rPr>
          <w:b/>
          <w:i/>
          <w:iCs/>
          <w:color w:val="000000"/>
          <w:spacing w:val="3"/>
          <w:sz w:val="24"/>
          <w:szCs w:val="24"/>
        </w:rPr>
        <w:t>Выбор темы курсовой работы и составление плана.</w:t>
      </w:r>
    </w:p>
    <w:p w:rsidR="00547487" w:rsidRPr="00547487" w:rsidRDefault="00547487" w:rsidP="00E5390A">
      <w:pPr>
        <w:shd w:val="clear" w:color="auto" w:fill="FFFFFF"/>
        <w:spacing w:line="360" w:lineRule="auto"/>
        <w:ind w:firstLine="709"/>
        <w:jc w:val="both"/>
        <w:rPr>
          <w:b/>
        </w:rPr>
      </w:pPr>
    </w:p>
    <w:p w:rsidR="00EE12F7" w:rsidRDefault="0054748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6"/>
          <w:sz w:val="24"/>
          <w:szCs w:val="24"/>
        </w:rPr>
        <w:t>Ц</w:t>
      </w:r>
      <w:r w:rsidR="00EE12F7">
        <w:rPr>
          <w:color w:val="000000"/>
          <w:spacing w:val="6"/>
          <w:sz w:val="24"/>
          <w:szCs w:val="24"/>
        </w:rPr>
        <w:t>ел</w:t>
      </w:r>
      <w:r>
        <w:rPr>
          <w:color w:val="000000"/>
          <w:spacing w:val="6"/>
          <w:sz w:val="24"/>
          <w:szCs w:val="24"/>
        </w:rPr>
        <w:t>ь</w:t>
      </w:r>
      <w:r w:rsidR="00EE12F7">
        <w:rPr>
          <w:color w:val="000000"/>
          <w:spacing w:val="6"/>
          <w:sz w:val="24"/>
          <w:szCs w:val="24"/>
        </w:rPr>
        <w:t xml:space="preserve"> курсовой - углубленном изучении наиболее </w:t>
      </w:r>
      <w:r w:rsidR="00EE12F7">
        <w:rPr>
          <w:color w:val="000000"/>
          <w:spacing w:val="1"/>
          <w:sz w:val="24"/>
          <w:szCs w:val="24"/>
        </w:rPr>
        <w:t xml:space="preserve">важных и сложных проблем экономической теории, имеющих непосредственное отношение </w:t>
      </w:r>
      <w:r w:rsidR="00EE12F7">
        <w:rPr>
          <w:color w:val="000000"/>
          <w:spacing w:val="-1"/>
          <w:sz w:val="24"/>
          <w:szCs w:val="24"/>
        </w:rPr>
        <w:t>и к нашей экономической действительности.</w:t>
      </w:r>
      <w:r>
        <w:rPr>
          <w:color w:val="000000"/>
          <w:spacing w:val="-1"/>
          <w:sz w:val="24"/>
          <w:szCs w:val="24"/>
        </w:rPr>
        <w:t xml:space="preserve"> </w:t>
      </w:r>
      <w:r w:rsidR="00EE12F7">
        <w:rPr>
          <w:color w:val="000000"/>
          <w:spacing w:val="-1"/>
          <w:sz w:val="24"/>
          <w:szCs w:val="24"/>
        </w:rPr>
        <w:t xml:space="preserve">После выбора темы и согласования ее с научным руководителем </w:t>
      </w:r>
      <w:r>
        <w:rPr>
          <w:color w:val="000000"/>
          <w:spacing w:val="-1"/>
          <w:sz w:val="24"/>
          <w:szCs w:val="24"/>
        </w:rPr>
        <w:t>слушатель</w:t>
      </w:r>
      <w:r w:rsidR="00EE12F7">
        <w:rPr>
          <w:color w:val="000000"/>
          <w:spacing w:val="-1"/>
          <w:sz w:val="24"/>
          <w:szCs w:val="24"/>
        </w:rPr>
        <w:t xml:space="preserve"> </w:t>
      </w:r>
      <w:r w:rsidR="00EE12F7">
        <w:rPr>
          <w:color w:val="000000"/>
          <w:sz w:val="24"/>
          <w:szCs w:val="24"/>
        </w:rPr>
        <w:t>самостоятельно</w:t>
      </w:r>
      <w:r>
        <w:rPr>
          <w:color w:val="000000"/>
          <w:sz w:val="24"/>
          <w:szCs w:val="24"/>
        </w:rPr>
        <w:t xml:space="preserve"> </w:t>
      </w:r>
      <w:r w:rsidR="00EE12F7">
        <w:rPr>
          <w:color w:val="000000"/>
          <w:sz w:val="24"/>
          <w:szCs w:val="24"/>
        </w:rPr>
        <w:t>приступ</w:t>
      </w:r>
      <w:r>
        <w:rPr>
          <w:color w:val="000000"/>
          <w:sz w:val="24"/>
          <w:szCs w:val="24"/>
        </w:rPr>
        <w:t>ает</w:t>
      </w:r>
      <w:r w:rsidR="00EE12F7">
        <w:rPr>
          <w:color w:val="000000"/>
          <w:sz w:val="24"/>
          <w:szCs w:val="24"/>
        </w:rPr>
        <w:t xml:space="preserve"> к подбору основной и дополнительной литературы по избранной тематике.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pacing w:val="1"/>
          <w:sz w:val="24"/>
          <w:szCs w:val="24"/>
          <w:u w:val="single"/>
        </w:rPr>
        <w:t>Основная литература</w:t>
      </w:r>
      <w:r>
        <w:rPr>
          <w:i/>
          <w:iCs/>
          <w:color w:val="000000"/>
          <w:spacing w:val="1"/>
          <w:sz w:val="24"/>
          <w:szCs w:val="24"/>
        </w:rPr>
        <w:t xml:space="preserve"> - </w:t>
      </w:r>
      <w:r>
        <w:rPr>
          <w:color w:val="000000"/>
          <w:spacing w:val="1"/>
          <w:sz w:val="24"/>
          <w:szCs w:val="24"/>
        </w:rPr>
        <w:t xml:space="preserve">это учебная литература (учебники, учебные пособия) и </w:t>
      </w:r>
      <w:r>
        <w:rPr>
          <w:color w:val="000000"/>
          <w:sz w:val="24"/>
          <w:szCs w:val="24"/>
        </w:rPr>
        <w:t>официальные документы (Конституция, Законы, Указы, Постановления и т.п.).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z w:val="24"/>
          <w:szCs w:val="24"/>
          <w:u w:val="single"/>
        </w:rPr>
        <w:t>Дополнительная литература</w:t>
      </w:r>
      <w:r>
        <w:rPr>
          <w:i/>
          <w:iCs/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это монографии, коллективные работы, журнальные и </w:t>
      </w:r>
      <w:r>
        <w:rPr>
          <w:color w:val="000000"/>
          <w:spacing w:val="-1"/>
          <w:sz w:val="24"/>
          <w:szCs w:val="24"/>
        </w:rPr>
        <w:t>газетные статьи, различные справочники, энциклопедии и т.п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Подобранную литературу вначале необходимо детально просмотреть и составить </w:t>
      </w:r>
      <w:r>
        <w:rPr>
          <w:color w:val="000000"/>
          <w:spacing w:val="4"/>
          <w:sz w:val="24"/>
          <w:szCs w:val="24"/>
        </w:rPr>
        <w:t xml:space="preserve">предварительный план курсовой работы, который в дальнейшем по мере работы над </w:t>
      </w:r>
      <w:r>
        <w:rPr>
          <w:color w:val="000000"/>
          <w:spacing w:val="-1"/>
          <w:sz w:val="24"/>
          <w:szCs w:val="24"/>
        </w:rPr>
        <w:t>литературой будет уточняться и дополняться.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z w:val="24"/>
          <w:szCs w:val="24"/>
          <w:u w:val="single"/>
        </w:rPr>
        <w:t>План</w:t>
      </w:r>
      <w:r>
        <w:rPr>
          <w:i/>
          <w:iCs/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это логическая основа, костяк курсовой работы, важнейший показатель того, </w:t>
      </w:r>
      <w:r>
        <w:rPr>
          <w:color w:val="000000"/>
          <w:spacing w:val="3"/>
          <w:sz w:val="24"/>
          <w:szCs w:val="24"/>
        </w:rPr>
        <w:t xml:space="preserve">насколько глубоко </w:t>
      </w:r>
      <w:r w:rsidR="00547487">
        <w:rPr>
          <w:color w:val="000000"/>
          <w:spacing w:val="3"/>
          <w:sz w:val="24"/>
          <w:szCs w:val="24"/>
        </w:rPr>
        <w:t>слушатель</w:t>
      </w:r>
      <w:r>
        <w:rPr>
          <w:color w:val="000000"/>
          <w:spacing w:val="3"/>
          <w:sz w:val="24"/>
          <w:szCs w:val="24"/>
        </w:rPr>
        <w:t xml:space="preserve"> изучил имеющиеся источники и отобрал из них </w:t>
      </w:r>
      <w:r>
        <w:rPr>
          <w:color w:val="000000"/>
          <w:sz w:val="24"/>
          <w:szCs w:val="24"/>
        </w:rPr>
        <w:t xml:space="preserve">самое существенное. Правильно составленный план - свидетельство понимания </w:t>
      </w:r>
      <w:r w:rsidR="00547487">
        <w:rPr>
          <w:color w:val="000000"/>
          <w:sz w:val="24"/>
          <w:szCs w:val="24"/>
        </w:rPr>
        <w:t>слушателем</w:t>
      </w:r>
      <w:r>
        <w:rPr>
          <w:color w:val="000000"/>
          <w:sz w:val="24"/>
          <w:szCs w:val="24"/>
        </w:rPr>
        <w:t xml:space="preserve"> содержания рассматриваемой проблемы.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5"/>
          <w:sz w:val="24"/>
          <w:szCs w:val="24"/>
        </w:rPr>
        <w:t xml:space="preserve">В план работы рекомендуется включать: </w:t>
      </w:r>
      <w:r>
        <w:rPr>
          <w:color w:val="000000"/>
          <w:sz w:val="24"/>
          <w:szCs w:val="24"/>
        </w:rPr>
        <w:t xml:space="preserve">введение, основную часть, заключение, список использованной литературы и, если есть, </w:t>
      </w:r>
      <w:r>
        <w:rPr>
          <w:color w:val="000000"/>
          <w:spacing w:val="-3"/>
          <w:sz w:val="24"/>
          <w:szCs w:val="24"/>
        </w:rPr>
        <w:t>приложение.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4"/>
          <w:sz w:val="24"/>
          <w:szCs w:val="24"/>
        </w:rPr>
        <w:t>Во «Введении» на 3-5 страницах</w:t>
      </w:r>
      <w:r w:rsidR="00547487">
        <w:rPr>
          <w:color w:val="000000"/>
          <w:spacing w:val="4"/>
          <w:sz w:val="24"/>
          <w:szCs w:val="24"/>
        </w:rPr>
        <w:t xml:space="preserve"> слушатель</w:t>
      </w:r>
      <w:r>
        <w:rPr>
          <w:color w:val="000000"/>
          <w:spacing w:val="4"/>
          <w:sz w:val="24"/>
          <w:szCs w:val="24"/>
        </w:rPr>
        <w:t xml:space="preserve"> должен обосновать выбор </w:t>
      </w:r>
      <w:r>
        <w:rPr>
          <w:color w:val="000000"/>
          <w:spacing w:val="3"/>
          <w:sz w:val="24"/>
          <w:szCs w:val="24"/>
        </w:rPr>
        <w:t xml:space="preserve">темы, раскрыть структуру плана и дать анализ литературы, по которой будет написана </w:t>
      </w:r>
      <w:r>
        <w:rPr>
          <w:color w:val="000000"/>
          <w:spacing w:val="6"/>
          <w:sz w:val="24"/>
          <w:szCs w:val="24"/>
        </w:rPr>
        <w:t xml:space="preserve">курсовая работа. Кроме актуальности тематики необходимо указать цели и задачи </w:t>
      </w:r>
      <w:r>
        <w:rPr>
          <w:color w:val="000000"/>
          <w:spacing w:val="-1"/>
          <w:sz w:val="24"/>
          <w:szCs w:val="24"/>
        </w:rPr>
        <w:t>исследования, отразить методологию и объекты исследования, сослаться на проработанность данной проблематики в работах ведущих авторов.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В основной части, состоящей из двух-пяти глав, которые можно подразделить и на </w:t>
      </w:r>
      <w:r>
        <w:rPr>
          <w:color w:val="000000"/>
          <w:spacing w:val="-1"/>
          <w:sz w:val="24"/>
          <w:szCs w:val="24"/>
        </w:rPr>
        <w:t xml:space="preserve">параграфы, необходимо раскрыть основное содержание темы, показать степень изученности </w:t>
      </w:r>
      <w:r>
        <w:rPr>
          <w:color w:val="000000"/>
          <w:sz w:val="24"/>
          <w:szCs w:val="24"/>
        </w:rPr>
        <w:t>данной проблемы, ее дискуссионность, дать свое понимание рассматриваемых вопросов. Показать особенности решения данных вопросов в России.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5"/>
          <w:sz w:val="24"/>
          <w:szCs w:val="24"/>
        </w:rPr>
        <w:t xml:space="preserve">«Заключение» должно быть объемом 3-5 страниц. В нем необходимо четко </w:t>
      </w:r>
      <w:r>
        <w:rPr>
          <w:color w:val="000000"/>
          <w:spacing w:val="1"/>
          <w:sz w:val="24"/>
          <w:szCs w:val="24"/>
        </w:rPr>
        <w:t xml:space="preserve">сформулировать основные выводы и (если таковые содержатся) предложения, вытекающие </w:t>
      </w:r>
      <w:r>
        <w:rPr>
          <w:color w:val="000000"/>
          <w:sz w:val="24"/>
          <w:szCs w:val="24"/>
        </w:rPr>
        <w:t xml:space="preserve">из материала курсовой работы. 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pacing w:val="6"/>
          <w:sz w:val="24"/>
          <w:szCs w:val="24"/>
        </w:rPr>
        <w:t>Изучение подобранной литературы</w:t>
      </w:r>
      <w:r w:rsidR="0054748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 правило, сопровождается записями в той или иной форме.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3"/>
          <w:sz w:val="24"/>
          <w:szCs w:val="24"/>
        </w:rPr>
        <w:t xml:space="preserve">Существует несколько форм ведения записей: план (простой или развернутый), </w:t>
      </w:r>
      <w:r>
        <w:rPr>
          <w:color w:val="000000"/>
          <w:sz w:val="24"/>
          <w:szCs w:val="24"/>
        </w:rPr>
        <w:t>выписки, тезисы, аннотации, резюме, конспект (текстуальный и тематический).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pacing w:val="1"/>
          <w:sz w:val="24"/>
          <w:szCs w:val="24"/>
        </w:rPr>
        <w:t xml:space="preserve">План. </w:t>
      </w:r>
      <w:r>
        <w:rPr>
          <w:color w:val="000000"/>
          <w:spacing w:val="1"/>
          <w:sz w:val="24"/>
          <w:szCs w:val="24"/>
        </w:rPr>
        <w:t xml:space="preserve">Это наиболее краткая форма записи прочитанного. Перечень вопросов, </w:t>
      </w:r>
      <w:r>
        <w:rPr>
          <w:color w:val="000000"/>
          <w:sz w:val="24"/>
          <w:szCs w:val="24"/>
        </w:rPr>
        <w:t xml:space="preserve">рассматриваемых в книге, статье. План раскрывает логику автора, способствует лучшей </w:t>
      </w:r>
      <w:r>
        <w:rPr>
          <w:color w:val="000000"/>
          <w:spacing w:val="2"/>
          <w:sz w:val="24"/>
          <w:szCs w:val="24"/>
        </w:rPr>
        <w:t xml:space="preserve">ориентации в содержании данного произведения. План может составляться либо по ходу </w:t>
      </w:r>
      <w:r>
        <w:rPr>
          <w:color w:val="000000"/>
          <w:sz w:val="24"/>
          <w:szCs w:val="24"/>
        </w:rPr>
        <w:t xml:space="preserve">чтения материала, либо после полного прочтения. План во втором случае получается </w:t>
      </w:r>
      <w:r>
        <w:rPr>
          <w:color w:val="000000"/>
          <w:spacing w:val="-1"/>
          <w:sz w:val="24"/>
          <w:szCs w:val="24"/>
        </w:rPr>
        <w:t>последовательным и стройным, кратким. Форма плана не исключает цитирования отдельных мест, обобщение более поздних материалов.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i/>
          <w:iCs/>
          <w:color w:val="000000"/>
          <w:spacing w:val="-1"/>
          <w:sz w:val="24"/>
          <w:szCs w:val="24"/>
        </w:rPr>
        <w:t xml:space="preserve">Выписки. </w:t>
      </w:r>
      <w:r>
        <w:rPr>
          <w:color w:val="000000"/>
          <w:spacing w:val="-1"/>
          <w:sz w:val="24"/>
          <w:szCs w:val="24"/>
        </w:rPr>
        <w:t xml:space="preserve">Это либо цитаты, то есть дословное изложение того или иного материала из </w:t>
      </w:r>
      <w:r>
        <w:rPr>
          <w:color w:val="000000"/>
          <w:spacing w:val="1"/>
          <w:sz w:val="24"/>
          <w:szCs w:val="24"/>
        </w:rPr>
        <w:t xml:space="preserve">источника, необходимые </w:t>
      </w:r>
      <w:r w:rsidR="00547487">
        <w:rPr>
          <w:color w:val="000000"/>
          <w:spacing w:val="1"/>
          <w:sz w:val="24"/>
          <w:szCs w:val="24"/>
        </w:rPr>
        <w:t>слушателю</w:t>
      </w:r>
      <w:r>
        <w:rPr>
          <w:color w:val="000000"/>
          <w:spacing w:val="1"/>
          <w:sz w:val="24"/>
          <w:szCs w:val="24"/>
        </w:rPr>
        <w:t xml:space="preserve"> для изложения в курсовой работе, либо </w:t>
      </w:r>
      <w:r>
        <w:rPr>
          <w:color w:val="000000"/>
          <w:spacing w:val="-1"/>
          <w:sz w:val="24"/>
          <w:szCs w:val="24"/>
        </w:rPr>
        <w:t xml:space="preserve">краткое, близкое к дословному изложение мест из источника, данное в понимании </w:t>
      </w:r>
      <w:r w:rsidR="00547487">
        <w:rPr>
          <w:color w:val="000000"/>
          <w:spacing w:val="-1"/>
          <w:sz w:val="24"/>
          <w:szCs w:val="24"/>
        </w:rPr>
        <w:t>слушателя</w:t>
      </w:r>
      <w:r>
        <w:rPr>
          <w:color w:val="000000"/>
          <w:sz w:val="24"/>
          <w:szCs w:val="24"/>
        </w:rPr>
        <w:t>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Достоинство </w:t>
      </w:r>
      <w:r>
        <w:rPr>
          <w:color w:val="000000"/>
          <w:spacing w:val="-1"/>
          <w:sz w:val="24"/>
          <w:szCs w:val="24"/>
        </w:rPr>
        <w:t xml:space="preserve">выписок состоит в точности воспроизведения авторского текста, в накоплении фактического </w:t>
      </w:r>
      <w:r>
        <w:rPr>
          <w:color w:val="000000"/>
          <w:spacing w:val="2"/>
          <w:sz w:val="24"/>
          <w:szCs w:val="24"/>
        </w:rPr>
        <w:t xml:space="preserve">материала, удобстве их использования при компоновке курсовой работы. Выделяя из прочитанного текста самое главное и существенное, </w:t>
      </w:r>
      <w:r w:rsidR="00547487">
        <w:rPr>
          <w:color w:val="000000"/>
          <w:spacing w:val="2"/>
          <w:sz w:val="24"/>
          <w:szCs w:val="24"/>
        </w:rPr>
        <w:t>слушатель</w:t>
      </w:r>
      <w:r>
        <w:rPr>
          <w:color w:val="000000"/>
          <w:spacing w:val="2"/>
          <w:sz w:val="24"/>
          <w:szCs w:val="24"/>
        </w:rPr>
        <w:t xml:space="preserve"> при составлении</w:t>
      </w:r>
      <w:r>
        <w:t xml:space="preserve"> </w:t>
      </w:r>
      <w:r>
        <w:rPr>
          <w:color w:val="000000"/>
          <w:spacing w:val="-1"/>
          <w:sz w:val="24"/>
          <w:szCs w:val="24"/>
        </w:rPr>
        <w:t>выписок глубже понимает читаемый текст.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Совершенно обязательно каждую выписку снабжать ссылкой на источник с указанием соответствующей </w:t>
      </w:r>
      <w:r>
        <w:rPr>
          <w:color w:val="000000"/>
          <w:spacing w:val="-4"/>
          <w:sz w:val="24"/>
          <w:szCs w:val="24"/>
        </w:rPr>
        <w:t>страницы.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i/>
          <w:iCs/>
          <w:color w:val="000000"/>
          <w:spacing w:val="6"/>
          <w:sz w:val="24"/>
          <w:szCs w:val="24"/>
        </w:rPr>
        <w:t xml:space="preserve">Тезисы. </w:t>
      </w:r>
      <w:r>
        <w:rPr>
          <w:color w:val="000000"/>
          <w:spacing w:val="6"/>
          <w:sz w:val="24"/>
          <w:szCs w:val="24"/>
        </w:rPr>
        <w:t xml:space="preserve">Это сжатое изложение основных мыслей и положений прочитанного </w:t>
      </w:r>
      <w:r>
        <w:rPr>
          <w:color w:val="000000"/>
          <w:sz w:val="24"/>
          <w:szCs w:val="24"/>
        </w:rPr>
        <w:t>материала. Их особенность - утвердительный характер.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i/>
          <w:iCs/>
          <w:color w:val="000000"/>
          <w:spacing w:val="-1"/>
          <w:sz w:val="24"/>
          <w:szCs w:val="24"/>
        </w:rPr>
        <w:t xml:space="preserve">Аннотация. </w:t>
      </w:r>
      <w:r>
        <w:rPr>
          <w:color w:val="000000"/>
          <w:spacing w:val="-1"/>
          <w:sz w:val="24"/>
          <w:szCs w:val="24"/>
        </w:rPr>
        <w:t xml:space="preserve">Очень краткое изложение содержания прочитанной работы. 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  <w:color w:val="000000"/>
          <w:spacing w:val="4"/>
          <w:sz w:val="24"/>
          <w:szCs w:val="24"/>
        </w:rPr>
        <w:t xml:space="preserve">Резюме. </w:t>
      </w:r>
      <w:r>
        <w:rPr>
          <w:color w:val="000000"/>
          <w:spacing w:val="4"/>
          <w:sz w:val="24"/>
          <w:szCs w:val="24"/>
        </w:rPr>
        <w:t xml:space="preserve">Краткая оценка прочитанного произведения. Отражает наиболее общие </w:t>
      </w:r>
      <w:r>
        <w:rPr>
          <w:color w:val="000000"/>
          <w:spacing w:val="-1"/>
          <w:sz w:val="24"/>
          <w:szCs w:val="24"/>
        </w:rPr>
        <w:t>выводы и положения работы, ее концептуальные итоги.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i/>
          <w:iCs/>
          <w:color w:val="000000"/>
          <w:spacing w:val="1"/>
          <w:sz w:val="24"/>
          <w:szCs w:val="24"/>
        </w:rPr>
        <w:t xml:space="preserve">Конспект. </w:t>
      </w:r>
      <w:r>
        <w:rPr>
          <w:color w:val="000000"/>
          <w:spacing w:val="1"/>
          <w:sz w:val="24"/>
          <w:szCs w:val="24"/>
        </w:rPr>
        <w:t xml:space="preserve">Небольшое сжатое изложение изучаемой работы, в котором выделяется </w:t>
      </w:r>
      <w:r>
        <w:rPr>
          <w:color w:val="000000"/>
          <w:sz w:val="24"/>
          <w:szCs w:val="24"/>
        </w:rPr>
        <w:t xml:space="preserve">самое основное, существенное. Основные требования: краткость, четкость формулировок, </w:t>
      </w:r>
      <w:r>
        <w:rPr>
          <w:color w:val="000000"/>
          <w:spacing w:val="6"/>
          <w:sz w:val="24"/>
          <w:szCs w:val="24"/>
        </w:rPr>
        <w:t>обобщение важнейших теоретических положений.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pacing w:val="4"/>
          <w:sz w:val="24"/>
          <w:szCs w:val="24"/>
        </w:rPr>
        <w:t xml:space="preserve">Конспект - это средство </w:t>
      </w:r>
      <w:r>
        <w:rPr>
          <w:color w:val="000000"/>
          <w:spacing w:val="2"/>
          <w:sz w:val="24"/>
          <w:szCs w:val="24"/>
        </w:rPr>
        <w:t>накопления материала для будущей курсовой работы.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3"/>
          <w:sz w:val="24"/>
          <w:szCs w:val="24"/>
        </w:rPr>
        <w:t xml:space="preserve">Конспект может быть текстуальным и тематическим. </w:t>
      </w:r>
      <w:r>
        <w:rPr>
          <w:i/>
          <w:iCs/>
          <w:color w:val="000000"/>
          <w:spacing w:val="3"/>
          <w:sz w:val="24"/>
          <w:szCs w:val="24"/>
        </w:rPr>
        <w:t>Текстуальный конспект -</w:t>
      </w:r>
      <w:r>
        <w:rPr>
          <w:color w:val="000000"/>
          <w:spacing w:val="1"/>
          <w:sz w:val="24"/>
          <w:szCs w:val="24"/>
        </w:rPr>
        <w:t xml:space="preserve">посвящен определенному произведению, </w:t>
      </w:r>
      <w:r>
        <w:rPr>
          <w:i/>
          <w:iCs/>
          <w:color w:val="000000"/>
          <w:spacing w:val="1"/>
          <w:sz w:val="24"/>
          <w:szCs w:val="24"/>
        </w:rPr>
        <w:t xml:space="preserve">тематический конспект - </w:t>
      </w:r>
      <w:r>
        <w:rPr>
          <w:color w:val="000000"/>
          <w:spacing w:val="1"/>
          <w:sz w:val="24"/>
          <w:szCs w:val="24"/>
        </w:rPr>
        <w:t xml:space="preserve">посвящен конкретной </w:t>
      </w:r>
      <w:r>
        <w:rPr>
          <w:color w:val="000000"/>
          <w:spacing w:val="2"/>
          <w:sz w:val="24"/>
          <w:szCs w:val="24"/>
        </w:rPr>
        <w:t xml:space="preserve">теме, следовательно, нескольким произведениям. В текстуальном конспекте сохраняется </w:t>
      </w:r>
      <w:r>
        <w:rPr>
          <w:color w:val="000000"/>
          <w:spacing w:val="6"/>
          <w:sz w:val="24"/>
          <w:szCs w:val="24"/>
        </w:rPr>
        <w:t xml:space="preserve">логика и структура изучаемого текста, запись идет в соответствии с расположением </w:t>
      </w:r>
      <w:r>
        <w:rPr>
          <w:color w:val="000000"/>
          <w:spacing w:val="1"/>
          <w:sz w:val="24"/>
          <w:szCs w:val="24"/>
        </w:rPr>
        <w:t xml:space="preserve">материала в изучаемой работе. В тематическом конспекте за основу берется не план работы, </w:t>
      </w:r>
      <w:r>
        <w:rPr>
          <w:color w:val="000000"/>
          <w:sz w:val="24"/>
          <w:szCs w:val="24"/>
        </w:rPr>
        <w:t xml:space="preserve">а содержание темы, проблемы, изучаемые </w:t>
      </w:r>
      <w:r w:rsidR="00547487">
        <w:rPr>
          <w:color w:val="000000"/>
          <w:sz w:val="24"/>
          <w:szCs w:val="24"/>
        </w:rPr>
        <w:t>слушателем</w:t>
      </w:r>
      <w:r>
        <w:rPr>
          <w:color w:val="000000"/>
          <w:sz w:val="24"/>
          <w:szCs w:val="24"/>
        </w:rPr>
        <w:t>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При оформлении конспекта необходимо указать фамилию автора изучаемого материала, полное название работы, место и год ее издания. Полезно отмечать и страницы </w:t>
      </w:r>
      <w:r>
        <w:rPr>
          <w:color w:val="000000"/>
          <w:spacing w:val="-2"/>
          <w:sz w:val="24"/>
          <w:szCs w:val="24"/>
        </w:rPr>
        <w:t>изучаемой работы.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Перед </w:t>
      </w:r>
      <w:r w:rsidR="00547487">
        <w:rPr>
          <w:color w:val="000000"/>
          <w:sz w:val="24"/>
          <w:szCs w:val="24"/>
        </w:rPr>
        <w:t>слушателем</w:t>
      </w:r>
      <w:r>
        <w:rPr>
          <w:color w:val="000000"/>
          <w:sz w:val="24"/>
          <w:szCs w:val="24"/>
        </w:rPr>
        <w:t xml:space="preserve"> не стоит задача в своей курсовой работе открыть </w:t>
      </w:r>
      <w:r>
        <w:rPr>
          <w:color w:val="000000"/>
          <w:spacing w:val="-1"/>
          <w:sz w:val="24"/>
          <w:szCs w:val="24"/>
        </w:rPr>
        <w:t xml:space="preserve">какие-то новые научные положения в области экономической теории. Он должен в процессе </w:t>
      </w:r>
      <w:r>
        <w:rPr>
          <w:color w:val="000000"/>
          <w:spacing w:val="1"/>
          <w:sz w:val="24"/>
          <w:szCs w:val="24"/>
        </w:rPr>
        <w:t xml:space="preserve">изложения вопросов темы показать способность осмысленно пользоваться литературой, </w:t>
      </w:r>
      <w:r>
        <w:rPr>
          <w:color w:val="000000"/>
          <w:spacing w:val="2"/>
          <w:sz w:val="24"/>
          <w:szCs w:val="24"/>
        </w:rPr>
        <w:t xml:space="preserve">понимать методологию изложения материала, уметь обработать фактический материал, </w:t>
      </w:r>
      <w:r>
        <w:rPr>
          <w:color w:val="000000"/>
          <w:sz w:val="24"/>
          <w:szCs w:val="24"/>
        </w:rPr>
        <w:t xml:space="preserve">сделать правильные выводы и обобщения, увязать теорию с практикой современной </w:t>
      </w:r>
      <w:r>
        <w:rPr>
          <w:color w:val="000000"/>
          <w:spacing w:val="-1"/>
          <w:sz w:val="24"/>
          <w:szCs w:val="24"/>
        </w:rPr>
        <w:t>действительности.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pacing w:val="14"/>
          <w:sz w:val="24"/>
          <w:szCs w:val="24"/>
        </w:rPr>
        <w:t xml:space="preserve">Составляя текст курсовой работы, </w:t>
      </w:r>
      <w:r w:rsidR="00547487">
        <w:rPr>
          <w:color w:val="000000"/>
          <w:spacing w:val="14"/>
          <w:sz w:val="24"/>
          <w:szCs w:val="24"/>
        </w:rPr>
        <w:t>слушатель</w:t>
      </w:r>
      <w:r>
        <w:rPr>
          <w:color w:val="000000"/>
          <w:spacing w:val="14"/>
          <w:sz w:val="24"/>
          <w:szCs w:val="24"/>
        </w:rPr>
        <w:t xml:space="preserve"> должен стремиться к его </w:t>
      </w:r>
      <w:r>
        <w:rPr>
          <w:color w:val="000000"/>
          <w:spacing w:val="-1"/>
          <w:sz w:val="24"/>
          <w:szCs w:val="24"/>
        </w:rPr>
        <w:t xml:space="preserve">самостоятельному изложению, допуская и использование цитат из источников, которые </w:t>
      </w:r>
      <w:r>
        <w:rPr>
          <w:color w:val="000000"/>
          <w:sz w:val="24"/>
          <w:szCs w:val="24"/>
        </w:rPr>
        <w:t xml:space="preserve">подтверждают написанное </w:t>
      </w:r>
      <w:r w:rsidR="00547487">
        <w:rPr>
          <w:color w:val="000000"/>
          <w:sz w:val="24"/>
          <w:szCs w:val="24"/>
        </w:rPr>
        <w:t>слушателем</w:t>
      </w:r>
      <w:r>
        <w:rPr>
          <w:color w:val="000000"/>
          <w:sz w:val="24"/>
          <w:szCs w:val="24"/>
        </w:rPr>
        <w:t>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3"/>
          <w:sz w:val="24"/>
          <w:szCs w:val="24"/>
        </w:rPr>
        <w:t xml:space="preserve">При использовании цитат необходимо давать сноску на </w:t>
      </w:r>
      <w:r>
        <w:rPr>
          <w:color w:val="000000"/>
          <w:spacing w:val="-1"/>
          <w:sz w:val="24"/>
          <w:szCs w:val="24"/>
        </w:rPr>
        <w:t>используемый источник.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pacing w:val="1"/>
          <w:sz w:val="24"/>
          <w:szCs w:val="24"/>
        </w:rPr>
        <w:t xml:space="preserve">Сносками на источник (Автор. Название. Год и место издания. Страница) должны </w:t>
      </w:r>
      <w:r>
        <w:rPr>
          <w:color w:val="000000"/>
          <w:sz w:val="24"/>
          <w:szCs w:val="24"/>
        </w:rPr>
        <w:t xml:space="preserve">быть оформлены прямые цитаты из текста используемых изданий, а именно: чье-то мнение, </w:t>
      </w:r>
      <w:r>
        <w:rPr>
          <w:color w:val="000000"/>
          <w:spacing w:val="1"/>
          <w:sz w:val="24"/>
          <w:szCs w:val="24"/>
        </w:rPr>
        <w:t xml:space="preserve">высказывание, приведенные факты, в том числе статистические материалы, таблицы, </w:t>
      </w:r>
      <w:r>
        <w:rPr>
          <w:color w:val="000000"/>
          <w:spacing w:val="12"/>
          <w:sz w:val="24"/>
          <w:szCs w:val="24"/>
        </w:rPr>
        <w:t xml:space="preserve">сравнительные данные и т. п., а также материалы, размещенные в </w:t>
      </w:r>
      <w:r>
        <w:rPr>
          <w:color w:val="000000"/>
          <w:spacing w:val="12"/>
          <w:sz w:val="24"/>
          <w:szCs w:val="24"/>
          <w:lang w:val="en-US"/>
        </w:rPr>
        <w:t>Internet</w:t>
      </w:r>
      <w:r w:rsidRPr="00A21AD6"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2"/>
          <w:sz w:val="24"/>
          <w:szCs w:val="24"/>
        </w:rPr>
        <w:t xml:space="preserve">с </w:t>
      </w:r>
      <w:r>
        <w:rPr>
          <w:color w:val="000000"/>
          <w:spacing w:val="2"/>
          <w:sz w:val="24"/>
          <w:szCs w:val="24"/>
        </w:rPr>
        <w:t xml:space="preserve">соответствующими адресами. Сноски должны быть оформлены единообразно. Они могут быть сделаны в конце соответствующей страницы или в самом тексте в скобках сразу же </w:t>
      </w:r>
      <w:r>
        <w:rPr>
          <w:color w:val="000000"/>
          <w:spacing w:val="-1"/>
          <w:sz w:val="24"/>
          <w:szCs w:val="24"/>
        </w:rPr>
        <w:t xml:space="preserve">после приводимой цитаты или цифрового материала. 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4"/>
          <w:szCs w:val="24"/>
        </w:rPr>
        <w:t xml:space="preserve">Собранный фактический и цифровой материал надо систематизировать, то есть свести </w:t>
      </w:r>
      <w:r>
        <w:rPr>
          <w:color w:val="000000"/>
          <w:spacing w:val="6"/>
          <w:sz w:val="24"/>
          <w:szCs w:val="24"/>
        </w:rPr>
        <w:t xml:space="preserve">его в таблицы, диаграммы и графики, схемы. Их можно давать как в тексте по ходу </w:t>
      </w:r>
      <w:r>
        <w:rPr>
          <w:color w:val="000000"/>
          <w:sz w:val="24"/>
          <w:szCs w:val="24"/>
        </w:rPr>
        <w:t xml:space="preserve">изложения того или иного вопроса, так и в конце курсовой работы в качестве приложения. </w:t>
      </w:r>
      <w:r>
        <w:rPr>
          <w:color w:val="000000"/>
          <w:spacing w:val="4"/>
          <w:sz w:val="24"/>
          <w:szCs w:val="24"/>
        </w:rPr>
        <w:t xml:space="preserve">Весь приводимый в курсовой работе цифровой и фактический материал должен быть </w:t>
      </w:r>
      <w:r>
        <w:rPr>
          <w:color w:val="000000"/>
          <w:spacing w:val="-2"/>
          <w:sz w:val="24"/>
          <w:szCs w:val="24"/>
        </w:rPr>
        <w:t>оформлен сносками.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6"/>
          <w:sz w:val="24"/>
          <w:szCs w:val="24"/>
        </w:rPr>
        <w:t xml:space="preserve">Курсовая работа выполняется на стандартных листах формата А4 (210 х </w:t>
      </w:r>
      <w:smartTag w:uri="urn:schemas-microsoft-com:office:smarttags" w:element="metricconverter">
        <w:smartTagPr>
          <w:attr w:name="ProductID" w:val="297 мм"/>
        </w:smartTagPr>
        <w:r>
          <w:rPr>
            <w:color w:val="000000"/>
            <w:spacing w:val="6"/>
            <w:sz w:val="24"/>
            <w:szCs w:val="24"/>
          </w:rPr>
          <w:t>297 мм</w:t>
        </w:r>
      </w:smartTag>
      <w:r>
        <w:rPr>
          <w:color w:val="000000"/>
          <w:spacing w:val="6"/>
          <w:sz w:val="24"/>
          <w:szCs w:val="24"/>
        </w:rPr>
        <w:t xml:space="preserve">). </w:t>
      </w:r>
      <w:r>
        <w:rPr>
          <w:color w:val="000000"/>
          <w:spacing w:val="5"/>
          <w:sz w:val="24"/>
          <w:szCs w:val="24"/>
        </w:rPr>
        <w:t xml:space="preserve">Ориентация текста книжная (лист располагается вертикально). Текст наносится </w:t>
      </w:r>
      <w:r>
        <w:rPr>
          <w:color w:val="000000"/>
          <w:sz w:val="24"/>
          <w:szCs w:val="24"/>
        </w:rPr>
        <w:t xml:space="preserve">постранично только с одной стороны листа, двустороннее расположение текста на листе </w:t>
      </w:r>
      <w:r>
        <w:rPr>
          <w:color w:val="000000"/>
          <w:spacing w:val="-2"/>
          <w:sz w:val="24"/>
          <w:szCs w:val="24"/>
        </w:rPr>
        <w:t>недопустимо.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Основной текст печатается шрифтом 12-го размера через 1.5 (полтора) интервала.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6"/>
          <w:sz w:val="24"/>
          <w:szCs w:val="24"/>
        </w:rPr>
        <w:t xml:space="preserve">Поля и отступы текста: левое поле -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pacing w:val="6"/>
            <w:sz w:val="24"/>
            <w:szCs w:val="24"/>
          </w:rPr>
          <w:t>20 мм</w:t>
        </w:r>
      </w:smartTag>
      <w:r>
        <w:rPr>
          <w:color w:val="000000"/>
          <w:spacing w:val="6"/>
          <w:sz w:val="24"/>
          <w:szCs w:val="24"/>
        </w:rPr>
        <w:t xml:space="preserve"> плюс отступ на переплет -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pacing w:val="6"/>
            <w:sz w:val="24"/>
            <w:szCs w:val="24"/>
          </w:rPr>
          <w:t>10 мм</w:t>
        </w:r>
      </w:smartTag>
      <w:r>
        <w:rPr>
          <w:color w:val="000000"/>
          <w:spacing w:val="6"/>
          <w:sz w:val="24"/>
          <w:szCs w:val="24"/>
        </w:rPr>
        <w:t xml:space="preserve"> (всего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pacing w:val="6"/>
            <w:sz w:val="24"/>
            <w:szCs w:val="24"/>
          </w:rPr>
          <w:t xml:space="preserve">30 </w:t>
        </w:r>
        <w:r>
          <w:rPr>
            <w:color w:val="000000"/>
            <w:sz w:val="24"/>
            <w:szCs w:val="24"/>
          </w:rPr>
          <w:t>мм</w:t>
        </w:r>
      </w:smartTag>
      <w:r>
        <w:rPr>
          <w:color w:val="000000"/>
          <w:sz w:val="24"/>
          <w:szCs w:val="24"/>
        </w:rPr>
        <w:t xml:space="preserve">), правое поле - </w:t>
      </w:r>
      <w:smartTag w:uri="urn:schemas-microsoft-com:office:smarttags" w:element="metricconverter">
        <w:smartTagPr>
          <w:attr w:name="ProductID" w:val="15 мм"/>
        </w:smartTagPr>
        <w:r>
          <w:rPr>
            <w:color w:val="000000"/>
            <w:sz w:val="24"/>
            <w:szCs w:val="24"/>
          </w:rPr>
          <w:t>15 мм</w:t>
        </w:r>
      </w:smartTag>
      <w:r>
        <w:rPr>
          <w:color w:val="000000"/>
          <w:sz w:val="24"/>
          <w:szCs w:val="24"/>
        </w:rPr>
        <w:t xml:space="preserve">, верхнее и нижнее поля - по </w:t>
      </w:r>
      <w:smartTag w:uri="urn:schemas-microsoft-com:office:smarttags" w:element="metricconverter">
        <w:smartTagPr>
          <w:attr w:name="ProductID" w:val="25 мм"/>
        </w:smartTagPr>
        <w:r>
          <w:rPr>
            <w:color w:val="000000"/>
            <w:sz w:val="24"/>
            <w:szCs w:val="24"/>
          </w:rPr>
          <w:t>25 мм</w:t>
        </w:r>
      </w:smartTag>
      <w:r>
        <w:rPr>
          <w:color w:val="000000"/>
          <w:sz w:val="24"/>
          <w:szCs w:val="24"/>
        </w:rPr>
        <w:t xml:space="preserve">. Если текст печатается на </w:t>
      </w:r>
      <w:r>
        <w:rPr>
          <w:color w:val="000000"/>
          <w:spacing w:val="1"/>
          <w:sz w:val="24"/>
          <w:szCs w:val="24"/>
        </w:rPr>
        <w:t xml:space="preserve">компьютере в текстовом редакторе </w:t>
      </w:r>
      <w:r>
        <w:rPr>
          <w:color w:val="000000"/>
          <w:spacing w:val="1"/>
          <w:sz w:val="24"/>
          <w:szCs w:val="24"/>
          <w:lang w:val="en-US"/>
        </w:rPr>
        <w:t>Microsoft</w:t>
      </w:r>
      <w:r w:rsidRPr="00A21AD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  <w:lang w:val="en-US"/>
        </w:rPr>
        <w:t>Word</w:t>
      </w:r>
      <w:r w:rsidRPr="00A21AD6">
        <w:rPr>
          <w:color w:val="000000"/>
          <w:spacing w:val="1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 xml:space="preserve">то при форматировании следует </w:t>
      </w:r>
      <w:r>
        <w:rPr>
          <w:color w:val="000000"/>
          <w:spacing w:val="3"/>
          <w:sz w:val="24"/>
          <w:szCs w:val="24"/>
        </w:rPr>
        <w:t xml:space="preserve">установить правый ограничитель текста в позицию 16½. Оформлять границы полей в </w:t>
      </w:r>
      <w:r>
        <w:rPr>
          <w:color w:val="000000"/>
          <w:spacing w:val="-1"/>
          <w:sz w:val="24"/>
          <w:szCs w:val="24"/>
        </w:rPr>
        <w:t>виде рамок не нужно.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Нумерация страниц начинается с титульного листа. Титульный лист считается первой </w:t>
      </w:r>
      <w:r>
        <w:rPr>
          <w:color w:val="000000"/>
          <w:spacing w:val="-1"/>
          <w:sz w:val="24"/>
          <w:szCs w:val="24"/>
        </w:rPr>
        <w:t xml:space="preserve">страницей, но номер «1» на нем не проставляется. На второй странице располагается </w:t>
      </w:r>
      <w:r>
        <w:rPr>
          <w:color w:val="000000"/>
          <w:spacing w:val="4"/>
          <w:sz w:val="24"/>
          <w:szCs w:val="24"/>
        </w:rPr>
        <w:t xml:space="preserve">«Содержание» (план работы). В «Содержании» напротив соответствующих разделов </w:t>
      </w:r>
      <w:r>
        <w:rPr>
          <w:color w:val="000000"/>
          <w:spacing w:val="-1"/>
          <w:sz w:val="24"/>
          <w:szCs w:val="24"/>
        </w:rPr>
        <w:t xml:space="preserve">(глав и параграфов) в обязательном порядке должны быть проставлены номера страниц, с которых они начинаются. </w:t>
      </w:r>
      <w:r>
        <w:rPr>
          <w:color w:val="000000"/>
          <w:spacing w:val="4"/>
          <w:sz w:val="24"/>
          <w:szCs w:val="24"/>
        </w:rPr>
        <w:t>Позиционирование номера страницы на листе осуществляется по усмотрению автора:</w:t>
      </w:r>
      <w:r>
        <w:t xml:space="preserve"> </w:t>
      </w:r>
      <w:r>
        <w:rPr>
          <w:color w:val="000000"/>
          <w:spacing w:val="6"/>
          <w:sz w:val="24"/>
          <w:szCs w:val="24"/>
        </w:rPr>
        <w:t>либо от центра вверху или внизу страницы, либо в правом верхнем или нижнем углу</w:t>
      </w:r>
      <w:r>
        <w:t xml:space="preserve"> </w:t>
      </w:r>
      <w:r>
        <w:rPr>
          <w:color w:val="000000"/>
          <w:spacing w:val="-3"/>
          <w:sz w:val="24"/>
          <w:szCs w:val="24"/>
        </w:rPr>
        <w:t>страницы.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1"/>
          <w:sz w:val="24"/>
          <w:szCs w:val="24"/>
        </w:rPr>
        <w:t>Рекомендуется (но не обязательно) наличие верхних колонтитулов на каждой странице. В</w:t>
      </w:r>
      <w:r>
        <w:t xml:space="preserve"> </w:t>
      </w:r>
      <w:r>
        <w:rPr>
          <w:color w:val="000000"/>
          <w:spacing w:val="-1"/>
          <w:sz w:val="24"/>
          <w:szCs w:val="24"/>
        </w:rPr>
        <w:t>колонтитулах может быть приведена, например, информация об авторе курсовой работы:</w:t>
      </w:r>
      <w:r>
        <w:t xml:space="preserve"> </w:t>
      </w:r>
      <w:r>
        <w:rPr>
          <w:color w:val="000000"/>
          <w:spacing w:val="-1"/>
          <w:sz w:val="24"/>
          <w:szCs w:val="24"/>
        </w:rPr>
        <w:t>фамилия и инициалы, аббревиатура студенческой группы.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4"/>
          <w:sz w:val="24"/>
          <w:szCs w:val="24"/>
        </w:rPr>
        <w:t>Такие разделы работы как «Введение», «Заключение», «Литература» и «Приложения»</w:t>
      </w:r>
      <w:r>
        <w:t xml:space="preserve"> </w:t>
      </w:r>
      <w:r>
        <w:rPr>
          <w:color w:val="000000"/>
          <w:spacing w:val="3"/>
          <w:sz w:val="24"/>
          <w:szCs w:val="24"/>
        </w:rPr>
        <w:t>приводятся в «Содержании», но не нумеруются. Нумерации подлежат только разделы,</w:t>
      </w:r>
      <w:r>
        <w:t xml:space="preserve"> </w:t>
      </w:r>
      <w:r>
        <w:rPr>
          <w:color w:val="000000"/>
          <w:sz w:val="24"/>
          <w:szCs w:val="24"/>
        </w:rPr>
        <w:t>относящиеся к основной части работы, то есть главы и параграфы.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7"/>
          <w:sz w:val="24"/>
          <w:szCs w:val="24"/>
        </w:rPr>
        <w:t>На титульном листе курсовой работы должна содержаться следующая информация:</w:t>
      </w:r>
      <w:r>
        <w:t xml:space="preserve"> </w:t>
      </w:r>
      <w:r>
        <w:rPr>
          <w:color w:val="000000"/>
          <w:spacing w:val="-1"/>
          <w:sz w:val="24"/>
          <w:szCs w:val="24"/>
        </w:rPr>
        <w:t>наименование вуза, кафедра, по которой выполняется работа, название темы,</w:t>
      </w:r>
      <w:r>
        <w:t xml:space="preserve"> </w:t>
      </w:r>
      <w:r>
        <w:rPr>
          <w:color w:val="000000"/>
          <w:sz w:val="24"/>
          <w:szCs w:val="24"/>
        </w:rPr>
        <w:t xml:space="preserve">аббревиатура студенческой группы, фамилия и инициалы </w:t>
      </w:r>
      <w:r w:rsidR="00547487">
        <w:rPr>
          <w:color w:val="000000"/>
          <w:sz w:val="24"/>
          <w:szCs w:val="24"/>
        </w:rPr>
        <w:t>слушател</w:t>
      </w:r>
      <w:r w:rsidR="00E5390A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, фамилия и инициалы</w:t>
      </w:r>
      <w:r>
        <w:t xml:space="preserve"> </w:t>
      </w:r>
      <w:r>
        <w:rPr>
          <w:color w:val="000000"/>
          <w:spacing w:val="3"/>
          <w:sz w:val="24"/>
          <w:szCs w:val="24"/>
        </w:rPr>
        <w:t>научного руководителя, а также его ученая степень и должность, город и текущий год.</w:t>
      </w:r>
      <w:r>
        <w:t xml:space="preserve"> 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  <w:sz w:val="24"/>
          <w:szCs w:val="24"/>
        </w:rPr>
        <w:t>Сноски в тексте работы могут быть как постраничными, так и концевыми. В последнем</w:t>
      </w:r>
      <w:r>
        <w:t xml:space="preserve"> </w:t>
      </w:r>
      <w:r>
        <w:rPr>
          <w:color w:val="000000"/>
          <w:spacing w:val="3"/>
          <w:sz w:val="24"/>
          <w:szCs w:val="24"/>
        </w:rPr>
        <w:t xml:space="preserve">случае они должны корреспондировать со списком литературы, приведенном в финале </w:t>
      </w:r>
      <w:r>
        <w:rPr>
          <w:color w:val="000000"/>
          <w:spacing w:val="5"/>
          <w:sz w:val="24"/>
          <w:szCs w:val="24"/>
        </w:rPr>
        <w:t>работы. Например, сноска типа [6, 148] непосредственно в тексте означает ссылку на</w:t>
      </w:r>
      <w:r>
        <w:t xml:space="preserve"> </w:t>
      </w:r>
      <w:r>
        <w:rPr>
          <w:color w:val="000000"/>
          <w:spacing w:val="-1"/>
          <w:sz w:val="24"/>
          <w:szCs w:val="24"/>
        </w:rPr>
        <w:t>источник, позиционированный в списке литературы под номером 6 и на текст,</w:t>
      </w:r>
      <w:r>
        <w:t xml:space="preserve"> </w:t>
      </w:r>
      <w:r>
        <w:rPr>
          <w:color w:val="000000"/>
          <w:spacing w:val="-1"/>
          <w:sz w:val="24"/>
          <w:szCs w:val="24"/>
        </w:rPr>
        <w:t>размещенный в нем на 148-ой странице.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  <w:sz w:val="24"/>
          <w:szCs w:val="24"/>
        </w:rPr>
        <w:t>Статистический, числовой, аналитический и графический материал (таблицы, графики,</w:t>
      </w:r>
      <w:r>
        <w:t xml:space="preserve"> </w:t>
      </w:r>
      <w:r>
        <w:rPr>
          <w:color w:val="000000"/>
          <w:spacing w:val="4"/>
          <w:sz w:val="24"/>
          <w:szCs w:val="24"/>
        </w:rPr>
        <w:t>диаграммы и т.п.) можно разместить в основной части работы. Однако целесообразно</w:t>
      </w:r>
      <w:r>
        <w:t xml:space="preserve"> </w:t>
      </w:r>
      <w:r>
        <w:rPr>
          <w:color w:val="000000"/>
          <w:spacing w:val="4"/>
          <w:sz w:val="24"/>
          <w:szCs w:val="24"/>
        </w:rPr>
        <w:t>(хотя бы частично) перенести его в раздел «Приложения» (также со ссылками на</w:t>
      </w:r>
      <w:r>
        <w:t xml:space="preserve"> </w:t>
      </w:r>
      <w:r>
        <w:rPr>
          <w:color w:val="000000"/>
          <w:spacing w:val="2"/>
          <w:sz w:val="24"/>
          <w:szCs w:val="24"/>
        </w:rPr>
        <w:t>источник). Данный раздел, если он заявлен, располагается в самом конце работы, после</w:t>
      </w:r>
      <w:r>
        <w:t xml:space="preserve"> </w:t>
      </w:r>
      <w:r>
        <w:rPr>
          <w:color w:val="000000"/>
          <w:spacing w:val="4"/>
          <w:sz w:val="24"/>
          <w:szCs w:val="24"/>
        </w:rPr>
        <w:t>списка использованной литературы. Каждое приложение должно быть пронумеровано</w:t>
      </w:r>
      <w:r>
        <w:t xml:space="preserve"> </w:t>
      </w:r>
      <w:r>
        <w:rPr>
          <w:color w:val="000000"/>
          <w:sz w:val="24"/>
          <w:szCs w:val="24"/>
        </w:rPr>
        <w:t>либо числами, либо заглавными буквами латинского алфавита.</w:t>
      </w:r>
    </w:p>
    <w:p w:rsidR="00EE12F7" w:rsidRDefault="00EE12F7" w:rsidP="00E5390A">
      <w:pPr>
        <w:spacing w:line="360" w:lineRule="auto"/>
        <w:ind w:firstLine="709"/>
        <w:jc w:val="both"/>
      </w:pPr>
      <w:r>
        <w:rPr>
          <w:color w:val="000000"/>
          <w:spacing w:val="5"/>
          <w:sz w:val="24"/>
          <w:szCs w:val="24"/>
        </w:rPr>
        <w:t xml:space="preserve">Курсовая работа должна быть надлежащим образом скреплена. 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В конце курсовой работы </w:t>
      </w:r>
      <w:r w:rsidR="00547487">
        <w:rPr>
          <w:color w:val="000000"/>
          <w:spacing w:val="4"/>
          <w:sz w:val="24"/>
          <w:szCs w:val="24"/>
        </w:rPr>
        <w:t>слушатель</w:t>
      </w:r>
      <w:r>
        <w:rPr>
          <w:color w:val="000000"/>
          <w:spacing w:val="4"/>
          <w:sz w:val="24"/>
          <w:szCs w:val="24"/>
        </w:rPr>
        <w:t xml:space="preserve"> ставит свою подпись и указывает дату ее сдачи на </w:t>
      </w:r>
      <w:r>
        <w:rPr>
          <w:color w:val="000000"/>
          <w:spacing w:val="-1"/>
          <w:sz w:val="24"/>
          <w:szCs w:val="24"/>
        </w:rPr>
        <w:t>кафедру для рецензирования.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6"/>
          <w:sz w:val="24"/>
          <w:szCs w:val="24"/>
        </w:rPr>
        <w:t>Во всех графических построениях должны быть обозначены координатные оси, а все</w:t>
      </w:r>
      <w:r>
        <w:t xml:space="preserve"> </w:t>
      </w:r>
      <w:r>
        <w:rPr>
          <w:color w:val="000000"/>
          <w:spacing w:val="3"/>
          <w:sz w:val="24"/>
          <w:szCs w:val="24"/>
        </w:rPr>
        <w:t>графики, диаграммы и т.п. пронумерованы и иметь свое название, которое указывается</w:t>
      </w:r>
      <w:r>
        <w:t xml:space="preserve"> </w:t>
      </w:r>
      <w:r>
        <w:rPr>
          <w:color w:val="000000"/>
          <w:spacing w:val="4"/>
          <w:sz w:val="24"/>
          <w:szCs w:val="24"/>
        </w:rPr>
        <w:t>под каждым из них. Таблицы также должны иметь отдельную нумерацию и названия,</w:t>
      </w:r>
      <w:r>
        <w:t xml:space="preserve"> </w:t>
      </w:r>
      <w:r>
        <w:rPr>
          <w:color w:val="000000"/>
          <w:spacing w:val="-1"/>
          <w:sz w:val="24"/>
          <w:szCs w:val="24"/>
        </w:rPr>
        <w:t>которые указываются перед каждой таблицей.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1"/>
          <w:sz w:val="24"/>
          <w:szCs w:val="24"/>
        </w:rPr>
        <w:t>Все переменные, неизвестные, константы и т.п., приведенные в формулах, должны быть</w:t>
      </w:r>
      <w:r>
        <w:t xml:space="preserve"> </w:t>
      </w:r>
      <w:r>
        <w:rPr>
          <w:color w:val="000000"/>
          <w:spacing w:val="4"/>
          <w:sz w:val="24"/>
          <w:szCs w:val="24"/>
        </w:rPr>
        <w:t>хотя бы единожды объяснены и расшифрованы. Формулы также целесообразно (но не</w:t>
      </w:r>
      <w:r>
        <w:t xml:space="preserve"> </w:t>
      </w:r>
      <w:r>
        <w:rPr>
          <w:color w:val="000000"/>
          <w:spacing w:val="3"/>
          <w:sz w:val="24"/>
          <w:szCs w:val="24"/>
        </w:rPr>
        <w:t>обязательно) пронумеровать. Нумерация формул осуществляется числами в скобках, в</w:t>
      </w:r>
      <w:r>
        <w:t xml:space="preserve"> </w:t>
      </w:r>
      <w:r>
        <w:rPr>
          <w:color w:val="000000"/>
          <w:spacing w:val="-1"/>
          <w:sz w:val="24"/>
          <w:szCs w:val="24"/>
        </w:rPr>
        <w:t>той же строке справа от самой формулы.</w:t>
      </w:r>
    </w:p>
    <w:p w:rsidR="00EE12F7" w:rsidRDefault="00EE12F7" w:rsidP="00E5390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5"/>
          <w:sz w:val="24"/>
          <w:szCs w:val="24"/>
        </w:rPr>
        <w:t>Источники в списке использованной литературы позиционируются в соответствии со</w:t>
      </w:r>
      <w:r>
        <w:t xml:space="preserve"> </w:t>
      </w:r>
      <w:r>
        <w:rPr>
          <w:color w:val="000000"/>
          <w:spacing w:val="-1"/>
          <w:sz w:val="24"/>
          <w:szCs w:val="24"/>
        </w:rPr>
        <w:t xml:space="preserve">следующими принципами. </w:t>
      </w:r>
      <w:r>
        <w:rPr>
          <w:i/>
          <w:iCs/>
          <w:color w:val="000000"/>
          <w:spacing w:val="-1"/>
          <w:sz w:val="24"/>
          <w:szCs w:val="24"/>
          <w:u w:val="single"/>
        </w:rPr>
        <w:t>В первую очередь</w:t>
      </w:r>
      <w:r>
        <w:rPr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приводятся официальные документы, </w:t>
      </w:r>
      <w:r>
        <w:rPr>
          <w:color w:val="000000"/>
          <w:spacing w:val="2"/>
          <w:sz w:val="24"/>
          <w:szCs w:val="24"/>
        </w:rPr>
        <w:t xml:space="preserve">принятые на федеральном, региональном и муниципальном уровнях. Приоритет здесь </w:t>
      </w:r>
      <w:r>
        <w:rPr>
          <w:color w:val="000000"/>
          <w:spacing w:val="4"/>
          <w:sz w:val="24"/>
          <w:szCs w:val="24"/>
        </w:rPr>
        <w:t xml:space="preserve">таков (в порядке убывания ранга значимости): Статьи Конституции РФ, Законы РФ, </w:t>
      </w:r>
      <w:r>
        <w:rPr>
          <w:color w:val="000000"/>
          <w:sz w:val="24"/>
          <w:szCs w:val="24"/>
        </w:rPr>
        <w:t xml:space="preserve">Указы Президента РФ, Постановления Правительства РФ, Постановления Федерального </w:t>
      </w:r>
      <w:r>
        <w:rPr>
          <w:color w:val="000000"/>
          <w:spacing w:val="14"/>
          <w:sz w:val="24"/>
          <w:szCs w:val="24"/>
        </w:rPr>
        <w:t xml:space="preserve">Собрания РФ (Совета Федерации и Государственной думы), документы </w:t>
      </w:r>
      <w:r>
        <w:rPr>
          <w:color w:val="000000"/>
          <w:spacing w:val="5"/>
          <w:sz w:val="24"/>
          <w:szCs w:val="24"/>
        </w:rPr>
        <w:t xml:space="preserve">Конституционного и Верховного Судов РФ, приказы и распоряжения отдельных </w:t>
      </w:r>
      <w:r>
        <w:rPr>
          <w:color w:val="000000"/>
          <w:spacing w:val="1"/>
          <w:sz w:val="24"/>
          <w:szCs w:val="24"/>
        </w:rPr>
        <w:t xml:space="preserve">министерств и ведомств РФ; далее в аналогичном порядке официальные документы </w:t>
      </w:r>
      <w:r>
        <w:rPr>
          <w:color w:val="000000"/>
          <w:sz w:val="24"/>
          <w:szCs w:val="24"/>
        </w:rPr>
        <w:t xml:space="preserve">субъектов РФ; далее официальные документы, принятые на муниципальном уровне. В </w:t>
      </w:r>
      <w:r>
        <w:rPr>
          <w:color w:val="000000"/>
          <w:spacing w:val="-1"/>
          <w:sz w:val="24"/>
          <w:szCs w:val="24"/>
        </w:rPr>
        <w:t xml:space="preserve">рамках одной очереди позиционирование осуществляется в хронологическом порядке, то </w:t>
      </w:r>
      <w:r>
        <w:rPr>
          <w:color w:val="000000"/>
          <w:sz w:val="24"/>
          <w:szCs w:val="24"/>
        </w:rPr>
        <w:t xml:space="preserve">есть по дате принятия (опубликования, вступления в силу), начиная с более раннего и </w:t>
      </w:r>
      <w:r>
        <w:rPr>
          <w:color w:val="000000"/>
          <w:spacing w:val="7"/>
          <w:sz w:val="24"/>
          <w:szCs w:val="24"/>
        </w:rPr>
        <w:t xml:space="preserve">заканчивая текущим периодом. Обязательными реквизитами при этом являются: </w:t>
      </w:r>
      <w:r>
        <w:rPr>
          <w:color w:val="000000"/>
          <w:sz w:val="24"/>
          <w:szCs w:val="24"/>
        </w:rPr>
        <w:t xml:space="preserve">название данного акта, кем принят, дата принятия, опубликовавший его печатный орган. </w:t>
      </w:r>
      <w:r>
        <w:rPr>
          <w:i/>
          <w:iCs/>
          <w:color w:val="000000"/>
          <w:spacing w:val="5"/>
          <w:sz w:val="24"/>
          <w:szCs w:val="24"/>
          <w:u w:val="single"/>
        </w:rPr>
        <w:t>Во вторую очередь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указываются книги, монографии, учебники, учебные пособия, сборники научных трудов, учебно-методические материалы и иная литература, не </w:t>
      </w:r>
      <w:r>
        <w:rPr>
          <w:color w:val="000000"/>
          <w:sz w:val="24"/>
          <w:szCs w:val="24"/>
        </w:rPr>
        <w:t xml:space="preserve">носящая ярко выраженного периодического характера издания. В список литературы </w:t>
      </w:r>
      <w:r>
        <w:rPr>
          <w:color w:val="000000"/>
          <w:spacing w:val="8"/>
          <w:sz w:val="24"/>
          <w:szCs w:val="24"/>
        </w:rPr>
        <w:t xml:space="preserve">переносятся те выходные данные книги, которые указаны в ее библиографии, </w:t>
      </w:r>
      <w:r>
        <w:rPr>
          <w:color w:val="000000"/>
          <w:spacing w:val="2"/>
          <w:sz w:val="24"/>
          <w:szCs w:val="24"/>
        </w:rPr>
        <w:t xml:space="preserve">размещенной чаще либо в начале (обычно на 3-ей - 4-ой страницах), либо реже в конце </w:t>
      </w:r>
      <w:r>
        <w:rPr>
          <w:color w:val="000000"/>
          <w:sz w:val="24"/>
          <w:szCs w:val="24"/>
        </w:rPr>
        <w:t xml:space="preserve">(на предпоследней странице) источника. Если книга написана одним или небольшим </w:t>
      </w:r>
      <w:r>
        <w:rPr>
          <w:color w:val="000000"/>
          <w:spacing w:val="-1"/>
          <w:sz w:val="24"/>
          <w:szCs w:val="24"/>
        </w:rPr>
        <w:t xml:space="preserve">количеством авторов, то в ее выходных данных на первый план выносится фамилия и </w:t>
      </w:r>
      <w:r>
        <w:rPr>
          <w:color w:val="000000"/>
          <w:sz w:val="24"/>
          <w:szCs w:val="24"/>
        </w:rPr>
        <w:t xml:space="preserve">инициалы автора (фамилии и инициалы авторов). Если же работа носит коллективный характер (большое количество авторов) и написана под общей редакцией одного или </w:t>
      </w:r>
      <w:r>
        <w:rPr>
          <w:color w:val="000000"/>
          <w:spacing w:val="2"/>
          <w:sz w:val="24"/>
          <w:szCs w:val="24"/>
        </w:rPr>
        <w:t xml:space="preserve">нескольких лиц, то в ее выходных данных на первое место выносится название самой </w:t>
      </w:r>
      <w:r>
        <w:rPr>
          <w:color w:val="000000"/>
          <w:sz w:val="24"/>
          <w:szCs w:val="24"/>
        </w:rPr>
        <w:t xml:space="preserve">книги. Таким образом, позиционирование источников этого раздела списка литературы </w:t>
      </w:r>
      <w:r>
        <w:rPr>
          <w:color w:val="000000"/>
          <w:spacing w:val="3"/>
          <w:sz w:val="24"/>
          <w:szCs w:val="24"/>
        </w:rPr>
        <w:t xml:space="preserve">осуществляется в алфавитном порядке по первой букве фамилии (но не инициалов!) </w:t>
      </w:r>
      <w:r>
        <w:rPr>
          <w:color w:val="000000"/>
          <w:spacing w:val="1"/>
          <w:sz w:val="24"/>
          <w:szCs w:val="24"/>
        </w:rPr>
        <w:t xml:space="preserve">автора, как в первом случае, либо по первой букве заглавия книги, как во втором случае. </w:t>
      </w:r>
      <w:r>
        <w:rPr>
          <w:i/>
          <w:iCs/>
          <w:color w:val="000000"/>
          <w:spacing w:val="2"/>
          <w:sz w:val="24"/>
          <w:szCs w:val="24"/>
          <w:u w:val="single"/>
        </w:rPr>
        <w:t>В третью очередь</w:t>
      </w:r>
      <w:r>
        <w:rPr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в списке литературы располагаются источники из периодических изданий (преимущественно журнальные и газетные публикации). Отличительной </w:t>
      </w:r>
      <w:r>
        <w:rPr>
          <w:color w:val="000000"/>
          <w:spacing w:val="6"/>
          <w:sz w:val="24"/>
          <w:szCs w:val="24"/>
        </w:rPr>
        <w:t xml:space="preserve">особенностью этих источников является наличие символа «//» (две косых черты), </w:t>
      </w:r>
      <w:r>
        <w:rPr>
          <w:color w:val="000000"/>
          <w:spacing w:val="13"/>
          <w:sz w:val="24"/>
          <w:szCs w:val="24"/>
        </w:rPr>
        <w:t xml:space="preserve">стоящих сразу после названия статьи и непосредственно перед названием </w:t>
      </w:r>
      <w:r>
        <w:rPr>
          <w:color w:val="000000"/>
          <w:sz w:val="24"/>
          <w:szCs w:val="24"/>
        </w:rPr>
        <w:t xml:space="preserve">периодического издания (журнала, газеты и т.п.). Позиционирование этих источников в </w:t>
      </w:r>
      <w:r>
        <w:rPr>
          <w:color w:val="000000"/>
          <w:spacing w:val="6"/>
          <w:sz w:val="24"/>
          <w:szCs w:val="24"/>
        </w:rPr>
        <w:t xml:space="preserve">списке литературы также осуществляется в алфавитном порядке по первой букве </w:t>
      </w:r>
      <w:r>
        <w:rPr>
          <w:color w:val="000000"/>
          <w:spacing w:val="-1"/>
          <w:sz w:val="24"/>
          <w:szCs w:val="24"/>
        </w:rPr>
        <w:t xml:space="preserve">фамилии автора статьи. Обязательным является указание страниц, в диапазоне которых в </w:t>
      </w:r>
      <w:r>
        <w:rPr>
          <w:color w:val="000000"/>
          <w:sz w:val="24"/>
          <w:szCs w:val="24"/>
        </w:rPr>
        <w:t xml:space="preserve">данном номере периодического издания размещена указанная статья этого автора. </w:t>
      </w:r>
      <w:r>
        <w:rPr>
          <w:i/>
          <w:iCs/>
          <w:color w:val="000000"/>
          <w:sz w:val="24"/>
          <w:szCs w:val="24"/>
        </w:rPr>
        <w:t xml:space="preserve">В </w:t>
      </w:r>
      <w:r>
        <w:rPr>
          <w:i/>
          <w:iCs/>
          <w:color w:val="000000"/>
          <w:sz w:val="24"/>
          <w:szCs w:val="24"/>
          <w:u w:val="single"/>
        </w:rPr>
        <w:t>четвертую очередь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списке использованной литературы указываются статистические </w:t>
      </w:r>
      <w:r>
        <w:rPr>
          <w:color w:val="000000"/>
          <w:spacing w:val="2"/>
          <w:sz w:val="24"/>
          <w:szCs w:val="24"/>
        </w:rPr>
        <w:t xml:space="preserve">сборники, справочники и прочая аналогичная литература. Позиционирование этих источников производится в алфавитном порядке по первой букве заглавия справочника </w:t>
      </w:r>
      <w:r>
        <w:rPr>
          <w:color w:val="000000"/>
          <w:spacing w:val="-1"/>
          <w:sz w:val="24"/>
          <w:szCs w:val="24"/>
        </w:rPr>
        <w:t xml:space="preserve">(статистического сборника). </w:t>
      </w:r>
      <w:r>
        <w:rPr>
          <w:i/>
          <w:iCs/>
          <w:color w:val="000000"/>
          <w:spacing w:val="-1"/>
          <w:sz w:val="24"/>
          <w:szCs w:val="24"/>
          <w:u w:val="single"/>
        </w:rPr>
        <w:t>В пятую очередь</w:t>
      </w:r>
      <w:r>
        <w:rPr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в списке литературы приводятся источники на иностранных языках. Позиционирование данных источников в списке осуществляется </w:t>
      </w:r>
      <w:r>
        <w:rPr>
          <w:color w:val="000000"/>
          <w:spacing w:val="3"/>
          <w:sz w:val="24"/>
          <w:szCs w:val="24"/>
        </w:rPr>
        <w:t xml:space="preserve">по тем же правилам, которые применяются для литературы на русском языке, но при </w:t>
      </w:r>
      <w:r>
        <w:rPr>
          <w:color w:val="000000"/>
          <w:spacing w:val="10"/>
          <w:sz w:val="24"/>
          <w:szCs w:val="24"/>
        </w:rPr>
        <w:t xml:space="preserve">этом применяется латинская транслитерация. </w:t>
      </w:r>
      <w:r>
        <w:rPr>
          <w:i/>
          <w:iCs/>
          <w:color w:val="000000"/>
          <w:spacing w:val="10"/>
          <w:sz w:val="24"/>
          <w:szCs w:val="24"/>
        </w:rPr>
        <w:t xml:space="preserve">Важно помнить, что для всех </w:t>
      </w:r>
      <w:r>
        <w:rPr>
          <w:i/>
          <w:iCs/>
          <w:color w:val="000000"/>
          <w:spacing w:val="-1"/>
          <w:sz w:val="24"/>
          <w:szCs w:val="24"/>
        </w:rPr>
        <w:t xml:space="preserve">литературных источников всех пяти очередей списка сохраняется непрерывная сквозная </w:t>
      </w:r>
      <w:r>
        <w:rPr>
          <w:i/>
          <w:iCs/>
          <w:color w:val="000000"/>
          <w:spacing w:val="-4"/>
          <w:sz w:val="24"/>
          <w:szCs w:val="24"/>
        </w:rPr>
        <w:t>нумерация.</w:t>
      </w:r>
    </w:p>
    <w:p w:rsidR="000166AA" w:rsidRDefault="000166AA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E5390A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ДЕПАРТАМЕНТ ОБРАЗОВАНИЯ Г.МОСКВЫ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МОСКОВСКИЙ ИНСТИТУТ ОТКРЫТОГО ОБРАЗОРВАНИЯ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КАФЕДРА ЭКОНОМИКИ ОБРАЗОВАНИЯ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 w:rsidRPr="000D59D6">
        <w:rPr>
          <w:b/>
          <w:color w:val="000000"/>
          <w:spacing w:val="7"/>
          <w:sz w:val="24"/>
          <w:szCs w:val="24"/>
        </w:rPr>
        <w:t>ТЕМА: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Руководитель:</w:t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  <w:t>Выполнил: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Ф.И.О.</w:t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  <w:t>Ф.И.О.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</w:r>
      <w:r>
        <w:rPr>
          <w:color w:val="000000"/>
          <w:spacing w:val="7"/>
          <w:sz w:val="24"/>
          <w:szCs w:val="24"/>
        </w:rPr>
        <w:tab/>
        <w:t>Группа</w:t>
      </w: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4"/>
          <w:szCs w:val="24"/>
        </w:rPr>
      </w:pPr>
    </w:p>
    <w:p w:rsidR="000D59D6" w:rsidRDefault="000D59D6" w:rsidP="000D59D6">
      <w:pPr>
        <w:shd w:val="clear" w:color="auto" w:fill="FFFFFF"/>
        <w:spacing w:line="360" w:lineRule="auto"/>
        <w:ind w:firstLine="709"/>
        <w:jc w:val="center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Дата (ЧЧ.ММ.ГГГГ)</w:t>
      </w:r>
      <w:bookmarkStart w:id="0" w:name="_GoBack"/>
      <w:bookmarkEnd w:id="0"/>
    </w:p>
    <w:sectPr w:rsidR="000D59D6" w:rsidSect="0042221A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6AA"/>
    <w:rsid w:val="000166AA"/>
    <w:rsid w:val="000D59D6"/>
    <w:rsid w:val="0042221A"/>
    <w:rsid w:val="00547487"/>
    <w:rsid w:val="00610649"/>
    <w:rsid w:val="00836946"/>
    <w:rsid w:val="00A00CC5"/>
    <w:rsid w:val="00A65FE3"/>
    <w:rsid w:val="00B83F27"/>
    <w:rsid w:val="00E5390A"/>
    <w:rsid w:val="00EA5F1F"/>
    <w:rsid w:val="00E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55D7E-7785-4695-9816-7F24DCBE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DOM</Company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Irina</dc:creator>
  <cp:keywords/>
  <dc:description/>
  <cp:lastModifiedBy>Irina</cp:lastModifiedBy>
  <cp:revision>2</cp:revision>
  <dcterms:created xsi:type="dcterms:W3CDTF">2014-07-20T10:03:00Z</dcterms:created>
  <dcterms:modified xsi:type="dcterms:W3CDTF">2014-07-20T10:03:00Z</dcterms:modified>
</cp:coreProperties>
</file>