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665" w:rsidRDefault="003A2055">
      <w:pPr>
        <w:pStyle w:val="1"/>
        <w:jc w:val="center"/>
      </w:pPr>
      <w:r>
        <w:t>Лермонтов м. ю. - душой дитя судьбой монах1</w:t>
      </w:r>
    </w:p>
    <w:p w:rsidR="00185665" w:rsidRPr="003A2055" w:rsidRDefault="003A2055">
      <w:pPr>
        <w:pStyle w:val="a3"/>
      </w:pPr>
      <w:r>
        <w:t>Лермонтов сам был еще молодым семнадцатилетним юношей, когда в душе его родился замысел: «Написать записки молодого монаха 17-ти лет. С детства он в монастыре, кроме священных книг, [ничего] не читал. - Страстная душа томится...». Но только через восемь лет поэт написал произведение, в котором воплотился его идеал. Им стала поэма «Мцыри».</w:t>
      </w:r>
      <w:r>
        <w:br/>
      </w:r>
      <w:r>
        <w:br/>
        <w:t>Произведение имеет реальную жизненную основу. Сюжет его взят из рассказа о пленном мальчике-горце, отданном на воспитание монахам и тосковавшем по дому, родным, свободной жизни. Лермонтов расширил и углубил этот сюжет, придав ему великий смысл. Мцыри был увезен в монастырь шестилетним мальчиком. С детских лет он сохранил приемы и навыки горца, запомнил свои родные места. Но тоска Мцыри - это не просто тоска по родному аулу. Его родное селение преобразилось в родину-мечту, и вся поэма наполнена чувством родины как высшего идеала:</w:t>
      </w:r>
      <w:r>
        <w:br/>
      </w:r>
      <w:r>
        <w:br/>
        <w:t>Я цель одну -</w:t>
      </w:r>
      <w:r>
        <w:br/>
      </w:r>
      <w:r>
        <w:br/>
        <w:t>Пройти в родимую страну -</w:t>
      </w:r>
      <w:r>
        <w:br/>
      </w:r>
      <w:r>
        <w:br/>
        <w:t>Имел в душе...</w:t>
      </w:r>
      <w:r>
        <w:br/>
      </w:r>
      <w:r>
        <w:br/>
        <w:t>Но романтическая мечта о неведомом прекрасном крае сталкивается с реальной жизнью, с блужданиями юноши, бежавшего из монастыря, сбившегося с пути, заплутавшего в лесу и снова вернувшегося к тому месту, откуда бежал.</w:t>
      </w:r>
      <w:r>
        <w:br/>
      </w:r>
      <w:r>
        <w:br/>
        <w:t>Герой поэмы «душой - дитя». Это означает, что его сердце наполнено жаждой жизни, оно хранит восторженные воспоминания о родном крае, родной природе. Мцыри хорошо помнит своих родных и «звук их песен и речей над колыбелию» своей. С грустью и тоской по прошедшему, которого уже не вернуть, вспоминает он свое счастливое детство, когда уходил играть к шумному потоку в ущелье,</w:t>
      </w:r>
      <w:r>
        <w:br/>
      </w:r>
      <w:r>
        <w:br/>
        <w:t>И взором ласточек следил, Когда они перед дождем Волны касалися крылом.</w:t>
      </w:r>
      <w:r>
        <w:br/>
      </w:r>
      <w:r>
        <w:br/>
        <w:t>Во время своих скитаний вокруг монастыря он слышит голоса природы, радуется пению птиц, вдыхает аромат сонных цветов. Его сердце бьется живей «при виде солнца и полей». Наивное полудетское чувство пробуждается в нем и при виде грузинской девушки, образ которой связывается в его сознании с песнью духа гор. Он рассказывает обо всем этом монаху, чтобы поделиться с кем-нибудь своими чувствами, «чтоб жить, хоть мысленно, опять», чтобы снова испытать ощущение свободы и счастья.</w:t>
      </w:r>
      <w:r>
        <w:br/>
      </w:r>
      <w:r>
        <w:br/>
        <w:t>Но Мцыри «судьбой - монах», то есть человек, которого судьба заставляет отказаться от всего, что ему так дорого: родины, семьи, свободы - жизни. В этом противоречии и заключается трагедия героя. К тому же он монах не по своей воле, он - пленник. Он раб и сирота, родители которого были убиты врагами его земли. Вокруг него такие же дети, но у них есть родители, а он никому не может сказать «священных слов отец и мать», он «у себя не находил не только милых душ - могил!» И ему не выбраться из мрачных стен темницы. Проблуждав три дня, он снова оказывается возле монастыря. И тогда начинает сознавать всю горечь своей судьбы:</w:t>
      </w:r>
      <w:r>
        <w:br/>
      </w:r>
      <w:r>
        <w:br/>
        <w:t>И смутно понял я тогда,</w:t>
      </w:r>
      <w:r>
        <w:br/>
      </w:r>
      <w:r>
        <w:br/>
        <w:t>Что мне на родину следа</w:t>
      </w:r>
      <w:r>
        <w:br/>
      </w:r>
      <w:r>
        <w:br/>
        <w:t>Не проложить уж никогда.</w:t>
      </w:r>
      <w:r>
        <w:br/>
      </w:r>
      <w:r>
        <w:br/>
        <w:t>Жизненная основа поэмы делает ее живой, яркой и убедительной. Монастырь, описанный Лермонтовым, сохранился до сих пор. Теперь его называют «Мцыри», и к нему постоянно направляются экскурсии туристов.</w:t>
      </w:r>
      <w:bookmarkStart w:id="0" w:name="_GoBack"/>
      <w:bookmarkEnd w:id="0"/>
    </w:p>
    <w:sectPr w:rsidR="00185665" w:rsidRPr="003A20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055"/>
    <w:rsid w:val="00185665"/>
    <w:rsid w:val="003A2055"/>
    <w:rsid w:val="009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6DE4F-5BCF-4461-9622-892EE24C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2576</Characters>
  <Application>Microsoft Office Word</Application>
  <DocSecurity>0</DocSecurity>
  <Lines>21</Lines>
  <Paragraphs>6</Paragraphs>
  <ScaleCrop>false</ScaleCrop>
  <Company>diakov.net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душой дитя судьбой монах1</dc:title>
  <dc:subject/>
  <dc:creator>Irina</dc:creator>
  <cp:keywords/>
  <dc:description/>
  <cp:lastModifiedBy>Irina</cp:lastModifiedBy>
  <cp:revision>2</cp:revision>
  <dcterms:created xsi:type="dcterms:W3CDTF">2014-07-18T19:24:00Z</dcterms:created>
  <dcterms:modified xsi:type="dcterms:W3CDTF">2014-07-18T19:24:00Z</dcterms:modified>
</cp:coreProperties>
</file>