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05" w:rsidRDefault="008F1397">
      <w:pPr>
        <w:pStyle w:val="1"/>
        <w:jc w:val="center"/>
      </w:pPr>
      <w:r>
        <w:t>Лермонтов м. ю. - Основные мотивы лирики м. ю. лермонтова</w:t>
      </w:r>
    </w:p>
    <w:p w:rsidR="006C1905" w:rsidRPr="008F1397" w:rsidRDefault="008F1397">
      <w:pPr>
        <w:pStyle w:val="a3"/>
      </w:pPr>
      <w:r>
        <w:t>Уже в своих самых ранних стихотворениях Михаил Юрьевич Лермонтов предстает поэтом ярко выраженной интеллектуальности, глубокой внутренней сосредоточенности, деятельной, протестующей мысли: «Жизнь скучна: когда боренья нет... Мне нужно действовать». Его лирический герой выражает чувства и мысли поэта, совмещает в себе «священное с порочным». Он во всем разочаровывается, противопоставляет себя окружающей его повседневности, возвышается над толпой жалких, мелких и пошлых людей и превосходит их пылкой душой, пытливым умом, силой воли, проявляет черты духовного величия, титанизма и демонизма.</w:t>
      </w:r>
      <w:r>
        <w:br/>
      </w:r>
      <w:r>
        <w:br/>
        <w:t>Поэзия Лермонтова всегда пробуждает глубокие раздумья и бесконечное восхищение, к которым примешиваются чувства сожаления и горечи оттого, что жизнь великого поэта оборвалась так рано. Лермонтов погиб через четыре года после Пушкина, не дожив до двадцатисемилетнего возраста. Именно за эти четыре года были созданы лучшие поэмы и стихотворения Лермонтова, а также гениальный роман «Герой нашего времени».</w:t>
      </w:r>
      <w:r>
        <w:br/>
      </w:r>
      <w:r>
        <w:br/>
        <w:t>Написав стихотворение «Смерть поэта», Лермонтов, как солдат в бою, подхватил знамя русской поэзии, выпавшее из рук Пушкина. Герцен метко и образно сказал, что душу поэта разбудил «пистолетный выстрел, убивший Пушкина». Создав «Смерть поэта», Лермонтов стал известен всей стране. «Призыв к революции» - так охарактеризовал Булгарин этот шедевр социально-политической лирики.</w:t>
      </w:r>
      <w:r>
        <w:br/>
      </w:r>
      <w:r>
        <w:br/>
        <w:t>В этом стихотворении поэт разоблачал тайный заговор вокруг Пушкина, указывал на вдохновителей подлого убийства - придворную знать, палачей свободы, окружавших царский трон. Ненавидя и презирая бездушие, ложный блеск, вероломство и коварство, тщеславную глупость, надменную невежественность правящей аристократии, поэт бросает ей слова невиданной гражданской смелости: «Свободы, Гения и Славы палачи!» Справедливую кару Лермонтов называл «Божиим судом», но это иносказание не помешало убийцам Пушкина угадать настоящий смысл угрозы. Ненависть Николая I к Лермонтову была еще сильнее, чем к Пушкину.</w:t>
      </w:r>
      <w:r>
        <w:br/>
      </w:r>
      <w:r>
        <w:br/>
        <w:t>По своему восприятию действительности, по своей вере в правду народа, в победу его стремлений Лермонтов - оптимист. Но он с горечью признавал свое бессилие перед властью самодержавного произвола («Гляжу на будущность с боязнью»). Недовольный окружающими его мрачными обстоятельствами, негодуя и протестуя против них, Лермонтов проникнут тоской по человеческому братству, добру и красоте, активным действиям. Устремленный к счастью, к свободе, он требует:</w:t>
      </w:r>
      <w:r>
        <w:br/>
      </w:r>
      <w:r>
        <w:br/>
        <w:t>Отворите мне темницу,</w:t>
      </w:r>
      <w:r>
        <w:br/>
      </w:r>
      <w:r>
        <w:br/>
        <w:t>Дайте мне сиянье дня.</w:t>
      </w:r>
      <w:r>
        <w:br/>
      </w:r>
      <w:r>
        <w:br/>
        <w:t>Зрелые произведения Лермонтова очень разнообразны. «Мцыри» - пламенная поэма о свободе и утраченной Родине. Тема поэмы - свобода и смысл человеческого бытия. Ее основной идейный пафос - протест против порабощающей человека душной неволи, поэтизация борьбы как наиболее естественного выражения человеческих сил, призыв к свободе, утверждение любви к Родине и героического служения ей. Герой поэмы проникнут страстной жаждой жизни. В образе Мцыри слились мятежная и могучая сила, твердая, как сталь, воля, героическое мужество и душевность, мягкость и лирическая нежность.</w:t>
      </w:r>
      <w:r>
        <w:br/>
      </w:r>
      <w:r>
        <w:br/>
        <w:t>Поэма «Демон» - итог многолетних философских раздумий поэта - наполнена страстной агитацией за право свободно мыслить, жить и творить. В ней великий богоборец Демон восстает против бога, его законов и рабства на земле. Основной идейный пафос поэмы «Демон» - возвеличивание человека в его стремлении к свободе, к неограниченному познанию мира. Лермонтовский Демон, по словам В. Г. Белинского, «отрицает для утверждения, разрушает для созидания,.. Это демон движения, вечного обновления, вечного возрождения».</w:t>
      </w:r>
      <w:r>
        <w:br/>
      </w:r>
      <w:r>
        <w:br/>
        <w:t>В образе Демона - основные противоречия лучших людей 30-х годов: действенный скептицизм и критицизм по отношению к господствовавшим общественным отношениям и бессилие их изменить. Это могучие порывы к деятельности и вынужденная пассивность, мучительно-страстные искания идеала и горькое сознание безуспешности этих поисков, ощущение ужасного политического гнета и неудержимое стремление к воле, жажда счастья и бесцельность жизни.</w:t>
      </w:r>
      <w:r>
        <w:br/>
      </w:r>
      <w:r>
        <w:br/>
        <w:t>В своих стихотворениях Лермонтов предстает перед читателем как поэт-гражданин. В лермонтовской «Думе» В. Г. Белинский увидел «энергическое воззвание» к людям своего поколения, смелое обличение общественного застоя, царившего в николаевской России. По мнению Лермонтова, быть поэтом - значит совершать высокий гражданский подвиг, обнажать общественные пороки.</w:t>
      </w:r>
      <w:r>
        <w:br/>
      </w:r>
      <w:r>
        <w:br/>
        <w:t>Лермонтов понимал, что его любовь к Отчизне - в любви к народу, к демократической России. Об этом поэт говорит в стихотворении «Родина», образы которого зародились во время путешествия на Кавказ.</w:t>
      </w:r>
      <w:r>
        <w:br/>
      </w:r>
      <w:r>
        <w:br/>
        <w:t>После смерти М. Ю. Лермонтова Белинский писал: «...Содержание, добытое со дна глубочайшей и могущественнейшей натуры, исполинский взмах, демонский полет - с небом гордая вражда - все это заставляет думать, что мы лишились в Лермонтове поэта, который по содержанию шагнул бы дальше Пушкина».</w:t>
      </w:r>
      <w:r>
        <w:br/>
      </w:r>
      <w:r>
        <w:br/>
        <w:t>Непримиримый, героический дух поэзии, ее лиризм, глубина мысли, тонкость психологического анализа, простота в сочетании с высоким совершенством формы, наконец, удивительная музыкальность его стихотворений и прозы - все это ставит Михаила Юрьевича Лермонтова в ряд величайших писателей мира.</w:t>
      </w:r>
      <w:bookmarkStart w:id="0" w:name="_GoBack"/>
      <w:bookmarkEnd w:id="0"/>
    </w:p>
    <w:sectPr w:rsidR="006C1905" w:rsidRPr="008F13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397"/>
    <w:rsid w:val="006C1905"/>
    <w:rsid w:val="008F1397"/>
    <w:rsid w:val="00F1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9F71F-3851-463F-AD5F-472ACF83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4415</Characters>
  <Application>Microsoft Office Word</Application>
  <DocSecurity>0</DocSecurity>
  <Lines>36</Lines>
  <Paragraphs>10</Paragraphs>
  <ScaleCrop>false</ScaleCrop>
  <Company>diakov.net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Основные мотивы лирики м. ю. лермонтова</dc:title>
  <dc:subject/>
  <dc:creator>Irina</dc:creator>
  <cp:keywords/>
  <dc:description/>
  <cp:lastModifiedBy>Irina</cp:lastModifiedBy>
  <cp:revision>2</cp:revision>
  <dcterms:created xsi:type="dcterms:W3CDTF">2014-08-31T18:34:00Z</dcterms:created>
  <dcterms:modified xsi:type="dcterms:W3CDTF">2014-08-31T18:34:00Z</dcterms:modified>
</cp:coreProperties>
</file>