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67" w:rsidRDefault="00E55D93">
      <w:pPr>
        <w:pStyle w:val="1"/>
        <w:jc w:val="center"/>
      </w:pPr>
      <w:r>
        <w:t>Мериме п. - Работорговец и жертва</w:t>
      </w:r>
    </w:p>
    <w:p w:rsidR="001D0567" w:rsidRPr="00E55D93" w:rsidRDefault="00E55D93">
      <w:pPr>
        <w:pStyle w:val="a3"/>
      </w:pPr>
      <w:r>
        <w:t>Новелла П. Мериме «Таманго» возвращает нас в те времена,</w:t>
      </w:r>
      <w:r>
        <w:br/>
        <w:t>когда ужасная, безнравственная и жестокая торговля людьми была запрещена, но все еще приносила столько денег, что являлась прибыльным, хотя и опасным, источником дохода для многих капитанов и судовладельцев.</w:t>
      </w:r>
      <w:r>
        <w:br/>
        <w:t>Таманго - главный герой, именем которого названа новелла. Знакомясь с ним, мы узнаем, что Таманго - знаменитый торговец людьми. Общение с белыми сделало его хитрым, предприимчивым, деловитым, а сила, мужество, гордость, целеустремленность и умение настоять на своем характеризуют Таманго как хорошего воина.</w:t>
      </w:r>
      <w:r>
        <w:br/>
        <w:t>Я считаю Таманго предателем, потому что он торгует людьми, одинаковыми с ним по цвету кожи и по духу. Его уверенность, что работорговля поставила его вровень с белыми, обманчива, потому что капитаны, с которыми он заключает сделки, смеются над ним, обманывают и смотрят на этого рослого могучего африканца, как на товар. Не зная, какую прибыль получит за купленных невольников капитан Леду, Таманго продает ему сто шестьдесят негров в обмен на «дрянные бумажные ткани, порох, кремни, три бочонка водки, пятьдесят плохо собранных ружей». Мы видим, что он не слишком церемонится с товаром, который считает негодным, потому что на него не нашлось покупателя. Тех, кого Таманго не может продать даже за стакан водки, он готов убить. Вот почему я считаю справедливым то, что работорговец сам попал на судно в качестве раба.</w:t>
      </w:r>
      <w:r>
        <w:br/>
        <w:t>Однако, перестав быть торговцем, Таманго на наших глазах превратился в воина - дальновидного, осторожного и хитрого. Его власть над неграми очень сильна, потому что невольниками руководит страх. Суеверные и запуганные, чернокожие готовы подчиняться Таманго, сулящего им освобождение и возвращение на родину. Таманго добился своего. В результате бунта были перебиты все белые на корабле. Однако самому предводителю явно не хватало знаний, чтобы руководить ходом корабля. И все же Таманго верит в свою судьбу. Он не предается пьянству, как остальные негры, а держится с достоинством, запасается едой и водой. Ему удается выжить - единственному из всех людей на корабле. Однако настоящей свободы Таманго так и не получил никогда и умер вдали от родины.</w:t>
      </w:r>
      <w:bookmarkStart w:id="0" w:name="_GoBack"/>
      <w:bookmarkEnd w:id="0"/>
    </w:p>
    <w:sectPr w:rsidR="001D0567" w:rsidRPr="00E55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D93"/>
    <w:rsid w:val="001D0567"/>
    <w:rsid w:val="00312810"/>
    <w:rsid w:val="00E5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8012C-C070-4350-9727-F7A08A54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Мериме п. - Работорговец и жертва</dc:title>
  <dc:subject/>
  <dc:creator>admin</dc:creator>
  <cp:keywords/>
  <dc:description/>
  <cp:lastModifiedBy>admin</cp:lastModifiedBy>
  <cp:revision>2</cp:revision>
  <dcterms:created xsi:type="dcterms:W3CDTF">2014-07-12T02:27:00Z</dcterms:created>
  <dcterms:modified xsi:type="dcterms:W3CDTF">2014-07-12T02:27:00Z</dcterms:modified>
</cp:coreProperties>
</file>