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AB9" w:rsidRDefault="00EB5684">
      <w:pPr>
        <w:pStyle w:val="1"/>
        <w:jc w:val="center"/>
      </w:pPr>
      <w:r>
        <w:t>Толстой л. н. - Противопоставление истинного и ложного патриотизма в романе л. н. толстого война</w:t>
      </w:r>
    </w:p>
    <w:p w:rsidR="00287AB9" w:rsidRPr="00EB5684" w:rsidRDefault="00EB5684">
      <w:pPr>
        <w:pStyle w:val="a3"/>
        <w:spacing w:after="240" w:afterAutospacing="0"/>
      </w:pPr>
      <w:r>
        <w:t>Один из основных вопросов, который волнует Толстого, - вопрос о патриотизме и героизме русского народа - рассмотрен в романе очень глубоко. При этом Толстой не впадает в ложно-патриотический тон повествования, а смотрит на события сурово и объективно, как писатель-реалист. Автор говорит о своем романе и о верных сынах Отечества, готовых отдать свою жизнь за спасение Родины, о лжепатриотах, думающих только о своих корыстных целях. Таким решением патриотической темы Толстой отразил подлинную историческую действительность .</w:t>
      </w:r>
      <w:r>
        <w:br/>
        <w:t>Идет война в Австрии. Генерал Мак разбит под Ульмом. Австрийская армия сдалась. Над русской армией нависла угроза разгрома. И вот тогда Кутузов принял решение послать Багратиона с четырьмя тысячами солдат через труднопроходимые Богемские горы навстречу французам. Багратиону предстояло быстро совершить трудный переход и задержать сорокатысячную французскую армию до прихода Кутузова. Его отряду нужно было совершить великий подвиг, чтобы спасти русскую армию. Так автор подводит читателя к изображению первого великого сражения. В этом сражении, как всегда, дерзок и бесстрашен Дол охов. Храбрость Долохова проявляется в бою, где “он в упор убил одного француза и первый взял за воротник сдавшегося офицера”. Но после этого он идет к полковому командиру и докладывает о своих “трофеях”: “Прошу запомнить, ваше превосходительство!” Далее он развязал платок, дернул его и показал запекшуюся кровь: “Рана штыком, я остался на фронте. Попомните, ваше превосходительство”. Везде, всегда он помнит прежде всего о себе, только о себе, все, что он делает, делает для себя. Нас не удивляет и поведение Жеркова. Когда в разгар боя Багратион послал его с важным приказом к генералу левого фланга, он не поехал вперед, где слышалась стрельба, а стал искать"генерала в стороне от боя. Из-за непереданного приказа французы отрезали русских гусар, многие погибли и были ранены. Таких офицеров много. Они не трусливы, но не умеют забыть ради общего дела себя, карьеру и личные интересы.</w:t>
      </w:r>
      <w:r>
        <w:br/>
        <w:t>Однако русская армия состояла не только из таких офицеров. В главах, рисующих Шенграбенскую битву, мы встречаем истинных героев. Вот он сидит, герой этой битвы, герой этого “дела”, маленький, худой и грязный, сидит босой, сняв сапоги. Это артиллерийский офицер Тушин. “Большими, умными и добрыми глазами смотрит он на вошедших начальников и пытается шутить: “Солдаты говорят, что разувшись ловчее”, - и смущается, чувствуя, что шутка не удалась. Толстой делает все, чтобы капитан Тушин предстал перед нами в самом негероическом виде, даже смешном. Но именно этот смешной человек был героем дня. Князь Андрей справедливо скажет о нем: “Успехом дня мы обязаны более всего действию этой батареи и героической стойкости капитана Тушина с ротой”.</w:t>
      </w:r>
      <w:r>
        <w:br/>
        <w:t>Второй герой Шенграбенского сражения - Тимохин. Он появляется в ту самую минуту, когда солдаты поддались панике и побежали. Все казалось потеряно. Но в эту минуту французы, наступавшие на наших, вдруг побежали назад... и в лесу показались русские стрелки. Это была рота Тимохина. И только благодаря Тимохину русские имели возможность возвратиться и собрать батальоны. Мужество разнообразно. Есть немало людей безудержно храбрых в бою, но теряющихся в будничной жизни. Образами Тушина и Тимохина Толстой учит читателя видеть по-настоящему храбрых людей, их неброский героизм, их огромную волю, которая помогает преодолевать страх и выигрывать сражения.</w:t>
      </w:r>
      <w:r>
        <w:br/>
        <w:t>В войне 1812 года, когда каждый солдат дрался за свой дом, за родных и близких, за Родину, сознание опасности удесятеряло силы. Чем глубже продвигался Наполеон в глубь России, тем более росли силы русского войска, тем более слабела французская армия, превращаясь в сборище воров и мародеров. Только воля народа, только народный патриотизм делает армию непобедимой. Этот вывод следует из романа Л. Н. Толстого “Война и мир”.</w:t>
      </w:r>
      <w:r>
        <w:br/>
      </w:r>
      <w:r>
        <w:br/>
      </w:r>
      <w:bookmarkStart w:id="0" w:name="_GoBack"/>
      <w:bookmarkEnd w:id="0"/>
    </w:p>
    <w:sectPr w:rsidR="00287AB9" w:rsidRPr="00EB56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684"/>
    <w:rsid w:val="00287AB9"/>
    <w:rsid w:val="005D1687"/>
    <w:rsid w:val="00EB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3B260-B35A-4662-852D-4142A332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Противопоставление истинного и ложного патриотизма в романе л. н. толстого война</dc:title>
  <dc:subject/>
  <dc:creator>admin</dc:creator>
  <cp:keywords/>
  <dc:description/>
  <cp:lastModifiedBy>admin</cp:lastModifiedBy>
  <cp:revision>2</cp:revision>
  <dcterms:created xsi:type="dcterms:W3CDTF">2014-07-10T12:03:00Z</dcterms:created>
  <dcterms:modified xsi:type="dcterms:W3CDTF">2014-07-10T12:03:00Z</dcterms:modified>
</cp:coreProperties>
</file>