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D6B" w:rsidRDefault="00FA4D6B" w:rsidP="006447ED">
      <w:pPr>
        <w:tabs>
          <w:tab w:val="left" w:pos="180"/>
        </w:tabs>
        <w:spacing w:line="360" w:lineRule="auto"/>
        <w:jc w:val="center"/>
        <w:rPr>
          <w:sz w:val="40"/>
          <w:szCs w:val="40"/>
        </w:rPr>
      </w:pPr>
    </w:p>
    <w:p w:rsidR="00BA7C36" w:rsidRPr="00F33A4E" w:rsidRDefault="006447ED" w:rsidP="006447ED">
      <w:pPr>
        <w:tabs>
          <w:tab w:val="left" w:pos="180"/>
        </w:tabs>
        <w:spacing w:line="360" w:lineRule="auto"/>
        <w:jc w:val="center"/>
        <w:rPr>
          <w:sz w:val="40"/>
          <w:szCs w:val="40"/>
        </w:rPr>
      </w:pPr>
      <w:r w:rsidRPr="00F33A4E">
        <w:rPr>
          <w:sz w:val="40"/>
          <w:szCs w:val="40"/>
        </w:rPr>
        <w:t>Содержание</w:t>
      </w:r>
    </w:p>
    <w:p w:rsidR="006447ED" w:rsidRPr="00F33A4E" w:rsidRDefault="006447ED" w:rsidP="006447ED">
      <w:pPr>
        <w:tabs>
          <w:tab w:val="left" w:pos="180"/>
        </w:tabs>
        <w:spacing w:line="360" w:lineRule="auto"/>
        <w:rPr>
          <w:sz w:val="36"/>
          <w:szCs w:val="36"/>
        </w:rPr>
      </w:pPr>
      <w:r w:rsidRPr="00F33A4E">
        <w:rPr>
          <w:sz w:val="36"/>
          <w:szCs w:val="36"/>
        </w:rPr>
        <w:t>Введение</w:t>
      </w:r>
    </w:p>
    <w:p w:rsidR="006447ED" w:rsidRPr="00F33A4E" w:rsidRDefault="006447ED" w:rsidP="00F33A4E">
      <w:pPr>
        <w:numPr>
          <w:ilvl w:val="0"/>
          <w:numId w:val="1"/>
        </w:numPr>
        <w:tabs>
          <w:tab w:val="left" w:pos="180"/>
        </w:tabs>
        <w:spacing w:line="360" w:lineRule="auto"/>
        <w:rPr>
          <w:sz w:val="36"/>
          <w:szCs w:val="36"/>
        </w:rPr>
      </w:pPr>
      <w:r w:rsidRPr="00F33A4E">
        <w:rPr>
          <w:sz w:val="36"/>
          <w:szCs w:val="36"/>
        </w:rPr>
        <w:t>Эпоха раннего феодализма</w:t>
      </w:r>
      <w:r w:rsidR="00F33A4E" w:rsidRPr="00F33A4E">
        <w:rPr>
          <w:sz w:val="36"/>
          <w:szCs w:val="36"/>
        </w:rPr>
        <w:t xml:space="preserve"> (</w:t>
      </w:r>
      <w:r w:rsidR="00F33A4E" w:rsidRPr="00F33A4E">
        <w:rPr>
          <w:sz w:val="36"/>
          <w:szCs w:val="36"/>
          <w:lang w:val="en-US"/>
        </w:rPr>
        <w:t>V</w:t>
      </w:r>
      <w:r w:rsidR="00F33A4E" w:rsidRPr="00F33A4E">
        <w:rPr>
          <w:sz w:val="36"/>
          <w:szCs w:val="36"/>
        </w:rPr>
        <w:t>-</w:t>
      </w:r>
      <w:r w:rsidR="00F33A4E" w:rsidRPr="00F33A4E">
        <w:rPr>
          <w:sz w:val="36"/>
          <w:szCs w:val="36"/>
          <w:lang w:val="en-US"/>
        </w:rPr>
        <w:t>X</w:t>
      </w:r>
      <w:r w:rsidR="00F33A4E" w:rsidRPr="00F33A4E">
        <w:rPr>
          <w:sz w:val="36"/>
          <w:szCs w:val="36"/>
        </w:rPr>
        <w:t>вв.)</w:t>
      </w:r>
    </w:p>
    <w:p w:rsidR="00F33A4E" w:rsidRPr="00F33A4E" w:rsidRDefault="00F33A4E" w:rsidP="00F33A4E">
      <w:pPr>
        <w:numPr>
          <w:ilvl w:val="0"/>
          <w:numId w:val="1"/>
        </w:numPr>
        <w:tabs>
          <w:tab w:val="left" w:pos="180"/>
        </w:tabs>
        <w:spacing w:line="360" w:lineRule="auto"/>
        <w:rPr>
          <w:rFonts w:cs="Aharoni"/>
          <w:sz w:val="36"/>
          <w:szCs w:val="36"/>
        </w:rPr>
      </w:pPr>
      <w:r w:rsidRPr="00F33A4E">
        <w:rPr>
          <w:rFonts w:cs="Aharoni"/>
          <w:sz w:val="36"/>
          <w:szCs w:val="36"/>
        </w:rPr>
        <w:t xml:space="preserve">Эпоха расцвета феодализма </w:t>
      </w:r>
      <w:r w:rsidR="002B1C10" w:rsidRPr="00F33A4E">
        <w:rPr>
          <w:rFonts w:cs="Aharoni"/>
          <w:sz w:val="36"/>
          <w:szCs w:val="36"/>
        </w:rPr>
        <w:t>(</w:t>
      </w:r>
      <w:r w:rsidRPr="00F33A4E">
        <w:rPr>
          <w:rFonts w:cs="Aharoni"/>
          <w:sz w:val="36"/>
          <w:szCs w:val="36"/>
          <w:lang w:val="en-US"/>
        </w:rPr>
        <w:t>XI</w:t>
      </w:r>
      <w:r w:rsidRPr="00F33A4E">
        <w:rPr>
          <w:rFonts w:cs="Aharoni"/>
          <w:sz w:val="36"/>
          <w:szCs w:val="36"/>
        </w:rPr>
        <w:t xml:space="preserve">в.- конец </w:t>
      </w:r>
      <w:r w:rsidRPr="00F33A4E">
        <w:rPr>
          <w:rFonts w:cs="Aharoni"/>
          <w:sz w:val="36"/>
          <w:szCs w:val="36"/>
          <w:lang w:val="en-US"/>
        </w:rPr>
        <w:t>XV</w:t>
      </w:r>
      <w:r w:rsidRPr="00F33A4E">
        <w:rPr>
          <w:rFonts w:cs="Aharoni"/>
          <w:sz w:val="36"/>
          <w:szCs w:val="36"/>
        </w:rPr>
        <w:t>в.)</w:t>
      </w:r>
    </w:p>
    <w:p w:rsidR="00F33A4E" w:rsidRPr="00F33A4E" w:rsidRDefault="00F33A4E" w:rsidP="00F33A4E">
      <w:pPr>
        <w:numPr>
          <w:ilvl w:val="1"/>
          <w:numId w:val="1"/>
        </w:numPr>
        <w:tabs>
          <w:tab w:val="left" w:pos="180"/>
        </w:tabs>
        <w:spacing w:line="360" w:lineRule="auto"/>
        <w:rPr>
          <w:rFonts w:cs="Aharoni"/>
          <w:sz w:val="32"/>
          <w:szCs w:val="32"/>
        </w:rPr>
      </w:pPr>
      <w:r w:rsidRPr="00F33A4E">
        <w:rPr>
          <w:rFonts w:cs="Aharoni"/>
          <w:sz w:val="32"/>
          <w:szCs w:val="32"/>
        </w:rPr>
        <w:t>Феодальная иерархия</w:t>
      </w:r>
    </w:p>
    <w:p w:rsidR="00F33A4E" w:rsidRPr="00F33A4E" w:rsidRDefault="009807E7" w:rsidP="00F33A4E">
      <w:pPr>
        <w:numPr>
          <w:ilvl w:val="1"/>
          <w:numId w:val="1"/>
        </w:numPr>
        <w:tabs>
          <w:tab w:val="left" w:pos="180"/>
        </w:tabs>
        <w:spacing w:line="360" w:lineRule="auto"/>
        <w:rPr>
          <w:rFonts w:cs="Aharoni"/>
          <w:sz w:val="32"/>
          <w:szCs w:val="32"/>
        </w:rPr>
      </w:pPr>
      <w:r>
        <w:rPr>
          <w:rFonts w:cs="Aharoni"/>
          <w:sz w:val="32"/>
          <w:szCs w:val="32"/>
        </w:rPr>
        <w:t>Лены</w:t>
      </w:r>
      <w:r w:rsidR="00F33A4E" w:rsidRPr="00F33A4E">
        <w:rPr>
          <w:rFonts w:cs="Aharoni"/>
          <w:sz w:val="32"/>
          <w:szCs w:val="32"/>
        </w:rPr>
        <w:t xml:space="preserve"> и ленное право</w:t>
      </w:r>
    </w:p>
    <w:p w:rsidR="00F33A4E" w:rsidRPr="00F33A4E" w:rsidRDefault="00F33A4E" w:rsidP="00F33A4E">
      <w:pPr>
        <w:numPr>
          <w:ilvl w:val="1"/>
          <w:numId w:val="1"/>
        </w:numPr>
        <w:tabs>
          <w:tab w:val="left" w:pos="180"/>
        </w:tabs>
        <w:spacing w:line="360" w:lineRule="auto"/>
        <w:rPr>
          <w:rFonts w:cs="Aharoni"/>
          <w:sz w:val="32"/>
          <w:szCs w:val="32"/>
        </w:rPr>
      </w:pPr>
      <w:r w:rsidRPr="00F33A4E">
        <w:rPr>
          <w:rFonts w:cs="Aharoni"/>
          <w:sz w:val="32"/>
          <w:szCs w:val="32"/>
        </w:rPr>
        <w:t>Города</w:t>
      </w:r>
    </w:p>
    <w:p w:rsidR="00F33A4E" w:rsidRPr="00F33A4E" w:rsidRDefault="00F33A4E" w:rsidP="00F33A4E">
      <w:pPr>
        <w:numPr>
          <w:ilvl w:val="1"/>
          <w:numId w:val="1"/>
        </w:numPr>
        <w:tabs>
          <w:tab w:val="left" w:pos="180"/>
        </w:tabs>
        <w:spacing w:line="360" w:lineRule="auto"/>
        <w:rPr>
          <w:rFonts w:cs="Aharoni"/>
          <w:sz w:val="32"/>
          <w:szCs w:val="32"/>
        </w:rPr>
      </w:pPr>
      <w:r w:rsidRPr="00F33A4E">
        <w:rPr>
          <w:rFonts w:cs="Aharoni"/>
          <w:sz w:val="32"/>
          <w:szCs w:val="32"/>
        </w:rPr>
        <w:t>Цехи</w:t>
      </w:r>
    </w:p>
    <w:p w:rsidR="00F33A4E" w:rsidRPr="00F33A4E" w:rsidRDefault="00F33A4E" w:rsidP="00F33A4E">
      <w:pPr>
        <w:numPr>
          <w:ilvl w:val="1"/>
          <w:numId w:val="1"/>
        </w:numPr>
        <w:tabs>
          <w:tab w:val="left" w:pos="180"/>
        </w:tabs>
        <w:spacing w:line="360" w:lineRule="auto"/>
        <w:rPr>
          <w:rFonts w:cs="Aharoni"/>
          <w:sz w:val="32"/>
          <w:szCs w:val="32"/>
        </w:rPr>
      </w:pPr>
      <w:r w:rsidRPr="00F33A4E">
        <w:rPr>
          <w:rFonts w:cs="Aharoni"/>
          <w:sz w:val="32"/>
          <w:szCs w:val="32"/>
        </w:rPr>
        <w:t>Союзы городов. Ганза</w:t>
      </w:r>
    </w:p>
    <w:p w:rsidR="009E6777" w:rsidRDefault="00F33A4E" w:rsidP="009E6777">
      <w:pPr>
        <w:numPr>
          <w:ilvl w:val="1"/>
          <w:numId w:val="1"/>
        </w:numPr>
        <w:tabs>
          <w:tab w:val="left" w:pos="180"/>
        </w:tabs>
        <w:spacing w:line="360" w:lineRule="auto"/>
        <w:rPr>
          <w:rFonts w:cs="Aharoni"/>
          <w:sz w:val="32"/>
          <w:szCs w:val="32"/>
        </w:rPr>
      </w:pPr>
      <w:r w:rsidRPr="00F33A4E">
        <w:rPr>
          <w:rFonts w:cs="Aharoni"/>
          <w:sz w:val="32"/>
          <w:szCs w:val="32"/>
        </w:rPr>
        <w:t>Крепостное право в Германии</w:t>
      </w:r>
    </w:p>
    <w:p w:rsidR="003F76F5" w:rsidRDefault="003F76F5" w:rsidP="009E6777">
      <w:pPr>
        <w:numPr>
          <w:ilvl w:val="1"/>
          <w:numId w:val="1"/>
        </w:numPr>
        <w:tabs>
          <w:tab w:val="left" w:pos="180"/>
        </w:tabs>
        <w:spacing w:line="360" w:lineRule="auto"/>
        <w:rPr>
          <w:rFonts w:cs="Aharoni"/>
          <w:sz w:val="32"/>
          <w:szCs w:val="32"/>
        </w:rPr>
      </w:pPr>
      <w:r>
        <w:rPr>
          <w:rFonts w:cs="Aharoni"/>
          <w:sz w:val="32"/>
          <w:szCs w:val="32"/>
        </w:rPr>
        <w:t>Реформация и Крестьянская война</w:t>
      </w:r>
    </w:p>
    <w:p w:rsidR="00F33A4E" w:rsidRPr="00F33A4E" w:rsidRDefault="00F33A4E" w:rsidP="009E6777">
      <w:pPr>
        <w:tabs>
          <w:tab w:val="left" w:pos="180"/>
        </w:tabs>
        <w:spacing w:line="360" w:lineRule="auto"/>
        <w:rPr>
          <w:rFonts w:cs="Aharoni"/>
          <w:sz w:val="32"/>
          <w:szCs w:val="32"/>
        </w:rPr>
      </w:pPr>
      <w:r w:rsidRPr="00F33A4E">
        <w:rPr>
          <w:rFonts w:cs="Aharoni"/>
          <w:sz w:val="32"/>
          <w:szCs w:val="32"/>
        </w:rPr>
        <w:t>Заключение</w:t>
      </w:r>
    </w:p>
    <w:p w:rsidR="00F33A4E" w:rsidRPr="00F33A4E" w:rsidRDefault="00F33A4E" w:rsidP="00F33A4E">
      <w:pPr>
        <w:tabs>
          <w:tab w:val="left" w:pos="180"/>
        </w:tabs>
        <w:spacing w:line="360" w:lineRule="auto"/>
        <w:rPr>
          <w:rFonts w:cs="Aharoni"/>
          <w:sz w:val="32"/>
          <w:szCs w:val="32"/>
        </w:rPr>
      </w:pPr>
      <w:r w:rsidRPr="00F33A4E">
        <w:rPr>
          <w:rFonts w:cs="Aharoni"/>
          <w:sz w:val="32"/>
          <w:szCs w:val="32"/>
        </w:rPr>
        <w:t>Список используемой литературы</w:t>
      </w:r>
    </w:p>
    <w:p w:rsidR="006447ED" w:rsidRPr="00F33A4E" w:rsidRDefault="006447ED" w:rsidP="006447ED">
      <w:pPr>
        <w:tabs>
          <w:tab w:val="left" w:pos="180"/>
        </w:tabs>
        <w:spacing w:line="360" w:lineRule="auto"/>
        <w:rPr>
          <w:sz w:val="40"/>
          <w:szCs w:val="40"/>
        </w:rPr>
      </w:pPr>
    </w:p>
    <w:p w:rsidR="00BA7C36" w:rsidRDefault="00BA7C36" w:rsidP="00BA7C36">
      <w:pPr>
        <w:tabs>
          <w:tab w:val="left" w:pos="180"/>
        </w:tabs>
        <w:spacing w:line="360" w:lineRule="auto"/>
        <w:rPr>
          <w:b/>
          <w:bCs/>
          <w:sz w:val="32"/>
          <w:szCs w:val="32"/>
        </w:rPr>
      </w:pPr>
    </w:p>
    <w:p w:rsidR="00BA7C36" w:rsidRDefault="00BA7C36" w:rsidP="00BA7C36">
      <w:pPr>
        <w:tabs>
          <w:tab w:val="left" w:pos="180"/>
        </w:tabs>
        <w:spacing w:line="360" w:lineRule="auto"/>
        <w:rPr>
          <w:b/>
          <w:bCs/>
          <w:sz w:val="32"/>
          <w:szCs w:val="32"/>
        </w:rPr>
      </w:pPr>
    </w:p>
    <w:p w:rsidR="00BA7C36" w:rsidRDefault="00BA7C36" w:rsidP="00BA7C36">
      <w:pPr>
        <w:tabs>
          <w:tab w:val="left" w:pos="180"/>
        </w:tabs>
        <w:spacing w:line="360" w:lineRule="auto"/>
        <w:rPr>
          <w:b/>
          <w:bCs/>
          <w:sz w:val="32"/>
          <w:szCs w:val="32"/>
        </w:rPr>
      </w:pPr>
    </w:p>
    <w:p w:rsidR="00BA7C36" w:rsidRDefault="00BA7C36" w:rsidP="00BA7C36">
      <w:pPr>
        <w:tabs>
          <w:tab w:val="left" w:pos="180"/>
        </w:tabs>
        <w:spacing w:line="360" w:lineRule="auto"/>
        <w:rPr>
          <w:b/>
          <w:bCs/>
          <w:sz w:val="32"/>
          <w:szCs w:val="32"/>
        </w:rPr>
      </w:pPr>
    </w:p>
    <w:p w:rsidR="00BA7C36" w:rsidRDefault="00BA7C36" w:rsidP="00BA7C36">
      <w:pPr>
        <w:tabs>
          <w:tab w:val="left" w:pos="180"/>
        </w:tabs>
        <w:spacing w:line="360" w:lineRule="auto"/>
        <w:rPr>
          <w:b/>
          <w:bCs/>
          <w:sz w:val="32"/>
          <w:szCs w:val="32"/>
        </w:rPr>
      </w:pPr>
    </w:p>
    <w:p w:rsidR="00BA7C36" w:rsidRDefault="00BA7C36" w:rsidP="00BA7C36">
      <w:pPr>
        <w:tabs>
          <w:tab w:val="left" w:pos="180"/>
        </w:tabs>
        <w:spacing w:line="360" w:lineRule="auto"/>
        <w:rPr>
          <w:b/>
          <w:bCs/>
          <w:sz w:val="32"/>
          <w:szCs w:val="32"/>
        </w:rPr>
      </w:pPr>
    </w:p>
    <w:p w:rsidR="00BA7C36" w:rsidRDefault="00BA7C36" w:rsidP="00BA7C36">
      <w:pPr>
        <w:tabs>
          <w:tab w:val="left" w:pos="180"/>
        </w:tabs>
        <w:spacing w:line="360" w:lineRule="auto"/>
        <w:rPr>
          <w:b/>
          <w:bCs/>
          <w:sz w:val="32"/>
          <w:szCs w:val="32"/>
        </w:rPr>
      </w:pPr>
    </w:p>
    <w:p w:rsidR="00BA7C36" w:rsidRDefault="00BA7C36" w:rsidP="00BA7C36">
      <w:pPr>
        <w:tabs>
          <w:tab w:val="left" w:pos="180"/>
        </w:tabs>
        <w:spacing w:line="360" w:lineRule="auto"/>
        <w:rPr>
          <w:b/>
          <w:bCs/>
          <w:sz w:val="32"/>
          <w:szCs w:val="32"/>
        </w:rPr>
      </w:pPr>
    </w:p>
    <w:p w:rsidR="00BA7C36" w:rsidRDefault="00BA7C36" w:rsidP="00BA7C36">
      <w:pPr>
        <w:tabs>
          <w:tab w:val="left" w:pos="180"/>
        </w:tabs>
        <w:spacing w:line="360" w:lineRule="auto"/>
        <w:rPr>
          <w:b/>
          <w:bCs/>
          <w:sz w:val="32"/>
          <w:szCs w:val="32"/>
        </w:rPr>
      </w:pPr>
    </w:p>
    <w:p w:rsidR="00BA7C36" w:rsidRDefault="00BA7C36" w:rsidP="00BA7C36">
      <w:pPr>
        <w:tabs>
          <w:tab w:val="left" w:pos="180"/>
        </w:tabs>
        <w:spacing w:line="360" w:lineRule="auto"/>
        <w:rPr>
          <w:b/>
          <w:bCs/>
          <w:sz w:val="32"/>
          <w:szCs w:val="32"/>
        </w:rPr>
      </w:pPr>
    </w:p>
    <w:p w:rsidR="00BA7C36" w:rsidRDefault="00BA7C36" w:rsidP="00BA7C36">
      <w:pPr>
        <w:tabs>
          <w:tab w:val="left" w:pos="180"/>
        </w:tabs>
        <w:spacing w:line="360" w:lineRule="auto"/>
        <w:rPr>
          <w:b/>
          <w:bCs/>
          <w:sz w:val="32"/>
          <w:szCs w:val="32"/>
        </w:rPr>
      </w:pPr>
    </w:p>
    <w:p w:rsidR="00F33A4E" w:rsidRDefault="00F33A4E" w:rsidP="00BA7C36">
      <w:pPr>
        <w:tabs>
          <w:tab w:val="left" w:pos="180"/>
        </w:tabs>
        <w:spacing w:line="360" w:lineRule="auto"/>
        <w:rPr>
          <w:b/>
          <w:bCs/>
          <w:sz w:val="32"/>
          <w:szCs w:val="32"/>
        </w:rPr>
      </w:pPr>
    </w:p>
    <w:p w:rsidR="009D5A7E" w:rsidRPr="00F431E5" w:rsidRDefault="00F431E5" w:rsidP="00BA7C36">
      <w:pPr>
        <w:tabs>
          <w:tab w:val="left" w:pos="180"/>
        </w:tabs>
        <w:spacing w:line="360" w:lineRule="auto"/>
        <w:rPr>
          <w:b/>
          <w:bCs/>
          <w:sz w:val="36"/>
          <w:szCs w:val="36"/>
        </w:rPr>
      </w:pPr>
      <w:r>
        <w:rPr>
          <w:b/>
          <w:bCs/>
          <w:sz w:val="36"/>
          <w:szCs w:val="36"/>
        </w:rPr>
        <w:t>Введение</w:t>
      </w:r>
    </w:p>
    <w:p w:rsidR="00A45A32" w:rsidRPr="006C5D81" w:rsidRDefault="001D13F2" w:rsidP="003F76F5">
      <w:pPr>
        <w:tabs>
          <w:tab w:val="left" w:pos="180"/>
        </w:tabs>
        <w:spacing w:line="360" w:lineRule="auto"/>
        <w:ind w:firstLine="540"/>
        <w:jc w:val="both"/>
        <w:rPr>
          <w:sz w:val="28"/>
          <w:szCs w:val="28"/>
        </w:rPr>
      </w:pPr>
      <w:r w:rsidRPr="001D13F2">
        <w:rPr>
          <w:sz w:val="28"/>
          <w:szCs w:val="28"/>
        </w:rPr>
        <w:t xml:space="preserve">Германское государство образовалось в результате распада Франкской империи. </w:t>
      </w:r>
      <w:r w:rsidR="00A45A32" w:rsidRPr="006C5D81">
        <w:rPr>
          <w:sz w:val="28"/>
          <w:szCs w:val="28"/>
        </w:rPr>
        <w:t xml:space="preserve">Развитие феодальных отношений в Германии происходило </w:t>
      </w:r>
      <w:r w:rsidR="009E6777">
        <w:rPr>
          <w:sz w:val="28"/>
          <w:szCs w:val="28"/>
        </w:rPr>
        <w:t>неравномерно и в целом медленнее</w:t>
      </w:r>
      <w:r w:rsidR="00A45A32" w:rsidRPr="006C5D81">
        <w:rPr>
          <w:sz w:val="28"/>
          <w:szCs w:val="28"/>
        </w:rPr>
        <w:t>,</w:t>
      </w:r>
      <w:r w:rsidR="009E6777">
        <w:rPr>
          <w:sz w:val="28"/>
          <w:szCs w:val="28"/>
        </w:rPr>
        <w:t xml:space="preserve"> </w:t>
      </w:r>
      <w:r w:rsidR="00A45A32" w:rsidRPr="006C5D81">
        <w:rPr>
          <w:sz w:val="28"/>
          <w:szCs w:val="28"/>
        </w:rPr>
        <w:t>чем в романизированных странах.</w:t>
      </w:r>
      <w:r w:rsidR="009E6777">
        <w:rPr>
          <w:sz w:val="28"/>
          <w:szCs w:val="28"/>
        </w:rPr>
        <w:t xml:space="preserve"> </w:t>
      </w:r>
      <w:r w:rsidR="00A45A32" w:rsidRPr="006C5D81">
        <w:rPr>
          <w:sz w:val="28"/>
          <w:szCs w:val="28"/>
        </w:rPr>
        <w:t>Это было обусловлено климатическими условиями,</w:t>
      </w:r>
      <w:r w:rsidR="009E6777">
        <w:rPr>
          <w:sz w:val="28"/>
          <w:szCs w:val="28"/>
        </w:rPr>
        <w:t xml:space="preserve"> </w:t>
      </w:r>
      <w:r w:rsidR="00A45A32" w:rsidRPr="006C5D81">
        <w:rPr>
          <w:sz w:val="28"/>
          <w:szCs w:val="28"/>
        </w:rPr>
        <w:t>низким уровне</w:t>
      </w:r>
      <w:r w:rsidR="009E6777">
        <w:rPr>
          <w:sz w:val="28"/>
          <w:szCs w:val="28"/>
        </w:rPr>
        <w:t>м развития производительных сил</w:t>
      </w:r>
      <w:r w:rsidR="00A45A32" w:rsidRPr="006C5D81">
        <w:rPr>
          <w:sz w:val="28"/>
          <w:szCs w:val="28"/>
        </w:rPr>
        <w:t>,</w:t>
      </w:r>
      <w:r w:rsidR="009E6777">
        <w:rPr>
          <w:sz w:val="28"/>
          <w:szCs w:val="28"/>
        </w:rPr>
        <w:t xml:space="preserve"> </w:t>
      </w:r>
      <w:r w:rsidR="00A45A32" w:rsidRPr="006C5D81">
        <w:rPr>
          <w:sz w:val="28"/>
          <w:szCs w:val="28"/>
        </w:rPr>
        <w:t>наличием большого количества свободных земель,</w:t>
      </w:r>
      <w:r w:rsidR="009E6777">
        <w:rPr>
          <w:sz w:val="28"/>
          <w:szCs w:val="28"/>
        </w:rPr>
        <w:t xml:space="preserve"> </w:t>
      </w:r>
      <w:r w:rsidR="00A45A32" w:rsidRPr="006C5D81">
        <w:rPr>
          <w:sz w:val="28"/>
          <w:szCs w:val="28"/>
        </w:rPr>
        <w:t>высокой степенью устойчивости и приспособляемости общины-марки,</w:t>
      </w:r>
      <w:r w:rsidR="009E6777">
        <w:rPr>
          <w:sz w:val="28"/>
          <w:szCs w:val="28"/>
        </w:rPr>
        <w:t xml:space="preserve"> </w:t>
      </w:r>
      <w:r w:rsidR="00A45A32" w:rsidRPr="006C5D81">
        <w:rPr>
          <w:sz w:val="28"/>
          <w:szCs w:val="28"/>
        </w:rPr>
        <w:t>переросшей к началу феодальной эпохи из родоплеменной в сельскую и др</w:t>
      </w:r>
      <w:r w:rsidR="009E6777" w:rsidRPr="006C5D81">
        <w:rPr>
          <w:sz w:val="28"/>
          <w:szCs w:val="28"/>
        </w:rPr>
        <w:t>. ф</w:t>
      </w:r>
      <w:r w:rsidR="00A45A32" w:rsidRPr="006C5D81">
        <w:rPr>
          <w:sz w:val="28"/>
          <w:szCs w:val="28"/>
        </w:rPr>
        <w:t>акторами.</w:t>
      </w:r>
      <w:r w:rsidR="009E6777">
        <w:rPr>
          <w:sz w:val="28"/>
          <w:szCs w:val="28"/>
        </w:rPr>
        <w:t xml:space="preserve"> </w:t>
      </w:r>
      <w:r w:rsidR="005C6828">
        <w:rPr>
          <w:sz w:val="28"/>
          <w:szCs w:val="28"/>
        </w:rPr>
        <w:t xml:space="preserve">Феодальные отношения развивались </w:t>
      </w:r>
      <w:r w:rsidR="003E6DE5">
        <w:rPr>
          <w:sz w:val="28"/>
          <w:szCs w:val="28"/>
        </w:rPr>
        <w:t>в результате всестороннего взаимодействия и синтеза разлагавшихся германских родо-племенных отношений и позднеримского разлагавшегося рабовладельческого общества. Но происходило не простое механическое соединение</w:t>
      </w:r>
      <w:r w:rsidR="003037EF">
        <w:rPr>
          <w:sz w:val="28"/>
          <w:szCs w:val="28"/>
        </w:rPr>
        <w:t xml:space="preserve"> </w:t>
      </w:r>
      <w:r w:rsidR="003E6DE5">
        <w:rPr>
          <w:sz w:val="28"/>
          <w:szCs w:val="28"/>
        </w:rPr>
        <w:t>позднеримских и германских отношений, а имел место синтез, складывались качественно новые феодальные отношения.</w:t>
      </w:r>
      <w:r w:rsidR="00A87425" w:rsidRPr="006C5D81">
        <w:rPr>
          <w:sz w:val="28"/>
          <w:szCs w:val="28"/>
        </w:rPr>
        <w:t xml:space="preserve"> </w:t>
      </w:r>
    </w:p>
    <w:p w:rsidR="00A76276" w:rsidRPr="00F431E5" w:rsidRDefault="00F431E5" w:rsidP="003F76F5">
      <w:pPr>
        <w:tabs>
          <w:tab w:val="left" w:pos="180"/>
        </w:tabs>
        <w:spacing w:line="360" w:lineRule="auto"/>
        <w:ind w:firstLine="540"/>
        <w:jc w:val="both"/>
        <w:rPr>
          <w:b/>
          <w:bCs/>
          <w:sz w:val="36"/>
          <w:szCs w:val="36"/>
        </w:rPr>
      </w:pPr>
      <w:r>
        <w:rPr>
          <w:b/>
          <w:bCs/>
          <w:sz w:val="36"/>
          <w:szCs w:val="36"/>
        </w:rPr>
        <w:t xml:space="preserve">1. Эпоха раннего феодализма </w:t>
      </w:r>
      <w:r w:rsidR="00FD6CC3" w:rsidRPr="00F431E5">
        <w:rPr>
          <w:b/>
          <w:bCs/>
          <w:sz w:val="36"/>
          <w:szCs w:val="36"/>
        </w:rPr>
        <w:t>(</w:t>
      </w:r>
      <w:r w:rsidR="00FD6CC3" w:rsidRPr="00F431E5">
        <w:rPr>
          <w:b/>
          <w:bCs/>
          <w:sz w:val="36"/>
          <w:szCs w:val="36"/>
          <w:lang w:val="en-US"/>
        </w:rPr>
        <w:t>V</w:t>
      </w:r>
      <w:r w:rsidR="00FD6CC3" w:rsidRPr="00F431E5">
        <w:rPr>
          <w:b/>
          <w:bCs/>
          <w:sz w:val="36"/>
          <w:szCs w:val="36"/>
        </w:rPr>
        <w:t>-</w:t>
      </w:r>
      <w:r w:rsidR="00FD6CC3" w:rsidRPr="00F431E5">
        <w:rPr>
          <w:b/>
          <w:bCs/>
          <w:sz w:val="36"/>
          <w:szCs w:val="36"/>
          <w:lang w:val="en-US"/>
        </w:rPr>
        <w:t>X</w:t>
      </w:r>
      <w:r w:rsidR="00FD6CC3" w:rsidRPr="00F431E5">
        <w:rPr>
          <w:b/>
          <w:bCs/>
          <w:sz w:val="36"/>
          <w:szCs w:val="36"/>
        </w:rPr>
        <w:t>вв.)</w:t>
      </w:r>
    </w:p>
    <w:p w:rsidR="00A76276" w:rsidRPr="006C5D81" w:rsidRDefault="00D151E3" w:rsidP="003F76F5">
      <w:pPr>
        <w:tabs>
          <w:tab w:val="left" w:pos="180"/>
        </w:tabs>
        <w:spacing w:line="360" w:lineRule="auto"/>
        <w:ind w:firstLine="540"/>
        <w:jc w:val="both"/>
        <w:rPr>
          <w:sz w:val="28"/>
          <w:szCs w:val="28"/>
        </w:rPr>
      </w:pPr>
      <w:r>
        <w:rPr>
          <w:sz w:val="28"/>
          <w:szCs w:val="28"/>
        </w:rPr>
        <w:t xml:space="preserve">В </w:t>
      </w:r>
      <w:r>
        <w:rPr>
          <w:sz w:val="28"/>
          <w:szCs w:val="28"/>
          <w:lang w:val="en-US"/>
        </w:rPr>
        <w:t>V</w:t>
      </w:r>
      <w:r w:rsidRPr="00D151E3">
        <w:rPr>
          <w:sz w:val="28"/>
          <w:szCs w:val="28"/>
        </w:rPr>
        <w:t>-</w:t>
      </w:r>
      <w:r>
        <w:rPr>
          <w:sz w:val="28"/>
          <w:szCs w:val="28"/>
          <w:lang w:val="en-US"/>
        </w:rPr>
        <w:t>VI</w:t>
      </w:r>
      <w:r w:rsidR="00C6424F" w:rsidRPr="006C5D81">
        <w:rPr>
          <w:sz w:val="28"/>
          <w:szCs w:val="28"/>
        </w:rPr>
        <w:t xml:space="preserve"> веках происходил переход германских племен от родовой общины к сельской-марке,</w:t>
      </w:r>
      <w:r w:rsidR="008D5FDA">
        <w:rPr>
          <w:sz w:val="28"/>
          <w:szCs w:val="28"/>
        </w:rPr>
        <w:t xml:space="preserve"> </w:t>
      </w:r>
      <w:r w:rsidR="00C6424F" w:rsidRPr="006C5D81">
        <w:rPr>
          <w:sz w:val="28"/>
          <w:szCs w:val="28"/>
        </w:rPr>
        <w:t>основу которой составляла совместная собственность на землю.</w:t>
      </w:r>
      <w:r w:rsidR="008D5FDA">
        <w:rPr>
          <w:sz w:val="28"/>
          <w:szCs w:val="28"/>
        </w:rPr>
        <w:t xml:space="preserve"> </w:t>
      </w:r>
      <w:r w:rsidR="00C6424F" w:rsidRPr="006C5D81">
        <w:rPr>
          <w:sz w:val="28"/>
          <w:szCs w:val="28"/>
        </w:rPr>
        <w:t>Во владении отдельных семей имелись небольшие наделы пахотных земель и сенокосов</w:t>
      </w:r>
      <w:r w:rsidR="004536A3">
        <w:rPr>
          <w:sz w:val="28"/>
          <w:szCs w:val="28"/>
        </w:rPr>
        <w:t xml:space="preserve">. </w:t>
      </w:r>
      <w:r w:rsidR="00C6424F" w:rsidRPr="006C5D81">
        <w:rPr>
          <w:sz w:val="28"/>
          <w:szCs w:val="28"/>
        </w:rPr>
        <w:t>Зародышевыми элементами будущего феодального строя являлись дружинный строй германских племен,</w:t>
      </w:r>
      <w:r w:rsidR="004536A3">
        <w:rPr>
          <w:sz w:val="28"/>
          <w:szCs w:val="28"/>
        </w:rPr>
        <w:t xml:space="preserve"> </w:t>
      </w:r>
      <w:r w:rsidR="00C6424F" w:rsidRPr="006C5D81">
        <w:rPr>
          <w:sz w:val="28"/>
          <w:szCs w:val="28"/>
        </w:rPr>
        <w:t>наличие свободных,</w:t>
      </w:r>
      <w:r w:rsidR="004536A3">
        <w:rPr>
          <w:sz w:val="28"/>
          <w:szCs w:val="28"/>
        </w:rPr>
        <w:t xml:space="preserve"> </w:t>
      </w:r>
      <w:r w:rsidR="00C6424F" w:rsidRPr="006C5D81">
        <w:rPr>
          <w:sz w:val="28"/>
          <w:szCs w:val="28"/>
        </w:rPr>
        <w:t>вольноотпущенных и рабов,</w:t>
      </w:r>
      <w:r w:rsidR="004536A3">
        <w:rPr>
          <w:sz w:val="28"/>
          <w:szCs w:val="28"/>
        </w:rPr>
        <w:t xml:space="preserve"> </w:t>
      </w:r>
      <w:r w:rsidR="00C6424F" w:rsidRPr="006C5D81">
        <w:rPr>
          <w:sz w:val="28"/>
          <w:szCs w:val="28"/>
        </w:rPr>
        <w:t>которые были скорее крепостными</w:t>
      </w:r>
      <w:r w:rsidR="00A075FE" w:rsidRPr="006C5D81">
        <w:rPr>
          <w:sz w:val="28"/>
          <w:szCs w:val="28"/>
        </w:rPr>
        <w:t>.</w:t>
      </w:r>
    </w:p>
    <w:p w:rsidR="001D13F2" w:rsidRDefault="004536A3" w:rsidP="003F76F5">
      <w:pPr>
        <w:tabs>
          <w:tab w:val="left" w:pos="180"/>
        </w:tabs>
        <w:spacing w:line="360" w:lineRule="auto"/>
        <w:ind w:firstLine="540"/>
        <w:jc w:val="both"/>
        <w:rPr>
          <w:sz w:val="28"/>
          <w:szCs w:val="28"/>
        </w:rPr>
      </w:pPr>
      <w:r>
        <w:rPr>
          <w:sz w:val="28"/>
          <w:szCs w:val="28"/>
        </w:rPr>
        <w:t>В качестве</w:t>
      </w:r>
      <w:r w:rsidR="00B23346">
        <w:rPr>
          <w:sz w:val="28"/>
          <w:szCs w:val="28"/>
        </w:rPr>
        <w:t xml:space="preserve"> причины замедленного процесса феодализации следует назвать устойчивый характер общины-марки. Крестьяне упорно сопротивлялись наступлению феодалов на общину, что находило выражение в многочисленных восстаниях. Устойчивость марки была связана с тем, что у германских племен не была развита агрикультура, на основе которой обычно происходила дифференциация общинников и появлялась частная собственность. К  тому же зд</w:t>
      </w:r>
      <w:r w:rsidR="0000596A">
        <w:rPr>
          <w:sz w:val="28"/>
          <w:szCs w:val="28"/>
        </w:rPr>
        <w:t>есь было много незанятых земель</w:t>
      </w:r>
      <w:r w:rsidR="00B23346">
        <w:rPr>
          <w:sz w:val="28"/>
          <w:szCs w:val="28"/>
        </w:rPr>
        <w:t>, куда крестьяне могли уйти от наступавшего феодала.</w:t>
      </w:r>
    </w:p>
    <w:p w:rsidR="00D151E3" w:rsidRPr="00D151E3" w:rsidRDefault="00D151E3" w:rsidP="003F76F5">
      <w:pPr>
        <w:tabs>
          <w:tab w:val="left" w:pos="180"/>
        </w:tabs>
        <w:spacing w:line="360" w:lineRule="auto"/>
        <w:ind w:firstLine="540"/>
        <w:jc w:val="both"/>
        <w:rPr>
          <w:sz w:val="28"/>
          <w:szCs w:val="28"/>
        </w:rPr>
      </w:pPr>
      <w:r>
        <w:rPr>
          <w:sz w:val="28"/>
          <w:szCs w:val="28"/>
        </w:rPr>
        <w:t xml:space="preserve">И все же в </w:t>
      </w:r>
      <w:r>
        <w:rPr>
          <w:sz w:val="28"/>
          <w:szCs w:val="28"/>
          <w:lang w:val="en-US"/>
        </w:rPr>
        <w:t>IX</w:t>
      </w:r>
      <w:r w:rsidRPr="00D151E3">
        <w:rPr>
          <w:sz w:val="28"/>
          <w:szCs w:val="28"/>
        </w:rPr>
        <w:t>-</w:t>
      </w:r>
      <w:r>
        <w:rPr>
          <w:sz w:val="28"/>
          <w:szCs w:val="28"/>
          <w:lang w:val="en-US"/>
        </w:rPr>
        <w:t>X</w:t>
      </w:r>
      <w:r w:rsidR="00715F9E">
        <w:rPr>
          <w:sz w:val="28"/>
          <w:szCs w:val="28"/>
        </w:rPr>
        <w:t>вв. процесс формирования феодальной системы заметно усилился, что было связано с разложением общины и дроблением крест</w:t>
      </w:r>
      <w:r w:rsidR="0055462D">
        <w:rPr>
          <w:sz w:val="28"/>
          <w:szCs w:val="28"/>
        </w:rPr>
        <w:t>ьянского надела</w:t>
      </w:r>
      <w:r w:rsidR="00144A24">
        <w:rPr>
          <w:sz w:val="28"/>
          <w:szCs w:val="28"/>
        </w:rPr>
        <w:t xml:space="preserve"> </w:t>
      </w:r>
      <w:r w:rsidR="0055462D">
        <w:rPr>
          <w:sz w:val="28"/>
          <w:szCs w:val="28"/>
        </w:rPr>
        <w:t>(гуфы).</w:t>
      </w:r>
      <w:r w:rsidR="00144A24">
        <w:rPr>
          <w:sz w:val="28"/>
          <w:szCs w:val="28"/>
        </w:rPr>
        <w:t xml:space="preserve"> </w:t>
      </w:r>
      <w:r w:rsidR="00853758">
        <w:rPr>
          <w:sz w:val="28"/>
          <w:szCs w:val="28"/>
        </w:rPr>
        <w:t>Возникли аллоды.</w:t>
      </w:r>
      <w:r w:rsidR="004536A3">
        <w:rPr>
          <w:sz w:val="28"/>
          <w:szCs w:val="28"/>
        </w:rPr>
        <w:t xml:space="preserve"> </w:t>
      </w:r>
      <w:r w:rsidR="00800A76" w:rsidRPr="006C5D81">
        <w:rPr>
          <w:sz w:val="28"/>
          <w:szCs w:val="28"/>
        </w:rPr>
        <w:t>Это означало,</w:t>
      </w:r>
      <w:r w:rsidR="004536A3">
        <w:rPr>
          <w:sz w:val="28"/>
          <w:szCs w:val="28"/>
        </w:rPr>
        <w:t xml:space="preserve"> </w:t>
      </w:r>
      <w:r w:rsidR="00800A76" w:rsidRPr="006C5D81">
        <w:rPr>
          <w:sz w:val="28"/>
          <w:szCs w:val="28"/>
        </w:rPr>
        <w:t>что пахотная земля,</w:t>
      </w:r>
      <w:r w:rsidR="004536A3">
        <w:rPr>
          <w:sz w:val="28"/>
          <w:szCs w:val="28"/>
        </w:rPr>
        <w:t xml:space="preserve"> </w:t>
      </w:r>
      <w:r w:rsidR="00800A76" w:rsidRPr="006C5D81">
        <w:rPr>
          <w:sz w:val="28"/>
          <w:szCs w:val="28"/>
        </w:rPr>
        <w:t>бывшая собственностью общины-марки,</w:t>
      </w:r>
      <w:r w:rsidR="004536A3">
        <w:rPr>
          <w:sz w:val="28"/>
          <w:szCs w:val="28"/>
        </w:rPr>
        <w:t xml:space="preserve"> </w:t>
      </w:r>
      <w:r w:rsidR="00800A76" w:rsidRPr="006C5D81">
        <w:rPr>
          <w:sz w:val="28"/>
          <w:szCs w:val="28"/>
        </w:rPr>
        <w:t>стала наследственн</w:t>
      </w:r>
      <w:r w:rsidR="00C50FA4" w:rsidRPr="006C5D81">
        <w:rPr>
          <w:sz w:val="28"/>
          <w:szCs w:val="28"/>
        </w:rPr>
        <w:t>ым владением отдельных земель,</w:t>
      </w:r>
      <w:r w:rsidR="004536A3">
        <w:rPr>
          <w:sz w:val="28"/>
          <w:szCs w:val="28"/>
        </w:rPr>
        <w:t xml:space="preserve"> </w:t>
      </w:r>
      <w:r w:rsidR="00C50FA4" w:rsidRPr="006C5D81">
        <w:rPr>
          <w:sz w:val="28"/>
          <w:szCs w:val="28"/>
        </w:rPr>
        <w:t>которую они могли свободно отчуждать путем купли-продажи.</w:t>
      </w:r>
      <w:r w:rsidR="004536A3">
        <w:rPr>
          <w:sz w:val="28"/>
          <w:szCs w:val="28"/>
        </w:rPr>
        <w:t xml:space="preserve"> </w:t>
      </w:r>
      <w:r w:rsidR="00C50FA4" w:rsidRPr="006C5D81">
        <w:rPr>
          <w:sz w:val="28"/>
          <w:szCs w:val="28"/>
        </w:rPr>
        <w:t>Аллодисты стремились увеличить свои угодья путем изъятия наделов у крестьян за долги</w:t>
      </w:r>
      <w:r w:rsidR="004E36F0" w:rsidRPr="006C5D81">
        <w:rPr>
          <w:sz w:val="28"/>
          <w:szCs w:val="28"/>
        </w:rPr>
        <w:t>,</w:t>
      </w:r>
      <w:r w:rsidR="004536A3">
        <w:rPr>
          <w:sz w:val="28"/>
          <w:szCs w:val="28"/>
        </w:rPr>
        <w:t xml:space="preserve"> </w:t>
      </w:r>
      <w:r w:rsidR="004E36F0" w:rsidRPr="006C5D81">
        <w:rPr>
          <w:sz w:val="28"/>
          <w:szCs w:val="28"/>
        </w:rPr>
        <w:t>в результате чего возрастала роль крупных и средних аллодистов.</w:t>
      </w:r>
      <w:r w:rsidR="004536A3">
        <w:rPr>
          <w:sz w:val="28"/>
          <w:szCs w:val="28"/>
        </w:rPr>
        <w:t xml:space="preserve"> </w:t>
      </w:r>
      <w:r w:rsidR="00AA72F4" w:rsidRPr="006C5D81">
        <w:rPr>
          <w:sz w:val="28"/>
          <w:szCs w:val="28"/>
        </w:rPr>
        <w:t>С возникновением права передачи земель третьим лицам разворачивается борьба за превращение пахотных земель в свободно отчуждаемую индив</w:t>
      </w:r>
      <w:r w:rsidR="002C6FB3">
        <w:rPr>
          <w:sz w:val="28"/>
          <w:szCs w:val="28"/>
        </w:rPr>
        <w:t>идуально-семейную собственность.</w:t>
      </w:r>
      <w:r w:rsidR="004536A3">
        <w:rPr>
          <w:sz w:val="28"/>
          <w:szCs w:val="28"/>
        </w:rPr>
        <w:t xml:space="preserve"> </w:t>
      </w:r>
      <w:r w:rsidR="002C6FB3">
        <w:rPr>
          <w:sz w:val="28"/>
          <w:szCs w:val="28"/>
        </w:rPr>
        <w:t>Земля чаще переходит из рук в руки. Часть крестьян теряет свою землю, превращаясь</w:t>
      </w:r>
      <w:r w:rsidR="003F52F7">
        <w:rPr>
          <w:sz w:val="28"/>
          <w:szCs w:val="28"/>
        </w:rPr>
        <w:t xml:space="preserve"> в зависимых от феодалов держателей земли.</w:t>
      </w:r>
      <w:r w:rsidRPr="00D151E3">
        <w:rPr>
          <w:sz w:val="28"/>
          <w:szCs w:val="28"/>
        </w:rPr>
        <w:t xml:space="preserve"> Нередко люди закабаляли себя за долги, обязуясь выполнять рабские повинности. Неоплатный долг превращал их в наследственных рабов (сервов).</w:t>
      </w:r>
    </w:p>
    <w:p w:rsidR="00181F03" w:rsidRPr="00181F03" w:rsidRDefault="0000596A" w:rsidP="003F76F5">
      <w:pPr>
        <w:tabs>
          <w:tab w:val="left" w:pos="180"/>
        </w:tabs>
        <w:spacing w:line="360" w:lineRule="auto"/>
        <w:ind w:firstLine="540"/>
        <w:jc w:val="both"/>
        <w:rPr>
          <w:sz w:val="28"/>
          <w:szCs w:val="28"/>
        </w:rPr>
      </w:pPr>
      <w:r>
        <w:rPr>
          <w:sz w:val="28"/>
          <w:szCs w:val="28"/>
        </w:rPr>
        <w:t>Ш</w:t>
      </w:r>
      <w:r w:rsidR="00181F03" w:rsidRPr="00181F03">
        <w:rPr>
          <w:sz w:val="28"/>
          <w:szCs w:val="28"/>
        </w:rPr>
        <w:t>ироко распространились прекарные отношения, приобретавшие</w:t>
      </w:r>
      <w:r>
        <w:rPr>
          <w:sz w:val="28"/>
          <w:szCs w:val="28"/>
        </w:rPr>
        <w:t xml:space="preserve"> теперь наследственный характер. </w:t>
      </w:r>
      <w:r w:rsidR="00181F03" w:rsidRPr="00181F03">
        <w:rPr>
          <w:sz w:val="28"/>
          <w:szCs w:val="28"/>
        </w:rPr>
        <w:t>Крестьянин, потеряв землю, обращался к господину с просьбой дать ему земельный участок (</w:t>
      </w:r>
      <w:r w:rsidR="00181F03" w:rsidRPr="00181F03">
        <w:rPr>
          <w:sz w:val="28"/>
          <w:szCs w:val="28"/>
          <w:lang w:val="en-US"/>
        </w:rPr>
        <w:t>precaria</w:t>
      </w:r>
      <w:r w:rsidR="00181F03" w:rsidRPr="00181F03">
        <w:rPr>
          <w:sz w:val="28"/>
          <w:szCs w:val="28"/>
        </w:rPr>
        <w:t>, т.е. участок, переданный по просьбе); за это он об</w:t>
      </w:r>
      <w:r w:rsidR="00181F03">
        <w:rPr>
          <w:sz w:val="28"/>
          <w:szCs w:val="28"/>
        </w:rPr>
        <w:t xml:space="preserve">ещал выполнять установленные </w:t>
      </w:r>
      <w:r w:rsidR="00181F03" w:rsidRPr="00181F03">
        <w:rPr>
          <w:sz w:val="28"/>
          <w:szCs w:val="28"/>
        </w:rPr>
        <w:t>повинности. Сделка оформлялась письменно: земельный собственник получал от крестьянина заполненную прекарную грамоту и выдавал ему престарную грамоту. В грамотах указывались сроки пользования землей и размеры крестьянского оброка, земельный собственник обещал не нарушать прав крестьянина и не отнимать произвольно переданный ему участок. Но обычно через несколько поколений крестьянин превращался не только в поземельно, но и в лично зависимого.</w:t>
      </w:r>
    </w:p>
    <w:p w:rsidR="00181F03" w:rsidRPr="00181F03" w:rsidRDefault="00181F03" w:rsidP="003F76F5">
      <w:pPr>
        <w:tabs>
          <w:tab w:val="left" w:pos="180"/>
        </w:tabs>
        <w:spacing w:line="360" w:lineRule="auto"/>
        <w:ind w:firstLine="540"/>
        <w:jc w:val="both"/>
        <w:rPr>
          <w:sz w:val="28"/>
          <w:szCs w:val="28"/>
        </w:rPr>
      </w:pPr>
      <w:r w:rsidRPr="00181F03">
        <w:rPr>
          <w:sz w:val="28"/>
          <w:szCs w:val="28"/>
        </w:rPr>
        <w:t>Превращение свободных людей в зависимых и крепостных вызвало большие изменения в политическом устройстве.</w:t>
      </w:r>
      <w:r w:rsidR="00D151E3">
        <w:rPr>
          <w:sz w:val="28"/>
          <w:szCs w:val="28"/>
        </w:rPr>
        <w:t xml:space="preserve"> Прежде все крестьяне-общинники</w:t>
      </w:r>
      <w:r w:rsidR="00D151E3" w:rsidRPr="00D151E3">
        <w:rPr>
          <w:sz w:val="28"/>
          <w:szCs w:val="28"/>
        </w:rPr>
        <w:t xml:space="preserve"> </w:t>
      </w:r>
      <w:r w:rsidRPr="00181F03">
        <w:rPr>
          <w:sz w:val="28"/>
          <w:szCs w:val="28"/>
        </w:rPr>
        <w:t xml:space="preserve">были обязаны выполнять государственные повинности, нести военную службу. Теперь, став </w:t>
      </w:r>
      <w:r w:rsidR="004536A3" w:rsidRPr="00181F03">
        <w:rPr>
          <w:sz w:val="28"/>
          <w:szCs w:val="28"/>
        </w:rPr>
        <w:t>феодально-зависимыми</w:t>
      </w:r>
      <w:r w:rsidRPr="00181F03">
        <w:rPr>
          <w:sz w:val="28"/>
          <w:szCs w:val="28"/>
        </w:rPr>
        <w:t>, они должны были служить прежде всего своему господину.</w:t>
      </w:r>
    </w:p>
    <w:p w:rsidR="00B46252" w:rsidRDefault="00142E21" w:rsidP="003F76F5">
      <w:pPr>
        <w:tabs>
          <w:tab w:val="left" w:pos="180"/>
        </w:tabs>
        <w:spacing w:line="360" w:lineRule="auto"/>
        <w:ind w:firstLine="540"/>
        <w:jc w:val="both"/>
        <w:rPr>
          <w:sz w:val="28"/>
          <w:szCs w:val="28"/>
        </w:rPr>
      </w:pPr>
      <w:r w:rsidRPr="006C5D81">
        <w:rPr>
          <w:sz w:val="28"/>
          <w:szCs w:val="28"/>
        </w:rPr>
        <w:t>Повинности крестьян состояли из барщин</w:t>
      </w:r>
      <w:r w:rsidR="00181F03" w:rsidRPr="006C5D81">
        <w:rPr>
          <w:sz w:val="28"/>
          <w:szCs w:val="28"/>
        </w:rPr>
        <w:t>ы (</w:t>
      </w:r>
      <w:r w:rsidRPr="006C5D81">
        <w:rPr>
          <w:sz w:val="28"/>
          <w:szCs w:val="28"/>
        </w:rPr>
        <w:t>полевой,</w:t>
      </w:r>
      <w:r w:rsidR="00853758">
        <w:rPr>
          <w:sz w:val="28"/>
          <w:szCs w:val="28"/>
        </w:rPr>
        <w:t xml:space="preserve"> </w:t>
      </w:r>
      <w:r w:rsidRPr="006C5D81">
        <w:rPr>
          <w:sz w:val="28"/>
          <w:szCs w:val="28"/>
        </w:rPr>
        <w:t>садовой,</w:t>
      </w:r>
      <w:r w:rsidR="00853758">
        <w:rPr>
          <w:sz w:val="28"/>
          <w:szCs w:val="28"/>
        </w:rPr>
        <w:t xml:space="preserve"> </w:t>
      </w:r>
      <w:r w:rsidRPr="006C5D81">
        <w:rPr>
          <w:sz w:val="28"/>
          <w:szCs w:val="28"/>
        </w:rPr>
        <w:t>тран</w:t>
      </w:r>
      <w:r w:rsidR="00853758">
        <w:rPr>
          <w:sz w:val="28"/>
          <w:szCs w:val="28"/>
        </w:rPr>
        <w:t>с</w:t>
      </w:r>
      <w:r w:rsidRPr="006C5D81">
        <w:rPr>
          <w:sz w:val="28"/>
          <w:szCs w:val="28"/>
        </w:rPr>
        <w:t>портной,</w:t>
      </w:r>
      <w:r w:rsidR="00853758">
        <w:rPr>
          <w:sz w:val="28"/>
          <w:szCs w:val="28"/>
        </w:rPr>
        <w:t xml:space="preserve"> </w:t>
      </w:r>
      <w:r w:rsidRPr="006C5D81">
        <w:rPr>
          <w:sz w:val="28"/>
          <w:szCs w:val="28"/>
        </w:rPr>
        <w:t>строительства</w:t>
      </w:r>
      <w:r w:rsidR="00853758">
        <w:rPr>
          <w:sz w:val="28"/>
          <w:szCs w:val="28"/>
        </w:rPr>
        <w:t xml:space="preserve"> </w:t>
      </w:r>
      <w:r w:rsidRPr="006C5D81">
        <w:rPr>
          <w:sz w:val="28"/>
          <w:szCs w:val="28"/>
        </w:rPr>
        <w:t>господ</w:t>
      </w:r>
      <w:r w:rsidR="00853758">
        <w:rPr>
          <w:sz w:val="28"/>
          <w:szCs w:val="28"/>
        </w:rPr>
        <w:t>с</w:t>
      </w:r>
      <w:r w:rsidRPr="006C5D81">
        <w:rPr>
          <w:sz w:val="28"/>
          <w:szCs w:val="28"/>
        </w:rPr>
        <w:t>ких дворов,</w:t>
      </w:r>
      <w:r w:rsidR="00853758">
        <w:rPr>
          <w:sz w:val="28"/>
          <w:szCs w:val="28"/>
        </w:rPr>
        <w:t xml:space="preserve"> </w:t>
      </w:r>
      <w:r w:rsidRPr="006C5D81">
        <w:rPr>
          <w:sz w:val="28"/>
          <w:szCs w:val="28"/>
        </w:rPr>
        <w:t>амбаров и т.д.</w:t>
      </w:r>
      <w:r w:rsidR="00181F03" w:rsidRPr="006C5D81">
        <w:rPr>
          <w:sz w:val="28"/>
          <w:szCs w:val="28"/>
        </w:rPr>
        <w:t>) К</w:t>
      </w:r>
      <w:r w:rsidRPr="006C5D81">
        <w:rPr>
          <w:sz w:val="28"/>
          <w:szCs w:val="28"/>
        </w:rPr>
        <w:t>рестьяне платили натуральные оброки</w:t>
      </w:r>
      <w:r w:rsidR="00181F03" w:rsidRPr="006C5D81">
        <w:rPr>
          <w:sz w:val="28"/>
          <w:szCs w:val="28"/>
        </w:rPr>
        <w:t xml:space="preserve">, </w:t>
      </w:r>
      <w:r w:rsidRPr="006C5D81">
        <w:rPr>
          <w:sz w:val="28"/>
          <w:szCs w:val="28"/>
        </w:rPr>
        <w:t>к тому же вносили особый побор за право пасти скот на общинном лугу.</w:t>
      </w:r>
      <w:r w:rsidR="00853758">
        <w:rPr>
          <w:sz w:val="28"/>
          <w:szCs w:val="28"/>
        </w:rPr>
        <w:t xml:space="preserve"> </w:t>
      </w:r>
      <w:r w:rsidRPr="006C5D81">
        <w:rPr>
          <w:sz w:val="28"/>
          <w:szCs w:val="28"/>
        </w:rPr>
        <w:t>Ба</w:t>
      </w:r>
      <w:r w:rsidR="00F62C82">
        <w:rPr>
          <w:sz w:val="28"/>
          <w:szCs w:val="28"/>
        </w:rPr>
        <w:t>рщина составляла 3 дня в неделю</w:t>
      </w:r>
      <w:r w:rsidR="00181F03" w:rsidRPr="006C5D81">
        <w:rPr>
          <w:sz w:val="28"/>
          <w:szCs w:val="28"/>
        </w:rPr>
        <w:t>, к</w:t>
      </w:r>
      <w:r w:rsidRPr="006C5D81">
        <w:rPr>
          <w:sz w:val="28"/>
          <w:szCs w:val="28"/>
        </w:rPr>
        <w:t>роме того,</w:t>
      </w:r>
      <w:r w:rsidR="00853758">
        <w:rPr>
          <w:sz w:val="28"/>
          <w:szCs w:val="28"/>
        </w:rPr>
        <w:t xml:space="preserve"> </w:t>
      </w:r>
      <w:r w:rsidRPr="006C5D81">
        <w:rPr>
          <w:sz w:val="28"/>
          <w:szCs w:val="28"/>
        </w:rPr>
        <w:t>в 779г.  была введена «Большая десятина»-налог в пользу церкви в размере 1/10 урожая.</w:t>
      </w:r>
    </w:p>
    <w:p w:rsidR="00F431E5" w:rsidRDefault="003F52F7" w:rsidP="003F76F5">
      <w:pPr>
        <w:tabs>
          <w:tab w:val="left" w:pos="180"/>
        </w:tabs>
        <w:spacing w:line="360" w:lineRule="auto"/>
        <w:ind w:firstLine="540"/>
        <w:jc w:val="both"/>
        <w:rPr>
          <w:sz w:val="28"/>
          <w:szCs w:val="28"/>
        </w:rPr>
      </w:pPr>
      <w:r>
        <w:rPr>
          <w:sz w:val="28"/>
          <w:szCs w:val="28"/>
        </w:rPr>
        <w:t>Как на своеобразие развития феодальных отношений в Германии следует указать на широкое распространение так называемого фогтского землевладения, образовавшегося на церковных землях.</w:t>
      </w:r>
      <w:r w:rsidR="0000596A">
        <w:rPr>
          <w:sz w:val="28"/>
          <w:szCs w:val="28"/>
        </w:rPr>
        <w:t xml:space="preserve"> </w:t>
      </w:r>
      <w:r>
        <w:rPr>
          <w:sz w:val="28"/>
          <w:szCs w:val="28"/>
        </w:rPr>
        <w:t>В начале фогты находились на службе церкви,</w:t>
      </w:r>
      <w:r w:rsidR="0000596A">
        <w:rPr>
          <w:sz w:val="28"/>
          <w:szCs w:val="28"/>
        </w:rPr>
        <w:t xml:space="preserve"> </w:t>
      </w:r>
      <w:r>
        <w:rPr>
          <w:sz w:val="28"/>
          <w:szCs w:val="28"/>
        </w:rPr>
        <w:t>выполняя воинские и судебные обязанности и получая за это в пользование часть церковных земель. В дальнейшем эти земли превратились в  наследственные, а сами фогты стали типичными феодалами.</w:t>
      </w:r>
    </w:p>
    <w:p w:rsidR="00D151E3" w:rsidRDefault="00D151E3" w:rsidP="003F76F5">
      <w:pPr>
        <w:tabs>
          <w:tab w:val="left" w:pos="180"/>
        </w:tabs>
        <w:spacing w:line="360" w:lineRule="auto"/>
        <w:ind w:firstLine="540"/>
        <w:jc w:val="both"/>
        <w:rPr>
          <w:sz w:val="28"/>
          <w:szCs w:val="28"/>
          <w:lang w:val="en-US"/>
        </w:rPr>
      </w:pPr>
    </w:p>
    <w:p w:rsidR="00F431E5" w:rsidRPr="00D151E3" w:rsidRDefault="00F431E5" w:rsidP="003F76F5">
      <w:pPr>
        <w:tabs>
          <w:tab w:val="left" w:pos="180"/>
        </w:tabs>
        <w:spacing w:line="360" w:lineRule="auto"/>
        <w:ind w:firstLine="540"/>
        <w:jc w:val="both"/>
        <w:rPr>
          <w:sz w:val="28"/>
          <w:szCs w:val="28"/>
        </w:rPr>
      </w:pPr>
      <w:r w:rsidRPr="00F431E5">
        <w:rPr>
          <w:b/>
          <w:bCs/>
          <w:sz w:val="36"/>
          <w:szCs w:val="36"/>
        </w:rPr>
        <w:t>2. Эпоха расцвета феодализма(</w:t>
      </w:r>
      <w:r w:rsidRPr="00F431E5">
        <w:rPr>
          <w:b/>
          <w:bCs/>
          <w:sz w:val="36"/>
          <w:szCs w:val="36"/>
          <w:lang w:val="en-US"/>
        </w:rPr>
        <w:t>XI</w:t>
      </w:r>
      <w:r w:rsidRPr="00F431E5">
        <w:rPr>
          <w:b/>
          <w:bCs/>
          <w:sz w:val="36"/>
          <w:szCs w:val="36"/>
        </w:rPr>
        <w:t xml:space="preserve">в.-конец </w:t>
      </w:r>
      <w:r w:rsidRPr="00F431E5">
        <w:rPr>
          <w:b/>
          <w:bCs/>
          <w:sz w:val="36"/>
          <w:szCs w:val="36"/>
          <w:lang w:val="en-US"/>
        </w:rPr>
        <w:t>XV</w:t>
      </w:r>
      <w:r w:rsidRPr="00F431E5">
        <w:rPr>
          <w:b/>
          <w:bCs/>
          <w:sz w:val="36"/>
          <w:szCs w:val="36"/>
        </w:rPr>
        <w:t>в.)</w:t>
      </w:r>
    </w:p>
    <w:p w:rsidR="00F431E5" w:rsidRDefault="00F431E5" w:rsidP="003F76F5">
      <w:pPr>
        <w:tabs>
          <w:tab w:val="left" w:pos="180"/>
        </w:tabs>
        <w:spacing w:line="360" w:lineRule="auto"/>
        <w:ind w:firstLine="540"/>
        <w:jc w:val="both"/>
        <w:rPr>
          <w:b/>
          <w:bCs/>
          <w:sz w:val="32"/>
          <w:szCs w:val="32"/>
        </w:rPr>
      </w:pPr>
      <w:r w:rsidRPr="00F431E5">
        <w:rPr>
          <w:b/>
          <w:bCs/>
          <w:sz w:val="32"/>
          <w:szCs w:val="32"/>
        </w:rPr>
        <w:t>2.1 Феодальная иерархия</w:t>
      </w:r>
    </w:p>
    <w:p w:rsidR="005B5220" w:rsidRDefault="00F431E5" w:rsidP="003F76F5">
      <w:pPr>
        <w:tabs>
          <w:tab w:val="left" w:pos="180"/>
        </w:tabs>
        <w:spacing w:line="360" w:lineRule="auto"/>
        <w:ind w:firstLine="540"/>
        <w:jc w:val="both"/>
        <w:rPr>
          <w:sz w:val="28"/>
          <w:szCs w:val="28"/>
        </w:rPr>
      </w:pPr>
      <w:r w:rsidRPr="00F431E5">
        <w:rPr>
          <w:sz w:val="28"/>
          <w:szCs w:val="28"/>
        </w:rPr>
        <w:t>К концу XI в. в Германии сложились основные классы феодального общества.</w:t>
      </w:r>
    </w:p>
    <w:p w:rsidR="0000596A" w:rsidRDefault="005B5220" w:rsidP="003F76F5">
      <w:pPr>
        <w:tabs>
          <w:tab w:val="left" w:pos="180"/>
        </w:tabs>
        <w:spacing w:line="360" w:lineRule="auto"/>
        <w:ind w:firstLine="540"/>
        <w:jc w:val="both"/>
        <w:rPr>
          <w:sz w:val="28"/>
          <w:szCs w:val="28"/>
        </w:rPr>
      </w:pPr>
      <w:r>
        <w:rPr>
          <w:sz w:val="28"/>
          <w:szCs w:val="28"/>
        </w:rPr>
        <w:t xml:space="preserve">Население разделилось на свободных и </w:t>
      </w:r>
      <w:r w:rsidR="00861B61">
        <w:rPr>
          <w:sz w:val="28"/>
          <w:szCs w:val="28"/>
        </w:rPr>
        <w:t>феодально-зависимых</w:t>
      </w:r>
      <w:r>
        <w:rPr>
          <w:sz w:val="28"/>
          <w:szCs w:val="28"/>
        </w:rPr>
        <w:t xml:space="preserve"> или крепостных крестьян. Свободные, в свою очередь, делились на две ограниченные сословные группы: </w:t>
      </w:r>
      <w:r w:rsidR="00494AF3">
        <w:rPr>
          <w:sz w:val="28"/>
          <w:szCs w:val="28"/>
        </w:rPr>
        <w:t>на свободных господ «благородного» происхождения и на свободных, но «неблагородных лиц шеффенского сословия».</w:t>
      </w:r>
      <w:r w:rsidR="00F431E5" w:rsidRPr="00F431E5">
        <w:rPr>
          <w:sz w:val="28"/>
          <w:szCs w:val="28"/>
        </w:rPr>
        <w:t xml:space="preserve"> В состав класса феодалов входили светские землевладельцы и мелкие рыцари, а также духовные феодалы (архиепископы, епископы, аббаты монастырей)</w:t>
      </w:r>
      <w:r w:rsidR="00494AF3">
        <w:rPr>
          <w:sz w:val="28"/>
          <w:szCs w:val="28"/>
        </w:rPr>
        <w:t>.</w:t>
      </w:r>
      <w:r w:rsidR="00861B61">
        <w:rPr>
          <w:sz w:val="28"/>
          <w:szCs w:val="28"/>
        </w:rPr>
        <w:t xml:space="preserve"> </w:t>
      </w:r>
      <w:r w:rsidR="00494AF3">
        <w:rPr>
          <w:sz w:val="28"/>
          <w:szCs w:val="28"/>
        </w:rPr>
        <w:t>Вторую сословную группу составляли свободные землевладельц</w:t>
      </w:r>
      <w:r w:rsidR="00861B61">
        <w:rPr>
          <w:sz w:val="28"/>
          <w:szCs w:val="28"/>
        </w:rPr>
        <w:t xml:space="preserve">ы- </w:t>
      </w:r>
      <w:r w:rsidR="00494AF3">
        <w:rPr>
          <w:sz w:val="28"/>
          <w:szCs w:val="28"/>
        </w:rPr>
        <w:t>шеффены, ландзасс</w:t>
      </w:r>
      <w:r w:rsidR="00861B61">
        <w:rPr>
          <w:sz w:val="28"/>
          <w:szCs w:val="28"/>
        </w:rPr>
        <w:t>ы (</w:t>
      </w:r>
      <w:r w:rsidR="00494AF3">
        <w:rPr>
          <w:sz w:val="28"/>
          <w:szCs w:val="28"/>
        </w:rPr>
        <w:t>поселенцы), свободные от крестьянских повинностей или платившие свободный чинш- фиксир</w:t>
      </w:r>
      <w:r w:rsidR="003121BA">
        <w:rPr>
          <w:sz w:val="28"/>
          <w:szCs w:val="28"/>
        </w:rPr>
        <w:t>ованную ренту и судебный налог.</w:t>
      </w:r>
    </w:p>
    <w:p w:rsidR="003121BA" w:rsidRDefault="0000596A" w:rsidP="003F76F5">
      <w:pPr>
        <w:tabs>
          <w:tab w:val="left" w:pos="180"/>
        </w:tabs>
        <w:spacing w:line="360" w:lineRule="auto"/>
        <w:ind w:firstLine="540"/>
        <w:jc w:val="both"/>
        <w:rPr>
          <w:sz w:val="28"/>
          <w:szCs w:val="28"/>
        </w:rPr>
      </w:pPr>
      <w:r w:rsidRPr="0000596A">
        <w:rPr>
          <w:sz w:val="28"/>
          <w:szCs w:val="28"/>
        </w:rPr>
        <w:t xml:space="preserve"> </w:t>
      </w:r>
      <w:r>
        <w:rPr>
          <w:sz w:val="28"/>
          <w:szCs w:val="28"/>
        </w:rPr>
        <w:t xml:space="preserve">Сложившаяся феодальная иерархия к началу </w:t>
      </w:r>
      <w:r>
        <w:rPr>
          <w:sz w:val="28"/>
          <w:szCs w:val="28"/>
          <w:lang w:val="en-US"/>
        </w:rPr>
        <w:t>XIII</w:t>
      </w:r>
      <w:r>
        <w:rPr>
          <w:sz w:val="28"/>
          <w:szCs w:val="28"/>
        </w:rPr>
        <w:t>в. получила официальное закрепление в «порядке щитов». Всего было установлено семь военных щитов, указывавших ранг, к которому относилось данное лицо в системе феодальной иерархии. Обладатели первых шести щитов пользовались ленным правом и имели право владеть ленном- частным землевладением, свободно отчуждаемым и наследуемым. На верху феодальной лестницы был король, считавшийся сюзереном, обладателем верховных державных прав, «судьей над земельной собственностью и леном, и над жизнью каждого». Королю принадлежал щит первого ранга. Щит второго ранга принадлежал духовным князьям- епископам, аббатам и аббатисам, третьего- светским князьям, если они становились вассалами епископов, четвертого- графам, пятого- рыцарям, шестого-субвассалам рыцарей. В пятый ранг входили «лица, могущие быть шеффенами». Седьмой щит принадлежал «свободным людям, рожденным в браке», и ленного права не давал.</w:t>
      </w:r>
      <w:r w:rsidRPr="00AD6766">
        <w:rPr>
          <w:rFonts w:eastAsia="Times New Roman"/>
          <w:sz w:val="40"/>
          <w:szCs w:val="40"/>
          <w:lang w:eastAsia="ru-RU"/>
        </w:rPr>
        <w:t xml:space="preserve"> </w:t>
      </w:r>
      <w:r w:rsidRPr="00AD6766">
        <w:rPr>
          <w:sz w:val="28"/>
          <w:szCs w:val="28"/>
        </w:rPr>
        <w:t>Крестьянство находилось вне феодально-иерархической лестницы, которая давила на него всей тяжестью своих многочисленных ступеней</w:t>
      </w:r>
    </w:p>
    <w:p w:rsidR="003121BA" w:rsidRPr="003121BA" w:rsidRDefault="003121BA" w:rsidP="003F76F5">
      <w:pPr>
        <w:tabs>
          <w:tab w:val="left" w:pos="180"/>
        </w:tabs>
        <w:spacing w:line="360" w:lineRule="auto"/>
        <w:ind w:firstLine="540"/>
        <w:jc w:val="both"/>
        <w:rPr>
          <w:sz w:val="28"/>
          <w:szCs w:val="28"/>
        </w:rPr>
      </w:pPr>
      <w:r w:rsidRPr="003121BA">
        <w:rPr>
          <w:sz w:val="28"/>
          <w:szCs w:val="28"/>
        </w:rPr>
        <w:t xml:space="preserve"> Крестьянское население вотчины не было единым по своему происхождению и правовому положению. Оно делилось на три основные группы — колонов (coloni, ingenu</w:t>
      </w:r>
      <w:r w:rsidR="00861B61">
        <w:rPr>
          <w:sz w:val="28"/>
          <w:szCs w:val="28"/>
        </w:rPr>
        <w:t>i), литов (lidi, liti) и рабов (</w:t>
      </w:r>
      <w:r w:rsidRPr="003121BA">
        <w:rPr>
          <w:sz w:val="28"/>
          <w:szCs w:val="28"/>
        </w:rPr>
        <w:t>сервов</w:t>
      </w:r>
      <w:r w:rsidR="00861B61">
        <w:rPr>
          <w:sz w:val="28"/>
          <w:szCs w:val="28"/>
        </w:rPr>
        <w:t xml:space="preserve">- </w:t>
      </w:r>
      <w:r w:rsidRPr="003121BA">
        <w:rPr>
          <w:sz w:val="28"/>
          <w:szCs w:val="28"/>
        </w:rPr>
        <w:t>servi, mancipii). Подавляющее большинство зависимого крестьянства в каролингской феодальной вотчине составляли колоны. Они не утратили полностью своей личной свободы, но уже находились в поземельной зависимости от вотчинника, на земле которого сидели; не могли уйти со своего надела, находившегося у них в наследственном пользовании, и были ограничены в распоряжении этим наделом. Основную массу колонов этой эпохи составляли потомки ранее свободных крестьян-общинников. С течением времени они все больше теряли и личную свободу и сливались с литами и посаженными на землю рабами в одну массу крепостных.</w:t>
      </w:r>
    </w:p>
    <w:p w:rsidR="003F76F5" w:rsidRDefault="003121BA" w:rsidP="003F76F5">
      <w:pPr>
        <w:tabs>
          <w:tab w:val="left" w:pos="180"/>
        </w:tabs>
        <w:spacing w:line="360" w:lineRule="auto"/>
        <w:ind w:firstLine="540"/>
        <w:jc w:val="both"/>
        <w:rPr>
          <w:sz w:val="28"/>
          <w:szCs w:val="28"/>
        </w:rPr>
      </w:pPr>
      <w:r w:rsidRPr="003121BA">
        <w:rPr>
          <w:sz w:val="28"/>
          <w:szCs w:val="28"/>
        </w:rPr>
        <w:t>Рабы (сервы), жившие в вотчине, разделялись на две категории: дворовые рабы, не имевшие надела (mancipia non casata), и рабы, сидевшие на земле (servi casati). Первые жили и работали на барском дворе; их можно было продать и купить, и все то, что они имели или приобретали, рассматривалось как собственность господина. Рабы (сервы), наделенные землей и прикрепленные к ней, обычно не отчуждались без земли и по своему фактическому положению были уже не рабами, а крепостными крестьянами. В отличие от колонов они находились не только в поземельной, но и в полной личной зависимости от феодала</w:t>
      </w:r>
      <w:r w:rsidR="003F76F5">
        <w:rPr>
          <w:sz w:val="28"/>
          <w:szCs w:val="28"/>
        </w:rPr>
        <w:t>.</w:t>
      </w:r>
    </w:p>
    <w:p w:rsidR="003121BA" w:rsidRPr="003121BA" w:rsidRDefault="003121BA" w:rsidP="003F76F5">
      <w:pPr>
        <w:tabs>
          <w:tab w:val="left" w:pos="180"/>
        </w:tabs>
        <w:spacing w:line="360" w:lineRule="auto"/>
        <w:ind w:firstLine="540"/>
        <w:jc w:val="both"/>
        <w:rPr>
          <w:sz w:val="28"/>
          <w:szCs w:val="28"/>
        </w:rPr>
      </w:pPr>
      <w:r w:rsidRPr="003121BA">
        <w:rPr>
          <w:sz w:val="28"/>
          <w:szCs w:val="28"/>
        </w:rPr>
        <w:t>Промежуточное положение между колонами и сервами занимали литы, обычно находившиеся под патронатом какого-либо светского или духовного крупного землевладельца и державшие свой земельный надел в наследственном пользовании.</w:t>
      </w:r>
    </w:p>
    <w:p w:rsidR="003121BA" w:rsidRPr="003121BA" w:rsidRDefault="003121BA" w:rsidP="003F76F5">
      <w:pPr>
        <w:tabs>
          <w:tab w:val="left" w:pos="180"/>
        </w:tabs>
        <w:spacing w:line="360" w:lineRule="auto"/>
        <w:ind w:firstLine="540"/>
        <w:jc w:val="both"/>
        <w:rPr>
          <w:sz w:val="28"/>
          <w:szCs w:val="28"/>
        </w:rPr>
      </w:pPr>
      <w:r w:rsidRPr="003121BA">
        <w:rPr>
          <w:sz w:val="28"/>
          <w:szCs w:val="28"/>
        </w:rPr>
        <w:t>В зависимости от того, кому первоначально принадлежали крестьянские наделы (мансы) — колону (в прошлом свободному общиннику), литу или серву, — они назывались «свободными», «литскими» или «рабскими» (mansi ingenuiles, mansi lidiles, mansi servilis). Однако в IX в. рабские или литские мансы часто попадали в руки колонов, и наоборот. При этом повинности, которые крестьяне должны были выполнять в пользу феодала, определялись не правовым положением самого держателя, а характером манса (свободного, литско-го или рабского). Это говорит о том, что грани в правовом положении отдельных категорий крестьян постепенно стирались и они все больше и больше сливались в единую массу зависимых. Зависимые крестьяне всех категорий обязаны были нести в пользу сеньора тяжелые повинности — выполнять барщину и платить оброк.</w:t>
      </w:r>
    </w:p>
    <w:p w:rsidR="001C32C4" w:rsidRPr="001C32C4" w:rsidRDefault="001C32C4" w:rsidP="003F76F5">
      <w:pPr>
        <w:tabs>
          <w:tab w:val="left" w:pos="180"/>
        </w:tabs>
        <w:spacing w:line="360" w:lineRule="auto"/>
        <w:ind w:firstLine="540"/>
        <w:jc w:val="both"/>
        <w:rPr>
          <w:b/>
          <w:bCs/>
          <w:sz w:val="32"/>
          <w:szCs w:val="32"/>
        </w:rPr>
      </w:pPr>
      <w:r w:rsidRPr="001C32C4">
        <w:rPr>
          <w:b/>
          <w:bCs/>
          <w:sz w:val="32"/>
          <w:szCs w:val="32"/>
        </w:rPr>
        <w:t>2.2 Лены и ленное право</w:t>
      </w:r>
    </w:p>
    <w:p w:rsidR="00F431E5" w:rsidRDefault="00AD6766" w:rsidP="003F76F5">
      <w:pPr>
        <w:tabs>
          <w:tab w:val="left" w:pos="180"/>
        </w:tabs>
        <w:spacing w:line="360" w:lineRule="auto"/>
        <w:ind w:firstLine="540"/>
        <w:jc w:val="both"/>
        <w:rPr>
          <w:sz w:val="28"/>
          <w:szCs w:val="28"/>
        </w:rPr>
      </w:pPr>
      <w:r w:rsidRPr="00AD6766">
        <w:rPr>
          <w:sz w:val="28"/>
          <w:szCs w:val="28"/>
        </w:rPr>
        <w:t xml:space="preserve">Основой и обеспечением вассальных отношений являлось феодальное земельное владение — феод, или по-немецки «лен», которое вассал держал от своего сеньора. </w:t>
      </w:r>
      <w:r w:rsidR="0009460E">
        <w:rPr>
          <w:sz w:val="28"/>
          <w:szCs w:val="28"/>
        </w:rPr>
        <w:t xml:space="preserve">В </w:t>
      </w:r>
      <w:r w:rsidR="0009460E">
        <w:rPr>
          <w:sz w:val="28"/>
          <w:szCs w:val="28"/>
          <w:lang w:val="en-US"/>
        </w:rPr>
        <w:t>XII</w:t>
      </w:r>
      <w:r w:rsidR="0009460E">
        <w:rPr>
          <w:sz w:val="28"/>
          <w:szCs w:val="28"/>
        </w:rPr>
        <w:t>в. в Германии в полной мере сложилась ленная система, которая стала государственной системой земельных отношений. Многие аллоидальные владения территориальных князей и графов стали ленами. Сохранившиеся у крупных территори</w:t>
      </w:r>
      <w:r w:rsidR="00530271">
        <w:rPr>
          <w:sz w:val="28"/>
          <w:szCs w:val="28"/>
        </w:rPr>
        <w:t>а</w:t>
      </w:r>
      <w:r w:rsidR="0009460E">
        <w:rPr>
          <w:sz w:val="28"/>
          <w:szCs w:val="28"/>
        </w:rPr>
        <w:t xml:space="preserve">льных владельцев аллоидальные земли </w:t>
      </w:r>
      <w:r w:rsidR="00530271">
        <w:rPr>
          <w:sz w:val="28"/>
          <w:szCs w:val="28"/>
        </w:rPr>
        <w:t>присоединялись в ленную систему, сохранив лишь свой юридический титул владения. Феодальное землевладение приняло характер ленной системы, сформировалось ленное законодательство.</w:t>
      </w:r>
    </w:p>
    <w:p w:rsidR="00530271" w:rsidRDefault="00530271" w:rsidP="003F76F5">
      <w:pPr>
        <w:tabs>
          <w:tab w:val="left" w:pos="180"/>
        </w:tabs>
        <w:spacing w:line="360" w:lineRule="auto"/>
        <w:ind w:firstLine="540"/>
        <w:jc w:val="both"/>
        <w:rPr>
          <w:sz w:val="28"/>
          <w:szCs w:val="28"/>
        </w:rPr>
      </w:pPr>
      <w:r>
        <w:rPr>
          <w:sz w:val="28"/>
          <w:szCs w:val="28"/>
        </w:rPr>
        <w:t>Лены различались по рангу и назначению. В лен могли отдаваться не только земли, но и сан, должности, взимание пошлин и т.д. Имелись лены имперские, церковные, судебные, городские. В число имперских входили и церковные- «скипетроносные» и «знаменные» лены, передаваемые светским князьям, должностные, чеканка монеты и др. Наряду с ленами, находящимися во владении «благородных» феодалов, существовала категория «неблагородных ленов»- лены сельских старост и даже «крестьянские лены»</w:t>
      </w:r>
      <w:r w:rsidR="00D82E41">
        <w:rPr>
          <w:sz w:val="28"/>
          <w:szCs w:val="28"/>
        </w:rPr>
        <w:t>, держание которых было связано с определенными повинностями. Вместе с тем леном признавалось лишь то, что феодал получал в качестве вассала. Феодал мог наделить своего служивого человека(министериала) именем, но такая сделка совершалась не по ленному, а по домениальному праву,т.к. являлась передачей служебной.</w:t>
      </w:r>
    </w:p>
    <w:p w:rsidR="004E36F0" w:rsidRPr="00D82E41" w:rsidRDefault="00D82E41" w:rsidP="003F76F5">
      <w:pPr>
        <w:tabs>
          <w:tab w:val="left" w:pos="180"/>
        </w:tabs>
        <w:spacing w:line="360" w:lineRule="auto"/>
        <w:ind w:firstLine="540"/>
        <w:jc w:val="both"/>
        <w:rPr>
          <w:sz w:val="28"/>
          <w:szCs w:val="28"/>
        </w:rPr>
      </w:pPr>
      <w:r>
        <w:rPr>
          <w:sz w:val="28"/>
          <w:szCs w:val="28"/>
        </w:rPr>
        <w:t>Ленное право регулировало все стороны отношений собственников и держателей ленов, организации сельскохозяйственных работ на ленных территориях, определяло устройство общественной жизни страны. Особенно тщательно ленное право разграничивало, что и в какие сроки надлежало получать собственникам и держателям лена.</w:t>
      </w:r>
    </w:p>
    <w:p w:rsidR="00F33A4E" w:rsidRPr="001C32C4" w:rsidRDefault="001C32C4" w:rsidP="003F76F5">
      <w:pPr>
        <w:tabs>
          <w:tab w:val="left" w:pos="180"/>
        </w:tabs>
        <w:spacing w:line="360" w:lineRule="auto"/>
        <w:ind w:firstLine="540"/>
        <w:jc w:val="both"/>
        <w:rPr>
          <w:b/>
          <w:bCs/>
          <w:sz w:val="32"/>
          <w:szCs w:val="32"/>
        </w:rPr>
      </w:pPr>
      <w:r w:rsidRPr="001C32C4">
        <w:rPr>
          <w:b/>
          <w:bCs/>
          <w:sz w:val="32"/>
          <w:szCs w:val="32"/>
        </w:rPr>
        <w:t>2.3 Города</w:t>
      </w:r>
    </w:p>
    <w:p w:rsidR="00F33A4E" w:rsidRPr="00F33A4E" w:rsidRDefault="00F33A4E" w:rsidP="003F76F5">
      <w:pPr>
        <w:tabs>
          <w:tab w:val="left" w:pos="180"/>
        </w:tabs>
        <w:spacing w:line="360" w:lineRule="auto"/>
        <w:ind w:firstLine="540"/>
        <w:jc w:val="both"/>
        <w:rPr>
          <w:sz w:val="28"/>
          <w:szCs w:val="28"/>
        </w:rPr>
      </w:pPr>
      <w:r w:rsidRPr="00F33A4E">
        <w:rPr>
          <w:sz w:val="28"/>
          <w:szCs w:val="28"/>
        </w:rPr>
        <w:t>Важнейшим результатом подъема сельского хозяйства в Германии в это время явилось отделение ремесла от сельского хозяйства и развитие средневекового города. Раньше всего в Германии города возникают в бассейне</w:t>
      </w:r>
      <w:r w:rsidR="0000596A">
        <w:rPr>
          <w:sz w:val="28"/>
          <w:szCs w:val="28"/>
        </w:rPr>
        <w:t xml:space="preserve"> </w:t>
      </w:r>
      <w:r w:rsidRPr="00F33A4E">
        <w:rPr>
          <w:sz w:val="28"/>
          <w:szCs w:val="28"/>
        </w:rPr>
        <w:t>Рейна</w:t>
      </w:r>
      <w:r w:rsidR="0000596A">
        <w:rPr>
          <w:sz w:val="28"/>
          <w:szCs w:val="28"/>
        </w:rPr>
        <w:t xml:space="preserve"> </w:t>
      </w:r>
      <w:r w:rsidRPr="00F33A4E">
        <w:rPr>
          <w:sz w:val="28"/>
          <w:szCs w:val="28"/>
        </w:rPr>
        <w:t>(Кельн,</w:t>
      </w:r>
      <w:r w:rsidR="0000596A">
        <w:rPr>
          <w:sz w:val="28"/>
          <w:szCs w:val="28"/>
        </w:rPr>
        <w:t xml:space="preserve"> </w:t>
      </w:r>
      <w:r w:rsidRPr="00F33A4E">
        <w:rPr>
          <w:sz w:val="28"/>
          <w:szCs w:val="28"/>
        </w:rPr>
        <w:t>Кобленц,</w:t>
      </w:r>
      <w:r w:rsidR="0000596A">
        <w:rPr>
          <w:sz w:val="28"/>
          <w:szCs w:val="28"/>
        </w:rPr>
        <w:t xml:space="preserve"> </w:t>
      </w:r>
      <w:r w:rsidRPr="00F33A4E">
        <w:rPr>
          <w:sz w:val="28"/>
          <w:szCs w:val="28"/>
        </w:rPr>
        <w:t>Майнц,</w:t>
      </w:r>
      <w:r w:rsidR="0000596A">
        <w:rPr>
          <w:sz w:val="28"/>
          <w:szCs w:val="28"/>
        </w:rPr>
        <w:t xml:space="preserve"> </w:t>
      </w:r>
      <w:r w:rsidRPr="00F33A4E">
        <w:rPr>
          <w:sz w:val="28"/>
          <w:szCs w:val="28"/>
        </w:rPr>
        <w:t>Вормс,</w:t>
      </w:r>
      <w:r w:rsidR="0000596A">
        <w:rPr>
          <w:sz w:val="28"/>
          <w:szCs w:val="28"/>
        </w:rPr>
        <w:t xml:space="preserve"> </w:t>
      </w:r>
      <w:r w:rsidRPr="00F33A4E">
        <w:rPr>
          <w:sz w:val="28"/>
          <w:szCs w:val="28"/>
        </w:rPr>
        <w:t>Шпейер,</w:t>
      </w:r>
      <w:r w:rsidR="0000596A">
        <w:rPr>
          <w:sz w:val="28"/>
          <w:szCs w:val="28"/>
        </w:rPr>
        <w:t xml:space="preserve"> </w:t>
      </w:r>
      <w:r w:rsidRPr="00F33A4E">
        <w:rPr>
          <w:sz w:val="28"/>
          <w:szCs w:val="28"/>
        </w:rPr>
        <w:t>Страсбург,</w:t>
      </w:r>
      <w:r w:rsidR="0000596A">
        <w:rPr>
          <w:sz w:val="28"/>
          <w:szCs w:val="28"/>
        </w:rPr>
        <w:t xml:space="preserve"> </w:t>
      </w:r>
      <w:r w:rsidRPr="00F33A4E">
        <w:rPr>
          <w:sz w:val="28"/>
          <w:szCs w:val="28"/>
        </w:rPr>
        <w:t>Бонн),Дуная(Ульм,</w:t>
      </w:r>
      <w:r w:rsidR="0000596A">
        <w:rPr>
          <w:sz w:val="28"/>
          <w:szCs w:val="28"/>
        </w:rPr>
        <w:t xml:space="preserve"> </w:t>
      </w:r>
      <w:r w:rsidRPr="00F33A4E">
        <w:rPr>
          <w:sz w:val="28"/>
          <w:szCs w:val="28"/>
        </w:rPr>
        <w:t>Регенсбург,</w:t>
      </w:r>
      <w:r w:rsidR="0000596A">
        <w:rPr>
          <w:sz w:val="28"/>
          <w:szCs w:val="28"/>
        </w:rPr>
        <w:t xml:space="preserve"> </w:t>
      </w:r>
      <w:r w:rsidRPr="00F33A4E">
        <w:rPr>
          <w:sz w:val="28"/>
          <w:szCs w:val="28"/>
        </w:rPr>
        <w:t xml:space="preserve">Донауверт и др.) и Эльбы(Гамбург, Магдебург и др.). Процесс отделения города от деревни в Германии </w:t>
      </w:r>
      <w:r w:rsidR="00D151E3">
        <w:rPr>
          <w:sz w:val="28"/>
          <w:szCs w:val="28"/>
        </w:rPr>
        <w:t xml:space="preserve">К.Маркс датирует </w:t>
      </w:r>
      <w:r w:rsidR="00D151E3">
        <w:rPr>
          <w:sz w:val="28"/>
          <w:szCs w:val="28"/>
          <w:lang w:val="en-US"/>
        </w:rPr>
        <w:t>IX</w:t>
      </w:r>
      <w:r w:rsidR="00D151E3" w:rsidRPr="00D151E3">
        <w:rPr>
          <w:sz w:val="28"/>
          <w:szCs w:val="28"/>
        </w:rPr>
        <w:t>-</w:t>
      </w:r>
      <w:r w:rsidR="00D151E3">
        <w:rPr>
          <w:sz w:val="28"/>
          <w:szCs w:val="28"/>
          <w:lang w:val="en-US"/>
        </w:rPr>
        <w:t>XI</w:t>
      </w:r>
      <w:r w:rsidR="00D151E3">
        <w:rPr>
          <w:sz w:val="28"/>
          <w:szCs w:val="28"/>
        </w:rPr>
        <w:t xml:space="preserve"> вв. Уже в </w:t>
      </w:r>
      <w:r w:rsidR="00D151E3">
        <w:rPr>
          <w:sz w:val="28"/>
          <w:szCs w:val="28"/>
          <w:lang w:val="en-US"/>
        </w:rPr>
        <w:t>XII</w:t>
      </w:r>
      <w:r w:rsidRPr="00F33A4E">
        <w:rPr>
          <w:sz w:val="28"/>
          <w:szCs w:val="28"/>
        </w:rPr>
        <w:t xml:space="preserve">в. в стране насчитывалось </w:t>
      </w:r>
      <w:r w:rsidR="00D151E3">
        <w:rPr>
          <w:sz w:val="28"/>
          <w:szCs w:val="28"/>
        </w:rPr>
        <w:t xml:space="preserve">около 50 городов, а в течении </w:t>
      </w:r>
      <w:r w:rsidR="00D151E3">
        <w:rPr>
          <w:sz w:val="28"/>
          <w:szCs w:val="28"/>
          <w:lang w:val="en-US"/>
        </w:rPr>
        <w:t>XIII</w:t>
      </w:r>
      <w:r w:rsidRPr="00F33A4E">
        <w:rPr>
          <w:sz w:val="28"/>
          <w:szCs w:val="28"/>
        </w:rPr>
        <w:t>в. их число возросло до 500.</w:t>
      </w:r>
    </w:p>
    <w:p w:rsidR="00F33A4E" w:rsidRPr="00F33A4E" w:rsidRDefault="00F33A4E" w:rsidP="003F76F5">
      <w:pPr>
        <w:tabs>
          <w:tab w:val="left" w:pos="180"/>
        </w:tabs>
        <w:spacing w:line="360" w:lineRule="auto"/>
        <w:ind w:firstLine="540"/>
        <w:jc w:val="both"/>
        <w:rPr>
          <w:sz w:val="28"/>
          <w:szCs w:val="28"/>
        </w:rPr>
      </w:pPr>
      <w:r w:rsidRPr="00F33A4E">
        <w:rPr>
          <w:sz w:val="28"/>
          <w:szCs w:val="28"/>
        </w:rPr>
        <w:t>Правда, в подавляющем большинстве это были мелкие города, насчитывающие подчас всего несколько сот жителей и сохранившие тесную связь с сельским хозяйств</w:t>
      </w:r>
      <w:r w:rsidR="00D151E3">
        <w:rPr>
          <w:sz w:val="28"/>
          <w:szCs w:val="28"/>
        </w:rPr>
        <w:t xml:space="preserve">ом. Но наряду с ними уже в </w:t>
      </w:r>
      <w:r w:rsidR="00D151E3">
        <w:rPr>
          <w:sz w:val="28"/>
          <w:szCs w:val="28"/>
          <w:lang w:val="en-US"/>
        </w:rPr>
        <w:t>XII</w:t>
      </w:r>
      <w:r w:rsidR="00D151E3" w:rsidRPr="00D151E3">
        <w:rPr>
          <w:sz w:val="28"/>
          <w:szCs w:val="28"/>
        </w:rPr>
        <w:t>-</w:t>
      </w:r>
      <w:r w:rsidR="00D151E3">
        <w:rPr>
          <w:sz w:val="28"/>
          <w:szCs w:val="28"/>
          <w:lang w:val="en-US"/>
        </w:rPr>
        <w:t>XIII</w:t>
      </w:r>
      <w:r w:rsidRPr="00F33A4E">
        <w:rPr>
          <w:sz w:val="28"/>
          <w:szCs w:val="28"/>
        </w:rPr>
        <w:t>вв. выделялись города, не только являвшиеся ремесленно-торговыми центрами для ближайшей округи, но и ведшие широкую внешнюю торговлю. К числу их принадлежал, например, Кельн - самый большой город средневековой Германии. Кельн был центром развитого металлообрабатывающего и шерстяного производства, изделия которого находили сбыт далеко за пределами Германии. Экономическое значение Кельна было связано с его выгодным географическим положением. Он лежал на скрещении важнейшей водной артерии средневековой Европы- Рейна с известным сухопутным торговым путем, шедшим из Брюгге через Вестфалию и Брауншвейг на Гамбург и Любек. Город являлся крупным перевалочным пунктом для товаров, поступавших из Северной Италии, Фландрии и Балтийского побережья. Важными ремесленно-торговыми центрами в этот период выступают такие города, как Аугсбург, Нюрнберг, Ульм, Любек и др.</w:t>
      </w:r>
    </w:p>
    <w:p w:rsidR="001F093E" w:rsidRPr="00F33A4E" w:rsidRDefault="00F33A4E" w:rsidP="003F76F5">
      <w:pPr>
        <w:tabs>
          <w:tab w:val="left" w:pos="180"/>
        </w:tabs>
        <w:spacing w:line="360" w:lineRule="auto"/>
        <w:ind w:firstLine="540"/>
        <w:jc w:val="both"/>
        <w:rPr>
          <w:sz w:val="28"/>
          <w:szCs w:val="28"/>
        </w:rPr>
      </w:pPr>
      <w:r w:rsidRPr="00F33A4E">
        <w:rPr>
          <w:sz w:val="28"/>
          <w:szCs w:val="28"/>
        </w:rPr>
        <w:t>Успехи город</w:t>
      </w:r>
      <w:r w:rsidR="00D151E3">
        <w:rPr>
          <w:sz w:val="28"/>
          <w:szCs w:val="28"/>
        </w:rPr>
        <w:t xml:space="preserve">ского ремесла в Германии в </w:t>
      </w:r>
      <w:r w:rsidR="00D151E3">
        <w:rPr>
          <w:sz w:val="28"/>
          <w:szCs w:val="28"/>
          <w:lang w:val="en-US"/>
        </w:rPr>
        <w:t>XII</w:t>
      </w:r>
      <w:r w:rsidR="00D151E3" w:rsidRPr="00D151E3">
        <w:rPr>
          <w:sz w:val="28"/>
          <w:szCs w:val="28"/>
        </w:rPr>
        <w:t>-</w:t>
      </w:r>
      <w:r w:rsidR="00D151E3">
        <w:rPr>
          <w:sz w:val="28"/>
          <w:szCs w:val="28"/>
          <w:lang w:val="en-US"/>
        </w:rPr>
        <w:t>XIII</w:t>
      </w:r>
      <w:r w:rsidRPr="00F33A4E">
        <w:rPr>
          <w:sz w:val="28"/>
          <w:szCs w:val="28"/>
        </w:rPr>
        <w:t xml:space="preserve"> в. выразились в первую очередь в его дифференциации. В металлообрабатывающей, текстильной и других отраслях городского производства возникают новые ремесленные профессии и новые цехи, порожденные прогрессирующим разделением труда и появлением на этой основе новых производственных специальностей. </w:t>
      </w:r>
      <w:r w:rsidR="001F093E" w:rsidRPr="001F093E">
        <w:rPr>
          <w:sz w:val="28"/>
          <w:szCs w:val="28"/>
        </w:rPr>
        <w:t xml:space="preserve">. В горной промышленности и текстильном производстве произошли значительные сдвиги. </w:t>
      </w:r>
      <w:r w:rsidR="001F093E" w:rsidRPr="00F33A4E">
        <w:rPr>
          <w:sz w:val="28"/>
          <w:szCs w:val="28"/>
        </w:rPr>
        <w:t>Ведущие позиции немецкие предприятия занимали в горном деле, применяя передовое для тех лет горное оборудование.</w:t>
      </w:r>
      <w:r w:rsidR="001F093E" w:rsidRPr="001F093E">
        <w:rPr>
          <w:sz w:val="28"/>
          <w:szCs w:val="28"/>
        </w:rPr>
        <w:t xml:space="preserve"> В XV в. начали строить мощные доменные печи и плавить чугун, что дало возможность практиковать чугунное литье. </w:t>
      </w:r>
      <w:r w:rsidR="001F093E" w:rsidRPr="00F33A4E">
        <w:rPr>
          <w:sz w:val="28"/>
          <w:szCs w:val="28"/>
        </w:rPr>
        <w:t>Наиболее развитыми бы</w:t>
      </w:r>
      <w:r w:rsidR="001F093E">
        <w:rPr>
          <w:sz w:val="28"/>
          <w:szCs w:val="28"/>
        </w:rPr>
        <w:t>ло сукноделие,</w:t>
      </w:r>
      <w:r w:rsidR="001F093E" w:rsidRPr="00F33A4E">
        <w:rPr>
          <w:sz w:val="28"/>
          <w:szCs w:val="28"/>
        </w:rPr>
        <w:t xml:space="preserve"> изготовление льняных, шелковых тканей и красителей для них. </w:t>
      </w:r>
      <w:r w:rsidR="001F093E" w:rsidRPr="001F093E">
        <w:rPr>
          <w:sz w:val="28"/>
          <w:szCs w:val="28"/>
        </w:rPr>
        <w:t xml:space="preserve"> В результате применения новых технологических приемов беления, крашения и валяния улучшилось качество тканей и возросло производство полотна, сукон и шерстяных тканей. Развилась новая отрасль — производство бумазеи. </w:t>
      </w:r>
      <w:r w:rsidR="001F093E" w:rsidRPr="00F33A4E">
        <w:rPr>
          <w:sz w:val="28"/>
          <w:szCs w:val="28"/>
        </w:rPr>
        <w:t>Широкое распространение получило книгопечатание</w:t>
      </w:r>
      <w:r w:rsidR="001F093E">
        <w:rPr>
          <w:sz w:val="28"/>
          <w:szCs w:val="28"/>
        </w:rPr>
        <w:t>.</w:t>
      </w:r>
      <w:r w:rsidR="001F093E" w:rsidRPr="00F33A4E">
        <w:rPr>
          <w:sz w:val="28"/>
          <w:szCs w:val="28"/>
        </w:rPr>
        <w:t xml:space="preserve"> </w:t>
      </w:r>
    </w:p>
    <w:p w:rsidR="001F093E" w:rsidRPr="001F093E" w:rsidRDefault="001F093E" w:rsidP="003F76F5">
      <w:pPr>
        <w:tabs>
          <w:tab w:val="left" w:pos="180"/>
        </w:tabs>
        <w:spacing w:line="360" w:lineRule="auto"/>
        <w:ind w:firstLine="540"/>
        <w:jc w:val="both"/>
        <w:rPr>
          <w:sz w:val="28"/>
          <w:szCs w:val="28"/>
        </w:rPr>
      </w:pPr>
      <w:r w:rsidRPr="001F093E">
        <w:rPr>
          <w:sz w:val="28"/>
          <w:szCs w:val="28"/>
        </w:rPr>
        <w:t>Изобретение Иоганном Гуттенбергом печатного станка с разборным шрифтом (около 1445 г.) положило начало типографской промышленности и оказало огромное влияние на развитие образования и распространение научных и технических знаний.</w:t>
      </w:r>
      <w:r>
        <w:rPr>
          <w:sz w:val="28"/>
          <w:szCs w:val="28"/>
        </w:rPr>
        <w:t xml:space="preserve"> </w:t>
      </w:r>
      <w:r w:rsidR="00D151E3">
        <w:rPr>
          <w:sz w:val="28"/>
          <w:szCs w:val="28"/>
        </w:rPr>
        <w:t xml:space="preserve">К концу </w:t>
      </w:r>
      <w:r w:rsidR="00D151E3">
        <w:rPr>
          <w:sz w:val="28"/>
          <w:szCs w:val="28"/>
          <w:lang w:val="en-US"/>
        </w:rPr>
        <w:t>XV</w:t>
      </w:r>
      <w:r w:rsidRPr="00F33A4E">
        <w:rPr>
          <w:sz w:val="28"/>
          <w:szCs w:val="28"/>
        </w:rPr>
        <w:t>в. насчитывалось окол</w:t>
      </w:r>
      <w:r>
        <w:rPr>
          <w:sz w:val="28"/>
          <w:szCs w:val="28"/>
        </w:rPr>
        <w:t>о 60 книгопечатных предприятий.</w:t>
      </w:r>
    </w:p>
    <w:p w:rsidR="00F33A4E" w:rsidRPr="00F33A4E" w:rsidRDefault="00F33A4E" w:rsidP="003F76F5">
      <w:pPr>
        <w:tabs>
          <w:tab w:val="left" w:pos="180"/>
        </w:tabs>
        <w:spacing w:line="360" w:lineRule="auto"/>
        <w:ind w:firstLine="540"/>
        <w:jc w:val="both"/>
        <w:rPr>
          <w:b/>
          <w:bCs/>
          <w:sz w:val="28"/>
          <w:szCs w:val="28"/>
        </w:rPr>
      </w:pPr>
    </w:p>
    <w:p w:rsidR="00F33A4E" w:rsidRPr="00F33A4E" w:rsidRDefault="00F33A4E" w:rsidP="003F76F5">
      <w:pPr>
        <w:tabs>
          <w:tab w:val="left" w:pos="180"/>
        </w:tabs>
        <w:spacing w:line="360" w:lineRule="auto"/>
        <w:ind w:firstLine="540"/>
        <w:jc w:val="both"/>
        <w:rPr>
          <w:b/>
          <w:bCs/>
          <w:sz w:val="28"/>
          <w:szCs w:val="28"/>
        </w:rPr>
      </w:pPr>
      <w:r w:rsidRPr="00F33A4E">
        <w:rPr>
          <w:b/>
          <w:bCs/>
          <w:sz w:val="28"/>
          <w:szCs w:val="28"/>
        </w:rPr>
        <w:t>2.4. ЦЕХИ</w:t>
      </w:r>
    </w:p>
    <w:p w:rsidR="00F33A4E" w:rsidRPr="00F33A4E" w:rsidRDefault="00F33A4E" w:rsidP="003F76F5">
      <w:pPr>
        <w:tabs>
          <w:tab w:val="left" w:pos="180"/>
        </w:tabs>
        <w:spacing w:line="360" w:lineRule="auto"/>
        <w:ind w:firstLine="540"/>
        <w:jc w:val="both"/>
        <w:rPr>
          <w:sz w:val="28"/>
          <w:szCs w:val="28"/>
        </w:rPr>
      </w:pPr>
      <w:r w:rsidRPr="00F33A4E">
        <w:rPr>
          <w:sz w:val="28"/>
          <w:szCs w:val="28"/>
        </w:rPr>
        <w:t>Цеховое ремесло было главной формой промышленного производства в средние века. Цехи представляли собой объединения ремесленников определенной профессии в городе, ставившие прежде всего своей целью сохранение монопольного положения в производстве товаров и сбыте их на местном рынке. Первые цеховые организации упоминаются в источника</w:t>
      </w:r>
      <w:r w:rsidR="00D151E3">
        <w:rPr>
          <w:sz w:val="28"/>
          <w:szCs w:val="28"/>
        </w:rPr>
        <w:t xml:space="preserve">х еще в конце </w:t>
      </w:r>
      <w:r w:rsidR="00D151E3">
        <w:rPr>
          <w:sz w:val="28"/>
          <w:szCs w:val="28"/>
          <w:lang w:val="en-US"/>
        </w:rPr>
        <w:t>XI</w:t>
      </w:r>
      <w:r w:rsidR="00D151E3">
        <w:rPr>
          <w:sz w:val="28"/>
          <w:szCs w:val="28"/>
        </w:rPr>
        <w:t xml:space="preserve">-начале </w:t>
      </w:r>
      <w:r w:rsidR="00D151E3">
        <w:rPr>
          <w:sz w:val="28"/>
          <w:szCs w:val="28"/>
          <w:lang w:val="en-US"/>
        </w:rPr>
        <w:t>XII</w:t>
      </w:r>
      <w:r w:rsidRPr="00F33A4E">
        <w:rPr>
          <w:sz w:val="28"/>
          <w:szCs w:val="28"/>
        </w:rPr>
        <w:t>в. Наибольшее количество цехо</w:t>
      </w:r>
      <w:r w:rsidR="00D151E3">
        <w:rPr>
          <w:sz w:val="28"/>
          <w:szCs w:val="28"/>
        </w:rPr>
        <w:t xml:space="preserve">в возникло во второй половине </w:t>
      </w:r>
      <w:r w:rsidR="00D151E3">
        <w:rPr>
          <w:sz w:val="28"/>
          <w:szCs w:val="28"/>
          <w:lang w:val="en-US"/>
        </w:rPr>
        <w:t>XII</w:t>
      </w:r>
      <w:r w:rsidR="00D151E3">
        <w:rPr>
          <w:sz w:val="28"/>
          <w:szCs w:val="28"/>
        </w:rPr>
        <w:t>в-</w:t>
      </w:r>
      <w:r w:rsidR="00D151E3">
        <w:rPr>
          <w:sz w:val="28"/>
          <w:szCs w:val="28"/>
          <w:lang w:val="en-US"/>
        </w:rPr>
        <w:t>XIII</w:t>
      </w:r>
      <w:r w:rsidRPr="00F33A4E">
        <w:rPr>
          <w:sz w:val="28"/>
          <w:szCs w:val="28"/>
        </w:rPr>
        <w:t>в. Каждый цех монополизировал какую-нибудь одну отрасль производства. Например, в текстильной промышленности были цехи прядильщиков, ткачей, красильщиков, чесальщиков шерсти и т.д. Цех кузнецов со временем разделился на цех оружейников, котельщиков, ножовщиков и т.д.</w:t>
      </w:r>
    </w:p>
    <w:p w:rsidR="00F33A4E" w:rsidRPr="00F33A4E" w:rsidRDefault="00F33A4E" w:rsidP="003F76F5">
      <w:pPr>
        <w:tabs>
          <w:tab w:val="left" w:pos="180"/>
        </w:tabs>
        <w:spacing w:line="360" w:lineRule="auto"/>
        <w:ind w:firstLine="540"/>
        <w:jc w:val="both"/>
        <w:rPr>
          <w:sz w:val="28"/>
          <w:szCs w:val="28"/>
        </w:rPr>
      </w:pPr>
      <w:r w:rsidRPr="00F33A4E">
        <w:rPr>
          <w:sz w:val="28"/>
          <w:szCs w:val="28"/>
        </w:rPr>
        <w:t>Цехи были, таким образом, своеобразным выражением разделения труда в средневековом производстве. Появление новой ремесленной специальности вызывало появление нового ремесленного цеха.</w:t>
      </w:r>
    </w:p>
    <w:p w:rsidR="00F33A4E" w:rsidRPr="00F33A4E" w:rsidRDefault="00F33A4E" w:rsidP="003F76F5">
      <w:pPr>
        <w:tabs>
          <w:tab w:val="left" w:pos="180"/>
        </w:tabs>
        <w:spacing w:line="360" w:lineRule="auto"/>
        <w:ind w:firstLine="540"/>
        <w:jc w:val="both"/>
        <w:rPr>
          <w:sz w:val="28"/>
          <w:szCs w:val="28"/>
        </w:rPr>
      </w:pPr>
      <w:r w:rsidRPr="00F33A4E">
        <w:rPr>
          <w:sz w:val="28"/>
          <w:szCs w:val="28"/>
        </w:rPr>
        <w:t xml:space="preserve">Основной фигурой цеха являлся мастер. Это был мелкий производитель, имевший одного или двух подмастерьев. Исключение составляли более многочисленные строительные организации Мастер, подмастерье, ученик представляли собой своего рода цеховую иерархию. Чтобы стать мастером, предварительно нужно было пройти две первые (низшие)ступени. У цехов была выработана подробная регламентация производства. Старшины и надзиратели строго следили за тем, чтобы мастера придерживались как в производстве, так и в сбыте определенных правил. Членам цеха запрещалось производить изделия низкого качества, делать большие запасы сырья, употреблять другие виды орудия, кроме общепринятых, сбывать товары скупщикам и т.д. Цех следил за тем, чтоб работа начиналась и заканчивалась в одни и те же часы. Целью всех этих мероприятий было стремление сохранить равенство между членами цеха, избежать конкуренции, а также не допустить к рынку посторонние, нецеховые элементы. Цеховой организации была присуща замкнутость. В целях борьбы с конкуренцией мастера препятствовали увеличению количества однородных мастерских, чтобы держать под контролем объем продукции, поставляемой на местный рынок. Для этого в городах существовал принцип цунфтцванга(цехового принуждения),т.е. обязательной принадлежности к цеху для занятия определенным ремесленным производством.  </w:t>
      </w:r>
    </w:p>
    <w:p w:rsidR="00F33A4E" w:rsidRPr="00F33A4E" w:rsidRDefault="00F33A4E" w:rsidP="003F76F5">
      <w:pPr>
        <w:tabs>
          <w:tab w:val="left" w:pos="180"/>
        </w:tabs>
        <w:spacing w:line="360" w:lineRule="auto"/>
        <w:ind w:firstLine="540"/>
        <w:jc w:val="both"/>
        <w:rPr>
          <w:sz w:val="28"/>
          <w:szCs w:val="28"/>
        </w:rPr>
      </w:pPr>
      <w:r w:rsidRPr="00F33A4E">
        <w:rPr>
          <w:sz w:val="28"/>
          <w:szCs w:val="28"/>
        </w:rPr>
        <w:t>Цехи сыграли положительную роль в первый период своего существования, охраняя слабое еще городское ремесло от внешней конкуренции(крепостного ремесла, а также деревенских свободных ремесленников).Они были хранителями технического опыта и своего рода школой производства. Кроме производственных, они выполняли и важные социальные функции: борьбу с феодалами и городским патрициатом(группой наследственной земельной аристократии и богатых купцов), охрану и защиту города.</w:t>
      </w:r>
    </w:p>
    <w:p w:rsidR="00F33A4E" w:rsidRPr="00F33A4E" w:rsidRDefault="00F33A4E" w:rsidP="003F76F5">
      <w:pPr>
        <w:tabs>
          <w:tab w:val="left" w:pos="180"/>
        </w:tabs>
        <w:spacing w:line="360" w:lineRule="auto"/>
        <w:ind w:firstLine="540"/>
        <w:jc w:val="both"/>
        <w:rPr>
          <w:sz w:val="28"/>
          <w:szCs w:val="28"/>
        </w:rPr>
      </w:pPr>
      <w:r w:rsidRPr="00F33A4E">
        <w:rPr>
          <w:sz w:val="28"/>
          <w:szCs w:val="28"/>
        </w:rPr>
        <w:t>Одн</w:t>
      </w:r>
      <w:r w:rsidR="00D151E3">
        <w:rPr>
          <w:sz w:val="28"/>
          <w:szCs w:val="28"/>
        </w:rPr>
        <w:t xml:space="preserve">ако приблизительно с середины </w:t>
      </w:r>
      <w:r w:rsidR="00D151E3">
        <w:rPr>
          <w:sz w:val="28"/>
          <w:szCs w:val="28"/>
          <w:lang w:val="en-US"/>
        </w:rPr>
        <w:t>XIV</w:t>
      </w:r>
      <w:r w:rsidRPr="00F33A4E">
        <w:rPr>
          <w:sz w:val="28"/>
          <w:szCs w:val="28"/>
        </w:rPr>
        <w:t xml:space="preserve">в. цеховый строй стал постепенно разлагаться. По мере роста производства и расширения рынка равенство между ремесленниками исчезало. Более богатые(старшие) цехи ставили в зависимость от себя младшие цехи. Часто целые цехи попадали под влияние скупщика, сбывавшего товары на отдаленном рынке. Иногда устанавливалась зависимость цеха от купца-владельца сырья, превращавшего цех как бы в коллективного рабочего на себя. Со временем жесткая регламентация стала тормозом для дальнейшего развития производства, поскольку препятствовала внедрению достижений технического прогресса и требовала от всех ремесленников соблюдения традиционных устаревших приемов и орудий производства. Нередко новые изделия уничтожались, а их авторы преследовались. Порой это приводило к тому, что мастера не успевали передавать секрет. Усложнилась система перехода из подмастерьев в мастера. Если в ранний период подмастерье мог надеяться через некоторое время стать мастером, то теперь, как правило, это звание стало наследственным; или ему нужно было уплатить денежный взнос(предварительно взяв ссуду),или представить свой шедевр. Это приводило к «замыканию» цехов. Некоторые мастера, несмотря на ограничения, стали расширять производство, вводить технические усовершенствования. Все труднее было поддерживать уравнительный принцип в деятельности цеховых организаций. Широкое распространение получила деятельность цеховых судов, на которые возлагались функции контроля за частной жизнью ремесленников. Цеховые судьи следили за тем, на что тратят деньги мастера и подмастерья, с кем встречаются в свободное время и т.д. Такой контроль вызывал недовольство большинства ремесленников, которые требовали неприкосновенности их частной жизни. Защищая свои права, ремесленники создавали тайные братства, проводили забастовки в масштабах цеха или города.   </w:t>
      </w:r>
    </w:p>
    <w:p w:rsidR="00F33A4E" w:rsidRPr="00F33A4E" w:rsidRDefault="00F33A4E" w:rsidP="003F76F5">
      <w:pPr>
        <w:tabs>
          <w:tab w:val="left" w:pos="180"/>
        </w:tabs>
        <w:spacing w:line="360" w:lineRule="auto"/>
        <w:ind w:firstLine="540"/>
        <w:jc w:val="both"/>
        <w:rPr>
          <w:sz w:val="28"/>
          <w:szCs w:val="28"/>
        </w:rPr>
      </w:pPr>
      <w:r w:rsidRPr="00F33A4E">
        <w:rPr>
          <w:b/>
          <w:bCs/>
          <w:sz w:val="28"/>
          <w:szCs w:val="28"/>
        </w:rPr>
        <w:t>2.5 СОЮЗЫ ГОРОДОВ. ГАНЗА</w:t>
      </w:r>
      <w:r w:rsidRPr="00F33A4E">
        <w:rPr>
          <w:sz w:val="28"/>
          <w:szCs w:val="28"/>
        </w:rPr>
        <w:t>.</w:t>
      </w:r>
    </w:p>
    <w:p w:rsidR="00F33A4E" w:rsidRPr="00F33A4E" w:rsidRDefault="004612B2" w:rsidP="003F76F5">
      <w:pPr>
        <w:tabs>
          <w:tab w:val="left" w:pos="180"/>
        </w:tabs>
        <w:spacing w:line="360" w:lineRule="auto"/>
        <w:ind w:firstLine="540"/>
        <w:jc w:val="both"/>
        <w:rPr>
          <w:sz w:val="28"/>
          <w:szCs w:val="28"/>
        </w:rPr>
      </w:pPr>
      <w:r>
        <w:rPr>
          <w:sz w:val="28"/>
          <w:szCs w:val="28"/>
        </w:rPr>
        <w:t xml:space="preserve">В </w:t>
      </w:r>
      <w:r>
        <w:rPr>
          <w:sz w:val="28"/>
          <w:szCs w:val="28"/>
          <w:lang w:val="en-US"/>
        </w:rPr>
        <w:t>XII</w:t>
      </w:r>
      <w:r w:rsidRPr="004612B2">
        <w:rPr>
          <w:sz w:val="28"/>
          <w:szCs w:val="28"/>
        </w:rPr>
        <w:t>-</w:t>
      </w:r>
      <w:r>
        <w:rPr>
          <w:sz w:val="28"/>
          <w:szCs w:val="28"/>
          <w:lang w:val="en-US"/>
        </w:rPr>
        <w:t>XIII</w:t>
      </w:r>
      <w:r w:rsidR="00F33A4E" w:rsidRPr="00F33A4E">
        <w:rPr>
          <w:sz w:val="28"/>
          <w:szCs w:val="28"/>
        </w:rPr>
        <w:t>в</w:t>
      </w:r>
      <w:r>
        <w:rPr>
          <w:sz w:val="28"/>
          <w:szCs w:val="28"/>
        </w:rPr>
        <w:t>в</w:t>
      </w:r>
      <w:r w:rsidR="00F33A4E" w:rsidRPr="00F33A4E">
        <w:rPr>
          <w:sz w:val="28"/>
          <w:szCs w:val="28"/>
        </w:rPr>
        <w:t xml:space="preserve">. в Германии развернулась борьба городов за независимость, поскольку плата за землю и объем повинностей, выплачивающихся в пользу феодалов, были очень велики. Слабеющая императорская власть не могла оградить города от произвола князей и грабежей рыцарей и защищать интересы немецких купцов в их внешней торговле. В этих условиях города вынуждены были взять на себя защиту своих интересов и внутри, и вне Германии, и с этой целью в различных частях Германии они стали объединяться в союзы. </w:t>
      </w:r>
    </w:p>
    <w:p w:rsidR="00F33A4E" w:rsidRPr="00F33A4E" w:rsidRDefault="00F33A4E" w:rsidP="003F76F5">
      <w:pPr>
        <w:tabs>
          <w:tab w:val="left" w:pos="180"/>
        </w:tabs>
        <w:spacing w:line="360" w:lineRule="auto"/>
        <w:ind w:firstLine="540"/>
        <w:jc w:val="both"/>
        <w:rPr>
          <w:sz w:val="28"/>
          <w:szCs w:val="28"/>
        </w:rPr>
      </w:pPr>
      <w:r w:rsidRPr="00F33A4E">
        <w:rPr>
          <w:sz w:val="28"/>
          <w:szCs w:val="28"/>
        </w:rPr>
        <w:t xml:space="preserve">Крупнейшим из таких союзов была северогерманская Ганза. </w:t>
      </w:r>
      <w:r w:rsidR="004612B2">
        <w:rPr>
          <w:sz w:val="28"/>
          <w:szCs w:val="28"/>
        </w:rPr>
        <w:t xml:space="preserve">К середине </w:t>
      </w:r>
      <w:r w:rsidR="004612B2">
        <w:rPr>
          <w:sz w:val="28"/>
          <w:szCs w:val="28"/>
          <w:lang w:val="en-US"/>
        </w:rPr>
        <w:t>XIV</w:t>
      </w:r>
      <w:r w:rsidRPr="00F33A4E">
        <w:rPr>
          <w:sz w:val="28"/>
          <w:szCs w:val="28"/>
        </w:rPr>
        <w:t>в. Ганза охватила почти все северогерманские города, расположенные на берегах Северного и Балтийского морей, и ряд других городов, связанных речными путями с торговлей на северных берегах Европы. Любек, Гамбург и Бремен стали ядром Ганзейского союза. Эти и</w:t>
      </w:r>
      <w:r w:rsidR="00760348">
        <w:rPr>
          <w:sz w:val="28"/>
          <w:szCs w:val="28"/>
        </w:rPr>
        <w:t xml:space="preserve"> другие северогерманские города</w:t>
      </w:r>
      <w:r w:rsidRPr="00F33A4E">
        <w:rPr>
          <w:sz w:val="28"/>
          <w:szCs w:val="28"/>
        </w:rPr>
        <w:t>, находившиеся в центре северных торговых путей, стремились сосредоточить в своих руках всю посредническую торговлю между Россией, Скандинавскими странами, Англией и Нидерландами. Для этой цели Ганзейский союз основал свои заграничные конторы в Новгороде, Пскове, Полоцке, Стокгольме, Лондоне, Бергене и многих других городах. Торговля Ганзы была посреднической: из славянских и скандинавских стран в Западную Европу вывозились сельскохозяйственное сырье, лес, пушнина, деготь, соль, мед, воск, хлеб. Ганзейцы жестоко эксплуатировали датских и норвежских рыбаков, снабжая сельдью почти всю Европу. На рынки скандинавских стран, Польши и Северной Руси шла ремесленная продукция Запада, восточные пряности, вина, лекарства.</w:t>
      </w:r>
    </w:p>
    <w:p w:rsidR="00F33A4E" w:rsidRPr="00F33A4E" w:rsidRDefault="00F33A4E" w:rsidP="003F76F5">
      <w:pPr>
        <w:tabs>
          <w:tab w:val="left" w:pos="180"/>
        </w:tabs>
        <w:spacing w:line="360" w:lineRule="auto"/>
        <w:ind w:firstLine="540"/>
        <w:jc w:val="both"/>
        <w:rPr>
          <w:sz w:val="28"/>
          <w:szCs w:val="28"/>
        </w:rPr>
      </w:pPr>
      <w:r w:rsidRPr="00F33A4E">
        <w:rPr>
          <w:sz w:val="28"/>
          <w:szCs w:val="28"/>
        </w:rPr>
        <w:t>Но Ганза была не только торговым союзом. Она выполняла определенные дипломатические функции, осуществляла военные действия за сохранение и утверждение своих торговых прав и привилегий. Ганзейский союз владел на Балтийском и Северном морях большими флотилиями, насчитывающими около 1000 судов. Ганза сумела нанести серьезное поражение датскому королю, пытавшемуся установить свой контроль над ганзейской торговлей. По Штральзундскому мирному договору в 1370г, которым закончилась трехлетняя война ганзейских городов с Данией, датский король отказывался от какого-либо вмешательства в дела Ганзейского союза и значительно снижал торговые пошлины, взимавшиеся с ганзейских товаров в датских проливах. Фактически датские проливы были монополизированы Ганзой.</w:t>
      </w:r>
    </w:p>
    <w:p w:rsidR="00F33A4E" w:rsidRPr="00F33A4E" w:rsidRDefault="00F33A4E" w:rsidP="003F76F5">
      <w:pPr>
        <w:tabs>
          <w:tab w:val="left" w:pos="180"/>
        </w:tabs>
        <w:spacing w:line="360" w:lineRule="auto"/>
        <w:ind w:firstLine="540"/>
        <w:jc w:val="both"/>
        <w:rPr>
          <w:sz w:val="28"/>
          <w:szCs w:val="28"/>
        </w:rPr>
      </w:pPr>
      <w:r w:rsidRPr="00F33A4E">
        <w:rPr>
          <w:sz w:val="28"/>
          <w:szCs w:val="28"/>
        </w:rPr>
        <w:t>Столицей Ганзы был Любек. Здесь время от времени происходили съезды представителей городов ганзейского союза-ганзтаги. Большинством голосов принимались решения, скреплялись печатью Любека.</w:t>
      </w:r>
    </w:p>
    <w:p w:rsidR="00F33A4E" w:rsidRPr="00F33A4E" w:rsidRDefault="00F33A4E" w:rsidP="003F76F5">
      <w:pPr>
        <w:tabs>
          <w:tab w:val="left" w:pos="180"/>
        </w:tabs>
        <w:spacing w:line="360" w:lineRule="auto"/>
        <w:ind w:firstLine="540"/>
        <w:jc w:val="both"/>
        <w:rPr>
          <w:sz w:val="28"/>
          <w:szCs w:val="28"/>
        </w:rPr>
      </w:pPr>
      <w:r w:rsidRPr="00F33A4E">
        <w:rPr>
          <w:sz w:val="28"/>
          <w:szCs w:val="28"/>
        </w:rPr>
        <w:t>Упадок Ганзы обнаружился во 2 половине 15в, когда страны, с которыми торговали ганзейские города- Англия, Швеция, Россия и др.- развили собственную торговлю и не желали уже зависеть от посреднической торговли немцев. А экономические последствия Великих географических открытий, резко ослабившие значение средиземноморской торговли,  окончательно погубили Ганзу. Последний ганзтаг состоялся в 1669г.</w:t>
      </w:r>
    </w:p>
    <w:p w:rsidR="00F33A4E" w:rsidRPr="00F33A4E" w:rsidRDefault="00F33A4E" w:rsidP="003F76F5">
      <w:pPr>
        <w:tabs>
          <w:tab w:val="left" w:pos="180"/>
        </w:tabs>
        <w:spacing w:line="360" w:lineRule="auto"/>
        <w:ind w:firstLine="540"/>
        <w:jc w:val="both"/>
        <w:rPr>
          <w:sz w:val="28"/>
          <w:szCs w:val="28"/>
        </w:rPr>
      </w:pPr>
      <w:r w:rsidRPr="00F33A4E">
        <w:rPr>
          <w:sz w:val="28"/>
          <w:szCs w:val="28"/>
        </w:rPr>
        <w:t>Кроме союза се</w:t>
      </w:r>
      <w:r w:rsidR="004612B2">
        <w:rPr>
          <w:sz w:val="28"/>
          <w:szCs w:val="28"/>
        </w:rPr>
        <w:t xml:space="preserve">верных городов, в Германии </w:t>
      </w:r>
      <w:r w:rsidR="004612B2">
        <w:rPr>
          <w:sz w:val="28"/>
          <w:szCs w:val="28"/>
          <w:lang w:val="en-US"/>
        </w:rPr>
        <w:t>XIII</w:t>
      </w:r>
      <w:r w:rsidR="004612B2" w:rsidRPr="004612B2">
        <w:rPr>
          <w:sz w:val="28"/>
          <w:szCs w:val="28"/>
        </w:rPr>
        <w:t>-</w:t>
      </w:r>
      <w:r w:rsidR="004612B2">
        <w:rPr>
          <w:sz w:val="28"/>
          <w:szCs w:val="28"/>
          <w:lang w:val="en-US"/>
        </w:rPr>
        <w:t>XIV</w:t>
      </w:r>
      <w:r w:rsidR="004612B2">
        <w:rPr>
          <w:sz w:val="28"/>
          <w:szCs w:val="28"/>
        </w:rPr>
        <w:t>в</w:t>
      </w:r>
      <w:r w:rsidRPr="00F33A4E">
        <w:rPr>
          <w:sz w:val="28"/>
          <w:szCs w:val="28"/>
        </w:rPr>
        <w:t xml:space="preserve">в. существовали союзы южных и западных городов. Швабский союз включал в себя около 90 городов, расположенных в районе Верхнего Дуная. Во главе его были </w:t>
      </w:r>
      <w:r w:rsidR="00760348">
        <w:rPr>
          <w:sz w:val="28"/>
          <w:szCs w:val="28"/>
        </w:rPr>
        <w:t>города Аугсбург, Ульм, Нюрнберг-</w:t>
      </w:r>
      <w:r w:rsidRPr="00F33A4E">
        <w:rPr>
          <w:sz w:val="28"/>
          <w:szCs w:val="28"/>
        </w:rPr>
        <w:t>значительные промышленные центры (сукноделие, полотняная, хлопчатобумажная и металлургическая промышленность, производство оружия). Эти же города были тесно связаны с итальянской торговлей. В Венеции находился большой немецкий двор, контролировавший всю торговлю немецкими товарами.</w:t>
      </w:r>
    </w:p>
    <w:p w:rsidR="00F33A4E" w:rsidRPr="00F33A4E" w:rsidRDefault="00F33A4E" w:rsidP="003F76F5">
      <w:pPr>
        <w:tabs>
          <w:tab w:val="left" w:pos="180"/>
        </w:tabs>
        <w:spacing w:line="360" w:lineRule="auto"/>
        <w:ind w:firstLine="540"/>
        <w:jc w:val="both"/>
        <w:rPr>
          <w:sz w:val="28"/>
          <w:szCs w:val="28"/>
        </w:rPr>
      </w:pPr>
      <w:r w:rsidRPr="00F33A4E">
        <w:rPr>
          <w:sz w:val="28"/>
          <w:szCs w:val="28"/>
        </w:rPr>
        <w:t>Таким же союзом промышленных и одновременно торговых городов на западе был Рейнский союз. В него входили Кельн, Вормс, Страсбург и другие города, расположенные по Рейну и отличавшиеся развитием суконного дела и металлического производства. Они вели оживленную торговлю с Нидерландами, Францией и Италией.</w:t>
      </w:r>
    </w:p>
    <w:p w:rsidR="00F33A4E" w:rsidRDefault="00F33A4E" w:rsidP="003F76F5">
      <w:pPr>
        <w:tabs>
          <w:tab w:val="left" w:pos="180"/>
        </w:tabs>
        <w:spacing w:line="360" w:lineRule="auto"/>
        <w:ind w:firstLine="540"/>
        <w:jc w:val="both"/>
        <w:rPr>
          <w:sz w:val="28"/>
          <w:szCs w:val="28"/>
        </w:rPr>
      </w:pPr>
      <w:r w:rsidRPr="00F33A4E">
        <w:rPr>
          <w:sz w:val="28"/>
          <w:szCs w:val="28"/>
        </w:rPr>
        <w:t>Немецким городским союзам приходилось вести борьбу с местными феодалами, приобретающими все большую силу в связи с ослаблением политической централизации в Германии. В 1381г. началась самая настоящая война двух объединенных союзов-Швабского и Рейнского- против германских князей-феодалов. Но в 1388г. оба союза потерпели поражение у Вормса и распались. Главной причиной поражения немецких городов было преобладание у них местных краевых интересов. Немецкие города были заинтересованы преимущественно во внешних, а не внутренних рынках. Большое значение в поражении городов имела также позиция германского императора, который ввиду слабости своей власти не осмелился встать на сторону городов и оказать им серьезную помощь.</w:t>
      </w:r>
      <w:r w:rsidR="00760348">
        <w:rPr>
          <w:sz w:val="28"/>
          <w:szCs w:val="28"/>
        </w:rPr>
        <w:t xml:space="preserve">  </w:t>
      </w:r>
    </w:p>
    <w:p w:rsidR="001F093E" w:rsidRDefault="001F093E" w:rsidP="003F76F5">
      <w:pPr>
        <w:tabs>
          <w:tab w:val="left" w:pos="180"/>
        </w:tabs>
        <w:spacing w:line="360" w:lineRule="auto"/>
        <w:ind w:firstLine="540"/>
        <w:jc w:val="both"/>
        <w:rPr>
          <w:b/>
          <w:bCs/>
          <w:sz w:val="32"/>
          <w:szCs w:val="32"/>
        </w:rPr>
      </w:pPr>
      <w:r w:rsidRPr="001F093E">
        <w:rPr>
          <w:b/>
          <w:bCs/>
          <w:sz w:val="32"/>
          <w:szCs w:val="32"/>
        </w:rPr>
        <w:t>2.6 Крепостное право в Германии</w:t>
      </w:r>
    </w:p>
    <w:p w:rsidR="001F093E" w:rsidRPr="00736487" w:rsidRDefault="00736487" w:rsidP="003F76F5">
      <w:pPr>
        <w:tabs>
          <w:tab w:val="left" w:pos="180"/>
        </w:tabs>
        <w:spacing w:line="360" w:lineRule="auto"/>
        <w:ind w:firstLine="540"/>
        <w:jc w:val="both"/>
        <w:rPr>
          <w:sz w:val="28"/>
          <w:szCs w:val="28"/>
        </w:rPr>
      </w:pPr>
      <w:r w:rsidRPr="00736487">
        <w:rPr>
          <w:sz w:val="28"/>
          <w:szCs w:val="28"/>
        </w:rPr>
        <w:t>Окончательное торжество феодализма в Германии вело к исчезновению в структуре общества элементов предшес</w:t>
      </w:r>
      <w:r>
        <w:rPr>
          <w:sz w:val="28"/>
          <w:szCs w:val="28"/>
        </w:rPr>
        <w:t xml:space="preserve">твующего общинного строя. </w:t>
      </w:r>
      <w:r w:rsidRPr="00736487">
        <w:rPr>
          <w:sz w:val="28"/>
          <w:szCs w:val="28"/>
        </w:rPr>
        <w:t>Феодальная эксплуатация зависимого и крепостного крестьянства осуществлялась в этот период прежде всего в форме барщины, к которой присоединялись различные оброчные платежи. Широкое распространение барщины как господствующей формы феодальной ренты порождало особенно тяжелые формы зависимости крестьян — личную, крепостную зависимость</w:t>
      </w:r>
      <w:r>
        <w:rPr>
          <w:sz w:val="28"/>
          <w:szCs w:val="28"/>
        </w:rPr>
        <w:t>.</w:t>
      </w:r>
    </w:p>
    <w:p w:rsidR="005B1E7F" w:rsidRDefault="004612B2" w:rsidP="003F76F5">
      <w:pPr>
        <w:tabs>
          <w:tab w:val="left" w:pos="180"/>
        </w:tabs>
        <w:spacing w:line="360" w:lineRule="auto"/>
        <w:ind w:firstLine="540"/>
        <w:jc w:val="both"/>
        <w:rPr>
          <w:sz w:val="28"/>
          <w:szCs w:val="28"/>
        </w:rPr>
      </w:pPr>
      <w:r>
        <w:rPr>
          <w:sz w:val="28"/>
          <w:szCs w:val="28"/>
        </w:rPr>
        <w:t>В середине</w:t>
      </w:r>
      <w:r w:rsidRPr="004612B2">
        <w:rPr>
          <w:sz w:val="28"/>
          <w:szCs w:val="28"/>
        </w:rPr>
        <w:t xml:space="preserve"> </w:t>
      </w:r>
      <w:r>
        <w:rPr>
          <w:sz w:val="28"/>
          <w:szCs w:val="28"/>
          <w:lang w:val="en-US"/>
        </w:rPr>
        <w:t>XIII</w:t>
      </w:r>
      <w:r>
        <w:rPr>
          <w:sz w:val="28"/>
          <w:szCs w:val="28"/>
        </w:rPr>
        <w:t xml:space="preserve">в. В </w:t>
      </w:r>
      <w:r w:rsidR="009160A6">
        <w:rPr>
          <w:sz w:val="28"/>
          <w:szCs w:val="28"/>
        </w:rPr>
        <w:t xml:space="preserve">Германии наблюдалось ослабление крепостной зависимости. </w:t>
      </w:r>
      <w:r w:rsidR="00BD1D2D">
        <w:rPr>
          <w:sz w:val="28"/>
          <w:szCs w:val="28"/>
        </w:rPr>
        <w:t>Некоторые феодалы, уходя в поход, отпускали своих крестьян на свободу. Другие оставались в положении зависимых крестьян, но барщина была уменьшена, а наиболее тяжелые оброки(«</w:t>
      </w:r>
      <w:r>
        <w:rPr>
          <w:sz w:val="28"/>
          <w:szCs w:val="28"/>
        </w:rPr>
        <w:t>по</w:t>
      </w:r>
      <w:r w:rsidR="00BD1D2D">
        <w:rPr>
          <w:sz w:val="28"/>
          <w:szCs w:val="28"/>
        </w:rPr>
        <w:t>смертный» побор и др.) выкуплены или заменены фиксированными взносами. Занятые дальними походами, феодалы не могли сами заниматься своим хозяйством и сдавали свои домены в аренду. Такая аренда в Германии называлась майерской(майер-управляющий). Но главной причиной ослабления крепостничества до уровня простой зависимости стала необходимость освоения целинных земель</w:t>
      </w:r>
      <w:r w:rsidR="005B1E7F">
        <w:rPr>
          <w:sz w:val="28"/>
          <w:szCs w:val="28"/>
        </w:rPr>
        <w:t xml:space="preserve"> в восточной части Германии. Чтобы привлечь на восток рабочие руки, крестьяне-переселенцы были освобождены от барщины и платежей на ряд лет, пользовались льготами и привилегиями. </w:t>
      </w:r>
    </w:p>
    <w:p w:rsidR="009160A6" w:rsidRDefault="005B1E7F" w:rsidP="009D716F">
      <w:pPr>
        <w:tabs>
          <w:tab w:val="left" w:pos="180"/>
        </w:tabs>
        <w:spacing w:line="360" w:lineRule="auto"/>
        <w:ind w:firstLine="540"/>
        <w:jc w:val="both"/>
        <w:rPr>
          <w:sz w:val="28"/>
          <w:szCs w:val="28"/>
        </w:rPr>
      </w:pPr>
      <w:r>
        <w:rPr>
          <w:sz w:val="28"/>
          <w:szCs w:val="28"/>
        </w:rPr>
        <w:t xml:space="preserve">Ослабление крепостного права было, однако, явлением временным. Со второй половины </w:t>
      </w:r>
      <w:r>
        <w:rPr>
          <w:sz w:val="28"/>
          <w:szCs w:val="28"/>
          <w:lang w:val="en-US"/>
        </w:rPr>
        <w:t>XIV</w:t>
      </w:r>
      <w:r>
        <w:rPr>
          <w:sz w:val="28"/>
          <w:szCs w:val="28"/>
        </w:rPr>
        <w:t>в.стала наблюдаться феодальная реакция, выражавшаяся в стремлении помещиков восстановить барщину и усилить всякого рода натуральные и денежные поборы. Сочетая грубое насилие с юридическими и ростовщическими хитростями, феод</w:t>
      </w:r>
      <w:r w:rsidR="004612B2">
        <w:rPr>
          <w:sz w:val="28"/>
          <w:szCs w:val="28"/>
        </w:rPr>
        <w:t>алы захватывали общинные земли(</w:t>
      </w:r>
      <w:r>
        <w:rPr>
          <w:sz w:val="28"/>
          <w:szCs w:val="28"/>
        </w:rPr>
        <w:t xml:space="preserve">альменду) и таким образом подрывали ресурсы крестьянского хозяйства. </w:t>
      </w:r>
      <w:r w:rsidR="00AC6507">
        <w:rPr>
          <w:sz w:val="28"/>
          <w:szCs w:val="28"/>
        </w:rPr>
        <w:t>Духовные и светские феодалы облагали города все новыми налогами, доводя до нищеты городские низы и нанося ущерб другим слоям населения, в том числе и предпринимательским.</w:t>
      </w:r>
      <w:r w:rsidR="009D716F">
        <w:rPr>
          <w:sz w:val="28"/>
          <w:szCs w:val="28"/>
        </w:rPr>
        <w:t xml:space="preserve"> </w:t>
      </w:r>
      <w:r w:rsidR="009D716F" w:rsidRPr="009D716F">
        <w:rPr>
          <w:sz w:val="28"/>
          <w:szCs w:val="28"/>
        </w:rPr>
        <w:t>В значительной мере это было связано с расширением торговли хлебом за границей и ростом цен на хлеб в самой Германии. Дворянство северо-восточных областей в целях удовлетворения своих аппетитов сгоняло крестьян с земли и заставляло их отрабат</w:t>
      </w:r>
      <w:r w:rsidR="009D716F">
        <w:rPr>
          <w:sz w:val="28"/>
          <w:szCs w:val="28"/>
        </w:rPr>
        <w:t xml:space="preserve">ывать барщину. </w:t>
      </w:r>
      <w:r w:rsidR="009D716F" w:rsidRPr="009D716F">
        <w:rPr>
          <w:sz w:val="28"/>
          <w:szCs w:val="28"/>
        </w:rPr>
        <w:t>На юго-западе Германии не было условий для развития крупного помещичьего хозяйства, тесно связанного с рынком, однако это не исключало усиления феодальной эксплуатации. Основной категорией крестьянства на э</w:t>
      </w:r>
      <w:r w:rsidR="009D716F">
        <w:rPr>
          <w:sz w:val="28"/>
          <w:szCs w:val="28"/>
        </w:rPr>
        <w:t>тих землях являлись чиншевики.</w:t>
      </w:r>
    </w:p>
    <w:p w:rsidR="003F76F5" w:rsidRDefault="003F76F5" w:rsidP="003F76F5">
      <w:pPr>
        <w:numPr>
          <w:ilvl w:val="1"/>
          <w:numId w:val="1"/>
        </w:numPr>
        <w:tabs>
          <w:tab w:val="left" w:pos="180"/>
        </w:tabs>
        <w:spacing w:line="360" w:lineRule="auto"/>
        <w:rPr>
          <w:rFonts w:cs="Aharoni"/>
          <w:b/>
          <w:bCs/>
          <w:sz w:val="32"/>
          <w:szCs w:val="32"/>
        </w:rPr>
      </w:pPr>
      <w:r w:rsidRPr="003F76F5">
        <w:rPr>
          <w:rFonts w:cs="Aharoni"/>
          <w:b/>
          <w:bCs/>
          <w:sz w:val="32"/>
          <w:szCs w:val="32"/>
        </w:rPr>
        <w:t>Реформация и Крестьянская война</w:t>
      </w:r>
    </w:p>
    <w:p w:rsidR="00F431E5" w:rsidRPr="003F76F5" w:rsidRDefault="00AC6507" w:rsidP="003F76F5">
      <w:pPr>
        <w:tabs>
          <w:tab w:val="left" w:pos="180"/>
        </w:tabs>
        <w:spacing w:line="360" w:lineRule="auto"/>
        <w:ind w:firstLine="540"/>
        <w:rPr>
          <w:rFonts w:cs="Aharoni"/>
          <w:b/>
          <w:bCs/>
          <w:sz w:val="32"/>
          <w:szCs w:val="32"/>
        </w:rPr>
      </w:pPr>
      <w:r w:rsidRPr="00AC6507">
        <w:rPr>
          <w:sz w:val="28"/>
          <w:szCs w:val="28"/>
        </w:rPr>
        <w:t>Лишение крестьян собственности и свободы и обременение их феодальными повинностями приводили к усилению классовой борьбы, которая проявлялась не только в форме пассивного неповиновения и побегов, но и в массовых восстаниях.</w:t>
      </w:r>
    </w:p>
    <w:p w:rsidR="00760348" w:rsidRPr="004536A3" w:rsidRDefault="003C0902" w:rsidP="003F76F5">
      <w:pPr>
        <w:tabs>
          <w:tab w:val="left" w:pos="180"/>
        </w:tabs>
        <w:spacing w:line="360" w:lineRule="auto"/>
        <w:ind w:firstLine="540"/>
        <w:jc w:val="both"/>
        <w:rPr>
          <w:color w:val="000080"/>
          <w:sz w:val="28"/>
          <w:szCs w:val="28"/>
        </w:rPr>
      </w:pPr>
      <w:r w:rsidRPr="004536A3">
        <w:rPr>
          <w:color w:val="000000"/>
          <w:sz w:val="28"/>
          <w:szCs w:val="28"/>
        </w:rPr>
        <w:t>Огромное влияние на дальнейшее социально-экономическое и политическое развитие империи оказали Реформация, крестьянская война 1525—1527 гг. и вызванная ими Тридцатилетняя война 1618—1648 гг.</w:t>
      </w:r>
      <w:r w:rsidR="000C6B7A" w:rsidRPr="004536A3">
        <w:rPr>
          <w:color w:val="000000"/>
        </w:rPr>
        <w:t xml:space="preserve"> </w:t>
      </w:r>
    </w:p>
    <w:p w:rsidR="000C0903" w:rsidRDefault="00182B65" w:rsidP="003F76F5">
      <w:pPr>
        <w:tabs>
          <w:tab w:val="left" w:pos="180"/>
        </w:tabs>
        <w:spacing w:line="360" w:lineRule="auto"/>
        <w:ind w:firstLine="540"/>
        <w:jc w:val="both"/>
        <w:rPr>
          <w:sz w:val="28"/>
          <w:szCs w:val="28"/>
        </w:rPr>
      </w:pPr>
      <w:r>
        <w:rPr>
          <w:sz w:val="28"/>
          <w:szCs w:val="28"/>
        </w:rPr>
        <w:t>Реформация</w:t>
      </w:r>
      <w:r w:rsidR="000C0903">
        <w:rPr>
          <w:sz w:val="28"/>
          <w:szCs w:val="28"/>
        </w:rPr>
        <w:t>—</w:t>
      </w:r>
      <w:r>
        <w:rPr>
          <w:sz w:val="28"/>
          <w:szCs w:val="28"/>
        </w:rPr>
        <w:t>массовое народное движение, носившее в основе своей антифеодальный характер. По форме это была борьба против католической церкви, являвшейся крупнейшим земельным собственником и главной идеологической опорой феодального строя. Началом Реформации считают выступления Мартина Лютера в Виттенберге в 1517г. с 95 тезисами против индульгенций, которые служили средством обогащения духовенства. Лютер считал, что крепостное право не противоречит «священному писанию», но защищал мелких предпринимателей, которые обираются более крупными и ловкими хищниками</w:t>
      </w:r>
      <w:r w:rsidR="000C0903">
        <w:rPr>
          <w:sz w:val="28"/>
          <w:szCs w:val="28"/>
        </w:rPr>
        <w:t>.</w:t>
      </w:r>
    </w:p>
    <w:p w:rsidR="002745F4" w:rsidRDefault="008D55E3" w:rsidP="003F76F5">
      <w:pPr>
        <w:tabs>
          <w:tab w:val="left" w:pos="180"/>
        </w:tabs>
        <w:spacing w:line="360" w:lineRule="auto"/>
        <w:ind w:firstLine="540"/>
        <w:jc w:val="both"/>
        <w:rPr>
          <w:sz w:val="28"/>
          <w:szCs w:val="28"/>
        </w:rPr>
      </w:pPr>
      <w:r w:rsidRPr="008D55E3">
        <w:rPr>
          <w:sz w:val="28"/>
          <w:szCs w:val="28"/>
        </w:rPr>
        <w:t>Наиболее последовательным выразителем идей народного понимания Реформации был Томас Мюнцер (около 1490—1525).</w:t>
      </w:r>
      <w:r w:rsidRPr="008D55E3">
        <w:rPr>
          <w:rFonts w:eastAsia="Times New Roman"/>
          <w:color w:val="000000"/>
          <w:sz w:val="40"/>
          <w:szCs w:val="40"/>
          <w:lang w:eastAsia="ru-RU"/>
        </w:rPr>
        <w:t xml:space="preserve"> </w:t>
      </w:r>
      <w:r w:rsidRPr="008D55E3">
        <w:rPr>
          <w:sz w:val="28"/>
          <w:szCs w:val="28"/>
        </w:rPr>
        <w:t>До 1520 г. Мюнцер оставался последователем и соратником Лютера. Но в его проповедях, обращенных к беднейшим слоям населения, все более решительно стали звучать призывы к немедленным революционным действиям. В дальнейшем Мюнцер совершенно</w:t>
      </w:r>
      <w:r w:rsidR="006878D1">
        <w:rPr>
          <w:sz w:val="28"/>
          <w:szCs w:val="28"/>
        </w:rPr>
        <w:t xml:space="preserve"> отделился</w:t>
      </w:r>
      <w:r w:rsidRPr="008D55E3">
        <w:rPr>
          <w:sz w:val="28"/>
          <w:szCs w:val="28"/>
        </w:rPr>
        <w:t xml:space="preserve"> от Лютера. Они стали непримиримыми врагами: Мюнцер возглавил плебейско-крестьянский лагерь Реформ</w:t>
      </w:r>
      <w:r w:rsidR="000C0903">
        <w:rPr>
          <w:sz w:val="28"/>
          <w:szCs w:val="28"/>
        </w:rPr>
        <w:t>ации, Лютер — бюр</w:t>
      </w:r>
      <w:r w:rsidRPr="008D55E3">
        <w:rPr>
          <w:sz w:val="28"/>
          <w:szCs w:val="28"/>
        </w:rPr>
        <w:t>герско-княжеский.</w:t>
      </w:r>
    </w:p>
    <w:p w:rsidR="00453F6D" w:rsidRPr="002745F4" w:rsidRDefault="000C0903" w:rsidP="003F76F5">
      <w:pPr>
        <w:tabs>
          <w:tab w:val="left" w:pos="180"/>
        </w:tabs>
        <w:spacing w:line="360" w:lineRule="auto"/>
        <w:ind w:firstLine="540"/>
        <w:jc w:val="both"/>
        <w:rPr>
          <w:sz w:val="28"/>
          <w:szCs w:val="28"/>
        </w:rPr>
      </w:pPr>
      <w:r>
        <w:rPr>
          <w:sz w:val="28"/>
          <w:szCs w:val="28"/>
        </w:rPr>
        <w:t xml:space="preserve"> </w:t>
      </w:r>
      <w:r w:rsidR="008D55E3">
        <w:rPr>
          <w:sz w:val="28"/>
          <w:szCs w:val="28"/>
        </w:rPr>
        <w:t>Кульминационным пунктом общественного движения эпохи Реформации явилась</w:t>
      </w:r>
      <w:r w:rsidR="00182B65">
        <w:rPr>
          <w:sz w:val="28"/>
          <w:szCs w:val="28"/>
        </w:rPr>
        <w:t xml:space="preserve"> Великая крестьянская война(1524-1526), ставшая ответом крестьянства на усиление феодального гнета. </w:t>
      </w:r>
      <w:r w:rsidR="008D55E3" w:rsidRPr="008D55E3">
        <w:rPr>
          <w:sz w:val="28"/>
          <w:szCs w:val="28"/>
        </w:rPr>
        <w:t>Она началась в Юго-Западной Германии, где острее всего ощущался феодальный гнет</w:t>
      </w:r>
      <w:r>
        <w:rPr>
          <w:sz w:val="28"/>
          <w:szCs w:val="28"/>
        </w:rPr>
        <w:t>,</w:t>
      </w:r>
      <w:r w:rsidR="008D55E3" w:rsidRPr="008D55E3">
        <w:rPr>
          <w:sz w:val="28"/>
          <w:szCs w:val="28"/>
        </w:rPr>
        <w:t xml:space="preserve"> и где крестьяне и раньше не раз уже поднимались на борьбу со своими угнетателями. Благодатную почву получила здесь революционная пропаганда Мюнцера и его сторонников</w:t>
      </w:r>
      <w:r w:rsidR="008D55E3">
        <w:rPr>
          <w:sz w:val="28"/>
          <w:szCs w:val="28"/>
        </w:rPr>
        <w:t>.</w:t>
      </w:r>
      <w:r w:rsidR="00453F6D" w:rsidRPr="00453F6D">
        <w:rPr>
          <w:sz w:val="28"/>
          <w:szCs w:val="28"/>
        </w:rPr>
        <w:t xml:space="preserve"> В конце 1524 г. или в начале 1525 г. здесь появилась первая общая революционная</w:t>
      </w:r>
      <w:r w:rsidR="004D456D">
        <w:rPr>
          <w:sz w:val="28"/>
          <w:szCs w:val="28"/>
        </w:rPr>
        <w:t xml:space="preserve"> программа — «Статейное письмо», требовавшая полного уничтожения господ и переворота в социальных отношениях.</w:t>
      </w:r>
    </w:p>
    <w:p w:rsidR="000C0903" w:rsidRPr="000C0903" w:rsidRDefault="00453F6D" w:rsidP="003F76F5">
      <w:pPr>
        <w:tabs>
          <w:tab w:val="left" w:pos="180"/>
        </w:tabs>
        <w:spacing w:line="360" w:lineRule="auto"/>
        <w:ind w:firstLine="540"/>
        <w:rPr>
          <w:sz w:val="28"/>
          <w:szCs w:val="28"/>
        </w:rPr>
      </w:pPr>
      <w:r w:rsidRPr="00453F6D">
        <w:rPr>
          <w:sz w:val="28"/>
          <w:szCs w:val="28"/>
        </w:rPr>
        <w:t>Крестьянские выступления в верховьях Рейна и Дуная были только прологом Великой Крестьянской войны, которая охватила ряд областей Германии — В</w:t>
      </w:r>
      <w:r w:rsidR="000C0903">
        <w:rPr>
          <w:sz w:val="28"/>
          <w:szCs w:val="28"/>
        </w:rPr>
        <w:t>ерхнюю Швабию, Франконию, Тюрин</w:t>
      </w:r>
      <w:r w:rsidRPr="00453F6D">
        <w:rPr>
          <w:sz w:val="28"/>
          <w:szCs w:val="28"/>
        </w:rPr>
        <w:t>гию, Саксонию, альпийские владения Габсбургов.</w:t>
      </w:r>
      <w:r w:rsidRPr="00453F6D">
        <w:rPr>
          <w:rFonts w:eastAsia="Times New Roman"/>
          <w:color w:val="000000"/>
          <w:sz w:val="40"/>
          <w:szCs w:val="40"/>
          <w:lang w:eastAsia="ru-RU"/>
        </w:rPr>
        <w:t xml:space="preserve"> </w:t>
      </w:r>
      <w:r w:rsidR="000C0903">
        <w:rPr>
          <w:sz w:val="28"/>
          <w:szCs w:val="28"/>
        </w:rPr>
        <w:t>Р</w:t>
      </w:r>
      <w:r w:rsidRPr="00453F6D">
        <w:rPr>
          <w:sz w:val="28"/>
          <w:szCs w:val="28"/>
        </w:rPr>
        <w:t>уководители верхнешвабских отрядов на основе местных крестьянских жалоб составили общие требования, которые должны были служить платформой для переговоров со Швабским союзом. Так появились знаменитые «12 статей».</w:t>
      </w:r>
      <w:r w:rsidRPr="00453F6D">
        <w:rPr>
          <w:rFonts w:eastAsia="Times New Roman"/>
          <w:color w:val="000000"/>
          <w:sz w:val="40"/>
          <w:szCs w:val="40"/>
          <w:lang w:eastAsia="ru-RU"/>
        </w:rPr>
        <w:t xml:space="preserve"> </w:t>
      </w:r>
      <w:r w:rsidRPr="00453F6D">
        <w:rPr>
          <w:sz w:val="28"/>
          <w:szCs w:val="28"/>
        </w:rPr>
        <w:t>В «12 статьях», особенно во введении к ним, подчеркивались мирные намерения крестьян. Первые две статьи требовали реформы церкви в том духе, как ее понимали крестьяне, — выборности и сменяемости священников, которые должны были проповедовать «святое... Евангелие без всякого человеческого добавления</w:t>
      </w:r>
      <w:r w:rsidR="004612B2">
        <w:rPr>
          <w:sz w:val="28"/>
          <w:szCs w:val="28"/>
        </w:rPr>
        <w:t xml:space="preserve">. </w:t>
      </w:r>
      <w:r w:rsidRPr="00453F6D">
        <w:rPr>
          <w:sz w:val="28"/>
          <w:szCs w:val="28"/>
        </w:rPr>
        <w:t>Десятину с</w:t>
      </w:r>
      <w:r w:rsidR="004612B2">
        <w:rPr>
          <w:sz w:val="28"/>
          <w:szCs w:val="28"/>
        </w:rPr>
        <w:t>о скота и плодов крестьяне</w:t>
      </w:r>
      <w:r w:rsidRPr="00453F6D">
        <w:rPr>
          <w:sz w:val="28"/>
          <w:szCs w:val="28"/>
        </w:rPr>
        <w:t xml:space="preserve"> отказывались платить. То, что на первом месте в крестьянской программе стояли требования реформы церкви, свидетельствует о тесной связи Крестьянской войны с Реформацией. Статья 3 требовала отмены крепостного права. Так же решительно крестьяне настаивали на отмене посмертного побора. Остальные требования носили более умеренный характер: уменьшение барщинных и оброчных повинностей, упразднение незаконных штрафов, возвращение крестьянам права свободно пользоваться общинными угодьями — лесами, лугами и водами. В целом крестьянская программа не затрагивала основные устои феодального строя, крестьяне добивались только облегчения своей участи.</w:t>
      </w:r>
    </w:p>
    <w:p w:rsidR="004D456D" w:rsidRDefault="00453F6D" w:rsidP="003F76F5">
      <w:pPr>
        <w:tabs>
          <w:tab w:val="left" w:pos="180"/>
        </w:tabs>
        <w:spacing w:line="360" w:lineRule="auto"/>
        <w:ind w:firstLine="540"/>
      </w:pPr>
      <w:r w:rsidRPr="00453F6D">
        <w:rPr>
          <w:sz w:val="28"/>
          <w:szCs w:val="28"/>
        </w:rPr>
        <w:t> </w:t>
      </w:r>
      <w:r w:rsidR="004D456D">
        <w:rPr>
          <w:sz w:val="28"/>
          <w:szCs w:val="28"/>
        </w:rPr>
        <w:t xml:space="preserve">Более умеренной и буржуазной по своему содержанию была «Гейльброннская программа». </w:t>
      </w:r>
      <w:r w:rsidRPr="00453F6D">
        <w:rPr>
          <w:sz w:val="28"/>
          <w:szCs w:val="28"/>
        </w:rPr>
        <w:t>Как и в «12 статьях», на первом месте в Гейльброннской программе стояли требования Реформации: выборность пастырей и их ответственность перед общиной верующих за правильную проповедь Евангелия «без всяких человеческих добавлений», лишение духовенства светской власти, закрытие монастырей и роспуск всех монашеских и духовно-рыцарских орденов, секуляризация церковной собственности.</w:t>
      </w:r>
      <w:r w:rsidR="003037EF" w:rsidRPr="003037EF">
        <w:t xml:space="preserve"> </w:t>
      </w:r>
    </w:p>
    <w:p w:rsidR="003037EF" w:rsidRPr="003037EF" w:rsidRDefault="003037EF" w:rsidP="003F76F5">
      <w:pPr>
        <w:tabs>
          <w:tab w:val="left" w:pos="180"/>
        </w:tabs>
        <w:spacing w:line="360" w:lineRule="auto"/>
        <w:ind w:firstLine="540"/>
        <w:rPr>
          <w:sz w:val="28"/>
          <w:szCs w:val="28"/>
        </w:rPr>
      </w:pPr>
      <w:r w:rsidRPr="003037EF">
        <w:rPr>
          <w:sz w:val="28"/>
          <w:szCs w:val="28"/>
        </w:rPr>
        <w:t xml:space="preserve">Разгром восстания повлек за собой неисчислимые жертвы. Народу дорого обошлась его попытка освободиться: в 1524—1525 гг. за оружие взялись более 200 тысяч крестьян и примерно половина из них поплатилась за это жизнью. </w:t>
      </w:r>
    </w:p>
    <w:p w:rsidR="00A848F4" w:rsidRDefault="00A848F4" w:rsidP="003F76F5">
      <w:pPr>
        <w:tabs>
          <w:tab w:val="left" w:pos="180"/>
        </w:tabs>
        <w:spacing w:line="360" w:lineRule="auto"/>
        <w:ind w:firstLine="540"/>
        <w:jc w:val="both"/>
        <w:rPr>
          <w:sz w:val="28"/>
          <w:szCs w:val="28"/>
        </w:rPr>
      </w:pPr>
      <w:r>
        <w:rPr>
          <w:sz w:val="28"/>
          <w:szCs w:val="28"/>
        </w:rPr>
        <w:t>Поражение восставших означало победу феодалов и усиление крепостничества</w:t>
      </w:r>
      <w:r w:rsidR="00144A24">
        <w:rPr>
          <w:sz w:val="28"/>
          <w:szCs w:val="28"/>
        </w:rPr>
        <w:t xml:space="preserve">. </w:t>
      </w:r>
      <w:r>
        <w:rPr>
          <w:sz w:val="28"/>
          <w:szCs w:val="28"/>
        </w:rPr>
        <w:t>Положение крестьянских масс усугубила Тридцатилетняя война(1618-1648).</w:t>
      </w:r>
      <w:r w:rsidR="00110E77" w:rsidRPr="00110E77">
        <w:rPr>
          <w:sz w:val="28"/>
          <w:szCs w:val="28"/>
        </w:rPr>
        <w:t xml:space="preserve"> </w:t>
      </w:r>
      <w:r w:rsidR="00110E77" w:rsidRPr="00D92341">
        <w:rPr>
          <w:sz w:val="28"/>
          <w:szCs w:val="28"/>
        </w:rPr>
        <w:t>Феодаль</w:t>
      </w:r>
      <w:r w:rsidR="00110E77">
        <w:rPr>
          <w:sz w:val="28"/>
          <w:szCs w:val="28"/>
        </w:rPr>
        <w:t>ная эксплуатация крестьян</w:t>
      </w:r>
      <w:r w:rsidR="00110E77" w:rsidRPr="00D92341">
        <w:rPr>
          <w:sz w:val="28"/>
          <w:szCs w:val="28"/>
        </w:rPr>
        <w:t xml:space="preserve"> стала еще более жестокой. </w:t>
      </w:r>
      <w:r w:rsidR="00110E77">
        <w:rPr>
          <w:sz w:val="28"/>
          <w:szCs w:val="28"/>
        </w:rPr>
        <w:t>У</w:t>
      </w:r>
      <w:r w:rsidR="00110E77" w:rsidRPr="00D92341">
        <w:rPr>
          <w:sz w:val="28"/>
          <w:szCs w:val="28"/>
        </w:rPr>
        <w:t>становилось господство крепостного права в его «новом издании».</w:t>
      </w:r>
      <w:r w:rsidR="00110E77">
        <w:rPr>
          <w:sz w:val="28"/>
          <w:szCs w:val="28"/>
        </w:rPr>
        <w:t xml:space="preserve"> </w:t>
      </w:r>
      <w:r>
        <w:rPr>
          <w:sz w:val="28"/>
          <w:szCs w:val="28"/>
        </w:rPr>
        <w:t xml:space="preserve">Крепостные крестьяне прикреплялись к земле, а не к землевладельцу, и переходили с землей к новому господину при покупке, дарении, завещании, закладе земли. Крестьянина можно было продать, проиграть в карты, заложить или отдать внаем. </w:t>
      </w:r>
    </w:p>
    <w:p w:rsidR="00FC230D" w:rsidRDefault="00FC230D" w:rsidP="003F76F5">
      <w:pPr>
        <w:tabs>
          <w:tab w:val="left" w:pos="180"/>
        </w:tabs>
        <w:spacing w:line="360" w:lineRule="auto"/>
        <w:ind w:firstLine="540"/>
        <w:jc w:val="both"/>
        <w:rPr>
          <w:sz w:val="28"/>
          <w:szCs w:val="28"/>
        </w:rPr>
      </w:pPr>
    </w:p>
    <w:p w:rsidR="00FC230D" w:rsidRDefault="00FC230D" w:rsidP="003F76F5">
      <w:pPr>
        <w:tabs>
          <w:tab w:val="left" w:pos="180"/>
        </w:tabs>
        <w:spacing w:line="360" w:lineRule="auto"/>
        <w:ind w:firstLine="540"/>
        <w:jc w:val="both"/>
        <w:rPr>
          <w:sz w:val="28"/>
          <w:szCs w:val="28"/>
        </w:rPr>
      </w:pPr>
    </w:p>
    <w:p w:rsidR="00FC230D" w:rsidRDefault="00FC230D" w:rsidP="003F76F5">
      <w:pPr>
        <w:tabs>
          <w:tab w:val="left" w:pos="180"/>
        </w:tabs>
        <w:spacing w:line="360" w:lineRule="auto"/>
        <w:ind w:firstLine="540"/>
        <w:jc w:val="both"/>
        <w:rPr>
          <w:sz w:val="28"/>
          <w:szCs w:val="28"/>
        </w:rPr>
      </w:pPr>
    </w:p>
    <w:p w:rsidR="00FC230D" w:rsidRDefault="00FC230D" w:rsidP="003F76F5">
      <w:pPr>
        <w:tabs>
          <w:tab w:val="left" w:pos="180"/>
        </w:tabs>
        <w:spacing w:line="360" w:lineRule="auto"/>
        <w:ind w:firstLine="540"/>
        <w:jc w:val="both"/>
        <w:rPr>
          <w:sz w:val="28"/>
          <w:szCs w:val="28"/>
        </w:rPr>
      </w:pPr>
    </w:p>
    <w:p w:rsidR="00FC230D" w:rsidRDefault="00FC230D" w:rsidP="003F76F5">
      <w:pPr>
        <w:tabs>
          <w:tab w:val="left" w:pos="180"/>
        </w:tabs>
        <w:spacing w:line="360" w:lineRule="auto"/>
        <w:ind w:firstLine="540"/>
        <w:jc w:val="both"/>
        <w:rPr>
          <w:sz w:val="28"/>
          <w:szCs w:val="28"/>
        </w:rPr>
      </w:pPr>
    </w:p>
    <w:p w:rsidR="00FC230D" w:rsidRDefault="00FC230D" w:rsidP="003F76F5">
      <w:pPr>
        <w:tabs>
          <w:tab w:val="left" w:pos="180"/>
        </w:tabs>
        <w:spacing w:line="360" w:lineRule="auto"/>
        <w:ind w:firstLine="540"/>
        <w:jc w:val="both"/>
        <w:rPr>
          <w:sz w:val="28"/>
          <w:szCs w:val="28"/>
        </w:rPr>
      </w:pPr>
    </w:p>
    <w:p w:rsidR="00FC230D" w:rsidRPr="00736487" w:rsidRDefault="00FC230D" w:rsidP="003F76F5">
      <w:pPr>
        <w:tabs>
          <w:tab w:val="left" w:pos="180"/>
        </w:tabs>
        <w:spacing w:line="360" w:lineRule="auto"/>
        <w:ind w:firstLine="540"/>
        <w:jc w:val="both"/>
        <w:rPr>
          <w:sz w:val="28"/>
          <w:szCs w:val="28"/>
        </w:rPr>
      </w:pPr>
    </w:p>
    <w:p w:rsidR="00F431E5" w:rsidRDefault="00D92341" w:rsidP="003F76F5">
      <w:pPr>
        <w:tabs>
          <w:tab w:val="left" w:pos="180"/>
        </w:tabs>
        <w:spacing w:line="360" w:lineRule="auto"/>
        <w:ind w:firstLine="540"/>
        <w:jc w:val="both"/>
        <w:rPr>
          <w:b/>
          <w:bCs/>
          <w:sz w:val="32"/>
          <w:szCs w:val="32"/>
        </w:rPr>
      </w:pPr>
      <w:r w:rsidRPr="00D92341">
        <w:rPr>
          <w:b/>
          <w:bCs/>
          <w:sz w:val="32"/>
          <w:szCs w:val="32"/>
        </w:rPr>
        <w:t>Заключение</w:t>
      </w:r>
    </w:p>
    <w:p w:rsidR="006878D1" w:rsidRDefault="006878D1" w:rsidP="006878D1">
      <w:pPr>
        <w:tabs>
          <w:tab w:val="left" w:pos="180"/>
        </w:tabs>
        <w:spacing w:line="360" w:lineRule="auto"/>
        <w:ind w:firstLine="540"/>
        <w:jc w:val="both"/>
        <w:rPr>
          <w:sz w:val="28"/>
          <w:szCs w:val="28"/>
        </w:rPr>
      </w:pPr>
      <w:r>
        <w:rPr>
          <w:sz w:val="28"/>
          <w:szCs w:val="28"/>
        </w:rPr>
        <w:t xml:space="preserve"> П</w:t>
      </w:r>
      <w:r w:rsidRPr="004D456D">
        <w:rPr>
          <w:sz w:val="28"/>
          <w:szCs w:val="28"/>
        </w:rPr>
        <w:t>осле поражения Великой крестьянской войны борьба реакционных политических сил между собой закончилась усилением и закрепл</w:t>
      </w:r>
      <w:r>
        <w:rPr>
          <w:sz w:val="28"/>
          <w:szCs w:val="28"/>
        </w:rPr>
        <w:t>ением раздробленности Германии.</w:t>
      </w:r>
    </w:p>
    <w:p w:rsidR="00FC230D" w:rsidRDefault="00110E77" w:rsidP="00EC3D4A">
      <w:pPr>
        <w:tabs>
          <w:tab w:val="left" w:pos="180"/>
        </w:tabs>
        <w:spacing w:line="360" w:lineRule="auto"/>
        <w:ind w:firstLine="540"/>
        <w:jc w:val="both"/>
        <w:rPr>
          <w:sz w:val="28"/>
          <w:szCs w:val="28"/>
        </w:rPr>
      </w:pPr>
      <w:r w:rsidRPr="00D92341">
        <w:rPr>
          <w:sz w:val="28"/>
          <w:szCs w:val="28"/>
        </w:rPr>
        <w:t>После хозяйственного подъема, длившегося с середины XV в., Германия во второй половине XVI в. вступила в полосу глубокого упадка, обусловленного как внешними экономическими причинами, так и наступившей в стране реакцией. Ростки капиталистических отношений в промышленности не получили развития. Политическая раздробленность препятствовала развитию внутригерманской торговли и исключала возможность складывания единого рынка.</w:t>
      </w:r>
      <w:r w:rsidR="00FC230D">
        <w:rPr>
          <w:sz w:val="28"/>
          <w:szCs w:val="28"/>
        </w:rPr>
        <w:t xml:space="preserve"> </w:t>
      </w:r>
      <w:r w:rsidR="00FC230D" w:rsidRPr="00FC230D">
        <w:rPr>
          <w:sz w:val="28"/>
          <w:szCs w:val="28"/>
        </w:rPr>
        <w:t>Усиление зависимости городов от князей сковывало торговлю и промышленность. Феодальная реакция в деревне тормозила дальнейшее развитие капиталистической мануфактуры (хотя в некоторых районах и отраслях промышленности она продолжала развиваться). Экономическому упадку способствовали также передвижение путей мировой торговли из Средиземного моря в Атлантический океан и конкуренция капиталистически развивавшихся стран - Голландии, Англии</w:t>
      </w:r>
      <w:r w:rsidR="00EC3D4A">
        <w:rPr>
          <w:sz w:val="28"/>
          <w:szCs w:val="28"/>
        </w:rPr>
        <w:t xml:space="preserve">. </w:t>
      </w:r>
    </w:p>
    <w:p w:rsidR="00FC230D" w:rsidRDefault="00FC230D" w:rsidP="00FC230D">
      <w:pPr>
        <w:tabs>
          <w:tab w:val="left" w:pos="180"/>
        </w:tabs>
        <w:spacing w:line="360" w:lineRule="auto"/>
        <w:ind w:firstLine="540"/>
        <w:jc w:val="both"/>
        <w:rPr>
          <w:sz w:val="28"/>
          <w:szCs w:val="28"/>
        </w:rPr>
      </w:pPr>
    </w:p>
    <w:p w:rsidR="00FC230D" w:rsidRDefault="00FC230D" w:rsidP="00FC230D">
      <w:pPr>
        <w:tabs>
          <w:tab w:val="left" w:pos="180"/>
        </w:tabs>
        <w:spacing w:line="360" w:lineRule="auto"/>
        <w:ind w:firstLine="540"/>
        <w:jc w:val="both"/>
        <w:rPr>
          <w:sz w:val="28"/>
          <w:szCs w:val="28"/>
        </w:rPr>
      </w:pPr>
    </w:p>
    <w:p w:rsidR="00FC230D" w:rsidRDefault="00FC230D" w:rsidP="00FC230D">
      <w:pPr>
        <w:tabs>
          <w:tab w:val="left" w:pos="180"/>
        </w:tabs>
        <w:spacing w:line="360" w:lineRule="auto"/>
        <w:ind w:firstLine="540"/>
        <w:jc w:val="both"/>
        <w:rPr>
          <w:sz w:val="28"/>
          <w:szCs w:val="28"/>
        </w:rPr>
      </w:pPr>
    </w:p>
    <w:p w:rsidR="00FC230D" w:rsidRDefault="00FC230D" w:rsidP="00FC230D">
      <w:pPr>
        <w:tabs>
          <w:tab w:val="left" w:pos="180"/>
        </w:tabs>
        <w:spacing w:line="360" w:lineRule="auto"/>
        <w:ind w:firstLine="540"/>
        <w:jc w:val="both"/>
        <w:rPr>
          <w:sz w:val="28"/>
          <w:szCs w:val="28"/>
        </w:rPr>
      </w:pPr>
    </w:p>
    <w:p w:rsidR="00FC230D" w:rsidRDefault="00FC230D" w:rsidP="00FC230D">
      <w:pPr>
        <w:tabs>
          <w:tab w:val="left" w:pos="180"/>
        </w:tabs>
        <w:spacing w:line="360" w:lineRule="auto"/>
        <w:ind w:firstLine="540"/>
        <w:jc w:val="both"/>
        <w:rPr>
          <w:sz w:val="28"/>
          <w:szCs w:val="28"/>
        </w:rPr>
      </w:pPr>
    </w:p>
    <w:p w:rsidR="00FC230D" w:rsidRDefault="00FC230D" w:rsidP="00FC230D">
      <w:pPr>
        <w:tabs>
          <w:tab w:val="left" w:pos="180"/>
        </w:tabs>
        <w:spacing w:line="360" w:lineRule="auto"/>
        <w:ind w:firstLine="540"/>
        <w:jc w:val="both"/>
        <w:rPr>
          <w:sz w:val="28"/>
          <w:szCs w:val="28"/>
        </w:rPr>
      </w:pPr>
    </w:p>
    <w:p w:rsidR="00FC230D" w:rsidRDefault="00FC230D" w:rsidP="00FC230D">
      <w:pPr>
        <w:tabs>
          <w:tab w:val="left" w:pos="180"/>
        </w:tabs>
        <w:spacing w:line="360" w:lineRule="auto"/>
        <w:ind w:firstLine="540"/>
        <w:jc w:val="both"/>
        <w:rPr>
          <w:sz w:val="28"/>
          <w:szCs w:val="28"/>
        </w:rPr>
      </w:pPr>
    </w:p>
    <w:p w:rsidR="00FC230D" w:rsidRDefault="00FC230D" w:rsidP="00FC230D">
      <w:pPr>
        <w:tabs>
          <w:tab w:val="left" w:pos="180"/>
        </w:tabs>
        <w:spacing w:line="360" w:lineRule="auto"/>
        <w:ind w:firstLine="540"/>
        <w:jc w:val="both"/>
        <w:rPr>
          <w:sz w:val="28"/>
          <w:szCs w:val="28"/>
        </w:rPr>
      </w:pPr>
    </w:p>
    <w:p w:rsidR="00FC230D" w:rsidRDefault="00FC230D" w:rsidP="00EC3D4A">
      <w:pPr>
        <w:tabs>
          <w:tab w:val="left" w:pos="180"/>
        </w:tabs>
        <w:spacing w:line="360" w:lineRule="auto"/>
        <w:jc w:val="both"/>
        <w:rPr>
          <w:sz w:val="28"/>
          <w:szCs w:val="28"/>
        </w:rPr>
      </w:pPr>
    </w:p>
    <w:p w:rsidR="00EC3D4A" w:rsidRDefault="00EC3D4A" w:rsidP="00EC3D4A">
      <w:pPr>
        <w:tabs>
          <w:tab w:val="left" w:pos="180"/>
        </w:tabs>
        <w:spacing w:line="360" w:lineRule="auto"/>
        <w:jc w:val="both"/>
        <w:rPr>
          <w:sz w:val="28"/>
          <w:szCs w:val="28"/>
        </w:rPr>
      </w:pPr>
    </w:p>
    <w:p w:rsidR="006878D1" w:rsidRDefault="006878D1" w:rsidP="006878D1">
      <w:pPr>
        <w:tabs>
          <w:tab w:val="left" w:pos="180"/>
        </w:tabs>
        <w:spacing w:line="360" w:lineRule="auto"/>
        <w:ind w:firstLine="540"/>
        <w:jc w:val="both"/>
        <w:rPr>
          <w:sz w:val="28"/>
          <w:szCs w:val="28"/>
        </w:rPr>
      </w:pPr>
    </w:p>
    <w:p w:rsidR="006878D1" w:rsidRDefault="006878D1" w:rsidP="006878D1">
      <w:pPr>
        <w:tabs>
          <w:tab w:val="left" w:pos="180"/>
        </w:tabs>
        <w:spacing w:line="360" w:lineRule="auto"/>
        <w:ind w:firstLine="540"/>
        <w:jc w:val="both"/>
        <w:rPr>
          <w:sz w:val="28"/>
          <w:szCs w:val="28"/>
        </w:rPr>
      </w:pPr>
    </w:p>
    <w:p w:rsidR="00B07E59" w:rsidRDefault="00B07E59" w:rsidP="00B07E59">
      <w:pPr>
        <w:tabs>
          <w:tab w:val="left" w:pos="180"/>
        </w:tabs>
        <w:spacing w:line="360" w:lineRule="auto"/>
        <w:rPr>
          <w:sz w:val="28"/>
          <w:szCs w:val="28"/>
        </w:rPr>
      </w:pPr>
    </w:p>
    <w:p w:rsidR="00F431E5" w:rsidRDefault="00F431E5" w:rsidP="00B07E59">
      <w:pPr>
        <w:tabs>
          <w:tab w:val="left" w:pos="180"/>
        </w:tabs>
        <w:spacing w:line="360" w:lineRule="auto"/>
        <w:jc w:val="center"/>
        <w:rPr>
          <w:b/>
          <w:bCs/>
          <w:sz w:val="36"/>
          <w:szCs w:val="36"/>
        </w:rPr>
      </w:pPr>
      <w:r w:rsidRPr="00F431E5">
        <w:rPr>
          <w:b/>
          <w:bCs/>
          <w:sz w:val="36"/>
          <w:szCs w:val="36"/>
        </w:rPr>
        <w:t>Используемая литература</w:t>
      </w:r>
    </w:p>
    <w:p w:rsidR="00F431E5" w:rsidRPr="00D115E4" w:rsidRDefault="00F431E5" w:rsidP="00F431E5">
      <w:pPr>
        <w:numPr>
          <w:ilvl w:val="0"/>
          <w:numId w:val="3"/>
        </w:numPr>
        <w:tabs>
          <w:tab w:val="left" w:pos="180"/>
        </w:tabs>
        <w:spacing w:line="360" w:lineRule="auto"/>
        <w:rPr>
          <w:sz w:val="28"/>
          <w:szCs w:val="28"/>
        </w:rPr>
      </w:pPr>
      <w:r w:rsidRPr="00D115E4">
        <w:rPr>
          <w:b/>
          <w:bCs/>
          <w:sz w:val="28"/>
          <w:szCs w:val="28"/>
        </w:rPr>
        <w:t>История</w:t>
      </w:r>
      <w:r w:rsidRPr="00D115E4">
        <w:rPr>
          <w:sz w:val="28"/>
          <w:szCs w:val="28"/>
        </w:rPr>
        <w:t xml:space="preserve"> средних веков: Учеб. для студентов ист. И90 фак. пед. ин-тов / М. Л. Абрамсон, А. А. Кириллова, Н. Ф. Колесницкий и др.; Под ред. Н. Ф. Колесницкого. — 2-е изд. испр. и доп.-М.: Просвещение, 1986. — 575 с.</w:t>
      </w:r>
    </w:p>
    <w:p w:rsidR="00C90F5E" w:rsidRPr="00D115E4" w:rsidRDefault="00C90F5E" w:rsidP="00C90F5E">
      <w:pPr>
        <w:numPr>
          <w:ilvl w:val="0"/>
          <w:numId w:val="3"/>
        </w:numPr>
        <w:tabs>
          <w:tab w:val="left" w:pos="180"/>
        </w:tabs>
        <w:spacing w:line="360" w:lineRule="auto"/>
        <w:rPr>
          <w:sz w:val="28"/>
          <w:szCs w:val="28"/>
        </w:rPr>
      </w:pPr>
      <w:r w:rsidRPr="00D115E4">
        <w:rPr>
          <w:sz w:val="28"/>
          <w:szCs w:val="28"/>
        </w:rPr>
        <w:t xml:space="preserve">История средних веков: под ред.  </w:t>
      </w:r>
      <w:r w:rsidR="005B5220" w:rsidRPr="00D115E4">
        <w:rPr>
          <w:sz w:val="28"/>
          <w:szCs w:val="28"/>
        </w:rPr>
        <w:t>С. Д. Сказкина</w:t>
      </w:r>
      <w:r w:rsidRPr="00D115E4">
        <w:rPr>
          <w:sz w:val="28"/>
          <w:szCs w:val="28"/>
        </w:rPr>
        <w:t>,Том1, Издание 2-е, Москва   «Высшая   школа», 1977</w:t>
      </w:r>
    </w:p>
    <w:p w:rsidR="00C90F5E" w:rsidRPr="00D115E4" w:rsidRDefault="00C90F5E" w:rsidP="00C90F5E">
      <w:pPr>
        <w:numPr>
          <w:ilvl w:val="0"/>
          <w:numId w:val="3"/>
        </w:numPr>
        <w:tabs>
          <w:tab w:val="left" w:pos="180"/>
        </w:tabs>
        <w:spacing w:line="360" w:lineRule="auto"/>
        <w:rPr>
          <w:sz w:val="28"/>
          <w:szCs w:val="28"/>
        </w:rPr>
      </w:pPr>
      <w:r w:rsidRPr="00D115E4">
        <w:rPr>
          <w:sz w:val="28"/>
          <w:szCs w:val="28"/>
        </w:rPr>
        <w:t>История мировой экономики: под ред. Поляка Г.Б., проф.Марковой А.Н., Москва: «ЮНИТИ»,2002г.</w:t>
      </w:r>
    </w:p>
    <w:p w:rsidR="00C90F5E" w:rsidRPr="00D115E4" w:rsidRDefault="00C90F5E" w:rsidP="00C90F5E">
      <w:pPr>
        <w:numPr>
          <w:ilvl w:val="0"/>
          <w:numId w:val="3"/>
        </w:numPr>
        <w:tabs>
          <w:tab w:val="left" w:pos="180"/>
        </w:tabs>
        <w:spacing w:line="360" w:lineRule="auto"/>
        <w:rPr>
          <w:sz w:val="28"/>
          <w:szCs w:val="28"/>
        </w:rPr>
      </w:pPr>
      <w:r w:rsidRPr="00D115E4">
        <w:rPr>
          <w:sz w:val="28"/>
          <w:szCs w:val="28"/>
        </w:rPr>
        <w:t xml:space="preserve">Тимошина </w:t>
      </w:r>
      <w:r w:rsidR="005B5220" w:rsidRPr="00D115E4">
        <w:rPr>
          <w:sz w:val="28"/>
          <w:szCs w:val="28"/>
        </w:rPr>
        <w:t>Т.М.</w:t>
      </w:r>
      <w:r w:rsidRPr="00D115E4">
        <w:rPr>
          <w:sz w:val="28"/>
          <w:szCs w:val="28"/>
        </w:rPr>
        <w:t>«Экономическая история зарубежных стран»</w:t>
      </w:r>
      <w:r w:rsidR="005B5220" w:rsidRPr="00D115E4">
        <w:rPr>
          <w:sz w:val="28"/>
          <w:szCs w:val="28"/>
        </w:rPr>
        <w:t>,</w:t>
      </w:r>
      <w:r w:rsidRPr="00D115E4">
        <w:rPr>
          <w:sz w:val="28"/>
          <w:szCs w:val="28"/>
        </w:rPr>
        <w:t xml:space="preserve"> уч.пособие</w:t>
      </w:r>
      <w:r w:rsidR="005B5220" w:rsidRPr="00D115E4">
        <w:rPr>
          <w:sz w:val="28"/>
          <w:szCs w:val="28"/>
        </w:rPr>
        <w:t xml:space="preserve"> под ред.проф.Чепурина М.Н. Москва: юрид.дом «Юстицинформ»,2001г.</w:t>
      </w:r>
    </w:p>
    <w:p w:rsidR="005B5220" w:rsidRPr="00D115E4" w:rsidRDefault="005B5220" w:rsidP="00C90F5E">
      <w:pPr>
        <w:numPr>
          <w:ilvl w:val="0"/>
          <w:numId w:val="3"/>
        </w:numPr>
        <w:tabs>
          <w:tab w:val="left" w:pos="180"/>
        </w:tabs>
        <w:spacing w:line="360" w:lineRule="auto"/>
        <w:rPr>
          <w:sz w:val="28"/>
          <w:szCs w:val="28"/>
        </w:rPr>
      </w:pPr>
      <w:r w:rsidRPr="00D115E4">
        <w:rPr>
          <w:sz w:val="28"/>
          <w:szCs w:val="28"/>
        </w:rPr>
        <w:t>Семенов В.Ф. «История средних веков» изд.3-е Москва :изд. «Просвещение»,1970г.</w:t>
      </w:r>
    </w:p>
    <w:p w:rsidR="005B5220" w:rsidRPr="00D115E4" w:rsidRDefault="005B5220" w:rsidP="00D115E4">
      <w:pPr>
        <w:tabs>
          <w:tab w:val="left" w:pos="180"/>
        </w:tabs>
        <w:spacing w:line="360" w:lineRule="auto"/>
        <w:rPr>
          <w:sz w:val="28"/>
          <w:szCs w:val="28"/>
        </w:rPr>
      </w:pPr>
    </w:p>
    <w:p w:rsidR="00F431E5" w:rsidRPr="00D115E4" w:rsidRDefault="00F431E5" w:rsidP="00C90F5E">
      <w:pPr>
        <w:tabs>
          <w:tab w:val="left" w:pos="180"/>
        </w:tabs>
        <w:spacing w:line="360" w:lineRule="auto"/>
        <w:ind w:left="360"/>
        <w:rPr>
          <w:sz w:val="28"/>
          <w:szCs w:val="28"/>
        </w:rPr>
      </w:pPr>
    </w:p>
    <w:p w:rsidR="00F33A4E" w:rsidRPr="00F431E5" w:rsidRDefault="00F33A4E" w:rsidP="00F431E5">
      <w:pPr>
        <w:tabs>
          <w:tab w:val="left" w:pos="180"/>
        </w:tabs>
        <w:spacing w:line="360" w:lineRule="auto"/>
        <w:jc w:val="center"/>
        <w:rPr>
          <w:b/>
          <w:bCs/>
          <w:sz w:val="36"/>
          <w:szCs w:val="36"/>
        </w:rPr>
      </w:pPr>
    </w:p>
    <w:p w:rsidR="004E36F0" w:rsidRPr="006C5D81" w:rsidRDefault="004E36F0" w:rsidP="00853758">
      <w:pPr>
        <w:tabs>
          <w:tab w:val="left" w:pos="180"/>
        </w:tabs>
        <w:spacing w:line="360" w:lineRule="auto"/>
        <w:jc w:val="both"/>
        <w:rPr>
          <w:sz w:val="28"/>
          <w:szCs w:val="28"/>
        </w:rPr>
      </w:pPr>
      <w:bookmarkStart w:id="0" w:name="_GoBack"/>
      <w:bookmarkEnd w:id="0"/>
    </w:p>
    <w:sectPr w:rsidR="004E36F0" w:rsidRPr="006C5D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A1550"/>
    <w:multiLevelType w:val="multilevel"/>
    <w:tmpl w:val="0470BDD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1AB7799"/>
    <w:multiLevelType w:val="multilevel"/>
    <w:tmpl w:val="043CB76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nsid w:val="54CB324C"/>
    <w:multiLevelType w:val="hybridMultilevel"/>
    <w:tmpl w:val="77883186"/>
    <w:lvl w:ilvl="0" w:tplc="04190001">
      <w:start w:val="1"/>
      <w:numFmt w:val="bullet"/>
      <w:lvlText w:val=""/>
      <w:lvlJc w:val="left"/>
      <w:pPr>
        <w:tabs>
          <w:tab w:val="num" w:pos="788"/>
        </w:tabs>
        <w:ind w:left="788" w:hanging="360"/>
      </w:pPr>
      <w:rPr>
        <w:rFonts w:ascii="Symbol" w:hAnsi="Symbol" w:hint="default"/>
      </w:rPr>
    </w:lvl>
    <w:lvl w:ilvl="1" w:tplc="04190003" w:tentative="1">
      <w:start w:val="1"/>
      <w:numFmt w:val="bullet"/>
      <w:lvlText w:val="o"/>
      <w:lvlJc w:val="left"/>
      <w:pPr>
        <w:tabs>
          <w:tab w:val="num" w:pos="1508"/>
        </w:tabs>
        <w:ind w:left="1508" w:hanging="360"/>
      </w:pPr>
      <w:rPr>
        <w:rFonts w:ascii="Courier New" w:hAnsi="Courier New" w:cs="Courier New" w:hint="default"/>
      </w:rPr>
    </w:lvl>
    <w:lvl w:ilvl="2" w:tplc="04190005" w:tentative="1">
      <w:start w:val="1"/>
      <w:numFmt w:val="bullet"/>
      <w:lvlText w:val=""/>
      <w:lvlJc w:val="left"/>
      <w:pPr>
        <w:tabs>
          <w:tab w:val="num" w:pos="2228"/>
        </w:tabs>
        <w:ind w:left="2228" w:hanging="360"/>
      </w:pPr>
      <w:rPr>
        <w:rFonts w:ascii="Wingdings" w:hAnsi="Wingdings" w:hint="default"/>
      </w:rPr>
    </w:lvl>
    <w:lvl w:ilvl="3" w:tplc="04190001" w:tentative="1">
      <w:start w:val="1"/>
      <w:numFmt w:val="bullet"/>
      <w:lvlText w:val=""/>
      <w:lvlJc w:val="left"/>
      <w:pPr>
        <w:tabs>
          <w:tab w:val="num" w:pos="2948"/>
        </w:tabs>
        <w:ind w:left="2948" w:hanging="360"/>
      </w:pPr>
      <w:rPr>
        <w:rFonts w:ascii="Symbol" w:hAnsi="Symbol" w:hint="default"/>
      </w:rPr>
    </w:lvl>
    <w:lvl w:ilvl="4" w:tplc="04190003" w:tentative="1">
      <w:start w:val="1"/>
      <w:numFmt w:val="bullet"/>
      <w:lvlText w:val="o"/>
      <w:lvlJc w:val="left"/>
      <w:pPr>
        <w:tabs>
          <w:tab w:val="num" w:pos="3668"/>
        </w:tabs>
        <w:ind w:left="3668" w:hanging="360"/>
      </w:pPr>
      <w:rPr>
        <w:rFonts w:ascii="Courier New" w:hAnsi="Courier New" w:cs="Courier New" w:hint="default"/>
      </w:rPr>
    </w:lvl>
    <w:lvl w:ilvl="5" w:tplc="04190005" w:tentative="1">
      <w:start w:val="1"/>
      <w:numFmt w:val="bullet"/>
      <w:lvlText w:val=""/>
      <w:lvlJc w:val="left"/>
      <w:pPr>
        <w:tabs>
          <w:tab w:val="num" w:pos="4388"/>
        </w:tabs>
        <w:ind w:left="4388" w:hanging="360"/>
      </w:pPr>
      <w:rPr>
        <w:rFonts w:ascii="Wingdings" w:hAnsi="Wingdings" w:hint="default"/>
      </w:rPr>
    </w:lvl>
    <w:lvl w:ilvl="6" w:tplc="04190001" w:tentative="1">
      <w:start w:val="1"/>
      <w:numFmt w:val="bullet"/>
      <w:lvlText w:val=""/>
      <w:lvlJc w:val="left"/>
      <w:pPr>
        <w:tabs>
          <w:tab w:val="num" w:pos="5108"/>
        </w:tabs>
        <w:ind w:left="5108" w:hanging="360"/>
      </w:pPr>
      <w:rPr>
        <w:rFonts w:ascii="Symbol" w:hAnsi="Symbol" w:hint="default"/>
      </w:rPr>
    </w:lvl>
    <w:lvl w:ilvl="7" w:tplc="04190003" w:tentative="1">
      <w:start w:val="1"/>
      <w:numFmt w:val="bullet"/>
      <w:lvlText w:val="o"/>
      <w:lvlJc w:val="left"/>
      <w:pPr>
        <w:tabs>
          <w:tab w:val="num" w:pos="5828"/>
        </w:tabs>
        <w:ind w:left="5828" w:hanging="360"/>
      </w:pPr>
      <w:rPr>
        <w:rFonts w:ascii="Courier New" w:hAnsi="Courier New" w:cs="Courier New" w:hint="default"/>
      </w:rPr>
    </w:lvl>
    <w:lvl w:ilvl="8" w:tplc="04190005" w:tentative="1">
      <w:start w:val="1"/>
      <w:numFmt w:val="bullet"/>
      <w:lvlText w:val=""/>
      <w:lvlJc w:val="left"/>
      <w:pPr>
        <w:tabs>
          <w:tab w:val="num" w:pos="6548"/>
        </w:tabs>
        <w:ind w:left="6548" w:hanging="360"/>
      </w:pPr>
      <w:rPr>
        <w:rFonts w:ascii="Wingdings" w:hAnsi="Wingdings" w:hint="default"/>
      </w:rPr>
    </w:lvl>
  </w:abstractNum>
  <w:abstractNum w:abstractNumId="3">
    <w:nsid w:val="68640068"/>
    <w:multiLevelType w:val="hybridMultilevel"/>
    <w:tmpl w:val="0F3A95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5A32"/>
    <w:rsid w:val="00004EEC"/>
    <w:rsid w:val="0000596A"/>
    <w:rsid w:val="0009460E"/>
    <w:rsid w:val="000C0903"/>
    <w:rsid w:val="000C6B7A"/>
    <w:rsid w:val="00110E77"/>
    <w:rsid w:val="00142E21"/>
    <w:rsid w:val="00144A24"/>
    <w:rsid w:val="00181F03"/>
    <w:rsid w:val="00182B65"/>
    <w:rsid w:val="001C32C4"/>
    <w:rsid w:val="001D13F2"/>
    <w:rsid w:val="001E77DE"/>
    <w:rsid w:val="001F093E"/>
    <w:rsid w:val="002745F4"/>
    <w:rsid w:val="002B1C10"/>
    <w:rsid w:val="002C6FB3"/>
    <w:rsid w:val="002E0BC2"/>
    <w:rsid w:val="003037EF"/>
    <w:rsid w:val="003121BA"/>
    <w:rsid w:val="003C0902"/>
    <w:rsid w:val="003E6DE5"/>
    <w:rsid w:val="003F52F7"/>
    <w:rsid w:val="003F76F5"/>
    <w:rsid w:val="004475FA"/>
    <w:rsid w:val="004536A3"/>
    <w:rsid w:val="00453F6D"/>
    <w:rsid w:val="004612B2"/>
    <w:rsid w:val="00494AF3"/>
    <w:rsid w:val="004C57CC"/>
    <w:rsid w:val="004D4108"/>
    <w:rsid w:val="004D456D"/>
    <w:rsid w:val="004E36F0"/>
    <w:rsid w:val="00530271"/>
    <w:rsid w:val="0055462D"/>
    <w:rsid w:val="005566CB"/>
    <w:rsid w:val="0059422B"/>
    <w:rsid w:val="005B1E7F"/>
    <w:rsid w:val="005B5220"/>
    <w:rsid w:val="005C6828"/>
    <w:rsid w:val="005E59CC"/>
    <w:rsid w:val="006447ED"/>
    <w:rsid w:val="00657E9F"/>
    <w:rsid w:val="006878D1"/>
    <w:rsid w:val="006C5D81"/>
    <w:rsid w:val="006D18BE"/>
    <w:rsid w:val="00715F9E"/>
    <w:rsid w:val="00736487"/>
    <w:rsid w:val="00753BAD"/>
    <w:rsid w:val="00760348"/>
    <w:rsid w:val="00795908"/>
    <w:rsid w:val="00800A76"/>
    <w:rsid w:val="00836695"/>
    <w:rsid w:val="00853758"/>
    <w:rsid w:val="00861B61"/>
    <w:rsid w:val="008D55E3"/>
    <w:rsid w:val="008D5FDA"/>
    <w:rsid w:val="009160A6"/>
    <w:rsid w:val="009807E7"/>
    <w:rsid w:val="009D5260"/>
    <w:rsid w:val="009D5A7E"/>
    <w:rsid w:val="009D716F"/>
    <w:rsid w:val="009E6777"/>
    <w:rsid w:val="00A075FE"/>
    <w:rsid w:val="00A45A32"/>
    <w:rsid w:val="00A70A91"/>
    <w:rsid w:val="00A76276"/>
    <w:rsid w:val="00A848F4"/>
    <w:rsid w:val="00A87425"/>
    <w:rsid w:val="00AA72F4"/>
    <w:rsid w:val="00AC6507"/>
    <w:rsid w:val="00AD6766"/>
    <w:rsid w:val="00B07E59"/>
    <w:rsid w:val="00B23346"/>
    <w:rsid w:val="00B46252"/>
    <w:rsid w:val="00B47F29"/>
    <w:rsid w:val="00BA7C36"/>
    <w:rsid w:val="00BD1D2D"/>
    <w:rsid w:val="00BF25C8"/>
    <w:rsid w:val="00C13274"/>
    <w:rsid w:val="00C50FA4"/>
    <w:rsid w:val="00C6424F"/>
    <w:rsid w:val="00C90F5E"/>
    <w:rsid w:val="00D115E4"/>
    <w:rsid w:val="00D151E3"/>
    <w:rsid w:val="00D805C9"/>
    <w:rsid w:val="00D82E41"/>
    <w:rsid w:val="00D92341"/>
    <w:rsid w:val="00DC68F9"/>
    <w:rsid w:val="00E85AA8"/>
    <w:rsid w:val="00EB0421"/>
    <w:rsid w:val="00EC3D4A"/>
    <w:rsid w:val="00ED2A50"/>
    <w:rsid w:val="00F33A4E"/>
    <w:rsid w:val="00F431E5"/>
    <w:rsid w:val="00F62C82"/>
    <w:rsid w:val="00FA4D6B"/>
    <w:rsid w:val="00FC230D"/>
    <w:rsid w:val="00FC6062"/>
    <w:rsid w:val="00FD6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255124-82F1-46FB-BDDB-72E2B6AF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121BA"/>
    <w:pPr>
      <w:spacing w:after="120"/>
      <w:ind w:left="283"/>
    </w:pPr>
  </w:style>
  <w:style w:type="paragraph" w:styleId="a4">
    <w:name w:val="Plain Text"/>
    <w:basedOn w:val="a"/>
    <w:rsid w:val="001F093E"/>
    <w:rPr>
      <w:rFonts w:ascii="Courier New" w:hAnsi="Courier New" w:cs="Courier New"/>
      <w:sz w:val="20"/>
      <w:szCs w:val="20"/>
    </w:rPr>
  </w:style>
  <w:style w:type="paragraph" w:styleId="a5">
    <w:name w:val="Normal (Web)"/>
    <w:basedOn w:val="a"/>
    <w:rsid w:val="000C6B7A"/>
  </w:style>
  <w:style w:type="character" w:styleId="a6">
    <w:name w:val="Hyperlink"/>
    <w:basedOn w:val="a0"/>
    <w:rsid w:val="000C6B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736951">
      <w:bodyDiv w:val="1"/>
      <w:marLeft w:val="0"/>
      <w:marRight w:val="0"/>
      <w:marTop w:val="0"/>
      <w:marBottom w:val="0"/>
      <w:divBdr>
        <w:top w:val="none" w:sz="0" w:space="0" w:color="auto"/>
        <w:left w:val="none" w:sz="0" w:space="0" w:color="auto"/>
        <w:bottom w:val="none" w:sz="0" w:space="0" w:color="auto"/>
        <w:right w:val="none" w:sz="0" w:space="0" w:color="auto"/>
      </w:divBdr>
      <w:divsChild>
        <w:div w:id="600534739">
          <w:marLeft w:val="0"/>
          <w:marRight w:val="0"/>
          <w:marTop w:val="0"/>
          <w:marBottom w:val="0"/>
          <w:divBdr>
            <w:top w:val="none" w:sz="0" w:space="0" w:color="auto"/>
            <w:left w:val="none" w:sz="0" w:space="0" w:color="auto"/>
            <w:bottom w:val="none" w:sz="0" w:space="0" w:color="auto"/>
            <w:right w:val="none" w:sz="0" w:space="0" w:color="auto"/>
          </w:divBdr>
          <w:divsChild>
            <w:div w:id="698773262">
              <w:marLeft w:val="0"/>
              <w:marRight w:val="0"/>
              <w:marTop w:val="0"/>
              <w:marBottom w:val="0"/>
              <w:divBdr>
                <w:top w:val="none" w:sz="0" w:space="0" w:color="auto"/>
                <w:left w:val="none" w:sz="0" w:space="0" w:color="auto"/>
                <w:bottom w:val="none" w:sz="0" w:space="0" w:color="auto"/>
                <w:right w:val="none" w:sz="0" w:space="0" w:color="auto"/>
              </w:divBdr>
              <w:divsChild>
                <w:div w:id="1807116873">
                  <w:marLeft w:val="0"/>
                  <w:marRight w:val="0"/>
                  <w:marTop w:val="0"/>
                  <w:marBottom w:val="0"/>
                  <w:divBdr>
                    <w:top w:val="none" w:sz="0" w:space="0" w:color="auto"/>
                    <w:left w:val="none" w:sz="0" w:space="0" w:color="auto"/>
                    <w:bottom w:val="none" w:sz="0" w:space="0" w:color="auto"/>
                    <w:right w:val="none" w:sz="0" w:space="0" w:color="auto"/>
                  </w:divBdr>
                  <w:divsChild>
                    <w:div w:id="5303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554117">
      <w:bodyDiv w:val="1"/>
      <w:marLeft w:val="0"/>
      <w:marRight w:val="0"/>
      <w:marTop w:val="0"/>
      <w:marBottom w:val="0"/>
      <w:divBdr>
        <w:top w:val="none" w:sz="0" w:space="0" w:color="auto"/>
        <w:left w:val="none" w:sz="0" w:space="0" w:color="auto"/>
        <w:bottom w:val="none" w:sz="0" w:space="0" w:color="auto"/>
        <w:right w:val="none" w:sz="0" w:space="0" w:color="auto"/>
      </w:divBdr>
    </w:div>
    <w:div w:id="1759062819">
      <w:bodyDiv w:val="1"/>
      <w:marLeft w:val="0"/>
      <w:marRight w:val="0"/>
      <w:marTop w:val="0"/>
      <w:marBottom w:val="0"/>
      <w:divBdr>
        <w:top w:val="none" w:sz="0" w:space="0" w:color="auto"/>
        <w:left w:val="none" w:sz="0" w:space="0" w:color="auto"/>
        <w:bottom w:val="none" w:sz="0" w:space="0" w:color="auto"/>
        <w:right w:val="none" w:sz="0" w:space="0" w:color="auto"/>
      </w:divBdr>
    </w:div>
    <w:div w:id="2052875704">
      <w:bodyDiv w:val="1"/>
      <w:marLeft w:val="0"/>
      <w:marRight w:val="0"/>
      <w:marTop w:val="0"/>
      <w:marBottom w:val="0"/>
      <w:divBdr>
        <w:top w:val="none" w:sz="0" w:space="0" w:color="auto"/>
        <w:left w:val="none" w:sz="0" w:space="0" w:color="auto"/>
        <w:bottom w:val="none" w:sz="0" w:space="0" w:color="auto"/>
        <w:right w:val="none" w:sz="0" w:space="0" w:color="auto"/>
      </w:divBdr>
      <w:divsChild>
        <w:div w:id="391346097">
          <w:marLeft w:val="0"/>
          <w:marRight w:val="0"/>
          <w:marTop w:val="0"/>
          <w:marBottom w:val="0"/>
          <w:divBdr>
            <w:top w:val="none" w:sz="0" w:space="0" w:color="auto"/>
            <w:left w:val="none" w:sz="0" w:space="0" w:color="auto"/>
            <w:bottom w:val="none" w:sz="0" w:space="0" w:color="auto"/>
            <w:right w:val="none" w:sz="0" w:space="0" w:color="auto"/>
          </w:divBdr>
          <w:divsChild>
            <w:div w:id="1534614131">
              <w:marLeft w:val="0"/>
              <w:marRight w:val="0"/>
              <w:marTop w:val="0"/>
              <w:marBottom w:val="0"/>
              <w:divBdr>
                <w:top w:val="none" w:sz="0" w:space="0" w:color="auto"/>
                <w:left w:val="none" w:sz="0" w:space="0" w:color="auto"/>
                <w:bottom w:val="none" w:sz="0" w:space="0" w:color="auto"/>
                <w:right w:val="none" w:sz="0" w:space="0" w:color="auto"/>
              </w:divBdr>
              <w:divsChild>
                <w:div w:id="1581331208">
                  <w:marLeft w:val="0"/>
                  <w:marRight w:val="0"/>
                  <w:marTop w:val="0"/>
                  <w:marBottom w:val="0"/>
                  <w:divBdr>
                    <w:top w:val="none" w:sz="0" w:space="0" w:color="auto"/>
                    <w:left w:val="none" w:sz="0" w:space="0" w:color="auto"/>
                    <w:bottom w:val="none" w:sz="0" w:space="0" w:color="auto"/>
                    <w:right w:val="none" w:sz="0" w:space="0" w:color="auto"/>
                  </w:divBdr>
                  <w:divsChild>
                    <w:div w:id="7948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4703</Words>
  <Characters>26812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Irina</cp:lastModifiedBy>
  <cp:revision>2</cp:revision>
  <dcterms:created xsi:type="dcterms:W3CDTF">2014-09-17T12:23:00Z</dcterms:created>
  <dcterms:modified xsi:type="dcterms:W3CDTF">2014-09-17T12:23:00Z</dcterms:modified>
</cp:coreProperties>
</file>