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F8" w:rsidRDefault="003C35F8" w:rsidP="00107547">
      <w:pPr>
        <w:pStyle w:val="a6"/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</w:p>
    <w:p w:rsidR="00A6096E" w:rsidRDefault="00A6096E" w:rsidP="00107547">
      <w:pPr>
        <w:pStyle w:val="a6"/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 w:rsidRPr="00E15618">
        <w:rPr>
          <w:b/>
          <w:sz w:val="28"/>
          <w:szCs w:val="28"/>
        </w:rPr>
        <w:t>ВОЗМОЖНОСТИ ПРИМЕНЕНИЯ</w:t>
      </w:r>
      <w:r w:rsidR="00107547">
        <w:rPr>
          <w:b/>
          <w:sz w:val="28"/>
          <w:szCs w:val="28"/>
        </w:rPr>
        <w:t xml:space="preserve"> </w:t>
      </w:r>
      <w:r w:rsidRPr="00E15618">
        <w:rPr>
          <w:b/>
          <w:sz w:val="28"/>
          <w:szCs w:val="28"/>
        </w:rPr>
        <w:t>ОПЫТА ЗАПАДНОЙ ЕВРОПЫ В РЕШЕНИИ</w:t>
      </w:r>
      <w:r w:rsidR="00107547">
        <w:rPr>
          <w:b/>
          <w:sz w:val="28"/>
          <w:szCs w:val="28"/>
        </w:rPr>
        <w:t xml:space="preserve"> </w:t>
      </w:r>
      <w:r w:rsidRPr="00E15618">
        <w:rPr>
          <w:b/>
          <w:sz w:val="28"/>
          <w:szCs w:val="28"/>
        </w:rPr>
        <w:t>ПРОБЛЕМ ФУНКЦИОНИРОВАНИЯ</w:t>
      </w:r>
      <w:r w:rsidR="00107547">
        <w:rPr>
          <w:b/>
          <w:sz w:val="28"/>
          <w:szCs w:val="28"/>
        </w:rPr>
        <w:t xml:space="preserve"> </w:t>
      </w:r>
      <w:r w:rsidRPr="00E15618">
        <w:rPr>
          <w:b/>
          <w:sz w:val="28"/>
          <w:szCs w:val="28"/>
        </w:rPr>
        <w:t>РОССИЙСКОГО ФОНДОВОГО РЫНКА</w:t>
      </w:r>
    </w:p>
    <w:p w:rsidR="00107547" w:rsidRPr="00E15618" w:rsidRDefault="00107547" w:rsidP="00107547">
      <w:pPr>
        <w:pStyle w:val="a6"/>
        <w:spacing w:line="360" w:lineRule="auto"/>
        <w:rPr>
          <w:b/>
          <w:sz w:val="28"/>
          <w:szCs w:val="28"/>
        </w:rPr>
      </w:pP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5"/>
          <w:sz w:val="28"/>
          <w:szCs w:val="28"/>
        </w:rPr>
        <w:t>Западноевропейский ф</w:t>
      </w:r>
      <w:r w:rsidR="00237642">
        <w:rPr>
          <w:spacing w:val="-5"/>
          <w:sz w:val="28"/>
          <w:szCs w:val="28"/>
        </w:rPr>
        <w:t>ондовый рынок принадлежит к чис</w:t>
      </w:r>
      <w:r w:rsidRPr="00E15618">
        <w:rPr>
          <w:spacing w:val="-5"/>
          <w:sz w:val="28"/>
          <w:szCs w:val="28"/>
        </w:rPr>
        <w:t>лу зрелых рынков, являясь</w:t>
      </w:r>
      <w:r w:rsidR="00237642">
        <w:rPr>
          <w:spacing w:val="-5"/>
          <w:sz w:val="28"/>
          <w:szCs w:val="28"/>
        </w:rPr>
        <w:t xml:space="preserve"> одним из наиболее развитых рын</w:t>
      </w:r>
      <w:r w:rsidR="0090440F" w:rsidRPr="00E15618">
        <w:rPr>
          <w:spacing w:val="-3"/>
          <w:sz w:val="28"/>
          <w:szCs w:val="28"/>
        </w:rPr>
        <w:t>ков в мире</w:t>
      </w:r>
      <w:r w:rsidRPr="00E15618">
        <w:rPr>
          <w:spacing w:val="-3"/>
          <w:sz w:val="28"/>
          <w:szCs w:val="28"/>
        </w:rPr>
        <w:t>.</w:t>
      </w:r>
      <w:r w:rsidR="0090440F" w:rsidRPr="00107547">
        <w:rPr>
          <w:rStyle w:val="a5"/>
          <w:spacing w:val="-3"/>
          <w:sz w:val="28"/>
          <w:szCs w:val="28"/>
        </w:rPr>
        <w:footnoteReference w:id="1"/>
      </w:r>
      <w:r w:rsidRPr="00107547">
        <w:rPr>
          <w:spacing w:val="-3"/>
          <w:sz w:val="28"/>
          <w:szCs w:val="28"/>
          <w:vertAlign w:val="superscript"/>
        </w:rPr>
        <w:t xml:space="preserve"> </w:t>
      </w:r>
      <w:r w:rsidRPr="00E15618">
        <w:rPr>
          <w:spacing w:val="-3"/>
          <w:sz w:val="28"/>
          <w:szCs w:val="28"/>
        </w:rPr>
        <w:t>Более того, по основным показателям (ликвид</w:t>
      </w:r>
      <w:r w:rsidRPr="00E15618">
        <w:rPr>
          <w:spacing w:val="-3"/>
          <w:sz w:val="28"/>
          <w:szCs w:val="28"/>
        </w:rPr>
        <w:softHyphen/>
      </w:r>
      <w:r w:rsidRPr="00E15618">
        <w:rPr>
          <w:spacing w:val="-6"/>
          <w:sz w:val="28"/>
          <w:szCs w:val="28"/>
        </w:rPr>
        <w:t xml:space="preserve">ность, прозрачность, рентабельность) и по степени развития </w:t>
      </w:r>
      <w:r w:rsidRPr="00E15618">
        <w:rPr>
          <w:spacing w:val="-2"/>
          <w:sz w:val="28"/>
          <w:szCs w:val="28"/>
        </w:rPr>
        <w:t xml:space="preserve">инфраструктуры он занимает второе место в мире, уступая </w:t>
      </w:r>
      <w:r w:rsidRPr="00E15618">
        <w:rPr>
          <w:spacing w:val="-5"/>
          <w:sz w:val="28"/>
          <w:szCs w:val="28"/>
        </w:rPr>
        <w:t>лишь американскому рынку. Опыт формирования западноев</w:t>
      </w:r>
      <w:r w:rsidRPr="00E15618">
        <w:rPr>
          <w:spacing w:val="-4"/>
          <w:sz w:val="28"/>
          <w:szCs w:val="28"/>
        </w:rPr>
        <w:t xml:space="preserve">ропейского фондового рынка и его институтов, безусловно, </w:t>
      </w:r>
      <w:r w:rsidRPr="00E15618">
        <w:rPr>
          <w:spacing w:val="-6"/>
          <w:sz w:val="28"/>
          <w:szCs w:val="28"/>
        </w:rPr>
        <w:t xml:space="preserve">может оказаться полезным для российской практики. Ввиду </w:t>
      </w:r>
      <w:r w:rsidRPr="00E15618">
        <w:rPr>
          <w:spacing w:val="-7"/>
          <w:sz w:val="28"/>
          <w:szCs w:val="28"/>
        </w:rPr>
        <w:t>имеющихся отличий в уровне развития рынков России и ЕС практически все аспекты функционирования фондовых инсти</w:t>
      </w:r>
      <w:r w:rsidRPr="00E15618">
        <w:rPr>
          <w:spacing w:val="-2"/>
          <w:sz w:val="28"/>
          <w:szCs w:val="28"/>
        </w:rPr>
        <w:t xml:space="preserve">тутов Западной Европы могут быть значимыми для нашей </w:t>
      </w:r>
      <w:r w:rsidRPr="00E15618">
        <w:rPr>
          <w:spacing w:val="-4"/>
          <w:sz w:val="28"/>
          <w:szCs w:val="28"/>
        </w:rPr>
        <w:t xml:space="preserve">страны с точки зрения возможности их применения. Однако </w:t>
      </w:r>
      <w:r w:rsidRPr="00E15618">
        <w:rPr>
          <w:spacing w:val="-5"/>
          <w:sz w:val="28"/>
          <w:szCs w:val="28"/>
        </w:rPr>
        <w:t>автор выделяет четыре проблемы, стоящие на пути формиро</w:t>
      </w:r>
      <w:r w:rsidRPr="00E15618">
        <w:rPr>
          <w:spacing w:val="-3"/>
          <w:sz w:val="28"/>
          <w:szCs w:val="28"/>
        </w:rPr>
        <w:t xml:space="preserve">вания эффективного и ликвидного фондового рынка в России </w:t>
      </w:r>
      <w:r w:rsidRPr="00E15618">
        <w:rPr>
          <w:spacing w:val="-5"/>
          <w:sz w:val="28"/>
          <w:szCs w:val="28"/>
        </w:rPr>
        <w:t>и нашедшие свое отражение в европейской практике:</w:t>
      </w:r>
    </w:p>
    <w:p w:rsidR="00A6096E" w:rsidRPr="00E15618" w:rsidRDefault="0090440F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 xml:space="preserve">- </w:t>
      </w:r>
      <w:r w:rsidR="00A6096E" w:rsidRPr="00E15618">
        <w:rPr>
          <w:sz w:val="28"/>
          <w:szCs w:val="28"/>
        </w:rPr>
        <w:t xml:space="preserve">эффективное регулирование и  вопрос целесообразности </w:t>
      </w:r>
      <w:r w:rsidR="00A6096E" w:rsidRPr="00E15618">
        <w:rPr>
          <w:spacing w:val="-6"/>
          <w:sz w:val="28"/>
          <w:szCs w:val="28"/>
        </w:rPr>
        <w:t>внедрения мегарегулятора в качестве основного ее аспекта;</w:t>
      </w:r>
    </w:p>
    <w:p w:rsidR="0090440F" w:rsidRPr="00E15618" w:rsidRDefault="0090440F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5"/>
          <w:sz w:val="28"/>
          <w:szCs w:val="28"/>
        </w:rPr>
        <w:t xml:space="preserve">- </w:t>
      </w:r>
      <w:r w:rsidR="00A6096E" w:rsidRPr="00E15618">
        <w:rPr>
          <w:spacing w:val="-5"/>
          <w:sz w:val="28"/>
          <w:szCs w:val="28"/>
        </w:rPr>
        <w:t>защиты инвесторов;</w:t>
      </w:r>
    </w:p>
    <w:p w:rsidR="0090440F" w:rsidRPr="00E15618" w:rsidRDefault="0090440F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 xml:space="preserve">- </w:t>
      </w:r>
      <w:r w:rsidR="00A6096E" w:rsidRPr="00E15618">
        <w:rPr>
          <w:spacing w:val="-4"/>
          <w:sz w:val="28"/>
          <w:szCs w:val="28"/>
        </w:rPr>
        <w:t>налоговое стимулирование инвестиций в ценные бумаги;</w:t>
      </w:r>
    </w:p>
    <w:p w:rsidR="00A6096E" w:rsidRPr="00E15618" w:rsidRDefault="0090440F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 xml:space="preserve">- </w:t>
      </w:r>
      <w:r w:rsidR="00A6096E" w:rsidRPr="00E15618">
        <w:rPr>
          <w:spacing w:val="-4"/>
          <w:sz w:val="28"/>
          <w:szCs w:val="28"/>
        </w:rPr>
        <w:t>демутуализация российских бирж.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>Проанализируем указанные проблемы и возможные пути их решения.</w:t>
      </w:r>
    </w:p>
    <w:p w:rsidR="00A6096E" w:rsidRPr="00237642" w:rsidRDefault="00A6096E" w:rsidP="00237642">
      <w:pPr>
        <w:pStyle w:val="a6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E15618">
        <w:rPr>
          <w:sz w:val="28"/>
          <w:szCs w:val="28"/>
        </w:rPr>
        <w:t>Регулирование фондового рынка является наиболее сла</w:t>
      </w:r>
      <w:r w:rsidRPr="00E15618">
        <w:rPr>
          <w:spacing w:val="-3"/>
          <w:sz w:val="28"/>
          <w:szCs w:val="28"/>
        </w:rPr>
        <w:t xml:space="preserve">бым аспектом функционирования отечественного фондового </w:t>
      </w:r>
      <w:r w:rsidRPr="00E15618">
        <w:rPr>
          <w:spacing w:val="-5"/>
          <w:sz w:val="28"/>
          <w:szCs w:val="28"/>
        </w:rPr>
        <w:t xml:space="preserve">рынка. В Западной </w:t>
      </w:r>
      <w:r w:rsidR="0090440F" w:rsidRPr="00E15618">
        <w:rPr>
          <w:spacing w:val="-5"/>
          <w:sz w:val="28"/>
          <w:szCs w:val="28"/>
        </w:rPr>
        <w:t>Европе существует несколько тип</w:t>
      </w:r>
      <w:r w:rsidRPr="00E15618">
        <w:rPr>
          <w:spacing w:val="-5"/>
          <w:sz w:val="28"/>
          <w:szCs w:val="28"/>
        </w:rPr>
        <w:t>ов ин</w:t>
      </w:r>
      <w:r w:rsidRPr="00E15618">
        <w:rPr>
          <w:spacing w:val="-2"/>
          <w:sz w:val="28"/>
          <w:szCs w:val="28"/>
        </w:rPr>
        <w:t>ституциональной структуры финансового регулирования</w:t>
      </w:r>
      <w:r w:rsidRPr="00E15618">
        <w:rPr>
          <w:spacing w:val="-3"/>
          <w:sz w:val="28"/>
          <w:szCs w:val="28"/>
        </w:rPr>
        <w:t xml:space="preserve">. Одним из них является структура, </w:t>
      </w:r>
      <w:r w:rsidRPr="00E15618">
        <w:rPr>
          <w:spacing w:val="-2"/>
          <w:sz w:val="28"/>
          <w:szCs w:val="28"/>
        </w:rPr>
        <w:t>включающая в себя единый институт, в компетенцию которо</w:t>
      </w:r>
      <w:r w:rsidRPr="00E15618">
        <w:rPr>
          <w:spacing w:val="-2"/>
          <w:sz w:val="28"/>
          <w:szCs w:val="28"/>
        </w:rPr>
        <w:softHyphen/>
        <w:t>го входят рынок ценных бум</w:t>
      </w:r>
      <w:r w:rsidR="00237642">
        <w:rPr>
          <w:spacing w:val="-2"/>
          <w:sz w:val="28"/>
          <w:szCs w:val="28"/>
        </w:rPr>
        <w:t>аг, банковский сектор, и страхо</w:t>
      </w:r>
      <w:r w:rsidRPr="00E15618">
        <w:rPr>
          <w:spacing w:val="-2"/>
          <w:sz w:val="28"/>
          <w:szCs w:val="28"/>
        </w:rPr>
        <w:t>вание. Такой институт носит название «мегарегулятор». Впер</w:t>
      </w:r>
      <w:r w:rsidRPr="00E15618">
        <w:rPr>
          <w:sz w:val="28"/>
          <w:szCs w:val="28"/>
        </w:rPr>
        <w:t xml:space="preserve">вые идея внедрения мегарегулятора в российскую практику была предложена в исследовании компании </w:t>
      </w:r>
      <w:r w:rsidRPr="00E15618">
        <w:rPr>
          <w:i/>
          <w:iCs/>
          <w:sz w:val="28"/>
          <w:szCs w:val="28"/>
          <w:lang w:val="en-US"/>
        </w:rPr>
        <w:t>Cadogan</w:t>
      </w:r>
      <w:r w:rsidRPr="00E15618">
        <w:rPr>
          <w:i/>
          <w:iCs/>
          <w:sz w:val="28"/>
          <w:szCs w:val="28"/>
        </w:rPr>
        <w:t xml:space="preserve"> </w:t>
      </w:r>
      <w:r w:rsidRPr="00E15618">
        <w:rPr>
          <w:i/>
          <w:iCs/>
          <w:sz w:val="28"/>
          <w:szCs w:val="28"/>
          <w:lang w:val="en-US"/>
        </w:rPr>
        <w:t>Financial</w:t>
      </w:r>
      <w:r w:rsidRPr="00E15618">
        <w:rPr>
          <w:i/>
          <w:iCs/>
          <w:sz w:val="28"/>
          <w:szCs w:val="28"/>
        </w:rPr>
        <w:t xml:space="preserve"> </w:t>
      </w:r>
      <w:r w:rsidRPr="00E15618">
        <w:rPr>
          <w:sz w:val="28"/>
          <w:szCs w:val="28"/>
        </w:rPr>
        <w:t>.</w:t>
      </w:r>
      <w:r w:rsidR="0090440F" w:rsidRPr="00107547">
        <w:rPr>
          <w:rStyle w:val="a5"/>
          <w:sz w:val="28"/>
          <w:szCs w:val="28"/>
        </w:rPr>
        <w:footnoteReference w:id="2"/>
      </w:r>
      <w:r w:rsidRPr="00E15618">
        <w:rPr>
          <w:sz w:val="28"/>
          <w:szCs w:val="28"/>
        </w:rPr>
        <w:t xml:space="preserve"> проведенном в конце </w:t>
      </w:r>
      <w:smartTag w:uri="urn:schemas-microsoft-com:office:smarttags" w:element="metricconverter">
        <w:smartTagPr>
          <w:attr w:name="ProductID" w:val="1999 г"/>
        </w:smartTagPr>
        <w:r w:rsidRPr="00E15618">
          <w:rPr>
            <w:sz w:val="28"/>
            <w:szCs w:val="28"/>
          </w:rPr>
          <w:t>1999 г</w:t>
        </w:r>
      </w:smartTag>
      <w:r w:rsidRPr="00E15618">
        <w:rPr>
          <w:sz w:val="28"/>
          <w:szCs w:val="28"/>
        </w:rPr>
        <w:t>., по заказу ФКЦБ России. При этом основные преимущества мегарегулятора сводились к следующему:</w:t>
      </w:r>
    </w:p>
    <w:p w:rsidR="00A6096E" w:rsidRPr="00E15618" w:rsidRDefault="0090440F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"/>
          <w:sz w:val="28"/>
          <w:szCs w:val="28"/>
        </w:rPr>
        <w:t xml:space="preserve">- </w:t>
      </w:r>
      <w:r w:rsidR="00237642">
        <w:rPr>
          <w:spacing w:val="-1"/>
          <w:sz w:val="28"/>
          <w:szCs w:val="28"/>
        </w:rPr>
        <w:t>преодоление фрагментарности и</w:t>
      </w:r>
      <w:r w:rsidR="00A6096E" w:rsidRPr="00E15618">
        <w:rPr>
          <w:spacing w:val="-1"/>
          <w:sz w:val="28"/>
          <w:szCs w:val="28"/>
        </w:rPr>
        <w:t xml:space="preserve"> непоследовательности </w:t>
      </w:r>
      <w:r w:rsidR="00A6096E" w:rsidRPr="00E15618">
        <w:rPr>
          <w:sz w:val="28"/>
          <w:szCs w:val="28"/>
        </w:rPr>
        <w:t>нормативной базы;</w:t>
      </w:r>
    </w:p>
    <w:p w:rsidR="00A6096E" w:rsidRPr="00E15618" w:rsidRDefault="0090440F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2"/>
          <w:sz w:val="28"/>
          <w:szCs w:val="28"/>
        </w:rPr>
        <w:t xml:space="preserve">- </w:t>
      </w:r>
      <w:r w:rsidR="00A6096E" w:rsidRPr="00E15618">
        <w:rPr>
          <w:spacing w:val="-2"/>
          <w:sz w:val="28"/>
          <w:szCs w:val="28"/>
        </w:rPr>
        <w:t>рост независимости Органов регулирования;</w:t>
      </w:r>
    </w:p>
    <w:p w:rsidR="00A6096E" w:rsidRPr="00E15618" w:rsidRDefault="0090440F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 xml:space="preserve">- </w:t>
      </w:r>
      <w:r w:rsidR="00A6096E" w:rsidRPr="00E15618">
        <w:rPr>
          <w:sz w:val="28"/>
          <w:szCs w:val="28"/>
        </w:rPr>
        <w:t>преодоление недостатка денежных ресурсов в финансовых ведомствах;</w:t>
      </w:r>
    </w:p>
    <w:p w:rsidR="00A6096E" w:rsidRPr="00E15618" w:rsidRDefault="0090440F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>- создание четкой карьерно</w:t>
      </w:r>
      <w:r w:rsidR="00A6096E" w:rsidRPr="00E15618">
        <w:rPr>
          <w:sz w:val="28"/>
          <w:szCs w:val="28"/>
        </w:rPr>
        <w:t>-иерархическойструктуры;</w:t>
      </w:r>
    </w:p>
    <w:p w:rsidR="00A6096E" w:rsidRPr="00E15618" w:rsidRDefault="0090440F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 xml:space="preserve">- </w:t>
      </w:r>
      <w:r w:rsidR="00A6096E" w:rsidRPr="00E15618">
        <w:rPr>
          <w:sz w:val="28"/>
          <w:szCs w:val="28"/>
        </w:rPr>
        <w:t>преодоление фрагмента</w:t>
      </w:r>
      <w:r w:rsidRPr="00E15618">
        <w:rPr>
          <w:sz w:val="28"/>
          <w:szCs w:val="28"/>
        </w:rPr>
        <w:t>рности и распыленности между ве</w:t>
      </w:r>
      <w:r w:rsidR="00A6096E" w:rsidRPr="00E15618">
        <w:rPr>
          <w:sz w:val="28"/>
          <w:szCs w:val="28"/>
        </w:rPr>
        <w:t>домствами регулирующими финансовый рынок.</w:t>
      </w:r>
    </w:p>
    <w:p w:rsidR="00107547" w:rsidRPr="00E15618" w:rsidRDefault="00A6096E" w:rsidP="00107547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>В функции мегарегулят</w:t>
      </w:r>
      <w:r w:rsidR="00237642">
        <w:rPr>
          <w:sz w:val="28"/>
          <w:szCs w:val="28"/>
        </w:rPr>
        <w:t>ора входит регулирование кредит</w:t>
      </w:r>
      <w:r w:rsidRPr="00E15618">
        <w:rPr>
          <w:sz w:val="28"/>
          <w:szCs w:val="28"/>
        </w:rPr>
        <w:t>ных и страховых организаций; профессиональных участников рынка ценных бумаг, организаторов торговли, деятельности по управлению коллект</w:t>
      </w:r>
      <w:r w:rsidR="00107547">
        <w:rPr>
          <w:sz w:val="28"/>
          <w:szCs w:val="28"/>
        </w:rPr>
        <w:t>ивными инвестициями. В функции та</w:t>
      </w:r>
      <w:r w:rsidR="00107547" w:rsidRPr="00E15618">
        <w:rPr>
          <w:spacing w:val="-3"/>
          <w:sz w:val="28"/>
          <w:szCs w:val="28"/>
        </w:rPr>
        <w:t xml:space="preserve">кого регулятора не входит поддержание курса национальной </w:t>
      </w:r>
      <w:r w:rsidR="00107547" w:rsidRPr="00E15618">
        <w:rPr>
          <w:spacing w:val="-2"/>
          <w:sz w:val="28"/>
          <w:szCs w:val="28"/>
        </w:rPr>
        <w:t>валюты, установление ставки межбанковского кредита, функ</w:t>
      </w:r>
      <w:r w:rsidR="00107547" w:rsidRPr="00E15618">
        <w:rPr>
          <w:spacing w:val="-3"/>
          <w:sz w:val="28"/>
          <w:szCs w:val="28"/>
        </w:rPr>
        <w:t xml:space="preserve">ция кредитора последней инстанции, эмитента и регулятора </w:t>
      </w:r>
      <w:r w:rsidR="00107547">
        <w:rPr>
          <w:sz w:val="28"/>
          <w:szCs w:val="28"/>
        </w:rPr>
        <w:t>государственных ценных бумаг.</w:t>
      </w:r>
      <w:r w:rsidR="00107547" w:rsidRPr="00107547">
        <w:rPr>
          <w:spacing w:val="-2"/>
          <w:sz w:val="28"/>
          <w:szCs w:val="28"/>
        </w:rPr>
        <w:t xml:space="preserve"> </w:t>
      </w:r>
      <w:r w:rsidR="00107547" w:rsidRPr="00E15618">
        <w:rPr>
          <w:spacing w:val="-2"/>
          <w:sz w:val="28"/>
          <w:szCs w:val="28"/>
        </w:rPr>
        <w:t xml:space="preserve">Исследователями </w:t>
      </w:r>
      <w:r w:rsidR="00107547" w:rsidRPr="00E15618">
        <w:rPr>
          <w:i/>
          <w:iCs/>
          <w:spacing w:val="-2"/>
          <w:sz w:val="28"/>
          <w:szCs w:val="28"/>
          <w:lang w:val="en-US"/>
        </w:rPr>
        <w:t>Cadogan</w:t>
      </w:r>
      <w:r w:rsidR="00107547" w:rsidRPr="00E15618">
        <w:rPr>
          <w:i/>
          <w:iCs/>
          <w:spacing w:val="-2"/>
          <w:sz w:val="28"/>
          <w:szCs w:val="28"/>
        </w:rPr>
        <w:t xml:space="preserve"> </w:t>
      </w:r>
      <w:r w:rsidR="00107547" w:rsidRPr="00E15618">
        <w:rPr>
          <w:i/>
          <w:iCs/>
          <w:spacing w:val="-2"/>
          <w:sz w:val="28"/>
          <w:szCs w:val="28"/>
          <w:lang w:val="en-US"/>
        </w:rPr>
        <w:t>Financial</w:t>
      </w:r>
      <w:r w:rsidR="00107547" w:rsidRPr="00E15618">
        <w:rPr>
          <w:i/>
          <w:iCs/>
          <w:spacing w:val="-2"/>
          <w:sz w:val="28"/>
          <w:szCs w:val="28"/>
        </w:rPr>
        <w:t xml:space="preserve"> </w:t>
      </w:r>
      <w:r w:rsidR="00107547" w:rsidRPr="00E15618">
        <w:rPr>
          <w:spacing w:val="-2"/>
          <w:sz w:val="28"/>
          <w:szCs w:val="28"/>
        </w:rPr>
        <w:t xml:space="preserve">предполагалось, что </w:t>
      </w:r>
      <w:r w:rsidR="00107547" w:rsidRPr="00E15618">
        <w:rPr>
          <w:spacing w:val="-3"/>
          <w:sz w:val="28"/>
          <w:szCs w:val="28"/>
        </w:rPr>
        <w:t xml:space="preserve">мегарегулятор будет создан на базе ФКЦБ (в Великобритании </w:t>
      </w:r>
      <w:r w:rsidR="00107547" w:rsidRPr="00E15618">
        <w:rPr>
          <w:spacing w:val="-1"/>
          <w:sz w:val="28"/>
          <w:szCs w:val="28"/>
        </w:rPr>
        <w:t xml:space="preserve">мегарегулятор создан на базе Палаты, инвестиций и ценных </w:t>
      </w:r>
      <w:r w:rsidR="00107547" w:rsidRPr="00E15618">
        <w:rPr>
          <w:sz w:val="28"/>
          <w:szCs w:val="28"/>
        </w:rPr>
        <w:t>бумаг</w:t>
      </w:r>
      <w:r w:rsidR="00107547" w:rsidRPr="00107547">
        <w:rPr>
          <w:rStyle w:val="a5"/>
          <w:sz w:val="28"/>
          <w:szCs w:val="28"/>
        </w:rPr>
        <w:footnoteReference w:id="3"/>
      </w:r>
      <w:r w:rsidR="00107547" w:rsidRPr="00E15618">
        <w:rPr>
          <w:sz w:val="28"/>
          <w:szCs w:val="28"/>
        </w:rPr>
        <w:t>).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  <w:sectPr w:rsidR="00A6096E" w:rsidRPr="00E15618" w:rsidSect="00107547">
          <w:footerReference w:type="default" r:id="rId7"/>
          <w:pgSz w:w="11909" w:h="16834"/>
          <w:pgMar w:top="1440" w:right="1136" w:bottom="720" w:left="1701" w:header="720" w:footer="720" w:gutter="0"/>
          <w:pgNumType w:start="1"/>
          <w:cols w:space="60"/>
          <w:noEndnote/>
        </w:sectPr>
      </w:pP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>В концепции НАУФОР т</w:t>
      </w:r>
      <w:r w:rsidR="0090440F" w:rsidRPr="00E15618">
        <w:rPr>
          <w:sz w:val="28"/>
          <w:szCs w:val="28"/>
        </w:rPr>
        <w:t>акже говорится о развитии систе</w:t>
      </w:r>
      <w:r w:rsidRPr="00E15618">
        <w:rPr>
          <w:sz w:val="28"/>
          <w:szCs w:val="28"/>
        </w:rPr>
        <w:t>мы регулирования и контроля через специальную полномоч</w:t>
      </w:r>
      <w:r w:rsidRPr="00E15618">
        <w:rPr>
          <w:sz w:val="28"/>
          <w:szCs w:val="28"/>
        </w:rPr>
        <w:softHyphen/>
      </w:r>
      <w:r w:rsidRPr="00E15618">
        <w:rPr>
          <w:spacing w:val="-1"/>
          <w:sz w:val="28"/>
          <w:szCs w:val="28"/>
        </w:rPr>
        <w:t>ную организацию, о централизации,</w:t>
      </w:r>
      <w:r w:rsidR="00107547">
        <w:rPr>
          <w:spacing w:val="-1"/>
          <w:sz w:val="28"/>
          <w:szCs w:val="28"/>
        </w:rPr>
        <w:t xml:space="preserve"> </w:t>
      </w:r>
      <w:r w:rsidRPr="00E15618">
        <w:rPr>
          <w:spacing w:val="-1"/>
          <w:sz w:val="28"/>
          <w:szCs w:val="28"/>
        </w:rPr>
        <w:t xml:space="preserve">регулирующих и контрольных функций </w:t>
      </w:r>
      <w:r w:rsidR="0090440F" w:rsidRPr="00E15618">
        <w:rPr>
          <w:spacing w:val="-1"/>
          <w:sz w:val="28"/>
          <w:szCs w:val="28"/>
        </w:rPr>
        <w:t>,</w:t>
      </w:r>
      <w:r w:rsidRPr="00E15618">
        <w:rPr>
          <w:spacing w:val="-1"/>
          <w:sz w:val="28"/>
          <w:szCs w:val="28"/>
        </w:rPr>
        <w:t xml:space="preserve">о необходимости регулятивной </w:t>
      </w:r>
      <w:r w:rsidRPr="00E15618">
        <w:rPr>
          <w:sz w:val="28"/>
          <w:szCs w:val="28"/>
        </w:rPr>
        <w:t>деятельности единого органа</w:t>
      </w:r>
      <w:r w:rsidR="0090440F" w:rsidRPr="00E15618">
        <w:rPr>
          <w:sz w:val="28"/>
          <w:szCs w:val="28"/>
        </w:rPr>
        <w:t>.</w:t>
      </w:r>
      <w:r w:rsidR="0090440F" w:rsidRPr="00107547">
        <w:rPr>
          <w:rStyle w:val="a5"/>
          <w:sz w:val="28"/>
          <w:szCs w:val="28"/>
        </w:rPr>
        <w:footnoteReference w:id="4"/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3"/>
          <w:sz w:val="28"/>
          <w:szCs w:val="28"/>
        </w:rPr>
        <w:t>Однако существуют и аргументы против внедрения мегаре</w:t>
      </w:r>
      <w:r w:rsidRPr="00E15618">
        <w:rPr>
          <w:sz w:val="28"/>
          <w:szCs w:val="28"/>
        </w:rPr>
        <w:t>гулятора.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"/>
          <w:sz w:val="28"/>
          <w:szCs w:val="28"/>
        </w:rPr>
        <w:t xml:space="preserve">Во-первых, есть опасения, что масштабная реорганизация </w:t>
      </w:r>
      <w:r w:rsidRPr="00E15618">
        <w:rPr>
          <w:sz w:val="28"/>
          <w:szCs w:val="28"/>
        </w:rPr>
        <w:t>подменит реальную работу по восстановлению фондового рынка. Она на долгое время вызовет излишнюю мобильность кадров, ослабление управляемости, перетряску штатов, струк</w:t>
      </w:r>
      <w:r w:rsidRPr="00E15618">
        <w:rPr>
          <w:spacing w:val="-2"/>
          <w:sz w:val="28"/>
          <w:szCs w:val="28"/>
        </w:rPr>
        <w:t xml:space="preserve">тур и полномочий, превалирование текущих организационных </w:t>
      </w:r>
      <w:r w:rsidRPr="00E15618">
        <w:rPr>
          <w:sz w:val="28"/>
          <w:szCs w:val="28"/>
        </w:rPr>
        <w:t>задач над перспективны</w:t>
      </w:r>
      <w:r w:rsidR="00237642">
        <w:rPr>
          <w:sz w:val="28"/>
          <w:szCs w:val="28"/>
        </w:rPr>
        <w:t>ми, что повысит регулятивные из</w:t>
      </w:r>
      <w:r w:rsidRPr="00E15618">
        <w:rPr>
          <w:sz w:val="28"/>
          <w:szCs w:val="28"/>
        </w:rPr>
        <w:t>держки и увеличит риски рынка.</w:t>
      </w:r>
    </w:p>
    <w:p w:rsidR="00107547" w:rsidRPr="00237642" w:rsidRDefault="00A6096E" w:rsidP="00107547">
      <w:pPr>
        <w:pStyle w:val="a6"/>
        <w:spacing w:line="360" w:lineRule="auto"/>
        <w:jc w:val="both"/>
        <w:rPr>
          <w:spacing w:val="-8"/>
          <w:sz w:val="28"/>
          <w:szCs w:val="28"/>
        </w:rPr>
      </w:pPr>
      <w:r w:rsidRPr="00E15618">
        <w:rPr>
          <w:sz w:val="28"/>
          <w:szCs w:val="28"/>
        </w:rPr>
        <w:t>Во-вторых, в российских условиях (при дефиците кадров, финансирования) слияние ведомств вызовет осл</w:t>
      </w:r>
      <w:r w:rsidR="00237642">
        <w:rPr>
          <w:sz w:val="28"/>
          <w:szCs w:val="28"/>
        </w:rPr>
        <w:t>абление регу</w:t>
      </w:r>
      <w:r w:rsidRPr="00E15618">
        <w:rPr>
          <w:sz w:val="28"/>
          <w:szCs w:val="28"/>
        </w:rPr>
        <w:t>лирования отдельных рынк</w:t>
      </w:r>
      <w:r w:rsidR="00237642">
        <w:rPr>
          <w:sz w:val="28"/>
          <w:szCs w:val="28"/>
        </w:rPr>
        <w:t>ов, а ресурсы, поступающие ново</w:t>
      </w:r>
      <w:r w:rsidRPr="00E15618">
        <w:rPr>
          <w:sz w:val="28"/>
          <w:szCs w:val="28"/>
        </w:rPr>
        <w:t>му ведомству, будут меньше</w:t>
      </w:r>
      <w:r w:rsidR="00237642">
        <w:rPr>
          <w:sz w:val="28"/>
          <w:szCs w:val="28"/>
        </w:rPr>
        <w:t>, чем сумма ресурсов до их слия</w:t>
      </w:r>
      <w:r w:rsidRPr="00E15618">
        <w:rPr>
          <w:sz w:val="28"/>
          <w:szCs w:val="28"/>
        </w:rPr>
        <w:t xml:space="preserve">ния. Это хорошо показывает опыт Министерства финансов </w:t>
      </w:r>
      <w:r w:rsidRPr="00E15618">
        <w:rPr>
          <w:spacing w:val="-1"/>
          <w:sz w:val="28"/>
          <w:szCs w:val="28"/>
        </w:rPr>
        <w:t xml:space="preserve">РФ, которое в начале 90-х гг. курировал фондовый рынок и </w:t>
      </w:r>
      <w:r w:rsidRPr="00E15618">
        <w:rPr>
          <w:sz w:val="28"/>
          <w:szCs w:val="28"/>
        </w:rPr>
        <w:t xml:space="preserve">фактически упустил его. Наоборот, выделение налоговой </w:t>
      </w:r>
      <w:r w:rsidRPr="00E15618">
        <w:rPr>
          <w:spacing w:val="-2"/>
          <w:sz w:val="28"/>
          <w:szCs w:val="28"/>
        </w:rPr>
        <w:t xml:space="preserve">службы из Министерства финансов привело к росту ресурсной </w:t>
      </w:r>
      <w:r w:rsidR="00107547">
        <w:rPr>
          <w:sz w:val="28"/>
          <w:szCs w:val="28"/>
        </w:rPr>
        <w:t>базы регулирования налогов</w:t>
      </w:r>
      <w:r w:rsidR="00237642">
        <w:rPr>
          <w:sz w:val="28"/>
          <w:szCs w:val="28"/>
        </w:rPr>
        <w:t xml:space="preserve">. </w:t>
      </w:r>
      <w:r w:rsidR="00107547" w:rsidRPr="00E15618">
        <w:rPr>
          <w:spacing w:val="-8"/>
          <w:sz w:val="28"/>
          <w:szCs w:val="28"/>
        </w:rPr>
        <w:t>В-третьих, экономика советских времен показала, что такое чрезмерная централизация и к каким последствиям (в управ</w:t>
      </w:r>
      <w:r w:rsidR="00107547" w:rsidRPr="00E15618">
        <w:rPr>
          <w:sz w:val="28"/>
          <w:szCs w:val="28"/>
        </w:rPr>
        <w:t>ляемом объекте) она ведет.</w:t>
      </w:r>
    </w:p>
    <w:p w:rsidR="00A6096E" w:rsidRPr="00E15618" w:rsidRDefault="00107547" w:rsidP="00107547">
      <w:pPr>
        <w:pStyle w:val="a6"/>
        <w:spacing w:line="360" w:lineRule="auto"/>
        <w:ind w:firstLine="709"/>
        <w:jc w:val="both"/>
        <w:rPr>
          <w:sz w:val="28"/>
          <w:szCs w:val="28"/>
        </w:rPr>
        <w:sectPr w:rsidR="00A6096E" w:rsidRPr="00E15618" w:rsidSect="00E15618">
          <w:pgSz w:w="11909" w:h="16834"/>
          <w:pgMar w:top="1440" w:right="1136" w:bottom="720" w:left="1701" w:header="720" w:footer="720" w:gutter="0"/>
          <w:cols w:space="60"/>
          <w:noEndnote/>
        </w:sectPr>
      </w:pPr>
      <w:r w:rsidRPr="00E15618">
        <w:rPr>
          <w:spacing w:val="-6"/>
          <w:sz w:val="28"/>
          <w:szCs w:val="28"/>
        </w:rPr>
        <w:t>В-четвертых, что касается большей независимости мегарегулятора, то, по крайней мере, в пяти случаях западноевропей</w:t>
      </w:r>
      <w:r w:rsidRPr="00E15618">
        <w:rPr>
          <w:spacing w:val="-5"/>
          <w:sz w:val="28"/>
          <w:szCs w:val="28"/>
        </w:rPr>
        <w:t xml:space="preserve">ский опыт свидетельствует о подчиненности мегарегулятора </w:t>
      </w:r>
      <w:r w:rsidRPr="00E15618">
        <w:rPr>
          <w:spacing w:val="-6"/>
          <w:sz w:val="28"/>
          <w:szCs w:val="28"/>
        </w:rPr>
        <w:t>министерствам финансов (Великобритания, Норвегия. Фин</w:t>
      </w:r>
      <w:r w:rsidRPr="00E15618">
        <w:rPr>
          <w:spacing w:val="-6"/>
          <w:sz w:val="28"/>
          <w:szCs w:val="28"/>
        </w:rPr>
        <w:softHyphen/>
      </w:r>
      <w:r w:rsidRPr="00E15618">
        <w:rPr>
          <w:spacing w:val="-3"/>
          <w:sz w:val="28"/>
          <w:szCs w:val="28"/>
        </w:rPr>
        <w:t>ляндия и Швеция) и министерству по делам экономики</w:t>
      </w:r>
      <w:r>
        <w:rPr>
          <w:spacing w:val="-3"/>
          <w:sz w:val="28"/>
          <w:szCs w:val="28"/>
        </w:rPr>
        <w:t>.</w:t>
      </w:r>
      <w:r w:rsidRPr="00E15618">
        <w:rPr>
          <w:spacing w:val="-3"/>
          <w:sz w:val="28"/>
          <w:szCs w:val="28"/>
        </w:rPr>
        <w:t xml:space="preserve"> (Да</w:t>
      </w:r>
      <w:r w:rsidRPr="00E15618">
        <w:rPr>
          <w:sz w:val="28"/>
          <w:szCs w:val="28"/>
        </w:rPr>
        <w:t xml:space="preserve">ния). 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5"/>
          <w:sz w:val="28"/>
          <w:szCs w:val="28"/>
        </w:rPr>
        <w:t>В мире действительно с</w:t>
      </w:r>
      <w:r w:rsidR="0090440F" w:rsidRPr="00E15618">
        <w:rPr>
          <w:spacing w:val="-5"/>
          <w:sz w:val="28"/>
          <w:szCs w:val="28"/>
        </w:rPr>
        <w:t>уществует тенденция создания ме</w:t>
      </w:r>
      <w:r w:rsidRPr="00E15618">
        <w:rPr>
          <w:spacing w:val="-5"/>
          <w:sz w:val="28"/>
          <w:szCs w:val="28"/>
        </w:rPr>
        <w:t>гарегуляторов: на пути цен</w:t>
      </w:r>
      <w:r w:rsidR="00237642">
        <w:rPr>
          <w:spacing w:val="-5"/>
          <w:sz w:val="28"/>
          <w:szCs w:val="28"/>
        </w:rPr>
        <w:t>трализованного финансового регу</w:t>
      </w:r>
      <w:r w:rsidRPr="00E15618">
        <w:rPr>
          <w:spacing w:val="-5"/>
          <w:sz w:val="28"/>
          <w:szCs w:val="28"/>
        </w:rPr>
        <w:t xml:space="preserve">лирования оказались такие европейские страны, как Норвегия </w:t>
      </w:r>
      <w:r w:rsidR="0090440F" w:rsidRPr="00E15618">
        <w:rPr>
          <w:sz w:val="28"/>
          <w:szCs w:val="28"/>
        </w:rPr>
        <w:t>(1986г), Дания (1988г), Швеция (1991</w:t>
      </w:r>
      <w:r w:rsidRPr="00E15618">
        <w:rPr>
          <w:sz w:val="28"/>
          <w:szCs w:val="28"/>
        </w:rPr>
        <w:t xml:space="preserve">г). Великобритания </w:t>
      </w:r>
      <w:r w:rsidR="0090440F" w:rsidRPr="00E15618">
        <w:rPr>
          <w:spacing w:val="-5"/>
          <w:sz w:val="28"/>
          <w:szCs w:val="28"/>
        </w:rPr>
        <w:t>(1997г), Исландия (1999г) Венгрия (1996</w:t>
      </w:r>
      <w:r w:rsidRPr="00E15618">
        <w:rPr>
          <w:spacing w:val="-5"/>
          <w:sz w:val="28"/>
          <w:szCs w:val="28"/>
        </w:rPr>
        <w:t>г). Вместе с тем по</w:t>
      </w:r>
      <w:r w:rsidRPr="00E15618">
        <w:rPr>
          <w:spacing w:val="-5"/>
          <w:sz w:val="28"/>
          <w:szCs w:val="28"/>
        </w:rPr>
        <w:softHyphen/>
      </w:r>
      <w:r w:rsidRPr="00E15618">
        <w:rPr>
          <w:spacing w:val="-4"/>
          <w:sz w:val="28"/>
          <w:szCs w:val="28"/>
        </w:rPr>
        <w:t>литика регулирования финансовых рынков существенно варь</w:t>
      </w:r>
      <w:r w:rsidRPr="00E15618">
        <w:rPr>
          <w:spacing w:val="-1"/>
          <w:sz w:val="28"/>
          <w:szCs w:val="28"/>
        </w:rPr>
        <w:t>ируется по странам ЕС: полностью интегрирован</w:t>
      </w:r>
      <w:r w:rsidRPr="00E15618">
        <w:rPr>
          <w:spacing w:val="-3"/>
          <w:sz w:val="28"/>
          <w:szCs w:val="28"/>
        </w:rPr>
        <w:t xml:space="preserve">ные мегарегуляторы существуют лишь в трех странах </w:t>
      </w:r>
      <w:r w:rsidRPr="00E15618">
        <w:rPr>
          <w:spacing w:val="-4"/>
          <w:sz w:val="28"/>
          <w:szCs w:val="28"/>
        </w:rPr>
        <w:t>(Великобритания, Швеция, Дания) и в трех государствах регу</w:t>
      </w:r>
      <w:r w:rsidRPr="00E15618">
        <w:rPr>
          <w:spacing w:val="-3"/>
          <w:sz w:val="28"/>
          <w:szCs w:val="28"/>
        </w:rPr>
        <w:t xml:space="preserve">лирование в основном сконцентрировано в одном институте </w:t>
      </w:r>
      <w:r w:rsidRPr="00E15618">
        <w:rPr>
          <w:sz w:val="28"/>
          <w:szCs w:val="28"/>
        </w:rPr>
        <w:t>(Бельгия, Люксембург, Финляндия).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3"/>
          <w:sz w:val="28"/>
          <w:szCs w:val="28"/>
        </w:rPr>
        <w:t>Причины создания мегарегуляторов следующие:</w:t>
      </w:r>
    </w:p>
    <w:p w:rsidR="00A6096E" w:rsidRPr="00E15618" w:rsidRDefault="00107547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A6096E" w:rsidRPr="00E15618">
        <w:rPr>
          <w:spacing w:val="-3"/>
          <w:sz w:val="28"/>
          <w:szCs w:val="28"/>
        </w:rPr>
        <w:t>универсализация финансовых институтов;</w:t>
      </w:r>
    </w:p>
    <w:p w:rsidR="00A6096E" w:rsidRPr="00E15618" w:rsidRDefault="00107547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A6096E" w:rsidRPr="00E15618">
        <w:rPr>
          <w:spacing w:val="-4"/>
          <w:sz w:val="28"/>
          <w:szCs w:val="28"/>
        </w:rPr>
        <w:t>создание финансовых конгломератов, в которых холдинго</w:t>
      </w:r>
      <w:r w:rsidR="00A6096E" w:rsidRPr="00E15618">
        <w:rPr>
          <w:spacing w:val="-3"/>
          <w:sz w:val="28"/>
          <w:szCs w:val="28"/>
        </w:rPr>
        <w:t>вая компания или иным образом консолидированный соб</w:t>
      </w:r>
      <w:r w:rsidR="00A6096E" w:rsidRPr="00E15618">
        <w:rPr>
          <w:sz w:val="28"/>
          <w:szCs w:val="28"/>
        </w:rPr>
        <w:t>ственник владеют не</w:t>
      </w:r>
      <w:r w:rsidR="00237642">
        <w:rPr>
          <w:sz w:val="28"/>
          <w:szCs w:val="28"/>
        </w:rPr>
        <w:t>сколькими финансовыми института</w:t>
      </w:r>
      <w:r w:rsidR="00A6096E" w:rsidRPr="00E15618">
        <w:rPr>
          <w:sz w:val="28"/>
          <w:szCs w:val="28"/>
        </w:rPr>
        <w:t xml:space="preserve">ми, предоставляющими финансовые продукты, </w:t>
      </w:r>
      <w:r w:rsidR="00A6096E" w:rsidRPr="00E15618">
        <w:rPr>
          <w:spacing w:val="-2"/>
          <w:sz w:val="28"/>
          <w:szCs w:val="28"/>
        </w:rPr>
        <w:t>относящиеся к разным секторам финансового рынка;</w:t>
      </w:r>
    </w:p>
    <w:p w:rsidR="00A6096E" w:rsidRPr="00E15618" w:rsidRDefault="0090440F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"/>
          <w:sz w:val="28"/>
          <w:szCs w:val="28"/>
        </w:rPr>
        <w:t>-</w:t>
      </w:r>
      <w:r w:rsidR="00A6096E" w:rsidRPr="00E15618">
        <w:rPr>
          <w:spacing w:val="-1"/>
          <w:sz w:val="28"/>
          <w:szCs w:val="28"/>
        </w:rPr>
        <w:t>перекрестные предложения финансовых продуктов банка</w:t>
      </w:r>
      <w:r w:rsidR="00A6096E" w:rsidRPr="00E15618">
        <w:rPr>
          <w:spacing w:val="-1"/>
          <w:sz w:val="28"/>
          <w:szCs w:val="28"/>
        </w:rPr>
        <w:softHyphen/>
      </w:r>
      <w:r w:rsidR="00A6096E" w:rsidRPr="00E15618">
        <w:rPr>
          <w:spacing w:val="-3"/>
          <w:sz w:val="28"/>
          <w:szCs w:val="28"/>
        </w:rPr>
        <w:t>ми (страховых, фондовых, пенсионных, коллективных ин</w:t>
      </w:r>
      <w:r w:rsidR="00A6096E" w:rsidRPr="00E15618">
        <w:rPr>
          <w:spacing w:val="-3"/>
          <w:sz w:val="28"/>
          <w:szCs w:val="28"/>
        </w:rPr>
        <w:softHyphen/>
      </w:r>
      <w:r w:rsidR="00A6096E" w:rsidRPr="00E15618">
        <w:rPr>
          <w:sz w:val="28"/>
          <w:szCs w:val="28"/>
        </w:rPr>
        <w:t>вестиций), страховы</w:t>
      </w:r>
      <w:r w:rsidR="00107547">
        <w:rPr>
          <w:sz w:val="28"/>
          <w:szCs w:val="28"/>
        </w:rPr>
        <w:t>ми и брокерско-дилерскими компа</w:t>
      </w:r>
      <w:r w:rsidR="00A6096E" w:rsidRPr="00E15618">
        <w:rPr>
          <w:sz w:val="28"/>
          <w:szCs w:val="28"/>
        </w:rPr>
        <w:t>ниями — банковских или подобных банковским продуктов;</w:t>
      </w:r>
    </w:p>
    <w:p w:rsidR="00107547" w:rsidRDefault="0090440F" w:rsidP="00107547">
      <w:pPr>
        <w:pStyle w:val="a6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E15618">
        <w:rPr>
          <w:sz w:val="28"/>
          <w:szCs w:val="28"/>
        </w:rPr>
        <w:t>-</w:t>
      </w:r>
      <w:r w:rsidR="00A6096E" w:rsidRPr="00E15618">
        <w:rPr>
          <w:spacing w:val="-5"/>
          <w:sz w:val="28"/>
          <w:szCs w:val="28"/>
        </w:rPr>
        <w:t>секьюритизация финансовых продуктов.</w:t>
      </w:r>
    </w:p>
    <w:p w:rsidR="00107547" w:rsidRPr="00107547" w:rsidRDefault="00107547" w:rsidP="00107547">
      <w:pPr>
        <w:pStyle w:val="a6"/>
        <w:spacing w:line="360" w:lineRule="auto"/>
        <w:ind w:firstLine="709"/>
        <w:jc w:val="both"/>
        <w:rPr>
          <w:spacing w:val="-5"/>
          <w:sz w:val="28"/>
          <w:szCs w:val="28"/>
        </w:rPr>
        <w:sectPr w:rsidR="00107547" w:rsidRPr="00107547" w:rsidSect="00E15618">
          <w:pgSz w:w="11909" w:h="16834"/>
          <w:pgMar w:top="1440" w:right="1136" w:bottom="720" w:left="1701" w:header="720" w:footer="720" w:gutter="0"/>
          <w:cols w:space="60"/>
          <w:noEndnote/>
        </w:sectPr>
      </w:pPr>
      <w:r w:rsidRPr="00E15618">
        <w:rPr>
          <w:spacing w:val="-14"/>
          <w:sz w:val="28"/>
          <w:szCs w:val="28"/>
        </w:rPr>
        <w:t xml:space="preserve">В соответствии с обследованием, проведенным </w:t>
      </w:r>
      <w:r w:rsidRPr="00E15618">
        <w:rPr>
          <w:spacing w:val="-14"/>
          <w:sz w:val="28"/>
          <w:szCs w:val="28"/>
          <w:lang w:val="en-US"/>
        </w:rPr>
        <w:t>PSA</w:t>
      </w:r>
      <w:r w:rsidRPr="00E15618">
        <w:rPr>
          <w:spacing w:val="-14"/>
          <w:sz w:val="28"/>
          <w:szCs w:val="28"/>
        </w:rPr>
        <w:t xml:space="preserve">, резко </w:t>
      </w:r>
      <w:r w:rsidRPr="00E15618">
        <w:rPr>
          <w:spacing w:val="-13"/>
          <w:sz w:val="28"/>
          <w:szCs w:val="28"/>
        </w:rPr>
        <w:t xml:space="preserve">увеличилось число фирм, </w:t>
      </w:r>
      <w:r w:rsidR="00237642">
        <w:rPr>
          <w:spacing w:val="-13"/>
          <w:sz w:val="28"/>
          <w:szCs w:val="28"/>
        </w:rPr>
        <w:t>ведущих все виды финансовых опе</w:t>
      </w:r>
      <w:r w:rsidRPr="00E15618">
        <w:rPr>
          <w:spacing w:val="-13"/>
          <w:sz w:val="28"/>
          <w:szCs w:val="28"/>
        </w:rPr>
        <w:t xml:space="preserve">раций, т.е. банковские и небанковские институты все больше сближаются по содержанию проводимых операций. Двадцать </w:t>
      </w:r>
      <w:r w:rsidRPr="00E15618">
        <w:rPr>
          <w:spacing w:val="-12"/>
          <w:sz w:val="28"/>
          <w:szCs w:val="28"/>
        </w:rPr>
        <w:t xml:space="preserve">лет назад даже крупнейшие британские финансовые </w:t>
      </w:r>
      <w:r w:rsidR="00237642" w:rsidRPr="00E15618">
        <w:rPr>
          <w:spacing w:val="-12"/>
          <w:sz w:val="28"/>
          <w:szCs w:val="28"/>
        </w:rPr>
        <w:t>инстит</w:t>
      </w:r>
      <w:r w:rsidR="00237642">
        <w:rPr>
          <w:spacing w:val="-14"/>
          <w:sz w:val="28"/>
          <w:szCs w:val="28"/>
        </w:rPr>
        <w:t>у</w:t>
      </w:r>
      <w:r w:rsidR="00237642" w:rsidRPr="00E15618">
        <w:rPr>
          <w:spacing w:val="-14"/>
          <w:sz w:val="28"/>
          <w:szCs w:val="28"/>
        </w:rPr>
        <w:t>ты</w:t>
      </w:r>
      <w:r w:rsidRPr="00E15618">
        <w:rPr>
          <w:spacing w:val="-14"/>
          <w:sz w:val="28"/>
          <w:szCs w:val="28"/>
        </w:rPr>
        <w:t xml:space="preserve"> обычно имели лицензию только на один вид деятельности.</w:t>
      </w:r>
      <w:r w:rsidRPr="00107547">
        <w:rPr>
          <w:rStyle w:val="a5"/>
          <w:spacing w:val="-14"/>
          <w:sz w:val="28"/>
          <w:szCs w:val="28"/>
        </w:rPr>
        <w:footnoteReference w:id="5"/>
      </w:r>
      <w:r w:rsidRPr="00E15618">
        <w:rPr>
          <w:sz w:val="28"/>
          <w:szCs w:val="28"/>
        </w:rPr>
        <w:t xml:space="preserve"> 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8"/>
          <w:sz w:val="28"/>
          <w:szCs w:val="28"/>
        </w:rPr>
        <w:t xml:space="preserve">Выходом из положения являются отказ от регулирования </w:t>
      </w:r>
      <w:r w:rsidRPr="00E15618">
        <w:rPr>
          <w:spacing w:val="-13"/>
          <w:sz w:val="28"/>
          <w:szCs w:val="28"/>
        </w:rPr>
        <w:t>по функциональному (</w:t>
      </w:r>
      <w:r w:rsidR="0090440F" w:rsidRPr="00E15618">
        <w:rPr>
          <w:spacing w:val="-13"/>
          <w:sz w:val="28"/>
          <w:szCs w:val="28"/>
        </w:rPr>
        <w:t>секторальному) принципу и создан</w:t>
      </w:r>
      <w:r w:rsidRPr="00E15618">
        <w:rPr>
          <w:spacing w:val="-13"/>
          <w:sz w:val="28"/>
          <w:szCs w:val="28"/>
        </w:rPr>
        <w:t xml:space="preserve">ие </w:t>
      </w:r>
      <w:r w:rsidRPr="00E15618">
        <w:rPr>
          <w:spacing w:val="-12"/>
          <w:sz w:val="28"/>
          <w:szCs w:val="28"/>
        </w:rPr>
        <w:t>мегарегулятора. При этом мегарегулятор обычно оказывается построенным вн</w:t>
      </w:r>
      <w:r w:rsidR="0090440F" w:rsidRPr="00E15618">
        <w:rPr>
          <w:spacing w:val="-12"/>
          <w:sz w:val="28"/>
          <w:szCs w:val="28"/>
        </w:rPr>
        <w:t>утри по секторальному принципу -  банки</w:t>
      </w:r>
      <w:r w:rsidRPr="00E15618">
        <w:rPr>
          <w:spacing w:val="-12"/>
          <w:sz w:val="28"/>
          <w:szCs w:val="28"/>
        </w:rPr>
        <w:t xml:space="preserve">, </w:t>
      </w:r>
      <w:r w:rsidRPr="00E15618">
        <w:rPr>
          <w:sz w:val="28"/>
          <w:szCs w:val="28"/>
        </w:rPr>
        <w:t>страхование, цепные бумаги.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3"/>
          <w:sz w:val="28"/>
          <w:szCs w:val="28"/>
        </w:rPr>
        <w:t xml:space="preserve">Таким образом, для постановки вопроса о </w:t>
      </w:r>
      <w:r w:rsidR="0090440F" w:rsidRPr="00E15618">
        <w:rPr>
          <w:spacing w:val="-13"/>
          <w:sz w:val="28"/>
          <w:szCs w:val="28"/>
        </w:rPr>
        <w:t xml:space="preserve">мегарегуляторе в </w:t>
      </w:r>
      <w:r w:rsidRPr="00E15618">
        <w:rPr>
          <w:spacing w:val="-13"/>
          <w:sz w:val="28"/>
          <w:szCs w:val="28"/>
        </w:rPr>
        <w:t xml:space="preserve"> </w:t>
      </w:r>
      <w:r w:rsidRPr="00E15618">
        <w:rPr>
          <w:spacing w:val="-12"/>
          <w:sz w:val="28"/>
          <w:szCs w:val="28"/>
        </w:rPr>
        <w:t xml:space="preserve">России должна быть достигнута зрелость финансового рынки, </w:t>
      </w:r>
      <w:r w:rsidRPr="00E15618">
        <w:rPr>
          <w:spacing w:val="-9"/>
          <w:sz w:val="28"/>
          <w:szCs w:val="28"/>
        </w:rPr>
        <w:t>должны вырасти крупные и диверсифицированные финансо</w:t>
      </w:r>
      <w:r w:rsidRPr="00E15618">
        <w:rPr>
          <w:spacing w:val="-9"/>
          <w:sz w:val="28"/>
          <w:szCs w:val="28"/>
        </w:rPr>
        <w:softHyphen/>
      </w:r>
      <w:r w:rsidRPr="00E15618">
        <w:rPr>
          <w:spacing w:val="-11"/>
          <w:sz w:val="28"/>
          <w:szCs w:val="28"/>
        </w:rPr>
        <w:t>вые институты, существов</w:t>
      </w:r>
      <w:r w:rsidR="00237642">
        <w:rPr>
          <w:spacing w:val="-11"/>
          <w:sz w:val="28"/>
          <w:szCs w:val="28"/>
        </w:rPr>
        <w:t>ание которых позволит перейти из</w:t>
      </w:r>
      <w:r w:rsidRPr="00E15618">
        <w:rPr>
          <w:spacing w:val="-11"/>
          <w:sz w:val="28"/>
          <w:szCs w:val="28"/>
        </w:rPr>
        <w:t xml:space="preserve"> </w:t>
      </w:r>
      <w:r w:rsidRPr="00E15618">
        <w:rPr>
          <w:spacing w:val="-12"/>
          <w:sz w:val="28"/>
          <w:szCs w:val="28"/>
        </w:rPr>
        <w:t>секторального регулировани</w:t>
      </w:r>
      <w:r w:rsidR="0090440F" w:rsidRPr="00E15618">
        <w:rPr>
          <w:spacing w:val="-12"/>
          <w:sz w:val="28"/>
          <w:szCs w:val="28"/>
        </w:rPr>
        <w:t>я к кросс-секторному регулирова</w:t>
      </w:r>
      <w:r w:rsidRPr="00E15618">
        <w:rPr>
          <w:spacing w:val="-12"/>
          <w:sz w:val="28"/>
          <w:szCs w:val="28"/>
        </w:rPr>
        <w:t>нию путем создания мегарегулятора. В России создание м</w:t>
      </w:r>
      <w:r w:rsidR="0090440F" w:rsidRPr="00E15618">
        <w:rPr>
          <w:spacing w:val="-12"/>
          <w:sz w:val="28"/>
          <w:szCs w:val="28"/>
        </w:rPr>
        <w:t>ега</w:t>
      </w:r>
      <w:r w:rsidRPr="00E15618">
        <w:rPr>
          <w:spacing w:val="-9"/>
          <w:sz w:val="28"/>
          <w:szCs w:val="28"/>
        </w:rPr>
        <w:t>регулятора преждевременно по следующим причинам:</w:t>
      </w:r>
    </w:p>
    <w:p w:rsidR="00A6096E" w:rsidRPr="00E15618" w:rsidRDefault="0090440F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0"/>
          <w:sz w:val="28"/>
          <w:szCs w:val="28"/>
        </w:rPr>
        <w:t>-</w:t>
      </w:r>
      <w:r w:rsidR="00107547">
        <w:rPr>
          <w:spacing w:val="-10"/>
          <w:sz w:val="28"/>
          <w:szCs w:val="28"/>
        </w:rPr>
        <w:t xml:space="preserve"> </w:t>
      </w:r>
      <w:r w:rsidR="00A6096E" w:rsidRPr="00E15618">
        <w:rPr>
          <w:spacing w:val="-10"/>
          <w:sz w:val="28"/>
          <w:szCs w:val="28"/>
        </w:rPr>
        <w:t>финансовый   рынок</w:t>
      </w:r>
      <w:r w:rsidR="00237642">
        <w:rPr>
          <w:spacing w:val="-10"/>
          <w:sz w:val="28"/>
          <w:szCs w:val="28"/>
        </w:rPr>
        <w:t xml:space="preserve"> пространственно протяжен</w:t>
      </w:r>
      <w:r w:rsidR="00107547">
        <w:rPr>
          <w:spacing w:val="-10"/>
          <w:sz w:val="28"/>
          <w:szCs w:val="28"/>
        </w:rPr>
        <w:t xml:space="preserve">, </w:t>
      </w:r>
      <w:r w:rsidR="00A6096E" w:rsidRPr="00E15618">
        <w:rPr>
          <w:spacing w:val="-10"/>
          <w:sz w:val="28"/>
          <w:szCs w:val="28"/>
        </w:rPr>
        <w:t xml:space="preserve">крайне </w:t>
      </w:r>
      <w:r w:rsidR="00A6096E" w:rsidRPr="00E15618">
        <w:rPr>
          <w:spacing w:val="-11"/>
          <w:sz w:val="28"/>
          <w:szCs w:val="28"/>
        </w:rPr>
        <w:t xml:space="preserve">раздроблен, основан на очень мелких финансовых </w:t>
      </w:r>
      <w:r w:rsidR="00237642">
        <w:rPr>
          <w:spacing w:val="-11"/>
          <w:sz w:val="28"/>
          <w:szCs w:val="28"/>
        </w:rPr>
        <w:t>инсти</w:t>
      </w:r>
      <w:r w:rsidR="00A6096E" w:rsidRPr="00E15618">
        <w:rPr>
          <w:spacing w:val="-6"/>
          <w:sz w:val="28"/>
          <w:szCs w:val="28"/>
        </w:rPr>
        <w:t xml:space="preserve">тутах с низкой капитализацией, которым предстоит </w:t>
      </w:r>
      <w:r w:rsidR="00237642">
        <w:rPr>
          <w:spacing w:val="-6"/>
          <w:sz w:val="28"/>
          <w:szCs w:val="28"/>
        </w:rPr>
        <w:t>еще</w:t>
      </w:r>
      <w:r w:rsidR="00A6096E" w:rsidRPr="00E15618">
        <w:rPr>
          <w:spacing w:val="-6"/>
          <w:sz w:val="28"/>
          <w:szCs w:val="28"/>
        </w:rPr>
        <w:t xml:space="preserve"> </w:t>
      </w:r>
      <w:r w:rsidR="00A6096E" w:rsidRPr="00E15618">
        <w:rPr>
          <w:spacing w:val="-11"/>
          <w:sz w:val="28"/>
          <w:szCs w:val="28"/>
        </w:rPr>
        <w:t>вырасти в более диверсифицированный и крупный биз</w:t>
      </w:r>
      <w:r w:rsidR="00107547">
        <w:rPr>
          <w:spacing w:val="-11"/>
          <w:sz w:val="28"/>
          <w:szCs w:val="28"/>
        </w:rPr>
        <w:t>нес.</w:t>
      </w:r>
    </w:p>
    <w:p w:rsidR="00A6096E" w:rsidRPr="00E15618" w:rsidRDefault="0090440F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9"/>
          <w:sz w:val="28"/>
          <w:szCs w:val="28"/>
        </w:rPr>
        <w:t>-</w:t>
      </w:r>
      <w:r w:rsidR="00107547">
        <w:rPr>
          <w:spacing w:val="-9"/>
          <w:sz w:val="28"/>
          <w:szCs w:val="28"/>
        </w:rPr>
        <w:t xml:space="preserve"> </w:t>
      </w:r>
      <w:r w:rsidR="00A6096E" w:rsidRPr="00E15618">
        <w:rPr>
          <w:spacing w:val="-9"/>
          <w:sz w:val="28"/>
          <w:szCs w:val="28"/>
        </w:rPr>
        <w:t xml:space="preserve">региональные рынки замкнуты: отсутствует не только </w:t>
      </w:r>
      <w:r w:rsidR="00A6096E" w:rsidRPr="00E15618">
        <w:rPr>
          <w:spacing w:val="-8"/>
          <w:sz w:val="28"/>
          <w:szCs w:val="28"/>
        </w:rPr>
        <w:t>трансгранич</w:t>
      </w:r>
      <w:r w:rsidR="00107547">
        <w:rPr>
          <w:spacing w:val="-8"/>
          <w:sz w:val="28"/>
          <w:szCs w:val="28"/>
        </w:rPr>
        <w:t>ное, но даже в большой мере тран</w:t>
      </w:r>
      <w:r w:rsidR="00A6096E" w:rsidRPr="00E15618">
        <w:rPr>
          <w:spacing w:val="-8"/>
          <w:sz w:val="28"/>
          <w:szCs w:val="28"/>
        </w:rPr>
        <w:t>с</w:t>
      </w:r>
      <w:r w:rsidR="00107547">
        <w:rPr>
          <w:spacing w:val="-8"/>
          <w:sz w:val="28"/>
          <w:szCs w:val="28"/>
        </w:rPr>
        <w:t>региона</w:t>
      </w:r>
      <w:r w:rsidR="00A6096E" w:rsidRPr="00E15618">
        <w:rPr>
          <w:spacing w:val="-8"/>
          <w:sz w:val="28"/>
          <w:szCs w:val="28"/>
        </w:rPr>
        <w:t>ль</w:t>
      </w:r>
      <w:r w:rsidR="00A6096E" w:rsidRPr="00E15618">
        <w:rPr>
          <w:sz w:val="28"/>
          <w:szCs w:val="28"/>
        </w:rPr>
        <w:t>ное предложение финансовых продуктов;</w:t>
      </w:r>
    </w:p>
    <w:p w:rsidR="00A6096E" w:rsidRPr="00E15618" w:rsidRDefault="0090440F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8"/>
          <w:sz w:val="28"/>
          <w:szCs w:val="28"/>
        </w:rPr>
        <w:t>-</w:t>
      </w:r>
      <w:r w:rsidR="00107547">
        <w:rPr>
          <w:spacing w:val="-8"/>
          <w:sz w:val="28"/>
          <w:szCs w:val="28"/>
        </w:rPr>
        <w:t xml:space="preserve"> </w:t>
      </w:r>
      <w:r w:rsidR="00A6096E" w:rsidRPr="00E15618">
        <w:rPr>
          <w:spacing w:val="-8"/>
          <w:sz w:val="28"/>
          <w:szCs w:val="28"/>
        </w:rPr>
        <w:t>финансовые продукты имеют упрощенную структуру,</w:t>
      </w:r>
    </w:p>
    <w:p w:rsidR="00A6096E" w:rsidRDefault="00107547" w:rsidP="00107547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- </w:t>
      </w:r>
      <w:r w:rsidR="0037001B" w:rsidRPr="00E15618">
        <w:rPr>
          <w:spacing w:val="-11"/>
          <w:sz w:val="28"/>
          <w:szCs w:val="28"/>
        </w:rPr>
        <w:t>не</w:t>
      </w:r>
      <w:r w:rsidR="00A6096E" w:rsidRPr="00E15618">
        <w:rPr>
          <w:spacing w:val="-11"/>
          <w:sz w:val="28"/>
          <w:szCs w:val="28"/>
        </w:rPr>
        <w:t xml:space="preserve"> существуют действительно крупных финансовых </w:t>
      </w:r>
      <w:r w:rsidR="0090440F" w:rsidRPr="00E15618">
        <w:rPr>
          <w:spacing w:val="-11"/>
          <w:sz w:val="28"/>
          <w:szCs w:val="28"/>
        </w:rPr>
        <w:t>к</w:t>
      </w:r>
      <w:r w:rsidR="00A6096E" w:rsidRPr="00E15618">
        <w:rPr>
          <w:spacing w:val="-11"/>
          <w:sz w:val="28"/>
          <w:szCs w:val="28"/>
        </w:rPr>
        <w:t>онг</w:t>
      </w:r>
      <w:r w:rsidR="00A6096E" w:rsidRPr="00E15618">
        <w:rPr>
          <w:spacing w:val="-9"/>
          <w:sz w:val="28"/>
          <w:szCs w:val="28"/>
        </w:rPr>
        <w:t xml:space="preserve">ломератов, которые бы имели доминирующее положение и </w:t>
      </w:r>
      <w:r w:rsidR="00A6096E" w:rsidRPr="00E15618">
        <w:rPr>
          <w:spacing w:val="-11"/>
          <w:sz w:val="28"/>
          <w:szCs w:val="28"/>
        </w:rPr>
        <w:t xml:space="preserve">нескольких секторах рынка и представляли собой </w:t>
      </w:r>
      <w:r w:rsidR="0090440F" w:rsidRPr="00E15618">
        <w:rPr>
          <w:spacing w:val="-11"/>
          <w:sz w:val="28"/>
          <w:szCs w:val="28"/>
        </w:rPr>
        <w:t>переплетенный</w:t>
      </w:r>
      <w:r w:rsidR="00A6096E" w:rsidRPr="00E15618">
        <w:rPr>
          <w:spacing w:val="-13"/>
          <w:sz w:val="28"/>
          <w:szCs w:val="28"/>
        </w:rPr>
        <w:t xml:space="preserve"> со сложной организационной структурой </w:t>
      </w:r>
      <w:r w:rsidR="0090440F" w:rsidRPr="00E15618">
        <w:rPr>
          <w:spacing w:val="-13"/>
          <w:sz w:val="28"/>
          <w:szCs w:val="28"/>
        </w:rPr>
        <w:t>универс</w:t>
      </w:r>
      <w:r w:rsidR="0090440F" w:rsidRPr="00E15618">
        <w:rPr>
          <w:sz w:val="28"/>
          <w:szCs w:val="28"/>
        </w:rPr>
        <w:t>альный</w:t>
      </w:r>
      <w:r w:rsidR="00A6096E" w:rsidRPr="00E15618">
        <w:rPr>
          <w:sz w:val="28"/>
          <w:szCs w:val="28"/>
        </w:rPr>
        <w:t xml:space="preserve"> бизнес;</w:t>
      </w:r>
    </w:p>
    <w:p w:rsidR="00107547" w:rsidRPr="00E15618" w:rsidRDefault="00107547" w:rsidP="00107547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7"/>
          <w:sz w:val="28"/>
          <w:szCs w:val="28"/>
        </w:rPr>
        <w:t xml:space="preserve">- функциональным регуляторам только предстоит в будущем </w:t>
      </w:r>
      <w:r w:rsidRPr="00E15618">
        <w:rPr>
          <w:spacing w:val="-6"/>
          <w:sz w:val="28"/>
          <w:szCs w:val="28"/>
        </w:rPr>
        <w:t>в рамках своей организационной структуры развить круп</w:t>
      </w:r>
      <w:r w:rsidRPr="00E15618">
        <w:rPr>
          <w:spacing w:val="-6"/>
          <w:sz w:val="28"/>
          <w:szCs w:val="28"/>
        </w:rPr>
        <w:softHyphen/>
        <w:t>ные подразделения, которые бы на основе реорганизаций стали бы занимать ощутимые доли на рядом стоящих рын</w:t>
      </w:r>
      <w:r w:rsidRPr="00E15618">
        <w:rPr>
          <w:sz w:val="28"/>
          <w:szCs w:val="28"/>
        </w:rPr>
        <w:t>ках финансовых продуктов.</w:t>
      </w:r>
    </w:p>
    <w:p w:rsidR="00107547" w:rsidRPr="00E15618" w:rsidRDefault="00107547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  <w:sectPr w:rsidR="00107547" w:rsidRPr="00E15618" w:rsidSect="00F30BBF">
          <w:pgSz w:w="11909" w:h="16834"/>
          <w:pgMar w:top="1440" w:right="1136" w:bottom="1418" w:left="1701" w:header="720" w:footer="720" w:gutter="0"/>
          <w:cols w:space="60"/>
          <w:noEndnote/>
        </w:sectPr>
      </w:pP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3"/>
          <w:sz w:val="28"/>
          <w:szCs w:val="28"/>
        </w:rPr>
        <w:t xml:space="preserve">Если рассмотреть европейскую и мировую практику, то </w:t>
      </w:r>
      <w:r w:rsidRPr="00E15618">
        <w:rPr>
          <w:spacing w:val="-6"/>
          <w:sz w:val="28"/>
          <w:szCs w:val="28"/>
        </w:rPr>
        <w:t>можно найти много различ</w:t>
      </w:r>
      <w:r w:rsidR="00237642">
        <w:rPr>
          <w:spacing w:val="-6"/>
          <w:sz w:val="28"/>
          <w:szCs w:val="28"/>
        </w:rPr>
        <w:t>ных моделей регулирования, отно</w:t>
      </w:r>
      <w:r w:rsidRPr="00E15618">
        <w:rPr>
          <w:spacing w:val="-6"/>
          <w:sz w:val="28"/>
          <w:szCs w:val="28"/>
        </w:rPr>
        <w:t xml:space="preserve">сительно которых ясно, что они хорошо работают в странах с </w:t>
      </w:r>
      <w:r w:rsidRPr="00E15618">
        <w:rPr>
          <w:spacing w:val="-1"/>
          <w:sz w:val="28"/>
          <w:szCs w:val="28"/>
        </w:rPr>
        <w:t xml:space="preserve">различными типами финансового рынка и политических </w:t>
      </w:r>
      <w:r w:rsidRPr="00E15618">
        <w:rPr>
          <w:spacing w:val="-5"/>
          <w:sz w:val="28"/>
          <w:szCs w:val="28"/>
        </w:rPr>
        <w:t xml:space="preserve">структур. Поэтому было бы неправильно утверждать, что одна </w:t>
      </w:r>
      <w:r w:rsidRPr="00E15618">
        <w:rPr>
          <w:spacing w:val="-6"/>
          <w:sz w:val="28"/>
          <w:szCs w:val="28"/>
        </w:rPr>
        <w:t xml:space="preserve">и та же модель </w:t>
      </w:r>
      <w:r w:rsidR="0037001B" w:rsidRPr="00E15618">
        <w:rPr>
          <w:spacing w:val="-6"/>
          <w:sz w:val="28"/>
          <w:szCs w:val="28"/>
        </w:rPr>
        <w:t>является,</w:t>
      </w:r>
      <w:r w:rsidRPr="00E15618">
        <w:rPr>
          <w:spacing w:val="-6"/>
          <w:sz w:val="28"/>
          <w:szCs w:val="28"/>
        </w:rPr>
        <w:t xml:space="preserve"> безусловно</w:t>
      </w:r>
      <w:r w:rsidR="0037001B" w:rsidRPr="00E15618">
        <w:rPr>
          <w:spacing w:val="-6"/>
          <w:sz w:val="28"/>
          <w:szCs w:val="28"/>
        </w:rPr>
        <w:t>,</w:t>
      </w:r>
      <w:r w:rsidRPr="00E15618">
        <w:rPr>
          <w:spacing w:val="-6"/>
          <w:sz w:val="28"/>
          <w:szCs w:val="28"/>
        </w:rPr>
        <w:t xml:space="preserve"> правильной для каждой </w:t>
      </w:r>
      <w:r w:rsidRPr="00E15618">
        <w:rPr>
          <w:sz w:val="28"/>
          <w:szCs w:val="28"/>
        </w:rPr>
        <w:t>страны.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7"/>
          <w:sz w:val="28"/>
          <w:szCs w:val="28"/>
        </w:rPr>
        <w:t xml:space="preserve">К сожалению, проблемы инвесторов российского рынка не </w:t>
      </w:r>
      <w:r w:rsidRPr="00E15618">
        <w:rPr>
          <w:spacing w:val="-6"/>
          <w:sz w:val="28"/>
          <w:szCs w:val="28"/>
        </w:rPr>
        <w:t>решатся только лишь путем</w:t>
      </w:r>
      <w:r w:rsidR="00237642">
        <w:rPr>
          <w:spacing w:val="-6"/>
          <w:sz w:val="28"/>
          <w:szCs w:val="28"/>
        </w:rPr>
        <w:t xml:space="preserve"> принятия на вооружение европей</w:t>
      </w:r>
      <w:r w:rsidRPr="00E15618">
        <w:rPr>
          <w:spacing w:val="-6"/>
          <w:sz w:val="28"/>
          <w:szCs w:val="28"/>
        </w:rPr>
        <w:t>ской практики мегарегуляторов — в настоящее время россий</w:t>
      </w:r>
      <w:r w:rsidRPr="00E15618">
        <w:rPr>
          <w:spacing w:val="-5"/>
          <w:sz w:val="28"/>
          <w:szCs w:val="28"/>
        </w:rPr>
        <w:t>ские акционеры являются относительно бесправными участ</w:t>
      </w:r>
      <w:r w:rsidRPr="00E15618">
        <w:rPr>
          <w:spacing w:val="-4"/>
          <w:sz w:val="28"/>
          <w:szCs w:val="28"/>
        </w:rPr>
        <w:t xml:space="preserve">никами финансового </w:t>
      </w:r>
      <w:r w:rsidR="0037001B" w:rsidRPr="00E15618">
        <w:rPr>
          <w:spacing w:val="-4"/>
          <w:sz w:val="28"/>
          <w:szCs w:val="28"/>
        </w:rPr>
        <w:t>рынка,</w:t>
      </w:r>
      <w:r w:rsidRPr="00E15618">
        <w:rPr>
          <w:spacing w:val="-4"/>
          <w:sz w:val="28"/>
          <w:szCs w:val="28"/>
        </w:rPr>
        <w:t xml:space="preserve"> в том числе по причине низкой </w:t>
      </w:r>
      <w:r w:rsidRPr="00E15618">
        <w:rPr>
          <w:sz w:val="28"/>
          <w:szCs w:val="28"/>
        </w:rPr>
        <w:t xml:space="preserve">корпоративной культуры и неразвитого корпоративного </w:t>
      </w:r>
      <w:r w:rsidRPr="00E15618">
        <w:rPr>
          <w:spacing w:val="-5"/>
          <w:sz w:val="28"/>
          <w:szCs w:val="28"/>
        </w:rPr>
        <w:t xml:space="preserve">управления. Именно в этом, видится одно из важных условий восстановления фондового рынка и прихода долгосрочных </w:t>
      </w:r>
      <w:r w:rsidRPr="00E15618">
        <w:rPr>
          <w:sz w:val="28"/>
          <w:szCs w:val="28"/>
        </w:rPr>
        <w:t>иностранных инвестиций.</w:t>
      </w:r>
    </w:p>
    <w:p w:rsidR="00F30BBF" w:rsidRPr="00E15618" w:rsidRDefault="00A6096E" w:rsidP="00F30BBF">
      <w:pPr>
        <w:pStyle w:val="a6"/>
        <w:spacing w:line="360" w:lineRule="auto"/>
        <w:jc w:val="both"/>
        <w:rPr>
          <w:sz w:val="28"/>
          <w:szCs w:val="28"/>
        </w:rPr>
      </w:pPr>
      <w:r w:rsidRPr="00E15618">
        <w:rPr>
          <w:spacing w:val="-4"/>
          <w:sz w:val="28"/>
          <w:szCs w:val="28"/>
        </w:rPr>
        <w:t>Проблема российского фондового рынка состоит не в от</w:t>
      </w:r>
      <w:r w:rsidRPr="00E15618">
        <w:rPr>
          <w:spacing w:val="-1"/>
          <w:sz w:val="28"/>
          <w:szCs w:val="28"/>
        </w:rPr>
        <w:t>сутствии финансовых ресурсов для инвестиций, а в отсутст</w:t>
      </w:r>
      <w:r w:rsidRPr="00E15618">
        <w:rPr>
          <w:spacing w:val="-5"/>
          <w:sz w:val="28"/>
          <w:szCs w:val="28"/>
        </w:rPr>
        <w:t>вии мотивации инвестиционной деятельности, одним из про</w:t>
      </w:r>
      <w:r w:rsidRPr="00E15618">
        <w:rPr>
          <w:spacing w:val="-4"/>
          <w:sz w:val="28"/>
          <w:szCs w:val="28"/>
        </w:rPr>
        <w:t xml:space="preserve">явлений которого является кризис доверия. Во всех странах </w:t>
      </w:r>
      <w:r w:rsidRPr="00E15618">
        <w:rPr>
          <w:spacing w:val="-5"/>
          <w:sz w:val="28"/>
          <w:szCs w:val="28"/>
        </w:rPr>
        <w:t>мотивация осуществления инвестиций, прежде всего долго</w:t>
      </w:r>
      <w:r w:rsidRPr="00E15618">
        <w:rPr>
          <w:spacing w:val="-4"/>
          <w:sz w:val="28"/>
          <w:szCs w:val="28"/>
        </w:rPr>
        <w:t>срочных, порождается существующей системой базовых цен</w:t>
      </w:r>
      <w:r w:rsidRPr="00E15618">
        <w:rPr>
          <w:spacing w:val="-1"/>
          <w:sz w:val="28"/>
          <w:szCs w:val="28"/>
        </w:rPr>
        <w:t xml:space="preserve">ностей. Еще в середине </w:t>
      </w:r>
      <w:r w:rsidRPr="00E15618">
        <w:rPr>
          <w:spacing w:val="-1"/>
          <w:sz w:val="28"/>
          <w:szCs w:val="28"/>
          <w:lang w:val="en-US"/>
        </w:rPr>
        <w:t>XVIII</w:t>
      </w:r>
      <w:r w:rsidRPr="00E15618">
        <w:rPr>
          <w:spacing w:val="-1"/>
          <w:sz w:val="28"/>
          <w:szCs w:val="28"/>
        </w:rPr>
        <w:t xml:space="preserve"> в. их сформулировал англий</w:t>
      </w:r>
      <w:r w:rsidRPr="00E15618">
        <w:rPr>
          <w:spacing w:val="-3"/>
          <w:sz w:val="28"/>
          <w:szCs w:val="28"/>
        </w:rPr>
        <w:t xml:space="preserve">ский философ Д. Юм в виде трех основных «естественных» </w:t>
      </w:r>
      <w:r w:rsidRPr="00E15618">
        <w:rPr>
          <w:spacing w:val="-6"/>
          <w:sz w:val="28"/>
          <w:szCs w:val="28"/>
        </w:rPr>
        <w:t>законов: стабильность собственности; передача последней по</w:t>
      </w:r>
      <w:r w:rsidRPr="00E15618">
        <w:rPr>
          <w:spacing w:val="-6"/>
          <w:sz w:val="28"/>
          <w:szCs w:val="28"/>
        </w:rPr>
        <w:softHyphen/>
      </w:r>
      <w:r w:rsidRPr="00E15618">
        <w:rPr>
          <w:spacing w:val="-5"/>
          <w:sz w:val="28"/>
          <w:szCs w:val="28"/>
        </w:rPr>
        <w:t>средством согласия (т.е. договора) и исполнение обещаний.</w:t>
      </w:r>
      <w:r w:rsidR="0037001B" w:rsidRPr="00F30BBF">
        <w:rPr>
          <w:rStyle w:val="a5"/>
          <w:spacing w:val="-5"/>
          <w:sz w:val="28"/>
          <w:szCs w:val="28"/>
        </w:rPr>
        <w:footnoteReference w:id="6"/>
      </w:r>
      <w:r w:rsidR="00F30BBF" w:rsidRPr="00E15618">
        <w:rPr>
          <w:sz w:val="28"/>
          <w:szCs w:val="28"/>
        </w:rPr>
        <w:t xml:space="preserve"> </w:t>
      </w:r>
      <w:r w:rsidR="00F30BBF" w:rsidRPr="00E15618">
        <w:rPr>
          <w:spacing w:val="-6"/>
          <w:sz w:val="28"/>
          <w:szCs w:val="28"/>
        </w:rPr>
        <w:t xml:space="preserve">Когда-то эти законы соблюдались и в России. Граждане </w:t>
      </w:r>
      <w:r w:rsidR="00F30BBF" w:rsidRPr="00E15618">
        <w:rPr>
          <w:spacing w:val="-8"/>
          <w:sz w:val="28"/>
          <w:szCs w:val="28"/>
        </w:rPr>
        <w:t xml:space="preserve">Российской империи уверенно вклады вали средства в банки, в </w:t>
      </w:r>
      <w:r w:rsidR="00F30BBF" w:rsidRPr="00E15618">
        <w:rPr>
          <w:spacing w:val="-5"/>
          <w:sz w:val="28"/>
          <w:szCs w:val="28"/>
        </w:rPr>
        <w:t>акции и государственные ценные бумаги. Ни у кого не возни</w:t>
      </w:r>
      <w:r w:rsidR="00F30BBF" w:rsidRPr="00E15618">
        <w:rPr>
          <w:spacing w:val="-5"/>
          <w:sz w:val="28"/>
          <w:szCs w:val="28"/>
        </w:rPr>
        <w:softHyphen/>
        <w:t xml:space="preserve">кало мысли о том, что вложенные деньги могут пропасть: ведь государство было олицетворением абсолютной надежности. </w:t>
      </w:r>
      <w:r w:rsidR="00F30BBF" w:rsidRPr="00E15618">
        <w:rPr>
          <w:spacing w:val="-4"/>
          <w:sz w:val="28"/>
          <w:szCs w:val="28"/>
        </w:rPr>
        <w:t xml:space="preserve">Характерно, что выпуск государственных облигаций </w:t>
      </w:r>
      <w:smartTag w:uri="urn:schemas-microsoft-com:office:smarttags" w:element="metricconverter">
        <w:smartTagPr>
          <w:attr w:name="ProductID" w:val="1905 г"/>
        </w:smartTagPr>
        <w:r w:rsidR="00F30BBF" w:rsidRPr="00E15618">
          <w:rPr>
            <w:spacing w:val="-4"/>
            <w:sz w:val="28"/>
            <w:szCs w:val="28"/>
          </w:rPr>
          <w:t>1905 г</w:t>
        </w:r>
      </w:smartTag>
      <w:r w:rsidR="00F30BBF" w:rsidRPr="00E15618">
        <w:rPr>
          <w:spacing w:val="-4"/>
          <w:sz w:val="28"/>
          <w:szCs w:val="28"/>
        </w:rPr>
        <w:t xml:space="preserve">. </w:t>
      </w:r>
      <w:r w:rsidR="00F30BBF" w:rsidRPr="00E15618">
        <w:rPr>
          <w:spacing w:val="-3"/>
          <w:sz w:val="28"/>
          <w:szCs w:val="28"/>
        </w:rPr>
        <w:t xml:space="preserve">должен был быть погашен в </w:t>
      </w:r>
      <w:smartTag w:uri="urn:schemas-microsoft-com:office:smarttags" w:element="metricconverter">
        <w:smartTagPr>
          <w:attr w:name="ProductID" w:val="1982 г"/>
        </w:smartTagPr>
        <w:r w:rsidR="00F30BBF" w:rsidRPr="00E15618">
          <w:rPr>
            <w:spacing w:val="-3"/>
            <w:sz w:val="28"/>
            <w:szCs w:val="28"/>
          </w:rPr>
          <w:t>1982 г</w:t>
        </w:r>
      </w:smartTag>
      <w:r w:rsidR="00237642">
        <w:rPr>
          <w:spacing w:val="-3"/>
          <w:sz w:val="28"/>
          <w:szCs w:val="28"/>
        </w:rPr>
        <w:t>. Стоит вспомнить и «веч</w:t>
      </w:r>
      <w:r w:rsidR="00F30BBF" w:rsidRPr="00E15618">
        <w:rPr>
          <w:spacing w:val="-3"/>
          <w:sz w:val="28"/>
          <w:szCs w:val="28"/>
        </w:rPr>
        <w:t>ную ренту» — бессрочны</w:t>
      </w:r>
      <w:r w:rsidR="00237642">
        <w:rPr>
          <w:spacing w:val="-3"/>
          <w:sz w:val="28"/>
          <w:szCs w:val="28"/>
        </w:rPr>
        <w:t>е государственные облигации цар</w:t>
      </w:r>
      <w:r w:rsidR="00F30BBF" w:rsidRPr="00E15618">
        <w:rPr>
          <w:spacing w:val="-3"/>
          <w:sz w:val="28"/>
          <w:szCs w:val="28"/>
        </w:rPr>
        <w:t>ского правительства, в которые россияне безотзывно вклады</w:t>
      </w:r>
      <w:r w:rsidR="00F30BBF" w:rsidRPr="00E15618">
        <w:rPr>
          <w:spacing w:val="-1"/>
          <w:sz w:val="28"/>
          <w:szCs w:val="28"/>
        </w:rPr>
        <w:t xml:space="preserve">вали свои средства и получали стабильный доход в течение </w:t>
      </w:r>
      <w:r w:rsidR="00F30BBF" w:rsidRPr="00E15618">
        <w:rPr>
          <w:sz w:val="28"/>
          <w:szCs w:val="28"/>
        </w:rPr>
        <w:t>всей жизни.</w:t>
      </w:r>
      <w:r w:rsidR="00F30BBF" w:rsidRPr="00F30BBF">
        <w:rPr>
          <w:rStyle w:val="a5"/>
          <w:sz w:val="28"/>
          <w:szCs w:val="28"/>
        </w:rPr>
        <w:footnoteReference w:id="7"/>
      </w:r>
      <w:r w:rsidR="00F30BBF">
        <w:rPr>
          <w:sz w:val="28"/>
          <w:szCs w:val="28"/>
        </w:rPr>
        <w:t xml:space="preserve"> </w:t>
      </w:r>
      <w:r w:rsidR="00F30BBF" w:rsidRPr="00E15618">
        <w:rPr>
          <w:spacing w:val="-3"/>
          <w:sz w:val="28"/>
          <w:szCs w:val="28"/>
        </w:rPr>
        <w:t xml:space="preserve">Главной базовой ценностью на рынке было и всегда будет </w:t>
      </w:r>
      <w:r w:rsidR="00F30BBF" w:rsidRPr="00E15618">
        <w:rPr>
          <w:spacing w:val="-4"/>
          <w:sz w:val="28"/>
          <w:szCs w:val="28"/>
        </w:rPr>
        <w:t>доверие, взаимное доверие между инвесторами, эмитентами и государством. Кризис доверия — первопричина крайне низко</w:t>
      </w:r>
      <w:r w:rsidR="00F30BBF" w:rsidRPr="00E15618">
        <w:rPr>
          <w:spacing w:val="-5"/>
          <w:sz w:val="28"/>
          <w:szCs w:val="28"/>
        </w:rPr>
        <w:t xml:space="preserve">го качества корпоративного управления в России, а отсутствие </w:t>
      </w:r>
      <w:r w:rsidR="00F30BBF" w:rsidRPr="00E15618">
        <w:rPr>
          <w:spacing w:val="-3"/>
          <w:sz w:val="28"/>
          <w:szCs w:val="28"/>
        </w:rPr>
        <w:t>системы базовых ценносте</w:t>
      </w:r>
      <w:r w:rsidR="00237642">
        <w:rPr>
          <w:spacing w:val="-3"/>
          <w:sz w:val="28"/>
          <w:szCs w:val="28"/>
        </w:rPr>
        <w:t>й препятствует соблюдению балан</w:t>
      </w:r>
      <w:r w:rsidR="00F30BBF" w:rsidRPr="00E15618">
        <w:rPr>
          <w:spacing w:val="-3"/>
          <w:sz w:val="28"/>
          <w:szCs w:val="28"/>
        </w:rPr>
        <w:t xml:space="preserve">са интересов акционеров, менеджеров, клиентов и общества в </w:t>
      </w:r>
      <w:r w:rsidR="00F30BBF" w:rsidRPr="00E15618">
        <w:rPr>
          <w:spacing w:val="-2"/>
          <w:sz w:val="28"/>
          <w:szCs w:val="28"/>
        </w:rPr>
        <w:t>целом. Соответственно еще очень слаба мотивация для ис</w:t>
      </w:r>
      <w:r w:rsidR="00F30BBF" w:rsidRPr="00E15618">
        <w:rPr>
          <w:sz w:val="28"/>
          <w:szCs w:val="28"/>
        </w:rPr>
        <w:t>пользования инструментов фондового рынка.</w:t>
      </w:r>
    </w:p>
    <w:p w:rsidR="00F30BBF" w:rsidRPr="00E15618" w:rsidRDefault="00F30BBF" w:rsidP="00F30BB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5"/>
          <w:sz w:val="28"/>
          <w:szCs w:val="28"/>
        </w:rPr>
        <w:t xml:space="preserve">Результат закономерен: фондовый рынок оказывается слабо </w:t>
      </w:r>
      <w:r w:rsidRPr="00E15618">
        <w:rPr>
          <w:spacing w:val="-4"/>
          <w:sz w:val="28"/>
          <w:szCs w:val="28"/>
        </w:rPr>
        <w:t>связанным с реальным сектором экономики и неудовлетвори</w:t>
      </w:r>
      <w:r w:rsidRPr="00E15618">
        <w:rPr>
          <w:spacing w:val="-2"/>
          <w:sz w:val="28"/>
          <w:szCs w:val="28"/>
        </w:rPr>
        <w:t xml:space="preserve">тельно выполняет функцию по перераспределению капитала; </w:t>
      </w:r>
      <w:r w:rsidRPr="00E15618">
        <w:rPr>
          <w:spacing w:val="-3"/>
          <w:sz w:val="28"/>
          <w:szCs w:val="28"/>
        </w:rPr>
        <w:t xml:space="preserve">инвестиционный процесс тормозится в своей первоначальной стадии; предприятия работают, на их продукцию есть спрос и </w:t>
      </w:r>
      <w:r w:rsidRPr="00E15618">
        <w:rPr>
          <w:spacing w:val="-2"/>
          <w:sz w:val="28"/>
          <w:szCs w:val="28"/>
        </w:rPr>
        <w:t xml:space="preserve">некоторые из них имеют неплохую прибыль, но их акционеры </w:t>
      </w:r>
      <w:r w:rsidRPr="00E15618">
        <w:rPr>
          <w:spacing w:val="-1"/>
          <w:sz w:val="28"/>
          <w:szCs w:val="28"/>
        </w:rPr>
        <w:t xml:space="preserve">и менеджмент редко ориентируются на реинвестирование </w:t>
      </w:r>
      <w:r w:rsidRPr="00E15618">
        <w:rPr>
          <w:spacing w:val="-3"/>
          <w:sz w:val="28"/>
          <w:szCs w:val="28"/>
        </w:rPr>
        <w:t>прибыли в развитие собственных предприятий.</w:t>
      </w:r>
    </w:p>
    <w:p w:rsidR="00F30BBF" w:rsidRPr="00E15618" w:rsidRDefault="00F30BBF" w:rsidP="00F30BB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2"/>
          <w:sz w:val="28"/>
          <w:szCs w:val="28"/>
        </w:rPr>
        <w:t>Ярким примером может служить вывод на рынок корпора</w:t>
      </w:r>
      <w:r w:rsidRPr="00E15618">
        <w:rPr>
          <w:spacing w:val="-2"/>
          <w:sz w:val="28"/>
          <w:szCs w:val="28"/>
        </w:rPr>
        <w:softHyphen/>
      </w:r>
      <w:r w:rsidRPr="00E15618">
        <w:rPr>
          <w:spacing w:val="-3"/>
          <w:sz w:val="28"/>
          <w:szCs w:val="28"/>
        </w:rPr>
        <w:t xml:space="preserve">тивных облигаций. Более года решался вопрос о включении </w:t>
      </w:r>
      <w:r w:rsidRPr="00E15618">
        <w:rPr>
          <w:sz w:val="28"/>
          <w:szCs w:val="28"/>
        </w:rPr>
        <w:t>расходов эмитента на вып</w:t>
      </w:r>
      <w:r w:rsidR="00237642">
        <w:rPr>
          <w:sz w:val="28"/>
          <w:szCs w:val="28"/>
        </w:rPr>
        <w:t>лату купонов по облигациям в со</w:t>
      </w:r>
      <w:r w:rsidRPr="00E15618">
        <w:rPr>
          <w:sz w:val="28"/>
          <w:szCs w:val="28"/>
        </w:rPr>
        <w:t>став затрат. Лишь недавно эта проблема была решена, и общий объем эмиссии 25 компаний составил уже порядка40</w:t>
      </w:r>
      <w:r w:rsidRPr="00E15618">
        <w:rPr>
          <w:spacing w:val="-7"/>
          <w:sz w:val="28"/>
          <w:szCs w:val="28"/>
        </w:rPr>
        <w:t xml:space="preserve"> млрд. руб. Однако все еще не решена проблема налога на </w:t>
      </w:r>
      <w:r w:rsidRPr="00E15618">
        <w:rPr>
          <w:spacing w:val="-3"/>
          <w:sz w:val="28"/>
          <w:szCs w:val="28"/>
        </w:rPr>
        <w:t>эмиссию облигаций, а это явно ограничивает рост рынка.</w:t>
      </w:r>
    </w:p>
    <w:p w:rsidR="00F30BBF" w:rsidRDefault="00F30BBF" w:rsidP="00F30BB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4"/>
          <w:sz w:val="28"/>
          <w:szCs w:val="28"/>
        </w:rPr>
        <w:t xml:space="preserve">Если облигации Банка России и корпоративные облигации </w:t>
      </w:r>
      <w:r w:rsidRPr="00E15618">
        <w:rPr>
          <w:spacing w:val="-3"/>
          <w:sz w:val="28"/>
          <w:szCs w:val="28"/>
        </w:rPr>
        <w:t>все-таки были выпущены в обращение, то стрипам так и не удалось выйти на отечественный фондовый рынок. Обсужде</w:t>
      </w:r>
      <w:r w:rsidRPr="00E15618">
        <w:rPr>
          <w:spacing w:val="-3"/>
          <w:sz w:val="28"/>
          <w:szCs w:val="28"/>
        </w:rPr>
        <w:softHyphen/>
      </w:r>
      <w:r w:rsidRPr="00E15618">
        <w:rPr>
          <w:sz w:val="28"/>
          <w:szCs w:val="28"/>
        </w:rPr>
        <w:t xml:space="preserve">ние соответствующего законопроекта продолжается до сих </w:t>
      </w:r>
      <w:r w:rsidR="00237642" w:rsidRPr="00E15618">
        <w:rPr>
          <w:spacing w:val="-4"/>
          <w:sz w:val="28"/>
          <w:szCs w:val="28"/>
        </w:rPr>
        <w:t>пор,</w:t>
      </w:r>
      <w:r w:rsidRPr="00E15618">
        <w:rPr>
          <w:spacing w:val="-4"/>
          <w:sz w:val="28"/>
          <w:szCs w:val="28"/>
        </w:rPr>
        <w:t xml:space="preserve"> хотя предложения по выпуску этих инструментов были </w:t>
      </w:r>
      <w:r w:rsidRPr="00E15618">
        <w:rPr>
          <w:spacing w:val="-3"/>
          <w:sz w:val="28"/>
          <w:szCs w:val="28"/>
        </w:rPr>
        <w:t xml:space="preserve">подготовлены еще полтора года назад. Аналогичная ситуация складывается и </w:t>
      </w:r>
      <w:r>
        <w:rPr>
          <w:spacing w:val="-3"/>
          <w:sz w:val="28"/>
          <w:szCs w:val="28"/>
        </w:rPr>
        <w:t xml:space="preserve">с операциями репо - </w:t>
      </w:r>
      <w:r w:rsidRPr="00E15618">
        <w:rPr>
          <w:spacing w:val="-3"/>
          <w:sz w:val="28"/>
          <w:szCs w:val="28"/>
        </w:rPr>
        <w:t xml:space="preserve">этот сегмент рынка так и </w:t>
      </w:r>
      <w:r w:rsidRPr="00E15618">
        <w:rPr>
          <w:sz w:val="28"/>
          <w:szCs w:val="28"/>
        </w:rPr>
        <w:t xml:space="preserve"> </w:t>
      </w:r>
      <w:r w:rsidRPr="00E15618">
        <w:rPr>
          <w:spacing w:val="-6"/>
          <w:sz w:val="28"/>
          <w:szCs w:val="28"/>
        </w:rPr>
        <w:t xml:space="preserve">не смог  </w:t>
      </w:r>
      <w:r w:rsidRPr="00E15618">
        <w:rPr>
          <w:spacing w:val="-2"/>
          <w:sz w:val="28"/>
          <w:szCs w:val="28"/>
        </w:rPr>
        <w:t xml:space="preserve">восстановиться после кризиса </w:t>
      </w:r>
      <w:smartTag w:uri="urn:schemas-microsoft-com:office:smarttags" w:element="metricconverter">
        <w:smartTagPr>
          <w:attr w:name="ProductID" w:val="1998 г"/>
        </w:smartTagPr>
        <w:r w:rsidRPr="00E15618">
          <w:rPr>
            <w:spacing w:val="-2"/>
            <w:sz w:val="28"/>
            <w:szCs w:val="28"/>
          </w:rPr>
          <w:t>1998 г</w:t>
        </w:r>
      </w:smartTag>
      <w:r w:rsidRPr="00E15618">
        <w:rPr>
          <w:spacing w:val="-2"/>
          <w:sz w:val="28"/>
          <w:szCs w:val="28"/>
        </w:rPr>
        <w:t xml:space="preserve">. Неудивительно, </w:t>
      </w:r>
      <w:r w:rsidRPr="00E15618">
        <w:rPr>
          <w:spacing w:val="-3"/>
          <w:sz w:val="28"/>
          <w:szCs w:val="28"/>
        </w:rPr>
        <w:t xml:space="preserve">что в этих условиях наш рынок может предоставить инвестору </w:t>
      </w:r>
      <w:r w:rsidRPr="00E15618">
        <w:rPr>
          <w:sz w:val="28"/>
          <w:szCs w:val="28"/>
        </w:rPr>
        <w:t>крайне ограниченный набор инструментов.</w:t>
      </w:r>
    </w:p>
    <w:p w:rsidR="00F30BBF" w:rsidRPr="00E15618" w:rsidRDefault="00F30BBF" w:rsidP="00F30BB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"/>
          <w:sz w:val="28"/>
          <w:szCs w:val="28"/>
        </w:rPr>
        <w:t>Если на развитых рынках ЕС число рыночных инструмен</w:t>
      </w:r>
      <w:r w:rsidRPr="00E15618">
        <w:rPr>
          <w:sz w:val="28"/>
          <w:szCs w:val="28"/>
        </w:rPr>
        <w:t>тов исчисляется сотнями и тысячами, то на российском рынке—десятками единиц.</w:t>
      </w:r>
    </w:p>
    <w:p w:rsidR="00F30BBF" w:rsidRPr="00E15618" w:rsidRDefault="00F30BBF" w:rsidP="00F30BB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3"/>
          <w:sz w:val="28"/>
          <w:szCs w:val="28"/>
        </w:rPr>
        <w:t>Скорее всего, в России, так же как и в других странах, соз</w:t>
      </w:r>
      <w:r w:rsidRPr="00E15618">
        <w:rPr>
          <w:spacing w:val="-2"/>
          <w:sz w:val="28"/>
          <w:szCs w:val="28"/>
        </w:rPr>
        <w:t xml:space="preserve">давших </w:t>
      </w:r>
      <w:r w:rsidRPr="00E15618">
        <w:rPr>
          <w:spacing w:val="-2"/>
          <w:sz w:val="28"/>
          <w:szCs w:val="28"/>
          <w:lang w:val="en-US"/>
        </w:rPr>
        <w:t>stakeholder</w:t>
      </w:r>
      <w:r w:rsidRPr="00E15618">
        <w:rPr>
          <w:spacing w:val="-2"/>
          <w:sz w:val="28"/>
          <w:szCs w:val="28"/>
        </w:rPr>
        <w:t xml:space="preserve"> </w:t>
      </w:r>
      <w:r w:rsidRPr="00E15618">
        <w:rPr>
          <w:spacing w:val="-2"/>
          <w:sz w:val="28"/>
          <w:szCs w:val="28"/>
          <w:lang w:val="en-US"/>
        </w:rPr>
        <w:t>capitalism</w:t>
      </w:r>
      <w:r w:rsidRPr="00E15618">
        <w:rPr>
          <w:spacing w:val="-2"/>
          <w:sz w:val="28"/>
          <w:szCs w:val="28"/>
        </w:rPr>
        <w:t xml:space="preserve"> («капитализм держателей кон</w:t>
      </w:r>
      <w:r w:rsidRPr="00E15618">
        <w:rPr>
          <w:spacing w:val="-2"/>
          <w:sz w:val="28"/>
          <w:szCs w:val="28"/>
        </w:rPr>
        <w:softHyphen/>
        <w:t>трольных пакетов»), не будет обеспечена защита прав акционеров в том объеме, в каком она существует в странах англо</w:t>
      </w:r>
      <w:r w:rsidRPr="00E15618">
        <w:rPr>
          <w:spacing w:val="-2"/>
          <w:sz w:val="28"/>
          <w:szCs w:val="28"/>
        </w:rPr>
        <w:softHyphen/>
      </w:r>
      <w:r w:rsidRPr="00E15618">
        <w:rPr>
          <w:spacing w:val="-1"/>
          <w:sz w:val="28"/>
          <w:szCs w:val="28"/>
        </w:rPr>
        <w:t xml:space="preserve">американской модели - - </w:t>
      </w:r>
      <w:r w:rsidRPr="00E15618">
        <w:rPr>
          <w:spacing w:val="-1"/>
          <w:sz w:val="28"/>
          <w:szCs w:val="28"/>
          <w:lang w:val="en-US"/>
        </w:rPr>
        <w:t>shareholder</w:t>
      </w:r>
      <w:r w:rsidRPr="00E15618">
        <w:rPr>
          <w:spacing w:val="-1"/>
          <w:sz w:val="28"/>
          <w:szCs w:val="28"/>
        </w:rPr>
        <w:t xml:space="preserve"> </w:t>
      </w:r>
      <w:r w:rsidRPr="00E15618">
        <w:rPr>
          <w:spacing w:val="-1"/>
          <w:sz w:val="28"/>
          <w:szCs w:val="28"/>
          <w:lang w:val="en-US"/>
        </w:rPr>
        <w:t>capitalism</w:t>
      </w:r>
      <w:r w:rsidRPr="00E15618">
        <w:rPr>
          <w:spacing w:val="-1"/>
          <w:sz w:val="28"/>
          <w:szCs w:val="28"/>
        </w:rPr>
        <w:t xml:space="preserve"> («капитализм </w:t>
      </w:r>
      <w:r w:rsidRPr="00E15618">
        <w:rPr>
          <w:spacing w:val="-2"/>
          <w:sz w:val="28"/>
          <w:szCs w:val="28"/>
        </w:rPr>
        <w:t>акционеров»), по крайней мере до тех пор, пока 60—70% час</w:t>
      </w:r>
      <w:r w:rsidR="00237642">
        <w:rPr>
          <w:spacing w:val="-2"/>
          <w:sz w:val="28"/>
          <w:szCs w:val="28"/>
        </w:rPr>
        <w:t>н</w:t>
      </w:r>
      <w:r w:rsidRPr="00E15618">
        <w:rPr>
          <w:sz w:val="28"/>
          <w:szCs w:val="28"/>
        </w:rPr>
        <w:t>той собственности в России находится в контрольных паке</w:t>
      </w:r>
      <w:r w:rsidRPr="00E15618">
        <w:rPr>
          <w:sz w:val="28"/>
          <w:szCs w:val="28"/>
        </w:rPr>
        <w:softHyphen/>
        <w:t>тах.</w:t>
      </w:r>
      <w:r w:rsidRPr="00237642">
        <w:rPr>
          <w:rStyle w:val="a5"/>
          <w:sz w:val="28"/>
          <w:szCs w:val="28"/>
        </w:rPr>
        <w:footnoteReference w:id="8"/>
      </w:r>
    </w:p>
    <w:p w:rsidR="00F30BBF" w:rsidRPr="00E15618" w:rsidRDefault="00F30BBF" w:rsidP="00F30BB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2"/>
          <w:sz w:val="28"/>
          <w:szCs w:val="28"/>
        </w:rPr>
        <w:t>Глубина конфликтов интересов в акционерных обществах показывает, что введение принципов корпоративного управ</w:t>
      </w:r>
      <w:r w:rsidRPr="00E15618">
        <w:rPr>
          <w:spacing w:val="-2"/>
          <w:sz w:val="28"/>
          <w:szCs w:val="28"/>
        </w:rPr>
        <w:softHyphen/>
      </w:r>
      <w:r w:rsidRPr="00E15618">
        <w:rPr>
          <w:sz w:val="28"/>
          <w:szCs w:val="28"/>
        </w:rPr>
        <w:t>ления является действительно важной задачей. Для ее реше</w:t>
      </w:r>
      <w:r w:rsidRPr="00E15618">
        <w:rPr>
          <w:sz w:val="28"/>
          <w:szCs w:val="28"/>
        </w:rPr>
        <w:softHyphen/>
        <w:t>ния необходимо использовать законотворческий опыт ЕС. Кроме выше упомянутых директив ЕС по корпоративному праву, внимания заслуживает Директива 97/7/ЕС по компен</w:t>
      </w:r>
      <w:r w:rsidRPr="00E15618">
        <w:rPr>
          <w:spacing w:val="-3"/>
          <w:sz w:val="28"/>
          <w:szCs w:val="28"/>
        </w:rPr>
        <w:t>сационным схемам защиты инвесторов</w:t>
      </w:r>
      <w:r w:rsidRPr="00237642">
        <w:rPr>
          <w:rStyle w:val="a5"/>
          <w:spacing w:val="-3"/>
          <w:sz w:val="28"/>
          <w:szCs w:val="28"/>
        </w:rPr>
        <w:footnoteReference w:id="9"/>
      </w:r>
      <w:r w:rsidRPr="00237642">
        <w:rPr>
          <w:spacing w:val="-3"/>
          <w:sz w:val="28"/>
          <w:szCs w:val="28"/>
          <w:vertAlign w:val="superscript"/>
        </w:rPr>
        <w:t xml:space="preserve"> </w:t>
      </w:r>
      <w:r w:rsidRPr="00E15618">
        <w:rPr>
          <w:spacing w:val="-3"/>
          <w:sz w:val="28"/>
          <w:szCs w:val="28"/>
        </w:rPr>
        <w:t>и Директива 89/592 по п</w:t>
      </w:r>
      <w:r w:rsidRPr="00E15618">
        <w:rPr>
          <w:spacing w:val="-2"/>
          <w:sz w:val="28"/>
          <w:szCs w:val="28"/>
        </w:rPr>
        <w:t>редупреждению инсайдерской деятельности.</w:t>
      </w:r>
    </w:p>
    <w:p w:rsidR="00F30BBF" w:rsidRPr="00E15618" w:rsidRDefault="00F30BBF" w:rsidP="00F30BB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2"/>
          <w:sz w:val="28"/>
          <w:szCs w:val="28"/>
        </w:rPr>
        <w:t xml:space="preserve">Существует простая и неизбежная зависимость: чем выше </w:t>
      </w:r>
      <w:r w:rsidRPr="00E15618">
        <w:rPr>
          <w:sz w:val="28"/>
          <w:szCs w:val="28"/>
        </w:rPr>
        <w:t xml:space="preserve">доля крупных собственников в акционерных капиталах тем </w:t>
      </w:r>
      <w:r w:rsidRPr="00E15618">
        <w:rPr>
          <w:spacing w:val="-3"/>
          <w:sz w:val="28"/>
          <w:szCs w:val="28"/>
        </w:rPr>
        <w:t>ниже в стране уровень защиты акционеров, как с позиций пол</w:t>
      </w:r>
      <w:r w:rsidRPr="00E15618">
        <w:rPr>
          <w:spacing w:val="-3"/>
          <w:sz w:val="28"/>
          <w:szCs w:val="28"/>
        </w:rPr>
        <w:softHyphen/>
      </w:r>
      <w:r w:rsidRPr="00E15618">
        <w:rPr>
          <w:spacing w:val="-1"/>
          <w:sz w:val="28"/>
          <w:szCs w:val="28"/>
        </w:rPr>
        <w:t>ноты правовых норм, так и с точки зрения правоприменения.</w:t>
      </w:r>
    </w:p>
    <w:p w:rsidR="00F30BBF" w:rsidRPr="00E15618" w:rsidRDefault="00F30BBF" w:rsidP="00F30BB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>Соответственно в странах германской модели с доминиро</w:t>
      </w:r>
      <w:r w:rsidRPr="00E15618">
        <w:rPr>
          <w:sz w:val="28"/>
          <w:szCs w:val="28"/>
        </w:rPr>
        <w:softHyphen/>
      </w:r>
      <w:r w:rsidRPr="00E15618">
        <w:rPr>
          <w:spacing w:val="-7"/>
          <w:sz w:val="28"/>
          <w:szCs w:val="28"/>
        </w:rPr>
        <w:t xml:space="preserve">ванием контролирующих собственников (к </w:t>
      </w:r>
      <w:r w:rsidRPr="00237642">
        <w:rPr>
          <w:sz w:val="28"/>
          <w:szCs w:val="28"/>
        </w:rPr>
        <w:t>ним относится не только Россия, но и</w:t>
      </w:r>
      <w:r w:rsidRPr="00E15618">
        <w:rPr>
          <w:smallCaps/>
          <w:spacing w:val="-4"/>
          <w:sz w:val="28"/>
          <w:szCs w:val="28"/>
        </w:rPr>
        <w:t xml:space="preserve"> </w:t>
      </w:r>
      <w:r w:rsidRPr="00E15618">
        <w:rPr>
          <w:spacing w:val="-4"/>
          <w:sz w:val="28"/>
          <w:szCs w:val="28"/>
        </w:rPr>
        <w:t>большинство континентальных стран Ев</w:t>
      </w:r>
      <w:r w:rsidRPr="00E15618">
        <w:rPr>
          <w:spacing w:val="-4"/>
          <w:sz w:val="28"/>
          <w:szCs w:val="28"/>
        </w:rPr>
        <w:softHyphen/>
      </w:r>
      <w:r w:rsidRPr="00E15618">
        <w:rPr>
          <w:sz w:val="28"/>
          <w:szCs w:val="28"/>
        </w:rPr>
        <w:t>ропы, развивающихся стран и стран с переходной экономи</w:t>
      </w:r>
      <w:r w:rsidRPr="00E15618">
        <w:rPr>
          <w:sz w:val="28"/>
          <w:szCs w:val="28"/>
        </w:rPr>
        <w:softHyphen/>
        <w:t xml:space="preserve">кой) уровень защиты прав акционеров будет всегда ниже, чем </w:t>
      </w:r>
      <w:r w:rsidRPr="00E15618">
        <w:rPr>
          <w:spacing w:val="-1"/>
          <w:sz w:val="28"/>
          <w:szCs w:val="28"/>
        </w:rPr>
        <w:t>в странах англо-американской модели (более раздробленная</w:t>
      </w:r>
      <w:r>
        <w:rPr>
          <w:spacing w:val="-1"/>
          <w:sz w:val="28"/>
          <w:szCs w:val="28"/>
        </w:rPr>
        <w:t xml:space="preserve"> </w:t>
      </w:r>
      <w:r w:rsidRPr="00E15618">
        <w:rPr>
          <w:spacing w:val="-1"/>
          <w:sz w:val="28"/>
          <w:szCs w:val="28"/>
        </w:rPr>
        <w:t>структура акционерных капиталов). Следует признать неиз</w:t>
      </w:r>
      <w:r w:rsidRPr="00E15618">
        <w:rPr>
          <w:spacing w:val="-1"/>
          <w:sz w:val="28"/>
          <w:szCs w:val="28"/>
        </w:rPr>
        <w:softHyphen/>
      </w:r>
      <w:r w:rsidRPr="00E15618">
        <w:rPr>
          <w:sz w:val="28"/>
          <w:szCs w:val="28"/>
        </w:rPr>
        <w:t xml:space="preserve">бежную ограниченность защиты прав акционеров в странах, </w:t>
      </w:r>
      <w:r w:rsidRPr="00E15618">
        <w:rPr>
          <w:spacing w:val="-1"/>
          <w:sz w:val="28"/>
          <w:szCs w:val="28"/>
        </w:rPr>
        <w:t xml:space="preserve">собственность в которых собрана в крупные пакеты. В этих </w:t>
      </w:r>
      <w:r w:rsidRPr="00E15618">
        <w:rPr>
          <w:sz w:val="28"/>
          <w:szCs w:val="28"/>
        </w:rPr>
        <w:t>странах права мелких акционеров будут обязательно нару</w:t>
      </w:r>
      <w:r w:rsidRPr="00E15618">
        <w:rPr>
          <w:sz w:val="28"/>
          <w:szCs w:val="28"/>
        </w:rPr>
        <w:softHyphen/>
        <w:t>шаться, а правоприменение будет ограниченным, потому что так выстроены экономические интересы и так сформирована структура собственности.</w:t>
      </w:r>
    </w:p>
    <w:p w:rsidR="00F30BBF" w:rsidRPr="00E15618" w:rsidRDefault="00F30BBF" w:rsidP="00F30BB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"/>
          <w:sz w:val="28"/>
          <w:szCs w:val="28"/>
        </w:rPr>
        <w:t xml:space="preserve">Поэтому, какие бы кодексы корпоративного управления ни </w:t>
      </w:r>
      <w:r w:rsidRPr="00E15618">
        <w:rPr>
          <w:sz w:val="28"/>
          <w:szCs w:val="28"/>
        </w:rPr>
        <w:t>создавались в этих странах, основные потоки денежных средств, направляемые в реальный сектор, будут формиро</w:t>
      </w:r>
      <w:r w:rsidRPr="00E15618">
        <w:rPr>
          <w:sz w:val="28"/>
          <w:szCs w:val="28"/>
        </w:rPr>
        <w:softHyphen/>
        <w:t>ваться на основе прямых инвестиций (пусть и в форме акций) и долговых рынков. До тех пор пока собственность собрана в крупные пакеты, рынок акций и портфельные инвестиции бу</w:t>
      </w:r>
      <w:r w:rsidRPr="00E15618">
        <w:rPr>
          <w:sz w:val="28"/>
          <w:szCs w:val="28"/>
        </w:rPr>
        <w:softHyphen/>
        <w:t>дут играть подчиненное, а в таких странах, как Россия, и пре</w:t>
      </w:r>
      <w:r w:rsidRPr="00E15618">
        <w:rPr>
          <w:sz w:val="28"/>
          <w:szCs w:val="28"/>
        </w:rPr>
        <w:softHyphen/>
        <w:t>имущественно спекулятивное значение</w:t>
      </w:r>
      <w:r w:rsidR="00237642">
        <w:rPr>
          <w:sz w:val="28"/>
          <w:szCs w:val="28"/>
        </w:rPr>
        <w:t>.</w:t>
      </w:r>
    </w:p>
    <w:p w:rsidR="00F30BBF" w:rsidRDefault="00F30BBF" w:rsidP="00F30BBF">
      <w:pPr>
        <w:pStyle w:val="a6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E15618">
        <w:rPr>
          <w:sz w:val="28"/>
          <w:szCs w:val="28"/>
        </w:rPr>
        <w:t>На российском фондовом рынке давно существует твердая убежденность в том, что он носит манипуля</w:t>
      </w:r>
      <w:r w:rsidR="00237642">
        <w:rPr>
          <w:sz w:val="28"/>
          <w:szCs w:val="28"/>
        </w:rPr>
        <w:t>тивный и инсайдерский характер.</w:t>
      </w:r>
      <w:r w:rsidRPr="00E15618">
        <w:rPr>
          <w:sz w:val="28"/>
          <w:szCs w:val="28"/>
        </w:rPr>
        <w:t xml:space="preserve">Иностранные инвесторы настроены против </w:t>
      </w:r>
      <w:r w:rsidRPr="00E15618">
        <w:rPr>
          <w:spacing w:val="-2"/>
          <w:sz w:val="28"/>
          <w:szCs w:val="28"/>
        </w:rPr>
        <w:t xml:space="preserve">отечественных, крупные брокеры — против средних и мелких, </w:t>
      </w:r>
      <w:r w:rsidRPr="00E15618">
        <w:rPr>
          <w:sz w:val="28"/>
          <w:szCs w:val="28"/>
        </w:rPr>
        <w:t>профессиональные игроки — против «розницы», инсайдеры, аффилированные с эмитентами, — против аутсайдеров. Такой</w:t>
      </w:r>
      <w:r>
        <w:rPr>
          <w:sz w:val="28"/>
          <w:szCs w:val="28"/>
        </w:rPr>
        <w:t xml:space="preserve"> </w:t>
      </w:r>
      <w:r w:rsidR="00ED4CDE" w:rsidRPr="00E15618">
        <w:rPr>
          <w:spacing w:val="-1"/>
          <w:sz w:val="28"/>
          <w:szCs w:val="28"/>
        </w:rPr>
        <w:t>р</w:t>
      </w:r>
      <w:r w:rsidR="00A6096E" w:rsidRPr="00E15618">
        <w:rPr>
          <w:spacing w:val="-1"/>
          <w:sz w:val="28"/>
          <w:szCs w:val="28"/>
        </w:rPr>
        <w:t>ынок не може</w:t>
      </w:r>
      <w:r>
        <w:rPr>
          <w:spacing w:val="-1"/>
          <w:sz w:val="28"/>
          <w:szCs w:val="28"/>
        </w:rPr>
        <w:t>т привлечь массового инвестора.</w:t>
      </w:r>
    </w:p>
    <w:p w:rsidR="00A6096E" w:rsidRPr="00F30BBF" w:rsidRDefault="00A6096E" w:rsidP="00F30BB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"/>
          <w:sz w:val="28"/>
          <w:szCs w:val="28"/>
        </w:rPr>
        <w:t>В рамках раз</w:t>
      </w:r>
      <w:r w:rsidRPr="00E15618">
        <w:rPr>
          <w:spacing w:val="-1"/>
          <w:sz w:val="28"/>
          <w:szCs w:val="28"/>
        </w:rPr>
        <w:softHyphen/>
      </w:r>
      <w:r w:rsidRPr="00E15618">
        <w:rPr>
          <w:spacing w:val="-2"/>
          <w:sz w:val="28"/>
          <w:szCs w:val="28"/>
        </w:rPr>
        <w:t>вития защиты инвесторов (в связи с манипулированием) пред</w:t>
      </w:r>
      <w:r w:rsidRPr="00E15618">
        <w:rPr>
          <w:spacing w:val="-9"/>
          <w:sz w:val="28"/>
          <w:szCs w:val="28"/>
        </w:rPr>
        <w:t>стоит:</w:t>
      </w:r>
    </w:p>
    <w:p w:rsidR="00A6096E" w:rsidRPr="00E15618" w:rsidRDefault="00ED4CD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 xml:space="preserve">- </w:t>
      </w:r>
      <w:r w:rsidR="00A6096E" w:rsidRPr="00E15618">
        <w:rPr>
          <w:sz w:val="28"/>
          <w:szCs w:val="28"/>
        </w:rPr>
        <w:t xml:space="preserve">специфицировать виды манипулирования и ввести новую </w:t>
      </w:r>
      <w:r w:rsidR="00A6096E" w:rsidRPr="00E15618">
        <w:rPr>
          <w:spacing w:val="-1"/>
          <w:sz w:val="28"/>
          <w:szCs w:val="28"/>
        </w:rPr>
        <w:t>для российского рынка концепцию «разрешенного мани</w:t>
      </w:r>
      <w:r w:rsidR="00A6096E" w:rsidRPr="00E15618">
        <w:rPr>
          <w:spacing w:val="-1"/>
          <w:sz w:val="28"/>
          <w:szCs w:val="28"/>
        </w:rPr>
        <w:softHyphen/>
        <w:t>пулирования», выделив его виды, как это сделано в Дирек</w:t>
      </w:r>
      <w:r w:rsidR="00A6096E" w:rsidRPr="00E15618">
        <w:rPr>
          <w:sz w:val="28"/>
          <w:szCs w:val="28"/>
        </w:rPr>
        <w:t>тиве 89/592 ЕС;</w:t>
      </w:r>
    </w:p>
    <w:p w:rsidR="00A6096E" w:rsidRPr="00E15618" w:rsidRDefault="00ED4CD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"/>
          <w:sz w:val="28"/>
          <w:szCs w:val="28"/>
        </w:rPr>
        <w:t xml:space="preserve">- </w:t>
      </w:r>
      <w:r w:rsidR="00A6096E" w:rsidRPr="00E15618">
        <w:rPr>
          <w:spacing w:val="-1"/>
          <w:sz w:val="28"/>
          <w:szCs w:val="28"/>
        </w:rPr>
        <w:t xml:space="preserve">изменить практику правоприменения, когда большая часть </w:t>
      </w:r>
      <w:r w:rsidR="00A6096E" w:rsidRPr="00E15618">
        <w:rPr>
          <w:sz w:val="28"/>
          <w:szCs w:val="28"/>
        </w:rPr>
        <w:t>профессионального сообщества считает, что на рынке про</w:t>
      </w:r>
      <w:r w:rsidR="00A6096E" w:rsidRPr="00E15618">
        <w:rPr>
          <w:sz w:val="28"/>
          <w:szCs w:val="28"/>
        </w:rPr>
        <w:softHyphen/>
        <w:t xml:space="preserve">водятся инсайдерские операции, но при </w:t>
      </w:r>
      <w:r w:rsidRPr="00E15618">
        <w:rPr>
          <w:sz w:val="28"/>
          <w:szCs w:val="28"/>
        </w:rPr>
        <w:t>этом,</w:t>
      </w:r>
      <w:r w:rsidR="00A6096E" w:rsidRPr="00E15618">
        <w:rPr>
          <w:sz w:val="28"/>
          <w:szCs w:val="28"/>
        </w:rPr>
        <w:t xml:space="preserve"> ни одного случая манипулирования не выявлено регуляторами за все время существования рынка.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"/>
          <w:sz w:val="28"/>
          <w:szCs w:val="28"/>
        </w:rPr>
        <w:t xml:space="preserve">Концепция защиты прав инвесторов, как она понимается в </w:t>
      </w:r>
      <w:r w:rsidRPr="00E15618">
        <w:rPr>
          <w:sz w:val="28"/>
          <w:szCs w:val="28"/>
        </w:rPr>
        <w:t>России</w:t>
      </w:r>
      <w:r w:rsidR="00ED4CDE" w:rsidRPr="00F30BBF">
        <w:rPr>
          <w:rStyle w:val="a5"/>
          <w:sz w:val="28"/>
          <w:szCs w:val="28"/>
        </w:rPr>
        <w:footnoteReference w:id="10"/>
      </w:r>
      <w:r w:rsidRPr="00E15618">
        <w:rPr>
          <w:sz w:val="28"/>
          <w:szCs w:val="28"/>
        </w:rPr>
        <w:t>, нуждается в значительном расширении и распро</w:t>
      </w:r>
      <w:r w:rsidRPr="00E15618">
        <w:rPr>
          <w:sz w:val="28"/>
          <w:szCs w:val="28"/>
        </w:rPr>
        <w:softHyphen/>
        <w:t>странении на клиентские и торговые практики броке</w:t>
      </w:r>
      <w:r w:rsidRPr="00E15618">
        <w:rPr>
          <w:sz w:val="28"/>
          <w:szCs w:val="28"/>
        </w:rPr>
        <w:softHyphen/>
        <w:t>ров/дилеров. Это означает, что идея создания Кодекса корпо</w:t>
      </w:r>
      <w:r w:rsidRPr="00E15618">
        <w:rPr>
          <w:sz w:val="28"/>
          <w:szCs w:val="28"/>
        </w:rPr>
        <w:softHyphen/>
        <w:t>ративног</w:t>
      </w:r>
      <w:r w:rsidR="00F30BBF">
        <w:rPr>
          <w:sz w:val="28"/>
          <w:szCs w:val="28"/>
        </w:rPr>
        <w:t>о управления, выдвинутая в 2000</w:t>
      </w:r>
      <w:r w:rsidRPr="00E15618">
        <w:rPr>
          <w:sz w:val="28"/>
          <w:szCs w:val="28"/>
        </w:rPr>
        <w:t>г. ФКЦБ России, также должна быть расширена. Российскому рынку также не</w:t>
      </w:r>
      <w:r w:rsidRPr="00E15618">
        <w:rPr>
          <w:sz w:val="28"/>
          <w:szCs w:val="28"/>
        </w:rPr>
        <w:softHyphen/>
        <w:t>обходим Кодекс честного ведения бизнеса на рынке ценных бумаг, который был бы не столь кратким, как международные документы в этой области, и который очень детально обобщал бы практику, накопленную регуляторами СРО</w:t>
      </w:r>
      <w:r w:rsidR="00ED4CDE" w:rsidRPr="00E15618">
        <w:rPr>
          <w:sz w:val="28"/>
          <w:szCs w:val="28"/>
        </w:rPr>
        <w:t xml:space="preserve"> </w:t>
      </w:r>
      <w:r w:rsidR="00ED4CDE" w:rsidRPr="00F30BBF">
        <w:rPr>
          <w:rStyle w:val="a5"/>
          <w:sz w:val="28"/>
          <w:szCs w:val="28"/>
        </w:rPr>
        <w:footnoteReference w:id="11"/>
      </w:r>
      <w:r w:rsidRPr="00E15618">
        <w:rPr>
          <w:sz w:val="28"/>
          <w:szCs w:val="28"/>
        </w:rPr>
        <w:t xml:space="preserve"> и в Германии, и в других постиндустриальных странах. Возможно также за</w:t>
      </w:r>
      <w:r w:rsidRPr="00E15618">
        <w:rPr>
          <w:sz w:val="28"/>
          <w:szCs w:val="28"/>
        </w:rPr>
        <w:softHyphen/>
        <w:t>ключение в рамках СРО соглашения между ведущими броке</w:t>
      </w:r>
      <w:r w:rsidRPr="00E15618">
        <w:rPr>
          <w:sz w:val="28"/>
          <w:szCs w:val="28"/>
        </w:rPr>
        <w:softHyphen/>
        <w:t>рами/дилерами и банками об упрощенных (по сравнению с действующим законодательством) процедурах расследования нечестных торговых и клиентских практик, включая манипу</w:t>
      </w:r>
      <w:r w:rsidRPr="00E15618">
        <w:rPr>
          <w:sz w:val="28"/>
          <w:szCs w:val="28"/>
        </w:rPr>
        <w:softHyphen/>
        <w:t>лирование и инсайдерство.</w:t>
      </w:r>
    </w:p>
    <w:p w:rsidR="00F30BBF" w:rsidRPr="00E15618" w:rsidRDefault="00A6096E" w:rsidP="00F30BB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>В итоге без изменения концепции защиты инвесторов, при</w:t>
      </w:r>
      <w:r w:rsidRPr="00E15618">
        <w:rPr>
          <w:sz w:val="28"/>
          <w:szCs w:val="28"/>
        </w:rPr>
        <w:softHyphen/>
        <w:t xml:space="preserve">нятой на внутреннем рынке, без свода правил, объясняющих Рынку, какими действиями </w:t>
      </w:r>
      <w:r w:rsidR="00ED4CDE" w:rsidRPr="00E15618">
        <w:rPr>
          <w:sz w:val="28"/>
          <w:szCs w:val="28"/>
        </w:rPr>
        <w:t xml:space="preserve">обеспечиваются честные клиентские </w:t>
      </w:r>
      <w:r w:rsidRPr="00E15618">
        <w:rPr>
          <w:sz w:val="28"/>
          <w:szCs w:val="28"/>
        </w:rPr>
        <w:t>торговые операции, без реальных случаев наказания за</w:t>
      </w:r>
      <w:r w:rsidR="00F30BBF">
        <w:rPr>
          <w:sz w:val="28"/>
          <w:szCs w:val="28"/>
        </w:rPr>
        <w:t xml:space="preserve"> </w:t>
      </w:r>
      <w:r w:rsidR="00F30BBF" w:rsidRPr="00E15618">
        <w:rPr>
          <w:sz w:val="28"/>
          <w:szCs w:val="28"/>
        </w:rPr>
        <w:t>нарушения прав инвесторов вряд ли возникнет то доверие ин</w:t>
      </w:r>
      <w:r w:rsidR="00F30BBF" w:rsidRPr="00E15618">
        <w:rPr>
          <w:sz w:val="28"/>
          <w:szCs w:val="28"/>
        </w:rPr>
        <w:softHyphen/>
        <w:t>весторов к внутреннему фондовому рынку, которое необхо</w:t>
      </w:r>
      <w:r w:rsidR="00F30BBF" w:rsidRPr="00E15618">
        <w:rPr>
          <w:sz w:val="28"/>
          <w:szCs w:val="28"/>
        </w:rPr>
        <w:softHyphen/>
        <w:t>димо для конкуренции с западными рынками периоды спада торговой активности России.</w:t>
      </w:r>
    </w:p>
    <w:p w:rsidR="00F30BBF" w:rsidRPr="00E15618" w:rsidRDefault="00F30BBF" w:rsidP="00F30BB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>Опыт ЕС (табл. 1) свидетельствует о том, что фондовые рынки как источник инвестиций имеют огромные налоговые льготы.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  <w:sectPr w:rsidR="00A6096E" w:rsidRPr="00E15618" w:rsidSect="00E15618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6096E" w:rsidRPr="00E15618" w:rsidRDefault="00ED4CDE" w:rsidP="00F30BB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i/>
          <w:iCs/>
          <w:sz w:val="28"/>
          <w:szCs w:val="28"/>
        </w:rPr>
        <w:t>Таблица 1</w:t>
      </w:r>
      <w:r w:rsidR="00A6096E" w:rsidRPr="00E15618">
        <w:rPr>
          <w:i/>
          <w:iCs/>
          <w:sz w:val="28"/>
          <w:szCs w:val="28"/>
        </w:rPr>
        <w:t xml:space="preserve"> </w:t>
      </w:r>
      <w:r w:rsidR="00A6096E" w:rsidRPr="00F30BBF">
        <w:rPr>
          <w:bCs/>
          <w:sz w:val="28"/>
          <w:szCs w:val="28"/>
        </w:rPr>
        <w:t xml:space="preserve">Примеры западноевропейского </w:t>
      </w:r>
      <w:r w:rsidR="00A6096E" w:rsidRPr="00F30BBF">
        <w:rPr>
          <w:sz w:val="28"/>
          <w:szCs w:val="28"/>
        </w:rPr>
        <w:t xml:space="preserve">опыта налогового </w:t>
      </w:r>
      <w:r w:rsidR="00A6096E" w:rsidRPr="00F30BBF">
        <w:rPr>
          <w:bCs/>
          <w:sz w:val="28"/>
          <w:szCs w:val="28"/>
        </w:rPr>
        <w:t xml:space="preserve">стимулирования инвестиций в ценные </w:t>
      </w:r>
      <w:r w:rsidR="00A6096E" w:rsidRPr="00F30BBF">
        <w:rPr>
          <w:sz w:val="28"/>
          <w:szCs w:val="28"/>
        </w:rPr>
        <w:t>бумаги</w:t>
      </w:r>
      <w:r w:rsidR="00351827" w:rsidRPr="00F30BBF">
        <w:rPr>
          <w:rStyle w:val="a5"/>
          <w:sz w:val="28"/>
          <w:szCs w:val="28"/>
        </w:rPr>
        <w:footnoteReference w:id="12"/>
      </w:r>
    </w:p>
    <w:p w:rsidR="00ED4CDE" w:rsidRPr="00E15618" w:rsidRDefault="00ED4CD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5"/>
        <w:gridCol w:w="130"/>
        <w:gridCol w:w="4348"/>
        <w:gridCol w:w="66"/>
      </w:tblGrid>
      <w:tr w:rsidR="00351827" w:rsidRPr="00E15618" w:rsidTr="00E15618">
        <w:trPr>
          <w:trHeight w:val="857"/>
        </w:trPr>
        <w:tc>
          <w:tcPr>
            <w:tcW w:w="5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E15618">
            <w:pPr>
              <w:pStyle w:val="a6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Методы стимулирования</w:t>
            </w:r>
          </w:p>
        </w:tc>
        <w:tc>
          <w:tcPr>
            <w:tcW w:w="4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E15618">
            <w:pPr>
              <w:pStyle w:val="a6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Государства Западной Европы</w:t>
            </w:r>
          </w:p>
        </w:tc>
      </w:tr>
      <w:tr w:rsidR="00351827" w:rsidRPr="00E15618" w:rsidTr="00E15618">
        <w:trPr>
          <w:trHeight w:val="389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F30BBF">
            <w:pPr>
              <w:pStyle w:val="a6"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Юридические лица — резиденты</w:t>
            </w:r>
          </w:p>
        </w:tc>
      </w:tr>
      <w:tr w:rsidR="00351827" w:rsidRPr="00E15618" w:rsidTr="00E15618">
        <w:trPr>
          <w:trHeight w:val="1123"/>
        </w:trPr>
        <w:tc>
          <w:tcPr>
            <w:tcW w:w="5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E15618">
            <w:pPr>
              <w:pStyle w:val="a6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Полное безусловное  освобождение дивидендов, полученных от других лиц-резидентов от налога</w:t>
            </w:r>
          </w:p>
        </w:tc>
        <w:tc>
          <w:tcPr>
            <w:tcW w:w="4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E15618">
            <w:pPr>
              <w:pStyle w:val="a6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 xml:space="preserve">Австрия. Великобритания, Норвегия, </w:t>
            </w:r>
            <w:r w:rsidRPr="00E15618">
              <w:rPr>
                <w:sz w:val="28"/>
                <w:szCs w:val="28"/>
              </w:rPr>
              <w:t>Греция</w:t>
            </w:r>
          </w:p>
        </w:tc>
      </w:tr>
      <w:tr w:rsidR="00351827" w:rsidRPr="00E15618" w:rsidTr="00E15618">
        <w:trPr>
          <w:trHeight w:val="2210"/>
        </w:trPr>
        <w:tc>
          <w:tcPr>
            <w:tcW w:w="5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E15618">
            <w:pPr>
              <w:pStyle w:val="a6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По дивидендам, полученным от рези</w:t>
            </w:r>
            <w:r w:rsidRPr="00E15618">
              <w:rPr>
                <w:color w:val="000000"/>
                <w:sz w:val="28"/>
                <w:szCs w:val="28"/>
              </w:rPr>
              <w:softHyphen/>
              <w:t>дентов, — освобождение от налога при условии, что налогоплательщик владел не менее установленной суммы капи</w:t>
            </w:r>
            <w:r w:rsidRPr="00E15618">
              <w:rPr>
                <w:color w:val="000000"/>
                <w:sz w:val="28"/>
                <w:szCs w:val="28"/>
              </w:rPr>
              <w:softHyphen/>
              <w:t>тала и в течение установленного вре</w:t>
            </w:r>
            <w:r w:rsidRPr="00E15618">
              <w:rPr>
                <w:color w:val="000000"/>
                <w:sz w:val="28"/>
                <w:szCs w:val="28"/>
              </w:rPr>
              <w:softHyphen/>
              <w:t>мени</w:t>
            </w:r>
          </w:p>
        </w:tc>
        <w:tc>
          <w:tcPr>
            <w:tcW w:w="4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E15618">
            <w:pPr>
              <w:pStyle w:val="a6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Дания, Люксембург Ни</w:t>
            </w:r>
            <w:r w:rsidRPr="00E15618">
              <w:rPr>
                <w:color w:val="000000"/>
                <w:sz w:val="28"/>
                <w:szCs w:val="28"/>
              </w:rPr>
              <w:softHyphen/>
              <w:t>дерланды. Швейцария. Швеция. Португалия</w:t>
            </w:r>
          </w:p>
        </w:tc>
      </w:tr>
      <w:tr w:rsidR="00351827" w:rsidRPr="00E15618" w:rsidTr="00E15618">
        <w:trPr>
          <w:trHeight w:val="1102"/>
        </w:trPr>
        <w:tc>
          <w:tcPr>
            <w:tcW w:w="5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E15618">
            <w:pPr>
              <w:pStyle w:val="a6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Полное безусловное освобождение положительных курсовых разниц от налога</w:t>
            </w:r>
          </w:p>
        </w:tc>
        <w:tc>
          <w:tcPr>
            <w:tcW w:w="4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E15618">
            <w:pPr>
              <w:pStyle w:val="a6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Бельгия</w:t>
            </w:r>
          </w:p>
        </w:tc>
      </w:tr>
      <w:tr w:rsidR="00351827" w:rsidRPr="00E15618" w:rsidTr="00E15618">
        <w:trPr>
          <w:trHeight w:val="1116"/>
        </w:trPr>
        <w:tc>
          <w:tcPr>
            <w:tcW w:w="5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E15618">
            <w:pPr>
              <w:pStyle w:val="a6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Освобождение от налога положительных курсовых разниц при опреде</w:t>
            </w:r>
            <w:r w:rsidRPr="00E15618">
              <w:rPr>
                <w:color w:val="000000"/>
                <w:sz w:val="28"/>
                <w:szCs w:val="28"/>
              </w:rPr>
              <w:softHyphen/>
              <w:t xml:space="preserve">ленных условиях </w:t>
            </w:r>
            <w:r w:rsidRPr="00E15618">
              <w:rPr>
                <w:rStyle w:val="a5"/>
                <w:color w:val="000000"/>
                <w:sz w:val="28"/>
                <w:szCs w:val="28"/>
                <w:vertAlign w:val="baseline"/>
              </w:rPr>
              <w:footnoteReference w:id="13"/>
            </w:r>
          </w:p>
        </w:tc>
        <w:tc>
          <w:tcPr>
            <w:tcW w:w="4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E15618">
            <w:pPr>
              <w:pStyle w:val="a6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Австрия, Дания, Люксем</w:t>
            </w:r>
            <w:r w:rsidRPr="00E15618">
              <w:rPr>
                <w:color w:val="000000"/>
                <w:sz w:val="28"/>
                <w:szCs w:val="28"/>
              </w:rPr>
              <w:softHyphen/>
              <w:t>бург, Нидерланды, Швейцария</w:t>
            </w:r>
          </w:p>
        </w:tc>
      </w:tr>
      <w:tr w:rsidR="00351827" w:rsidRPr="00E15618" w:rsidTr="00E15618">
        <w:trPr>
          <w:trHeight w:val="389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F30BBF">
            <w:pPr>
              <w:pStyle w:val="a6"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Юридические лица — нерезиденты</w:t>
            </w:r>
          </w:p>
        </w:tc>
      </w:tr>
      <w:tr w:rsidR="00351827" w:rsidRPr="00E15618" w:rsidTr="00E15618">
        <w:trPr>
          <w:trHeight w:val="1109"/>
        </w:trPr>
        <w:tc>
          <w:tcPr>
            <w:tcW w:w="5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E15618">
            <w:pPr>
              <w:pStyle w:val="a6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Снижение ставки налогообложения дивидендов, полученных от резидентов</w:t>
            </w:r>
          </w:p>
        </w:tc>
        <w:tc>
          <w:tcPr>
            <w:tcW w:w="4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E15618">
            <w:pPr>
              <w:pStyle w:val="a6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Франция (если дивиденды инвестируются в экономику Франции)</w:t>
            </w:r>
          </w:p>
        </w:tc>
      </w:tr>
      <w:tr w:rsidR="00351827" w:rsidRPr="00E15618" w:rsidTr="00E15618">
        <w:trPr>
          <w:trHeight w:val="1526"/>
        </w:trPr>
        <w:tc>
          <w:tcPr>
            <w:tcW w:w="5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 xml:space="preserve">Освобождение от налога положительных курсовых разниц </w:t>
            </w:r>
            <w:r w:rsidRPr="00E15618">
              <w:rPr>
                <w:bCs/>
                <w:iCs/>
                <w:color w:val="000000"/>
                <w:sz w:val="28"/>
                <w:szCs w:val="28"/>
              </w:rPr>
              <w:t xml:space="preserve">по </w:t>
            </w:r>
            <w:r w:rsidRPr="00E1561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15618">
              <w:rPr>
                <w:color w:val="000000"/>
                <w:sz w:val="28"/>
                <w:szCs w:val="28"/>
              </w:rPr>
              <w:t>ценным бумагам</w:t>
            </w:r>
          </w:p>
        </w:tc>
        <w:tc>
          <w:tcPr>
            <w:tcW w:w="4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Австрия (если нерезиден</w:t>
            </w:r>
            <w:r w:rsidRPr="00E15618">
              <w:rPr>
                <w:color w:val="000000"/>
                <w:sz w:val="28"/>
                <w:szCs w:val="28"/>
              </w:rPr>
              <w:softHyphen/>
              <w:t>ту принадлежит не менее 10% акционерного капита</w:t>
            </w:r>
            <w:r w:rsidRPr="00E15618">
              <w:rPr>
                <w:color w:val="000000"/>
                <w:sz w:val="28"/>
                <w:szCs w:val="28"/>
              </w:rPr>
              <w:softHyphen/>
              <w:t>ла в течение 5 лет)</w:t>
            </w:r>
          </w:p>
        </w:tc>
      </w:tr>
      <w:tr w:rsidR="00351827" w:rsidRPr="00E15618" w:rsidTr="00E15618">
        <w:trPr>
          <w:gridAfter w:val="1"/>
          <w:wAfter w:w="66" w:type="dxa"/>
          <w:trHeight w:val="1058"/>
        </w:trPr>
        <w:tc>
          <w:tcPr>
            <w:tcW w:w="5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Снижение ставки налогообложе</w:t>
            </w:r>
            <w:r w:rsidRPr="00E15618">
              <w:rPr>
                <w:color w:val="000000"/>
                <w:sz w:val="28"/>
                <w:szCs w:val="28"/>
              </w:rPr>
              <w:softHyphen/>
              <w:t>ния положительных курсовых раз</w:t>
            </w:r>
            <w:r w:rsidRPr="00E15618">
              <w:rPr>
                <w:color w:val="000000"/>
                <w:sz w:val="28"/>
                <w:szCs w:val="28"/>
              </w:rPr>
              <w:softHyphen/>
              <w:t>ниц по ценным бумагам</w:t>
            </w:r>
          </w:p>
        </w:tc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Греция</w:t>
            </w:r>
          </w:p>
        </w:tc>
      </w:tr>
      <w:tr w:rsidR="00351827" w:rsidRPr="00E15618" w:rsidTr="00E15618">
        <w:trPr>
          <w:gridAfter w:val="1"/>
          <w:wAfter w:w="66" w:type="dxa"/>
          <w:trHeight w:val="360"/>
        </w:trPr>
        <w:tc>
          <w:tcPr>
            <w:tcW w:w="9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F30BBF">
            <w:pPr>
              <w:pStyle w:val="a6"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Физические лица — резиденты</w:t>
            </w:r>
          </w:p>
        </w:tc>
      </w:tr>
      <w:tr w:rsidR="00351827" w:rsidRPr="00E15618" w:rsidTr="00E15618">
        <w:trPr>
          <w:gridAfter w:val="1"/>
          <w:wAfter w:w="66" w:type="dxa"/>
          <w:trHeight w:val="706"/>
        </w:trPr>
        <w:tc>
          <w:tcPr>
            <w:tcW w:w="5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Понижение ставки при обложении дивидендов</w:t>
            </w:r>
          </w:p>
        </w:tc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Дания, Норвегия, Швеция</w:t>
            </w:r>
          </w:p>
        </w:tc>
      </w:tr>
      <w:tr w:rsidR="00351827" w:rsidRPr="00E15618" w:rsidTr="00E15618">
        <w:trPr>
          <w:gridAfter w:val="1"/>
          <w:wAfter w:w="66" w:type="dxa"/>
          <w:trHeight w:val="2131"/>
        </w:trPr>
        <w:tc>
          <w:tcPr>
            <w:tcW w:w="5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Полное освобождение положи</w:t>
            </w:r>
            <w:r w:rsidRPr="00E15618">
              <w:rPr>
                <w:color w:val="000000"/>
                <w:sz w:val="28"/>
                <w:szCs w:val="28"/>
              </w:rPr>
              <w:softHyphen/>
              <w:t>тельных курсовых разниц от налога при определенных условиях</w:t>
            </w:r>
          </w:p>
        </w:tc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Нидерланды (если акции продаются в качестве портфельных инвестиций и сделки с ни</w:t>
            </w:r>
            <w:r w:rsidRPr="00E15618">
              <w:rPr>
                <w:color w:val="000000"/>
                <w:sz w:val="28"/>
                <w:szCs w:val="28"/>
              </w:rPr>
              <w:softHyphen/>
              <w:t>ми не относятся к продаже бизнеса), Греция (по акциям, прошедшим листинг)</w:t>
            </w:r>
          </w:p>
        </w:tc>
      </w:tr>
      <w:tr w:rsidR="00351827" w:rsidRPr="00E15618" w:rsidTr="00E15618">
        <w:trPr>
          <w:gridAfter w:val="1"/>
          <w:wAfter w:w="66" w:type="dxa"/>
          <w:trHeight w:val="2506"/>
        </w:trPr>
        <w:tc>
          <w:tcPr>
            <w:tcW w:w="5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Снижение ставки налогообложения положительных курсовых разниц по ценным бумагам</w:t>
            </w:r>
          </w:p>
        </w:tc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Германия, Швеция, Португа</w:t>
            </w:r>
            <w:r w:rsidRPr="00E15618">
              <w:rPr>
                <w:color w:val="000000"/>
                <w:sz w:val="28"/>
                <w:szCs w:val="28"/>
              </w:rPr>
              <w:softHyphen/>
              <w:t>лия, Греция (если акции не имеют листинга), Нидерланды (если акции продаются не в ка</w:t>
            </w:r>
            <w:r w:rsidRPr="00E15618">
              <w:rPr>
                <w:color w:val="000000"/>
                <w:sz w:val="28"/>
                <w:szCs w:val="28"/>
              </w:rPr>
              <w:softHyphen/>
              <w:t>честве портфельных инвести</w:t>
            </w:r>
            <w:r w:rsidRPr="00E15618">
              <w:rPr>
                <w:color w:val="000000"/>
                <w:sz w:val="28"/>
                <w:szCs w:val="28"/>
              </w:rPr>
              <w:softHyphen/>
              <w:t xml:space="preserve">ций, а </w:t>
            </w:r>
            <w:r w:rsidRPr="00E1561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15618">
              <w:rPr>
                <w:bCs/>
                <w:iCs/>
                <w:color w:val="000000"/>
                <w:sz w:val="28"/>
                <w:szCs w:val="28"/>
              </w:rPr>
              <w:t xml:space="preserve">в </w:t>
            </w:r>
            <w:r w:rsidRPr="00E15618">
              <w:rPr>
                <w:color w:val="000000"/>
                <w:sz w:val="28"/>
                <w:szCs w:val="28"/>
              </w:rPr>
              <w:t>качестве продаже биз</w:t>
            </w:r>
            <w:r w:rsidRPr="00E15618">
              <w:rPr>
                <w:color w:val="000000"/>
                <w:sz w:val="28"/>
                <w:szCs w:val="28"/>
              </w:rPr>
              <w:softHyphen/>
              <w:t>неса)</w:t>
            </w:r>
          </w:p>
        </w:tc>
      </w:tr>
      <w:tr w:rsidR="00351827" w:rsidRPr="00E15618" w:rsidTr="00E15618">
        <w:trPr>
          <w:gridAfter w:val="1"/>
          <w:wAfter w:w="66" w:type="dxa"/>
          <w:trHeight w:val="727"/>
        </w:trPr>
        <w:tc>
          <w:tcPr>
            <w:tcW w:w="5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Понижение ставок при опреде</w:t>
            </w:r>
            <w:r w:rsidRPr="00E15618">
              <w:rPr>
                <w:color w:val="000000"/>
                <w:sz w:val="28"/>
                <w:szCs w:val="28"/>
              </w:rPr>
              <w:softHyphen/>
              <w:t>ленных условиях</w:t>
            </w:r>
          </w:p>
        </w:tc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Австрия</w:t>
            </w:r>
          </w:p>
        </w:tc>
      </w:tr>
      <w:tr w:rsidR="00351827" w:rsidRPr="00E15618" w:rsidTr="00E15618">
        <w:trPr>
          <w:gridAfter w:val="1"/>
          <w:wAfter w:w="66" w:type="dxa"/>
          <w:trHeight w:val="1094"/>
        </w:trPr>
        <w:tc>
          <w:tcPr>
            <w:tcW w:w="5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Полный или частичный зачет отрицательных курсовых разниц в</w:t>
            </w:r>
          </w:p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уменьшении доходов</w:t>
            </w:r>
          </w:p>
        </w:tc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Швеция</w:t>
            </w:r>
          </w:p>
        </w:tc>
      </w:tr>
      <w:tr w:rsidR="00351827" w:rsidRPr="00E15618" w:rsidTr="00E15618">
        <w:trPr>
          <w:gridAfter w:val="1"/>
          <w:wAfter w:w="66" w:type="dxa"/>
          <w:trHeight w:val="734"/>
        </w:trPr>
        <w:tc>
          <w:tcPr>
            <w:tcW w:w="5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Налоговые льготы под специаль</w:t>
            </w:r>
            <w:r w:rsidRPr="00E15618">
              <w:rPr>
                <w:color w:val="000000"/>
                <w:sz w:val="28"/>
                <w:szCs w:val="28"/>
              </w:rPr>
              <w:softHyphen/>
              <w:t>ные инвестиционные планы</w:t>
            </w:r>
          </w:p>
        </w:tc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Великобритания</w:t>
            </w:r>
          </w:p>
        </w:tc>
      </w:tr>
      <w:tr w:rsidR="00351827" w:rsidRPr="00E15618" w:rsidTr="00E15618">
        <w:trPr>
          <w:gridAfter w:val="1"/>
          <w:wAfter w:w="66" w:type="dxa"/>
          <w:trHeight w:val="1490"/>
        </w:trPr>
        <w:tc>
          <w:tcPr>
            <w:tcW w:w="5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351827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15618">
              <w:rPr>
                <w:color w:val="000000"/>
                <w:sz w:val="28"/>
                <w:szCs w:val="28"/>
              </w:rPr>
              <w:t>Введение акций, «дающих нало</w:t>
            </w:r>
            <w:r w:rsidRPr="00E15618">
              <w:rPr>
                <w:color w:val="000000"/>
                <w:sz w:val="28"/>
                <w:szCs w:val="28"/>
              </w:rPr>
              <w:softHyphen/>
              <w:t>говые преимущества», предназна</w:t>
            </w:r>
            <w:r w:rsidRPr="00E15618">
              <w:rPr>
                <w:color w:val="000000"/>
                <w:sz w:val="28"/>
                <w:szCs w:val="28"/>
              </w:rPr>
              <w:softHyphen/>
              <w:t>ченных для выпуска в приоритет</w:t>
            </w:r>
            <w:r w:rsidRPr="00E15618">
              <w:rPr>
                <w:color w:val="000000"/>
                <w:sz w:val="28"/>
                <w:szCs w:val="28"/>
              </w:rPr>
              <w:softHyphen/>
              <w:t>ных для государства целях</w:t>
            </w:r>
          </w:p>
        </w:tc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7" w:rsidRPr="00E15618" w:rsidRDefault="00237642" w:rsidP="00237642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351827" w:rsidRPr="00E15618">
              <w:rPr>
                <w:color w:val="000000"/>
                <w:sz w:val="28"/>
                <w:szCs w:val="28"/>
              </w:rPr>
              <w:t>ельгия</w:t>
            </w:r>
          </w:p>
        </w:tc>
      </w:tr>
    </w:tbl>
    <w:p w:rsidR="00351827" w:rsidRPr="00E15618" w:rsidRDefault="00351827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  <w:sectPr w:rsidR="00351827" w:rsidRPr="00E15618" w:rsidSect="00E15618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F30BBF" w:rsidRDefault="00F30BBF" w:rsidP="00F30BBF">
      <w:pPr>
        <w:pStyle w:val="a6"/>
        <w:spacing w:line="360" w:lineRule="auto"/>
        <w:jc w:val="both"/>
        <w:rPr>
          <w:spacing w:val="-9"/>
          <w:sz w:val="28"/>
          <w:szCs w:val="28"/>
        </w:rPr>
      </w:pPr>
    </w:p>
    <w:p w:rsidR="00F30BBF" w:rsidRDefault="00A6096E" w:rsidP="00F30BBF">
      <w:pPr>
        <w:pStyle w:val="a6"/>
        <w:spacing w:line="360" w:lineRule="auto"/>
        <w:jc w:val="both"/>
        <w:rPr>
          <w:sz w:val="28"/>
          <w:szCs w:val="28"/>
        </w:rPr>
      </w:pPr>
      <w:r w:rsidRPr="00E15618">
        <w:rPr>
          <w:spacing w:val="-9"/>
          <w:sz w:val="28"/>
          <w:szCs w:val="28"/>
        </w:rPr>
        <w:t>В условиях кризиса, дефицита инвестиций и высоких рис</w:t>
      </w:r>
      <w:r w:rsidRPr="00E15618">
        <w:rPr>
          <w:sz w:val="28"/>
          <w:szCs w:val="28"/>
        </w:rPr>
        <w:t>ков создание мощны</w:t>
      </w:r>
      <w:r w:rsidR="00351827" w:rsidRPr="00E15618">
        <w:rPr>
          <w:sz w:val="28"/>
          <w:szCs w:val="28"/>
        </w:rPr>
        <w:t>х налоговых стимулов, компенсирую</w:t>
      </w:r>
      <w:r w:rsidR="00351827" w:rsidRPr="00E15618">
        <w:rPr>
          <w:spacing w:val="-10"/>
          <w:sz w:val="28"/>
          <w:szCs w:val="28"/>
        </w:rPr>
        <w:t>щ</w:t>
      </w:r>
      <w:r w:rsidRPr="00E15618">
        <w:rPr>
          <w:spacing w:val="-10"/>
          <w:sz w:val="28"/>
          <w:szCs w:val="28"/>
        </w:rPr>
        <w:t>их эти риски, является одним из наиболее сильных инстру</w:t>
      </w:r>
      <w:r w:rsidRPr="00E15618">
        <w:rPr>
          <w:spacing w:val="-10"/>
          <w:sz w:val="28"/>
          <w:szCs w:val="28"/>
        </w:rPr>
        <w:softHyphen/>
      </w:r>
      <w:r w:rsidRPr="00E15618">
        <w:rPr>
          <w:spacing w:val="-6"/>
          <w:sz w:val="28"/>
          <w:szCs w:val="28"/>
        </w:rPr>
        <w:t>ментов  побуждения   населения   к</w:t>
      </w:r>
      <w:r w:rsidR="00351827" w:rsidRPr="00E15618">
        <w:rPr>
          <w:spacing w:val="-6"/>
          <w:sz w:val="28"/>
          <w:szCs w:val="28"/>
        </w:rPr>
        <w:t xml:space="preserve"> </w:t>
      </w:r>
      <w:r w:rsidRPr="00E15618">
        <w:rPr>
          <w:spacing w:val="-6"/>
          <w:sz w:val="28"/>
          <w:szCs w:val="28"/>
        </w:rPr>
        <w:t>вложению  долларовых</w:t>
      </w:r>
      <w:r w:rsidR="00351827" w:rsidRPr="00E15618">
        <w:rPr>
          <w:sz w:val="28"/>
          <w:szCs w:val="28"/>
        </w:rPr>
        <w:t xml:space="preserve"> </w:t>
      </w:r>
      <w:r w:rsidR="00351827" w:rsidRPr="00E15618">
        <w:rPr>
          <w:spacing w:val="-11"/>
          <w:sz w:val="28"/>
          <w:szCs w:val="28"/>
        </w:rPr>
        <w:t>сбе</w:t>
      </w:r>
      <w:r w:rsidRPr="00E15618">
        <w:rPr>
          <w:spacing w:val="-11"/>
          <w:sz w:val="28"/>
          <w:szCs w:val="28"/>
        </w:rPr>
        <w:t xml:space="preserve">режений </w:t>
      </w:r>
      <w:r w:rsidR="00351827" w:rsidRPr="00E15618">
        <w:rPr>
          <w:sz w:val="28"/>
          <w:szCs w:val="28"/>
        </w:rPr>
        <w:t>в российские</w:t>
      </w:r>
      <w:r w:rsidR="00F30BBF">
        <w:rPr>
          <w:sz w:val="28"/>
          <w:szCs w:val="28"/>
        </w:rPr>
        <w:t xml:space="preserve"> акции и облигации.</w:t>
      </w: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Default="00F30BBF" w:rsidP="00F30BBF">
      <w:pPr>
        <w:pStyle w:val="a6"/>
        <w:spacing w:line="360" w:lineRule="auto"/>
        <w:jc w:val="both"/>
        <w:rPr>
          <w:i/>
          <w:iCs/>
          <w:spacing w:val="-3"/>
          <w:sz w:val="28"/>
          <w:szCs w:val="28"/>
        </w:rPr>
      </w:pPr>
    </w:p>
    <w:p w:rsidR="00F30BBF" w:rsidRPr="00F30BBF" w:rsidRDefault="00F30BBF" w:rsidP="00F30BBF">
      <w:pPr>
        <w:pStyle w:val="a6"/>
        <w:spacing w:line="360" w:lineRule="auto"/>
        <w:jc w:val="both"/>
        <w:rPr>
          <w:sz w:val="28"/>
          <w:szCs w:val="28"/>
        </w:rPr>
      </w:pPr>
      <w:r w:rsidRPr="00F30BBF">
        <w:rPr>
          <w:i/>
          <w:iCs/>
          <w:spacing w:val="-3"/>
          <w:sz w:val="28"/>
          <w:szCs w:val="28"/>
        </w:rPr>
        <w:t xml:space="preserve"> </w:t>
      </w:r>
      <w:r w:rsidRPr="00E15618">
        <w:rPr>
          <w:i/>
          <w:iCs/>
          <w:spacing w:val="-3"/>
          <w:sz w:val="28"/>
          <w:szCs w:val="28"/>
        </w:rPr>
        <w:t>Таблица 2</w:t>
      </w:r>
      <w:r>
        <w:rPr>
          <w:sz w:val="28"/>
          <w:szCs w:val="28"/>
        </w:rPr>
        <w:t xml:space="preserve"> </w:t>
      </w:r>
      <w:r w:rsidRPr="00F30BBF">
        <w:rPr>
          <w:bCs/>
          <w:spacing w:val="-5"/>
          <w:sz w:val="28"/>
          <w:szCs w:val="28"/>
        </w:rPr>
        <w:t>Примеры использования западноевропейского опыта</w:t>
      </w:r>
      <w:r>
        <w:rPr>
          <w:sz w:val="28"/>
          <w:szCs w:val="28"/>
        </w:rPr>
        <w:t xml:space="preserve"> </w:t>
      </w:r>
      <w:r w:rsidRPr="00F30BBF">
        <w:rPr>
          <w:bCs/>
          <w:spacing w:val="-3"/>
          <w:sz w:val="28"/>
          <w:szCs w:val="28"/>
        </w:rPr>
        <w:t>российской политике налогового стимулирования</w:t>
      </w:r>
      <w:r>
        <w:rPr>
          <w:sz w:val="28"/>
          <w:szCs w:val="28"/>
        </w:rPr>
        <w:t xml:space="preserve"> </w:t>
      </w:r>
      <w:r w:rsidRPr="00F30BBF">
        <w:rPr>
          <w:bCs/>
          <w:spacing w:val="-1"/>
          <w:sz w:val="28"/>
          <w:szCs w:val="28"/>
        </w:rPr>
        <w:t>инвестиций в ценные бумаги</w:t>
      </w:r>
    </w:p>
    <w:p w:rsidR="00F30BBF" w:rsidRPr="00E15618" w:rsidRDefault="00F30BBF" w:rsidP="00F30BBF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607"/>
        <w:gridCol w:w="2788"/>
      </w:tblGrid>
      <w:tr w:rsidR="00F30BBF" w:rsidRPr="00365B2F" w:rsidTr="00365B2F">
        <w:trPr>
          <w:trHeight w:hRule="exact" w:val="141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BF" w:rsidRPr="00365B2F" w:rsidRDefault="00F30BBF" w:rsidP="00BE7FAF">
            <w:pPr>
              <w:pStyle w:val="a6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365B2F">
              <w:rPr>
                <w:sz w:val="24"/>
                <w:szCs w:val="24"/>
              </w:rPr>
              <w:t xml:space="preserve">Методы </w:t>
            </w:r>
            <w:r w:rsidRPr="00365B2F">
              <w:rPr>
                <w:spacing w:val="-2"/>
                <w:sz w:val="24"/>
                <w:szCs w:val="24"/>
              </w:rPr>
              <w:t>стимулирования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BF" w:rsidRPr="00365B2F" w:rsidRDefault="00365B2F" w:rsidP="00365B2F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365B2F">
              <w:rPr>
                <w:sz w:val="24"/>
                <w:szCs w:val="24"/>
              </w:rPr>
              <w:t>Государс</w:t>
            </w:r>
            <w:r w:rsidR="00F30BBF" w:rsidRPr="00365B2F">
              <w:rPr>
                <w:sz w:val="24"/>
                <w:szCs w:val="24"/>
              </w:rPr>
              <w:t>тва</w:t>
            </w:r>
          </w:p>
          <w:p w:rsidR="00F30BBF" w:rsidRPr="00365B2F" w:rsidRDefault="00F30BBF" w:rsidP="00365B2F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365B2F">
              <w:rPr>
                <w:sz w:val="24"/>
                <w:szCs w:val="24"/>
              </w:rPr>
              <w:t>Западной</w:t>
            </w:r>
          </w:p>
          <w:p w:rsidR="00F30BBF" w:rsidRPr="00365B2F" w:rsidRDefault="00F30BBF" w:rsidP="00365B2F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365B2F">
              <w:rPr>
                <w:sz w:val="24"/>
                <w:szCs w:val="24"/>
              </w:rPr>
              <w:t>Европы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BF" w:rsidRPr="00365B2F" w:rsidRDefault="00F30BBF" w:rsidP="00365B2F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365B2F">
              <w:rPr>
                <w:sz w:val="24"/>
                <w:szCs w:val="24"/>
              </w:rPr>
              <w:t>Использование в России .</w:t>
            </w:r>
          </w:p>
        </w:tc>
      </w:tr>
      <w:tr w:rsidR="00F30BBF" w:rsidRPr="00365B2F" w:rsidTr="00365B2F">
        <w:trPr>
          <w:trHeight w:hRule="exact" w:val="322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BF" w:rsidRPr="00365B2F" w:rsidRDefault="00F30BBF" w:rsidP="00BE7FAF">
            <w:pPr>
              <w:pStyle w:val="a6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365B2F">
              <w:rPr>
                <w:sz w:val="24"/>
                <w:szCs w:val="24"/>
              </w:rPr>
              <w:t>Юридические лица-резиденты</w:t>
            </w:r>
          </w:p>
        </w:tc>
      </w:tr>
      <w:tr w:rsidR="00F30BBF" w:rsidRPr="00365B2F" w:rsidTr="00365B2F">
        <w:trPr>
          <w:trHeight w:hRule="exact" w:val="265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BF" w:rsidRPr="00365B2F" w:rsidRDefault="00F30BBF" w:rsidP="00BE7FAF">
            <w:pPr>
              <w:pStyle w:val="a6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365B2F">
              <w:rPr>
                <w:spacing w:val="-8"/>
                <w:sz w:val="24"/>
                <w:szCs w:val="24"/>
              </w:rPr>
              <w:t>Понижение  ставки   на</w:t>
            </w:r>
            <w:r w:rsidRPr="00365B2F">
              <w:rPr>
                <w:spacing w:val="-8"/>
                <w:sz w:val="24"/>
                <w:szCs w:val="24"/>
              </w:rPr>
              <w:softHyphen/>
              <w:t>логообложения      диви</w:t>
            </w:r>
            <w:r w:rsidRPr="00365B2F">
              <w:rPr>
                <w:spacing w:val="-8"/>
                <w:sz w:val="24"/>
                <w:szCs w:val="24"/>
              </w:rPr>
              <w:softHyphen/>
            </w:r>
            <w:r w:rsidRPr="00365B2F">
              <w:rPr>
                <w:spacing w:val="-4"/>
                <w:sz w:val="24"/>
                <w:szCs w:val="24"/>
              </w:rPr>
              <w:t xml:space="preserve">дендов.   Включение в </w:t>
            </w:r>
            <w:r w:rsidRPr="00365B2F">
              <w:rPr>
                <w:spacing w:val="-9"/>
                <w:sz w:val="24"/>
                <w:szCs w:val="24"/>
              </w:rPr>
              <w:t>налогооблагаемую  при</w:t>
            </w:r>
            <w:r w:rsidRPr="00365B2F">
              <w:rPr>
                <w:sz w:val="24"/>
                <w:szCs w:val="24"/>
              </w:rPr>
              <w:t>быль только части ди</w:t>
            </w:r>
            <w:r w:rsidRPr="00365B2F">
              <w:rPr>
                <w:sz w:val="24"/>
                <w:szCs w:val="24"/>
              </w:rPr>
              <w:softHyphen/>
            </w:r>
            <w:r w:rsidRPr="00365B2F">
              <w:rPr>
                <w:spacing w:val="-9"/>
                <w:sz w:val="24"/>
                <w:szCs w:val="24"/>
              </w:rPr>
              <w:t>видендов.  Предоставле</w:t>
            </w:r>
            <w:r w:rsidRPr="00365B2F">
              <w:rPr>
                <w:spacing w:val="-9"/>
                <w:sz w:val="24"/>
                <w:szCs w:val="24"/>
              </w:rPr>
              <w:softHyphen/>
            </w:r>
            <w:r w:rsidRPr="00365B2F">
              <w:rPr>
                <w:sz w:val="24"/>
                <w:szCs w:val="24"/>
              </w:rPr>
              <w:t xml:space="preserve">ние '    кредитов       по </w:t>
            </w:r>
            <w:r w:rsidRPr="00365B2F">
              <w:rPr>
                <w:spacing w:val="-9"/>
                <w:sz w:val="24"/>
                <w:szCs w:val="24"/>
              </w:rPr>
              <w:t>налогам с дивидендов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BF" w:rsidRPr="00365B2F" w:rsidRDefault="00F30BBF" w:rsidP="00365B2F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365B2F">
              <w:rPr>
                <w:spacing w:val="-8"/>
                <w:sz w:val="24"/>
                <w:szCs w:val="24"/>
              </w:rPr>
              <w:t>Бельгия, Ирландия,</w:t>
            </w:r>
          </w:p>
          <w:p w:rsidR="00365B2F" w:rsidRPr="00365B2F" w:rsidRDefault="00365B2F" w:rsidP="00365B2F">
            <w:pPr>
              <w:pStyle w:val="a6"/>
              <w:spacing w:line="360" w:lineRule="auto"/>
              <w:jc w:val="both"/>
              <w:rPr>
                <w:spacing w:val="-9"/>
                <w:sz w:val="24"/>
                <w:szCs w:val="24"/>
              </w:rPr>
            </w:pPr>
            <w:r w:rsidRPr="00365B2F">
              <w:rPr>
                <w:spacing w:val="-9"/>
                <w:sz w:val="24"/>
                <w:szCs w:val="24"/>
              </w:rPr>
              <w:t>Италия,</w:t>
            </w:r>
          </w:p>
          <w:p w:rsidR="00F30BBF" w:rsidRPr="00365B2F" w:rsidRDefault="00F30BBF" w:rsidP="00365B2F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365B2F">
              <w:rPr>
                <w:spacing w:val="-9"/>
                <w:sz w:val="24"/>
                <w:szCs w:val="24"/>
              </w:rPr>
              <w:t>Финляндия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BF" w:rsidRPr="00365B2F" w:rsidRDefault="00F30BBF" w:rsidP="00BE7FAF">
            <w:pPr>
              <w:pStyle w:val="a6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365B2F">
              <w:rPr>
                <w:spacing w:val="-11"/>
                <w:sz w:val="24"/>
                <w:szCs w:val="24"/>
              </w:rPr>
              <w:t>Используется    понижен</w:t>
            </w:r>
            <w:r w:rsidRPr="00365B2F">
              <w:rPr>
                <w:spacing w:val="-11"/>
                <w:sz w:val="24"/>
                <w:szCs w:val="24"/>
              </w:rPr>
              <w:softHyphen/>
            </w:r>
            <w:r w:rsidRPr="00365B2F">
              <w:rPr>
                <w:spacing w:val="-3"/>
                <w:sz w:val="24"/>
                <w:szCs w:val="24"/>
              </w:rPr>
              <w:t>ная  ставка налогообло</w:t>
            </w:r>
            <w:r w:rsidRPr="00365B2F">
              <w:rPr>
                <w:spacing w:val="-3"/>
                <w:sz w:val="24"/>
                <w:szCs w:val="24"/>
              </w:rPr>
              <w:softHyphen/>
            </w:r>
            <w:r w:rsidRPr="00365B2F">
              <w:rPr>
                <w:spacing w:val="-6"/>
                <w:sz w:val="24"/>
                <w:szCs w:val="24"/>
              </w:rPr>
              <w:t xml:space="preserve">жения     дивидендов     в </w:t>
            </w:r>
            <w:r w:rsidRPr="00365B2F">
              <w:rPr>
                <w:sz w:val="24"/>
                <w:szCs w:val="24"/>
              </w:rPr>
              <w:t>размере 15%.</w:t>
            </w:r>
          </w:p>
        </w:tc>
      </w:tr>
      <w:tr w:rsidR="00F30BBF" w:rsidRPr="00365B2F" w:rsidTr="00365B2F">
        <w:trPr>
          <w:trHeight w:hRule="exact" w:val="354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BF" w:rsidRPr="00365B2F" w:rsidRDefault="00F30BBF" w:rsidP="00BE7FAF">
            <w:pPr>
              <w:pStyle w:val="a6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365B2F">
              <w:rPr>
                <w:spacing w:val="-6"/>
                <w:sz w:val="24"/>
                <w:szCs w:val="24"/>
              </w:rPr>
              <w:t xml:space="preserve">Полный или частичный </w:t>
            </w:r>
            <w:r w:rsidRPr="00365B2F">
              <w:rPr>
                <w:spacing w:val="-5"/>
                <w:sz w:val="24"/>
                <w:szCs w:val="24"/>
              </w:rPr>
              <w:t xml:space="preserve">зачет      отрицательных курсовых     разниц      в </w:t>
            </w:r>
            <w:r w:rsidRPr="00365B2F">
              <w:rPr>
                <w:spacing w:val="-8"/>
                <w:sz w:val="24"/>
                <w:szCs w:val="24"/>
              </w:rPr>
              <w:t>уменьшении     доходов. Возможности   переноса отрицательных     курсо</w:t>
            </w:r>
            <w:r w:rsidRPr="00365B2F">
              <w:rPr>
                <w:spacing w:val="-8"/>
                <w:sz w:val="24"/>
                <w:szCs w:val="24"/>
              </w:rPr>
              <w:softHyphen/>
            </w:r>
            <w:r w:rsidRPr="00365B2F">
              <w:rPr>
                <w:spacing w:val="-5"/>
                <w:sz w:val="24"/>
                <w:szCs w:val="24"/>
              </w:rPr>
              <w:t>вых разниц на несколь</w:t>
            </w:r>
            <w:r w:rsidRPr="00365B2F">
              <w:rPr>
                <w:spacing w:val="-5"/>
                <w:sz w:val="24"/>
                <w:szCs w:val="24"/>
              </w:rPr>
              <w:softHyphen/>
              <w:t xml:space="preserve">ко лет вперед, при этом </w:t>
            </w:r>
            <w:r w:rsidRPr="00365B2F">
              <w:rPr>
                <w:spacing w:val="-4"/>
                <w:sz w:val="24"/>
                <w:szCs w:val="24"/>
              </w:rPr>
              <w:t xml:space="preserve">их разрешено вычитать </w:t>
            </w:r>
            <w:r w:rsidRPr="00365B2F">
              <w:rPr>
                <w:spacing w:val="-3"/>
                <w:sz w:val="24"/>
                <w:szCs w:val="24"/>
              </w:rPr>
              <w:t>только из прибыли, по</w:t>
            </w:r>
            <w:r w:rsidRPr="00365B2F">
              <w:rPr>
                <w:spacing w:val="-3"/>
                <w:sz w:val="24"/>
                <w:szCs w:val="24"/>
              </w:rPr>
              <w:softHyphen/>
            </w:r>
            <w:r w:rsidRPr="00365B2F">
              <w:rPr>
                <w:spacing w:val="-5"/>
                <w:sz w:val="24"/>
                <w:szCs w:val="24"/>
              </w:rPr>
              <w:t>лученной   от   положи</w:t>
            </w:r>
            <w:r w:rsidRPr="00365B2F">
              <w:rPr>
                <w:spacing w:val="-5"/>
                <w:sz w:val="24"/>
                <w:szCs w:val="24"/>
              </w:rPr>
              <w:softHyphen/>
            </w:r>
            <w:r w:rsidRPr="00365B2F">
              <w:rPr>
                <w:spacing w:val="-2"/>
                <w:sz w:val="24"/>
                <w:szCs w:val="24"/>
              </w:rPr>
              <w:t>тельных курсовых раз</w:t>
            </w:r>
            <w:r w:rsidRPr="00365B2F">
              <w:rPr>
                <w:spacing w:val="-2"/>
                <w:sz w:val="24"/>
                <w:szCs w:val="24"/>
              </w:rPr>
              <w:softHyphen/>
            </w:r>
            <w:r w:rsidRPr="00365B2F">
              <w:rPr>
                <w:sz w:val="24"/>
                <w:szCs w:val="24"/>
              </w:rPr>
              <w:t>ниц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B2F" w:rsidRPr="00365B2F" w:rsidRDefault="00365B2F" w:rsidP="00365B2F">
            <w:pPr>
              <w:pStyle w:val="a6"/>
              <w:spacing w:line="360" w:lineRule="auto"/>
              <w:jc w:val="both"/>
              <w:rPr>
                <w:spacing w:val="-6"/>
                <w:sz w:val="24"/>
                <w:szCs w:val="24"/>
              </w:rPr>
            </w:pPr>
            <w:r w:rsidRPr="00365B2F">
              <w:rPr>
                <w:spacing w:val="-6"/>
                <w:sz w:val="24"/>
                <w:szCs w:val="24"/>
              </w:rPr>
              <w:t xml:space="preserve">Дания, </w:t>
            </w:r>
          </w:p>
          <w:p w:rsidR="00F30BBF" w:rsidRPr="00365B2F" w:rsidRDefault="00F30BBF" w:rsidP="00365B2F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365B2F">
              <w:rPr>
                <w:spacing w:val="-6"/>
                <w:sz w:val="24"/>
                <w:szCs w:val="24"/>
              </w:rPr>
              <w:t xml:space="preserve">Италия, </w:t>
            </w:r>
            <w:r w:rsidRPr="00365B2F">
              <w:rPr>
                <w:spacing w:val="-7"/>
                <w:sz w:val="24"/>
                <w:szCs w:val="24"/>
              </w:rPr>
              <w:t>Австрия, Франция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BF" w:rsidRPr="00365B2F" w:rsidRDefault="00F30BBF" w:rsidP="00BE7FAF">
            <w:pPr>
              <w:pStyle w:val="a6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365B2F">
              <w:rPr>
                <w:spacing w:val="-7"/>
                <w:sz w:val="24"/>
                <w:szCs w:val="24"/>
              </w:rPr>
              <w:t xml:space="preserve">Используется частично </w:t>
            </w:r>
            <w:r w:rsidRPr="00365B2F">
              <w:rPr>
                <w:spacing w:val="-5"/>
                <w:sz w:val="24"/>
                <w:szCs w:val="24"/>
              </w:rPr>
              <w:t xml:space="preserve">(зачет отрицательных курсовых разниц в </w:t>
            </w:r>
            <w:r w:rsidRPr="00365B2F">
              <w:rPr>
                <w:spacing w:val="-7"/>
                <w:sz w:val="24"/>
                <w:szCs w:val="24"/>
              </w:rPr>
              <w:t>уменьшение положи</w:t>
            </w:r>
            <w:r w:rsidRPr="00365B2F">
              <w:rPr>
                <w:spacing w:val="-7"/>
                <w:sz w:val="24"/>
                <w:szCs w:val="24"/>
              </w:rPr>
              <w:softHyphen/>
            </w:r>
            <w:r w:rsidRPr="00365B2F">
              <w:rPr>
                <w:spacing w:val="-4"/>
                <w:sz w:val="24"/>
                <w:szCs w:val="24"/>
              </w:rPr>
              <w:t>тельных курсовых раз</w:t>
            </w:r>
            <w:r w:rsidRPr="00365B2F">
              <w:rPr>
                <w:spacing w:val="-4"/>
                <w:sz w:val="24"/>
                <w:szCs w:val="24"/>
              </w:rPr>
              <w:softHyphen/>
            </w:r>
            <w:r w:rsidRPr="00365B2F">
              <w:rPr>
                <w:spacing w:val="-6"/>
                <w:sz w:val="24"/>
                <w:szCs w:val="24"/>
              </w:rPr>
              <w:t xml:space="preserve">ниц по той же категории </w:t>
            </w:r>
            <w:r w:rsidRPr="00365B2F">
              <w:rPr>
                <w:sz w:val="24"/>
                <w:szCs w:val="24"/>
              </w:rPr>
              <w:t>ценных бумаг)</w:t>
            </w:r>
          </w:p>
        </w:tc>
      </w:tr>
      <w:tr w:rsidR="00F30BBF" w:rsidRPr="00365B2F" w:rsidTr="00365B2F">
        <w:trPr>
          <w:trHeight w:hRule="exact" w:val="331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BF" w:rsidRPr="00365B2F" w:rsidRDefault="00F30BBF" w:rsidP="00BE7FAF">
            <w:pPr>
              <w:pStyle w:val="a6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365B2F">
              <w:rPr>
                <w:sz w:val="24"/>
                <w:szCs w:val="24"/>
              </w:rPr>
              <w:t>Физические лица-резиденты</w:t>
            </w:r>
          </w:p>
        </w:tc>
      </w:tr>
      <w:tr w:rsidR="00F30BBF" w:rsidRPr="00365B2F" w:rsidTr="00365B2F">
        <w:trPr>
          <w:trHeight w:hRule="exact" w:val="384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BF" w:rsidRPr="00365B2F" w:rsidRDefault="00F30BBF" w:rsidP="00365B2F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365B2F">
              <w:rPr>
                <w:spacing w:val="-7"/>
                <w:sz w:val="24"/>
                <w:szCs w:val="24"/>
              </w:rPr>
              <w:t>Полное безусловное ос</w:t>
            </w:r>
            <w:r w:rsidRPr="00365B2F">
              <w:rPr>
                <w:spacing w:val="-6"/>
                <w:sz w:val="24"/>
                <w:szCs w:val="24"/>
              </w:rPr>
              <w:t>вобождение      положи</w:t>
            </w:r>
            <w:r w:rsidRPr="00365B2F">
              <w:rPr>
                <w:spacing w:val="-1"/>
                <w:sz w:val="24"/>
                <w:szCs w:val="24"/>
              </w:rPr>
              <w:t>тельных курсовых раз</w:t>
            </w:r>
            <w:r w:rsidRPr="00365B2F">
              <w:rPr>
                <w:sz w:val="24"/>
                <w:szCs w:val="24"/>
              </w:rPr>
              <w:t>ниц от налога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BF" w:rsidRPr="00365B2F" w:rsidRDefault="00F30BBF" w:rsidP="00365B2F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365B2F">
              <w:rPr>
                <w:sz w:val="24"/>
                <w:szCs w:val="24"/>
              </w:rPr>
              <w:t>Швейцария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BBF" w:rsidRPr="00365B2F" w:rsidRDefault="00F30BBF" w:rsidP="00365B2F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365B2F">
              <w:rPr>
                <w:spacing w:val="-5"/>
                <w:sz w:val="24"/>
                <w:szCs w:val="24"/>
              </w:rPr>
              <w:t xml:space="preserve">Не используется, кроме </w:t>
            </w:r>
            <w:r w:rsidRPr="00365B2F">
              <w:rPr>
                <w:spacing w:val="-6"/>
                <w:sz w:val="24"/>
                <w:szCs w:val="24"/>
              </w:rPr>
              <w:t xml:space="preserve">Москвы, которая ввела специальную налоговую </w:t>
            </w:r>
            <w:r w:rsidRPr="00365B2F">
              <w:rPr>
                <w:spacing w:val="-7"/>
                <w:sz w:val="24"/>
                <w:szCs w:val="24"/>
              </w:rPr>
              <w:t xml:space="preserve">льготу для московских </w:t>
            </w:r>
            <w:r w:rsidRPr="00365B2F">
              <w:rPr>
                <w:spacing w:val="-6"/>
                <w:sz w:val="24"/>
                <w:szCs w:val="24"/>
              </w:rPr>
              <w:t>розничных инвесторов</w:t>
            </w:r>
          </w:p>
        </w:tc>
      </w:tr>
    </w:tbl>
    <w:p w:rsidR="00F30BBF" w:rsidRDefault="00F30BBF" w:rsidP="00F30BBF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365B2F" w:rsidRPr="00E15618" w:rsidRDefault="00365B2F" w:rsidP="00365B2F">
      <w:pPr>
        <w:pStyle w:val="a6"/>
        <w:spacing w:line="360" w:lineRule="auto"/>
        <w:jc w:val="both"/>
        <w:rPr>
          <w:sz w:val="28"/>
          <w:szCs w:val="28"/>
        </w:rPr>
      </w:pPr>
      <w:r w:rsidRPr="00E15618">
        <w:rPr>
          <w:spacing w:val="-6"/>
          <w:sz w:val="28"/>
          <w:szCs w:val="28"/>
        </w:rPr>
        <w:t xml:space="preserve">Как свидетельствуют данные табл. 2, налоговые методы </w:t>
      </w:r>
      <w:r w:rsidRPr="00E15618">
        <w:rPr>
          <w:spacing w:val="-7"/>
          <w:sz w:val="28"/>
          <w:szCs w:val="28"/>
        </w:rPr>
        <w:t>стимулирования инвесторов в ценные бумаги, которые широко применяются в западноевропейской практике, в России практически не используются. Более того, в отечественной практике полностью отсутствуют</w:t>
      </w:r>
      <w:r w:rsidRPr="00E15618">
        <w:rPr>
          <w:sz w:val="28"/>
          <w:szCs w:val="28"/>
        </w:rPr>
        <w:t xml:space="preserve"> </w:t>
      </w:r>
      <w:r w:rsidRPr="00E15618">
        <w:rPr>
          <w:spacing w:val="-4"/>
          <w:sz w:val="28"/>
          <w:szCs w:val="28"/>
        </w:rPr>
        <w:t xml:space="preserve">налоговые стимулы по привлечению иностранных инвесторов на российский фондовый рынок, тогда как именно крупные финансовые вложения нерезидентов могут оживить рынок и </w:t>
      </w:r>
      <w:r w:rsidRPr="00E15618">
        <w:rPr>
          <w:sz w:val="28"/>
          <w:szCs w:val="28"/>
        </w:rPr>
        <w:t xml:space="preserve">сыграть решающую роль в укреплении фондового рынка </w:t>
      </w:r>
      <w:r w:rsidRPr="00E15618">
        <w:rPr>
          <w:spacing w:val="-3"/>
          <w:sz w:val="28"/>
          <w:szCs w:val="28"/>
        </w:rPr>
        <w:t xml:space="preserve">страны. В редких случаях и с многочисленными оговорками используется в отечественной практике зачет отрицательных </w:t>
      </w:r>
      <w:r w:rsidRPr="00E15618">
        <w:rPr>
          <w:spacing w:val="-4"/>
          <w:sz w:val="28"/>
          <w:szCs w:val="28"/>
        </w:rPr>
        <w:t>курсовых разниц в уменьшение дохода, снижающий риск ин</w:t>
      </w:r>
      <w:r w:rsidRPr="00E15618">
        <w:rPr>
          <w:sz w:val="28"/>
          <w:szCs w:val="28"/>
        </w:rPr>
        <w:t xml:space="preserve">вестирования. Неиспользование льготного налогообложения </w:t>
      </w:r>
      <w:r w:rsidRPr="00E15618">
        <w:rPr>
          <w:spacing w:val="-5"/>
          <w:sz w:val="28"/>
          <w:szCs w:val="28"/>
        </w:rPr>
        <w:t>по бумагам, выпущенным в приоритетных для государства от</w:t>
      </w:r>
      <w:r w:rsidRPr="00E15618">
        <w:rPr>
          <w:spacing w:val="-5"/>
          <w:sz w:val="28"/>
          <w:szCs w:val="28"/>
        </w:rPr>
        <w:softHyphen/>
      </w:r>
      <w:r w:rsidRPr="00E15618">
        <w:rPr>
          <w:spacing w:val="-3"/>
          <w:sz w:val="28"/>
          <w:szCs w:val="28"/>
        </w:rPr>
        <w:t>раслях, снижает взаимосвязь между реальным сектором эко</w:t>
      </w:r>
      <w:r w:rsidRPr="00E15618">
        <w:rPr>
          <w:spacing w:val="-3"/>
          <w:sz w:val="28"/>
          <w:szCs w:val="28"/>
        </w:rPr>
        <w:softHyphen/>
      </w:r>
      <w:r w:rsidRPr="00E15618">
        <w:rPr>
          <w:spacing w:val="-4"/>
          <w:sz w:val="28"/>
          <w:szCs w:val="28"/>
        </w:rPr>
        <w:t xml:space="preserve">номики и фондовым рынком. Отсутствие в России института </w:t>
      </w:r>
      <w:r w:rsidRPr="00E15618">
        <w:rPr>
          <w:spacing w:val="-5"/>
          <w:sz w:val="28"/>
          <w:szCs w:val="28"/>
        </w:rPr>
        <w:t>«инвестиционных планов предприятий» свидетельствует о не</w:t>
      </w:r>
      <w:r w:rsidRPr="00E15618">
        <w:rPr>
          <w:spacing w:val="-5"/>
          <w:sz w:val="28"/>
          <w:szCs w:val="28"/>
        </w:rPr>
        <w:softHyphen/>
      </w:r>
      <w:r w:rsidRPr="00E15618">
        <w:rPr>
          <w:spacing w:val="-3"/>
          <w:sz w:val="28"/>
          <w:szCs w:val="28"/>
        </w:rPr>
        <w:t>использованном инвестиционном потенциале экономики.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2"/>
          <w:sz w:val="28"/>
          <w:szCs w:val="28"/>
        </w:rPr>
        <w:t xml:space="preserve">С ноября </w:t>
      </w:r>
      <w:smartTag w:uri="urn:schemas-microsoft-com:office:smarttags" w:element="metricconverter">
        <w:smartTagPr>
          <w:attr w:name="ProductID" w:val="2000 г"/>
        </w:smartTagPr>
        <w:r w:rsidRPr="00E15618">
          <w:rPr>
            <w:spacing w:val="-2"/>
            <w:sz w:val="28"/>
            <w:szCs w:val="28"/>
          </w:rPr>
          <w:t>2000 г</w:t>
        </w:r>
      </w:smartTag>
      <w:r w:rsidRPr="00E15618">
        <w:rPr>
          <w:spacing w:val="-2"/>
          <w:sz w:val="28"/>
          <w:szCs w:val="28"/>
        </w:rPr>
        <w:t xml:space="preserve">. налогообложение доходов от фондовых </w:t>
      </w:r>
      <w:r w:rsidRPr="00E15618">
        <w:rPr>
          <w:spacing w:val="-3"/>
          <w:sz w:val="28"/>
          <w:szCs w:val="28"/>
        </w:rPr>
        <w:t xml:space="preserve">операций физических лиц регулируется главой </w:t>
      </w:r>
      <w:smartTag w:uri="urn:schemas-microsoft-com:office:smarttags" w:element="time">
        <w:smartTagPr>
          <w:attr w:name="Hour" w:val="23"/>
          <w:attr w:name="Minute" w:val="0"/>
        </w:smartTagPr>
        <w:r w:rsidRPr="00E15618">
          <w:rPr>
            <w:spacing w:val="-3"/>
            <w:sz w:val="28"/>
            <w:szCs w:val="28"/>
          </w:rPr>
          <w:t>23 части</w:t>
        </w:r>
      </w:smartTag>
      <w:r w:rsidRPr="00E15618">
        <w:rPr>
          <w:spacing w:val="-3"/>
          <w:sz w:val="28"/>
          <w:szCs w:val="28"/>
        </w:rPr>
        <w:t xml:space="preserve"> </w:t>
      </w:r>
      <w:r w:rsidRPr="00E15618">
        <w:rPr>
          <w:spacing w:val="-3"/>
          <w:sz w:val="28"/>
          <w:szCs w:val="28"/>
          <w:lang w:val="en-US"/>
        </w:rPr>
        <w:t>II</w:t>
      </w:r>
      <w:r w:rsidRPr="00E15618">
        <w:rPr>
          <w:spacing w:val="-3"/>
          <w:sz w:val="28"/>
          <w:szCs w:val="28"/>
        </w:rPr>
        <w:t xml:space="preserve"> На</w:t>
      </w:r>
      <w:r w:rsidRPr="00E15618">
        <w:rPr>
          <w:spacing w:val="-3"/>
          <w:sz w:val="28"/>
          <w:szCs w:val="28"/>
        </w:rPr>
        <w:softHyphen/>
        <w:t>логового кодекса РФ под названием «Налог на доходы физи</w:t>
      </w:r>
      <w:r w:rsidRPr="00E15618">
        <w:rPr>
          <w:spacing w:val="-3"/>
          <w:sz w:val="28"/>
          <w:szCs w:val="28"/>
        </w:rPr>
        <w:softHyphen/>
      </w:r>
      <w:r w:rsidRPr="00E15618">
        <w:rPr>
          <w:spacing w:val="-4"/>
          <w:sz w:val="28"/>
          <w:szCs w:val="28"/>
        </w:rPr>
        <w:t xml:space="preserve">ческих лиц», которая содержит ряд новшеств и изменений по </w:t>
      </w:r>
      <w:r w:rsidRPr="00E15618">
        <w:rPr>
          <w:spacing w:val="-3"/>
          <w:sz w:val="28"/>
          <w:szCs w:val="28"/>
        </w:rPr>
        <w:t>сравнению с действующим ранее «Законом о подоходном на</w:t>
      </w:r>
      <w:r w:rsidRPr="00E15618">
        <w:rPr>
          <w:spacing w:val="-3"/>
          <w:sz w:val="28"/>
          <w:szCs w:val="28"/>
        </w:rPr>
        <w:softHyphen/>
        <w:t xml:space="preserve">логе с физических лиц». Однако, несмотря на нововведение, </w:t>
      </w:r>
      <w:r w:rsidRPr="00E15618">
        <w:rPr>
          <w:spacing w:val="-1"/>
          <w:sz w:val="28"/>
          <w:szCs w:val="28"/>
        </w:rPr>
        <w:t>налоговое стимулирование инвестиций остается слабым зве</w:t>
      </w:r>
      <w:r w:rsidRPr="00E15618">
        <w:rPr>
          <w:spacing w:val="-1"/>
          <w:sz w:val="28"/>
          <w:szCs w:val="28"/>
        </w:rPr>
        <w:softHyphen/>
      </w:r>
      <w:r w:rsidRPr="00E15618">
        <w:rPr>
          <w:sz w:val="28"/>
          <w:szCs w:val="28"/>
        </w:rPr>
        <w:t>ном регулирования рынка ценных бумаг РФ.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3"/>
          <w:sz w:val="28"/>
          <w:szCs w:val="28"/>
        </w:rPr>
        <w:t xml:space="preserve">Представляется необходимым рассмотреть возможности </w:t>
      </w:r>
      <w:r w:rsidRPr="00E15618">
        <w:rPr>
          <w:spacing w:val="-5"/>
          <w:sz w:val="28"/>
          <w:szCs w:val="28"/>
        </w:rPr>
        <w:t>использования в российской практике следующих методов на</w:t>
      </w:r>
      <w:r w:rsidRPr="00E15618">
        <w:rPr>
          <w:spacing w:val="-5"/>
          <w:sz w:val="28"/>
          <w:szCs w:val="28"/>
        </w:rPr>
        <w:softHyphen/>
      </w:r>
      <w:r w:rsidRPr="00E15618">
        <w:rPr>
          <w:spacing w:val="-2"/>
          <w:sz w:val="28"/>
          <w:szCs w:val="28"/>
        </w:rPr>
        <w:t>логового стимулирования инвестиций в акции:</w:t>
      </w:r>
    </w:p>
    <w:p w:rsidR="00F30BB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  <w:sectPr w:rsidR="00F30BBF" w:rsidRPr="00E15618" w:rsidSect="00E15618">
          <w:type w:val="continuous"/>
          <w:pgSz w:w="11909" w:h="16834"/>
          <w:pgMar w:top="1440" w:right="1136" w:bottom="720" w:left="1701" w:header="720" w:footer="720" w:gutter="0"/>
          <w:cols w:space="60"/>
          <w:noEndnote/>
        </w:sectPr>
      </w:pPr>
      <w:r w:rsidRPr="00E15618">
        <w:rPr>
          <w:spacing w:val="-1"/>
          <w:sz w:val="28"/>
          <w:szCs w:val="28"/>
        </w:rPr>
        <w:t>- полное или частичное освобождение розничных инвесто</w:t>
      </w:r>
      <w:r w:rsidRPr="00E15618">
        <w:rPr>
          <w:spacing w:val="-1"/>
          <w:sz w:val="28"/>
          <w:szCs w:val="28"/>
        </w:rPr>
        <w:softHyphen/>
      </w:r>
      <w:r w:rsidRPr="00E15618">
        <w:rPr>
          <w:spacing w:val="-5"/>
          <w:sz w:val="28"/>
          <w:szCs w:val="28"/>
        </w:rPr>
        <w:t xml:space="preserve">ров от подоходного налога, взимаемого на доходы от акций </w:t>
      </w:r>
      <w:r w:rsidRPr="00E15618">
        <w:rPr>
          <w:spacing w:val="-1"/>
          <w:sz w:val="28"/>
          <w:szCs w:val="28"/>
        </w:rPr>
        <w:t>(дивиденды, рост курсовой стоимости), оптовых инвесто</w:t>
      </w:r>
      <w:r w:rsidRPr="00E15618">
        <w:rPr>
          <w:spacing w:val="-1"/>
          <w:sz w:val="28"/>
          <w:szCs w:val="28"/>
        </w:rPr>
        <w:softHyphen/>
      </w:r>
      <w:r w:rsidRPr="00E15618">
        <w:rPr>
          <w:sz w:val="28"/>
          <w:szCs w:val="28"/>
        </w:rPr>
        <w:t xml:space="preserve">ров (юридических лиц) от налога на прибыль, имеющую </w:t>
      </w:r>
      <w:r w:rsidRPr="00E15618">
        <w:rPr>
          <w:spacing w:val="-1"/>
          <w:sz w:val="28"/>
          <w:szCs w:val="28"/>
        </w:rPr>
        <w:t>тот же источник, предоставление налогового кредита</w:t>
      </w:r>
    </w:p>
    <w:p w:rsidR="00237642" w:rsidRDefault="00A6096E" w:rsidP="00365B2F">
      <w:pPr>
        <w:pStyle w:val="a6"/>
        <w:spacing w:line="360" w:lineRule="auto"/>
        <w:jc w:val="both"/>
        <w:rPr>
          <w:sz w:val="28"/>
          <w:szCs w:val="28"/>
        </w:rPr>
      </w:pPr>
      <w:r w:rsidRPr="00E15618">
        <w:rPr>
          <w:spacing w:val="-1"/>
          <w:sz w:val="28"/>
          <w:szCs w:val="28"/>
        </w:rPr>
        <w:t xml:space="preserve">на </w:t>
      </w:r>
      <w:r w:rsidRPr="00E15618">
        <w:rPr>
          <w:sz w:val="28"/>
          <w:szCs w:val="28"/>
        </w:rPr>
        <w:t>уплату налогов на указанные доходы;</w:t>
      </w:r>
      <w:r w:rsidR="00365B2F" w:rsidRPr="00E15618">
        <w:rPr>
          <w:sz w:val="28"/>
          <w:szCs w:val="28"/>
        </w:rPr>
        <w:t xml:space="preserve"> </w:t>
      </w:r>
    </w:p>
    <w:p w:rsidR="00365B2F" w:rsidRPr="00E15618" w:rsidRDefault="00237642" w:rsidP="00365B2F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5B2F" w:rsidRPr="00E15618">
        <w:rPr>
          <w:spacing w:val="-9"/>
          <w:sz w:val="28"/>
          <w:szCs w:val="28"/>
        </w:rPr>
        <w:t xml:space="preserve">- возможность зачета отрицательных курсовых разниц для </w:t>
      </w:r>
      <w:r w:rsidR="00365B2F" w:rsidRPr="00E15618">
        <w:rPr>
          <w:spacing w:val="-7"/>
          <w:sz w:val="28"/>
          <w:szCs w:val="28"/>
        </w:rPr>
        <w:t>розничных инвесторов, возможность переноса на несколь</w:t>
      </w:r>
      <w:r w:rsidR="00365B2F" w:rsidRPr="00E15618">
        <w:rPr>
          <w:spacing w:val="-7"/>
          <w:sz w:val="28"/>
          <w:szCs w:val="28"/>
        </w:rPr>
        <w:softHyphen/>
      </w:r>
      <w:r w:rsidR="00365B2F" w:rsidRPr="00E15618">
        <w:rPr>
          <w:spacing w:val="-9"/>
          <w:sz w:val="28"/>
          <w:szCs w:val="28"/>
        </w:rPr>
        <w:t>ко лет вперед отрицательных курсовых разниц для рознич</w:t>
      </w:r>
      <w:r w:rsidR="00365B2F" w:rsidRPr="00E15618">
        <w:rPr>
          <w:spacing w:val="-8"/>
          <w:sz w:val="28"/>
          <w:szCs w:val="28"/>
        </w:rPr>
        <w:t>ных и оптовых инвесторов (что дает возможность зачета их в годы, отличающиеся растущей курсовой стоимостью);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9"/>
          <w:sz w:val="28"/>
          <w:szCs w:val="28"/>
        </w:rPr>
        <w:t>- введение целевых налоговых льгот (освобождение от нало</w:t>
      </w:r>
      <w:r w:rsidRPr="00E15618">
        <w:rPr>
          <w:spacing w:val="-9"/>
          <w:sz w:val="28"/>
          <w:szCs w:val="28"/>
        </w:rPr>
        <w:softHyphen/>
        <w:t>га, применение пониженной налоговой ставки), направлен</w:t>
      </w:r>
      <w:r w:rsidRPr="00E15618">
        <w:rPr>
          <w:spacing w:val="-9"/>
          <w:sz w:val="28"/>
          <w:szCs w:val="28"/>
        </w:rPr>
        <w:softHyphen/>
      </w:r>
      <w:r w:rsidRPr="00E15618">
        <w:rPr>
          <w:spacing w:val="-8"/>
          <w:sz w:val="28"/>
          <w:szCs w:val="28"/>
        </w:rPr>
        <w:t>ных на поощрение следующих процессов и явлений: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9"/>
          <w:sz w:val="28"/>
          <w:szCs w:val="28"/>
        </w:rPr>
        <w:t xml:space="preserve">1. </w:t>
      </w:r>
      <w:r w:rsidRPr="00E15618">
        <w:rPr>
          <w:spacing w:val="-6"/>
          <w:sz w:val="28"/>
          <w:szCs w:val="28"/>
        </w:rPr>
        <w:t>долгосрочных инвестиций в акции (льготы применя</w:t>
      </w:r>
      <w:r w:rsidRPr="00E15618">
        <w:rPr>
          <w:spacing w:val="-6"/>
          <w:sz w:val="28"/>
          <w:szCs w:val="28"/>
        </w:rPr>
        <w:softHyphen/>
      </w:r>
      <w:r w:rsidRPr="00E15618">
        <w:rPr>
          <w:spacing w:val="-9"/>
          <w:sz w:val="28"/>
          <w:szCs w:val="28"/>
        </w:rPr>
        <w:t xml:space="preserve">ются в том случае, если акции держатся владельцем в </w:t>
      </w:r>
      <w:r w:rsidRPr="00E15618">
        <w:rPr>
          <w:sz w:val="28"/>
          <w:szCs w:val="28"/>
        </w:rPr>
        <w:t>течение определенного срока);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9"/>
          <w:sz w:val="28"/>
          <w:szCs w:val="28"/>
        </w:rPr>
        <w:t>2. неспекулятивных прямых инвестиций (льготы приме</w:t>
      </w:r>
      <w:r w:rsidRPr="00E15618">
        <w:rPr>
          <w:spacing w:val="-9"/>
          <w:sz w:val="28"/>
          <w:szCs w:val="28"/>
        </w:rPr>
        <w:softHyphen/>
      </w:r>
      <w:r w:rsidRPr="00E15618">
        <w:rPr>
          <w:spacing w:val="-4"/>
          <w:sz w:val="28"/>
          <w:szCs w:val="28"/>
        </w:rPr>
        <w:t>няются, когда инвестор владеет не менее определен</w:t>
      </w:r>
      <w:r w:rsidRPr="00E15618">
        <w:rPr>
          <w:sz w:val="28"/>
          <w:szCs w:val="28"/>
        </w:rPr>
        <w:t>ной доли бизнеса);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9"/>
          <w:sz w:val="28"/>
          <w:szCs w:val="28"/>
        </w:rPr>
        <w:t xml:space="preserve">3.  инвестиций в определенные акции (малого бизнеса, </w:t>
      </w:r>
      <w:r w:rsidRPr="00E15618">
        <w:rPr>
          <w:spacing w:val="-8"/>
          <w:sz w:val="28"/>
          <w:szCs w:val="28"/>
        </w:rPr>
        <w:t xml:space="preserve">определенных приоритетных отраслей, венчурные </w:t>
      </w:r>
      <w:r w:rsidRPr="00E15618">
        <w:rPr>
          <w:sz w:val="28"/>
          <w:szCs w:val="28"/>
        </w:rPr>
        <w:t>компании);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9"/>
          <w:sz w:val="28"/>
          <w:szCs w:val="28"/>
        </w:rPr>
        <w:t>4.  вывода акций на организованные рынки (льготы воз</w:t>
      </w:r>
      <w:r w:rsidRPr="00E15618">
        <w:rPr>
          <w:spacing w:val="-9"/>
          <w:sz w:val="28"/>
          <w:szCs w:val="28"/>
        </w:rPr>
        <w:softHyphen/>
      </w:r>
      <w:r w:rsidRPr="00E15618">
        <w:rPr>
          <w:spacing w:val="-10"/>
          <w:sz w:val="28"/>
          <w:szCs w:val="28"/>
        </w:rPr>
        <w:t xml:space="preserve">никают, если акции прошли листинг и обращаются на </w:t>
      </w:r>
      <w:r w:rsidRPr="00E15618">
        <w:rPr>
          <w:sz w:val="28"/>
          <w:szCs w:val="28"/>
        </w:rPr>
        <w:t>фондовой бирже);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2"/>
          <w:sz w:val="28"/>
          <w:szCs w:val="28"/>
        </w:rPr>
        <w:t xml:space="preserve">5.  спроса на акции (вычет процентов за кредит, взятый </w:t>
      </w:r>
      <w:r w:rsidRPr="00E15618">
        <w:rPr>
          <w:spacing w:val="-8"/>
          <w:sz w:val="28"/>
          <w:szCs w:val="28"/>
        </w:rPr>
        <w:t>на покупку акций, из налогооблагаемой базы):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0"/>
          <w:sz w:val="28"/>
          <w:szCs w:val="28"/>
        </w:rPr>
        <w:t>6. специальных личных и институциональных инвести</w:t>
      </w:r>
      <w:r w:rsidRPr="00E15618">
        <w:rPr>
          <w:spacing w:val="-10"/>
          <w:sz w:val="28"/>
          <w:szCs w:val="28"/>
        </w:rPr>
        <w:softHyphen/>
      </w:r>
      <w:r w:rsidRPr="00E15618">
        <w:rPr>
          <w:spacing w:val="-9"/>
          <w:sz w:val="28"/>
          <w:szCs w:val="28"/>
        </w:rPr>
        <w:t>ционных планов (в рамках которых средства направ</w:t>
      </w:r>
      <w:r w:rsidRPr="00E15618">
        <w:rPr>
          <w:sz w:val="28"/>
          <w:szCs w:val="28"/>
        </w:rPr>
        <w:t>ляются на инвестиции в акции);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0"/>
          <w:sz w:val="28"/>
          <w:szCs w:val="28"/>
        </w:rPr>
        <w:t xml:space="preserve">- отмена или снижение по приоритетным ценным бумагам </w:t>
      </w:r>
      <w:r w:rsidRPr="00E15618">
        <w:rPr>
          <w:spacing w:val="-7"/>
          <w:sz w:val="28"/>
          <w:szCs w:val="28"/>
        </w:rPr>
        <w:t>(например, корпоративным облигациям) налога на опера</w:t>
      </w:r>
      <w:r w:rsidRPr="00E15618">
        <w:rPr>
          <w:spacing w:val="-11"/>
          <w:sz w:val="28"/>
          <w:szCs w:val="28"/>
        </w:rPr>
        <w:t xml:space="preserve">ции с ценными бумагами, взимаемого как доля от объема </w:t>
      </w:r>
      <w:r w:rsidRPr="00E15618">
        <w:rPr>
          <w:spacing w:val="-9"/>
          <w:sz w:val="28"/>
          <w:szCs w:val="28"/>
        </w:rPr>
        <w:t>выпуска корпоративных ценных бумаг (этот налог удоро</w:t>
      </w:r>
      <w:r w:rsidRPr="00E15618">
        <w:rPr>
          <w:spacing w:val="-9"/>
          <w:sz w:val="28"/>
          <w:szCs w:val="28"/>
        </w:rPr>
        <w:softHyphen/>
      </w:r>
      <w:r w:rsidRPr="00E15618">
        <w:rPr>
          <w:spacing w:val="-11"/>
          <w:sz w:val="28"/>
          <w:szCs w:val="28"/>
        </w:rPr>
        <w:t>жает эмиссию, препятствует выходу предприятий на фон</w:t>
      </w:r>
      <w:r w:rsidRPr="00E15618">
        <w:rPr>
          <w:sz w:val="28"/>
          <w:szCs w:val="28"/>
        </w:rPr>
        <w:t>довый рынок).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3"/>
          <w:sz w:val="28"/>
          <w:szCs w:val="28"/>
        </w:rPr>
        <w:t>В российских условиях было бы важным создание компен</w:t>
      </w:r>
      <w:r w:rsidRPr="00E15618">
        <w:rPr>
          <w:spacing w:val="-3"/>
          <w:sz w:val="28"/>
          <w:szCs w:val="28"/>
        </w:rPr>
        <w:softHyphen/>
      </w:r>
      <w:r w:rsidRPr="00E15618">
        <w:rPr>
          <w:spacing w:val="-4"/>
          <w:sz w:val="28"/>
          <w:szCs w:val="28"/>
        </w:rPr>
        <w:t>сационных планов внутри предприятий. Данный институт су</w:t>
      </w:r>
      <w:r w:rsidRPr="00E15618">
        <w:rPr>
          <w:spacing w:val="-4"/>
          <w:sz w:val="28"/>
          <w:szCs w:val="28"/>
        </w:rPr>
        <w:softHyphen/>
        <w:t xml:space="preserve">ществует в ЕС и регулируется Директивой 97/7/ЕС. Видом </w:t>
      </w:r>
      <w:r w:rsidRPr="00E15618">
        <w:rPr>
          <w:spacing w:val="-1"/>
          <w:sz w:val="28"/>
          <w:szCs w:val="28"/>
        </w:rPr>
        <w:t>компенсационных планов</w:t>
      </w:r>
      <w:r>
        <w:rPr>
          <w:spacing w:val="-1"/>
          <w:sz w:val="28"/>
          <w:szCs w:val="28"/>
        </w:rPr>
        <w:t xml:space="preserve"> </w:t>
      </w:r>
      <w:r w:rsidRPr="00E15618">
        <w:rPr>
          <w:spacing w:val="-1"/>
          <w:sz w:val="28"/>
          <w:szCs w:val="28"/>
        </w:rPr>
        <w:t>является коллективные инвестиции в ценные бумаги</w:t>
      </w:r>
      <w:r w:rsidRPr="00E15618">
        <w:rPr>
          <w:rStyle w:val="a5"/>
          <w:spacing w:val="-1"/>
          <w:sz w:val="28"/>
          <w:szCs w:val="28"/>
          <w:vertAlign w:val="baseline"/>
        </w:rPr>
        <w:footnoteReference w:id="14"/>
      </w:r>
      <w:r w:rsidRPr="00E15618">
        <w:rPr>
          <w:spacing w:val="-1"/>
          <w:sz w:val="28"/>
          <w:szCs w:val="28"/>
        </w:rPr>
        <w:t xml:space="preserve"> (КИЦ). В ЕС КИЦ регулируются Директи</w:t>
      </w:r>
      <w:r w:rsidRPr="00E15618">
        <w:rPr>
          <w:spacing w:val="-1"/>
          <w:sz w:val="28"/>
          <w:szCs w:val="28"/>
        </w:rPr>
        <w:softHyphen/>
      </w:r>
      <w:r w:rsidRPr="00E15618">
        <w:rPr>
          <w:sz w:val="28"/>
          <w:szCs w:val="28"/>
        </w:rPr>
        <w:t>вой ЕС 88/20 о положении КИЦ". К КИЦ относятся следую</w:t>
      </w:r>
      <w:r w:rsidRPr="00E15618">
        <w:rPr>
          <w:sz w:val="28"/>
          <w:szCs w:val="28"/>
        </w:rPr>
        <w:softHyphen/>
        <w:t>щие планы: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>- планы формирования собственности персонала в виде ак</w:t>
      </w:r>
      <w:r w:rsidRPr="00E15618">
        <w:rPr>
          <w:sz w:val="28"/>
          <w:szCs w:val="28"/>
        </w:rPr>
        <w:softHyphen/>
      </w:r>
      <w:r w:rsidRPr="00E15618">
        <w:rPr>
          <w:spacing w:val="-1"/>
          <w:sz w:val="28"/>
          <w:szCs w:val="28"/>
        </w:rPr>
        <w:t>ций (</w:t>
      </w:r>
      <w:r w:rsidRPr="00E15618">
        <w:rPr>
          <w:spacing w:val="-1"/>
          <w:sz w:val="28"/>
          <w:szCs w:val="28"/>
          <w:lang w:val="en-US"/>
        </w:rPr>
        <w:t>ESOP</w:t>
      </w:r>
      <w:r w:rsidRPr="00E15618">
        <w:rPr>
          <w:spacing w:val="-1"/>
          <w:sz w:val="28"/>
          <w:szCs w:val="28"/>
        </w:rPr>
        <w:t xml:space="preserve"> — </w:t>
      </w:r>
      <w:r w:rsidRPr="00E15618">
        <w:rPr>
          <w:spacing w:val="-1"/>
          <w:sz w:val="28"/>
          <w:szCs w:val="28"/>
          <w:lang w:val="en-US"/>
        </w:rPr>
        <w:t>Employee</w:t>
      </w:r>
      <w:r w:rsidRPr="00E15618">
        <w:rPr>
          <w:spacing w:val="-1"/>
          <w:sz w:val="28"/>
          <w:szCs w:val="28"/>
        </w:rPr>
        <w:t xml:space="preserve"> </w:t>
      </w:r>
      <w:r w:rsidRPr="00E15618">
        <w:rPr>
          <w:spacing w:val="-1"/>
          <w:sz w:val="28"/>
          <w:szCs w:val="28"/>
          <w:lang w:val="en-US"/>
        </w:rPr>
        <w:t>Stock</w:t>
      </w:r>
      <w:r w:rsidRPr="00E15618">
        <w:rPr>
          <w:spacing w:val="-1"/>
          <w:sz w:val="28"/>
          <w:szCs w:val="28"/>
        </w:rPr>
        <w:t xml:space="preserve"> </w:t>
      </w:r>
      <w:r w:rsidRPr="00E15618">
        <w:rPr>
          <w:spacing w:val="-1"/>
          <w:sz w:val="28"/>
          <w:szCs w:val="28"/>
          <w:lang w:val="en-US"/>
        </w:rPr>
        <w:t>Ownership</w:t>
      </w:r>
      <w:r w:rsidRPr="00E15618">
        <w:rPr>
          <w:spacing w:val="-1"/>
          <w:sz w:val="28"/>
          <w:szCs w:val="28"/>
        </w:rPr>
        <w:t xml:space="preserve"> </w:t>
      </w:r>
      <w:r w:rsidRPr="00E15618">
        <w:rPr>
          <w:spacing w:val="-1"/>
          <w:sz w:val="28"/>
          <w:szCs w:val="28"/>
          <w:lang w:val="en-US"/>
        </w:rPr>
        <w:t>Plan</w:t>
      </w:r>
      <w:r w:rsidRPr="00E15618">
        <w:rPr>
          <w:spacing w:val="-1"/>
          <w:sz w:val="28"/>
          <w:szCs w:val="28"/>
        </w:rPr>
        <w:t>), осуществ</w:t>
      </w:r>
      <w:r w:rsidRPr="00E15618">
        <w:rPr>
          <w:spacing w:val="-1"/>
          <w:sz w:val="28"/>
          <w:szCs w:val="28"/>
        </w:rPr>
        <w:softHyphen/>
        <w:t>ляемые на основе создания внутрифирменного финансово</w:t>
      </w:r>
      <w:r w:rsidRPr="00E15618">
        <w:rPr>
          <w:spacing w:val="-1"/>
          <w:sz w:val="28"/>
          <w:szCs w:val="28"/>
        </w:rPr>
        <w:softHyphen/>
      </w:r>
      <w:r w:rsidRPr="00E15618">
        <w:rPr>
          <w:sz w:val="28"/>
          <w:szCs w:val="28"/>
        </w:rPr>
        <w:t>го фонда на эти цели;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"/>
          <w:sz w:val="28"/>
          <w:szCs w:val="28"/>
        </w:rPr>
        <w:t>- планы бонусов, выплачиваемых менеджерам акциями;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2"/>
          <w:sz w:val="28"/>
          <w:szCs w:val="28"/>
        </w:rPr>
        <w:t>- опционные планы, в которых менеджер получает экономи</w:t>
      </w:r>
      <w:r w:rsidRPr="00E15618">
        <w:rPr>
          <w:spacing w:val="-2"/>
          <w:sz w:val="28"/>
          <w:szCs w:val="28"/>
        </w:rPr>
        <w:softHyphen/>
      </w:r>
      <w:r w:rsidRPr="00E15618">
        <w:rPr>
          <w:sz w:val="28"/>
          <w:szCs w:val="28"/>
        </w:rPr>
        <w:t>ческую выгоду в том случае, если курсовая стоимость ак</w:t>
      </w:r>
      <w:r w:rsidRPr="00E15618">
        <w:rPr>
          <w:sz w:val="28"/>
          <w:szCs w:val="28"/>
        </w:rPr>
        <w:softHyphen/>
        <w:t>ций повышается;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>- планы компенсации фантомными акциями (реально акции в собственность не переходят, но владельцу выплачивают</w:t>
      </w:r>
      <w:r w:rsidRPr="00E15618">
        <w:rPr>
          <w:sz w:val="28"/>
          <w:szCs w:val="28"/>
        </w:rPr>
        <w:softHyphen/>
      </w:r>
      <w:r w:rsidRPr="00E15618">
        <w:rPr>
          <w:spacing w:val="-2"/>
          <w:sz w:val="28"/>
          <w:szCs w:val="28"/>
        </w:rPr>
        <w:t xml:space="preserve">ся суммы, равные дивидендам и росту курсовой стоимости </w:t>
      </w:r>
      <w:r w:rsidRPr="00E15618">
        <w:rPr>
          <w:sz w:val="28"/>
          <w:szCs w:val="28"/>
        </w:rPr>
        <w:t>закрепленных за ним акций).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 xml:space="preserve">Все эти формы инвестиций, которые еще предстоит создать </w:t>
      </w:r>
      <w:r w:rsidRPr="00E15618">
        <w:rPr>
          <w:spacing w:val="-1"/>
          <w:sz w:val="28"/>
          <w:szCs w:val="28"/>
        </w:rPr>
        <w:t xml:space="preserve">в России, возможны только за счет разносторонней системы </w:t>
      </w:r>
      <w:r w:rsidRPr="00E15618">
        <w:rPr>
          <w:spacing w:val="-3"/>
          <w:sz w:val="28"/>
          <w:szCs w:val="28"/>
        </w:rPr>
        <w:t xml:space="preserve">налоговых льгот. Безусловно, в России — стране контрольных </w:t>
      </w:r>
      <w:r w:rsidRPr="00E15618">
        <w:rPr>
          <w:sz w:val="28"/>
          <w:szCs w:val="28"/>
        </w:rPr>
        <w:t xml:space="preserve">пакетов — лишь очень серьезные налоговые льготы могут </w:t>
      </w:r>
      <w:r w:rsidRPr="00E15618">
        <w:rPr>
          <w:spacing w:val="-1"/>
          <w:sz w:val="28"/>
          <w:szCs w:val="28"/>
        </w:rPr>
        <w:t xml:space="preserve">создать стимулы для собственников предприятий к развитию </w:t>
      </w:r>
      <w:r w:rsidRPr="00E15618">
        <w:rPr>
          <w:sz w:val="28"/>
          <w:szCs w:val="28"/>
        </w:rPr>
        <w:t>планов участия своих работников и менеджеров в акционер</w:t>
      </w:r>
      <w:r w:rsidRPr="00E15618">
        <w:rPr>
          <w:sz w:val="28"/>
          <w:szCs w:val="28"/>
        </w:rPr>
        <w:softHyphen/>
        <w:t>ных капиталах.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1"/>
          <w:sz w:val="28"/>
          <w:szCs w:val="28"/>
        </w:rPr>
        <w:t>Довольно часто используются следующие налоговые льго</w:t>
      </w:r>
      <w:r w:rsidRPr="00E15618">
        <w:rPr>
          <w:sz w:val="28"/>
          <w:szCs w:val="28"/>
        </w:rPr>
        <w:t>ты в ЕС: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i/>
          <w:iCs/>
          <w:spacing w:val="-7"/>
          <w:sz w:val="28"/>
          <w:szCs w:val="28"/>
        </w:rPr>
        <w:t xml:space="preserve">-  </w:t>
      </w:r>
      <w:r w:rsidRPr="00E15618">
        <w:rPr>
          <w:spacing w:val="-7"/>
          <w:sz w:val="28"/>
          <w:szCs w:val="28"/>
        </w:rPr>
        <w:t>льготы акционерам компании, которые продают свои ак</w:t>
      </w:r>
      <w:r w:rsidRPr="00E15618">
        <w:rPr>
          <w:spacing w:val="-7"/>
          <w:sz w:val="28"/>
          <w:szCs w:val="28"/>
        </w:rPr>
        <w:softHyphen/>
      </w:r>
      <w:r w:rsidRPr="00E15618">
        <w:rPr>
          <w:sz w:val="28"/>
          <w:szCs w:val="28"/>
        </w:rPr>
        <w:t>ции в компенсационного плана;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0"/>
          <w:sz w:val="28"/>
          <w:szCs w:val="28"/>
        </w:rPr>
        <w:t xml:space="preserve">- льготы компании, для выкупа акций которой учреждается </w:t>
      </w:r>
      <w:r w:rsidRPr="00E15618">
        <w:rPr>
          <w:sz w:val="28"/>
          <w:szCs w:val="28"/>
        </w:rPr>
        <w:t>компенсационный план.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i/>
          <w:iCs/>
          <w:spacing w:val="-9"/>
          <w:sz w:val="28"/>
          <w:szCs w:val="28"/>
        </w:rPr>
        <w:t xml:space="preserve">- </w:t>
      </w:r>
      <w:r w:rsidRPr="00E15618">
        <w:rPr>
          <w:spacing w:val="-9"/>
          <w:sz w:val="28"/>
          <w:szCs w:val="28"/>
        </w:rPr>
        <w:t xml:space="preserve">налоговые льготы работникам, приобретающим акции в </w:t>
      </w:r>
      <w:r w:rsidRPr="00E15618">
        <w:rPr>
          <w:sz w:val="28"/>
          <w:szCs w:val="28"/>
        </w:rPr>
        <w:t>рамках компенсационных планов.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3"/>
          <w:sz w:val="28"/>
          <w:szCs w:val="28"/>
        </w:rPr>
        <w:t xml:space="preserve">- налоговые льготы, получаемые финансовыми институтами. </w:t>
      </w:r>
      <w:r w:rsidRPr="00E15618">
        <w:rPr>
          <w:spacing w:val="-6"/>
          <w:sz w:val="28"/>
          <w:szCs w:val="28"/>
        </w:rPr>
        <w:t xml:space="preserve">Если в результате ссуд, полученных </w:t>
      </w:r>
      <w:r w:rsidRPr="00E15618">
        <w:rPr>
          <w:spacing w:val="-6"/>
          <w:sz w:val="28"/>
          <w:szCs w:val="28"/>
          <w:lang w:val="en-US"/>
        </w:rPr>
        <w:t>ESOP</w:t>
      </w:r>
      <w:r w:rsidRPr="00E15618">
        <w:rPr>
          <w:spacing w:val="-6"/>
          <w:sz w:val="28"/>
          <w:szCs w:val="28"/>
        </w:rPr>
        <w:t xml:space="preserve"> у банка или </w:t>
      </w:r>
      <w:r w:rsidRPr="00E15618">
        <w:rPr>
          <w:spacing w:val="-12"/>
          <w:sz w:val="28"/>
          <w:szCs w:val="28"/>
        </w:rPr>
        <w:t xml:space="preserve">иного финансового института, доля </w:t>
      </w:r>
      <w:r w:rsidRPr="00E15618">
        <w:rPr>
          <w:spacing w:val="-12"/>
          <w:sz w:val="28"/>
          <w:szCs w:val="28"/>
          <w:lang w:val="en-US"/>
        </w:rPr>
        <w:t>ESOP</w:t>
      </w:r>
      <w:r w:rsidRPr="00E15618">
        <w:rPr>
          <w:spacing w:val="-12"/>
          <w:sz w:val="28"/>
          <w:szCs w:val="28"/>
        </w:rPr>
        <w:t xml:space="preserve"> в компании со</w:t>
      </w:r>
      <w:r w:rsidRPr="00E15618">
        <w:rPr>
          <w:spacing w:val="-12"/>
          <w:sz w:val="28"/>
          <w:szCs w:val="28"/>
        </w:rPr>
        <w:softHyphen/>
      </w:r>
      <w:r w:rsidRPr="00E15618">
        <w:rPr>
          <w:spacing w:val="-10"/>
          <w:sz w:val="28"/>
          <w:szCs w:val="28"/>
        </w:rPr>
        <w:t>ставит более 50% акционерного капитала, то от налога ос</w:t>
      </w:r>
      <w:r w:rsidRPr="00E15618">
        <w:rPr>
          <w:spacing w:val="-10"/>
          <w:sz w:val="28"/>
          <w:szCs w:val="28"/>
        </w:rPr>
        <w:softHyphen/>
      </w:r>
      <w:r w:rsidRPr="00E15618">
        <w:rPr>
          <w:spacing w:val="-11"/>
          <w:sz w:val="28"/>
          <w:szCs w:val="28"/>
        </w:rPr>
        <w:t>вобождается 50% доходов, полученных финансовым ин</w:t>
      </w:r>
      <w:r w:rsidRPr="00E15618">
        <w:rPr>
          <w:spacing w:val="-11"/>
          <w:sz w:val="28"/>
          <w:szCs w:val="28"/>
        </w:rPr>
        <w:softHyphen/>
        <w:t>ститутом в виде процентов по данной ссуде.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8"/>
          <w:sz w:val="28"/>
          <w:szCs w:val="28"/>
        </w:rPr>
        <w:t>Все указанные формы налоговых льгот могут использо</w:t>
      </w:r>
      <w:r w:rsidRPr="00E15618">
        <w:rPr>
          <w:spacing w:val="-8"/>
          <w:sz w:val="28"/>
          <w:szCs w:val="28"/>
        </w:rPr>
        <w:softHyphen/>
      </w:r>
      <w:r w:rsidRPr="00E15618">
        <w:rPr>
          <w:spacing w:val="-12"/>
          <w:sz w:val="28"/>
          <w:szCs w:val="28"/>
        </w:rPr>
        <w:t>ваться в российской практике для стимулирования диверсификации собственности на акционерные капиталы.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2"/>
          <w:sz w:val="28"/>
          <w:szCs w:val="28"/>
        </w:rPr>
        <w:t>Важным для российского фондового рынка является пра</w:t>
      </w:r>
      <w:r w:rsidRPr="00E15618">
        <w:rPr>
          <w:spacing w:val="-12"/>
          <w:sz w:val="28"/>
          <w:szCs w:val="28"/>
        </w:rPr>
        <w:softHyphen/>
      </w:r>
      <w:r w:rsidRPr="00E15618">
        <w:rPr>
          <w:spacing w:val="-8"/>
          <w:sz w:val="28"/>
          <w:szCs w:val="28"/>
        </w:rPr>
        <w:t xml:space="preserve">вильный выбор модели организации торговых систем. При </w:t>
      </w:r>
      <w:r w:rsidRPr="00E15618">
        <w:rPr>
          <w:spacing w:val="-12"/>
          <w:sz w:val="28"/>
          <w:szCs w:val="28"/>
        </w:rPr>
        <w:t>этом отметим, что организаторы торговли современного фон</w:t>
      </w:r>
      <w:r w:rsidRPr="00E15618">
        <w:rPr>
          <w:spacing w:val="-12"/>
          <w:sz w:val="28"/>
          <w:szCs w:val="28"/>
        </w:rPr>
        <w:softHyphen/>
      </w:r>
      <w:r w:rsidRPr="00E15618">
        <w:rPr>
          <w:spacing w:val="-11"/>
          <w:sz w:val="28"/>
          <w:szCs w:val="28"/>
        </w:rPr>
        <w:t>дового рынка действуют в новых (в сравнении с 80-ми гг.) ус</w:t>
      </w:r>
      <w:r w:rsidRPr="00E15618">
        <w:rPr>
          <w:spacing w:val="-11"/>
          <w:sz w:val="28"/>
          <w:szCs w:val="28"/>
        </w:rPr>
        <w:softHyphen/>
        <w:t>ловиях, связанных с изложенными выше тенденциями совре</w:t>
      </w:r>
      <w:r w:rsidRPr="00E15618">
        <w:rPr>
          <w:spacing w:val="-11"/>
          <w:sz w:val="28"/>
          <w:szCs w:val="28"/>
        </w:rPr>
        <w:softHyphen/>
      </w:r>
      <w:r w:rsidRPr="00E15618">
        <w:rPr>
          <w:sz w:val="28"/>
          <w:szCs w:val="28"/>
        </w:rPr>
        <w:t>менного этапа его развития. Эти условия сводятся к следующему:</w:t>
      </w:r>
    </w:p>
    <w:p w:rsidR="00365B2F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2"/>
          <w:sz w:val="28"/>
          <w:szCs w:val="28"/>
        </w:rPr>
        <w:t>- обострение международной конкуренции бирж, централи</w:t>
      </w:r>
      <w:r w:rsidRPr="00E15618">
        <w:rPr>
          <w:spacing w:val="-11"/>
          <w:sz w:val="28"/>
          <w:szCs w:val="28"/>
        </w:rPr>
        <w:t>зация биржевой торговли в немногих международных фи</w:t>
      </w:r>
      <w:r w:rsidRPr="00E15618">
        <w:rPr>
          <w:spacing w:val="-11"/>
          <w:sz w:val="28"/>
          <w:szCs w:val="28"/>
        </w:rPr>
        <w:softHyphen/>
      </w:r>
      <w:r w:rsidRPr="00E15618">
        <w:rPr>
          <w:spacing w:val="-10"/>
          <w:sz w:val="28"/>
          <w:szCs w:val="28"/>
        </w:rPr>
        <w:t>нансовых центрах; отмирание региональных бирж, не вы</w:t>
      </w:r>
      <w:r w:rsidRPr="00E15618">
        <w:rPr>
          <w:spacing w:val="-10"/>
          <w:sz w:val="28"/>
          <w:szCs w:val="28"/>
        </w:rPr>
        <w:softHyphen/>
      </w:r>
      <w:r w:rsidRPr="00E15618">
        <w:rPr>
          <w:spacing w:val="-7"/>
          <w:sz w:val="28"/>
          <w:szCs w:val="28"/>
        </w:rPr>
        <w:t xml:space="preserve">работавших новой политики (например, Гамбург), и </w:t>
      </w:r>
      <w:r w:rsidRPr="00E15618">
        <w:rPr>
          <w:spacing w:val="-11"/>
          <w:sz w:val="28"/>
          <w:szCs w:val="28"/>
        </w:rPr>
        <w:t xml:space="preserve">превращение небольших национальных бирж, по сути, в </w:t>
      </w:r>
      <w:r w:rsidRPr="00E15618">
        <w:rPr>
          <w:spacing w:val="-9"/>
          <w:sz w:val="28"/>
          <w:szCs w:val="28"/>
        </w:rPr>
        <w:t xml:space="preserve">провинциальные (например, Брюссель); политика слияний </w:t>
      </w:r>
      <w:r w:rsidRPr="00E15618">
        <w:rPr>
          <w:spacing w:val="-12"/>
          <w:sz w:val="28"/>
          <w:szCs w:val="28"/>
        </w:rPr>
        <w:t>и союзов фондовых бирж, позволяющих выдержать конку</w:t>
      </w:r>
      <w:r w:rsidRPr="00E15618">
        <w:rPr>
          <w:sz w:val="28"/>
          <w:szCs w:val="28"/>
        </w:rPr>
        <w:t>ренцию;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6"/>
          <w:sz w:val="28"/>
          <w:szCs w:val="28"/>
        </w:rPr>
        <w:t>-быстрое конкурентное расширение числа специализиро</w:t>
      </w:r>
      <w:r w:rsidRPr="00E15618">
        <w:rPr>
          <w:spacing w:val="-6"/>
          <w:sz w:val="28"/>
          <w:szCs w:val="28"/>
        </w:rPr>
        <w:softHyphen/>
        <w:t>ванных рынков (внебиржевые рынки, альтернативные тор</w:t>
      </w:r>
      <w:r w:rsidRPr="00E15618">
        <w:rPr>
          <w:spacing w:val="-6"/>
          <w:sz w:val="28"/>
          <w:szCs w:val="28"/>
        </w:rPr>
        <w:softHyphen/>
      </w:r>
      <w:r w:rsidRPr="00E15618">
        <w:rPr>
          <w:spacing w:val="-5"/>
          <w:sz w:val="28"/>
          <w:szCs w:val="28"/>
        </w:rPr>
        <w:t xml:space="preserve">говые системы, специализированные биржи), снижающих </w:t>
      </w:r>
      <w:r w:rsidRPr="00E15618">
        <w:rPr>
          <w:spacing w:val="-3"/>
          <w:sz w:val="28"/>
          <w:szCs w:val="28"/>
        </w:rPr>
        <w:t>транзакционные издержки клиентов быстрее, чем фондо</w:t>
      </w:r>
      <w:r w:rsidRPr="00E15618">
        <w:rPr>
          <w:spacing w:val="-3"/>
          <w:sz w:val="28"/>
          <w:szCs w:val="28"/>
        </w:rPr>
        <w:softHyphen/>
      </w:r>
      <w:r w:rsidRPr="00E15618">
        <w:rPr>
          <w:sz w:val="28"/>
          <w:szCs w:val="28"/>
        </w:rPr>
        <w:t>вые биржи;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6"/>
          <w:sz w:val="28"/>
          <w:szCs w:val="28"/>
        </w:rPr>
        <w:t xml:space="preserve">-автоматизация всего цикла биржевых операций (от ввода </w:t>
      </w:r>
      <w:r w:rsidRPr="00E15618">
        <w:rPr>
          <w:spacing w:val="-3"/>
          <w:sz w:val="28"/>
          <w:szCs w:val="28"/>
        </w:rPr>
        <w:t>приказов до перевода ценных бумаг на имя нового вла</w:t>
      </w:r>
      <w:r w:rsidRPr="00E15618">
        <w:rPr>
          <w:spacing w:val="-3"/>
          <w:sz w:val="28"/>
          <w:szCs w:val="28"/>
        </w:rPr>
        <w:softHyphen/>
      </w:r>
      <w:r w:rsidRPr="00E15618">
        <w:rPr>
          <w:spacing w:val="-5"/>
          <w:sz w:val="28"/>
          <w:szCs w:val="28"/>
        </w:rPr>
        <w:t>дельца), удаленный досту</w:t>
      </w:r>
      <w:r w:rsidR="00237642">
        <w:rPr>
          <w:spacing w:val="-5"/>
          <w:sz w:val="28"/>
          <w:szCs w:val="28"/>
        </w:rPr>
        <w:t>п инвесторов в биржевые систе</w:t>
      </w:r>
      <w:r w:rsidRPr="00E15618">
        <w:rPr>
          <w:spacing w:val="-5"/>
          <w:sz w:val="28"/>
          <w:szCs w:val="28"/>
        </w:rPr>
        <w:t>мы, удешевление цен биржевых услуг, обостряющее кон</w:t>
      </w:r>
      <w:r w:rsidRPr="00E15618">
        <w:rPr>
          <w:spacing w:val="-5"/>
          <w:sz w:val="28"/>
          <w:szCs w:val="28"/>
        </w:rPr>
        <w:softHyphen/>
      </w:r>
      <w:r w:rsidRPr="00E15618">
        <w:rPr>
          <w:sz w:val="28"/>
          <w:szCs w:val="28"/>
        </w:rPr>
        <w:t>куренцию;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3"/>
          <w:sz w:val="28"/>
          <w:szCs w:val="28"/>
        </w:rPr>
        <w:t xml:space="preserve">-более динамичное движение денежных потоков, связанное </w:t>
      </w:r>
      <w:r w:rsidRPr="00E15618">
        <w:rPr>
          <w:spacing w:val="-2"/>
          <w:sz w:val="28"/>
          <w:szCs w:val="28"/>
        </w:rPr>
        <w:t>с открытостью и дерегулированностью финансовых рын</w:t>
      </w:r>
      <w:r w:rsidRPr="00E15618">
        <w:rPr>
          <w:spacing w:val="-2"/>
          <w:sz w:val="28"/>
          <w:szCs w:val="28"/>
        </w:rPr>
        <w:softHyphen/>
      </w:r>
      <w:r w:rsidRPr="00E15618">
        <w:rPr>
          <w:spacing w:val="-5"/>
          <w:sz w:val="28"/>
          <w:szCs w:val="28"/>
        </w:rPr>
        <w:t xml:space="preserve">ков, жесткость конкуренции между связанными рынками </w:t>
      </w:r>
      <w:r w:rsidRPr="00E15618">
        <w:rPr>
          <w:sz w:val="28"/>
          <w:szCs w:val="28"/>
        </w:rPr>
        <w:t>(например, внутри Восточной Европы);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4"/>
          <w:sz w:val="28"/>
          <w:szCs w:val="28"/>
        </w:rPr>
        <w:t xml:space="preserve">-создание финансовых конгломератов, не привязанных к </w:t>
      </w:r>
      <w:r w:rsidRPr="00E15618">
        <w:rPr>
          <w:sz w:val="28"/>
          <w:szCs w:val="28"/>
        </w:rPr>
        <w:t>национальным границам и рынкам.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2"/>
          <w:sz w:val="28"/>
          <w:szCs w:val="28"/>
        </w:rPr>
        <w:t xml:space="preserve">В связи с острой конкуренцией между биржами, а также </w:t>
      </w:r>
      <w:r w:rsidRPr="00E15618">
        <w:rPr>
          <w:spacing w:val="-4"/>
          <w:sz w:val="28"/>
          <w:szCs w:val="28"/>
        </w:rPr>
        <w:t xml:space="preserve">между биржами и альтернативными торговыми системами </w:t>
      </w:r>
      <w:r w:rsidRPr="00E15618">
        <w:rPr>
          <w:spacing w:val="-2"/>
          <w:sz w:val="28"/>
          <w:szCs w:val="28"/>
        </w:rPr>
        <w:t xml:space="preserve">возникла тенденция к изменению фундаментальных взглядов </w:t>
      </w:r>
      <w:r w:rsidRPr="00E15618">
        <w:rPr>
          <w:spacing w:val="-5"/>
          <w:sz w:val="28"/>
          <w:szCs w:val="28"/>
        </w:rPr>
        <w:t>на природу торговых систем в целом и фондовой биржи в ча</w:t>
      </w:r>
      <w:r w:rsidRPr="00E15618">
        <w:rPr>
          <w:spacing w:val="-5"/>
          <w:sz w:val="28"/>
          <w:szCs w:val="28"/>
        </w:rPr>
        <w:softHyphen/>
      </w:r>
      <w:r w:rsidRPr="00E15618">
        <w:rPr>
          <w:sz w:val="28"/>
          <w:szCs w:val="28"/>
        </w:rPr>
        <w:t>стности и, следовательно, к изменению правовых и экономических основ ее деятельности.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 xml:space="preserve">Российский специалист в области фондового рынка </w:t>
      </w:r>
      <w:r w:rsidRPr="00E15618">
        <w:rPr>
          <w:spacing w:val="-22"/>
          <w:sz w:val="28"/>
          <w:szCs w:val="28"/>
        </w:rPr>
        <w:t>Я. М. Миркин</w:t>
      </w:r>
      <w:r w:rsidRPr="00E15618">
        <w:rPr>
          <w:sz w:val="28"/>
          <w:szCs w:val="28"/>
        </w:rPr>
        <w:t xml:space="preserve"> </w:t>
      </w:r>
      <w:r w:rsidRPr="00E15618">
        <w:rPr>
          <w:spacing w:val="-7"/>
          <w:sz w:val="28"/>
          <w:szCs w:val="28"/>
        </w:rPr>
        <w:t>подразделяет биржи в зависимости от их орга</w:t>
      </w:r>
      <w:r w:rsidRPr="00E15618">
        <w:rPr>
          <w:spacing w:val="-5"/>
          <w:sz w:val="28"/>
          <w:szCs w:val="28"/>
        </w:rPr>
        <w:t>низационно-правового устройства на традиционные и ком</w:t>
      </w:r>
      <w:r w:rsidRPr="00E15618">
        <w:rPr>
          <w:sz w:val="28"/>
          <w:szCs w:val="28"/>
        </w:rPr>
        <w:t>мерческие.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>Традиционной концепцией природы фондо</w:t>
      </w:r>
      <w:r w:rsidR="005D1C6D">
        <w:rPr>
          <w:sz w:val="28"/>
          <w:szCs w:val="28"/>
        </w:rPr>
        <w:t>вой биржи является «нейтральная»</w:t>
      </w:r>
      <w:r w:rsidRPr="00E15618">
        <w:rPr>
          <w:sz w:val="28"/>
          <w:szCs w:val="28"/>
        </w:rPr>
        <w:t>, некоммерческая природа биржи, которая не должна в своей деятельности преследовать цель получения прибыли. Фондовая биржа рассматривается как рынок, который создается профессиональными участниками для выполнения на нем своих задач по перераспределению финансовых ресурсов.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5"/>
          <w:sz w:val="28"/>
          <w:szCs w:val="28"/>
        </w:rPr>
        <w:t xml:space="preserve">В этом своем качестве биржа должна обеспечить равенство </w:t>
      </w:r>
      <w:r w:rsidRPr="00E15618">
        <w:rPr>
          <w:spacing w:val="-9"/>
          <w:sz w:val="28"/>
          <w:szCs w:val="28"/>
        </w:rPr>
        <w:t>всех</w:t>
      </w:r>
      <w:r>
        <w:rPr>
          <w:spacing w:val="-9"/>
          <w:sz w:val="28"/>
          <w:szCs w:val="28"/>
        </w:rPr>
        <w:t xml:space="preserve"> </w:t>
      </w:r>
      <w:r w:rsidRPr="00E15618">
        <w:rPr>
          <w:spacing w:val="-9"/>
          <w:sz w:val="28"/>
          <w:szCs w:val="28"/>
        </w:rPr>
        <w:t>участников на рынке и равный доступ к нему, информа</w:t>
      </w:r>
      <w:r w:rsidRPr="00E15618">
        <w:rPr>
          <w:spacing w:val="-7"/>
          <w:sz w:val="28"/>
          <w:szCs w:val="28"/>
        </w:rPr>
        <w:t>ционную прозрачность рынка, честность и справедливость це</w:t>
      </w:r>
      <w:r w:rsidRPr="00E15618">
        <w:rPr>
          <w:spacing w:val="-7"/>
          <w:sz w:val="28"/>
          <w:szCs w:val="28"/>
        </w:rPr>
        <w:softHyphen/>
        <w:t>нообразования, отсутствие нечестных торговых практик, мо</w:t>
      </w:r>
      <w:r w:rsidRPr="00E15618">
        <w:rPr>
          <w:spacing w:val="-7"/>
          <w:sz w:val="28"/>
          <w:szCs w:val="28"/>
        </w:rPr>
        <w:softHyphen/>
      </w:r>
      <w:r w:rsidRPr="00E15618">
        <w:rPr>
          <w:spacing w:val="-5"/>
          <w:sz w:val="28"/>
          <w:szCs w:val="28"/>
        </w:rPr>
        <w:t xml:space="preserve">ниторинг и регулирование рынка и надзор за участниками в </w:t>
      </w:r>
      <w:r w:rsidRPr="00E15618">
        <w:rPr>
          <w:spacing w:val="-7"/>
          <w:sz w:val="28"/>
          <w:szCs w:val="28"/>
        </w:rPr>
        <w:t>мелях сокращения рисков рынка и обеспечения его ликвидно</w:t>
      </w:r>
      <w:r w:rsidRPr="00E15618">
        <w:rPr>
          <w:spacing w:val="-7"/>
          <w:sz w:val="28"/>
          <w:szCs w:val="28"/>
        </w:rPr>
        <w:softHyphen/>
      </w:r>
      <w:r w:rsidRPr="00E15618">
        <w:rPr>
          <w:sz w:val="28"/>
          <w:szCs w:val="28"/>
        </w:rPr>
        <w:t>сти.</w:t>
      </w:r>
    </w:p>
    <w:p w:rsidR="00365B2F" w:rsidRPr="00E15618" w:rsidRDefault="00365B2F" w:rsidP="005D1C6D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>Соответственно те  платежи,  которые  вносят участники</w:t>
      </w:r>
      <w:r w:rsidR="005D1C6D">
        <w:rPr>
          <w:sz w:val="28"/>
          <w:szCs w:val="28"/>
        </w:rPr>
        <w:t xml:space="preserve"> </w:t>
      </w:r>
      <w:r w:rsidRPr="00E15618">
        <w:rPr>
          <w:spacing w:val="-5"/>
          <w:sz w:val="28"/>
          <w:szCs w:val="28"/>
        </w:rPr>
        <w:t xml:space="preserve">(создатели биржи), должны только покрывать затраты на ее </w:t>
      </w:r>
      <w:r w:rsidRPr="00E15618">
        <w:rPr>
          <w:spacing w:val="-6"/>
          <w:sz w:val="28"/>
          <w:szCs w:val="28"/>
        </w:rPr>
        <w:t>содержание и развитие, при этом издержки, которые несут участники рынка на его поддержание, должны быть мини</w:t>
      </w:r>
      <w:r w:rsidRPr="00E15618">
        <w:rPr>
          <w:spacing w:val="-6"/>
          <w:sz w:val="28"/>
          <w:szCs w:val="28"/>
        </w:rPr>
        <w:softHyphen/>
      </w:r>
      <w:r w:rsidRPr="00E15618">
        <w:rPr>
          <w:spacing w:val="-3"/>
          <w:sz w:val="28"/>
          <w:szCs w:val="28"/>
        </w:rPr>
        <w:t>мальными (биржа не должна получать и распределять при</w:t>
      </w:r>
      <w:r w:rsidRPr="00E15618">
        <w:rPr>
          <w:spacing w:val="-3"/>
          <w:sz w:val="28"/>
          <w:szCs w:val="28"/>
        </w:rPr>
        <w:softHyphen/>
      </w:r>
      <w:r w:rsidRPr="00E15618">
        <w:rPr>
          <w:spacing w:val="-4"/>
          <w:sz w:val="28"/>
          <w:szCs w:val="28"/>
        </w:rPr>
        <w:t>быль). Для участников рынка биржа является лишь инстру</w:t>
      </w:r>
      <w:r w:rsidRPr="00E15618">
        <w:rPr>
          <w:spacing w:val="-4"/>
          <w:sz w:val="28"/>
          <w:szCs w:val="28"/>
        </w:rPr>
        <w:softHyphen/>
      </w:r>
      <w:r w:rsidRPr="00E15618">
        <w:rPr>
          <w:spacing w:val="-5"/>
          <w:sz w:val="28"/>
          <w:szCs w:val="28"/>
        </w:rPr>
        <w:t>ментом по перераспределению денежных ресурсов.</w:t>
      </w:r>
    </w:p>
    <w:p w:rsidR="00365B2F" w:rsidRDefault="00365B2F" w:rsidP="00365B2F">
      <w:pPr>
        <w:pStyle w:val="a6"/>
        <w:spacing w:line="360" w:lineRule="auto"/>
        <w:jc w:val="both"/>
        <w:rPr>
          <w:sz w:val="28"/>
          <w:szCs w:val="28"/>
        </w:rPr>
      </w:pPr>
      <w:r w:rsidRPr="00E15618">
        <w:rPr>
          <w:spacing w:val="-5"/>
          <w:sz w:val="28"/>
          <w:szCs w:val="28"/>
        </w:rPr>
        <w:t xml:space="preserve">Именно вышеуказанная концепция торговых систем, и в </w:t>
      </w:r>
      <w:r w:rsidRPr="00E15618">
        <w:rPr>
          <w:spacing w:val="-4"/>
          <w:sz w:val="28"/>
          <w:szCs w:val="28"/>
        </w:rPr>
        <w:t>частности фондовой биржи, была заложена в фундамент рос</w:t>
      </w:r>
      <w:r w:rsidRPr="00E15618">
        <w:rPr>
          <w:spacing w:val="-4"/>
          <w:sz w:val="28"/>
          <w:szCs w:val="28"/>
        </w:rPr>
        <w:softHyphen/>
      </w:r>
      <w:r w:rsidRPr="00E15618">
        <w:rPr>
          <w:sz w:val="28"/>
          <w:szCs w:val="28"/>
        </w:rPr>
        <w:t xml:space="preserve">сийского рынка ценных бумаг. В Федеральном законе «О </w:t>
      </w:r>
      <w:r w:rsidRPr="00E15618">
        <w:rPr>
          <w:spacing w:val="-4"/>
          <w:sz w:val="28"/>
          <w:szCs w:val="28"/>
        </w:rPr>
        <w:t>рынке ценных бумаг» для фондовых бирж предусмотрена единственная организационно-правовая форма — некоммер</w:t>
      </w:r>
      <w:r w:rsidRPr="00E15618">
        <w:rPr>
          <w:spacing w:val="-4"/>
          <w:sz w:val="28"/>
          <w:szCs w:val="28"/>
        </w:rPr>
        <w:softHyphen/>
        <w:t>ческое партнерство.</w:t>
      </w:r>
      <w:r w:rsidRPr="00365B2F">
        <w:rPr>
          <w:rStyle w:val="a5"/>
          <w:spacing w:val="-4"/>
          <w:sz w:val="28"/>
          <w:szCs w:val="28"/>
        </w:rPr>
        <w:footnoteReference w:id="15"/>
      </w:r>
      <w:r w:rsidRPr="00E15618">
        <w:rPr>
          <w:spacing w:val="-4"/>
          <w:sz w:val="28"/>
          <w:szCs w:val="28"/>
        </w:rPr>
        <w:t xml:space="preserve"> В период разработки среди российских </w:t>
      </w:r>
      <w:r w:rsidRPr="00E15618">
        <w:rPr>
          <w:spacing w:val="-2"/>
          <w:sz w:val="28"/>
          <w:szCs w:val="28"/>
        </w:rPr>
        <w:t>специалистов была распространена точка зрения о том, что биржа обязательно должна быть бесприбыльной организаци</w:t>
      </w:r>
      <w:r w:rsidRPr="00E15618">
        <w:rPr>
          <w:spacing w:val="-6"/>
          <w:sz w:val="28"/>
          <w:szCs w:val="28"/>
        </w:rPr>
        <w:t>ей, поскольку «она является таковой во всем мире</w:t>
      </w:r>
      <w:r w:rsidRPr="00365B2F">
        <w:rPr>
          <w:rStyle w:val="a5"/>
          <w:spacing w:val="-6"/>
          <w:sz w:val="28"/>
          <w:szCs w:val="28"/>
        </w:rPr>
        <w:footnoteReference w:id="16"/>
      </w:r>
      <w:r w:rsidRPr="00E15618">
        <w:rPr>
          <w:spacing w:val="-6"/>
          <w:sz w:val="28"/>
          <w:szCs w:val="28"/>
        </w:rPr>
        <w:t>». Как пока</w:t>
      </w:r>
      <w:r w:rsidRPr="00E15618">
        <w:rPr>
          <w:spacing w:val="-2"/>
          <w:sz w:val="28"/>
          <w:szCs w:val="28"/>
        </w:rPr>
        <w:t>зано ниже, это не так, и кроме того, все больше бирж стано</w:t>
      </w:r>
      <w:r w:rsidRPr="00E15618">
        <w:rPr>
          <w:sz w:val="28"/>
          <w:szCs w:val="28"/>
        </w:rPr>
        <w:t>вится прибыльными организациями.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 xml:space="preserve">На примере ЕС мы убеждаемся, что коммерческие биржи </w:t>
      </w:r>
      <w:r w:rsidRPr="00E15618">
        <w:rPr>
          <w:spacing w:val="-2"/>
          <w:sz w:val="28"/>
          <w:szCs w:val="28"/>
        </w:rPr>
        <w:t>могут не только не уступать, но и превосходить традиционные по основным рыночным показателям, на которые ориентиру</w:t>
      </w:r>
      <w:r w:rsidRPr="00E15618">
        <w:rPr>
          <w:spacing w:val="-2"/>
          <w:sz w:val="28"/>
          <w:szCs w:val="28"/>
        </w:rPr>
        <w:softHyphen/>
        <w:t xml:space="preserve">ются инвесторы. По отчету </w:t>
      </w:r>
      <w:r w:rsidRPr="00E15618">
        <w:rPr>
          <w:spacing w:val="-2"/>
          <w:sz w:val="28"/>
          <w:szCs w:val="28"/>
          <w:lang w:val="en-US"/>
        </w:rPr>
        <w:t>FIBV</w:t>
      </w:r>
      <w:r w:rsidRPr="00E15618">
        <w:rPr>
          <w:spacing w:val="-2"/>
          <w:sz w:val="28"/>
          <w:szCs w:val="28"/>
        </w:rPr>
        <w:t xml:space="preserve"> за </w:t>
      </w:r>
      <w:smartTag w:uri="urn:schemas-microsoft-com:office:smarttags" w:element="metricconverter">
        <w:smartTagPr>
          <w:attr w:name="ProductID" w:val="1997 г"/>
        </w:smartTagPr>
        <w:r w:rsidRPr="00E15618">
          <w:rPr>
            <w:spacing w:val="-2"/>
            <w:sz w:val="28"/>
            <w:szCs w:val="28"/>
          </w:rPr>
          <w:t>1997 г</w:t>
        </w:r>
      </w:smartTag>
      <w:r w:rsidRPr="00E15618">
        <w:rPr>
          <w:spacing w:val="-2"/>
          <w:sz w:val="28"/>
          <w:szCs w:val="28"/>
        </w:rPr>
        <w:t>. примерно 35% ев</w:t>
      </w:r>
      <w:r w:rsidRPr="00E15618">
        <w:rPr>
          <w:spacing w:val="-2"/>
          <w:sz w:val="28"/>
          <w:szCs w:val="28"/>
        </w:rPr>
        <w:softHyphen/>
      </w:r>
      <w:r w:rsidRPr="00E15618">
        <w:rPr>
          <w:sz w:val="28"/>
          <w:szCs w:val="28"/>
        </w:rPr>
        <w:t xml:space="preserve">ропейских бирж не являются неприбыльными организациями, </w:t>
      </w:r>
      <w:r w:rsidRPr="00E15618">
        <w:rPr>
          <w:spacing w:val="-1"/>
          <w:sz w:val="28"/>
          <w:szCs w:val="28"/>
        </w:rPr>
        <w:t>и около 40% прибыли, получаемой биржами ЕС, распределя</w:t>
      </w:r>
      <w:r w:rsidRPr="00E15618">
        <w:rPr>
          <w:spacing w:val="-1"/>
          <w:sz w:val="28"/>
          <w:szCs w:val="28"/>
        </w:rPr>
        <w:softHyphen/>
      </w:r>
      <w:r w:rsidR="005D1C6D">
        <w:rPr>
          <w:sz w:val="28"/>
          <w:szCs w:val="28"/>
        </w:rPr>
        <w:t>ются в качестве дивидендов</w:t>
      </w:r>
      <w:r w:rsidRPr="00E15618">
        <w:rPr>
          <w:sz w:val="28"/>
          <w:szCs w:val="28"/>
        </w:rPr>
        <w:t xml:space="preserve">. Следовательно, коммерческие биржи имеют большую норму прибыли, чем традиционные. </w:t>
      </w:r>
      <w:r w:rsidRPr="00E15618">
        <w:rPr>
          <w:spacing w:val="-1"/>
          <w:sz w:val="28"/>
          <w:szCs w:val="28"/>
        </w:rPr>
        <w:t>Успех коммерческих бирж обусловлен, в основном, следую</w:t>
      </w:r>
      <w:r w:rsidRPr="00E15618">
        <w:rPr>
          <w:spacing w:val="-1"/>
          <w:sz w:val="28"/>
          <w:szCs w:val="28"/>
        </w:rPr>
        <w:softHyphen/>
      </w:r>
      <w:r w:rsidRPr="00E15618">
        <w:rPr>
          <w:sz w:val="28"/>
          <w:szCs w:val="28"/>
        </w:rPr>
        <w:t>щими причинами.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2"/>
          <w:sz w:val="28"/>
          <w:szCs w:val="28"/>
        </w:rPr>
        <w:t xml:space="preserve">Во-первых, диверсифицированной оказалась доходная база </w:t>
      </w:r>
      <w:r w:rsidRPr="00E15618">
        <w:rPr>
          <w:sz w:val="28"/>
          <w:szCs w:val="28"/>
        </w:rPr>
        <w:t xml:space="preserve">фондовых бирж (платежи за совершение сделок составляли в </w:t>
      </w:r>
      <w:smartTag w:uri="urn:schemas-microsoft-com:office:smarttags" w:element="metricconverter">
        <w:smartTagPr>
          <w:attr w:name="ProductID" w:val="1999 г"/>
        </w:smartTagPr>
        <w:r w:rsidRPr="00E15618">
          <w:rPr>
            <w:sz w:val="28"/>
            <w:szCs w:val="28"/>
          </w:rPr>
          <w:t>1999 г</w:t>
        </w:r>
      </w:smartTag>
      <w:r w:rsidRPr="00E15618">
        <w:rPr>
          <w:sz w:val="28"/>
          <w:szCs w:val="28"/>
        </w:rPr>
        <w:t xml:space="preserve">. не более 30% их доходов). При росте объемов рынков </w:t>
      </w:r>
      <w:r w:rsidRPr="00E15618">
        <w:rPr>
          <w:spacing w:val="-2"/>
          <w:sz w:val="28"/>
          <w:szCs w:val="28"/>
        </w:rPr>
        <w:t xml:space="preserve">и капиталоемкости бирж и быстром усложнении технологий и </w:t>
      </w:r>
      <w:r w:rsidRPr="00E15618">
        <w:rPr>
          <w:spacing w:val="-1"/>
          <w:sz w:val="28"/>
          <w:szCs w:val="28"/>
        </w:rPr>
        <w:t xml:space="preserve">управления поддержание некоммерческой природы биржи (по </w:t>
      </w:r>
      <w:r w:rsidRPr="00E15618">
        <w:rPr>
          <w:spacing w:val="-2"/>
          <w:sz w:val="28"/>
          <w:szCs w:val="28"/>
        </w:rPr>
        <w:t>сути сметной) должно привести к резкому росту затрат в этой области, к немобильности бирж, к увеличению рисков рынков.</w:t>
      </w:r>
    </w:p>
    <w:p w:rsidR="00365B2F" w:rsidRPr="00E15618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"/>
          <w:sz w:val="28"/>
          <w:szCs w:val="28"/>
        </w:rPr>
        <w:t xml:space="preserve">Во-вторых, решающим фактором, влияющим на изменение </w:t>
      </w:r>
      <w:r w:rsidRPr="00E15618">
        <w:rPr>
          <w:spacing w:val="-3"/>
          <w:sz w:val="28"/>
          <w:szCs w:val="28"/>
        </w:rPr>
        <w:t>концепции фондовой биржи, является острейшая конкуренция между ними, а также между биржами и организованными вне</w:t>
      </w:r>
      <w:r w:rsidRPr="00E15618">
        <w:rPr>
          <w:spacing w:val="-3"/>
          <w:sz w:val="28"/>
          <w:szCs w:val="28"/>
        </w:rPr>
        <w:softHyphen/>
      </w:r>
      <w:r w:rsidRPr="00E15618">
        <w:rPr>
          <w:spacing w:val="-1"/>
          <w:sz w:val="28"/>
          <w:szCs w:val="28"/>
        </w:rPr>
        <w:t>биржевыми рынками и альтернативными торговыми система</w:t>
      </w:r>
      <w:r w:rsidRPr="00E15618">
        <w:rPr>
          <w:spacing w:val="-1"/>
          <w:sz w:val="28"/>
          <w:szCs w:val="28"/>
        </w:rPr>
        <w:softHyphen/>
      </w:r>
      <w:r w:rsidRPr="00E15618">
        <w:rPr>
          <w:sz w:val="28"/>
          <w:szCs w:val="28"/>
        </w:rPr>
        <w:t>ми.</w:t>
      </w:r>
    </w:p>
    <w:p w:rsidR="00365B2F" w:rsidRDefault="00365B2F" w:rsidP="00365B2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>До тех пор пока национальные финансовые рынки остава</w:t>
      </w:r>
      <w:r w:rsidRPr="00E15618">
        <w:rPr>
          <w:sz w:val="28"/>
          <w:szCs w:val="28"/>
        </w:rPr>
        <w:softHyphen/>
        <w:t>лись относительно закрытыми, конкурентный фактор был не столь существенным. Как только рынки открылись для меж</w:t>
      </w:r>
      <w:r w:rsidRPr="00E15618">
        <w:rPr>
          <w:sz w:val="28"/>
          <w:szCs w:val="28"/>
        </w:rPr>
        <w:softHyphen/>
        <w:t>дународных инвесторов (этот процесс особенно заметен с на</w:t>
      </w:r>
      <w:r w:rsidRPr="00E15618">
        <w:rPr>
          <w:sz w:val="28"/>
          <w:szCs w:val="28"/>
        </w:rPr>
        <w:softHyphen/>
        <w:t xml:space="preserve">чала 60-х годов и был продолжен при дерегулировании в 80-е </w:t>
      </w:r>
      <w:r w:rsidRPr="00E15618">
        <w:rPr>
          <w:spacing w:val="-2"/>
          <w:sz w:val="28"/>
          <w:szCs w:val="28"/>
        </w:rPr>
        <w:t>гг.), обострилась конкуренция и была совершена технологическая революция в биржевом деле (компьютерные биржи с рас</w:t>
      </w:r>
      <w:r w:rsidRPr="00E15618">
        <w:rPr>
          <w:sz w:val="28"/>
          <w:szCs w:val="28"/>
        </w:rPr>
        <w:t>пределенным доступом к ним), быстро увеличилось к</w:t>
      </w:r>
      <w:r>
        <w:rPr>
          <w:sz w:val="28"/>
          <w:szCs w:val="28"/>
        </w:rPr>
        <w:t>оличест</w:t>
      </w:r>
      <w:r w:rsidRPr="00E15618">
        <w:rPr>
          <w:sz w:val="28"/>
          <w:szCs w:val="28"/>
        </w:rPr>
        <w:t>во торговых систем, ставящих задачу снижения уровня издержек своих клиентов.</w:t>
      </w:r>
    </w:p>
    <w:p w:rsidR="00A6096E" w:rsidRPr="00E15618" w:rsidRDefault="00277E54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"/>
          <w:sz w:val="28"/>
          <w:szCs w:val="28"/>
        </w:rPr>
        <w:t>По</w:t>
      </w:r>
      <w:r w:rsidR="00A6096E" w:rsidRPr="00E15618">
        <w:rPr>
          <w:spacing w:val="-1"/>
          <w:sz w:val="28"/>
          <w:szCs w:val="28"/>
        </w:rPr>
        <w:t xml:space="preserve"> мнению директо</w:t>
      </w:r>
      <w:r w:rsidRPr="00E15618">
        <w:rPr>
          <w:spacing w:val="-1"/>
          <w:sz w:val="28"/>
          <w:szCs w:val="28"/>
        </w:rPr>
        <w:t>ра программы международной экономи</w:t>
      </w:r>
      <w:r w:rsidR="00A6096E" w:rsidRPr="00E15618">
        <w:rPr>
          <w:sz w:val="28"/>
          <w:szCs w:val="28"/>
        </w:rPr>
        <w:t xml:space="preserve">ки Королевского института международных отношений </w:t>
      </w:r>
      <w:r w:rsidR="00365B2F">
        <w:rPr>
          <w:spacing w:val="-5"/>
          <w:sz w:val="28"/>
          <w:szCs w:val="28"/>
        </w:rPr>
        <w:t>Б. Стейла</w:t>
      </w:r>
      <w:r w:rsidR="00A6096E" w:rsidRPr="00E15618">
        <w:rPr>
          <w:spacing w:val="-5"/>
          <w:sz w:val="28"/>
          <w:szCs w:val="28"/>
        </w:rPr>
        <w:t>, «технология сделала многие функции маркетмейке</w:t>
      </w:r>
      <w:r w:rsidRPr="00E15618">
        <w:rPr>
          <w:spacing w:val="-5"/>
          <w:sz w:val="28"/>
          <w:szCs w:val="28"/>
        </w:rPr>
        <w:t xml:space="preserve">ров </w:t>
      </w:r>
      <w:r w:rsidRPr="00E15618">
        <w:rPr>
          <w:sz w:val="28"/>
          <w:szCs w:val="28"/>
        </w:rPr>
        <w:t xml:space="preserve">или </w:t>
      </w:r>
      <w:r w:rsidR="00A6096E" w:rsidRPr="00E15618">
        <w:rPr>
          <w:sz w:val="28"/>
          <w:szCs w:val="28"/>
        </w:rPr>
        <w:t xml:space="preserve"> </w:t>
      </w:r>
      <w:r w:rsidR="00A6096E" w:rsidRPr="00E15618">
        <w:rPr>
          <w:spacing w:val="-2"/>
          <w:sz w:val="28"/>
          <w:szCs w:val="28"/>
        </w:rPr>
        <w:t xml:space="preserve">специалистов излишними, многие европейские биржи </w:t>
      </w:r>
      <w:r w:rsidR="00A6096E" w:rsidRPr="00E15618">
        <w:rPr>
          <w:spacing w:val="-5"/>
          <w:sz w:val="28"/>
          <w:szCs w:val="28"/>
        </w:rPr>
        <w:t xml:space="preserve">переходят от системы продвижения котировок к системе </w:t>
      </w:r>
      <w:r w:rsidR="00A6096E" w:rsidRPr="00E15618">
        <w:rPr>
          <w:spacing w:val="-2"/>
          <w:sz w:val="28"/>
          <w:szCs w:val="28"/>
        </w:rPr>
        <w:t xml:space="preserve">продвижения ордеров в целях снижения трансакционных </w:t>
      </w:r>
      <w:r w:rsidR="00A6096E" w:rsidRPr="00E15618">
        <w:rPr>
          <w:spacing w:val="-7"/>
          <w:sz w:val="28"/>
          <w:szCs w:val="28"/>
        </w:rPr>
        <w:t>издержек клиентов. Следующий шаг, предоставляющий воз</w:t>
      </w:r>
      <w:r w:rsidR="00A6096E" w:rsidRPr="00E15618">
        <w:rPr>
          <w:spacing w:val="-7"/>
          <w:sz w:val="28"/>
          <w:szCs w:val="28"/>
        </w:rPr>
        <w:softHyphen/>
      </w:r>
      <w:r w:rsidR="00A6096E" w:rsidRPr="00E15618">
        <w:rPr>
          <w:spacing w:val="-6"/>
          <w:sz w:val="28"/>
          <w:szCs w:val="28"/>
        </w:rPr>
        <w:t xml:space="preserve">можность успешно конкурировать с другими электронными </w:t>
      </w:r>
      <w:r w:rsidR="00A6096E" w:rsidRPr="00E15618">
        <w:rPr>
          <w:spacing w:val="-5"/>
          <w:sz w:val="28"/>
          <w:szCs w:val="28"/>
        </w:rPr>
        <w:t>торговыми платформами, — значительное сокращение бюд</w:t>
      </w:r>
      <w:r w:rsidR="00A6096E" w:rsidRPr="00E15618">
        <w:rPr>
          <w:spacing w:val="-5"/>
          <w:sz w:val="28"/>
          <w:szCs w:val="28"/>
        </w:rPr>
        <w:softHyphen/>
      </w:r>
      <w:r w:rsidR="00A6096E" w:rsidRPr="00E15618">
        <w:rPr>
          <w:sz w:val="28"/>
          <w:szCs w:val="28"/>
        </w:rPr>
        <w:t>жетов бирж и их акционирование»</w:t>
      </w:r>
      <w:r w:rsidRPr="00E15618">
        <w:rPr>
          <w:sz w:val="28"/>
          <w:szCs w:val="28"/>
        </w:rPr>
        <w:t>.</w:t>
      </w:r>
      <w:r w:rsidRPr="00365B2F">
        <w:rPr>
          <w:rStyle w:val="a5"/>
          <w:sz w:val="28"/>
          <w:szCs w:val="28"/>
        </w:rPr>
        <w:footnoteReference w:id="17"/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"/>
          <w:sz w:val="28"/>
          <w:szCs w:val="28"/>
        </w:rPr>
        <w:t>Биржам приходится решать задачи маркетинга и увеличе</w:t>
      </w:r>
      <w:r w:rsidRPr="00E15618">
        <w:rPr>
          <w:spacing w:val="-1"/>
          <w:sz w:val="28"/>
          <w:szCs w:val="28"/>
        </w:rPr>
        <w:softHyphen/>
      </w:r>
      <w:r w:rsidRPr="00E15618">
        <w:rPr>
          <w:spacing w:val="-5"/>
          <w:sz w:val="28"/>
          <w:szCs w:val="28"/>
        </w:rPr>
        <w:t xml:space="preserve">ния и диверсификации доходов. Эти задачи </w:t>
      </w:r>
      <w:r w:rsidR="00277E54" w:rsidRPr="00E15618">
        <w:rPr>
          <w:spacing w:val="-5"/>
          <w:sz w:val="28"/>
          <w:szCs w:val="28"/>
        </w:rPr>
        <w:t>являются,</w:t>
      </w:r>
      <w:r w:rsidRPr="00E15618">
        <w:rPr>
          <w:spacing w:val="-5"/>
          <w:sz w:val="28"/>
          <w:szCs w:val="28"/>
        </w:rPr>
        <w:t xml:space="preserve"> по </w:t>
      </w:r>
      <w:r w:rsidR="00277E54" w:rsidRPr="00E15618">
        <w:rPr>
          <w:spacing w:val="-5"/>
          <w:sz w:val="28"/>
          <w:szCs w:val="28"/>
        </w:rPr>
        <w:t>сути,</w:t>
      </w:r>
      <w:r w:rsidRPr="00E15618">
        <w:rPr>
          <w:spacing w:val="-5"/>
          <w:sz w:val="28"/>
          <w:szCs w:val="28"/>
        </w:rPr>
        <w:t xml:space="preserve"> </w:t>
      </w:r>
      <w:r w:rsidRPr="00E15618">
        <w:rPr>
          <w:spacing w:val="-2"/>
          <w:sz w:val="28"/>
          <w:szCs w:val="28"/>
        </w:rPr>
        <w:t xml:space="preserve">задачами коммерческой организации. В качестве примера </w:t>
      </w:r>
      <w:r w:rsidRPr="00E15618">
        <w:rPr>
          <w:spacing w:val="-6"/>
          <w:sz w:val="28"/>
          <w:szCs w:val="28"/>
        </w:rPr>
        <w:t xml:space="preserve">приведем новую, «смешанную» концепцию фондовой биржи, </w:t>
      </w:r>
      <w:r w:rsidRPr="00E15618">
        <w:rPr>
          <w:spacing w:val="-4"/>
          <w:sz w:val="28"/>
          <w:szCs w:val="28"/>
        </w:rPr>
        <w:t xml:space="preserve">принятую в Бельгии в середине 90х гг. «Фондовая биржа... </w:t>
      </w:r>
      <w:r w:rsidRPr="00E15618">
        <w:rPr>
          <w:spacing w:val="-6"/>
          <w:sz w:val="28"/>
          <w:szCs w:val="28"/>
        </w:rPr>
        <w:t xml:space="preserve">существует в форме кооперативного общества с ограниченной </w:t>
      </w:r>
      <w:r w:rsidRPr="00E15618">
        <w:rPr>
          <w:spacing w:val="-5"/>
          <w:sz w:val="28"/>
          <w:szCs w:val="28"/>
        </w:rPr>
        <w:t xml:space="preserve">ответственностью... Компании, участвующие в деятельности </w:t>
      </w:r>
      <w:r w:rsidRPr="00E15618">
        <w:rPr>
          <w:spacing w:val="-6"/>
          <w:sz w:val="28"/>
          <w:szCs w:val="28"/>
        </w:rPr>
        <w:t>биржи, имеют право на часть капитала биржи в устанавливае</w:t>
      </w:r>
      <w:r w:rsidRPr="00E15618">
        <w:rPr>
          <w:spacing w:val="-6"/>
          <w:sz w:val="28"/>
          <w:szCs w:val="28"/>
        </w:rPr>
        <w:softHyphen/>
        <w:t>мой ими пропорции... Фондовая биржа не преследует коммер</w:t>
      </w:r>
      <w:r w:rsidRPr="00E15618">
        <w:rPr>
          <w:spacing w:val="-5"/>
          <w:sz w:val="28"/>
          <w:szCs w:val="28"/>
        </w:rPr>
        <w:t>ческих целей. Она може</w:t>
      </w:r>
      <w:r w:rsidR="00277E54" w:rsidRPr="00E15618">
        <w:rPr>
          <w:spacing w:val="-5"/>
          <w:sz w:val="28"/>
          <w:szCs w:val="28"/>
        </w:rPr>
        <w:t>т распределять годовой дивиденд</w:t>
      </w:r>
      <w:r w:rsidR="00277E54" w:rsidRPr="00365B2F">
        <w:rPr>
          <w:rStyle w:val="a5"/>
          <w:spacing w:val="-5"/>
          <w:sz w:val="28"/>
          <w:szCs w:val="28"/>
        </w:rPr>
        <w:footnoteReference w:id="18"/>
      </w:r>
      <w:r w:rsidRPr="00E15618">
        <w:rPr>
          <w:spacing w:val="-5"/>
          <w:sz w:val="28"/>
          <w:szCs w:val="28"/>
        </w:rPr>
        <w:t>».</w:t>
      </w:r>
    </w:p>
    <w:p w:rsidR="00277E54" w:rsidRPr="00E15618" w:rsidRDefault="005D1C6D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и другие примеры</w:t>
      </w:r>
      <w:r w:rsidR="00277E54" w:rsidRPr="00E15618">
        <w:rPr>
          <w:sz w:val="28"/>
          <w:szCs w:val="28"/>
        </w:rPr>
        <w:t>.</w:t>
      </w:r>
      <w:r w:rsidR="00277E54" w:rsidRPr="00365B2F">
        <w:rPr>
          <w:rStyle w:val="a5"/>
          <w:sz w:val="28"/>
          <w:szCs w:val="28"/>
        </w:rPr>
        <w:footnoteReference w:id="19"/>
      </w:r>
    </w:p>
    <w:p w:rsidR="00277E54" w:rsidRPr="00E15618" w:rsidRDefault="00277E54" w:rsidP="00E15618">
      <w:pPr>
        <w:pStyle w:val="a6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E15618">
        <w:rPr>
          <w:spacing w:val="-5"/>
          <w:sz w:val="28"/>
          <w:szCs w:val="28"/>
        </w:rPr>
        <w:t xml:space="preserve">- </w:t>
      </w:r>
      <w:r w:rsidR="00A6096E" w:rsidRPr="00E15618">
        <w:rPr>
          <w:spacing w:val="-5"/>
          <w:sz w:val="28"/>
          <w:szCs w:val="28"/>
        </w:rPr>
        <w:t xml:space="preserve"> В соглашении о создании </w:t>
      </w:r>
      <w:r w:rsidR="00A6096E" w:rsidRPr="00E15618">
        <w:rPr>
          <w:spacing w:val="-5"/>
          <w:sz w:val="28"/>
          <w:szCs w:val="28"/>
          <w:lang w:val="en-US"/>
        </w:rPr>
        <w:t>iX</w:t>
      </w:r>
      <w:r w:rsidR="00A6096E" w:rsidRPr="00E15618">
        <w:rPr>
          <w:spacing w:val="-5"/>
          <w:sz w:val="28"/>
          <w:szCs w:val="28"/>
        </w:rPr>
        <w:t xml:space="preserve"> указывается, что цель управ</w:t>
      </w:r>
      <w:r w:rsidR="00A6096E" w:rsidRPr="00E15618">
        <w:rPr>
          <w:spacing w:val="-5"/>
          <w:sz w:val="28"/>
          <w:szCs w:val="28"/>
        </w:rPr>
        <w:softHyphen/>
      </w:r>
      <w:r w:rsidR="00A6096E" w:rsidRPr="00E15618">
        <w:rPr>
          <w:spacing w:val="-4"/>
          <w:sz w:val="28"/>
          <w:szCs w:val="28"/>
        </w:rPr>
        <w:t>ления биржей — максимизация стоимости акций, находя</w:t>
      </w:r>
      <w:r w:rsidR="00A6096E" w:rsidRPr="00E15618">
        <w:rPr>
          <w:spacing w:val="-4"/>
          <w:sz w:val="28"/>
          <w:szCs w:val="28"/>
        </w:rPr>
        <w:softHyphen/>
      </w:r>
      <w:r w:rsidR="00A6096E" w:rsidRPr="00E15618">
        <w:rPr>
          <w:sz w:val="28"/>
          <w:szCs w:val="28"/>
        </w:rPr>
        <w:t xml:space="preserve">щихся в собственности акционеров. </w:t>
      </w:r>
    </w:p>
    <w:p w:rsidR="00A6096E" w:rsidRPr="00E15618" w:rsidRDefault="00277E54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5"/>
          <w:sz w:val="28"/>
          <w:szCs w:val="28"/>
        </w:rPr>
        <w:t xml:space="preserve">- </w:t>
      </w:r>
      <w:r w:rsidR="00A6096E" w:rsidRPr="00E15618">
        <w:rPr>
          <w:spacing w:val="-5"/>
          <w:sz w:val="28"/>
          <w:szCs w:val="28"/>
        </w:rPr>
        <w:t>Биржа в Амстердаме стала акционерной компанией, 50% акций которой находятся в руках эмитентов и институцио</w:t>
      </w:r>
      <w:r w:rsidR="00A6096E" w:rsidRPr="00E15618">
        <w:rPr>
          <w:spacing w:val="-5"/>
          <w:sz w:val="28"/>
          <w:szCs w:val="28"/>
        </w:rPr>
        <w:softHyphen/>
      </w:r>
      <w:r w:rsidR="00A6096E" w:rsidRPr="00E15618">
        <w:rPr>
          <w:sz w:val="28"/>
          <w:szCs w:val="28"/>
        </w:rPr>
        <w:t>нальных инвесторов (акции могут торговаться внутри группы инвесторов).</w:t>
      </w:r>
    </w:p>
    <w:p w:rsidR="00A6096E" w:rsidRPr="00E15618" w:rsidRDefault="00277E54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9"/>
          <w:sz w:val="28"/>
          <w:szCs w:val="28"/>
        </w:rPr>
        <w:t xml:space="preserve">- </w:t>
      </w:r>
      <w:r w:rsidR="005D1C6D">
        <w:rPr>
          <w:spacing w:val="-9"/>
          <w:sz w:val="28"/>
          <w:szCs w:val="28"/>
        </w:rPr>
        <w:t>В Италии с 1997</w:t>
      </w:r>
      <w:r w:rsidR="00A6096E" w:rsidRPr="00E15618">
        <w:rPr>
          <w:spacing w:val="-9"/>
          <w:sz w:val="28"/>
          <w:szCs w:val="28"/>
        </w:rPr>
        <w:t xml:space="preserve">г. биржа стала акционерным обществом (ранее — публичный институт, с органами управления, их </w:t>
      </w:r>
      <w:r w:rsidR="00A6096E" w:rsidRPr="00E15618">
        <w:rPr>
          <w:spacing w:val="-11"/>
          <w:sz w:val="28"/>
          <w:szCs w:val="28"/>
        </w:rPr>
        <w:t xml:space="preserve">членами и брокерами, являющимися государственными </w:t>
      </w:r>
      <w:r w:rsidR="00A6096E" w:rsidRPr="00E15618">
        <w:rPr>
          <w:spacing w:val="-9"/>
          <w:sz w:val="28"/>
          <w:szCs w:val="28"/>
        </w:rPr>
        <w:t>чиновниками, назначаемыми Министерством финансов).</w:t>
      </w:r>
    </w:p>
    <w:p w:rsidR="00A6096E" w:rsidRPr="00E15618" w:rsidRDefault="00277E54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0"/>
          <w:sz w:val="28"/>
          <w:szCs w:val="28"/>
        </w:rPr>
        <w:t xml:space="preserve">- </w:t>
      </w:r>
      <w:r w:rsidR="00A6096E" w:rsidRPr="00E15618">
        <w:rPr>
          <w:spacing w:val="-10"/>
          <w:sz w:val="28"/>
          <w:szCs w:val="28"/>
        </w:rPr>
        <w:t>В Швеции фондовая биржа существует в составе холдин</w:t>
      </w:r>
      <w:r w:rsidR="00A6096E" w:rsidRPr="00E15618">
        <w:rPr>
          <w:spacing w:val="-10"/>
          <w:sz w:val="28"/>
          <w:szCs w:val="28"/>
        </w:rPr>
        <w:softHyphen/>
      </w:r>
      <w:r w:rsidR="00A6096E" w:rsidRPr="00E15618">
        <w:rPr>
          <w:spacing w:val="-8"/>
          <w:sz w:val="28"/>
          <w:szCs w:val="28"/>
        </w:rPr>
        <w:t xml:space="preserve">говой компании, цель которой — повышение стоимости </w:t>
      </w:r>
      <w:r w:rsidR="00A6096E" w:rsidRPr="00E15618">
        <w:rPr>
          <w:sz w:val="28"/>
          <w:szCs w:val="28"/>
        </w:rPr>
        <w:t>акций в интересах их собственников.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6"/>
          <w:sz w:val="28"/>
          <w:szCs w:val="28"/>
        </w:rPr>
        <w:t>Экономические и управленческие факторы, обусловли</w:t>
      </w:r>
      <w:r w:rsidRPr="00E15618">
        <w:rPr>
          <w:spacing w:val="-6"/>
          <w:sz w:val="28"/>
          <w:szCs w:val="28"/>
        </w:rPr>
        <w:softHyphen/>
      </w:r>
      <w:r w:rsidRPr="00E15618">
        <w:rPr>
          <w:spacing w:val="-10"/>
          <w:sz w:val="28"/>
          <w:szCs w:val="28"/>
        </w:rPr>
        <w:t>вающие коммерциализацию торговых систем, включая фон</w:t>
      </w:r>
      <w:r w:rsidRPr="00E15618">
        <w:rPr>
          <w:spacing w:val="-10"/>
          <w:sz w:val="28"/>
          <w:szCs w:val="28"/>
        </w:rPr>
        <w:softHyphen/>
      </w:r>
      <w:r w:rsidRPr="00E15618">
        <w:rPr>
          <w:spacing w:val="-11"/>
          <w:sz w:val="28"/>
          <w:szCs w:val="28"/>
        </w:rPr>
        <w:t xml:space="preserve">довые биржи, действуют и в России. При этом они имеют еще </w:t>
      </w:r>
      <w:r w:rsidRPr="00E15618">
        <w:rPr>
          <w:spacing w:val="-10"/>
          <w:sz w:val="28"/>
          <w:szCs w:val="28"/>
        </w:rPr>
        <w:t>более сильное влияние, так как российским биржам приходит</w:t>
      </w:r>
      <w:r w:rsidRPr="00E15618">
        <w:rPr>
          <w:spacing w:val="-10"/>
          <w:sz w:val="28"/>
          <w:szCs w:val="28"/>
        </w:rPr>
        <w:softHyphen/>
        <w:t xml:space="preserve">ся действовать (на международном рынке биржевых услуг) в </w:t>
      </w:r>
      <w:r w:rsidRPr="00E15618">
        <w:rPr>
          <w:spacing w:val="-11"/>
          <w:sz w:val="28"/>
          <w:szCs w:val="28"/>
        </w:rPr>
        <w:t xml:space="preserve">«догоняющем режиме», пытаться сохранить свою рыночную нишу на внутреннем рынке и создать базу для экспансии на </w:t>
      </w:r>
      <w:r w:rsidRPr="00E15618">
        <w:rPr>
          <w:spacing w:val="-8"/>
          <w:sz w:val="28"/>
          <w:szCs w:val="28"/>
        </w:rPr>
        <w:t>восточноевропейские и центральноазиатские рынки.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9"/>
          <w:sz w:val="28"/>
          <w:szCs w:val="28"/>
        </w:rPr>
        <w:t>По сути дела стоит вопрос о выживании российских торго</w:t>
      </w:r>
      <w:r w:rsidRPr="00E15618">
        <w:rPr>
          <w:spacing w:val="-9"/>
          <w:sz w:val="28"/>
          <w:szCs w:val="28"/>
        </w:rPr>
        <w:softHyphen/>
      </w:r>
      <w:r w:rsidRPr="00E15618">
        <w:rPr>
          <w:spacing w:val="-11"/>
          <w:sz w:val="28"/>
          <w:szCs w:val="28"/>
        </w:rPr>
        <w:t>вых систем, так как во все большем масштабе обороты по рос</w:t>
      </w:r>
      <w:r w:rsidRPr="00E15618">
        <w:rPr>
          <w:spacing w:val="-11"/>
          <w:sz w:val="28"/>
          <w:szCs w:val="28"/>
        </w:rPr>
        <w:softHyphen/>
      </w:r>
      <w:r w:rsidRPr="00E15618">
        <w:rPr>
          <w:spacing w:val="-9"/>
          <w:sz w:val="28"/>
          <w:szCs w:val="28"/>
        </w:rPr>
        <w:t xml:space="preserve">сийским акциям (депозитарным распискам) перемещаются в Берлин, Франкфурт, Лондон, а в будущем — в Вену (проект </w:t>
      </w:r>
      <w:r w:rsidRPr="00E15618">
        <w:rPr>
          <w:spacing w:val="-10"/>
          <w:sz w:val="28"/>
          <w:szCs w:val="28"/>
        </w:rPr>
        <w:t xml:space="preserve">биржи </w:t>
      </w:r>
      <w:r w:rsidRPr="00E15618">
        <w:rPr>
          <w:spacing w:val="-10"/>
          <w:sz w:val="28"/>
          <w:szCs w:val="28"/>
          <w:lang w:val="en-US"/>
        </w:rPr>
        <w:t>Newex</w:t>
      </w:r>
      <w:r w:rsidRPr="00E15618">
        <w:rPr>
          <w:spacing w:val="-10"/>
          <w:sz w:val="28"/>
          <w:szCs w:val="28"/>
        </w:rPr>
        <w:t xml:space="preserve">). При этом тот конфликт интересов, который </w:t>
      </w:r>
      <w:r w:rsidRPr="00E15618">
        <w:rPr>
          <w:spacing w:val="-9"/>
          <w:sz w:val="28"/>
          <w:szCs w:val="28"/>
        </w:rPr>
        <w:t>беспокоит национальные органы регулирования рынков цен</w:t>
      </w:r>
      <w:r w:rsidRPr="00E15618">
        <w:rPr>
          <w:spacing w:val="-9"/>
          <w:sz w:val="28"/>
          <w:szCs w:val="28"/>
        </w:rPr>
        <w:softHyphen/>
        <w:t>ных бумаг ЕС, — конфликт между коммерческими интереса</w:t>
      </w:r>
      <w:r w:rsidRPr="00E15618">
        <w:rPr>
          <w:spacing w:val="-9"/>
          <w:sz w:val="28"/>
          <w:szCs w:val="28"/>
        </w:rPr>
        <w:softHyphen/>
      </w:r>
      <w:r w:rsidRPr="00E15618">
        <w:rPr>
          <w:spacing w:val="-11"/>
          <w:sz w:val="28"/>
          <w:szCs w:val="28"/>
        </w:rPr>
        <w:t xml:space="preserve">ми организатора торговли и его ролью как регулятора — в </w:t>
      </w:r>
      <w:r w:rsidRPr="00E15618">
        <w:rPr>
          <w:spacing w:val="-10"/>
          <w:sz w:val="28"/>
          <w:szCs w:val="28"/>
        </w:rPr>
        <w:t xml:space="preserve">российской практике максимально снят, так как регулятивная </w:t>
      </w:r>
      <w:r w:rsidRPr="00E15618">
        <w:rPr>
          <w:spacing w:val="-11"/>
          <w:sz w:val="28"/>
          <w:szCs w:val="28"/>
        </w:rPr>
        <w:t xml:space="preserve">роль относится больше не к самим биржам, а к СРО, которые </w:t>
      </w:r>
      <w:r w:rsidRPr="00E15618">
        <w:rPr>
          <w:spacing w:val="-10"/>
          <w:sz w:val="28"/>
          <w:szCs w:val="28"/>
        </w:rPr>
        <w:t xml:space="preserve">стоят рядом с рынками (пары РТС— НАУФОР и ММВБ — </w:t>
      </w:r>
      <w:r w:rsidRPr="00E15618">
        <w:rPr>
          <w:sz w:val="28"/>
          <w:szCs w:val="28"/>
        </w:rPr>
        <w:t>НФА</w:t>
      </w:r>
      <w:r w:rsidR="00277E54" w:rsidRPr="00365B2F">
        <w:rPr>
          <w:rStyle w:val="a5"/>
          <w:sz w:val="28"/>
          <w:szCs w:val="28"/>
        </w:rPr>
        <w:footnoteReference w:id="20"/>
      </w:r>
      <w:r w:rsidRPr="00E15618">
        <w:rPr>
          <w:sz w:val="28"/>
          <w:szCs w:val="28"/>
        </w:rPr>
        <w:t>).</w:t>
      </w:r>
    </w:p>
    <w:p w:rsidR="00A6096E" w:rsidRPr="00365B2F" w:rsidRDefault="00A6096E" w:rsidP="00365B2F">
      <w:pPr>
        <w:pStyle w:val="a6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E15618">
        <w:rPr>
          <w:spacing w:val="-10"/>
          <w:sz w:val="28"/>
          <w:szCs w:val="28"/>
        </w:rPr>
        <w:t xml:space="preserve">В заключение анализа проблем формирования российского </w:t>
      </w:r>
      <w:r w:rsidRPr="00E15618">
        <w:rPr>
          <w:spacing w:val="-9"/>
          <w:sz w:val="28"/>
          <w:szCs w:val="28"/>
        </w:rPr>
        <w:t>фондового рынка следует подчеркнуть основную цель его со</w:t>
      </w:r>
      <w:r w:rsidRPr="00E15618">
        <w:rPr>
          <w:spacing w:val="-9"/>
          <w:sz w:val="28"/>
          <w:szCs w:val="28"/>
        </w:rPr>
        <w:softHyphen/>
      </w:r>
      <w:r w:rsidRPr="00E15618">
        <w:rPr>
          <w:spacing w:val="-10"/>
          <w:sz w:val="28"/>
          <w:szCs w:val="28"/>
        </w:rPr>
        <w:t>временного развития — финансирование экономического рос</w:t>
      </w:r>
      <w:r w:rsidRPr="00E15618">
        <w:rPr>
          <w:spacing w:val="-10"/>
          <w:sz w:val="28"/>
          <w:szCs w:val="28"/>
        </w:rPr>
        <w:softHyphen/>
      </w:r>
      <w:r w:rsidRPr="00E15618">
        <w:rPr>
          <w:spacing w:val="-5"/>
          <w:sz w:val="28"/>
          <w:szCs w:val="28"/>
        </w:rPr>
        <w:t>та и инноваций. Рынок ценных бумаг в РФ должен стать ме</w:t>
      </w:r>
      <w:r w:rsidR="00277E54" w:rsidRPr="00E15618">
        <w:rPr>
          <w:spacing w:val="-12"/>
          <w:sz w:val="28"/>
          <w:szCs w:val="28"/>
        </w:rPr>
        <w:t>ха</w:t>
      </w:r>
      <w:r w:rsidRPr="00E15618">
        <w:rPr>
          <w:spacing w:val="-12"/>
          <w:sz w:val="28"/>
          <w:szCs w:val="28"/>
        </w:rPr>
        <w:t>низмом привлечения инвестиций в реальный сектор — вме</w:t>
      </w:r>
      <w:r w:rsidRPr="00E15618">
        <w:rPr>
          <w:spacing w:val="-10"/>
          <w:sz w:val="28"/>
          <w:szCs w:val="28"/>
        </w:rPr>
        <w:t>сто спекулятивного рынка 90-х гг., обслуживавшего в основ</w:t>
      </w:r>
      <w:r w:rsidRPr="00E15618">
        <w:rPr>
          <w:spacing w:val="-13"/>
          <w:sz w:val="28"/>
          <w:szCs w:val="28"/>
        </w:rPr>
        <w:t>ном интересы государства и краткосрочных иностранных ин</w:t>
      </w:r>
      <w:r w:rsidRPr="00E15618">
        <w:rPr>
          <w:spacing w:val="-12"/>
          <w:sz w:val="28"/>
          <w:szCs w:val="28"/>
        </w:rPr>
        <w:t>весторов. Таким образом, исследование четырех указанных аспектов формирования российского фондового рынка пока</w:t>
      </w:r>
      <w:r w:rsidRPr="00E15618">
        <w:rPr>
          <w:sz w:val="28"/>
          <w:szCs w:val="28"/>
        </w:rPr>
        <w:t>зывает следующее.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6"/>
          <w:sz w:val="28"/>
          <w:szCs w:val="28"/>
        </w:rPr>
        <w:t xml:space="preserve">В отношении внедрения мегарегулятора в российскую </w:t>
      </w:r>
      <w:r w:rsidRPr="00E15618">
        <w:rPr>
          <w:spacing w:val="-5"/>
          <w:sz w:val="28"/>
          <w:szCs w:val="28"/>
        </w:rPr>
        <w:t xml:space="preserve">практику следует отметить, что его создание имеет смысл </w:t>
      </w:r>
      <w:r w:rsidRPr="00E15618">
        <w:rPr>
          <w:spacing w:val="-12"/>
          <w:sz w:val="28"/>
          <w:szCs w:val="28"/>
        </w:rPr>
        <w:t>лишь на прозрачных рынках.</w:t>
      </w:r>
      <w:r w:rsidR="00365B2F">
        <w:rPr>
          <w:spacing w:val="-12"/>
          <w:sz w:val="28"/>
          <w:szCs w:val="28"/>
        </w:rPr>
        <w:t xml:space="preserve"> Очевидно, российский рынок та</w:t>
      </w:r>
      <w:r w:rsidRPr="00E15618">
        <w:rPr>
          <w:spacing w:val="-12"/>
          <w:sz w:val="28"/>
          <w:szCs w:val="28"/>
        </w:rPr>
        <w:t>ковым не является. Учитывая слабость ресурсов государства, существующая структура функциональных регуляторов явля</w:t>
      </w:r>
      <w:r w:rsidRPr="00E15618">
        <w:rPr>
          <w:spacing w:val="-10"/>
          <w:sz w:val="28"/>
          <w:szCs w:val="28"/>
        </w:rPr>
        <w:t>ется в настоящее время более эффективной, так как она созда</w:t>
      </w:r>
      <w:r w:rsidRPr="00E15618">
        <w:rPr>
          <w:spacing w:val="-8"/>
          <w:sz w:val="28"/>
          <w:szCs w:val="28"/>
        </w:rPr>
        <w:t xml:space="preserve">ет возможность направленного внимания и целевых действий </w:t>
      </w:r>
      <w:r w:rsidRPr="00E15618">
        <w:rPr>
          <w:spacing w:val="-11"/>
          <w:sz w:val="28"/>
          <w:szCs w:val="28"/>
        </w:rPr>
        <w:t xml:space="preserve">в таких секторах финансового рынка, как страхование, ценные </w:t>
      </w:r>
      <w:r w:rsidRPr="00E15618">
        <w:rPr>
          <w:spacing w:val="-8"/>
          <w:sz w:val="28"/>
          <w:szCs w:val="28"/>
        </w:rPr>
        <w:t>бумаги, банки, частное пенсионное обеспечение, коллектив</w:t>
      </w:r>
      <w:r w:rsidRPr="00E15618">
        <w:rPr>
          <w:spacing w:val="-8"/>
          <w:sz w:val="28"/>
          <w:szCs w:val="28"/>
        </w:rPr>
        <w:softHyphen/>
      </w:r>
      <w:r w:rsidRPr="00E15618">
        <w:rPr>
          <w:spacing w:val="-11"/>
          <w:sz w:val="28"/>
          <w:szCs w:val="28"/>
        </w:rPr>
        <w:t>ные схемы инвестирования. Однако происходящие на россий</w:t>
      </w:r>
      <w:r w:rsidRPr="00E15618">
        <w:rPr>
          <w:spacing w:val="-9"/>
          <w:sz w:val="28"/>
          <w:szCs w:val="28"/>
        </w:rPr>
        <w:t>ском рынке процессы свиде</w:t>
      </w:r>
      <w:r w:rsidR="00365B2F">
        <w:rPr>
          <w:spacing w:val="-9"/>
          <w:sz w:val="28"/>
          <w:szCs w:val="28"/>
        </w:rPr>
        <w:t>тельствуют о том, что в перспек</w:t>
      </w:r>
      <w:r w:rsidRPr="00E15618">
        <w:rPr>
          <w:spacing w:val="-9"/>
          <w:sz w:val="28"/>
          <w:szCs w:val="28"/>
        </w:rPr>
        <w:t xml:space="preserve">тиве внедрение мегарегулятора станет не только возможным, </w:t>
      </w:r>
      <w:r w:rsidRPr="00E15618">
        <w:rPr>
          <w:spacing w:val="-13"/>
          <w:sz w:val="28"/>
          <w:szCs w:val="28"/>
        </w:rPr>
        <w:t>но и необходимым. В будущем укрупнение регуляторов вы</w:t>
      </w:r>
      <w:r w:rsidRPr="00E15618">
        <w:rPr>
          <w:spacing w:val="-13"/>
          <w:sz w:val="28"/>
          <w:szCs w:val="28"/>
        </w:rPr>
        <w:softHyphen/>
      </w:r>
      <w:r w:rsidRPr="00E15618">
        <w:rPr>
          <w:spacing w:val="-12"/>
          <w:sz w:val="28"/>
          <w:szCs w:val="28"/>
        </w:rPr>
        <w:t xml:space="preserve">шеупомянутых секторов приведет к тому, что объем усилий, </w:t>
      </w:r>
      <w:r w:rsidRPr="00E15618">
        <w:rPr>
          <w:spacing w:val="-11"/>
          <w:sz w:val="28"/>
          <w:szCs w:val="28"/>
        </w:rPr>
        <w:t>направлений в каждую финансовую отрасль, будет резко со</w:t>
      </w:r>
      <w:r w:rsidRPr="00E15618">
        <w:rPr>
          <w:spacing w:val="-11"/>
          <w:sz w:val="28"/>
          <w:szCs w:val="28"/>
        </w:rPr>
        <w:softHyphen/>
      </w:r>
      <w:r w:rsidRPr="00E15618">
        <w:rPr>
          <w:sz w:val="28"/>
          <w:szCs w:val="28"/>
        </w:rPr>
        <w:t>кращен.</w:t>
      </w:r>
    </w:p>
    <w:p w:rsidR="00657793" w:rsidRDefault="00A6096E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9"/>
          <w:sz w:val="28"/>
          <w:szCs w:val="28"/>
        </w:rPr>
        <w:t>Защита инвесторов в соответствии с практикой 90-х гг. от</w:t>
      </w:r>
      <w:r w:rsidRPr="00E15618">
        <w:rPr>
          <w:spacing w:val="-9"/>
          <w:sz w:val="28"/>
          <w:szCs w:val="28"/>
        </w:rPr>
        <w:softHyphen/>
      </w:r>
      <w:r w:rsidRPr="00E15618">
        <w:rPr>
          <w:spacing w:val="-10"/>
          <w:sz w:val="28"/>
          <w:szCs w:val="28"/>
        </w:rPr>
        <w:t xml:space="preserve">несена к защите прав мелких акционеров. Но по структуре </w:t>
      </w:r>
      <w:r w:rsidRPr="00E15618">
        <w:rPr>
          <w:spacing w:val="-12"/>
          <w:sz w:val="28"/>
          <w:szCs w:val="28"/>
        </w:rPr>
        <w:t xml:space="preserve">собственности Россия ближе к германской модели (оптовой), с </w:t>
      </w:r>
      <w:r w:rsidRPr="00E15618">
        <w:rPr>
          <w:spacing w:val="-13"/>
          <w:sz w:val="28"/>
          <w:szCs w:val="28"/>
        </w:rPr>
        <w:t>преобладанием крупных пакетов в структуре акционерных ка</w:t>
      </w:r>
      <w:r w:rsidRPr="00E15618">
        <w:rPr>
          <w:spacing w:val="-13"/>
          <w:sz w:val="28"/>
          <w:szCs w:val="28"/>
        </w:rPr>
        <w:softHyphen/>
        <w:t>питалов и преимущественно долговым финансированием. Со</w:t>
      </w:r>
      <w:r w:rsidRPr="00E15618">
        <w:rPr>
          <w:spacing w:val="-13"/>
          <w:sz w:val="28"/>
          <w:szCs w:val="28"/>
        </w:rPr>
        <w:softHyphen/>
      </w:r>
      <w:r w:rsidRPr="00E15618">
        <w:rPr>
          <w:spacing w:val="-12"/>
          <w:sz w:val="28"/>
          <w:szCs w:val="28"/>
        </w:rPr>
        <w:t xml:space="preserve">ответственно в России должна быть изменена сама концепция </w:t>
      </w:r>
      <w:r w:rsidRPr="00E15618">
        <w:rPr>
          <w:spacing w:val="-11"/>
          <w:sz w:val="28"/>
          <w:szCs w:val="28"/>
        </w:rPr>
        <w:t>защиты инвесторов, в которую необходимо включить:</w:t>
      </w:r>
    </w:p>
    <w:p w:rsidR="00277E54" w:rsidRPr="00657793" w:rsidRDefault="00277E54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0"/>
          <w:sz w:val="28"/>
          <w:szCs w:val="28"/>
        </w:rPr>
        <w:t xml:space="preserve">- </w:t>
      </w:r>
      <w:r w:rsidR="00A6096E" w:rsidRPr="00E15618">
        <w:rPr>
          <w:spacing w:val="-10"/>
          <w:sz w:val="28"/>
          <w:szCs w:val="28"/>
        </w:rPr>
        <w:t xml:space="preserve">защиту прав держателей долговых ценных бумаг; </w:t>
      </w:r>
    </w:p>
    <w:p w:rsidR="00657793" w:rsidRDefault="00277E54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0"/>
          <w:sz w:val="28"/>
          <w:szCs w:val="28"/>
        </w:rPr>
        <w:t xml:space="preserve">- </w:t>
      </w:r>
      <w:r w:rsidR="00A6096E" w:rsidRPr="00E15618">
        <w:rPr>
          <w:spacing w:val="-10"/>
          <w:sz w:val="28"/>
          <w:szCs w:val="28"/>
        </w:rPr>
        <w:t>защиту прав акционеров большинства против попыток ми</w:t>
      </w:r>
      <w:r w:rsidR="00A6096E" w:rsidRPr="00E15618">
        <w:rPr>
          <w:spacing w:val="-8"/>
          <w:sz w:val="28"/>
          <w:szCs w:val="28"/>
        </w:rPr>
        <w:t>норитарных собственников оказывать на них неправомер</w:t>
      </w:r>
      <w:r w:rsidR="00A6096E" w:rsidRPr="00E15618">
        <w:rPr>
          <w:sz w:val="28"/>
          <w:szCs w:val="28"/>
        </w:rPr>
        <w:t>ное давление, разрушая бизнес;</w:t>
      </w:r>
    </w:p>
    <w:p w:rsidR="00657793" w:rsidRDefault="00277E54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657793">
        <w:rPr>
          <w:sz w:val="28"/>
          <w:szCs w:val="28"/>
        </w:rPr>
        <w:t>- з</w:t>
      </w:r>
      <w:r w:rsidR="00A6096E" w:rsidRPr="00657793">
        <w:rPr>
          <w:sz w:val="28"/>
          <w:szCs w:val="28"/>
        </w:rPr>
        <w:t xml:space="preserve">ашиту оптовых акционеров меньшинства (имеющих Доли </w:t>
      </w:r>
      <w:r w:rsidRPr="00657793">
        <w:rPr>
          <w:sz w:val="28"/>
          <w:szCs w:val="28"/>
        </w:rPr>
        <w:t>капит</w:t>
      </w:r>
      <w:r w:rsidR="00A6096E" w:rsidRPr="00657793">
        <w:rPr>
          <w:sz w:val="28"/>
          <w:szCs w:val="28"/>
        </w:rPr>
        <w:t>ала в 2—15%) от неправомерных действий контроли</w:t>
      </w:r>
      <w:r w:rsidR="00A6096E" w:rsidRPr="00657793">
        <w:rPr>
          <w:sz w:val="28"/>
          <w:szCs w:val="28"/>
        </w:rPr>
        <w:softHyphen/>
        <w:t>рующих акционеров;</w:t>
      </w:r>
    </w:p>
    <w:p w:rsidR="00A6096E" w:rsidRPr="00657793" w:rsidRDefault="00277E54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657793">
        <w:rPr>
          <w:sz w:val="28"/>
          <w:szCs w:val="28"/>
        </w:rPr>
        <w:t xml:space="preserve">- </w:t>
      </w:r>
      <w:r w:rsidR="00A6096E" w:rsidRPr="00657793">
        <w:rPr>
          <w:sz w:val="28"/>
          <w:szCs w:val="28"/>
        </w:rPr>
        <w:t>обеспечение честного ведения бизнеса на рынке ценных бумаг, в частности в виде борьбы с манипулированием и инсайдерством.</w:t>
      </w:r>
    </w:p>
    <w:p w:rsidR="005D1C6D" w:rsidRDefault="00A6096E" w:rsidP="00657793">
      <w:pPr>
        <w:spacing w:line="360" w:lineRule="auto"/>
        <w:jc w:val="both"/>
        <w:rPr>
          <w:sz w:val="28"/>
          <w:szCs w:val="28"/>
        </w:rPr>
      </w:pPr>
      <w:r w:rsidRPr="00657793">
        <w:rPr>
          <w:sz w:val="28"/>
          <w:szCs w:val="28"/>
        </w:rPr>
        <w:t>Следующие методы на</w:t>
      </w:r>
      <w:r w:rsidR="00657793">
        <w:rPr>
          <w:sz w:val="28"/>
          <w:szCs w:val="28"/>
        </w:rPr>
        <w:t>логового стимулирования инвести</w:t>
      </w:r>
      <w:r w:rsidRPr="00657793">
        <w:rPr>
          <w:sz w:val="28"/>
          <w:szCs w:val="28"/>
        </w:rPr>
        <w:t>ций в ценные бумаги мог</w:t>
      </w:r>
      <w:r w:rsidR="00657793">
        <w:rPr>
          <w:sz w:val="28"/>
          <w:szCs w:val="28"/>
        </w:rPr>
        <w:t>ут быть рекомендованы к примене</w:t>
      </w:r>
      <w:r w:rsidRPr="00657793">
        <w:rPr>
          <w:sz w:val="28"/>
          <w:szCs w:val="28"/>
        </w:rPr>
        <w:t>нию в России:</w:t>
      </w:r>
    </w:p>
    <w:p w:rsidR="00657793" w:rsidRDefault="00277E54" w:rsidP="00657793">
      <w:pPr>
        <w:spacing w:line="360" w:lineRule="auto"/>
        <w:jc w:val="both"/>
        <w:rPr>
          <w:sz w:val="28"/>
          <w:szCs w:val="28"/>
        </w:rPr>
      </w:pPr>
      <w:r w:rsidRPr="00657793">
        <w:rPr>
          <w:sz w:val="28"/>
          <w:szCs w:val="28"/>
        </w:rPr>
        <w:t xml:space="preserve">- </w:t>
      </w:r>
      <w:r w:rsidR="00A6096E" w:rsidRPr="00657793">
        <w:rPr>
          <w:sz w:val="28"/>
          <w:szCs w:val="28"/>
        </w:rPr>
        <w:t>полное или частичное освобождение инвесторов от налога, взимаемого на доходы от акций, а также предоставление налогового кредита;</w:t>
      </w:r>
    </w:p>
    <w:p w:rsidR="00A6096E" w:rsidRPr="00657793" w:rsidRDefault="00277E54" w:rsidP="00657793">
      <w:pPr>
        <w:spacing w:line="360" w:lineRule="auto"/>
        <w:jc w:val="both"/>
        <w:rPr>
          <w:sz w:val="28"/>
          <w:szCs w:val="28"/>
        </w:rPr>
      </w:pPr>
      <w:r w:rsidRPr="00657793">
        <w:rPr>
          <w:sz w:val="28"/>
          <w:szCs w:val="28"/>
        </w:rPr>
        <w:t xml:space="preserve">- </w:t>
      </w:r>
      <w:r w:rsidR="00A6096E" w:rsidRPr="00657793">
        <w:rPr>
          <w:sz w:val="28"/>
          <w:szCs w:val="28"/>
        </w:rPr>
        <w:t>зачет или кредит по отрицательным курсовым разницам;</w:t>
      </w:r>
    </w:p>
    <w:p w:rsidR="00A6096E" w:rsidRPr="00657793" w:rsidRDefault="00277E54" w:rsidP="00657793">
      <w:pPr>
        <w:spacing w:line="360" w:lineRule="auto"/>
        <w:jc w:val="both"/>
        <w:rPr>
          <w:sz w:val="28"/>
          <w:szCs w:val="28"/>
        </w:rPr>
      </w:pPr>
      <w:r w:rsidRPr="00657793">
        <w:rPr>
          <w:sz w:val="28"/>
          <w:szCs w:val="28"/>
        </w:rPr>
        <w:t xml:space="preserve">- </w:t>
      </w:r>
      <w:r w:rsidR="00A6096E" w:rsidRPr="00657793">
        <w:rPr>
          <w:sz w:val="28"/>
          <w:szCs w:val="28"/>
        </w:rPr>
        <w:t>введение целевых налоговых льгот (освобождение от нало</w:t>
      </w:r>
      <w:r w:rsidR="00A6096E" w:rsidRPr="00657793">
        <w:rPr>
          <w:sz w:val="28"/>
          <w:szCs w:val="28"/>
        </w:rPr>
        <w:softHyphen/>
        <w:t>га, применение пониженн</w:t>
      </w:r>
      <w:r w:rsidR="00657793">
        <w:rPr>
          <w:sz w:val="28"/>
          <w:szCs w:val="28"/>
        </w:rPr>
        <w:t>ой налоговой ставки), направлен</w:t>
      </w:r>
      <w:r w:rsidR="00A6096E" w:rsidRPr="00657793">
        <w:rPr>
          <w:sz w:val="28"/>
          <w:szCs w:val="28"/>
        </w:rPr>
        <w:t xml:space="preserve">ных на стимулирование </w:t>
      </w:r>
      <w:r w:rsidR="00657793">
        <w:rPr>
          <w:sz w:val="28"/>
          <w:szCs w:val="28"/>
        </w:rPr>
        <w:t>долгосрочного характера инвести</w:t>
      </w:r>
      <w:r w:rsidR="00A6096E" w:rsidRPr="00657793">
        <w:rPr>
          <w:sz w:val="28"/>
          <w:szCs w:val="28"/>
        </w:rPr>
        <w:t>ций в реальный сектор;</w:t>
      </w:r>
    </w:p>
    <w:p w:rsidR="005D1C6D" w:rsidRDefault="00277E54" w:rsidP="00657793">
      <w:pPr>
        <w:spacing w:line="360" w:lineRule="auto"/>
        <w:jc w:val="both"/>
        <w:rPr>
          <w:sz w:val="28"/>
          <w:szCs w:val="28"/>
        </w:rPr>
      </w:pPr>
      <w:r w:rsidRPr="00657793">
        <w:rPr>
          <w:sz w:val="28"/>
          <w:szCs w:val="28"/>
        </w:rPr>
        <w:t xml:space="preserve">- </w:t>
      </w:r>
      <w:r w:rsidR="00A6096E" w:rsidRPr="00657793">
        <w:rPr>
          <w:sz w:val="28"/>
          <w:szCs w:val="28"/>
        </w:rPr>
        <w:t>отмена или снижение н</w:t>
      </w:r>
      <w:r w:rsidR="00657793">
        <w:rPr>
          <w:sz w:val="28"/>
          <w:szCs w:val="28"/>
        </w:rPr>
        <w:t>алогов по приоритетным для госу</w:t>
      </w:r>
      <w:r w:rsidR="00A6096E" w:rsidRPr="00657793">
        <w:rPr>
          <w:sz w:val="28"/>
          <w:szCs w:val="28"/>
        </w:rPr>
        <w:t>дарства ценным бумагам.</w:t>
      </w:r>
    </w:p>
    <w:p w:rsidR="00A6096E" w:rsidRPr="00657793" w:rsidRDefault="00A6096E" w:rsidP="005D1C6D">
      <w:pPr>
        <w:spacing w:line="360" w:lineRule="auto"/>
        <w:ind w:firstLine="709"/>
        <w:jc w:val="both"/>
        <w:rPr>
          <w:sz w:val="28"/>
          <w:szCs w:val="28"/>
        </w:rPr>
      </w:pPr>
      <w:r w:rsidRPr="00657793">
        <w:rPr>
          <w:sz w:val="28"/>
          <w:szCs w:val="28"/>
        </w:rPr>
        <w:t>Реализация указанных методов должна, по нашему мнению, способствовать внедрению в российскую практику института коллективных инвестиций в ценные бумаги, который повысит корпоративную культуру, создаст дополнительный источник развития отечественного ры</w:t>
      </w:r>
      <w:r w:rsidR="00657793">
        <w:rPr>
          <w:sz w:val="28"/>
          <w:szCs w:val="28"/>
        </w:rPr>
        <w:t>нка ценных бумаг и повысит заин</w:t>
      </w:r>
      <w:r w:rsidRPr="00657793">
        <w:rPr>
          <w:sz w:val="28"/>
          <w:szCs w:val="28"/>
        </w:rPr>
        <w:t xml:space="preserve">тересованность персонала </w:t>
      </w:r>
      <w:r w:rsidR="00657793">
        <w:rPr>
          <w:sz w:val="28"/>
          <w:szCs w:val="28"/>
        </w:rPr>
        <w:t>в результатах деятельности пред</w:t>
      </w:r>
      <w:r w:rsidRPr="00657793">
        <w:rPr>
          <w:sz w:val="28"/>
          <w:szCs w:val="28"/>
        </w:rPr>
        <w:t>приятий.</w:t>
      </w:r>
    </w:p>
    <w:p w:rsidR="00277E54" w:rsidRPr="00E15618" w:rsidRDefault="00A6096E" w:rsidP="00657793">
      <w:pPr>
        <w:spacing w:line="360" w:lineRule="auto"/>
        <w:jc w:val="both"/>
        <w:rPr>
          <w:sz w:val="28"/>
          <w:szCs w:val="28"/>
        </w:rPr>
      </w:pPr>
      <w:r w:rsidRPr="00657793">
        <w:rPr>
          <w:sz w:val="28"/>
          <w:szCs w:val="28"/>
        </w:rPr>
        <w:t>Приведенные аргументы демутуализации свидетельствуют в пользу того, что одной из задач политики развития фондово</w:t>
      </w:r>
      <w:r w:rsidRPr="00657793">
        <w:rPr>
          <w:sz w:val="28"/>
          <w:szCs w:val="28"/>
        </w:rPr>
        <w:softHyphen/>
        <w:t>го рынка в России является признание возможности коммер</w:t>
      </w:r>
      <w:r w:rsidRPr="00657793">
        <w:rPr>
          <w:sz w:val="28"/>
          <w:szCs w:val="28"/>
        </w:rPr>
        <w:softHyphen/>
        <w:t xml:space="preserve">ческой природы бирж и торговых систем, внесение при этом необходимых изменений в законодательство и предоставление права фондовым биржам акционироваться и допускать акции </w:t>
      </w:r>
      <w:r w:rsidR="005D1C6D">
        <w:rPr>
          <w:sz w:val="28"/>
          <w:szCs w:val="28"/>
        </w:rPr>
        <w:t xml:space="preserve"> </w:t>
      </w:r>
      <w:r w:rsidR="00277E54" w:rsidRPr="00E15618">
        <w:rPr>
          <w:spacing w:val="-6"/>
          <w:sz w:val="28"/>
          <w:szCs w:val="28"/>
        </w:rPr>
        <w:t>к обращению, по крайней мере, среди узкого круга профессио</w:t>
      </w:r>
      <w:r w:rsidR="00277E54" w:rsidRPr="00E15618">
        <w:rPr>
          <w:sz w:val="28"/>
          <w:szCs w:val="28"/>
        </w:rPr>
        <w:t>нальных участников.</w:t>
      </w:r>
    </w:p>
    <w:p w:rsidR="00277E54" w:rsidRDefault="00277E54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8"/>
          <w:sz w:val="28"/>
          <w:szCs w:val="28"/>
        </w:rPr>
        <w:t>Вместе с тем наступило время для выхода на рынок альтер</w:t>
      </w:r>
      <w:r w:rsidRPr="00E15618">
        <w:rPr>
          <w:spacing w:val="-7"/>
          <w:sz w:val="28"/>
          <w:szCs w:val="28"/>
        </w:rPr>
        <w:t>нативных торговых систем и электронных сетей, обеспечи</w:t>
      </w:r>
      <w:r w:rsidRPr="00E15618">
        <w:rPr>
          <w:spacing w:val="-7"/>
          <w:sz w:val="28"/>
          <w:szCs w:val="28"/>
        </w:rPr>
        <w:softHyphen/>
      </w:r>
      <w:r w:rsidRPr="00E15618">
        <w:rPr>
          <w:spacing w:val="-8"/>
          <w:sz w:val="28"/>
          <w:szCs w:val="28"/>
        </w:rPr>
        <w:t xml:space="preserve">вающих ведение автоматического аукциона с российскими </w:t>
      </w:r>
      <w:r w:rsidRPr="00E15618">
        <w:rPr>
          <w:sz w:val="28"/>
          <w:szCs w:val="28"/>
        </w:rPr>
        <w:t xml:space="preserve">ценными бумагам. Очевидно, данные институты должны </w:t>
      </w:r>
      <w:r w:rsidRPr="00E15618">
        <w:rPr>
          <w:spacing w:val="-10"/>
          <w:sz w:val="28"/>
          <w:szCs w:val="28"/>
        </w:rPr>
        <w:t xml:space="preserve">быть коммерческими организациями. В настоящее время эти </w:t>
      </w:r>
      <w:r w:rsidRPr="00E15618">
        <w:rPr>
          <w:spacing w:val="-9"/>
          <w:sz w:val="28"/>
          <w:szCs w:val="28"/>
        </w:rPr>
        <w:t>услуги предоставляются, к сожалению, не российскими орга</w:t>
      </w:r>
      <w:r w:rsidRPr="00E15618">
        <w:rPr>
          <w:spacing w:val="-9"/>
          <w:sz w:val="28"/>
          <w:szCs w:val="28"/>
        </w:rPr>
        <w:softHyphen/>
      </w:r>
      <w:r w:rsidRPr="00E15618">
        <w:rPr>
          <w:spacing w:val="-10"/>
          <w:sz w:val="28"/>
          <w:szCs w:val="28"/>
        </w:rPr>
        <w:t>низаторами торговли, а их зарубежными конкурентами, рабо</w:t>
      </w:r>
      <w:r w:rsidRPr="00E15618">
        <w:rPr>
          <w:spacing w:val="-10"/>
          <w:sz w:val="28"/>
          <w:szCs w:val="28"/>
        </w:rPr>
        <w:softHyphen/>
      </w:r>
      <w:r w:rsidRPr="00E15618">
        <w:rPr>
          <w:sz w:val="28"/>
          <w:szCs w:val="28"/>
        </w:rPr>
        <w:t>тающими с отечественными инвесторами.</w:t>
      </w:r>
    </w:p>
    <w:p w:rsidR="005D1C6D" w:rsidRDefault="005D1C6D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5D1C6D" w:rsidRDefault="005D1C6D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5D1C6D" w:rsidRDefault="005D1C6D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5D1C6D" w:rsidRDefault="005D1C6D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5D1C6D" w:rsidRDefault="005D1C6D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5D1C6D" w:rsidRDefault="005D1C6D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5D1C6D" w:rsidRDefault="005D1C6D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5D1C6D" w:rsidRDefault="005D1C6D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5D1C6D" w:rsidRDefault="005D1C6D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5D1C6D" w:rsidRDefault="005D1C6D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5D1C6D" w:rsidRDefault="005D1C6D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5D1C6D" w:rsidRDefault="005D1C6D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A6096E" w:rsidRPr="00657793" w:rsidRDefault="00657793" w:rsidP="00657793">
      <w:pPr>
        <w:pStyle w:val="a6"/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 w:rsidRPr="00657793">
        <w:rPr>
          <w:b/>
          <w:spacing w:val="-12"/>
          <w:sz w:val="28"/>
          <w:szCs w:val="28"/>
        </w:rPr>
        <w:t xml:space="preserve">СТРАТЕГИЯ БИРЖ РОССИИ И СНГ </w:t>
      </w:r>
      <w:r>
        <w:rPr>
          <w:b/>
          <w:sz w:val="28"/>
          <w:szCs w:val="28"/>
        </w:rPr>
        <w:t xml:space="preserve">В НОВЫХ </w:t>
      </w:r>
      <w:r w:rsidRPr="00657793">
        <w:rPr>
          <w:b/>
          <w:sz w:val="28"/>
          <w:szCs w:val="28"/>
        </w:rPr>
        <w:t>УСЛОВИЯХ</w:t>
      </w:r>
    </w:p>
    <w:p w:rsidR="00277E54" w:rsidRPr="00E15618" w:rsidRDefault="00277E54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5"/>
          <w:sz w:val="28"/>
          <w:szCs w:val="28"/>
        </w:rPr>
        <w:t>Указанные в настоящей работе тенденции развития фондо</w:t>
      </w:r>
      <w:r w:rsidRPr="00E15618">
        <w:rPr>
          <w:spacing w:val="-3"/>
          <w:sz w:val="28"/>
          <w:szCs w:val="28"/>
        </w:rPr>
        <w:t>вого рынка ЕС оказывают значительное влияние на деятель</w:t>
      </w:r>
      <w:r w:rsidRPr="00E15618">
        <w:rPr>
          <w:spacing w:val="-6"/>
          <w:sz w:val="28"/>
          <w:szCs w:val="28"/>
        </w:rPr>
        <w:t>ность биржевых рынков России и стран СНГ. При этом появи</w:t>
      </w:r>
      <w:r w:rsidRPr="00E15618">
        <w:rPr>
          <w:sz w:val="28"/>
          <w:szCs w:val="28"/>
        </w:rPr>
        <w:t xml:space="preserve">лись первые признаки интеграции российского фондового </w:t>
      </w:r>
      <w:r w:rsidRPr="00E15618">
        <w:rPr>
          <w:spacing w:val="-4"/>
          <w:sz w:val="28"/>
          <w:szCs w:val="28"/>
        </w:rPr>
        <w:t xml:space="preserve">рынка в европейский рынок, что подтверждается реализацией </w:t>
      </w:r>
      <w:r w:rsidRPr="00E15618">
        <w:rPr>
          <w:sz w:val="28"/>
          <w:szCs w:val="28"/>
        </w:rPr>
        <w:t xml:space="preserve">проекта </w:t>
      </w:r>
      <w:r w:rsidRPr="00E15618">
        <w:rPr>
          <w:sz w:val="28"/>
          <w:szCs w:val="28"/>
          <w:lang w:val="en-US"/>
        </w:rPr>
        <w:t>Newex</w:t>
      </w:r>
      <w:r w:rsidRPr="00E15618">
        <w:rPr>
          <w:sz w:val="28"/>
          <w:szCs w:val="28"/>
        </w:rPr>
        <w:t>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2"/>
          <w:sz w:val="28"/>
          <w:szCs w:val="28"/>
        </w:rPr>
        <w:t xml:space="preserve">По объему капитализации российский фондовый рынок и </w:t>
      </w:r>
      <w:r w:rsidRPr="00E15618">
        <w:rPr>
          <w:spacing w:val="-3"/>
          <w:sz w:val="28"/>
          <w:szCs w:val="28"/>
        </w:rPr>
        <w:t>тем более рынки стран СНГ сильно отстают от рынков евро</w:t>
      </w:r>
      <w:r w:rsidRPr="00E15618">
        <w:rPr>
          <w:spacing w:val="-3"/>
          <w:sz w:val="28"/>
          <w:szCs w:val="28"/>
        </w:rPr>
        <w:softHyphen/>
        <w:t xml:space="preserve">пейских стран. По этому показателю Россия не входит даже в </w:t>
      </w:r>
      <w:r w:rsidRPr="00E15618">
        <w:rPr>
          <w:spacing w:val="-6"/>
          <w:sz w:val="28"/>
          <w:szCs w:val="28"/>
        </w:rPr>
        <w:t>первую двад</w:t>
      </w:r>
      <w:r w:rsidR="00657793">
        <w:rPr>
          <w:spacing w:val="-6"/>
          <w:sz w:val="28"/>
          <w:szCs w:val="28"/>
        </w:rPr>
        <w:t>цатку стран мира (на конец 1999</w:t>
      </w:r>
      <w:r w:rsidRPr="00E15618">
        <w:rPr>
          <w:spacing w:val="-6"/>
          <w:sz w:val="28"/>
          <w:szCs w:val="28"/>
        </w:rPr>
        <w:t xml:space="preserve">г. капитализация </w:t>
      </w:r>
      <w:r w:rsidRPr="00E15618">
        <w:rPr>
          <w:spacing w:val="-4"/>
          <w:sz w:val="28"/>
          <w:szCs w:val="28"/>
        </w:rPr>
        <w:t>составила 41 млрд. долл.)</w:t>
      </w:r>
      <w:r w:rsidR="004F751C" w:rsidRPr="00E15618">
        <w:rPr>
          <w:spacing w:val="-4"/>
          <w:sz w:val="28"/>
          <w:szCs w:val="28"/>
        </w:rPr>
        <w:t>.</w:t>
      </w:r>
      <w:r w:rsidRPr="00E15618">
        <w:rPr>
          <w:spacing w:val="-4"/>
          <w:sz w:val="28"/>
          <w:szCs w:val="28"/>
        </w:rPr>
        <w:t xml:space="preserve"> Вместе с тем по количеству акцио</w:t>
      </w:r>
      <w:r w:rsidRPr="00E15618">
        <w:rPr>
          <w:spacing w:val="-4"/>
          <w:sz w:val="28"/>
          <w:szCs w:val="28"/>
        </w:rPr>
        <w:softHyphen/>
        <w:t>неров, прежде всего частных лиц, Россия занимает лидирую</w:t>
      </w:r>
      <w:r w:rsidRPr="00E15618">
        <w:rPr>
          <w:spacing w:val="-5"/>
          <w:sz w:val="28"/>
          <w:szCs w:val="28"/>
        </w:rPr>
        <w:t xml:space="preserve">щие позиции в мире: 27% населения нашей страны являются </w:t>
      </w:r>
      <w:r w:rsidRPr="00E15618">
        <w:rPr>
          <w:spacing w:val="-3"/>
          <w:sz w:val="28"/>
          <w:szCs w:val="28"/>
        </w:rPr>
        <w:t xml:space="preserve">акционерами . По этому показателю Россия уступает лишь </w:t>
      </w:r>
      <w:r w:rsidRPr="00E15618">
        <w:rPr>
          <w:spacing w:val="-5"/>
          <w:sz w:val="28"/>
          <w:szCs w:val="28"/>
        </w:rPr>
        <w:t xml:space="preserve">Швеции и Дании, обгоняя такие страны с высокоразвитыми </w:t>
      </w:r>
      <w:r w:rsidRPr="00E15618">
        <w:rPr>
          <w:spacing w:val="-3"/>
          <w:sz w:val="28"/>
          <w:szCs w:val="28"/>
        </w:rPr>
        <w:t xml:space="preserve">фондовыми рынками, как США, Англия, Германия, Франция. </w:t>
      </w:r>
      <w:r w:rsidRPr="00E15618">
        <w:rPr>
          <w:spacing w:val="-4"/>
          <w:sz w:val="28"/>
          <w:szCs w:val="28"/>
        </w:rPr>
        <w:t>В условиях глобализации мировых финансов возрастает по</w:t>
      </w:r>
      <w:r w:rsidRPr="00E15618">
        <w:rPr>
          <w:spacing w:val="-4"/>
          <w:sz w:val="28"/>
          <w:szCs w:val="28"/>
        </w:rPr>
        <w:softHyphen/>
        <w:t xml:space="preserve">требность в углублении взаимодействия бирж стран СНГ </w:t>
      </w:r>
      <w:r w:rsidRPr="00E15618">
        <w:rPr>
          <w:spacing w:val="-5"/>
          <w:sz w:val="28"/>
          <w:szCs w:val="28"/>
        </w:rPr>
        <w:t>координации их работы, что будет способствовать росту обо</w:t>
      </w:r>
      <w:r w:rsidRPr="00E15618">
        <w:rPr>
          <w:spacing w:val="-5"/>
          <w:sz w:val="28"/>
          <w:szCs w:val="28"/>
        </w:rPr>
        <w:softHyphen/>
      </w:r>
      <w:r w:rsidRPr="00E15618">
        <w:rPr>
          <w:spacing w:val="-3"/>
          <w:sz w:val="28"/>
          <w:szCs w:val="28"/>
        </w:rPr>
        <w:t>ротов и повышению ликвидности бирж СНГ.</w:t>
      </w:r>
    </w:p>
    <w:p w:rsidR="00A6096E" w:rsidRPr="00E15618" w:rsidRDefault="00680586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8" style="position:absolute;left:0;text-align:left;z-index:251657728;mso-position-horizontal-relative:margin" from="-5.3pt,527.3pt" to="-5.3pt,570.5pt" o:allowincell="f" strokeweight="1.7pt">
            <w10:wrap anchorx="margin"/>
          </v:line>
        </w:pict>
      </w:r>
      <w:r w:rsidR="00A6096E" w:rsidRPr="00E15618">
        <w:rPr>
          <w:sz w:val="28"/>
          <w:szCs w:val="28"/>
        </w:rPr>
        <w:t>Альянс бирж СНГ смог бы добиться равноправного со</w:t>
      </w:r>
      <w:r w:rsidR="004F751C" w:rsidRPr="00E15618">
        <w:rPr>
          <w:sz w:val="28"/>
          <w:szCs w:val="28"/>
        </w:rPr>
        <w:t>тр</w:t>
      </w:r>
      <w:r w:rsidR="00A6096E" w:rsidRPr="00E15618">
        <w:rPr>
          <w:spacing w:val="-3"/>
          <w:sz w:val="28"/>
          <w:szCs w:val="28"/>
        </w:rPr>
        <w:t xml:space="preserve">удничества с фондовыми площадками Запада. В этой связи </w:t>
      </w:r>
      <w:r w:rsidR="004F751C" w:rsidRPr="00E15618">
        <w:rPr>
          <w:spacing w:val="-3"/>
          <w:sz w:val="28"/>
          <w:szCs w:val="28"/>
        </w:rPr>
        <w:t>в</w:t>
      </w:r>
      <w:r w:rsidR="00A6096E" w:rsidRPr="00E15618">
        <w:rPr>
          <w:spacing w:val="-17"/>
          <w:sz w:val="28"/>
          <w:szCs w:val="28"/>
        </w:rPr>
        <w:t xml:space="preserve">озрастает </w:t>
      </w:r>
      <w:r w:rsidR="00A6096E" w:rsidRPr="00E15618">
        <w:rPr>
          <w:sz w:val="28"/>
          <w:szCs w:val="28"/>
        </w:rPr>
        <w:t>и ак</w:t>
      </w:r>
      <w:r w:rsidR="004F751C" w:rsidRPr="00E15618">
        <w:rPr>
          <w:sz w:val="28"/>
          <w:szCs w:val="28"/>
        </w:rPr>
        <w:t>т</w:t>
      </w:r>
      <w:r w:rsidR="00A6096E" w:rsidRPr="00E15618">
        <w:rPr>
          <w:sz w:val="28"/>
          <w:szCs w:val="28"/>
        </w:rPr>
        <w:t xml:space="preserve">уальность выработки единых стандартов и </w:t>
      </w:r>
      <w:r w:rsidR="00A6096E" w:rsidRPr="00E15618">
        <w:rPr>
          <w:spacing w:val="-3"/>
          <w:sz w:val="28"/>
          <w:szCs w:val="28"/>
        </w:rPr>
        <w:t>требований функционирования фондовых бирж, их прибли</w:t>
      </w:r>
      <w:r w:rsidR="00A6096E" w:rsidRPr="00E15618">
        <w:rPr>
          <w:spacing w:val="-8"/>
          <w:sz w:val="28"/>
          <w:szCs w:val="28"/>
        </w:rPr>
        <w:t>жения к международным стандартам.</w:t>
      </w:r>
    </w:p>
    <w:p w:rsidR="00A6096E" w:rsidRPr="00E15618" w:rsidRDefault="00657793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 2000</w:t>
      </w:r>
      <w:r w:rsidR="00A6096E" w:rsidRPr="00E15618">
        <w:rPr>
          <w:spacing w:val="-2"/>
          <w:sz w:val="28"/>
          <w:szCs w:val="28"/>
        </w:rPr>
        <w:t xml:space="preserve">г. основные биржевые институты России и стран </w:t>
      </w:r>
      <w:r w:rsidR="00A6096E" w:rsidRPr="00E15618">
        <w:rPr>
          <w:spacing w:val="-7"/>
          <w:sz w:val="28"/>
          <w:szCs w:val="28"/>
        </w:rPr>
        <w:t>СНГ в основном завершили первый этап своего развития, за</w:t>
      </w:r>
      <w:r w:rsidR="00A6096E" w:rsidRPr="00E15618">
        <w:rPr>
          <w:sz w:val="28"/>
          <w:szCs w:val="28"/>
        </w:rPr>
        <w:t xml:space="preserve">ключающийся в следующем: </w:t>
      </w:r>
    </w:p>
    <w:p w:rsidR="00A6096E" w:rsidRPr="00E15618" w:rsidRDefault="004F751C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7"/>
          <w:sz w:val="28"/>
          <w:szCs w:val="28"/>
        </w:rPr>
        <w:t xml:space="preserve">- </w:t>
      </w:r>
      <w:r w:rsidR="00A6096E" w:rsidRPr="00E15618">
        <w:rPr>
          <w:spacing w:val="-7"/>
          <w:sz w:val="28"/>
          <w:szCs w:val="28"/>
        </w:rPr>
        <w:t>биржи приобр</w:t>
      </w:r>
      <w:r w:rsidRPr="00E15618">
        <w:rPr>
          <w:spacing w:val="-7"/>
          <w:sz w:val="28"/>
          <w:szCs w:val="28"/>
        </w:rPr>
        <w:t>ели универсальный характер, они</w:t>
      </w:r>
      <w:r w:rsidR="00A6096E" w:rsidRPr="00E15618">
        <w:rPr>
          <w:spacing w:val="-7"/>
          <w:sz w:val="28"/>
          <w:szCs w:val="28"/>
        </w:rPr>
        <w:t xml:space="preserve"> объединя</w:t>
      </w:r>
      <w:r w:rsidR="00A6096E" w:rsidRPr="00E15618">
        <w:rPr>
          <w:spacing w:val="-5"/>
          <w:sz w:val="28"/>
          <w:szCs w:val="28"/>
        </w:rPr>
        <w:t>ют практически все основные сегменты финансового рын</w:t>
      </w:r>
      <w:r w:rsidR="00A6096E" w:rsidRPr="00E15618">
        <w:rPr>
          <w:sz w:val="28"/>
          <w:szCs w:val="28"/>
        </w:rPr>
        <w:t>ка;</w:t>
      </w:r>
    </w:p>
    <w:p w:rsidR="00A6096E" w:rsidRPr="00E15618" w:rsidRDefault="004F751C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6"/>
          <w:sz w:val="28"/>
          <w:szCs w:val="28"/>
        </w:rPr>
        <w:t xml:space="preserve">- </w:t>
      </w:r>
      <w:r w:rsidR="00A6096E" w:rsidRPr="00E15618">
        <w:rPr>
          <w:spacing w:val="-6"/>
          <w:sz w:val="28"/>
          <w:szCs w:val="28"/>
        </w:rPr>
        <w:t xml:space="preserve">произошло   техническое   перевооружение   бирж.   Биржи </w:t>
      </w:r>
      <w:r w:rsidR="00A6096E" w:rsidRPr="00E15618">
        <w:rPr>
          <w:spacing w:val="-1"/>
          <w:sz w:val="28"/>
          <w:szCs w:val="28"/>
        </w:rPr>
        <w:t>стран СНГ перешли на электронные технологии, что зна</w:t>
      </w:r>
      <w:r w:rsidR="00A6096E" w:rsidRPr="00E15618">
        <w:rPr>
          <w:spacing w:val="-5"/>
          <w:sz w:val="28"/>
          <w:szCs w:val="28"/>
        </w:rPr>
        <w:t>чительно расширило их операционные возможности. Основным итогом первого этапа явилось то, что биржи как</w:t>
      </w:r>
    </w:p>
    <w:p w:rsidR="00A6096E" w:rsidRPr="00E15618" w:rsidRDefault="00A6096E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5"/>
          <w:sz w:val="28"/>
          <w:szCs w:val="28"/>
        </w:rPr>
        <w:t xml:space="preserve">институт финансового рынка заметно укрепили свои позиции </w:t>
      </w:r>
      <w:r w:rsidRPr="00E15618">
        <w:rPr>
          <w:spacing w:val="-6"/>
          <w:sz w:val="28"/>
          <w:szCs w:val="28"/>
        </w:rPr>
        <w:t>на ключевых сегментах финансового рынка. Их доля в обслу</w:t>
      </w:r>
      <w:r w:rsidRPr="00E15618">
        <w:rPr>
          <w:spacing w:val="-6"/>
          <w:sz w:val="28"/>
          <w:szCs w:val="28"/>
        </w:rPr>
        <w:softHyphen/>
      </w:r>
      <w:r w:rsidRPr="00E15618">
        <w:rPr>
          <w:spacing w:val="-8"/>
          <w:sz w:val="28"/>
          <w:szCs w:val="28"/>
        </w:rPr>
        <w:t xml:space="preserve">живании финансового оборота в настоящее время составляет в </w:t>
      </w:r>
      <w:r w:rsidRPr="00E15618">
        <w:rPr>
          <w:sz w:val="28"/>
          <w:szCs w:val="28"/>
        </w:rPr>
        <w:t>среднем порядка 50-60% .</w:t>
      </w:r>
      <w:r w:rsidRPr="00E15618">
        <w:rPr>
          <w:spacing w:val="-8"/>
          <w:sz w:val="28"/>
          <w:szCs w:val="28"/>
        </w:rPr>
        <w:t xml:space="preserve">В настоящее время биржи вступают в новый этап развития. </w:t>
      </w:r>
      <w:r w:rsidRPr="00E15618">
        <w:rPr>
          <w:spacing w:val="-6"/>
          <w:sz w:val="28"/>
          <w:szCs w:val="28"/>
        </w:rPr>
        <w:t>Среди важнейших требований нового времени следует выде</w:t>
      </w:r>
      <w:r w:rsidRPr="00E15618">
        <w:rPr>
          <w:spacing w:val="-6"/>
          <w:sz w:val="28"/>
          <w:szCs w:val="28"/>
        </w:rPr>
        <w:softHyphen/>
      </w:r>
      <w:r w:rsidRPr="00E15618">
        <w:rPr>
          <w:sz w:val="28"/>
          <w:szCs w:val="28"/>
        </w:rPr>
        <w:t>лить два момента:</w:t>
      </w:r>
    </w:p>
    <w:p w:rsidR="00A6096E" w:rsidRPr="00E15618" w:rsidRDefault="004F751C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i/>
          <w:iCs/>
          <w:spacing w:val="-6"/>
          <w:sz w:val="28"/>
          <w:szCs w:val="28"/>
        </w:rPr>
        <w:t xml:space="preserve">- </w:t>
      </w:r>
      <w:r w:rsidR="00A6096E" w:rsidRPr="00E15618">
        <w:rPr>
          <w:i/>
          <w:iCs/>
          <w:spacing w:val="-6"/>
          <w:sz w:val="28"/>
          <w:szCs w:val="28"/>
        </w:rPr>
        <w:t xml:space="preserve">во-первых, </w:t>
      </w:r>
      <w:r w:rsidR="00A6096E" w:rsidRPr="00E15618">
        <w:rPr>
          <w:spacing w:val="-6"/>
          <w:sz w:val="28"/>
          <w:szCs w:val="28"/>
        </w:rPr>
        <w:t>способность бирж отвечать требованиям конку</w:t>
      </w:r>
      <w:r w:rsidR="00A6096E" w:rsidRPr="00E15618">
        <w:rPr>
          <w:sz w:val="28"/>
          <w:szCs w:val="28"/>
        </w:rPr>
        <w:t>ренции мирового финансового рынка;</w:t>
      </w:r>
    </w:p>
    <w:p w:rsidR="00A6096E" w:rsidRPr="00E15618" w:rsidRDefault="004F751C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i/>
          <w:iCs/>
          <w:spacing w:val="-6"/>
          <w:sz w:val="28"/>
          <w:szCs w:val="28"/>
        </w:rPr>
        <w:t xml:space="preserve">- </w:t>
      </w:r>
      <w:r w:rsidR="00A6096E" w:rsidRPr="00E15618">
        <w:rPr>
          <w:i/>
          <w:iCs/>
          <w:spacing w:val="-6"/>
          <w:sz w:val="28"/>
          <w:szCs w:val="28"/>
        </w:rPr>
        <w:t xml:space="preserve">во-вторых, </w:t>
      </w:r>
      <w:r w:rsidR="00A6096E" w:rsidRPr="00E15618">
        <w:rPr>
          <w:spacing w:val="-6"/>
          <w:sz w:val="28"/>
          <w:szCs w:val="28"/>
        </w:rPr>
        <w:t>способность бирж отвечать требованиям разви</w:t>
      </w:r>
      <w:r w:rsidR="00A6096E" w:rsidRPr="00E15618">
        <w:rPr>
          <w:spacing w:val="-6"/>
          <w:sz w:val="28"/>
          <w:szCs w:val="28"/>
        </w:rPr>
        <w:softHyphen/>
      </w:r>
      <w:r w:rsidR="00A6096E" w:rsidRPr="00E15618">
        <w:rPr>
          <w:spacing w:val="-5"/>
          <w:sz w:val="28"/>
          <w:szCs w:val="28"/>
        </w:rPr>
        <w:t>тия национального рынка, обеспечивать эффективное пе</w:t>
      </w:r>
      <w:r w:rsidR="00A6096E" w:rsidRPr="00E15618">
        <w:rPr>
          <w:spacing w:val="-5"/>
          <w:sz w:val="28"/>
          <w:szCs w:val="28"/>
        </w:rPr>
        <w:softHyphen/>
        <w:t>рераспределение финансовых ресурсов в интересах реаль</w:t>
      </w:r>
      <w:r w:rsidR="00A6096E" w:rsidRPr="00E15618">
        <w:rPr>
          <w:sz w:val="28"/>
          <w:szCs w:val="28"/>
        </w:rPr>
        <w:t>ного сектора.</w:t>
      </w:r>
    </w:p>
    <w:p w:rsidR="00A6096E" w:rsidRPr="00E15618" w:rsidRDefault="00A6096E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7"/>
          <w:sz w:val="28"/>
          <w:szCs w:val="28"/>
        </w:rPr>
        <w:t xml:space="preserve">Рассмотрим текущее состояние фондового рынка в России. </w:t>
      </w:r>
      <w:r w:rsidRPr="00E15618">
        <w:rPr>
          <w:spacing w:val="-3"/>
          <w:sz w:val="28"/>
          <w:szCs w:val="28"/>
        </w:rPr>
        <w:t xml:space="preserve">История фондового рынка новой России насчитывает более </w:t>
      </w:r>
      <w:r w:rsidRPr="00E15618">
        <w:rPr>
          <w:spacing w:val="-6"/>
          <w:sz w:val="28"/>
          <w:szCs w:val="28"/>
        </w:rPr>
        <w:t xml:space="preserve">семи лет. За этот период ему удалось пройти путь от слабо организованных чековых </w:t>
      </w:r>
      <w:r w:rsidR="004F751C" w:rsidRPr="00E15618">
        <w:rPr>
          <w:spacing w:val="-6"/>
          <w:sz w:val="28"/>
          <w:szCs w:val="28"/>
        </w:rPr>
        <w:t xml:space="preserve">аукционов до создания развитой </w:t>
      </w:r>
      <w:r w:rsidRPr="00E15618">
        <w:rPr>
          <w:spacing w:val="-6"/>
          <w:sz w:val="28"/>
          <w:szCs w:val="28"/>
        </w:rPr>
        <w:t xml:space="preserve"> </w:t>
      </w:r>
      <w:r w:rsidRPr="00E15618">
        <w:rPr>
          <w:spacing w:val="-10"/>
          <w:sz w:val="28"/>
          <w:szCs w:val="28"/>
        </w:rPr>
        <w:t xml:space="preserve">мощной биржевой инфраструктуры, в технологическом плане </w:t>
      </w:r>
      <w:r w:rsidRPr="00E15618">
        <w:rPr>
          <w:spacing w:val="-11"/>
          <w:sz w:val="28"/>
          <w:szCs w:val="28"/>
        </w:rPr>
        <w:t>способной поспорить с торговыми площадками веду</w:t>
      </w:r>
      <w:r w:rsidR="004F751C" w:rsidRPr="00E15618">
        <w:rPr>
          <w:spacing w:val="-11"/>
          <w:sz w:val="28"/>
          <w:szCs w:val="28"/>
        </w:rPr>
        <w:t>щ</w:t>
      </w:r>
      <w:r w:rsidRPr="00E15618">
        <w:rPr>
          <w:spacing w:val="-11"/>
          <w:sz w:val="28"/>
          <w:szCs w:val="28"/>
        </w:rPr>
        <w:t>их за</w:t>
      </w:r>
      <w:r w:rsidRPr="00E15618">
        <w:rPr>
          <w:sz w:val="28"/>
          <w:szCs w:val="28"/>
        </w:rPr>
        <w:t xml:space="preserve">падных государств. Однако, несмотря на быстрое развитие </w:t>
      </w:r>
      <w:r w:rsidRPr="00E15618">
        <w:rPr>
          <w:spacing w:val="-10"/>
          <w:sz w:val="28"/>
          <w:szCs w:val="28"/>
        </w:rPr>
        <w:t xml:space="preserve">институтов фондового рынка, отечественная промышленность </w:t>
      </w:r>
      <w:r w:rsidRPr="00E15618">
        <w:rPr>
          <w:spacing w:val="-9"/>
          <w:sz w:val="28"/>
          <w:szCs w:val="28"/>
        </w:rPr>
        <w:t xml:space="preserve">в 90-е годы пережила период спада, что свидетельствует об </w:t>
      </w:r>
      <w:r w:rsidRPr="00E15618">
        <w:rPr>
          <w:spacing w:val="-10"/>
          <w:sz w:val="28"/>
          <w:szCs w:val="28"/>
        </w:rPr>
        <w:t>относительно слабой взаимосвязи между финансовым и ре</w:t>
      </w:r>
      <w:r w:rsidRPr="00E15618">
        <w:rPr>
          <w:spacing w:val="-10"/>
          <w:sz w:val="28"/>
          <w:szCs w:val="28"/>
        </w:rPr>
        <w:softHyphen/>
      </w:r>
      <w:r w:rsidRPr="00E15618">
        <w:rPr>
          <w:sz w:val="28"/>
          <w:szCs w:val="28"/>
        </w:rPr>
        <w:t>альным секторами экономики страны.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0"/>
          <w:sz w:val="28"/>
          <w:szCs w:val="28"/>
        </w:rPr>
        <w:t>Одним из важнейших индикаторов степени развития фон</w:t>
      </w:r>
      <w:r w:rsidRPr="00E15618">
        <w:rPr>
          <w:spacing w:val="-10"/>
          <w:sz w:val="28"/>
          <w:szCs w:val="28"/>
        </w:rPr>
        <w:softHyphen/>
      </w:r>
      <w:r w:rsidRPr="00E15618">
        <w:rPr>
          <w:spacing w:val="-11"/>
          <w:sz w:val="28"/>
          <w:szCs w:val="28"/>
        </w:rPr>
        <w:t xml:space="preserve">дового рынка во всем мире считается соотношение между </w:t>
      </w:r>
      <w:r w:rsidRPr="00E15618">
        <w:rPr>
          <w:spacing w:val="-10"/>
          <w:sz w:val="28"/>
          <w:szCs w:val="28"/>
        </w:rPr>
        <w:t>суммарной капитализацией рынка акций (рыночной стоимо</w:t>
      </w:r>
      <w:r w:rsidRPr="00E15618">
        <w:rPr>
          <w:spacing w:val="-10"/>
          <w:sz w:val="28"/>
          <w:szCs w:val="28"/>
        </w:rPr>
        <w:softHyphen/>
        <w:t xml:space="preserve">стью компаний) и размером валового внутреннего продукта </w:t>
      </w:r>
      <w:r w:rsidRPr="00E15618">
        <w:rPr>
          <w:spacing w:val="-8"/>
          <w:sz w:val="28"/>
          <w:szCs w:val="28"/>
        </w:rPr>
        <w:t>(ВВП). Анализ, проведенный по 19 развитым (индустриаль</w:t>
      </w:r>
      <w:r w:rsidRPr="00E15618">
        <w:rPr>
          <w:spacing w:val="-8"/>
          <w:sz w:val="28"/>
          <w:szCs w:val="28"/>
        </w:rPr>
        <w:softHyphen/>
      </w:r>
      <w:r w:rsidRPr="00E15618">
        <w:rPr>
          <w:spacing w:val="-12"/>
          <w:sz w:val="28"/>
          <w:szCs w:val="28"/>
        </w:rPr>
        <w:t xml:space="preserve">ным странам) и по 50 формирующимся рынкам ценных бумаг, </w:t>
      </w:r>
      <w:r w:rsidRPr="00E15618">
        <w:rPr>
          <w:spacing w:val="-11"/>
          <w:sz w:val="28"/>
          <w:szCs w:val="28"/>
        </w:rPr>
        <w:t xml:space="preserve">показывает, что в конце 90-х годов для 40% индустриальных </w:t>
      </w:r>
      <w:r w:rsidRPr="00E15618">
        <w:rPr>
          <w:spacing w:val="-10"/>
          <w:sz w:val="28"/>
          <w:szCs w:val="28"/>
        </w:rPr>
        <w:t>стран этот показатель превышал 100%; по 55% индустриаль</w:t>
      </w:r>
      <w:r w:rsidRPr="00E15618">
        <w:rPr>
          <w:spacing w:val="-10"/>
          <w:sz w:val="28"/>
          <w:szCs w:val="28"/>
        </w:rPr>
        <w:softHyphen/>
      </w:r>
      <w:r w:rsidRPr="00E15618">
        <w:rPr>
          <w:spacing w:val="-11"/>
          <w:sz w:val="28"/>
          <w:szCs w:val="28"/>
        </w:rPr>
        <w:t xml:space="preserve">ных стран его величина была выше 60% . В то же время на </w:t>
      </w:r>
      <w:r w:rsidRPr="00E15618">
        <w:rPr>
          <w:spacing w:val="-13"/>
          <w:sz w:val="28"/>
          <w:szCs w:val="28"/>
        </w:rPr>
        <w:t>формирующихся рынках наблюдалась диаметрально противо</w:t>
      </w:r>
      <w:r w:rsidRPr="00E15618">
        <w:rPr>
          <w:spacing w:val="-13"/>
          <w:sz w:val="28"/>
          <w:szCs w:val="28"/>
        </w:rPr>
        <w:softHyphen/>
      </w:r>
      <w:r w:rsidRPr="00E15618">
        <w:rPr>
          <w:spacing w:val="-12"/>
          <w:sz w:val="28"/>
          <w:szCs w:val="28"/>
        </w:rPr>
        <w:t>положная картина. Примерно 55% этих рынков, к числу кото</w:t>
      </w:r>
      <w:r w:rsidRPr="00E15618">
        <w:rPr>
          <w:spacing w:val="-12"/>
          <w:sz w:val="28"/>
          <w:szCs w:val="28"/>
        </w:rPr>
        <w:softHyphen/>
        <w:t xml:space="preserve">рых относится и Россия, имеют объем капитализации её 20% </w:t>
      </w:r>
      <w:r w:rsidRPr="00E15618">
        <w:rPr>
          <w:sz w:val="28"/>
          <w:szCs w:val="28"/>
        </w:rPr>
        <w:t>ВВП.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2"/>
          <w:sz w:val="28"/>
          <w:szCs w:val="28"/>
        </w:rPr>
        <w:t xml:space="preserve">Наиболее тесная взаимосвязь между развитием фондового </w:t>
      </w:r>
      <w:r w:rsidRPr="00E15618">
        <w:rPr>
          <w:spacing w:val="-13"/>
          <w:sz w:val="28"/>
          <w:szCs w:val="28"/>
        </w:rPr>
        <w:t xml:space="preserve">рынка и экономикой прослеживается в странах с развитой </w:t>
      </w:r>
      <w:r w:rsidRPr="00E15618">
        <w:rPr>
          <w:sz w:val="28"/>
          <w:szCs w:val="28"/>
        </w:rPr>
        <w:t>экономикой;</w:t>
      </w:r>
    </w:p>
    <w:p w:rsidR="00A6096E" w:rsidRPr="00E15618" w:rsidRDefault="004F751C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2"/>
          <w:sz w:val="28"/>
          <w:szCs w:val="28"/>
        </w:rPr>
        <w:t xml:space="preserve">- </w:t>
      </w:r>
      <w:r w:rsidR="00A6096E" w:rsidRPr="00E15618">
        <w:rPr>
          <w:spacing w:val="-12"/>
          <w:sz w:val="28"/>
          <w:szCs w:val="28"/>
        </w:rPr>
        <w:t>в развивающихся государствах с высокими темпами эко</w:t>
      </w:r>
      <w:r w:rsidR="00A6096E" w:rsidRPr="00E15618">
        <w:rPr>
          <w:spacing w:val="-12"/>
          <w:sz w:val="28"/>
          <w:szCs w:val="28"/>
        </w:rPr>
        <w:softHyphen/>
        <w:t>номического роста (Южная Корея, Гонконг, ряд стран Ла</w:t>
      </w:r>
      <w:r w:rsidR="00A6096E" w:rsidRPr="00E15618">
        <w:rPr>
          <w:spacing w:val="-12"/>
          <w:sz w:val="28"/>
          <w:szCs w:val="28"/>
        </w:rPr>
        <w:softHyphen/>
      </w:r>
      <w:r w:rsidR="00A6096E" w:rsidRPr="00E15618">
        <w:rPr>
          <w:sz w:val="28"/>
          <w:szCs w:val="28"/>
        </w:rPr>
        <w:t>тинской Америки);</w:t>
      </w:r>
    </w:p>
    <w:p w:rsidR="00A6096E" w:rsidRDefault="004F751C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4"/>
          <w:sz w:val="28"/>
          <w:szCs w:val="28"/>
        </w:rPr>
        <w:t xml:space="preserve">- </w:t>
      </w:r>
      <w:r w:rsidR="00A6096E" w:rsidRPr="00E15618">
        <w:rPr>
          <w:spacing w:val="-4"/>
          <w:sz w:val="28"/>
          <w:szCs w:val="28"/>
        </w:rPr>
        <w:t>в ряде стран, активно внедряющих новые технологии (</w:t>
      </w:r>
      <w:r w:rsidRPr="00E15618">
        <w:rPr>
          <w:spacing w:val="-4"/>
          <w:sz w:val="28"/>
          <w:szCs w:val="28"/>
        </w:rPr>
        <w:t xml:space="preserve">в </w:t>
      </w:r>
      <w:r w:rsidR="00A6096E" w:rsidRPr="00E15618">
        <w:rPr>
          <w:spacing w:val="-4"/>
          <w:sz w:val="28"/>
          <w:szCs w:val="28"/>
        </w:rPr>
        <w:t xml:space="preserve"> </w:t>
      </w:r>
      <w:r w:rsidR="00A6096E" w:rsidRPr="00E15618">
        <w:rPr>
          <w:spacing w:val="-6"/>
          <w:sz w:val="28"/>
          <w:szCs w:val="28"/>
        </w:rPr>
        <w:t>том числе в области инфраструктуры) и осуществивши</w:t>
      </w:r>
      <w:r w:rsidRPr="00E15618">
        <w:rPr>
          <w:spacing w:val="-6"/>
          <w:sz w:val="28"/>
          <w:szCs w:val="28"/>
        </w:rPr>
        <w:t xml:space="preserve">х </w:t>
      </w:r>
      <w:r w:rsidR="00A6096E" w:rsidRPr="00E15618">
        <w:rPr>
          <w:spacing w:val="-9"/>
          <w:sz w:val="28"/>
          <w:szCs w:val="28"/>
        </w:rPr>
        <w:t xml:space="preserve">радикальную   структурную   реформу   своей   экономии </w:t>
      </w:r>
      <w:r w:rsidR="00A6096E" w:rsidRPr="00E15618">
        <w:rPr>
          <w:sz w:val="28"/>
          <w:szCs w:val="28"/>
        </w:rPr>
        <w:t>(Финляндия, ОАЭ);</w:t>
      </w:r>
    </w:p>
    <w:p w:rsidR="00657793" w:rsidRPr="00E15618" w:rsidRDefault="00657793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 xml:space="preserve">- В </w:t>
      </w:r>
      <w:r w:rsidRPr="00E15618">
        <w:rPr>
          <w:spacing w:val="-2"/>
          <w:sz w:val="28"/>
          <w:szCs w:val="28"/>
        </w:rPr>
        <w:t xml:space="preserve">бывших социалистических странах, достигших заметных </w:t>
      </w:r>
      <w:r w:rsidRPr="00E15618">
        <w:rPr>
          <w:spacing w:val="-1"/>
          <w:sz w:val="28"/>
          <w:szCs w:val="28"/>
        </w:rPr>
        <w:t xml:space="preserve">результатов в трансформации своей экономики (Польша, Словакия). Россия не относится ни к одной из указанных </w:t>
      </w:r>
      <w:r w:rsidRPr="00E15618">
        <w:rPr>
          <w:sz w:val="28"/>
          <w:szCs w:val="28"/>
        </w:rPr>
        <w:t>групп государств.</w:t>
      </w:r>
    </w:p>
    <w:p w:rsidR="00657793" w:rsidRDefault="00657793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4"/>
          <w:sz w:val="28"/>
          <w:szCs w:val="28"/>
        </w:rPr>
        <w:t xml:space="preserve">Отечественный фондовый - рынок по-прежнему практически </w:t>
      </w:r>
      <w:r w:rsidRPr="00E15618">
        <w:rPr>
          <w:spacing w:val="-2"/>
          <w:sz w:val="28"/>
          <w:szCs w:val="28"/>
        </w:rPr>
        <w:t>не связан с реальным сектором экономики, а его общая капи</w:t>
      </w:r>
      <w:r w:rsidRPr="00E15618">
        <w:rPr>
          <w:spacing w:val="-4"/>
          <w:sz w:val="28"/>
          <w:szCs w:val="28"/>
        </w:rPr>
        <w:t>тализация уступает аналогичному показателю крупных корпо</w:t>
      </w:r>
      <w:r w:rsidRPr="00E15618">
        <w:rPr>
          <w:spacing w:val="-4"/>
          <w:sz w:val="28"/>
          <w:szCs w:val="28"/>
        </w:rPr>
        <w:softHyphen/>
      </w:r>
      <w:r w:rsidRPr="00E15618">
        <w:rPr>
          <w:sz w:val="28"/>
          <w:szCs w:val="28"/>
        </w:rPr>
        <w:t>раций США или стран Западной Европы. Например, стои</w:t>
      </w:r>
      <w:r w:rsidRPr="00E15618">
        <w:rPr>
          <w:sz w:val="28"/>
          <w:szCs w:val="28"/>
        </w:rPr>
        <w:softHyphen/>
      </w:r>
      <w:r w:rsidRPr="00E15618">
        <w:rPr>
          <w:spacing w:val="-2"/>
          <w:sz w:val="28"/>
          <w:szCs w:val="28"/>
        </w:rPr>
        <w:t xml:space="preserve">мость компании «Уолт Дисней» составляет порядка 80 млрд. </w:t>
      </w:r>
      <w:r w:rsidRPr="00E15618">
        <w:rPr>
          <w:spacing w:val="-4"/>
          <w:sz w:val="28"/>
          <w:szCs w:val="28"/>
        </w:rPr>
        <w:t xml:space="preserve">долл., в то время как совокупная стоимость всех, предприятий </w:t>
      </w:r>
      <w:r w:rsidRPr="00E15618">
        <w:rPr>
          <w:sz w:val="28"/>
          <w:szCs w:val="28"/>
        </w:rPr>
        <w:t xml:space="preserve">российского фондового рынка не превышала в </w:t>
      </w:r>
      <w:smartTag w:uri="urn:schemas-microsoft-com:office:smarttags" w:element="metricconverter">
        <w:smartTagPr>
          <w:attr w:name="ProductID" w:val="2000 г"/>
        </w:smartTagPr>
        <w:r w:rsidRPr="00E15618">
          <w:rPr>
            <w:sz w:val="28"/>
            <w:szCs w:val="28"/>
          </w:rPr>
          <w:t>2000 г</w:t>
        </w:r>
      </w:smartTag>
      <w:r w:rsidRPr="00E15618">
        <w:rPr>
          <w:sz w:val="28"/>
          <w:szCs w:val="28"/>
        </w:rPr>
        <w:t>. 70 млрд. долл.</w:t>
      </w:r>
    </w:p>
    <w:p w:rsidR="00657793" w:rsidRPr="00E15618" w:rsidRDefault="00657793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2"/>
          <w:sz w:val="28"/>
          <w:szCs w:val="28"/>
        </w:rPr>
        <w:t xml:space="preserve">Парадокс ситуации заключается еще и в том, что, в отличие </w:t>
      </w:r>
      <w:r w:rsidRPr="00E15618">
        <w:rPr>
          <w:spacing w:val="-3"/>
          <w:sz w:val="28"/>
          <w:szCs w:val="28"/>
        </w:rPr>
        <w:t>от многих развивающихся рынков, Россия располагает необ</w:t>
      </w:r>
      <w:r w:rsidRPr="00E15618">
        <w:rPr>
          <w:spacing w:val="-3"/>
          <w:sz w:val="28"/>
          <w:szCs w:val="28"/>
        </w:rPr>
        <w:softHyphen/>
      </w:r>
      <w:r w:rsidRPr="00E15618">
        <w:rPr>
          <w:spacing w:val="-1"/>
          <w:sz w:val="28"/>
          <w:szCs w:val="28"/>
        </w:rPr>
        <w:t>ходимыми инвестиционными возможностями и потребностя</w:t>
      </w:r>
      <w:r w:rsidRPr="00E15618">
        <w:rPr>
          <w:spacing w:val="-1"/>
          <w:sz w:val="28"/>
          <w:szCs w:val="28"/>
        </w:rPr>
        <w:softHyphen/>
      </w:r>
      <w:r w:rsidRPr="00E15618">
        <w:rPr>
          <w:spacing w:val="-2"/>
          <w:sz w:val="28"/>
          <w:szCs w:val="28"/>
        </w:rPr>
        <w:t xml:space="preserve">ми, для реализации основной функции фондового рынка — </w:t>
      </w:r>
      <w:r w:rsidRPr="00E15618">
        <w:rPr>
          <w:spacing w:val="-4"/>
          <w:sz w:val="28"/>
          <w:szCs w:val="28"/>
        </w:rPr>
        <w:t xml:space="preserve">привлечения инвестиций в реальный сектор. На сегодняшний </w:t>
      </w:r>
      <w:r w:rsidRPr="00E15618">
        <w:rPr>
          <w:spacing w:val="-2"/>
          <w:sz w:val="28"/>
          <w:szCs w:val="28"/>
        </w:rPr>
        <w:t>день основными источниками для инвестиций (инвестицион</w:t>
      </w:r>
      <w:r w:rsidRPr="00E15618">
        <w:rPr>
          <w:sz w:val="28"/>
          <w:szCs w:val="28"/>
        </w:rPr>
        <w:t>ными возможностями) являются:</w:t>
      </w:r>
    </w:p>
    <w:p w:rsidR="00657793" w:rsidRPr="00E15618" w:rsidRDefault="00657793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2"/>
          <w:sz w:val="28"/>
          <w:szCs w:val="28"/>
        </w:rPr>
        <w:t xml:space="preserve">- свободные средства банков на корреспондентских счетах и </w:t>
      </w:r>
      <w:r w:rsidRPr="00E15618">
        <w:rPr>
          <w:sz w:val="28"/>
          <w:szCs w:val="28"/>
        </w:rPr>
        <w:t>депозитах Центрального банка (5-7 млрд. долл.);</w:t>
      </w:r>
    </w:p>
    <w:p w:rsidR="00657793" w:rsidRPr="00E15618" w:rsidRDefault="00657793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2"/>
          <w:sz w:val="28"/>
          <w:szCs w:val="28"/>
        </w:rPr>
        <w:t>- накопления населения в иностранной валюте, так называе</w:t>
      </w:r>
      <w:r w:rsidRPr="00E15618">
        <w:rPr>
          <w:spacing w:val="-2"/>
          <w:sz w:val="28"/>
          <w:szCs w:val="28"/>
        </w:rPr>
        <w:softHyphen/>
      </w:r>
      <w:r w:rsidRPr="00E15618">
        <w:rPr>
          <w:sz w:val="28"/>
          <w:szCs w:val="28"/>
        </w:rPr>
        <w:t>мые «средства в чулках» (50-70 млрд. долл.);</w:t>
      </w:r>
    </w:p>
    <w:p w:rsidR="00657793" w:rsidRPr="00E15618" w:rsidRDefault="00657793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"/>
          <w:sz w:val="28"/>
          <w:szCs w:val="28"/>
        </w:rPr>
        <w:t xml:space="preserve">- финансовые средства, вывезенные в предыдущие годы за </w:t>
      </w:r>
      <w:r w:rsidRPr="00E15618">
        <w:rPr>
          <w:spacing w:val="-2"/>
          <w:sz w:val="28"/>
          <w:szCs w:val="28"/>
        </w:rPr>
        <w:t xml:space="preserve">рубеж, которые могут быть инвестированы в Россию, в том </w:t>
      </w:r>
      <w:r w:rsidRPr="00E15618">
        <w:rPr>
          <w:sz w:val="28"/>
          <w:szCs w:val="28"/>
        </w:rPr>
        <w:t>числе и с целью легализации (150-160 млрд. долл.)</w:t>
      </w:r>
    </w:p>
    <w:p w:rsidR="00657793" w:rsidRDefault="00657793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>Рассматривая инвестиционные потребности российского реального сектора, отметим, что по оценке генерального директора ММВБ  А. Захарова, износ большей части оборудования в промышленности и транспортной отрасли уже наступил.  90-е годы ушедшего века характеризовались в нашей стране стремительным снижением валового объема ин</w:t>
      </w:r>
      <w:r w:rsidRPr="00E15618">
        <w:rPr>
          <w:sz w:val="28"/>
          <w:szCs w:val="28"/>
        </w:rPr>
        <w:softHyphen/>
        <w:t>вестиций в основной капитал, которое привело к быстрому износу большей части об</w:t>
      </w:r>
      <w:r>
        <w:rPr>
          <w:sz w:val="28"/>
          <w:szCs w:val="28"/>
        </w:rPr>
        <w:t>орудования предприятий. Техниче</w:t>
      </w:r>
      <w:r w:rsidRPr="00E15618">
        <w:rPr>
          <w:sz w:val="28"/>
          <w:szCs w:val="28"/>
        </w:rPr>
        <w:t>ское перевооружение промышленности и переход на новые технологии в масштабах всей экономики осуществлялись крайне медленно</w:t>
      </w:r>
      <w:r>
        <w:rPr>
          <w:sz w:val="28"/>
          <w:szCs w:val="28"/>
        </w:rPr>
        <w:t>.</w:t>
      </w:r>
    </w:p>
    <w:p w:rsidR="00657793" w:rsidRPr="00E15618" w:rsidRDefault="00657793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8"/>
          <w:sz w:val="28"/>
          <w:szCs w:val="28"/>
        </w:rPr>
        <w:t>Таким образом, несмотря на довольно высокие темпы экоомического роста России, вероятность их сохранения в сред</w:t>
      </w:r>
      <w:r w:rsidRPr="00E15618">
        <w:rPr>
          <w:spacing w:val="-8"/>
          <w:sz w:val="28"/>
          <w:szCs w:val="28"/>
        </w:rPr>
        <w:softHyphen/>
      </w:r>
      <w:r w:rsidRPr="00E15618">
        <w:rPr>
          <w:spacing w:val="-9"/>
          <w:sz w:val="28"/>
          <w:szCs w:val="28"/>
        </w:rPr>
        <w:t>несрочной и тем более в долгосрочной перспективе без карди</w:t>
      </w:r>
      <w:r w:rsidRPr="00E15618">
        <w:rPr>
          <w:spacing w:val="-9"/>
          <w:sz w:val="28"/>
          <w:szCs w:val="28"/>
        </w:rPr>
        <w:softHyphen/>
      </w:r>
      <w:r w:rsidRPr="00E15618">
        <w:rPr>
          <w:spacing w:val="-10"/>
          <w:sz w:val="28"/>
          <w:szCs w:val="28"/>
        </w:rPr>
        <w:t xml:space="preserve">нального изменения нынешней инвестиционной политики </w:t>
      </w:r>
      <w:r w:rsidRPr="00E15618">
        <w:rPr>
          <w:spacing w:val="-5"/>
          <w:sz w:val="28"/>
          <w:szCs w:val="28"/>
        </w:rPr>
        <w:t>относительно невелика. Для изменения сложившейся ситуа</w:t>
      </w:r>
      <w:r w:rsidRPr="00E15618">
        <w:rPr>
          <w:spacing w:val="-5"/>
          <w:sz w:val="28"/>
          <w:szCs w:val="28"/>
        </w:rPr>
        <w:softHyphen/>
      </w:r>
      <w:r w:rsidRPr="00E15618">
        <w:rPr>
          <w:spacing w:val="-9"/>
          <w:sz w:val="28"/>
          <w:szCs w:val="28"/>
        </w:rPr>
        <w:t>ции нашей стране требуется не менее 15—25 млрд. долл. еже</w:t>
      </w:r>
      <w:r w:rsidRPr="00E15618">
        <w:rPr>
          <w:spacing w:val="-9"/>
          <w:sz w:val="28"/>
          <w:szCs w:val="28"/>
        </w:rPr>
        <w:softHyphen/>
        <w:t>годных инвестиций в основной капитал. Нижняя граница ука</w:t>
      </w:r>
      <w:r w:rsidRPr="00E15618">
        <w:rPr>
          <w:spacing w:val="-9"/>
          <w:sz w:val="28"/>
          <w:szCs w:val="28"/>
        </w:rPr>
        <w:softHyphen/>
      </w:r>
      <w:r w:rsidRPr="00E15618">
        <w:rPr>
          <w:spacing w:val="-8"/>
          <w:sz w:val="28"/>
          <w:szCs w:val="28"/>
        </w:rPr>
        <w:t xml:space="preserve">занного диапазона соответствует необходимому минимуму, </w:t>
      </w:r>
      <w:r w:rsidRPr="00E15618">
        <w:rPr>
          <w:spacing w:val="-7"/>
          <w:sz w:val="28"/>
          <w:szCs w:val="28"/>
        </w:rPr>
        <w:t xml:space="preserve">обеспечивающему воспроизводственный цикл в экономике </w:t>
      </w:r>
      <w:r w:rsidRPr="00E15618">
        <w:rPr>
          <w:spacing w:val="-6"/>
          <w:sz w:val="28"/>
          <w:szCs w:val="28"/>
        </w:rPr>
        <w:t>страны, верхняя граница — сохранению темпов экономиче</w:t>
      </w:r>
      <w:r w:rsidRPr="00E15618">
        <w:rPr>
          <w:spacing w:val="-6"/>
          <w:sz w:val="28"/>
          <w:szCs w:val="28"/>
        </w:rPr>
        <w:softHyphen/>
      </w:r>
      <w:r w:rsidRPr="00E15618">
        <w:rPr>
          <w:spacing w:val="-2"/>
          <w:sz w:val="28"/>
          <w:szCs w:val="28"/>
        </w:rPr>
        <w:t xml:space="preserve">ского роста на уровне </w:t>
      </w:r>
      <w:smartTag w:uri="urn:schemas-microsoft-com:office:smarttags" w:element="metricconverter">
        <w:smartTagPr>
          <w:attr w:name="ProductID" w:val="2000 г"/>
        </w:smartTagPr>
        <w:r w:rsidRPr="00E15618">
          <w:rPr>
            <w:spacing w:val="-2"/>
            <w:sz w:val="28"/>
            <w:szCs w:val="28"/>
          </w:rPr>
          <w:t>2000 г</w:t>
        </w:r>
      </w:smartTag>
      <w:r w:rsidRPr="00E15618">
        <w:rPr>
          <w:spacing w:val="-2"/>
          <w:sz w:val="28"/>
          <w:szCs w:val="28"/>
        </w:rPr>
        <w:t xml:space="preserve">., то есть примерно 7—7,5% в </w:t>
      </w:r>
      <w:r w:rsidRPr="00E15618">
        <w:rPr>
          <w:sz w:val="28"/>
          <w:szCs w:val="28"/>
        </w:rPr>
        <w:t>год.</w:t>
      </w:r>
    </w:p>
    <w:p w:rsidR="00657793" w:rsidRDefault="00657793" w:rsidP="00657793">
      <w:pPr>
        <w:pStyle w:val="a6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E15618">
        <w:rPr>
          <w:spacing w:val="-9"/>
          <w:sz w:val="28"/>
          <w:szCs w:val="28"/>
        </w:rPr>
        <w:t>Кроме инвестиций в основной капитал, которые могут рас</w:t>
      </w:r>
      <w:r w:rsidRPr="00E15618">
        <w:rPr>
          <w:spacing w:val="-9"/>
          <w:sz w:val="28"/>
          <w:szCs w:val="28"/>
        </w:rPr>
        <w:softHyphen/>
      </w:r>
      <w:r w:rsidRPr="00E15618">
        <w:rPr>
          <w:spacing w:val="-8"/>
          <w:sz w:val="28"/>
          <w:szCs w:val="28"/>
        </w:rPr>
        <w:t xml:space="preserve">сматриваться только как долгосрочные вложения средств, </w:t>
      </w:r>
      <w:r w:rsidRPr="00E15618">
        <w:rPr>
          <w:spacing w:val="-9"/>
          <w:sz w:val="28"/>
          <w:szCs w:val="28"/>
        </w:rPr>
        <w:t xml:space="preserve">экономике страны жизненно необходимы оборотные средства </w:t>
      </w:r>
      <w:r w:rsidRPr="00E15618">
        <w:rPr>
          <w:spacing w:val="-4"/>
          <w:sz w:val="28"/>
          <w:szCs w:val="28"/>
        </w:rPr>
        <w:t xml:space="preserve">для проведения текущих расчетов и платежей. В условиях </w:t>
      </w:r>
      <w:r w:rsidRPr="00E15618">
        <w:rPr>
          <w:spacing w:val="-7"/>
          <w:sz w:val="28"/>
          <w:szCs w:val="28"/>
        </w:rPr>
        <w:t xml:space="preserve">крайне низкого уровня монетизации экономики, практически </w:t>
      </w:r>
      <w:r w:rsidRPr="00E15618">
        <w:rPr>
          <w:spacing w:val="-9"/>
          <w:sz w:val="28"/>
          <w:szCs w:val="28"/>
        </w:rPr>
        <w:t>не функционирующего рынка краткосрочного ссудного капи</w:t>
      </w:r>
      <w:r w:rsidRPr="00E15618">
        <w:rPr>
          <w:spacing w:val="-9"/>
          <w:sz w:val="28"/>
          <w:szCs w:val="28"/>
        </w:rPr>
        <w:softHyphen/>
      </w:r>
      <w:r w:rsidRPr="00E15618">
        <w:rPr>
          <w:spacing w:val="-10"/>
          <w:sz w:val="28"/>
          <w:szCs w:val="28"/>
        </w:rPr>
        <w:t xml:space="preserve">тала предприятия вынуждены пользоваться всевозможными </w:t>
      </w:r>
      <w:r w:rsidRPr="00E15618">
        <w:rPr>
          <w:spacing w:val="-9"/>
          <w:sz w:val="28"/>
          <w:szCs w:val="28"/>
        </w:rPr>
        <w:t>денежными суррогатами, что негативно влияет на сбытовую политику и препятствует процессу сбора налогов</w:t>
      </w:r>
      <w:r>
        <w:rPr>
          <w:spacing w:val="-9"/>
          <w:sz w:val="28"/>
          <w:szCs w:val="28"/>
        </w:rPr>
        <w:t>.</w:t>
      </w:r>
    </w:p>
    <w:p w:rsidR="00657793" w:rsidRPr="00E15618" w:rsidRDefault="00657793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9"/>
          <w:sz w:val="28"/>
          <w:szCs w:val="28"/>
        </w:rPr>
        <w:t xml:space="preserve">Итак, с одной стороны, наблюдается острая потребность в </w:t>
      </w:r>
      <w:r w:rsidRPr="00E15618">
        <w:rPr>
          <w:spacing w:val="-10"/>
          <w:sz w:val="28"/>
          <w:szCs w:val="28"/>
        </w:rPr>
        <w:t>инвестициях, с другой — присутствуют необходимые средства Для их осуществления. Наконец, существует достаточно раз</w:t>
      </w:r>
      <w:r w:rsidRPr="00E15618">
        <w:rPr>
          <w:spacing w:val="-10"/>
          <w:sz w:val="28"/>
          <w:szCs w:val="28"/>
        </w:rPr>
        <w:softHyphen/>
      </w:r>
      <w:r w:rsidRPr="00E15618">
        <w:rPr>
          <w:spacing w:val="-6"/>
          <w:sz w:val="28"/>
          <w:szCs w:val="28"/>
        </w:rPr>
        <w:t>витая инфраструктура национального фондового рынка, ис</w:t>
      </w:r>
      <w:r w:rsidRPr="00E15618">
        <w:rPr>
          <w:spacing w:val="-6"/>
          <w:sz w:val="28"/>
          <w:szCs w:val="28"/>
        </w:rPr>
        <w:softHyphen/>
      </w:r>
      <w:r w:rsidRPr="00E15618">
        <w:rPr>
          <w:spacing w:val="-9"/>
          <w:sz w:val="28"/>
          <w:szCs w:val="28"/>
        </w:rPr>
        <w:t>пользуемая во всем мире для связи инвесторов и предприятий.</w:t>
      </w:r>
    </w:p>
    <w:p w:rsidR="00657793" w:rsidRPr="00E15618" w:rsidRDefault="00657793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9"/>
          <w:sz w:val="28"/>
          <w:szCs w:val="28"/>
        </w:rPr>
        <w:t xml:space="preserve">НАУФОР направила в марте </w:t>
      </w:r>
      <w:smartTag w:uri="urn:schemas-microsoft-com:office:smarttags" w:element="metricconverter">
        <w:smartTagPr>
          <w:attr w:name="ProductID" w:val="2000 г"/>
        </w:smartTagPr>
        <w:r w:rsidRPr="00E15618">
          <w:rPr>
            <w:spacing w:val="-9"/>
            <w:sz w:val="28"/>
            <w:szCs w:val="28"/>
          </w:rPr>
          <w:t>2000 г</w:t>
        </w:r>
      </w:smartTag>
      <w:r w:rsidRPr="00E15618">
        <w:rPr>
          <w:spacing w:val="-9"/>
          <w:sz w:val="28"/>
          <w:szCs w:val="28"/>
        </w:rPr>
        <w:t xml:space="preserve">. Концепцию развития </w:t>
      </w:r>
      <w:r w:rsidRPr="00E15618">
        <w:rPr>
          <w:spacing w:val="-12"/>
          <w:sz w:val="28"/>
          <w:szCs w:val="28"/>
        </w:rPr>
        <w:t xml:space="preserve">рынка в Правительство РФ и Государственную думу РФ, где </w:t>
      </w:r>
      <w:r w:rsidRPr="00E15618">
        <w:rPr>
          <w:sz w:val="28"/>
          <w:szCs w:val="28"/>
        </w:rPr>
        <w:t xml:space="preserve"> </w:t>
      </w:r>
      <w:r w:rsidRPr="00E15618">
        <w:rPr>
          <w:spacing w:val="-9"/>
          <w:sz w:val="28"/>
          <w:szCs w:val="28"/>
        </w:rPr>
        <w:t xml:space="preserve">обосновывалась необходимость преобразований, направленных на </w:t>
      </w:r>
      <w:r w:rsidRPr="00E15618">
        <w:rPr>
          <w:spacing w:val="-8"/>
          <w:sz w:val="28"/>
          <w:szCs w:val="28"/>
        </w:rPr>
        <w:t>привлечение значительных инвестиционных ресурсов</w:t>
      </w:r>
      <w:r w:rsidRPr="00E15618">
        <w:rPr>
          <w:sz w:val="28"/>
          <w:szCs w:val="28"/>
        </w:rPr>
        <w:t xml:space="preserve"> в </w:t>
      </w:r>
      <w:r w:rsidRPr="00E15618">
        <w:rPr>
          <w:spacing w:val="-11"/>
          <w:sz w:val="28"/>
          <w:szCs w:val="28"/>
        </w:rPr>
        <w:t>реальный сектор, а также организацию механизма их эффек</w:t>
      </w:r>
      <w:r w:rsidRPr="00E15618">
        <w:rPr>
          <w:spacing w:val="-5"/>
          <w:sz w:val="28"/>
          <w:szCs w:val="28"/>
        </w:rPr>
        <w:t>тивного использования . Однако до сих пор эти реализованы лишь частично. Объемы инвестиций, в реальный сектор явля</w:t>
      </w:r>
      <w:r w:rsidRPr="00E15618">
        <w:rPr>
          <w:spacing w:val="-5"/>
          <w:sz w:val="28"/>
          <w:szCs w:val="28"/>
        </w:rPr>
        <w:softHyphen/>
      </w:r>
      <w:r w:rsidRPr="00E15618">
        <w:rPr>
          <w:spacing w:val="-6"/>
          <w:sz w:val="28"/>
          <w:szCs w:val="28"/>
        </w:rPr>
        <w:t>ются недостаточными, механизм перелива средств из финан</w:t>
      </w:r>
      <w:r w:rsidRPr="00E15618">
        <w:rPr>
          <w:spacing w:val="-8"/>
          <w:sz w:val="28"/>
          <w:szCs w:val="28"/>
        </w:rPr>
        <w:t>сового сектора в реальный не отлажен, а эффективность капи</w:t>
      </w:r>
      <w:r w:rsidRPr="00E15618">
        <w:rPr>
          <w:spacing w:val="-8"/>
          <w:sz w:val="28"/>
          <w:szCs w:val="28"/>
        </w:rPr>
        <w:softHyphen/>
      </w:r>
      <w:r w:rsidRPr="00E15618">
        <w:rPr>
          <w:sz w:val="28"/>
          <w:szCs w:val="28"/>
        </w:rPr>
        <w:t>таловложений невысока.</w:t>
      </w:r>
    </w:p>
    <w:p w:rsidR="00657793" w:rsidRPr="00E15618" w:rsidRDefault="00657793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6"/>
          <w:sz w:val="28"/>
          <w:szCs w:val="28"/>
        </w:rPr>
        <w:t>Проведение приватизации под лозунгом будущего повы</w:t>
      </w:r>
      <w:r w:rsidRPr="00E15618">
        <w:rPr>
          <w:spacing w:val="-6"/>
          <w:sz w:val="28"/>
          <w:szCs w:val="28"/>
        </w:rPr>
        <w:softHyphen/>
        <w:t>шения стоимости акций приватизированных предприятий предполагало осуществлением уже с 1996-1997 гг. государст</w:t>
      </w:r>
      <w:r w:rsidRPr="00E15618">
        <w:rPr>
          <w:spacing w:val="-6"/>
          <w:sz w:val="28"/>
          <w:szCs w:val="28"/>
        </w:rPr>
        <w:softHyphen/>
      </w:r>
      <w:r w:rsidRPr="00E15618">
        <w:rPr>
          <w:spacing w:val="-4"/>
          <w:sz w:val="28"/>
          <w:szCs w:val="28"/>
        </w:rPr>
        <w:t>венных мероприятий по массовому выводу новых акционер</w:t>
      </w:r>
      <w:r w:rsidRPr="00E15618">
        <w:rPr>
          <w:spacing w:val="-4"/>
          <w:sz w:val="28"/>
          <w:szCs w:val="28"/>
        </w:rPr>
        <w:softHyphen/>
      </w:r>
      <w:r w:rsidRPr="00E15618">
        <w:rPr>
          <w:spacing w:val="-6"/>
          <w:sz w:val="28"/>
          <w:szCs w:val="28"/>
        </w:rPr>
        <w:t>ных обществ на фондовый рынок. Вместо этого преемствен</w:t>
      </w:r>
      <w:r w:rsidRPr="00E15618">
        <w:rPr>
          <w:spacing w:val="-6"/>
          <w:sz w:val="28"/>
          <w:szCs w:val="28"/>
        </w:rPr>
        <w:softHyphen/>
      </w:r>
      <w:r w:rsidRPr="00E15618">
        <w:rPr>
          <w:spacing w:val="-5"/>
          <w:sz w:val="28"/>
          <w:szCs w:val="28"/>
        </w:rPr>
        <w:t xml:space="preserve">ность государственной политики не была обеспечена, задача </w:t>
      </w:r>
      <w:r w:rsidRPr="00E15618">
        <w:rPr>
          <w:spacing w:val="-6"/>
          <w:sz w:val="28"/>
          <w:szCs w:val="28"/>
        </w:rPr>
        <w:t xml:space="preserve">создания массового фондового рынка для приватизированных </w:t>
      </w:r>
      <w:r w:rsidRPr="00E15618">
        <w:rPr>
          <w:spacing w:val="-5"/>
          <w:sz w:val="28"/>
          <w:szCs w:val="28"/>
        </w:rPr>
        <w:t>акционерных обществ даже не была поставлена. В итоге де</w:t>
      </w:r>
      <w:r w:rsidRPr="00E15618">
        <w:rPr>
          <w:spacing w:val="-5"/>
          <w:sz w:val="28"/>
          <w:szCs w:val="28"/>
        </w:rPr>
        <w:softHyphen/>
      </w:r>
      <w:r w:rsidRPr="00E15618">
        <w:rPr>
          <w:spacing w:val="-7"/>
          <w:sz w:val="28"/>
          <w:szCs w:val="28"/>
        </w:rPr>
        <w:t xml:space="preserve">сятки миллионов акционеров и многие тысячи акционерных </w:t>
      </w:r>
      <w:r w:rsidRPr="00E15618">
        <w:rPr>
          <w:spacing w:val="-3"/>
          <w:sz w:val="28"/>
          <w:szCs w:val="28"/>
        </w:rPr>
        <w:t xml:space="preserve">обществ оказались обманутыми государством, которое даже </w:t>
      </w:r>
      <w:r w:rsidRPr="00E15618">
        <w:rPr>
          <w:spacing w:val="-7"/>
          <w:sz w:val="28"/>
          <w:szCs w:val="28"/>
        </w:rPr>
        <w:t>не попыталось реализовать цели и задачи приватизации, а от</w:t>
      </w:r>
      <w:r w:rsidRPr="00E15618">
        <w:rPr>
          <w:spacing w:val="-7"/>
          <w:sz w:val="28"/>
          <w:szCs w:val="28"/>
        </w:rPr>
        <w:softHyphen/>
      </w:r>
      <w:r w:rsidRPr="00E15618">
        <w:rPr>
          <w:spacing w:val="-6"/>
          <w:sz w:val="28"/>
          <w:szCs w:val="28"/>
        </w:rPr>
        <w:t>сутствие возможности выхода на фондовый рынок резко огра</w:t>
      </w:r>
      <w:r w:rsidRPr="00E15618">
        <w:rPr>
          <w:spacing w:val="-6"/>
          <w:sz w:val="28"/>
          <w:szCs w:val="28"/>
        </w:rPr>
        <w:softHyphen/>
      </w:r>
      <w:r w:rsidRPr="00E15618">
        <w:rPr>
          <w:spacing w:val="-7"/>
          <w:sz w:val="28"/>
          <w:szCs w:val="28"/>
        </w:rPr>
        <w:t xml:space="preserve">ничило привлечение инвестиций, особенно в реальный сектор </w:t>
      </w:r>
      <w:r w:rsidRPr="00E15618">
        <w:rPr>
          <w:sz w:val="28"/>
          <w:szCs w:val="28"/>
        </w:rPr>
        <w:t>экономики.</w:t>
      </w:r>
    </w:p>
    <w:p w:rsidR="00657793" w:rsidRDefault="00657793" w:rsidP="0065779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4"/>
          <w:sz w:val="28"/>
          <w:szCs w:val="28"/>
        </w:rPr>
        <w:t>Фактическое создание узкого внутреннего рынка для де</w:t>
      </w:r>
      <w:r w:rsidRPr="00E15618">
        <w:rPr>
          <w:spacing w:val="-4"/>
          <w:sz w:val="28"/>
          <w:szCs w:val="28"/>
        </w:rPr>
        <w:softHyphen/>
      </w:r>
      <w:r w:rsidRPr="00E15618">
        <w:rPr>
          <w:spacing w:val="-7"/>
          <w:sz w:val="28"/>
          <w:szCs w:val="28"/>
        </w:rPr>
        <w:t>сятка акций при сотнях «статистов» привело к тому, что фон</w:t>
      </w:r>
      <w:r w:rsidRPr="00E15618">
        <w:rPr>
          <w:spacing w:val="-7"/>
          <w:sz w:val="28"/>
          <w:szCs w:val="28"/>
        </w:rPr>
        <w:softHyphen/>
        <w:t>довый рынок не сыграл своей роли для развития тысяч прива</w:t>
      </w:r>
      <w:r w:rsidRPr="00E15618">
        <w:rPr>
          <w:spacing w:val="-7"/>
          <w:sz w:val="28"/>
          <w:szCs w:val="28"/>
        </w:rPr>
        <w:softHyphen/>
      </w:r>
      <w:r w:rsidRPr="00E15618">
        <w:rPr>
          <w:spacing w:val="-4"/>
          <w:sz w:val="28"/>
          <w:szCs w:val="28"/>
        </w:rPr>
        <w:t xml:space="preserve">тизированных акционерных обществ. Рынок развивался как </w:t>
      </w:r>
      <w:r w:rsidRPr="00E15618">
        <w:rPr>
          <w:spacing w:val="-7"/>
          <w:sz w:val="28"/>
          <w:szCs w:val="28"/>
        </w:rPr>
        <w:t>узко спекулятивный, нацеленный на интересы незначительно</w:t>
      </w:r>
      <w:r w:rsidRPr="00E15618">
        <w:rPr>
          <w:spacing w:val="-7"/>
          <w:sz w:val="28"/>
          <w:szCs w:val="28"/>
        </w:rPr>
        <w:softHyphen/>
        <w:t>го количества западных инвестиционных компаний с расчета</w:t>
      </w:r>
      <w:r w:rsidRPr="00E15618">
        <w:rPr>
          <w:spacing w:val="-8"/>
          <w:sz w:val="28"/>
          <w:szCs w:val="28"/>
        </w:rPr>
        <w:t xml:space="preserve">ми через оффшорные счета. Эта политика потерпела очевидный </w:t>
      </w:r>
      <w:r w:rsidRPr="00E15618">
        <w:rPr>
          <w:spacing w:val="-7"/>
          <w:sz w:val="28"/>
          <w:szCs w:val="28"/>
        </w:rPr>
        <w:t xml:space="preserve">крах, и ее приоритеты должны быть изменены, в том числе в </w:t>
      </w:r>
      <w:r w:rsidRPr="00E15618">
        <w:rPr>
          <w:spacing w:val="-6"/>
          <w:sz w:val="28"/>
          <w:szCs w:val="28"/>
        </w:rPr>
        <w:t xml:space="preserve">интересах противодействия утечке капитала за рубеж. Рынок с </w:t>
      </w:r>
      <w:r w:rsidRPr="00E15618">
        <w:rPr>
          <w:spacing w:val="-8"/>
          <w:sz w:val="28"/>
          <w:szCs w:val="28"/>
        </w:rPr>
        <w:t xml:space="preserve">расчетами в рублях и в России должен стать основой развития </w:t>
      </w:r>
      <w:r w:rsidRPr="00E15618">
        <w:rPr>
          <w:sz w:val="28"/>
          <w:szCs w:val="28"/>
        </w:rPr>
        <w:t>обращения корпоративных ценных бумаг.</w:t>
      </w:r>
    </w:p>
    <w:p w:rsidR="00A6096E" w:rsidRPr="00657793" w:rsidRDefault="00A6096E" w:rsidP="00657793">
      <w:pPr>
        <w:pStyle w:val="a6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E15618">
        <w:rPr>
          <w:spacing w:val="-3"/>
          <w:sz w:val="28"/>
          <w:szCs w:val="28"/>
        </w:rPr>
        <w:t>Мировая практика показывает, что даже высокоразвит</w:t>
      </w:r>
      <w:r w:rsidR="004F751C" w:rsidRPr="00E15618">
        <w:rPr>
          <w:spacing w:val="-3"/>
          <w:sz w:val="28"/>
          <w:szCs w:val="28"/>
        </w:rPr>
        <w:t xml:space="preserve">ые </w:t>
      </w:r>
      <w:r w:rsidRPr="00E15618">
        <w:rPr>
          <w:spacing w:val="-7"/>
          <w:sz w:val="28"/>
          <w:szCs w:val="28"/>
        </w:rPr>
        <w:t>страны (Япония), где сильный фондовый рынок не баланси</w:t>
      </w:r>
      <w:r w:rsidR="004F751C" w:rsidRPr="00E15618">
        <w:rPr>
          <w:spacing w:val="-7"/>
          <w:sz w:val="28"/>
          <w:szCs w:val="28"/>
        </w:rPr>
        <w:t>рует</w:t>
      </w:r>
      <w:r w:rsidR="00657793">
        <w:rPr>
          <w:spacing w:val="-7"/>
          <w:sz w:val="28"/>
          <w:szCs w:val="28"/>
        </w:rPr>
        <w:t xml:space="preserve"> </w:t>
      </w:r>
      <w:r w:rsidRPr="00E15618">
        <w:rPr>
          <w:spacing w:val="-5"/>
          <w:sz w:val="28"/>
          <w:szCs w:val="28"/>
        </w:rPr>
        <w:t>валютный рынок и банковскую систему, периодически по</w:t>
      </w:r>
      <w:r w:rsidRPr="00E15618">
        <w:rPr>
          <w:spacing w:val="-5"/>
          <w:sz w:val="28"/>
          <w:szCs w:val="28"/>
        </w:rPr>
        <w:softHyphen/>
        <w:t>падают в ситуацию финансового кризиса. В России же отсут</w:t>
      </w:r>
      <w:r w:rsidRPr="00E15618">
        <w:rPr>
          <w:spacing w:val="-5"/>
          <w:sz w:val="28"/>
          <w:szCs w:val="28"/>
        </w:rPr>
        <w:softHyphen/>
      </w:r>
      <w:r w:rsidRPr="00E15618">
        <w:rPr>
          <w:spacing w:val="-7"/>
          <w:sz w:val="28"/>
          <w:szCs w:val="28"/>
        </w:rPr>
        <w:t>ствие возможности оттока средств с валютного рынка на фон</w:t>
      </w:r>
      <w:r w:rsidRPr="00E15618">
        <w:rPr>
          <w:spacing w:val="-7"/>
          <w:sz w:val="28"/>
          <w:szCs w:val="28"/>
        </w:rPr>
        <w:softHyphen/>
      </w:r>
      <w:r w:rsidRPr="00E15618">
        <w:rPr>
          <w:spacing w:val="-5"/>
          <w:sz w:val="28"/>
          <w:szCs w:val="28"/>
        </w:rPr>
        <w:t xml:space="preserve">довый стало одной из причин кризиса августа </w:t>
      </w:r>
      <w:smartTag w:uri="urn:schemas-microsoft-com:office:smarttags" w:element="metricconverter">
        <w:smartTagPr>
          <w:attr w:name="ProductID" w:val="1998 г"/>
        </w:smartTagPr>
        <w:r w:rsidRPr="00E15618">
          <w:rPr>
            <w:spacing w:val="-5"/>
            <w:sz w:val="28"/>
            <w:szCs w:val="28"/>
          </w:rPr>
          <w:t>1998 г</w:t>
        </w:r>
      </w:smartTag>
      <w:r w:rsidRPr="00E15618">
        <w:rPr>
          <w:spacing w:val="-5"/>
          <w:sz w:val="28"/>
          <w:szCs w:val="28"/>
        </w:rPr>
        <w:t xml:space="preserve">. Именно </w:t>
      </w:r>
      <w:r w:rsidRPr="00E15618">
        <w:rPr>
          <w:spacing w:val="-6"/>
          <w:sz w:val="28"/>
          <w:szCs w:val="28"/>
        </w:rPr>
        <w:t xml:space="preserve">поэтому необходимы неотложные меры по восстановлению </w:t>
      </w:r>
      <w:r w:rsidRPr="00E15618">
        <w:rPr>
          <w:spacing w:val="-4"/>
          <w:sz w:val="28"/>
          <w:szCs w:val="28"/>
        </w:rPr>
        <w:t xml:space="preserve">фондового рынка, а не только долгосрочные, отложенные на </w:t>
      </w:r>
      <w:r w:rsidRPr="00E15618">
        <w:rPr>
          <w:sz w:val="28"/>
          <w:szCs w:val="28"/>
        </w:rPr>
        <w:t>годы мероприятия.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3"/>
          <w:sz w:val="28"/>
          <w:szCs w:val="28"/>
        </w:rPr>
        <w:t xml:space="preserve">Анализ финансового кризиса </w:t>
      </w:r>
      <w:smartTag w:uri="urn:schemas-microsoft-com:office:smarttags" w:element="metricconverter">
        <w:smartTagPr>
          <w:attr w:name="ProductID" w:val="1998 г"/>
        </w:smartTagPr>
        <w:r w:rsidRPr="00E15618">
          <w:rPr>
            <w:spacing w:val="-3"/>
            <w:sz w:val="28"/>
            <w:szCs w:val="28"/>
          </w:rPr>
          <w:t>1998 г</w:t>
        </w:r>
      </w:smartTag>
      <w:r w:rsidR="00657793">
        <w:rPr>
          <w:spacing w:val="-3"/>
          <w:sz w:val="28"/>
          <w:szCs w:val="28"/>
        </w:rPr>
        <w:t>. отчетливо свидетель</w:t>
      </w:r>
      <w:r w:rsidRPr="00E15618">
        <w:rPr>
          <w:spacing w:val="-3"/>
          <w:sz w:val="28"/>
          <w:szCs w:val="28"/>
        </w:rPr>
        <w:t>ствует о следующих недостатках отечественного рынка цен</w:t>
      </w:r>
      <w:r w:rsidRPr="00E15618">
        <w:rPr>
          <w:sz w:val="28"/>
          <w:szCs w:val="28"/>
        </w:rPr>
        <w:t>ных бумаг:</w:t>
      </w:r>
    </w:p>
    <w:p w:rsidR="00A6096E" w:rsidRPr="00E15618" w:rsidRDefault="004F751C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4"/>
          <w:sz w:val="28"/>
          <w:szCs w:val="28"/>
        </w:rPr>
        <w:t xml:space="preserve">- </w:t>
      </w:r>
      <w:r w:rsidR="00A6096E" w:rsidRPr="00E15618">
        <w:rPr>
          <w:spacing w:val="-4"/>
          <w:sz w:val="28"/>
          <w:szCs w:val="28"/>
        </w:rPr>
        <w:t xml:space="preserve">слабая вовлеченность в рыночные операции ценных бумаг </w:t>
      </w:r>
      <w:r w:rsidR="00A6096E" w:rsidRPr="00E15618">
        <w:rPr>
          <w:spacing w:val="-3"/>
          <w:sz w:val="28"/>
          <w:szCs w:val="28"/>
        </w:rPr>
        <w:t>отечественных индивидуальных инвесторов;</w:t>
      </w:r>
    </w:p>
    <w:p w:rsidR="00A6096E" w:rsidRPr="00E15618" w:rsidRDefault="004F751C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4"/>
          <w:sz w:val="28"/>
          <w:szCs w:val="28"/>
        </w:rPr>
        <w:t xml:space="preserve">- </w:t>
      </w:r>
      <w:r w:rsidR="00A6096E" w:rsidRPr="00E15618">
        <w:rPr>
          <w:spacing w:val="-4"/>
          <w:sz w:val="28"/>
          <w:szCs w:val="28"/>
        </w:rPr>
        <w:t xml:space="preserve">недостаточная заинтересованность эмитентов в выходе на </w:t>
      </w:r>
      <w:r w:rsidR="00A6096E" w:rsidRPr="00E15618">
        <w:rPr>
          <w:spacing w:val="-3"/>
          <w:sz w:val="28"/>
          <w:szCs w:val="28"/>
        </w:rPr>
        <w:t xml:space="preserve">открытый рынок капиталов, непонимание возможностей </w:t>
      </w:r>
      <w:r w:rsidR="00A6096E" w:rsidRPr="00E15618">
        <w:rPr>
          <w:spacing w:val="-4"/>
          <w:sz w:val="28"/>
          <w:szCs w:val="28"/>
        </w:rPr>
        <w:t>рынка по привлечению капиталов, неумение самостоятель</w:t>
      </w:r>
      <w:r w:rsidR="00A6096E" w:rsidRPr="00E15618">
        <w:rPr>
          <w:spacing w:val="-4"/>
          <w:sz w:val="28"/>
          <w:szCs w:val="28"/>
        </w:rPr>
        <w:softHyphen/>
      </w:r>
      <w:r w:rsidR="00A6096E" w:rsidRPr="00E15618">
        <w:rPr>
          <w:sz w:val="28"/>
          <w:szCs w:val="28"/>
        </w:rPr>
        <w:t>но подготовиться к выходу на рынок ;</w:t>
      </w:r>
    </w:p>
    <w:p w:rsidR="00A6096E" w:rsidRPr="00E15618" w:rsidRDefault="004F751C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4"/>
          <w:sz w:val="28"/>
          <w:szCs w:val="28"/>
        </w:rPr>
        <w:t xml:space="preserve">- </w:t>
      </w:r>
      <w:r w:rsidR="00A6096E" w:rsidRPr="00E15618">
        <w:rPr>
          <w:spacing w:val="-4"/>
          <w:sz w:val="28"/>
          <w:szCs w:val="28"/>
        </w:rPr>
        <w:t>преобладающая ориентация участников рынка на спекуля</w:t>
      </w:r>
      <w:r w:rsidR="00A6096E" w:rsidRPr="00E15618">
        <w:rPr>
          <w:spacing w:val="-4"/>
          <w:sz w:val="28"/>
          <w:szCs w:val="28"/>
        </w:rPr>
        <w:softHyphen/>
      </w:r>
      <w:r w:rsidR="00A6096E" w:rsidRPr="00E15618">
        <w:rPr>
          <w:spacing w:val="-3"/>
          <w:sz w:val="28"/>
          <w:szCs w:val="28"/>
        </w:rPr>
        <w:t>тивный доход, отсутствие интереса к долгосрочным инве</w:t>
      </w:r>
      <w:r w:rsidR="00A6096E" w:rsidRPr="00E15618">
        <w:rPr>
          <w:sz w:val="28"/>
          <w:szCs w:val="28"/>
        </w:rPr>
        <w:t>стициям;</w:t>
      </w:r>
    </w:p>
    <w:p w:rsidR="00A6096E" w:rsidRPr="00E15618" w:rsidRDefault="004F751C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4"/>
          <w:sz w:val="28"/>
          <w:szCs w:val="28"/>
        </w:rPr>
        <w:t xml:space="preserve">- </w:t>
      </w:r>
      <w:r w:rsidR="00A6096E" w:rsidRPr="00E15618">
        <w:rPr>
          <w:spacing w:val="-4"/>
          <w:sz w:val="28"/>
          <w:szCs w:val="28"/>
        </w:rPr>
        <w:t>неотработанность системы взаимодействия органов госу</w:t>
      </w:r>
      <w:r w:rsidR="00A6096E" w:rsidRPr="00E15618">
        <w:rPr>
          <w:spacing w:val="-5"/>
          <w:sz w:val="28"/>
          <w:szCs w:val="28"/>
        </w:rPr>
        <w:t xml:space="preserve">дарственного регулирования фондового рынка, отсутствие </w:t>
      </w:r>
      <w:r w:rsidR="00A6096E" w:rsidRPr="00E15618">
        <w:rPr>
          <w:spacing w:val="-6"/>
          <w:sz w:val="28"/>
          <w:szCs w:val="28"/>
        </w:rPr>
        <w:t xml:space="preserve">антикризисного регулирования; неспособность государства </w:t>
      </w:r>
      <w:r w:rsidR="00A6096E" w:rsidRPr="00E15618">
        <w:rPr>
          <w:spacing w:val="-4"/>
          <w:sz w:val="28"/>
          <w:szCs w:val="28"/>
        </w:rPr>
        <w:t>результативно воздействовать на текущие процессы; по</w:t>
      </w:r>
      <w:r w:rsidR="00A6096E" w:rsidRPr="00E15618">
        <w:rPr>
          <w:spacing w:val="-4"/>
          <w:sz w:val="28"/>
          <w:szCs w:val="28"/>
        </w:rPr>
        <w:softHyphen/>
        <w:t xml:space="preserve">стоянный конфликт интересов государственных органов, </w:t>
      </w:r>
      <w:r w:rsidR="00A6096E" w:rsidRPr="00E15618">
        <w:rPr>
          <w:sz w:val="28"/>
          <w:szCs w:val="28"/>
        </w:rPr>
        <w:t>регулирующих рынок ценных бумаг:</w:t>
      </w:r>
    </w:p>
    <w:p w:rsidR="00A6096E" w:rsidRPr="00E15618" w:rsidRDefault="004F751C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5"/>
          <w:sz w:val="28"/>
          <w:szCs w:val="28"/>
        </w:rPr>
        <w:t xml:space="preserve">- </w:t>
      </w:r>
      <w:r w:rsidR="00A6096E" w:rsidRPr="00E15618">
        <w:rPr>
          <w:spacing w:val="-5"/>
          <w:sz w:val="28"/>
          <w:szCs w:val="28"/>
        </w:rPr>
        <w:t xml:space="preserve">наличие пробелов и противоречий в нормативно-правовой </w:t>
      </w:r>
      <w:r w:rsidR="00A6096E" w:rsidRPr="00E15618">
        <w:rPr>
          <w:spacing w:val="-1"/>
          <w:sz w:val="28"/>
          <w:szCs w:val="28"/>
        </w:rPr>
        <w:t>базе фондового рынка; слабый контроль за выполнением</w:t>
      </w:r>
      <w:r w:rsidR="00657793" w:rsidRPr="00E15618">
        <w:rPr>
          <w:spacing w:val="-1"/>
          <w:sz w:val="28"/>
          <w:szCs w:val="28"/>
        </w:rPr>
        <w:t>. У</w:t>
      </w:r>
      <w:r w:rsidR="00A6096E" w:rsidRPr="00E15618">
        <w:rPr>
          <w:spacing w:val="-6"/>
          <w:sz w:val="28"/>
          <w:szCs w:val="28"/>
        </w:rPr>
        <w:t xml:space="preserve">же имеющихся законодательных и нормативных актов по </w:t>
      </w:r>
      <w:r w:rsidR="00A6096E" w:rsidRPr="00E15618">
        <w:rPr>
          <w:spacing w:val="-4"/>
          <w:sz w:val="28"/>
          <w:szCs w:val="28"/>
        </w:rPr>
        <w:t>вопросам регулирования рынка ценных бумаг.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6"/>
          <w:sz w:val="28"/>
          <w:szCs w:val="28"/>
        </w:rPr>
        <w:t>Д</w:t>
      </w:r>
      <w:r w:rsidR="004F751C" w:rsidRPr="00E15618">
        <w:rPr>
          <w:spacing w:val="-6"/>
          <w:sz w:val="28"/>
          <w:szCs w:val="28"/>
        </w:rPr>
        <w:t>ля</w:t>
      </w:r>
      <w:r w:rsidRPr="00E15618">
        <w:rPr>
          <w:spacing w:val="-6"/>
          <w:sz w:val="28"/>
          <w:szCs w:val="28"/>
        </w:rPr>
        <w:t xml:space="preserve"> создания эффективных механизмов рынка ценных бу</w:t>
      </w:r>
      <w:r w:rsidR="004F751C" w:rsidRPr="00E15618">
        <w:rPr>
          <w:spacing w:val="-6"/>
          <w:sz w:val="28"/>
          <w:szCs w:val="28"/>
        </w:rPr>
        <w:t>маг</w:t>
      </w:r>
      <w:r w:rsidRPr="00E15618">
        <w:rPr>
          <w:spacing w:val="-3"/>
          <w:sz w:val="28"/>
          <w:szCs w:val="28"/>
        </w:rPr>
        <w:t xml:space="preserve"> обеспечивающих переток инвестиций в реальный сектор</w:t>
      </w:r>
      <w:r w:rsidR="004F751C" w:rsidRPr="00E15618">
        <w:rPr>
          <w:sz w:val="28"/>
          <w:szCs w:val="28"/>
        </w:rPr>
        <w:t xml:space="preserve"> </w:t>
      </w:r>
      <w:r w:rsidRPr="00E15618">
        <w:rPr>
          <w:sz w:val="28"/>
          <w:szCs w:val="28"/>
        </w:rPr>
        <w:t>экономики, необходим комплекс мер нормативно-</w:t>
      </w:r>
      <w:r w:rsidRPr="00E15618">
        <w:rPr>
          <w:spacing w:val="-5"/>
          <w:sz w:val="28"/>
          <w:szCs w:val="28"/>
        </w:rPr>
        <w:t>законодательного, организа</w:t>
      </w:r>
      <w:r w:rsidR="004F751C" w:rsidRPr="00E15618">
        <w:rPr>
          <w:spacing w:val="-5"/>
          <w:sz w:val="28"/>
          <w:szCs w:val="28"/>
        </w:rPr>
        <w:t>ционного, экономического, поли</w:t>
      </w:r>
      <w:r w:rsidRPr="00E15618">
        <w:rPr>
          <w:spacing w:val="-5"/>
          <w:sz w:val="28"/>
          <w:szCs w:val="28"/>
        </w:rPr>
        <w:t>тического, социально-психологического характера, направ</w:t>
      </w:r>
      <w:r w:rsidRPr="00E15618">
        <w:rPr>
          <w:spacing w:val="-5"/>
          <w:sz w:val="28"/>
          <w:szCs w:val="28"/>
        </w:rPr>
        <w:softHyphen/>
      </w:r>
      <w:r w:rsidRPr="00E15618">
        <w:rPr>
          <w:spacing w:val="-6"/>
          <w:sz w:val="28"/>
          <w:szCs w:val="28"/>
        </w:rPr>
        <w:t>ленный на с</w:t>
      </w:r>
      <w:r w:rsidR="004F751C" w:rsidRPr="00E15618">
        <w:rPr>
          <w:spacing w:val="-6"/>
          <w:sz w:val="28"/>
          <w:szCs w:val="28"/>
        </w:rPr>
        <w:t xml:space="preserve">оздание динамично развивающейся </w:t>
      </w:r>
      <w:r w:rsidRPr="00E15618">
        <w:rPr>
          <w:spacing w:val="-6"/>
          <w:sz w:val="28"/>
          <w:szCs w:val="28"/>
        </w:rPr>
        <w:t xml:space="preserve">устойчивой </w:t>
      </w:r>
      <w:r w:rsidRPr="00E15618">
        <w:rPr>
          <w:spacing w:val="-5"/>
          <w:sz w:val="28"/>
          <w:szCs w:val="28"/>
        </w:rPr>
        <w:t xml:space="preserve">системы функционирования российского фондового рынка. </w:t>
      </w:r>
      <w:r w:rsidRPr="00E15618">
        <w:rPr>
          <w:spacing w:val="-8"/>
          <w:sz w:val="28"/>
          <w:szCs w:val="28"/>
        </w:rPr>
        <w:t xml:space="preserve">Кроме того, глобализация и </w:t>
      </w:r>
      <w:r w:rsidR="004F751C" w:rsidRPr="00E15618">
        <w:rPr>
          <w:spacing w:val="-8"/>
          <w:sz w:val="28"/>
          <w:szCs w:val="28"/>
        </w:rPr>
        <w:t xml:space="preserve">интернационализация  </w:t>
      </w:r>
      <w:r w:rsidRPr="00E15618">
        <w:rPr>
          <w:spacing w:val="-8"/>
          <w:sz w:val="28"/>
          <w:szCs w:val="28"/>
        </w:rPr>
        <w:t xml:space="preserve">формируют </w:t>
      </w:r>
      <w:r w:rsidRPr="00E15618">
        <w:rPr>
          <w:spacing w:val="-6"/>
          <w:sz w:val="28"/>
          <w:szCs w:val="28"/>
        </w:rPr>
        <w:t>следующие проблемы и объекты регулирования:</w:t>
      </w:r>
    </w:p>
    <w:p w:rsidR="00A6096E" w:rsidRPr="00E15618" w:rsidRDefault="004F751C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7"/>
          <w:sz w:val="28"/>
          <w:szCs w:val="28"/>
        </w:rPr>
        <w:t xml:space="preserve">- </w:t>
      </w:r>
      <w:r w:rsidR="00A6096E" w:rsidRPr="00E15618">
        <w:rPr>
          <w:spacing w:val="-7"/>
          <w:sz w:val="28"/>
          <w:szCs w:val="28"/>
        </w:rPr>
        <w:t xml:space="preserve">деятельность иностранных членов национальной фондовой </w:t>
      </w:r>
      <w:r w:rsidR="00A6096E" w:rsidRPr="00E15618">
        <w:rPr>
          <w:sz w:val="28"/>
          <w:szCs w:val="28"/>
        </w:rPr>
        <w:t>биржи;</w:t>
      </w:r>
    </w:p>
    <w:p w:rsidR="00A6096E" w:rsidRPr="00E15618" w:rsidRDefault="004F751C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5"/>
          <w:sz w:val="28"/>
          <w:szCs w:val="28"/>
        </w:rPr>
        <w:t xml:space="preserve">- </w:t>
      </w:r>
      <w:r w:rsidR="00A6096E" w:rsidRPr="00E15618">
        <w:rPr>
          <w:spacing w:val="-5"/>
          <w:sz w:val="28"/>
          <w:szCs w:val="28"/>
        </w:rPr>
        <w:t>соответствие правил национальной биржи законодательст</w:t>
      </w:r>
      <w:r w:rsidR="00A6096E" w:rsidRPr="00E15618">
        <w:rPr>
          <w:spacing w:val="-5"/>
          <w:sz w:val="28"/>
          <w:szCs w:val="28"/>
        </w:rPr>
        <w:softHyphen/>
      </w:r>
      <w:r w:rsidR="00A6096E" w:rsidRPr="00E15618">
        <w:rPr>
          <w:spacing w:val="-6"/>
          <w:sz w:val="28"/>
          <w:szCs w:val="28"/>
        </w:rPr>
        <w:t xml:space="preserve">ву тех стран, в которых установлены удаленные терминале </w:t>
      </w:r>
      <w:r w:rsidR="00A6096E" w:rsidRPr="00E15618">
        <w:rPr>
          <w:sz w:val="28"/>
          <w:szCs w:val="28"/>
        </w:rPr>
        <w:t>данной биржи:</w:t>
      </w:r>
    </w:p>
    <w:p w:rsidR="00A6096E" w:rsidRPr="00E15618" w:rsidRDefault="004F751C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6"/>
          <w:sz w:val="28"/>
          <w:szCs w:val="28"/>
        </w:rPr>
        <w:t xml:space="preserve">- </w:t>
      </w:r>
      <w:r w:rsidR="00A6096E" w:rsidRPr="00E15618">
        <w:rPr>
          <w:spacing w:val="-6"/>
          <w:sz w:val="28"/>
          <w:szCs w:val="28"/>
        </w:rPr>
        <w:t xml:space="preserve">регулирование деятельности иностранной биржи, которая </w:t>
      </w:r>
      <w:r w:rsidR="00A6096E" w:rsidRPr="00E15618">
        <w:rPr>
          <w:spacing w:val="-5"/>
          <w:sz w:val="28"/>
          <w:szCs w:val="28"/>
        </w:rPr>
        <w:t xml:space="preserve">хочет установить свои удаленные торговые терминалы в </w:t>
      </w:r>
      <w:r w:rsidR="00A6096E" w:rsidRPr="00E15618">
        <w:rPr>
          <w:sz w:val="28"/>
          <w:szCs w:val="28"/>
        </w:rPr>
        <w:t>данной стране;</w:t>
      </w:r>
    </w:p>
    <w:p w:rsidR="00A6096E" w:rsidRPr="00E15618" w:rsidRDefault="004F751C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7"/>
          <w:sz w:val="28"/>
          <w:szCs w:val="28"/>
        </w:rPr>
        <w:t xml:space="preserve">- </w:t>
      </w:r>
      <w:r w:rsidR="00A6096E" w:rsidRPr="00E15618">
        <w:rPr>
          <w:spacing w:val="-7"/>
          <w:sz w:val="28"/>
          <w:szCs w:val="28"/>
        </w:rPr>
        <w:t>обеспечение надежности процедуры расчетов и гарантий исполнения сделок, заключенных в наднациональном тор1-</w:t>
      </w:r>
      <w:r w:rsidR="00A6096E" w:rsidRPr="00E15618">
        <w:rPr>
          <w:sz w:val="28"/>
          <w:szCs w:val="28"/>
        </w:rPr>
        <w:t>говом пространстве;</w:t>
      </w:r>
    </w:p>
    <w:p w:rsidR="00A6096E" w:rsidRPr="00E15618" w:rsidRDefault="004F751C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5"/>
          <w:sz w:val="28"/>
          <w:szCs w:val="28"/>
        </w:rPr>
        <w:t xml:space="preserve">- </w:t>
      </w:r>
      <w:r w:rsidR="00A6096E" w:rsidRPr="00E15618">
        <w:rPr>
          <w:spacing w:val="-5"/>
          <w:sz w:val="28"/>
          <w:szCs w:val="28"/>
        </w:rPr>
        <w:t>гарантия безопасности торговых сетей и Интернет.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6"/>
          <w:sz w:val="28"/>
          <w:szCs w:val="28"/>
        </w:rPr>
        <w:t>В этих условиях важной целью регулирующих органов яв</w:t>
      </w:r>
      <w:r w:rsidRPr="00E15618">
        <w:rPr>
          <w:spacing w:val="-6"/>
          <w:sz w:val="28"/>
          <w:szCs w:val="28"/>
        </w:rPr>
        <w:softHyphen/>
      </w:r>
      <w:r w:rsidRPr="00E15618">
        <w:rPr>
          <w:spacing w:val="-7"/>
          <w:sz w:val="28"/>
          <w:szCs w:val="28"/>
        </w:rPr>
        <w:t xml:space="preserve">ляется нахождение баланса между обеспечением динамичного </w:t>
      </w:r>
      <w:r w:rsidRPr="00E15618">
        <w:rPr>
          <w:spacing w:val="-6"/>
          <w:sz w:val="28"/>
          <w:szCs w:val="28"/>
        </w:rPr>
        <w:t>развития национальной инфраструктуры финансового рынка (включая определенный протекционизм и помощь националь</w:t>
      </w:r>
      <w:r w:rsidRPr="00E15618">
        <w:rPr>
          <w:spacing w:val="-6"/>
          <w:sz w:val="28"/>
          <w:szCs w:val="28"/>
        </w:rPr>
        <w:softHyphen/>
      </w:r>
      <w:r w:rsidRPr="00E15618">
        <w:rPr>
          <w:spacing w:val="-7"/>
          <w:sz w:val="28"/>
          <w:szCs w:val="28"/>
        </w:rPr>
        <w:t xml:space="preserve">ной инфраструктуре) и выполнением задач по обеспечению </w:t>
      </w:r>
      <w:r w:rsidR="004F751C" w:rsidRPr="00E15618">
        <w:rPr>
          <w:sz w:val="28"/>
          <w:szCs w:val="28"/>
        </w:rPr>
        <w:t>за</w:t>
      </w:r>
      <w:r w:rsidRPr="00E15618">
        <w:rPr>
          <w:sz w:val="28"/>
          <w:szCs w:val="28"/>
        </w:rPr>
        <w:t>шиты интересов инвесторов и эмитентов.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5"/>
          <w:sz w:val="28"/>
          <w:szCs w:val="28"/>
        </w:rPr>
        <w:t>При любом ответе на вызов глобализации страна, не же</w:t>
      </w:r>
      <w:r w:rsidRPr="00E15618">
        <w:rPr>
          <w:spacing w:val="-5"/>
          <w:sz w:val="28"/>
          <w:szCs w:val="28"/>
        </w:rPr>
        <w:softHyphen/>
      </w:r>
      <w:r w:rsidRPr="00E15618">
        <w:rPr>
          <w:spacing w:val="-4"/>
          <w:sz w:val="28"/>
          <w:szCs w:val="28"/>
        </w:rPr>
        <w:t xml:space="preserve">лающая оказаться на задворках мировой экономики, должна </w:t>
      </w:r>
      <w:r w:rsidR="00E15618" w:rsidRPr="00E15618">
        <w:rPr>
          <w:spacing w:val="-8"/>
          <w:sz w:val="28"/>
          <w:szCs w:val="28"/>
        </w:rPr>
        <w:t>в</w:t>
      </w:r>
      <w:r w:rsidRPr="00E15618">
        <w:rPr>
          <w:spacing w:val="-8"/>
          <w:sz w:val="28"/>
          <w:szCs w:val="28"/>
        </w:rPr>
        <w:t xml:space="preserve">ыполнять ряд требований при проведении экономической </w:t>
      </w:r>
      <w:r w:rsidRPr="00E15618">
        <w:rPr>
          <w:sz w:val="28"/>
          <w:szCs w:val="28"/>
        </w:rPr>
        <w:t>политики.</w:t>
      </w:r>
    </w:p>
    <w:p w:rsidR="00A6096E" w:rsidRPr="005D1C6D" w:rsidRDefault="00A6096E" w:rsidP="005D1C6D">
      <w:pPr>
        <w:pStyle w:val="a6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E15618">
        <w:rPr>
          <w:spacing w:val="-6"/>
          <w:sz w:val="28"/>
          <w:szCs w:val="28"/>
        </w:rPr>
        <w:t>Среди них — установление и поддержание макроэкономи</w:t>
      </w:r>
      <w:r w:rsidR="005D1C6D">
        <w:rPr>
          <w:spacing w:val="-5"/>
          <w:sz w:val="28"/>
          <w:szCs w:val="28"/>
        </w:rPr>
        <w:t>ч</w:t>
      </w:r>
      <w:r w:rsidRPr="00E15618">
        <w:rPr>
          <w:spacing w:val="-5"/>
          <w:sz w:val="28"/>
          <w:szCs w:val="28"/>
        </w:rPr>
        <w:t xml:space="preserve">еской стабильности; поэтапное введение юридических норм, </w:t>
      </w:r>
      <w:r w:rsidRPr="00E15618">
        <w:rPr>
          <w:spacing w:val="-6"/>
          <w:sz w:val="28"/>
          <w:szCs w:val="28"/>
        </w:rPr>
        <w:t xml:space="preserve">соответствующих международным стандартам; обеспечение </w:t>
      </w:r>
      <w:r w:rsidRPr="00E15618">
        <w:rPr>
          <w:spacing w:val="-1"/>
          <w:sz w:val="28"/>
          <w:szCs w:val="28"/>
        </w:rPr>
        <w:t>сбалансированности платежного баланса. Для стран, в кот</w:t>
      </w:r>
      <w:r w:rsidR="00E15618" w:rsidRPr="00E15618">
        <w:rPr>
          <w:spacing w:val="-1"/>
          <w:sz w:val="28"/>
          <w:szCs w:val="28"/>
        </w:rPr>
        <w:t>о</w:t>
      </w:r>
      <w:r w:rsidRPr="00E15618">
        <w:rPr>
          <w:spacing w:val="-5"/>
          <w:sz w:val="28"/>
          <w:szCs w:val="28"/>
        </w:rPr>
        <w:t xml:space="preserve">рых рыночные институты только формируются, особую </w:t>
      </w:r>
      <w:r w:rsidR="00E15618" w:rsidRPr="00657793">
        <w:rPr>
          <w:bCs/>
          <w:spacing w:val="-5"/>
          <w:sz w:val="28"/>
          <w:szCs w:val="28"/>
        </w:rPr>
        <w:t>значим</w:t>
      </w:r>
      <w:r w:rsidRPr="00E15618">
        <w:rPr>
          <w:spacing w:val="-1"/>
          <w:sz w:val="28"/>
          <w:szCs w:val="28"/>
        </w:rPr>
        <w:t>ость приобретают вопросы государственной, финансовой</w:t>
      </w:r>
      <w:r w:rsidR="00657793">
        <w:rPr>
          <w:b/>
          <w:bCs/>
          <w:spacing w:val="-5"/>
          <w:sz w:val="28"/>
          <w:szCs w:val="28"/>
        </w:rPr>
        <w:t xml:space="preserve"> </w:t>
      </w:r>
      <w:r w:rsidR="00657793" w:rsidRPr="00657793">
        <w:rPr>
          <w:bCs/>
          <w:spacing w:val="-5"/>
          <w:sz w:val="28"/>
          <w:szCs w:val="28"/>
        </w:rPr>
        <w:t>и</w:t>
      </w:r>
      <w:r w:rsidR="00657793">
        <w:rPr>
          <w:b/>
          <w:bCs/>
          <w:spacing w:val="-5"/>
          <w:sz w:val="28"/>
          <w:szCs w:val="28"/>
        </w:rPr>
        <w:t xml:space="preserve"> </w:t>
      </w:r>
      <w:r w:rsidR="00E15618" w:rsidRPr="00E15618">
        <w:rPr>
          <w:spacing w:val="-1"/>
          <w:sz w:val="28"/>
          <w:szCs w:val="28"/>
        </w:rPr>
        <w:t>н</w:t>
      </w:r>
      <w:r w:rsidRPr="00E15618">
        <w:rPr>
          <w:spacing w:val="-1"/>
          <w:sz w:val="28"/>
          <w:szCs w:val="28"/>
        </w:rPr>
        <w:t>алоговой дисциплины, а также контроль за движением ка</w:t>
      </w:r>
      <w:r w:rsidR="00E15618" w:rsidRPr="00E15618">
        <w:rPr>
          <w:spacing w:val="-3"/>
          <w:sz w:val="28"/>
          <w:szCs w:val="28"/>
        </w:rPr>
        <w:t>пи</w:t>
      </w:r>
      <w:r w:rsidRPr="00E15618">
        <w:rPr>
          <w:spacing w:val="-3"/>
          <w:sz w:val="28"/>
          <w:szCs w:val="28"/>
        </w:rPr>
        <w:t>тала, нацелен</w:t>
      </w:r>
      <w:r w:rsidR="00E15618" w:rsidRPr="00E15618">
        <w:rPr>
          <w:spacing w:val="-3"/>
          <w:sz w:val="28"/>
          <w:szCs w:val="28"/>
        </w:rPr>
        <w:t>ный на минимизацию его вывоза в оффшорные</w:t>
      </w:r>
      <w:r w:rsidR="00E15618" w:rsidRPr="00E15618">
        <w:rPr>
          <w:sz w:val="28"/>
          <w:szCs w:val="28"/>
        </w:rPr>
        <w:t xml:space="preserve"> </w:t>
      </w:r>
      <w:r w:rsidR="00E15618" w:rsidRPr="00E15618">
        <w:rPr>
          <w:spacing w:val="-8"/>
          <w:sz w:val="28"/>
          <w:szCs w:val="28"/>
        </w:rPr>
        <w:t>з</w:t>
      </w:r>
      <w:r w:rsidRPr="00E15618">
        <w:rPr>
          <w:spacing w:val="-8"/>
          <w:sz w:val="28"/>
          <w:szCs w:val="28"/>
        </w:rPr>
        <w:t>оны и мировые финансовые центры.</w:t>
      </w:r>
    </w:p>
    <w:p w:rsidR="00A6096E" w:rsidRPr="00E15618" w:rsidRDefault="00E15618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5"/>
          <w:sz w:val="28"/>
          <w:szCs w:val="28"/>
        </w:rPr>
        <w:t>Р</w:t>
      </w:r>
      <w:r w:rsidR="00A6096E" w:rsidRPr="00E15618">
        <w:rPr>
          <w:spacing w:val="-5"/>
          <w:sz w:val="28"/>
          <w:szCs w:val="28"/>
        </w:rPr>
        <w:t xml:space="preserve">ешения проблем регулирования операций на финансовом </w:t>
      </w:r>
      <w:r w:rsidRPr="00E15618">
        <w:rPr>
          <w:spacing w:val="-6"/>
          <w:sz w:val="28"/>
          <w:szCs w:val="28"/>
        </w:rPr>
        <w:t>р</w:t>
      </w:r>
      <w:r w:rsidR="00A6096E" w:rsidRPr="00E15618">
        <w:rPr>
          <w:spacing w:val="-6"/>
          <w:sz w:val="28"/>
          <w:szCs w:val="28"/>
        </w:rPr>
        <w:t>ынке, в том числе внедрения единых международных стан</w:t>
      </w:r>
      <w:r w:rsidR="00A6096E" w:rsidRPr="00E15618">
        <w:rPr>
          <w:spacing w:val="-8"/>
          <w:sz w:val="28"/>
          <w:szCs w:val="28"/>
        </w:rPr>
        <w:t>дартов, не избежать и государствам СНГ. От этого зависит бу</w:t>
      </w:r>
      <w:r w:rsidR="00A6096E" w:rsidRPr="00E15618">
        <w:rPr>
          <w:spacing w:val="-6"/>
          <w:sz w:val="28"/>
          <w:szCs w:val="28"/>
        </w:rPr>
        <w:t>дущее развитие их валютных и финансовых рынков.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1"/>
          <w:sz w:val="28"/>
          <w:szCs w:val="28"/>
        </w:rPr>
        <w:t>Опыт промышленно развитых стран, в том числе ЕС, мо</w:t>
      </w:r>
      <w:r w:rsidRPr="00E15618">
        <w:rPr>
          <w:spacing w:val="-1"/>
          <w:sz w:val="28"/>
          <w:szCs w:val="28"/>
        </w:rPr>
        <w:softHyphen/>
      </w:r>
      <w:r w:rsidRPr="00E15618">
        <w:rPr>
          <w:spacing w:val="-5"/>
          <w:sz w:val="28"/>
          <w:szCs w:val="28"/>
        </w:rPr>
        <w:t>жет оказать неоценимую услугу в решении этой сложной за</w:t>
      </w:r>
      <w:r w:rsidRPr="00E15618">
        <w:rPr>
          <w:spacing w:val="-5"/>
          <w:sz w:val="28"/>
          <w:szCs w:val="28"/>
        </w:rPr>
        <w:softHyphen/>
      </w:r>
      <w:r w:rsidRPr="00E15618">
        <w:rPr>
          <w:spacing w:val="-3"/>
          <w:sz w:val="28"/>
          <w:szCs w:val="28"/>
        </w:rPr>
        <w:t>дачи, тем более что сотрудничество с западными странами в этой области имеет уже и некоторые практические результа</w:t>
      </w:r>
      <w:r w:rsidRPr="00E15618">
        <w:rPr>
          <w:spacing w:val="-4"/>
          <w:sz w:val="28"/>
          <w:szCs w:val="28"/>
        </w:rPr>
        <w:t xml:space="preserve">ты. Например, контакты ММВБ с Нью-йоркской фондовой </w:t>
      </w:r>
      <w:r w:rsidRPr="00E15618">
        <w:rPr>
          <w:sz w:val="28"/>
          <w:szCs w:val="28"/>
        </w:rPr>
        <w:t xml:space="preserve">биржей начали развиваться в середине 90-х гг., а в </w:t>
      </w:r>
      <w:smartTag w:uri="urn:schemas-microsoft-com:office:smarttags" w:element="metricconverter">
        <w:smartTagPr>
          <w:attr w:name="ProductID" w:val="1997 г"/>
        </w:smartTagPr>
        <w:r w:rsidRPr="00E15618">
          <w:rPr>
            <w:sz w:val="28"/>
            <w:szCs w:val="28"/>
          </w:rPr>
          <w:t>1997 г</w:t>
        </w:r>
      </w:smartTag>
      <w:r w:rsidRPr="00E15618">
        <w:rPr>
          <w:sz w:val="28"/>
          <w:szCs w:val="28"/>
        </w:rPr>
        <w:t xml:space="preserve">. </w:t>
      </w:r>
      <w:r w:rsidRPr="00E15618">
        <w:rPr>
          <w:spacing w:val="-7"/>
          <w:sz w:val="28"/>
          <w:szCs w:val="28"/>
          <w:lang w:val="en-US"/>
        </w:rPr>
        <w:t>NYSE</w:t>
      </w:r>
      <w:r w:rsidRPr="00E15618">
        <w:rPr>
          <w:spacing w:val="-7"/>
          <w:sz w:val="28"/>
          <w:szCs w:val="28"/>
        </w:rPr>
        <w:t xml:space="preserve"> и ММВБ подписали Меморандум о сотрудничестве</w:t>
      </w:r>
      <w:r w:rsidR="00E15618" w:rsidRPr="00E15618">
        <w:rPr>
          <w:spacing w:val="-7"/>
          <w:sz w:val="28"/>
          <w:szCs w:val="28"/>
        </w:rPr>
        <w:t>.</w:t>
      </w:r>
      <w:r w:rsidRPr="00E15618">
        <w:rPr>
          <w:spacing w:val="-7"/>
          <w:sz w:val="28"/>
          <w:szCs w:val="28"/>
        </w:rPr>
        <w:t xml:space="preserve"> В </w:t>
      </w:r>
      <w:r w:rsidRPr="00E15618">
        <w:rPr>
          <w:spacing w:val="-4"/>
          <w:sz w:val="28"/>
          <w:szCs w:val="28"/>
        </w:rPr>
        <w:t>рамках этого меморандума начала развиваться образователь</w:t>
      </w:r>
      <w:r w:rsidR="00657793">
        <w:rPr>
          <w:spacing w:val="-2"/>
          <w:sz w:val="28"/>
          <w:szCs w:val="28"/>
        </w:rPr>
        <w:t xml:space="preserve">ная программа </w:t>
      </w:r>
      <w:r w:rsidRPr="00E15618">
        <w:rPr>
          <w:spacing w:val="-2"/>
          <w:sz w:val="28"/>
          <w:szCs w:val="28"/>
        </w:rPr>
        <w:t xml:space="preserve"> подготовлено совместно учебное пособие </w:t>
      </w:r>
      <w:r w:rsidRPr="00E15618">
        <w:rPr>
          <w:spacing w:val="-6"/>
          <w:sz w:val="28"/>
          <w:szCs w:val="28"/>
        </w:rPr>
        <w:t>для школьников, которое уже издано в Росси</w:t>
      </w:r>
      <w:r w:rsidR="00657793">
        <w:rPr>
          <w:spacing w:val="-6"/>
          <w:sz w:val="28"/>
          <w:szCs w:val="28"/>
        </w:rPr>
        <w:t>и массовым ти</w:t>
      </w:r>
      <w:r w:rsidR="00E15618" w:rsidRPr="00E15618">
        <w:rPr>
          <w:spacing w:val="-6"/>
          <w:sz w:val="28"/>
          <w:szCs w:val="28"/>
        </w:rPr>
        <w:t xml:space="preserve">ражом. Программой </w:t>
      </w:r>
      <w:r w:rsidRPr="00E15618">
        <w:rPr>
          <w:spacing w:val="-6"/>
          <w:sz w:val="28"/>
          <w:szCs w:val="28"/>
        </w:rPr>
        <w:t>заинтересовались такие серьезные струк</w:t>
      </w:r>
      <w:r w:rsidRPr="00E15618">
        <w:rPr>
          <w:spacing w:val="-6"/>
          <w:sz w:val="28"/>
          <w:szCs w:val="28"/>
        </w:rPr>
        <w:softHyphen/>
        <w:t xml:space="preserve">туры, как например, московская мэрия. Началась совместная </w:t>
      </w:r>
      <w:r w:rsidRPr="00E15618">
        <w:rPr>
          <w:spacing w:val="-3"/>
          <w:sz w:val="28"/>
          <w:szCs w:val="28"/>
        </w:rPr>
        <w:t xml:space="preserve">работа, в том числе в рамках института переподготовки </w:t>
      </w:r>
      <w:r w:rsidRPr="00E15618">
        <w:rPr>
          <w:sz w:val="28"/>
          <w:szCs w:val="28"/>
        </w:rPr>
        <w:t>управляющих кадров мэрии.</w:t>
      </w:r>
    </w:p>
    <w:p w:rsidR="00657793" w:rsidRDefault="00A6096E" w:rsidP="00657793">
      <w:pPr>
        <w:pStyle w:val="a6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E15618">
        <w:rPr>
          <w:spacing w:val="-5"/>
          <w:sz w:val="28"/>
          <w:szCs w:val="28"/>
        </w:rPr>
        <w:t xml:space="preserve">Состоявшееся </w:t>
      </w:r>
      <w:smartTag w:uri="urn:schemas-microsoft-com:office:smarttags" w:element="date">
        <w:smartTagPr>
          <w:attr w:name="ls" w:val="trans"/>
          <w:attr w:name="Month" w:val="1"/>
          <w:attr w:name="Day" w:val="21"/>
          <w:attr w:name="Year" w:val="2000"/>
        </w:smartTagPr>
        <w:r w:rsidRPr="00E15618">
          <w:rPr>
            <w:spacing w:val="-5"/>
            <w:sz w:val="28"/>
            <w:szCs w:val="28"/>
          </w:rPr>
          <w:t xml:space="preserve">21 января </w:t>
        </w:r>
        <w:smartTag w:uri="urn:schemas-microsoft-com:office:smarttags" w:element="metricconverter">
          <w:smartTagPr>
            <w:attr w:name="ProductID" w:val="2000 г"/>
          </w:smartTagPr>
          <w:r w:rsidRPr="00E15618">
            <w:rPr>
              <w:spacing w:val="-5"/>
              <w:sz w:val="28"/>
              <w:szCs w:val="28"/>
            </w:rPr>
            <w:t>2000 г</w:t>
          </w:r>
        </w:smartTag>
        <w:r w:rsidRPr="00E15618">
          <w:rPr>
            <w:spacing w:val="-5"/>
            <w:sz w:val="28"/>
            <w:szCs w:val="28"/>
          </w:rPr>
          <w:t>.</w:t>
        </w:r>
      </w:smartTag>
      <w:r w:rsidRPr="00E15618">
        <w:rPr>
          <w:spacing w:val="-5"/>
          <w:sz w:val="28"/>
          <w:szCs w:val="28"/>
        </w:rPr>
        <w:t xml:space="preserve"> совещание представителей </w:t>
      </w:r>
      <w:r w:rsidRPr="00E15618">
        <w:rPr>
          <w:spacing w:val="-6"/>
          <w:sz w:val="28"/>
          <w:szCs w:val="28"/>
        </w:rPr>
        <w:t xml:space="preserve">центральных банков и валютно-фондовых бирж стран СНГ </w:t>
      </w:r>
      <w:r w:rsidRPr="00E15618">
        <w:rPr>
          <w:spacing w:val="-7"/>
          <w:sz w:val="28"/>
          <w:szCs w:val="28"/>
        </w:rPr>
        <w:t>наметило конкретные меры по развитию взаимодействия ва</w:t>
      </w:r>
      <w:r w:rsidRPr="00E15618">
        <w:rPr>
          <w:spacing w:val="-7"/>
          <w:sz w:val="28"/>
          <w:szCs w:val="28"/>
        </w:rPr>
        <w:softHyphen/>
        <w:t>лютно-фондовых бирж</w:t>
      </w:r>
      <w:r w:rsidR="00E15618" w:rsidRPr="00E15618">
        <w:rPr>
          <w:spacing w:val="-7"/>
          <w:sz w:val="28"/>
          <w:szCs w:val="28"/>
        </w:rPr>
        <w:t xml:space="preserve">. </w:t>
      </w:r>
      <w:r w:rsidRPr="00E15618">
        <w:rPr>
          <w:spacing w:val="-7"/>
          <w:sz w:val="28"/>
          <w:szCs w:val="28"/>
        </w:rPr>
        <w:t xml:space="preserve"> Межгосударственному банку было </w:t>
      </w:r>
      <w:r w:rsidRPr="00E15618">
        <w:rPr>
          <w:spacing w:val="-3"/>
          <w:sz w:val="28"/>
          <w:szCs w:val="28"/>
        </w:rPr>
        <w:t>поручено обобщить опыт центральных банков стран СНГ по</w:t>
      </w:r>
      <w:r w:rsidR="00657793">
        <w:rPr>
          <w:sz w:val="28"/>
          <w:szCs w:val="28"/>
        </w:rPr>
        <w:t xml:space="preserve"> </w:t>
      </w:r>
      <w:r w:rsidR="00E15618" w:rsidRPr="00E15618">
        <w:rPr>
          <w:sz w:val="28"/>
          <w:szCs w:val="28"/>
        </w:rPr>
        <w:t>со</w:t>
      </w:r>
      <w:r w:rsidRPr="00E15618">
        <w:rPr>
          <w:sz w:val="28"/>
          <w:szCs w:val="28"/>
        </w:rPr>
        <w:t xml:space="preserve">зданию национальных расчетных систем на основе опыта </w:t>
      </w:r>
      <w:r w:rsidRPr="00E15618">
        <w:rPr>
          <w:spacing w:val="-4"/>
          <w:sz w:val="28"/>
          <w:szCs w:val="28"/>
        </w:rPr>
        <w:t>ст</w:t>
      </w:r>
      <w:r w:rsidR="00E15618" w:rsidRPr="00E15618">
        <w:rPr>
          <w:spacing w:val="-4"/>
          <w:sz w:val="28"/>
          <w:szCs w:val="28"/>
        </w:rPr>
        <w:t>р</w:t>
      </w:r>
      <w:r w:rsidRPr="00E15618">
        <w:rPr>
          <w:spacing w:val="-4"/>
          <w:sz w:val="28"/>
          <w:szCs w:val="28"/>
        </w:rPr>
        <w:t>ан СНГ, а также государств еврозоны и разработать пред</w:t>
      </w:r>
      <w:r w:rsidR="00E15618" w:rsidRPr="00E15618">
        <w:rPr>
          <w:spacing w:val="-4"/>
          <w:sz w:val="28"/>
          <w:szCs w:val="28"/>
        </w:rPr>
        <w:t>ложения</w:t>
      </w:r>
      <w:r w:rsidRPr="00E15618">
        <w:rPr>
          <w:spacing w:val="-7"/>
          <w:sz w:val="28"/>
          <w:szCs w:val="28"/>
        </w:rPr>
        <w:t xml:space="preserve"> по созданию системы межгосударственных платежей</w:t>
      </w:r>
    </w:p>
    <w:p w:rsidR="00E15618" w:rsidRPr="00657793" w:rsidRDefault="00E15618" w:rsidP="00657793">
      <w:pPr>
        <w:pStyle w:val="a6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E15618">
        <w:rPr>
          <w:sz w:val="28"/>
          <w:szCs w:val="28"/>
        </w:rPr>
        <w:t>При национальной валютной ассоциации сформирован на международной основе Координационный совет. Его цели:</w:t>
      </w:r>
    </w:p>
    <w:p w:rsidR="00A6096E" w:rsidRPr="00E15618" w:rsidRDefault="00E15618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 xml:space="preserve">- </w:t>
      </w:r>
      <w:r w:rsidR="005D1C6D">
        <w:rPr>
          <w:sz w:val="28"/>
          <w:szCs w:val="28"/>
        </w:rPr>
        <w:t xml:space="preserve"> </w:t>
      </w:r>
      <w:r w:rsidR="00A6096E" w:rsidRPr="00E15618">
        <w:rPr>
          <w:sz w:val="28"/>
          <w:szCs w:val="28"/>
        </w:rPr>
        <w:t>выработка рекомендаций по вопросам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3"/>
          <w:sz w:val="28"/>
          <w:szCs w:val="28"/>
        </w:rPr>
        <w:t>развития взаимного товарооборота между странами СНГ,</w:t>
      </w:r>
    </w:p>
    <w:p w:rsidR="00A6096E" w:rsidRPr="00E15618" w:rsidRDefault="00E15618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7"/>
          <w:sz w:val="28"/>
          <w:szCs w:val="28"/>
        </w:rPr>
        <w:t xml:space="preserve">- </w:t>
      </w:r>
      <w:r w:rsidR="00A6096E" w:rsidRPr="00E15618">
        <w:rPr>
          <w:spacing w:val="-7"/>
          <w:sz w:val="28"/>
          <w:szCs w:val="28"/>
        </w:rPr>
        <w:t>подготовка предложений по унификации национальных за</w:t>
      </w:r>
      <w:r w:rsidR="00A6096E" w:rsidRPr="00E15618">
        <w:rPr>
          <w:spacing w:val="-6"/>
          <w:sz w:val="28"/>
          <w:szCs w:val="28"/>
        </w:rPr>
        <w:t xml:space="preserve">конодательств и норм регулирования валютных рынков и </w:t>
      </w:r>
      <w:r w:rsidR="00A6096E" w:rsidRPr="00E15618">
        <w:rPr>
          <w:sz w:val="28"/>
          <w:szCs w:val="28"/>
        </w:rPr>
        <w:t>рынков ценных бумаг;</w:t>
      </w:r>
    </w:p>
    <w:p w:rsidR="00A6096E" w:rsidRPr="00E15618" w:rsidRDefault="00E15618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 xml:space="preserve">- </w:t>
      </w:r>
      <w:r w:rsidR="00A6096E" w:rsidRPr="00E15618">
        <w:rPr>
          <w:sz w:val="28"/>
          <w:szCs w:val="28"/>
        </w:rPr>
        <w:t xml:space="preserve">создание банка данных о состоянии </w:t>
      </w:r>
      <w:r w:rsidRPr="00E15618">
        <w:rPr>
          <w:sz w:val="28"/>
          <w:szCs w:val="28"/>
        </w:rPr>
        <w:t>валютных</w:t>
      </w:r>
      <w:r w:rsidR="00A6096E" w:rsidRPr="00E15618">
        <w:rPr>
          <w:sz w:val="28"/>
          <w:szCs w:val="28"/>
        </w:rPr>
        <w:t xml:space="preserve"> рынков </w:t>
      </w:r>
      <w:r w:rsidR="00A6096E" w:rsidRPr="00E15618">
        <w:rPr>
          <w:spacing w:val="-6"/>
          <w:sz w:val="28"/>
          <w:szCs w:val="28"/>
        </w:rPr>
        <w:t xml:space="preserve">стран СНГ, а также принимаемых нормативных актов по их </w:t>
      </w:r>
      <w:r w:rsidR="00A6096E" w:rsidRPr="00E15618">
        <w:rPr>
          <w:sz w:val="28"/>
          <w:szCs w:val="28"/>
        </w:rPr>
        <w:t>регулированию;</w:t>
      </w:r>
    </w:p>
    <w:p w:rsidR="00A6096E" w:rsidRPr="00E15618" w:rsidRDefault="00E15618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6"/>
          <w:sz w:val="28"/>
          <w:szCs w:val="28"/>
        </w:rPr>
        <w:t xml:space="preserve">- </w:t>
      </w:r>
      <w:r w:rsidR="00A6096E" w:rsidRPr="00E15618">
        <w:rPr>
          <w:spacing w:val="-6"/>
          <w:sz w:val="28"/>
          <w:szCs w:val="28"/>
        </w:rPr>
        <w:t>сбор информации и анализ практики использования нацио</w:t>
      </w:r>
      <w:r w:rsidR="00A6096E" w:rsidRPr="00E15618">
        <w:rPr>
          <w:spacing w:val="-6"/>
          <w:sz w:val="28"/>
          <w:szCs w:val="28"/>
        </w:rPr>
        <w:softHyphen/>
        <w:t xml:space="preserve">нальных валют как средства платежа во внешнеторговых </w:t>
      </w:r>
      <w:r w:rsidR="00A6096E" w:rsidRPr="00E15618">
        <w:rPr>
          <w:sz w:val="28"/>
          <w:szCs w:val="28"/>
        </w:rPr>
        <w:t>контрактах;</w:t>
      </w:r>
    </w:p>
    <w:p w:rsidR="00A6096E" w:rsidRPr="00E15618" w:rsidRDefault="00E15618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z w:val="28"/>
          <w:szCs w:val="28"/>
        </w:rPr>
        <w:t xml:space="preserve">- </w:t>
      </w:r>
      <w:r w:rsidR="00A6096E" w:rsidRPr="00E15618">
        <w:rPr>
          <w:spacing w:val="-3"/>
          <w:sz w:val="28"/>
          <w:szCs w:val="28"/>
        </w:rPr>
        <w:t>разработка мер по внедрению международных стандартов</w:t>
      </w:r>
      <w:r w:rsidR="00A6096E" w:rsidRPr="00E15618">
        <w:rPr>
          <w:spacing w:val="-3"/>
          <w:sz w:val="28"/>
          <w:szCs w:val="28"/>
        </w:rPr>
        <w:br/>
      </w:r>
      <w:r w:rsidR="00A6096E" w:rsidRPr="00E15618">
        <w:rPr>
          <w:spacing w:val="-8"/>
          <w:sz w:val="28"/>
          <w:szCs w:val="28"/>
        </w:rPr>
        <w:t>и передовых технологий в проведении биржевых валютных</w:t>
      </w:r>
      <w:r w:rsidR="00A6096E" w:rsidRPr="00E15618">
        <w:rPr>
          <w:spacing w:val="-8"/>
          <w:sz w:val="28"/>
          <w:szCs w:val="28"/>
        </w:rPr>
        <w:br/>
      </w:r>
      <w:r w:rsidR="00A6096E" w:rsidRPr="00E15618">
        <w:rPr>
          <w:spacing w:val="-5"/>
          <w:sz w:val="28"/>
          <w:szCs w:val="28"/>
        </w:rPr>
        <w:t>торгов и созданию услови</w:t>
      </w:r>
      <w:r w:rsidRPr="00E15618">
        <w:rPr>
          <w:spacing w:val="-5"/>
          <w:sz w:val="28"/>
          <w:szCs w:val="28"/>
        </w:rPr>
        <w:t>й для более активного использо</w:t>
      </w:r>
      <w:r w:rsidR="00A6096E" w:rsidRPr="00E15618">
        <w:rPr>
          <w:spacing w:val="-5"/>
          <w:sz w:val="28"/>
          <w:szCs w:val="28"/>
        </w:rPr>
        <w:t>вания национальных валют во взаимном обороте.</w:t>
      </w:r>
    </w:p>
    <w:p w:rsidR="00A6096E" w:rsidRPr="00657793" w:rsidRDefault="00A6096E" w:rsidP="00657793">
      <w:pPr>
        <w:pStyle w:val="a6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E15618">
        <w:rPr>
          <w:spacing w:val="-8"/>
          <w:sz w:val="28"/>
          <w:szCs w:val="28"/>
        </w:rPr>
        <w:t xml:space="preserve">В апреле </w:t>
      </w:r>
      <w:smartTag w:uri="urn:schemas-microsoft-com:office:smarttags" w:element="metricconverter">
        <w:smartTagPr>
          <w:attr w:name="ProductID" w:val="2000 г"/>
        </w:smartTagPr>
        <w:r w:rsidRPr="00E15618">
          <w:rPr>
            <w:spacing w:val="-8"/>
            <w:sz w:val="28"/>
            <w:szCs w:val="28"/>
          </w:rPr>
          <w:t>2000 г</w:t>
        </w:r>
      </w:smartTag>
      <w:r w:rsidRPr="00E15618">
        <w:rPr>
          <w:spacing w:val="-8"/>
          <w:sz w:val="28"/>
          <w:szCs w:val="28"/>
        </w:rPr>
        <w:t xml:space="preserve">. в Москве была учреждена Международная </w:t>
      </w:r>
      <w:r w:rsidRPr="00E15618">
        <w:rPr>
          <w:spacing w:val="-7"/>
          <w:sz w:val="28"/>
          <w:szCs w:val="28"/>
        </w:rPr>
        <w:t xml:space="preserve">ассоциация бирж стран СНГ (МАБ </w:t>
      </w:r>
      <w:r w:rsidR="00E15618" w:rsidRPr="00E15618">
        <w:rPr>
          <w:spacing w:val="-7"/>
          <w:sz w:val="28"/>
          <w:szCs w:val="28"/>
        </w:rPr>
        <w:t>СНГ).</w:t>
      </w:r>
      <w:r w:rsidR="005D1C6D">
        <w:rPr>
          <w:spacing w:val="-7"/>
          <w:sz w:val="28"/>
          <w:szCs w:val="28"/>
        </w:rPr>
        <w:t xml:space="preserve"> </w:t>
      </w:r>
      <w:r w:rsidRPr="00E15618">
        <w:rPr>
          <w:spacing w:val="-7"/>
          <w:sz w:val="28"/>
          <w:szCs w:val="28"/>
        </w:rPr>
        <w:t>Учредительные до</w:t>
      </w:r>
      <w:r w:rsidRPr="00E15618">
        <w:rPr>
          <w:spacing w:val="-1"/>
          <w:sz w:val="28"/>
          <w:szCs w:val="28"/>
        </w:rPr>
        <w:t>кументы были подписаны, в частности, 7 российскими бир</w:t>
      </w:r>
      <w:r w:rsidR="00E15618" w:rsidRPr="00E15618">
        <w:rPr>
          <w:sz w:val="28"/>
          <w:szCs w:val="28"/>
        </w:rPr>
        <w:t>жами</w:t>
      </w:r>
      <w:r w:rsidRPr="00E15618">
        <w:rPr>
          <w:sz w:val="28"/>
          <w:szCs w:val="28"/>
        </w:rPr>
        <w:t xml:space="preserve"> </w:t>
      </w:r>
      <w:r w:rsidR="00E15618" w:rsidRPr="00E15618">
        <w:rPr>
          <w:spacing w:val="-6"/>
          <w:sz w:val="28"/>
          <w:szCs w:val="28"/>
        </w:rPr>
        <w:t>(ММВБ, Нижегородской вал</w:t>
      </w:r>
      <w:r w:rsidRPr="00E15618">
        <w:rPr>
          <w:spacing w:val="-6"/>
          <w:sz w:val="28"/>
          <w:szCs w:val="28"/>
        </w:rPr>
        <w:t xml:space="preserve">ютно-фондовой биржей </w:t>
      </w:r>
      <w:r w:rsidR="00E15618" w:rsidRPr="00E15618">
        <w:rPr>
          <w:spacing w:val="-4"/>
          <w:sz w:val="28"/>
          <w:szCs w:val="28"/>
        </w:rPr>
        <w:t>ростовской вал</w:t>
      </w:r>
      <w:r w:rsidRPr="00E15618">
        <w:rPr>
          <w:spacing w:val="-4"/>
          <w:sz w:val="28"/>
          <w:szCs w:val="28"/>
        </w:rPr>
        <w:t>ютно-фондовой биржей, Сибирской межбан</w:t>
      </w:r>
      <w:r w:rsidR="00E15618" w:rsidRPr="00E15618">
        <w:rPr>
          <w:spacing w:val="-4"/>
          <w:sz w:val="28"/>
          <w:szCs w:val="28"/>
        </w:rPr>
        <w:t>к</w:t>
      </w:r>
      <w:r w:rsidRPr="00E15618">
        <w:rPr>
          <w:spacing w:val="-7"/>
          <w:sz w:val="28"/>
          <w:szCs w:val="28"/>
        </w:rPr>
        <w:t>овской валютной биржей. Самарской валютной межбанков</w:t>
      </w:r>
      <w:r w:rsidRPr="00E15618">
        <w:rPr>
          <w:spacing w:val="-7"/>
          <w:sz w:val="28"/>
          <w:szCs w:val="28"/>
        </w:rPr>
        <w:softHyphen/>
      </w:r>
      <w:r w:rsidRPr="00E15618">
        <w:rPr>
          <w:spacing w:val="-10"/>
          <w:sz w:val="28"/>
          <w:szCs w:val="28"/>
        </w:rPr>
        <w:t xml:space="preserve">ской биржей, Уральской региональной валютной биржей и </w:t>
      </w:r>
      <w:r w:rsidRPr="00E15618">
        <w:rPr>
          <w:spacing w:val="-11"/>
          <w:sz w:val="28"/>
          <w:szCs w:val="28"/>
        </w:rPr>
        <w:t xml:space="preserve">Азиатско-Тихоокеанской межбанковской валютной биржей), а </w:t>
      </w:r>
      <w:r w:rsidRPr="00E15618">
        <w:rPr>
          <w:spacing w:val="-8"/>
          <w:sz w:val="28"/>
          <w:szCs w:val="28"/>
        </w:rPr>
        <w:t>также 8 биржами стран СНГ (Бакинской межбанковской в</w:t>
      </w:r>
      <w:r w:rsidR="00E15618" w:rsidRPr="00E15618">
        <w:rPr>
          <w:spacing w:val="-8"/>
          <w:sz w:val="28"/>
          <w:szCs w:val="28"/>
        </w:rPr>
        <w:t>а</w:t>
      </w:r>
      <w:r w:rsidR="00E15618" w:rsidRPr="00E15618">
        <w:rPr>
          <w:spacing w:val="-8"/>
          <w:sz w:val="28"/>
          <w:szCs w:val="28"/>
        </w:rPr>
        <w:softHyphen/>
        <w:t>лютной биржей. Белорусской вал</w:t>
      </w:r>
      <w:r w:rsidRPr="00E15618">
        <w:rPr>
          <w:spacing w:val="-8"/>
          <w:sz w:val="28"/>
          <w:szCs w:val="28"/>
        </w:rPr>
        <w:t>ютно-фондовой биржей, Ереванской фондовой биржей, Казахстанской фондовой бир</w:t>
      </w:r>
      <w:r w:rsidRPr="00E15618">
        <w:rPr>
          <w:spacing w:val="-8"/>
          <w:sz w:val="28"/>
          <w:szCs w:val="28"/>
        </w:rPr>
        <w:softHyphen/>
      </w:r>
      <w:r w:rsidRPr="00E15618">
        <w:rPr>
          <w:spacing w:val="-4"/>
          <w:sz w:val="28"/>
          <w:szCs w:val="28"/>
        </w:rPr>
        <w:t>жей. Крымской межбанковской валютной биржей, Таджик</w:t>
      </w:r>
      <w:r w:rsidRPr="00E15618">
        <w:rPr>
          <w:spacing w:val="-4"/>
          <w:sz w:val="28"/>
          <w:szCs w:val="28"/>
        </w:rPr>
        <w:softHyphen/>
      </w:r>
      <w:r w:rsidRPr="00E15618">
        <w:rPr>
          <w:spacing w:val="-9"/>
          <w:sz w:val="28"/>
          <w:szCs w:val="28"/>
        </w:rPr>
        <w:t>ской межбанковской валютной биржей, Тбилисской межбан</w:t>
      </w:r>
      <w:r w:rsidRPr="00E15618">
        <w:rPr>
          <w:spacing w:val="-9"/>
          <w:sz w:val="28"/>
          <w:szCs w:val="28"/>
        </w:rPr>
        <w:softHyphen/>
      </w:r>
      <w:r w:rsidRPr="00E15618">
        <w:rPr>
          <w:spacing w:val="-4"/>
          <w:sz w:val="28"/>
          <w:szCs w:val="28"/>
        </w:rPr>
        <w:t xml:space="preserve">ковской валютной биржей и Украинской межбанковской </w:t>
      </w:r>
      <w:r w:rsidRPr="00E15618">
        <w:rPr>
          <w:spacing w:val="-9"/>
          <w:sz w:val="28"/>
          <w:szCs w:val="28"/>
        </w:rPr>
        <w:t xml:space="preserve">валютной биржей). Чуть позже к ассоциации присоединилась Киевская международная фондовая биржа. Таким образом, в </w:t>
      </w:r>
      <w:r w:rsidRPr="00E15618">
        <w:rPr>
          <w:spacing w:val="-8"/>
          <w:sz w:val="28"/>
          <w:szCs w:val="28"/>
        </w:rPr>
        <w:t>ассоциацию входят 16 бирж из 8 стран СНГ, включая Азер</w:t>
      </w:r>
      <w:r w:rsidRPr="00E15618">
        <w:rPr>
          <w:spacing w:val="-8"/>
          <w:sz w:val="28"/>
          <w:szCs w:val="28"/>
        </w:rPr>
        <w:softHyphen/>
      </w:r>
      <w:r w:rsidRPr="00E15618">
        <w:rPr>
          <w:spacing w:val="-9"/>
          <w:sz w:val="28"/>
          <w:szCs w:val="28"/>
        </w:rPr>
        <w:t xml:space="preserve">байджан, Армению, Беларусь, Грузию, Казахстан, Россию, </w:t>
      </w:r>
      <w:r w:rsidRPr="00E15618">
        <w:rPr>
          <w:sz w:val="28"/>
          <w:szCs w:val="28"/>
        </w:rPr>
        <w:t>Таджикистан и Украину</w:t>
      </w:r>
      <w:r w:rsidR="00E15618" w:rsidRPr="00E15618">
        <w:rPr>
          <w:sz w:val="28"/>
          <w:szCs w:val="28"/>
        </w:rPr>
        <w:t>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9"/>
          <w:sz w:val="28"/>
          <w:szCs w:val="28"/>
        </w:rPr>
        <w:t>Задачи МАБ во многом совпадают по экономическому со</w:t>
      </w:r>
      <w:r w:rsidRPr="00E15618">
        <w:rPr>
          <w:spacing w:val="-10"/>
          <w:sz w:val="28"/>
          <w:szCs w:val="28"/>
        </w:rPr>
        <w:t>держанию с задачами ДИУ. Ими является содействие: форми</w:t>
      </w:r>
      <w:r w:rsidRPr="00E15618">
        <w:rPr>
          <w:spacing w:val="-10"/>
          <w:sz w:val="28"/>
          <w:szCs w:val="28"/>
        </w:rPr>
        <w:softHyphen/>
      </w:r>
      <w:r w:rsidRPr="00E15618">
        <w:rPr>
          <w:spacing w:val="-9"/>
          <w:sz w:val="28"/>
          <w:szCs w:val="28"/>
        </w:rPr>
        <w:t xml:space="preserve">рованию единого биржевого пространства с использованием </w:t>
      </w:r>
      <w:r w:rsidRPr="00E15618">
        <w:rPr>
          <w:spacing w:val="-11"/>
          <w:sz w:val="28"/>
          <w:szCs w:val="28"/>
        </w:rPr>
        <w:t>передовых технологий биржевой торговли, нормализацию ми</w:t>
      </w:r>
      <w:r w:rsidR="00E15618" w:rsidRPr="00E15618">
        <w:rPr>
          <w:spacing w:val="-11"/>
          <w:sz w:val="28"/>
          <w:szCs w:val="28"/>
        </w:rPr>
        <w:t>г</w:t>
      </w:r>
      <w:r w:rsidRPr="00E15618">
        <w:rPr>
          <w:spacing w:val="-8"/>
          <w:sz w:val="28"/>
          <w:szCs w:val="28"/>
        </w:rPr>
        <w:t xml:space="preserve">рации денежных средств в национальных валютах между </w:t>
      </w:r>
      <w:r w:rsidRPr="00E15618">
        <w:rPr>
          <w:spacing w:val="-9"/>
          <w:sz w:val="28"/>
          <w:szCs w:val="28"/>
        </w:rPr>
        <w:t xml:space="preserve">странами СНГ, внедрению международных стандартов рынка </w:t>
      </w:r>
      <w:r w:rsidRPr="00E15618">
        <w:rPr>
          <w:spacing w:val="-11"/>
          <w:sz w:val="28"/>
          <w:szCs w:val="28"/>
        </w:rPr>
        <w:t>Ценных бумаг в странах СНГ и взаимному признанию регист</w:t>
      </w:r>
      <w:r w:rsidRPr="00E15618">
        <w:rPr>
          <w:spacing w:val="-9"/>
          <w:sz w:val="28"/>
          <w:szCs w:val="28"/>
        </w:rPr>
        <w:t xml:space="preserve">рации эмиссии ценных бумаг, сотрудничеству государств — </w:t>
      </w:r>
      <w:r w:rsidRPr="00E15618">
        <w:rPr>
          <w:spacing w:val="-10"/>
          <w:sz w:val="28"/>
          <w:szCs w:val="28"/>
        </w:rPr>
        <w:t xml:space="preserve">членов СНГ в направлении развития единого рынка капиталов </w:t>
      </w:r>
      <w:r w:rsidRPr="00E15618">
        <w:rPr>
          <w:sz w:val="28"/>
          <w:szCs w:val="28"/>
        </w:rPr>
        <w:t>и би</w:t>
      </w:r>
      <w:r w:rsidR="00E15618" w:rsidRPr="00E15618">
        <w:rPr>
          <w:sz w:val="28"/>
          <w:szCs w:val="28"/>
        </w:rPr>
        <w:t>р</w:t>
      </w:r>
      <w:r w:rsidRPr="00E15618">
        <w:rPr>
          <w:sz w:val="28"/>
          <w:szCs w:val="28"/>
        </w:rPr>
        <w:t>жевого пространства.</w:t>
      </w:r>
    </w:p>
    <w:p w:rsidR="00A6096E" w:rsidRPr="00E15618" w:rsidRDefault="005D1C6D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В заключении</w:t>
      </w:r>
      <w:r w:rsidR="00A6096E" w:rsidRPr="00E15618">
        <w:rPr>
          <w:spacing w:val="-8"/>
          <w:sz w:val="28"/>
          <w:szCs w:val="28"/>
        </w:rPr>
        <w:t xml:space="preserve"> отметим, что, несмотря на достаточно со</w:t>
      </w:r>
      <w:r w:rsidR="00E15618" w:rsidRPr="00E15618">
        <w:rPr>
          <w:spacing w:val="-8"/>
          <w:sz w:val="28"/>
          <w:szCs w:val="28"/>
        </w:rPr>
        <w:t>временное</w:t>
      </w:r>
      <w:r w:rsidR="00A6096E" w:rsidRPr="00E15618">
        <w:rPr>
          <w:spacing w:val="-11"/>
          <w:sz w:val="28"/>
          <w:szCs w:val="28"/>
        </w:rPr>
        <w:t xml:space="preserve"> технологическое оснащение российских бирж, оте</w:t>
      </w:r>
      <w:r w:rsidR="00A6096E" w:rsidRPr="00E15618">
        <w:rPr>
          <w:spacing w:val="-11"/>
          <w:sz w:val="28"/>
          <w:szCs w:val="28"/>
        </w:rPr>
        <w:softHyphen/>
        <w:t xml:space="preserve">чественный фондовый рынок не справляется на данном этапе </w:t>
      </w:r>
      <w:r w:rsidR="00E15618" w:rsidRPr="00E15618">
        <w:rPr>
          <w:spacing w:val="-11"/>
          <w:sz w:val="28"/>
          <w:szCs w:val="28"/>
        </w:rPr>
        <w:t>р</w:t>
      </w:r>
      <w:r w:rsidR="00A6096E" w:rsidRPr="00E15618">
        <w:rPr>
          <w:spacing w:val="-11"/>
          <w:sz w:val="28"/>
          <w:szCs w:val="28"/>
        </w:rPr>
        <w:t>азвития с основными своими функциями, состоящими в при</w:t>
      </w:r>
      <w:r w:rsidR="00A6096E" w:rsidRPr="00E15618">
        <w:rPr>
          <w:spacing w:val="-11"/>
          <w:sz w:val="28"/>
          <w:szCs w:val="28"/>
        </w:rPr>
        <w:softHyphen/>
      </w:r>
      <w:r w:rsidR="00A6096E" w:rsidRPr="00E15618">
        <w:rPr>
          <w:spacing w:val="-10"/>
          <w:sz w:val="28"/>
          <w:szCs w:val="28"/>
        </w:rPr>
        <w:t xml:space="preserve">менении инвестиций в реальный сектор, финансировании </w:t>
      </w:r>
      <w:r w:rsidR="00A6096E" w:rsidRPr="00E15618">
        <w:rPr>
          <w:spacing w:val="-8"/>
          <w:sz w:val="28"/>
          <w:szCs w:val="28"/>
        </w:rPr>
        <w:t>экономического роста и инноваций. В связи с этим на основе</w:t>
      </w:r>
      <w:r w:rsidR="00E15618" w:rsidRPr="00E15618">
        <w:rPr>
          <w:spacing w:val="-8"/>
          <w:sz w:val="28"/>
          <w:szCs w:val="28"/>
        </w:rPr>
        <w:t xml:space="preserve"> </w:t>
      </w:r>
      <w:r w:rsidR="00A6096E" w:rsidRPr="00E15618">
        <w:rPr>
          <w:spacing w:val="-4"/>
          <w:sz w:val="28"/>
          <w:szCs w:val="28"/>
        </w:rPr>
        <w:t>рассмотрения особенносте</w:t>
      </w:r>
      <w:r w:rsidR="00E15618" w:rsidRPr="00E15618">
        <w:rPr>
          <w:spacing w:val="-4"/>
          <w:sz w:val="28"/>
          <w:szCs w:val="28"/>
        </w:rPr>
        <w:t>й функционирования рынка ценных</w:t>
      </w:r>
      <w:r w:rsidR="00A6096E" w:rsidRPr="00E15618">
        <w:rPr>
          <w:spacing w:val="-4"/>
          <w:sz w:val="28"/>
          <w:szCs w:val="28"/>
        </w:rPr>
        <w:t xml:space="preserve"> </w:t>
      </w:r>
      <w:r w:rsidR="00A6096E" w:rsidRPr="00E15618">
        <w:rPr>
          <w:spacing w:val="-2"/>
          <w:sz w:val="28"/>
          <w:szCs w:val="28"/>
        </w:rPr>
        <w:t xml:space="preserve">бумаг Западной Европы и текущего состояния российского </w:t>
      </w:r>
      <w:r w:rsidR="00A6096E" w:rsidRPr="00E15618">
        <w:rPr>
          <w:spacing w:val="-1"/>
          <w:sz w:val="28"/>
          <w:szCs w:val="28"/>
        </w:rPr>
        <w:t>фондового рынка можно заключить, что в условиях происхо</w:t>
      </w:r>
      <w:r w:rsidR="00A6096E" w:rsidRPr="00E15618">
        <w:rPr>
          <w:spacing w:val="-1"/>
          <w:sz w:val="28"/>
          <w:szCs w:val="28"/>
        </w:rPr>
        <w:softHyphen/>
        <w:t>дящих изменений в российской экон</w:t>
      </w:r>
      <w:r w:rsidR="00E15618" w:rsidRPr="00E15618">
        <w:rPr>
          <w:spacing w:val="-1"/>
          <w:sz w:val="28"/>
          <w:szCs w:val="28"/>
        </w:rPr>
        <w:t>омике и на мировом рын</w:t>
      </w:r>
      <w:r w:rsidR="00A6096E" w:rsidRPr="00E15618">
        <w:rPr>
          <w:spacing w:val="-1"/>
          <w:sz w:val="28"/>
          <w:szCs w:val="28"/>
        </w:rPr>
        <w:t>ке новая стратегия биржевого рынка России и СНГ требует:</w:t>
      </w:r>
    </w:p>
    <w:p w:rsidR="00A6096E" w:rsidRPr="00E15618" w:rsidRDefault="00E15618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3"/>
          <w:sz w:val="28"/>
          <w:szCs w:val="28"/>
        </w:rPr>
        <w:t xml:space="preserve">- </w:t>
      </w:r>
      <w:r w:rsidR="00A6096E" w:rsidRPr="00E15618">
        <w:rPr>
          <w:spacing w:val="-3"/>
          <w:sz w:val="28"/>
          <w:szCs w:val="28"/>
        </w:rPr>
        <w:t>модернизации и внедрения современных информационных</w:t>
      </w:r>
      <w:r w:rsidRPr="00E15618">
        <w:rPr>
          <w:spacing w:val="-3"/>
          <w:sz w:val="28"/>
          <w:szCs w:val="28"/>
        </w:rPr>
        <w:t xml:space="preserve"> </w:t>
      </w:r>
      <w:r w:rsidR="00A6096E" w:rsidRPr="00E15618">
        <w:rPr>
          <w:sz w:val="28"/>
          <w:szCs w:val="28"/>
        </w:rPr>
        <w:t>технологий;</w:t>
      </w:r>
    </w:p>
    <w:p w:rsidR="00A6096E" w:rsidRPr="00E15618" w:rsidRDefault="00E15618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3"/>
          <w:sz w:val="28"/>
          <w:szCs w:val="28"/>
        </w:rPr>
        <w:t xml:space="preserve">- </w:t>
      </w:r>
      <w:r w:rsidR="00A6096E" w:rsidRPr="00E15618">
        <w:rPr>
          <w:spacing w:val="-3"/>
          <w:sz w:val="28"/>
          <w:szCs w:val="28"/>
        </w:rPr>
        <w:t>усиления ориентации инфраструктуры на конечного инве</w:t>
      </w:r>
      <w:r w:rsidR="00A6096E" w:rsidRPr="00E15618">
        <w:rPr>
          <w:spacing w:val="-3"/>
          <w:sz w:val="28"/>
          <w:szCs w:val="28"/>
        </w:rPr>
        <w:softHyphen/>
        <w:t>стора, обеспечения прямой связи между эмитентом и инве</w:t>
      </w:r>
      <w:r w:rsidR="00A6096E" w:rsidRPr="00E15618">
        <w:rPr>
          <w:spacing w:val="-3"/>
          <w:sz w:val="28"/>
          <w:szCs w:val="28"/>
        </w:rPr>
        <w:softHyphen/>
      </w:r>
      <w:r w:rsidR="00A6096E" w:rsidRPr="00E15618">
        <w:rPr>
          <w:sz w:val="28"/>
          <w:szCs w:val="28"/>
        </w:rPr>
        <w:t>стором;</w:t>
      </w:r>
    </w:p>
    <w:p w:rsidR="00A6096E" w:rsidRPr="00E15618" w:rsidRDefault="00E15618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3"/>
          <w:sz w:val="28"/>
          <w:szCs w:val="28"/>
        </w:rPr>
        <w:t xml:space="preserve">- </w:t>
      </w:r>
      <w:r w:rsidR="00A6096E" w:rsidRPr="00E15618">
        <w:rPr>
          <w:spacing w:val="-3"/>
          <w:sz w:val="28"/>
          <w:szCs w:val="28"/>
        </w:rPr>
        <w:t>совершенствования механизмов управления рисками и по</w:t>
      </w:r>
      <w:r w:rsidR="00A6096E" w:rsidRPr="00E15618">
        <w:rPr>
          <w:spacing w:val="-3"/>
          <w:sz w:val="28"/>
          <w:szCs w:val="28"/>
        </w:rPr>
        <w:softHyphen/>
        <w:t>вышения надежности расчетов по операциям на рынке;</w:t>
      </w:r>
    </w:p>
    <w:p w:rsidR="00A6096E" w:rsidRPr="00E15618" w:rsidRDefault="00E15618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15618">
        <w:rPr>
          <w:spacing w:val="-5"/>
          <w:sz w:val="28"/>
          <w:szCs w:val="28"/>
        </w:rPr>
        <w:t xml:space="preserve">- </w:t>
      </w:r>
      <w:r w:rsidR="00A6096E" w:rsidRPr="00E15618">
        <w:rPr>
          <w:spacing w:val="-5"/>
          <w:sz w:val="28"/>
          <w:szCs w:val="28"/>
        </w:rPr>
        <w:t xml:space="preserve">создания условий для формирования единого финансового </w:t>
      </w:r>
      <w:r w:rsidR="00A6096E" w:rsidRPr="00E15618">
        <w:rPr>
          <w:sz w:val="28"/>
          <w:szCs w:val="28"/>
        </w:rPr>
        <w:t>пространства в рамках СНГ.</w:t>
      </w:r>
    </w:p>
    <w:p w:rsidR="00A6096E" w:rsidRPr="005D1C6D" w:rsidRDefault="00A6096E" w:rsidP="00E15618">
      <w:pPr>
        <w:pStyle w:val="a6"/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D1C6D">
        <w:rPr>
          <w:spacing w:val="-20"/>
          <w:sz w:val="28"/>
          <w:szCs w:val="28"/>
        </w:rPr>
        <w:t>Общая цель развития</w:t>
      </w:r>
      <w:r w:rsidR="00657793" w:rsidRPr="005D1C6D">
        <w:rPr>
          <w:spacing w:val="-20"/>
          <w:sz w:val="28"/>
          <w:szCs w:val="28"/>
        </w:rPr>
        <w:t xml:space="preserve"> бирж России и стран СНГ на бли</w:t>
      </w:r>
      <w:r w:rsidRPr="005D1C6D">
        <w:rPr>
          <w:spacing w:val="-20"/>
          <w:sz w:val="28"/>
          <w:szCs w:val="28"/>
        </w:rPr>
        <w:t>жайшую перспективу сост</w:t>
      </w:r>
      <w:r w:rsidR="005D1C6D" w:rsidRPr="005D1C6D">
        <w:rPr>
          <w:spacing w:val="-20"/>
          <w:sz w:val="28"/>
          <w:szCs w:val="28"/>
        </w:rPr>
        <w:t>оит в создании условий для инте</w:t>
      </w:r>
      <w:r w:rsidRPr="005D1C6D">
        <w:rPr>
          <w:spacing w:val="-20"/>
          <w:sz w:val="28"/>
          <w:szCs w:val="28"/>
        </w:rPr>
        <w:t xml:space="preserve">грации в мировое финансовое сообщество, что подразумевает развитие стратегического </w:t>
      </w:r>
      <w:r w:rsidR="005D1C6D" w:rsidRPr="005D1C6D">
        <w:rPr>
          <w:spacing w:val="-20"/>
          <w:sz w:val="28"/>
          <w:szCs w:val="28"/>
        </w:rPr>
        <w:t>партнерства с компаниями-</w:t>
      </w:r>
      <w:r w:rsidR="00E15618" w:rsidRPr="005D1C6D">
        <w:rPr>
          <w:spacing w:val="-20"/>
          <w:sz w:val="28"/>
          <w:szCs w:val="28"/>
        </w:rPr>
        <w:t xml:space="preserve"> лиде</w:t>
      </w:r>
      <w:r w:rsidRPr="005D1C6D">
        <w:rPr>
          <w:spacing w:val="-20"/>
          <w:sz w:val="28"/>
          <w:szCs w:val="28"/>
        </w:rPr>
        <w:t>рами в области информационных</w:t>
      </w:r>
      <w:r w:rsidR="00657793" w:rsidRPr="005D1C6D">
        <w:rPr>
          <w:spacing w:val="-20"/>
          <w:sz w:val="28"/>
          <w:szCs w:val="28"/>
        </w:rPr>
        <w:t xml:space="preserve"> технологий, адаптацию ме</w:t>
      </w:r>
      <w:r w:rsidRPr="005D1C6D">
        <w:rPr>
          <w:spacing w:val="-20"/>
          <w:sz w:val="28"/>
          <w:szCs w:val="28"/>
        </w:rPr>
        <w:t>ждународных технологических стандартов работы на финансовом рынке.</w:t>
      </w:r>
    </w:p>
    <w:p w:rsidR="00A6096E" w:rsidRPr="00E15618" w:rsidRDefault="00A6096E" w:rsidP="00E15618">
      <w:pPr>
        <w:pStyle w:val="a6"/>
        <w:spacing w:line="360" w:lineRule="auto"/>
        <w:ind w:firstLine="709"/>
        <w:jc w:val="both"/>
        <w:rPr>
          <w:sz w:val="28"/>
          <w:szCs w:val="28"/>
        </w:rPr>
        <w:sectPr w:rsidR="00A6096E" w:rsidRPr="00E15618" w:rsidSect="00E15618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A6096E" w:rsidRPr="00E15618" w:rsidRDefault="00A6096E" w:rsidP="005D1C6D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6096E" w:rsidRPr="00E15618" w:rsidSect="00E15618">
      <w:type w:val="continuous"/>
      <w:pgSz w:w="11909" w:h="16834"/>
      <w:pgMar w:top="1440" w:right="1136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BA" w:rsidRDefault="008C13BA" w:rsidP="0090440F">
      <w:r>
        <w:separator/>
      </w:r>
    </w:p>
  </w:endnote>
  <w:endnote w:type="continuationSeparator" w:id="0">
    <w:p w:rsidR="008C13BA" w:rsidRDefault="008C13BA" w:rsidP="0090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547" w:rsidRDefault="0010754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35F8">
      <w:rPr>
        <w:noProof/>
      </w:rPr>
      <w:t>1</w:t>
    </w:r>
    <w:r>
      <w:fldChar w:fldCharType="end"/>
    </w:r>
  </w:p>
  <w:p w:rsidR="00107547" w:rsidRDefault="001075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BA" w:rsidRDefault="008C13BA" w:rsidP="0090440F">
      <w:r>
        <w:separator/>
      </w:r>
    </w:p>
  </w:footnote>
  <w:footnote w:type="continuationSeparator" w:id="0">
    <w:p w:rsidR="008C13BA" w:rsidRDefault="008C13BA" w:rsidP="0090440F">
      <w:r>
        <w:continuationSeparator/>
      </w:r>
    </w:p>
  </w:footnote>
  <w:footnote w:id="1">
    <w:p w:rsidR="00E15618" w:rsidRDefault="00E1561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pacing w:val="-16"/>
          <w:sz w:val="28"/>
          <w:szCs w:val="28"/>
        </w:rPr>
        <w:t xml:space="preserve">Рубцов Б.Б. Мировые фондовые рынки: современное состояние </w:t>
      </w:r>
      <w:r>
        <w:rPr>
          <w:spacing w:val="-17"/>
          <w:sz w:val="28"/>
          <w:szCs w:val="28"/>
        </w:rPr>
        <w:t>и закономерности развития. — М: Финансовая академия при Прави</w:t>
      </w:r>
      <w:r>
        <w:rPr>
          <w:spacing w:val="-17"/>
          <w:sz w:val="28"/>
          <w:szCs w:val="28"/>
        </w:rPr>
        <w:softHyphen/>
      </w:r>
      <w:r>
        <w:rPr>
          <w:sz w:val="28"/>
          <w:szCs w:val="28"/>
        </w:rPr>
        <w:t>тельстве РФ, 2000. —с. 13.</w:t>
      </w:r>
    </w:p>
  </w:footnote>
  <w:footnote w:id="2">
    <w:p w:rsidR="00E15618" w:rsidRDefault="00E15618" w:rsidP="0090440F">
      <w:pPr>
        <w:shd w:val="clear" w:color="auto" w:fill="FFFFFF"/>
        <w:spacing w:before="499" w:line="254" w:lineRule="exact"/>
      </w:pPr>
      <w:r>
        <w:rPr>
          <w:rStyle w:val="a5"/>
        </w:rPr>
        <w:footnoteRef/>
      </w:r>
      <w:r>
        <w:t xml:space="preserve"> </w:t>
      </w:r>
      <w:r>
        <w:rPr>
          <w:spacing w:val="-13"/>
          <w:sz w:val="26"/>
          <w:szCs w:val="26"/>
        </w:rPr>
        <w:t xml:space="preserve">Миркин Я. Мегарегулятор // Рынок ценных бумаг. — 2000. № 14. </w:t>
      </w:r>
      <w:r>
        <w:rPr>
          <w:sz w:val="26"/>
          <w:szCs w:val="26"/>
        </w:rPr>
        <w:t xml:space="preserve"> - с. 40.</w:t>
      </w:r>
    </w:p>
    <w:p w:rsidR="00E15618" w:rsidRDefault="00E15618">
      <w:pPr>
        <w:pStyle w:val="a3"/>
      </w:pPr>
    </w:p>
  </w:footnote>
  <w:footnote w:id="3">
    <w:p w:rsidR="00107547" w:rsidRPr="0090440F" w:rsidRDefault="00107547" w:rsidP="0010754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6"/>
          <w:szCs w:val="26"/>
          <w:lang w:val="en-US"/>
        </w:rPr>
        <w:t>Securities</w:t>
      </w:r>
      <w:r w:rsidRPr="0090440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and</w:t>
      </w:r>
      <w:r w:rsidRPr="0090440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Investments</w:t>
      </w:r>
      <w:r w:rsidRPr="0090440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Board</w:t>
      </w:r>
      <w:r>
        <w:rPr>
          <w:sz w:val="26"/>
          <w:szCs w:val="26"/>
        </w:rPr>
        <w:t>.</w:t>
      </w:r>
    </w:p>
  </w:footnote>
  <w:footnote w:id="4">
    <w:p w:rsidR="00E15618" w:rsidRDefault="00E15618" w:rsidP="0090440F">
      <w:pPr>
        <w:shd w:val="clear" w:color="auto" w:fill="FFFFFF"/>
        <w:spacing w:before="394" w:line="269" w:lineRule="exact"/>
        <w:ind w:left="5" w:firstLine="134"/>
      </w:pPr>
      <w:r>
        <w:rPr>
          <w:rStyle w:val="a5"/>
        </w:rPr>
        <w:footnoteRef/>
      </w:r>
      <w:r>
        <w:t xml:space="preserve"> </w:t>
      </w:r>
      <w:r>
        <w:rPr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Концепция развития фондового рынка России: Проект для обсу</w:t>
      </w:r>
      <w:r>
        <w:rPr>
          <w:spacing w:val="-9"/>
          <w:sz w:val="26"/>
          <w:szCs w:val="26"/>
        </w:rPr>
        <w:softHyphen/>
      </w:r>
      <w:r>
        <w:rPr>
          <w:spacing w:val="-4"/>
          <w:sz w:val="26"/>
          <w:szCs w:val="26"/>
        </w:rPr>
        <w:t xml:space="preserve">ждения на парламентских слушаниях в Совете Федерации. -  М., </w:t>
      </w:r>
      <w:r>
        <w:rPr>
          <w:sz w:val="26"/>
          <w:szCs w:val="26"/>
        </w:rPr>
        <w:t>2000. —с. 15.</w:t>
      </w:r>
    </w:p>
    <w:p w:rsidR="00E15618" w:rsidRDefault="00E15618">
      <w:pPr>
        <w:pStyle w:val="a3"/>
      </w:pPr>
    </w:p>
  </w:footnote>
  <w:footnote w:id="5">
    <w:p w:rsidR="00107547" w:rsidRDefault="00107547" w:rsidP="00107547">
      <w:pPr>
        <w:shd w:val="clear" w:color="auto" w:fill="FFFFFF"/>
        <w:spacing w:before="341" w:line="326" w:lineRule="exact"/>
      </w:pPr>
      <w:r>
        <w:rPr>
          <w:rStyle w:val="a5"/>
        </w:rPr>
        <w:footnoteRef/>
      </w:r>
      <w:r>
        <w:t xml:space="preserve"> </w:t>
      </w:r>
      <w:r>
        <w:rPr>
          <w:spacing w:val="-21"/>
          <w:sz w:val="28"/>
          <w:szCs w:val="28"/>
        </w:rPr>
        <w:t xml:space="preserve">Миркин Я. Мегарегулятор //Р ынок ценных бумаг.    - 2000 .№ </w:t>
      </w:r>
      <w:r>
        <w:rPr>
          <w:sz w:val="28"/>
          <w:szCs w:val="28"/>
        </w:rPr>
        <w:t>14.-с.41.</w:t>
      </w:r>
    </w:p>
    <w:p w:rsidR="00107547" w:rsidRDefault="00107547" w:rsidP="00107547">
      <w:pPr>
        <w:pStyle w:val="a3"/>
      </w:pPr>
    </w:p>
  </w:footnote>
  <w:footnote w:id="6">
    <w:p w:rsidR="00E15618" w:rsidRDefault="00E15618" w:rsidP="0037001B">
      <w:pPr>
        <w:shd w:val="clear" w:color="auto" w:fill="FFFFFF"/>
        <w:spacing w:before="360" w:line="240" w:lineRule="exact"/>
      </w:pPr>
      <w:r>
        <w:rPr>
          <w:rStyle w:val="a5"/>
        </w:rPr>
        <w:footnoteRef/>
      </w:r>
      <w:r>
        <w:t xml:space="preserve"> </w:t>
      </w:r>
      <w:r>
        <w:rPr>
          <w:spacing w:val="-13"/>
          <w:sz w:val="28"/>
          <w:szCs w:val="28"/>
        </w:rPr>
        <w:t>История философии в кратком изложении /Пер. с чеш И И  Бо</w:t>
      </w:r>
      <w:r>
        <w:rPr>
          <w:sz w:val="28"/>
          <w:szCs w:val="28"/>
        </w:rPr>
        <w:t>гута. —Мысль, 1997.—с. 419-420.</w:t>
      </w:r>
    </w:p>
    <w:p w:rsidR="00E15618" w:rsidRDefault="00E15618">
      <w:pPr>
        <w:pStyle w:val="a3"/>
      </w:pPr>
    </w:p>
  </w:footnote>
  <w:footnote w:id="7">
    <w:p w:rsidR="00F30BBF" w:rsidRDefault="00F30BBF" w:rsidP="00F30BBF">
      <w:pPr>
        <w:shd w:val="clear" w:color="auto" w:fill="FFFFFF"/>
        <w:spacing w:line="331" w:lineRule="exact"/>
        <w:ind w:left="5" w:firstLine="298"/>
        <w:jc w:val="both"/>
      </w:pPr>
      <w:r>
        <w:rPr>
          <w:rStyle w:val="a5"/>
        </w:rPr>
        <w:footnoteRef/>
      </w:r>
      <w:r>
        <w:t xml:space="preserve"> </w:t>
      </w:r>
      <w:r>
        <w:rPr>
          <w:spacing w:val="-15"/>
          <w:sz w:val="26"/>
          <w:szCs w:val="26"/>
        </w:rPr>
        <w:t xml:space="preserve">Захаров А. Экономические реформы и фондовый рынок // Рынок </w:t>
      </w:r>
      <w:r>
        <w:rPr>
          <w:sz w:val="26"/>
          <w:szCs w:val="26"/>
        </w:rPr>
        <w:t>ценных бумаг. — 2001. №3. — с. 10.</w:t>
      </w:r>
    </w:p>
    <w:p w:rsidR="00F30BBF" w:rsidRDefault="00F30BBF" w:rsidP="00F30BBF">
      <w:pPr>
        <w:pStyle w:val="a3"/>
      </w:pPr>
    </w:p>
  </w:footnote>
  <w:footnote w:id="8">
    <w:p w:rsidR="00F30BBF" w:rsidRPr="00F30BBF" w:rsidRDefault="00F30BBF" w:rsidP="00F30BBF">
      <w:pPr>
        <w:shd w:val="clear" w:color="auto" w:fill="FFFFFF"/>
        <w:spacing w:line="283" w:lineRule="exact"/>
        <w:ind w:left="38" w:firstLine="490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spacing w:val="-14"/>
          <w:sz w:val="28"/>
          <w:szCs w:val="28"/>
        </w:rPr>
        <w:t xml:space="preserve">Лосев  С, Миркин Я. Защита инвесторов: границы возможного и новые идеи//Рынок ценных бумаг. — 2000. </w:t>
      </w:r>
      <w:r w:rsidRPr="00F30BBF">
        <w:rPr>
          <w:spacing w:val="-14"/>
          <w:sz w:val="28"/>
          <w:szCs w:val="28"/>
          <w:lang w:val="en-US"/>
        </w:rPr>
        <w:t xml:space="preserve">№ 22. — </w:t>
      </w:r>
      <w:r>
        <w:rPr>
          <w:spacing w:val="-14"/>
          <w:sz w:val="28"/>
          <w:szCs w:val="28"/>
        </w:rPr>
        <w:t>с</w:t>
      </w:r>
      <w:r w:rsidRPr="00F30BBF">
        <w:rPr>
          <w:spacing w:val="-14"/>
          <w:sz w:val="28"/>
          <w:szCs w:val="28"/>
          <w:lang w:val="en-US"/>
        </w:rPr>
        <w:t>. 43.</w:t>
      </w:r>
    </w:p>
    <w:p w:rsidR="00F30BBF" w:rsidRPr="00F30BBF" w:rsidRDefault="00F30BBF" w:rsidP="00F30BBF">
      <w:pPr>
        <w:pStyle w:val="a3"/>
        <w:rPr>
          <w:lang w:val="en-US"/>
        </w:rPr>
      </w:pPr>
    </w:p>
  </w:footnote>
  <w:footnote w:id="9">
    <w:p w:rsidR="00F30BBF" w:rsidRPr="00F30BBF" w:rsidRDefault="00F30BBF" w:rsidP="00F30BBF">
      <w:pPr>
        <w:shd w:val="clear" w:color="auto" w:fill="FFFFFF"/>
        <w:spacing w:before="432" w:line="278" w:lineRule="exact"/>
        <w:rPr>
          <w:lang w:val="en-US"/>
        </w:rPr>
      </w:pPr>
      <w:r>
        <w:rPr>
          <w:rStyle w:val="a5"/>
        </w:rPr>
        <w:footnoteRef/>
      </w:r>
      <w:r w:rsidRPr="00ED4CDE">
        <w:rPr>
          <w:lang w:val="en-US"/>
        </w:rPr>
        <w:t xml:space="preserve"> </w:t>
      </w:r>
      <w:r w:rsidRPr="00A176BE">
        <w:rPr>
          <w:spacing w:val="-5"/>
          <w:sz w:val="26"/>
          <w:szCs w:val="26"/>
          <w:lang w:val="en-US"/>
        </w:rPr>
        <w:t xml:space="preserve">Directive 97/7/EC of the Council and the European Parliament on </w:t>
      </w:r>
      <w:r w:rsidRPr="00A176BE">
        <w:rPr>
          <w:spacing w:val="-10"/>
          <w:sz w:val="26"/>
          <w:szCs w:val="26"/>
          <w:lang w:val="en-US"/>
        </w:rPr>
        <w:t>investor compensation schemes, Official Journal L 84 of 26.3.1997.</w:t>
      </w:r>
    </w:p>
  </w:footnote>
  <w:footnote w:id="10">
    <w:p w:rsidR="00E15618" w:rsidRPr="00ED4CDE" w:rsidRDefault="00E15618">
      <w:pPr>
        <w:pStyle w:val="a3"/>
        <w:rPr>
          <w:vertAlign w:val="superscript"/>
        </w:rPr>
      </w:pPr>
      <w:r w:rsidRPr="00ED4CDE">
        <w:rPr>
          <w:rStyle w:val="a5"/>
        </w:rPr>
        <w:footnoteRef/>
      </w:r>
      <w:r w:rsidRPr="00ED4CDE">
        <w:rPr>
          <w:vertAlign w:val="superscript"/>
        </w:rPr>
        <w:t xml:space="preserve"> </w:t>
      </w:r>
      <w:r w:rsidRPr="00ED4CDE">
        <w:t>Горегляд</w:t>
      </w:r>
      <w:r>
        <w:t xml:space="preserve"> В., Войтенко Л. Каким быть фондовому рынку России// Финансовый бизнес.- 2001.№2.- с.12-20.</w:t>
      </w:r>
    </w:p>
  </w:footnote>
  <w:footnote w:id="11">
    <w:p w:rsidR="00E15618" w:rsidRPr="00F30BBF" w:rsidRDefault="00E15618">
      <w:pPr>
        <w:pStyle w:val="a3"/>
      </w:pPr>
      <w:r w:rsidRPr="00ED4CDE">
        <w:rPr>
          <w:rStyle w:val="a5"/>
        </w:rPr>
        <w:footnoteRef/>
      </w:r>
      <w:r w:rsidRPr="00ED4CDE">
        <w:rPr>
          <w:vertAlign w:val="superscript"/>
        </w:rPr>
        <w:t xml:space="preserve"> </w:t>
      </w:r>
      <w:r w:rsidRPr="00F30BBF">
        <w:t>Саморегулируемые организации.</w:t>
      </w:r>
    </w:p>
  </w:footnote>
  <w:footnote w:id="12">
    <w:p w:rsidR="00E15618" w:rsidRDefault="00E15618" w:rsidP="00351827">
      <w:pPr>
        <w:shd w:val="clear" w:color="auto" w:fill="FFFFFF"/>
        <w:spacing w:before="331" w:line="264" w:lineRule="exact"/>
        <w:ind w:left="53" w:firstLine="446"/>
        <w:jc w:val="both"/>
      </w:pPr>
      <w:r>
        <w:rPr>
          <w:rStyle w:val="a5"/>
        </w:rPr>
        <w:footnoteRef/>
      </w:r>
      <w:r>
        <w:t xml:space="preserve"> </w:t>
      </w:r>
      <w:r>
        <w:rPr>
          <w:spacing w:val="-6"/>
          <w:sz w:val="24"/>
          <w:szCs w:val="24"/>
        </w:rPr>
        <w:t>Источник: Миркин Я. Налоговое стимулирование инвестиций в Ценные бумаги// Рынок ценных бумаг.— 2000. № 12. — с. 42.</w:t>
      </w:r>
    </w:p>
    <w:p w:rsidR="00E15618" w:rsidRDefault="00E15618">
      <w:pPr>
        <w:pStyle w:val="a3"/>
      </w:pPr>
    </w:p>
  </w:footnote>
  <w:footnote w:id="13">
    <w:p w:rsidR="00E15618" w:rsidRDefault="00E15618" w:rsidP="00351827">
      <w:pPr>
        <w:shd w:val="clear" w:color="auto" w:fill="FFFFFF"/>
        <w:spacing w:line="264" w:lineRule="exact"/>
        <w:ind w:left="58" w:firstLine="437"/>
        <w:jc w:val="both"/>
      </w:pPr>
      <w:r>
        <w:rPr>
          <w:rStyle w:val="a5"/>
        </w:rPr>
        <w:footnoteRef/>
      </w:r>
      <w:r>
        <w:t xml:space="preserve"> </w:t>
      </w:r>
      <w:r>
        <w:rPr>
          <w:spacing w:val="-5"/>
          <w:sz w:val="24"/>
          <w:szCs w:val="24"/>
        </w:rPr>
        <w:t>Имеется в виду не спекулятивный, а прямой или по крайней ме</w:t>
      </w:r>
      <w:r>
        <w:rPr>
          <w:spacing w:val="-5"/>
          <w:sz w:val="24"/>
          <w:szCs w:val="24"/>
        </w:rPr>
        <w:softHyphen/>
      </w:r>
      <w:r>
        <w:rPr>
          <w:sz w:val="24"/>
          <w:szCs w:val="24"/>
        </w:rPr>
        <w:t>ре долгосрочный характер инвестиций.</w:t>
      </w:r>
    </w:p>
    <w:p w:rsidR="00E15618" w:rsidRDefault="00E15618">
      <w:pPr>
        <w:pStyle w:val="a3"/>
      </w:pPr>
    </w:p>
  </w:footnote>
  <w:footnote w:id="14">
    <w:p w:rsidR="00365B2F" w:rsidRPr="0090440F" w:rsidRDefault="00365B2F" w:rsidP="00365B2F">
      <w:pPr>
        <w:shd w:val="clear" w:color="auto" w:fill="FFFFFF"/>
        <w:spacing w:before="878" w:line="211" w:lineRule="exact"/>
        <w:ind w:left="10" w:firstLine="547"/>
        <w:rPr>
          <w:lang w:val="en-US"/>
        </w:rPr>
      </w:pPr>
      <w:r>
        <w:rPr>
          <w:rStyle w:val="a5"/>
        </w:rPr>
        <w:footnoteRef/>
      </w:r>
      <w:r w:rsidRPr="006B1C89">
        <w:rPr>
          <w:lang w:val="en-US"/>
        </w:rPr>
        <w:t xml:space="preserve"> </w:t>
      </w:r>
      <w:r>
        <w:rPr>
          <w:spacing w:val="-9"/>
          <w:sz w:val="28"/>
          <w:szCs w:val="28"/>
          <w:lang w:val="en-US"/>
        </w:rPr>
        <w:t xml:space="preserve">UCITS </w:t>
      </w:r>
      <w:r w:rsidRPr="0090440F">
        <w:rPr>
          <w:spacing w:val="-9"/>
          <w:sz w:val="28"/>
          <w:szCs w:val="28"/>
          <w:lang w:val="en-US"/>
        </w:rPr>
        <w:t xml:space="preserve">— </w:t>
      </w:r>
      <w:r>
        <w:rPr>
          <w:spacing w:val="-9"/>
          <w:sz w:val="28"/>
          <w:szCs w:val="28"/>
          <w:lang w:val="en-US"/>
        </w:rPr>
        <w:t xml:space="preserve">Undertakings for Collective Investment in Transferable </w:t>
      </w:r>
      <w:r>
        <w:rPr>
          <w:sz w:val="28"/>
          <w:szCs w:val="28"/>
          <w:lang w:val="en-US"/>
        </w:rPr>
        <w:t>Securities</w:t>
      </w:r>
    </w:p>
    <w:p w:rsidR="00365B2F" w:rsidRPr="006B1C89" w:rsidRDefault="00365B2F" w:rsidP="00365B2F">
      <w:pPr>
        <w:pStyle w:val="a3"/>
        <w:rPr>
          <w:lang w:val="en-US"/>
        </w:rPr>
      </w:pPr>
    </w:p>
  </w:footnote>
  <w:footnote w:id="15">
    <w:p w:rsidR="00365B2F" w:rsidRDefault="00365B2F" w:rsidP="00365B2F">
      <w:pPr>
        <w:shd w:val="clear" w:color="auto" w:fill="FFFFFF"/>
        <w:spacing w:before="595" w:line="274" w:lineRule="exact"/>
        <w:ind w:right="14" w:firstLine="437"/>
        <w:jc w:val="both"/>
      </w:pPr>
      <w:r>
        <w:rPr>
          <w:rStyle w:val="a5"/>
        </w:rPr>
        <w:footnoteRef/>
      </w:r>
      <w:r>
        <w:t xml:space="preserve"> </w:t>
      </w:r>
      <w:r>
        <w:rPr>
          <w:spacing w:val="-14"/>
          <w:sz w:val="26"/>
          <w:szCs w:val="26"/>
        </w:rPr>
        <w:t xml:space="preserve">Закон Российской Федерации от </w:t>
      </w:r>
      <w:smartTag w:uri="urn:schemas-microsoft-com:office:smarttags" w:element="date">
        <w:smartTagPr>
          <w:attr w:name="Year" w:val="1996"/>
          <w:attr w:name="Day" w:val="22"/>
          <w:attr w:name="Month" w:val="04"/>
          <w:attr w:name="ls" w:val="trans"/>
        </w:smartTagPr>
        <w:r>
          <w:rPr>
            <w:spacing w:val="-14"/>
            <w:sz w:val="26"/>
            <w:szCs w:val="26"/>
          </w:rPr>
          <w:t>22.04.1996</w:t>
        </w:r>
      </w:smartTag>
      <w:r>
        <w:rPr>
          <w:spacing w:val="-14"/>
          <w:sz w:val="26"/>
          <w:szCs w:val="26"/>
        </w:rPr>
        <w:t xml:space="preserve"> № 39-ФЗ «О рынке Ценных бумаг» с изменениями от </w:t>
      </w:r>
      <w:smartTag w:uri="urn:schemas-microsoft-com:office:smarttags" w:element="date">
        <w:smartTagPr>
          <w:attr w:name="Year" w:val="1998"/>
          <w:attr w:name="Day" w:val="26"/>
          <w:attr w:name="Month" w:val="11"/>
          <w:attr w:name="ls" w:val="trans"/>
        </w:smartTagPr>
        <w:r>
          <w:rPr>
            <w:spacing w:val="-14"/>
            <w:sz w:val="26"/>
            <w:szCs w:val="26"/>
          </w:rPr>
          <w:t>26.11.1998</w:t>
        </w:r>
      </w:smartTag>
      <w:r>
        <w:rPr>
          <w:spacing w:val="-14"/>
          <w:sz w:val="26"/>
          <w:szCs w:val="26"/>
        </w:rPr>
        <w:t xml:space="preserve"> и </w:t>
      </w:r>
      <w:smartTag w:uri="urn:schemas-microsoft-com:office:smarttags" w:element="date">
        <w:smartTagPr>
          <w:attr w:name="Year" w:val="1999"/>
          <w:attr w:name="Day" w:val="08"/>
          <w:attr w:name="Month" w:val="07"/>
          <w:attr w:name="ls" w:val="trans"/>
        </w:smartTagPr>
        <w:r>
          <w:rPr>
            <w:spacing w:val="-14"/>
            <w:sz w:val="26"/>
            <w:szCs w:val="26"/>
          </w:rPr>
          <w:t>08.07.1999</w:t>
        </w:r>
      </w:smartTag>
      <w:r>
        <w:rPr>
          <w:spacing w:val="-14"/>
          <w:sz w:val="26"/>
          <w:szCs w:val="26"/>
        </w:rPr>
        <w:t>//Формы защиты прав инвесторов в сфере рынка ценных бумаг/Под ред. Тре-</w:t>
      </w:r>
      <w:r>
        <w:rPr>
          <w:sz w:val="26"/>
          <w:szCs w:val="26"/>
        </w:rPr>
        <w:t>Ушникова М.К. — М.: «Городец», 2000. — с. 249.</w:t>
      </w:r>
    </w:p>
    <w:p w:rsidR="00365B2F" w:rsidRDefault="00365B2F" w:rsidP="00365B2F">
      <w:pPr>
        <w:pStyle w:val="a3"/>
      </w:pPr>
    </w:p>
  </w:footnote>
  <w:footnote w:id="16">
    <w:p w:rsidR="00365B2F" w:rsidRPr="00365B2F" w:rsidRDefault="00365B2F" w:rsidP="00365B2F">
      <w:pPr>
        <w:shd w:val="clear" w:color="auto" w:fill="FFFFFF"/>
        <w:spacing w:line="274" w:lineRule="exact"/>
        <w:ind w:left="14" w:right="5" w:firstLine="302"/>
        <w:jc w:val="both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spacing w:val="-14"/>
          <w:sz w:val="26"/>
          <w:szCs w:val="26"/>
        </w:rPr>
        <w:t>Б.Б. Рубцов. Мировые фондовые рынки: современное состояние и закономерности развития. Финансовая</w:t>
      </w:r>
      <w:r w:rsidRPr="00365B2F">
        <w:rPr>
          <w:spacing w:val="-14"/>
          <w:sz w:val="26"/>
          <w:szCs w:val="26"/>
          <w:lang w:val="en-US"/>
        </w:rPr>
        <w:t xml:space="preserve"> </w:t>
      </w:r>
      <w:r>
        <w:rPr>
          <w:spacing w:val="-14"/>
          <w:sz w:val="26"/>
          <w:szCs w:val="26"/>
        </w:rPr>
        <w:t>академия</w:t>
      </w:r>
      <w:r w:rsidRPr="00365B2F">
        <w:rPr>
          <w:spacing w:val="-14"/>
          <w:sz w:val="26"/>
          <w:szCs w:val="26"/>
          <w:lang w:val="en-US"/>
        </w:rPr>
        <w:t xml:space="preserve"> </w:t>
      </w:r>
      <w:r>
        <w:rPr>
          <w:spacing w:val="-14"/>
          <w:sz w:val="26"/>
          <w:szCs w:val="26"/>
        </w:rPr>
        <w:t>при</w:t>
      </w:r>
      <w:r w:rsidRPr="00365B2F">
        <w:rPr>
          <w:spacing w:val="-14"/>
          <w:sz w:val="26"/>
          <w:szCs w:val="26"/>
          <w:lang w:val="en-US"/>
        </w:rPr>
        <w:t xml:space="preserve"> </w:t>
      </w:r>
      <w:r>
        <w:rPr>
          <w:spacing w:val="-14"/>
          <w:sz w:val="26"/>
          <w:szCs w:val="26"/>
        </w:rPr>
        <w:t>Правительст</w:t>
      </w:r>
      <w:r w:rsidRPr="00365B2F">
        <w:rPr>
          <w:spacing w:val="-14"/>
          <w:sz w:val="26"/>
          <w:szCs w:val="26"/>
          <w:lang w:val="en-US"/>
        </w:rPr>
        <w:softHyphen/>
      </w:r>
      <w:r>
        <w:rPr>
          <w:sz w:val="26"/>
          <w:szCs w:val="26"/>
        </w:rPr>
        <w:t>ве</w:t>
      </w:r>
      <w:r w:rsidRPr="00365B2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РФ</w:t>
      </w:r>
      <w:r w:rsidRPr="00365B2F">
        <w:rPr>
          <w:sz w:val="26"/>
          <w:szCs w:val="26"/>
          <w:lang w:val="en-US"/>
        </w:rPr>
        <w:t xml:space="preserve">. 2000. — </w:t>
      </w:r>
      <w:r>
        <w:rPr>
          <w:sz w:val="26"/>
          <w:szCs w:val="26"/>
        </w:rPr>
        <w:t>с</w:t>
      </w:r>
      <w:r w:rsidRPr="00365B2F">
        <w:rPr>
          <w:sz w:val="26"/>
          <w:szCs w:val="26"/>
          <w:lang w:val="en-US"/>
        </w:rPr>
        <w:t>. 126.</w:t>
      </w:r>
    </w:p>
    <w:p w:rsidR="00365B2F" w:rsidRPr="00365B2F" w:rsidRDefault="00365B2F" w:rsidP="00365B2F">
      <w:pPr>
        <w:pStyle w:val="a3"/>
        <w:rPr>
          <w:lang w:val="en-US"/>
        </w:rPr>
      </w:pPr>
    </w:p>
  </w:footnote>
  <w:footnote w:id="17">
    <w:p w:rsidR="00E15618" w:rsidRPr="0090440F" w:rsidRDefault="00E15618" w:rsidP="00277E54">
      <w:pPr>
        <w:shd w:val="clear" w:color="auto" w:fill="FFFFFF"/>
        <w:spacing w:before="312" w:line="264" w:lineRule="exact"/>
        <w:ind w:left="53" w:firstLine="158"/>
        <w:rPr>
          <w:lang w:val="en-US"/>
        </w:rPr>
      </w:pPr>
      <w:r>
        <w:rPr>
          <w:rStyle w:val="a5"/>
        </w:rPr>
        <w:footnoteRef/>
      </w:r>
      <w:r w:rsidRPr="00277E54">
        <w:rPr>
          <w:lang w:val="en-US"/>
        </w:rPr>
        <w:t xml:space="preserve"> </w:t>
      </w:r>
      <w:r>
        <w:rPr>
          <w:spacing w:val="-2"/>
          <w:sz w:val="26"/>
          <w:szCs w:val="26"/>
          <w:lang w:val="en-US"/>
        </w:rPr>
        <w:t xml:space="preserve">Steil </w:t>
      </w:r>
      <w:r>
        <w:rPr>
          <w:spacing w:val="-2"/>
          <w:sz w:val="26"/>
          <w:szCs w:val="26"/>
        </w:rPr>
        <w:t>В</w:t>
      </w:r>
      <w:r w:rsidRPr="0090440F">
        <w:rPr>
          <w:spacing w:val="-2"/>
          <w:sz w:val="26"/>
          <w:szCs w:val="26"/>
          <w:lang w:val="en-US"/>
        </w:rPr>
        <w:t xml:space="preserve">. </w:t>
      </w:r>
      <w:r>
        <w:rPr>
          <w:spacing w:val="-2"/>
          <w:sz w:val="26"/>
          <w:szCs w:val="26"/>
          <w:lang w:val="en-US"/>
        </w:rPr>
        <w:t>Regional Financial Markets Integration. Learning from the °P</w:t>
      </w:r>
      <w:r>
        <w:rPr>
          <w:spacing w:val="-2"/>
          <w:sz w:val="26"/>
          <w:szCs w:val="26"/>
          <w:vertAlign w:val="superscript"/>
          <w:lang w:val="en-US"/>
        </w:rPr>
        <w:t>ean</w:t>
      </w:r>
      <w:r>
        <w:rPr>
          <w:spacing w:val="-2"/>
          <w:sz w:val="26"/>
          <w:szCs w:val="26"/>
          <w:lang w:val="en-US"/>
        </w:rPr>
        <w:t xml:space="preserve"> Experience. </w:t>
      </w:r>
      <w:smartTag w:uri="urn:schemas-microsoft-com:office:smarttags" w:element="City">
        <w:smartTag w:uri="urn:schemas-microsoft-com:office:smarttags" w:element="place">
          <w:r>
            <w:rPr>
              <w:spacing w:val="-2"/>
              <w:sz w:val="26"/>
              <w:szCs w:val="26"/>
              <w:lang w:val="en-US"/>
            </w:rPr>
            <w:t>London</w:t>
          </w:r>
        </w:smartTag>
      </w:smartTag>
      <w:r>
        <w:rPr>
          <w:spacing w:val="-2"/>
          <w:sz w:val="26"/>
          <w:szCs w:val="26"/>
          <w:lang w:val="en-US"/>
        </w:rPr>
        <w:t xml:space="preserve">: Royal Institute for International Affairs. </w:t>
      </w:r>
      <w:r>
        <w:rPr>
          <w:sz w:val="26"/>
          <w:szCs w:val="26"/>
          <w:lang w:val="en-US"/>
        </w:rPr>
        <w:t xml:space="preserve">— April </w:t>
      </w:r>
      <w:r w:rsidRPr="0090440F">
        <w:rPr>
          <w:sz w:val="26"/>
          <w:szCs w:val="26"/>
          <w:lang w:val="en-US"/>
        </w:rPr>
        <w:t xml:space="preserve">1998. — </w:t>
      </w:r>
      <w:r>
        <w:rPr>
          <w:sz w:val="26"/>
          <w:szCs w:val="26"/>
          <w:lang w:val="en-US"/>
        </w:rPr>
        <w:t xml:space="preserve">p. </w:t>
      </w:r>
      <w:r w:rsidRPr="0090440F">
        <w:rPr>
          <w:sz w:val="26"/>
          <w:szCs w:val="26"/>
          <w:lang w:val="en-US"/>
        </w:rPr>
        <w:t>13.</w:t>
      </w:r>
    </w:p>
    <w:p w:rsidR="00E15618" w:rsidRDefault="00E15618">
      <w:pPr>
        <w:pStyle w:val="a3"/>
      </w:pPr>
    </w:p>
  </w:footnote>
  <w:footnote w:id="18">
    <w:p w:rsidR="00E15618" w:rsidRPr="0090440F" w:rsidRDefault="00E15618" w:rsidP="00277E54">
      <w:pPr>
        <w:shd w:val="clear" w:color="auto" w:fill="FFFFFF"/>
        <w:spacing w:line="264" w:lineRule="exact"/>
        <w:ind w:left="67" w:firstLine="442"/>
        <w:rPr>
          <w:lang w:val="en-US"/>
        </w:rPr>
      </w:pPr>
      <w:r>
        <w:rPr>
          <w:rStyle w:val="a5"/>
        </w:rPr>
        <w:footnoteRef/>
      </w:r>
      <w:r w:rsidRPr="00277E54">
        <w:rPr>
          <w:lang w:val="en-US"/>
        </w:rPr>
        <w:t xml:space="preserve"> </w:t>
      </w:r>
      <w:r>
        <w:rPr>
          <w:spacing w:val="-5"/>
          <w:sz w:val="26"/>
          <w:szCs w:val="26"/>
          <w:lang w:val="en-US"/>
        </w:rPr>
        <w:t xml:space="preserve">International Securities Services Association Handbook </w:t>
      </w:r>
      <w:r w:rsidRPr="0090440F">
        <w:rPr>
          <w:spacing w:val="-5"/>
          <w:sz w:val="26"/>
          <w:szCs w:val="26"/>
          <w:lang w:val="en-US"/>
        </w:rPr>
        <w:t xml:space="preserve">1998-19' </w:t>
      </w:r>
      <w:r w:rsidR="00F30BB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Zurich, </w:t>
      </w:r>
      <w:r w:rsidRPr="0090440F">
        <w:rPr>
          <w:sz w:val="26"/>
          <w:szCs w:val="26"/>
          <w:lang w:val="en-US"/>
        </w:rPr>
        <w:t xml:space="preserve">2000 — </w:t>
      </w:r>
      <w:r>
        <w:rPr>
          <w:sz w:val="26"/>
          <w:szCs w:val="26"/>
          <w:lang w:val="en-US"/>
        </w:rPr>
        <w:t xml:space="preserve">p. </w:t>
      </w:r>
      <w:r w:rsidRPr="0090440F">
        <w:rPr>
          <w:sz w:val="26"/>
          <w:szCs w:val="26"/>
          <w:lang w:val="en-US"/>
        </w:rPr>
        <w:t>42.</w:t>
      </w:r>
    </w:p>
    <w:p w:rsidR="00E15618" w:rsidRPr="00277E54" w:rsidRDefault="00E15618">
      <w:pPr>
        <w:pStyle w:val="a3"/>
        <w:rPr>
          <w:lang w:val="en-US"/>
        </w:rPr>
      </w:pPr>
    </w:p>
  </w:footnote>
  <w:footnote w:id="19">
    <w:p w:rsidR="00E15618" w:rsidRDefault="00E15618" w:rsidP="00277E54">
      <w:pPr>
        <w:shd w:val="clear" w:color="auto" w:fill="FFFFFF"/>
        <w:spacing w:line="298" w:lineRule="exact"/>
        <w:ind w:left="274" w:firstLine="254"/>
      </w:pPr>
      <w:r>
        <w:rPr>
          <w:rStyle w:val="a5"/>
        </w:rPr>
        <w:footnoteRef/>
      </w:r>
      <w:r>
        <w:t xml:space="preserve"> </w:t>
      </w:r>
      <w:r>
        <w:rPr>
          <w:spacing w:val="-6"/>
          <w:sz w:val="26"/>
          <w:szCs w:val="26"/>
        </w:rPr>
        <w:t>Миркин Я.М. Фондовые биржи России: стать коммерческими, чтоб</w:t>
      </w:r>
      <w:r>
        <w:rPr>
          <w:spacing w:val="-7"/>
          <w:sz w:val="26"/>
          <w:szCs w:val="26"/>
        </w:rPr>
        <w:t>ы жить//Рынок ценных бумаг. — 2000. № 10. — с. 36-39.</w:t>
      </w:r>
    </w:p>
    <w:p w:rsidR="00E15618" w:rsidRDefault="00E15618">
      <w:pPr>
        <w:pStyle w:val="a3"/>
      </w:pPr>
    </w:p>
  </w:footnote>
  <w:footnote w:id="20">
    <w:p w:rsidR="00E15618" w:rsidRDefault="00E15618" w:rsidP="00277E54">
      <w:pPr>
        <w:shd w:val="clear" w:color="auto" w:fill="FFFFFF"/>
        <w:spacing w:before="298" w:line="240" w:lineRule="exact"/>
        <w:ind w:left="53" w:firstLine="518"/>
      </w:pPr>
      <w:r>
        <w:rPr>
          <w:rStyle w:val="a5"/>
        </w:rPr>
        <w:footnoteRef/>
      </w:r>
      <w:r>
        <w:t xml:space="preserve"> </w:t>
      </w:r>
      <w:r>
        <w:rPr>
          <w:spacing w:val="-16"/>
          <w:sz w:val="28"/>
          <w:szCs w:val="28"/>
        </w:rPr>
        <w:t xml:space="preserve">Национальная фондовая ассоциация. В ноябре </w:t>
      </w:r>
      <w:smartTag w:uri="urn:schemas-microsoft-com:office:smarttags" w:element="metricconverter">
        <w:smartTagPr>
          <w:attr w:name="ProductID" w:val="2000 г"/>
        </w:smartTagPr>
        <w:r>
          <w:rPr>
            <w:spacing w:val="-16"/>
            <w:sz w:val="28"/>
            <w:szCs w:val="28"/>
          </w:rPr>
          <w:t>2000 г</w:t>
        </w:r>
      </w:smartTag>
      <w:r>
        <w:rPr>
          <w:spacing w:val="-16"/>
          <w:sz w:val="28"/>
          <w:szCs w:val="28"/>
        </w:rPr>
        <w:t xml:space="preserve">. ФКЦБ </w:t>
      </w:r>
      <w:r>
        <w:rPr>
          <w:sz w:val="28"/>
          <w:szCs w:val="28"/>
        </w:rPr>
        <w:t xml:space="preserve">предоставила НФА лицензию СРО </w:t>
      </w:r>
    </w:p>
    <w:p w:rsidR="00E15618" w:rsidRDefault="00E1561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8922A18"/>
    <w:lvl w:ilvl="0">
      <w:numFmt w:val="bullet"/>
      <w:lvlText w:val="*"/>
      <w:lvlJc w:val="left"/>
    </w:lvl>
  </w:abstractNum>
  <w:abstractNum w:abstractNumId="1">
    <w:nsid w:val="5489583D"/>
    <w:multiLevelType w:val="hybridMultilevel"/>
    <w:tmpl w:val="46743E90"/>
    <w:lvl w:ilvl="0" w:tplc="8C7E28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►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►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►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►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►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►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►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►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►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►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►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►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►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1CD"/>
    <w:rsid w:val="00107547"/>
    <w:rsid w:val="00237642"/>
    <w:rsid w:val="00277E54"/>
    <w:rsid w:val="00351827"/>
    <w:rsid w:val="00365B2F"/>
    <w:rsid w:val="0037001B"/>
    <w:rsid w:val="003C35F8"/>
    <w:rsid w:val="004F751C"/>
    <w:rsid w:val="00586A41"/>
    <w:rsid w:val="005D1C6D"/>
    <w:rsid w:val="00657793"/>
    <w:rsid w:val="00680586"/>
    <w:rsid w:val="006B1C89"/>
    <w:rsid w:val="008C13BA"/>
    <w:rsid w:val="0090440F"/>
    <w:rsid w:val="00A50CC1"/>
    <w:rsid w:val="00A6096E"/>
    <w:rsid w:val="00B011CD"/>
    <w:rsid w:val="00BE7FAF"/>
    <w:rsid w:val="00E15618"/>
    <w:rsid w:val="00ED4CDE"/>
    <w:rsid w:val="00F3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time"/>
  <w:smartTagType w:namespaceuri="urn:schemas-microsoft-com:office:smarttags" w:name="date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409E15DF-93BE-48B4-AB7D-16E0C4E5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0440F"/>
  </w:style>
  <w:style w:type="character" w:customStyle="1" w:styleId="a4">
    <w:name w:val="Текст сноски Знак"/>
    <w:basedOn w:val="a0"/>
    <w:link w:val="a3"/>
    <w:uiPriority w:val="99"/>
    <w:semiHidden/>
    <w:rsid w:val="0090440F"/>
    <w:rPr>
      <w:rFonts w:ascii="Times New Roman" w:hAnsi="Times New Roman"/>
    </w:rPr>
  </w:style>
  <w:style w:type="character" w:styleId="a5">
    <w:name w:val="footnote reference"/>
    <w:basedOn w:val="a0"/>
    <w:uiPriority w:val="99"/>
    <w:semiHidden/>
    <w:unhideWhenUsed/>
    <w:rsid w:val="0090440F"/>
    <w:rPr>
      <w:vertAlign w:val="superscript"/>
    </w:rPr>
  </w:style>
  <w:style w:type="paragraph" w:styleId="a6">
    <w:name w:val="No Spacing"/>
    <w:uiPriority w:val="1"/>
    <w:qFormat/>
    <w:rsid w:val="00E1561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1075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7547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075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754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8124</Words>
  <Characters>46308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Эбингер Алексей</dc:creator>
  <cp:keywords/>
  <cp:lastModifiedBy>admin</cp:lastModifiedBy>
  <cp:revision>2</cp:revision>
  <cp:lastPrinted>2011-04-13T05:58:00Z</cp:lastPrinted>
  <dcterms:created xsi:type="dcterms:W3CDTF">2014-04-17T10:55:00Z</dcterms:created>
  <dcterms:modified xsi:type="dcterms:W3CDTF">2014-04-17T10:55:00Z</dcterms:modified>
</cp:coreProperties>
</file>