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82" w:rsidRPr="00AF03C1" w:rsidRDefault="00481882" w:rsidP="00481882">
      <w:pPr>
        <w:pStyle w:val="1"/>
        <w:spacing w:before="0" w:after="0" w:line="360" w:lineRule="auto"/>
        <w:ind w:firstLine="720"/>
        <w:jc w:val="both"/>
        <w:rPr>
          <w:rFonts w:ascii="Times New Roman" w:hAnsi="Times New Roman" w:cs="Times New Roman"/>
          <w:b w:val="0"/>
          <w:sz w:val="28"/>
          <w:szCs w:val="28"/>
        </w:rPr>
      </w:pPr>
      <w:bookmarkStart w:id="0" w:name="_Toc95169317"/>
      <w:bookmarkStart w:id="1" w:name="_Toc95413398"/>
      <w:r w:rsidRPr="00AF03C1">
        <w:rPr>
          <w:rFonts w:ascii="Times New Roman" w:hAnsi="Times New Roman" w:cs="Times New Roman"/>
          <w:b w:val="0"/>
          <w:sz w:val="28"/>
          <w:szCs w:val="28"/>
        </w:rPr>
        <w:t>СОДЕРЖАНИЕ</w:t>
      </w:r>
    </w:p>
    <w:p w:rsidR="00481882" w:rsidRPr="00AF03C1" w:rsidRDefault="00481882" w:rsidP="00481882">
      <w:pPr>
        <w:pStyle w:val="1"/>
        <w:spacing w:before="0" w:after="0" w:line="360" w:lineRule="auto"/>
        <w:rPr>
          <w:rFonts w:ascii="Times New Roman" w:hAnsi="Times New Roman" w:cs="Times New Roman"/>
          <w:b w:val="0"/>
          <w:sz w:val="28"/>
          <w:szCs w:val="28"/>
        </w:rPr>
      </w:pP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Введение</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Глава 1. Общие положения методики расследования преступлений, совершенных группой несовершеннолетних</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1.1.Криминалистическая характеристика преступлений, совершенных группой</w:t>
      </w:r>
      <w:r w:rsidR="00AF03C1" w:rsidRPr="00AF03C1">
        <w:rPr>
          <w:rFonts w:ascii="Times New Roman" w:hAnsi="Times New Roman" w:cs="Times New Roman"/>
          <w:b w:val="0"/>
          <w:sz w:val="28"/>
          <w:szCs w:val="28"/>
        </w:rPr>
        <w:t xml:space="preserve"> </w:t>
      </w:r>
      <w:r w:rsidRPr="00AF03C1">
        <w:rPr>
          <w:rFonts w:ascii="Times New Roman" w:hAnsi="Times New Roman" w:cs="Times New Roman"/>
          <w:b w:val="0"/>
          <w:sz w:val="28"/>
          <w:szCs w:val="28"/>
        </w:rPr>
        <w:t>несовершеннолетних</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1.2.Особенности организации и планирования</w:t>
      </w:r>
      <w:r w:rsidR="00AF03C1" w:rsidRPr="00AF03C1">
        <w:rPr>
          <w:rFonts w:ascii="Times New Roman" w:hAnsi="Times New Roman" w:cs="Times New Roman"/>
          <w:b w:val="0"/>
          <w:sz w:val="28"/>
          <w:szCs w:val="28"/>
        </w:rPr>
        <w:t xml:space="preserve"> </w:t>
      </w:r>
      <w:r w:rsidRPr="00AF03C1">
        <w:rPr>
          <w:rFonts w:ascii="Times New Roman" w:hAnsi="Times New Roman" w:cs="Times New Roman"/>
          <w:b w:val="0"/>
          <w:sz w:val="28"/>
          <w:szCs w:val="28"/>
        </w:rPr>
        <w:t>расследования по данной категории дел</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1.3.Особенности</w:t>
      </w:r>
      <w:r w:rsidR="00AF03C1" w:rsidRPr="00AF03C1">
        <w:rPr>
          <w:rFonts w:ascii="Times New Roman" w:hAnsi="Times New Roman" w:cs="Times New Roman"/>
          <w:b w:val="0"/>
          <w:sz w:val="28"/>
          <w:szCs w:val="28"/>
        </w:rPr>
        <w:t xml:space="preserve"> </w:t>
      </w:r>
      <w:r w:rsidRPr="00AF03C1">
        <w:rPr>
          <w:rFonts w:ascii="Times New Roman" w:hAnsi="Times New Roman" w:cs="Times New Roman"/>
          <w:b w:val="0"/>
          <w:sz w:val="28"/>
          <w:szCs w:val="28"/>
        </w:rPr>
        <w:t>формирования и развития психологии подростка</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Глава 2. Особенности методики расследования преступлений, совершенных группой несовершеннолетних</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2.1.Предварительный этап расследования и особенности возбуждения уголовного дела</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2.2.Особенности производства следственных действий на первоначальном этапе расследования (осмотр места происшествия, допрос, назначение экспертиз)</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2.3.Особенности производства следственных действий на последующем этапе расследования (очная ставка, опознание, воспроизведение, повторные следственные действия)</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2.4.Профилактика преступлений, совершенных группой несовершеннолетних</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Выводы</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Список литературы</w:t>
      </w:r>
    </w:p>
    <w:p w:rsidR="00481882" w:rsidRPr="00AF03C1" w:rsidRDefault="00481882" w:rsidP="00481882">
      <w:pPr>
        <w:pStyle w:val="1"/>
        <w:spacing w:before="0" w:after="0" w:line="360" w:lineRule="auto"/>
        <w:rPr>
          <w:rFonts w:ascii="Times New Roman" w:hAnsi="Times New Roman" w:cs="Times New Roman"/>
          <w:b w:val="0"/>
          <w:sz w:val="28"/>
          <w:szCs w:val="28"/>
        </w:rPr>
      </w:pPr>
      <w:r w:rsidRPr="00AF03C1">
        <w:rPr>
          <w:rFonts w:ascii="Times New Roman" w:hAnsi="Times New Roman" w:cs="Times New Roman"/>
          <w:b w:val="0"/>
          <w:sz w:val="28"/>
          <w:szCs w:val="28"/>
        </w:rPr>
        <w:t>Приложения</w:t>
      </w:r>
    </w:p>
    <w:p w:rsidR="004D2DE3" w:rsidRPr="00AF03C1" w:rsidRDefault="00481882" w:rsidP="00AF03C1">
      <w:pPr>
        <w:pStyle w:val="1"/>
        <w:spacing w:before="0" w:after="0" w:line="360" w:lineRule="auto"/>
        <w:ind w:firstLine="720"/>
        <w:jc w:val="both"/>
        <w:rPr>
          <w:rFonts w:ascii="Times New Roman" w:hAnsi="Times New Roman" w:cs="Times New Roman"/>
          <w:sz w:val="28"/>
          <w:szCs w:val="28"/>
        </w:rPr>
      </w:pPr>
      <w:r w:rsidRPr="00AF03C1">
        <w:rPr>
          <w:rFonts w:ascii="Times New Roman" w:hAnsi="Times New Roman" w:cs="Times New Roman"/>
          <w:sz w:val="28"/>
          <w:szCs w:val="28"/>
        </w:rPr>
        <w:t xml:space="preserve"> </w:t>
      </w:r>
      <w:r w:rsidRPr="00AF03C1">
        <w:rPr>
          <w:rFonts w:ascii="Times New Roman" w:hAnsi="Times New Roman" w:cs="Times New Roman"/>
          <w:sz w:val="28"/>
          <w:szCs w:val="28"/>
        </w:rPr>
        <w:br w:type="page"/>
      </w:r>
      <w:r w:rsidR="004D2DE3" w:rsidRPr="00AF03C1">
        <w:rPr>
          <w:rFonts w:ascii="Times New Roman" w:hAnsi="Times New Roman" w:cs="Times New Roman"/>
          <w:sz w:val="28"/>
          <w:szCs w:val="28"/>
        </w:rPr>
        <w:t>ВВЕДЕНИЕ</w:t>
      </w:r>
      <w:bookmarkEnd w:id="0"/>
      <w:bookmarkEnd w:id="1"/>
    </w:p>
    <w:p w:rsidR="00AF03C1" w:rsidRDefault="00AF03C1" w:rsidP="00AF03C1">
      <w:pPr>
        <w:pStyle w:val="a8"/>
        <w:rPr>
          <w:szCs w:val="28"/>
        </w:rPr>
      </w:pPr>
    </w:p>
    <w:p w:rsidR="004D2DE3" w:rsidRPr="00AF03C1" w:rsidRDefault="004D2DE3" w:rsidP="00AF03C1">
      <w:pPr>
        <w:pStyle w:val="a8"/>
        <w:rPr>
          <w:szCs w:val="28"/>
        </w:rPr>
      </w:pPr>
      <w:r w:rsidRPr="00AF03C1">
        <w:rPr>
          <w:szCs w:val="28"/>
        </w:rPr>
        <w:t>В наше время в связи с изменение экономической и политической ситуации в государстве, в связи с расслоением слоем общества</w:t>
      </w:r>
      <w:r w:rsidR="00AF03C1" w:rsidRPr="00AF03C1">
        <w:rPr>
          <w:szCs w:val="28"/>
        </w:rPr>
        <w:t xml:space="preserve"> </w:t>
      </w:r>
      <w:r w:rsidRPr="00AF03C1">
        <w:rPr>
          <w:szCs w:val="28"/>
        </w:rPr>
        <w:t>на экономические группы по уровню социального достатка возросло количество несовершеннолетних, которые лишены социального обеспечения и родительской заботы, что в свою очередь привело к возрастанию количества преступлений, совершенных несовершеннолетними. Часто эти несовершеннолетние не имеют постоянно места жительства, работы, учебы, занимаются попрошайничеством,</w:t>
      </w:r>
      <w:r w:rsidR="00AF03C1" w:rsidRPr="00AF03C1">
        <w:rPr>
          <w:szCs w:val="28"/>
        </w:rPr>
        <w:t xml:space="preserve"> </w:t>
      </w:r>
      <w:r w:rsidRPr="00AF03C1">
        <w:rPr>
          <w:szCs w:val="28"/>
        </w:rPr>
        <w:t>бродяжничеством,</w:t>
      </w:r>
      <w:r w:rsidR="00AF03C1" w:rsidRPr="00AF03C1">
        <w:rPr>
          <w:szCs w:val="28"/>
        </w:rPr>
        <w:t xml:space="preserve"> </w:t>
      </w:r>
      <w:r w:rsidRPr="00AF03C1">
        <w:rPr>
          <w:szCs w:val="28"/>
        </w:rPr>
        <w:t>попадают под преступное влияние взрослых лиц, часть из которых является ранее судимыми. Это обуславливает рост количества преступлений, совершенных группой несовершеннолетних</w:t>
      </w:r>
      <w:r w:rsidR="00AF03C1" w:rsidRPr="00AF03C1">
        <w:rPr>
          <w:szCs w:val="28"/>
        </w:rPr>
        <w:t xml:space="preserve"> </w:t>
      </w:r>
      <w:r w:rsidRPr="00AF03C1">
        <w:rPr>
          <w:szCs w:val="28"/>
        </w:rPr>
        <w:t>лиц, в состав которой входит взрослый подстрекатель или организатор.</w:t>
      </w:r>
      <w:r w:rsidR="00AF03C1" w:rsidRPr="00AF03C1">
        <w:rPr>
          <w:szCs w:val="28"/>
        </w:rPr>
        <w:t xml:space="preserve"> </w:t>
      </w:r>
      <w:r w:rsidRPr="00AF03C1">
        <w:rPr>
          <w:szCs w:val="28"/>
        </w:rPr>
        <w:t>Это в свою очередь приводит к тому, что увеличилось количество дел данной категории, которые необходимо расследовать сотрудникам правоохранительных органов. Все это обуславливает актуальность темы</w:t>
      </w:r>
      <w:r w:rsidR="00AF03C1" w:rsidRPr="00AF03C1">
        <w:rPr>
          <w:szCs w:val="28"/>
        </w:rPr>
        <w:t xml:space="preserve"> </w:t>
      </w:r>
      <w:r w:rsidRPr="00AF03C1">
        <w:rPr>
          <w:szCs w:val="28"/>
        </w:rPr>
        <w:t>выбранной нами дипломной работы.</w:t>
      </w:r>
    </w:p>
    <w:p w:rsidR="004D2DE3" w:rsidRPr="00AF03C1" w:rsidRDefault="004D2DE3" w:rsidP="00481882">
      <w:pPr>
        <w:spacing w:line="360" w:lineRule="auto"/>
        <w:ind w:firstLine="720"/>
        <w:jc w:val="both"/>
        <w:rPr>
          <w:sz w:val="28"/>
          <w:szCs w:val="28"/>
        </w:rPr>
      </w:pPr>
      <w:r w:rsidRPr="00AF03C1">
        <w:rPr>
          <w:sz w:val="28"/>
          <w:szCs w:val="28"/>
        </w:rPr>
        <w:t>Однако до данной теме в последнее время не проводились</w:t>
      </w:r>
      <w:r w:rsidR="00AF03C1" w:rsidRPr="00AF03C1">
        <w:rPr>
          <w:sz w:val="28"/>
          <w:szCs w:val="28"/>
        </w:rPr>
        <w:t xml:space="preserve"> </w:t>
      </w:r>
      <w:r w:rsidRPr="00AF03C1">
        <w:rPr>
          <w:sz w:val="28"/>
          <w:szCs w:val="28"/>
        </w:rPr>
        <w:t xml:space="preserve">существенные исследования на Украине. По данной проблеме писали </w:t>
      </w:r>
      <w:r w:rsidR="00837344" w:rsidRPr="00AF03C1">
        <w:rPr>
          <w:sz w:val="28"/>
          <w:szCs w:val="28"/>
        </w:rPr>
        <w:t>Кинаш О.В., Косенко С.А., Старушкевич А.В. и др.,</w:t>
      </w:r>
      <w:r w:rsidRPr="00AF03C1">
        <w:rPr>
          <w:sz w:val="28"/>
          <w:szCs w:val="28"/>
        </w:rPr>
        <w:t xml:space="preserve"> но их исследования касались только отдельных вопросов и не затрагивали данную тему в целом. </w:t>
      </w:r>
    </w:p>
    <w:p w:rsidR="004D2DE3" w:rsidRPr="00AF03C1" w:rsidRDefault="004D2DE3" w:rsidP="00481882">
      <w:pPr>
        <w:spacing w:line="360" w:lineRule="auto"/>
        <w:ind w:firstLine="720"/>
        <w:jc w:val="both"/>
        <w:rPr>
          <w:sz w:val="28"/>
          <w:szCs w:val="28"/>
        </w:rPr>
      </w:pPr>
      <w:r w:rsidRPr="00AF03C1">
        <w:rPr>
          <w:sz w:val="28"/>
          <w:szCs w:val="28"/>
        </w:rPr>
        <w:t>Это обуславливает необходимость новых теоретических разработок особенностей методики расследования преступлений, совершенных группой несовершеннолетних с учетом</w:t>
      </w:r>
      <w:r w:rsidR="00AF03C1" w:rsidRPr="00AF03C1">
        <w:rPr>
          <w:sz w:val="28"/>
          <w:szCs w:val="28"/>
        </w:rPr>
        <w:t xml:space="preserve"> </w:t>
      </w:r>
      <w:r w:rsidRPr="00AF03C1">
        <w:rPr>
          <w:sz w:val="28"/>
          <w:szCs w:val="28"/>
        </w:rPr>
        <w:t>изменившегося уголовного и уголовно-процессуального законодательства Украины.</w:t>
      </w:r>
    </w:p>
    <w:p w:rsidR="004D2DE3" w:rsidRPr="00AF03C1" w:rsidRDefault="004D2DE3" w:rsidP="00481882">
      <w:pPr>
        <w:spacing w:line="360" w:lineRule="auto"/>
        <w:ind w:firstLine="720"/>
        <w:jc w:val="both"/>
        <w:rPr>
          <w:sz w:val="28"/>
          <w:szCs w:val="28"/>
        </w:rPr>
      </w:pPr>
      <w:r w:rsidRPr="00AF03C1">
        <w:rPr>
          <w:sz w:val="28"/>
          <w:szCs w:val="28"/>
        </w:rPr>
        <w:t>Практическое значение данной работы заключается в том, чтобы выработать применительно к нуждам практических работников правоохранительных органов, в частности следователей системы МВД Украины, приемлемую методику расследования данной категории дел.</w:t>
      </w:r>
    </w:p>
    <w:p w:rsidR="004D2DE3" w:rsidRPr="00AF03C1" w:rsidRDefault="004D2DE3" w:rsidP="00481882">
      <w:pPr>
        <w:spacing w:line="360" w:lineRule="auto"/>
        <w:ind w:firstLine="720"/>
        <w:jc w:val="both"/>
        <w:rPr>
          <w:sz w:val="28"/>
          <w:szCs w:val="28"/>
        </w:rPr>
      </w:pPr>
      <w:r w:rsidRPr="00AF03C1">
        <w:rPr>
          <w:sz w:val="28"/>
          <w:szCs w:val="28"/>
        </w:rPr>
        <w:t>Целью данной дипломной работы является осветить</w:t>
      </w:r>
      <w:r w:rsidR="00AF03C1" w:rsidRPr="00AF03C1">
        <w:rPr>
          <w:sz w:val="28"/>
          <w:szCs w:val="28"/>
        </w:rPr>
        <w:t xml:space="preserve"> </w:t>
      </w:r>
      <w:r w:rsidRPr="00AF03C1">
        <w:rPr>
          <w:sz w:val="28"/>
          <w:szCs w:val="28"/>
        </w:rPr>
        <w:t>особенности методики расследования преступлений, которые совершаются группой несовершеннолетних.</w:t>
      </w:r>
    </w:p>
    <w:p w:rsidR="004D2DE3" w:rsidRPr="00AF03C1" w:rsidRDefault="004D2DE3" w:rsidP="00481882">
      <w:pPr>
        <w:spacing w:line="360" w:lineRule="auto"/>
        <w:ind w:firstLine="720"/>
        <w:jc w:val="both"/>
        <w:rPr>
          <w:sz w:val="28"/>
          <w:szCs w:val="28"/>
        </w:rPr>
      </w:pPr>
      <w:r w:rsidRPr="00AF03C1">
        <w:rPr>
          <w:sz w:val="28"/>
          <w:szCs w:val="28"/>
        </w:rPr>
        <w:t>Исходя из данной цели можно сформулировать следующие задачи, а именно осветить:</w:t>
      </w:r>
      <w:bookmarkStart w:id="2" w:name="ä"/>
      <w:bookmarkEnd w:id="2"/>
    </w:p>
    <w:p w:rsidR="00C523A1" w:rsidRPr="00AF03C1" w:rsidRDefault="00C523A1" w:rsidP="00481882">
      <w:pPr>
        <w:spacing w:line="360" w:lineRule="auto"/>
        <w:ind w:firstLine="720"/>
        <w:jc w:val="both"/>
        <w:rPr>
          <w:sz w:val="28"/>
          <w:szCs w:val="28"/>
        </w:rPr>
      </w:pPr>
      <w:r w:rsidRPr="00AF03C1">
        <w:rPr>
          <w:sz w:val="28"/>
          <w:szCs w:val="28"/>
        </w:rPr>
        <w:t>а) общие положения методики расследования преступлений, совершенных группой несовершеннолетних:</w:t>
      </w:r>
    </w:p>
    <w:p w:rsidR="00AB1420" w:rsidRPr="00AF03C1" w:rsidRDefault="00AB1420" w:rsidP="00481882">
      <w:pPr>
        <w:numPr>
          <w:ilvl w:val="0"/>
          <w:numId w:val="6"/>
        </w:numPr>
        <w:spacing w:line="360" w:lineRule="auto"/>
        <w:ind w:left="0" w:firstLine="720"/>
        <w:jc w:val="both"/>
        <w:rPr>
          <w:sz w:val="28"/>
          <w:szCs w:val="28"/>
        </w:rPr>
      </w:pPr>
      <w:r w:rsidRPr="00D70590">
        <w:rPr>
          <w:sz w:val="28"/>
          <w:szCs w:val="28"/>
        </w:rPr>
        <w:t>криминалистическую характеристику преступлений, совершенных группой</w:t>
      </w:r>
      <w:r w:rsidR="00AF03C1" w:rsidRPr="00D70590">
        <w:rPr>
          <w:sz w:val="28"/>
          <w:szCs w:val="28"/>
        </w:rPr>
        <w:t xml:space="preserve"> </w:t>
      </w:r>
      <w:r w:rsidRPr="00D70590">
        <w:rPr>
          <w:sz w:val="28"/>
          <w:szCs w:val="28"/>
        </w:rPr>
        <w:t>несовершеннолетних;</w:t>
      </w:r>
      <w:r w:rsidRPr="00D70590">
        <w:rPr>
          <w:webHidden/>
          <w:sz w:val="28"/>
          <w:szCs w:val="28"/>
        </w:rPr>
        <w:tab/>
      </w:r>
    </w:p>
    <w:p w:rsidR="00AB1420" w:rsidRPr="00AF03C1" w:rsidRDefault="00AB1420" w:rsidP="00481882">
      <w:pPr>
        <w:numPr>
          <w:ilvl w:val="0"/>
          <w:numId w:val="6"/>
        </w:numPr>
        <w:spacing w:line="360" w:lineRule="auto"/>
        <w:ind w:left="0" w:firstLine="720"/>
        <w:jc w:val="both"/>
        <w:rPr>
          <w:sz w:val="28"/>
          <w:szCs w:val="28"/>
        </w:rPr>
      </w:pPr>
      <w:r w:rsidRPr="00D70590">
        <w:rPr>
          <w:sz w:val="28"/>
          <w:szCs w:val="28"/>
        </w:rPr>
        <w:t>особенности организации и планирования</w:t>
      </w:r>
      <w:r w:rsidR="00AF03C1" w:rsidRPr="00D70590">
        <w:rPr>
          <w:sz w:val="28"/>
          <w:szCs w:val="28"/>
        </w:rPr>
        <w:t xml:space="preserve"> </w:t>
      </w:r>
      <w:r w:rsidRPr="00D70590">
        <w:rPr>
          <w:sz w:val="28"/>
          <w:szCs w:val="28"/>
        </w:rPr>
        <w:t>расследования по данной категории дел;</w:t>
      </w:r>
      <w:r w:rsidRPr="00D70590">
        <w:rPr>
          <w:webHidden/>
          <w:sz w:val="28"/>
          <w:szCs w:val="28"/>
        </w:rPr>
        <w:tab/>
      </w:r>
    </w:p>
    <w:p w:rsidR="00AB1420" w:rsidRPr="00AF03C1" w:rsidRDefault="00AB1420" w:rsidP="00481882">
      <w:pPr>
        <w:numPr>
          <w:ilvl w:val="0"/>
          <w:numId w:val="6"/>
        </w:numPr>
        <w:spacing w:line="360" w:lineRule="auto"/>
        <w:ind w:left="0" w:firstLine="720"/>
        <w:jc w:val="both"/>
        <w:rPr>
          <w:sz w:val="28"/>
          <w:szCs w:val="28"/>
        </w:rPr>
      </w:pPr>
      <w:r w:rsidRPr="00D70590">
        <w:rPr>
          <w:sz w:val="28"/>
          <w:szCs w:val="28"/>
        </w:rPr>
        <w:t>особенности</w:t>
      </w:r>
      <w:r w:rsidR="00AF03C1" w:rsidRPr="00D70590">
        <w:rPr>
          <w:sz w:val="28"/>
          <w:szCs w:val="28"/>
        </w:rPr>
        <w:t xml:space="preserve"> </w:t>
      </w:r>
      <w:r w:rsidRPr="00D70590">
        <w:rPr>
          <w:sz w:val="28"/>
          <w:szCs w:val="28"/>
        </w:rPr>
        <w:t>формирования и развития психологии подростка.</w:t>
      </w:r>
      <w:r w:rsidRPr="00D70590">
        <w:rPr>
          <w:webHidden/>
          <w:sz w:val="28"/>
          <w:szCs w:val="28"/>
        </w:rPr>
        <w:tab/>
      </w:r>
    </w:p>
    <w:p w:rsidR="00AB1420" w:rsidRPr="00AF03C1" w:rsidRDefault="00AF03C1" w:rsidP="00481882">
      <w:pPr>
        <w:spacing w:line="360" w:lineRule="auto"/>
        <w:ind w:firstLine="720"/>
        <w:jc w:val="both"/>
        <w:rPr>
          <w:sz w:val="28"/>
          <w:szCs w:val="28"/>
        </w:rPr>
      </w:pPr>
      <w:r w:rsidRPr="00AF03C1">
        <w:rPr>
          <w:sz w:val="28"/>
          <w:szCs w:val="28"/>
        </w:rPr>
        <w:t xml:space="preserve"> </w:t>
      </w:r>
      <w:r w:rsidR="00C523A1" w:rsidRPr="00AF03C1">
        <w:rPr>
          <w:sz w:val="28"/>
          <w:szCs w:val="28"/>
        </w:rPr>
        <w:t xml:space="preserve">б) </w:t>
      </w:r>
      <w:r w:rsidR="00C523A1" w:rsidRPr="00D70590">
        <w:rPr>
          <w:sz w:val="28"/>
          <w:szCs w:val="28"/>
        </w:rPr>
        <w:t>о</w:t>
      </w:r>
      <w:r w:rsidR="00AB1420" w:rsidRPr="00D70590">
        <w:rPr>
          <w:sz w:val="28"/>
          <w:szCs w:val="28"/>
        </w:rPr>
        <w:t>собенности методики расследования преступлений, совершенных группой несовершеннолетних:</w:t>
      </w:r>
      <w:r w:rsidR="00AB1420" w:rsidRPr="00D70590">
        <w:rPr>
          <w:webHidden/>
          <w:sz w:val="28"/>
          <w:szCs w:val="28"/>
        </w:rPr>
        <w:tab/>
      </w:r>
    </w:p>
    <w:p w:rsidR="00AB1420" w:rsidRPr="00AF03C1" w:rsidRDefault="00AB1420" w:rsidP="00481882">
      <w:pPr>
        <w:numPr>
          <w:ilvl w:val="0"/>
          <w:numId w:val="5"/>
        </w:numPr>
        <w:spacing w:line="360" w:lineRule="auto"/>
        <w:ind w:left="0" w:firstLine="720"/>
        <w:jc w:val="both"/>
        <w:rPr>
          <w:sz w:val="28"/>
          <w:szCs w:val="28"/>
        </w:rPr>
      </w:pPr>
      <w:r w:rsidRPr="00D70590">
        <w:rPr>
          <w:sz w:val="28"/>
          <w:szCs w:val="28"/>
        </w:rPr>
        <w:t>предварительный этап расследования и особенности возбуждения уголовного дела;</w:t>
      </w:r>
      <w:r w:rsidRPr="00D70590">
        <w:rPr>
          <w:webHidden/>
          <w:sz w:val="28"/>
          <w:szCs w:val="28"/>
        </w:rPr>
        <w:tab/>
      </w:r>
    </w:p>
    <w:p w:rsidR="00AB1420" w:rsidRPr="00AF03C1" w:rsidRDefault="00AB1420" w:rsidP="00481882">
      <w:pPr>
        <w:numPr>
          <w:ilvl w:val="0"/>
          <w:numId w:val="5"/>
        </w:numPr>
        <w:spacing w:line="360" w:lineRule="auto"/>
        <w:ind w:left="0" w:firstLine="720"/>
        <w:jc w:val="both"/>
        <w:rPr>
          <w:sz w:val="28"/>
          <w:szCs w:val="28"/>
        </w:rPr>
      </w:pPr>
      <w:r w:rsidRPr="00D70590">
        <w:rPr>
          <w:sz w:val="28"/>
          <w:szCs w:val="28"/>
        </w:rPr>
        <w:t>особенности производства следственных действий на первоначальном этапе расследования (осмотр места происшествия, допрос, назначение экспертиз)</w:t>
      </w:r>
      <w:r w:rsidRPr="00AF03C1">
        <w:rPr>
          <w:sz w:val="28"/>
          <w:szCs w:val="28"/>
        </w:rPr>
        <w:t>;</w:t>
      </w:r>
    </w:p>
    <w:p w:rsidR="00AB1420" w:rsidRPr="00AF03C1" w:rsidRDefault="00AB1420" w:rsidP="00481882">
      <w:pPr>
        <w:numPr>
          <w:ilvl w:val="0"/>
          <w:numId w:val="5"/>
        </w:numPr>
        <w:spacing w:line="360" w:lineRule="auto"/>
        <w:ind w:left="0" w:firstLine="720"/>
        <w:jc w:val="both"/>
        <w:rPr>
          <w:sz w:val="28"/>
          <w:szCs w:val="28"/>
        </w:rPr>
      </w:pPr>
      <w:r w:rsidRPr="00D70590">
        <w:rPr>
          <w:sz w:val="28"/>
          <w:szCs w:val="28"/>
        </w:rPr>
        <w:t>особенности производства следственных действий на последующем этапе расследования (очная ставка, опознание, воспроизведение, повторные следственные действия);</w:t>
      </w:r>
      <w:r w:rsidRPr="00D70590">
        <w:rPr>
          <w:webHidden/>
          <w:sz w:val="28"/>
          <w:szCs w:val="28"/>
        </w:rPr>
        <w:tab/>
      </w:r>
    </w:p>
    <w:p w:rsidR="00AB1420" w:rsidRPr="00AF03C1" w:rsidRDefault="00AB1420" w:rsidP="00481882">
      <w:pPr>
        <w:numPr>
          <w:ilvl w:val="0"/>
          <w:numId w:val="5"/>
        </w:numPr>
        <w:spacing w:line="360" w:lineRule="auto"/>
        <w:ind w:left="0" w:firstLine="720"/>
        <w:jc w:val="both"/>
        <w:rPr>
          <w:sz w:val="28"/>
          <w:szCs w:val="28"/>
        </w:rPr>
      </w:pPr>
      <w:r w:rsidRPr="00D70590">
        <w:rPr>
          <w:sz w:val="28"/>
          <w:szCs w:val="28"/>
        </w:rPr>
        <w:t>профилактика преступлений, совершенных группой несовершеннолетних.</w:t>
      </w:r>
      <w:r w:rsidRPr="00D70590">
        <w:rPr>
          <w:webHidden/>
          <w:sz w:val="28"/>
          <w:szCs w:val="28"/>
        </w:rPr>
        <w:tab/>
      </w:r>
    </w:p>
    <w:p w:rsidR="004D2DE3" w:rsidRPr="00AF03C1" w:rsidRDefault="004D2DE3" w:rsidP="00481882">
      <w:pPr>
        <w:spacing w:line="360" w:lineRule="auto"/>
        <w:ind w:firstLine="720"/>
        <w:jc w:val="both"/>
        <w:rPr>
          <w:sz w:val="28"/>
          <w:szCs w:val="28"/>
        </w:rPr>
      </w:pPr>
      <w:r w:rsidRPr="00AF03C1">
        <w:rPr>
          <w:sz w:val="28"/>
          <w:szCs w:val="28"/>
        </w:rPr>
        <w:t>Дипломная работа состоит из введения, двух глав, заключения и списка использованной литературы.</w:t>
      </w:r>
    </w:p>
    <w:p w:rsidR="004D2DE3" w:rsidRPr="00AF03C1" w:rsidRDefault="001E1919" w:rsidP="00481882">
      <w:pPr>
        <w:pStyle w:val="1"/>
        <w:spacing w:before="0" w:after="0" w:line="360" w:lineRule="auto"/>
        <w:ind w:firstLine="720"/>
        <w:jc w:val="both"/>
        <w:rPr>
          <w:rFonts w:ascii="Times New Roman" w:hAnsi="Times New Roman" w:cs="Times New Roman"/>
          <w:sz w:val="28"/>
          <w:szCs w:val="28"/>
        </w:rPr>
      </w:pPr>
      <w:r w:rsidRPr="00AF03C1">
        <w:rPr>
          <w:rFonts w:ascii="Times New Roman" w:hAnsi="Times New Roman" w:cs="Times New Roman"/>
          <w:sz w:val="28"/>
          <w:szCs w:val="28"/>
        </w:rPr>
        <w:br w:type="page"/>
      </w:r>
      <w:bookmarkStart w:id="3" w:name="_Toc95169318"/>
      <w:bookmarkStart w:id="4" w:name="_Toc95413399"/>
      <w:r w:rsidR="004D2DE3" w:rsidRPr="00AF03C1">
        <w:rPr>
          <w:rFonts w:ascii="Times New Roman" w:hAnsi="Times New Roman" w:cs="Times New Roman"/>
          <w:sz w:val="28"/>
          <w:szCs w:val="28"/>
        </w:rPr>
        <w:t>ГЛАВА 1.</w:t>
      </w:r>
      <w:bookmarkStart w:id="5" w:name="_Toc95169319"/>
      <w:bookmarkEnd w:id="3"/>
      <w:r w:rsidR="000F274D" w:rsidRPr="00AF03C1">
        <w:rPr>
          <w:rFonts w:ascii="Times New Roman" w:hAnsi="Times New Roman" w:cs="Times New Roman"/>
          <w:sz w:val="28"/>
          <w:szCs w:val="28"/>
        </w:rPr>
        <w:t xml:space="preserve"> </w:t>
      </w:r>
      <w:r w:rsidR="004D2DE3" w:rsidRPr="00AF03C1">
        <w:rPr>
          <w:rFonts w:ascii="Times New Roman" w:hAnsi="Times New Roman" w:cs="Times New Roman"/>
          <w:sz w:val="28"/>
          <w:szCs w:val="28"/>
        </w:rPr>
        <w:t>ОБЩИЕ ПОЛОЖЕНИЯ МЕТОДИКИ РАССЛЕДОВАНИЯ ПРЕСТУПЛЕНИЙ, СОВЕРШЕННЫХ ГРУППОЙ НЕСОВЕРШЕННОЛЕТНИХ</w:t>
      </w:r>
      <w:bookmarkEnd w:id="4"/>
      <w:bookmarkEnd w:id="5"/>
    </w:p>
    <w:p w:rsidR="004D2DE3" w:rsidRPr="00AF03C1" w:rsidRDefault="004D2DE3" w:rsidP="00481882">
      <w:pPr>
        <w:pStyle w:val="2"/>
        <w:ind w:firstLine="720"/>
        <w:jc w:val="both"/>
        <w:rPr>
          <w:b/>
          <w:szCs w:val="28"/>
        </w:rPr>
      </w:pPr>
    </w:p>
    <w:p w:rsidR="004D2DE3" w:rsidRPr="00AF03C1" w:rsidRDefault="00CE52A5" w:rsidP="00481882">
      <w:pPr>
        <w:pStyle w:val="3"/>
        <w:spacing w:before="0" w:after="0" w:line="360" w:lineRule="auto"/>
        <w:ind w:firstLine="720"/>
        <w:jc w:val="both"/>
        <w:rPr>
          <w:rFonts w:ascii="Times New Roman" w:hAnsi="Times New Roman" w:cs="Times New Roman"/>
          <w:sz w:val="28"/>
          <w:szCs w:val="28"/>
        </w:rPr>
      </w:pPr>
      <w:bookmarkStart w:id="6" w:name="_Toc95169320"/>
      <w:bookmarkStart w:id="7" w:name="_Toc95413400"/>
      <w:r w:rsidRPr="00AF03C1">
        <w:rPr>
          <w:rFonts w:ascii="Times New Roman" w:hAnsi="Times New Roman" w:cs="Times New Roman"/>
          <w:sz w:val="28"/>
          <w:szCs w:val="28"/>
        </w:rPr>
        <w:t>1.1.</w:t>
      </w:r>
      <w:r w:rsidR="004D2DE3" w:rsidRPr="00AF03C1">
        <w:rPr>
          <w:rFonts w:ascii="Times New Roman" w:hAnsi="Times New Roman" w:cs="Times New Roman"/>
          <w:sz w:val="28"/>
          <w:szCs w:val="28"/>
        </w:rPr>
        <w:t>Криминалистическая характеристика преступлений, совершенных группой</w:t>
      </w:r>
      <w:r w:rsidR="00AF03C1" w:rsidRPr="00AF03C1">
        <w:rPr>
          <w:rFonts w:ascii="Times New Roman" w:hAnsi="Times New Roman" w:cs="Times New Roman"/>
          <w:sz w:val="28"/>
          <w:szCs w:val="28"/>
        </w:rPr>
        <w:t xml:space="preserve"> </w:t>
      </w:r>
      <w:r w:rsidR="004D2DE3" w:rsidRPr="00AF03C1">
        <w:rPr>
          <w:rFonts w:ascii="Times New Roman" w:hAnsi="Times New Roman" w:cs="Times New Roman"/>
          <w:sz w:val="28"/>
          <w:szCs w:val="28"/>
        </w:rPr>
        <w:t>несовершеннолетних</w:t>
      </w:r>
      <w:bookmarkEnd w:id="6"/>
      <w:bookmarkEnd w:id="7"/>
    </w:p>
    <w:p w:rsidR="00AE7D85" w:rsidRPr="00AF03C1" w:rsidRDefault="00AE7D85" w:rsidP="00481882">
      <w:pPr>
        <w:widowControl w:val="0"/>
        <w:autoSpaceDE w:val="0"/>
        <w:autoSpaceDN w:val="0"/>
        <w:adjustRightInd w:val="0"/>
        <w:spacing w:line="360" w:lineRule="auto"/>
        <w:ind w:firstLine="720"/>
        <w:jc w:val="both"/>
        <w:rPr>
          <w:sz w:val="28"/>
          <w:szCs w:val="28"/>
        </w:rPr>
      </w:pP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Данная методика отличается от иных частных методик расследования, конструируемых по составам преступлений, тем, что ее создание базируется на особенностях субъектов преступной деятельности. При этом определяющей особенностью является их возраст. Несовершеннолетними, как известно, признаются лица, которым ко времени совершения преступления</w:t>
      </w:r>
      <w:r w:rsidR="00AF03C1" w:rsidRPr="00AF03C1">
        <w:rPr>
          <w:sz w:val="28"/>
          <w:szCs w:val="28"/>
        </w:rPr>
        <w:t xml:space="preserve"> </w:t>
      </w:r>
      <w:r w:rsidRPr="00AF03C1">
        <w:rPr>
          <w:sz w:val="28"/>
          <w:szCs w:val="28"/>
        </w:rPr>
        <w:t>исполнилось 14, но не исполнилось 18 лет (ст. 22 УК Украины). Создание данной методики расследования обусловлено социально-психологическими особенностями лиц указанного возраста, имеющими объективно-субъективную природу. Объективную ее часть составляют психофизиологические процессы, протекающие в организме лиц указанной возрастной группы. Субъективную — специфика формирования конкретной личности. Как объективные, так и субъективные факторы существенно влияют на такие черты личности несовершеннолетнего, как: его общественное и правовое сознание, восприятие требований закона и общежития, мотивы и манера поведения, отношение к другим людям и т. п</w:t>
      </w:r>
      <w:r w:rsidR="00345517" w:rsidRPr="00AF03C1">
        <w:rPr>
          <w:rStyle w:val="a7"/>
          <w:sz w:val="28"/>
          <w:szCs w:val="28"/>
        </w:rPr>
        <w:footnoteReference w:id="1"/>
      </w:r>
      <w:r w:rsidRP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Особое отношение к несовершеннолетним демонстрирует как уголовно-правовое, так и уголовно-процессуальное законодательство. В частности, наряду с уголовным наказанием предусмотрены принудительные меры воспитательного воздействия как один из видов освобождения от уголовной ответственности (ст.9</w:t>
      </w:r>
      <w:r w:rsidR="00F36001" w:rsidRPr="00AF03C1">
        <w:rPr>
          <w:sz w:val="28"/>
          <w:szCs w:val="28"/>
        </w:rPr>
        <w:t>7</w:t>
      </w:r>
      <w:r w:rsidRPr="00AF03C1">
        <w:rPr>
          <w:sz w:val="28"/>
          <w:szCs w:val="28"/>
        </w:rPr>
        <w:t xml:space="preserve"> </w:t>
      </w:r>
      <w:r w:rsidR="003351B2" w:rsidRPr="00AF03C1">
        <w:rPr>
          <w:sz w:val="28"/>
          <w:szCs w:val="28"/>
        </w:rPr>
        <w:t>УК Украины</w:t>
      </w:r>
      <w:r w:rsidRPr="00AF03C1">
        <w:rPr>
          <w:sz w:val="28"/>
          <w:szCs w:val="28"/>
        </w:rPr>
        <w:t xml:space="preserve">) или от наказания (ст. </w:t>
      </w:r>
      <w:r w:rsidR="00F36001" w:rsidRPr="00AF03C1">
        <w:rPr>
          <w:sz w:val="28"/>
          <w:szCs w:val="28"/>
        </w:rPr>
        <w:t>105</w:t>
      </w:r>
      <w:r w:rsidRPr="00AF03C1">
        <w:rPr>
          <w:sz w:val="28"/>
          <w:szCs w:val="28"/>
        </w:rPr>
        <w:t xml:space="preserve"> </w:t>
      </w:r>
      <w:r w:rsidR="003351B2" w:rsidRPr="00AF03C1">
        <w:rPr>
          <w:sz w:val="28"/>
          <w:szCs w:val="28"/>
        </w:rPr>
        <w:t>УК Украины</w:t>
      </w:r>
      <w:r w:rsidRPr="00AF03C1">
        <w:rPr>
          <w:sz w:val="28"/>
          <w:szCs w:val="28"/>
        </w:rPr>
        <w:t>). При этом основания уголовной ответственности и ее принципы остаются теми же, что и для взрослых лиц.</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 xml:space="preserve">В УПК </w:t>
      </w:r>
      <w:r w:rsidR="001479DA" w:rsidRPr="00AF03C1">
        <w:rPr>
          <w:sz w:val="28"/>
          <w:szCs w:val="28"/>
        </w:rPr>
        <w:t>Украины</w:t>
      </w:r>
      <w:r w:rsidRPr="00AF03C1">
        <w:rPr>
          <w:sz w:val="28"/>
          <w:szCs w:val="28"/>
        </w:rPr>
        <w:t xml:space="preserve"> в специальн</w:t>
      </w:r>
      <w:r w:rsidR="001479DA" w:rsidRPr="00AF03C1">
        <w:rPr>
          <w:sz w:val="28"/>
          <w:szCs w:val="28"/>
        </w:rPr>
        <w:t>ой</w:t>
      </w:r>
      <w:r w:rsidRPr="00AF03C1">
        <w:rPr>
          <w:sz w:val="28"/>
          <w:szCs w:val="28"/>
        </w:rPr>
        <w:t xml:space="preserve"> </w:t>
      </w:r>
      <w:r w:rsidR="001479DA" w:rsidRPr="00AF03C1">
        <w:rPr>
          <w:sz w:val="28"/>
          <w:szCs w:val="28"/>
        </w:rPr>
        <w:t xml:space="preserve">главе </w:t>
      </w:r>
      <w:r w:rsidRPr="00AF03C1">
        <w:rPr>
          <w:sz w:val="28"/>
          <w:szCs w:val="28"/>
        </w:rPr>
        <w:t>(</w:t>
      </w:r>
      <w:r w:rsidR="001479DA" w:rsidRPr="00AF03C1">
        <w:rPr>
          <w:sz w:val="28"/>
          <w:szCs w:val="28"/>
        </w:rPr>
        <w:t>36</w:t>
      </w:r>
      <w:r w:rsidRPr="00AF03C1">
        <w:rPr>
          <w:sz w:val="28"/>
          <w:szCs w:val="28"/>
        </w:rPr>
        <w:t>) выделено производство по делам несовершеннолетних. Его особенности касаются порядка производства по таким делам, дополнительных обстоятельств, подлежащих установлению наряду с общепринятым предметом доказывания, выделения дел о несовершеннолетних в отдельное производство, участия в допросе педагога, специфики судопроизводства и т. п</w:t>
      </w:r>
      <w:r w:rsidR="007325D4" w:rsidRPr="00AF03C1">
        <w:rPr>
          <w:rStyle w:val="a7"/>
          <w:sz w:val="28"/>
          <w:szCs w:val="28"/>
        </w:rPr>
        <w:footnoteReference w:id="2"/>
      </w:r>
      <w:r w:rsidRP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Особое внимание, уделяемое законодательством преступлениям несовершеннолетних, отражает как конституционные положения о защите прав личности ребенка, так и положения документов, имеющих международно-правовое значение, например Конвенции о правах ребенка, принятой Генеральной Ассамблеей ООН 20 ноября 1989 г</w:t>
      </w:r>
      <w:r w:rsidR="007325D4" w:rsidRPr="00AF03C1">
        <w:rPr>
          <w:rStyle w:val="a7"/>
          <w:sz w:val="28"/>
          <w:szCs w:val="28"/>
        </w:rPr>
        <w:footnoteReference w:id="3"/>
      </w:r>
      <w:r w:rsidRP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 xml:space="preserve">Что касается методики расследования преступлений несовершеннолетних, то она базируется на общих целях и принципах предварительного следствия, отражая вместе с тем ряд особенностей, связанных главным образом с личностью несовершеннолетних. Эти особенности проявляются как при совершении ими противоправного деяния (включая </w:t>
      </w:r>
      <w:r w:rsidR="001479DA" w:rsidRPr="00AF03C1">
        <w:rPr>
          <w:sz w:val="28"/>
          <w:szCs w:val="28"/>
        </w:rPr>
        <w:t>мотивы</w:t>
      </w:r>
      <w:r w:rsidRPr="00AF03C1">
        <w:rPr>
          <w:sz w:val="28"/>
          <w:szCs w:val="28"/>
        </w:rPr>
        <w:t xml:space="preserve"> и способ действия), так и в их поведении на предварительном следствии, обусловленном теми понятиями и установками, которые сформировались у подростка к данному моменту.</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В психолого-педагогической литературе 14—17-летний возраст относят к старшему подростковому или к раннему юношескому</w:t>
      </w:r>
      <w:r w:rsidR="007325D4" w:rsidRPr="00AF03C1">
        <w:rPr>
          <w:rStyle w:val="a7"/>
          <w:sz w:val="28"/>
          <w:szCs w:val="28"/>
        </w:rPr>
        <w:footnoteReference w:id="4"/>
      </w:r>
      <w:r w:rsidRPr="00AF03C1">
        <w:rPr>
          <w:sz w:val="28"/>
          <w:szCs w:val="28"/>
        </w:rPr>
        <w:t>. Биолог</w:t>
      </w:r>
      <w:r w:rsidR="001479DA" w:rsidRPr="00AF03C1">
        <w:rPr>
          <w:sz w:val="28"/>
          <w:szCs w:val="28"/>
        </w:rPr>
        <w:t>и</w:t>
      </w:r>
      <w:r w:rsidRPr="00AF03C1">
        <w:rPr>
          <w:sz w:val="28"/>
          <w:szCs w:val="28"/>
        </w:rPr>
        <w:t>чески подростковый возраст является периодом завершения физического развития. Социальное положение лиц данной категории весьма неоднородно: учащиеся, работающие, неработающие. Вместе с тем их поведение и поступки носят уже сознательно-волевой характер, что и определяет наступление общеуголовной ответственности с 16 лет, а с 14 лет —</w:t>
      </w:r>
      <w:r w:rsidR="00AF03C1" w:rsidRPr="00AF03C1">
        <w:rPr>
          <w:sz w:val="28"/>
          <w:szCs w:val="28"/>
        </w:rPr>
        <w:t xml:space="preserve"> </w:t>
      </w:r>
      <w:r w:rsidRPr="00AF03C1">
        <w:rPr>
          <w:sz w:val="28"/>
          <w:szCs w:val="28"/>
        </w:rPr>
        <w:t>за такие преступления, как: убийство, умышленное причинение вреда</w:t>
      </w:r>
      <w:r w:rsidR="00AF03C1" w:rsidRPr="00AF03C1">
        <w:rPr>
          <w:sz w:val="28"/>
          <w:szCs w:val="28"/>
        </w:rPr>
        <w:t xml:space="preserve"> </w:t>
      </w:r>
      <w:r w:rsidRPr="00AF03C1">
        <w:rPr>
          <w:sz w:val="28"/>
          <w:szCs w:val="28"/>
        </w:rPr>
        <w:t>здоровью (тяжкого и среднего), похищение человека, изнасилование,</w:t>
      </w:r>
      <w:r w:rsidR="00AF03C1" w:rsidRPr="00AF03C1">
        <w:rPr>
          <w:sz w:val="28"/>
          <w:szCs w:val="28"/>
        </w:rPr>
        <w:t xml:space="preserve"> </w:t>
      </w:r>
      <w:r w:rsidRPr="00AF03C1">
        <w:rPr>
          <w:sz w:val="28"/>
          <w:szCs w:val="28"/>
        </w:rPr>
        <w:t>насильственные действия сексуального характера, кража, грабеж, разбой, вымогательство, неправомерное завладение транспортным средством без цели хищения, умышленное уничтожение или повреждение имущества (при отягчающих обстоятельствах), терроризм, захват заложника, заведомо ложное сообщение об акте терроризма, хулига</w:t>
      </w:r>
      <w:r w:rsidR="001479DA" w:rsidRPr="00AF03C1">
        <w:rPr>
          <w:sz w:val="28"/>
          <w:szCs w:val="28"/>
        </w:rPr>
        <w:t>н</w:t>
      </w:r>
      <w:r w:rsidRPr="00AF03C1">
        <w:rPr>
          <w:sz w:val="28"/>
          <w:szCs w:val="28"/>
        </w:rPr>
        <w:t>ство (при отягчающих обстоятельствах), вандализм,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w:t>
      </w:r>
      <w:r w:rsidR="001479DA" w:rsidRPr="00AF03C1">
        <w:rPr>
          <w:sz w:val="28"/>
          <w:szCs w:val="28"/>
        </w:rPr>
        <w:t>в</w:t>
      </w:r>
      <w:r w:rsidRPr="00AF03C1">
        <w:rPr>
          <w:sz w:val="28"/>
          <w:szCs w:val="28"/>
        </w:rPr>
        <w:t xml:space="preserve"> или путей сообщения (ст. 2</w:t>
      </w:r>
      <w:r w:rsidR="00F36001" w:rsidRPr="00AF03C1">
        <w:rPr>
          <w:sz w:val="28"/>
          <w:szCs w:val="28"/>
        </w:rPr>
        <w:t>2</w:t>
      </w:r>
      <w:r w:rsidRPr="00AF03C1">
        <w:rPr>
          <w:sz w:val="28"/>
          <w:szCs w:val="28"/>
        </w:rPr>
        <w:t xml:space="preserve"> </w:t>
      </w:r>
      <w:r w:rsidR="003351B2" w:rsidRPr="00AF03C1">
        <w:rPr>
          <w:sz w:val="28"/>
          <w:szCs w:val="28"/>
        </w:rPr>
        <w:t>УК Украины</w:t>
      </w:r>
      <w:r w:rsidRPr="00AF03C1">
        <w:rPr>
          <w:sz w:val="28"/>
          <w:szCs w:val="28"/>
        </w:rPr>
        <w:t>)</w:t>
      </w:r>
      <w:r w:rsidR="007325D4" w:rsidRPr="00AF03C1">
        <w:rPr>
          <w:rStyle w:val="a7"/>
          <w:sz w:val="28"/>
          <w:szCs w:val="28"/>
        </w:rPr>
        <w:footnoteReference w:id="5"/>
      </w:r>
      <w:r w:rsidRP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В отечественной криминалистической литературе принято класс</w:t>
      </w:r>
      <w:r w:rsidR="003F27FA" w:rsidRPr="00AF03C1">
        <w:rPr>
          <w:sz w:val="28"/>
          <w:szCs w:val="28"/>
        </w:rPr>
        <w:t>и</w:t>
      </w:r>
      <w:r w:rsidRPr="00AF03C1">
        <w:rPr>
          <w:sz w:val="28"/>
          <w:szCs w:val="28"/>
        </w:rPr>
        <w:t>фицировать несовершеннолетних правонарушителей на четыре типа, отмечая при этом, что различия между ними весьма условны</w:t>
      </w:r>
      <w:r w:rsidR="007325D4" w:rsidRPr="00AF03C1">
        <w:rPr>
          <w:rStyle w:val="a7"/>
          <w:sz w:val="28"/>
          <w:szCs w:val="28"/>
        </w:rPr>
        <w:footnoteReference w:id="6"/>
      </w:r>
      <w:r w:rsidRP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К первому могут быть отнесены лица, впервые совершившие пр</w:t>
      </w:r>
      <w:r w:rsidR="003F27FA" w:rsidRPr="00AF03C1">
        <w:rPr>
          <w:sz w:val="28"/>
          <w:szCs w:val="28"/>
        </w:rPr>
        <w:t>ес</w:t>
      </w:r>
      <w:r w:rsidRPr="00AF03C1">
        <w:rPr>
          <w:sz w:val="28"/>
          <w:szCs w:val="28"/>
        </w:rPr>
        <w:t>тупления; их предшествующее поведение и нравственный облик Достаточно положительны. Обычно такие подростки совершают малозначительные правонарушения под влиянием конфликтной или чрезвычай</w:t>
      </w:r>
      <w:r w:rsidR="003F27FA" w:rsidRPr="00AF03C1">
        <w:rPr>
          <w:sz w:val="28"/>
          <w:szCs w:val="28"/>
        </w:rPr>
        <w:t>н</w:t>
      </w:r>
      <w:r w:rsidRPr="00AF03C1">
        <w:rPr>
          <w:sz w:val="28"/>
          <w:szCs w:val="28"/>
        </w:rPr>
        <w:t>ой ситуации.</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Ко второму типу относят тех, кто тоже впервые совершил преступление под влиянием ситуации, однако предыдущее их поведением было далеко не безупречным. Они обладают такими отрицательными наклонностями, как употребление спиртных напитков, наркотиков, курение, побеги из дома и т. п.</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Третий тип — это подростки с общей нравственной деформацией. Они уже совершали различные правонарушения, привлекались к адм</w:t>
      </w:r>
      <w:r w:rsidR="003F27FA" w:rsidRPr="00AF03C1">
        <w:rPr>
          <w:sz w:val="28"/>
          <w:szCs w:val="28"/>
        </w:rPr>
        <w:t>и</w:t>
      </w:r>
      <w:r w:rsidRPr="00AF03C1">
        <w:rPr>
          <w:sz w:val="28"/>
          <w:szCs w:val="28"/>
        </w:rPr>
        <w:t>нистративной ответственности, направлялись в специальные школы</w:t>
      </w:r>
      <w:r w:rsidR="003F27FA" w:rsidRPr="00AF03C1">
        <w:rPr>
          <w:sz w:val="28"/>
          <w:szCs w:val="28"/>
        </w:rPr>
        <w:t>,</w:t>
      </w:r>
      <w:r w:rsidRPr="00AF03C1">
        <w:rPr>
          <w:sz w:val="28"/>
          <w:szCs w:val="28"/>
        </w:rPr>
        <w:t xml:space="preserve"> профтехучилища. Мотив и цель преступления формируется у них с</w:t>
      </w:r>
      <w:r w:rsidR="003F27FA" w:rsidRPr="00AF03C1">
        <w:rPr>
          <w:sz w:val="28"/>
          <w:szCs w:val="28"/>
        </w:rPr>
        <w:t>пец</w:t>
      </w:r>
      <w:r w:rsidRPr="00AF03C1">
        <w:rPr>
          <w:sz w:val="28"/>
          <w:szCs w:val="28"/>
        </w:rPr>
        <w:t>иально под влиянием ситуации, в результате воздействия взрослого лица или более испорченного сверстника. Многие преступления сове</w:t>
      </w:r>
      <w:r w:rsidR="003F27FA" w:rsidRPr="00AF03C1">
        <w:rPr>
          <w:sz w:val="28"/>
          <w:szCs w:val="28"/>
        </w:rPr>
        <w:t>р</w:t>
      </w:r>
      <w:r w:rsidRPr="00AF03C1">
        <w:rPr>
          <w:sz w:val="28"/>
          <w:szCs w:val="28"/>
        </w:rPr>
        <w:t>шаются ими спонтанно: участие в драках, хулиганство, ограбление пьяных и т. п.</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К четвертому типу относят тех, чья нравственная деформация пр</w:t>
      </w:r>
      <w:r w:rsidR="003F27FA" w:rsidRPr="00AF03C1">
        <w:rPr>
          <w:sz w:val="28"/>
          <w:szCs w:val="28"/>
        </w:rPr>
        <w:t>ед</w:t>
      </w:r>
      <w:r w:rsidRPr="00AF03C1">
        <w:rPr>
          <w:sz w:val="28"/>
          <w:szCs w:val="28"/>
        </w:rPr>
        <w:t>ставляет серьезную опасность для общества, чье поведение носит ст</w:t>
      </w:r>
      <w:r w:rsidR="003F27FA" w:rsidRPr="00AF03C1">
        <w:rPr>
          <w:sz w:val="28"/>
          <w:szCs w:val="28"/>
        </w:rPr>
        <w:t>ой</w:t>
      </w:r>
      <w:r w:rsidRPr="00AF03C1">
        <w:rPr>
          <w:sz w:val="28"/>
          <w:szCs w:val="28"/>
        </w:rPr>
        <w:t xml:space="preserve">кий антисоциальный характер. В этой категории могут быть и уже </w:t>
      </w:r>
      <w:r w:rsidR="003F27FA" w:rsidRPr="00AF03C1">
        <w:rPr>
          <w:sz w:val="28"/>
          <w:szCs w:val="28"/>
        </w:rPr>
        <w:t>судимые</w:t>
      </w:r>
      <w:r w:rsidRPr="00AF03C1">
        <w:rPr>
          <w:sz w:val="28"/>
          <w:szCs w:val="28"/>
        </w:rPr>
        <w:t xml:space="preserve"> (условно осужденные, освобожденные досрочно и т. п.). Это, как правило, лица, уклоняющиеся от работы и учебы, объединившиеся в подростковые преступные группировки или входящие в состав взрослой преступной структуры. Они грубы, жестоки, у них ослаблено чувство стыда. Основная цель — стяжательство, обогащение. Основные интересы — праздное времяпрепровождение, азартные игры, выпивка, секс.</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Независимо от указанных типов при расследовании преступлений несовершеннолетних необходимо учитывать особенности возрастного периода. Повышенная активность и возбудимость делают подростка неразборчивым в знакомствах, побуждают к конфликтам. Естественное стремление к самостоятельности может получить отрицательное развитие под влиянием среды, взрослых из числа антиобщественных элементов</w:t>
      </w:r>
      <w:r w:rsidR="0057310E" w:rsidRPr="00AF03C1">
        <w:rPr>
          <w:rStyle w:val="a7"/>
          <w:sz w:val="28"/>
          <w:szCs w:val="28"/>
        </w:rPr>
        <w:footnoteReference w:id="7"/>
      </w:r>
      <w:r w:rsidRPr="00AF03C1">
        <w:rPr>
          <w:sz w:val="28"/>
          <w:szCs w:val="28"/>
        </w:rPr>
        <w:t>. Такому влиянию могут поддаться и подростки робкие, застенчивые, выросшие в семье, где процветало неуважительное отношение к детям, где унижали их достоинство. Многое в поведении подростка определяется его желанием самоутвердиться, завоевать авторитет у сверстников, прослыть смелым, решительным и т. п.</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В подростковом возрасте слабо развита система "сдержек", сознательный контроль за своим поведением. Это нередко используют взрослые для вовлечения их в подходящий момент в преступную деятельность.</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Многим подросткам свойственна грубость, дерзость, раздражительность как результат дурного воспитания. Эти факторы необходимо учитывать при контакте с ними. Равным образом надо иметь в виду и свойственное несовершеннолетним упрямство, а также лживость, примыкающую к упрямству. Однако лживость подростка не всегда объясняется только чертой характера; она может быть результатом неправильного понимания дружбы и товарищества, боязни прослыть предателем, желанием выделиться, привлечь внимание. Разумеется, она определяется и мотивами, свойственными преступнику любого возраста: боязнь ответственности и наказания; угроза мести со стороны соучастников.</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Естественное стремление подростка к самовоспитанию может получить уродливое развитие, если в качестве примера им будет выбрана личность с антиобщественным поведением. Стремление к дружбе нередко оборачивается вхождением в социально отрицательную группировку на базе совместных развлечений с последующим переходом к преступной деятельности. Не случайно подростковая преступность является, как правило, групповой, и истоки ее лежат в безнадзорности компаний, лидерами в которых становятся взрослые или несовершеннолетние правонарушители.</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Резюмируя вышесказанное, следует подчеркнуть, что при расследовании преступлений несовершеннолетних необходимо всегда помнить и учитывать: недостаток жизненного опыта, незавершенность формирования принципов, правил, понятий, критериев самооценки и оценки окружающих и, как следствие, неумение (неспособность) рассмотреть истинный смысл происходящих событий; доверчивость, повышенная эмоциональность, возбудимость и внушаемость, податливость уговорам и</w:t>
      </w:r>
      <w:r w:rsidR="003F27FA" w:rsidRPr="00AF03C1">
        <w:rPr>
          <w:sz w:val="28"/>
          <w:szCs w:val="28"/>
        </w:rPr>
        <w:t xml:space="preserve"> </w:t>
      </w:r>
      <w:r w:rsidRPr="00AF03C1">
        <w:rPr>
          <w:sz w:val="28"/>
          <w:szCs w:val="28"/>
        </w:rPr>
        <w:t>угрозам, неуравновешенность, импульсивность, стремление подражать старшим, переоценка своих возможностей.</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Учет этих факторов накладывает на следователя дополнительные обязательства, во многом определяет особенности методики расследования, формирует тактику действий. Его взаимоотношения с несовершеннолетними должны строиться не только в соответствии с процессуальными нормами, но и охватывать широкий спектр нравственных и психологических начал. Следователь, специализирующийся на делах несовершеннолетних (а такая специализация крайне необходима), наряду с общими профессиональными качествами должен проявлять гуманность, уважительное отношение к личности подростка, веру в возможность его перевоспитания и совершенствования. Подростки очень чувствительны к несправедливости и особенно ценят справедливое отношение к себе. Поэтому они должны видеть, что следователь уделяет их делу необходимое внимание, стремится установить истину, относится объективно, реагирует на просьбы, жалобы, ходатайства. Следователь должен постоянно изучать несовершеннолетнего правонарушителя, выявлять его психологические качества, нравственные установки, пытаясь понять его внутренний мир. Немалую роль при этом способно сыграть знание увлечений, свойственных подростковым группам: спорт, музыка, видеофонотехника</w:t>
      </w:r>
      <w:r w:rsidR="003F27FA" w:rsidRPr="00AF03C1">
        <w:rPr>
          <w:sz w:val="28"/>
          <w:szCs w:val="28"/>
        </w:rPr>
        <w:t>,</w:t>
      </w:r>
      <w:r w:rsidRPr="00AF03C1">
        <w:rPr>
          <w:sz w:val="28"/>
          <w:szCs w:val="28"/>
        </w:rPr>
        <w:t xml:space="preserve"> компьютерные игры и т. п. Это поможет не только в установлении контактов, но и в оказании на подростка положительного эмоционально-волевого воздействия. По таким делам очень важно, чтобы следователь стал авторитетом, примером для подражания1. Обвинение подростку должно предъявляться таким образом, чтобы он был убежден в достаточности собранных данных. Вместе с тем необходимо не только разъяснить сущность предъявляемого обвинения, но и раскрыть перед подростком общественную опасность его действий, показать, какой ущерб он причинил себе, родным, близким, потерпевшим</w:t>
      </w:r>
      <w:r w:rsidR="0057310E" w:rsidRPr="00AF03C1">
        <w:rPr>
          <w:rStyle w:val="a7"/>
          <w:sz w:val="28"/>
          <w:szCs w:val="28"/>
        </w:rPr>
        <w:footnoteReference w:id="8"/>
      </w:r>
      <w:r w:rsidRP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Этико-воспитательным должно быть и отношение к ходатайствам несовершеннолетнего: он должен убедиться в справедливости следователя, его же танин объективно разобраться во всем. При отказе удовлетворить ходатайство необходимо подробно объяснить причину, чтобы действия следователя были правильно поняты. Точно так же должны быть мотивированы действия, связанные с задержанием подростка, применением к нему меры пресечения и т. п.</w:t>
      </w:r>
    </w:p>
    <w:p w:rsid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Важным моментом расследования как с тактической, так и с воспитательной позиции является установление психологического контакта-. Для этого прежде всего нужно тщательно изучить личностные качества, которые способствуют установлению контакта (общительность, откровенность и т.</w:t>
      </w:r>
      <w:r w:rsidR="003F27FA" w:rsidRPr="00AF03C1">
        <w:rPr>
          <w:sz w:val="28"/>
          <w:szCs w:val="28"/>
        </w:rPr>
        <w:t>д.</w:t>
      </w:r>
      <w:r w:rsidRPr="00AF03C1">
        <w:rPr>
          <w:sz w:val="28"/>
          <w:szCs w:val="28"/>
        </w:rPr>
        <w:t xml:space="preserve"> ) или. наоборот, затрудняют его (замкнутость, скрытность, озлобленность, лживость, вспыльчивость и др</w:t>
      </w:r>
      <w:r w:rsidR="001556BD" w:rsidRPr="00AF03C1">
        <w:rPr>
          <w:sz w:val="28"/>
          <w:szCs w:val="28"/>
        </w:rPr>
        <w:t>.</w:t>
      </w:r>
      <w:r w:rsidRPr="00AF03C1">
        <w:rPr>
          <w:sz w:val="28"/>
          <w:szCs w:val="28"/>
        </w:rPr>
        <w:t xml:space="preserve"> ) На подростка оказывают значительное влияние не только слова и поступки, но и внешний вид следователя, его внимательность, сосредоточенность, безупречное знание материалов дела</w:t>
      </w:r>
      <w:r w:rsid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Для преодоления скрытности, замкнутости, упрямства подростка, неприемлемой манеры поведения (развязанность, грубость, вспыльчивость и т. п.) должны быть использованы убеждение, корректность, вежливость в сочетании с твердостью, терпением.</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Важным моментом психологического контакта является речь следователя. Желательно, чтобы она была яркой, выразительной, точно отражала мысли и действия. Недопустима речь монотонная, вялая, наводящая скуку. Нежелательна как очень громкая, резкая речь, так и слишком тихая. Целесообразно постоянно помнить, что манера говорить выражает отношение к делу, а подростки особенно чувствительны к таким моментам.</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При расследовании дел несовершеннолетних приходится учитывать и фактор быстрой утомляемости подростков. Поэтому допросы и иные</w:t>
      </w:r>
      <w:r w:rsidR="001556BD" w:rsidRPr="00AF03C1">
        <w:rPr>
          <w:sz w:val="28"/>
          <w:szCs w:val="28"/>
        </w:rPr>
        <w:t xml:space="preserve"> </w:t>
      </w:r>
      <w:r w:rsidRPr="00AF03C1">
        <w:rPr>
          <w:sz w:val="28"/>
          <w:szCs w:val="28"/>
        </w:rPr>
        <w:t>следственные действия с их участием не должны длиться более одного</w:t>
      </w:r>
      <w:r w:rsidR="001556BD" w:rsidRPr="00AF03C1">
        <w:rPr>
          <w:sz w:val="28"/>
          <w:szCs w:val="28"/>
        </w:rPr>
        <w:t xml:space="preserve"> часа.</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Применительно к предмету доказывания специфика проявляется при установлении любого обстоятельства совершенного преступления. Например, анализируя объективную сторону состава преступления, следует выяснить, способен ли несовершеннолетний на те или иные физические действия: унести один все похищенное, оказать сопротивление и т. п.</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Наряду с общеустановленными элементами предмета доказывания по делам о несовершеннолетних должны быть дополнительно выяснены следующие обстоятельства: 1) возраст несовершеннолетнего (число, месяц, год рождения); 2) условия жизни и воспитания; 3) причины и ус</w:t>
      </w:r>
      <w:r w:rsidR="001556BD" w:rsidRPr="00AF03C1">
        <w:rPr>
          <w:sz w:val="28"/>
          <w:szCs w:val="28"/>
        </w:rPr>
        <w:t>л</w:t>
      </w:r>
      <w:r w:rsidRPr="00AF03C1">
        <w:rPr>
          <w:sz w:val="28"/>
          <w:szCs w:val="28"/>
        </w:rPr>
        <w:t>овия, способствовавшие совершению преступления несовершеннолетним: 4) наличие взрослых подстрекателей и иных соучастников</w:t>
      </w:r>
      <w:r w:rsidR="0057310E" w:rsidRPr="00AF03C1">
        <w:rPr>
          <w:rStyle w:val="a7"/>
          <w:sz w:val="28"/>
          <w:szCs w:val="28"/>
        </w:rPr>
        <w:footnoteReference w:id="9"/>
      </w:r>
      <w:r w:rsidRPr="00AF03C1">
        <w:rPr>
          <w:sz w:val="28"/>
          <w:szCs w:val="28"/>
        </w:rPr>
        <w:t>.</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При наличии данных об умственной отсталости несовершеннолетнего, не связанной с душевным заболеванием, должно быть выявлено также, мог ли он по</w:t>
      </w:r>
      <w:r w:rsidR="001556BD" w:rsidRPr="00AF03C1">
        <w:rPr>
          <w:sz w:val="28"/>
          <w:szCs w:val="28"/>
        </w:rPr>
        <w:t>л</w:t>
      </w:r>
      <w:r w:rsidRPr="00AF03C1">
        <w:rPr>
          <w:sz w:val="28"/>
          <w:szCs w:val="28"/>
        </w:rPr>
        <w:t>ностью сознавать значение своих действий. Для установления этих обстоятельств должны быть допрошены родители несовершеннолетнего, его учителя и воспитатели и другие лица, могущие дать нужные сведения, а равно истребованы необходимые документы и проведены иные следственные и судебные действия.</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Подобная детализация предмета доказывания обусловливает разработку таких тактических рекомендаций, как: допрос обоих родителей о поведении несовершеннолетнего, его связях, причинах и условиях, способствовавших преступлению; допрос не только классного руководителя, с которым могли не сложиться отношения подростка, но и других учителей; допрос не то</w:t>
      </w:r>
      <w:r w:rsidR="001556BD" w:rsidRPr="00AF03C1">
        <w:rPr>
          <w:sz w:val="28"/>
          <w:szCs w:val="28"/>
        </w:rPr>
        <w:t>л</w:t>
      </w:r>
      <w:r w:rsidRPr="00AF03C1">
        <w:rPr>
          <w:sz w:val="28"/>
          <w:szCs w:val="28"/>
        </w:rPr>
        <w:t>ько бригадира, но и других членов бригады; допрос лиц по месту жительства и др.</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При доказывании виновности следует иметь в виду, что для несовершеннолетних характерны более разнообразные мотивы преступлений, чем для взрослых</w:t>
      </w:r>
      <w:r w:rsidR="001556BD" w:rsidRPr="00AF03C1">
        <w:rPr>
          <w:sz w:val="28"/>
          <w:szCs w:val="28"/>
        </w:rPr>
        <w:t>.</w:t>
      </w:r>
      <w:r w:rsidR="00AF03C1" w:rsidRPr="00AF03C1">
        <w:rPr>
          <w:sz w:val="28"/>
          <w:szCs w:val="28"/>
        </w:rPr>
        <w:t xml:space="preserve"> </w:t>
      </w:r>
      <w:r w:rsidRPr="00AF03C1">
        <w:rPr>
          <w:sz w:val="28"/>
          <w:szCs w:val="28"/>
        </w:rPr>
        <w:t>К ним могут быть отнесены: стремление оказать</w:t>
      </w:r>
      <w:r w:rsidR="001556BD" w:rsidRPr="00AF03C1">
        <w:rPr>
          <w:sz w:val="28"/>
          <w:szCs w:val="28"/>
        </w:rPr>
        <w:t xml:space="preserve"> </w:t>
      </w:r>
      <w:r w:rsidRPr="00AF03C1">
        <w:rPr>
          <w:sz w:val="28"/>
          <w:szCs w:val="28"/>
        </w:rPr>
        <w:t>содействие товарищам, озорство, желание утвердиться в группе (компании), доказать свою смелость, показать силу и ловкость, завладеть заманчивым (престижным) предметом и т. п.</w:t>
      </w:r>
    </w:p>
    <w:p w:rsidR="00AE7D85" w:rsidRPr="00AF03C1" w:rsidRDefault="00AE7D85" w:rsidP="00481882">
      <w:pPr>
        <w:widowControl w:val="0"/>
        <w:autoSpaceDE w:val="0"/>
        <w:autoSpaceDN w:val="0"/>
        <w:adjustRightInd w:val="0"/>
        <w:spacing w:line="360" w:lineRule="auto"/>
        <w:ind w:firstLine="720"/>
        <w:jc w:val="both"/>
        <w:rPr>
          <w:sz w:val="28"/>
          <w:szCs w:val="28"/>
        </w:rPr>
      </w:pPr>
      <w:r w:rsidRPr="00AF03C1">
        <w:rPr>
          <w:sz w:val="28"/>
          <w:szCs w:val="28"/>
        </w:rPr>
        <w:t>Особенности методики расследования преступлений несовершеннолетних проявляются и во взаимоотношениях следователя с иными службами, подразделениями, организациями. Так, следователи органов внутренних дел, специализирующиеся на таких преступлениях, устанавливают тесные контакты с участковыми инспекторами по делам несовершеннолетних, органами дознания, участковыми инспекторами, иными службами. Это способствует оперативному получению необходимых данных об условиях жизни, учебы, работы подростка, о его ближайшем бытовом окружении, его поведении и совершенных ранее проступках и т. п. С этой же целью необходимы контакты с учебно-воспитательными учреждениями (ПТУ, ОПТУ и др.), с предприятиями, организациями, самодеятельными организациями (спортивно-оздоровительными, культурными и т. п.).</w:t>
      </w:r>
    </w:p>
    <w:p w:rsidR="004D2DE3" w:rsidRPr="00AF03C1" w:rsidRDefault="004D2DE3" w:rsidP="00481882">
      <w:pPr>
        <w:pStyle w:val="a3"/>
        <w:ind w:firstLine="720"/>
        <w:jc w:val="both"/>
        <w:rPr>
          <w:szCs w:val="28"/>
        </w:rPr>
      </w:pPr>
    </w:p>
    <w:p w:rsidR="004D2DE3" w:rsidRPr="00AF03C1" w:rsidRDefault="004D2DE3" w:rsidP="00481882">
      <w:pPr>
        <w:pStyle w:val="3"/>
        <w:spacing w:before="0" w:after="0" w:line="360" w:lineRule="auto"/>
        <w:ind w:firstLine="720"/>
        <w:jc w:val="both"/>
        <w:rPr>
          <w:rFonts w:ascii="Times New Roman" w:hAnsi="Times New Roman" w:cs="Times New Roman"/>
          <w:sz w:val="28"/>
          <w:szCs w:val="28"/>
        </w:rPr>
      </w:pPr>
      <w:bookmarkStart w:id="8" w:name="_Toc95169321"/>
      <w:bookmarkStart w:id="9" w:name="_Toc95413401"/>
      <w:r w:rsidRPr="00AF03C1">
        <w:rPr>
          <w:rFonts w:ascii="Times New Roman" w:hAnsi="Times New Roman" w:cs="Times New Roman"/>
          <w:sz w:val="28"/>
          <w:szCs w:val="28"/>
        </w:rPr>
        <w:t>1.2.Особенности организации и планирования</w:t>
      </w:r>
      <w:r w:rsidR="00AF03C1" w:rsidRPr="00AF03C1">
        <w:rPr>
          <w:rFonts w:ascii="Times New Roman" w:hAnsi="Times New Roman" w:cs="Times New Roman"/>
          <w:sz w:val="28"/>
          <w:szCs w:val="28"/>
        </w:rPr>
        <w:t xml:space="preserve"> </w:t>
      </w:r>
      <w:r w:rsidR="002C0C25" w:rsidRPr="00AF03C1">
        <w:rPr>
          <w:rFonts w:ascii="Times New Roman" w:hAnsi="Times New Roman" w:cs="Times New Roman"/>
          <w:sz w:val="28"/>
          <w:szCs w:val="28"/>
        </w:rPr>
        <w:t>расследования по данной категории дел</w:t>
      </w:r>
      <w:bookmarkEnd w:id="8"/>
      <w:bookmarkEnd w:id="9"/>
    </w:p>
    <w:p w:rsidR="004D2DE3" w:rsidRPr="00AF03C1" w:rsidRDefault="004D2DE3" w:rsidP="00481882">
      <w:pPr>
        <w:spacing w:line="360" w:lineRule="auto"/>
        <w:ind w:firstLine="720"/>
        <w:jc w:val="both"/>
        <w:rPr>
          <w:sz w:val="28"/>
          <w:szCs w:val="28"/>
        </w:rPr>
      </w:pPr>
    </w:p>
    <w:p w:rsidR="00523EE2" w:rsidRPr="00AF03C1" w:rsidRDefault="00523EE2" w:rsidP="00481882">
      <w:pPr>
        <w:spacing w:line="360" w:lineRule="auto"/>
        <w:ind w:firstLine="720"/>
        <w:jc w:val="both"/>
        <w:rPr>
          <w:sz w:val="28"/>
          <w:szCs w:val="28"/>
        </w:rPr>
      </w:pPr>
      <w:r w:rsidRPr="00AF03C1">
        <w:rPr>
          <w:sz w:val="28"/>
          <w:szCs w:val="28"/>
        </w:rPr>
        <w:t>Под криминалистической версией понимают обоснованное предположение, касающееся сущности расследуемого события или отдельных фактов, имеющих значение для его расследования, объясняющее происхождение, содержание и связь между этими фактами</w:t>
      </w:r>
      <w:r w:rsidR="0057310E" w:rsidRPr="00AF03C1">
        <w:rPr>
          <w:rStyle w:val="a7"/>
          <w:sz w:val="28"/>
          <w:szCs w:val="28"/>
        </w:rPr>
        <w:footnoteReference w:id="10"/>
      </w:r>
      <w:r w:rsidRPr="00AF03C1">
        <w:rPr>
          <w:sz w:val="28"/>
          <w:szCs w:val="28"/>
        </w:rPr>
        <w:t>. Практическое значение криминалистических версий состоит в возможности планирования расследования, а проверка версий обеспечивает полноту и всесторонность расследования</w:t>
      </w:r>
      <w:r w:rsidR="00FD3A02" w:rsidRPr="00AF03C1">
        <w:rPr>
          <w:sz w:val="28"/>
          <w:szCs w:val="28"/>
        </w:rPr>
        <w:t xml:space="preserve"> (см.Приложение 1)</w:t>
      </w:r>
      <w:r w:rsidRPr="00AF03C1">
        <w:rPr>
          <w:sz w:val="28"/>
          <w:szCs w:val="28"/>
        </w:rPr>
        <w:t>.</w:t>
      </w:r>
    </w:p>
    <w:p w:rsidR="00AF03C1" w:rsidRDefault="00523EE2" w:rsidP="00481882">
      <w:pPr>
        <w:spacing w:line="360" w:lineRule="auto"/>
        <w:ind w:firstLine="720"/>
        <w:jc w:val="both"/>
        <w:rPr>
          <w:sz w:val="28"/>
          <w:szCs w:val="28"/>
        </w:rPr>
      </w:pPr>
      <w:r w:rsidRPr="00AF03C1">
        <w:rPr>
          <w:sz w:val="28"/>
          <w:szCs w:val="28"/>
        </w:rPr>
        <w:t>Криминалистическая версия по своей логической природе является самостоятельной разновидностью рабочей</w:t>
      </w:r>
      <w:r w:rsidR="00AF03C1" w:rsidRPr="00AF03C1">
        <w:rPr>
          <w:sz w:val="28"/>
          <w:szCs w:val="28"/>
        </w:rPr>
        <w:t xml:space="preserve"> </w:t>
      </w:r>
      <w:r w:rsidRPr="00AF03C1">
        <w:rPr>
          <w:sz w:val="28"/>
          <w:szCs w:val="28"/>
        </w:rPr>
        <w:t>гипотезы,</w:t>
      </w:r>
      <w:r w:rsidR="00AF03C1" w:rsidRPr="00AF03C1">
        <w:rPr>
          <w:sz w:val="28"/>
          <w:szCs w:val="28"/>
        </w:rPr>
        <w:t xml:space="preserve"> </w:t>
      </w:r>
      <w:r w:rsidRPr="00AF03C1">
        <w:rPr>
          <w:sz w:val="28"/>
          <w:szCs w:val="28"/>
        </w:rPr>
        <w:t xml:space="preserve">которая: </w:t>
      </w:r>
    </w:p>
    <w:p w:rsidR="00523EE2" w:rsidRPr="00AF03C1" w:rsidRDefault="00523EE2" w:rsidP="00481882">
      <w:pPr>
        <w:spacing w:line="360" w:lineRule="auto"/>
        <w:ind w:firstLine="720"/>
        <w:jc w:val="both"/>
        <w:rPr>
          <w:sz w:val="28"/>
          <w:szCs w:val="28"/>
        </w:rPr>
      </w:pPr>
      <w:r w:rsidRPr="00AF03C1">
        <w:rPr>
          <w:sz w:val="28"/>
          <w:szCs w:val="28"/>
        </w:rPr>
        <w:t>-</w:t>
      </w:r>
      <w:r w:rsidR="00AF03C1" w:rsidRPr="00AF03C1">
        <w:rPr>
          <w:sz w:val="28"/>
          <w:szCs w:val="28"/>
        </w:rPr>
        <w:t xml:space="preserve"> </w:t>
      </w:r>
      <w:r w:rsidRPr="00AF03C1">
        <w:rPr>
          <w:sz w:val="28"/>
          <w:szCs w:val="28"/>
        </w:rPr>
        <w:t>используется в уголовном судопроизводстве;</w:t>
      </w:r>
    </w:p>
    <w:p w:rsidR="00523EE2" w:rsidRPr="00AF03C1" w:rsidRDefault="00523EE2" w:rsidP="00481882">
      <w:pPr>
        <w:numPr>
          <w:ilvl w:val="0"/>
          <w:numId w:val="2"/>
        </w:numPr>
        <w:spacing w:line="360" w:lineRule="auto"/>
        <w:ind w:left="0" w:firstLine="720"/>
        <w:jc w:val="both"/>
        <w:rPr>
          <w:sz w:val="28"/>
          <w:szCs w:val="28"/>
        </w:rPr>
      </w:pPr>
      <w:r w:rsidRPr="00AF03C1">
        <w:rPr>
          <w:sz w:val="28"/>
          <w:szCs w:val="28"/>
        </w:rPr>
        <w:t>объясняет факты, которые имеют значение для раскрытия, расследования преступления;</w:t>
      </w:r>
    </w:p>
    <w:p w:rsidR="00523EE2" w:rsidRPr="00AF03C1" w:rsidRDefault="00523EE2" w:rsidP="00481882">
      <w:pPr>
        <w:numPr>
          <w:ilvl w:val="0"/>
          <w:numId w:val="2"/>
        </w:numPr>
        <w:spacing w:line="360" w:lineRule="auto"/>
        <w:ind w:left="0" w:firstLine="720"/>
        <w:jc w:val="both"/>
        <w:rPr>
          <w:sz w:val="28"/>
          <w:szCs w:val="28"/>
        </w:rPr>
      </w:pPr>
      <w:r w:rsidRPr="00AF03C1">
        <w:rPr>
          <w:sz w:val="28"/>
          <w:szCs w:val="28"/>
        </w:rPr>
        <w:t>должна быть проверена в ограниченный срок, установленный законом;</w:t>
      </w:r>
    </w:p>
    <w:p w:rsidR="00523EE2" w:rsidRPr="00AF03C1" w:rsidRDefault="00523EE2" w:rsidP="00481882">
      <w:pPr>
        <w:numPr>
          <w:ilvl w:val="0"/>
          <w:numId w:val="2"/>
        </w:numPr>
        <w:spacing w:line="360" w:lineRule="auto"/>
        <w:ind w:left="0" w:firstLine="720"/>
        <w:jc w:val="both"/>
        <w:rPr>
          <w:sz w:val="28"/>
          <w:szCs w:val="28"/>
        </w:rPr>
      </w:pPr>
      <w:r w:rsidRPr="00AF03C1">
        <w:rPr>
          <w:sz w:val="28"/>
          <w:szCs w:val="28"/>
        </w:rPr>
        <w:t>проверяется компетентными должностными лицами, установленными законом методами и средствами при возможном противодействии расследованию.Криминалистическая</w:t>
      </w:r>
      <w:r w:rsidR="00AF03C1" w:rsidRPr="00AF03C1">
        <w:rPr>
          <w:sz w:val="28"/>
          <w:szCs w:val="28"/>
        </w:rPr>
        <w:t xml:space="preserve"> </w:t>
      </w:r>
      <w:r w:rsidRPr="00AF03C1">
        <w:rPr>
          <w:sz w:val="28"/>
          <w:szCs w:val="28"/>
        </w:rPr>
        <w:t>версия</w:t>
      </w:r>
      <w:r w:rsidR="00AF03C1" w:rsidRPr="00AF03C1">
        <w:rPr>
          <w:sz w:val="28"/>
          <w:szCs w:val="28"/>
        </w:rPr>
        <w:t xml:space="preserve"> </w:t>
      </w:r>
      <w:r w:rsidRPr="00AF03C1">
        <w:rPr>
          <w:sz w:val="28"/>
          <w:szCs w:val="28"/>
        </w:rPr>
        <w:t>должна быть</w:t>
      </w:r>
      <w:r w:rsidR="00E86AED" w:rsidRPr="00AF03C1">
        <w:rPr>
          <w:rStyle w:val="a7"/>
          <w:sz w:val="28"/>
          <w:szCs w:val="28"/>
        </w:rPr>
        <w:footnoteReference w:id="11"/>
      </w:r>
      <w:r w:rsidRPr="00AF03C1">
        <w:rPr>
          <w:sz w:val="28"/>
          <w:szCs w:val="28"/>
        </w:rPr>
        <w:t>:</w:t>
      </w:r>
    </w:p>
    <w:p w:rsidR="00523EE2" w:rsidRPr="00AF03C1" w:rsidRDefault="00523EE2" w:rsidP="00481882">
      <w:pPr>
        <w:numPr>
          <w:ilvl w:val="0"/>
          <w:numId w:val="2"/>
        </w:numPr>
        <w:spacing w:line="360" w:lineRule="auto"/>
        <w:ind w:left="0" w:firstLine="720"/>
        <w:jc w:val="both"/>
        <w:rPr>
          <w:sz w:val="28"/>
          <w:szCs w:val="28"/>
        </w:rPr>
      </w:pPr>
      <w:r w:rsidRPr="00AF03C1">
        <w:rPr>
          <w:sz w:val="28"/>
          <w:szCs w:val="28"/>
        </w:rPr>
        <w:t>реально возможной, принципиально проверяемой;</w:t>
      </w:r>
    </w:p>
    <w:p w:rsidR="00523EE2" w:rsidRPr="00AF03C1" w:rsidRDefault="00523EE2" w:rsidP="00481882">
      <w:pPr>
        <w:numPr>
          <w:ilvl w:val="0"/>
          <w:numId w:val="2"/>
        </w:numPr>
        <w:spacing w:line="360" w:lineRule="auto"/>
        <w:ind w:left="0" w:firstLine="720"/>
        <w:jc w:val="both"/>
        <w:rPr>
          <w:sz w:val="28"/>
          <w:szCs w:val="28"/>
        </w:rPr>
      </w:pPr>
      <w:r w:rsidRPr="00AF03C1">
        <w:rPr>
          <w:sz w:val="28"/>
          <w:szCs w:val="28"/>
        </w:rPr>
        <w:t>обоснованной установленными фактами;</w:t>
      </w:r>
    </w:p>
    <w:p w:rsidR="00523EE2" w:rsidRPr="00AF03C1" w:rsidRDefault="00523EE2" w:rsidP="00481882">
      <w:pPr>
        <w:numPr>
          <w:ilvl w:val="0"/>
          <w:numId w:val="2"/>
        </w:numPr>
        <w:spacing w:line="360" w:lineRule="auto"/>
        <w:ind w:left="0" w:firstLine="720"/>
        <w:jc w:val="both"/>
        <w:rPr>
          <w:sz w:val="28"/>
          <w:szCs w:val="28"/>
        </w:rPr>
      </w:pPr>
      <w:r w:rsidRPr="00AF03C1">
        <w:rPr>
          <w:sz w:val="28"/>
          <w:szCs w:val="28"/>
        </w:rPr>
        <w:t>относительно простой, имеющей четкую, однозначную формулу;</w:t>
      </w:r>
    </w:p>
    <w:p w:rsidR="00523EE2" w:rsidRPr="00AF03C1" w:rsidRDefault="002920D5" w:rsidP="00481882">
      <w:pPr>
        <w:numPr>
          <w:ilvl w:val="0"/>
          <w:numId w:val="2"/>
        </w:numPr>
        <w:spacing w:line="360" w:lineRule="auto"/>
        <w:ind w:left="0" w:firstLine="720"/>
        <w:jc w:val="both"/>
        <w:rPr>
          <w:sz w:val="28"/>
          <w:szCs w:val="28"/>
        </w:rPr>
      </w:pPr>
      <w:r w:rsidRPr="00AF03C1">
        <w:rPr>
          <w:sz w:val="28"/>
          <w:szCs w:val="28"/>
        </w:rPr>
        <w:t xml:space="preserve">применимой </w:t>
      </w:r>
      <w:r w:rsidR="00523EE2" w:rsidRPr="00AF03C1">
        <w:rPr>
          <w:sz w:val="28"/>
          <w:szCs w:val="28"/>
        </w:rPr>
        <w:t>к более широкому кругу явлений, устанавливаемых в ходе расследования.</w:t>
      </w:r>
    </w:p>
    <w:p w:rsidR="00523EE2" w:rsidRPr="00AF03C1" w:rsidRDefault="00523EE2" w:rsidP="00481882">
      <w:pPr>
        <w:spacing w:line="360" w:lineRule="auto"/>
        <w:ind w:firstLine="720"/>
        <w:jc w:val="both"/>
        <w:rPr>
          <w:sz w:val="28"/>
          <w:szCs w:val="28"/>
        </w:rPr>
      </w:pPr>
      <w:r w:rsidRPr="00AF03C1">
        <w:rPr>
          <w:sz w:val="28"/>
          <w:szCs w:val="28"/>
        </w:rPr>
        <w:t>Классификация версий.</w:t>
      </w:r>
    </w:p>
    <w:p w:rsidR="00523EE2" w:rsidRPr="00AF03C1" w:rsidRDefault="00523EE2" w:rsidP="00481882">
      <w:pPr>
        <w:spacing w:line="360" w:lineRule="auto"/>
        <w:ind w:firstLine="720"/>
        <w:jc w:val="both"/>
        <w:rPr>
          <w:sz w:val="28"/>
          <w:szCs w:val="28"/>
        </w:rPr>
      </w:pPr>
      <w:r w:rsidRPr="00AF03C1">
        <w:rPr>
          <w:sz w:val="28"/>
          <w:szCs w:val="28"/>
        </w:rPr>
        <w:t>В зависимости от признаков положенных в основу классификации криминалистические версии классифицируют:</w:t>
      </w:r>
    </w:p>
    <w:p w:rsidR="00523EE2" w:rsidRPr="00AF03C1" w:rsidRDefault="00523EE2" w:rsidP="00481882">
      <w:pPr>
        <w:numPr>
          <w:ilvl w:val="0"/>
          <w:numId w:val="3"/>
        </w:numPr>
        <w:spacing w:line="360" w:lineRule="auto"/>
        <w:ind w:left="0" w:firstLine="720"/>
        <w:jc w:val="both"/>
        <w:rPr>
          <w:sz w:val="28"/>
          <w:szCs w:val="28"/>
        </w:rPr>
      </w:pPr>
      <w:r w:rsidRPr="00AF03C1">
        <w:rPr>
          <w:sz w:val="28"/>
          <w:szCs w:val="28"/>
        </w:rPr>
        <w:t>По субъекту выдвижения криминалистические версии делятся на следственные, оперативно-розыскные, экспертные и судебные.</w:t>
      </w:r>
    </w:p>
    <w:p w:rsidR="00523EE2" w:rsidRPr="00AF03C1" w:rsidRDefault="00523EE2" w:rsidP="00481882">
      <w:pPr>
        <w:numPr>
          <w:ilvl w:val="0"/>
          <w:numId w:val="3"/>
        </w:numPr>
        <w:spacing w:line="360" w:lineRule="auto"/>
        <w:ind w:left="0" w:firstLine="720"/>
        <w:jc w:val="both"/>
        <w:rPr>
          <w:sz w:val="28"/>
          <w:szCs w:val="28"/>
        </w:rPr>
      </w:pPr>
      <w:r w:rsidRPr="00AF03C1">
        <w:rPr>
          <w:sz w:val="28"/>
          <w:szCs w:val="28"/>
        </w:rPr>
        <w:t>По степени определенности выдвигаемых предположений криминалистические версии дифференцируют на типичные (типовые) и конкретные (специфические).</w:t>
      </w:r>
    </w:p>
    <w:p w:rsidR="00523EE2" w:rsidRPr="00AF03C1" w:rsidRDefault="00523EE2" w:rsidP="00481882">
      <w:pPr>
        <w:numPr>
          <w:ilvl w:val="0"/>
          <w:numId w:val="3"/>
        </w:numPr>
        <w:spacing w:line="360" w:lineRule="auto"/>
        <w:ind w:left="0" w:firstLine="720"/>
        <w:jc w:val="both"/>
        <w:rPr>
          <w:sz w:val="28"/>
          <w:szCs w:val="28"/>
        </w:rPr>
      </w:pPr>
      <w:r w:rsidRPr="00AF03C1">
        <w:rPr>
          <w:sz w:val="28"/>
          <w:szCs w:val="28"/>
        </w:rPr>
        <w:t>По объему объясняемых фактов версии делятся на общие и частные.</w:t>
      </w:r>
    </w:p>
    <w:p w:rsidR="00E86AED" w:rsidRPr="00AF03C1" w:rsidRDefault="00523EE2" w:rsidP="00481882">
      <w:pPr>
        <w:spacing w:line="360" w:lineRule="auto"/>
        <w:ind w:firstLine="720"/>
        <w:jc w:val="both"/>
        <w:rPr>
          <w:sz w:val="28"/>
          <w:szCs w:val="28"/>
        </w:rPr>
      </w:pPr>
      <w:r w:rsidRPr="00AF03C1">
        <w:rPr>
          <w:sz w:val="28"/>
          <w:szCs w:val="28"/>
        </w:rPr>
        <w:t>Общие криминалистические версии объясняют сущность и содержание всего расследуемого события, а частные - только отдельные его элементы (субъект преступления, способ совершения преступления, форма вины и т.п.).</w:t>
      </w:r>
    </w:p>
    <w:p w:rsidR="00523EE2" w:rsidRPr="00AF03C1" w:rsidRDefault="00523EE2" w:rsidP="00481882">
      <w:pPr>
        <w:spacing w:line="360" w:lineRule="auto"/>
        <w:ind w:firstLine="720"/>
        <w:jc w:val="both"/>
        <w:rPr>
          <w:sz w:val="28"/>
          <w:szCs w:val="28"/>
        </w:rPr>
      </w:pPr>
      <w:r w:rsidRPr="00AF03C1">
        <w:rPr>
          <w:sz w:val="28"/>
          <w:szCs w:val="28"/>
        </w:rPr>
        <w:t>При расследовании конкретного преступления криминалистические версии должны образовывать систему</w:t>
      </w:r>
      <w:r w:rsidR="00FD3A02" w:rsidRPr="00AF03C1">
        <w:rPr>
          <w:sz w:val="28"/>
          <w:szCs w:val="28"/>
        </w:rPr>
        <w:t>:</w:t>
      </w:r>
    </w:p>
    <w:p w:rsidR="00523EE2" w:rsidRPr="00AF03C1" w:rsidRDefault="00523EE2" w:rsidP="00481882">
      <w:pPr>
        <w:spacing w:line="360" w:lineRule="auto"/>
        <w:ind w:firstLine="720"/>
        <w:jc w:val="both"/>
        <w:rPr>
          <w:sz w:val="28"/>
          <w:szCs w:val="28"/>
        </w:rPr>
      </w:pPr>
      <w:r w:rsidRPr="00AF03C1">
        <w:rPr>
          <w:sz w:val="28"/>
          <w:szCs w:val="28"/>
        </w:rPr>
        <w:t>-</w:t>
      </w:r>
      <w:r w:rsidR="00AF03C1" w:rsidRPr="00AF03C1">
        <w:rPr>
          <w:sz w:val="28"/>
          <w:szCs w:val="28"/>
        </w:rPr>
        <w:t xml:space="preserve"> </w:t>
      </w:r>
      <w:r w:rsidRPr="00AF03C1">
        <w:rPr>
          <w:sz w:val="28"/>
          <w:szCs w:val="28"/>
        </w:rPr>
        <w:t>по степени вероятности</w:t>
      </w:r>
      <w:r w:rsidR="00AF03C1" w:rsidRPr="00AF03C1">
        <w:rPr>
          <w:sz w:val="28"/>
          <w:szCs w:val="28"/>
        </w:rPr>
        <w:t xml:space="preserve"> </w:t>
      </w:r>
      <w:r w:rsidRPr="00AF03C1">
        <w:rPr>
          <w:sz w:val="28"/>
          <w:szCs w:val="28"/>
        </w:rPr>
        <w:t>маловероятные и наиболее вероятные.</w:t>
      </w:r>
    </w:p>
    <w:p w:rsidR="00523EE2" w:rsidRPr="00AF03C1" w:rsidRDefault="00523EE2" w:rsidP="00481882">
      <w:pPr>
        <w:spacing w:line="360" w:lineRule="auto"/>
        <w:ind w:firstLine="720"/>
        <w:jc w:val="both"/>
        <w:rPr>
          <w:sz w:val="28"/>
          <w:szCs w:val="28"/>
        </w:rPr>
      </w:pPr>
      <w:r w:rsidRPr="00AF03C1">
        <w:rPr>
          <w:sz w:val="28"/>
          <w:szCs w:val="28"/>
        </w:rPr>
        <w:t>-</w:t>
      </w:r>
      <w:r w:rsidR="00AF03C1" w:rsidRPr="00AF03C1">
        <w:rPr>
          <w:sz w:val="28"/>
          <w:szCs w:val="28"/>
        </w:rPr>
        <w:t xml:space="preserve"> </w:t>
      </w:r>
      <w:r w:rsidRPr="00AF03C1">
        <w:rPr>
          <w:sz w:val="28"/>
          <w:szCs w:val="28"/>
        </w:rPr>
        <w:t>по времени построения первоначальные и последующие</w:t>
      </w:r>
    </w:p>
    <w:p w:rsidR="00523EE2" w:rsidRPr="00AF03C1" w:rsidRDefault="00523EE2" w:rsidP="00481882">
      <w:pPr>
        <w:spacing w:line="360" w:lineRule="auto"/>
        <w:ind w:firstLine="720"/>
        <w:jc w:val="both"/>
        <w:rPr>
          <w:sz w:val="28"/>
          <w:szCs w:val="28"/>
        </w:rPr>
      </w:pPr>
      <w:r w:rsidRPr="00AF03C1">
        <w:rPr>
          <w:sz w:val="28"/>
          <w:szCs w:val="28"/>
        </w:rPr>
        <w:t>-</w:t>
      </w:r>
      <w:r w:rsidR="00AF03C1" w:rsidRPr="00AF03C1">
        <w:rPr>
          <w:sz w:val="28"/>
          <w:szCs w:val="28"/>
        </w:rPr>
        <w:t xml:space="preserve"> </w:t>
      </w:r>
      <w:r w:rsidRPr="00AF03C1">
        <w:rPr>
          <w:sz w:val="28"/>
          <w:szCs w:val="28"/>
        </w:rPr>
        <w:t>по отношению к предмету доказывания версии подразделяются на обвинительные и оправдательные.</w:t>
      </w:r>
    </w:p>
    <w:p w:rsidR="00523EE2" w:rsidRPr="00AF03C1" w:rsidRDefault="00523EE2" w:rsidP="00481882">
      <w:pPr>
        <w:numPr>
          <w:ilvl w:val="0"/>
          <w:numId w:val="4"/>
        </w:numPr>
        <w:tabs>
          <w:tab w:val="clear" w:pos="1069"/>
          <w:tab w:val="num" w:pos="360"/>
        </w:tabs>
        <w:spacing w:line="360" w:lineRule="auto"/>
        <w:ind w:left="0" w:firstLine="720"/>
        <w:jc w:val="both"/>
        <w:rPr>
          <w:sz w:val="28"/>
          <w:szCs w:val="28"/>
        </w:rPr>
      </w:pPr>
      <w:r w:rsidRPr="00AF03C1">
        <w:rPr>
          <w:sz w:val="28"/>
          <w:szCs w:val="28"/>
        </w:rPr>
        <w:t>и т.д.</w:t>
      </w:r>
    </w:p>
    <w:p w:rsidR="00523EE2" w:rsidRPr="00AF03C1" w:rsidRDefault="00523EE2" w:rsidP="00481882">
      <w:pPr>
        <w:spacing w:line="360" w:lineRule="auto"/>
        <w:ind w:firstLine="720"/>
        <w:jc w:val="both"/>
        <w:rPr>
          <w:sz w:val="28"/>
          <w:szCs w:val="28"/>
        </w:rPr>
      </w:pPr>
      <w:r w:rsidRPr="00AF03C1">
        <w:rPr>
          <w:sz w:val="28"/>
          <w:szCs w:val="28"/>
        </w:rPr>
        <w:t>Проверка криминалистических версий</w:t>
      </w:r>
      <w:r w:rsidR="00AF03C1" w:rsidRPr="00AF03C1">
        <w:rPr>
          <w:sz w:val="28"/>
          <w:szCs w:val="28"/>
        </w:rPr>
        <w:t xml:space="preserve"> </w:t>
      </w:r>
      <w:r w:rsidRPr="00AF03C1">
        <w:rPr>
          <w:sz w:val="28"/>
          <w:szCs w:val="28"/>
        </w:rPr>
        <w:t xml:space="preserve">деятельность, направленная на установление фактических обстоятельств, подтверждающих или опровергающих предположение, составляющее содержание версии. Проверка основана на логическом анализе и оценке имеющейся информации, она осуществляется путем производства следственных действий и оперативно-розыскных мероприятий. </w:t>
      </w:r>
    </w:p>
    <w:p w:rsidR="00523EE2" w:rsidRPr="00AF03C1" w:rsidRDefault="00523EE2" w:rsidP="00481882">
      <w:pPr>
        <w:spacing w:line="360" w:lineRule="auto"/>
        <w:ind w:firstLine="720"/>
        <w:jc w:val="both"/>
        <w:rPr>
          <w:sz w:val="28"/>
          <w:szCs w:val="28"/>
        </w:rPr>
      </w:pPr>
      <w:r w:rsidRPr="00AF03C1">
        <w:rPr>
          <w:sz w:val="28"/>
          <w:szCs w:val="28"/>
        </w:rPr>
        <w:t>Обычно проверка версии включает</w:t>
      </w:r>
      <w:r w:rsidR="00E86AED" w:rsidRPr="00AF03C1">
        <w:rPr>
          <w:rStyle w:val="a7"/>
          <w:sz w:val="28"/>
          <w:szCs w:val="28"/>
        </w:rPr>
        <w:footnoteReference w:id="12"/>
      </w:r>
      <w:r w:rsidRPr="00AF03C1">
        <w:rPr>
          <w:sz w:val="28"/>
          <w:szCs w:val="28"/>
        </w:rPr>
        <w:t>:</w:t>
      </w:r>
    </w:p>
    <w:p w:rsidR="00523EE2" w:rsidRPr="00AF03C1" w:rsidRDefault="00523EE2" w:rsidP="00481882">
      <w:pPr>
        <w:numPr>
          <w:ilvl w:val="0"/>
          <w:numId w:val="4"/>
        </w:numPr>
        <w:tabs>
          <w:tab w:val="clear" w:pos="1069"/>
          <w:tab w:val="num" w:pos="360"/>
        </w:tabs>
        <w:spacing w:line="360" w:lineRule="auto"/>
        <w:ind w:left="0" w:firstLine="720"/>
        <w:jc w:val="both"/>
        <w:rPr>
          <w:sz w:val="28"/>
          <w:szCs w:val="28"/>
        </w:rPr>
      </w:pPr>
      <w:r w:rsidRPr="00AF03C1">
        <w:rPr>
          <w:sz w:val="28"/>
          <w:szCs w:val="28"/>
        </w:rPr>
        <w:t>выведение из версии всех возможных следствий, т.е формирование суждений об обстоятельствах, еще не установленных, но возможных;</w:t>
      </w:r>
    </w:p>
    <w:p w:rsidR="00523EE2" w:rsidRPr="00AF03C1" w:rsidRDefault="00523EE2" w:rsidP="00481882">
      <w:pPr>
        <w:numPr>
          <w:ilvl w:val="0"/>
          <w:numId w:val="4"/>
        </w:numPr>
        <w:tabs>
          <w:tab w:val="clear" w:pos="1069"/>
          <w:tab w:val="num" w:pos="360"/>
        </w:tabs>
        <w:spacing w:line="360" w:lineRule="auto"/>
        <w:ind w:left="0" w:firstLine="720"/>
        <w:jc w:val="both"/>
        <w:rPr>
          <w:sz w:val="28"/>
          <w:szCs w:val="28"/>
        </w:rPr>
      </w:pPr>
      <w:r w:rsidRPr="00AF03C1">
        <w:rPr>
          <w:sz w:val="28"/>
          <w:szCs w:val="28"/>
        </w:rPr>
        <w:t>определение методов, средств и способов установления вытекающих из принятой версии предполагаемых следствий (определение элементов, составляющих содержание плана расследования по делу), принятие тактических решений;</w:t>
      </w:r>
    </w:p>
    <w:p w:rsidR="00523EE2" w:rsidRPr="00AF03C1" w:rsidRDefault="00523EE2" w:rsidP="00481882">
      <w:pPr>
        <w:numPr>
          <w:ilvl w:val="0"/>
          <w:numId w:val="4"/>
        </w:numPr>
        <w:tabs>
          <w:tab w:val="clear" w:pos="1069"/>
          <w:tab w:val="num" w:pos="360"/>
        </w:tabs>
        <w:spacing w:line="360" w:lineRule="auto"/>
        <w:ind w:left="0" w:firstLine="720"/>
        <w:jc w:val="both"/>
        <w:rPr>
          <w:sz w:val="28"/>
          <w:szCs w:val="28"/>
        </w:rPr>
      </w:pPr>
      <w:r w:rsidRPr="00AF03C1">
        <w:rPr>
          <w:sz w:val="28"/>
          <w:szCs w:val="28"/>
        </w:rPr>
        <w:t>практическую реализацию плана расследования путем производства следственных действий и оперативно-розыскных мероприятий для получения данных, подтверждающих или опровергающих версию;</w:t>
      </w:r>
    </w:p>
    <w:p w:rsidR="002D1E4F" w:rsidRPr="00AF03C1" w:rsidRDefault="00523EE2" w:rsidP="00481882">
      <w:pPr>
        <w:numPr>
          <w:ilvl w:val="0"/>
          <w:numId w:val="4"/>
        </w:numPr>
        <w:tabs>
          <w:tab w:val="clear" w:pos="1069"/>
          <w:tab w:val="num" w:pos="0"/>
        </w:tabs>
        <w:spacing w:line="360" w:lineRule="auto"/>
        <w:ind w:left="0" w:firstLine="720"/>
        <w:jc w:val="both"/>
        <w:rPr>
          <w:sz w:val="28"/>
          <w:szCs w:val="28"/>
        </w:rPr>
      </w:pPr>
      <w:r w:rsidRPr="00AF03C1">
        <w:rPr>
          <w:sz w:val="28"/>
          <w:szCs w:val="28"/>
        </w:rPr>
        <w:t>оценку всех собранных доказательств, обосновывающих вывод об истинности одной из проверяемых версий и ложности остальных.</w:t>
      </w:r>
    </w:p>
    <w:p w:rsidR="00523EE2" w:rsidRPr="00AF03C1" w:rsidRDefault="00523EE2" w:rsidP="00481882">
      <w:pPr>
        <w:spacing w:line="360" w:lineRule="auto"/>
        <w:ind w:firstLine="720"/>
        <w:jc w:val="both"/>
        <w:rPr>
          <w:sz w:val="28"/>
          <w:szCs w:val="28"/>
        </w:rPr>
      </w:pPr>
      <w:r w:rsidRPr="00AF03C1">
        <w:rPr>
          <w:sz w:val="28"/>
          <w:szCs w:val="28"/>
        </w:rPr>
        <w:t>Доказанная версия перестает быть предположением и становится достоверным знанием, устанавливающим объективную истину.</w:t>
      </w:r>
    </w:p>
    <w:p w:rsidR="002920D5" w:rsidRPr="00AF03C1" w:rsidRDefault="00523EE2" w:rsidP="00481882">
      <w:pPr>
        <w:spacing w:line="360" w:lineRule="auto"/>
        <w:ind w:firstLine="720"/>
        <w:jc w:val="both"/>
        <w:rPr>
          <w:sz w:val="28"/>
          <w:szCs w:val="28"/>
        </w:rPr>
      </w:pPr>
      <w:r w:rsidRPr="00AF03C1">
        <w:rPr>
          <w:sz w:val="28"/>
          <w:szCs w:val="28"/>
        </w:rPr>
        <w:t>Планирование расследования</w:t>
      </w:r>
      <w:r w:rsidR="00AF03C1" w:rsidRPr="00AF03C1">
        <w:rPr>
          <w:sz w:val="28"/>
          <w:szCs w:val="28"/>
        </w:rPr>
        <w:t xml:space="preserve"> </w:t>
      </w:r>
      <w:r w:rsidRPr="00AF03C1">
        <w:rPr>
          <w:sz w:val="28"/>
          <w:szCs w:val="28"/>
        </w:rPr>
        <w:t>мыслительная деятельность, направленная на определение возникающих в ходе следствия задач и отыскание конкретных путей их разрешения, результаты которой, как правило, отражаются в письменных планах расследования.</w:t>
      </w:r>
    </w:p>
    <w:p w:rsidR="00523EE2" w:rsidRPr="00AF03C1" w:rsidRDefault="00523EE2" w:rsidP="00481882">
      <w:pPr>
        <w:spacing w:line="360" w:lineRule="auto"/>
        <w:ind w:firstLine="720"/>
        <w:jc w:val="both"/>
        <w:rPr>
          <w:sz w:val="28"/>
          <w:szCs w:val="28"/>
        </w:rPr>
      </w:pPr>
      <w:r w:rsidRPr="00AF03C1">
        <w:rPr>
          <w:sz w:val="28"/>
          <w:szCs w:val="28"/>
        </w:rPr>
        <w:t>Деятельность</w:t>
      </w:r>
      <w:r w:rsidR="00AF03C1" w:rsidRPr="00AF03C1">
        <w:rPr>
          <w:sz w:val="28"/>
          <w:szCs w:val="28"/>
        </w:rPr>
        <w:t xml:space="preserve"> </w:t>
      </w:r>
      <w:r w:rsidRPr="00AF03C1">
        <w:rPr>
          <w:sz w:val="28"/>
          <w:szCs w:val="28"/>
        </w:rPr>
        <w:t>по</w:t>
      </w:r>
      <w:r w:rsidR="00AF03C1" w:rsidRPr="00AF03C1">
        <w:rPr>
          <w:sz w:val="28"/>
          <w:szCs w:val="28"/>
        </w:rPr>
        <w:t xml:space="preserve"> </w:t>
      </w:r>
      <w:r w:rsidRPr="00AF03C1">
        <w:rPr>
          <w:sz w:val="28"/>
          <w:szCs w:val="28"/>
        </w:rPr>
        <w:t>планированию</w:t>
      </w:r>
      <w:r w:rsidR="00AF03C1" w:rsidRPr="00AF03C1">
        <w:rPr>
          <w:sz w:val="28"/>
          <w:szCs w:val="28"/>
        </w:rPr>
        <w:t xml:space="preserve"> </w:t>
      </w:r>
      <w:r w:rsidRPr="00AF03C1">
        <w:rPr>
          <w:sz w:val="28"/>
          <w:szCs w:val="28"/>
        </w:rPr>
        <w:t>расследования</w:t>
      </w:r>
      <w:r w:rsidR="00AF03C1" w:rsidRPr="00AF03C1">
        <w:rPr>
          <w:sz w:val="28"/>
          <w:szCs w:val="28"/>
        </w:rPr>
        <w:t xml:space="preserve"> </w:t>
      </w:r>
      <w:r w:rsidRPr="00AF03C1">
        <w:rPr>
          <w:sz w:val="28"/>
          <w:szCs w:val="28"/>
        </w:rPr>
        <w:t>включает в себя</w:t>
      </w:r>
      <w:r w:rsidR="002D1E4F" w:rsidRPr="00AF03C1">
        <w:rPr>
          <w:rStyle w:val="a7"/>
          <w:sz w:val="28"/>
          <w:szCs w:val="28"/>
        </w:rPr>
        <w:footnoteReference w:id="13"/>
      </w:r>
      <w:r w:rsidRPr="00AF03C1">
        <w:rPr>
          <w:sz w:val="28"/>
          <w:szCs w:val="28"/>
        </w:rPr>
        <w:t>:</w:t>
      </w:r>
    </w:p>
    <w:p w:rsidR="00523EE2" w:rsidRPr="00AF03C1" w:rsidRDefault="00523EE2" w:rsidP="00481882">
      <w:pPr>
        <w:numPr>
          <w:ilvl w:val="0"/>
          <w:numId w:val="10"/>
        </w:numPr>
        <w:spacing w:line="360" w:lineRule="auto"/>
        <w:ind w:left="0" w:firstLine="720"/>
        <w:jc w:val="both"/>
        <w:rPr>
          <w:sz w:val="28"/>
          <w:szCs w:val="28"/>
        </w:rPr>
      </w:pPr>
      <w:r w:rsidRPr="00AF03C1">
        <w:rPr>
          <w:sz w:val="28"/>
          <w:szCs w:val="28"/>
        </w:rPr>
        <w:t>выбор направления расследования посредством выдвижения следственных версий;</w:t>
      </w:r>
    </w:p>
    <w:p w:rsidR="00523EE2" w:rsidRPr="00AF03C1" w:rsidRDefault="00523EE2" w:rsidP="00481882">
      <w:pPr>
        <w:numPr>
          <w:ilvl w:val="0"/>
          <w:numId w:val="10"/>
        </w:numPr>
        <w:spacing w:line="360" w:lineRule="auto"/>
        <w:ind w:left="0" w:firstLine="720"/>
        <w:jc w:val="both"/>
        <w:rPr>
          <w:sz w:val="28"/>
          <w:szCs w:val="28"/>
        </w:rPr>
      </w:pPr>
      <w:r w:rsidRPr="00AF03C1">
        <w:rPr>
          <w:sz w:val="28"/>
          <w:szCs w:val="28"/>
        </w:rPr>
        <w:t>определение задач расследования и их конкретизацию путем установления предмета и пределов доказывания, а также обстоятельств, сопутствующих предмету доказывания, выяснение которых необходимо для установления истины;</w:t>
      </w:r>
    </w:p>
    <w:p w:rsidR="00D47E21" w:rsidRPr="00AF03C1" w:rsidRDefault="00523EE2" w:rsidP="00481882">
      <w:pPr>
        <w:numPr>
          <w:ilvl w:val="0"/>
          <w:numId w:val="10"/>
        </w:numPr>
        <w:spacing w:line="360" w:lineRule="auto"/>
        <w:ind w:left="0" w:firstLine="720"/>
        <w:jc w:val="both"/>
        <w:rPr>
          <w:sz w:val="28"/>
          <w:szCs w:val="28"/>
        </w:rPr>
      </w:pPr>
      <w:r w:rsidRPr="00AF03C1">
        <w:rPr>
          <w:sz w:val="28"/>
          <w:szCs w:val="28"/>
        </w:rPr>
        <w:t>определение круга следственных и иных действий и мероприятий оперативно-розыскного и организационно – технического характера, необходимых для решения поставленных задач, проверки выдвинутых версий;</w:t>
      </w:r>
    </w:p>
    <w:p w:rsidR="00D47E21" w:rsidRPr="00AF03C1" w:rsidRDefault="00523EE2" w:rsidP="00481882">
      <w:pPr>
        <w:numPr>
          <w:ilvl w:val="0"/>
          <w:numId w:val="10"/>
        </w:numPr>
        <w:spacing w:line="360" w:lineRule="auto"/>
        <w:ind w:left="0" w:firstLine="720"/>
        <w:jc w:val="both"/>
        <w:rPr>
          <w:sz w:val="28"/>
          <w:szCs w:val="28"/>
        </w:rPr>
      </w:pPr>
      <w:r w:rsidRPr="00AF03C1">
        <w:rPr>
          <w:sz w:val="28"/>
          <w:szCs w:val="28"/>
        </w:rPr>
        <w:t>определение тактики намеченных следственных действий;</w:t>
      </w:r>
    </w:p>
    <w:p w:rsidR="00D47E21" w:rsidRPr="00AF03C1" w:rsidRDefault="00523EE2" w:rsidP="00481882">
      <w:pPr>
        <w:numPr>
          <w:ilvl w:val="0"/>
          <w:numId w:val="10"/>
        </w:numPr>
        <w:spacing w:line="360" w:lineRule="auto"/>
        <w:ind w:left="0" w:firstLine="720"/>
        <w:jc w:val="both"/>
        <w:rPr>
          <w:sz w:val="28"/>
          <w:szCs w:val="28"/>
        </w:rPr>
      </w:pPr>
      <w:r w:rsidRPr="00AF03C1">
        <w:rPr>
          <w:sz w:val="28"/>
          <w:szCs w:val="28"/>
        </w:rPr>
        <w:t>установление сроков и последовательности проведения намеченных действий;</w:t>
      </w:r>
    </w:p>
    <w:p w:rsidR="00523EE2" w:rsidRPr="00AF03C1" w:rsidRDefault="00523EE2" w:rsidP="00481882">
      <w:pPr>
        <w:numPr>
          <w:ilvl w:val="0"/>
          <w:numId w:val="10"/>
        </w:numPr>
        <w:spacing w:line="360" w:lineRule="auto"/>
        <w:ind w:left="0" w:firstLine="720"/>
        <w:jc w:val="both"/>
        <w:rPr>
          <w:sz w:val="28"/>
          <w:szCs w:val="28"/>
        </w:rPr>
      </w:pPr>
      <w:r w:rsidRPr="00AF03C1">
        <w:rPr>
          <w:sz w:val="28"/>
          <w:szCs w:val="28"/>
        </w:rPr>
        <w:t xml:space="preserve">комплекс мер, создающих оптимальные условия для осуществления расследования. </w:t>
      </w:r>
    </w:p>
    <w:p w:rsidR="00523EE2" w:rsidRPr="00AF03C1" w:rsidRDefault="00523EE2" w:rsidP="00481882">
      <w:pPr>
        <w:spacing w:line="360" w:lineRule="auto"/>
        <w:ind w:firstLine="720"/>
        <w:jc w:val="both"/>
        <w:rPr>
          <w:sz w:val="28"/>
          <w:szCs w:val="28"/>
        </w:rPr>
      </w:pPr>
      <w:r w:rsidRPr="00AF03C1">
        <w:rPr>
          <w:sz w:val="28"/>
          <w:szCs w:val="28"/>
        </w:rPr>
        <w:t>Если сущность планирования заключается в том, чтобы правильно наметить программу действий следователя, организационная деятельность состоит в обеспечении реализации намеченного плана.</w:t>
      </w:r>
    </w:p>
    <w:p w:rsidR="00523EE2" w:rsidRPr="00AF03C1" w:rsidRDefault="00523EE2" w:rsidP="00481882">
      <w:pPr>
        <w:spacing w:line="360" w:lineRule="auto"/>
        <w:ind w:firstLine="720"/>
        <w:jc w:val="both"/>
        <w:rPr>
          <w:sz w:val="28"/>
          <w:szCs w:val="28"/>
        </w:rPr>
      </w:pPr>
      <w:r w:rsidRPr="00AF03C1">
        <w:rPr>
          <w:sz w:val="28"/>
          <w:szCs w:val="28"/>
        </w:rPr>
        <w:t>Принципы планирования расследования</w:t>
      </w:r>
      <w:r w:rsidR="002D1E4F" w:rsidRPr="00AF03C1">
        <w:rPr>
          <w:rStyle w:val="a7"/>
          <w:sz w:val="28"/>
          <w:szCs w:val="28"/>
        </w:rPr>
        <w:footnoteReference w:id="14"/>
      </w:r>
      <w:r w:rsidRPr="00AF03C1">
        <w:rPr>
          <w:sz w:val="28"/>
          <w:szCs w:val="28"/>
        </w:rPr>
        <w:t>:</w:t>
      </w:r>
    </w:p>
    <w:p w:rsidR="00523EE2" w:rsidRPr="00AF03C1" w:rsidRDefault="00523EE2" w:rsidP="00481882">
      <w:pPr>
        <w:spacing w:line="360" w:lineRule="auto"/>
        <w:ind w:firstLine="720"/>
        <w:jc w:val="both"/>
        <w:rPr>
          <w:sz w:val="28"/>
          <w:szCs w:val="28"/>
        </w:rPr>
      </w:pPr>
      <w:r w:rsidRPr="00AF03C1">
        <w:rPr>
          <w:sz w:val="28"/>
          <w:szCs w:val="28"/>
        </w:rPr>
        <w:t xml:space="preserve">Динамичность означает, что эта деятельность не является разовым актом, а осуществляется постоянно на протяжении всего процесса расследования. Планы расследования не являются неизменными, они постоянно уточняются, дополняются; в них учитываются вновь возникшие </w:t>
      </w:r>
      <w:r w:rsidR="00E260B2">
        <w:rPr>
          <w:sz w:val="28"/>
          <w:szCs w:val="28"/>
        </w:rPr>
        <w:t xml:space="preserve"> </w:t>
      </w:r>
      <w:r w:rsidRPr="00AF03C1">
        <w:rPr>
          <w:sz w:val="28"/>
          <w:szCs w:val="28"/>
        </w:rPr>
        <w:t>следственные версии, требующие дополнительной проверки.</w:t>
      </w:r>
    </w:p>
    <w:p w:rsidR="00523EE2" w:rsidRPr="00AF03C1" w:rsidRDefault="00523EE2" w:rsidP="00481882">
      <w:pPr>
        <w:spacing w:line="360" w:lineRule="auto"/>
        <w:ind w:firstLine="720"/>
        <w:jc w:val="both"/>
        <w:rPr>
          <w:sz w:val="28"/>
          <w:szCs w:val="28"/>
        </w:rPr>
      </w:pPr>
      <w:r w:rsidRPr="00AF03C1">
        <w:rPr>
          <w:sz w:val="28"/>
          <w:szCs w:val="28"/>
        </w:rPr>
        <w:t xml:space="preserve">Индивидуальность планирования обусловливается неповторимостью каждого из расследуемых преступлений и особенностями личности следователя, осуществляющего планирование. План должен </w:t>
      </w:r>
      <w:r w:rsidR="00E260B2">
        <w:rPr>
          <w:sz w:val="28"/>
          <w:szCs w:val="28"/>
        </w:rPr>
        <w:t xml:space="preserve"> </w:t>
      </w:r>
      <w:r w:rsidRPr="00AF03C1">
        <w:rPr>
          <w:sz w:val="28"/>
          <w:szCs w:val="28"/>
        </w:rPr>
        <w:t>строиться только на данных, полученных в ходе конкретного следствия.</w:t>
      </w:r>
    </w:p>
    <w:p w:rsidR="00523EE2" w:rsidRPr="00AF03C1" w:rsidRDefault="00523EE2" w:rsidP="00481882">
      <w:pPr>
        <w:spacing w:line="360" w:lineRule="auto"/>
        <w:ind w:firstLine="720"/>
        <w:jc w:val="both"/>
        <w:rPr>
          <w:sz w:val="28"/>
          <w:szCs w:val="28"/>
        </w:rPr>
      </w:pPr>
      <w:r w:rsidRPr="00AF03C1">
        <w:rPr>
          <w:sz w:val="28"/>
          <w:szCs w:val="28"/>
        </w:rPr>
        <w:t xml:space="preserve">Конкретность планирования состоит в отсутствии в разрабатываемых планах общих формулировок. </w:t>
      </w:r>
    </w:p>
    <w:p w:rsidR="00523EE2" w:rsidRPr="00AF03C1" w:rsidRDefault="00523EE2" w:rsidP="00481882">
      <w:pPr>
        <w:spacing w:line="360" w:lineRule="auto"/>
        <w:ind w:firstLine="720"/>
        <w:jc w:val="both"/>
        <w:rPr>
          <w:sz w:val="28"/>
          <w:szCs w:val="28"/>
        </w:rPr>
      </w:pPr>
      <w:r w:rsidRPr="00AF03C1">
        <w:rPr>
          <w:sz w:val="28"/>
          <w:szCs w:val="28"/>
        </w:rPr>
        <w:t>Содержащаяся в них программа призвана предельно четко определять цель планируемых действий, кто в какие сроки, где и когда будет осуществлять эти действия и другие основные вопросы.</w:t>
      </w:r>
    </w:p>
    <w:p w:rsidR="00523EE2" w:rsidRPr="00AF03C1" w:rsidRDefault="00523EE2" w:rsidP="00481882">
      <w:pPr>
        <w:spacing w:line="360" w:lineRule="auto"/>
        <w:ind w:firstLine="720"/>
        <w:jc w:val="both"/>
        <w:rPr>
          <w:sz w:val="28"/>
          <w:szCs w:val="28"/>
        </w:rPr>
      </w:pPr>
      <w:r w:rsidRPr="00AF03C1">
        <w:rPr>
          <w:sz w:val="28"/>
          <w:szCs w:val="28"/>
        </w:rPr>
        <w:t>В зависимости от этапов расследования различают следующие виды планирования</w:t>
      </w:r>
      <w:r w:rsidR="00E260B2">
        <w:rPr>
          <w:sz w:val="28"/>
          <w:szCs w:val="28"/>
        </w:rPr>
        <w:t>.</w:t>
      </w:r>
    </w:p>
    <w:p w:rsidR="00542FF2" w:rsidRPr="00AF03C1" w:rsidRDefault="00523EE2" w:rsidP="00481882">
      <w:pPr>
        <w:spacing w:line="360" w:lineRule="auto"/>
        <w:ind w:firstLine="720"/>
        <w:jc w:val="both"/>
        <w:rPr>
          <w:sz w:val="28"/>
          <w:szCs w:val="28"/>
        </w:rPr>
      </w:pPr>
      <w:r w:rsidRPr="00AF03C1">
        <w:rPr>
          <w:sz w:val="28"/>
          <w:szCs w:val="28"/>
        </w:rPr>
        <w:t>1. Планирование первоначального этапа расследования определяется спецификой решаемых на этом этапе задач:</w:t>
      </w:r>
    </w:p>
    <w:p w:rsidR="00542FF2" w:rsidRPr="00AF03C1" w:rsidRDefault="00523EE2" w:rsidP="00481882">
      <w:pPr>
        <w:numPr>
          <w:ilvl w:val="0"/>
          <w:numId w:val="9"/>
        </w:numPr>
        <w:spacing w:line="360" w:lineRule="auto"/>
        <w:ind w:left="0" w:firstLine="720"/>
        <w:jc w:val="both"/>
        <w:rPr>
          <w:sz w:val="28"/>
          <w:szCs w:val="28"/>
        </w:rPr>
      </w:pPr>
      <w:r w:rsidRPr="00AF03C1">
        <w:rPr>
          <w:sz w:val="28"/>
          <w:szCs w:val="28"/>
        </w:rPr>
        <w:t>ориентирование в обстоятельствах совершенного преступления;</w:t>
      </w:r>
      <w:r w:rsidR="00E260B2">
        <w:rPr>
          <w:sz w:val="28"/>
          <w:szCs w:val="28"/>
        </w:rPr>
        <w:t xml:space="preserve"> </w:t>
      </w:r>
      <w:r w:rsidRPr="00AF03C1">
        <w:rPr>
          <w:sz w:val="28"/>
          <w:szCs w:val="28"/>
        </w:rPr>
        <w:t>поиск доказательств и источников их получения;</w:t>
      </w:r>
    </w:p>
    <w:p w:rsidR="00542FF2" w:rsidRPr="00AF03C1" w:rsidRDefault="00523EE2" w:rsidP="00481882">
      <w:pPr>
        <w:numPr>
          <w:ilvl w:val="0"/>
          <w:numId w:val="9"/>
        </w:numPr>
        <w:spacing w:line="360" w:lineRule="auto"/>
        <w:ind w:left="0" w:firstLine="720"/>
        <w:jc w:val="both"/>
        <w:rPr>
          <w:sz w:val="28"/>
          <w:szCs w:val="28"/>
        </w:rPr>
      </w:pPr>
      <w:r w:rsidRPr="00AF03C1">
        <w:rPr>
          <w:sz w:val="28"/>
          <w:szCs w:val="28"/>
        </w:rPr>
        <w:t>установление и розыск преступников по горячим следам;</w:t>
      </w:r>
      <w:r w:rsidR="00E260B2">
        <w:rPr>
          <w:sz w:val="28"/>
          <w:szCs w:val="28"/>
        </w:rPr>
        <w:t xml:space="preserve"> </w:t>
      </w:r>
      <w:r w:rsidRPr="00AF03C1">
        <w:rPr>
          <w:sz w:val="28"/>
          <w:szCs w:val="28"/>
        </w:rPr>
        <w:t>выяснение причин и условий, способствовавших совершению конкретного преступления.</w:t>
      </w:r>
    </w:p>
    <w:p w:rsidR="00523EE2" w:rsidRPr="00AF03C1" w:rsidRDefault="00523EE2" w:rsidP="00481882">
      <w:pPr>
        <w:spacing w:line="360" w:lineRule="auto"/>
        <w:ind w:firstLine="720"/>
        <w:jc w:val="both"/>
        <w:rPr>
          <w:sz w:val="28"/>
          <w:szCs w:val="28"/>
        </w:rPr>
      </w:pPr>
      <w:r w:rsidRPr="00AF03C1">
        <w:rPr>
          <w:sz w:val="28"/>
          <w:szCs w:val="28"/>
        </w:rPr>
        <w:t>На этом этапе расследования широкое использование находят типовые планы, к которым относятся: планы проведения комплексных операций при совершении определенного вида особо опасных преступлений,</w:t>
      </w:r>
      <w:r w:rsidR="00E260B2">
        <w:rPr>
          <w:sz w:val="28"/>
          <w:szCs w:val="28"/>
        </w:rPr>
        <w:t xml:space="preserve"> </w:t>
      </w:r>
      <w:r w:rsidRPr="00AF03C1">
        <w:rPr>
          <w:sz w:val="28"/>
          <w:szCs w:val="28"/>
        </w:rPr>
        <w:t>перечни неотложных следственных действий и оперативно-розыскных мероприятий, осуществляемых при поступлении сообщений или заявлений о совершении преступлений; программы действий участников следственно-оперативной группы, выезжающей на осмотр места происшествия. При решении вопроса о последовательности осуществления следственных и иных действий учитывается неотложность следственных действий, связанных с обеспечением оперативного получения утрачиваемой криминалистически значимой информации: фиксацией быстро исчезающих следов; изменяющейся со временем обстановки места происшествия; допрос умирающего потерпевшего и пр. Учитываются также регламентированные законом сроки проведения процессуальных действий: задержания, предъявления обвинения, допроса обвиняемого и др.; длительность периода осуществления отдельных действий (экспертизы, ревизии), возможность проверки путем производства того или иного действия сразу нескольких следственных версий.</w:t>
      </w:r>
    </w:p>
    <w:p w:rsidR="00523EE2" w:rsidRPr="00AF03C1" w:rsidRDefault="00523EE2" w:rsidP="00481882">
      <w:pPr>
        <w:spacing w:line="360" w:lineRule="auto"/>
        <w:ind w:firstLine="720"/>
        <w:jc w:val="both"/>
        <w:rPr>
          <w:sz w:val="28"/>
          <w:szCs w:val="28"/>
        </w:rPr>
      </w:pPr>
      <w:r w:rsidRPr="00AF03C1">
        <w:rPr>
          <w:sz w:val="28"/>
          <w:szCs w:val="28"/>
        </w:rPr>
        <w:t>2. Планирование последующего этапа расследования осуществляется в соответствии с общими задачами этого этапа, заключающимися в дальнейшем получении новых доказательств, исследовании, проверке и оценке уже собранных фактических данных в целях изобличения обвиняемого, установления всех участников совершенного преступления, выяснения причин и условий, способствовавших его совершению. Существенное влияние на весь процесс планирования последующего этапа расследования оказывает позиция, занятая обвиняемым: признает ли он или отрицает предъявленное обвинение. Если по уголовному делу проходит несколько обвиняемых, для уточнения степени ответственности каждого из них осуществляют систематизацию собранных материалов по лицам.</w:t>
      </w:r>
    </w:p>
    <w:p w:rsidR="00523EE2" w:rsidRPr="00AF03C1" w:rsidRDefault="00523EE2" w:rsidP="00481882">
      <w:pPr>
        <w:spacing w:line="360" w:lineRule="auto"/>
        <w:ind w:firstLine="720"/>
        <w:jc w:val="both"/>
        <w:rPr>
          <w:sz w:val="28"/>
          <w:szCs w:val="28"/>
        </w:rPr>
      </w:pPr>
      <w:r w:rsidRPr="00AF03C1">
        <w:rPr>
          <w:sz w:val="28"/>
          <w:szCs w:val="28"/>
        </w:rPr>
        <w:t>3. На заключительном этапе расследования в плане должны найти отражения такие обязательные действия, как ознакомление со всеми материалами дела обвиняемого и его защитника, потерпевшего, гражданского истца, ответчика или их представителей. Следует учитывать возможность заявления различного рода ходатайств со стороны указанных лиц, а также выделить время для составления обвинительного заключения.</w:t>
      </w:r>
    </w:p>
    <w:p w:rsidR="00E260B2" w:rsidRDefault="00523EE2" w:rsidP="00481882">
      <w:pPr>
        <w:spacing w:line="360" w:lineRule="auto"/>
        <w:ind w:firstLine="720"/>
        <w:jc w:val="both"/>
        <w:rPr>
          <w:sz w:val="28"/>
          <w:szCs w:val="28"/>
        </w:rPr>
      </w:pPr>
      <w:r w:rsidRPr="00AF03C1">
        <w:rPr>
          <w:sz w:val="28"/>
          <w:szCs w:val="28"/>
        </w:rPr>
        <w:t>Планирования отдельного следственного действия включает</w:t>
      </w:r>
      <w:r w:rsidR="00E260B2">
        <w:rPr>
          <w:sz w:val="28"/>
          <w:szCs w:val="28"/>
        </w:rPr>
        <w:t xml:space="preserve"> </w:t>
      </w:r>
      <w:r w:rsidRPr="00AF03C1">
        <w:rPr>
          <w:sz w:val="28"/>
          <w:szCs w:val="28"/>
        </w:rPr>
        <w:t>окончательное уточнение цели и содержания предстоящего действия, круга вопросов, которые необходимо разрешить; получение дополнительной информации об условиях, в которых будет осуществляться действие, сведений о лицах, интересующих следователя, и других данных;</w:t>
      </w:r>
      <w:r w:rsidR="00E260B2">
        <w:rPr>
          <w:sz w:val="28"/>
          <w:szCs w:val="28"/>
        </w:rPr>
        <w:t xml:space="preserve"> </w:t>
      </w:r>
      <w:r w:rsidRPr="00AF03C1">
        <w:rPr>
          <w:sz w:val="28"/>
          <w:szCs w:val="28"/>
        </w:rPr>
        <w:t>принятие решения о времени и месте проведения планируемого действия;</w:t>
      </w:r>
      <w:r w:rsidR="00E260B2">
        <w:rPr>
          <w:sz w:val="28"/>
          <w:szCs w:val="28"/>
        </w:rPr>
        <w:t xml:space="preserve"> </w:t>
      </w:r>
      <w:r w:rsidRPr="00AF03C1">
        <w:rPr>
          <w:sz w:val="28"/>
          <w:szCs w:val="28"/>
        </w:rPr>
        <w:t>выбор тактических приемов производства следственного действия;</w:t>
      </w:r>
      <w:r w:rsidR="00E260B2">
        <w:rPr>
          <w:sz w:val="28"/>
          <w:szCs w:val="28"/>
        </w:rPr>
        <w:t xml:space="preserve"> </w:t>
      </w:r>
      <w:r w:rsidRPr="00AF03C1">
        <w:rPr>
          <w:sz w:val="28"/>
          <w:szCs w:val="28"/>
        </w:rPr>
        <w:t>решение вопроса о привлечении необходимых участников следственного действия, о распределении между ними обязанностей;</w:t>
      </w:r>
      <w:r w:rsidR="00E260B2">
        <w:rPr>
          <w:sz w:val="28"/>
          <w:szCs w:val="28"/>
        </w:rPr>
        <w:t xml:space="preserve"> </w:t>
      </w:r>
      <w:r w:rsidRPr="00AF03C1">
        <w:rPr>
          <w:sz w:val="28"/>
          <w:szCs w:val="28"/>
        </w:rPr>
        <w:t>принятие решения об использовании технико-криминалистических и иных средств, необходимых при производстве следственного действия.</w:t>
      </w:r>
      <w:r w:rsidR="00E260B2">
        <w:rPr>
          <w:sz w:val="28"/>
          <w:szCs w:val="28"/>
        </w:rPr>
        <w:t xml:space="preserve"> </w:t>
      </w:r>
      <w:r w:rsidRPr="00AF03C1">
        <w:rPr>
          <w:sz w:val="28"/>
          <w:szCs w:val="28"/>
        </w:rPr>
        <w:t>Приведенный перечень не является исчерпывающим и зависит от характера следственного действия и конкретных условий его проведения.</w:t>
      </w:r>
      <w:r w:rsidR="00E260B2">
        <w:rPr>
          <w:sz w:val="28"/>
          <w:szCs w:val="28"/>
        </w:rPr>
        <w:t xml:space="preserve"> </w:t>
      </w:r>
    </w:p>
    <w:p w:rsidR="00523EE2" w:rsidRPr="00AF03C1" w:rsidRDefault="00523EE2" w:rsidP="00481882">
      <w:pPr>
        <w:spacing w:line="360" w:lineRule="auto"/>
        <w:ind w:firstLine="720"/>
        <w:jc w:val="both"/>
        <w:rPr>
          <w:sz w:val="28"/>
          <w:szCs w:val="28"/>
        </w:rPr>
      </w:pPr>
      <w:r w:rsidRPr="00AF03C1">
        <w:rPr>
          <w:sz w:val="28"/>
          <w:szCs w:val="28"/>
        </w:rPr>
        <w:t>При расследовании уголовного дела группой следователей главное направление всего хода расследования прослеживается при составлении общего плана расследования, в котором предусматриваются выдвинутые и принятые к проверке версии, подлежащие доказыванию обстоятельства, комплекс наиболее важных следственных действий, сроки (в отдельных случаях ориентировочные) их осуществления и конкретные исполнители.</w:t>
      </w:r>
      <w:r w:rsidR="00E260B2">
        <w:rPr>
          <w:sz w:val="28"/>
          <w:szCs w:val="28"/>
        </w:rPr>
        <w:t xml:space="preserve"> </w:t>
      </w:r>
      <w:r w:rsidRPr="00AF03C1">
        <w:rPr>
          <w:sz w:val="28"/>
          <w:szCs w:val="28"/>
        </w:rPr>
        <w:t>Для каждого следователя, входящего в группу, составляется индивидуальный план по отдельным, выделенным ему направлениям работы</w:t>
      </w:r>
      <w:r w:rsidR="002D1E4F" w:rsidRPr="00AF03C1">
        <w:rPr>
          <w:rStyle w:val="a7"/>
          <w:sz w:val="28"/>
          <w:szCs w:val="28"/>
        </w:rPr>
        <w:footnoteReference w:id="15"/>
      </w:r>
      <w:r w:rsidRPr="00AF03C1">
        <w:rPr>
          <w:sz w:val="28"/>
          <w:szCs w:val="28"/>
        </w:rPr>
        <w:t xml:space="preserve">. </w:t>
      </w:r>
    </w:p>
    <w:p w:rsidR="00537420" w:rsidRPr="00AF03C1" w:rsidRDefault="00537420" w:rsidP="00481882">
      <w:pPr>
        <w:spacing w:line="360" w:lineRule="auto"/>
        <w:ind w:firstLine="720"/>
        <w:jc w:val="both"/>
        <w:rPr>
          <w:sz w:val="28"/>
          <w:szCs w:val="28"/>
        </w:rPr>
      </w:pPr>
    </w:p>
    <w:p w:rsidR="002C0C25" w:rsidRPr="00AF03C1" w:rsidRDefault="002C0C25" w:rsidP="00481882">
      <w:pPr>
        <w:pStyle w:val="3"/>
        <w:spacing w:before="0" w:after="0" w:line="360" w:lineRule="auto"/>
        <w:ind w:firstLine="720"/>
        <w:jc w:val="both"/>
        <w:rPr>
          <w:rFonts w:ascii="Times New Roman" w:hAnsi="Times New Roman" w:cs="Times New Roman"/>
          <w:sz w:val="28"/>
          <w:szCs w:val="28"/>
        </w:rPr>
      </w:pPr>
      <w:bookmarkStart w:id="10" w:name="_Toc95169322"/>
      <w:bookmarkStart w:id="11" w:name="_Toc95413402"/>
      <w:r w:rsidRPr="00AF03C1">
        <w:rPr>
          <w:rFonts w:ascii="Times New Roman" w:hAnsi="Times New Roman" w:cs="Times New Roman"/>
          <w:sz w:val="28"/>
          <w:szCs w:val="28"/>
        </w:rPr>
        <w:t>1.3.Особенности</w:t>
      </w:r>
      <w:r w:rsidR="00AF03C1" w:rsidRPr="00AF03C1">
        <w:rPr>
          <w:rFonts w:ascii="Times New Roman" w:hAnsi="Times New Roman" w:cs="Times New Roman"/>
          <w:sz w:val="28"/>
          <w:szCs w:val="28"/>
        </w:rPr>
        <w:t xml:space="preserve"> </w:t>
      </w:r>
      <w:r w:rsidRPr="00AF03C1">
        <w:rPr>
          <w:rFonts w:ascii="Times New Roman" w:hAnsi="Times New Roman" w:cs="Times New Roman"/>
          <w:sz w:val="28"/>
          <w:szCs w:val="28"/>
        </w:rPr>
        <w:t>формирования и развития психологии подростка</w:t>
      </w:r>
      <w:bookmarkEnd w:id="10"/>
      <w:bookmarkEnd w:id="11"/>
    </w:p>
    <w:p w:rsidR="002C0C25" w:rsidRPr="00AF03C1" w:rsidRDefault="002C0C25" w:rsidP="00481882">
      <w:pPr>
        <w:spacing w:line="360" w:lineRule="auto"/>
        <w:ind w:firstLine="720"/>
        <w:jc w:val="both"/>
        <w:rPr>
          <w:sz w:val="28"/>
          <w:szCs w:val="28"/>
        </w:rPr>
      </w:pPr>
    </w:p>
    <w:p w:rsidR="00A81928" w:rsidRPr="00AF03C1" w:rsidRDefault="00A81928" w:rsidP="00481882">
      <w:pPr>
        <w:spacing w:line="360" w:lineRule="auto"/>
        <w:ind w:firstLine="720"/>
        <w:jc w:val="both"/>
        <w:rPr>
          <w:sz w:val="28"/>
          <w:szCs w:val="28"/>
        </w:rPr>
      </w:pPr>
      <w:r w:rsidRPr="00AF03C1">
        <w:rPr>
          <w:sz w:val="28"/>
          <w:szCs w:val="28"/>
        </w:rPr>
        <w:t>Прежде всего необходимо отметить деформацию правосознания у несовершеннолетних преступников. Среди них является допустимым нарушение уголовно-правового или иного правового запрета. Негативное отношение к нормативно-правовым запретам коррелирует у несовершеннолетних с установкой на их нарушение</w:t>
      </w:r>
      <w:r w:rsidR="00656F91" w:rsidRPr="00AF03C1">
        <w:rPr>
          <w:sz w:val="28"/>
          <w:szCs w:val="28"/>
        </w:rPr>
        <w:t xml:space="preserve"> (см.Приложение 2)</w:t>
      </w:r>
      <w:r w:rsidR="00E148B3" w:rsidRPr="00AF03C1">
        <w:rPr>
          <w:rStyle w:val="a7"/>
          <w:sz w:val="28"/>
          <w:szCs w:val="28"/>
        </w:rPr>
        <w:footnoteReference w:id="16"/>
      </w:r>
      <w:r w:rsidRPr="00AF03C1">
        <w:rPr>
          <w:sz w:val="28"/>
          <w:szCs w:val="28"/>
        </w:rPr>
        <w:t xml:space="preserve">. </w:t>
      </w:r>
    </w:p>
    <w:p w:rsidR="00A81928" w:rsidRPr="00AF03C1" w:rsidRDefault="00A81928" w:rsidP="00481882">
      <w:pPr>
        <w:spacing w:line="360" w:lineRule="auto"/>
        <w:ind w:firstLine="720"/>
        <w:jc w:val="both"/>
        <w:rPr>
          <w:sz w:val="28"/>
          <w:szCs w:val="28"/>
        </w:rPr>
      </w:pPr>
      <w:r w:rsidRPr="00AF03C1">
        <w:rPr>
          <w:sz w:val="28"/>
          <w:szCs w:val="28"/>
        </w:rPr>
        <w:t>Деформации в ценностно-мотивационной сфере отражают, с одной стороны, отсутствие интереса к обучению или производительному труду, с другой –</w:t>
      </w:r>
      <w:r w:rsidR="00AF03C1" w:rsidRPr="00AF03C1">
        <w:rPr>
          <w:sz w:val="28"/>
          <w:szCs w:val="28"/>
        </w:rPr>
        <w:t xml:space="preserve"> </w:t>
      </w:r>
      <w:r w:rsidRPr="00AF03C1">
        <w:rPr>
          <w:sz w:val="28"/>
          <w:szCs w:val="28"/>
        </w:rPr>
        <w:t>демонстрируют гипервлечение к отдыху, проведению досуга, обладанию модной одеждой и т.д. Совершение преступлений как раз имеет своей целью удовлетворение гипертрофированных досуговых потребностей и интересов. Проведение досуга несовершеннолетними правонарушителями связано с употреблением алкогольных напитков, наркотиков, вступлением в сексуальные связи и т.п.</w:t>
      </w:r>
    </w:p>
    <w:p w:rsidR="00A81928" w:rsidRPr="00AF03C1" w:rsidRDefault="00A81928" w:rsidP="00481882">
      <w:pPr>
        <w:spacing w:line="360" w:lineRule="auto"/>
        <w:ind w:firstLine="720"/>
        <w:jc w:val="both"/>
        <w:rPr>
          <w:sz w:val="28"/>
          <w:szCs w:val="28"/>
        </w:rPr>
      </w:pPr>
      <w:r w:rsidRPr="00AF03C1">
        <w:rPr>
          <w:sz w:val="28"/>
          <w:szCs w:val="28"/>
        </w:rPr>
        <w:t xml:space="preserve">У несовершеннолетних правонарушителей значительно деформирована эмоциональная сфера, наблюдается эмоциональная “тупость”, нечувствительность к страданиям других, агрессивность. Одновременно отмечается эмоциональная неуравновешенность, аффективность, склонность к неадекватным ситуации реакциям. Часто отмечаются также отрицательные изменения воли и волевых качеств. </w:t>
      </w:r>
    </w:p>
    <w:p w:rsidR="00A81928" w:rsidRPr="00AF03C1" w:rsidRDefault="00A81928" w:rsidP="00481882">
      <w:pPr>
        <w:spacing w:line="360" w:lineRule="auto"/>
        <w:ind w:firstLine="720"/>
        <w:jc w:val="both"/>
        <w:rPr>
          <w:sz w:val="28"/>
          <w:szCs w:val="28"/>
        </w:rPr>
      </w:pPr>
      <w:r w:rsidRPr="00AF03C1">
        <w:rPr>
          <w:sz w:val="28"/>
          <w:szCs w:val="28"/>
        </w:rPr>
        <w:t xml:space="preserve">Среди несовершеннолетних преступников в последнее время наблюдается проявление психопатических черт, которые не связаны с наследственностью и в основном приобретены вследствие неблагоприятных условий жизни и воспитания. Выборочное изучение нервно-психического здоровья подростков, состоящих на учете в инспекциях по делам несовершеннолетних органов внутренних дел, показало, что у 12% присутствует психопатия, у 50% – акцентуации характера. У 60% испытуемых диагностирована акцентуация по неустойчивому типу, характеризующаяся расторможенностью, у 20% – по гипертимному типу, которая близка по своим поведенческим характеристикам к неустойчивому типу. Главное, что отличает этих подростков, – затруднение в самоконтроле, “бестормозность”, чрезмерная подвижность, поведенческая неустойчивость. </w:t>
      </w:r>
    </w:p>
    <w:p w:rsidR="00A81928" w:rsidRPr="00AF03C1" w:rsidRDefault="00A81928" w:rsidP="00481882">
      <w:pPr>
        <w:spacing w:line="360" w:lineRule="auto"/>
        <w:ind w:firstLine="720"/>
        <w:jc w:val="both"/>
        <w:rPr>
          <w:sz w:val="28"/>
          <w:szCs w:val="28"/>
        </w:rPr>
      </w:pPr>
      <w:r w:rsidRPr="00AF03C1">
        <w:rPr>
          <w:sz w:val="28"/>
          <w:szCs w:val="28"/>
        </w:rPr>
        <w:t xml:space="preserve">Педагогическая коррекция поведения акцентуированных подростков требует строго индивидуального подхода, в основе которого лежат особенности конкретной акцентуации. Так, гипертимный, расторможенный подросток требует особых мер коррекции, ориентированных на социально организованный выход энергии, шумливости, подвижности путем переключения его на занятия спортом, активные виды деятельности, требующие повышенного расхода энергии. Наоборот, шизоидный тип акцентуации, характеризующийся склонностью к углубленным размышлениям и страдающий коммуникативными расстройствами, нуждается в расширении взаимоотношений со сверстниками на основе излюбленных занятий. Если в воспитательной работе игнорировать особенности акцентуированных подростков и вместо индивидуального подхода применять авторитарные методы, то неизбежны нервные срывы и антисоциальные проявления. </w:t>
      </w:r>
    </w:p>
    <w:p w:rsidR="00D47E21" w:rsidRPr="00AF03C1" w:rsidRDefault="00A81928" w:rsidP="00481882">
      <w:pPr>
        <w:spacing w:line="360" w:lineRule="auto"/>
        <w:ind w:firstLine="720"/>
        <w:jc w:val="both"/>
        <w:rPr>
          <w:sz w:val="28"/>
          <w:szCs w:val="28"/>
        </w:rPr>
      </w:pPr>
      <w:r w:rsidRPr="00AF03C1">
        <w:rPr>
          <w:sz w:val="28"/>
          <w:szCs w:val="28"/>
        </w:rPr>
        <w:t>Как показывают исследования, в абсолютном большинстве несовершеннолетние преступники – это лица, обладающие привычками, склонностями и устойчивыми стереотипами антиобщественного поведения.</w:t>
      </w:r>
    </w:p>
    <w:p w:rsidR="00A81928" w:rsidRPr="00AF03C1" w:rsidRDefault="00A81928" w:rsidP="00481882">
      <w:pPr>
        <w:spacing w:line="360" w:lineRule="auto"/>
        <w:ind w:firstLine="720"/>
        <w:jc w:val="both"/>
        <w:rPr>
          <w:sz w:val="28"/>
          <w:szCs w:val="28"/>
        </w:rPr>
      </w:pPr>
      <w:r w:rsidRPr="00AF03C1">
        <w:rPr>
          <w:sz w:val="28"/>
          <w:szCs w:val="28"/>
        </w:rPr>
        <w:t>Для них характерны</w:t>
      </w:r>
      <w:r w:rsidR="00E148B3" w:rsidRPr="00AF03C1">
        <w:rPr>
          <w:rStyle w:val="a7"/>
          <w:sz w:val="28"/>
          <w:szCs w:val="28"/>
        </w:rPr>
        <w:footnoteReference w:id="17"/>
      </w:r>
      <w:r w:rsidRPr="00AF03C1">
        <w:rPr>
          <w:sz w:val="28"/>
          <w:szCs w:val="28"/>
        </w:rPr>
        <w:t xml:space="preserve">: </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 xml:space="preserve">постоянная демонстрация пренебрежения к нормам общепринятого поведения (сквернословие, появление в нетрезвом виде, приставание к гражданам, порча общественного имущества, хулиганство и т.д.); </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 xml:space="preserve">следование отрицательным питейным обычаям и традициям, пристрастие к спиртным напиткам, наркотикам, азартным играм; </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 xml:space="preserve">бродяжничество, систематические побеги из дома, учебно-воспитательных и иных учреждений; </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 xml:space="preserve">ранние половые связи, половая распущенность; </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частое проявление, в том числе и в бесконфликтных ситуациях, злобности, мстительности, жестокости, насилия;</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умышленное создание конфликтных ситуаций, постоянные конфликты в семье, терроризирование родителей и других членов семьи;</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культивирование вражды к иным группам несовершеннолетних, отличающихся социально приемлемым поведением, дисциплинированностью, успехами в учебе;</w:t>
      </w:r>
    </w:p>
    <w:p w:rsidR="00A81928" w:rsidRPr="00AF03C1" w:rsidRDefault="00A81928" w:rsidP="00481882">
      <w:pPr>
        <w:numPr>
          <w:ilvl w:val="0"/>
          <w:numId w:val="11"/>
        </w:numPr>
        <w:tabs>
          <w:tab w:val="clear" w:pos="1069"/>
          <w:tab w:val="num" w:pos="426"/>
        </w:tabs>
        <w:spacing w:line="360" w:lineRule="auto"/>
        <w:ind w:left="0" w:firstLine="720"/>
        <w:jc w:val="both"/>
        <w:rPr>
          <w:sz w:val="28"/>
          <w:szCs w:val="28"/>
        </w:rPr>
      </w:pPr>
      <w:r w:rsidRPr="00AF03C1">
        <w:rPr>
          <w:sz w:val="28"/>
          <w:szCs w:val="28"/>
        </w:rPr>
        <w:t xml:space="preserve">привычка к присвоению всего, что плохо лежит, что можно безнаказанно отнять у более слабого человека. </w:t>
      </w:r>
    </w:p>
    <w:p w:rsidR="001E6F71" w:rsidRPr="00AF03C1" w:rsidRDefault="001E6F71" w:rsidP="00481882">
      <w:pPr>
        <w:spacing w:line="360" w:lineRule="auto"/>
        <w:ind w:firstLine="720"/>
        <w:jc w:val="both"/>
        <w:rPr>
          <w:sz w:val="28"/>
          <w:szCs w:val="28"/>
        </w:rPr>
      </w:pPr>
      <w:r w:rsidRPr="00AF03C1">
        <w:rPr>
          <w:sz w:val="28"/>
          <w:szCs w:val="28"/>
        </w:rPr>
        <w:t>Социализация представляет собой процесс формирования личности в определенных социальных условиях, социальных группах и приобретения жизненного опыта, усвоения ценностей, норм и правил поведения. Часто выделяют ряд стадий социализации</w:t>
      </w:r>
      <w:r w:rsidR="00E148B3" w:rsidRPr="00AF03C1">
        <w:rPr>
          <w:rStyle w:val="a7"/>
          <w:sz w:val="28"/>
          <w:szCs w:val="28"/>
        </w:rPr>
        <w:footnoteReference w:id="18"/>
      </w:r>
      <w:r w:rsidRPr="00AF03C1">
        <w:rPr>
          <w:sz w:val="28"/>
          <w:szCs w:val="28"/>
        </w:rPr>
        <w:t xml:space="preserve">:1) первичная, или ранняя, социализация (от рождения до подросткового возраста); 2) стадия индивидуализации, характеризующаяся стремлением индивида выделить себя среди других, критически осмыслить общественные нормы поведения; 3) стадия интеграции, отражающая желание человека найти свое место в жизни, “влиться” в общество; 4) трудовая стадия; 5) послетрудовая стадия. </w:t>
      </w:r>
    </w:p>
    <w:p w:rsidR="001E6F71" w:rsidRPr="00AF03C1" w:rsidRDefault="001E6F71" w:rsidP="00481882">
      <w:pPr>
        <w:spacing w:line="360" w:lineRule="auto"/>
        <w:ind w:firstLine="720"/>
        <w:jc w:val="both"/>
        <w:rPr>
          <w:sz w:val="28"/>
          <w:szCs w:val="28"/>
        </w:rPr>
      </w:pPr>
      <w:r w:rsidRPr="00AF03C1">
        <w:rPr>
          <w:sz w:val="28"/>
          <w:szCs w:val="28"/>
        </w:rPr>
        <w:t>Отклоняющееся, в том числе противоправное, поведение связано с дефектами социализации</w:t>
      </w:r>
      <w:r w:rsidR="00E148B3" w:rsidRPr="00AF03C1">
        <w:rPr>
          <w:rStyle w:val="a7"/>
          <w:sz w:val="28"/>
          <w:szCs w:val="28"/>
        </w:rPr>
        <w:footnoteReference w:id="19"/>
      </w:r>
      <w:r w:rsidRPr="00AF03C1">
        <w:rPr>
          <w:sz w:val="28"/>
          <w:szCs w:val="28"/>
        </w:rPr>
        <w:t>:</w:t>
      </w:r>
    </w:p>
    <w:p w:rsidR="001E6F71" w:rsidRPr="00AF03C1" w:rsidRDefault="001E6F71" w:rsidP="00481882">
      <w:pPr>
        <w:numPr>
          <w:ilvl w:val="0"/>
          <w:numId w:val="12"/>
        </w:numPr>
        <w:tabs>
          <w:tab w:val="clear" w:pos="1069"/>
          <w:tab w:val="num" w:pos="284"/>
        </w:tabs>
        <w:spacing w:line="360" w:lineRule="auto"/>
        <w:ind w:left="0" w:firstLine="720"/>
        <w:jc w:val="both"/>
        <w:rPr>
          <w:sz w:val="28"/>
          <w:szCs w:val="28"/>
        </w:rPr>
      </w:pPr>
      <w:r w:rsidRPr="00AF03C1">
        <w:rPr>
          <w:sz w:val="28"/>
          <w:szCs w:val="28"/>
        </w:rPr>
        <w:t xml:space="preserve">в организации воспитания, приводящими к развитию антиобщественной ориентации и асоциальной мотивации; </w:t>
      </w:r>
    </w:p>
    <w:p w:rsidR="001E6F71" w:rsidRPr="00AF03C1" w:rsidRDefault="001E6F71" w:rsidP="00481882">
      <w:pPr>
        <w:numPr>
          <w:ilvl w:val="0"/>
          <w:numId w:val="12"/>
        </w:numPr>
        <w:tabs>
          <w:tab w:val="clear" w:pos="1069"/>
          <w:tab w:val="num" w:pos="284"/>
        </w:tabs>
        <w:spacing w:line="360" w:lineRule="auto"/>
        <w:ind w:left="0" w:firstLine="720"/>
        <w:jc w:val="both"/>
        <w:rPr>
          <w:sz w:val="28"/>
          <w:szCs w:val="28"/>
        </w:rPr>
      </w:pPr>
      <w:r w:rsidRPr="00AF03C1">
        <w:rPr>
          <w:sz w:val="28"/>
          <w:szCs w:val="28"/>
        </w:rPr>
        <w:t xml:space="preserve">в понимании социальных ролей, приводящими либо к отрицанию роли, непониманию ее социальной значимости, либо к уклонению от исполнения роли; </w:t>
      </w:r>
    </w:p>
    <w:p w:rsidR="001E6F71" w:rsidRPr="00AF03C1" w:rsidRDefault="001E6F71" w:rsidP="00481882">
      <w:pPr>
        <w:numPr>
          <w:ilvl w:val="0"/>
          <w:numId w:val="12"/>
        </w:numPr>
        <w:tabs>
          <w:tab w:val="clear" w:pos="1069"/>
          <w:tab w:val="num" w:pos="284"/>
        </w:tabs>
        <w:spacing w:line="360" w:lineRule="auto"/>
        <w:ind w:left="0" w:firstLine="720"/>
        <w:jc w:val="both"/>
        <w:rPr>
          <w:sz w:val="28"/>
          <w:szCs w:val="28"/>
        </w:rPr>
      </w:pPr>
      <w:r w:rsidRPr="00AF03C1">
        <w:rPr>
          <w:sz w:val="28"/>
          <w:szCs w:val="28"/>
        </w:rPr>
        <w:t xml:space="preserve">в системе общения (сужение круга общения, общение в группе с отклоняющимся поведением, невозможность удовлетворения потребностей в эмоциональном контакте, самоутверждении и т.д.); </w:t>
      </w:r>
    </w:p>
    <w:p w:rsidR="001E6F71" w:rsidRPr="00AF03C1" w:rsidRDefault="001E6F71" w:rsidP="00481882">
      <w:pPr>
        <w:numPr>
          <w:ilvl w:val="0"/>
          <w:numId w:val="12"/>
        </w:numPr>
        <w:tabs>
          <w:tab w:val="clear" w:pos="1069"/>
          <w:tab w:val="num" w:pos="284"/>
        </w:tabs>
        <w:spacing w:line="360" w:lineRule="auto"/>
        <w:ind w:left="0" w:firstLine="720"/>
        <w:jc w:val="both"/>
        <w:rPr>
          <w:sz w:val="28"/>
          <w:szCs w:val="28"/>
        </w:rPr>
      </w:pPr>
      <w:r w:rsidRPr="00AF03C1">
        <w:rPr>
          <w:sz w:val="28"/>
          <w:szCs w:val="28"/>
        </w:rPr>
        <w:t xml:space="preserve">индивидуального социального опыта, зависящими от ошибок в воспитании, специфики общения (например, в семье), усвоения норм асоциального поведения и т.д.; </w:t>
      </w:r>
    </w:p>
    <w:p w:rsidR="001E6F71" w:rsidRPr="00AF03C1" w:rsidRDefault="001E6F71" w:rsidP="00481882">
      <w:pPr>
        <w:numPr>
          <w:ilvl w:val="0"/>
          <w:numId w:val="12"/>
        </w:numPr>
        <w:tabs>
          <w:tab w:val="clear" w:pos="1069"/>
          <w:tab w:val="num" w:pos="284"/>
        </w:tabs>
        <w:spacing w:line="360" w:lineRule="auto"/>
        <w:ind w:left="0" w:firstLine="720"/>
        <w:jc w:val="both"/>
        <w:rPr>
          <w:sz w:val="28"/>
          <w:szCs w:val="28"/>
        </w:rPr>
      </w:pPr>
      <w:r w:rsidRPr="00AF03C1">
        <w:rPr>
          <w:sz w:val="28"/>
          <w:szCs w:val="28"/>
        </w:rPr>
        <w:t xml:space="preserve">социального контроля, зависящими от недостаточной эффективности деятельности семьи, учебно-воспитательных и производственных организаций, правоохранительных органов; </w:t>
      </w:r>
    </w:p>
    <w:p w:rsidR="001E6F71" w:rsidRPr="00AF03C1" w:rsidRDefault="001E6F71" w:rsidP="00481882">
      <w:pPr>
        <w:numPr>
          <w:ilvl w:val="0"/>
          <w:numId w:val="12"/>
        </w:numPr>
        <w:tabs>
          <w:tab w:val="clear" w:pos="1069"/>
          <w:tab w:val="num" w:pos="284"/>
        </w:tabs>
        <w:spacing w:line="360" w:lineRule="auto"/>
        <w:ind w:left="0" w:firstLine="720"/>
        <w:jc w:val="both"/>
        <w:rPr>
          <w:sz w:val="28"/>
          <w:szCs w:val="28"/>
        </w:rPr>
      </w:pPr>
      <w:r w:rsidRPr="00AF03C1">
        <w:rPr>
          <w:sz w:val="28"/>
          <w:szCs w:val="28"/>
        </w:rPr>
        <w:t xml:space="preserve">в социальной адаптации, отражающими, в частности, процессы миграции и урбанизации. </w:t>
      </w:r>
    </w:p>
    <w:p w:rsidR="001E6F71" w:rsidRPr="00AF03C1" w:rsidRDefault="001E6F71" w:rsidP="00481882">
      <w:pPr>
        <w:spacing w:line="360" w:lineRule="auto"/>
        <w:ind w:firstLine="720"/>
        <w:jc w:val="both"/>
        <w:rPr>
          <w:sz w:val="28"/>
          <w:szCs w:val="28"/>
        </w:rPr>
      </w:pPr>
      <w:r w:rsidRPr="00AF03C1">
        <w:rPr>
          <w:sz w:val="28"/>
          <w:szCs w:val="28"/>
        </w:rPr>
        <w:t>Для понимания позитивных и негативных эффектов социализации представляет интерес психосоциальная концепция развития личности, предложенная известным американским психологом Э. Эриксоном</w:t>
      </w:r>
      <w:r w:rsidR="00D06C96" w:rsidRPr="00AF03C1">
        <w:rPr>
          <w:rStyle w:val="a7"/>
          <w:sz w:val="28"/>
          <w:szCs w:val="28"/>
        </w:rPr>
        <w:footnoteReference w:id="20"/>
      </w:r>
      <w:r w:rsidRPr="00AF03C1">
        <w:rPr>
          <w:sz w:val="28"/>
          <w:szCs w:val="28"/>
        </w:rPr>
        <w:t xml:space="preserve">. Эта концепция показывает тесную связь психики индивида и особенностей общества, в котором он живет. С первых лет жизни ребенок ориентирован на включение себя в определенную группу, разделение норм группы и ее ценностей (“групповая идентичность” по Эриксону). Но, с другой стороны, у ребенка формируется и эгоидентичность, т.е. чувство личностной устойчивости и непрерывности своего “Я”. Дефекты отношения к ребенку со стороны окружающих приводят к отрицательным эффектам в формировании его личности. </w:t>
      </w:r>
    </w:p>
    <w:p w:rsidR="001E6F71" w:rsidRPr="00AF03C1" w:rsidRDefault="001E6F71" w:rsidP="00481882">
      <w:pPr>
        <w:spacing w:line="360" w:lineRule="auto"/>
        <w:ind w:firstLine="720"/>
        <w:jc w:val="both"/>
        <w:rPr>
          <w:sz w:val="28"/>
          <w:szCs w:val="28"/>
        </w:rPr>
      </w:pPr>
      <w:r w:rsidRPr="00AF03C1">
        <w:rPr>
          <w:sz w:val="28"/>
          <w:szCs w:val="28"/>
        </w:rPr>
        <w:t xml:space="preserve">Обязательному учету в процессе социализации и формирования личности несовершеннолетнего подлежат кризисы возраста. Так, Л.С. Выготский выделял кризис новорождения, одного года, трех, семи и 13 лет. Кризисы новорожденного, трех лет и подросткового возраста относят к так называемым большим кризисам. Они характеризуются коренной перестройкой отношений ребенка и общества. Малые кризисы (кризис одного года, 7 лет, 17-18 лет) проходят относительно свободно, связаны с приобретением человеком опыта, знаний и умений, развитием самостоятельности и самоопределения. Кризисы возраста означают особый психологический этап, переход личности к новому, высшему периоду развития. </w:t>
      </w:r>
    </w:p>
    <w:p w:rsidR="00E260B2" w:rsidRDefault="001E6F71" w:rsidP="00481882">
      <w:pPr>
        <w:spacing w:line="360" w:lineRule="auto"/>
        <w:ind w:firstLine="720"/>
        <w:jc w:val="both"/>
        <w:rPr>
          <w:sz w:val="28"/>
          <w:szCs w:val="28"/>
        </w:rPr>
      </w:pPr>
      <w:r w:rsidRPr="00AF03C1">
        <w:rPr>
          <w:sz w:val="28"/>
          <w:szCs w:val="28"/>
        </w:rPr>
        <w:t xml:space="preserve">Из всех переживаемых ребенком кризисных периодов наиболее трудным как для него самого, так и для тех, кто занимается воспитанием (родителей, учителей), является кризис подросткового возраста. </w:t>
      </w:r>
    </w:p>
    <w:p w:rsidR="001E6F71" w:rsidRPr="00AF03C1" w:rsidRDefault="001E6F71" w:rsidP="00481882">
      <w:pPr>
        <w:spacing w:line="360" w:lineRule="auto"/>
        <w:ind w:firstLine="720"/>
        <w:jc w:val="both"/>
        <w:rPr>
          <w:sz w:val="28"/>
          <w:szCs w:val="28"/>
        </w:rPr>
      </w:pPr>
      <w:r w:rsidRPr="00AF03C1">
        <w:rPr>
          <w:sz w:val="28"/>
          <w:szCs w:val="28"/>
        </w:rPr>
        <w:t>Для него характерны эмоциональная неустойчивость подростка, повышенная возбудимость, неуравновешенность, неадекватность реакций, часто проявляющихся в неоправданной резкости и повышенной конфликтности с окружающими. Повышенная конфликтность, особенно в отношениях со взрослыми, родителями, учителями, объясняется тем, что меняется система отношений подростка с окружающими его людьми. Вследствие обостренного чувства взрослости он стремится к равенству в отношениях со взрослыми и сверстниками. Стремясь избавиться от опеки, от оценок и влияния взрослых, подросток становится очень критичным</w:t>
      </w:r>
      <w:r w:rsidR="00AF03C1" w:rsidRPr="00AF03C1">
        <w:rPr>
          <w:sz w:val="28"/>
          <w:szCs w:val="28"/>
        </w:rPr>
        <w:t xml:space="preserve"> </w:t>
      </w:r>
      <w:r w:rsidRPr="00AF03C1">
        <w:rPr>
          <w:sz w:val="28"/>
          <w:szCs w:val="28"/>
        </w:rPr>
        <w:t xml:space="preserve">по отношению к ним, начинает обостренно чувствовать недостатки родителей и учителей, подвергать сомнению советы и высказывания старших. Таким образом, возникает много поводов для конфликтов и столкновений между взрослыми и подростками. Немалую роль при этом играет педагогическая несостоятельность взрослых, недостаточное уважение достоинства подростка, опора в воспитании на директивные, принуждающие меры и наказания. </w:t>
      </w:r>
    </w:p>
    <w:p w:rsidR="001E6F71" w:rsidRPr="00AF03C1" w:rsidRDefault="001E6F71" w:rsidP="00481882">
      <w:pPr>
        <w:spacing w:line="360" w:lineRule="auto"/>
        <w:ind w:firstLine="720"/>
        <w:jc w:val="both"/>
        <w:rPr>
          <w:sz w:val="28"/>
          <w:szCs w:val="28"/>
        </w:rPr>
      </w:pPr>
      <w:r w:rsidRPr="00AF03C1">
        <w:rPr>
          <w:sz w:val="28"/>
          <w:szCs w:val="28"/>
        </w:rPr>
        <w:t>В литературе выделяют несколько типов неправильного воспитания</w:t>
      </w:r>
      <w:r w:rsidR="00D11B7F" w:rsidRPr="00AF03C1">
        <w:rPr>
          <w:rStyle w:val="a7"/>
          <w:sz w:val="28"/>
          <w:szCs w:val="28"/>
        </w:rPr>
        <w:footnoteReference w:id="21"/>
      </w:r>
      <w:r w:rsidRPr="00AF03C1">
        <w:rPr>
          <w:sz w:val="28"/>
          <w:szCs w:val="28"/>
        </w:rPr>
        <w:t xml:space="preserve">: </w:t>
      </w:r>
    </w:p>
    <w:p w:rsidR="001E6F71" w:rsidRPr="00AF03C1" w:rsidRDefault="001E6F71" w:rsidP="00481882">
      <w:pPr>
        <w:numPr>
          <w:ilvl w:val="0"/>
          <w:numId w:val="13"/>
        </w:numPr>
        <w:tabs>
          <w:tab w:val="clear" w:pos="1069"/>
          <w:tab w:val="num" w:pos="426"/>
        </w:tabs>
        <w:spacing w:line="360" w:lineRule="auto"/>
        <w:ind w:left="0" w:firstLine="720"/>
        <w:jc w:val="both"/>
        <w:rPr>
          <w:sz w:val="28"/>
          <w:szCs w:val="28"/>
        </w:rPr>
      </w:pPr>
      <w:r w:rsidRPr="00AF03C1">
        <w:rPr>
          <w:sz w:val="28"/>
          <w:szCs w:val="28"/>
        </w:rPr>
        <w:t xml:space="preserve">безнадзорность и бесконтрольность, приводящие к тому, что дети предоставлены самим себе, проводят время в поиске увеселений и попадают под влияние уличных компаний и противоправных группировок. Безнадзорных и беспризорных несовершеннолетних, по подсчетам социологов, насчитывается в </w:t>
      </w:r>
      <w:r w:rsidR="00D47E21" w:rsidRPr="00AF03C1">
        <w:rPr>
          <w:sz w:val="28"/>
          <w:szCs w:val="28"/>
        </w:rPr>
        <w:t xml:space="preserve">Украине </w:t>
      </w:r>
      <w:r w:rsidRPr="00AF03C1">
        <w:rPr>
          <w:sz w:val="28"/>
          <w:szCs w:val="28"/>
        </w:rPr>
        <w:t xml:space="preserve">более 2 млн. человек; </w:t>
      </w:r>
    </w:p>
    <w:p w:rsidR="001E6F71" w:rsidRPr="00AF03C1" w:rsidRDefault="001E6F71" w:rsidP="00481882">
      <w:pPr>
        <w:numPr>
          <w:ilvl w:val="0"/>
          <w:numId w:val="13"/>
        </w:numPr>
        <w:tabs>
          <w:tab w:val="clear" w:pos="1069"/>
          <w:tab w:val="num" w:pos="426"/>
        </w:tabs>
        <w:spacing w:line="360" w:lineRule="auto"/>
        <w:ind w:left="0" w:firstLine="720"/>
        <w:jc w:val="both"/>
        <w:rPr>
          <w:sz w:val="28"/>
          <w:szCs w:val="28"/>
        </w:rPr>
      </w:pPr>
      <w:r w:rsidRPr="00AF03C1">
        <w:rPr>
          <w:sz w:val="28"/>
          <w:szCs w:val="28"/>
        </w:rPr>
        <w:t xml:space="preserve">гиперопека, выражающаяся в постоянном надзоре за поведением ребенка, многочисленных запретах со стороны воспитателей и строгих приказаниях; </w:t>
      </w:r>
    </w:p>
    <w:p w:rsidR="001E6F71" w:rsidRPr="00AF03C1" w:rsidRDefault="001E6F71" w:rsidP="00481882">
      <w:pPr>
        <w:numPr>
          <w:ilvl w:val="0"/>
          <w:numId w:val="13"/>
        </w:numPr>
        <w:tabs>
          <w:tab w:val="clear" w:pos="1069"/>
          <w:tab w:val="num" w:pos="426"/>
        </w:tabs>
        <w:spacing w:line="360" w:lineRule="auto"/>
        <w:ind w:left="0" w:firstLine="720"/>
        <w:jc w:val="both"/>
        <w:rPr>
          <w:sz w:val="28"/>
          <w:szCs w:val="28"/>
        </w:rPr>
      </w:pPr>
      <w:r w:rsidRPr="00AF03C1">
        <w:rPr>
          <w:sz w:val="28"/>
          <w:szCs w:val="28"/>
        </w:rPr>
        <w:t xml:space="preserve">воспитание по типу Золушки, т.е. в обстановке безразличия, холодности, бесчувствия; </w:t>
      </w:r>
    </w:p>
    <w:p w:rsidR="001E6F71" w:rsidRPr="00AF03C1" w:rsidRDefault="001E6F71" w:rsidP="00481882">
      <w:pPr>
        <w:numPr>
          <w:ilvl w:val="0"/>
          <w:numId w:val="13"/>
        </w:numPr>
        <w:tabs>
          <w:tab w:val="clear" w:pos="1069"/>
          <w:tab w:val="num" w:pos="426"/>
        </w:tabs>
        <w:spacing w:line="360" w:lineRule="auto"/>
        <w:ind w:left="0" w:firstLine="720"/>
        <w:jc w:val="both"/>
        <w:rPr>
          <w:sz w:val="28"/>
          <w:szCs w:val="28"/>
        </w:rPr>
      </w:pPr>
      <w:r w:rsidRPr="00AF03C1">
        <w:rPr>
          <w:sz w:val="28"/>
          <w:szCs w:val="28"/>
        </w:rPr>
        <w:t xml:space="preserve">жесткое воспитание, когда за малейшую провинность ребенка наказывают и он растет в постоянном страхе перед наказаниями; </w:t>
      </w:r>
    </w:p>
    <w:p w:rsidR="001E6F71" w:rsidRPr="00AF03C1" w:rsidRDefault="001E6F71" w:rsidP="00481882">
      <w:pPr>
        <w:numPr>
          <w:ilvl w:val="0"/>
          <w:numId w:val="13"/>
        </w:numPr>
        <w:tabs>
          <w:tab w:val="clear" w:pos="1069"/>
          <w:tab w:val="num" w:pos="426"/>
        </w:tabs>
        <w:spacing w:line="360" w:lineRule="auto"/>
        <w:ind w:left="0" w:firstLine="720"/>
        <w:jc w:val="both"/>
        <w:rPr>
          <w:sz w:val="28"/>
          <w:szCs w:val="28"/>
        </w:rPr>
      </w:pPr>
      <w:r w:rsidRPr="00AF03C1">
        <w:rPr>
          <w:sz w:val="28"/>
          <w:szCs w:val="28"/>
        </w:rPr>
        <w:t xml:space="preserve">воспитание в условиях повышенной моральной ответственности – с малых лет ребенку внушают мысль, что он должен оправдать многочисленные честолюбивые надежды родителей, или на него возлагаются недетские, непосильные заботы. </w:t>
      </w:r>
    </w:p>
    <w:p w:rsidR="001E6F71" w:rsidRPr="00AF03C1" w:rsidRDefault="001E6F71" w:rsidP="00481882">
      <w:pPr>
        <w:spacing w:line="360" w:lineRule="auto"/>
        <w:ind w:firstLine="720"/>
        <w:jc w:val="both"/>
        <w:rPr>
          <w:sz w:val="28"/>
          <w:szCs w:val="28"/>
        </w:rPr>
      </w:pPr>
      <w:r w:rsidRPr="00AF03C1">
        <w:rPr>
          <w:sz w:val="28"/>
          <w:szCs w:val="28"/>
        </w:rPr>
        <w:t xml:space="preserve">Для ранней, или первичной, социализации огромное значение имеет формирование личности в семье. В этот период ребенок усваивает образцы и манеру поведения (часто неосознанно), типичные реакции взрослых на те или иные проблемы. Дефекты ранней социализации в родительской семье могут приобретать криминогенное значение. Наблюдения и исследования показывают, что в семьях, где господствуют эмоциональные, теплые контакты, уважительное отношение к детям, у них чаще всего формируются такие качества, как коллективизм, доброжелательность, способность к сопереживанию, самостоятельность, инициативность, умение разрешать конфликты не силовым путем и т.д. Наоборот, психологическое отчуждение родителями ребенка, отсутствие заботы о нем, ласки, тепла в отношениях могут стать причиной криминального поведения. К числу других причин можно отнести пренебрежительное отношение родителей к нравственным и правовым запретам, дурной пример их противоправного поведения (хулиганство, хищения, алкоголизм и т.д.). Криминогенные последствия может иметь доминирование в семейном воспитании удовлетворения материальных потребностей ребенка в ущерб его духовному развитию. </w:t>
      </w:r>
    </w:p>
    <w:p w:rsidR="001E6F71" w:rsidRPr="00AF03C1" w:rsidRDefault="001E6F71" w:rsidP="00481882">
      <w:pPr>
        <w:spacing w:line="360" w:lineRule="auto"/>
        <w:ind w:firstLine="720"/>
        <w:jc w:val="both"/>
        <w:rPr>
          <w:sz w:val="28"/>
          <w:szCs w:val="28"/>
        </w:rPr>
      </w:pPr>
      <w:r w:rsidRPr="00AF03C1">
        <w:rPr>
          <w:sz w:val="28"/>
          <w:szCs w:val="28"/>
        </w:rPr>
        <w:t>Негативные результаты в воспитании и формировании отклоняющегося поведения подростка связаны с отсутствием в семье отца. В исследованиях Ю.М. Антоняна, М.И. Еникеева, В.Е. Эминова группы подростков, совершивших корыстные преступления, показано, что причиной их включения в антиобщественные группы послужило либо отсутствие отца, либо отсутствие доверительных отношений с ним</w:t>
      </w:r>
      <w:r w:rsidR="00D11B7F" w:rsidRPr="00AF03C1">
        <w:rPr>
          <w:rStyle w:val="a7"/>
          <w:sz w:val="28"/>
          <w:szCs w:val="28"/>
        </w:rPr>
        <w:footnoteReference w:id="22"/>
      </w:r>
      <w:r w:rsidRPr="00AF03C1">
        <w:rPr>
          <w:sz w:val="28"/>
          <w:szCs w:val="28"/>
        </w:rPr>
        <w:t xml:space="preserve">. Образовавшийся эмоциональный вакуум в семье заполнялся отношениями не просто в неформальной группе сверстников, а в группе, где лидировали лица старших возрастов, демонстрировавшие свою физическую силу, уверенность, умение разрешать конфликты силовым путем. Можно сказать, что в такой группе подросток пытается получить то, что недополучил от отца. </w:t>
      </w:r>
    </w:p>
    <w:p w:rsidR="001E6F71" w:rsidRPr="00AF03C1" w:rsidRDefault="001E6F71" w:rsidP="00481882">
      <w:pPr>
        <w:spacing w:line="360" w:lineRule="auto"/>
        <w:ind w:firstLine="720"/>
        <w:jc w:val="both"/>
        <w:rPr>
          <w:sz w:val="28"/>
          <w:szCs w:val="28"/>
        </w:rPr>
      </w:pPr>
      <w:r w:rsidRPr="00AF03C1">
        <w:rPr>
          <w:sz w:val="28"/>
          <w:szCs w:val="28"/>
        </w:rPr>
        <w:t>Потребности общения и самоутверждения подростка должны быть реализованы в благоприятных условиях семьи и групп сверстников в учебном учреждении. Если это по каким-либо причинам не происходит, то самоутверждение осуществляется в неформальных подростковых группах (уличных, дворовых и т.д.) в форме асоциальных проявлений (выпивка, наркомания, курение, хулиганство и т.п.). Об этих группах говорят как о группах риска, формирующих антиобщественные установки подростка и асоциальную мотивацию поведения. Несовершеннолетние преступники по сравнению с подростками, правонарушений не совершивших, имеют социально отягощенные дефекты психофизиологического и интеллектуального развития, в том числе</w:t>
      </w:r>
      <w:r w:rsidR="00D11B7F" w:rsidRPr="00AF03C1">
        <w:rPr>
          <w:rStyle w:val="a7"/>
          <w:sz w:val="28"/>
          <w:szCs w:val="28"/>
        </w:rPr>
        <w:footnoteReference w:id="23"/>
      </w:r>
      <w:r w:rsidRPr="00AF03C1">
        <w:rPr>
          <w:sz w:val="28"/>
          <w:szCs w:val="28"/>
        </w:rPr>
        <w:t xml:space="preserve">: </w:t>
      </w:r>
    </w:p>
    <w:p w:rsidR="001E6F71" w:rsidRPr="00AF03C1" w:rsidRDefault="001E6F71" w:rsidP="00481882">
      <w:pPr>
        <w:numPr>
          <w:ilvl w:val="0"/>
          <w:numId w:val="14"/>
        </w:numPr>
        <w:tabs>
          <w:tab w:val="clear" w:pos="1069"/>
          <w:tab w:val="num" w:pos="426"/>
        </w:tabs>
        <w:spacing w:line="360" w:lineRule="auto"/>
        <w:ind w:left="0" w:firstLine="720"/>
        <w:jc w:val="both"/>
        <w:rPr>
          <w:sz w:val="28"/>
          <w:szCs w:val="28"/>
        </w:rPr>
      </w:pPr>
      <w:r w:rsidRPr="00AF03C1">
        <w:rPr>
          <w:sz w:val="28"/>
          <w:szCs w:val="28"/>
        </w:rPr>
        <w:t xml:space="preserve">различные нарушения в деятельности организма, происходящие в период внутриутробного развития, родов, в младенческом и раннем детском возрастах (в том числе от черепно-мозговых травм, общесоматических и инфекционных заболеваний); </w:t>
      </w:r>
    </w:p>
    <w:p w:rsidR="001E6F71" w:rsidRPr="00AF03C1" w:rsidRDefault="001E6F71" w:rsidP="00481882">
      <w:pPr>
        <w:numPr>
          <w:ilvl w:val="0"/>
          <w:numId w:val="14"/>
        </w:numPr>
        <w:tabs>
          <w:tab w:val="clear" w:pos="1069"/>
          <w:tab w:val="num" w:pos="426"/>
        </w:tabs>
        <w:spacing w:line="360" w:lineRule="auto"/>
        <w:ind w:left="0" w:firstLine="720"/>
        <w:jc w:val="both"/>
        <w:rPr>
          <w:sz w:val="28"/>
          <w:szCs w:val="28"/>
        </w:rPr>
      </w:pPr>
      <w:r w:rsidRPr="00AF03C1">
        <w:rPr>
          <w:sz w:val="28"/>
          <w:szCs w:val="28"/>
        </w:rPr>
        <w:t xml:space="preserve">ярко выраженные, начиная с детского возраста, невропатологические черты и патохарактерологические реакции (чрезмерная крикливость, плаксивость, повышенная обидчивость, легкая ранимость, капризность, аффективность, раздражительность, постоянное беспокойство, нарушение сна, речи и др.); </w:t>
      </w:r>
    </w:p>
    <w:p w:rsidR="001E6F71" w:rsidRPr="00AF03C1" w:rsidRDefault="001E6F71" w:rsidP="00481882">
      <w:pPr>
        <w:numPr>
          <w:ilvl w:val="0"/>
          <w:numId w:val="14"/>
        </w:numPr>
        <w:tabs>
          <w:tab w:val="clear" w:pos="1069"/>
          <w:tab w:val="num" w:pos="426"/>
        </w:tabs>
        <w:spacing w:line="360" w:lineRule="auto"/>
        <w:ind w:left="0" w:firstLine="720"/>
        <w:jc w:val="both"/>
        <w:rPr>
          <w:sz w:val="28"/>
          <w:szCs w:val="28"/>
        </w:rPr>
      </w:pPr>
      <w:r w:rsidRPr="00AF03C1">
        <w:rPr>
          <w:sz w:val="28"/>
          <w:szCs w:val="28"/>
        </w:rPr>
        <w:t xml:space="preserve">заболевание алкоголизмом; </w:t>
      </w:r>
    </w:p>
    <w:p w:rsidR="001E6F71" w:rsidRPr="00AF03C1" w:rsidRDefault="001E6F71" w:rsidP="00481882">
      <w:pPr>
        <w:numPr>
          <w:ilvl w:val="0"/>
          <w:numId w:val="14"/>
        </w:numPr>
        <w:tabs>
          <w:tab w:val="clear" w:pos="1069"/>
          <w:tab w:val="num" w:pos="426"/>
        </w:tabs>
        <w:spacing w:line="360" w:lineRule="auto"/>
        <w:ind w:left="0" w:firstLine="720"/>
        <w:jc w:val="both"/>
        <w:rPr>
          <w:sz w:val="28"/>
          <w:szCs w:val="28"/>
        </w:rPr>
      </w:pPr>
      <w:r w:rsidRPr="00AF03C1">
        <w:rPr>
          <w:sz w:val="28"/>
          <w:szCs w:val="28"/>
        </w:rPr>
        <w:t xml:space="preserve">явления физического инфантилизма (вялость, быстрая утомляемость, пониженная работоспособность и т.д.) либо выраженное отставание в физическом развитии, включая дефекты внешнего вида; </w:t>
      </w:r>
    </w:p>
    <w:p w:rsidR="001E6F71" w:rsidRPr="00AF03C1" w:rsidRDefault="001E6F71" w:rsidP="00481882">
      <w:pPr>
        <w:numPr>
          <w:ilvl w:val="0"/>
          <w:numId w:val="14"/>
        </w:numPr>
        <w:tabs>
          <w:tab w:val="clear" w:pos="1069"/>
          <w:tab w:val="num" w:pos="426"/>
        </w:tabs>
        <w:spacing w:line="360" w:lineRule="auto"/>
        <w:ind w:left="0" w:firstLine="720"/>
        <w:jc w:val="both"/>
        <w:rPr>
          <w:sz w:val="28"/>
          <w:szCs w:val="28"/>
        </w:rPr>
      </w:pPr>
      <w:r w:rsidRPr="00AF03C1">
        <w:rPr>
          <w:sz w:val="28"/>
          <w:szCs w:val="28"/>
        </w:rPr>
        <w:t xml:space="preserve">пониженный уровень интеллектуального развития, создающий трудности в общении со сверстниками, воспитателями, в учебе и труде, затрудняющий приобретение необходимой информации и социального опыта. </w:t>
      </w:r>
    </w:p>
    <w:p w:rsidR="002C0C25" w:rsidRPr="00E260B2" w:rsidRDefault="002C0C25" w:rsidP="00481882">
      <w:pPr>
        <w:pStyle w:val="1"/>
        <w:spacing w:before="0" w:after="0" w:line="360" w:lineRule="auto"/>
        <w:ind w:firstLine="720"/>
        <w:jc w:val="both"/>
        <w:rPr>
          <w:rFonts w:ascii="Times New Roman" w:hAnsi="Times New Roman" w:cs="Times New Roman"/>
          <w:sz w:val="28"/>
          <w:szCs w:val="28"/>
        </w:rPr>
      </w:pPr>
      <w:r w:rsidRPr="00AF03C1">
        <w:rPr>
          <w:rFonts w:ascii="Times New Roman" w:hAnsi="Times New Roman" w:cs="Times New Roman"/>
          <w:sz w:val="28"/>
          <w:szCs w:val="28"/>
        </w:rPr>
        <w:br w:type="page"/>
      </w:r>
      <w:bookmarkStart w:id="12" w:name="_Toc95169323"/>
      <w:bookmarkStart w:id="13" w:name="_Toc95413403"/>
      <w:r w:rsidRPr="00E260B2">
        <w:rPr>
          <w:rFonts w:ascii="Times New Roman" w:hAnsi="Times New Roman" w:cs="Times New Roman"/>
          <w:sz w:val="28"/>
          <w:szCs w:val="28"/>
        </w:rPr>
        <w:t>ГЛАВА 2.</w:t>
      </w:r>
      <w:bookmarkStart w:id="14" w:name="_Toc95169324"/>
      <w:bookmarkEnd w:id="12"/>
      <w:r w:rsidR="00F3616F" w:rsidRPr="00E260B2">
        <w:rPr>
          <w:rFonts w:ascii="Times New Roman" w:hAnsi="Times New Roman" w:cs="Times New Roman"/>
          <w:sz w:val="28"/>
          <w:szCs w:val="28"/>
        </w:rPr>
        <w:t xml:space="preserve"> </w:t>
      </w:r>
      <w:r w:rsidR="006E1F50" w:rsidRPr="00E260B2">
        <w:rPr>
          <w:rFonts w:ascii="Times New Roman" w:hAnsi="Times New Roman" w:cs="Times New Roman"/>
          <w:sz w:val="28"/>
          <w:szCs w:val="28"/>
        </w:rPr>
        <w:t>ОСОБЕННОСТИ МЕТОДИКИ РАССЛЕДОВАНИЯ ПРЕСТУПЛЕНИЙ, СОВЕРШЕННЫХ ГРУППОЙ НЕСОВЕРШЕННОЛЕТНИХ</w:t>
      </w:r>
      <w:bookmarkEnd w:id="13"/>
      <w:bookmarkEnd w:id="14"/>
    </w:p>
    <w:p w:rsidR="002C0C25" w:rsidRPr="00AF03C1" w:rsidRDefault="002C0C25" w:rsidP="00481882">
      <w:pPr>
        <w:pStyle w:val="2"/>
        <w:ind w:firstLine="720"/>
        <w:jc w:val="both"/>
        <w:rPr>
          <w:b/>
          <w:szCs w:val="28"/>
        </w:rPr>
      </w:pPr>
    </w:p>
    <w:p w:rsidR="002C0C25" w:rsidRPr="00AF03C1" w:rsidRDefault="006E1F50" w:rsidP="00481882">
      <w:pPr>
        <w:pStyle w:val="3"/>
        <w:spacing w:before="0" w:after="0" w:line="360" w:lineRule="auto"/>
        <w:ind w:firstLine="720"/>
        <w:jc w:val="both"/>
        <w:rPr>
          <w:rFonts w:ascii="Times New Roman" w:hAnsi="Times New Roman" w:cs="Times New Roman"/>
          <w:sz w:val="28"/>
          <w:szCs w:val="28"/>
        </w:rPr>
      </w:pPr>
      <w:bookmarkStart w:id="15" w:name="_Toc95169325"/>
      <w:bookmarkStart w:id="16" w:name="_Toc95413404"/>
      <w:r w:rsidRPr="00AF03C1">
        <w:rPr>
          <w:rFonts w:ascii="Times New Roman" w:hAnsi="Times New Roman" w:cs="Times New Roman"/>
          <w:sz w:val="28"/>
          <w:szCs w:val="28"/>
        </w:rPr>
        <w:t>2</w:t>
      </w:r>
      <w:r w:rsidR="002C0C25" w:rsidRPr="00AF03C1">
        <w:rPr>
          <w:rFonts w:ascii="Times New Roman" w:hAnsi="Times New Roman" w:cs="Times New Roman"/>
          <w:sz w:val="28"/>
          <w:szCs w:val="28"/>
        </w:rPr>
        <w:t>.1.</w:t>
      </w:r>
      <w:r w:rsidRPr="00AF03C1">
        <w:rPr>
          <w:rFonts w:ascii="Times New Roman" w:hAnsi="Times New Roman" w:cs="Times New Roman"/>
          <w:sz w:val="28"/>
          <w:szCs w:val="28"/>
        </w:rPr>
        <w:t>Предварительный этап расследования и особенности возбуждения уголовного дела</w:t>
      </w:r>
      <w:bookmarkEnd w:id="15"/>
      <w:bookmarkEnd w:id="16"/>
    </w:p>
    <w:p w:rsidR="00402D97" w:rsidRPr="00AF03C1" w:rsidRDefault="00402D97" w:rsidP="00481882">
      <w:pPr>
        <w:widowControl w:val="0"/>
        <w:autoSpaceDE w:val="0"/>
        <w:autoSpaceDN w:val="0"/>
        <w:adjustRightInd w:val="0"/>
        <w:spacing w:line="360" w:lineRule="auto"/>
        <w:ind w:firstLine="720"/>
        <w:jc w:val="both"/>
        <w:rPr>
          <w:sz w:val="28"/>
          <w:szCs w:val="28"/>
        </w:rPr>
      </w:pP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Качество и эффективность расследования по делам несовершеннолетних во многом определяется своевременностью возбуждения уголовного дела. Даже незначительное промедление при решении этого вопроса может привести к совершению подростками новых, нередко еще более тяжких преступлений, а также к утрате доказательств, что существенно затруднит дальнейшее расследование.</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Вместе с тем своевременное возбуждение уголовного дела</w:t>
      </w:r>
      <w:r w:rsidR="001719D2" w:rsidRPr="00AF03C1">
        <w:rPr>
          <w:sz w:val="28"/>
          <w:szCs w:val="28"/>
        </w:rPr>
        <w:t xml:space="preserve"> </w:t>
      </w:r>
      <w:r w:rsidRPr="00AF03C1">
        <w:rPr>
          <w:sz w:val="28"/>
          <w:szCs w:val="28"/>
        </w:rPr>
        <w:t>не дает возникнуть и укрепиться представлению о безнаказанности как в среде несовершеннолетних преступников, так и у их окружения; прекращает воздействие на подростка со стороны взрослых организаторов и подстрекателей с целью сокрытия следов преступления.</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В первичных материалах могут быть следующие данные, свидетельствующие о том, что преступление совершено подростками. Во-первых, сам факт их задержания на месте преступления или сразу после его совершения (возможно, явился с повинной). Во-вторых, потерпевшие или свидетели знают возраст преступников или по их внешнему виду считают, что это были несовершеннолетние. И, наконец, третий вариант — на подростковый возраст преступников указывает обстановка места происшествия, следы, предмет преступного посягательства и иные вещественные доказательства</w:t>
      </w:r>
      <w:r w:rsidR="001719D2" w:rsidRPr="00AF03C1">
        <w:rPr>
          <w:rStyle w:val="a7"/>
          <w:sz w:val="28"/>
          <w:szCs w:val="28"/>
        </w:rPr>
        <w:footnoteReference w:id="24"/>
      </w:r>
      <w:r w:rsidRPr="00AF03C1">
        <w:rPr>
          <w:sz w:val="28"/>
          <w:szCs w:val="28"/>
        </w:rPr>
        <w:t>.</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Если сигнал (заявление) о преступлении несовершеннолетних поступил в органы внутренних дел, то орган дознания вправе самостоятельно возбудить уголовное дело и произвести неотложные следственные действия. Чаще всего они сводятся к следующим</w:t>
      </w:r>
      <w:r w:rsidR="0013378C" w:rsidRPr="00AF03C1">
        <w:rPr>
          <w:rStyle w:val="a7"/>
          <w:sz w:val="28"/>
          <w:szCs w:val="28"/>
        </w:rPr>
        <w:footnoteReference w:id="25"/>
      </w:r>
      <w:r w:rsidRPr="00AF03C1">
        <w:rPr>
          <w:sz w:val="28"/>
          <w:szCs w:val="28"/>
        </w:rPr>
        <w:t>: а) принятие мер к пресечению и предотвращению преступлений; б) задержание подозреваемого в порядке ст.</w:t>
      </w:r>
      <w:r w:rsidR="006B1F1F" w:rsidRPr="00AF03C1">
        <w:rPr>
          <w:sz w:val="28"/>
          <w:szCs w:val="28"/>
        </w:rPr>
        <w:t>ст.106,</w:t>
      </w:r>
      <w:r w:rsidRPr="00AF03C1">
        <w:rPr>
          <w:sz w:val="28"/>
          <w:szCs w:val="28"/>
        </w:rPr>
        <w:t xml:space="preserve"> 1</w:t>
      </w:r>
      <w:r w:rsidR="006B1F1F" w:rsidRPr="00AF03C1">
        <w:rPr>
          <w:sz w:val="28"/>
          <w:szCs w:val="28"/>
        </w:rPr>
        <w:t>15</w:t>
      </w:r>
      <w:r w:rsidRPr="00AF03C1">
        <w:rPr>
          <w:sz w:val="28"/>
          <w:szCs w:val="28"/>
        </w:rPr>
        <w:t xml:space="preserve"> </w:t>
      </w:r>
      <w:r w:rsidR="0039607B" w:rsidRPr="00AF03C1">
        <w:rPr>
          <w:sz w:val="28"/>
          <w:szCs w:val="28"/>
        </w:rPr>
        <w:t>УПК Украины</w:t>
      </w:r>
      <w:r w:rsidRPr="00AF03C1">
        <w:rPr>
          <w:sz w:val="28"/>
          <w:szCs w:val="28"/>
        </w:rPr>
        <w:t>; в) осмотр места преступления; г) установление свидетелей, потерпевших.</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Особое внимание при этом должно быть уделено соблюдению установленных ст. 1</w:t>
      </w:r>
      <w:r w:rsidR="00877D5B" w:rsidRPr="00AF03C1">
        <w:rPr>
          <w:sz w:val="28"/>
          <w:szCs w:val="28"/>
        </w:rPr>
        <w:t>65</w:t>
      </w:r>
      <w:r w:rsidR="00877D5B" w:rsidRPr="00AF03C1">
        <w:rPr>
          <w:sz w:val="28"/>
          <w:szCs w:val="28"/>
          <w:vertAlign w:val="superscript"/>
        </w:rPr>
        <w:t>2</w:t>
      </w:r>
      <w:r w:rsidRPr="00AF03C1">
        <w:rPr>
          <w:sz w:val="28"/>
          <w:szCs w:val="28"/>
        </w:rPr>
        <w:t xml:space="preserve"> УПК </w:t>
      </w:r>
      <w:r w:rsidR="00877D5B" w:rsidRPr="00AF03C1">
        <w:rPr>
          <w:sz w:val="28"/>
          <w:szCs w:val="28"/>
        </w:rPr>
        <w:t>Украины</w:t>
      </w:r>
      <w:r w:rsidRPr="00AF03C1">
        <w:rPr>
          <w:sz w:val="28"/>
          <w:szCs w:val="28"/>
        </w:rPr>
        <w:t xml:space="preserve"> сроков проверки первичных материалов (трое суток и в исключительных случаях ввиду сложности и значительного объема проверки — до 10 суток). В ходе проверочных действий могут быть получены объяснения, истребованы необходимые материалы и т. п. Если при проверке первичных материалов точный возраст подростка установить не удалось, то этот вопрос решается после возбуждения уголовного дела, в процессе расследования. При отсутствии паспорта или свидетельства о рождении возраст определяют путем выемки соответствующих документов (медицинские карты, делопроизводство в учебных заведениях, личное дело в отделе кадров и т. п.). С этой же целью могут быть допрошены свидетели (родители, опекуны, родственники и т. д.). При отсутствии иных возможностей проводится судебно-медицинская экспертиза.</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Проведя проверочные и неотложные следственные действия, орган дознания направляет дело следователю. Следственный комитет МВД может принять дело несовершеннолетнего к своему производству, не дожидаясь истечения 10-дневного срока, а также возбудить его по собственной инициативе.</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При планировании расследования преступлений несовершеннолетних учитывается как общий предмет доказывания</w:t>
      </w:r>
      <w:r w:rsidR="001D47D6" w:rsidRPr="00AF03C1">
        <w:rPr>
          <w:sz w:val="28"/>
          <w:szCs w:val="28"/>
        </w:rPr>
        <w:t>,</w:t>
      </w:r>
      <w:r w:rsidRPr="00AF03C1">
        <w:rPr>
          <w:sz w:val="28"/>
          <w:szCs w:val="28"/>
        </w:rPr>
        <w:t xml:space="preserve"> так и его детализация</w:t>
      </w:r>
      <w:r w:rsidR="004C53CE" w:rsidRPr="00AF03C1">
        <w:rPr>
          <w:sz w:val="28"/>
          <w:szCs w:val="28"/>
        </w:rPr>
        <w:t xml:space="preserve"> (см. Приложение 3)</w:t>
      </w:r>
      <w:r w:rsidR="0013378C" w:rsidRPr="00AF03C1">
        <w:rPr>
          <w:rStyle w:val="a7"/>
          <w:sz w:val="28"/>
          <w:szCs w:val="28"/>
        </w:rPr>
        <w:footnoteReference w:id="26"/>
      </w:r>
      <w:r w:rsidR="001D47D6" w:rsidRPr="00AF03C1">
        <w:rPr>
          <w:sz w:val="28"/>
          <w:szCs w:val="28"/>
        </w:rPr>
        <w:t xml:space="preserve">. </w:t>
      </w:r>
      <w:r w:rsidRPr="00AF03C1">
        <w:rPr>
          <w:sz w:val="28"/>
          <w:szCs w:val="28"/>
        </w:rPr>
        <w:t xml:space="preserve">Даже в случаях достаточно простой фабулы такие дела характеризуются большим объемом и трудоемкостью следственных действий. Это связано с групповым, как правило, характером большинства дел, с более широким, </w:t>
      </w:r>
      <w:r w:rsidR="00402D97" w:rsidRPr="00AF03C1">
        <w:rPr>
          <w:sz w:val="28"/>
          <w:szCs w:val="28"/>
        </w:rPr>
        <w:t>кругом</w:t>
      </w:r>
      <w:r w:rsidRPr="00AF03C1">
        <w:rPr>
          <w:sz w:val="28"/>
          <w:szCs w:val="28"/>
        </w:rPr>
        <w:t xml:space="preserve"> процессуальных гарантий, привлечением обязательных участников (родителей, педагогов и др.), необходимостью исследовать условия жизни подростка и его воспитания.</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Установление обстоятельств</w:t>
      </w:r>
      <w:r w:rsidR="001D47D6" w:rsidRPr="00AF03C1">
        <w:rPr>
          <w:sz w:val="28"/>
          <w:szCs w:val="28"/>
        </w:rPr>
        <w:t xml:space="preserve"> </w:t>
      </w:r>
      <w:r w:rsidRPr="00AF03C1">
        <w:rPr>
          <w:sz w:val="28"/>
          <w:szCs w:val="28"/>
        </w:rPr>
        <w:t>отражается в плане по любому делу несовершеннолетнего</w:t>
      </w:r>
      <w:r w:rsidR="0013378C" w:rsidRPr="00AF03C1">
        <w:rPr>
          <w:rStyle w:val="a7"/>
          <w:sz w:val="28"/>
          <w:szCs w:val="28"/>
        </w:rPr>
        <w:footnoteReference w:id="27"/>
      </w:r>
      <w:r w:rsidRPr="00AF03C1">
        <w:rPr>
          <w:sz w:val="28"/>
          <w:szCs w:val="28"/>
        </w:rPr>
        <w:t>:</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1.</w:t>
      </w:r>
      <w:r w:rsidR="00AF03C1" w:rsidRPr="00AF03C1">
        <w:rPr>
          <w:sz w:val="28"/>
          <w:szCs w:val="28"/>
        </w:rPr>
        <w:t xml:space="preserve"> </w:t>
      </w:r>
      <w:r w:rsidRPr="00AF03C1">
        <w:rPr>
          <w:sz w:val="28"/>
          <w:szCs w:val="28"/>
        </w:rPr>
        <w:t>Выявление точного возраста несовершеннолетнего</w:t>
      </w:r>
      <w:r w:rsidR="00AF03C1" w:rsidRPr="00AF03C1">
        <w:rPr>
          <w:sz w:val="28"/>
          <w:szCs w:val="28"/>
        </w:rPr>
        <w:t xml:space="preserve"> </w:t>
      </w:r>
      <w:r w:rsidRPr="00AF03C1">
        <w:rPr>
          <w:sz w:val="28"/>
          <w:szCs w:val="28"/>
        </w:rPr>
        <w:t>(число,</w:t>
      </w:r>
      <w:r w:rsidR="00AF03C1" w:rsidRPr="00AF03C1">
        <w:rPr>
          <w:sz w:val="28"/>
          <w:szCs w:val="28"/>
        </w:rPr>
        <w:t xml:space="preserve"> </w:t>
      </w:r>
      <w:r w:rsidRPr="00AF03C1">
        <w:rPr>
          <w:sz w:val="28"/>
          <w:szCs w:val="28"/>
        </w:rPr>
        <w:t>месяц, год). Если возраст не установлен, то кроме действий, упоминавшихся ранее, могут быть направлены запросы в архивы по месту рождения, проживания или учебы подростка.</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2.</w:t>
      </w:r>
      <w:r w:rsidR="00AF03C1" w:rsidRPr="00AF03C1">
        <w:rPr>
          <w:sz w:val="28"/>
          <w:szCs w:val="28"/>
        </w:rPr>
        <w:t xml:space="preserve"> </w:t>
      </w:r>
      <w:r w:rsidRPr="00AF03C1">
        <w:rPr>
          <w:sz w:val="28"/>
          <w:szCs w:val="28"/>
        </w:rPr>
        <w:t xml:space="preserve">Исследование условий жизни и воспитания несовершеннолетнего. Для реализации этой установки закона планируется сбор данных, характеризующих его семью. При этом необходимо установить: имеет ли подросток обоих родителей, если нет, </w:t>
      </w:r>
      <w:r w:rsidR="00E260B2" w:rsidRPr="00AF03C1">
        <w:rPr>
          <w:sz w:val="28"/>
          <w:szCs w:val="28"/>
        </w:rPr>
        <w:t>то,</w:t>
      </w:r>
      <w:r w:rsidRPr="00AF03C1">
        <w:rPr>
          <w:sz w:val="28"/>
          <w:szCs w:val="28"/>
        </w:rPr>
        <w:t xml:space="preserve"> как давно и по какой причине; кто воспитывает подростка; как характеризуются его родители (воспитатели, опекуны), его семья в целом (братья, сестры, иные лица, проживающие совместно); каковы взаимоотношения в семье, нет ли источника аморального воздействия (пьянство,</w:t>
      </w:r>
      <w:r w:rsidR="00AF03C1" w:rsidRPr="00AF03C1">
        <w:rPr>
          <w:sz w:val="28"/>
          <w:szCs w:val="28"/>
        </w:rPr>
        <w:t xml:space="preserve"> </w:t>
      </w:r>
      <w:r w:rsidRPr="00AF03C1">
        <w:rPr>
          <w:sz w:val="28"/>
          <w:szCs w:val="28"/>
        </w:rPr>
        <w:t>скандалы,</w:t>
      </w:r>
      <w:r w:rsidR="00AF03C1" w:rsidRPr="00AF03C1">
        <w:rPr>
          <w:sz w:val="28"/>
          <w:szCs w:val="28"/>
        </w:rPr>
        <w:t xml:space="preserve"> </w:t>
      </w:r>
      <w:r w:rsidRPr="00AF03C1">
        <w:rPr>
          <w:sz w:val="28"/>
          <w:szCs w:val="28"/>
        </w:rPr>
        <w:t>развратные действия); каковы материально-бытовые условия.</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При выявлении безнадзорности подростка следует установить ее причины (занятость родителей, длительные командировки, болезнь, безразличное отношение к детям и т. п.). Если подросток воспитывался в детском доме, интернате, специальном учебном заведении, то выясняют, в связи с чем он туда поступил, какие там были условия жизни и какое воспитание, как характеризуют его педагоги и воспитатели.</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Существенное значение имеет не только бытовое, но и иное ближайшее окружение подростка: круг его знакомых, друзей; наличие среди них лиц с уголовным прошлым; лиц</w:t>
      </w:r>
      <w:r w:rsidR="00402D97" w:rsidRPr="00AF03C1">
        <w:rPr>
          <w:sz w:val="28"/>
          <w:szCs w:val="28"/>
        </w:rPr>
        <w:t>,</w:t>
      </w:r>
      <w:r w:rsidRPr="00AF03C1">
        <w:rPr>
          <w:sz w:val="28"/>
          <w:szCs w:val="28"/>
        </w:rPr>
        <w:t xml:space="preserve"> не занимающихся общественно полезным трудом, ведущих аморальный образ жизни. Не вовлекали ли подростка в азартные игры, употребление спиртных напитков, наркотиков. Установление этих и подобных им обстоятельств выявляет лиц, чье воздействие на подростка отрицательно, а также возможных соучастников преступления.</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Необходимо выяснить, учится ли несовершеннолетний или работает, где именно, в качестве кого, каково его отношение к учебе (работе), к старшим, его повседневное поведение, взаимоотношения с товарищами по учебе (работе). Если несовершеннолетний и не учится, и не работает, то устанавливают, по какой причине и как давно он оставил учебу (работу), какие меры, когда и кем предпринимались для ее возобновления, в чем причина длительной незанятости и т. д.</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Данные о семье, бытовом, школьном, производственном окружении устанавливают путем допросов родителей, родных, близких, знакомых, педагогов, воспитателей, бригадиров, лиц, проживающих по соседству</w:t>
      </w:r>
      <w:r w:rsidR="00402D97" w:rsidRPr="00AF03C1">
        <w:rPr>
          <w:sz w:val="28"/>
          <w:szCs w:val="28"/>
        </w:rPr>
        <w:t>.</w:t>
      </w:r>
      <w:r w:rsidRPr="00AF03C1">
        <w:rPr>
          <w:sz w:val="28"/>
          <w:szCs w:val="28"/>
        </w:rPr>
        <w:t xml:space="preserve"> С этой же целью истребуют материалы по приостановленным уголовным делам и т. п.</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В процессе сбора вышеуказанных данных следователь должен постоянно иметь в виду необходимость получить сведения об основных чертах характера подростка, его наклонностях, привычках, круге его интересов, характере времяпрепровождения, проявленности возрастных особенностей (фантазирование, внушаемость, скрытность).</w:t>
      </w:r>
    </w:p>
    <w:p w:rsidR="00406AB3" w:rsidRPr="00AF03C1" w:rsidRDefault="001D47D6" w:rsidP="00481882">
      <w:pPr>
        <w:widowControl w:val="0"/>
        <w:autoSpaceDE w:val="0"/>
        <w:autoSpaceDN w:val="0"/>
        <w:adjustRightInd w:val="0"/>
        <w:spacing w:line="360" w:lineRule="auto"/>
        <w:ind w:firstLine="720"/>
        <w:jc w:val="both"/>
        <w:rPr>
          <w:sz w:val="28"/>
          <w:szCs w:val="28"/>
        </w:rPr>
      </w:pPr>
      <w:r w:rsidRPr="00AF03C1">
        <w:rPr>
          <w:sz w:val="28"/>
          <w:szCs w:val="28"/>
        </w:rPr>
        <w:t>3.</w:t>
      </w:r>
      <w:r w:rsidR="00AF03C1" w:rsidRPr="00AF03C1">
        <w:rPr>
          <w:sz w:val="28"/>
          <w:szCs w:val="28"/>
        </w:rPr>
        <w:t xml:space="preserve"> </w:t>
      </w:r>
      <w:r w:rsidRPr="00AF03C1">
        <w:rPr>
          <w:sz w:val="28"/>
          <w:szCs w:val="28"/>
        </w:rPr>
        <w:t>Выяснение причин и условий</w:t>
      </w:r>
      <w:r w:rsidR="00406AB3" w:rsidRPr="00AF03C1">
        <w:rPr>
          <w:sz w:val="28"/>
          <w:szCs w:val="28"/>
        </w:rPr>
        <w:t>, способствовавших совершению преступления.</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4.</w:t>
      </w:r>
      <w:r w:rsidR="00AF03C1" w:rsidRPr="00AF03C1">
        <w:rPr>
          <w:sz w:val="28"/>
          <w:szCs w:val="28"/>
        </w:rPr>
        <w:t xml:space="preserve"> </w:t>
      </w:r>
      <w:r w:rsidRPr="00AF03C1">
        <w:rPr>
          <w:sz w:val="28"/>
          <w:szCs w:val="28"/>
        </w:rPr>
        <w:t>Наличие взрослых подстрекателей и иных соучастников.</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Для реализации указанных требований закона необходимо установить причины появления у несовершеннолетнего антиобщественных привычек и взглядов, выявить обстоятельства, которые привели к формированию преступного умысла, способствовали подготовке преступления, его совершению, сокрытию следов.</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По каждому делу должны быть выдвинуты и проверены следующие версии</w:t>
      </w:r>
      <w:r w:rsidR="0013378C" w:rsidRPr="00AF03C1">
        <w:rPr>
          <w:rStyle w:val="a7"/>
          <w:sz w:val="28"/>
          <w:szCs w:val="28"/>
        </w:rPr>
        <w:footnoteReference w:id="28"/>
      </w:r>
      <w:r w:rsidRPr="00AF03C1">
        <w:rPr>
          <w:sz w:val="28"/>
          <w:szCs w:val="28"/>
        </w:rPr>
        <w:t>:</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а)наличие взрослых подстрекателей или иных соучастников;</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б)существование группы подростков (возможно и взрослых), совершившей несколько преступлений;</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в)наличие фактов недоносительства или заранее не обещанного укрывательства со стороны взрослых (родителей, лиц, у которых подросток оставлял на хранение похищенные вещи, которым дарил такие вещи и др.);</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г)приобретение взрослыми похищенного подростком имущества и сбыт его;</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д)вовлечение несовершеннолетних в занятие попрошайничеством, пьянство, азартные игры, употребление наркотиков, склонение к бродяжничеству и т. п.</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Работая по данным версиям, следует учитывать необходимость выяснения различных вариантов. Например, подростка принудили совершить преступление или он присутствовал при этом, но активно не участвовал.</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Особого внимания требует анализ позиции, занятой подростком на следствии: отрицание вины или, наоборот, желание все содеянное приписать себе. За всем этим может стоять влияние родителей, уговоры взрослых соучастников, убедивших подростка в том, что ему по молодости лет не грозит суровое наказание. Мотивами поведения может быть и ложно понимаемое чувство товарищества. Установление подобных обстоятельств должно сопровождать проверку каждой из версий.</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При расследовании преступлений, совершенных группой подростков, необходимо установить, когда и как возникла эта группа, является ли это случайным (спонтанным) объединением нескольких лиц или это структура, заранее сформированная для реализации преступных замыслов. Трудным, но насущно необходимым является решение задачи об индивидуализации роли каждого из участников группы. Это важно как для установления степени их вины, так и для планирования отдельных следственных действий. Например, при расследовании деятельности преступных структур допросы начинаются с рядовых участников группы. Организаторы, руководители, их помощники допрашиваются позже, когда будут собраны данные об их главенствующей роли.</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В отношении группы должно быть выяснено время, обстоятельства ее формирования, инициатор, действия по подготовке к совершению преступления (приобретение оружия, угон транспортного средства, разведывательные действия и т. п.).</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Если в составе группы имеются подростки, ранее судимые, исследуют причины рецидива, истребуют из архивов уголовные дела, характеристики из исправительных учреждений, специальных учебно-исправительных заведений.</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 xml:space="preserve">При планировании следует учитывать, что для выяснения обстоятельств, предусмотренных ст. </w:t>
      </w:r>
      <w:r w:rsidR="00D93EF3" w:rsidRPr="00AF03C1">
        <w:rPr>
          <w:sz w:val="28"/>
          <w:szCs w:val="28"/>
        </w:rPr>
        <w:t>433</w:t>
      </w:r>
      <w:r w:rsidRPr="00AF03C1">
        <w:rPr>
          <w:sz w:val="28"/>
          <w:szCs w:val="28"/>
        </w:rPr>
        <w:t xml:space="preserve"> УПК</w:t>
      </w:r>
      <w:r w:rsidR="0039607B" w:rsidRPr="00AF03C1">
        <w:rPr>
          <w:sz w:val="28"/>
          <w:szCs w:val="28"/>
        </w:rPr>
        <w:t xml:space="preserve"> Украины</w:t>
      </w:r>
      <w:r w:rsidRPr="00AF03C1">
        <w:rPr>
          <w:sz w:val="28"/>
          <w:szCs w:val="28"/>
        </w:rPr>
        <w:t>, должны быть проведены и предусмотренные ею обязательные следственные действия: допрос родителей несовершеннолетнего, его учителей и воспитателей, других лиц, могущих дать нужные сведения, а также истребование необходимых документов. К числу необходимых могут быть отнесены документы, содержащие сведения о возрасте несовершеннолетнего, характеристики на него (с места учебы, работы, из исправительно-трудового учреждения и др.); на родителей подростка и иных лиц, способных оказывать на него влияние, вовлекать в преступную деятельность</w:t>
      </w:r>
      <w:r w:rsidR="0013378C" w:rsidRPr="00AF03C1">
        <w:rPr>
          <w:rStyle w:val="a7"/>
          <w:sz w:val="28"/>
          <w:szCs w:val="28"/>
        </w:rPr>
        <w:footnoteReference w:id="29"/>
      </w:r>
      <w:r w:rsidRPr="00AF03C1">
        <w:rPr>
          <w:sz w:val="28"/>
          <w:szCs w:val="28"/>
        </w:rPr>
        <w:t>.</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Действия следователя, связанные с истребованием большого количества документов (характеристик, запросов, справок и т. п.), их изучением и приобщением к уголовному делу, должны быть органической частью расследования, осуществляться творчески, а не механически, так как нередко от информации, содержащейся в этих документах, зависит планирование дальнейших следственных действий и тактика их проведения.</w:t>
      </w:r>
    </w:p>
    <w:p w:rsidR="00406AB3" w:rsidRPr="00AF03C1" w:rsidRDefault="00406AB3" w:rsidP="00481882">
      <w:pPr>
        <w:widowControl w:val="0"/>
        <w:autoSpaceDE w:val="0"/>
        <w:autoSpaceDN w:val="0"/>
        <w:adjustRightInd w:val="0"/>
        <w:spacing w:line="360" w:lineRule="auto"/>
        <w:ind w:firstLine="720"/>
        <w:jc w:val="both"/>
        <w:rPr>
          <w:sz w:val="28"/>
          <w:szCs w:val="28"/>
        </w:rPr>
      </w:pPr>
      <w:r w:rsidRPr="00AF03C1">
        <w:rPr>
          <w:sz w:val="28"/>
          <w:szCs w:val="28"/>
        </w:rPr>
        <w:t>Включение в план конкретных следственных действий и определение их сроков и очередности зависит от характера преступления и от тех исходных данных, которые были собраны к моменту возбуждения уголовного дела или наличествуют на данный момент следственной ситуации. Однако при планировании следственных действий рекомендуется учитывать возрастные особенности подростков: избегать больших перерывов в расследовании, определять очередность и тактику допросов, исключающие влияние взрослых или старших товарищей, не забывать и о быстрой утомляемости несовершеннолетних и т. п.</w:t>
      </w:r>
    </w:p>
    <w:p w:rsidR="002C0C25" w:rsidRPr="00AF03C1" w:rsidRDefault="002C0C25" w:rsidP="00481882">
      <w:pPr>
        <w:pStyle w:val="a3"/>
        <w:ind w:firstLine="720"/>
        <w:jc w:val="both"/>
        <w:rPr>
          <w:szCs w:val="28"/>
        </w:rPr>
      </w:pPr>
    </w:p>
    <w:p w:rsidR="002C0C25" w:rsidRPr="00AF03C1" w:rsidRDefault="006E1F50" w:rsidP="00481882">
      <w:pPr>
        <w:pStyle w:val="3"/>
        <w:spacing w:before="0" w:after="0" w:line="360" w:lineRule="auto"/>
        <w:ind w:firstLine="720"/>
        <w:jc w:val="both"/>
        <w:rPr>
          <w:rFonts w:ascii="Times New Roman" w:hAnsi="Times New Roman" w:cs="Times New Roman"/>
          <w:sz w:val="28"/>
          <w:szCs w:val="28"/>
        </w:rPr>
      </w:pPr>
      <w:bookmarkStart w:id="17" w:name="_Toc95169326"/>
      <w:bookmarkStart w:id="18" w:name="_Toc95413405"/>
      <w:r w:rsidRPr="00AF03C1">
        <w:rPr>
          <w:rFonts w:ascii="Times New Roman" w:hAnsi="Times New Roman" w:cs="Times New Roman"/>
          <w:sz w:val="28"/>
          <w:szCs w:val="28"/>
        </w:rPr>
        <w:t>2</w:t>
      </w:r>
      <w:r w:rsidR="002C0C25" w:rsidRPr="00AF03C1">
        <w:rPr>
          <w:rFonts w:ascii="Times New Roman" w:hAnsi="Times New Roman" w:cs="Times New Roman"/>
          <w:sz w:val="28"/>
          <w:szCs w:val="28"/>
        </w:rPr>
        <w:t>.2.</w:t>
      </w:r>
      <w:r w:rsidRPr="00AF03C1">
        <w:rPr>
          <w:rFonts w:ascii="Times New Roman" w:hAnsi="Times New Roman" w:cs="Times New Roman"/>
          <w:sz w:val="28"/>
          <w:szCs w:val="28"/>
        </w:rPr>
        <w:t>Особенности производства следственных действий на первоначальном этапе расследования (осмотр места происшествия, допрос, назначение экспертиз</w:t>
      </w:r>
      <w:r w:rsidR="006C19D3" w:rsidRPr="00AF03C1">
        <w:rPr>
          <w:rFonts w:ascii="Times New Roman" w:hAnsi="Times New Roman" w:cs="Times New Roman"/>
          <w:sz w:val="28"/>
          <w:szCs w:val="28"/>
        </w:rPr>
        <w:t>)</w:t>
      </w:r>
      <w:bookmarkEnd w:id="17"/>
      <w:bookmarkEnd w:id="18"/>
    </w:p>
    <w:p w:rsidR="00402D97" w:rsidRPr="00AF03C1" w:rsidRDefault="00402D97" w:rsidP="00481882">
      <w:pPr>
        <w:widowControl w:val="0"/>
        <w:autoSpaceDE w:val="0"/>
        <w:autoSpaceDN w:val="0"/>
        <w:adjustRightInd w:val="0"/>
        <w:spacing w:line="360" w:lineRule="auto"/>
        <w:ind w:firstLine="720"/>
        <w:jc w:val="both"/>
        <w:rPr>
          <w:sz w:val="28"/>
          <w:szCs w:val="28"/>
        </w:rPr>
      </w:pP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i/>
          <w:sz w:val="28"/>
          <w:szCs w:val="28"/>
        </w:rPr>
        <w:t>Осмотр места происшествия</w:t>
      </w:r>
      <w:r w:rsidRPr="00AF03C1">
        <w:rPr>
          <w:sz w:val="28"/>
          <w:szCs w:val="28"/>
        </w:rPr>
        <w:t>. Преступления несовершеннолетних относятся к категории, по которой осмотр места происшествия — первоначальное следственное действие. Квалифицированный осмотр позволяет выявить и зафиксировать обстоятельства, свидетельствующие о том, что преступление совершено подростками.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Способ совершения преступления. О совершении преступления подростками могут свидетельствовать такие элементы способа, как</w:t>
      </w:r>
      <w:r w:rsidR="0013378C" w:rsidRPr="00AF03C1">
        <w:rPr>
          <w:rStyle w:val="a7"/>
          <w:sz w:val="28"/>
          <w:szCs w:val="28"/>
        </w:rPr>
        <w:footnoteReference w:id="30"/>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а)</w:t>
      </w:r>
      <w:r w:rsidR="00AF03C1" w:rsidRPr="00AF03C1">
        <w:rPr>
          <w:sz w:val="28"/>
          <w:szCs w:val="28"/>
        </w:rPr>
        <w:t xml:space="preserve"> </w:t>
      </w:r>
      <w:r w:rsidRPr="00AF03C1">
        <w:rPr>
          <w:sz w:val="28"/>
          <w:szCs w:val="28"/>
        </w:rPr>
        <w:t>отсутствие целенаправленных, заранее продуманных и реализованных до конца действий. Например: имеются следы, свидетельствующие о попытке проникнуть в помещение (транспортное средство) сначала одним, затем другим путем,</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б)</w:t>
      </w:r>
      <w:r w:rsidR="00AF03C1" w:rsidRPr="00AF03C1">
        <w:rPr>
          <w:sz w:val="28"/>
          <w:szCs w:val="28"/>
        </w:rPr>
        <w:t xml:space="preserve"> </w:t>
      </w:r>
      <w:r w:rsidRPr="00AF03C1">
        <w:rPr>
          <w:sz w:val="28"/>
          <w:szCs w:val="28"/>
        </w:rPr>
        <w:t>примитивные, неухищренные способы проникновения, например через разбитое окно; взлом, не требующий значительной физической силы; использование простейших способов взлома запирающих устройств; малые размеры пролома (окна, отверстия);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w:t>
      </w:r>
      <w:r w:rsidR="00AF03C1" w:rsidRPr="00AF03C1">
        <w:rPr>
          <w:sz w:val="28"/>
          <w:szCs w:val="28"/>
        </w:rPr>
        <w:t xml:space="preserve"> </w:t>
      </w:r>
      <w:r w:rsidRPr="00AF03C1">
        <w:rPr>
          <w:sz w:val="28"/>
          <w:szCs w:val="28"/>
        </w:rPr>
        <w:t>непринятие мер к сокрытию следов преступления;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г) совершение на месте преступления циничных, озорных действий (порча товаров, беспричинная поломка вещей, учинение нецензурных надписей и рисунков).</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Выбор места и времени преступления также могут указывать на факт совершения его подростками, например кража из школьного буфета, учебного кабинета, ларька около школы или интерната и т. п.</w:t>
      </w:r>
    </w:p>
    <w:p w:rsidR="00402D97"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Характерны предметы преступного посягательства при кражах, осуществляемых подростками</w:t>
      </w:r>
      <w:r w:rsidR="00A445C5" w:rsidRPr="00AF03C1">
        <w:rPr>
          <w:rStyle w:val="a7"/>
          <w:sz w:val="28"/>
          <w:szCs w:val="28"/>
        </w:rPr>
        <w:footnoteReference w:id="31"/>
      </w:r>
      <w:r w:rsidRPr="00AF03C1">
        <w:rPr>
          <w:sz w:val="28"/>
          <w:szCs w:val="28"/>
        </w:rPr>
        <w:t xml:space="preserve">: </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а) проигрыватели, музыкальные центры, магнитофоны, видео- и фототехника, спортивные товары, часы;</w:t>
      </w:r>
    </w:p>
    <w:p w:rsidR="00402D97"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б)</w:t>
      </w:r>
      <w:r w:rsidR="00AF03C1" w:rsidRPr="00AF03C1">
        <w:rPr>
          <w:sz w:val="28"/>
          <w:szCs w:val="28"/>
        </w:rPr>
        <w:t xml:space="preserve"> </w:t>
      </w:r>
      <w:r w:rsidRPr="00AF03C1">
        <w:rPr>
          <w:sz w:val="28"/>
          <w:szCs w:val="28"/>
        </w:rPr>
        <w:t>модная одежда, обувь, куртки,</w:t>
      </w:r>
      <w:r w:rsidR="00AF03C1" w:rsidRPr="00AF03C1">
        <w:rPr>
          <w:sz w:val="28"/>
          <w:szCs w:val="28"/>
        </w:rPr>
        <w:t xml:space="preserve"> </w:t>
      </w:r>
      <w:r w:rsidRPr="00AF03C1">
        <w:rPr>
          <w:sz w:val="28"/>
          <w:szCs w:val="28"/>
        </w:rPr>
        <w:t xml:space="preserve">сумки, яркие журналы; </w:t>
      </w:r>
    </w:p>
    <w:p w:rsidR="00402D97"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в) деньги, ценности; </w:t>
      </w:r>
    </w:p>
    <w:p w:rsidR="00402D97"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г) сладости, напитки, спиртное, продукты питания. </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этом могут остаться нетронутыми вещи, неизмеримо более ценные, чем похищенное (меховые манто, антиквариат, картины и т. п.).</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 факте совершения преступления подростками или о наличии подростков в составе преступной группы могут свидетельствовать материальные следы, несущие информацию о личности субъекта</w:t>
      </w:r>
      <w:r w:rsidR="00A445C5" w:rsidRPr="00AF03C1">
        <w:rPr>
          <w:rStyle w:val="a7"/>
          <w:sz w:val="28"/>
          <w:szCs w:val="28"/>
        </w:rPr>
        <w:footnoteReference w:id="32"/>
      </w:r>
      <w:r w:rsidRPr="00AF03C1">
        <w:rPr>
          <w:sz w:val="28"/>
          <w:szCs w:val="28"/>
        </w:rPr>
        <w:t xml:space="preserve">: </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а)</w:t>
      </w:r>
      <w:r w:rsidR="00AF03C1" w:rsidRPr="00AF03C1">
        <w:rPr>
          <w:sz w:val="28"/>
          <w:szCs w:val="28"/>
        </w:rPr>
        <w:t xml:space="preserve"> </w:t>
      </w:r>
      <w:r w:rsidRPr="00AF03C1">
        <w:rPr>
          <w:sz w:val="28"/>
          <w:szCs w:val="28"/>
        </w:rPr>
        <w:t xml:space="preserve">небольшие по размерам следы ног, рук; </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б) отпечатки подошв обуви, которую обычно носят подростки (кроссовки, кеды, модная подростковая обувь);</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w:t>
      </w:r>
      <w:r w:rsidR="00AF03C1" w:rsidRPr="00AF03C1">
        <w:rPr>
          <w:sz w:val="28"/>
          <w:szCs w:val="28"/>
        </w:rPr>
        <w:t xml:space="preserve"> </w:t>
      </w:r>
      <w:r w:rsidRPr="00AF03C1">
        <w:rPr>
          <w:sz w:val="28"/>
          <w:szCs w:val="28"/>
        </w:rPr>
        <w:t xml:space="preserve">личные вещи, оставленные, брошенные, утерянные, по которым можно определить возрастную группу (например, окружность головы по бейсбольной шапочке); </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г)</w:t>
      </w:r>
      <w:r w:rsidR="00AF03C1" w:rsidRPr="00AF03C1">
        <w:rPr>
          <w:sz w:val="28"/>
          <w:szCs w:val="28"/>
        </w:rPr>
        <w:t xml:space="preserve"> </w:t>
      </w:r>
      <w:r w:rsidRPr="00AF03C1">
        <w:rPr>
          <w:sz w:val="28"/>
          <w:szCs w:val="28"/>
        </w:rPr>
        <w:t xml:space="preserve">предметы, которые нередко носят подростки (самодельное холодное оружие, цепочки, металлические украшения и т. п.); </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w:t>
      </w:r>
      <w:r w:rsidR="00AF03C1" w:rsidRPr="00AF03C1">
        <w:rPr>
          <w:sz w:val="28"/>
          <w:szCs w:val="28"/>
        </w:rPr>
        <w:t xml:space="preserve"> </w:t>
      </w:r>
      <w:r w:rsidRPr="00AF03C1">
        <w:rPr>
          <w:sz w:val="28"/>
          <w:szCs w:val="28"/>
        </w:rPr>
        <w:t xml:space="preserve">следы и надписи на вертикальных поверхностях; </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w:t>
      </w:r>
      <w:r w:rsidR="00AF03C1" w:rsidRPr="00AF03C1">
        <w:rPr>
          <w:sz w:val="28"/>
          <w:szCs w:val="28"/>
        </w:rPr>
        <w:t xml:space="preserve"> </w:t>
      </w:r>
      <w:r w:rsidRPr="00AF03C1">
        <w:rPr>
          <w:sz w:val="28"/>
          <w:szCs w:val="28"/>
        </w:rPr>
        <w:t>следы зубов на продуктах питания, на выплюнутой жевательной резинке и т. д.</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ходе осмотра места происшествия может быть получена информация о личностных качествах несовершеннолетнего преступника. О привычках (пристрастие к курению, употреблению спиртных напитков, наркотиков, токсичных веществ) судят по оставленным на месте происшествия соответствующим объектам, упаковкам, окуркам, бутылкам и т. п. или по характеру похищенных предметов. О навыках несовершеннолетнего, его умениях и пристрастиях можно судить по следам таких действий, как умение обращаться с радиотехникой, электроникой, компьютером, выбор марок или монет из коллекции, выбор ценных книг, древних рукописей и т. п.</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следах изнасилования, убийства, вандализма, хулиганства проявляются такие личностные качества несовершеннолетних, как жестокость, цинизм, дерзость, садизм.</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осмотре угнанного и затем брошенного транспортного средства можно получить представление о том, в какой мере несовершеннолетний владеет способами открывания замков в автомобиле, знаком с электросхемой данной марки, умеет нейтрализовать сигнализацию.</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остальном осмотр места происшествия осуществляется в соответствии с тактическими рекомендациями, отражающими специфику совершенного преступления.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Задержание несовершеннолетнего и заключение его под стражу должно применяться лишь в исключительных случаях (ст. </w:t>
      </w:r>
      <w:r w:rsidR="00D93EF3" w:rsidRPr="00AF03C1">
        <w:rPr>
          <w:sz w:val="28"/>
          <w:szCs w:val="28"/>
        </w:rPr>
        <w:t>434</w:t>
      </w:r>
      <w:r w:rsidRPr="00AF03C1">
        <w:rPr>
          <w:sz w:val="28"/>
          <w:szCs w:val="28"/>
        </w:rPr>
        <w:t xml:space="preserve"> УПК</w:t>
      </w:r>
      <w:r w:rsidR="0039607B" w:rsidRPr="00AF03C1">
        <w:rPr>
          <w:sz w:val="28"/>
          <w:szCs w:val="28"/>
        </w:rPr>
        <w:t xml:space="preserve"> Украины</w:t>
      </w:r>
      <w:r w:rsidRPr="00AF03C1">
        <w:rPr>
          <w:sz w:val="28"/>
          <w:szCs w:val="28"/>
        </w:rPr>
        <w:t xml:space="preserve">), при наличии оснований, предусмотренных ст. </w:t>
      </w:r>
      <w:r w:rsidR="00D93EF3" w:rsidRPr="00AF03C1">
        <w:rPr>
          <w:sz w:val="28"/>
          <w:szCs w:val="28"/>
        </w:rPr>
        <w:t xml:space="preserve">22 </w:t>
      </w:r>
      <w:r w:rsidR="003351B2" w:rsidRPr="00AF03C1">
        <w:rPr>
          <w:sz w:val="28"/>
          <w:szCs w:val="28"/>
        </w:rPr>
        <w:t>УК Украины</w:t>
      </w:r>
      <w:r w:rsidRPr="00AF03C1">
        <w:rPr>
          <w:sz w:val="28"/>
          <w:szCs w:val="28"/>
        </w:rPr>
        <w:t xml:space="preserve">, </w:t>
      </w:r>
      <w:r w:rsidR="00D93EF3" w:rsidRPr="00AF03C1">
        <w:rPr>
          <w:sz w:val="28"/>
          <w:szCs w:val="28"/>
        </w:rPr>
        <w:t>106 и115</w:t>
      </w:r>
      <w:r w:rsidR="00AF03C1" w:rsidRPr="00AF03C1">
        <w:rPr>
          <w:sz w:val="28"/>
          <w:szCs w:val="28"/>
        </w:rPr>
        <w:t xml:space="preserve"> </w:t>
      </w:r>
      <w:r w:rsidRPr="00AF03C1">
        <w:rPr>
          <w:sz w:val="28"/>
          <w:szCs w:val="28"/>
        </w:rPr>
        <w:t>УПК</w:t>
      </w:r>
      <w:r w:rsidR="0039607B" w:rsidRPr="00AF03C1">
        <w:rPr>
          <w:sz w:val="28"/>
          <w:szCs w:val="28"/>
        </w:rPr>
        <w:t xml:space="preserve"> Украины</w:t>
      </w:r>
      <w:r w:rsidRPr="00AF03C1">
        <w:rPr>
          <w:sz w:val="28"/>
          <w:szCs w:val="28"/>
        </w:rPr>
        <w:t>. Правильное решение этого вопроса требует оценки тяжести содеянного и особенностей личности подростка. При этом учитываются его действия после совершенного преступления, опасность рецидива,</w:t>
      </w:r>
      <w:r w:rsidR="00FD6246" w:rsidRPr="00AF03C1">
        <w:rPr>
          <w:sz w:val="28"/>
          <w:szCs w:val="28"/>
        </w:rPr>
        <w:t xml:space="preserve"> </w:t>
      </w:r>
      <w:r w:rsidRPr="00AF03C1">
        <w:rPr>
          <w:sz w:val="28"/>
          <w:szCs w:val="28"/>
        </w:rPr>
        <w:t>возможность и намерение скрыться от следствия. Принимаются в расчет и дерзость преступных действий, направленность умысла и продуманность содеянного, повторность совершения преступления, наличие прочных связей с криминальной средой и др.</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Задержание несовершеннолетних должно быть подготовлено и проведено так, чтобы не привлекать к нему излишнего внимания: не задерживать подростка в школе, по месту работы, когда он находится в компании и т. п. Следует учитывать возможность сопротивления, использования при этом огнестрельного или холодного оружия, спецсредств и т. п.</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Далее подростку объясняют, почему он задержан и будет содержаться под стражей, разъясняют его права и обязанности. Нелишне при этом ознакомить его с соответствующими статьями Уголовно-процессуального кодекса</w:t>
      </w:r>
      <w:r w:rsidR="00FD6246" w:rsidRPr="00AF03C1">
        <w:rPr>
          <w:sz w:val="28"/>
          <w:szCs w:val="28"/>
        </w:rPr>
        <w:t>.</w:t>
      </w:r>
      <w:r w:rsidRPr="00AF03C1">
        <w:rPr>
          <w:sz w:val="28"/>
          <w:szCs w:val="28"/>
        </w:rPr>
        <w:t xml:space="preserve"> О задержании и месте нахождения задержанного информируют его родителей (законных представителей). В протоколе задержания указывается на необходимость содержать подростка отдельно от взрослых и от осужденных несовершеннолетних.</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 задержании уведомляется прокурор, который проверяет обоснованность этого действия и необходимость дальнейшего содержания под стражей.</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Кроме заключения под стражу и других мер пресечения, к несовершеннолетним может применяться и такая специфическая мера, как отдача его под присмотр законных представителей (опекунов, попечителей, родителей). Если несовершеннолетний воспитывается в закрытом детском учреждении, он может быть отдан под надзор администрации этого учреждения.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Одной из процессуальных гарантий, обеспечивающих охрану прав и интересов несовершеннолетних правонарушителей на предварительном следствии, явля</w:t>
      </w:r>
      <w:r w:rsidR="000A2885" w:rsidRPr="00AF03C1">
        <w:rPr>
          <w:sz w:val="28"/>
          <w:szCs w:val="28"/>
        </w:rPr>
        <w:t>ю</w:t>
      </w:r>
      <w:r w:rsidRPr="00AF03C1">
        <w:rPr>
          <w:sz w:val="28"/>
          <w:szCs w:val="28"/>
        </w:rPr>
        <w:t>тся норм</w:t>
      </w:r>
      <w:r w:rsidR="000A2885" w:rsidRPr="00AF03C1">
        <w:rPr>
          <w:sz w:val="28"/>
          <w:szCs w:val="28"/>
        </w:rPr>
        <w:t>ы</w:t>
      </w:r>
      <w:r w:rsidRPr="00AF03C1">
        <w:rPr>
          <w:sz w:val="28"/>
          <w:szCs w:val="28"/>
        </w:rPr>
        <w:t xml:space="preserve"> ст. </w:t>
      </w:r>
      <w:r w:rsidR="000A2885" w:rsidRPr="00AF03C1">
        <w:rPr>
          <w:sz w:val="28"/>
          <w:szCs w:val="28"/>
        </w:rPr>
        <w:t>432-434</w:t>
      </w:r>
      <w:r w:rsidRPr="00AF03C1">
        <w:rPr>
          <w:sz w:val="28"/>
          <w:szCs w:val="28"/>
        </w:rPr>
        <w:t xml:space="preserve"> УПК</w:t>
      </w:r>
      <w:r w:rsidR="0039607B" w:rsidRPr="00AF03C1">
        <w:rPr>
          <w:sz w:val="28"/>
          <w:szCs w:val="28"/>
        </w:rPr>
        <w:t xml:space="preserve"> Украины</w:t>
      </w:r>
      <w:r w:rsidRPr="00AF03C1">
        <w:rPr>
          <w:sz w:val="28"/>
          <w:szCs w:val="28"/>
        </w:rPr>
        <w:t xml:space="preserve">. Только в исключительных случаях мера пресечения может быть применена к подозреваемому до того, как предъявлено обвинение. Данное ограничение связано с тем, что только к моменту предъявления обвинения собрано достаточно материалов, позволяющих всесторонне проанализировать обстоятельства совершенного преступления, личность подростка, его вину </w:t>
      </w:r>
      <w:r w:rsidR="00FD6246" w:rsidRPr="00AF03C1">
        <w:rPr>
          <w:sz w:val="28"/>
          <w:szCs w:val="28"/>
        </w:rPr>
        <w:t>и</w:t>
      </w:r>
      <w:r w:rsidRPr="00AF03C1">
        <w:rPr>
          <w:sz w:val="28"/>
          <w:szCs w:val="28"/>
        </w:rPr>
        <w:t xml:space="preserve"> целесообразность избрания меры пресечения.</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Обыск по делам несовершеннолетних является средством решения трех важных задач</w:t>
      </w:r>
      <w:r w:rsidR="00A445C5" w:rsidRPr="00AF03C1">
        <w:rPr>
          <w:rStyle w:val="a7"/>
          <w:sz w:val="28"/>
          <w:szCs w:val="28"/>
        </w:rPr>
        <w:footnoteReference w:id="33"/>
      </w:r>
      <w:r w:rsidR="00FD6246" w:rsidRPr="00AF03C1">
        <w:rPr>
          <w:sz w:val="28"/>
          <w:szCs w:val="28"/>
        </w:rPr>
        <w:t>:</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а) обнаружение похищенного, орудий и средств преступления, одежды </w:t>
      </w:r>
      <w:r w:rsidR="00FD6246" w:rsidRPr="00AF03C1">
        <w:rPr>
          <w:sz w:val="28"/>
          <w:szCs w:val="28"/>
        </w:rPr>
        <w:t>и</w:t>
      </w:r>
      <w:r w:rsidRPr="00AF03C1">
        <w:rPr>
          <w:sz w:val="28"/>
          <w:szCs w:val="28"/>
        </w:rPr>
        <w:t xml:space="preserve"> обуви, в которых подросток его совершал, следов преступной деятельности; </w:t>
      </w:r>
    </w:p>
    <w:p w:rsidR="00FD6246"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б) переписки, записных книжек, дневников, позволяющих выявить ближайшее окружение подростка, круг его интересов; </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сбор информации об условиях жизни (учебы, работы) и воспитания подростка</w:t>
      </w:r>
      <w:r w:rsidR="00FD6246"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обыске, как правило, должен присутствовать законный представитель обвиняемого (подозреваемого). Если его присутствие невозможно, то приглашается представитель жилищного управления или</w:t>
      </w:r>
      <w:r w:rsidR="00FD6246" w:rsidRPr="00AF03C1">
        <w:rPr>
          <w:sz w:val="28"/>
          <w:szCs w:val="28"/>
        </w:rPr>
        <w:t xml:space="preserve"> </w:t>
      </w:r>
      <w:r w:rsidRPr="00AF03C1">
        <w:rPr>
          <w:sz w:val="28"/>
          <w:szCs w:val="28"/>
        </w:rPr>
        <w:t>местного органа управления. При обыске в общежитии или по месту работы присутствует воспитатель или представитель администрации. Перед началом обыска подростку и проживающим (работающим) с ним</w:t>
      </w:r>
      <w:r w:rsidR="00FD6246" w:rsidRPr="00AF03C1">
        <w:rPr>
          <w:sz w:val="28"/>
          <w:szCs w:val="28"/>
        </w:rPr>
        <w:t xml:space="preserve"> </w:t>
      </w:r>
      <w:r w:rsidRPr="00AF03C1">
        <w:rPr>
          <w:sz w:val="28"/>
          <w:szCs w:val="28"/>
        </w:rPr>
        <w:t>лицам предлагается добровольно выдать искомые объекты. Учитывая, что довольно часто подростки сове</w:t>
      </w:r>
      <w:r w:rsidR="00FD6246" w:rsidRPr="00AF03C1">
        <w:rPr>
          <w:sz w:val="28"/>
          <w:szCs w:val="28"/>
        </w:rPr>
        <w:t xml:space="preserve">ршают мелкие кражи (в том числе </w:t>
      </w:r>
      <w:r w:rsidRPr="00AF03C1">
        <w:rPr>
          <w:sz w:val="28"/>
          <w:szCs w:val="28"/>
        </w:rPr>
        <w:t>в своей среде), целесообразно выяснить, нет ли у них вещей, им не принадлежащих. Выдача таких вещей позволяет вскрыть другие преступления.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Обычно подростки прячут похищенное на чердаках, в подвалах, сараях, заброшенных зданиях. Однако безразличное отношение со стороны родителей, отсутствие контроля делают возможным хранение похищенного дома. Поэтому при подготовке к обыску необходимо располагать сведениями о родителях и взаимоотношениях в семье. Разумеется, при подготовке к обыску осуществляются и действия общего характера: ознакомление с местом обыска, определение состава следственно-оперативной группы, привлечение специалистов, обеспечение присутствия понятых и т. д.</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совершении грабежей, разбойных нападений подростки нередко завладевают мелкими предметами, представляющими для них особый интерес: брелки, цепочки, браслеты, ножи, часы и т. п. Эти вещи могут открыто находиться в комнате подростка, быть на нем. Поэтому обыск в помещении должен сочетаться с личным обыском, осуществляемым по общим процессуальным правилам.</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предметом обыска является одежда и обувь подростка или похищенная им, необходимо допросить родителей в соседнем помещении, какая одежда и обувь принадлежат ему, какая его братьям (сестрам), взрослым лицам.</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обнаружении объектов подозрительного происхождения нецелесообразно здесь же выяснять, как они оказались в доме. Это следует сделать позже, после обыска, допросив по отдельности подростка и его родителей. В случае противоречия в показаниях допустима очная ставка.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процессе обыска могут быть обнаружены предметы, свидетельствующие об участии в преступной акции наряду с подростком и взрослых лиц: профессионально изготовленные отмычки, орудия преступления, вещи, которые подростки обычно не похищают.</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Как отмечалось ранее, одна из задач обыска — получить информацию о личности подростка, его интересах, условиях жизни, воспитания. В ходе обыска могут быть выявлены обстоятельства, свидетельствующие об употреблении подростком спиртных напитков, наркотиков, предметы порнографии (книги, видеозаписи и т. п.), записи и произведения нецензурного характера. Все эти факты необходимо отразить в протоколе обыска для последующей проверки версии о вовлечении подростка в пьянство, потребление наркотиков, в иные формы антиобщественной деятельности.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общежитии обыскивается кровать подростка, его тумбочка (полка), личные вещи, в том числе находящиеся в камере хранения. При необходимости обыскиваются места общего пользования. Если требуется расширить зону обыска, то это следует отразить в постановлении и обеспечить присутствие лиц, чьи вещи будут обыскиваться.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Обыск на рабочем месте проводят при наличии данных о том, что подросток хранит там похищенное или орудия преступления либо заготовки холодного или огнестрельного оружия, взрывных устройств и т. п.</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Не исключены ситуации, когда подобные предметы хранятся в шкафах и тумбочках других лиц. Данное обстоятельство, если о нем известно, отмечается в постановлении. Если оно будет установлено в процессе обыска, то это особо отмечается в протоколе обыска.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ходе обыска важно наблюдать за подростком. В силу таких возрастных черт, как повышенная возбудимость, недостаточное умение владеть собой, он более явно, чем опытный взрослый, реагирует на действия и слова следователя. Так, положительный эффект может дать "словесная разведка", когда следователь объявляет о своих намерениях, проверяя реакцию подростка. Естественно, наблюдать надо и за остальными членами семьи, присутствующими при обыске.</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в результате преступления нанесен материальный ущерб, то одновременно с производством обыска налагается арест на имущество как подростка, так и его родителей или лиц, их заменяющих.</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i/>
          <w:sz w:val="28"/>
          <w:szCs w:val="28"/>
        </w:rPr>
        <w:t>Допрос несовершеннолетних.</w:t>
      </w:r>
      <w:r w:rsidRPr="00AF03C1">
        <w:rPr>
          <w:sz w:val="28"/>
          <w:szCs w:val="28"/>
        </w:rPr>
        <w:t xml:space="preserve"> При подготовке к допросу несовершеннолетних учитывается процессуальное положение допрашиваемого, а также данные, характеризующие его личность. И то и другое значимо для определения круга участников допроса, места, времени и наиболее целесообразных тактических приемов его проведения, о способе вызова на допрос.</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В соответствии с законом (ст. </w:t>
      </w:r>
      <w:r w:rsidR="003E3138" w:rsidRPr="00AF03C1">
        <w:rPr>
          <w:sz w:val="28"/>
          <w:szCs w:val="28"/>
        </w:rPr>
        <w:t xml:space="preserve">168 </w:t>
      </w:r>
      <w:r w:rsidRPr="00AF03C1">
        <w:rPr>
          <w:sz w:val="28"/>
          <w:szCs w:val="28"/>
        </w:rPr>
        <w:t>УПК</w:t>
      </w:r>
      <w:r w:rsidR="0039607B" w:rsidRPr="00AF03C1">
        <w:rPr>
          <w:sz w:val="28"/>
          <w:szCs w:val="28"/>
        </w:rPr>
        <w:t xml:space="preserve"> Украины</w:t>
      </w:r>
      <w:r w:rsidRPr="00AF03C1">
        <w:rPr>
          <w:sz w:val="28"/>
          <w:szCs w:val="28"/>
        </w:rPr>
        <w:t xml:space="preserve">) несовершеннолетний свидетель в возрасте до 14 лет допрашивается только в присутствии педагога, выступающего в данном случае в роли специалиста. По усмотрению следователя педагог может присутствовать и при допросе свидетелей в возрасте от 14 до 16 лет. Указанное положение распространяется и на допрос несовершеннолетних потерпевших. При допросе обвиняемого, не достигшего 16-летнего возраста, педагог может присутствовать по усмотрению следователя или прокурора, а также по ходатайству защитника. Если обвиняемый признан умственно отсталым, то участие педагога возможно и в случае, если несовершеннолетний старше 16 лет (ст. </w:t>
      </w:r>
      <w:r w:rsidR="003E3138" w:rsidRPr="00AF03C1">
        <w:rPr>
          <w:sz w:val="28"/>
          <w:szCs w:val="28"/>
        </w:rPr>
        <w:t>438</w:t>
      </w:r>
      <w:r w:rsidRPr="00AF03C1">
        <w:rPr>
          <w:sz w:val="28"/>
          <w:szCs w:val="28"/>
        </w:rPr>
        <w:t xml:space="preserve"> УПК</w:t>
      </w:r>
      <w:r w:rsidR="0039607B" w:rsidRPr="00AF03C1">
        <w:rPr>
          <w:sz w:val="28"/>
          <w:szCs w:val="28"/>
        </w:rPr>
        <w:t xml:space="preserve"> Украины</w:t>
      </w:r>
      <w:r w:rsidRPr="00AF03C1">
        <w:rPr>
          <w:sz w:val="28"/>
          <w:szCs w:val="28"/>
        </w:rPr>
        <w:t>)</w:t>
      </w:r>
      <w:r w:rsidR="00A445C5" w:rsidRPr="00AF03C1">
        <w:rPr>
          <w:rStyle w:val="a7"/>
          <w:sz w:val="28"/>
          <w:szCs w:val="28"/>
        </w:rPr>
        <w:footnoteReference w:id="34"/>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При необходимости в допросе несовершеннолетнего свидетеля (потерпевшего) участвуют его законные представители или близкие родственники (ст. </w:t>
      </w:r>
      <w:r w:rsidR="003E3138" w:rsidRPr="00AF03C1">
        <w:rPr>
          <w:sz w:val="28"/>
          <w:szCs w:val="28"/>
        </w:rPr>
        <w:t>168, 171</w:t>
      </w:r>
      <w:r w:rsidRPr="00AF03C1">
        <w:rPr>
          <w:sz w:val="28"/>
          <w:szCs w:val="28"/>
        </w:rPr>
        <w:t xml:space="preserve"> УПК</w:t>
      </w:r>
      <w:r w:rsidR="0039607B" w:rsidRPr="00AF03C1">
        <w:rPr>
          <w:sz w:val="28"/>
          <w:szCs w:val="28"/>
        </w:rPr>
        <w:t xml:space="preserve"> Украины</w:t>
      </w:r>
      <w:r w:rsidRPr="00AF03C1">
        <w:rPr>
          <w:sz w:val="28"/>
          <w:szCs w:val="28"/>
        </w:rPr>
        <w:t>). Вопрос о целесообразности их присутствия решается в каждом случае с учетом сложившейся к данному моменту следственной ситуации.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 момента предъявления обвинения в допросе вправе участвовать защитник. Вызов несовершеннолетних на допрос осуществляется, как правило, через их родителей или законных представителей. Если же у следователя имеются достаточные основания полагать, что эти лица причастны к преступным действиям подростка или способны склонить его к отрицательной линии поведения, то реализуются иные варианты. Следователь может вызвать подростка через посыльного, приехать в школу (профтехучилище, на работу) и допросить его в привычной обстановке. Нежелательно вызывать телефонограммой, так как это повлечет ненужную огласку. Крайне нежелательно доставлять подростка приводом, так как это может его травмировать и затруднит установление психологического контакта.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Находящиеся под стражей несовершеннолетние вызываются на допрос через администрацию места их содержания.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общей схожести ряда процессуальных и тактических требований (изучение личности, установление психологического контакта, корректная форма допроса и т. д.) многое в тактике допроса определяется процессуальным положением несовершеннолетнего. В этой связи целесообразно остановиться на особенностях допроса подозреваемого, обвиняемого, свидетеля и потерпевшего.</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Допрос подозреваемого несовершеннолетнего. В соответствии со ст. </w:t>
      </w:r>
      <w:r w:rsidR="007F4405" w:rsidRPr="00AF03C1">
        <w:rPr>
          <w:sz w:val="28"/>
          <w:szCs w:val="28"/>
        </w:rPr>
        <w:t xml:space="preserve">437 </w:t>
      </w:r>
      <w:r w:rsidRPr="00AF03C1">
        <w:rPr>
          <w:sz w:val="28"/>
          <w:szCs w:val="28"/>
        </w:rPr>
        <w:t xml:space="preserve">УПК </w:t>
      </w:r>
      <w:r w:rsidR="0039607B" w:rsidRPr="00AF03C1">
        <w:rPr>
          <w:sz w:val="28"/>
          <w:szCs w:val="28"/>
        </w:rPr>
        <w:t xml:space="preserve">Украины </w:t>
      </w:r>
      <w:r w:rsidRPr="00AF03C1">
        <w:rPr>
          <w:sz w:val="28"/>
          <w:szCs w:val="28"/>
        </w:rPr>
        <w:t>допрос несовершеннолетнего подозреваемого является неотложным следственным действием. Он производится после задержания подростка (ст. 1</w:t>
      </w:r>
      <w:r w:rsidR="007F4405" w:rsidRPr="00AF03C1">
        <w:rPr>
          <w:sz w:val="28"/>
          <w:szCs w:val="28"/>
        </w:rPr>
        <w:t>15</w:t>
      </w:r>
      <w:r w:rsidRPr="00AF03C1">
        <w:rPr>
          <w:sz w:val="28"/>
          <w:szCs w:val="28"/>
        </w:rPr>
        <w:t xml:space="preserve"> УПК</w:t>
      </w:r>
      <w:r w:rsidR="0039607B" w:rsidRPr="00AF03C1">
        <w:rPr>
          <w:sz w:val="28"/>
          <w:szCs w:val="28"/>
        </w:rPr>
        <w:t xml:space="preserve"> Украины</w:t>
      </w:r>
      <w:r w:rsidRPr="00AF03C1">
        <w:rPr>
          <w:sz w:val="28"/>
          <w:szCs w:val="28"/>
        </w:rPr>
        <w:t xml:space="preserve">) или при избрании меры пресечения до предъявления обвинения. При любом варианте ему должно быть разъяснено его положение подозреваемого (ст. </w:t>
      </w:r>
      <w:r w:rsidR="004737BB" w:rsidRPr="00AF03C1">
        <w:rPr>
          <w:sz w:val="28"/>
          <w:szCs w:val="28"/>
        </w:rPr>
        <w:t>43</w:t>
      </w:r>
      <w:r w:rsidR="004737BB" w:rsidRPr="00AF03C1">
        <w:rPr>
          <w:sz w:val="28"/>
          <w:szCs w:val="28"/>
          <w:vertAlign w:val="superscript"/>
        </w:rPr>
        <w:t>1</w:t>
      </w:r>
      <w:r w:rsidRPr="00AF03C1">
        <w:rPr>
          <w:sz w:val="28"/>
          <w:szCs w:val="28"/>
        </w:rPr>
        <w:t xml:space="preserve"> УПК</w:t>
      </w:r>
      <w:r w:rsidR="0039607B" w:rsidRPr="00AF03C1">
        <w:rPr>
          <w:sz w:val="28"/>
          <w:szCs w:val="28"/>
        </w:rPr>
        <w:t xml:space="preserve"> Украины</w:t>
      </w:r>
      <w:r w:rsidRPr="00AF03C1">
        <w:rPr>
          <w:sz w:val="28"/>
          <w:szCs w:val="28"/>
        </w:rPr>
        <w:t xml:space="preserve">) и процессуальные права, предусмотренные ст. </w:t>
      </w:r>
      <w:r w:rsidR="00362BBD" w:rsidRPr="00AF03C1">
        <w:rPr>
          <w:sz w:val="28"/>
          <w:szCs w:val="28"/>
        </w:rPr>
        <w:t>44, 45, 46, 47, 73, 84, 85</w:t>
      </w:r>
      <w:r w:rsidR="00AF03C1" w:rsidRPr="00AF03C1">
        <w:rPr>
          <w:sz w:val="28"/>
          <w:szCs w:val="28"/>
        </w:rPr>
        <w:t xml:space="preserve"> </w:t>
      </w:r>
      <w:r w:rsidRPr="00AF03C1">
        <w:rPr>
          <w:sz w:val="28"/>
          <w:szCs w:val="28"/>
        </w:rPr>
        <w:t>УПК</w:t>
      </w:r>
      <w:r w:rsidR="0039607B" w:rsidRPr="00AF03C1">
        <w:rPr>
          <w:sz w:val="28"/>
          <w:szCs w:val="28"/>
        </w:rPr>
        <w:t xml:space="preserve"> Украины</w:t>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Специфика подготовки к допросу несовершеннолетнего подозреваемого заключается в том, что следователь на данном этапе не располагает еще достаточными доказательствами о степени его участия в совершении преступления (мотивы, роль, действия и т. д.), не имеет должного представления о личности подростка, ограничен во времени для подготовки к допросу</w:t>
      </w:r>
      <w:r w:rsidR="00A445C5" w:rsidRPr="00AF03C1">
        <w:rPr>
          <w:rStyle w:val="a7"/>
          <w:sz w:val="28"/>
          <w:szCs w:val="28"/>
        </w:rPr>
        <w:footnoteReference w:id="35"/>
      </w:r>
      <w:r w:rsidRPr="00AF03C1">
        <w:rPr>
          <w:sz w:val="28"/>
          <w:szCs w:val="28"/>
        </w:rPr>
        <w:t xml:space="preserve">. </w:t>
      </w:r>
      <w:r w:rsidR="00D86AD8" w:rsidRPr="00AF03C1">
        <w:rPr>
          <w:sz w:val="28"/>
          <w:szCs w:val="28"/>
        </w:rPr>
        <w:t>И</w:t>
      </w:r>
      <w:r w:rsidRPr="00AF03C1">
        <w:rPr>
          <w:sz w:val="28"/>
          <w:szCs w:val="28"/>
        </w:rPr>
        <w:t xml:space="preserve"> тем не менее даже в этих условиях необходимо собрать хотя бы минимальную информацию о подростке, допросив его родителей, учителей (бригадира или мастера), соседей. Запросить участкового инспектора по делам несовершеннолетних, нет ли у него нужных сведений. При невозможности немедленного допроса он должен быть проведен не позднее 24 часов с момента задержания. Безотлагательность допроса позволит, помимо выполнения требований закона, избежать контактов подростка со взрослыми, способными внушить ему определенную манеру поведения.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выборе момента и тактики допроса необходимо учитывать психологическое состояние подростка. Обычно это — эмоциональное возбуждение в сочетании с угнетенностью от непривычной обстановки. К этому добавляется страх перед наказанием, перед родителями, перед разоблачением. В такой момент важно побудить подростка к осознанию серьезности его положения и важности допроса, целесообразности сотрудничества со следствием. Для этого необходимо постараться снять (хотя бы частично) его нервное напряжение, успокоить, принять меры к установлению психологического контакта.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Первый допрос очень важен. Нередко он остается основным и решающим, если в ходе допроса удалось получить объективные и полные показания. Начать следует с беседы об условиях жизни, учебы (работы) и воспитания подростка, о круге его интересов, увлечений. Подросток может охотно рассказывать о себе и своих друзьях, полагая, что эти вопросы не имеют отношения к совершенному преступлению. После подробной беседы по биографическим данным ему необходимо очень подробно и доходчиво объяснить, в совершении какого преступления он подозревается. В соответствии со ст. 7</w:t>
      </w:r>
      <w:r w:rsidR="00B41E1B" w:rsidRPr="00AF03C1">
        <w:rPr>
          <w:sz w:val="28"/>
          <w:szCs w:val="28"/>
        </w:rPr>
        <w:t>3</w:t>
      </w:r>
      <w:r w:rsidRPr="00AF03C1">
        <w:rPr>
          <w:sz w:val="28"/>
          <w:szCs w:val="28"/>
        </w:rPr>
        <w:t xml:space="preserve"> УПК</w:t>
      </w:r>
      <w:r w:rsidR="0039607B" w:rsidRPr="00AF03C1">
        <w:rPr>
          <w:sz w:val="28"/>
          <w:szCs w:val="28"/>
        </w:rPr>
        <w:t xml:space="preserve"> Украины</w:t>
      </w:r>
      <w:r w:rsidRPr="00AF03C1">
        <w:rPr>
          <w:sz w:val="28"/>
          <w:szCs w:val="28"/>
        </w:rPr>
        <w:t xml:space="preserve"> ему должна быть предоставлена возможность дать показания по поводу обстоятельств, послуживших основанием для его задержания, заключения под стражу или избрания иной меры пресечения.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Очень важно правильно формулировать вопросы. Они должны быть конкретны, не сложны и не содержать фактических данных, способных что-то подсказать подростку. Не следует забывать о такой его черте, как внушаемость. Подозреваемый несовершеннолетний в силу внушаемости и неразвитого логического мышления способен оговорить себя, признать виновным, используя информацию, почерпнутую из вопросов следователя.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подозреваемый признается в совершенном преступлении и готов подробно рассказать об этом, необходимо, постоянно анализируя его показания, допросить по каждому из обстоятельств. При этом желательно максимально детализировать излагаемые им факты и по возможности дословно занести их в протокол. Полученные подобным образом сведения позволят в дальнейшем установить, насколько они правдоподобны, действительно ли подросток совершил преступление или почерпнул информацию из других источников. В случае достоверности показаний они помогут установить новые сведения, отыскать похищенное, орудия преступления, выявить сообщников.</w:t>
      </w:r>
      <w:r w:rsidR="00E260B2">
        <w:rPr>
          <w:sz w:val="28"/>
          <w:szCs w:val="28"/>
        </w:rPr>
        <w:t xml:space="preserve"> </w:t>
      </w:r>
      <w:r w:rsidRPr="00AF03C1">
        <w:rPr>
          <w:sz w:val="28"/>
          <w:szCs w:val="28"/>
        </w:rPr>
        <w:t>Немаловажным при допросе будет демонстрация следователем своей осведомленности об обстоятельствах совершенного преступления. Однако это должны быть подлинные сведения, полученные из протокола осмотра места происшествия, показаний очевидцев и т. п. Использование элемента внезапности при предъявлении подозреваемому пусть не очень значительного, но убедительного доказательства способно склонить к необходимости говорить правду. Вместе с тем, предъявляя подростку те или иные доказательства, не следует забывать, что он в силу своего возраста и развития не всегда способен оценить их по достоинству. Поэтому целесообразно разъяснять ему истинное значение предъявляемых фактических данных.</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ссылке на алиби следует учитывать, что подростки обычно заранее его не подготавливают. Поэтому детализирующие вопросы и ответы на них подозреваемого о месте, времени, свидетелях, совместных действиях и т. п. сведения, зафиксированные в протоколе допроса, помогут в дальнейшем выявить несостоятельность его ссылок на алиби.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допросе подозреваемого (14—16 лет) может присутствовать педагог, однако решать этот вопрос всегда надлежит с учетом многих факторов: характер преступления, роль подозреваемого в его совершении, личностные качества подростка и многое другое. В отдельных случаях присутствие педагога, которого знает и уважает подросток, поможет снять напряжение, успокоить допрашиваемого. В других случаях, например при расследовании половых преступлений, участие педагога, знакомого подозреваемому, нецелесообразно. Лучше пригласить его из другой школы (училища). Что касается родителей, то на этой стадии их присутствие нежелательно. Как показывает практика, подозреваемый несовершеннолетний, допрашиваемый в присутствии родителей, испытывает повышенное чувство стыда, теряется, замыкается. К тому же</w:t>
      </w:r>
      <w:r w:rsidR="00D86AD8" w:rsidRPr="00AF03C1">
        <w:rPr>
          <w:sz w:val="28"/>
          <w:szCs w:val="28"/>
        </w:rPr>
        <w:t xml:space="preserve"> </w:t>
      </w:r>
      <w:r w:rsidRPr="00AF03C1">
        <w:rPr>
          <w:sz w:val="28"/>
          <w:szCs w:val="28"/>
        </w:rPr>
        <w:t>не все родители способны правильно вести себя при подобном допросе.</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Допрос несовершеннолетнего обвиняемого. К моменту предъявления обвинения следователь должен иметь все необходимые сведения о несовершеннолетнем (от родителей, учителей, наставников, лиц из окружения подростка, из запросов и характеристик). Таким образом, готовясь к допросу, следователь располагает его нравственно-психологической и социально-демографической характеристикой. Добавим, что к этому моменту позиция подростка уже известна, поэтому, планируя допрос, следователь учитывает его отношение к обвинению. Перед допросом следователь может ознакомить педагога и защитника с психологической характеристикой подростка, чтобы они могли учитывать ее, участвуя в этом действии. Что касается допуска родителей, то так же, как в ситуации с подозреваемым, их участие на данной стадии нецелесообразно.</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Особое внимание лиц, присутствующих при допросе, следователь должен обратить на порядок постановки ими вопросов, недопустимость пререкания, реплик, высказываний, снижающих эффективность перевоспитания подростка.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Перед допросом следователь оглашает постановление о привлечении несовершеннолетнего в качестве обвиняемого. После этого подростку в доступной форме необходимо разъяснить сущность предъявленного обвинения, обоснованность квалификации, содержание процессуальных норм, упомянутых в постановлении, его права как обвиняемого, значение смягчающих и отягчающих вину обстоятельств.</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В соответствии со ст. </w:t>
      </w:r>
      <w:r w:rsidR="00B41E1B" w:rsidRPr="00AF03C1">
        <w:rPr>
          <w:sz w:val="28"/>
          <w:szCs w:val="28"/>
        </w:rPr>
        <w:t>74, 438</w:t>
      </w:r>
      <w:r w:rsidRPr="00AF03C1">
        <w:rPr>
          <w:sz w:val="28"/>
          <w:szCs w:val="28"/>
        </w:rPr>
        <w:t xml:space="preserve"> УПК</w:t>
      </w:r>
      <w:r w:rsidR="0039607B" w:rsidRPr="00AF03C1">
        <w:rPr>
          <w:sz w:val="28"/>
          <w:szCs w:val="28"/>
        </w:rPr>
        <w:t xml:space="preserve"> Украины</w:t>
      </w:r>
      <w:r w:rsidRPr="00AF03C1">
        <w:rPr>
          <w:sz w:val="28"/>
          <w:szCs w:val="28"/>
        </w:rPr>
        <w:t xml:space="preserve"> следователь в начале допроса выясняет, признает ли обвиняемый себя виновным в предъявленном обвинении. Отрицательный ответ сразу фиксировать нецелесообразно, так как в ходе допроса подросток может изменить свою позицию под влиянием доказательств.</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подросток признает свою вину, допрос все равно должен быть проведен детально, без спешки, обстоятельно. Тактическими приемами такого допроса является максимальная детализация обстоятельств преступления и роли каждого из участников. Для этого должны быть выявлены обстоятельства, предшествовавшие преступлению, действия каждого из участников, когда и как возник преступный умысел, кто был его инициатором, как первоначально распределялись роли, какие подготовительные действия были совершены и т. д. При этом необходимо обратить внимание, не сопровождалась ли стадия подготовки вовлечением подростка в преступную деятельность, пьянство, занятия проституцией, вовлечением в азартные игры и т. п.</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Сопоставляя мотивы и цели планируемого и наступившие результаты, необходимо выяснить, стремился ли обвиняемый к этим результатам, допускал ли он возможность их наступления</w:t>
      </w:r>
      <w:r w:rsidR="0063672C" w:rsidRPr="00AF03C1">
        <w:rPr>
          <w:rStyle w:val="a7"/>
          <w:sz w:val="28"/>
          <w:szCs w:val="28"/>
        </w:rPr>
        <w:footnoteReference w:id="36"/>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Допрашивая обвиняемого об обстоятельствах механизма преступления, также необходимо стремиться к детализации показаний, касающихся места, времени, способа его совершения, действий каждого из участников, последовательности этих действий. Если подросток, признавая свою вину, путается в деталях, то необходимо особо разобраться в том, происходит ли это в силу его психофизиологических свойств (эмоциональное возбуждение, отсталость в развитии и др.) или он сообщает сведения, известные ему из других источников. В первом случае могут быть использованы приемы активизации памяти, во втором — изобличения во лжи.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Важно при допросе установить, как вел себя подросток и его сообщники после преступного акта, какие действия совершали, с кем из взрослых входили в контакт, с какой целью (сбыт похищенного, укрывательство и т. п.).</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 необходимости выяснить роль взрослых подстрекателей или иных соучастников следует помнить на протяжении всего допроса. Обращать для этого внимание на различные обстоятельства свободного рассказа подростка, задавать вопросы, заранее подготовленные, а также формулируемые по ходу допроса, касающиеся взрослых лиц, их взаимоотношений и взаимодействия с подростком.</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несовершеннолетний не признает себя виновным, то помимо тактических приемов, используемых при допросе несовершеннолетнего подозреваемого, могут быть использованы и другие. В первую очередь необходимо доходчиво раскрыть подростку общественную опасность совершенного преступления, отношение к этому людей, ущерб, который он причинил семье, близким. Показать при этом, к чему может привести отрицание вины и как важно для него дать правильную оценку происшедшему, чистосердечно раскаяться и активно сотрудничать со следствием; объяснить, что это будет иметь значение как смягчающее обстоятельство.</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Второй тактический прием — порядок предъявления доказательств. Особенность этого действия при допросе несовершеннолетнего обвиняемого, отрицающего свое участие в преступлении, будет заключаться в том, что доказательства целесообразнее предъявлять по нарастающей, в логической последовательности и без большого разрыва во времени. При этом значение каждого доказательства необходимо разъяснять. Предъявлять целесообразно только те из них, которые изобличают непосредственно подростка. Следует остерегаться сообщать фактические данные, которые, непосредственно не уличая подростка, способны раскрыть механизм совершения преступления. В силу внушаемости или из желания взять вину на себя, отвести обвинение от взрослых или иных участников он может начать сознаваться в том, чего не совершал</w:t>
      </w:r>
      <w:r w:rsidR="00C46A54" w:rsidRPr="00AF03C1">
        <w:rPr>
          <w:rStyle w:val="a7"/>
          <w:sz w:val="28"/>
          <w:szCs w:val="28"/>
        </w:rPr>
        <w:footnoteReference w:id="37"/>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Естественно, что при допросе несовершеннолетнего обвиняемого, не признающего свою вину, может быть использован прием изобличения во лжи. С этой целью сначала, например, следователь говорит о второстепенных обстоятельствах, установленных с полной достоверностью. Демонстрация такой осведомленности способна повлиять на подростка и заставить его говорить правду. Равным образом может быть применен и психологический эффект внезапности, в особенности если подросток убеждал следователя, что он говорит правду и раскаивается в содеянном. Умелое опровержение даваемых при этом ложных показаний способно лишить его уверенности в том, что ему безоговорочно верят, что он может и далее давать ложные показания.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процессе допроса не рекомендуется показания несовершеннолетнего сразу же заносить в протокол. Это отвлекает его, настораживает, мешает сосредоточиться следователю, нарушает психологический контакт между ними. Целесообразнее делать черновые записи так, чтобы это не мешало допросу, а по его окончании заполнить протокол. В протоколе необходимо по возможности сохранять обороты речи, использованные обвиняемым. Не следует излагать его показания не свойственным подросткам языком.</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допросе несовершеннолетнего обвиняемого может быть применена фонозапись. Прибегать к фонозаписи можно по различным, но в каждом случае достаточно веским основаниям:</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а)</w:t>
      </w:r>
      <w:r w:rsidR="00AF03C1" w:rsidRPr="00AF03C1">
        <w:rPr>
          <w:sz w:val="28"/>
          <w:szCs w:val="28"/>
        </w:rPr>
        <w:t xml:space="preserve"> </w:t>
      </w:r>
      <w:r w:rsidRPr="00AF03C1">
        <w:rPr>
          <w:sz w:val="28"/>
          <w:szCs w:val="28"/>
        </w:rPr>
        <w:t>необходимость фиксации обстановки допроса (была ли она спокойной, в каком тоне велся допрос, какие и в какой последовательности задавались вопросы, насколько быстро и охотно отвечал обвиняемый, какие использовал обороты речи и т. д.);</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б)</w:t>
      </w:r>
      <w:r w:rsidR="00AF03C1" w:rsidRPr="00AF03C1">
        <w:rPr>
          <w:sz w:val="28"/>
          <w:szCs w:val="28"/>
        </w:rPr>
        <w:t xml:space="preserve"> </w:t>
      </w:r>
      <w:r w:rsidRPr="00AF03C1">
        <w:rPr>
          <w:sz w:val="28"/>
          <w:szCs w:val="28"/>
        </w:rPr>
        <w:t>если подросток меняет или способен изменить свои показания, отказаться от данных ранее;</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w:t>
      </w:r>
      <w:r w:rsidR="00AF03C1" w:rsidRPr="00AF03C1">
        <w:rPr>
          <w:sz w:val="28"/>
          <w:szCs w:val="28"/>
        </w:rPr>
        <w:t xml:space="preserve"> </w:t>
      </w:r>
      <w:r w:rsidRPr="00AF03C1">
        <w:rPr>
          <w:sz w:val="28"/>
          <w:szCs w:val="28"/>
        </w:rPr>
        <w:t>при даче показаний против взрослых или иных лиц, в присутствии которых или под влиянием которых он может изменить свои показания;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г)</w:t>
      </w:r>
      <w:r w:rsidR="00AF03C1" w:rsidRPr="00AF03C1">
        <w:rPr>
          <w:sz w:val="28"/>
          <w:szCs w:val="28"/>
        </w:rPr>
        <w:t xml:space="preserve"> </w:t>
      </w:r>
      <w:r w:rsidRPr="00AF03C1">
        <w:rPr>
          <w:sz w:val="28"/>
          <w:szCs w:val="28"/>
        </w:rPr>
        <w:t>если следователь, опасаясь проведения очной ставки со взрослым соучастником, намерен огласить фонозапись его допроса этому лицу.</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Допрос несовершеннолетнего свидетеля и потерпевшего. Учитывая опасность воздействия на свидетелей и потерпевших, а также прямого внушения подростку заданных показаний, их допрос проводится как можно быстрее и носит исчерпывающий характер.</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Вопрос о месте решается в зависимости от того, будет ли вызываться свидетель через родителей или иным путем, будет ли допрос проводиться по месту следствия или по месту проживания (учебы, работы) подростка. Несовершеннолетних, отличающихся развязным, хулиганским поведением, целесообразно допрашивать в официальной обстановке. Лучше, если следователь при этом будет одет в форму. Это дисциплинирует подростка, помогает изменить манеру поведения.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Свидетелей и потерпевших, не характеризуемых отрицательным поведением, целесообразнее допрашивать в привычной для них обстановке. Это будет меньше травмировать их, способствовать установлению психологического контакта.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Свидетелю (потерпевшему), не достигшему 16 лет, до начала допроса разъясняется необходимость давать правдивые показания, но они не предупреждаются об ответственности за дачу ложных показаний и за отказ или уклонение от дачи показаний. Свидетели (потерпевшие) старше 16 лет предупреждаются по полной форме.</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Тактика допроса несовершеннолетнего свидетеля зависит от его возраста, индивидуальных особенностей и отношения к расследуемому событию. По последнему критерию могут быть выделены три категории свидетелей: 1) очевидцы преступления или иных связанных с ним событий; 2) подростки из числа соучастников, дело в отношении которых прекращено или они освобождены от у</w:t>
      </w:r>
      <w:r w:rsidR="00D86AD8" w:rsidRPr="00AF03C1">
        <w:rPr>
          <w:sz w:val="28"/>
          <w:szCs w:val="28"/>
        </w:rPr>
        <w:t>головного наказания с назначени</w:t>
      </w:r>
      <w:r w:rsidRPr="00AF03C1">
        <w:rPr>
          <w:sz w:val="28"/>
          <w:szCs w:val="28"/>
        </w:rPr>
        <w:t>ем принудительных мер воспитательного воздействия; 3) подростки из ближайшего окружения несовершеннолетнего обвиняемого</w:t>
      </w:r>
      <w:r w:rsidR="000D270D" w:rsidRPr="00AF03C1">
        <w:rPr>
          <w:rStyle w:val="a7"/>
          <w:sz w:val="28"/>
          <w:szCs w:val="28"/>
        </w:rPr>
        <w:footnoteReference w:id="38"/>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Независимо от того, к какой из указанных категорий относится свидетель, при подготовке к его допросу целесообразно по возможности выяснить некоторые индивидуальные его качества: отношение к сверстникам (чувство товарищества, нечестность, доброжелательность, злость), черты характера (лживость, упрямство, скрытность и т. п.), интересы, увлечения, взаимоотношения с участниками события.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Очевидцы преступления или лица, ставшие свидетелями каких-либо связанных с ним событий, обычно дают правдивые показания. Но для того чтобы они их не изменили в силу забывчивости или внушения с чьей-либо стороны, их надо допрашивать как можно раньше. При оценке их показаний необходимо учитывать как объективные факторы восприятия события (удаленность от места, освещенность, длительность наблюдения и др.), так и субъективные (состояние органов чувств, эмоциональное состояние). Специфические сложности проявляются и при воспроизведении подростком воспринятого. Это может быть связано как с особенностями его психики, так и со слабым развитием, недостаточным словарным запасом. Тактическими приемами преодоления этих трудностей являются: а) активизация ассоциативных связей; б) "оживление" памяти путем предъявления доказательств; в) допрос пли проверка показаний на месте происшествия.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Данная категория свидетелей обычно доверяет следователю и, может быть и бессознательно, готова помочь в установлении истины. Вместе с тем это доверие и такая готовность чреваты возможностями подтвердить все, о чем его спрашивают. Поэтому вопросы, задаваемые несовершеннолетнему свидетелю (очевидцу), формулируются очень продуманно. Они должны быть краткими, четкими и не содержать в себе никакой подсказки, никакого внушения.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допросе несовершеннолетних свидетелей, участвовавших в общественно опасных деяниях, дело в отношении которых прекращено, может быть применена та же тактика допроса, что и в отношении несовершеннолетнего обвиняемого, с которым они весьма близки по содеянному.</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Такие свидетели, как правило, не отрицают своего участия в совершенном преступлении, однако показания о других лицах дают неохотно, в </w:t>
      </w:r>
      <w:r w:rsidR="007748BE" w:rsidRPr="00AF03C1">
        <w:rPr>
          <w:sz w:val="28"/>
          <w:szCs w:val="28"/>
        </w:rPr>
        <w:t>особенности,</w:t>
      </w:r>
      <w:r w:rsidRPr="00AF03C1">
        <w:rPr>
          <w:sz w:val="28"/>
          <w:szCs w:val="28"/>
        </w:rPr>
        <w:t xml:space="preserve"> если ими являлись взрослые или подростки, старшие по возрасту. Преодолевать подобное нежелание следует путем разъяснения необходимости раскаяться и активно помогать следствию, что имеет важное значение для судьбы свидетеля в дальнейшем, а также для перевоспитания его товарищей. В ходе допроса могут быть продемонстрированы некоторые доказательства, свидетельствующие об осведомленности следователя о происшедшем событии. Рекомендуется также постановка детализирующих вопросов для уточнения фактов, упомянутых, но не изложенных детально другими несовершеннолетними, проходящими по делу.</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подготовке и проведении допроса свидетелей, не достигших возраста уголовной ответственности, необходимо дифференцировать их на две группы. Первая - это те подростки, которые совершили преступление впервые, обычно под чьим-то влиянием. Обычно они дают правдивые показания, и задача следователя состоит в том, чтобы расположить к себе этого "трудного" подростка, правильно определить круг обстоятельств, подлежащих выяснению, сформулировать должным образом вопросы, детализировать показания.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Вторую группу представляют подростки, неоднократно совершавшие правонарушения. Они менее откровенны, реже раскаиваются в содеянном, бравируют "славой" отчаянных, трудных, не поддающихся воспитанию. Для их изобличения должны быть использованы тактические приемы допроса несовершеннолетнего обвиняемого. Большую помощь может оказать педагог, пользующийся у них авторитетом (возможно, тренер детской спортивной школы, где они занимаются).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допросе свидетелей из ближайшего окружения несовершеннолетнего обвиняемого следует учитывать факт их дружеских отношений. Нередко они образуют устойчивые группы, сформировавшиеся по признаку совместного проживания, по месту учебы (работы), проведению досуга.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категории этих свидетелей немало лиц, утративших нормальные связи с семьей, школой, трудовым коллективом. Они вышли из-под социального контроля и по своим устремлениям являются единомышленниками обвиняемого. При их допросе можно получить много ценной информации о совершенных ими или другими подростками правонарушениях, которые не выявлены следствием к данному моменту. Немало может быть выявлено обстоятельств и из жизни и поступков обвиняемого, в частности, влияние со стороны взрослых лиц. Однако получить такую информацию далеко не просто. Свидетели данной категории связаны настоящей круговой порукой. Их необходимо убедить в том, что их ''дружба'', возникшая на почве нездоровых интересов, праздного времяпрепровождения, ничего общего не имеет с подлинной, когда человеку по-настоящему не безразлична судьба его друга и он готов ему помочь.</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Следует учитывать и то</w:t>
      </w:r>
      <w:r w:rsidR="00D86AD8" w:rsidRPr="00AF03C1">
        <w:rPr>
          <w:sz w:val="28"/>
          <w:szCs w:val="28"/>
        </w:rPr>
        <w:t>,</w:t>
      </w:r>
      <w:r w:rsidRPr="00AF03C1">
        <w:rPr>
          <w:sz w:val="28"/>
          <w:szCs w:val="28"/>
        </w:rPr>
        <w:t xml:space="preserve"> что проявляемая свидетелем скрытность может быть результатом запугивания его обвиняемым или иными членами группы. Свидетель может отмалчиваться и потому, что опасается возмездия за совершенные им проступки, которые еще не известны следствию. Все эти скрытые до поры до времени обстоятельства необходимо иметь в виду при допросе, стараясь проверить обоснованность таких предположений. Если в ходе допроса будут выявлены факты противоправного поведения свидетеля, следователь должен разъяснить ему, что хотя в его действиях нет состава преступления, но к нему могут быть применены меры воспитательного воздействия. Полезно при этом показать свидетелю на примере обвиняемого, к чему может привести подобное поведение.</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в любой из приведенных выше групп имеются малолетние свидетели, то необходимо учитывать следующее. Дети до 14 лет, несмотря на склонность к фантазированию и повышенную внушаемость, очень наблюдательны. Они часто видят и запоминают такие подробности, которых не замечает взрослый человек. Это качество используют, обращая внимание допрашиваемого на детали и подробно фиксируя их в протоколе для последующей проверки.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Допрашивать малолетних свидетелей необходимо в привычной для них обстановке в присутствии педагога (воспитателя детского сада) и родителей, если последние не заинтересованы в исходе дела. Допрос ведется в форме беседы самим следователем или по его поручению педагогом (воспитателем). В процессе беседы на темы, близкие и понятные малолетнему, должны быть выяснены вопросы, интересующие следователя</w:t>
      </w:r>
      <w:r w:rsidR="000D270D" w:rsidRPr="00AF03C1">
        <w:rPr>
          <w:rStyle w:val="a7"/>
          <w:sz w:val="28"/>
          <w:szCs w:val="28"/>
        </w:rPr>
        <w:footnoteReference w:id="39"/>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После допроса малолетнего составляется протокол с соблюдением требований </w:t>
      </w:r>
      <w:r w:rsidR="00AA5F3F" w:rsidRPr="00AF03C1">
        <w:rPr>
          <w:sz w:val="28"/>
          <w:szCs w:val="28"/>
        </w:rPr>
        <w:t xml:space="preserve">ст.84 </w:t>
      </w:r>
      <w:r w:rsidRPr="00AF03C1">
        <w:rPr>
          <w:sz w:val="28"/>
          <w:szCs w:val="28"/>
        </w:rPr>
        <w:t>УПК</w:t>
      </w:r>
      <w:r w:rsidR="0039607B" w:rsidRPr="00AF03C1">
        <w:rPr>
          <w:sz w:val="28"/>
          <w:szCs w:val="28"/>
        </w:rPr>
        <w:t xml:space="preserve"> Украины</w:t>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вызове и допросе несовершеннолетнего потерпевшего соблюдаются те же процессуальные требования, что и для свидетеля</w:t>
      </w:r>
      <w:r w:rsidR="00AA5F3F"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Несовершеннолетние потерпевшие обычно объективны в своих показаниях. Однако, готовясь к допросу и осуществляя его, необходимо помнить, что они заинтересованы в исходе дела, так как им причинен моральный, физический или имущественный вред. К тому же на правдивость показаний может влиять то обстоятельство, что в момент преступного посягательства они находились в состоянии стресса, испытывали чувство страха, неадекватно воспринимали происходящее. К тому же они думали не о том, как запомнить происходящее, а о самообороне и защите от посягательства.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было совершено половое преступление, то потерпевшая(ший) может умалчивать о некоторых обстоятельствах или даже отрицать их.</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Нельзя не учитывать также и то, что на потерпевшего оказывают влияние (угрожают, стараются подкупить) родные, близкие, друзья обвиняемого. Все это определяет формулировки задаваемых ему вопросов и помогает наметить пути последующей проверки его показаний.</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Допрос лиц, ответственных за воспитание несовершеннолетних. В соответствии со ст. </w:t>
      </w:r>
      <w:r w:rsidR="00AA5F3F" w:rsidRPr="00AF03C1">
        <w:rPr>
          <w:sz w:val="28"/>
          <w:szCs w:val="28"/>
        </w:rPr>
        <w:t>433</w:t>
      </w:r>
      <w:r w:rsidRPr="00AF03C1">
        <w:rPr>
          <w:sz w:val="28"/>
          <w:szCs w:val="28"/>
        </w:rPr>
        <w:t xml:space="preserve"> УПК</w:t>
      </w:r>
      <w:r w:rsidR="0039607B" w:rsidRPr="00AF03C1">
        <w:rPr>
          <w:sz w:val="28"/>
          <w:szCs w:val="28"/>
        </w:rPr>
        <w:t xml:space="preserve"> Украины</w:t>
      </w:r>
      <w:r w:rsidRPr="00AF03C1">
        <w:rPr>
          <w:sz w:val="28"/>
          <w:szCs w:val="28"/>
        </w:rPr>
        <w:t xml:space="preserve"> должны быть выяснены причины и условия, способствовавшие совершению подростком преступления. В этой связи одним из обязательных действий является допрос родителей, законных представителей, педагогов, воспитателей, лиц, подозреваемых в вовлечении подростка в асоциальную и аморальную деятельность.</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Допросами указанной категории лиц выясняются условия жизни и воспитания подростка, определяются черты его личности. В ходе допросов могут быть установлены обстоятельства/ способствовавшие совершению преступления, определившие мотивацию преступного поведения, внушившие подростку представления о его безнаказанности.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Допрос лиц, ответственных за воспитание подростка, должен охватывать вопросы его физического и психического развития, услов</w:t>
      </w:r>
      <w:r w:rsidR="00954EAD" w:rsidRPr="00AF03C1">
        <w:rPr>
          <w:sz w:val="28"/>
          <w:szCs w:val="28"/>
        </w:rPr>
        <w:t xml:space="preserve">ий быта, учебы, труда; сведения </w:t>
      </w:r>
      <w:r w:rsidRPr="00AF03C1">
        <w:rPr>
          <w:sz w:val="28"/>
          <w:szCs w:val="28"/>
        </w:rPr>
        <w:t>о</w:t>
      </w:r>
      <w:r w:rsidR="00954EAD" w:rsidRPr="00AF03C1">
        <w:rPr>
          <w:sz w:val="28"/>
          <w:szCs w:val="28"/>
        </w:rPr>
        <w:t xml:space="preserve"> </w:t>
      </w:r>
      <w:r w:rsidRPr="00AF03C1">
        <w:rPr>
          <w:sz w:val="28"/>
          <w:szCs w:val="28"/>
        </w:rPr>
        <w:t>его</w:t>
      </w:r>
      <w:r w:rsidR="00954EAD" w:rsidRPr="00AF03C1">
        <w:rPr>
          <w:sz w:val="28"/>
          <w:szCs w:val="28"/>
        </w:rPr>
        <w:t xml:space="preserve"> </w:t>
      </w:r>
      <w:r w:rsidRPr="00AF03C1">
        <w:rPr>
          <w:sz w:val="28"/>
          <w:szCs w:val="28"/>
        </w:rPr>
        <w:t>ближайшем</w:t>
      </w:r>
      <w:r w:rsidR="00954EAD" w:rsidRPr="00AF03C1">
        <w:rPr>
          <w:sz w:val="28"/>
          <w:szCs w:val="28"/>
        </w:rPr>
        <w:t xml:space="preserve"> </w:t>
      </w:r>
      <w:r w:rsidRPr="00AF03C1">
        <w:rPr>
          <w:sz w:val="28"/>
          <w:szCs w:val="28"/>
        </w:rPr>
        <w:t>окружении,</w:t>
      </w:r>
      <w:r w:rsidR="00954EAD" w:rsidRPr="00AF03C1">
        <w:rPr>
          <w:sz w:val="28"/>
          <w:szCs w:val="28"/>
        </w:rPr>
        <w:t xml:space="preserve"> </w:t>
      </w:r>
      <w:r w:rsidRPr="00AF03C1">
        <w:rPr>
          <w:sz w:val="28"/>
          <w:szCs w:val="28"/>
        </w:rPr>
        <w:t>увлечениях,</w:t>
      </w:r>
      <w:r w:rsidR="00954EAD" w:rsidRPr="00AF03C1">
        <w:rPr>
          <w:sz w:val="28"/>
          <w:szCs w:val="28"/>
        </w:rPr>
        <w:t xml:space="preserve"> </w:t>
      </w:r>
      <w:r w:rsidRPr="00AF03C1">
        <w:rPr>
          <w:sz w:val="28"/>
          <w:szCs w:val="28"/>
        </w:rPr>
        <w:t>интересах,</w:t>
      </w:r>
      <w:r w:rsidR="00AF03C1" w:rsidRPr="00AF03C1">
        <w:rPr>
          <w:sz w:val="28"/>
          <w:szCs w:val="28"/>
        </w:rPr>
        <w:t xml:space="preserve"> </w:t>
      </w:r>
      <w:r w:rsidRPr="00AF03C1">
        <w:rPr>
          <w:sz w:val="28"/>
          <w:szCs w:val="28"/>
        </w:rPr>
        <w:t>времяпрепровождении.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По результатам допросов и иных следственных действий может быть поставлен вопрос об ответственности родителей, педагогов за ненадлежащее воспитание несовершеннолетнего, в отношении родителей за укрывательство, в отношении взрослых лиц — за вовлечение в преступную деятельность, в антиобщественную деятельность, пьянство, в занятие проституцией, склонение к употреблению наркотиков.</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В первую очередь из числа указанных лиц следователь вступает в контакт с родителями, в особенности если подозреваемый несовершеннолетний задержан и заключен под стражу. Если нет возможности допросить родителей по всем вопросам в полном объеме, необходимо хотя бы побеседовать с ними, объяснить, за совершение каких действий задержан подросток, заверить их в объективности проводимого следствия и разъяснить, как важны их правдивые показания, в частности, чтобы установить причины совершенного преступления и определить меры дальнейшего воспитания.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Допрашивать следует обоих родителей, так как они могут по-разному относиться к проблеме воспитания их ребенка, быть неодинаково информированы о его жизни.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Для обеспечения полноты допроса лиц, ответственных за воспитание несовершеннолетнего, целесообразно последовательно касаться вопросов, связанных со сведениями: о составе семьи, условиях для учебы и отдыха подростка, его успеваемости; круге товарищей, как и с кем он проводит свободное время; как родители контролируют свободное время подростка; как он учится и ведет себя в учебном заведении, по месту работы, по месту жительства; выпивает ли, как давно, кем приучен к спиртному; другие потребности и интересы, проступки, совершенные ранее и принимаемые меры в школе, другом учебном заведении, дома; убегал ли из дома, уходили ли на ночь, как реагировали родители; отношения подростка с коллективом (школы, работы); отношения родителей друг к другу и к подростку; какой информацией они располагают о совершенном преступлении; содержание разговоров с подростком по этому поводу; времяпрепровождение в день, когда было совершено преступление, поведение подростка после этого (если он не был задержан).</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Практика расследования преступлений свидетельствует о том, что большинство родителей несмотря на явную заинтересованность в судьбе их ребенка дают на следствии объективные показания. Даже если они пытаются преуменьшить значимость отрицательных моментов в поведении подростка и свою ответственность за это, все же существенного искажения фактов они, как правило, не допускают, по-видимому, понимая, что эти факты могут быть установлены и из других источников. Отсюда следует, что огульный скепсис к доказательственной силе показаний родителей не имеет достаточных оснований.</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Допрос педагогов, воспитателей (школ, профтехучилищ) позволяет получить данные об особенностях психофизического развития подростка, его характере, потребностях, интересах, связях, проявлениях возрастных особенностей. Эти лица могут быть осведомлены о моральной атмосфере в семье, взаимоотношениях родителей, условиях жизни и воспитания подростка, причине появления антиобщественных взглядов, привычек, наклонностей.</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Показания учителей и воспитателей обычно более объективны, чем родителей.</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i/>
          <w:sz w:val="28"/>
          <w:szCs w:val="28"/>
        </w:rPr>
        <w:t>Назначение экспертиз.</w:t>
      </w:r>
      <w:r w:rsidRPr="00AF03C1">
        <w:rPr>
          <w:sz w:val="28"/>
          <w:szCs w:val="28"/>
        </w:rPr>
        <w:t xml:space="preserve"> В зависимости от характера совершенного преступления могут назначаться самые различные экспертизы: судебно-баллистические, трасологические и т. д. Однако специфическими для данной категории дел являются экспертизы судебно-медицинская, судебно-психиатрические</w:t>
      </w:r>
      <w:r w:rsidR="00954EAD" w:rsidRPr="00AF03C1">
        <w:rPr>
          <w:sz w:val="28"/>
          <w:szCs w:val="28"/>
        </w:rPr>
        <w:t>,</w:t>
      </w:r>
      <w:r w:rsidRPr="00AF03C1">
        <w:rPr>
          <w:sz w:val="28"/>
          <w:szCs w:val="28"/>
        </w:rPr>
        <w:t xml:space="preserve"> судебно-психологические и комплексные психолого-психиатрические</w:t>
      </w:r>
      <w:r w:rsidR="00DE65E3" w:rsidRPr="00AF03C1">
        <w:rPr>
          <w:rStyle w:val="a7"/>
          <w:sz w:val="28"/>
          <w:szCs w:val="28"/>
        </w:rPr>
        <w:footnoteReference w:id="40"/>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Назначение судебно-медицинской экспертизы обязательно в тех случаях, когда отсутствуют документы, подтверждающие возраст подростка, когда возраст скрывается умышленно и когда имеющиеся документы вызывают сомнение. Судебно-медицинская экспертиза основывается на научных данных о возрастных изменениях организма: общее анатомо-физиологическое развитие, степень окостенения скелета, развитие зубного аппарата и др. Возраст устанавливается с некоторым приближением. В подобных случаях за день и месяц рождения принимается 31 декабря установленного экспертами года.</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Судебно-психиатрическая экспертиза назначается для исследования психического состояния несовершеннолетнего. Дефекты в психике подростка могут быть следствием хронической болезни, временного расстройства душевной деятельности, слабоумия или иного болезненного состояния.</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Среди подобных аномалий у подростков часто встречаются психопатии, проявляющиеся в дисгармоничности эмоционально-волевых</w:t>
      </w:r>
      <w:r w:rsidR="00954EAD" w:rsidRPr="00AF03C1">
        <w:rPr>
          <w:sz w:val="28"/>
          <w:szCs w:val="28"/>
        </w:rPr>
        <w:t xml:space="preserve"> </w:t>
      </w:r>
      <w:r w:rsidRPr="00AF03C1">
        <w:rPr>
          <w:sz w:val="28"/>
          <w:szCs w:val="28"/>
        </w:rPr>
        <w:t>свойств личности: повышенная раздражительность, агрессивность, драчливость, внушаемость, упрямство. Может иметь место и пс</w:t>
      </w:r>
      <w:r w:rsidR="00954EAD" w:rsidRPr="00AF03C1">
        <w:rPr>
          <w:sz w:val="28"/>
          <w:szCs w:val="28"/>
        </w:rPr>
        <w:t>и</w:t>
      </w:r>
      <w:r w:rsidRPr="00AF03C1">
        <w:rPr>
          <w:sz w:val="28"/>
          <w:szCs w:val="28"/>
        </w:rPr>
        <w:t>х</w:t>
      </w:r>
      <w:r w:rsidR="00954EAD" w:rsidRPr="00AF03C1">
        <w:rPr>
          <w:sz w:val="28"/>
          <w:szCs w:val="28"/>
        </w:rPr>
        <w:t>о</w:t>
      </w:r>
      <w:r w:rsidRPr="00AF03C1">
        <w:rPr>
          <w:sz w:val="28"/>
          <w:szCs w:val="28"/>
        </w:rPr>
        <w:t>пат</w:t>
      </w:r>
      <w:r w:rsidR="00954EAD" w:rsidRPr="00AF03C1">
        <w:rPr>
          <w:sz w:val="28"/>
          <w:szCs w:val="28"/>
        </w:rPr>
        <w:t>и</w:t>
      </w:r>
      <w:r w:rsidRPr="00AF03C1">
        <w:rPr>
          <w:sz w:val="28"/>
          <w:szCs w:val="28"/>
        </w:rPr>
        <w:t>ческое расстройство влечений: стремление к бродяжничеству (дромомания)</w:t>
      </w:r>
      <w:r w:rsidR="00954EAD" w:rsidRPr="00AF03C1">
        <w:rPr>
          <w:sz w:val="28"/>
          <w:szCs w:val="28"/>
        </w:rPr>
        <w:t>,</w:t>
      </w:r>
      <w:r w:rsidRPr="00AF03C1">
        <w:rPr>
          <w:sz w:val="28"/>
          <w:szCs w:val="28"/>
        </w:rPr>
        <w:t xml:space="preserve"> к поджогам (пиромания), к воровству (клептомания) и </w:t>
      </w:r>
      <w:r w:rsidR="00954EAD" w:rsidRPr="00AF03C1">
        <w:rPr>
          <w:sz w:val="28"/>
          <w:szCs w:val="28"/>
        </w:rPr>
        <w:t>др.</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Нередко среди несовершеннолетних правонарушителей встречаются лица, страдающие одной из форм олигофрении — дебильностью Такие подростки характеризуются умственным недоразвитием </w:t>
      </w:r>
      <w:r w:rsidR="00954EAD" w:rsidRPr="00AF03C1">
        <w:rPr>
          <w:sz w:val="28"/>
          <w:szCs w:val="28"/>
        </w:rPr>
        <w:t>и</w:t>
      </w:r>
      <w:r w:rsidRPr="00AF03C1">
        <w:rPr>
          <w:sz w:val="28"/>
          <w:szCs w:val="28"/>
        </w:rPr>
        <w:t xml:space="preserve"> нарушением эмоционально-волевой сферы.</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Для выяснения умственной отсталости назначается судеб</w:t>
      </w:r>
      <w:r w:rsidR="00954EAD" w:rsidRPr="00AF03C1">
        <w:rPr>
          <w:sz w:val="28"/>
          <w:szCs w:val="28"/>
        </w:rPr>
        <w:t>но</w:t>
      </w:r>
      <w:r w:rsidRPr="00AF03C1">
        <w:rPr>
          <w:sz w:val="28"/>
          <w:szCs w:val="28"/>
        </w:rPr>
        <w:t>-психологическая экспертиза. Учитывая, что умственная отсталость может быть следствием душевного заболевания, целесообразно сразу назначать комплексную психолого-психиатрическую экспертизу.</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На разрешение судебно-психологической экспертизы и комплексной психолого-психиатрической обычно ставят следующие </w:t>
      </w:r>
      <w:r w:rsidR="007748BE" w:rsidRPr="00AF03C1">
        <w:rPr>
          <w:sz w:val="28"/>
          <w:szCs w:val="28"/>
        </w:rPr>
        <w:t>вопросы,</w:t>
      </w:r>
      <w:r w:rsidRPr="00AF03C1">
        <w:rPr>
          <w:sz w:val="28"/>
          <w:szCs w:val="28"/>
        </w:rPr>
        <w:t xml:space="preserve"> какова степень умственного развития несовершеннолетнего; имеются ли в умственном развитии подростка отклонения от нормального уровня, характерного для данного возраста; чем вызваны эти отклонения, не являются ли они результатом психического заболевания; мог ли несовершеннолетний (малолетний) с учетом его физического и психического состояния правильно воспринимать обстоятельства (указать какие) и дать о них адекватные показания; мог ли несовершеннолетний полностью осознать значение своих действий или действий, совершаемых до отношению к нему; мог ли подросток руководить своими действиями и в какой степени.</w:t>
      </w:r>
    </w:p>
    <w:p w:rsidR="009F5309"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При назначении любой экспертизы необходимо обеспечить помощь несовершеннолетнему (обвиняемому, подозреваемому, потерпевшему) со стороны защитника (законного представителя) по осуществлению им прав, связанных с производством экспертизы и предъявлением ее материалов.</w:t>
      </w:r>
    </w:p>
    <w:p w:rsidR="007748BE" w:rsidRPr="00AF03C1" w:rsidRDefault="007748BE" w:rsidP="00481882">
      <w:pPr>
        <w:widowControl w:val="0"/>
        <w:autoSpaceDE w:val="0"/>
        <w:autoSpaceDN w:val="0"/>
        <w:adjustRightInd w:val="0"/>
        <w:spacing w:line="360" w:lineRule="auto"/>
        <w:ind w:firstLine="720"/>
        <w:jc w:val="both"/>
        <w:rPr>
          <w:sz w:val="28"/>
          <w:szCs w:val="28"/>
        </w:rPr>
      </w:pPr>
    </w:p>
    <w:p w:rsidR="002C0C25" w:rsidRPr="00AF03C1" w:rsidRDefault="006E1F50" w:rsidP="00481882">
      <w:pPr>
        <w:pStyle w:val="3"/>
        <w:spacing w:before="0" w:after="0" w:line="360" w:lineRule="auto"/>
        <w:ind w:firstLine="720"/>
        <w:jc w:val="both"/>
        <w:rPr>
          <w:rFonts w:ascii="Times New Roman" w:hAnsi="Times New Roman" w:cs="Times New Roman"/>
          <w:sz w:val="28"/>
          <w:szCs w:val="28"/>
        </w:rPr>
      </w:pPr>
      <w:bookmarkStart w:id="19" w:name="_Toc95169327"/>
      <w:bookmarkStart w:id="20" w:name="_Toc95413406"/>
      <w:r w:rsidRPr="00AF03C1">
        <w:rPr>
          <w:rFonts w:ascii="Times New Roman" w:hAnsi="Times New Roman" w:cs="Times New Roman"/>
          <w:sz w:val="28"/>
          <w:szCs w:val="28"/>
        </w:rPr>
        <w:t>2</w:t>
      </w:r>
      <w:r w:rsidR="002C0C25" w:rsidRPr="00AF03C1">
        <w:rPr>
          <w:rFonts w:ascii="Times New Roman" w:hAnsi="Times New Roman" w:cs="Times New Roman"/>
          <w:sz w:val="28"/>
          <w:szCs w:val="28"/>
        </w:rPr>
        <w:t>.3.</w:t>
      </w:r>
      <w:r w:rsidRPr="00AF03C1">
        <w:rPr>
          <w:rFonts w:ascii="Times New Roman" w:hAnsi="Times New Roman" w:cs="Times New Roman"/>
          <w:sz w:val="28"/>
          <w:szCs w:val="28"/>
        </w:rPr>
        <w:t>Особенности производства следственных действий на последующем этапе расследования (очная ставка, опознание, воспроизведение</w:t>
      </w:r>
      <w:r w:rsidR="006C19D3" w:rsidRPr="00AF03C1">
        <w:rPr>
          <w:rFonts w:ascii="Times New Roman" w:hAnsi="Times New Roman" w:cs="Times New Roman"/>
          <w:sz w:val="28"/>
          <w:szCs w:val="28"/>
        </w:rPr>
        <w:t>, повторные следственные действия)</w:t>
      </w:r>
      <w:bookmarkEnd w:id="19"/>
      <w:bookmarkEnd w:id="20"/>
    </w:p>
    <w:p w:rsidR="00014C33" w:rsidRPr="00AF03C1" w:rsidRDefault="00014C33" w:rsidP="00481882">
      <w:pPr>
        <w:widowControl w:val="0"/>
        <w:autoSpaceDE w:val="0"/>
        <w:autoSpaceDN w:val="0"/>
        <w:adjustRightInd w:val="0"/>
        <w:spacing w:line="360" w:lineRule="auto"/>
        <w:ind w:firstLine="720"/>
        <w:jc w:val="both"/>
        <w:rPr>
          <w:sz w:val="28"/>
          <w:szCs w:val="28"/>
        </w:rPr>
      </w:pP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 xml:space="preserve">К </w:t>
      </w:r>
      <w:r w:rsidRPr="00AF03C1">
        <w:rPr>
          <w:i/>
          <w:sz w:val="28"/>
          <w:szCs w:val="28"/>
        </w:rPr>
        <w:t>очной ставке</w:t>
      </w:r>
      <w:r w:rsidRPr="00AF03C1">
        <w:rPr>
          <w:sz w:val="28"/>
          <w:szCs w:val="28"/>
        </w:rPr>
        <w:t xml:space="preserve"> при расследовании преступлений несовершеннолетних необходимо относиться с большой осмотрительностью, проводя</w:t>
      </w:r>
      <w:r w:rsidR="00014C33" w:rsidRPr="00AF03C1">
        <w:rPr>
          <w:sz w:val="28"/>
          <w:szCs w:val="28"/>
        </w:rPr>
        <w:t xml:space="preserve"> </w:t>
      </w:r>
      <w:r w:rsidRPr="00AF03C1">
        <w:rPr>
          <w:sz w:val="28"/>
          <w:szCs w:val="28"/>
        </w:rPr>
        <w:t>ее в исключительных случаях. На участие в очной ставке подростки идут крайне неохотно. Основные мотивы при этом: прослыть предателем и боязнь возмездия. Проведение очной ставки обычно полностью нарушает психологический контакт, установившийся между следователем и подростком. Главное же заключается в опасности того, что он изменит свои показания под влиянием другого участника, в особенности если этот другой — взрослый соучастник преступления. Подростку порой трудно разобраться в сложной ситуации, и когда взрослый даже после очной ставки продолжает отрицать свою вину, это может серьезно поколебать позицию подростка, привести к смене им своих показаний, даже без каких-либо видимых угроз со стороны взрослого</w:t>
      </w:r>
      <w:r w:rsidR="009073CC" w:rsidRPr="00AF03C1">
        <w:rPr>
          <w:rStyle w:val="a7"/>
          <w:sz w:val="28"/>
          <w:szCs w:val="28"/>
        </w:rPr>
        <w:footnoteReference w:id="41"/>
      </w:r>
      <w:r w:rsidRPr="00AF03C1">
        <w:rPr>
          <w:sz w:val="28"/>
          <w:szCs w:val="28"/>
        </w:rPr>
        <w:t>.</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Не менее сложны очные ставки и между самими несовершеннолетними. Изобличающие показания подростка другой участник обычно объясняет плохими взаимоотношениями, которые существуют между ними.</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Если есть возможность устранить противоречия в показаниях несовершеннолетнего обвиняемого и других допрошенных лиц иным путем, не прибегая к очной ставке, следователь должен воспользоваться этой возможностью. Противоречия могут быть устранены анализом собранных доказательств, истребованием необходимых документов, проведением следственных действий (следственным экспериментом, проверкой показаний на месте и др.).</w:t>
      </w:r>
    </w:p>
    <w:p w:rsidR="009F5309" w:rsidRPr="00AF03C1" w:rsidRDefault="009F5309" w:rsidP="00481882">
      <w:pPr>
        <w:widowControl w:val="0"/>
        <w:autoSpaceDE w:val="0"/>
        <w:autoSpaceDN w:val="0"/>
        <w:adjustRightInd w:val="0"/>
        <w:spacing w:line="360" w:lineRule="auto"/>
        <w:ind w:firstLine="720"/>
        <w:jc w:val="both"/>
        <w:rPr>
          <w:sz w:val="28"/>
          <w:szCs w:val="28"/>
        </w:rPr>
      </w:pPr>
      <w:r w:rsidRPr="00AF03C1">
        <w:rPr>
          <w:sz w:val="28"/>
          <w:szCs w:val="28"/>
        </w:rPr>
        <w:t>Допрос несовершеннолетнего обвиняемого, свидетеля, как указывалось, может быть зафиксирован на фонограмме и продемонстрирован</w:t>
      </w:r>
      <w:r w:rsidR="00CD7EFD" w:rsidRPr="00AF03C1">
        <w:rPr>
          <w:sz w:val="28"/>
          <w:szCs w:val="28"/>
          <w:lang w:val="uk-UA"/>
        </w:rPr>
        <w:t>ному</w:t>
      </w:r>
      <w:r w:rsidRPr="00AF03C1">
        <w:rPr>
          <w:sz w:val="28"/>
          <w:szCs w:val="28"/>
        </w:rPr>
        <w:t xml:space="preserve"> лицу, показания которого находятся с ним в противоречии.</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i/>
          <w:sz w:val="28"/>
          <w:szCs w:val="28"/>
        </w:rPr>
        <w:t>Предъявления для опознания</w:t>
      </w:r>
      <w:r w:rsidRPr="00AF03C1">
        <w:rPr>
          <w:sz w:val="28"/>
          <w:szCs w:val="28"/>
        </w:rPr>
        <w:t xml:space="preserve"> - это следственное действие, которое состоит в предъявлении, демонстрировании свидетелю, потерпевшему, подозреваемому или обвиненному предмета или лица с целью установления тождественности или групповой принадлежности (ст. ст. 174-176 </w:t>
      </w:r>
      <w:r w:rsidR="00AA5F3F" w:rsidRPr="00AF03C1">
        <w:rPr>
          <w:sz w:val="28"/>
          <w:szCs w:val="28"/>
        </w:rPr>
        <w:t>У</w:t>
      </w:r>
      <w:r w:rsidRPr="00AF03C1">
        <w:rPr>
          <w:sz w:val="28"/>
          <w:szCs w:val="28"/>
        </w:rPr>
        <w:t>ПК Украины).</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Предъявлени</w:t>
      </w:r>
      <w:r w:rsidR="001C0ED2" w:rsidRPr="00AF03C1">
        <w:rPr>
          <w:sz w:val="28"/>
          <w:szCs w:val="28"/>
          <w:lang w:val="uk-UA"/>
        </w:rPr>
        <w:t>е</w:t>
      </w:r>
      <w:r w:rsidRPr="00AF03C1">
        <w:rPr>
          <w:sz w:val="28"/>
          <w:szCs w:val="28"/>
        </w:rPr>
        <w:t xml:space="preserve"> для опознавания - это метод (способ) идентификации объектов </w:t>
      </w:r>
      <w:r w:rsidR="001C0ED2" w:rsidRPr="00AF03C1">
        <w:rPr>
          <w:sz w:val="28"/>
          <w:szCs w:val="28"/>
          <w:lang w:val="uk-UA"/>
        </w:rPr>
        <w:t>по памяти</w:t>
      </w:r>
      <w:r w:rsidRPr="00AF03C1">
        <w:rPr>
          <w:sz w:val="28"/>
          <w:szCs w:val="28"/>
        </w:rPr>
        <w:t xml:space="preserve"> - идеальным отображениям, по следам памяти.</w:t>
      </w:r>
      <w:r w:rsidR="00050869" w:rsidRPr="00AF03C1">
        <w:rPr>
          <w:sz w:val="28"/>
          <w:szCs w:val="28"/>
        </w:rPr>
        <w:t xml:space="preserve"> </w:t>
      </w:r>
      <w:r w:rsidRPr="00AF03C1">
        <w:rPr>
          <w:sz w:val="28"/>
          <w:szCs w:val="28"/>
        </w:rPr>
        <w:t xml:space="preserve">Объектами опознавания </w:t>
      </w:r>
      <w:r w:rsidR="001C0ED2" w:rsidRPr="00AF03C1">
        <w:rPr>
          <w:sz w:val="28"/>
          <w:szCs w:val="28"/>
        </w:rPr>
        <w:t>являются</w:t>
      </w:r>
      <w:r w:rsidRPr="00AF03C1">
        <w:rPr>
          <w:sz w:val="28"/>
          <w:szCs w:val="28"/>
        </w:rPr>
        <w:t xml:space="preserve">: люди, материальные предметы (вещи), трупы </w:t>
      </w:r>
      <w:r w:rsidR="001C0ED2" w:rsidRPr="00AF03C1">
        <w:rPr>
          <w:sz w:val="28"/>
          <w:szCs w:val="28"/>
        </w:rPr>
        <w:t>и т.д.</w:t>
      </w:r>
      <w:r w:rsidR="00050869" w:rsidRPr="00AF03C1">
        <w:rPr>
          <w:sz w:val="28"/>
          <w:szCs w:val="28"/>
        </w:rPr>
        <w:t xml:space="preserve"> </w:t>
      </w:r>
      <w:r w:rsidRPr="00AF03C1">
        <w:rPr>
          <w:sz w:val="28"/>
          <w:szCs w:val="28"/>
        </w:rPr>
        <w:t>В некоторых учебниках к объектам для опознавания относят отдельные строения и участки местности.</w:t>
      </w:r>
      <w:r w:rsidR="00050869" w:rsidRPr="00AF03C1">
        <w:rPr>
          <w:sz w:val="28"/>
          <w:szCs w:val="28"/>
        </w:rPr>
        <w:t xml:space="preserve"> </w:t>
      </w:r>
      <w:r w:rsidRPr="00AF03C1">
        <w:rPr>
          <w:sz w:val="28"/>
          <w:szCs w:val="28"/>
        </w:rPr>
        <w:t xml:space="preserve">Однако, последнее не </w:t>
      </w:r>
      <w:r w:rsidR="001C0ED2" w:rsidRPr="00AF03C1">
        <w:rPr>
          <w:sz w:val="28"/>
          <w:szCs w:val="28"/>
        </w:rPr>
        <w:t>входит в соответствие</w:t>
      </w:r>
      <w:r w:rsidRPr="00AF03C1">
        <w:rPr>
          <w:sz w:val="28"/>
          <w:szCs w:val="28"/>
        </w:rPr>
        <w:t xml:space="preserve"> с процессуальными требованиями проведения опознавания.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Научной основой опознавания служит философское учение относительно индивидуальности объектов материального мира и принципиальной возможности познать его.</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Психологическую основу опознавания составляют</w:t>
      </w:r>
      <w:r w:rsidR="009073CC" w:rsidRPr="00AF03C1">
        <w:rPr>
          <w:rStyle w:val="a7"/>
          <w:sz w:val="28"/>
          <w:szCs w:val="28"/>
        </w:rPr>
        <w:footnoteReference w:id="42"/>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а) адекватность отображения органами чувств человека объективной реальности;</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б)</w:t>
      </w:r>
      <w:r w:rsidR="00AF03C1" w:rsidRPr="00AF03C1">
        <w:rPr>
          <w:sz w:val="28"/>
          <w:szCs w:val="28"/>
        </w:rPr>
        <w:t xml:space="preserve"> </w:t>
      </w:r>
      <w:r w:rsidRPr="00AF03C1">
        <w:rPr>
          <w:sz w:val="28"/>
          <w:szCs w:val="28"/>
        </w:rPr>
        <w:t>возможность запоминания и сохранение в памяти воспринятого (признаков и свойств предметов);</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в) возможность адекватного воспроизведения воспринятого, т.е мысленного образа (следа памяти).</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Предъявления для опознавания - это процессуальная деятельность, которая порождает доказательства.</w:t>
      </w:r>
      <w:r w:rsidR="00050869" w:rsidRPr="00AF03C1">
        <w:rPr>
          <w:sz w:val="28"/>
          <w:szCs w:val="28"/>
        </w:rPr>
        <w:t xml:space="preserve"> </w:t>
      </w:r>
      <w:r w:rsidRPr="00AF03C1">
        <w:rPr>
          <w:sz w:val="28"/>
          <w:szCs w:val="28"/>
        </w:rPr>
        <w:t>В основе этой деятельности лежит психологический процесс узнавания, суть которого в сравнении мысленного образа, который сохраняется в памяти, с объектом, человеком, которые наблюдаются (воспринимаются) сейчас - в условиях, которые их предоставил следователь.</w:t>
      </w:r>
      <w:r w:rsidR="00050869" w:rsidRPr="00AF03C1">
        <w:rPr>
          <w:sz w:val="28"/>
          <w:szCs w:val="28"/>
        </w:rPr>
        <w:t xml:space="preserve"> </w:t>
      </w:r>
      <w:r w:rsidRPr="00AF03C1">
        <w:rPr>
          <w:sz w:val="28"/>
          <w:szCs w:val="28"/>
        </w:rPr>
        <w:t>В процессе сравнения лицо делает вывод: ли есть объект, который наблюдается, тем самым (тождественным), что она наблюдал</w:t>
      </w:r>
      <w:r w:rsidR="00DF3EA1" w:rsidRPr="00AF03C1">
        <w:rPr>
          <w:sz w:val="28"/>
          <w:szCs w:val="28"/>
        </w:rPr>
        <w:t>ось</w:t>
      </w:r>
      <w:r w:rsidRPr="00AF03C1">
        <w:rPr>
          <w:sz w:val="28"/>
          <w:szCs w:val="28"/>
        </w:rPr>
        <w:t xml:space="preserve"> раньше в связи с событием, которое расследуется.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В зависимости от объекта предъявления для опознавания различают его виды:</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1) предъявлени</w:t>
      </w:r>
      <w:r w:rsidR="00DF3EA1" w:rsidRPr="00AF03C1">
        <w:rPr>
          <w:sz w:val="28"/>
          <w:szCs w:val="28"/>
        </w:rPr>
        <w:t>е</w:t>
      </w:r>
      <w:r w:rsidRPr="00AF03C1">
        <w:rPr>
          <w:sz w:val="28"/>
          <w:szCs w:val="28"/>
        </w:rPr>
        <w:t xml:space="preserve"> для опознавания объекта в натуре - человека, предмета, животного;</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2</w:t>
      </w:r>
      <w:r w:rsidR="00DF3EA1" w:rsidRPr="00AF03C1">
        <w:rPr>
          <w:sz w:val="28"/>
          <w:szCs w:val="28"/>
        </w:rPr>
        <w:t>)</w:t>
      </w:r>
      <w:r w:rsidR="00AF03C1" w:rsidRPr="00AF03C1">
        <w:rPr>
          <w:sz w:val="28"/>
          <w:szCs w:val="28"/>
        </w:rPr>
        <w:t xml:space="preserve"> </w:t>
      </w:r>
      <w:r w:rsidRPr="00AF03C1">
        <w:rPr>
          <w:sz w:val="28"/>
          <w:szCs w:val="28"/>
        </w:rPr>
        <w:t>предъявлени</w:t>
      </w:r>
      <w:r w:rsidR="00DF3EA1" w:rsidRPr="00AF03C1">
        <w:rPr>
          <w:sz w:val="28"/>
          <w:szCs w:val="28"/>
        </w:rPr>
        <w:t>е</w:t>
      </w:r>
      <w:r w:rsidRPr="00AF03C1">
        <w:rPr>
          <w:sz w:val="28"/>
          <w:szCs w:val="28"/>
        </w:rPr>
        <w:t xml:space="preserve"> для опознавания трупов;</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3</w:t>
      </w:r>
      <w:r w:rsidR="00DF3EA1" w:rsidRPr="00AF03C1">
        <w:rPr>
          <w:sz w:val="28"/>
          <w:szCs w:val="28"/>
        </w:rPr>
        <w:t>)</w:t>
      </w:r>
      <w:r w:rsidR="00AF03C1" w:rsidRPr="00AF03C1">
        <w:rPr>
          <w:sz w:val="28"/>
          <w:szCs w:val="28"/>
        </w:rPr>
        <w:t xml:space="preserve"> </w:t>
      </w:r>
      <w:r w:rsidRPr="00AF03C1">
        <w:rPr>
          <w:sz w:val="28"/>
          <w:szCs w:val="28"/>
        </w:rPr>
        <w:t>предъявлени</w:t>
      </w:r>
      <w:r w:rsidR="00DF3EA1" w:rsidRPr="00AF03C1">
        <w:rPr>
          <w:sz w:val="28"/>
          <w:szCs w:val="28"/>
        </w:rPr>
        <w:t>е</w:t>
      </w:r>
      <w:r w:rsidRPr="00AF03C1">
        <w:rPr>
          <w:sz w:val="28"/>
          <w:szCs w:val="28"/>
        </w:rPr>
        <w:t xml:space="preserve"> для опознавания свойств и признаков предметов;</w:t>
      </w:r>
    </w:p>
    <w:p w:rsidR="00DF3EA1"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4</w:t>
      </w:r>
      <w:r w:rsidR="00DF3EA1" w:rsidRPr="00AF03C1">
        <w:rPr>
          <w:sz w:val="28"/>
          <w:szCs w:val="28"/>
        </w:rPr>
        <w:t xml:space="preserve">) </w:t>
      </w:r>
      <w:r w:rsidRPr="00AF03C1">
        <w:rPr>
          <w:sz w:val="28"/>
          <w:szCs w:val="28"/>
        </w:rPr>
        <w:t>предъявления для опознавания фотографических изображений объектов.</w:t>
      </w:r>
      <w:r w:rsidR="00050869" w:rsidRPr="00AF03C1">
        <w:rPr>
          <w:sz w:val="28"/>
          <w:szCs w:val="28"/>
        </w:rPr>
        <w:t xml:space="preserve"> </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Пересчитанные виды предопределяют проведение подготовки к этому следственному действию.</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Вместе с тем существуют общие положения подготовки к предъявлению для опознавания</w:t>
      </w:r>
      <w:r w:rsidR="009073CC" w:rsidRPr="00AF03C1">
        <w:rPr>
          <w:rStyle w:val="a7"/>
          <w:sz w:val="28"/>
          <w:szCs w:val="28"/>
        </w:rPr>
        <w:footnoteReference w:id="43"/>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1) определени</w:t>
      </w:r>
      <w:r w:rsidR="00DF3EA1" w:rsidRPr="00AF03C1">
        <w:rPr>
          <w:sz w:val="28"/>
          <w:szCs w:val="28"/>
        </w:rPr>
        <w:t>е</w:t>
      </w:r>
      <w:r w:rsidRPr="00AF03C1">
        <w:rPr>
          <w:sz w:val="28"/>
          <w:szCs w:val="28"/>
        </w:rPr>
        <w:t xml:space="preserve"> цели опознавания;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2) планировани</w:t>
      </w:r>
      <w:r w:rsidR="00DF3EA1" w:rsidRPr="00AF03C1">
        <w:rPr>
          <w:sz w:val="28"/>
          <w:szCs w:val="28"/>
        </w:rPr>
        <w:t>е</w:t>
      </w:r>
      <w:r w:rsidRPr="00AF03C1">
        <w:rPr>
          <w:sz w:val="28"/>
          <w:szCs w:val="28"/>
        </w:rPr>
        <w:t xml:space="preserve"> опознавания;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3) выбор места и времени опознавания;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4)</w:t>
      </w:r>
      <w:r w:rsidR="00AF03C1" w:rsidRPr="00AF03C1">
        <w:rPr>
          <w:sz w:val="28"/>
          <w:szCs w:val="28"/>
        </w:rPr>
        <w:t xml:space="preserve"> </w:t>
      </w:r>
      <w:r w:rsidRPr="00AF03C1">
        <w:rPr>
          <w:sz w:val="28"/>
          <w:szCs w:val="28"/>
        </w:rPr>
        <w:t>приглашени</w:t>
      </w:r>
      <w:r w:rsidR="00DF3EA1" w:rsidRPr="00AF03C1">
        <w:rPr>
          <w:sz w:val="28"/>
          <w:szCs w:val="28"/>
        </w:rPr>
        <w:t>е</w:t>
      </w:r>
      <w:r w:rsidRPr="00AF03C1">
        <w:rPr>
          <w:sz w:val="28"/>
          <w:szCs w:val="28"/>
        </w:rPr>
        <w:t xml:space="preserve"> участников </w:t>
      </w:r>
      <w:r w:rsidR="00DF3EA1" w:rsidRPr="00AF03C1">
        <w:rPr>
          <w:sz w:val="28"/>
          <w:szCs w:val="28"/>
        </w:rPr>
        <w:t>опо</w:t>
      </w:r>
      <w:r w:rsidRPr="00AF03C1">
        <w:rPr>
          <w:sz w:val="28"/>
          <w:szCs w:val="28"/>
        </w:rPr>
        <w:t xml:space="preserve">знания (понятые; лицо, которое узнают; </w:t>
      </w:r>
      <w:r w:rsidR="008E24D8" w:rsidRPr="00AF03C1">
        <w:rPr>
          <w:sz w:val="28"/>
          <w:szCs w:val="28"/>
        </w:rPr>
        <w:t>опознающий</w:t>
      </w:r>
      <w:r w:rsidRPr="00AF03C1">
        <w:rPr>
          <w:sz w:val="28"/>
          <w:szCs w:val="28"/>
        </w:rPr>
        <w:t xml:space="preserve">; лица и предметы, среди которых будет проводиться </w:t>
      </w:r>
      <w:r w:rsidR="008E24D8" w:rsidRPr="00AF03C1">
        <w:rPr>
          <w:sz w:val="28"/>
          <w:szCs w:val="28"/>
        </w:rPr>
        <w:t>опознание</w:t>
      </w:r>
      <w:r w:rsidRPr="00AF03C1">
        <w:rPr>
          <w:sz w:val="28"/>
          <w:szCs w:val="28"/>
        </w:rPr>
        <w:t>; помощник следователя; специалист; оперативные работники);</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5) подготовка технических средств (связь, транспорт, фиксация);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6) предыдущий допрос </w:t>
      </w:r>
      <w:r w:rsidR="008E24D8" w:rsidRPr="00AF03C1">
        <w:rPr>
          <w:sz w:val="28"/>
          <w:szCs w:val="28"/>
        </w:rPr>
        <w:t>опознающего</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7) выявлени</w:t>
      </w:r>
      <w:r w:rsidR="008E24D8" w:rsidRPr="00AF03C1">
        <w:rPr>
          <w:sz w:val="28"/>
          <w:szCs w:val="28"/>
        </w:rPr>
        <w:t>е</w:t>
      </w:r>
      <w:r w:rsidRPr="00AF03C1">
        <w:rPr>
          <w:sz w:val="28"/>
          <w:szCs w:val="28"/>
        </w:rPr>
        <w:t xml:space="preserve"> </w:t>
      </w:r>
      <w:r w:rsidR="008E24D8" w:rsidRPr="00AF03C1">
        <w:rPr>
          <w:sz w:val="28"/>
          <w:szCs w:val="28"/>
        </w:rPr>
        <w:t>инидвидуальных признаком опознаваемого</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8) создания условий для проведения опознания с соблюдением требований закона.</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Наиболее распространенным видом </w:t>
      </w:r>
      <w:r w:rsidR="008E24D8" w:rsidRPr="00AF03C1">
        <w:rPr>
          <w:sz w:val="28"/>
          <w:szCs w:val="28"/>
        </w:rPr>
        <w:t>опо</w:t>
      </w:r>
      <w:r w:rsidRPr="00AF03C1">
        <w:rPr>
          <w:sz w:val="28"/>
          <w:szCs w:val="28"/>
        </w:rPr>
        <w:t xml:space="preserve">знания </w:t>
      </w:r>
      <w:r w:rsidR="008E24D8" w:rsidRPr="00AF03C1">
        <w:rPr>
          <w:sz w:val="28"/>
          <w:szCs w:val="28"/>
        </w:rPr>
        <w:t>является</w:t>
      </w:r>
      <w:r w:rsidRPr="00AF03C1">
        <w:rPr>
          <w:sz w:val="28"/>
          <w:szCs w:val="28"/>
        </w:rPr>
        <w:t xml:space="preserve"> предъявлени</w:t>
      </w:r>
      <w:r w:rsidR="008E24D8" w:rsidRPr="00AF03C1">
        <w:rPr>
          <w:sz w:val="28"/>
          <w:szCs w:val="28"/>
        </w:rPr>
        <w:t>е</w:t>
      </w:r>
      <w:r w:rsidRPr="00AF03C1">
        <w:rPr>
          <w:sz w:val="28"/>
          <w:szCs w:val="28"/>
        </w:rPr>
        <w:t xml:space="preserve"> живых людей (предметов).</w:t>
      </w:r>
      <w:r w:rsidR="00050869" w:rsidRPr="00AF03C1">
        <w:rPr>
          <w:sz w:val="28"/>
          <w:szCs w:val="28"/>
        </w:rPr>
        <w:t xml:space="preserve"> </w:t>
      </w:r>
      <w:r w:rsidRPr="00AF03C1">
        <w:rPr>
          <w:sz w:val="28"/>
          <w:szCs w:val="28"/>
        </w:rPr>
        <w:t>Подготовка к такому опознаванию включает, кроме соблюдения общих условий, такие отдельные: а) подобрать лиц (не меньше трех), среди которых будет лицо, которое узнают.</w:t>
      </w:r>
      <w:r w:rsidR="00050869" w:rsidRPr="00AF03C1">
        <w:rPr>
          <w:sz w:val="28"/>
          <w:szCs w:val="28"/>
        </w:rPr>
        <w:t xml:space="preserve"> </w:t>
      </w:r>
      <w:r w:rsidRPr="00AF03C1">
        <w:rPr>
          <w:sz w:val="28"/>
          <w:szCs w:val="28"/>
        </w:rPr>
        <w:t>Эти лица должны быть одно</w:t>
      </w:r>
      <w:r w:rsidR="000C1702" w:rsidRPr="00AF03C1">
        <w:rPr>
          <w:sz w:val="28"/>
          <w:szCs w:val="28"/>
          <w:lang w:val="uk-UA"/>
        </w:rPr>
        <w:t>го</w:t>
      </w:r>
      <w:r w:rsidRPr="00AF03C1">
        <w:rPr>
          <w:sz w:val="28"/>
          <w:szCs w:val="28"/>
        </w:rPr>
        <w:t xml:space="preserve"> пола, похожие по возрасту, национально-этническими признаками, име</w:t>
      </w:r>
      <w:r w:rsidR="000C1702" w:rsidRPr="00AF03C1">
        <w:rPr>
          <w:sz w:val="28"/>
          <w:szCs w:val="28"/>
          <w:lang w:val="uk-UA"/>
        </w:rPr>
        <w:t>ть</w:t>
      </w:r>
      <w:r w:rsidRPr="00AF03C1">
        <w:rPr>
          <w:sz w:val="28"/>
          <w:szCs w:val="28"/>
        </w:rPr>
        <w:t xml:space="preserve"> похож</w:t>
      </w:r>
      <w:r w:rsidR="000C1702" w:rsidRPr="00AF03C1">
        <w:rPr>
          <w:sz w:val="28"/>
          <w:szCs w:val="28"/>
          <w:lang w:val="uk-UA"/>
        </w:rPr>
        <w:t>ую</w:t>
      </w:r>
      <w:r w:rsidRPr="00AF03C1">
        <w:rPr>
          <w:sz w:val="28"/>
          <w:szCs w:val="28"/>
        </w:rPr>
        <w:t xml:space="preserve"> оде</w:t>
      </w:r>
      <w:r w:rsidR="000C1702" w:rsidRPr="00AF03C1">
        <w:rPr>
          <w:sz w:val="28"/>
          <w:szCs w:val="28"/>
          <w:lang w:val="uk-UA"/>
        </w:rPr>
        <w:t>жду</w:t>
      </w:r>
      <w:r w:rsidRPr="00AF03C1">
        <w:rPr>
          <w:sz w:val="28"/>
          <w:szCs w:val="28"/>
        </w:rPr>
        <w:t>, одинаковое телосложение, носить похожую прическу.</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Во время </w:t>
      </w:r>
      <w:r w:rsidR="000C1702" w:rsidRPr="00AF03C1">
        <w:rPr>
          <w:sz w:val="28"/>
          <w:szCs w:val="28"/>
          <w:lang w:val="uk-UA"/>
        </w:rPr>
        <w:t>подбирания</w:t>
      </w:r>
      <w:r w:rsidRPr="00AF03C1">
        <w:rPr>
          <w:sz w:val="28"/>
          <w:szCs w:val="28"/>
        </w:rPr>
        <w:t xml:space="preserve"> предметов и вещей необходимо, чтобы они были одинакового наименования, вида, марки, модели, цвета и состояния.</w:t>
      </w:r>
      <w:r w:rsidR="00050869" w:rsidRPr="00AF03C1">
        <w:rPr>
          <w:sz w:val="28"/>
          <w:szCs w:val="28"/>
        </w:rPr>
        <w:t xml:space="preserve"> </w:t>
      </w:r>
      <w:r w:rsidRPr="00AF03C1">
        <w:rPr>
          <w:sz w:val="28"/>
          <w:szCs w:val="28"/>
        </w:rPr>
        <w:t>Вещь может быть так</w:t>
      </w:r>
      <w:r w:rsidR="000C1702" w:rsidRPr="00AF03C1">
        <w:rPr>
          <w:sz w:val="28"/>
          <w:szCs w:val="28"/>
          <w:lang w:val="uk-UA"/>
        </w:rPr>
        <w:t>ая же</w:t>
      </w:r>
      <w:r w:rsidRPr="00AF03C1">
        <w:rPr>
          <w:sz w:val="28"/>
          <w:szCs w:val="28"/>
        </w:rPr>
        <w:t>, но изношенная, и предъявлять ее среди новых нельзя.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Особая ситуация возникает во время предъявления для опознавания уникальных предметов, например, произведений искусства, антикварных вещей, драгоценных вещей, которые существуют в одном экземпляре.</w:t>
      </w:r>
      <w:r w:rsidR="00050869" w:rsidRPr="00AF03C1">
        <w:rPr>
          <w:sz w:val="28"/>
          <w:szCs w:val="28"/>
        </w:rPr>
        <w:t xml:space="preserve"> </w:t>
      </w:r>
      <w:r w:rsidRPr="00AF03C1">
        <w:rPr>
          <w:sz w:val="28"/>
          <w:szCs w:val="28"/>
        </w:rPr>
        <w:t xml:space="preserve">Практически в таких случаях </w:t>
      </w:r>
      <w:r w:rsidR="000C1702" w:rsidRPr="00AF03C1">
        <w:rPr>
          <w:sz w:val="28"/>
          <w:szCs w:val="28"/>
          <w:lang w:val="uk-UA"/>
        </w:rPr>
        <w:t>невозможно</w:t>
      </w:r>
      <w:r w:rsidRPr="00AF03C1">
        <w:rPr>
          <w:sz w:val="28"/>
          <w:szCs w:val="28"/>
        </w:rPr>
        <w:t xml:space="preserve"> обеспечивать </w:t>
      </w:r>
      <w:r w:rsidR="000C1702" w:rsidRPr="00AF03C1">
        <w:rPr>
          <w:sz w:val="28"/>
          <w:szCs w:val="28"/>
          <w:lang w:val="uk-UA"/>
        </w:rPr>
        <w:t>схожесть</w:t>
      </w:r>
      <w:r w:rsidRPr="00AF03C1">
        <w:rPr>
          <w:sz w:val="28"/>
          <w:szCs w:val="28"/>
        </w:rPr>
        <w:t xml:space="preserve"> объектов.</w:t>
      </w:r>
      <w:r w:rsidR="00050869" w:rsidRPr="00AF03C1">
        <w:rPr>
          <w:sz w:val="28"/>
          <w:szCs w:val="28"/>
        </w:rPr>
        <w:t xml:space="preserve"> </w:t>
      </w:r>
      <w:r w:rsidRPr="00AF03C1">
        <w:rPr>
          <w:sz w:val="28"/>
          <w:szCs w:val="28"/>
        </w:rPr>
        <w:t>Поэтому лучше процессуального опознавания не проводить, а использовать тактический прием - узнавания объекта во время допроса.</w:t>
      </w:r>
      <w:r w:rsidR="00050869" w:rsidRPr="00AF03C1">
        <w:rPr>
          <w:sz w:val="28"/>
          <w:szCs w:val="28"/>
        </w:rPr>
        <w:t xml:space="preserve"> </w:t>
      </w:r>
      <w:r w:rsidRPr="00AF03C1">
        <w:rPr>
          <w:sz w:val="28"/>
          <w:szCs w:val="28"/>
        </w:rPr>
        <w:t>Предъявляется сам объект или его фотографическое изображение.</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Тактические приемы предъявления для опознавания живых людей (ст. 174 </w:t>
      </w:r>
      <w:r w:rsidR="00607AB7" w:rsidRPr="00AF03C1">
        <w:rPr>
          <w:sz w:val="28"/>
          <w:szCs w:val="28"/>
        </w:rPr>
        <w:t>У</w:t>
      </w:r>
      <w:r w:rsidRPr="00AF03C1">
        <w:rPr>
          <w:sz w:val="28"/>
          <w:szCs w:val="28"/>
        </w:rPr>
        <w:t xml:space="preserve">ПК Украины) и предметов (ст. 175 </w:t>
      </w:r>
      <w:r w:rsidR="00607AB7" w:rsidRPr="00AF03C1">
        <w:rPr>
          <w:sz w:val="28"/>
          <w:szCs w:val="28"/>
        </w:rPr>
        <w:t>У</w:t>
      </w:r>
      <w:r w:rsidRPr="00AF03C1">
        <w:rPr>
          <w:sz w:val="28"/>
          <w:szCs w:val="28"/>
        </w:rPr>
        <w:t>ПК Украины) достаточно полно определенн</w:t>
      </w:r>
      <w:r w:rsidR="00607AB7" w:rsidRPr="00AF03C1">
        <w:rPr>
          <w:sz w:val="28"/>
          <w:szCs w:val="28"/>
        </w:rPr>
        <w:t>ы</w:t>
      </w:r>
      <w:r w:rsidRPr="00AF03C1">
        <w:rPr>
          <w:sz w:val="28"/>
          <w:szCs w:val="28"/>
        </w:rPr>
        <w:t xml:space="preserve"> в законе.</w:t>
      </w:r>
      <w:r w:rsidR="00050869" w:rsidRPr="00AF03C1">
        <w:rPr>
          <w:sz w:val="28"/>
          <w:szCs w:val="28"/>
        </w:rPr>
        <w:t xml:space="preserve"> </w:t>
      </w:r>
      <w:r w:rsidRPr="00AF03C1">
        <w:rPr>
          <w:sz w:val="28"/>
          <w:szCs w:val="28"/>
        </w:rPr>
        <w:t>Вместе с тем существуют тактические особенности, которые разработанные в криминалистике, а именно</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а)</w:t>
      </w:r>
      <w:r w:rsidR="00AF03C1" w:rsidRPr="00AF03C1">
        <w:rPr>
          <w:sz w:val="28"/>
          <w:szCs w:val="28"/>
        </w:rPr>
        <w:t xml:space="preserve"> </w:t>
      </w:r>
      <w:r w:rsidRPr="00AF03C1">
        <w:rPr>
          <w:sz w:val="28"/>
          <w:szCs w:val="28"/>
        </w:rPr>
        <w:t>пригласить все</w:t>
      </w:r>
      <w:r w:rsidR="000C1702" w:rsidRPr="00AF03C1">
        <w:rPr>
          <w:sz w:val="28"/>
          <w:szCs w:val="28"/>
          <w:lang w:val="uk-UA"/>
        </w:rPr>
        <w:t>х</w:t>
      </w:r>
      <w:r w:rsidRPr="00AF03C1">
        <w:rPr>
          <w:sz w:val="28"/>
          <w:szCs w:val="28"/>
        </w:rPr>
        <w:t xml:space="preserve"> участников (кроме </w:t>
      </w:r>
      <w:r w:rsidR="000C1702" w:rsidRPr="00AF03C1">
        <w:rPr>
          <w:sz w:val="28"/>
          <w:szCs w:val="28"/>
          <w:lang w:val="uk-UA"/>
        </w:rPr>
        <w:t>опознающего</w:t>
      </w:r>
      <w:r w:rsidRPr="00AF03C1">
        <w:rPr>
          <w:sz w:val="28"/>
          <w:szCs w:val="28"/>
        </w:rPr>
        <w:t xml:space="preserve">), объяснить им цель и суть </w:t>
      </w:r>
      <w:r w:rsidR="000C1702" w:rsidRPr="00AF03C1">
        <w:rPr>
          <w:sz w:val="28"/>
          <w:szCs w:val="28"/>
          <w:lang w:val="uk-UA"/>
        </w:rPr>
        <w:t>опознания</w:t>
      </w:r>
      <w:r w:rsidRPr="00AF03C1">
        <w:rPr>
          <w:sz w:val="28"/>
          <w:szCs w:val="28"/>
        </w:rPr>
        <w:t xml:space="preserve">, ознакомить с нормами </w:t>
      </w:r>
      <w:r w:rsidR="00607AB7" w:rsidRPr="00AF03C1">
        <w:rPr>
          <w:sz w:val="28"/>
          <w:szCs w:val="28"/>
        </w:rPr>
        <w:t>УПК</w:t>
      </w:r>
      <w:r w:rsidR="0039607B" w:rsidRPr="00AF03C1">
        <w:rPr>
          <w:sz w:val="28"/>
          <w:szCs w:val="28"/>
        </w:rPr>
        <w:t xml:space="preserve"> Украины</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б)</w:t>
      </w:r>
      <w:r w:rsidR="00AF03C1" w:rsidRPr="00AF03C1">
        <w:rPr>
          <w:sz w:val="28"/>
          <w:szCs w:val="28"/>
        </w:rPr>
        <w:t xml:space="preserve"> </w:t>
      </w:r>
      <w:r w:rsidRPr="00AF03C1">
        <w:rPr>
          <w:sz w:val="28"/>
          <w:szCs w:val="28"/>
        </w:rPr>
        <w:t xml:space="preserve">предложить лицу, которое </w:t>
      </w:r>
      <w:r w:rsidR="000C1702" w:rsidRPr="00AF03C1">
        <w:rPr>
          <w:sz w:val="28"/>
          <w:szCs w:val="28"/>
          <w:lang w:val="uk-UA"/>
        </w:rPr>
        <w:t>опознается</w:t>
      </w:r>
      <w:r w:rsidRPr="00AF03C1">
        <w:rPr>
          <w:sz w:val="28"/>
          <w:szCs w:val="28"/>
        </w:rPr>
        <w:t>, занять любое место среди других лиц, вместе с которыми он будет предъявлен.</w:t>
      </w:r>
      <w:r w:rsidR="00050869" w:rsidRPr="00AF03C1">
        <w:rPr>
          <w:sz w:val="28"/>
          <w:szCs w:val="28"/>
        </w:rPr>
        <w:t xml:space="preserve"> </w:t>
      </w:r>
      <w:r w:rsidRPr="00AF03C1">
        <w:rPr>
          <w:sz w:val="28"/>
          <w:szCs w:val="28"/>
        </w:rPr>
        <w:t xml:space="preserve">Относительно предмета опознавания, то операцию с </w:t>
      </w:r>
      <w:r w:rsidR="00D13E87" w:rsidRPr="00AF03C1">
        <w:rPr>
          <w:sz w:val="28"/>
          <w:szCs w:val="28"/>
          <w:lang w:val="uk-UA"/>
        </w:rPr>
        <w:t>их</w:t>
      </w:r>
      <w:r w:rsidRPr="00AF03C1">
        <w:rPr>
          <w:sz w:val="28"/>
          <w:szCs w:val="28"/>
        </w:rPr>
        <w:t xml:space="preserve"> размещением делают понятые;</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в) размещенные предметы опознавания занумеровать бирками (кроме лиц), зафиксировать общую картину людей или предметов;</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г)</w:t>
      </w:r>
      <w:r w:rsidR="00AF03C1" w:rsidRPr="00AF03C1">
        <w:rPr>
          <w:sz w:val="28"/>
          <w:szCs w:val="28"/>
        </w:rPr>
        <w:t xml:space="preserve"> </w:t>
      </w:r>
      <w:r w:rsidRPr="00AF03C1">
        <w:rPr>
          <w:sz w:val="28"/>
          <w:szCs w:val="28"/>
        </w:rPr>
        <w:t xml:space="preserve">позднее пригласить </w:t>
      </w:r>
      <w:r w:rsidR="00D13E87" w:rsidRPr="00AF03C1">
        <w:rPr>
          <w:sz w:val="28"/>
          <w:szCs w:val="28"/>
          <w:lang w:val="uk-UA"/>
        </w:rPr>
        <w:t>опознающего</w:t>
      </w:r>
      <w:r w:rsidRPr="00AF03C1">
        <w:rPr>
          <w:sz w:val="28"/>
          <w:szCs w:val="28"/>
        </w:rPr>
        <w:t>, которого предупредить об уголовной ответственности за неправдивые свидетельства, после чего предложить осмотреть объекты и дать ответ на вопрос: «</w:t>
      </w:r>
      <w:r w:rsidR="00D13E87" w:rsidRPr="00AF03C1">
        <w:rPr>
          <w:sz w:val="28"/>
          <w:szCs w:val="28"/>
          <w:lang w:val="uk-UA"/>
        </w:rPr>
        <w:t>У</w:t>
      </w:r>
      <w:r w:rsidRPr="00AF03C1">
        <w:rPr>
          <w:sz w:val="28"/>
          <w:szCs w:val="28"/>
        </w:rPr>
        <w:t>знаете</w:t>
      </w:r>
      <w:r w:rsidR="00D13E87" w:rsidRPr="00AF03C1">
        <w:rPr>
          <w:sz w:val="28"/>
          <w:szCs w:val="28"/>
          <w:lang w:val="uk-UA"/>
        </w:rPr>
        <w:t xml:space="preserve"> ли</w:t>
      </w:r>
      <w:r w:rsidRPr="00AF03C1">
        <w:rPr>
          <w:sz w:val="28"/>
          <w:szCs w:val="28"/>
        </w:rPr>
        <w:t xml:space="preserve"> Вы среди предъявленных тот предмет (лицо), которые наблюдали раньше в связи с событием преступления?». </w:t>
      </w:r>
      <w:r w:rsidR="00D13E87" w:rsidRPr="00AF03C1">
        <w:rPr>
          <w:sz w:val="28"/>
          <w:szCs w:val="28"/>
          <w:lang w:val="uk-UA"/>
        </w:rPr>
        <w:t xml:space="preserve">Опознающий </w:t>
      </w:r>
      <w:r w:rsidRPr="00AF03C1">
        <w:rPr>
          <w:sz w:val="28"/>
          <w:szCs w:val="28"/>
        </w:rPr>
        <w:t>может брать предъявленные предметы рукам</w:t>
      </w:r>
      <w:r w:rsidR="00D13E87" w:rsidRPr="00AF03C1">
        <w:rPr>
          <w:sz w:val="28"/>
          <w:szCs w:val="28"/>
          <w:lang w:val="uk-UA"/>
        </w:rPr>
        <w:t>и</w:t>
      </w:r>
      <w:r w:rsidRPr="00AF03C1">
        <w:rPr>
          <w:sz w:val="28"/>
          <w:szCs w:val="28"/>
        </w:rPr>
        <w:t>, осматривать, а лицам предложить встать, возвратиться, поднять руки и т.п.;</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д)</w:t>
      </w:r>
      <w:r w:rsidR="00AF03C1" w:rsidRPr="00AF03C1">
        <w:rPr>
          <w:sz w:val="28"/>
          <w:szCs w:val="28"/>
        </w:rPr>
        <w:t xml:space="preserve"> </w:t>
      </w:r>
      <w:r w:rsidRPr="00AF03C1">
        <w:rPr>
          <w:sz w:val="28"/>
          <w:szCs w:val="28"/>
        </w:rPr>
        <w:t>после опознавания объекта последний фотографируют (предметы - масштабным, а лица - познавательным способом).</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Тактика опознавания участков местности, отдельных зданий в криминалистической литературе не освещенная, хотя эти предметы называют в числе предметов узнавания.</w:t>
      </w:r>
      <w:r w:rsidR="00050869" w:rsidRPr="00AF03C1">
        <w:rPr>
          <w:sz w:val="28"/>
          <w:szCs w:val="28"/>
        </w:rPr>
        <w:t xml:space="preserve"> </w:t>
      </w:r>
      <w:r w:rsidRPr="00AF03C1">
        <w:rPr>
          <w:sz w:val="28"/>
          <w:szCs w:val="28"/>
        </w:rPr>
        <w:t>Здания и участка местности предъявляются в одном экземпляре, поскольку невозможно подобрать похожие объекты.</w:t>
      </w:r>
      <w:r w:rsidR="00050869" w:rsidRPr="00AF03C1">
        <w:rPr>
          <w:sz w:val="28"/>
          <w:szCs w:val="28"/>
        </w:rPr>
        <w:t xml:space="preserve"> </w:t>
      </w:r>
      <w:r w:rsidRPr="00AF03C1">
        <w:rPr>
          <w:sz w:val="28"/>
          <w:szCs w:val="28"/>
        </w:rPr>
        <w:t>Авторы этого вида опознавания размышляют, что соседние здания и участки местности могут быть объектами, среди которых предъявляется объект узнавания.</w:t>
      </w:r>
      <w:r w:rsidR="00050869" w:rsidRPr="00AF03C1">
        <w:rPr>
          <w:sz w:val="28"/>
          <w:szCs w:val="28"/>
        </w:rPr>
        <w:t xml:space="preserve"> </w:t>
      </w:r>
      <w:r w:rsidRPr="00AF03C1">
        <w:rPr>
          <w:sz w:val="28"/>
          <w:szCs w:val="28"/>
        </w:rPr>
        <w:t xml:space="preserve">Подобные выводы спорные, а тактика проведения противоречит процессуальным требованиям ст. 174 </w:t>
      </w:r>
      <w:r w:rsidR="00607AB7" w:rsidRPr="00AF03C1">
        <w:rPr>
          <w:sz w:val="28"/>
          <w:szCs w:val="28"/>
        </w:rPr>
        <w:t>У</w:t>
      </w:r>
      <w:r w:rsidRPr="00AF03C1">
        <w:rPr>
          <w:sz w:val="28"/>
          <w:szCs w:val="28"/>
        </w:rPr>
        <w:t>ПК Украины.</w:t>
      </w:r>
      <w:r w:rsidR="00050869" w:rsidRPr="00AF03C1">
        <w:rPr>
          <w:sz w:val="28"/>
          <w:szCs w:val="28"/>
        </w:rPr>
        <w:t xml:space="preserve"> </w:t>
      </w:r>
      <w:r w:rsidRPr="00AF03C1">
        <w:rPr>
          <w:sz w:val="28"/>
          <w:szCs w:val="28"/>
        </w:rPr>
        <w:t xml:space="preserve">В этих случаях </w:t>
      </w:r>
      <w:r w:rsidR="00D13E87" w:rsidRPr="00AF03C1">
        <w:rPr>
          <w:sz w:val="28"/>
          <w:szCs w:val="28"/>
          <w:lang w:val="uk-UA"/>
        </w:rPr>
        <w:t xml:space="preserve">опознание </w:t>
      </w:r>
      <w:r w:rsidRPr="00AF03C1">
        <w:rPr>
          <w:sz w:val="28"/>
          <w:szCs w:val="28"/>
        </w:rPr>
        <w:t>не происходит, а проводится обычная проверка события на месте.</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За логикой, когда </w:t>
      </w:r>
      <w:r w:rsidR="00D13E87" w:rsidRPr="00AF03C1">
        <w:rPr>
          <w:sz w:val="28"/>
          <w:szCs w:val="28"/>
          <w:lang w:val="uk-UA"/>
        </w:rPr>
        <w:t>познающий</w:t>
      </w:r>
      <w:r w:rsidRPr="00AF03C1">
        <w:rPr>
          <w:sz w:val="28"/>
          <w:szCs w:val="28"/>
        </w:rPr>
        <w:t xml:space="preserve"> - свидетель провозглашает, что может узнать какое-то здание или показать место, то необходимо проводить проверку свидетельств на месте и соответственно оформлять ее.</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Тактика предъявления для опознавания трупов отличается от узнавания других объектов такими особенностями:</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а) труп предъявляется один;</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б) если на труппе есть повреждения, то проводится его «туалет», предоставляется вид, который лицо </w:t>
      </w:r>
      <w:r w:rsidR="00D13E87" w:rsidRPr="00AF03C1">
        <w:rPr>
          <w:sz w:val="28"/>
          <w:szCs w:val="28"/>
          <w:lang w:val="uk-UA"/>
        </w:rPr>
        <w:t>имело при</w:t>
      </w:r>
      <w:r w:rsidRPr="00AF03C1">
        <w:rPr>
          <w:sz w:val="28"/>
          <w:szCs w:val="28"/>
        </w:rPr>
        <w:t xml:space="preserve"> жизн</w:t>
      </w:r>
      <w:r w:rsidR="00D13E87" w:rsidRPr="00AF03C1">
        <w:rPr>
          <w:sz w:val="28"/>
          <w:szCs w:val="28"/>
          <w:lang w:val="uk-UA"/>
        </w:rPr>
        <w:t>и</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в) сначала труп предъявляется лицам, которые заявили, что человек пропал безвестно, а позднее - другим лицам, которых предварительно надо подвергнуть допросу;</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г)</w:t>
      </w:r>
      <w:r w:rsidR="00AF03C1" w:rsidRPr="00AF03C1">
        <w:rPr>
          <w:sz w:val="28"/>
          <w:szCs w:val="28"/>
        </w:rPr>
        <w:t xml:space="preserve"> </w:t>
      </w:r>
      <w:r w:rsidRPr="00AF03C1">
        <w:rPr>
          <w:sz w:val="28"/>
          <w:szCs w:val="28"/>
        </w:rPr>
        <w:t>во время узнавания открытым, как правило, остается только лиц</w:t>
      </w:r>
      <w:r w:rsidR="00D13E87" w:rsidRPr="00AF03C1">
        <w:rPr>
          <w:sz w:val="28"/>
          <w:szCs w:val="28"/>
          <w:lang w:val="uk-UA"/>
        </w:rPr>
        <w:t>о</w:t>
      </w:r>
      <w:r w:rsidRPr="00AF03C1">
        <w:rPr>
          <w:sz w:val="28"/>
          <w:szCs w:val="28"/>
        </w:rPr>
        <w:t xml:space="preserve"> трупа, другие части закрываются </w:t>
      </w:r>
      <w:r w:rsidR="00D13E87" w:rsidRPr="00AF03C1">
        <w:rPr>
          <w:sz w:val="28"/>
          <w:szCs w:val="28"/>
          <w:lang w:val="uk-UA"/>
        </w:rPr>
        <w:t>покрывалом</w:t>
      </w:r>
      <w:r w:rsidRPr="00AF03C1">
        <w:rPr>
          <w:sz w:val="28"/>
          <w:szCs w:val="28"/>
        </w:rPr>
        <w:t>.</w:t>
      </w:r>
      <w:r w:rsidR="00050869" w:rsidRPr="00AF03C1">
        <w:rPr>
          <w:sz w:val="28"/>
          <w:szCs w:val="28"/>
        </w:rPr>
        <w:t xml:space="preserve"> </w:t>
      </w:r>
      <w:r w:rsidR="00D13E87" w:rsidRPr="00AF03C1">
        <w:rPr>
          <w:sz w:val="28"/>
          <w:szCs w:val="28"/>
        </w:rPr>
        <w:t xml:space="preserve">Опознающий </w:t>
      </w:r>
      <w:r w:rsidRPr="00AF03C1">
        <w:rPr>
          <w:sz w:val="28"/>
          <w:szCs w:val="28"/>
        </w:rPr>
        <w:t xml:space="preserve">во время </w:t>
      </w:r>
      <w:r w:rsidR="00D13E87" w:rsidRPr="00AF03C1">
        <w:rPr>
          <w:sz w:val="28"/>
          <w:szCs w:val="28"/>
        </w:rPr>
        <w:t xml:space="preserve">опознания </w:t>
      </w:r>
      <w:r w:rsidRPr="00AF03C1">
        <w:rPr>
          <w:sz w:val="28"/>
          <w:szCs w:val="28"/>
        </w:rPr>
        <w:t>может осмотреть другие части тела трупа, на которы</w:t>
      </w:r>
      <w:r w:rsidR="00B8674E" w:rsidRPr="00AF03C1">
        <w:rPr>
          <w:sz w:val="28"/>
          <w:szCs w:val="28"/>
        </w:rPr>
        <w:t>х</w:t>
      </w:r>
      <w:r w:rsidRPr="00AF03C1">
        <w:rPr>
          <w:sz w:val="28"/>
          <w:szCs w:val="28"/>
        </w:rPr>
        <w:t xml:space="preserve"> могут находиться индивидуальные признаки (родинки, шрамы и т.п.).</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Животные предъявляются среди других одного рода, возраста, масти.</w:t>
      </w:r>
      <w:r w:rsidR="00050869" w:rsidRPr="00AF03C1">
        <w:rPr>
          <w:sz w:val="28"/>
          <w:szCs w:val="28"/>
        </w:rPr>
        <w:t xml:space="preserve"> </w:t>
      </w:r>
      <w:r w:rsidRPr="00AF03C1">
        <w:rPr>
          <w:sz w:val="28"/>
          <w:szCs w:val="28"/>
        </w:rPr>
        <w:t xml:space="preserve">Местом </w:t>
      </w:r>
      <w:r w:rsidR="00B8674E" w:rsidRPr="00AF03C1">
        <w:rPr>
          <w:sz w:val="28"/>
          <w:szCs w:val="28"/>
        </w:rPr>
        <w:t>опознания</w:t>
      </w:r>
      <w:r w:rsidRPr="00AF03C1">
        <w:rPr>
          <w:sz w:val="28"/>
          <w:szCs w:val="28"/>
        </w:rPr>
        <w:t xml:space="preserve"> может быть скотный двор, поле, выгон, где находится стадо животных.</w:t>
      </w:r>
      <w:r w:rsidR="00050869" w:rsidRPr="00AF03C1">
        <w:rPr>
          <w:sz w:val="28"/>
          <w:szCs w:val="28"/>
        </w:rPr>
        <w:t xml:space="preserve"> </w:t>
      </w:r>
      <w:r w:rsidR="00B8674E" w:rsidRPr="00AF03C1">
        <w:rPr>
          <w:sz w:val="28"/>
          <w:szCs w:val="28"/>
        </w:rPr>
        <w:t xml:space="preserve">Опознающий </w:t>
      </w:r>
      <w:r w:rsidRPr="00AF03C1">
        <w:rPr>
          <w:sz w:val="28"/>
          <w:szCs w:val="28"/>
        </w:rPr>
        <w:t xml:space="preserve">осматривает всех животных и проводит </w:t>
      </w:r>
      <w:r w:rsidR="00B8674E" w:rsidRPr="00AF03C1">
        <w:rPr>
          <w:sz w:val="28"/>
          <w:szCs w:val="28"/>
        </w:rPr>
        <w:t>опознание</w:t>
      </w:r>
      <w:r w:rsidRPr="00AF03C1">
        <w:rPr>
          <w:sz w:val="28"/>
          <w:szCs w:val="28"/>
        </w:rPr>
        <w:t xml:space="preserve"> того животного, которое он запомнил во время восприятия е</w:t>
      </w:r>
      <w:r w:rsidR="00B8674E" w:rsidRPr="00AF03C1">
        <w:rPr>
          <w:sz w:val="28"/>
          <w:szCs w:val="28"/>
        </w:rPr>
        <w:t>го</w:t>
      </w:r>
      <w:r w:rsidRPr="00AF03C1">
        <w:rPr>
          <w:sz w:val="28"/>
          <w:szCs w:val="28"/>
        </w:rPr>
        <w:t xml:space="preserve"> в связи с событием преступления.</w:t>
      </w:r>
      <w:r w:rsidR="00050869" w:rsidRPr="00AF03C1">
        <w:rPr>
          <w:sz w:val="28"/>
          <w:szCs w:val="28"/>
        </w:rPr>
        <w:t xml:space="preserve"> </w:t>
      </w:r>
      <w:r w:rsidRPr="00AF03C1">
        <w:rPr>
          <w:sz w:val="28"/>
          <w:szCs w:val="28"/>
        </w:rPr>
        <w:t>Допускается звать животного, называя е</w:t>
      </w:r>
      <w:r w:rsidR="00B8674E" w:rsidRPr="00AF03C1">
        <w:rPr>
          <w:sz w:val="28"/>
          <w:szCs w:val="28"/>
        </w:rPr>
        <w:t>го по</w:t>
      </w:r>
      <w:r w:rsidRPr="00AF03C1">
        <w:rPr>
          <w:sz w:val="28"/>
          <w:szCs w:val="28"/>
        </w:rPr>
        <w:t xml:space="preserve"> прозвищ</w:t>
      </w:r>
      <w:r w:rsidR="00B8674E" w:rsidRPr="00AF03C1">
        <w:rPr>
          <w:sz w:val="28"/>
          <w:szCs w:val="28"/>
        </w:rPr>
        <w:t>у</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Предъявлени</w:t>
      </w:r>
      <w:r w:rsidR="00B8674E" w:rsidRPr="00AF03C1">
        <w:rPr>
          <w:sz w:val="28"/>
          <w:szCs w:val="28"/>
        </w:rPr>
        <w:t>е</w:t>
      </w:r>
      <w:r w:rsidRPr="00AF03C1">
        <w:rPr>
          <w:sz w:val="28"/>
          <w:szCs w:val="28"/>
        </w:rPr>
        <w:t xml:space="preserve"> предметов для </w:t>
      </w:r>
      <w:r w:rsidR="00B8674E" w:rsidRPr="00AF03C1">
        <w:rPr>
          <w:sz w:val="28"/>
          <w:szCs w:val="28"/>
        </w:rPr>
        <w:t>опознания</w:t>
      </w:r>
      <w:r w:rsidRPr="00AF03C1">
        <w:rPr>
          <w:sz w:val="28"/>
          <w:szCs w:val="28"/>
        </w:rPr>
        <w:t xml:space="preserve"> в некоторых ситуациях невозможное, а иногда и нецелесообразное.</w:t>
      </w:r>
      <w:r w:rsidR="00050869" w:rsidRPr="00AF03C1">
        <w:rPr>
          <w:sz w:val="28"/>
          <w:szCs w:val="28"/>
        </w:rPr>
        <w:t xml:space="preserve"> </w:t>
      </w:r>
      <w:r w:rsidRPr="00AF03C1">
        <w:rPr>
          <w:sz w:val="28"/>
          <w:szCs w:val="28"/>
        </w:rPr>
        <w:t xml:space="preserve">Поэтому проводится </w:t>
      </w:r>
      <w:r w:rsidR="00B8674E" w:rsidRPr="00AF03C1">
        <w:rPr>
          <w:sz w:val="28"/>
          <w:szCs w:val="28"/>
        </w:rPr>
        <w:t>опознание</w:t>
      </w:r>
      <w:r w:rsidRPr="00AF03C1">
        <w:rPr>
          <w:sz w:val="28"/>
          <w:szCs w:val="28"/>
        </w:rPr>
        <w:t xml:space="preserve"> </w:t>
      </w:r>
      <w:r w:rsidR="00B8674E" w:rsidRPr="00AF03C1">
        <w:rPr>
          <w:sz w:val="28"/>
          <w:szCs w:val="28"/>
        </w:rPr>
        <w:t>по</w:t>
      </w:r>
      <w:r w:rsidRPr="00AF03C1">
        <w:rPr>
          <w:sz w:val="28"/>
          <w:szCs w:val="28"/>
        </w:rPr>
        <w:t xml:space="preserve"> отображениям (фотоснимкам), с соблюдением таких требований:</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а) фотография предъявляется среди не меньше трех других изображений похожих объектов, выполненных в похожем ракурсе, приблизительно одинаковом масштабе, в одном цвет</w:t>
      </w:r>
      <w:r w:rsidR="00B8674E" w:rsidRPr="00AF03C1">
        <w:rPr>
          <w:sz w:val="28"/>
          <w:szCs w:val="28"/>
        </w:rPr>
        <w:t>е</w:t>
      </w:r>
      <w:r w:rsidRPr="00AF03C1">
        <w:rPr>
          <w:sz w:val="28"/>
          <w:szCs w:val="28"/>
        </w:rPr>
        <w:t xml:space="preserve"> (ч</w:t>
      </w:r>
      <w:r w:rsidR="00B8674E" w:rsidRPr="00AF03C1">
        <w:rPr>
          <w:sz w:val="28"/>
          <w:szCs w:val="28"/>
        </w:rPr>
        <w:t>е</w:t>
      </w:r>
      <w:r w:rsidRPr="00AF03C1">
        <w:rPr>
          <w:sz w:val="28"/>
          <w:szCs w:val="28"/>
        </w:rPr>
        <w:t>рно-</w:t>
      </w:r>
      <w:r w:rsidR="00B8674E" w:rsidRPr="00AF03C1">
        <w:rPr>
          <w:sz w:val="28"/>
          <w:szCs w:val="28"/>
        </w:rPr>
        <w:t>бе</w:t>
      </w:r>
      <w:r w:rsidRPr="00AF03C1">
        <w:rPr>
          <w:sz w:val="28"/>
          <w:szCs w:val="28"/>
        </w:rPr>
        <w:t>л</w:t>
      </w:r>
      <w:r w:rsidR="00B8674E" w:rsidRPr="00AF03C1">
        <w:rPr>
          <w:sz w:val="28"/>
          <w:szCs w:val="28"/>
        </w:rPr>
        <w:t>ы</w:t>
      </w:r>
      <w:r w:rsidRPr="00AF03C1">
        <w:rPr>
          <w:sz w:val="28"/>
          <w:szCs w:val="28"/>
        </w:rPr>
        <w:t>й снимок нельзя предъявлять среди цветных).</w:t>
      </w:r>
      <w:r w:rsidR="00050869" w:rsidRPr="00AF03C1">
        <w:rPr>
          <w:sz w:val="28"/>
          <w:szCs w:val="28"/>
        </w:rPr>
        <w:t xml:space="preserve"> </w:t>
      </w:r>
      <w:r w:rsidRPr="00AF03C1">
        <w:rPr>
          <w:sz w:val="28"/>
          <w:szCs w:val="28"/>
        </w:rPr>
        <w:t xml:space="preserve">Снимки для опознавания нумеруются, дальнейший порядок предъявления для </w:t>
      </w:r>
      <w:r w:rsidR="00B8674E" w:rsidRPr="00AF03C1">
        <w:rPr>
          <w:sz w:val="28"/>
          <w:szCs w:val="28"/>
        </w:rPr>
        <w:t xml:space="preserve">опознания </w:t>
      </w:r>
      <w:r w:rsidRPr="00AF03C1">
        <w:rPr>
          <w:sz w:val="28"/>
          <w:szCs w:val="28"/>
        </w:rPr>
        <w:t>такой самый, как и при предъявлении предметов.</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Если </w:t>
      </w:r>
      <w:r w:rsidR="00B8674E" w:rsidRPr="00AF03C1">
        <w:rPr>
          <w:sz w:val="28"/>
          <w:szCs w:val="28"/>
        </w:rPr>
        <w:t>опознание</w:t>
      </w:r>
      <w:r w:rsidRPr="00AF03C1">
        <w:rPr>
          <w:sz w:val="28"/>
          <w:szCs w:val="28"/>
        </w:rPr>
        <w:t xml:space="preserve"> проводится не по месту проведения следствия, то следователь составляет отдельное поручение, к которого прибавляет таблицу, на которой наклеивает снимки объектов и обозначает цифрами, под которым номером значится объект, который </w:t>
      </w:r>
      <w:r w:rsidR="00B8674E" w:rsidRPr="00AF03C1">
        <w:rPr>
          <w:sz w:val="28"/>
          <w:szCs w:val="28"/>
        </w:rPr>
        <w:t>о</w:t>
      </w:r>
      <w:r w:rsidRPr="00AF03C1">
        <w:rPr>
          <w:sz w:val="28"/>
          <w:szCs w:val="28"/>
        </w:rPr>
        <w:t>познается.</w:t>
      </w:r>
      <w:r w:rsidR="00050869" w:rsidRPr="00AF03C1">
        <w:rPr>
          <w:sz w:val="28"/>
          <w:szCs w:val="28"/>
        </w:rPr>
        <w:t xml:space="preserve"> </w:t>
      </w:r>
      <w:r w:rsidRPr="00AF03C1">
        <w:rPr>
          <w:sz w:val="28"/>
          <w:szCs w:val="28"/>
        </w:rPr>
        <w:t xml:space="preserve">Отдельное поручение направляется </w:t>
      </w:r>
      <w:r w:rsidR="00B8674E" w:rsidRPr="00AF03C1">
        <w:rPr>
          <w:sz w:val="28"/>
          <w:szCs w:val="28"/>
        </w:rPr>
        <w:t>в</w:t>
      </w:r>
      <w:r w:rsidRPr="00AF03C1">
        <w:rPr>
          <w:sz w:val="28"/>
          <w:szCs w:val="28"/>
        </w:rPr>
        <w:t xml:space="preserve"> прокуратур</w:t>
      </w:r>
      <w:r w:rsidR="00B8674E" w:rsidRPr="00AF03C1">
        <w:rPr>
          <w:sz w:val="28"/>
          <w:szCs w:val="28"/>
        </w:rPr>
        <w:t>у</w:t>
      </w:r>
      <w:r w:rsidRPr="00AF03C1">
        <w:rPr>
          <w:sz w:val="28"/>
          <w:szCs w:val="28"/>
        </w:rPr>
        <w:t xml:space="preserve"> по месту проживания </w:t>
      </w:r>
      <w:r w:rsidR="00B8674E" w:rsidRPr="00AF03C1">
        <w:rPr>
          <w:sz w:val="28"/>
          <w:szCs w:val="28"/>
        </w:rPr>
        <w:t xml:space="preserve">опознающего </w:t>
      </w:r>
      <w:r w:rsidRPr="00AF03C1">
        <w:rPr>
          <w:sz w:val="28"/>
          <w:szCs w:val="28"/>
        </w:rPr>
        <w:t>(свидетеля, потерпевшего), который изменил место проживания.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Предъявлять можно не только объекты, но и их признаки и свойства, главным образом, функциональные.</w:t>
      </w:r>
      <w:r w:rsidR="00050869" w:rsidRPr="00AF03C1">
        <w:rPr>
          <w:sz w:val="28"/>
          <w:szCs w:val="28"/>
        </w:rPr>
        <w:t xml:space="preserve"> </w:t>
      </w:r>
      <w:r w:rsidRPr="00AF03C1">
        <w:rPr>
          <w:sz w:val="28"/>
          <w:szCs w:val="28"/>
        </w:rPr>
        <w:t>В связи с этим существует опознавани</w:t>
      </w:r>
      <w:r w:rsidR="00B8674E" w:rsidRPr="00AF03C1">
        <w:rPr>
          <w:sz w:val="28"/>
          <w:szCs w:val="28"/>
        </w:rPr>
        <w:t>е</w:t>
      </w:r>
      <w:r w:rsidRPr="00AF03C1">
        <w:rPr>
          <w:sz w:val="28"/>
          <w:szCs w:val="28"/>
        </w:rPr>
        <w:t xml:space="preserve"> </w:t>
      </w:r>
      <w:r w:rsidR="00B8674E" w:rsidRPr="00AF03C1">
        <w:rPr>
          <w:sz w:val="28"/>
          <w:szCs w:val="28"/>
        </w:rPr>
        <w:t>по</w:t>
      </w:r>
      <w:r w:rsidRPr="00AF03C1">
        <w:rPr>
          <w:sz w:val="28"/>
          <w:szCs w:val="28"/>
        </w:rPr>
        <w:t xml:space="preserve"> походк</w:t>
      </w:r>
      <w:r w:rsidR="00B8674E" w:rsidRPr="00AF03C1">
        <w:rPr>
          <w:sz w:val="28"/>
          <w:szCs w:val="28"/>
        </w:rPr>
        <w:t>е</w:t>
      </w:r>
      <w:r w:rsidRPr="00AF03C1">
        <w:rPr>
          <w:sz w:val="28"/>
          <w:szCs w:val="28"/>
        </w:rPr>
        <w:t>, двигательными нав</w:t>
      </w:r>
      <w:r w:rsidR="00B8674E" w:rsidRPr="00AF03C1">
        <w:rPr>
          <w:sz w:val="28"/>
          <w:szCs w:val="28"/>
        </w:rPr>
        <w:t>ы</w:t>
      </w:r>
      <w:r w:rsidRPr="00AF03C1">
        <w:rPr>
          <w:sz w:val="28"/>
          <w:szCs w:val="28"/>
        </w:rPr>
        <w:t>кам, речью.</w:t>
      </w:r>
      <w:r w:rsidR="00050869" w:rsidRPr="00AF03C1">
        <w:rPr>
          <w:sz w:val="28"/>
          <w:szCs w:val="28"/>
        </w:rPr>
        <w:t xml:space="preserve"> </w:t>
      </w:r>
      <w:r w:rsidR="00B8674E" w:rsidRPr="00AF03C1">
        <w:rPr>
          <w:sz w:val="28"/>
          <w:szCs w:val="28"/>
        </w:rPr>
        <w:t>Опознание</w:t>
      </w:r>
      <w:r w:rsidRPr="00AF03C1">
        <w:rPr>
          <w:sz w:val="28"/>
          <w:szCs w:val="28"/>
        </w:rPr>
        <w:t xml:space="preserve"> можно проводить, предъявляя свойства и признак</w:t>
      </w:r>
      <w:r w:rsidR="00B8674E" w:rsidRPr="00AF03C1">
        <w:rPr>
          <w:sz w:val="28"/>
          <w:szCs w:val="28"/>
        </w:rPr>
        <w:t>и</w:t>
      </w:r>
      <w:r w:rsidRPr="00AF03C1">
        <w:rPr>
          <w:sz w:val="28"/>
          <w:szCs w:val="28"/>
        </w:rPr>
        <w:t xml:space="preserve"> объектов в натуре или в виде видео- и киносъемки, звукозаписи.</w:t>
      </w:r>
      <w:r w:rsidR="00050869" w:rsidRPr="00AF03C1">
        <w:rPr>
          <w:sz w:val="28"/>
          <w:szCs w:val="28"/>
        </w:rPr>
        <w:t xml:space="preserve"> </w:t>
      </w:r>
      <w:r w:rsidRPr="00AF03C1">
        <w:rPr>
          <w:sz w:val="28"/>
          <w:szCs w:val="28"/>
        </w:rPr>
        <w:t>Кроме соблюдения общих тактических положений необходимо учитывать:</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а) свойство предъявля</w:t>
      </w:r>
      <w:r w:rsidR="00AB00AB" w:rsidRPr="00AF03C1">
        <w:rPr>
          <w:sz w:val="28"/>
          <w:szCs w:val="28"/>
        </w:rPr>
        <w:t>емое</w:t>
      </w:r>
      <w:r w:rsidRPr="00AF03C1">
        <w:rPr>
          <w:sz w:val="28"/>
          <w:szCs w:val="28"/>
        </w:rPr>
        <w:t xml:space="preserve"> среди подобных, например, для опознания </w:t>
      </w:r>
      <w:r w:rsidR="00AB00AB" w:rsidRPr="00AF03C1">
        <w:rPr>
          <w:sz w:val="28"/>
          <w:szCs w:val="28"/>
        </w:rPr>
        <w:t>по</w:t>
      </w:r>
      <w:r w:rsidRPr="00AF03C1">
        <w:rPr>
          <w:sz w:val="28"/>
          <w:szCs w:val="28"/>
        </w:rPr>
        <w:t xml:space="preserve"> походк</w:t>
      </w:r>
      <w:r w:rsidR="00AB00AB" w:rsidRPr="00AF03C1">
        <w:rPr>
          <w:sz w:val="28"/>
          <w:szCs w:val="28"/>
        </w:rPr>
        <w:t>е</w:t>
      </w:r>
      <w:r w:rsidRPr="00AF03C1">
        <w:rPr>
          <w:sz w:val="28"/>
          <w:szCs w:val="28"/>
        </w:rPr>
        <w:t xml:space="preserve"> подбирать лиц, которые могли</w:t>
      </w:r>
      <w:r w:rsidR="00AB00AB" w:rsidRPr="00AF03C1">
        <w:rPr>
          <w:sz w:val="28"/>
          <w:szCs w:val="28"/>
        </w:rPr>
        <w:t xml:space="preserve"> бы</w:t>
      </w:r>
      <w:r w:rsidRPr="00AF03C1">
        <w:rPr>
          <w:sz w:val="28"/>
          <w:szCs w:val="28"/>
        </w:rPr>
        <w:t xml:space="preserve"> демонстрировать аналогичные свойства, например хромать, уметь выполнять какие-то действия;</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б)</w:t>
      </w:r>
      <w:r w:rsidR="00AF03C1" w:rsidRPr="00AF03C1">
        <w:rPr>
          <w:sz w:val="28"/>
          <w:szCs w:val="28"/>
        </w:rPr>
        <w:t xml:space="preserve"> </w:t>
      </w:r>
      <w:r w:rsidRPr="00AF03C1">
        <w:rPr>
          <w:sz w:val="28"/>
          <w:szCs w:val="28"/>
        </w:rPr>
        <w:t>лицу, нав</w:t>
      </w:r>
      <w:r w:rsidR="00AB00AB" w:rsidRPr="00AF03C1">
        <w:rPr>
          <w:sz w:val="28"/>
          <w:szCs w:val="28"/>
        </w:rPr>
        <w:t>ы</w:t>
      </w:r>
      <w:r w:rsidRPr="00AF03C1">
        <w:rPr>
          <w:sz w:val="28"/>
          <w:szCs w:val="28"/>
        </w:rPr>
        <w:t>ки которо</w:t>
      </w:r>
      <w:r w:rsidR="00AB00AB" w:rsidRPr="00AF03C1">
        <w:rPr>
          <w:sz w:val="28"/>
          <w:szCs w:val="28"/>
        </w:rPr>
        <w:t>го</w:t>
      </w:r>
      <w:r w:rsidRPr="00AF03C1">
        <w:rPr>
          <w:sz w:val="28"/>
          <w:szCs w:val="28"/>
        </w:rPr>
        <w:t xml:space="preserve"> </w:t>
      </w:r>
      <w:r w:rsidR="00AB00AB" w:rsidRPr="00AF03C1">
        <w:rPr>
          <w:sz w:val="28"/>
          <w:szCs w:val="28"/>
        </w:rPr>
        <w:t>опознаются</w:t>
      </w:r>
      <w:r w:rsidRPr="00AF03C1">
        <w:rPr>
          <w:sz w:val="28"/>
          <w:szCs w:val="28"/>
        </w:rPr>
        <w:t>, надо последовательно продемонстрировать один и тот же нав</w:t>
      </w:r>
      <w:r w:rsidR="00AB00AB" w:rsidRPr="00AF03C1">
        <w:rPr>
          <w:sz w:val="28"/>
          <w:szCs w:val="28"/>
        </w:rPr>
        <w:t>ы</w:t>
      </w:r>
      <w:r w:rsidRPr="00AF03C1">
        <w:rPr>
          <w:sz w:val="28"/>
          <w:szCs w:val="28"/>
        </w:rPr>
        <w:t>к, присущий для всех лиц;</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в) создать надлежащие условия восприятия, возможность повторить прием.</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Если </w:t>
      </w:r>
      <w:r w:rsidR="00AB00AB" w:rsidRPr="00AF03C1">
        <w:rPr>
          <w:sz w:val="28"/>
          <w:szCs w:val="28"/>
        </w:rPr>
        <w:t>опознание</w:t>
      </w:r>
      <w:r w:rsidRPr="00AF03C1">
        <w:rPr>
          <w:sz w:val="28"/>
          <w:szCs w:val="28"/>
        </w:rPr>
        <w:t xml:space="preserve"> проводится </w:t>
      </w:r>
      <w:r w:rsidR="00AB00AB" w:rsidRPr="00AF03C1">
        <w:rPr>
          <w:sz w:val="28"/>
          <w:szCs w:val="28"/>
        </w:rPr>
        <w:t>по</w:t>
      </w:r>
      <w:r w:rsidRPr="00AF03C1">
        <w:rPr>
          <w:sz w:val="28"/>
          <w:szCs w:val="28"/>
        </w:rPr>
        <w:t xml:space="preserve"> видео- и киносъемк</w:t>
      </w:r>
      <w:r w:rsidR="00AB00AB" w:rsidRPr="00AF03C1">
        <w:rPr>
          <w:sz w:val="28"/>
          <w:szCs w:val="28"/>
        </w:rPr>
        <w:t>е</w:t>
      </w:r>
      <w:r w:rsidRPr="00AF03C1">
        <w:rPr>
          <w:sz w:val="28"/>
          <w:szCs w:val="28"/>
        </w:rPr>
        <w:t>, то это требует специальной подготовки.</w:t>
      </w:r>
      <w:r w:rsidR="00050869" w:rsidRPr="00AF03C1">
        <w:rPr>
          <w:sz w:val="28"/>
          <w:szCs w:val="28"/>
        </w:rPr>
        <w:t xml:space="preserve"> </w:t>
      </w:r>
      <w:r w:rsidRPr="00AF03C1">
        <w:rPr>
          <w:sz w:val="28"/>
          <w:szCs w:val="28"/>
        </w:rPr>
        <w:t>Например, зафиксированная походка, жестикуляция лица, котор</w:t>
      </w:r>
      <w:r w:rsidR="00AB00AB" w:rsidRPr="00AF03C1">
        <w:rPr>
          <w:sz w:val="28"/>
          <w:szCs w:val="28"/>
        </w:rPr>
        <w:t>ую</w:t>
      </w:r>
      <w:r w:rsidRPr="00AF03C1">
        <w:rPr>
          <w:sz w:val="28"/>
          <w:szCs w:val="28"/>
        </w:rPr>
        <w:t xml:space="preserve"> надо узнать, оперативными средствами.</w:t>
      </w:r>
      <w:r w:rsidR="00050869" w:rsidRPr="00AF03C1">
        <w:rPr>
          <w:sz w:val="28"/>
          <w:szCs w:val="28"/>
        </w:rPr>
        <w:t xml:space="preserve"> </w:t>
      </w:r>
      <w:r w:rsidRPr="00AF03C1">
        <w:rPr>
          <w:sz w:val="28"/>
          <w:szCs w:val="28"/>
        </w:rPr>
        <w:t xml:space="preserve">Предъявлять видеозапись надо среди других, а для этого необходимо записать свойства, похожие за телосложением и другими признаками, лиц, среди которых будет проводиться </w:t>
      </w:r>
      <w:r w:rsidR="00AB00AB" w:rsidRPr="00AF03C1">
        <w:rPr>
          <w:sz w:val="28"/>
          <w:szCs w:val="28"/>
        </w:rPr>
        <w:t>опознание</w:t>
      </w:r>
      <w:r w:rsidRPr="00AF03C1">
        <w:rPr>
          <w:sz w:val="28"/>
          <w:szCs w:val="28"/>
        </w:rPr>
        <w:t>.</w:t>
      </w:r>
      <w:r w:rsidR="00050869" w:rsidRPr="00AF03C1">
        <w:rPr>
          <w:sz w:val="28"/>
          <w:szCs w:val="28"/>
        </w:rPr>
        <w:t xml:space="preserve"> </w:t>
      </w:r>
      <w:r w:rsidRPr="00AF03C1">
        <w:rPr>
          <w:sz w:val="28"/>
          <w:szCs w:val="28"/>
        </w:rPr>
        <w:t>Сложность подготовки очевидна, поэтому в практике видеозапись используют для предъявления другим лицам, зафиксировав один раз натуральное предъявление.</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Во время предъявления фонограмм звукозаписи проводятся аналогичные подготовительные действия - изготовляются фонограммы записи языка лиц, среди которых будет предъявляться фонограмма записи языка лица, которое </w:t>
      </w:r>
      <w:r w:rsidR="00AB00AB" w:rsidRPr="00AF03C1">
        <w:rPr>
          <w:sz w:val="28"/>
          <w:szCs w:val="28"/>
        </w:rPr>
        <w:t>опознается</w:t>
      </w:r>
      <w:r w:rsidRPr="00AF03C1">
        <w:rPr>
          <w:sz w:val="28"/>
          <w:szCs w:val="28"/>
        </w:rPr>
        <w:t>.</w:t>
      </w:r>
      <w:r w:rsidR="00050869" w:rsidRPr="00AF03C1">
        <w:rPr>
          <w:sz w:val="28"/>
          <w:szCs w:val="28"/>
        </w:rPr>
        <w:t xml:space="preserve"> </w:t>
      </w:r>
      <w:r w:rsidRPr="00AF03C1">
        <w:rPr>
          <w:sz w:val="28"/>
          <w:szCs w:val="28"/>
        </w:rPr>
        <w:t>Остальные требования аналогичн</w:t>
      </w:r>
      <w:r w:rsidR="00AB00AB" w:rsidRPr="00AF03C1">
        <w:rPr>
          <w:sz w:val="28"/>
          <w:szCs w:val="28"/>
        </w:rPr>
        <w:t>ы</w:t>
      </w:r>
      <w:r w:rsidRPr="00AF03C1">
        <w:rPr>
          <w:sz w:val="28"/>
          <w:szCs w:val="28"/>
        </w:rPr>
        <w:t xml:space="preserve"> предыдущи</w:t>
      </w:r>
      <w:r w:rsidR="00AB00AB" w:rsidRPr="00AF03C1">
        <w:rPr>
          <w:sz w:val="28"/>
          <w:szCs w:val="28"/>
        </w:rPr>
        <w:t>м</w:t>
      </w:r>
      <w:r w:rsidR="003137C2" w:rsidRPr="00AF03C1">
        <w:rPr>
          <w:rStyle w:val="a7"/>
          <w:sz w:val="28"/>
          <w:szCs w:val="28"/>
        </w:rPr>
        <w:footnoteReference w:id="44"/>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Технические средства фиксации процесса предъявления для опознавания и его результаты должны отвечать виду </w:t>
      </w:r>
      <w:r w:rsidR="00AB00AB" w:rsidRPr="00AF03C1">
        <w:rPr>
          <w:sz w:val="28"/>
          <w:szCs w:val="28"/>
        </w:rPr>
        <w:t>опознания</w:t>
      </w:r>
      <w:r w:rsidRPr="00AF03C1">
        <w:rPr>
          <w:sz w:val="28"/>
          <w:szCs w:val="28"/>
        </w:rPr>
        <w:t xml:space="preserve"> и свойствам объектов, </w:t>
      </w:r>
      <w:r w:rsidR="00AB00AB" w:rsidRPr="00AF03C1">
        <w:rPr>
          <w:sz w:val="28"/>
          <w:szCs w:val="28"/>
        </w:rPr>
        <w:t xml:space="preserve">по </w:t>
      </w:r>
      <w:r w:rsidRPr="00AF03C1">
        <w:rPr>
          <w:sz w:val="28"/>
          <w:szCs w:val="28"/>
        </w:rPr>
        <w:t xml:space="preserve">которым </w:t>
      </w:r>
      <w:r w:rsidR="00AB00AB" w:rsidRPr="00AF03C1">
        <w:rPr>
          <w:sz w:val="28"/>
          <w:szCs w:val="28"/>
        </w:rPr>
        <w:t>осуществляется опознание</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Основными приемами фиксации </w:t>
      </w:r>
      <w:r w:rsidR="00AB00AB" w:rsidRPr="00AF03C1">
        <w:rPr>
          <w:sz w:val="28"/>
          <w:szCs w:val="28"/>
        </w:rPr>
        <w:t>являются</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а) протоколировани</w:t>
      </w:r>
      <w:r w:rsidR="00AB00AB" w:rsidRPr="00AF03C1">
        <w:rPr>
          <w:sz w:val="28"/>
          <w:szCs w:val="28"/>
        </w:rPr>
        <w:t>е</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б) фотографирование;</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в) видеозапись, киносъемка и звукозапись;</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г) </w:t>
      </w:r>
      <w:r w:rsidR="00AB00AB" w:rsidRPr="00AF03C1">
        <w:rPr>
          <w:sz w:val="28"/>
          <w:szCs w:val="28"/>
        </w:rPr>
        <w:t>составление</w:t>
      </w:r>
      <w:r w:rsidRPr="00AF03C1">
        <w:rPr>
          <w:sz w:val="28"/>
          <w:szCs w:val="28"/>
        </w:rPr>
        <w:t xml:space="preserve"> планов, схем и чер</w:t>
      </w:r>
      <w:r w:rsidR="00AB00AB" w:rsidRPr="00AF03C1">
        <w:rPr>
          <w:sz w:val="28"/>
          <w:szCs w:val="28"/>
        </w:rPr>
        <w:t>тежей</w:t>
      </w:r>
      <w:r w:rsidRPr="00AF03C1">
        <w:rPr>
          <w:sz w:val="28"/>
          <w:szCs w:val="28"/>
        </w:rPr>
        <w:t>.</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Средства фиксации: фото-, видео-, кино-, звукотехн</w:t>
      </w:r>
      <w:r w:rsidR="00AB00AB" w:rsidRPr="00AF03C1">
        <w:rPr>
          <w:sz w:val="28"/>
          <w:szCs w:val="28"/>
        </w:rPr>
        <w:t>и</w:t>
      </w:r>
      <w:r w:rsidRPr="00AF03C1">
        <w:rPr>
          <w:sz w:val="28"/>
          <w:szCs w:val="28"/>
        </w:rPr>
        <w:t>ка, средства измерения, которые находятся в следственных комплектах.</w:t>
      </w:r>
    </w:p>
    <w:p w:rsidR="00050869" w:rsidRPr="00AF03C1" w:rsidRDefault="00CD7EFD" w:rsidP="00481882">
      <w:pPr>
        <w:widowControl w:val="0"/>
        <w:autoSpaceDE w:val="0"/>
        <w:autoSpaceDN w:val="0"/>
        <w:adjustRightInd w:val="0"/>
        <w:spacing w:line="360" w:lineRule="auto"/>
        <w:ind w:firstLine="720"/>
        <w:jc w:val="both"/>
        <w:rPr>
          <w:sz w:val="28"/>
          <w:szCs w:val="28"/>
        </w:rPr>
      </w:pPr>
      <w:r w:rsidRPr="00AF03C1">
        <w:rPr>
          <w:sz w:val="28"/>
          <w:szCs w:val="28"/>
        </w:rPr>
        <w:t xml:space="preserve">Фиксация </w:t>
      </w:r>
      <w:r w:rsidR="00643065" w:rsidRPr="00AF03C1">
        <w:rPr>
          <w:sz w:val="28"/>
          <w:szCs w:val="28"/>
        </w:rPr>
        <w:t>начинается</w:t>
      </w:r>
      <w:r w:rsidRPr="00AF03C1">
        <w:rPr>
          <w:sz w:val="28"/>
          <w:szCs w:val="28"/>
        </w:rPr>
        <w:t xml:space="preserve"> с момента </w:t>
      </w:r>
      <w:r w:rsidR="00643065" w:rsidRPr="00AF03C1">
        <w:rPr>
          <w:sz w:val="28"/>
          <w:szCs w:val="28"/>
        </w:rPr>
        <w:t>постановки цел</w:t>
      </w:r>
      <w:r w:rsidRPr="00AF03C1">
        <w:rPr>
          <w:sz w:val="28"/>
          <w:szCs w:val="28"/>
        </w:rPr>
        <w:t>и и задач</w:t>
      </w:r>
      <w:r w:rsidR="00643065" w:rsidRPr="00AF03C1">
        <w:rPr>
          <w:sz w:val="28"/>
          <w:szCs w:val="28"/>
        </w:rPr>
        <w:t>и</w:t>
      </w:r>
      <w:r w:rsidRPr="00AF03C1">
        <w:rPr>
          <w:sz w:val="28"/>
          <w:szCs w:val="28"/>
        </w:rPr>
        <w:t xml:space="preserve"> опознания и заканчивается фиксацией результатов </w:t>
      </w:r>
      <w:r w:rsidR="00643065" w:rsidRPr="00AF03C1">
        <w:rPr>
          <w:sz w:val="28"/>
          <w:szCs w:val="28"/>
        </w:rPr>
        <w:t>опознания</w:t>
      </w:r>
      <w:r w:rsidRPr="00AF03C1">
        <w:rPr>
          <w:sz w:val="28"/>
          <w:szCs w:val="28"/>
        </w:rPr>
        <w:t>.</w:t>
      </w:r>
      <w:r w:rsidR="00050869" w:rsidRPr="00AF03C1">
        <w:rPr>
          <w:sz w:val="28"/>
          <w:szCs w:val="28"/>
        </w:rPr>
        <w:t xml:space="preserve"> </w:t>
      </w:r>
      <w:r w:rsidRPr="00AF03C1">
        <w:rPr>
          <w:sz w:val="28"/>
          <w:szCs w:val="28"/>
        </w:rPr>
        <w:t>Если проводится только фотоф</w:t>
      </w:r>
      <w:r w:rsidR="00643065" w:rsidRPr="00AF03C1">
        <w:rPr>
          <w:sz w:val="28"/>
          <w:szCs w:val="28"/>
        </w:rPr>
        <w:t>и</w:t>
      </w:r>
      <w:r w:rsidRPr="00AF03C1">
        <w:rPr>
          <w:sz w:val="28"/>
          <w:szCs w:val="28"/>
        </w:rPr>
        <w:t>ксац</w:t>
      </w:r>
      <w:r w:rsidR="00643065" w:rsidRPr="00AF03C1">
        <w:rPr>
          <w:sz w:val="28"/>
          <w:szCs w:val="28"/>
        </w:rPr>
        <w:t>и</w:t>
      </w:r>
      <w:r w:rsidRPr="00AF03C1">
        <w:rPr>
          <w:sz w:val="28"/>
          <w:szCs w:val="28"/>
        </w:rPr>
        <w:t>я, то она составляет серию снимков, на которы</w:t>
      </w:r>
      <w:r w:rsidR="00643065" w:rsidRPr="00AF03C1">
        <w:rPr>
          <w:sz w:val="28"/>
          <w:szCs w:val="28"/>
        </w:rPr>
        <w:t>х</w:t>
      </w:r>
      <w:r w:rsidRPr="00AF03C1">
        <w:rPr>
          <w:sz w:val="28"/>
          <w:szCs w:val="28"/>
        </w:rPr>
        <w:t xml:space="preserve"> отображены отдельные фазы опознавания.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i/>
          <w:sz w:val="28"/>
          <w:szCs w:val="28"/>
        </w:rPr>
        <w:t>Воспроизведени</w:t>
      </w:r>
      <w:r w:rsidR="00643065" w:rsidRPr="00AF03C1">
        <w:rPr>
          <w:i/>
          <w:sz w:val="28"/>
          <w:szCs w:val="28"/>
        </w:rPr>
        <w:t>е</w:t>
      </w:r>
      <w:r w:rsidRPr="00AF03C1">
        <w:rPr>
          <w:i/>
          <w:sz w:val="28"/>
          <w:szCs w:val="28"/>
        </w:rPr>
        <w:t xml:space="preserve"> обстановки и обстоятельств события</w:t>
      </w:r>
      <w:r w:rsidRPr="00AF03C1">
        <w:rPr>
          <w:sz w:val="28"/>
          <w:szCs w:val="28"/>
        </w:rPr>
        <w:t xml:space="preserve"> как следственное действие по своему смыслу охватывает проверку показаний на месте (ст. 194,195 </w:t>
      </w:r>
      <w:r w:rsidR="00607AB7" w:rsidRPr="00AF03C1">
        <w:rPr>
          <w:sz w:val="28"/>
          <w:szCs w:val="28"/>
        </w:rPr>
        <w:t>У</w:t>
      </w:r>
      <w:r w:rsidRPr="00AF03C1">
        <w:rPr>
          <w:sz w:val="28"/>
          <w:szCs w:val="28"/>
        </w:rPr>
        <w:t>ПК Украины)</w:t>
      </w:r>
      <w:r w:rsidR="00F857E3" w:rsidRPr="00AF03C1">
        <w:rPr>
          <w:rStyle w:val="a7"/>
          <w:sz w:val="28"/>
          <w:szCs w:val="28"/>
        </w:rPr>
        <w:footnoteReference w:id="45"/>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Для получения </w:t>
      </w:r>
      <w:r w:rsidR="00643065" w:rsidRPr="00AF03C1">
        <w:rPr>
          <w:sz w:val="28"/>
          <w:szCs w:val="28"/>
        </w:rPr>
        <w:t>наиболее правдоподобных</w:t>
      </w:r>
      <w:r w:rsidRPr="00AF03C1">
        <w:rPr>
          <w:sz w:val="28"/>
          <w:szCs w:val="28"/>
        </w:rPr>
        <w:t xml:space="preserve"> результатов это следственное действие должно быть проведен</w:t>
      </w:r>
      <w:r w:rsidR="00643065" w:rsidRPr="00AF03C1">
        <w:rPr>
          <w:sz w:val="28"/>
          <w:szCs w:val="28"/>
        </w:rPr>
        <w:t>о</w:t>
      </w:r>
      <w:r w:rsidRPr="00AF03C1">
        <w:rPr>
          <w:sz w:val="28"/>
          <w:szCs w:val="28"/>
        </w:rPr>
        <w:t xml:space="preserve"> в условиях, максимально приближенных к те</w:t>
      </w:r>
      <w:r w:rsidR="00643065" w:rsidRPr="00AF03C1">
        <w:rPr>
          <w:sz w:val="28"/>
          <w:szCs w:val="28"/>
        </w:rPr>
        <w:t>м</w:t>
      </w:r>
      <w:r w:rsidRPr="00AF03C1">
        <w:rPr>
          <w:sz w:val="28"/>
          <w:szCs w:val="28"/>
        </w:rPr>
        <w:t>, в которых происходило воспроизводимое событие, и в нескольких вариантах.</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Наиболее часто воспроизведение обстановки и обстоятельств события проводится, чтобы проверить:</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а) мог </w:t>
      </w:r>
      <w:r w:rsidR="00643065" w:rsidRPr="00AF03C1">
        <w:rPr>
          <w:sz w:val="28"/>
          <w:szCs w:val="28"/>
        </w:rPr>
        <w:t xml:space="preserve">ли </w:t>
      </w:r>
      <w:r w:rsidRPr="00AF03C1">
        <w:rPr>
          <w:sz w:val="28"/>
          <w:szCs w:val="28"/>
        </w:rPr>
        <w:t xml:space="preserve">конкретный человек в определенных условиях воспринять то или другое событие, объект (например, мог ли свидетель в описанных ним условиях и </w:t>
      </w:r>
      <w:r w:rsidR="00643065" w:rsidRPr="00AF03C1">
        <w:rPr>
          <w:sz w:val="28"/>
          <w:szCs w:val="28"/>
        </w:rPr>
        <w:t>с</w:t>
      </w:r>
      <w:r w:rsidRPr="00AF03C1">
        <w:rPr>
          <w:sz w:val="28"/>
          <w:szCs w:val="28"/>
        </w:rPr>
        <w:t xml:space="preserve"> указанного расстояния увидеть, как происходило событие);</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б)</w:t>
      </w:r>
      <w:r w:rsidR="00AF03C1" w:rsidRPr="00AF03C1">
        <w:rPr>
          <w:sz w:val="28"/>
          <w:szCs w:val="28"/>
        </w:rPr>
        <w:t xml:space="preserve"> </w:t>
      </w:r>
      <w:r w:rsidRPr="00AF03C1">
        <w:rPr>
          <w:sz w:val="28"/>
          <w:szCs w:val="28"/>
        </w:rPr>
        <w:t>возможность проведения лицом определенных действий (например, нарисовать денежный билет), с помощью определенного предмета, за определенное время и т.п.;</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в) объективную возможность событий или действия (например, может ли состояться самовозгорания определенного вещества при соответствующих условиях, могут ли образоваться определенные следы);</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г) как именно происходило определенное событие (например, уточнить путь следования обвиненного к месту совершения преступления).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Таким образом, такое следственное действие, как воспроизведени</w:t>
      </w:r>
      <w:r w:rsidR="00643065" w:rsidRPr="00AF03C1">
        <w:rPr>
          <w:sz w:val="28"/>
          <w:szCs w:val="28"/>
        </w:rPr>
        <w:t>е</w:t>
      </w:r>
      <w:r w:rsidRPr="00AF03C1">
        <w:rPr>
          <w:sz w:val="28"/>
          <w:szCs w:val="28"/>
        </w:rPr>
        <w:t xml:space="preserve"> обстановки и обстоятельств события соответственно ст. 194,195 </w:t>
      </w:r>
      <w:r w:rsidR="00607AB7" w:rsidRPr="00AF03C1">
        <w:rPr>
          <w:sz w:val="28"/>
          <w:szCs w:val="28"/>
        </w:rPr>
        <w:t>У</w:t>
      </w:r>
      <w:r w:rsidRPr="00AF03C1">
        <w:rPr>
          <w:sz w:val="28"/>
          <w:szCs w:val="28"/>
        </w:rPr>
        <w:t>ПК Украины структурно и гармонично объединяет в себе два следственного действия, два направления исследований: следственный эксперимент и проверку показаний на месте.</w:t>
      </w:r>
      <w:r w:rsidR="004861EC" w:rsidRPr="00AF03C1">
        <w:rPr>
          <w:sz w:val="28"/>
          <w:szCs w:val="28"/>
        </w:rPr>
        <w:t xml:space="preserve"> </w:t>
      </w:r>
      <w:r w:rsidRPr="00AF03C1">
        <w:rPr>
          <w:sz w:val="28"/>
          <w:szCs w:val="28"/>
        </w:rPr>
        <w:t>Рассмотрим эти два направления подробнее.</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Следственный эксперимент необходимо отличать от эксперимента как </w:t>
      </w:r>
      <w:r w:rsidR="00643065" w:rsidRPr="00AF03C1">
        <w:rPr>
          <w:sz w:val="28"/>
          <w:szCs w:val="28"/>
        </w:rPr>
        <w:t>общенаучного</w:t>
      </w:r>
      <w:r w:rsidRPr="00AF03C1">
        <w:rPr>
          <w:sz w:val="28"/>
          <w:szCs w:val="28"/>
        </w:rPr>
        <w:t xml:space="preserve"> исследовательского приема, который используется (входит) как познавательный прием в разные следственные действия.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Эксперимент - это целенаправленная деятельность, основу которой составляет исследовательское воспроизведение в специально созданных условиях явления, события, вещи, которые познаются.</w:t>
      </w:r>
      <w:r w:rsidR="004861EC" w:rsidRPr="00AF03C1">
        <w:rPr>
          <w:sz w:val="28"/>
          <w:szCs w:val="28"/>
        </w:rPr>
        <w:t xml:space="preserve"> </w:t>
      </w:r>
      <w:r w:rsidRPr="00AF03C1">
        <w:rPr>
          <w:sz w:val="28"/>
          <w:szCs w:val="28"/>
        </w:rPr>
        <w:t>Эксперимент широко используется в разных областях знаний.</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Следственный эксперимент - это следственное действие (ст. 194,195 </w:t>
      </w:r>
      <w:r w:rsidR="00607AB7" w:rsidRPr="00AF03C1">
        <w:rPr>
          <w:sz w:val="28"/>
          <w:szCs w:val="28"/>
        </w:rPr>
        <w:t>У</w:t>
      </w:r>
      <w:r w:rsidRPr="00AF03C1">
        <w:rPr>
          <w:sz w:val="28"/>
          <w:szCs w:val="28"/>
        </w:rPr>
        <w:t>ПК Украины), которое выполняется с целью проверки и получения доказательств путем целенаправленного влияния на отдельные (такие, которые проверяются) объекты или их копии во время проведен</w:t>
      </w:r>
      <w:r w:rsidR="007D74F0" w:rsidRPr="00AF03C1">
        <w:rPr>
          <w:sz w:val="28"/>
          <w:szCs w:val="28"/>
        </w:rPr>
        <w:t>и</w:t>
      </w:r>
      <w:r w:rsidRPr="00AF03C1">
        <w:rPr>
          <w:sz w:val="28"/>
          <w:szCs w:val="28"/>
        </w:rPr>
        <w:t>я специальных опытов.</w:t>
      </w:r>
      <w:r w:rsidR="004861EC" w:rsidRPr="00AF03C1">
        <w:rPr>
          <w:sz w:val="28"/>
          <w:szCs w:val="28"/>
        </w:rPr>
        <w:t xml:space="preserve"> </w:t>
      </w:r>
      <w:r w:rsidRPr="00AF03C1">
        <w:rPr>
          <w:sz w:val="28"/>
          <w:szCs w:val="28"/>
        </w:rPr>
        <w:t>Таким образом, следственный эксперимент - это познавательное действие, суть которого состоит в проведении исследований, связанных с проверкой или установлением любого факта, явления, вещи</w:t>
      </w:r>
      <w:r w:rsidR="00CF0DD5" w:rsidRPr="00AF03C1">
        <w:rPr>
          <w:rStyle w:val="a7"/>
          <w:sz w:val="28"/>
          <w:szCs w:val="28"/>
        </w:rPr>
        <w:footnoteReference w:id="46"/>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Научную основу следственного эксперимента составляют общий экспериментальный исследовательский прием</w:t>
      </w:r>
      <w:r w:rsidR="00AF03C1" w:rsidRPr="00AF03C1">
        <w:rPr>
          <w:sz w:val="28"/>
          <w:szCs w:val="28"/>
        </w:rPr>
        <w:t xml:space="preserve"> </w:t>
      </w:r>
      <w:r w:rsidRPr="00AF03C1">
        <w:rPr>
          <w:sz w:val="28"/>
          <w:szCs w:val="28"/>
        </w:rPr>
        <w:t>и общие положения его проверки.</w:t>
      </w:r>
      <w:r w:rsidR="004861EC" w:rsidRPr="00AF03C1">
        <w:rPr>
          <w:sz w:val="28"/>
          <w:szCs w:val="28"/>
        </w:rPr>
        <w:t xml:space="preserve"> </w:t>
      </w:r>
      <w:r w:rsidRPr="00AF03C1">
        <w:rPr>
          <w:sz w:val="28"/>
          <w:szCs w:val="28"/>
        </w:rPr>
        <w:t>В науке и на практике, с целью познания любого явления, события, их воссоздают в натуральную величину или моделируют, создают материальную или абстрактную (мысленную) модель.</w:t>
      </w:r>
      <w:r w:rsidR="004861EC" w:rsidRPr="00AF03C1">
        <w:rPr>
          <w:sz w:val="28"/>
          <w:szCs w:val="28"/>
        </w:rPr>
        <w:t xml:space="preserve"> </w:t>
      </w:r>
      <w:r w:rsidRPr="00AF03C1">
        <w:rPr>
          <w:sz w:val="28"/>
          <w:szCs w:val="28"/>
        </w:rPr>
        <w:t>Такую модель с соблюдением определенных воспроизведенных условий наблюдают, как она изменяется.</w:t>
      </w:r>
      <w:r w:rsidR="004861EC" w:rsidRPr="00AF03C1">
        <w:rPr>
          <w:sz w:val="28"/>
          <w:szCs w:val="28"/>
        </w:rPr>
        <w:t xml:space="preserve"> </w:t>
      </w:r>
      <w:r w:rsidRPr="00AF03C1">
        <w:rPr>
          <w:sz w:val="28"/>
          <w:szCs w:val="28"/>
        </w:rPr>
        <w:t>Таким образом, проверяют факты, действия, свойства реальных объектов, устанавливают новые факты, признака и свойства реальных вещей.</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Эффективное проведение экспериментального метода обусловленно</w:t>
      </w:r>
      <w:r w:rsidR="00607AB7" w:rsidRPr="00AF03C1">
        <w:rPr>
          <w:sz w:val="28"/>
          <w:szCs w:val="28"/>
        </w:rPr>
        <w:t xml:space="preserve">е соблюдением общих положений: </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1)</w:t>
      </w:r>
      <w:r w:rsidR="00AF03C1" w:rsidRPr="00AF03C1">
        <w:rPr>
          <w:sz w:val="28"/>
          <w:szCs w:val="28"/>
        </w:rPr>
        <w:t xml:space="preserve"> </w:t>
      </w:r>
      <w:r w:rsidRPr="00AF03C1">
        <w:rPr>
          <w:sz w:val="28"/>
          <w:szCs w:val="28"/>
        </w:rPr>
        <w:t>в опытах (эксперименте) необходимо использовать реальный объект или его модель (материальную, мысленную);</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2)</w:t>
      </w:r>
      <w:r w:rsidR="00AF03C1" w:rsidRPr="00AF03C1">
        <w:rPr>
          <w:sz w:val="28"/>
          <w:szCs w:val="28"/>
        </w:rPr>
        <w:t xml:space="preserve"> </w:t>
      </w:r>
      <w:r w:rsidRPr="00AF03C1">
        <w:rPr>
          <w:sz w:val="28"/>
          <w:szCs w:val="28"/>
        </w:rPr>
        <w:t>объекту исследования необходимо воссоздать такие внешние условия, которые существовали на момент факта, вещи, события, которые проверяются;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3) изменять внешние условия разрешается в зависимости от цели исследования;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4) исследовательские действия необходимо повторять несколько раз.</w:t>
      </w:r>
      <w:r w:rsidR="004861EC" w:rsidRPr="00AF03C1">
        <w:rPr>
          <w:sz w:val="28"/>
          <w:szCs w:val="28"/>
        </w:rPr>
        <w:t xml:space="preserve"> </w:t>
      </w:r>
      <w:r w:rsidRPr="00AF03C1">
        <w:rPr>
          <w:sz w:val="28"/>
          <w:szCs w:val="28"/>
        </w:rPr>
        <w:t>Экспериментальный исследовательский прием нельзя путать с методами</w:t>
      </w:r>
      <w:r w:rsidR="007D74F0" w:rsidRPr="00AF03C1">
        <w:rPr>
          <w:sz w:val="28"/>
          <w:szCs w:val="28"/>
        </w:rPr>
        <w:t xml:space="preserve"> </w:t>
      </w:r>
      <w:r w:rsidRPr="00AF03C1">
        <w:rPr>
          <w:sz w:val="28"/>
          <w:szCs w:val="28"/>
        </w:rPr>
        <w:t>моделирования и реконструкции.</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Моделирования - это общий метод познания теории и практики, которые используют для решения научных и практических задач в разных областях знаний.</w:t>
      </w:r>
      <w:r w:rsidR="004861EC" w:rsidRPr="00AF03C1">
        <w:rPr>
          <w:sz w:val="28"/>
          <w:szCs w:val="28"/>
        </w:rPr>
        <w:t xml:space="preserve"> </w:t>
      </w:r>
      <w:r w:rsidRPr="00AF03C1">
        <w:rPr>
          <w:sz w:val="28"/>
          <w:szCs w:val="28"/>
        </w:rPr>
        <w:t>К основе метода положена теория сходства, которое разрешает обнаружить связи количественных и качественных сторон в явлениях или объектах одинаковой физической природы.</w:t>
      </w:r>
      <w:r w:rsidR="004861EC" w:rsidRPr="00AF03C1">
        <w:rPr>
          <w:sz w:val="28"/>
          <w:szCs w:val="28"/>
        </w:rPr>
        <w:t xml:space="preserve"> </w:t>
      </w:r>
      <w:r w:rsidRPr="00AF03C1">
        <w:rPr>
          <w:sz w:val="28"/>
          <w:szCs w:val="28"/>
        </w:rPr>
        <w:t>Для таких целей конструируют модель явления или объекта, который познается, и исследуют его при определенных условиях, а полученные результаты интерпретируют на реальный объект</w:t>
      </w:r>
      <w:r w:rsidR="00CF0DD5" w:rsidRPr="00AF03C1">
        <w:rPr>
          <w:rStyle w:val="a7"/>
          <w:sz w:val="28"/>
          <w:szCs w:val="28"/>
        </w:rPr>
        <w:footnoteReference w:id="47"/>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Модели бывают реальными, материальными и мысленными (субъективные, абстрактные).</w:t>
      </w:r>
      <w:r w:rsidR="004861EC" w:rsidRPr="00AF03C1">
        <w:rPr>
          <w:sz w:val="28"/>
          <w:szCs w:val="28"/>
        </w:rPr>
        <w:t xml:space="preserve"> </w:t>
      </w:r>
      <w:r w:rsidRPr="00AF03C1">
        <w:rPr>
          <w:sz w:val="28"/>
          <w:szCs w:val="28"/>
        </w:rPr>
        <w:t>Моделирования может быть полным, приблизительным, натуральн</w:t>
      </w:r>
      <w:r w:rsidR="00E661B0" w:rsidRPr="00AF03C1">
        <w:rPr>
          <w:sz w:val="28"/>
          <w:szCs w:val="28"/>
        </w:rPr>
        <w:t>ыми</w:t>
      </w:r>
      <w:r w:rsidRPr="00AF03C1">
        <w:rPr>
          <w:sz w:val="28"/>
          <w:szCs w:val="28"/>
        </w:rPr>
        <w:t>, физическим</w:t>
      </w:r>
      <w:r w:rsidR="00E661B0" w:rsidRPr="00AF03C1">
        <w:rPr>
          <w:sz w:val="28"/>
          <w:szCs w:val="28"/>
        </w:rPr>
        <w:t>и</w:t>
      </w:r>
      <w:r w:rsidRPr="00AF03C1">
        <w:rPr>
          <w:sz w:val="28"/>
          <w:szCs w:val="28"/>
        </w:rPr>
        <w:t xml:space="preserve"> и математическим.</w:t>
      </w:r>
      <w:r w:rsidR="004861EC" w:rsidRPr="00AF03C1">
        <w:rPr>
          <w:sz w:val="28"/>
          <w:szCs w:val="28"/>
        </w:rPr>
        <w:t xml:space="preserve"> </w:t>
      </w:r>
      <w:r w:rsidRPr="00AF03C1">
        <w:rPr>
          <w:sz w:val="28"/>
          <w:szCs w:val="28"/>
        </w:rPr>
        <w:t>Вид модели и степень сходства определяются задачами исследования.</w:t>
      </w:r>
      <w:r w:rsidR="004861EC" w:rsidRPr="00AF03C1">
        <w:rPr>
          <w:sz w:val="28"/>
          <w:szCs w:val="28"/>
        </w:rPr>
        <w:t xml:space="preserve"> </w:t>
      </w:r>
      <w:r w:rsidRPr="00AF03C1">
        <w:rPr>
          <w:sz w:val="28"/>
          <w:szCs w:val="28"/>
        </w:rPr>
        <w:t>Чаще всего используют уменьшенные модели (в масштабе 1:50,1:100,1:1000), что изготовленные из аналогичного материала.</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Реконструкция - это воспроизведения, восстановления материальной обстановки или предметов, условий по известной информации.</w:t>
      </w:r>
      <w:r w:rsidR="004861EC" w:rsidRPr="00AF03C1">
        <w:rPr>
          <w:sz w:val="28"/>
          <w:szCs w:val="28"/>
        </w:rPr>
        <w:t xml:space="preserve"> </w:t>
      </w:r>
      <w:r w:rsidRPr="00AF03C1">
        <w:rPr>
          <w:sz w:val="28"/>
          <w:szCs w:val="28"/>
        </w:rPr>
        <w:t>Источниками сведений служат потерпевшие, обвиненные, свидетели, а также протоколы следственных действий, специально усвоенные документы научного исследования.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Суть реконструкции как деятельности состоит в восстановлении объекта, обстановки, условий, которые существовали раньше, для целей научного и практического познания.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Следственный эксперимент как следственное действие (ст. 194, 195 </w:t>
      </w:r>
      <w:r w:rsidR="00607AB7" w:rsidRPr="00AF03C1">
        <w:rPr>
          <w:sz w:val="28"/>
          <w:szCs w:val="28"/>
        </w:rPr>
        <w:t>У</w:t>
      </w:r>
      <w:r w:rsidRPr="00AF03C1">
        <w:rPr>
          <w:sz w:val="28"/>
          <w:szCs w:val="28"/>
        </w:rPr>
        <w:t>ПК Украины) направленное на решение таких задач</w:t>
      </w:r>
      <w:r w:rsidR="00CF0DD5" w:rsidRPr="00AF03C1">
        <w:rPr>
          <w:rStyle w:val="a7"/>
          <w:sz w:val="28"/>
          <w:szCs w:val="28"/>
        </w:rPr>
        <w:footnoteReference w:id="48"/>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а) получить возможность воспринимать любые явления в определенных условиях;</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б) установить механизм или отдельные элементы события преступления;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в) проверить следственные версии и реальное существование конкретных фактов, явлений.</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Отсюда в криминалистике выделяют три вида следственного эксперимента:</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1)</w:t>
      </w:r>
      <w:r w:rsidR="00AF03C1" w:rsidRPr="00AF03C1">
        <w:rPr>
          <w:sz w:val="28"/>
          <w:szCs w:val="28"/>
        </w:rPr>
        <w:t xml:space="preserve"> </w:t>
      </w:r>
      <w:r w:rsidRPr="00AF03C1">
        <w:rPr>
          <w:sz w:val="28"/>
          <w:szCs w:val="28"/>
        </w:rPr>
        <w:t>следственный эксперимент, который дает возможность установить факт чувственного восприятия любых явлений, то есть направленный на проверку состояния органов чувств человека (обвиненного, подозреваемого, пострадавшего, свидетеля).</w:t>
      </w:r>
      <w:r w:rsidR="004861EC" w:rsidRPr="00AF03C1">
        <w:rPr>
          <w:sz w:val="28"/>
          <w:szCs w:val="28"/>
        </w:rPr>
        <w:t xml:space="preserve"> </w:t>
      </w:r>
      <w:r w:rsidRPr="00AF03C1">
        <w:rPr>
          <w:sz w:val="28"/>
          <w:szCs w:val="28"/>
        </w:rPr>
        <w:t>Например, проверка возможности чуять, видеть при определенных условиях;</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2) следственный эксперимент, который дает возможность определить, может ли конкретное лицо выполнить определенные действия.</w:t>
      </w:r>
      <w:r w:rsidR="004861EC" w:rsidRPr="00AF03C1">
        <w:rPr>
          <w:sz w:val="28"/>
          <w:szCs w:val="28"/>
        </w:rPr>
        <w:t xml:space="preserve"> </w:t>
      </w:r>
      <w:r w:rsidRPr="00AF03C1">
        <w:rPr>
          <w:sz w:val="28"/>
          <w:szCs w:val="28"/>
        </w:rPr>
        <w:t>Например, преодолеть конкретное препятствие, проникнуть через отверстие; ли умеет пользоваться орудиями, инструментами для выполнения работы, допустимо, отпереть замок отмычкой, сломать дверь домкратом.</w:t>
      </w:r>
      <w:r w:rsidR="004861EC" w:rsidRPr="00AF03C1">
        <w:rPr>
          <w:sz w:val="28"/>
          <w:szCs w:val="28"/>
        </w:rPr>
        <w:t xml:space="preserve"> </w:t>
      </w:r>
      <w:r w:rsidRPr="00AF03C1">
        <w:rPr>
          <w:sz w:val="28"/>
          <w:szCs w:val="28"/>
        </w:rPr>
        <w:t>Иногда такой эксперимент называют</w:t>
      </w:r>
      <w:r w:rsidR="00E661B0" w:rsidRPr="00AF03C1">
        <w:rPr>
          <w:sz w:val="28"/>
          <w:szCs w:val="28"/>
        </w:rPr>
        <w:t xml:space="preserve"> проверкой профессиональных навы</w:t>
      </w:r>
      <w:r w:rsidRPr="00AF03C1">
        <w:rPr>
          <w:sz w:val="28"/>
          <w:szCs w:val="28"/>
        </w:rPr>
        <w:t>к</w:t>
      </w:r>
      <w:r w:rsidR="00E661B0" w:rsidRPr="00AF03C1">
        <w:rPr>
          <w:sz w:val="28"/>
          <w:szCs w:val="28"/>
        </w:rPr>
        <w:t>о</w:t>
      </w:r>
      <w:r w:rsidRPr="00AF03C1">
        <w:rPr>
          <w:sz w:val="28"/>
          <w:szCs w:val="28"/>
        </w:rPr>
        <w:t>в, в том числе преступных (например, сможет ли лицо изготовить подделанную монету);</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3)</w:t>
      </w:r>
      <w:r w:rsidR="00AF03C1" w:rsidRPr="00AF03C1">
        <w:rPr>
          <w:sz w:val="28"/>
          <w:szCs w:val="28"/>
        </w:rPr>
        <w:t xml:space="preserve"> </w:t>
      </w:r>
      <w:r w:rsidRPr="00AF03C1">
        <w:rPr>
          <w:sz w:val="28"/>
          <w:szCs w:val="28"/>
        </w:rPr>
        <w:t>следственный эксперимент, который разрешает установить возможность существования определенного факта или механизма его возникновения (например, невольный выстрел с оружия без нажима на спусковой крючок).</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Следственный эксперимент как следственное действие проводится с соблюдением уголовно-процессуального законодательства.</w:t>
      </w:r>
      <w:r w:rsidR="004861EC" w:rsidRPr="00AF03C1">
        <w:rPr>
          <w:sz w:val="28"/>
          <w:szCs w:val="28"/>
        </w:rPr>
        <w:t xml:space="preserve"> </w:t>
      </w:r>
      <w:r w:rsidRPr="00AF03C1">
        <w:rPr>
          <w:sz w:val="28"/>
          <w:szCs w:val="28"/>
        </w:rPr>
        <w:t xml:space="preserve">В </w:t>
      </w:r>
      <w:r w:rsidR="00607AB7" w:rsidRPr="00AF03C1">
        <w:rPr>
          <w:sz w:val="28"/>
          <w:szCs w:val="28"/>
        </w:rPr>
        <w:t>У</w:t>
      </w:r>
      <w:bookmarkStart w:id="21" w:name="ç"/>
      <w:bookmarkEnd w:id="21"/>
      <w:r w:rsidRPr="00AF03C1">
        <w:rPr>
          <w:sz w:val="28"/>
          <w:szCs w:val="28"/>
        </w:rPr>
        <w:t>ПК Украины непосредственно следственный эксперимент не регламентирован.</w:t>
      </w:r>
      <w:r w:rsidR="004861EC" w:rsidRPr="00AF03C1">
        <w:rPr>
          <w:sz w:val="28"/>
          <w:szCs w:val="28"/>
        </w:rPr>
        <w:t xml:space="preserve"> </w:t>
      </w:r>
      <w:r w:rsidRPr="00AF03C1">
        <w:rPr>
          <w:sz w:val="28"/>
          <w:szCs w:val="28"/>
        </w:rPr>
        <w:t xml:space="preserve">Ст. 194 </w:t>
      </w:r>
      <w:r w:rsidR="00607AB7" w:rsidRPr="00AF03C1">
        <w:rPr>
          <w:sz w:val="28"/>
          <w:szCs w:val="28"/>
        </w:rPr>
        <w:t>УПК</w:t>
      </w:r>
      <w:r w:rsidRPr="00AF03C1">
        <w:rPr>
          <w:sz w:val="28"/>
          <w:szCs w:val="28"/>
        </w:rPr>
        <w:t xml:space="preserve"> Украины регламентирует, собственно, два следственного действия: следственный эксперимент и проверку показаний на месте.</w:t>
      </w:r>
      <w:r w:rsidR="004861EC" w:rsidRPr="00AF03C1">
        <w:rPr>
          <w:sz w:val="28"/>
          <w:szCs w:val="28"/>
        </w:rPr>
        <w:t xml:space="preserve"> </w:t>
      </w:r>
      <w:r w:rsidRPr="00AF03C1">
        <w:rPr>
          <w:sz w:val="28"/>
          <w:szCs w:val="28"/>
        </w:rPr>
        <w:t>Такое объединение действий называется «Воспроизведения обстановки и обстоятельств события».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Участники воспроизведения обстановки и обстоятельств события следственного эксперимента: следственный, работники органов дознания, прокурор; обвиненный, подозреваемый, свидетель, потерпевший; специалист; общественные помощники, исполнители исследовательских действий.</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В проведении следственного эксперимента по поводу проверки функции органов ощущения участие лица, которое проверяется, а также для проведения эксперимента с целью определения владения определенными профессиональными нав</w:t>
      </w:r>
      <w:r w:rsidR="00EB4CC8" w:rsidRPr="00AF03C1">
        <w:rPr>
          <w:sz w:val="28"/>
          <w:szCs w:val="28"/>
        </w:rPr>
        <w:t>ы</w:t>
      </w:r>
      <w:r w:rsidRPr="00AF03C1">
        <w:rPr>
          <w:sz w:val="28"/>
          <w:szCs w:val="28"/>
        </w:rPr>
        <w:t>ками, обязательная.</w:t>
      </w:r>
      <w:r w:rsidR="004861EC" w:rsidRPr="00AF03C1">
        <w:rPr>
          <w:sz w:val="28"/>
          <w:szCs w:val="28"/>
        </w:rPr>
        <w:t xml:space="preserve"> </w:t>
      </w:r>
      <w:r w:rsidRPr="00AF03C1">
        <w:rPr>
          <w:sz w:val="28"/>
          <w:szCs w:val="28"/>
        </w:rPr>
        <w:t>В других экспериментах исследовательские действия могут выполнять приглашенные лица-исполнители.</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Роль специалиста в следственном эксперименте ограничивается консультативной помощью во время подготовки, непосредственного проведения и фиксации следственного эксперимента.</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i/>
          <w:sz w:val="28"/>
          <w:szCs w:val="28"/>
        </w:rPr>
        <w:t>Проверка показаний на месте</w:t>
      </w:r>
      <w:r w:rsidRPr="00AF03C1">
        <w:rPr>
          <w:sz w:val="28"/>
          <w:szCs w:val="28"/>
        </w:rPr>
        <w:t xml:space="preserve"> регламентированная в ст. 194 </w:t>
      </w:r>
      <w:r w:rsidR="00607AB7" w:rsidRPr="00AF03C1">
        <w:rPr>
          <w:sz w:val="28"/>
          <w:szCs w:val="28"/>
        </w:rPr>
        <w:t>УПК</w:t>
      </w:r>
      <w:r w:rsidR="0039607B" w:rsidRPr="00AF03C1">
        <w:rPr>
          <w:sz w:val="28"/>
          <w:szCs w:val="28"/>
        </w:rPr>
        <w:t xml:space="preserve"> Украины</w:t>
      </w:r>
      <w:r w:rsidRPr="00AF03C1">
        <w:rPr>
          <w:sz w:val="28"/>
          <w:szCs w:val="28"/>
        </w:rPr>
        <w:t xml:space="preserve"> как воспроизведения обстановки и обстоятельств события - это самостоятельное следственное действие, которое имеет собственную познавательную функцию.</w:t>
      </w:r>
      <w:r w:rsidR="004861EC" w:rsidRPr="00AF03C1">
        <w:rPr>
          <w:sz w:val="28"/>
          <w:szCs w:val="28"/>
        </w:rPr>
        <w:t xml:space="preserve"> </w:t>
      </w:r>
      <w:r w:rsidRPr="00AF03C1">
        <w:rPr>
          <w:sz w:val="28"/>
          <w:szCs w:val="28"/>
        </w:rPr>
        <w:t>Она похожа на обзор места события и допрос на месте события.</w:t>
      </w:r>
      <w:r w:rsidR="004861EC" w:rsidRPr="00AF03C1">
        <w:rPr>
          <w:sz w:val="28"/>
          <w:szCs w:val="28"/>
        </w:rPr>
        <w:t xml:space="preserve"> </w:t>
      </w:r>
      <w:r w:rsidRPr="00AF03C1">
        <w:rPr>
          <w:sz w:val="28"/>
          <w:szCs w:val="28"/>
        </w:rPr>
        <w:t>Однако, это - не обзор и не допрос на месте события.</w:t>
      </w:r>
      <w:r w:rsidR="004861EC" w:rsidRPr="00AF03C1">
        <w:rPr>
          <w:sz w:val="28"/>
          <w:szCs w:val="28"/>
        </w:rPr>
        <w:t xml:space="preserve"> </w:t>
      </w:r>
      <w:r w:rsidRPr="00AF03C1">
        <w:rPr>
          <w:sz w:val="28"/>
          <w:szCs w:val="28"/>
        </w:rPr>
        <w:t>С целью проверки или уточнения свидетельств подозреваемого, обвиненного, пострадавшего или свидетеля, связанных с конкретным местом, следственный в присутствия понятых, а в необходимых случаях - с участием специалиста прибывает с лицом, которое допрашивается, на указанное место и предлагает ей показать обстановку, обстоятельства и предметы.</w:t>
      </w:r>
      <w:r w:rsidR="004861EC" w:rsidRPr="00AF03C1">
        <w:rPr>
          <w:sz w:val="28"/>
          <w:szCs w:val="28"/>
        </w:rPr>
        <w:t xml:space="preserve"> </w:t>
      </w:r>
      <w:r w:rsidRPr="00AF03C1">
        <w:rPr>
          <w:sz w:val="28"/>
          <w:szCs w:val="28"/>
        </w:rPr>
        <w:t>При этом лицо, чьи свидетельства проверяются ли уточняются, указывает путь следования к тому места, а также обстановку, обстоятельства и предметы, относительно которых она раньше давала свидетельство, а также отвечает на вопрос следственного, связанные с проверкой и уточнением показаний</w:t>
      </w:r>
      <w:r w:rsidR="00902803" w:rsidRPr="00AF03C1">
        <w:rPr>
          <w:rStyle w:val="a7"/>
          <w:sz w:val="28"/>
          <w:szCs w:val="28"/>
        </w:rPr>
        <w:footnoteReference w:id="49"/>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Проверка показаний на месте - специфическое следственное действие, суть которого состоит в раскрытии субъективного образа, воспринятого лицом на месте совершения преступления.</w:t>
      </w:r>
      <w:r w:rsidR="004861EC" w:rsidRPr="00AF03C1">
        <w:rPr>
          <w:sz w:val="28"/>
          <w:szCs w:val="28"/>
        </w:rPr>
        <w:t xml:space="preserve"> </w:t>
      </w:r>
      <w:r w:rsidRPr="00AF03C1">
        <w:rPr>
          <w:sz w:val="28"/>
          <w:szCs w:val="28"/>
        </w:rPr>
        <w:t>Лицо показом обстановки и предметов демонстрирует обстановку, которая раньше воспринимала, а следователь и понятые сравнивают ее с раньше полученными свидетельствами и убеждаются в том, что лицо ориентируется на месте и подтверждает свои показания.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Отсюда проверку показаний проводят только </w:t>
      </w:r>
      <w:r w:rsidR="00EB4CC8" w:rsidRPr="00AF03C1">
        <w:rPr>
          <w:sz w:val="28"/>
          <w:szCs w:val="28"/>
        </w:rPr>
        <w:t>при</w:t>
      </w:r>
      <w:r w:rsidRPr="00AF03C1">
        <w:rPr>
          <w:sz w:val="28"/>
          <w:szCs w:val="28"/>
        </w:rPr>
        <w:t xml:space="preserve"> добровольно</w:t>
      </w:r>
      <w:r w:rsidR="00EB4CC8" w:rsidRPr="00AF03C1">
        <w:rPr>
          <w:sz w:val="28"/>
          <w:szCs w:val="28"/>
        </w:rPr>
        <w:t>м</w:t>
      </w:r>
      <w:r w:rsidRPr="00AF03C1">
        <w:rPr>
          <w:sz w:val="28"/>
          <w:szCs w:val="28"/>
        </w:rPr>
        <w:t xml:space="preserve"> согласи</w:t>
      </w:r>
      <w:r w:rsidR="00EB4CC8" w:rsidRPr="00AF03C1">
        <w:rPr>
          <w:sz w:val="28"/>
          <w:szCs w:val="28"/>
        </w:rPr>
        <w:t>и</w:t>
      </w:r>
      <w:r w:rsidRPr="00AF03C1">
        <w:rPr>
          <w:sz w:val="28"/>
          <w:szCs w:val="28"/>
        </w:rPr>
        <w:t xml:space="preserve"> лица на месте, которое он</w:t>
      </w:r>
      <w:r w:rsidR="00EB4CC8" w:rsidRPr="00AF03C1">
        <w:rPr>
          <w:sz w:val="28"/>
          <w:szCs w:val="28"/>
        </w:rPr>
        <w:t>о</w:t>
      </w:r>
      <w:r w:rsidRPr="00AF03C1">
        <w:rPr>
          <w:sz w:val="28"/>
          <w:szCs w:val="28"/>
        </w:rPr>
        <w:t xml:space="preserve"> определит.</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Познавательная функция проверки показаний на месте состоит в том, что участники действия убеждаются в достоверности прежде данных свидетельств, что лицо действительно наблюдало факт, явление, предмет, знает путь к месту события и ориентируется в его обстановке.</w:t>
      </w:r>
      <w:r w:rsidR="004861EC" w:rsidRPr="00AF03C1">
        <w:rPr>
          <w:sz w:val="28"/>
          <w:szCs w:val="28"/>
        </w:rPr>
        <w:t xml:space="preserve"> </w:t>
      </w:r>
      <w:r w:rsidRPr="00AF03C1">
        <w:rPr>
          <w:sz w:val="28"/>
          <w:szCs w:val="28"/>
        </w:rPr>
        <w:t>С психологической стороны механизм проверки показаний сводится к м</w:t>
      </w:r>
      <w:r w:rsidR="00EB4CC8" w:rsidRPr="00AF03C1">
        <w:rPr>
          <w:sz w:val="28"/>
          <w:szCs w:val="28"/>
        </w:rPr>
        <w:t>ы</w:t>
      </w:r>
      <w:r w:rsidRPr="00AF03C1">
        <w:rPr>
          <w:sz w:val="28"/>
          <w:szCs w:val="28"/>
        </w:rPr>
        <w:t>слен</w:t>
      </w:r>
      <w:r w:rsidR="00EB4CC8" w:rsidRPr="00AF03C1">
        <w:rPr>
          <w:sz w:val="28"/>
          <w:szCs w:val="28"/>
        </w:rPr>
        <w:t>н</w:t>
      </w:r>
      <w:r w:rsidRPr="00AF03C1">
        <w:rPr>
          <w:sz w:val="28"/>
          <w:szCs w:val="28"/>
        </w:rPr>
        <w:t>о</w:t>
      </w:r>
      <w:r w:rsidR="00EB4CC8" w:rsidRPr="00AF03C1">
        <w:rPr>
          <w:sz w:val="28"/>
          <w:szCs w:val="28"/>
        </w:rPr>
        <w:t>му</w:t>
      </w:r>
      <w:r w:rsidRPr="00AF03C1">
        <w:rPr>
          <w:sz w:val="28"/>
          <w:szCs w:val="28"/>
        </w:rPr>
        <w:t xml:space="preserve"> сравнению действительной обстановки на местности с мысленным подобием лица, чьи свидетельства проверяются.</w:t>
      </w:r>
      <w:r w:rsidR="004861EC" w:rsidRPr="00AF03C1">
        <w:rPr>
          <w:sz w:val="28"/>
          <w:szCs w:val="28"/>
        </w:rPr>
        <w:t xml:space="preserve"> </w:t>
      </w:r>
      <w:r w:rsidRPr="00AF03C1">
        <w:rPr>
          <w:sz w:val="28"/>
          <w:szCs w:val="28"/>
        </w:rPr>
        <w:t>Поэтому положительные результаты проверки свидетельствуют лишь о том, что определенное лицо действительно знает соответствующее место, но когда она его воспринимала: во время совершения преступления или к тому по другой причине - неизвестно, что разрешает только высказывать допущение.</w:t>
      </w:r>
      <w:r w:rsidR="004861EC" w:rsidRPr="00AF03C1">
        <w:rPr>
          <w:sz w:val="28"/>
          <w:szCs w:val="28"/>
        </w:rPr>
        <w:t xml:space="preserve"> </w:t>
      </w:r>
      <w:r w:rsidRPr="00AF03C1">
        <w:rPr>
          <w:sz w:val="28"/>
          <w:szCs w:val="28"/>
        </w:rPr>
        <w:t>Если лицо не может самостоятельно найти путь к месту, показывает не те предметы и предполагает другие ошибки - результат проверки отрицательный.</w:t>
      </w:r>
      <w:r w:rsidR="004861EC" w:rsidRPr="00AF03C1">
        <w:rPr>
          <w:sz w:val="28"/>
          <w:szCs w:val="28"/>
        </w:rPr>
        <w:t xml:space="preserve"> </w:t>
      </w:r>
      <w:r w:rsidRPr="00AF03C1">
        <w:rPr>
          <w:sz w:val="28"/>
          <w:szCs w:val="28"/>
        </w:rPr>
        <w:t>Значит, что свидетельства лица, которое проверяется, недостаточные и на месте события ее не было.</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Подготовка и тактика проведения воспроизведения обстановки и обстоятельств события может быть всесторонне рассмотрена под углом анализа двух приоритетных тактических направлений</w:t>
      </w:r>
      <w:r w:rsidR="00902803" w:rsidRPr="00AF03C1">
        <w:rPr>
          <w:rStyle w:val="a7"/>
          <w:sz w:val="28"/>
          <w:szCs w:val="28"/>
        </w:rPr>
        <w:footnoteReference w:id="50"/>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1) тактики проведения следственного эксперимента и</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2) тактики проведения проверки показаний на месте.</w:t>
      </w:r>
      <w:r w:rsidR="004861EC" w:rsidRPr="00AF03C1">
        <w:rPr>
          <w:sz w:val="28"/>
          <w:szCs w:val="28"/>
        </w:rPr>
        <w:t xml:space="preserve"> </w:t>
      </w:r>
      <w:r w:rsidRPr="00AF03C1">
        <w:rPr>
          <w:sz w:val="28"/>
          <w:szCs w:val="28"/>
        </w:rPr>
        <w:t>Рассмотрим их более детально.</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Подготовка и тактика проведения следственного эксперимента</w:t>
      </w:r>
      <w:r w:rsidR="00EB4CC8" w:rsidRPr="00AF03C1">
        <w:rPr>
          <w:sz w:val="28"/>
          <w:szCs w:val="28"/>
        </w:rPr>
        <w:t>.</w:t>
      </w:r>
      <w:r w:rsidRPr="00AF03C1">
        <w:rPr>
          <w:sz w:val="28"/>
          <w:szCs w:val="28"/>
        </w:rPr>
        <w:t xml:space="preserve"> Для подготовки к проведению следственного эксперимента следует соблюдать такой порядок действий:</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1) цели эксперимента;</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2) времени, места и условий его проведения;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3) конкретных участников и функций каждый из них;</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4) содержания и последовательности проведения опытов;</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5)необходимых технических средств и способов процессуальной фиксации хода и результатов эксперимента.</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Важно подчеркнуть: проведения следственного эксперимента требует соблюдения общих положений, сформулированных в ст. 194,195 </w:t>
      </w:r>
      <w:r w:rsidR="00607AB7" w:rsidRPr="00AF03C1">
        <w:rPr>
          <w:sz w:val="28"/>
          <w:szCs w:val="28"/>
        </w:rPr>
        <w:t>УПК</w:t>
      </w:r>
      <w:r w:rsidRPr="00AF03C1">
        <w:rPr>
          <w:sz w:val="28"/>
          <w:szCs w:val="28"/>
        </w:rPr>
        <w:t xml:space="preserve"> Украины, а также разработанных в криминалистике организационных и тактических положений (отдельных принципов), среди которых особое значение имеют уголовно-процессуальные и морально-этические, а именно</w:t>
      </w:r>
      <w:r w:rsidR="00902803" w:rsidRPr="00AF03C1">
        <w:rPr>
          <w:rStyle w:val="a7"/>
          <w:sz w:val="28"/>
          <w:szCs w:val="28"/>
        </w:rPr>
        <w:footnoteReference w:id="51"/>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1)</w:t>
      </w:r>
      <w:r w:rsidR="00AF03C1" w:rsidRPr="00AF03C1">
        <w:rPr>
          <w:sz w:val="28"/>
          <w:szCs w:val="28"/>
        </w:rPr>
        <w:t xml:space="preserve"> </w:t>
      </w:r>
      <w:r w:rsidRPr="00AF03C1">
        <w:rPr>
          <w:sz w:val="28"/>
          <w:szCs w:val="28"/>
        </w:rPr>
        <w:t>исследовательские действия должны выполняться строго соответственно принципу законности;</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2)</w:t>
      </w:r>
      <w:r w:rsidR="00AF03C1" w:rsidRPr="00AF03C1">
        <w:rPr>
          <w:sz w:val="28"/>
          <w:szCs w:val="28"/>
        </w:rPr>
        <w:t xml:space="preserve"> </w:t>
      </w:r>
      <w:r w:rsidRPr="00AF03C1">
        <w:rPr>
          <w:sz w:val="28"/>
          <w:szCs w:val="28"/>
        </w:rPr>
        <w:t xml:space="preserve">исследовательские действия не должны </w:t>
      </w:r>
      <w:r w:rsidR="00EB4CC8" w:rsidRPr="00AF03C1">
        <w:rPr>
          <w:sz w:val="28"/>
          <w:szCs w:val="28"/>
        </w:rPr>
        <w:t>оказывать</w:t>
      </w:r>
      <w:r w:rsidRPr="00AF03C1">
        <w:rPr>
          <w:sz w:val="28"/>
          <w:szCs w:val="28"/>
        </w:rPr>
        <w:t xml:space="preserve"> физических страданий, унижать честь и достоинство лица, которое добровольно согласная на опыт, без насилия и угроз;</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3)</w:t>
      </w:r>
      <w:r w:rsidR="00AF03C1" w:rsidRPr="00AF03C1">
        <w:rPr>
          <w:sz w:val="28"/>
          <w:szCs w:val="28"/>
        </w:rPr>
        <w:t xml:space="preserve"> </w:t>
      </w:r>
      <w:r w:rsidRPr="00AF03C1">
        <w:rPr>
          <w:sz w:val="28"/>
          <w:szCs w:val="28"/>
        </w:rPr>
        <w:t>проведения опытов в ходе следственных действий (кроме экспертизы) не должны приводить к изменению или уничтожению вещевых доказательств;</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4)</w:t>
      </w:r>
      <w:r w:rsidR="00AF03C1" w:rsidRPr="00AF03C1">
        <w:rPr>
          <w:sz w:val="28"/>
          <w:szCs w:val="28"/>
        </w:rPr>
        <w:t xml:space="preserve"> </w:t>
      </w:r>
      <w:r w:rsidRPr="00AF03C1">
        <w:rPr>
          <w:sz w:val="28"/>
          <w:szCs w:val="28"/>
        </w:rPr>
        <w:t>технические средства, которые используются, должны быть законными и отвечать морально-этическим требованиям.</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Во время организации и проведения следственного эксперимента важно придерживаться таких тактических</w:t>
      </w:r>
      <w:r w:rsidR="00EB4CC8" w:rsidRPr="00AF03C1">
        <w:rPr>
          <w:sz w:val="28"/>
          <w:szCs w:val="28"/>
        </w:rPr>
        <w:t xml:space="preserve"> </w:t>
      </w:r>
      <w:r w:rsidRPr="00AF03C1">
        <w:rPr>
          <w:sz w:val="28"/>
          <w:szCs w:val="28"/>
        </w:rPr>
        <w:t>положений (отдельных принципов)</w:t>
      </w:r>
      <w:r w:rsidR="00DD1DDE" w:rsidRPr="00AF03C1">
        <w:rPr>
          <w:rStyle w:val="a7"/>
          <w:sz w:val="28"/>
          <w:szCs w:val="28"/>
        </w:rPr>
        <w:footnoteReference w:id="52"/>
      </w:r>
      <w:r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1.</w:t>
      </w:r>
      <w:r w:rsidR="00AF03C1" w:rsidRPr="00AF03C1">
        <w:rPr>
          <w:sz w:val="28"/>
          <w:szCs w:val="28"/>
        </w:rPr>
        <w:t xml:space="preserve"> </w:t>
      </w:r>
      <w:r w:rsidRPr="00AF03C1">
        <w:rPr>
          <w:sz w:val="28"/>
          <w:szCs w:val="28"/>
        </w:rPr>
        <w:t xml:space="preserve">Проведения опытов осуществлять </w:t>
      </w:r>
      <w:r w:rsidR="00EB4CC8" w:rsidRPr="00AF03C1">
        <w:rPr>
          <w:sz w:val="28"/>
          <w:szCs w:val="28"/>
        </w:rPr>
        <w:t>при</w:t>
      </w:r>
      <w:r w:rsidRPr="00AF03C1">
        <w:rPr>
          <w:sz w:val="28"/>
          <w:szCs w:val="28"/>
        </w:rPr>
        <w:t xml:space="preserve"> таких самых или максимально приближенных услови</w:t>
      </w:r>
      <w:r w:rsidR="00EB4CC8" w:rsidRPr="00AF03C1">
        <w:rPr>
          <w:sz w:val="28"/>
          <w:szCs w:val="28"/>
        </w:rPr>
        <w:t>ях</w:t>
      </w:r>
      <w:r w:rsidRPr="00AF03C1">
        <w:rPr>
          <w:sz w:val="28"/>
          <w:szCs w:val="28"/>
        </w:rPr>
        <w:t>, обстановкой, местом и временами, что и событие.</w:t>
      </w:r>
      <w:r w:rsidR="004861EC" w:rsidRPr="00AF03C1">
        <w:rPr>
          <w:sz w:val="28"/>
          <w:szCs w:val="28"/>
        </w:rPr>
        <w:t xml:space="preserve"> </w:t>
      </w:r>
      <w:r w:rsidRPr="00AF03C1">
        <w:rPr>
          <w:sz w:val="28"/>
          <w:szCs w:val="28"/>
        </w:rPr>
        <w:t>Такие самые условия требуют перед исследовательскими действиями воссоздавать обстановку, в которой происходил факт, который устанавливается.</w:t>
      </w:r>
      <w:r w:rsidR="004861EC" w:rsidRPr="00AF03C1">
        <w:rPr>
          <w:sz w:val="28"/>
          <w:szCs w:val="28"/>
        </w:rPr>
        <w:t xml:space="preserve"> </w:t>
      </w:r>
      <w:r w:rsidRPr="00AF03C1">
        <w:rPr>
          <w:sz w:val="28"/>
          <w:szCs w:val="28"/>
        </w:rPr>
        <w:t>Место и время учитывают при подготовке только в случае, если они влияют на чувственное восприятие и реальность выполнения опыта (например, проверяя наличие у лица профессиональных нав</w:t>
      </w:r>
      <w:r w:rsidR="00EB4CC8" w:rsidRPr="00AF03C1">
        <w:rPr>
          <w:sz w:val="28"/>
          <w:szCs w:val="28"/>
        </w:rPr>
        <w:t>ы</w:t>
      </w:r>
      <w:r w:rsidRPr="00AF03C1">
        <w:rPr>
          <w:sz w:val="28"/>
          <w:szCs w:val="28"/>
        </w:rPr>
        <w:t>к</w:t>
      </w:r>
      <w:r w:rsidR="00EB4CC8" w:rsidRPr="00AF03C1">
        <w:rPr>
          <w:sz w:val="28"/>
          <w:szCs w:val="28"/>
        </w:rPr>
        <w:t>о</w:t>
      </w:r>
      <w:r w:rsidRPr="00AF03C1">
        <w:rPr>
          <w:sz w:val="28"/>
          <w:szCs w:val="28"/>
        </w:rPr>
        <w:t>в эксперимент не обязательно проводить в одно и то же время и на одном и том же месте).</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2.</w:t>
      </w:r>
      <w:r w:rsidR="004861EC" w:rsidRPr="00AF03C1">
        <w:rPr>
          <w:sz w:val="28"/>
          <w:szCs w:val="28"/>
        </w:rPr>
        <w:t xml:space="preserve"> </w:t>
      </w:r>
      <w:r w:rsidRPr="00AF03C1">
        <w:rPr>
          <w:sz w:val="28"/>
          <w:szCs w:val="28"/>
        </w:rPr>
        <w:t>В исследовательских действиях использовать те или такие самые объекты, то есть, одинаковой внешней формы и размеров.</w:t>
      </w:r>
      <w:r w:rsidR="004861EC" w:rsidRPr="00AF03C1">
        <w:rPr>
          <w:sz w:val="28"/>
          <w:szCs w:val="28"/>
        </w:rPr>
        <w:t xml:space="preserve"> </w:t>
      </w:r>
      <w:r w:rsidRPr="00AF03C1">
        <w:rPr>
          <w:sz w:val="28"/>
          <w:szCs w:val="28"/>
        </w:rPr>
        <w:t>Другие физические признаки предоставляют объектовые только в зависимости от цели эксперимента.</w:t>
      </w:r>
      <w:r w:rsidR="004861EC" w:rsidRPr="00AF03C1">
        <w:rPr>
          <w:sz w:val="28"/>
          <w:szCs w:val="28"/>
        </w:rPr>
        <w:t xml:space="preserve"> </w:t>
      </w:r>
      <w:r w:rsidRPr="00AF03C1">
        <w:rPr>
          <w:sz w:val="28"/>
          <w:szCs w:val="28"/>
        </w:rPr>
        <w:t>Нельзя использовать в исследовательских действиях оригиналы холодного, огнестрельного оружия, взрывоопасные предметы, ядовитые вещества.</w:t>
      </w:r>
      <w:r w:rsidR="004861EC" w:rsidRPr="00AF03C1">
        <w:rPr>
          <w:sz w:val="28"/>
          <w:szCs w:val="28"/>
        </w:rPr>
        <w:t xml:space="preserve"> </w:t>
      </w:r>
      <w:r w:rsidRPr="00AF03C1">
        <w:rPr>
          <w:sz w:val="28"/>
          <w:szCs w:val="28"/>
        </w:rPr>
        <w:t>В таких случаях пользуются моделями, например, пистолета, ножа из резины, пенопласта, а вместо трупа - манекеном.</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3.</w:t>
      </w:r>
      <w:r w:rsidR="00AF03C1" w:rsidRPr="00AF03C1">
        <w:rPr>
          <w:sz w:val="28"/>
          <w:szCs w:val="28"/>
        </w:rPr>
        <w:t xml:space="preserve"> </w:t>
      </w:r>
      <w:r w:rsidRPr="00AF03C1">
        <w:rPr>
          <w:sz w:val="28"/>
          <w:szCs w:val="28"/>
        </w:rPr>
        <w:t>Исследовательские действия следует повторять неоднократно.</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4.</w:t>
      </w:r>
      <w:r w:rsidR="00AF03C1" w:rsidRPr="00AF03C1">
        <w:rPr>
          <w:sz w:val="28"/>
          <w:szCs w:val="28"/>
        </w:rPr>
        <w:t xml:space="preserve"> </w:t>
      </w:r>
      <w:r w:rsidRPr="00AF03C1">
        <w:rPr>
          <w:sz w:val="28"/>
          <w:szCs w:val="28"/>
        </w:rPr>
        <w:t>При повторении опытов важно изменять условия их проведения.</w:t>
      </w:r>
      <w:r w:rsidR="004861EC" w:rsidRPr="00AF03C1">
        <w:rPr>
          <w:sz w:val="28"/>
          <w:szCs w:val="28"/>
        </w:rPr>
        <w:t xml:space="preserve"> </w:t>
      </w:r>
      <w:r w:rsidRPr="00AF03C1">
        <w:rPr>
          <w:sz w:val="28"/>
          <w:szCs w:val="28"/>
        </w:rPr>
        <w:t>В частности, для установления возможности проникновения человека через отверстие следует привлекать к участию в эксперименте лиц разного возраста и физической комплекции.</w:t>
      </w:r>
      <w:r w:rsidR="004861EC" w:rsidRPr="00AF03C1">
        <w:rPr>
          <w:sz w:val="28"/>
          <w:szCs w:val="28"/>
        </w:rPr>
        <w:t xml:space="preserve"> </w:t>
      </w:r>
      <w:r w:rsidRPr="00AF03C1">
        <w:rPr>
          <w:sz w:val="28"/>
          <w:szCs w:val="28"/>
        </w:rPr>
        <w:t>Если проверяются слухов</w:t>
      </w:r>
      <w:r w:rsidR="00BE77DB" w:rsidRPr="00AF03C1">
        <w:rPr>
          <w:sz w:val="28"/>
          <w:szCs w:val="28"/>
        </w:rPr>
        <w:t>ые</w:t>
      </w:r>
      <w:r w:rsidRPr="00AF03C1">
        <w:rPr>
          <w:sz w:val="28"/>
          <w:szCs w:val="28"/>
        </w:rPr>
        <w:t xml:space="preserve"> возможности лица, то необходимо звуки воссоздавать не меньше трех раз - тихим, средним и громким тоном.</w:t>
      </w:r>
      <w:r w:rsidR="004861EC" w:rsidRPr="00AF03C1">
        <w:rPr>
          <w:sz w:val="28"/>
          <w:szCs w:val="28"/>
        </w:rPr>
        <w:t xml:space="preserve"> </w:t>
      </w:r>
      <w:r w:rsidRPr="00AF03C1">
        <w:rPr>
          <w:sz w:val="28"/>
          <w:szCs w:val="28"/>
        </w:rPr>
        <w:t>Внешние условия меняют при определении вероятности восприятия и оценки событий, фактов.</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Следственный эксперимент на установление механизма образования следов, фактов, явлений близкий к судебной экспертизе чаще всего проводится для определения расположения объектов в момент взаимодействия, например, преступника и потерпевшего.</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Следственный эксперимент - исследовательское действие, поэтому он обуславливает не только занесения в протокол описания динамических приемов, но и дополнительных средств динамической фиксации - видеозаписи и звукозаписи, киносъемки.</w:t>
      </w:r>
      <w:r w:rsidR="004861EC" w:rsidRPr="00AF03C1">
        <w:rPr>
          <w:sz w:val="28"/>
          <w:szCs w:val="28"/>
        </w:rPr>
        <w:t xml:space="preserve"> </w:t>
      </w:r>
      <w:r w:rsidRPr="00AF03C1">
        <w:rPr>
          <w:sz w:val="28"/>
          <w:szCs w:val="28"/>
        </w:rPr>
        <w:t>Складываются схемы, на которые определяют, например, путь движения лица, действия которой проверяются, точки фиксации.</w:t>
      </w:r>
      <w:r w:rsidR="004861EC" w:rsidRPr="00AF03C1">
        <w:rPr>
          <w:sz w:val="28"/>
          <w:szCs w:val="28"/>
        </w:rPr>
        <w:t xml:space="preserve"> </w:t>
      </w:r>
      <w:r w:rsidRPr="00AF03C1">
        <w:rPr>
          <w:sz w:val="28"/>
          <w:szCs w:val="28"/>
        </w:rPr>
        <w:t>Съемка осуществляется за маршрутом.</w:t>
      </w:r>
      <w:r w:rsidR="004861EC" w:rsidRPr="00AF03C1">
        <w:rPr>
          <w:sz w:val="28"/>
          <w:szCs w:val="28"/>
        </w:rPr>
        <w:t xml:space="preserve"> </w:t>
      </w:r>
      <w:r w:rsidRPr="00AF03C1">
        <w:rPr>
          <w:sz w:val="28"/>
          <w:szCs w:val="28"/>
        </w:rPr>
        <w:t>Обязательно фиксируется подготовка к следственному эксперименту перед началом и после воспроизведения обстановки.</w:t>
      </w:r>
      <w:r w:rsidR="004861EC" w:rsidRPr="00AF03C1">
        <w:rPr>
          <w:sz w:val="28"/>
          <w:szCs w:val="28"/>
        </w:rPr>
        <w:t xml:space="preserve"> </w:t>
      </w:r>
      <w:r w:rsidRPr="00AF03C1">
        <w:rPr>
          <w:sz w:val="28"/>
          <w:szCs w:val="28"/>
        </w:rPr>
        <w:t>Все это отмечается в протоколе.</w:t>
      </w:r>
      <w:r w:rsidR="004861EC" w:rsidRPr="00AF03C1">
        <w:rPr>
          <w:sz w:val="28"/>
          <w:szCs w:val="28"/>
        </w:rPr>
        <w:t xml:space="preserve"> </w:t>
      </w:r>
      <w:r w:rsidRPr="00AF03C1">
        <w:rPr>
          <w:sz w:val="28"/>
          <w:szCs w:val="28"/>
        </w:rPr>
        <w:t>Фотофиксация выполняется поэтапно, а прибавление в протокол содержит серию снимков, которые отображают стадии проведения подготовки, проведения следственного эксперимента и его результатов.</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Оценка результатов следственного эксперимента имеет практическое значение и </w:t>
      </w:r>
      <w:r w:rsidR="00BE77DB" w:rsidRPr="00AF03C1">
        <w:rPr>
          <w:sz w:val="28"/>
          <w:szCs w:val="28"/>
        </w:rPr>
        <w:t>отличается</w:t>
      </w:r>
      <w:r w:rsidRPr="00AF03C1">
        <w:rPr>
          <w:sz w:val="28"/>
          <w:szCs w:val="28"/>
        </w:rPr>
        <w:t xml:space="preserve"> своими особенностями.</w:t>
      </w:r>
      <w:r w:rsidR="004861EC" w:rsidRPr="00AF03C1">
        <w:rPr>
          <w:sz w:val="28"/>
          <w:szCs w:val="28"/>
        </w:rPr>
        <w:t xml:space="preserve"> </w:t>
      </w:r>
      <w:r w:rsidRPr="00AF03C1">
        <w:rPr>
          <w:sz w:val="28"/>
          <w:szCs w:val="28"/>
        </w:rPr>
        <w:t xml:space="preserve">Если установленная возможность осуществления определенного действия, то это не означает, что она обязательно </w:t>
      </w:r>
      <w:r w:rsidR="00BE77DB" w:rsidRPr="00AF03C1">
        <w:rPr>
          <w:sz w:val="28"/>
          <w:szCs w:val="28"/>
        </w:rPr>
        <w:t>имела</w:t>
      </w:r>
      <w:r w:rsidRPr="00AF03C1">
        <w:rPr>
          <w:sz w:val="28"/>
          <w:szCs w:val="28"/>
        </w:rPr>
        <w:t xml:space="preserve"> место (существовала) в прошлом.</w:t>
      </w:r>
      <w:r w:rsidR="004861EC" w:rsidRPr="00AF03C1">
        <w:rPr>
          <w:sz w:val="28"/>
          <w:szCs w:val="28"/>
        </w:rPr>
        <w:t xml:space="preserve"> </w:t>
      </w:r>
      <w:r w:rsidRPr="00AF03C1">
        <w:rPr>
          <w:sz w:val="28"/>
          <w:szCs w:val="28"/>
        </w:rPr>
        <w:t>Свидетель мог почувствовать вскрик человека через стену, однако это не означает, что он действительно чуял жертву преступления, ведь возможность - это еще не действительность.</w:t>
      </w:r>
      <w:r w:rsidR="004861EC" w:rsidRPr="00AF03C1">
        <w:rPr>
          <w:sz w:val="28"/>
          <w:szCs w:val="28"/>
        </w:rPr>
        <w:t xml:space="preserve"> </w:t>
      </w:r>
      <w:r w:rsidRPr="00AF03C1">
        <w:rPr>
          <w:sz w:val="28"/>
          <w:szCs w:val="28"/>
        </w:rPr>
        <w:t>Таким образом, положительные результаты эксперимента разрешают строить только вероятную версию относительно события.</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Отрицательный результат эксперимента свидетельствует, что событие, которое проверяли, при данных условиях не существовала.</w:t>
      </w:r>
      <w:r w:rsidR="004861EC" w:rsidRPr="00AF03C1">
        <w:rPr>
          <w:sz w:val="28"/>
          <w:szCs w:val="28"/>
        </w:rPr>
        <w:t xml:space="preserve"> </w:t>
      </w:r>
      <w:r w:rsidRPr="00AF03C1">
        <w:rPr>
          <w:sz w:val="28"/>
          <w:szCs w:val="28"/>
        </w:rPr>
        <w:t>Предположим, человек не может изъять через отверстие неделимую вещь больших габаритов, значит, во время кражи ее нельзя было вытянуть через это отверстие.</w:t>
      </w:r>
    </w:p>
    <w:p w:rsidR="00BE77DB"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Подготовка и тактика проведения проверки показаний на месте</w:t>
      </w:r>
      <w:r w:rsidR="00BE77DB"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В общем виде тактика проведения проверки показаний на месте детально регламентированная в ст. 194,195 </w:t>
      </w:r>
      <w:r w:rsidR="00607AB7" w:rsidRPr="00AF03C1">
        <w:rPr>
          <w:sz w:val="28"/>
          <w:szCs w:val="28"/>
        </w:rPr>
        <w:t>УПК</w:t>
      </w:r>
      <w:r w:rsidRPr="00AF03C1">
        <w:rPr>
          <w:sz w:val="28"/>
          <w:szCs w:val="28"/>
        </w:rPr>
        <w:t xml:space="preserve"> Украины.</w:t>
      </w:r>
      <w:r w:rsidR="004861EC" w:rsidRPr="00AF03C1">
        <w:rPr>
          <w:sz w:val="28"/>
          <w:szCs w:val="28"/>
        </w:rPr>
        <w:t xml:space="preserve"> </w:t>
      </w:r>
      <w:r w:rsidRPr="00AF03C1">
        <w:rPr>
          <w:sz w:val="28"/>
          <w:szCs w:val="28"/>
        </w:rPr>
        <w:t>Вместе с тем следует отметить некоторые приемы, разработанные в криминалистике</w:t>
      </w:r>
      <w:r w:rsidR="00DD1DDE" w:rsidRPr="00AF03C1">
        <w:rPr>
          <w:rStyle w:val="a7"/>
          <w:sz w:val="28"/>
          <w:szCs w:val="28"/>
        </w:rPr>
        <w:footnoteReference w:id="53"/>
      </w:r>
      <w:r w:rsidR="00DD1DDE" w:rsidRPr="00AF03C1">
        <w:rPr>
          <w:sz w:val="28"/>
          <w:szCs w:val="28"/>
        </w:rPr>
        <w:t>:</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1.</w:t>
      </w:r>
      <w:r w:rsidR="00AF03C1" w:rsidRPr="00AF03C1">
        <w:rPr>
          <w:sz w:val="28"/>
          <w:szCs w:val="28"/>
        </w:rPr>
        <w:t xml:space="preserve"> </w:t>
      </w:r>
      <w:r w:rsidRPr="00AF03C1">
        <w:rPr>
          <w:sz w:val="28"/>
          <w:szCs w:val="28"/>
        </w:rPr>
        <w:t>Проверка показаний проводится только в случае, когда лицо, чьи свидетельства следует проверить, изъявит желание взять в ней участие.</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2.</w:t>
      </w:r>
      <w:r w:rsidR="00AF03C1" w:rsidRPr="00AF03C1">
        <w:rPr>
          <w:sz w:val="28"/>
          <w:szCs w:val="28"/>
        </w:rPr>
        <w:t xml:space="preserve"> </w:t>
      </w:r>
      <w:r w:rsidRPr="00AF03C1">
        <w:rPr>
          <w:sz w:val="28"/>
          <w:szCs w:val="28"/>
        </w:rPr>
        <w:t>Во время допроса лица, чьи свидетельства планируется проверить, необходимо детально установить все обстоятельства и объекты, которые она видела на месте события; составить описание пути следования к месту, если это обвиненный; целесообразно, чтобы он начертил план (схему) расположения предметов на месте события, обозначив на ней все действия, которые осуществлял.</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3.</w:t>
      </w:r>
      <w:r w:rsidR="00AF03C1" w:rsidRPr="00AF03C1">
        <w:rPr>
          <w:sz w:val="28"/>
          <w:szCs w:val="28"/>
        </w:rPr>
        <w:t xml:space="preserve"> </w:t>
      </w:r>
      <w:r w:rsidRPr="00AF03C1">
        <w:rPr>
          <w:sz w:val="28"/>
          <w:szCs w:val="28"/>
        </w:rPr>
        <w:t>Во время движения и демонстрации обстановки лицо, чьи свидетельства проверяются, должна находиться впереди следователя и понятых.</w:t>
      </w:r>
      <w:r w:rsidR="004861EC" w:rsidRPr="00AF03C1">
        <w:rPr>
          <w:sz w:val="28"/>
          <w:szCs w:val="28"/>
        </w:rPr>
        <w:t xml:space="preserve"> </w:t>
      </w:r>
      <w:r w:rsidRPr="00AF03C1">
        <w:rPr>
          <w:sz w:val="28"/>
          <w:szCs w:val="28"/>
        </w:rPr>
        <w:t>Показ объектов, местности рукой необязательный.</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4.</w:t>
      </w:r>
      <w:r w:rsidR="00AF03C1" w:rsidRPr="00AF03C1">
        <w:rPr>
          <w:sz w:val="28"/>
          <w:szCs w:val="28"/>
        </w:rPr>
        <w:t xml:space="preserve"> </w:t>
      </w:r>
      <w:r w:rsidRPr="00AF03C1">
        <w:rPr>
          <w:sz w:val="28"/>
          <w:szCs w:val="28"/>
        </w:rPr>
        <w:t xml:space="preserve">Если во время проверки показаний следователь обнаружит вещевые источники, которые относятся к делу, то проводит обзор этого участка местности соответственно ст. 190 </w:t>
      </w:r>
      <w:r w:rsidR="00607AB7" w:rsidRPr="00AF03C1">
        <w:rPr>
          <w:sz w:val="28"/>
          <w:szCs w:val="28"/>
        </w:rPr>
        <w:t>УПК</w:t>
      </w:r>
      <w:r w:rsidRPr="00AF03C1">
        <w:rPr>
          <w:sz w:val="28"/>
          <w:szCs w:val="28"/>
        </w:rPr>
        <w:t xml:space="preserve"> Украины и составляет протокол.</w:t>
      </w:r>
      <w:r w:rsidR="004861EC" w:rsidRPr="00AF03C1">
        <w:rPr>
          <w:sz w:val="28"/>
          <w:szCs w:val="28"/>
        </w:rPr>
        <w:t xml:space="preserve"> </w:t>
      </w:r>
      <w:r w:rsidRPr="00AF03C1">
        <w:rPr>
          <w:sz w:val="28"/>
          <w:szCs w:val="28"/>
        </w:rPr>
        <w:t>Проводить описание, обзор и выявления объектов в границах проверки показаний на месте неправильно.</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 xml:space="preserve">Проверка показаний на месте - динамическое действие, поэтому </w:t>
      </w:r>
      <w:r w:rsidR="00BE77DB" w:rsidRPr="00AF03C1">
        <w:rPr>
          <w:sz w:val="28"/>
          <w:szCs w:val="28"/>
        </w:rPr>
        <w:t>фиксацию</w:t>
      </w:r>
      <w:r w:rsidRPr="00AF03C1">
        <w:rPr>
          <w:sz w:val="28"/>
          <w:szCs w:val="28"/>
        </w:rPr>
        <w:t xml:space="preserve"> ее целесообразно осуществлять киносъемкой, видеозаписью и звукозаписью, соответствующими приемами использования этих средств.</w:t>
      </w:r>
      <w:r w:rsidR="004861EC" w:rsidRPr="00AF03C1">
        <w:rPr>
          <w:sz w:val="28"/>
          <w:szCs w:val="28"/>
        </w:rPr>
        <w:t xml:space="preserve"> </w:t>
      </w:r>
      <w:r w:rsidRPr="00AF03C1">
        <w:rPr>
          <w:sz w:val="28"/>
          <w:szCs w:val="28"/>
        </w:rPr>
        <w:t xml:space="preserve">Начинается фиксация </w:t>
      </w:r>
      <w:r w:rsidR="00BE77DB" w:rsidRPr="00AF03C1">
        <w:rPr>
          <w:sz w:val="28"/>
          <w:szCs w:val="28"/>
        </w:rPr>
        <w:t>с</w:t>
      </w:r>
      <w:r w:rsidRPr="00AF03C1">
        <w:rPr>
          <w:sz w:val="28"/>
          <w:szCs w:val="28"/>
        </w:rPr>
        <w:t xml:space="preserve"> подготовки, когда группа собрана и находится в исходной точке,- фиксируется время.</w:t>
      </w:r>
      <w:r w:rsidR="004861EC" w:rsidRPr="00AF03C1">
        <w:rPr>
          <w:sz w:val="28"/>
          <w:szCs w:val="28"/>
        </w:rPr>
        <w:t xml:space="preserve"> </w:t>
      </w:r>
      <w:r w:rsidRPr="00AF03C1">
        <w:rPr>
          <w:sz w:val="28"/>
          <w:szCs w:val="28"/>
        </w:rPr>
        <w:t>Позднее отображается путь следования к месту события.</w:t>
      </w:r>
      <w:r w:rsidR="004861EC" w:rsidRPr="00AF03C1">
        <w:rPr>
          <w:sz w:val="28"/>
          <w:szCs w:val="28"/>
        </w:rPr>
        <w:t xml:space="preserve"> </w:t>
      </w:r>
      <w:r w:rsidRPr="00AF03C1">
        <w:rPr>
          <w:sz w:val="28"/>
          <w:szCs w:val="28"/>
        </w:rPr>
        <w:t xml:space="preserve">В связи с этим нужно выбирать точки съемки таким образом, чтобы можно было на экране (фотоснимка) </w:t>
      </w:r>
      <w:r w:rsidR="00BE77DB" w:rsidRPr="00AF03C1">
        <w:rPr>
          <w:sz w:val="28"/>
          <w:szCs w:val="28"/>
        </w:rPr>
        <w:t>узнать</w:t>
      </w:r>
      <w:r w:rsidRPr="00AF03C1">
        <w:rPr>
          <w:sz w:val="28"/>
          <w:szCs w:val="28"/>
        </w:rPr>
        <w:t xml:space="preserve"> местность.</w:t>
      </w:r>
      <w:r w:rsidR="004861EC" w:rsidRPr="00AF03C1">
        <w:rPr>
          <w:sz w:val="28"/>
          <w:szCs w:val="28"/>
        </w:rPr>
        <w:t xml:space="preserve"> </w:t>
      </w:r>
      <w:r w:rsidRPr="00AF03C1">
        <w:rPr>
          <w:sz w:val="28"/>
          <w:szCs w:val="28"/>
        </w:rPr>
        <w:t>Если проверяются показания нескольких лиц на одном месте, то обязательная съемка с одних и тех же точек.</w:t>
      </w:r>
      <w:r w:rsidR="004861EC" w:rsidRPr="00AF03C1">
        <w:rPr>
          <w:sz w:val="28"/>
          <w:szCs w:val="28"/>
        </w:rPr>
        <w:t xml:space="preserve"> </w:t>
      </w:r>
      <w:r w:rsidRPr="00AF03C1">
        <w:rPr>
          <w:sz w:val="28"/>
          <w:szCs w:val="28"/>
        </w:rPr>
        <w:t>Последние замечаются на плане места события.</w:t>
      </w:r>
      <w:r w:rsidR="004861EC" w:rsidRPr="00AF03C1">
        <w:rPr>
          <w:sz w:val="28"/>
          <w:szCs w:val="28"/>
        </w:rPr>
        <w:t xml:space="preserve"> </w:t>
      </w:r>
      <w:r w:rsidRPr="00AF03C1">
        <w:rPr>
          <w:sz w:val="28"/>
          <w:szCs w:val="28"/>
        </w:rPr>
        <w:t>В случае использования фотосъемки фиксируются последовательно отдельные стадии (фазы движения) проверочных действий.</w:t>
      </w:r>
      <w:r w:rsidR="004861EC" w:rsidRPr="00AF03C1">
        <w:rPr>
          <w:sz w:val="28"/>
          <w:szCs w:val="28"/>
        </w:rPr>
        <w:t xml:space="preserve"> </w:t>
      </w:r>
      <w:r w:rsidRPr="00AF03C1">
        <w:rPr>
          <w:sz w:val="28"/>
          <w:szCs w:val="28"/>
        </w:rPr>
        <w:t>В протокол прибавляется серия фотоснимков, видеофильм или кинофильм.</w:t>
      </w:r>
    </w:p>
    <w:p w:rsidR="004861EC" w:rsidRPr="00AF03C1" w:rsidRDefault="00305CEE" w:rsidP="00481882">
      <w:pPr>
        <w:widowControl w:val="0"/>
        <w:autoSpaceDE w:val="0"/>
        <w:autoSpaceDN w:val="0"/>
        <w:adjustRightInd w:val="0"/>
        <w:spacing w:line="360" w:lineRule="auto"/>
        <w:ind w:firstLine="720"/>
        <w:jc w:val="both"/>
        <w:rPr>
          <w:sz w:val="28"/>
          <w:szCs w:val="28"/>
        </w:rPr>
      </w:pPr>
      <w:r w:rsidRPr="00AF03C1">
        <w:rPr>
          <w:sz w:val="28"/>
          <w:szCs w:val="28"/>
        </w:rPr>
        <w:t>Как было указано выше, вместо следственного эксперимента и проверки показаний на месте определенная и законодательное закрепленная в украинском законодательстве одн</w:t>
      </w:r>
      <w:r w:rsidR="00BE77DB" w:rsidRPr="00AF03C1">
        <w:rPr>
          <w:sz w:val="28"/>
          <w:szCs w:val="28"/>
        </w:rPr>
        <w:t>о</w:t>
      </w:r>
      <w:r w:rsidRPr="00AF03C1">
        <w:rPr>
          <w:sz w:val="28"/>
          <w:szCs w:val="28"/>
        </w:rPr>
        <w:t xml:space="preserve"> следственное действие - «Воспроизведени</w:t>
      </w:r>
      <w:r w:rsidR="00BE77DB" w:rsidRPr="00AF03C1">
        <w:rPr>
          <w:sz w:val="28"/>
          <w:szCs w:val="28"/>
        </w:rPr>
        <w:t>е</w:t>
      </w:r>
      <w:r w:rsidRPr="00AF03C1">
        <w:rPr>
          <w:sz w:val="28"/>
          <w:szCs w:val="28"/>
        </w:rPr>
        <w:t xml:space="preserve"> обстановки и обстоятельств события» (ст. 194 </w:t>
      </w:r>
      <w:r w:rsidR="00607AB7" w:rsidRPr="00AF03C1">
        <w:rPr>
          <w:sz w:val="28"/>
          <w:szCs w:val="28"/>
        </w:rPr>
        <w:t>УПК</w:t>
      </w:r>
      <w:r w:rsidRPr="00AF03C1">
        <w:rPr>
          <w:sz w:val="28"/>
          <w:szCs w:val="28"/>
        </w:rPr>
        <w:t xml:space="preserve"> Украины).</w:t>
      </w:r>
      <w:r w:rsidR="00D672A8">
        <w:rPr>
          <w:sz w:val="28"/>
          <w:szCs w:val="28"/>
        </w:rPr>
        <w:t xml:space="preserve"> </w:t>
      </w:r>
      <w:r w:rsidRPr="00AF03C1">
        <w:rPr>
          <w:sz w:val="28"/>
          <w:szCs w:val="28"/>
        </w:rPr>
        <w:t>Воспроизведени</w:t>
      </w:r>
      <w:r w:rsidR="00BE77DB" w:rsidRPr="00AF03C1">
        <w:rPr>
          <w:sz w:val="28"/>
          <w:szCs w:val="28"/>
        </w:rPr>
        <w:t>е</w:t>
      </w:r>
      <w:r w:rsidRPr="00AF03C1">
        <w:rPr>
          <w:sz w:val="28"/>
          <w:szCs w:val="28"/>
        </w:rPr>
        <w:t xml:space="preserve"> обстановки и обстоятельств события - это самостоятельное следственное действие, суть которого - одновременное проведение исследовательских и проверочных действий в одной следственной.</w:t>
      </w:r>
      <w:r w:rsidR="004861EC" w:rsidRPr="00AF03C1">
        <w:rPr>
          <w:sz w:val="28"/>
          <w:szCs w:val="28"/>
        </w:rPr>
        <w:t xml:space="preserve"> </w:t>
      </w:r>
      <w:r w:rsidRPr="00AF03C1">
        <w:rPr>
          <w:sz w:val="28"/>
          <w:szCs w:val="28"/>
        </w:rPr>
        <w:t>Поэтому тактические приемы воспроизведения обстановки и обстоятельств события такие самые, что и при следственном эксперименте и проверке показаний на месте.</w:t>
      </w:r>
    </w:p>
    <w:p w:rsidR="006E1F50" w:rsidRPr="00AF03C1" w:rsidRDefault="006E1F50" w:rsidP="00481882">
      <w:pPr>
        <w:spacing w:line="360" w:lineRule="auto"/>
        <w:ind w:firstLine="720"/>
        <w:jc w:val="both"/>
        <w:rPr>
          <w:sz w:val="28"/>
          <w:szCs w:val="28"/>
        </w:rPr>
      </w:pPr>
    </w:p>
    <w:p w:rsidR="006E1F50" w:rsidRPr="00AF03C1" w:rsidRDefault="006E1F50" w:rsidP="00481882">
      <w:pPr>
        <w:pStyle w:val="3"/>
        <w:spacing w:before="0" w:after="0" w:line="360" w:lineRule="auto"/>
        <w:ind w:firstLine="720"/>
        <w:jc w:val="both"/>
        <w:rPr>
          <w:rFonts w:ascii="Times New Roman" w:hAnsi="Times New Roman" w:cs="Times New Roman"/>
          <w:sz w:val="28"/>
          <w:szCs w:val="28"/>
        </w:rPr>
      </w:pPr>
      <w:bookmarkStart w:id="22" w:name="_Toc95169328"/>
      <w:bookmarkStart w:id="23" w:name="_Toc95413407"/>
      <w:r w:rsidRPr="00AF03C1">
        <w:rPr>
          <w:rFonts w:ascii="Times New Roman" w:hAnsi="Times New Roman" w:cs="Times New Roman"/>
          <w:sz w:val="28"/>
          <w:szCs w:val="28"/>
        </w:rPr>
        <w:t>2.4.</w:t>
      </w:r>
      <w:r w:rsidR="006C19D3" w:rsidRPr="00AF03C1">
        <w:rPr>
          <w:rFonts w:ascii="Times New Roman" w:hAnsi="Times New Roman" w:cs="Times New Roman"/>
          <w:sz w:val="28"/>
          <w:szCs w:val="28"/>
        </w:rPr>
        <w:t>Профилактика преступлений, совершенных группой несовершеннолетних</w:t>
      </w:r>
      <w:bookmarkEnd w:id="22"/>
      <w:bookmarkEnd w:id="23"/>
    </w:p>
    <w:p w:rsidR="00014C33" w:rsidRPr="00AF03C1" w:rsidRDefault="00014C33" w:rsidP="00481882">
      <w:pPr>
        <w:widowControl w:val="0"/>
        <w:autoSpaceDE w:val="0"/>
        <w:autoSpaceDN w:val="0"/>
        <w:adjustRightInd w:val="0"/>
        <w:spacing w:line="360" w:lineRule="auto"/>
        <w:ind w:firstLine="720"/>
        <w:jc w:val="both"/>
        <w:rPr>
          <w:sz w:val="28"/>
          <w:szCs w:val="28"/>
        </w:rPr>
      </w:pP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Главная цель профилактической работы следователя по делам несовершеннолетних — устранить причины и условия, способствующие совершению конкретного преступления или рецидивов в будущем.</w:t>
      </w:r>
    </w:p>
    <w:p w:rsidR="00DD1DDE"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Наиболее типичными условиями, способствующими формированию и проявлению у подростков антиобщественного и преступного поведения, являются</w:t>
      </w:r>
      <w:r w:rsidR="00DD1DDE" w:rsidRPr="00AF03C1">
        <w:rPr>
          <w:rStyle w:val="a7"/>
          <w:sz w:val="28"/>
          <w:szCs w:val="28"/>
        </w:rPr>
        <w:footnoteReference w:id="54"/>
      </w:r>
      <w:r w:rsidRPr="00AF03C1">
        <w:rPr>
          <w:sz w:val="28"/>
          <w:szCs w:val="28"/>
        </w:rPr>
        <w:t xml:space="preserve">: </w:t>
      </w:r>
    </w:p>
    <w:p w:rsidR="00014C33"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 xml:space="preserve">а) безответственное отношение семьи (опекуна, попечителя, воспитательного учреждения) к воспитанию несовершеннолетнего, отсутствие должной воспитательной работы в школе, на производстве; </w:t>
      </w:r>
    </w:p>
    <w:p w:rsidR="00014C33"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 xml:space="preserve">б) отрицательное влияние среды, в которой находится подросток (в семье, школе, на производстве, в интернате и т. д.); </w:t>
      </w:r>
    </w:p>
    <w:p w:rsidR="00014C33"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 xml:space="preserve">в) прямое подстрекательство к совершению преступления со стороны взрослых или старших по возрасту подростков; </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г) недостатки в работе органов, осуществляющих профилактическую работу среди несовершеннолетних.</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Для разработки профилактических рекомендаций следователь должен выявить круг лиц, виновных в ненадлежащем воспитании или оказывавших вредное воздействие на подростка и установить обстоятельства, помешавшие удержать его от совершения преступления.</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Данная работа должна проводиться с учетом системы законодательных актов, устанавливающих, на кого и какие возложены обязанности по воспитанию несовершеннолетнего и охране его от вредных влияний.</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В качестве профилактических действий подростка трудоустраивают, возвращают в общеобразовательное или направляют в специальное учебное заведение.</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Важной профилактической мерой может стать лишение родительских прав лиц, отрицательно влияющих на несовершеннолетнего сына (дочь), принятие мер по их выселению, назначение попечителя (опекуна) и т. д.</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Если причиной являлось воздействие на подростка окружающей среды, то меры должны быть направлены на ее нейтрализацию или изменение. В настоящее время такие возможности существенно ограничены, однако не исключены и могут быть реализованы коллективами педагогов, общественными объединениями по месту жительства, спортивными и спортивно-оздоровительными коллективами, участковыми инспекторами милиции.</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С этой целью следователь направляет представление в официальные организации, может выступить перед собранием коллектива жильцов, предприятия и т.п. В таком выступлении, проводимом обычно после расследования, он должен особо подчеркнуть обстоятельства, способствующие совершению преступления, продемонстрировать, какие правовые акты по воспитанию подростков были нарушены, обосновать ответственность лиц</w:t>
      </w:r>
      <w:r w:rsidR="00014C33" w:rsidRPr="00AF03C1">
        <w:rPr>
          <w:sz w:val="28"/>
          <w:szCs w:val="28"/>
        </w:rPr>
        <w:t>,</w:t>
      </w:r>
      <w:r w:rsidRPr="00AF03C1">
        <w:rPr>
          <w:sz w:val="28"/>
          <w:szCs w:val="28"/>
        </w:rPr>
        <w:t xml:space="preserve"> допустивших эти нарушения, указать пути ликвидации подобных нарушений.</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В целях правового воспитания и профилактики преступлений несовершеннолетних могут быть использованы и средства массовой информации.</w:t>
      </w:r>
    </w:p>
    <w:p w:rsidR="00C700F8"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 xml:space="preserve">Профилактическая работа должна проводиться и в тех случаях, когда уголовное дело в отношении несовершеннолетнего прекращено с применением принудительных мер воспитательного воздействия (ст. </w:t>
      </w:r>
      <w:r w:rsidR="007E3537" w:rsidRPr="00AF03C1">
        <w:rPr>
          <w:sz w:val="28"/>
          <w:szCs w:val="28"/>
        </w:rPr>
        <w:t>97</w:t>
      </w:r>
      <w:r w:rsidRPr="00AF03C1">
        <w:rPr>
          <w:sz w:val="28"/>
          <w:szCs w:val="28"/>
        </w:rPr>
        <w:t xml:space="preserve"> УК</w:t>
      </w:r>
      <w:r w:rsidR="003351B2" w:rsidRPr="00AF03C1">
        <w:rPr>
          <w:sz w:val="28"/>
          <w:szCs w:val="28"/>
        </w:rPr>
        <w:t xml:space="preserve"> Украины</w:t>
      </w:r>
      <w:r w:rsidRPr="00AF03C1">
        <w:rPr>
          <w:sz w:val="28"/>
          <w:szCs w:val="28"/>
        </w:rPr>
        <w:t>).</w:t>
      </w:r>
    </w:p>
    <w:p w:rsidR="006C19D3" w:rsidRPr="00AF03C1" w:rsidRDefault="00C700F8" w:rsidP="00481882">
      <w:pPr>
        <w:widowControl w:val="0"/>
        <w:autoSpaceDE w:val="0"/>
        <w:autoSpaceDN w:val="0"/>
        <w:adjustRightInd w:val="0"/>
        <w:spacing w:line="360" w:lineRule="auto"/>
        <w:ind w:firstLine="720"/>
        <w:jc w:val="both"/>
        <w:rPr>
          <w:sz w:val="28"/>
          <w:szCs w:val="28"/>
        </w:rPr>
      </w:pPr>
      <w:r w:rsidRPr="00AF03C1">
        <w:rPr>
          <w:sz w:val="28"/>
          <w:szCs w:val="28"/>
        </w:rPr>
        <w:t>Если дело прекращено в связи с недостижением возраста, с которого наступает уголовная ответственность, то следователь также должен принять меры к разъяснению всем заинтересованным лицам, что освобождение от уголовной ответственности не означает безнаказанность. Особое внимание уделяется воздействию на группы подростков, в среде которых находился такой несовершеннолетний.</w:t>
      </w:r>
    </w:p>
    <w:p w:rsidR="006C19D3" w:rsidRPr="00AF03C1" w:rsidRDefault="00014C33" w:rsidP="00481882">
      <w:pPr>
        <w:pStyle w:val="1"/>
        <w:spacing w:before="0" w:after="0" w:line="360" w:lineRule="auto"/>
        <w:ind w:firstLine="720"/>
        <w:jc w:val="both"/>
        <w:rPr>
          <w:rFonts w:ascii="Times New Roman" w:hAnsi="Times New Roman" w:cs="Times New Roman"/>
          <w:sz w:val="28"/>
          <w:szCs w:val="28"/>
        </w:rPr>
      </w:pPr>
      <w:bookmarkStart w:id="24" w:name="_Toc95169329"/>
      <w:r w:rsidRPr="00AF03C1">
        <w:rPr>
          <w:rFonts w:ascii="Times New Roman" w:hAnsi="Times New Roman" w:cs="Times New Roman"/>
          <w:sz w:val="28"/>
          <w:szCs w:val="28"/>
        </w:rPr>
        <w:br w:type="page"/>
      </w:r>
      <w:bookmarkStart w:id="25" w:name="_Toc95413408"/>
      <w:r w:rsidR="006C19D3" w:rsidRPr="00AF03C1">
        <w:rPr>
          <w:rFonts w:ascii="Times New Roman" w:hAnsi="Times New Roman" w:cs="Times New Roman"/>
          <w:sz w:val="28"/>
          <w:szCs w:val="28"/>
        </w:rPr>
        <w:t>ВЫВОДЫ</w:t>
      </w:r>
      <w:bookmarkEnd w:id="24"/>
      <w:bookmarkEnd w:id="25"/>
    </w:p>
    <w:p w:rsidR="006C19D3" w:rsidRPr="00AF03C1" w:rsidRDefault="006C19D3" w:rsidP="00481882">
      <w:pPr>
        <w:spacing w:line="360" w:lineRule="auto"/>
        <w:ind w:firstLine="720"/>
        <w:jc w:val="both"/>
        <w:rPr>
          <w:sz w:val="28"/>
          <w:szCs w:val="28"/>
        </w:rPr>
      </w:pP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Расследование каждого вида преступлений, совершенных несовершеннолетними, имеет определенную специфику. Однако, несмотря на это, в методике расследования всех преступлений, совершаемых указанными лицами, есть много общего, обусловленного прежде всего возрастными, специальными, психическими, функциональными и другими особенностями личностей их субъектов, а также иными криминалистическими, уголовно-правовыми и процессуальными особенностями указанных уголовных дел.</w:t>
      </w:r>
      <w:r w:rsidR="00B658EE" w:rsidRPr="00AF03C1">
        <w:rPr>
          <w:sz w:val="28"/>
          <w:szCs w:val="28"/>
        </w:rPr>
        <w:t xml:space="preserve"> </w:t>
      </w:r>
      <w:r w:rsidRPr="00AF03C1">
        <w:rPr>
          <w:sz w:val="28"/>
          <w:szCs w:val="28"/>
        </w:rPr>
        <w:t>Вышеназванное позволило выделить общие черты криминалистической характеристики преступлений, совершаемых несовершеннолетними, и соответственно разработать общие положения методики их расследования.</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Криминалистическое изучение преступлений, совершаемых несовершеннолетними, показало, что, несмотря на разнообразие указанных деяний, структура их криминалистической характеристики однотипна и</w:t>
      </w:r>
      <w:r w:rsidR="00B658EE" w:rsidRPr="00AF03C1">
        <w:rPr>
          <w:sz w:val="28"/>
          <w:szCs w:val="28"/>
        </w:rPr>
        <w:t xml:space="preserve"> </w:t>
      </w:r>
      <w:r w:rsidRPr="00AF03C1">
        <w:rPr>
          <w:sz w:val="28"/>
          <w:szCs w:val="28"/>
        </w:rPr>
        <w:t xml:space="preserve">соответствует той структуре, которая раскрыта в данной </w:t>
      </w:r>
      <w:r w:rsidR="00B658EE" w:rsidRPr="00AF03C1">
        <w:rPr>
          <w:sz w:val="28"/>
          <w:szCs w:val="28"/>
        </w:rPr>
        <w:t>работе</w:t>
      </w:r>
      <w:r w:rsidRPr="00AF03C1">
        <w:rPr>
          <w:sz w:val="28"/>
          <w:szCs w:val="28"/>
        </w:rPr>
        <w:t>.</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Предметом имущественных преступлений несовершеннолетних — краж, грабежей и разбоев, как правило, являются объекты, составляющие типично "подростково-юношеский" ассортимент ценностей: деньги; любые малогабаритные и легко транспортируемые вещи</w:t>
      </w:r>
      <w:r w:rsidR="00AF03C1" w:rsidRPr="00AF03C1">
        <w:rPr>
          <w:sz w:val="28"/>
          <w:szCs w:val="28"/>
        </w:rPr>
        <w:t xml:space="preserve"> </w:t>
      </w:r>
      <w:r w:rsidR="006F1157" w:rsidRPr="00AF03C1">
        <w:rPr>
          <w:sz w:val="28"/>
          <w:szCs w:val="28"/>
        </w:rPr>
        <w:t xml:space="preserve">и т.п. </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Потерпевшими от указанных преступлений чаще всего становятся их сверстники</w:t>
      </w:r>
      <w:r w:rsidR="006F1157" w:rsidRPr="00AF03C1">
        <w:rPr>
          <w:sz w:val="28"/>
          <w:szCs w:val="28"/>
        </w:rPr>
        <w:t xml:space="preserve">, </w:t>
      </w:r>
      <w:r w:rsidRPr="00AF03C1">
        <w:rPr>
          <w:sz w:val="28"/>
          <w:szCs w:val="28"/>
        </w:rPr>
        <w:t>малолетни</w:t>
      </w:r>
      <w:r w:rsidR="006F1157" w:rsidRPr="00AF03C1">
        <w:rPr>
          <w:sz w:val="28"/>
          <w:szCs w:val="28"/>
        </w:rPr>
        <w:t>е</w:t>
      </w:r>
      <w:r w:rsidRPr="00AF03C1">
        <w:rPr>
          <w:sz w:val="28"/>
          <w:szCs w:val="28"/>
        </w:rPr>
        <w:t>; женщин</w:t>
      </w:r>
      <w:r w:rsidR="006F1157" w:rsidRPr="00AF03C1">
        <w:rPr>
          <w:sz w:val="28"/>
          <w:szCs w:val="28"/>
        </w:rPr>
        <w:t>ы,</w:t>
      </w:r>
      <w:r w:rsidRPr="00AF03C1">
        <w:rPr>
          <w:sz w:val="28"/>
          <w:szCs w:val="28"/>
        </w:rPr>
        <w:t xml:space="preserve"> девушк</w:t>
      </w:r>
      <w:r w:rsidR="006F1157" w:rsidRPr="00AF03C1">
        <w:rPr>
          <w:sz w:val="28"/>
          <w:szCs w:val="28"/>
        </w:rPr>
        <w:t>и</w:t>
      </w:r>
      <w:r w:rsidRPr="00AF03C1">
        <w:rPr>
          <w:sz w:val="28"/>
          <w:szCs w:val="28"/>
        </w:rPr>
        <w:t>, распивающи</w:t>
      </w:r>
      <w:r w:rsidR="006F1157" w:rsidRPr="00AF03C1">
        <w:rPr>
          <w:sz w:val="28"/>
          <w:szCs w:val="28"/>
        </w:rPr>
        <w:t>е</w:t>
      </w:r>
      <w:r w:rsidRPr="00AF03C1">
        <w:rPr>
          <w:sz w:val="28"/>
          <w:szCs w:val="28"/>
        </w:rPr>
        <w:t xml:space="preserve"> спиртные напитки с будущими насильниками; лиц</w:t>
      </w:r>
      <w:r w:rsidR="006F1157" w:rsidRPr="00AF03C1">
        <w:rPr>
          <w:sz w:val="28"/>
          <w:szCs w:val="28"/>
        </w:rPr>
        <w:t>а</w:t>
      </w:r>
      <w:r w:rsidRPr="00AF03C1">
        <w:rPr>
          <w:sz w:val="28"/>
          <w:szCs w:val="28"/>
        </w:rPr>
        <w:t xml:space="preserve"> обоего пола, находящихся в состоянии опьянения, и др.</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Для способа совершения имущественных преступлений (чаще всего в групповом исполнении) прежде всего характерен непрофессионализм действий несовершеннолетних преступников, проявляющийся в отсутствии: тщательной подготовки к их совершению (хотя и это бывает) и сокрытия следов преступления; с</w:t>
      </w:r>
      <w:r w:rsidR="00951DFA" w:rsidRPr="00AF03C1">
        <w:rPr>
          <w:sz w:val="28"/>
          <w:szCs w:val="28"/>
        </w:rPr>
        <w:t xml:space="preserve">ложных ухищрений и инсценировок </w:t>
      </w:r>
      <w:r w:rsidRPr="00AF03C1">
        <w:rPr>
          <w:sz w:val="28"/>
          <w:szCs w:val="28"/>
        </w:rPr>
        <w:t>(например, избрание сложного пути проникновения на объект, попытки использования разных способов проникновения при игнорировании наиболее реального пути и др.). Часто указанные действия носят поспешный характер. Присуща и "серийность" преступлений, если предыдущее</w:t>
      </w:r>
      <w:r w:rsidR="00B658EE" w:rsidRPr="00AF03C1">
        <w:rPr>
          <w:sz w:val="28"/>
          <w:szCs w:val="28"/>
        </w:rPr>
        <w:t xml:space="preserve"> </w:t>
      </w:r>
      <w:r w:rsidRPr="00AF03C1">
        <w:rPr>
          <w:sz w:val="28"/>
          <w:szCs w:val="28"/>
        </w:rPr>
        <w:t>преступление не было раскрыто. При совершении имущественных преступлений часто на местах их совершения бессмысленно портятся и уничтожаются товары, оборудование, повреждаются помещения, оставляются нецензурные надписи и т. д.</w:t>
      </w:r>
    </w:p>
    <w:p w:rsidR="003436BF"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Для обстановки совершения названных преступлений свойственно следующее: местами их совершения чаще всего являются различные помещения (магазины, киоски, дачи, квар</w:t>
      </w:r>
      <w:r w:rsidR="00036BCB" w:rsidRPr="00AF03C1">
        <w:rPr>
          <w:sz w:val="28"/>
          <w:szCs w:val="28"/>
        </w:rPr>
        <w:t>ти</w:t>
      </w:r>
      <w:r w:rsidRPr="00AF03C1">
        <w:rPr>
          <w:sz w:val="28"/>
          <w:szCs w:val="28"/>
        </w:rPr>
        <w:t xml:space="preserve">ры, </w:t>
      </w:r>
      <w:r w:rsidR="00036BCB" w:rsidRPr="00AF03C1">
        <w:rPr>
          <w:sz w:val="28"/>
          <w:szCs w:val="28"/>
        </w:rPr>
        <w:t>садовые</w:t>
      </w:r>
      <w:r w:rsidRPr="00AF03C1">
        <w:rPr>
          <w:sz w:val="28"/>
          <w:szCs w:val="28"/>
        </w:rPr>
        <w:t xml:space="preserve"> домики, подъезды, подвалы, дискотеки и др.), а также дворы, улицы, автомашины. Совершаются они чаще всего в свободное от занятий или работы время, не контролируемое родными. Время может быть вечерним и реже дневным. </w:t>
      </w:r>
    </w:p>
    <w:p w:rsidR="00036BCB"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 xml:space="preserve">Главным же элементом криминалистической характеристики анализируемых преступлений являются типологические черты личности таких правонарушителей. Несовершеннолетними по действующему уголовному закону (ст. </w:t>
      </w:r>
      <w:r w:rsidR="00ED35EB" w:rsidRPr="00AF03C1">
        <w:rPr>
          <w:sz w:val="28"/>
          <w:szCs w:val="28"/>
          <w:lang w:val="uk-UA"/>
        </w:rPr>
        <w:t>22</w:t>
      </w:r>
      <w:r w:rsidRPr="00AF03C1">
        <w:rPr>
          <w:sz w:val="28"/>
          <w:szCs w:val="28"/>
        </w:rPr>
        <w:t xml:space="preserve"> УК </w:t>
      </w:r>
      <w:r w:rsidR="008C2B74" w:rsidRPr="00AF03C1">
        <w:rPr>
          <w:sz w:val="28"/>
          <w:szCs w:val="28"/>
          <w:lang w:val="uk-UA"/>
        </w:rPr>
        <w:t>Ураины</w:t>
      </w:r>
      <w:r w:rsidRPr="00AF03C1">
        <w:rPr>
          <w:sz w:val="28"/>
          <w:szCs w:val="28"/>
        </w:rPr>
        <w:t xml:space="preserve">) признаются лица, которым </w:t>
      </w:r>
      <w:r w:rsidR="00F15DB5" w:rsidRPr="00AF03C1">
        <w:rPr>
          <w:sz w:val="28"/>
          <w:szCs w:val="28"/>
        </w:rPr>
        <w:t xml:space="preserve">ко </w:t>
      </w:r>
      <w:r w:rsidRPr="00AF03C1">
        <w:rPr>
          <w:sz w:val="28"/>
          <w:szCs w:val="28"/>
        </w:rPr>
        <w:t>времени совершения преступления исполнилось четырнадцать, но не исполнилось восемнадцать лет. Для лиц этой возрастной группы характерно следующее: стремление к самоутверждению</w:t>
      </w:r>
      <w:r w:rsidR="00951DFA" w:rsidRPr="00AF03C1">
        <w:rPr>
          <w:sz w:val="28"/>
          <w:szCs w:val="28"/>
        </w:rPr>
        <w:t>,</w:t>
      </w:r>
      <w:r w:rsidRPr="00AF03C1">
        <w:rPr>
          <w:sz w:val="28"/>
          <w:szCs w:val="28"/>
        </w:rPr>
        <w:t xml:space="preserve"> что при незавершенном психическом и физическом развитии и отсутствии жизненного опыта ведет к некритической оценке жизненных ситуаций, собственного поведения и подпаданию под влияние рецидивистов или "сильных личностей"</w:t>
      </w:r>
      <w:r w:rsidR="00951DFA" w:rsidRPr="00AF03C1">
        <w:rPr>
          <w:sz w:val="28"/>
          <w:szCs w:val="28"/>
        </w:rPr>
        <w:t xml:space="preserve">; </w:t>
      </w:r>
      <w:r w:rsidRPr="00AF03C1">
        <w:rPr>
          <w:sz w:val="28"/>
          <w:szCs w:val="28"/>
        </w:rPr>
        <w:t xml:space="preserve">повышенная эмоциональность и неуравновешенность характера; частое проявление грубости, доходящей до цинизма и безразличия к нравственным и правовым нормам, общественному порядку. </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 xml:space="preserve">Если </w:t>
      </w:r>
      <w:r w:rsidR="00036BCB" w:rsidRPr="00AF03C1">
        <w:rPr>
          <w:sz w:val="28"/>
          <w:szCs w:val="28"/>
        </w:rPr>
        <w:t>ж</w:t>
      </w:r>
      <w:r w:rsidRPr="00AF03C1">
        <w:rPr>
          <w:sz w:val="28"/>
          <w:szCs w:val="28"/>
        </w:rPr>
        <w:t>е преступление совершается организованной преступной группой несовершеннолетних, то указанная группа становится самостоятельным объектом криминалистического изучения.</w:t>
      </w:r>
    </w:p>
    <w:p w:rsidR="006E5A1B"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 xml:space="preserve">Все перечисленные элементы криминалистической характеристики теснейшим образом связаны между собой, и знание характера этих связей позволяет правильнее определить основное направление расследования и выявить источники получения необходимой информации по делу. </w:t>
      </w:r>
    </w:p>
    <w:p w:rsidR="00F15DB5"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План расследования анализируемых преступлений разрабатывается с учетом особенностей первоначальных следственных ситуаций, их информационной насыщенности, а также исходя из того, задержан преступник или нет. При этом в плане должно быть предусмотрено выяснение всей совокупности необходимых обстоятельств</w:t>
      </w:r>
      <w:r w:rsidR="00F15DB5" w:rsidRPr="00AF03C1">
        <w:rPr>
          <w:sz w:val="28"/>
          <w:szCs w:val="28"/>
        </w:rPr>
        <w:t xml:space="preserve">. </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План расследования на первоначальном этапе должен предусматривать проверку не только обычных версий, свойственных расследованию преступлений определенного вида, но и таких версий: является ли подозреваемый несовершеннолетним; совершил ли он преступления один или в группе; нет ли в этой группе взрослых организаторов, подстрекателей; не было ли совершено подозреваемым несовершеннолетним аналогичных нераскрытых или еще не выявленных преступлений.</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Весьма специфичным при расследовании дел о преступлениях несовершеннолетних является круг подразделений органов внутренних дел, с которыми взаимодействует следователь. Так, следователь по этим делам взаимодействует не только с оперативными работниками уголовного розыска и работниками инспекций по делам несовершеннолетних, но и с участковыми инспекторами, работниками дежурных частей, постовой и патрульной службы, следственных изоляторов и воспитательно-трудовых колоний.</w:t>
      </w:r>
    </w:p>
    <w:p w:rsidR="000527F6" w:rsidRPr="00AF03C1" w:rsidRDefault="000527F6" w:rsidP="00481882">
      <w:pPr>
        <w:widowControl w:val="0"/>
        <w:autoSpaceDE w:val="0"/>
        <w:autoSpaceDN w:val="0"/>
        <w:adjustRightInd w:val="0"/>
        <w:spacing w:line="360" w:lineRule="auto"/>
        <w:ind w:firstLine="720"/>
        <w:jc w:val="both"/>
        <w:rPr>
          <w:sz w:val="28"/>
          <w:szCs w:val="28"/>
        </w:rPr>
      </w:pPr>
      <w:r w:rsidRPr="00AF03C1">
        <w:rPr>
          <w:sz w:val="28"/>
          <w:szCs w:val="28"/>
        </w:rPr>
        <w:t>По результатам установленных причин таких преступлений и способствующих им условий необходимо осуществлять соответствующие профилактические мероприятия.</w:t>
      </w:r>
    </w:p>
    <w:p w:rsidR="006C19D3" w:rsidRPr="00AF03C1" w:rsidRDefault="00D672A8" w:rsidP="00D672A8">
      <w:pPr>
        <w:tabs>
          <w:tab w:val="left" w:pos="426"/>
        </w:tabs>
        <w:spacing w:line="360" w:lineRule="auto"/>
        <w:rPr>
          <w:sz w:val="28"/>
          <w:szCs w:val="28"/>
        </w:rPr>
      </w:pPr>
      <w:r>
        <w:rPr>
          <w:sz w:val="28"/>
          <w:szCs w:val="28"/>
        </w:rPr>
        <w:br w:type="page"/>
      </w:r>
      <w:bookmarkStart w:id="26" w:name="_Toc95169330"/>
      <w:bookmarkStart w:id="27" w:name="_Toc95413409"/>
      <w:r w:rsidR="006C19D3" w:rsidRPr="00AF03C1">
        <w:rPr>
          <w:sz w:val="28"/>
          <w:szCs w:val="28"/>
        </w:rPr>
        <w:t>СПИСОК ЛИТЕРАТУРЫ</w:t>
      </w:r>
      <w:bookmarkEnd w:id="26"/>
      <w:bookmarkEnd w:id="27"/>
    </w:p>
    <w:p w:rsidR="00074CC4" w:rsidRPr="00AF03C1" w:rsidRDefault="00074CC4" w:rsidP="00D672A8">
      <w:pPr>
        <w:tabs>
          <w:tab w:val="left" w:pos="426"/>
        </w:tabs>
        <w:spacing w:line="360" w:lineRule="auto"/>
        <w:rPr>
          <w:sz w:val="28"/>
          <w:szCs w:val="28"/>
        </w:rPr>
      </w:pPr>
    </w:p>
    <w:p w:rsidR="00074CC4" w:rsidRPr="00AF03C1" w:rsidRDefault="00074CC4" w:rsidP="00D672A8">
      <w:pPr>
        <w:tabs>
          <w:tab w:val="left" w:pos="426"/>
        </w:tabs>
        <w:spacing w:line="360" w:lineRule="auto"/>
        <w:rPr>
          <w:sz w:val="28"/>
          <w:szCs w:val="28"/>
        </w:rPr>
      </w:pPr>
      <w:r w:rsidRPr="00AF03C1">
        <w:rPr>
          <w:sz w:val="28"/>
          <w:szCs w:val="28"/>
        </w:rPr>
        <w:t>I. Нормативно-правовые акты</w:t>
      </w:r>
    </w:p>
    <w:p w:rsidR="00181DB5" w:rsidRPr="00AF03C1" w:rsidRDefault="00181DB5"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sidRPr="00AF03C1">
        <w:rPr>
          <w:sz w:val="28"/>
          <w:szCs w:val="28"/>
        </w:rPr>
        <w:t>Конституц</w:t>
      </w:r>
      <w:r w:rsidR="00316812" w:rsidRPr="00AF03C1">
        <w:rPr>
          <w:sz w:val="28"/>
          <w:szCs w:val="28"/>
        </w:rPr>
        <w:t>и</w:t>
      </w:r>
      <w:r w:rsidRPr="00AF03C1">
        <w:rPr>
          <w:sz w:val="28"/>
          <w:szCs w:val="28"/>
        </w:rPr>
        <w:t>я Украины</w:t>
      </w:r>
      <w:r w:rsidR="000A758B" w:rsidRPr="00AF03C1">
        <w:rPr>
          <w:sz w:val="28"/>
          <w:szCs w:val="28"/>
        </w:rPr>
        <w:t xml:space="preserve"> № 254к/96-ВР от 28.06.96</w:t>
      </w:r>
    </w:p>
    <w:p w:rsidR="00181DB5" w:rsidRPr="00AF03C1" w:rsidRDefault="0031681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sidRPr="00AF03C1">
        <w:rPr>
          <w:sz w:val="28"/>
          <w:szCs w:val="28"/>
        </w:rPr>
        <w:t>Конвенция о правах ребенка от 20 ноября 1989г. Ратифицирована Украиной 27 февраля 1991г.</w:t>
      </w:r>
    </w:p>
    <w:p w:rsidR="008B4A90" w:rsidRPr="00AF03C1" w:rsidRDefault="00316812" w:rsidP="00D672A8">
      <w:pPr>
        <w:widowControl w:val="0"/>
        <w:numPr>
          <w:ilvl w:val="0"/>
          <w:numId w:val="7"/>
        </w:numPr>
        <w:tabs>
          <w:tab w:val="clear" w:pos="781"/>
          <w:tab w:val="left" w:pos="426"/>
        </w:tabs>
        <w:autoSpaceDE w:val="0"/>
        <w:autoSpaceDN w:val="0"/>
        <w:adjustRightInd w:val="0"/>
        <w:spacing w:line="360" w:lineRule="auto"/>
        <w:ind w:left="0" w:firstLine="0"/>
      </w:pPr>
      <w:r w:rsidRPr="00AF03C1">
        <w:rPr>
          <w:sz w:val="28"/>
          <w:szCs w:val="28"/>
        </w:rPr>
        <w:t>Декларация прав ребенка от 20 ноября 1959г.</w:t>
      </w:r>
    </w:p>
    <w:p w:rsidR="00EA5F1C" w:rsidRPr="00AF03C1" w:rsidRDefault="00D672A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Pr>
          <w:sz w:val="28"/>
          <w:szCs w:val="28"/>
        </w:rPr>
        <w:t xml:space="preserve">Кодекс України </w:t>
      </w:r>
      <w:r w:rsidR="008B4A90" w:rsidRPr="00AF03C1">
        <w:rPr>
          <w:sz w:val="28"/>
          <w:szCs w:val="28"/>
        </w:rPr>
        <w:t>Кримінальний кодекс України ( від статті 1 до статті 146 )</w:t>
      </w:r>
      <w:r w:rsidR="008B4A90" w:rsidRPr="00AF03C1">
        <w:rPr>
          <w:sz w:val="28"/>
          <w:szCs w:val="28"/>
        </w:rPr>
        <w:tab/>
        <w:t>Верховна Рада</w:t>
      </w:r>
      <w:r>
        <w:rPr>
          <w:sz w:val="28"/>
          <w:szCs w:val="28"/>
        </w:rPr>
        <w:t xml:space="preserve"> УРСР </w:t>
      </w:r>
      <w:r w:rsidR="008B4A90" w:rsidRPr="00AF03C1">
        <w:rPr>
          <w:sz w:val="28"/>
          <w:szCs w:val="28"/>
        </w:rPr>
        <w:t>2001-V</w:t>
      </w:r>
    </w:p>
    <w:p w:rsidR="00EA5F1C" w:rsidRPr="00AF03C1" w:rsidRDefault="00D672A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Pr>
          <w:sz w:val="28"/>
          <w:szCs w:val="28"/>
        </w:rPr>
        <w:t xml:space="preserve">Кодекс України </w:t>
      </w:r>
      <w:r w:rsidR="008B4A90" w:rsidRPr="00AF03C1">
        <w:rPr>
          <w:sz w:val="28"/>
          <w:szCs w:val="28"/>
        </w:rPr>
        <w:t>Кримінальний кодекс України ( від статті 147 до статті 263 )</w:t>
      </w:r>
      <w:r w:rsidR="008B4A90" w:rsidRPr="00AF03C1">
        <w:rPr>
          <w:sz w:val="28"/>
          <w:szCs w:val="28"/>
        </w:rPr>
        <w:tab/>
        <w:t>Верховна Рада УРСР</w:t>
      </w:r>
      <w:r w:rsidR="008B4A90" w:rsidRPr="00AF03C1">
        <w:rPr>
          <w:sz w:val="28"/>
          <w:szCs w:val="28"/>
        </w:rPr>
        <w:tab/>
        <w:t>2002-V</w:t>
      </w:r>
    </w:p>
    <w:p w:rsidR="00EA5F1C" w:rsidRPr="00AF03C1" w:rsidRDefault="00D672A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Pr>
          <w:sz w:val="28"/>
          <w:szCs w:val="28"/>
        </w:rPr>
        <w:t xml:space="preserve">Кодекс України </w:t>
      </w:r>
      <w:r w:rsidR="008B4A90" w:rsidRPr="00AF03C1">
        <w:rPr>
          <w:sz w:val="28"/>
          <w:szCs w:val="28"/>
        </w:rPr>
        <w:t xml:space="preserve">Кримінально-процесуальний Кодекс України </w:t>
      </w:r>
      <w:r>
        <w:rPr>
          <w:sz w:val="28"/>
          <w:szCs w:val="28"/>
        </w:rPr>
        <w:t xml:space="preserve">( від статті 1 до статті 93-1 ) </w:t>
      </w:r>
      <w:r w:rsidR="008B4A90" w:rsidRPr="00AF03C1">
        <w:rPr>
          <w:sz w:val="28"/>
          <w:szCs w:val="28"/>
        </w:rPr>
        <w:t>Верховна Рада УРСР</w:t>
      </w:r>
      <w:r w:rsidR="008B4A90" w:rsidRPr="00AF03C1">
        <w:rPr>
          <w:sz w:val="28"/>
          <w:szCs w:val="28"/>
        </w:rPr>
        <w:tab/>
        <w:t>1001-V</w:t>
      </w:r>
    </w:p>
    <w:p w:rsidR="00EA5F1C" w:rsidRPr="00AF03C1" w:rsidRDefault="00D672A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Pr>
          <w:sz w:val="28"/>
          <w:szCs w:val="28"/>
        </w:rPr>
        <w:t xml:space="preserve">Кодекс України </w:t>
      </w:r>
      <w:r w:rsidR="008B4A90" w:rsidRPr="00AF03C1">
        <w:rPr>
          <w:sz w:val="28"/>
          <w:szCs w:val="28"/>
        </w:rPr>
        <w:t xml:space="preserve">Кримінально-процесуальний Кодекс України </w:t>
      </w:r>
      <w:r>
        <w:rPr>
          <w:sz w:val="28"/>
          <w:szCs w:val="28"/>
        </w:rPr>
        <w:t xml:space="preserve">( від статті 237 до статті 449) </w:t>
      </w:r>
      <w:r w:rsidR="008B4A90" w:rsidRPr="00AF03C1">
        <w:rPr>
          <w:sz w:val="28"/>
          <w:szCs w:val="28"/>
        </w:rPr>
        <w:t>Верховна Рада УРСР</w:t>
      </w:r>
      <w:r w:rsidR="008B4A90" w:rsidRPr="00AF03C1">
        <w:rPr>
          <w:sz w:val="28"/>
          <w:szCs w:val="28"/>
        </w:rPr>
        <w:tab/>
        <w:t>1003-V</w:t>
      </w:r>
    </w:p>
    <w:p w:rsidR="00EA5F1C" w:rsidRPr="00AF03C1" w:rsidRDefault="00D672A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Pr>
          <w:sz w:val="28"/>
          <w:szCs w:val="28"/>
        </w:rPr>
        <w:t xml:space="preserve">Кодекс України </w:t>
      </w:r>
      <w:r w:rsidR="008B4A90" w:rsidRPr="00AF03C1">
        <w:rPr>
          <w:sz w:val="28"/>
          <w:szCs w:val="28"/>
        </w:rPr>
        <w:t xml:space="preserve">Кримінально-процесуальний Кодекс України ( від статті 94 до </w:t>
      </w:r>
      <w:r>
        <w:rPr>
          <w:sz w:val="28"/>
          <w:szCs w:val="28"/>
        </w:rPr>
        <w:t>статті 236-6</w:t>
      </w:r>
      <w:r>
        <w:rPr>
          <w:sz w:val="28"/>
          <w:szCs w:val="28"/>
        </w:rPr>
        <w:tab/>
        <w:t xml:space="preserve">Верховна Рада УРСР </w:t>
      </w:r>
      <w:r w:rsidR="008B4A90" w:rsidRPr="00AF03C1">
        <w:rPr>
          <w:sz w:val="28"/>
          <w:szCs w:val="28"/>
        </w:rPr>
        <w:t>1002-V</w:t>
      </w:r>
    </w:p>
    <w:p w:rsidR="00EA5F1C" w:rsidRPr="00AF03C1" w:rsidRDefault="00D672A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Pr>
          <w:sz w:val="28"/>
          <w:szCs w:val="28"/>
        </w:rPr>
        <w:t xml:space="preserve">Кодекс України Кримінальний кодекс України </w:t>
      </w:r>
      <w:r w:rsidR="008B4A90" w:rsidRPr="00AF03C1">
        <w:rPr>
          <w:sz w:val="28"/>
          <w:szCs w:val="28"/>
        </w:rPr>
        <w:t>Верховна Рад</w:t>
      </w:r>
      <w:r>
        <w:rPr>
          <w:sz w:val="28"/>
          <w:szCs w:val="28"/>
        </w:rPr>
        <w:t>а України</w:t>
      </w:r>
      <w:r w:rsidR="008B4A90" w:rsidRPr="00AF03C1">
        <w:rPr>
          <w:sz w:val="28"/>
          <w:szCs w:val="28"/>
        </w:rPr>
        <w:t>2341-III</w:t>
      </w:r>
    </w:p>
    <w:p w:rsidR="00D16D72" w:rsidRPr="00AF03C1" w:rsidRDefault="00D672A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Pr>
          <w:sz w:val="28"/>
          <w:szCs w:val="28"/>
        </w:rPr>
        <w:t xml:space="preserve">Закон </w:t>
      </w:r>
      <w:r w:rsidR="00D16D72" w:rsidRPr="00AF03C1">
        <w:rPr>
          <w:sz w:val="28"/>
          <w:szCs w:val="28"/>
        </w:rPr>
        <w:t>Укра</w:t>
      </w:r>
      <w:r w:rsidR="00D16D72" w:rsidRPr="00AF03C1">
        <w:rPr>
          <w:sz w:val="28"/>
          <w:szCs w:val="28"/>
          <w:lang w:val="uk-UA"/>
        </w:rPr>
        <w:t>ї</w:t>
      </w:r>
      <w:r w:rsidR="00D16D72" w:rsidRPr="00AF03C1">
        <w:rPr>
          <w:sz w:val="28"/>
          <w:szCs w:val="28"/>
        </w:rPr>
        <w:t>ни</w:t>
      </w:r>
      <w:r w:rsidR="00D16D72" w:rsidRPr="00AF03C1">
        <w:rPr>
          <w:sz w:val="28"/>
          <w:szCs w:val="28"/>
          <w:lang w:val="uk-UA"/>
        </w:rPr>
        <w:t xml:space="preserve"> „</w:t>
      </w:r>
      <w:r w:rsidR="00D16D72" w:rsidRPr="00AF03C1">
        <w:rPr>
          <w:sz w:val="28"/>
          <w:szCs w:val="28"/>
        </w:rPr>
        <w:t>Про органи і служби у справах неповнолітніх та спеціальні установи для неповнолітніх</w:t>
      </w:r>
      <w:r w:rsidR="00D16D72" w:rsidRPr="00AF03C1">
        <w:rPr>
          <w:sz w:val="28"/>
          <w:szCs w:val="28"/>
          <w:lang w:val="uk-UA"/>
        </w:rPr>
        <w:t>”</w:t>
      </w:r>
      <w:r>
        <w:rPr>
          <w:sz w:val="28"/>
          <w:szCs w:val="28"/>
        </w:rPr>
        <w:t xml:space="preserve"> </w:t>
      </w:r>
      <w:r w:rsidR="00D16D72" w:rsidRPr="00AF03C1">
        <w:rPr>
          <w:sz w:val="28"/>
          <w:szCs w:val="28"/>
        </w:rPr>
        <w:t>Верховна Рада України</w:t>
      </w:r>
      <w:r w:rsidR="00D16D72" w:rsidRPr="00AF03C1">
        <w:rPr>
          <w:sz w:val="28"/>
          <w:szCs w:val="28"/>
        </w:rPr>
        <w:tab/>
        <w:t>20/95-ВР</w:t>
      </w:r>
    </w:p>
    <w:p w:rsidR="00476492" w:rsidRPr="00AF03C1" w:rsidRDefault="001A6B3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sidRPr="00AF03C1">
        <w:rPr>
          <w:sz w:val="28"/>
          <w:szCs w:val="28"/>
        </w:rPr>
        <w:t xml:space="preserve">Положение об общеобразовательной школе социальной реабилитации. </w:t>
      </w:r>
      <w:r w:rsidR="00476492" w:rsidRPr="00AF03C1">
        <w:rPr>
          <w:sz w:val="28"/>
          <w:szCs w:val="28"/>
        </w:rPr>
        <w:t>Утверждено постановлением КМ № 859 от 13 октября 1993 г.</w:t>
      </w:r>
    </w:p>
    <w:p w:rsidR="00476492" w:rsidRPr="00AF03C1" w:rsidRDefault="0047649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sidRPr="00AF03C1">
        <w:rPr>
          <w:sz w:val="28"/>
          <w:szCs w:val="28"/>
        </w:rPr>
        <w:t>П</w:t>
      </w:r>
      <w:r w:rsidR="001A6B38" w:rsidRPr="00AF03C1">
        <w:rPr>
          <w:sz w:val="28"/>
          <w:szCs w:val="28"/>
        </w:rPr>
        <w:t>оложение о профессиональном училище социальной реабилитации. Утвержден</w:t>
      </w:r>
      <w:r w:rsidRPr="00AF03C1">
        <w:rPr>
          <w:sz w:val="28"/>
          <w:szCs w:val="28"/>
        </w:rPr>
        <w:t>о</w:t>
      </w:r>
      <w:r w:rsidR="001A6B38" w:rsidRPr="00AF03C1">
        <w:rPr>
          <w:sz w:val="28"/>
          <w:szCs w:val="28"/>
        </w:rPr>
        <w:t xml:space="preserve"> постановлением КМ № 859 от 13 октября 1993 г.</w:t>
      </w:r>
    </w:p>
    <w:p w:rsidR="001A6B38" w:rsidRPr="00AF03C1" w:rsidRDefault="001A6B38"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sidRPr="00AF03C1">
        <w:rPr>
          <w:sz w:val="28"/>
          <w:szCs w:val="28"/>
        </w:rPr>
        <w:t>Положение о судебных воспитателях. Утверждено приказом Председателя Верховного Суда Украины, МЮ, Министерства образования № 478/63/7/5 от 15 ноября 1996г.</w:t>
      </w:r>
    </w:p>
    <w:p w:rsidR="0082791A" w:rsidRPr="00AF03C1" w:rsidRDefault="0082791A" w:rsidP="00D672A8">
      <w:pPr>
        <w:widowControl w:val="0"/>
        <w:tabs>
          <w:tab w:val="left" w:pos="426"/>
        </w:tabs>
        <w:autoSpaceDE w:val="0"/>
        <w:autoSpaceDN w:val="0"/>
        <w:adjustRightInd w:val="0"/>
        <w:spacing w:line="360" w:lineRule="auto"/>
        <w:rPr>
          <w:sz w:val="28"/>
          <w:szCs w:val="28"/>
        </w:rPr>
      </w:pPr>
      <w:r w:rsidRPr="00AF03C1">
        <w:rPr>
          <w:sz w:val="28"/>
          <w:szCs w:val="28"/>
        </w:rPr>
        <w:t>II.Учебно-справочные пособия</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rPr>
        <w:t>Андреев И. С., Грамович Г. И., Порубов Н. И. Криминалистика</w:t>
      </w:r>
      <w:r w:rsidRPr="00AF03C1">
        <w:rPr>
          <w:sz w:val="28"/>
          <w:szCs w:val="28"/>
          <w:lang w:val="uk-UA"/>
        </w:rPr>
        <w:t xml:space="preserve">. - </w:t>
      </w:r>
      <w:r w:rsidRPr="00AF03C1">
        <w:rPr>
          <w:sz w:val="28"/>
          <w:szCs w:val="28"/>
        </w:rPr>
        <w:t>Минск, 1997.</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bookmarkStart w:id="28" w:name="çççççççç"/>
      <w:bookmarkEnd w:id="28"/>
      <w:r w:rsidRPr="00AF03C1">
        <w:rPr>
          <w:sz w:val="28"/>
          <w:szCs w:val="28"/>
        </w:rPr>
        <w:t xml:space="preserve">Биленчук П. Д., Ермаков А. С., </w:t>
      </w:r>
      <w:r w:rsidRPr="00AF03C1">
        <w:rPr>
          <w:sz w:val="28"/>
          <w:szCs w:val="28"/>
          <w:lang w:val="uk-UA"/>
        </w:rPr>
        <w:t xml:space="preserve">Ломако З. </w:t>
      </w:r>
      <w:r w:rsidRPr="00AF03C1">
        <w:rPr>
          <w:sz w:val="28"/>
          <w:szCs w:val="28"/>
        </w:rPr>
        <w:t xml:space="preserve">М., Назаров В. С. Справочное пособие для следователей. </w:t>
      </w:r>
      <w:r w:rsidRPr="00AF03C1">
        <w:rPr>
          <w:sz w:val="28"/>
          <w:szCs w:val="28"/>
          <w:lang w:val="uk-UA"/>
        </w:rPr>
        <w:t>-</w:t>
      </w:r>
      <w:r w:rsidRPr="00AF03C1">
        <w:rPr>
          <w:sz w:val="28"/>
          <w:szCs w:val="28"/>
        </w:rPr>
        <w:t>Киев:Атика, 1991</w:t>
      </w:r>
      <w:r w:rsidRPr="00AF03C1">
        <w:rPr>
          <w:sz w:val="28"/>
          <w:szCs w:val="28"/>
          <w:lang w:val="uk-UA"/>
        </w:rPr>
        <w:t>-</w:t>
      </w:r>
      <w:r w:rsidRPr="00AF03C1">
        <w:rPr>
          <w:sz w:val="28"/>
          <w:szCs w:val="28"/>
        </w:rPr>
        <w:t xml:space="preserve"> 215с.</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lang w:val="uk-UA"/>
        </w:rPr>
        <w:t xml:space="preserve">БіленчукП. </w:t>
      </w:r>
      <w:r w:rsidRPr="00AF03C1">
        <w:rPr>
          <w:sz w:val="28"/>
          <w:szCs w:val="28"/>
        </w:rPr>
        <w:t xml:space="preserve">Д., Головач В. В., </w:t>
      </w:r>
      <w:r w:rsidRPr="00AF03C1">
        <w:rPr>
          <w:sz w:val="28"/>
          <w:szCs w:val="28"/>
          <w:lang w:val="uk-UA"/>
        </w:rPr>
        <w:t xml:space="preserve">Салтевський М. В. Криміналістика. - Київ, </w:t>
      </w:r>
      <w:r w:rsidRPr="00AF03C1">
        <w:rPr>
          <w:sz w:val="28"/>
          <w:szCs w:val="28"/>
        </w:rPr>
        <w:t>1997.</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rPr>
        <w:t xml:space="preserve">Гик С. </w:t>
      </w:r>
      <w:r w:rsidRPr="00AF03C1">
        <w:rPr>
          <w:sz w:val="28"/>
          <w:szCs w:val="28"/>
          <w:lang w:val="uk-UA"/>
        </w:rPr>
        <w:t>Криміналістика.</w:t>
      </w:r>
      <w:r w:rsidR="00AF03C1" w:rsidRPr="00AF03C1">
        <w:rPr>
          <w:sz w:val="28"/>
          <w:szCs w:val="28"/>
          <w:lang w:val="uk-UA"/>
        </w:rPr>
        <w:t xml:space="preserve"> </w:t>
      </w:r>
      <w:r w:rsidRPr="00AF03C1">
        <w:rPr>
          <w:sz w:val="28"/>
          <w:szCs w:val="28"/>
          <w:lang w:val="uk-UA"/>
        </w:rPr>
        <w:t xml:space="preserve">- Регенсбург, </w:t>
      </w:r>
      <w:r w:rsidRPr="00AF03C1">
        <w:rPr>
          <w:sz w:val="28"/>
          <w:szCs w:val="28"/>
        </w:rPr>
        <w:t>19</w:t>
      </w:r>
      <w:r w:rsidRPr="00AF03C1">
        <w:rPr>
          <w:sz w:val="28"/>
          <w:szCs w:val="28"/>
          <w:lang w:val="uk-UA"/>
        </w:rPr>
        <w:t>9</w:t>
      </w:r>
      <w:r w:rsidRPr="00AF03C1">
        <w:rPr>
          <w:sz w:val="28"/>
          <w:szCs w:val="28"/>
        </w:rPr>
        <w:t>8</w:t>
      </w:r>
      <w:r w:rsidRPr="00AF03C1">
        <w:rPr>
          <w:sz w:val="28"/>
          <w:szCs w:val="28"/>
          <w:lang w:val="uk-UA"/>
        </w:rPr>
        <w:t xml:space="preserve"> - 140с</w:t>
      </w:r>
      <w:r w:rsidRPr="00AF03C1">
        <w:rPr>
          <w:sz w:val="28"/>
          <w:szCs w:val="28"/>
        </w:rPr>
        <w:t>.</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rPr>
      </w:pPr>
      <w:r w:rsidRPr="00AF03C1">
        <w:rPr>
          <w:sz w:val="28"/>
          <w:szCs w:val="28"/>
          <w:lang w:val="uk-UA"/>
        </w:rPr>
        <w:t xml:space="preserve">Колесниченко А. Н., </w:t>
      </w:r>
      <w:r w:rsidRPr="00AF03C1">
        <w:rPr>
          <w:sz w:val="28"/>
          <w:szCs w:val="28"/>
        </w:rPr>
        <w:t xml:space="preserve">Коновалова </w:t>
      </w:r>
      <w:r w:rsidRPr="00AF03C1">
        <w:rPr>
          <w:sz w:val="28"/>
          <w:szCs w:val="28"/>
          <w:lang w:val="uk-UA"/>
        </w:rPr>
        <w:t xml:space="preserve">В. Е. </w:t>
      </w:r>
      <w:r w:rsidRPr="00AF03C1">
        <w:rPr>
          <w:sz w:val="28"/>
          <w:szCs w:val="28"/>
        </w:rPr>
        <w:t xml:space="preserve">Криминалистическая </w:t>
      </w:r>
      <w:r w:rsidRPr="00AF03C1">
        <w:rPr>
          <w:sz w:val="28"/>
          <w:szCs w:val="28"/>
          <w:lang w:val="uk-UA"/>
        </w:rPr>
        <w:t xml:space="preserve">характеристика </w:t>
      </w:r>
      <w:r w:rsidRPr="00AF03C1">
        <w:rPr>
          <w:sz w:val="28"/>
          <w:szCs w:val="28"/>
        </w:rPr>
        <w:t xml:space="preserve">преступлений. </w:t>
      </w:r>
      <w:r w:rsidRPr="00AF03C1">
        <w:rPr>
          <w:sz w:val="28"/>
          <w:szCs w:val="28"/>
          <w:lang w:val="uk-UA"/>
        </w:rPr>
        <w:t xml:space="preserve">- </w:t>
      </w:r>
      <w:r w:rsidRPr="00AF03C1">
        <w:rPr>
          <w:sz w:val="28"/>
          <w:szCs w:val="28"/>
          <w:lang w:val="en-US"/>
        </w:rPr>
        <w:t>X</w:t>
      </w:r>
      <w:r w:rsidRPr="00AF03C1">
        <w:rPr>
          <w:sz w:val="28"/>
          <w:szCs w:val="28"/>
        </w:rPr>
        <w:t>.:</w:t>
      </w:r>
      <w:r w:rsidRPr="00AF03C1">
        <w:rPr>
          <w:sz w:val="28"/>
          <w:szCs w:val="28"/>
          <w:lang w:val="uk-UA"/>
        </w:rPr>
        <w:t>РИФ,</w:t>
      </w:r>
      <w:r w:rsidRPr="00AF03C1">
        <w:rPr>
          <w:sz w:val="28"/>
          <w:szCs w:val="28"/>
        </w:rPr>
        <w:t xml:space="preserve"> 19</w:t>
      </w:r>
      <w:r w:rsidRPr="00AF03C1">
        <w:rPr>
          <w:sz w:val="28"/>
          <w:szCs w:val="28"/>
          <w:lang w:val="uk-UA"/>
        </w:rPr>
        <w:t>9</w:t>
      </w:r>
      <w:r w:rsidRPr="00AF03C1">
        <w:rPr>
          <w:sz w:val="28"/>
          <w:szCs w:val="28"/>
        </w:rPr>
        <w:t>5</w:t>
      </w:r>
      <w:r w:rsidRPr="00AF03C1">
        <w:rPr>
          <w:sz w:val="28"/>
          <w:szCs w:val="28"/>
          <w:lang w:val="uk-UA"/>
        </w:rPr>
        <w:t xml:space="preserve"> – 230с</w:t>
      </w:r>
      <w:r w:rsidRPr="00AF03C1">
        <w:rPr>
          <w:sz w:val="28"/>
          <w:szCs w:val="28"/>
        </w:rPr>
        <w:t>.</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rPr>
        <w:t xml:space="preserve">Коновалова </w:t>
      </w:r>
      <w:r w:rsidRPr="00AF03C1">
        <w:rPr>
          <w:sz w:val="28"/>
          <w:szCs w:val="28"/>
          <w:lang w:val="uk-UA"/>
        </w:rPr>
        <w:t xml:space="preserve">В. Е. Правовая </w:t>
      </w:r>
      <w:r w:rsidRPr="00AF03C1">
        <w:rPr>
          <w:sz w:val="28"/>
          <w:szCs w:val="28"/>
        </w:rPr>
        <w:t>психология</w:t>
      </w:r>
      <w:r w:rsidRPr="00AF03C1">
        <w:rPr>
          <w:sz w:val="28"/>
          <w:szCs w:val="28"/>
          <w:lang w:val="uk-UA"/>
        </w:rPr>
        <w:t xml:space="preserve">. - </w:t>
      </w:r>
      <w:r w:rsidRPr="00AF03C1">
        <w:rPr>
          <w:sz w:val="28"/>
          <w:szCs w:val="28"/>
          <w:lang w:val="en-US"/>
        </w:rPr>
        <w:t>X</w:t>
      </w:r>
      <w:r w:rsidRPr="00AF03C1">
        <w:rPr>
          <w:sz w:val="28"/>
          <w:szCs w:val="28"/>
        </w:rPr>
        <w:t>.:</w:t>
      </w:r>
      <w:r w:rsidRPr="00AF03C1">
        <w:rPr>
          <w:sz w:val="28"/>
          <w:szCs w:val="28"/>
          <w:lang w:val="uk-UA"/>
        </w:rPr>
        <w:t>Ельга,</w:t>
      </w:r>
      <w:r w:rsidRPr="00AF03C1">
        <w:rPr>
          <w:sz w:val="28"/>
          <w:szCs w:val="28"/>
        </w:rPr>
        <w:t xml:space="preserve"> 1997</w:t>
      </w:r>
      <w:r w:rsidRPr="00AF03C1">
        <w:rPr>
          <w:sz w:val="28"/>
          <w:szCs w:val="28"/>
          <w:lang w:val="uk-UA"/>
        </w:rPr>
        <w:t xml:space="preserve"> -</w:t>
      </w:r>
      <w:r w:rsidR="00AF03C1" w:rsidRPr="00AF03C1">
        <w:rPr>
          <w:sz w:val="28"/>
          <w:szCs w:val="28"/>
          <w:lang w:val="uk-UA"/>
        </w:rPr>
        <w:t xml:space="preserve"> </w:t>
      </w:r>
      <w:r w:rsidRPr="00AF03C1">
        <w:rPr>
          <w:sz w:val="28"/>
          <w:szCs w:val="28"/>
          <w:lang w:val="uk-UA"/>
        </w:rPr>
        <w:t>280с</w:t>
      </w:r>
      <w:r w:rsidRPr="00AF03C1">
        <w:rPr>
          <w:sz w:val="28"/>
          <w:szCs w:val="28"/>
        </w:rPr>
        <w:t>.</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rPr>
        <w:t xml:space="preserve">Коновалова </w:t>
      </w:r>
      <w:r w:rsidRPr="00AF03C1">
        <w:rPr>
          <w:sz w:val="28"/>
          <w:szCs w:val="28"/>
          <w:lang w:val="uk-UA"/>
        </w:rPr>
        <w:t xml:space="preserve">В. Е. </w:t>
      </w:r>
      <w:r w:rsidRPr="00AF03C1">
        <w:rPr>
          <w:sz w:val="28"/>
          <w:szCs w:val="28"/>
        </w:rPr>
        <w:t>Психология в расследовании преступлений. Х.:ЮН</w:t>
      </w:r>
      <w:r w:rsidRPr="00AF03C1">
        <w:rPr>
          <w:sz w:val="28"/>
          <w:szCs w:val="28"/>
          <w:lang w:val="uk-UA"/>
        </w:rPr>
        <w:t>І</w:t>
      </w:r>
      <w:r w:rsidRPr="00AF03C1">
        <w:rPr>
          <w:sz w:val="28"/>
          <w:szCs w:val="28"/>
        </w:rPr>
        <w:t>Т</w:t>
      </w:r>
      <w:r w:rsidRPr="00AF03C1">
        <w:rPr>
          <w:sz w:val="28"/>
          <w:szCs w:val="28"/>
          <w:lang w:val="uk-UA"/>
        </w:rPr>
        <w:t>І,</w:t>
      </w:r>
      <w:r w:rsidRPr="00AF03C1">
        <w:rPr>
          <w:sz w:val="28"/>
          <w:szCs w:val="28"/>
        </w:rPr>
        <w:t xml:space="preserve"> 19</w:t>
      </w:r>
      <w:r w:rsidRPr="00AF03C1">
        <w:rPr>
          <w:sz w:val="28"/>
          <w:szCs w:val="28"/>
          <w:lang w:val="uk-UA"/>
        </w:rPr>
        <w:t>9</w:t>
      </w:r>
      <w:r w:rsidRPr="00AF03C1">
        <w:rPr>
          <w:sz w:val="28"/>
          <w:szCs w:val="28"/>
        </w:rPr>
        <w:t>8</w:t>
      </w:r>
      <w:r w:rsidRPr="00AF03C1">
        <w:rPr>
          <w:sz w:val="28"/>
          <w:szCs w:val="28"/>
          <w:lang w:val="uk-UA"/>
        </w:rPr>
        <w:t xml:space="preserve"> - 200с</w:t>
      </w:r>
      <w:r w:rsidRPr="00AF03C1">
        <w:rPr>
          <w:sz w:val="28"/>
          <w:szCs w:val="28"/>
        </w:rPr>
        <w:t>.</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rPr>
        <w:t xml:space="preserve">Коновалова В. О. </w:t>
      </w:r>
      <w:r w:rsidRPr="00AF03C1">
        <w:rPr>
          <w:sz w:val="28"/>
          <w:szCs w:val="28"/>
          <w:lang w:val="uk-UA"/>
        </w:rPr>
        <w:t xml:space="preserve">Проблеми логіки і психології у слідчій практиці. - </w:t>
      </w:r>
      <w:r w:rsidRPr="00AF03C1">
        <w:rPr>
          <w:sz w:val="28"/>
          <w:szCs w:val="28"/>
          <w:lang w:val="en-US"/>
        </w:rPr>
        <w:t>X</w:t>
      </w:r>
      <w:r w:rsidRPr="00AF03C1">
        <w:rPr>
          <w:sz w:val="28"/>
          <w:szCs w:val="28"/>
        </w:rPr>
        <w:t>.:Ельга 1995 – 148с.</w:t>
      </w:r>
    </w:p>
    <w:p w:rsidR="00B14722" w:rsidRPr="00AF03C1" w:rsidRDefault="00B1472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lang w:val="uk-UA"/>
        </w:rPr>
        <w:t xml:space="preserve">Криміналістика. Криміналістична </w:t>
      </w:r>
      <w:r w:rsidRPr="00AF03C1">
        <w:rPr>
          <w:sz w:val="28"/>
          <w:szCs w:val="28"/>
        </w:rPr>
        <w:t xml:space="preserve">тактика </w:t>
      </w:r>
      <w:r w:rsidRPr="00AF03C1">
        <w:rPr>
          <w:sz w:val="28"/>
          <w:szCs w:val="28"/>
          <w:lang w:val="uk-UA"/>
        </w:rPr>
        <w:t xml:space="preserve">і </w:t>
      </w:r>
      <w:r w:rsidRPr="00AF03C1">
        <w:rPr>
          <w:sz w:val="28"/>
          <w:szCs w:val="28"/>
        </w:rPr>
        <w:t xml:space="preserve">методика </w:t>
      </w:r>
      <w:r w:rsidRPr="00AF03C1">
        <w:rPr>
          <w:sz w:val="28"/>
          <w:szCs w:val="28"/>
          <w:lang w:val="uk-UA"/>
        </w:rPr>
        <w:t xml:space="preserve">розслідування злочинів </w:t>
      </w:r>
      <w:r w:rsidRPr="00AF03C1">
        <w:rPr>
          <w:sz w:val="28"/>
          <w:szCs w:val="28"/>
        </w:rPr>
        <w:t xml:space="preserve">/ За ред. В. Ю. </w:t>
      </w:r>
      <w:r w:rsidRPr="00AF03C1">
        <w:rPr>
          <w:sz w:val="28"/>
          <w:szCs w:val="28"/>
          <w:lang w:val="uk-UA"/>
        </w:rPr>
        <w:t>Шепітька. -</w:t>
      </w:r>
      <w:r w:rsidR="00AF03C1" w:rsidRPr="00AF03C1">
        <w:rPr>
          <w:sz w:val="28"/>
          <w:szCs w:val="28"/>
          <w:lang w:val="uk-UA"/>
        </w:rPr>
        <w:t xml:space="preserve"> </w:t>
      </w:r>
      <w:r w:rsidRPr="00AF03C1">
        <w:rPr>
          <w:sz w:val="28"/>
          <w:szCs w:val="28"/>
          <w:lang w:val="uk-UA"/>
        </w:rPr>
        <w:t xml:space="preserve">Харків, </w:t>
      </w:r>
      <w:r w:rsidRPr="00AF03C1">
        <w:rPr>
          <w:sz w:val="28"/>
          <w:szCs w:val="28"/>
        </w:rPr>
        <w:t>1998</w:t>
      </w:r>
      <w:r w:rsidR="00181DB5" w:rsidRPr="00AF03C1">
        <w:rPr>
          <w:sz w:val="28"/>
          <w:szCs w:val="28"/>
        </w:rPr>
        <w:t xml:space="preserve"> – 400с</w:t>
      </w:r>
      <w:r w:rsidRPr="00AF03C1">
        <w:rPr>
          <w:sz w:val="28"/>
          <w:szCs w:val="28"/>
        </w:rPr>
        <w:t>.</w:t>
      </w:r>
    </w:p>
    <w:p w:rsidR="008B4696" w:rsidRPr="00AF03C1" w:rsidRDefault="008B4696"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Ларин А.М. Расследование по уголовному делу: процессуальн</w:t>
      </w:r>
      <w:r w:rsidR="00181DB5" w:rsidRPr="00AF03C1">
        <w:rPr>
          <w:sz w:val="28"/>
          <w:szCs w:val="28"/>
          <w:lang w:val="uk-UA"/>
        </w:rPr>
        <w:t>ы</w:t>
      </w:r>
      <w:r w:rsidRPr="00AF03C1">
        <w:rPr>
          <w:sz w:val="28"/>
          <w:szCs w:val="28"/>
          <w:lang w:val="uk-UA"/>
        </w:rPr>
        <w:t>е функции</w:t>
      </w:r>
      <w:r w:rsidR="00181DB5" w:rsidRPr="00AF03C1">
        <w:rPr>
          <w:sz w:val="28"/>
          <w:szCs w:val="28"/>
          <w:lang w:val="uk-UA"/>
        </w:rPr>
        <w:t>.</w:t>
      </w:r>
      <w:r w:rsidRPr="00AF03C1">
        <w:rPr>
          <w:sz w:val="28"/>
          <w:szCs w:val="28"/>
          <w:lang w:val="uk-UA"/>
        </w:rPr>
        <w:t xml:space="preserve"> М.: </w:t>
      </w:r>
      <w:r w:rsidR="00181DB5" w:rsidRPr="00AF03C1">
        <w:rPr>
          <w:sz w:val="28"/>
          <w:szCs w:val="28"/>
          <w:lang w:val="uk-UA"/>
        </w:rPr>
        <w:t>ЮРЛИТ, 1996 – 270с.</w:t>
      </w:r>
    </w:p>
    <w:p w:rsidR="00FA1A4A" w:rsidRPr="00AF03C1" w:rsidRDefault="00FA1A4A"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lang w:val="uk-UA"/>
        </w:rPr>
        <w:t>Мельник Н.И., Хавронюк Н.И. Научно-практический комментарий</w:t>
      </w:r>
      <w:r w:rsidR="008B4696" w:rsidRPr="00AF03C1">
        <w:rPr>
          <w:sz w:val="28"/>
          <w:szCs w:val="28"/>
          <w:lang w:val="uk-UA"/>
        </w:rPr>
        <w:t xml:space="preserve"> Уголовного кодекса Украині. – К.Каннон, 2002 – 1216с.</w:t>
      </w:r>
    </w:p>
    <w:p w:rsidR="00B14722" w:rsidRPr="00AF03C1" w:rsidRDefault="00B14722"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Миньковский Г.М. Соц</w:t>
      </w:r>
      <w:r w:rsidRPr="00AF03C1">
        <w:rPr>
          <w:sz w:val="28"/>
          <w:szCs w:val="28"/>
        </w:rPr>
        <w:t>и</w:t>
      </w:r>
      <w:r w:rsidRPr="00AF03C1">
        <w:rPr>
          <w:sz w:val="28"/>
          <w:szCs w:val="28"/>
          <w:lang w:val="uk-UA"/>
        </w:rPr>
        <w:t>ально-психологический портрет личности несовершеннолетних правонарушителей. – М.: БНК, 2004 – 131с.</w:t>
      </w:r>
    </w:p>
    <w:p w:rsidR="008B4696" w:rsidRPr="00AF03C1" w:rsidRDefault="008B4696"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Олейник П.А., Сорока О.В. Руководство для следователей. М.:Юр.лит, 1998 – 446с.</w:t>
      </w:r>
    </w:p>
    <w:p w:rsidR="00FA1A4A" w:rsidRPr="00AF03C1" w:rsidRDefault="00FA1A4A"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Тертішник В.М. Уголовн</w:t>
      </w:r>
      <w:r w:rsidR="00AC4055" w:rsidRPr="00AF03C1">
        <w:rPr>
          <w:sz w:val="28"/>
          <w:szCs w:val="28"/>
        </w:rPr>
        <w:t>ы</w:t>
      </w:r>
      <w:r w:rsidRPr="00AF03C1">
        <w:rPr>
          <w:sz w:val="28"/>
          <w:szCs w:val="28"/>
          <w:lang w:val="uk-UA"/>
        </w:rPr>
        <w:t>й процесс. – Х.: РИФ, - 1997 -528с.</w:t>
      </w:r>
    </w:p>
    <w:p w:rsidR="00717D33" w:rsidRPr="00AF03C1" w:rsidRDefault="00717D33"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Яблоков Н.П. Криминалистика. Краткий ученый курс – М.:НОРМА, 2001</w:t>
      </w:r>
      <w:r w:rsidR="000D61FD" w:rsidRPr="00AF03C1">
        <w:rPr>
          <w:sz w:val="28"/>
          <w:szCs w:val="28"/>
          <w:lang w:val="uk-UA"/>
        </w:rPr>
        <w:t xml:space="preserve"> – 384с.</w:t>
      </w:r>
    </w:p>
    <w:p w:rsidR="00717D33" w:rsidRPr="00AF03C1" w:rsidRDefault="000D61FD"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Яблоков Н.П. Криминалистика. Учебник. – М.:БНК, 1996 – 708с.</w:t>
      </w:r>
    </w:p>
    <w:p w:rsidR="00B32242" w:rsidRPr="00AF03C1" w:rsidRDefault="00B32242" w:rsidP="00D672A8">
      <w:pPr>
        <w:tabs>
          <w:tab w:val="left" w:pos="426"/>
        </w:tabs>
        <w:spacing w:line="360" w:lineRule="auto"/>
        <w:rPr>
          <w:sz w:val="28"/>
          <w:szCs w:val="28"/>
          <w:lang w:val="uk-UA"/>
        </w:rPr>
      </w:pPr>
      <w:r w:rsidRPr="00AF03C1">
        <w:rPr>
          <w:sz w:val="28"/>
          <w:szCs w:val="28"/>
          <w:lang w:val="uk-UA"/>
        </w:rPr>
        <w:t>III.Монографические издания</w:t>
      </w:r>
    </w:p>
    <w:p w:rsidR="00B32242" w:rsidRPr="00AF03C1" w:rsidRDefault="00B3224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rPr>
        <w:t>Апенин Ю. П. Выявление и расследование очагов преступлений: теория и практика</w:t>
      </w:r>
      <w:r w:rsidRPr="00AF03C1">
        <w:rPr>
          <w:sz w:val="28"/>
          <w:szCs w:val="28"/>
          <w:lang w:val="uk-UA"/>
        </w:rPr>
        <w:t>. –</w:t>
      </w:r>
      <w:r w:rsidRPr="00AF03C1">
        <w:rPr>
          <w:sz w:val="28"/>
          <w:szCs w:val="28"/>
        </w:rPr>
        <w:t xml:space="preserve"> Одесса</w:t>
      </w:r>
      <w:r w:rsidRPr="00AF03C1">
        <w:rPr>
          <w:sz w:val="28"/>
          <w:szCs w:val="28"/>
          <w:lang w:val="uk-UA"/>
        </w:rPr>
        <w:t>:</w:t>
      </w:r>
      <w:r w:rsidRPr="00AF03C1">
        <w:rPr>
          <w:sz w:val="28"/>
          <w:szCs w:val="28"/>
        </w:rPr>
        <w:t xml:space="preserve"> ОГУ, 1996</w:t>
      </w:r>
      <w:r w:rsidRPr="00AF03C1">
        <w:rPr>
          <w:sz w:val="28"/>
          <w:szCs w:val="28"/>
          <w:lang w:val="uk-UA"/>
        </w:rPr>
        <w:t xml:space="preserve"> -</w:t>
      </w:r>
      <w:r w:rsidR="00AF03C1" w:rsidRPr="00AF03C1">
        <w:rPr>
          <w:sz w:val="28"/>
          <w:szCs w:val="28"/>
          <w:lang w:val="uk-UA"/>
        </w:rPr>
        <w:t xml:space="preserve"> </w:t>
      </w:r>
      <w:r w:rsidRPr="00AF03C1">
        <w:rPr>
          <w:sz w:val="28"/>
          <w:szCs w:val="28"/>
        </w:rPr>
        <w:t>300с.</w:t>
      </w:r>
    </w:p>
    <w:p w:rsidR="00B32242" w:rsidRPr="00AF03C1" w:rsidRDefault="00B32242"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lang w:val="uk-UA"/>
        </w:rPr>
        <w:t xml:space="preserve">Біленчук </w:t>
      </w:r>
      <w:r w:rsidRPr="00AF03C1">
        <w:rPr>
          <w:sz w:val="28"/>
          <w:szCs w:val="28"/>
        </w:rPr>
        <w:t xml:space="preserve">П. Д., </w:t>
      </w:r>
      <w:r w:rsidRPr="00AF03C1">
        <w:rPr>
          <w:sz w:val="28"/>
          <w:szCs w:val="28"/>
          <w:lang w:val="uk-UA"/>
        </w:rPr>
        <w:t xml:space="preserve">Ягодинський В. М. та ін. Організація розслідування кримінальних справ про злочини, вчинені неповнолітніми та за їх участю. - Київ: Право, </w:t>
      </w:r>
      <w:r w:rsidRPr="00AF03C1">
        <w:rPr>
          <w:sz w:val="28"/>
          <w:szCs w:val="28"/>
        </w:rPr>
        <w:t>1996 – 180с.</w:t>
      </w:r>
    </w:p>
    <w:p w:rsidR="00B32242" w:rsidRPr="00AF03C1" w:rsidRDefault="00B32242"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Кановенко И.П., Свєтлов А.Я., Рощин А.И. Борьба с группой несовершеннолетних правонарушителей. – К.: Накова думка, 2001 – 201с.</w:t>
      </w:r>
    </w:p>
    <w:p w:rsidR="00447D50" w:rsidRPr="00AF03C1" w:rsidRDefault="00447D50"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Лукьянчиков Е.Д. Особенности расследования преступлений несовершеннолетних. – К.:Освіта, 1990 – 51с.</w:t>
      </w:r>
    </w:p>
    <w:p w:rsidR="00447D50" w:rsidRPr="00AF03C1" w:rsidRDefault="00447D50" w:rsidP="00D672A8">
      <w:pPr>
        <w:widowControl w:val="0"/>
        <w:numPr>
          <w:ilvl w:val="0"/>
          <w:numId w:val="7"/>
        </w:numPr>
        <w:tabs>
          <w:tab w:val="clear" w:pos="781"/>
          <w:tab w:val="left" w:pos="426"/>
        </w:tabs>
        <w:autoSpaceDE w:val="0"/>
        <w:autoSpaceDN w:val="0"/>
        <w:adjustRightInd w:val="0"/>
        <w:spacing w:line="360" w:lineRule="auto"/>
        <w:ind w:left="0" w:firstLine="0"/>
        <w:rPr>
          <w:sz w:val="28"/>
          <w:szCs w:val="28"/>
          <w:lang w:val="uk-UA"/>
        </w:rPr>
      </w:pPr>
      <w:r w:rsidRPr="00AF03C1">
        <w:rPr>
          <w:sz w:val="28"/>
          <w:szCs w:val="28"/>
        </w:rPr>
        <w:t>Методика расследования отдельных видов преступлений. / Под ред. В. К. Лисиченка.</w:t>
      </w:r>
      <w:r w:rsidRPr="00AF03C1">
        <w:rPr>
          <w:sz w:val="28"/>
          <w:szCs w:val="28"/>
          <w:lang w:val="uk-UA"/>
        </w:rPr>
        <w:t xml:space="preserve"> </w:t>
      </w:r>
      <w:r w:rsidRPr="00AF03C1">
        <w:rPr>
          <w:sz w:val="28"/>
          <w:szCs w:val="28"/>
        </w:rPr>
        <w:t xml:space="preserve">Киев, </w:t>
      </w:r>
      <w:r w:rsidRPr="00AF03C1">
        <w:rPr>
          <w:sz w:val="28"/>
          <w:szCs w:val="28"/>
          <w:lang w:val="uk-UA"/>
        </w:rPr>
        <w:t>2002 - 300с</w:t>
      </w:r>
      <w:r w:rsidRPr="00AF03C1">
        <w:rPr>
          <w:sz w:val="28"/>
          <w:szCs w:val="28"/>
        </w:rPr>
        <w:t>.</w:t>
      </w:r>
    </w:p>
    <w:p w:rsidR="00447D50" w:rsidRPr="00AF03C1" w:rsidRDefault="00447D50"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Прозументов А.М., Елисеева С.А.</w:t>
      </w:r>
      <w:r w:rsidR="00AF03C1" w:rsidRPr="00AF03C1">
        <w:rPr>
          <w:sz w:val="28"/>
          <w:szCs w:val="28"/>
          <w:lang w:val="uk-UA"/>
        </w:rPr>
        <w:t xml:space="preserve"> </w:t>
      </w:r>
      <w:r w:rsidRPr="00AF03C1">
        <w:rPr>
          <w:sz w:val="28"/>
          <w:szCs w:val="28"/>
          <w:lang w:val="uk-UA"/>
        </w:rPr>
        <w:t>Группа несовершеннолетних правонарушителей. – Томск: ТГУ, 2000 – 142с.</w:t>
      </w:r>
    </w:p>
    <w:p w:rsidR="00447D50" w:rsidRPr="00AF03C1" w:rsidRDefault="00447D50"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Самонов А.П. Психология преступных групп. – Пермь: ЛСТ, 1991 – 228с.</w:t>
      </w:r>
    </w:p>
    <w:p w:rsidR="00B32242" w:rsidRPr="00AF03C1" w:rsidRDefault="00447D50"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Ткаченко С., Тихая Э., Панфилова Р., Вопросы правовой коррекции преступности в подростковом и раннем юношеском воздасте – К.: Наукова думка, 1999 – 121с.</w:t>
      </w:r>
    </w:p>
    <w:p w:rsidR="0082791A" w:rsidRPr="00AF03C1" w:rsidRDefault="0082791A" w:rsidP="00D672A8">
      <w:pPr>
        <w:tabs>
          <w:tab w:val="left" w:pos="426"/>
        </w:tabs>
        <w:spacing w:line="360" w:lineRule="auto"/>
        <w:rPr>
          <w:sz w:val="28"/>
          <w:szCs w:val="28"/>
          <w:lang w:val="uk-UA"/>
        </w:rPr>
      </w:pPr>
      <w:r w:rsidRPr="00AF03C1">
        <w:rPr>
          <w:sz w:val="28"/>
          <w:szCs w:val="28"/>
          <w:lang w:val="uk-UA"/>
        </w:rPr>
        <w:t>I</w:t>
      </w:r>
      <w:r w:rsidR="00B32242" w:rsidRPr="00AF03C1">
        <w:rPr>
          <w:sz w:val="28"/>
          <w:szCs w:val="28"/>
          <w:lang w:val="uk-UA"/>
        </w:rPr>
        <w:t>У</w:t>
      </w:r>
      <w:r w:rsidRPr="00AF03C1">
        <w:rPr>
          <w:sz w:val="28"/>
          <w:szCs w:val="28"/>
          <w:lang w:val="uk-UA"/>
        </w:rPr>
        <w:t>.Периодические издания</w:t>
      </w:r>
    </w:p>
    <w:p w:rsidR="006C19D3" w:rsidRPr="00AF03C1" w:rsidRDefault="00E94C14" w:rsidP="00D672A8">
      <w:pPr>
        <w:numPr>
          <w:ilvl w:val="0"/>
          <w:numId w:val="7"/>
        </w:numPr>
        <w:tabs>
          <w:tab w:val="clear" w:pos="781"/>
          <w:tab w:val="left" w:pos="426"/>
        </w:tabs>
        <w:spacing w:line="360" w:lineRule="auto"/>
        <w:ind w:left="0" w:firstLine="0"/>
        <w:rPr>
          <w:sz w:val="28"/>
          <w:szCs w:val="28"/>
          <w:lang w:val="uk-UA"/>
        </w:rPr>
      </w:pPr>
      <w:r w:rsidRPr="00AF03C1">
        <w:rPr>
          <w:sz w:val="28"/>
          <w:szCs w:val="28"/>
        </w:rPr>
        <w:t xml:space="preserve">Старушкевич А. Проблемы общих и отдельных методов расследования преступлений в криминалистике.// Право Украины. </w:t>
      </w:r>
      <w:r w:rsidR="007A5205" w:rsidRPr="00AF03C1">
        <w:rPr>
          <w:sz w:val="28"/>
          <w:szCs w:val="28"/>
        </w:rPr>
        <w:t>№5, 2004</w:t>
      </w:r>
      <w:r w:rsidR="007A5205" w:rsidRPr="00AF03C1">
        <w:rPr>
          <w:sz w:val="28"/>
          <w:szCs w:val="28"/>
          <w:lang w:val="uk-UA"/>
        </w:rPr>
        <w:t>,с.74</w:t>
      </w:r>
    </w:p>
    <w:p w:rsidR="00E94C14" w:rsidRPr="00AF03C1" w:rsidRDefault="00E94C14" w:rsidP="00D672A8">
      <w:pPr>
        <w:numPr>
          <w:ilvl w:val="0"/>
          <w:numId w:val="7"/>
        </w:numPr>
        <w:tabs>
          <w:tab w:val="clear" w:pos="781"/>
          <w:tab w:val="left" w:pos="426"/>
        </w:tabs>
        <w:spacing w:line="360" w:lineRule="auto"/>
        <w:ind w:left="0" w:firstLine="0"/>
        <w:rPr>
          <w:sz w:val="28"/>
          <w:szCs w:val="28"/>
          <w:lang w:val="uk-UA"/>
        </w:rPr>
      </w:pPr>
      <w:r w:rsidRPr="00AF03C1">
        <w:rPr>
          <w:sz w:val="28"/>
          <w:szCs w:val="28"/>
        </w:rPr>
        <w:t>Косенко С. Захист неповнолітніх</w:t>
      </w:r>
      <w:r w:rsidRPr="00AF03C1">
        <w:rPr>
          <w:sz w:val="28"/>
          <w:szCs w:val="28"/>
          <w:lang w:val="uk-UA"/>
        </w:rPr>
        <w:t xml:space="preserve"> потерпілих від злочинів.// Право України. №5, 2003</w:t>
      </w:r>
      <w:r w:rsidR="0065040D" w:rsidRPr="00AF03C1">
        <w:rPr>
          <w:sz w:val="28"/>
          <w:szCs w:val="28"/>
          <w:lang w:val="uk-UA"/>
        </w:rPr>
        <w:t>, с.6</w:t>
      </w:r>
      <w:r w:rsidR="007A5205" w:rsidRPr="00AF03C1">
        <w:rPr>
          <w:sz w:val="28"/>
          <w:szCs w:val="28"/>
          <w:lang w:val="uk-UA"/>
        </w:rPr>
        <w:t>1</w:t>
      </w:r>
    </w:p>
    <w:p w:rsidR="00E94C14" w:rsidRPr="00AF03C1" w:rsidRDefault="00E94C14"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Кубрак П., Мікулін В., Павлючук О., Садченко О. Пізнавальна сутність версії та принципи планування роз</w:t>
      </w:r>
      <w:r w:rsidR="0065040D" w:rsidRPr="00AF03C1">
        <w:rPr>
          <w:sz w:val="28"/>
          <w:szCs w:val="28"/>
          <w:lang w:val="uk-UA"/>
        </w:rPr>
        <w:t>с</w:t>
      </w:r>
      <w:r w:rsidRPr="00AF03C1">
        <w:rPr>
          <w:sz w:val="28"/>
          <w:szCs w:val="28"/>
          <w:lang w:val="uk-UA"/>
        </w:rPr>
        <w:t>лідування злочинів</w:t>
      </w:r>
      <w:r w:rsidR="0065040D" w:rsidRPr="00AF03C1">
        <w:rPr>
          <w:sz w:val="28"/>
          <w:szCs w:val="28"/>
          <w:lang w:val="uk-UA"/>
        </w:rPr>
        <w:t>. //</w:t>
      </w:r>
      <w:r w:rsidR="00AF03C1" w:rsidRPr="00AF03C1">
        <w:rPr>
          <w:sz w:val="28"/>
          <w:szCs w:val="28"/>
          <w:lang w:val="uk-UA"/>
        </w:rPr>
        <w:t xml:space="preserve"> </w:t>
      </w:r>
      <w:r w:rsidR="0065040D" w:rsidRPr="00AF03C1">
        <w:rPr>
          <w:sz w:val="28"/>
          <w:szCs w:val="28"/>
          <w:lang w:val="uk-UA"/>
        </w:rPr>
        <w:t>Право України. №8, 2001, с.100</w:t>
      </w:r>
    </w:p>
    <w:p w:rsidR="0065040D" w:rsidRPr="00AF03C1" w:rsidRDefault="0065040D" w:rsidP="00D672A8">
      <w:pPr>
        <w:numPr>
          <w:ilvl w:val="0"/>
          <w:numId w:val="7"/>
        </w:numPr>
        <w:tabs>
          <w:tab w:val="clear" w:pos="781"/>
          <w:tab w:val="left" w:pos="426"/>
        </w:tabs>
        <w:spacing w:line="360" w:lineRule="auto"/>
        <w:ind w:left="0" w:firstLine="0"/>
        <w:rPr>
          <w:sz w:val="28"/>
          <w:szCs w:val="28"/>
          <w:lang w:val="uk-UA"/>
        </w:rPr>
      </w:pPr>
      <w:r w:rsidRPr="00AF03C1">
        <w:rPr>
          <w:sz w:val="28"/>
          <w:szCs w:val="28"/>
          <w:lang w:val="uk-UA"/>
        </w:rPr>
        <w:t>Кінаш О.</w:t>
      </w:r>
      <w:r w:rsidR="00837344" w:rsidRPr="00AF03C1">
        <w:rPr>
          <w:sz w:val="28"/>
          <w:szCs w:val="28"/>
          <w:lang w:val="uk-UA"/>
        </w:rPr>
        <w:t>В.</w:t>
      </w:r>
      <w:r w:rsidRPr="00AF03C1">
        <w:rPr>
          <w:sz w:val="28"/>
          <w:szCs w:val="28"/>
          <w:lang w:val="uk-UA"/>
        </w:rPr>
        <w:t xml:space="preserve"> Організація розслідування та тактика слідчих дій у справах неповнолітніх. // Право України. №11, 2002 с.65-70</w:t>
      </w:r>
    </w:p>
    <w:p w:rsidR="00AE5F35" w:rsidRPr="00AF03C1" w:rsidRDefault="00AE5F35" w:rsidP="00D672A8">
      <w:pPr>
        <w:widowControl w:val="0"/>
        <w:numPr>
          <w:ilvl w:val="0"/>
          <w:numId w:val="16"/>
        </w:numPr>
        <w:tabs>
          <w:tab w:val="left" w:pos="426"/>
          <w:tab w:val="num" w:pos="540"/>
        </w:tabs>
        <w:autoSpaceDE w:val="0"/>
        <w:autoSpaceDN w:val="0"/>
        <w:adjustRightInd w:val="0"/>
        <w:spacing w:line="360" w:lineRule="auto"/>
        <w:ind w:left="0" w:firstLine="0"/>
        <w:rPr>
          <w:sz w:val="28"/>
          <w:szCs w:val="28"/>
        </w:rPr>
      </w:pPr>
      <w:r w:rsidRPr="00AF03C1">
        <w:rPr>
          <w:sz w:val="28"/>
          <w:szCs w:val="28"/>
          <w:lang w:val="uk-UA"/>
        </w:rPr>
        <w:t>Архив Измаильского горрайсуда. Уголовное дело № 1- 47.200</w:t>
      </w:r>
      <w:r w:rsidR="009509A8" w:rsidRPr="00AF03C1">
        <w:rPr>
          <w:sz w:val="28"/>
          <w:szCs w:val="28"/>
          <w:lang w:val="uk-UA"/>
        </w:rPr>
        <w:t>5</w:t>
      </w:r>
      <w:r w:rsidRPr="00AF03C1">
        <w:rPr>
          <w:sz w:val="28"/>
          <w:szCs w:val="28"/>
          <w:lang w:val="uk-UA"/>
        </w:rPr>
        <w:t>.</w:t>
      </w:r>
    </w:p>
    <w:p w:rsidR="00AE5F35" w:rsidRPr="00AF03C1" w:rsidRDefault="00AE5F35" w:rsidP="00D672A8">
      <w:pPr>
        <w:widowControl w:val="0"/>
        <w:numPr>
          <w:ilvl w:val="0"/>
          <w:numId w:val="16"/>
        </w:numPr>
        <w:tabs>
          <w:tab w:val="clear" w:pos="360"/>
          <w:tab w:val="left" w:pos="426"/>
          <w:tab w:val="num" w:pos="540"/>
        </w:tabs>
        <w:autoSpaceDE w:val="0"/>
        <w:autoSpaceDN w:val="0"/>
        <w:adjustRightInd w:val="0"/>
        <w:spacing w:line="360" w:lineRule="auto"/>
        <w:ind w:left="0" w:firstLine="0"/>
        <w:rPr>
          <w:sz w:val="28"/>
          <w:szCs w:val="28"/>
        </w:rPr>
      </w:pPr>
      <w:r w:rsidRPr="00AF03C1">
        <w:rPr>
          <w:sz w:val="28"/>
          <w:szCs w:val="28"/>
          <w:lang w:val="uk-UA"/>
        </w:rPr>
        <w:t xml:space="preserve">Архив </w:t>
      </w:r>
      <w:r w:rsidR="00E01B45" w:rsidRPr="00AF03C1">
        <w:rPr>
          <w:sz w:val="28"/>
          <w:szCs w:val="28"/>
          <w:lang w:val="uk-UA"/>
        </w:rPr>
        <w:t>Аппеляционного суда Одесской области</w:t>
      </w:r>
      <w:r w:rsidRPr="00AF03C1">
        <w:rPr>
          <w:sz w:val="28"/>
          <w:szCs w:val="28"/>
          <w:lang w:val="uk-UA"/>
        </w:rPr>
        <w:t>. Уголовное дело</w:t>
      </w:r>
      <w:r w:rsidR="00AF03C1" w:rsidRPr="00AF03C1">
        <w:rPr>
          <w:sz w:val="28"/>
          <w:szCs w:val="28"/>
          <w:lang w:val="uk-UA"/>
        </w:rPr>
        <w:t xml:space="preserve"> </w:t>
      </w:r>
      <w:r w:rsidRPr="00AF03C1">
        <w:rPr>
          <w:sz w:val="28"/>
          <w:szCs w:val="28"/>
          <w:lang w:val="uk-UA"/>
        </w:rPr>
        <w:t>№ 1-105.200</w:t>
      </w:r>
      <w:r w:rsidR="009509A8" w:rsidRPr="00AF03C1">
        <w:rPr>
          <w:sz w:val="28"/>
          <w:szCs w:val="28"/>
          <w:lang w:val="uk-UA"/>
        </w:rPr>
        <w:t>2</w:t>
      </w:r>
      <w:r w:rsidRPr="00AF03C1">
        <w:rPr>
          <w:sz w:val="28"/>
          <w:szCs w:val="28"/>
          <w:lang w:val="uk-UA"/>
        </w:rPr>
        <w:t>.</w:t>
      </w:r>
    </w:p>
    <w:p w:rsidR="00CA11B6" w:rsidRPr="00AF03C1" w:rsidRDefault="00CA11B6" w:rsidP="00D672A8">
      <w:pPr>
        <w:widowControl w:val="0"/>
        <w:numPr>
          <w:ilvl w:val="0"/>
          <w:numId w:val="16"/>
        </w:numPr>
        <w:tabs>
          <w:tab w:val="clear" w:pos="360"/>
          <w:tab w:val="left" w:pos="426"/>
          <w:tab w:val="num" w:pos="540"/>
        </w:tabs>
        <w:autoSpaceDE w:val="0"/>
        <w:autoSpaceDN w:val="0"/>
        <w:adjustRightInd w:val="0"/>
        <w:spacing w:line="360" w:lineRule="auto"/>
        <w:ind w:left="0" w:firstLine="0"/>
        <w:rPr>
          <w:sz w:val="28"/>
          <w:szCs w:val="28"/>
        </w:rPr>
      </w:pPr>
      <w:r w:rsidRPr="00AF03C1">
        <w:rPr>
          <w:sz w:val="28"/>
          <w:szCs w:val="28"/>
          <w:lang w:val="uk-UA"/>
        </w:rPr>
        <w:t>Архив Аппеляционного суда Одесской области. Уголовное дело</w:t>
      </w:r>
      <w:r w:rsidR="00AF03C1" w:rsidRPr="00AF03C1">
        <w:rPr>
          <w:sz w:val="28"/>
          <w:szCs w:val="28"/>
          <w:lang w:val="uk-UA"/>
        </w:rPr>
        <w:t xml:space="preserve"> </w:t>
      </w:r>
      <w:r w:rsidRPr="00AF03C1">
        <w:rPr>
          <w:sz w:val="28"/>
          <w:szCs w:val="28"/>
          <w:lang w:val="uk-UA"/>
        </w:rPr>
        <w:t>№ 1-207.200</w:t>
      </w:r>
      <w:r w:rsidR="009509A8" w:rsidRPr="00AF03C1">
        <w:rPr>
          <w:sz w:val="28"/>
          <w:szCs w:val="28"/>
          <w:lang w:val="uk-UA"/>
        </w:rPr>
        <w:t>4</w:t>
      </w:r>
      <w:r w:rsidRPr="00AF03C1">
        <w:rPr>
          <w:sz w:val="28"/>
          <w:szCs w:val="28"/>
          <w:lang w:val="uk-UA"/>
        </w:rPr>
        <w:t>.</w:t>
      </w:r>
    </w:p>
    <w:p w:rsidR="009B58B1" w:rsidRPr="00AF03C1" w:rsidRDefault="002C0C25" w:rsidP="00481882">
      <w:pPr>
        <w:pStyle w:val="1"/>
        <w:spacing w:before="0" w:after="0" w:line="360" w:lineRule="auto"/>
        <w:ind w:firstLine="720"/>
        <w:jc w:val="both"/>
        <w:rPr>
          <w:rFonts w:ascii="Times New Roman" w:hAnsi="Times New Roman" w:cs="Times New Roman"/>
          <w:sz w:val="6"/>
          <w:szCs w:val="6"/>
          <w:lang w:val="uk-UA"/>
        </w:rPr>
      </w:pPr>
      <w:r w:rsidRPr="00AF03C1">
        <w:rPr>
          <w:rFonts w:ascii="Times New Roman" w:hAnsi="Times New Roman" w:cs="Times New Roman"/>
          <w:lang w:val="uk-UA"/>
        </w:rPr>
        <w:br w:type="page"/>
      </w:r>
      <w:bookmarkStart w:id="29" w:name="_Toc95413410"/>
      <w:r w:rsidR="009B58B1" w:rsidRPr="00AF03C1">
        <w:rPr>
          <w:rFonts w:ascii="Times New Roman" w:hAnsi="Times New Roman" w:cs="Times New Roman"/>
          <w:sz w:val="6"/>
          <w:szCs w:val="6"/>
          <w:lang w:val="uk-UA"/>
        </w:rPr>
        <w:t>ПРИЛОЖЕНИЯ</w:t>
      </w:r>
      <w:bookmarkEnd w:id="29"/>
    </w:p>
    <w:p w:rsidR="00D463DB" w:rsidRPr="00AF03C1" w:rsidRDefault="00D463DB" w:rsidP="00481882">
      <w:pPr>
        <w:widowControl w:val="0"/>
        <w:autoSpaceDE w:val="0"/>
        <w:autoSpaceDN w:val="0"/>
        <w:adjustRightInd w:val="0"/>
        <w:spacing w:line="360" w:lineRule="auto"/>
        <w:ind w:firstLine="720"/>
        <w:jc w:val="both"/>
        <w:rPr>
          <w:sz w:val="28"/>
          <w:szCs w:val="28"/>
        </w:rPr>
      </w:pPr>
      <w:r w:rsidRPr="00AF03C1">
        <w:rPr>
          <w:sz w:val="28"/>
          <w:szCs w:val="28"/>
        </w:rPr>
        <w:t>ПРИЛОЖЕНИЕ 1</w:t>
      </w:r>
    </w:p>
    <w:p w:rsidR="00D463DB" w:rsidRPr="00AF03C1" w:rsidRDefault="002D49DC" w:rsidP="00481882">
      <w:pPr>
        <w:widowControl w:val="0"/>
        <w:autoSpaceDE w:val="0"/>
        <w:autoSpaceDN w:val="0"/>
        <w:adjustRightInd w:val="0"/>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499.5pt">
            <v:imagedata r:id="rId7" o:title="" gain="297891f" blacklevel="-11796f"/>
          </v:shape>
        </w:pict>
      </w:r>
    </w:p>
    <w:p w:rsidR="00D463DB" w:rsidRPr="00AF03C1" w:rsidRDefault="00D463DB" w:rsidP="00481882">
      <w:pPr>
        <w:widowControl w:val="0"/>
        <w:autoSpaceDE w:val="0"/>
        <w:autoSpaceDN w:val="0"/>
        <w:adjustRightInd w:val="0"/>
        <w:spacing w:line="360" w:lineRule="auto"/>
        <w:ind w:firstLine="720"/>
        <w:jc w:val="both"/>
      </w:pPr>
    </w:p>
    <w:p w:rsidR="00D463DB" w:rsidRPr="00AF03C1" w:rsidRDefault="00D463DB" w:rsidP="00481882">
      <w:pPr>
        <w:widowControl w:val="0"/>
        <w:autoSpaceDE w:val="0"/>
        <w:autoSpaceDN w:val="0"/>
        <w:adjustRightInd w:val="0"/>
        <w:spacing w:line="360" w:lineRule="auto"/>
        <w:ind w:firstLine="720"/>
        <w:jc w:val="both"/>
        <w:rPr>
          <w:sz w:val="28"/>
          <w:szCs w:val="28"/>
        </w:rPr>
      </w:pPr>
      <w:r w:rsidRPr="00AF03C1">
        <w:br w:type="page"/>
      </w:r>
      <w:r w:rsidRPr="00AF03C1">
        <w:rPr>
          <w:sz w:val="28"/>
          <w:szCs w:val="28"/>
        </w:rPr>
        <w:t>ПРИЛОЖЕНИЕ 2</w:t>
      </w:r>
    </w:p>
    <w:p w:rsidR="00DA0547" w:rsidRDefault="002D49DC" w:rsidP="00DA0547">
      <w:pPr>
        <w:widowControl w:val="0"/>
        <w:autoSpaceDE w:val="0"/>
        <w:autoSpaceDN w:val="0"/>
        <w:adjustRightInd w:val="0"/>
        <w:spacing w:line="360" w:lineRule="auto"/>
        <w:ind w:firstLine="720"/>
        <w:jc w:val="both"/>
        <w:rPr>
          <w:sz w:val="28"/>
          <w:szCs w:val="28"/>
        </w:rPr>
      </w:pPr>
      <w:r>
        <w:rPr>
          <w:sz w:val="28"/>
          <w:szCs w:val="28"/>
        </w:rPr>
        <w:pict>
          <v:shape id="_x0000_i1026" type="#_x0000_t75" style="width:338.25pt;height:394.5pt">
            <v:imagedata r:id="rId8" o:title="" gain="234057f" blacklevel="-11796f"/>
          </v:shape>
        </w:pict>
      </w:r>
      <w:bookmarkStart w:id="30" w:name="_GoBack"/>
      <w:bookmarkEnd w:id="30"/>
    </w:p>
    <w:sectPr w:rsidR="00DA0547" w:rsidSect="00481882">
      <w:headerReference w:type="even" r:id="rId9"/>
      <w:headerReference w:type="default" r:id="rId10"/>
      <w:footnotePr>
        <w:numRestart w:val="eachPage"/>
      </w:footnotePr>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09F" w:rsidRDefault="00F9709F">
      <w:r>
        <w:separator/>
      </w:r>
    </w:p>
  </w:endnote>
  <w:endnote w:type="continuationSeparator" w:id="0">
    <w:p w:rsidR="00F9709F" w:rsidRDefault="00F9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09F" w:rsidRDefault="00F9709F">
      <w:r>
        <w:separator/>
      </w:r>
    </w:p>
  </w:footnote>
  <w:footnote w:type="continuationSeparator" w:id="0">
    <w:p w:rsidR="00F9709F" w:rsidRDefault="00F9709F">
      <w:r>
        <w:continuationSeparator/>
      </w:r>
    </w:p>
  </w:footnote>
  <w:footnote w:id="1">
    <w:p w:rsidR="00F9709F" w:rsidRDefault="009509A8" w:rsidP="00345517">
      <w:pPr>
        <w:widowControl w:val="0"/>
        <w:tabs>
          <w:tab w:val="num" w:pos="426"/>
        </w:tabs>
        <w:autoSpaceDE w:val="0"/>
        <w:autoSpaceDN w:val="0"/>
        <w:adjustRightInd w:val="0"/>
        <w:jc w:val="both"/>
      </w:pPr>
      <w:r>
        <w:rPr>
          <w:rStyle w:val="a7"/>
        </w:rPr>
        <w:footnoteRef/>
      </w:r>
      <w:r>
        <w:t xml:space="preserve"> </w:t>
      </w:r>
      <w:r w:rsidRPr="00DB43D9">
        <w:rPr>
          <w:lang w:val="uk-UA"/>
        </w:rPr>
        <w:t xml:space="preserve">Біленчук </w:t>
      </w:r>
      <w:r w:rsidRPr="00DB43D9">
        <w:t xml:space="preserve">П. Д., </w:t>
      </w:r>
      <w:r w:rsidRPr="00DB43D9">
        <w:rPr>
          <w:lang w:val="uk-UA"/>
        </w:rPr>
        <w:t xml:space="preserve">Ягодинський В. М. та ін. Організація розслідування кримінальних справ про злочини, вчинені неповнолітніми та за їх участю. - Київ: Право, </w:t>
      </w:r>
      <w:r w:rsidRPr="00DB43D9">
        <w:t>1996 – 180с.</w:t>
      </w:r>
    </w:p>
  </w:footnote>
  <w:footnote w:id="2">
    <w:p w:rsidR="00F9709F" w:rsidRDefault="009509A8" w:rsidP="007325D4">
      <w:pPr>
        <w:widowControl w:val="0"/>
        <w:tabs>
          <w:tab w:val="num" w:pos="426"/>
        </w:tabs>
        <w:autoSpaceDE w:val="0"/>
        <w:autoSpaceDN w:val="0"/>
        <w:adjustRightInd w:val="0"/>
      </w:pPr>
      <w:r>
        <w:rPr>
          <w:rStyle w:val="a7"/>
        </w:rPr>
        <w:footnoteRef/>
      </w:r>
      <w:r>
        <w:t xml:space="preserve"> </w:t>
      </w:r>
      <w:r w:rsidRPr="00DB43D9">
        <w:t>Кримінально-процесуальний Кодекс України ( від статті 94 до статті 236-6</w:t>
      </w:r>
      <w:r>
        <w:t xml:space="preserve"> </w:t>
      </w:r>
      <w:r w:rsidRPr="00DB43D9">
        <w:t>Верховна Рада УРСР</w:t>
      </w:r>
      <w:r>
        <w:t xml:space="preserve"> </w:t>
      </w:r>
      <w:r w:rsidRPr="00DB43D9">
        <w:t>1002-V</w:t>
      </w:r>
    </w:p>
  </w:footnote>
  <w:footnote w:id="3">
    <w:p w:rsidR="00F9709F" w:rsidRDefault="009509A8" w:rsidP="007325D4">
      <w:pPr>
        <w:widowControl w:val="0"/>
        <w:tabs>
          <w:tab w:val="num" w:pos="426"/>
        </w:tabs>
        <w:autoSpaceDE w:val="0"/>
        <w:autoSpaceDN w:val="0"/>
        <w:adjustRightInd w:val="0"/>
        <w:jc w:val="both"/>
      </w:pPr>
      <w:r>
        <w:rPr>
          <w:rStyle w:val="a7"/>
        </w:rPr>
        <w:footnoteRef/>
      </w:r>
      <w:r>
        <w:t xml:space="preserve"> </w:t>
      </w:r>
      <w:r w:rsidRPr="00DB43D9">
        <w:t>Конвенция о правах ребенка от 20 ноября 1989г. Ратифицирована Украиной 27 февраля 1991г.</w:t>
      </w:r>
    </w:p>
  </w:footnote>
  <w:footnote w:id="4">
    <w:p w:rsidR="00F9709F" w:rsidRDefault="009509A8" w:rsidP="00AF03C1">
      <w:pPr>
        <w:widowControl w:val="0"/>
        <w:tabs>
          <w:tab w:val="num" w:pos="426"/>
        </w:tabs>
        <w:autoSpaceDE w:val="0"/>
        <w:autoSpaceDN w:val="0"/>
        <w:adjustRightInd w:val="0"/>
        <w:jc w:val="both"/>
      </w:pPr>
      <w:r>
        <w:rPr>
          <w:rStyle w:val="a7"/>
        </w:rPr>
        <w:footnoteRef/>
      </w:r>
      <w:r>
        <w:t xml:space="preserve"> </w:t>
      </w:r>
      <w:r w:rsidRPr="00DB43D9">
        <w:rPr>
          <w:sz w:val="22"/>
          <w:szCs w:val="22"/>
        </w:rPr>
        <w:t xml:space="preserve">Коновалова </w:t>
      </w:r>
      <w:r w:rsidRPr="00DB43D9">
        <w:rPr>
          <w:sz w:val="22"/>
          <w:szCs w:val="22"/>
          <w:lang w:val="uk-UA"/>
        </w:rPr>
        <w:t xml:space="preserve">В. Е. Правовая </w:t>
      </w:r>
      <w:r w:rsidRPr="00DB43D9">
        <w:rPr>
          <w:sz w:val="22"/>
          <w:szCs w:val="22"/>
        </w:rPr>
        <w:t>психология</w:t>
      </w:r>
      <w:r w:rsidRPr="00DB43D9">
        <w:rPr>
          <w:sz w:val="22"/>
          <w:szCs w:val="22"/>
          <w:lang w:val="uk-UA"/>
        </w:rPr>
        <w:t xml:space="preserve">. - </w:t>
      </w:r>
      <w:r w:rsidRPr="00DB43D9">
        <w:rPr>
          <w:sz w:val="22"/>
          <w:szCs w:val="22"/>
          <w:lang w:val="en-US"/>
        </w:rPr>
        <w:t>X</w:t>
      </w:r>
      <w:r w:rsidRPr="00DB43D9">
        <w:rPr>
          <w:sz w:val="22"/>
          <w:szCs w:val="22"/>
        </w:rPr>
        <w:t>.:</w:t>
      </w:r>
      <w:r w:rsidRPr="00DB43D9">
        <w:rPr>
          <w:sz w:val="22"/>
          <w:szCs w:val="22"/>
          <w:lang w:val="uk-UA"/>
        </w:rPr>
        <w:t>Ельга,</w:t>
      </w:r>
      <w:r w:rsidRPr="00DB43D9">
        <w:rPr>
          <w:sz w:val="22"/>
          <w:szCs w:val="22"/>
        </w:rPr>
        <w:t xml:space="preserve"> 1997</w:t>
      </w:r>
      <w:r w:rsidR="00AF03C1">
        <w:rPr>
          <w:sz w:val="22"/>
          <w:szCs w:val="22"/>
          <w:lang w:val="uk-UA"/>
        </w:rPr>
        <w:t xml:space="preserve"> - </w:t>
      </w:r>
      <w:r w:rsidRPr="00DB43D9">
        <w:rPr>
          <w:sz w:val="22"/>
          <w:szCs w:val="22"/>
          <w:lang w:val="uk-UA"/>
        </w:rPr>
        <w:t>280с</w:t>
      </w:r>
      <w:r w:rsidRPr="00DB43D9">
        <w:rPr>
          <w:sz w:val="22"/>
          <w:szCs w:val="22"/>
        </w:rPr>
        <w:t>.</w:t>
      </w:r>
    </w:p>
  </w:footnote>
  <w:footnote w:id="5">
    <w:p w:rsidR="00F9709F" w:rsidRDefault="009509A8" w:rsidP="007325D4">
      <w:pPr>
        <w:widowControl w:val="0"/>
        <w:tabs>
          <w:tab w:val="num" w:pos="426"/>
        </w:tabs>
        <w:autoSpaceDE w:val="0"/>
        <w:autoSpaceDN w:val="0"/>
        <w:adjustRightInd w:val="0"/>
        <w:jc w:val="both"/>
      </w:pPr>
      <w:r>
        <w:rPr>
          <w:rStyle w:val="a7"/>
        </w:rPr>
        <w:footnoteRef/>
      </w:r>
      <w:r>
        <w:t xml:space="preserve"> </w:t>
      </w:r>
      <w:r w:rsidRPr="00DB43D9">
        <w:t xml:space="preserve">Коновалова </w:t>
      </w:r>
      <w:r w:rsidRPr="00DB43D9">
        <w:rPr>
          <w:lang w:val="uk-UA"/>
        </w:rPr>
        <w:t xml:space="preserve">В. Е. Правовая </w:t>
      </w:r>
      <w:r w:rsidRPr="00DB43D9">
        <w:t>психология</w:t>
      </w:r>
      <w:r w:rsidRPr="00DB43D9">
        <w:rPr>
          <w:lang w:val="uk-UA"/>
        </w:rPr>
        <w:t xml:space="preserve">. - </w:t>
      </w:r>
      <w:r w:rsidRPr="00DB43D9">
        <w:rPr>
          <w:lang w:val="en-US"/>
        </w:rPr>
        <w:t>X</w:t>
      </w:r>
      <w:r w:rsidRPr="00DB43D9">
        <w:t>.:</w:t>
      </w:r>
      <w:r w:rsidRPr="00DB43D9">
        <w:rPr>
          <w:lang w:val="uk-UA"/>
        </w:rPr>
        <w:t>Ельга,</w:t>
      </w:r>
      <w:r w:rsidRPr="00DB43D9">
        <w:t xml:space="preserve"> 1997</w:t>
      </w:r>
      <w:r w:rsidR="00AF03C1">
        <w:rPr>
          <w:lang w:val="uk-UA"/>
        </w:rPr>
        <w:t xml:space="preserve"> - </w:t>
      </w:r>
      <w:r w:rsidRPr="00DB43D9">
        <w:rPr>
          <w:lang w:val="uk-UA"/>
        </w:rPr>
        <w:t>280с</w:t>
      </w:r>
      <w:r w:rsidRPr="00DB43D9">
        <w:t>.</w:t>
      </w:r>
    </w:p>
  </w:footnote>
  <w:footnote w:id="6">
    <w:p w:rsidR="009509A8" w:rsidRPr="00DB43D9" w:rsidRDefault="009509A8" w:rsidP="007325D4">
      <w:pPr>
        <w:widowControl w:val="0"/>
        <w:tabs>
          <w:tab w:val="num" w:pos="426"/>
        </w:tabs>
        <w:autoSpaceDE w:val="0"/>
        <w:autoSpaceDN w:val="0"/>
        <w:adjustRightInd w:val="0"/>
        <w:jc w:val="both"/>
        <w:rPr>
          <w:sz w:val="22"/>
          <w:szCs w:val="22"/>
          <w:lang w:val="uk-UA"/>
        </w:rPr>
      </w:pPr>
      <w:r>
        <w:rPr>
          <w:rStyle w:val="a7"/>
        </w:rPr>
        <w:footnoteRef/>
      </w:r>
      <w:r>
        <w:t xml:space="preserve"> </w:t>
      </w:r>
      <w:r w:rsidRPr="00DB43D9">
        <w:rPr>
          <w:sz w:val="22"/>
          <w:szCs w:val="22"/>
        </w:rPr>
        <w:t xml:space="preserve">Коновалова В. О. </w:t>
      </w:r>
      <w:r w:rsidRPr="00DB43D9">
        <w:rPr>
          <w:sz w:val="22"/>
          <w:szCs w:val="22"/>
          <w:lang w:val="uk-UA"/>
        </w:rPr>
        <w:t xml:space="preserve">Проблеми логіки і психології у слідчій практиці. - </w:t>
      </w:r>
      <w:r w:rsidRPr="00DB43D9">
        <w:rPr>
          <w:sz w:val="22"/>
          <w:szCs w:val="22"/>
          <w:lang w:val="en-US"/>
        </w:rPr>
        <w:t>X</w:t>
      </w:r>
      <w:r w:rsidRPr="00DB43D9">
        <w:rPr>
          <w:sz w:val="22"/>
          <w:szCs w:val="22"/>
        </w:rPr>
        <w:t>.:Ельга 1995 – 148с.</w:t>
      </w:r>
    </w:p>
    <w:p w:rsidR="00F9709F" w:rsidRDefault="00F9709F" w:rsidP="007325D4">
      <w:pPr>
        <w:widowControl w:val="0"/>
        <w:tabs>
          <w:tab w:val="num" w:pos="426"/>
        </w:tabs>
        <w:autoSpaceDE w:val="0"/>
        <w:autoSpaceDN w:val="0"/>
        <w:adjustRightInd w:val="0"/>
        <w:jc w:val="both"/>
      </w:pPr>
    </w:p>
  </w:footnote>
  <w:footnote w:id="7">
    <w:p w:rsidR="00F9709F" w:rsidRDefault="009509A8" w:rsidP="0057310E">
      <w:pPr>
        <w:tabs>
          <w:tab w:val="num" w:pos="426"/>
        </w:tabs>
        <w:jc w:val="both"/>
      </w:pPr>
      <w:r>
        <w:rPr>
          <w:rStyle w:val="a7"/>
        </w:rPr>
        <w:footnoteRef/>
      </w:r>
      <w:r>
        <w:t xml:space="preserve"> </w:t>
      </w:r>
      <w:r w:rsidRPr="00DB43D9">
        <w:rPr>
          <w:lang w:val="uk-UA"/>
        </w:rPr>
        <w:t>Миньковский Г.М. Соц</w:t>
      </w:r>
      <w:r w:rsidRPr="00DB43D9">
        <w:t>и</w:t>
      </w:r>
      <w:r w:rsidRPr="00DB43D9">
        <w:rPr>
          <w:lang w:val="uk-UA"/>
        </w:rPr>
        <w:t>ально-психологический портрет личности несовершеннолетних правонарушителей. – М.: БНК, 2004 – 131с.</w:t>
      </w:r>
    </w:p>
  </w:footnote>
  <w:footnote w:id="8">
    <w:p w:rsidR="00F9709F" w:rsidRDefault="009509A8" w:rsidP="0057310E">
      <w:pPr>
        <w:widowControl w:val="0"/>
        <w:tabs>
          <w:tab w:val="num" w:pos="426"/>
        </w:tabs>
        <w:autoSpaceDE w:val="0"/>
        <w:autoSpaceDN w:val="0"/>
        <w:adjustRightInd w:val="0"/>
        <w:jc w:val="both"/>
      </w:pPr>
      <w:r>
        <w:rPr>
          <w:rStyle w:val="a7"/>
        </w:rPr>
        <w:footnoteRef/>
      </w:r>
      <w:r>
        <w:t xml:space="preserve"> </w:t>
      </w:r>
      <w:r w:rsidRPr="00DB43D9">
        <w:t>Методика расследования отдельных видов преступ</w:t>
      </w:r>
      <w:r w:rsidRPr="00DB43D9">
        <w:softHyphen/>
        <w:t>лений. / Под ред. В. К. Лисиченка.</w:t>
      </w:r>
      <w:r w:rsidRPr="00DB43D9">
        <w:rPr>
          <w:lang w:val="uk-UA"/>
        </w:rPr>
        <w:t xml:space="preserve"> </w:t>
      </w:r>
      <w:r w:rsidRPr="00DB43D9">
        <w:t xml:space="preserve">Киев, </w:t>
      </w:r>
      <w:r w:rsidRPr="00DB43D9">
        <w:rPr>
          <w:lang w:val="uk-UA"/>
        </w:rPr>
        <w:t>2002 - 300с</w:t>
      </w:r>
      <w:r w:rsidRPr="00DB43D9">
        <w:t>.</w:t>
      </w:r>
    </w:p>
  </w:footnote>
  <w:footnote w:id="9">
    <w:p w:rsidR="00F9709F" w:rsidRDefault="009509A8" w:rsidP="0057310E">
      <w:pPr>
        <w:tabs>
          <w:tab w:val="num" w:pos="426"/>
        </w:tabs>
        <w:jc w:val="both"/>
      </w:pPr>
      <w:r>
        <w:rPr>
          <w:rStyle w:val="a7"/>
        </w:rPr>
        <w:footnoteRef/>
      </w:r>
      <w:r>
        <w:t xml:space="preserve"> </w:t>
      </w:r>
      <w:r w:rsidRPr="00DB43D9">
        <w:rPr>
          <w:lang w:val="uk-UA"/>
        </w:rPr>
        <w:t>Олейник П.А., Сорока О.В. Руководство для следователей. М.:Юр.лит, 1998 – 446с.</w:t>
      </w:r>
    </w:p>
  </w:footnote>
  <w:footnote w:id="10">
    <w:p w:rsidR="00F9709F" w:rsidRDefault="009509A8" w:rsidP="0057310E">
      <w:pPr>
        <w:tabs>
          <w:tab w:val="num" w:pos="426"/>
        </w:tabs>
        <w:jc w:val="both"/>
      </w:pPr>
      <w:r>
        <w:rPr>
          <w:rStyle w:val="a7"/>
        </w:rPr>
        <w:footnoteRef/>
      </w:r>
      <w:r>
        <w:t xml:space="preserve"> </w:t>
      </w:r>
      <w:r w:rsidRPr="00DB43D9">
        <w:rPr>
          <w:lang w:val="uk-UA"/>
        </w:rPr>
        <w:t>Яблоков Н.П. Криминалистика. Учебник. – М.:БНК, 1996 – 708с.</w:t>
      </w:r>
    </w:p>
  </w:footnote>
  <w:footnote w:id="11">
    <w:p w:rsidR="00F9709F" w:rsidRDefault="009509A8" w:rsidP="00E86AED">
      <w:pPr>
        <w:tabs>
          <w:tab w:val="num" w:pos="426"/>
        </w:tabs>
        <w:jc w:val="both"/>
      </w:pPr>
      <w:r>
        <w:rPr>
          <w:rStyle w:val="a7"/>
        </w:rPr>
        <w:footnoteRef/>
      </w:r>
      <w:r>
        <w:t xml:space="preserve"> </w:t>
      </w:r>
      <w:r w:rsidRPr="00DB43D9">
        <w:rPr>
          <w:lang w:val="uk-UA"/>
        </w:rPr>
        <w:t>Яблоков Н.П. Криминалистика. Учебник. – М.:БНК, 1996 – 708с.</w:t>
      </w:r>
    </w:p>
  </w:footnote>
  <w:footnote w:id="12">
    <w:p w:rsidR="00F9709F" w:rsidRDefault="009509A8" w:rsidP="00E86AED">
      <w:pPr>
        <w:tabs>
          <w:tab w:val="num" w:pos="426"/>
        </w:tabs>
        <w:jc w:val="both"/>
      </w:pPr>
      <w:r>
        <w:rPr>
          <w:rStyle w:val="a7"/>
        </w:rPr>
        <w:footnoteRef/>
      </w:r>
      <w:r w:rsidRPr="00E86AED">
        <w:rPr>
          <w:lang w:val="uk-UA"/>
        </w:rPr>
        <w:t xml:space="preserve"> </w:t>
      </w:r>
      <w:r w:rsidRPr="00DB43D9">
        <w:rPr>
          <w:lang w:val="uk-UA"/>
        </w:rPr>
        <w:t>Кубрак П., Мікулін В., Павлючук О., Садченко О. Пізнавальна сутність версії та принципи планування розслідування злочинів. //  Право України. №8, 2001, с.100</w:t>
      </w:r>
    </w:p>
  </w:footnote>
  <w:footnote w:id="13">
    <w:p w:rsidR="00F9709F" w:rsidRDefault="009509A8" w:rsidP="00E260B2">
      <w:pPr>
        <w:tabs>
          <w:tab w:val="num" w:pos="426"/>
        </w:tabs>
        <w:jc w:val="both"/>
      </w:pPr>
      <w:r>
        <w:rPr>
          <w:rStyle w:val="a7"/>
        </w:rPr>
        <w:footnoteRef/>
      </w:r>
      <w:r>
        <w:t xml:space="preserve"> </w:t>
      </w:r>
      <w:r w:rsidRPr="00DB43D9">
        <w:rPr>
          <w:sz w:val="22"/>
          <w:szCs w:val="22"/>
          <w:lang w:val="uk-UA"/>
        </w:rPr>
        <w:t>Кінаш О.В. Організація розслідування та тактика слідчих дій у справах неповнолітніх. // Право України. №11, 2002 с.65-70</w:t>
      </w:r>
    </w:p>
  </w:footnote>
  <w:footnote w:id="14">
    <w:p w:rsidR="00F9709F" w:rsidRDefault="009509A8" w:rsidP="002D1E4F">
      <w:pPr>
        <w:tabs>
          <w:tab w:val="num" w:pos="426"/>
        </w:tabs>
        <w:jc w:val="both"/>
      </w:pPr>
      <w:r>
        <w:rPr>
          <w:rStyle w:val="a7"/>
        </w:rPr>
        <w:footnoteRef/>
      </w:r>
      <w:r>
        <w:t xml:space="preserve"> </w:t>
      </w:r>
      <w:r w:rsidRPr="00DB43D9">
        <w:rPr>
          <w:lang w:val="uk-UA"/>
        </w:rPr>
        <w:t>Яблоков Н.П. Криминалистика. Краткий ученый курс – М.:НОРМА, 2001 – 384с.</w:t>
      </w:r>
    </w:p>
  </w:footnote>
  <w:footnote w:id="15">
    <w:p w:rsidR="00F9709F" w:rsidRDefault="009509A8" w:rsidP="00E148B3">
      <w:pPr>
        <w:tabs>
          <w:tab w:val="num" w:pos="426"/>
        </w:tabs>
        <w:jc w:val="both"/>
      </w:pPr>
      <w:r>
        <w:rPr>
          <w:rStyle w:val="a7"/>
        </w:rPr>
        <w:footnoteRef/>
      </w:r>
      <w:r>
        <w:t xml:space="preserve"> </w:t>
      </w:r>
      <w:r w:rsidRPr="00DB43D9">
        <w:rPr>
          <w:lang w:val="uk-UA"/>
        </w:rPr>
        <w:t>Самонов А.П. Психология преступных групп. – Пермь: ЛСТ, 1991 – 228с.</w:t>
      </w:r>
    </w:p>
  </w:footnote>
  <w:footnote w:id="16">
    <w:p w:rsidR="00F9709F" w:rsidRDefault="009509A8" w:rsidP="00E148B3">
      <w:pPr>
        <w:tabs>
          <w:tab w:val="num" w:pos="426"/>
        </w:tabs>
        <w:jc w:val="both"/>
      </w:pPr>
      <w:r>
        <w:rPr>
          <w:rStyle w:val="a7"/>
        </w:rPr>
        <w:footnoteRef/>
      </w:r>
      <w:r>
        <w:t xml:space="preserve"> </w:t>
      </w:r>
      <w:r w:rsidRPr="00DB43D9">
        <w:t>Старушкевич А. Проблемы общих и отдельных методов расследования преступлений в криминалистике.// Право Украины. №5, 2004</w:t>
      </w:r>
      <w:r w:rsidRPr="00DB43D9">
        <w:rPr>
          <w:lang w:val="uk-UA"/>
        </w:rPr>
        <w:t>,с.74</w:t>
      </w:r>
    </w:p>
  </w:footnote>
  <w:footnote w:id="17">
    <w:p w:rsidR="00F9709F" w:rsidRDefault="009509A8" w:rsidP="00E148B3">
      <w:pPr>
        <w:tabs>
          <w:tab w:val="num" w:pos="426"/>
        </w:tabs>
        <w:jc w:val="both"/>
      </w:pPr>
      <w:r>
        <w:rPr>
          <w:rStyle w:val="a7"/>
        </w:rPr>
        <w:footnoteRef/>
      </w:r>
      <w:r>
        <w:t xml:space="preserve"> </w:t>
      </w:r>
      <w:r w:rsidRPr="00DB43D9">
        <w:rPr>
          <w:lang w:val="uk-UA"/>
        </w:rPr>
        <w:t>Миньковский Г.М. Соц</w:t>
      </w:r>
      <w:r w:rsidRPr="00DB43D9">
        <w:t>и</w:t>
      </w:r>
      <w:r w:rsidRPr="00DB43D9">
        <w:rPr>
          <w:lang w:val="uk-UA"/>
        </w:rPr>
        <w:t>ально-психологический портрет личности несовершеннолетних правонарушителей. – М.: БНК, 2004 – 131с.</w:t>
      </w:r>
    </w:p>
  </w:footnote>
  <w:footnote w:id="18">
    <w:p w:rsidR="00F9709F" w:rsidRDefault="009509A8" w:rsidP="00E148B3">
      <w:pPr>
        <w:widowControl w:val="0"/>
        <w:tabs>
          <w:tab w:val="num" w:pos="426"/>
        </w:tabs>
        <w:autoSpaceDE w:val="0"/>
        <w:autoSpaceDN w:val="0"/>
        <w:adjustRightInd w:val="0"/>
        <w:jc w:val="both"/>
      </w:pPr>
      <w:r>
        <w:rPr>
          <w:rStyle w:val="a7"/>
        </w:rPr>
        <w:footnoteRef/>
      </w:r>
      <w:r>
        <w:t xml:space="preserve"> </w:t>
      </w:r>
      <w:r w:rsidRPr="00DB43D9">
        <w:t xml:space="preserve">Коновалова </w:t>
      </w:r>
      <w:r w:rsidRPr="00DB43D9">
        <w:rPr>
          <w:lang w:val="uk-UA"/>
        </w:rPr>
        <w:t xml:space="preserve">В. Е. Правовая </w:t>
      </w:r>
      <w:r w:rsidRPr="00DB43D9">
        <w:t>психология</w:t>
      </w:r>
      <w:r w:rsidRPr="00DB43D9">
        <w:rPr>
          <w:lang w:val="uk-UA"/>
        </w:rPr>
        <w:t xml:space="preserve">. - </w:t>
      </w:r>
      <w:r w:rsidRPr="00DB43D9">
        <w:rPr>
          <w:lang w:val="en-US"/>
        </w:rPr>
        <w:t>X</w:t>
      </w:r>
      <w:r w:rsidRPr="00DB43D9">
        <w:t>.:</w:t>
      </w:r>
      <w:r w:rsidRPr="00DB43D9">
        <w:rPr>
          <w:lang w:val="uk-UA"/>
        </w:rPr>
        <w:t>Ельга,</w:t>
      </w:r>
      <w:r w:rsidRPr="00DB43D9">
        <w:t xml:space="preserve"> 1997</w:t>
      </w:r>
      <w:r w:rsidRPr="00DB43D9">
        <w:rPr>
          <w:lang w:val="uk-UA"/>
        </w:rPr>
        <w:t xml:space="preserve"> -  280с</w:t>
      </w:r>
      <w:r w:rsidRPr="00DB43D9">
        <w:t>.</w:t>
      </w:r>
    </w:p>
  </w:footnote>
  <w:footnote w:id="19">
    <w:p w:rsidR="00F9709F" w:rsidRDefault="009509A8" w:rsidP="00E148B3">
      <w:pPr>
        <w:widowControl w:val="0"/>
        <w:tabs>
          <w:tab w:val="num" w:pos="426"/>
        </w:tabs>
        <w:autoSpaceDE w:val="0"/>
        <w:autoSpaceDN w:val="0"/>
        <w:adjustRightInd w:val="0"/>
        <w:jc w:val="both"/>
      </w:pPr>
      <w:r>
        <w:rPr>
          <w:rStyle w:val="a7"/>
        </w:rPr>
        <w:footnoteRef/>
      </w:r>
      <w:r>
        <w:t xml:space="preserve"> </w:t>
      </w:r>
      <w:r w:rsidRPr="00DB43D9">
        <w:t xml:space="preserve">Коновалова </w:t>
      </w:r>
      <w:r w:rsidRPr="00DB43D9">
        <w:rPr>
          <w:lang w:val="uk-UA"/>
        </w:rPr>
        <w:t xml:space="preserve">В. Е. </w:t>
      </w:r>
      <w:r w:rsidRPr="00DB43D9">
        <w:t>Психология в расследовании преступлений. Х.:ЮН</w:t>
      </w:r>
      <w:r w:rsidRPr="00DB43D9">
        <w:rPr>
          <w:lang w:val="uk-UA"/>
        </w:rPr>
        <w:t>І</w:t>
      </w:r>
      <w:r w:rsidRPr="00DB43D9">
        <w:t>Т</w:t>
      </w:r>
      <w:r w:rsidRPr="00DB43D9">
        <w:rPr>
          <w:lang w:val="uk-UA"/>
        </w:rPr>
        <w:t>І,</w:t>
      </w:r>
      <w:r w:rsidRPr="00DB43D9">
        <w:t xml:space="preserve"> 19</w:t>
      </w:r>
      <w:r w:rsidRPr="00DB43D9">
        <w:rPr>
          <w:lang w:val="uk-UA"/>
        </w:rPr>
        <w:t>9</w:t>
      </w:r>
      <w:r w:rsidRPr="00DB43D9">
        <w:t>8</w:t>
      </w:r>
      <w:r w:rsidRPr="00DB43D9">
        <w:rPr>
          <w:lang w:val="uk-UA"/>
        </w:rPr>
        <w:t xml:space="preserve"> - 200с</w:t>
      </w:r>
      <w:r w:rsidRPr="00DB43D9">
        <w:t>.</w:t>
      </w:r>
    </w:p>
  </w:footnote>
  <w:footnote w:id="20">
    <w:p w:rsidR="00F9709F" w:rsidRDefault="009509A8" w:rsidP="00D06C96">
      <w:pPr>
        <w:widowControl w:val="0"/>
        <w:tabs>
          <w:tab w:val="num" w:pos="426"/>
        </w:tabs>
        <w:autoSpaceDE w:val="0"/>
        <w:autoSpaceDN w:val="0"/>
        <w:adjustRightInd w:val="0"/>
        <w:jc w:val="both"/>
      </w:pPr>
      <w:r>
        <w:rPr>
          <w:rStyle w:val="a7"/>
        </w:rPr>
        <w:footnoteRef/>
      </w:r>
      <w:r>
        <w:t xml:space="preserve"> </w:t>
      </w:r>
      <w:r w:rsidRPr="00DB43D9">
        <w:rPr>
          <w:lang w:val="uk-UA"/>
        </w:rPr>
        <w:t xml:space="preserve">Біленчук </w:t>
      </w:r>
      <w:r w:rsidRPr="00DB43D9">
        <w:t xml:space="preserve">П. Д., </w:t>
      </w:r>
      <w:r w:rsidRPr="00DB43D9">
        <w:rPr>
          <w:lang w:val="uk-UA"/>
        </w:rPr>
        <w:t xml:space="preserve">Ягодинський В. М. та ін. Організація розслідування кримінальних справ про злочини, вчинені неповнолітніми та за їх участю. - Київ: Право, </w:t>
      </w:r>
      <w:r w:rsidRPr="00DB43D9">
        <w:t>1996 – 180с.</w:t>
      </w:r>
    </w:p>
  </w:footnote>
  <w:footnote w:id="21">
    <w:p w:rsidR="00F9709F" w:rsidRDefault="009509A8" w:rsidP="00D11B7F">
      <w:pPr>
        <w:widowControl w:val="0"/>
        <w:tabs>
          <w:tab w:val="num" w:pos="426"/>
        </w:tabs>
        <w:autoSpaceDE w:val="0"/>
        <w:autoSpaceDN w:val="0"/>
        <w:adjustRightInd w:val="0"/>
        <w:jc w:val="both"/>
      </w:pPr>
      <w:r>
        <w:rPr>
          <w:rStyle w:val="a7"/>
        </w:rPr>
        <w:footnoteRef/>
      </w:r>
      <w:r>
        <w:t xml:space="preserve"> </w:t>
      </w:r>
      <w:r w:rsidRPr="00DB43D9">
        <w:t xml:space="preserve">Коновалова </w:t>
      </w:r>
      <w:r w:rsidRPr="00DB43D9">
        <w:rPr>
          <w:lang w:val="uk-UA"/>
        </w:rPr>
        <w:t xml:space="preserve">В. Е. Правовая </w:t>
      </w:r>
      <w:r w:rsidRPr="00DB43D9">
        <w:t>психология</w:t>
      </w:r>
      <w:r w:rsidRPr="00DB43D9">
        <w:rPr>
          <w:lang w:val="uk-UA"/>
        </w:rPr>
        <w:t xml:space="preserve">. - </w:t>
      </w:r>
      <w:r w:rsidRPr="00DB43D9">
        <w:rPr>
          <w:lang w:val="en-US"/>
        </w:rPr>
        <w:t>X</w:t>
      </w:r>
      <w:r w:rsidRPr="00DB43D9">
        <w:t>.:</w:t>
      </w:r>
      <w:r w:rsidRPr="00DB43D9">
        <w:rPr>
          <w:lang w:val="uk-UA"/>
        </w:rPr>
        <w:t>Ельга,</w:t>
      </w:r>
      <w:r w:rsidRPr="00DB43D9">
        <w:t xml:space="preserve"> 1997</w:t>
      </w:r>
      <w:r w:rsidRPr="00DB43D9">
        <w:rPr>
          <w:lang w:val="uk-UA"/>
        </w:rPr>
        <w:t xml:space="preserve"> -  280с</w:t>
      </w:r>
      <w:r w:rsidRPr="00DB43D9">
        <w:t>.</w:t>
      </w:r>
    </w:p>
  </w:footnote>
  <w:footnote w:id="22">
    <w:p w:rsidR="00F9709F" w:rsidRDefault="009509A8" w:rsidP="00D11B7F">
      <w:pPr>
        <w:widowControl w:val="0"/>
        <w:tabs>
          <w:tab w:val="num" w:pos="426"/>
        </w:tabs>
        <w:autoSpaceDE w:val="0"/>
        <w:autoSpaceDN w:val="0"/>
        <w:adjustRightInd w:val="0"/>
        <w:jc w:val="both"/>
      </w:pPr>
      <w:r>
        <w:rPr>
          <w:rStyle w:val="a7"/>
        </w:rPr>
        <w:footnoteRef/>
      </w:r>
      <w:r>
        <w:t xml:space="preserve"> </w:t>
      </w:r>
      <w:r w:rsidRPr="00DB43D9">
        <w:t xml:space="preserve">Коновалова </w:t>
      </w:r>
      <w:r w:rsidRPr="00DB43D9">
        <w:rPr>
          <w:lang w:val="uk-UA"/>
        </w:rPr>
        <w:t xml:space="preserve">В. Е. Правовая </w:t>
      </w:r>
      <w:r w:rsidRPr="00DB43D9">
        <w:t>психология</w:t>
      </w:r>
      <w:r w:rsidRPr="00DB43D9">
        <w:rPr>
          <w:lang w:val="uk-UA"/>
        </w:rPr>
        <w:t xml:space="preserve">. - </w:t>
      </w:r>
      <w:r w:rsidRPr="00DB43D9">
        <w:rPr>
          <w:lang w:val="en-US"/>
        </w:rPr>
        <w:t>X</w:t>
      </w:r>
      <w:r w:rsidRPr="00DB43D9">
        <w:t>.:</w:t>
      </w:r>
      <w:r w:rsidRPr="00DB43D9">
        <w:rPr>
          <w:lang w:val="uk-UA"/>
        </w:rPr>
        <w:t>Ельга,</w:t>
      </w:r>
      <w:r w:rsidRPr="00DB43D9">
        <w:t xml:space="preserve"> 1997</w:t>
      </w:r>
      <w:r w:rsidRPr="00DB43D9">
        <w:rPr>
          <w:lang w:val="uk-UA"/>
        </w:rPr>
        <w:t xml:space="preserve"> -  280с</w:t>
      </w:r>
      <w:r w:rsidRPr="00DB43D9">
        <w:t>.</w:t>
      </w:r>
    </w:p>
  </w:footnote>
  <w:footnote w:id="23">
    <w:p w:rsidR="00F9709F" w:rsidRDefault="009509A8" w:rsidP="00D11B7F">
      <w:pPr>
        <w:tabs>
          <w:tab w:val="num" w:pos="426"/>
        </w:tabs>
        <w:jc w:val="both"/>
      </w:pPr>
      <w:r>
        <w:rPr>
          <w:rStyle w:val="a7"/>
        </w:rPr>
        <w:footnoteRef/>
      </w:r>
      <w:r>
        <w:t xml:space="preserve"> </w:t>
      </w:r>
      <w:r w:rsidRPr="00DB43D9">
        <w:rPr>
          <w:lang w:val="uk-UA"/>
        </w:rPr>
        <w:t>Кановенко И.П., Свєтлов А.Я., Рощин А.И. Борьба с группой несовершеннолетних правонарушителей. – К.: Накова думка, 2001 – 201с.</w:t>
      </w:r>
    </w:p>
  </w:footnote>
  <w:footnote w:id="24">
    <w:p w:rsidR="00F9709F" w:rsidRDefault="009509A8" w:rsidP="001719D2">
      <w:pPr>
        <w:widowControl w:val="0"/>
        <w:tabs>
          <w:tab w:val="num" w:pos="426"/>
        </w:tabs>
        <w:autoSpaceDE w:val="0"/>
        <w:autoSpaceDN w:val="0"/>
        <w:adjustRightInd w:val="0"/>
        <w:jc w:val="both"/>
      </w:pPr>
      <w:r>
        <w:rPr>
          <w:rStyle w:val="a7"/>
        </w:rPr>
        <w:footnoteRef/>
      </w:r>
      <w:r>
        <w:t xml:space="preserve"> </w:t>
      </w:r>
      <w:r w:rsidRPr="00DB43D9">
        <w:rPr>
          <w:lang w:val="uk-UA"/>
        </w:rPr>
        <w:t xml:space="preserve">Біленчук </w:t>
      </w:r>
      <w:r w:rsidRPr="00DB43D9">
        <w:t xml:space="preserve">П. Д., </w:t>
      </w:r>
      <w:r w:rsidRPr="00DB43D9">
        <w:rPr>
          <w:lang w:val="uk-UA"/>
        </w:rPr>
        <w:t xml:space="preserve">Ягодинський В. М. та ін. Організація розслідування кримінальних справ про злочини, вчинені неповнолітніми та за їх участю. - Київ: Право, </w:t>
      </w:r>
      <w:r w:rsidRPr="00DB43D9">
        <w:t>1996 – 180с.</w:t>
      </w:r>
    </w:p>
  </w:footnote>
  <w:footnote w:id="25">
    <w:p w:rsidR="00F9709F" w:rsidRDefault="009509A8" w:rsidP="0013378C">
      <w:pPr>
        <w:tabs>
          <w:tab w:val="num" w:pos="426"/>
        </w:tabs>
        <w:jc w:val="both"/>
      </w:pPr>
      <w:r>
        <w:rPr>
          <w:rStyle w:val="a7"/>
        </w:rPr>
        <w:footnoteRef/>
      </w:r>
      <w:r>
        <w:t xml:space="preserve"> </w:t>
      </w:r>
      <w:r w:rsidRPr="00DB43D9">
        <w:rPr>
          <w:lang w:val="uk-UA"/>
        </w:rPr>
        <w:t>Ларин А.М. Расследование по уголовному делу: процессуальные функции. М.: ЮРЛИТ, 1996 – 270с.</w:t>
      </w:r>
    </w:p>
  </w:footnote>
  <w:footnote w:id="26">
    <w:p w:rsidR="00F9709F" w:rsidRDefault="009509A8" w:rsidP="0013378C">
      <w:pPr>
        <w:tabs>
          <w:tab w:val="num" w:pos="426"/>
        </w:tabs>
        <w:jc w:val="both"/>
      </w:pPr>
      <w:r>
        <w:rPr>
          <w:rStyle w:val="a7"/>
        </w:rPr>
        <w:footnoteRef/>
      </w:r>
      <w:r>
        <w:t xml:space="preserve"> </w:t>
      </w:r>
      <w:r w:rsidRPr="00DB43D9">
        <w:rPr>
          <w:lang w:val="uk-UA"/>
        </w:rPr>
        <w:t>Лукьянчиков Е.Д. Особенности расследования преступлений несовершеннолетних. – К.:Освіта, 1990 – 51с.</w:t>
      </w:r>
    </w:p>
  </w:footnote>
  <w:footnote w:id="27">
    <w:p w:rsidR="00F9709F" w:rsidRDefault="009509A8" w:rsidP="0013378C">
      <w:pPr>
        <w:widowControl w:val="0"/>
        <w:tabs>
          <w:tab w:val="num" w:pos="426"/>
        </w:tabs>
        <w:autoSpaceDE w:val="0"/>
        <w:autoSpaceDN w:val="0"/>
        <w:adjustRightInd w:val="0"/>
        <w:jc w:val="both"/>
      </w:pPr>
      <w:r>
        <w:rPr>
          <w:rStyle w:val="a7"/>
        </w:rPr>
        <w:footnoteRef/>
      </w:r>
      <w:r>
        <w:t xml:space="preserve"> </w:t>
      </w:r>
      <w:r w:rsidRPr="00DB43D9">
        <w:t>Методика расследования отдельных видов преступ</w:t>
      </w:r>
      <w:r w:rsidRPr="00DB43D9">
        <w:softHyphen/>
        <w:t>лений. / Под ред. В. К. Лисиченка.</w:t>
      </w:r>
      <w:r w:rsidRPr="00DB43D9">
        <w:rPr>
          <w:lang w:val="uk-UA"/>
        </w:rPr>
        <w:t xml:space="preserve"> </w:t>
      </w:r>
      <w:r w:rsidRPr="00DB43D9">
        <w:t xml:space="preserve">Киев, </w:t>
      </w:r>
      <w:r w:rsidRPr="00DB43D9">
        <w:rPr>
          <w:lang w:val="uk-UA"/>
        </w:rPr>
        <w:t>2002 - 300с</w:t>
      </w:r>
      <w:r w:rsidRPr="00DB43D9">
        <w:t>.</w:t>
      </w:r>
    </w:p>
  </w:footnote>
  <w:footnote w:id="28">
    <w:p w:rsidR="00F9709F" w:rsidRDefault="009509A8" w:rsidP="0013378C">
      <w:pPr>
        <w:tabs>
          <w:tab w:val="num" w:pos="426"/>
        </w:tabs>
        <w:jc w:val="both"/>
      </w:pPr>
      <w:r>
        <w:rPr>
          <w:rStyle w:val="a7"/>
        </w:rPr>
        <w:footnoteRef/>
      </w:r>
      <w:r>
        <w:t xml:space="preserve"> </w:t>
      </w:r>
      <w:r w:rsidRPr="00DB43D9">
        <w:rPr>
          <w:lang w:val="uk-UA"/>
        </w:rPr>
        <w:t>Олейник П.А., Сорока О.В. Руководство для следователей. М.:Юр.лит, 1998 – 446с.</w:t>
      </w:r>
    </w:p>
  </w:footnote>
  <w:footnote w:id="29">
    <w:p w:rsidR="00F9709F" w:rsidRDefault="009509A8" w:rsidP="0013378C">
      <w:pPr>
        <w:tabs>
          <w:tab w:val="num" w:pos="426"/>
        </w:tabs>
        <w:jc w:val="both"/>
      </w:pPr>
      <w:r>
        <w:rPr>
          <w:rStyle w:val="a7"/>
        </w:rPr>
        <w:footnoteRef/>
      </w:r>
      <w:r>
        <w:t xml:space="preserve"> </w:t>
      </w:r>
      <w:r w:rsidRPr="00DB43D9">
        <w:rPr>
          <w:lang w:val="uk-UA"/>
        </w:rPr>
        <w:t>Тертішник В.М. Уголовн</w:t>
      </w:r>
      <w:r w:rsidRPr="00DB43D9">
        <w:t>ы</w:t>
      </w:r>
      <w:r w:rsidRPr="00DB43D9">
        <w:rPr>
          <w:lang w:val="uk-UA"/>
        </w:rPr>
        <w:t>й процесс. – Х.: РИФ, - 1997 -528с.</w:t>
      </w:r>
    </w:p>
  </w:footnote>
  <w:footnote w:id="30">
    <w:p w:rsidR="00F9709F" w:rsidRDefault="009509A8" w:rsidP="00A445C5">
      <w:pPr>
        <w:tabs>
          <w:tab w:val="num" w:pos="426"/>
        </w:tabs>
        <w:jc w:val="both"/>
      </w:pPr>
      <w:r>
        <w:rPr>
          <w:rStyle w:val="a7"/>
        </w:rPr>
        <w:footnoteRef/>
      </w:r>
      <w:r>
        <w:t xml:space="preserve"> </w:t>
      </w:r>
      <w:r w:rsidRPr="00DB43D9">
        <w:rPr>
          <w:lang w:val="uk-UA"/>
        </w:rPr>
        <w:t>Яблоков Н.П. Криминалистика. Учебник. – М.:БНК, 1996 – 708с.</w:t>
      </w:r>
    </w:p>
  </w:footnote>
  <w:footnote w:id="31">
    <w:p w:rsidR="00F9709F" w:rsidRDefault="009509A8" w:rsidP="00A445C5">
      <w:pPr>
        <w:tabs>
          <w:tab w:val="num" w:pos="426"/>
        </w:tabs>
        <w:jc w:val="both"/>
      </w:pPr>
      <w:r>
        <w:rPr>
          <w:rStyle w:val="a7"/>
        </w:rPr>
        <w:footnoteRef/>
      </w:r>
      <w:r>
        <w:t xml:space="preserve"> </w:t>
      </w:r>
      <w:r w:rsidRPr="00DB43D9">
        <w:rPr>
          <w:lang w:val="uk-UA"/>
        </w:rPr>
        <w:t>Яблоков Н.П. Криминалистика. Учебник. – М.:БНК, 1996 – 708с.</w:t>
      </w:r>
    </w:p>
  </w:footnote>
  <w:footnote w:id="32">
    <w:p w:rsidR="00F9709F" w:rsidRDefault="009509A8" w:rsidP="00A445C5">
      <w:pPr>
        <w:tabs>
          <w:tab w:val="num" w:pos="426"/>
        </w:tabs>
        <w:jc w:val="both"/>
      </w:pPr>
      <w:r>
        <w:rPr>
          <w:rStyle w:val="a7"/>
        </w:rPr>
        <w:footnoteRef/>
      </w:r>
      <w:r>
        <w:t xml:space="preserve"> </w:t>
      </w:r>
      <w:r w:rsidRPr="00DB43D9">
        <w:rPr>
          <w:lang w:val="uk-UA"/>
        </w:rPr>
        <w:t>Яблоков Н.П. Криминалистика. Краткий ученый курс – М.:НОРМА, 2001 – 384с.</w:t>
      </w:r>
    </w:p>
  </w:footnote>
  <w:footnote w:id="33">
    <w:p w:rsidR="00F9709F" w:rsidRDefault="009509A8" w:rsidP="00A445C5">
      <w:pPr>
        <w:tabs>
          <w:tab w:val="num" w:pos="426"/>
        </w:tabs>
        <w:jc w:val="both"/>
      </w:pPr>
      <w:r>
        <w:rPr>
          <w:rStyle w:val="a7"/>
        </w:rPr>
        <w:footnoteRef/>
      </w:r>
      <w:r>
        <w:t xml:space="preserve"> </w:t>
      </w:r>
      <w:r w:rsidRPr="00DB43D9">
        <w:rPr>
          <w:lang w:val="uk-UA"/>
        </w:rPr>
        <w:t>Тертішник В.М. Уголовн</w:t>
      </w:r>
      <w:r w:rsidRPr="00DB43D9">
        <w:t>ы</w:t>
      </w:r>
      <w:r w:rsidRPr="00DB43D9">
        <w:rPr>
          <w:lang w:val="uk-UA"/>
        </w:rPr>
        <w:t>й процесс. – Х.: РИФ, - 1997 -528с.</w:t>
      </w:r>
    </w:p>
  </w:footnote>
  <w:footnote w:id="34">
    <w:p w:rsidR="00F9709F" w:rsidRDefault="009509A8" w:rsidP="00A445C5">
      <w:pPr>
        <w:widowControl w:val="0"/>
        <w:tabs>
          <w:tab w:val="num" w:pos="426"/>
        </w:tabs>
        <w:autoSpaceDE w:val="0"/>
        <w:autoSpaceDN w:val="0"/>
        <w:adjustRightInd w:val="0"/>
        <w:jc w:val="both"/>
      </w:pPr>
      <w:r>
        <w:rPr>
          <w:rStyle w:val="a7"/>
        </w:rPr>
        <w:footnoteRef/>
      </w:r>
      <w:r>
        <w:t xml:space="preserve"> </w:t>
      </w:r>
      <w:r w:rsidRPr="00DB43D9">
        <w:rPr>
          <w:lang w:val="uk-UA"/>
        </w:rPr>
        <w:t xml:space="preserve">Колесниченко А. Н., </w:t>
      </w:r>
      <w:r w:rsidRPr="00DB43D9">
        <w:t xml:space="preserve">Коновалова </w:t>
      </w:r>
      <w:r w:rsidRPr="00DB43D9">
        <w:rPr>
          <w:lang w:val="uk-UA"/>
        </w:rPr>
        <w:t xml:space="preserve">В. Е. </w:t>
      </w:r>
      <w:r w:rsidRPr="00DB43D9">
        <w:t xml:space="preserve">Криминалистическая </w:t>
      </w:r>
      <w:r w:rsidRPr="00DB43D9">
        <w:rPr>
          <w:lang w:val="uk-UA"/>
        </w:rPr>
        <w:t xml:space="preserve">характеристика </w:t>
      </w:r>
      <w:r w:rsidRPr="00DB43D9">
        <w:t>пре</w:t>
      </w:r>
      <w:r w:rsidRPr="00DB43D9">
        <w:softHyphen/>
        <w:t xml:space="preserve">ступлений. </w:t>
      </w:r>
      <w:r w:rsidRPr="00DB43D9">
        <w:rPr>
          <w:lang w:val="uk-UA"/>
        </w:rPr>
        <w:t xml:space="preserve">- </w:t>
      </w:r>
      <w:r w:rsidRPr="00DB43D9">
        <w:rPr>
          <w:lang w:val="en-US"/>
        </w:rPr>
        <w:t>X</w:t>
      </w:r>
      <w:r w:rsidRPr="00DB43D9">
        <w:t>.:</w:t>
      </w:r>
      <w:r w:rsidRPr="00DB43D9">
        <w:rPr>
          <w:lang w:val="uk-UA"/>
        </w:rPr>
        <w:t>РИФ,</w:t>
      </w:r>
      <w:r w:rsidRPr="00DB43D9">
        <w:t xml:space="preserve"> 19</w:t>
      </w:r>
      <w:r w:rsidRPr="00DB43D9">
        <w:rPr>
          <w:lang w:val="uk-UA"/>
        </w:rPr>
        <w:t>9</w:t>
      </w:r>
      <w:r w:rsidRPr="00DB43D9">
        <w:t>5</w:t>
      </w:r>
      <w:r w:rsidRPr="00DB43D9">
        <w:rPr>
          <w:lang w:val="uk-UA"/>
        </w:rPr>
        <w:t xml:space="preserve"> – 230с</w:t>
      </w:r>
      <w:r w:rsidRPr="00DB43D9">
        <w:t>.</w:t>
      </w:r>
    </w:p>
  </w:footnote>
  <w:footnote w:id="35">
    <w:p w:rsidR="00F9709F" w:rsidRDefault="009509A8" w:rsidP="00A445C5">
      <w:pPr>
        <w:widowControl w:val="0"/>
        <w:tabs>
          <w:tab w:val="num" w:pos="426"/>
        </w:tabs>
        <w:autoSpaceDE w:val="0"/>
        <w:autoSpaceDN w:val="0"/>
        <w:adjustRightInd w:val="0"/>
        <w:jc w:val="both"/>
      </w:pPr>
      <w:r>
        <w:rPr>
          <w:rStyle w:val="a7"/>
        </w:rPr>
        <w:footnoteRef/>
      </w:r>
      <w:r>
        <w:t xml:space="preserve"> </w:t>
      </w:r>
      <w:r w:rsidRPr="00DB43D9">
        <w:rPr>
          <w:lang w:val="uk-UA"/>
        </w:rPr>
        <w:t xml:space="preserve">Колесниченко А. Н., </w:t>
      </w:r>
      <w:r w:rsidRPr="00DB43D9">
        <w:t xml:space="preserve">Коновалова </w:t>
      </w:r>
      <w:r w:rsidRPr="00DB43D9">
        <w:rPr>
          <w:lang w:val="uk-UA"/>
        </w:rPr>
        <w:t xml:space="preserve">В. Е. </w:t>
      </w:r>
      <w:r w:rsidRPr="00DB43D9">
        <w:t xml:space="preserve">Криминалистическая </w:t>
      </w:r>
      <w:r w:rsidRPr="00DB43D9">
        <w:rPr>
          <w:lang w:val="uk-UA"/>
        </w:rPr>
        <w:t xml:space="preserve">характеристика </w:t>
      </w:r>
      <w:r w:rsidRPr="00DB43D9">
        <w:t>пре</w:t>
      </w:r>
      <w:r w:rsidRPr="00DB43D9">
        <w:softHyphen/>
        <w:t xml:space="preserve">ступлений. </w:t>
      </w:r>
      <w:r w:rsidRPr="00DB43D9">
        <w:rPr>
          <w:lang w:val="uk-UA"/>
        </w:rPr>
        <w:t xml:space="preserve">- </w:t>
      </w:r>
      <w:r w:rsidRPr="00DB43D9">
        <w:rPr>
          <w:lang w:val="en-US"/>
        </w:rPr>
        <w:t>X</w:t>
      </w:r>
      <w:r w:rsidRPr="00DB43D9">
        <w:t>.:</w:t>
      </w:r>
      <w:r w:rsidRPr="00DB43D9">
        <w:rPr>
          <w:lang w:val="uk-UA"/>
        </w:rPr>
        <w:t>РИФ,</w:t>
      </w:r>
      <w:r w:rsidRPr="00DB43D9">
        <w:t xml:space="preserve"> 19</w:t>
      </w:r>
      <w:r w:rsidRPr="00DB43D9">
        <w:rPr>
          <w:lang w:val="uk-UA"/>
        </w:rPr>
        <w:t>9</w:t>
      </w:r>
      <w:r w:rsidRPr="00DB43D9">
        <w:t>5</w:t>
      </w:r>
      <w:r w:rsidRPr="00DB43D9">
        <w:rPr>
          <w:lang w:val="uk-UA"/>
        </w:rPr>
        <w:t xml:space="preserve"> – 230с</w:t>
      </w:r>
      <w:r w:rsidRPr="00DB43D9">
        <w:t>.</w:t>
      </w:r>
    </w:p>
  </w:footnote>
  <w:footnote w:id="36">
    <w:p w:rsidR="00F9709F" w:rsidRDefault="009509A8" w:rsidP="0063672C">
      <w:pPr>
        <w:widowControl w:val="0"/>
        <w:tabs>
          <w:tab w:val="num" w:pos="426"/>
        </w:tabs>
        <w:autoSpaceDE w:val="0"/>
        <w:autoSpaceDN w:val="0"/>
        <w:adjustRightInd w:val="0"/>
        <w:jc w:val="both"/>
      </w:pPr>
      <w:r>
        <w:rPr>
          <w:rStyle w:val="a7"/>
        </w:rPr>
        <w:footnoteRef/>
      </w:r>
      <w:r>
        <w:t xml:space="preserve"> </w:t>
      </w:r>
      <w:r w:rsidRPr="00DB43D9">
        <w:rPr>
          <w:lang w:val="uk-UA"/>
        </w:rPr>
        <w:t xml:space="preserve">Біленчук </w:t>
      </w:r>
      <w:r w:rsidRPr="00DB43D9">
        <w:t xml:space="preserve">П. Д., </w:t>
      </w:r>
      <w:r w:rsidRPr="00DB43D9">
        <w:rPr>
          <w:lang w:val="uk-UA"/>
        </w:rPr>
        <w:t xml:space="preserve">Ягодинський В. М. та ін. Організація розслідування кримінальних справ про злочини, вчинені неповнолітніми та за їх участю. - Київ: Право, </w:t>
      </w:r>
      <w:r w:rsidRPr="00DB43D9">
        <w:t>1996 – 180с.</w:t>
      </w:r>
    </w:p>
  </w:footnote>
  <w:footnote w:id="37">
    <w:p w:rsidR="00F9709F" w:rsidRDefault="009509A8" w:rsidP="00C46A54">
      <w:pPr>
        <w:widowControl w:val="0"/>
        <w:tabs>
          <w:tab w:val="num" w:pos="426"/>
        </w:tabs>
        <w:autoSpaceDE w:val="0"/>
        <w:autoSpaceDN w:val="0"/>
        <w:adjustRightInd w:val="0"/>
        <w:jc w:val="both"/>
      </w:pPr>
      <w:r>
        <w:rPr>
          <w:rStyle w:val="a7"/>
        </w:rPr>
        <w:footnoteRef/>
      </w:r>
      <w:r>
        <w:t xml:space="preserve"> </w:t>
      </w:r>
      <w:r w:rsidRPr="00DB43D9">
        <w:rPr>
          <w:lang w:val="uk-UA"/>
        </w:rPr>
        <w:t xml:space="preserve">Колесниченко А. Н., </w:t>
      </w:r>
      <w:r w:rsidRPr="00DB43D9">
        <w:t xml:space="preserve">Коновалова </w:t>
      </w:r>
      <w:r w:rsidRPr="00DB43D9">
        <w:rPr>
          <w:lang w:val="uk-UA"/>
        </w:rPr>
        <w:t xml:space="preserve">В. Е. </w:t>
      </w:r>
      <w:r w:rsidRPr="00DB43D9">
        <w:t xml:space="preserve">Криминалистическая </w:t>
      </w:r>
      <w:r w:rsidRPr="00DB43D9">
        <w:rPr>
          <w:lang w:val="uk-UA"/>
        </w:rPr>
        <w:t xml:space="preserve">характеристика </w:t>
      </w:r>
      <w:r w:rsidRPr="00DB43D9">
        <w:t>пре</w:t>
      </w:r>
      <w:r w:rsidRPr="00DB43D9">
        <w:softHyphen/>
        <w:t xml:space="preserve">ступлений. </w:t>
      </w:r>
      <w:r w:rsidRPr="00DB43D9">
        <w:rPr>
          <w:lang w:val="uk-UA"/>
        </w:rPr>
        <w:t xml:space="preserve">- </w:t>
      </w:r>
      <w:r w:rsidRPr="00DB43D9">
        <w:rPr>
          <w:lang w:val="en-US"/>
        </w:rPr>
        <w:t>X</w:t>
      </w:r>
      <w:r w:rsidRPr="00DB43D9">
        <w:t>.:</w:t>
      </w:r>
      <w:r w:rsidRPr="00DB43D9">
        <w:rPr>
          <w:lang w:val="uk-UA"/>
        </w:rPr>
        <w:t>РИФ,</w:t>
      </w:r>
      <w:r w:rsidRPr="00DB43D9">
        <w:t xml:space="preserve"> 19</w:t>
      </w:r>
      <w:r w:rsidRPr="00DB43D9">
        <w:rPr>
          <w:lang w:val="uk-UA"/>
        </w:rPr>
        <w:t>9</w:t>
      </w:r>
      <w:r w:rsidRPr="00DB43D9">
        <w:t>5</w:t>
      </w:r>
      <w:r w:rsidRPr="00DB43D9">
        <w:rPr>
          <w:lang w:val="uk-UA"/>
        </w:rPr>
        <w:t xml:space="preserve"> – 230с</w:t>
      </w:r>
      <w:r w:rsidRPr="00DB43D9">
        <w:t>.</w:t>
      </w:r>
    </w:p>
  </w:footnote>
  <w:footnote w:id="38">
    <w:p w:rsidR="00F9709F" w:rsidRDefault="009509A8" w:rsidP="000D270D">
      <w:pPr>
        <w:widowControl w:val="0"/>
        <w:tabs>
          <w:tab w:val="num" w:pos="426"/>
        </w:tabs>
        <w:autoSpaceDE w:val="0"/>
        <w:autoSpaceDN w:val="0"/>
        <w:adjustRightInd w:val="0"/>
        <w:jc w:val="both"/>
      </w:pPr>
      <w:r>
        <w:rPr>
          <w:rStyle w:val="a7"/>
        </w:rPr>
        <w:footnoteRef/>
      </w:r>
      <w:r>
        <w:t xml:space="preserve"> </w:t>
      </w:r>
      <w:r w:rsidRPr="00DB43D9">
        <w:t xml:space="preserve">Коновалова </w:t>
      </w:r>
      <w:r w:rsidRPr="00DB43D9">
        <w:rPr>
          <w:lang w:val="uk-UA"/>
        </w:rPr>
        <w:t xml:space="preserve">В. Е. </w:t>
      </w:r>
      <w:r w:rsidRPr="00DB43D9">
        <w:t>Психология в расследовании преступлений. Х.:ЮН</w:t>
      </w:r>
      <w:r w:rsidRPr="00DB43D9">
        <w:rPr>
          <w:lang w:val="uk-UA"/>
        </w:rPr>
        <w:t>І</w:t>
      </w:r>
      <w:r w:rsidRPr="00DB43D9">
        <w:t>Т</w:t>
      </w:r>
      <w:r w:rsidRPr="00DB43D9">
        <w:rPr>
          <w:lang w:val="uk-UA"/>
        </w:rPr>
        <w:t>І,</w:t>
      </w:r>
      <w:r w:rsidRPr="00DB43D9">
        <w:t xml:space="preserve"> 19</w:t>
      </w:r>
      <w:r w:rsidRPr="00DB43D9">
        <w:rPr>
          <w:lang w:val="uk-UA"/>
        </w:rPr>
        <w:t>9</w:t>
      </w:r>
      <w:r w:rsidRPr="00DB43D9">
        <w:t>8</w:t>
      </w:r>
      <w:r w:rsidRPr="00DB43D9">
        <w:rPr>
          <w:lang w:val="uk-UA"/>
        </w:rPr>
        <w:t xml:space="preserve"> - 200с</w:t>
      </w:r>
      <w:r w:rsidRPr="00DB43D9">
        <w:t>.</w:t>
      </w:r>
    </w:p>
  </w:footnote>
  <w:footnote w:id="39">
    <w:p w:rsidR="00F9709F" w:rsidRDefault="009509A8" w:rsidP="000D270D">
      <w:pPr>
        <w:widowControl w:val="0"/>
        <w:tabs>
          <w:tab w:val="num" w:pos="426"/>
        </w:tabs>
        <w:autoSpaceDE w:val="0"/>
        <w:autoSpaceDN w:val="0"/>
        <w:adjustRightInd w:val="0"/>
        <w:jc w:val="both"/>
      </w:pPr>
      <w:r>
        <w:rPr>
          <w:rStyle w:val="a7"/>
        </w:rPr>
        <w:footnoteRef/>
      </w:r>
      <w:r>
        <w:t xml:space="preserve"> </w:t>
      </w:r>
      <w:r w:rsidRPr="00DB43D9">
        <w:t xml:space="preserve">Коновалова В. О. </w:t>
      </w:r>
      <w:r w:rsidRPr="00DB43D9">
        <w:rPr>
          <w:lang w:val="uk-UA"/>
        </w:rPr>
        <w:t xml:space="preserve">Проблеми логіки і психології у слідчій практиці. - </w:t>
      </w:r>
      <w:r w:rsidRPr="00DB43D9">
        <w:rPr>
          <w:lang w:val="en-US"/>
        </w:rPr>
        <w:t>X</w:t>
      </w:r>
      <w:r w:rsidRPr="00DB43D9">
        <w:t>.:Ельга 1995 – 148с.</w:t>
      </w:r>
    </w:p>
  </w:footnote>
  <w:footnote w:id="40">
    <w:p w:rsidR="00F9709F" w:rsidRDefault="009509A8" w:rsidP="00DD7243">
      <w:pPr>
        <w:tabs>
          <w:tab w:val="num" w:pos="426"/>
        </w:tabs>
        <w:jc w:val="both"/>
      </w:pPr>
      <w:r>
        <w:rPr>
          <w:rStyle w:val="a7"/>
        </w:rPr>
        <w:footnoteRef/>
      </w:r>
      <w:r>
        <w:t xml:space="preserve"> </w:t>
      </w:r>
      <w:r w:rsidRPr="00DB43D9">
        <w:rPr>
          <w:lang w:val="uk-UA"/>
        </w:rPr>
        <w:t>Ларин А.М. Расследование по уголовному делу: процессуальные функции. М.: ЮРЛИТ, 1996 – 270с.</w:t>
      </w:r>
    </w:p>
  </w:footnote>
  <w:footnote w:id="41">
    <w:p w:rsidR="00F9709F" w:rsidRDefault="009509A8" w:rsidP="009073CC">
      <w:pPr>
        <w:widowControl w:val="0"/>
        <w:tabs>
          <w:tab w:val="num" w:pos="426"/>
        </w:tabs>
        <w:autoSpaceDE w:val="0"/>
        <w:autoSpaceDN w:val="0"/>
        <w:adjustRightInd w:val="0"/>
        <w:jc w:val="both"/>
      </w:pPr>
      <w:r>
        <w:rPr>
          <w:rStyle w:val="a7"/>
        </w:rPr>
        <w:footnoteRef/>
      </w:r>
      <w:r>
        <w:t xml:space="preserve"> </w:t>
      </w:r>
      <w:r w:rsidRPr="00DB43D9">
        <w:t xml:space="preserve">Коновалова В. О. </w:t>
      </w:r>
      <w:r w:rsidRPr="00DB43D9">
        <w:rPr>
          <w:lang w:val="uk-UA"/>
        </w:rPr>
        <w:t xml:space="preserve">Проблеми логіки і психології у слідчій практиці. - </w:t>
      </w:r>
      <w:r w:rsidRPr="00DB43D9">
        <w:rPr>
          <w:lang w:val="en-US"/>
        </w:rPr>
        <w:t>X</w:t>
      </w:r>
      <w:r w:rsidRPr="00DB43D9">
        <w:t>.:Ельга 1995 – 148с.</w:t>
      </w:r>
    </w:p>
  </w:footnote>
  <w:footnote w:id="42">
    <w:p w:rsidR="00F9709F" w:rsidRDefault="009509A8" w:rsidP="009073CC">
      <w:pPr>
        <w:widowControl w:val="0"/>
        <w:tabs>
          <w:tab w:val="num" w:pos="426"/>
        </w:tabs>
        <w:autoSpaceDE w:val="0"/>
        <w:autoSpaceDN w:val="0"/>
        <w:adjustRightInd w:val="0"/>
        <w:jc w:val="both"/>
      </w:pPr>
      <w:r>
        <w:rPr>
          <w:rStyle w:val="a7"/>
        </w:rPr>
        <w:footnoteRef/>
      </w:r>
      <w:r>
        <w:t xml:space="preserve"> </w:t>
      </w:r>
      <w:r w:rsidRPr="00DB43D9">
        <w:rPr>
          <w:lang w:val="uk-UA"/>
        </w:rPr>
        <w:t xml:space="preserve">БіленчукП. </w:t>
      </w:r>
      <w:r w:rsidRPr="00DB43D9">
        <w:t xml:space="preserve">Д., Головач В. В., </w:t>
      </w:r>
      <w:r w:rsidRPr="00DB43D9">
        <w:rPr>
          <w:lang w:val="uk-UA"/>
        </w:rPr>
        <w:t xml:space="preserve">Салтевський М. В. Криміналістика. - Київ, </w:t>
      </w:r>
      <w:r w:rsidRPr="00DB43D9">
        <w:t>1997</w:t>
      </w:r>
      <w:r>
        <w:t>- 94с</w:t>
      </w:r>
      <w:r w:rsidRPr="00DB43D9">
        <w:t>.</w:t>
      </w:r>
    </w:p>
  </w:footnote>
  <w:footnote w:id="43">
    <w:p w:rsidR="00F9709F" w:rsidRDefault="009509A8" w:rsidP="009073CC">
      <w:pPr>
        <w:widowControl w:val="0"/>
        <w:tabs>
          <w:tab w:val="num" w:pos="426"/>
        </w:tabs>
        <w:autoSpaceDE w:val="0"/>
        <w:autoSpaceDN w:val="0"/>
        <w:adjustRightInd w:val="0"/>
        <w:jc w:val="both"/>
      </w:pPr>
      <w:r>
        <w:rPr>
          <w:rStyle w:val="a7"/>
        </w:rPr>
        <w:footnoteRef/>
      </w:r>
      <w:r>
        <w:t xml:space="preserve"> </w:t>
      </w:r>
      <w:r w:rsidRPr="00DB43D9">
        <w:rPr>
          <w:lang w:val="uk-UA"/>
        </w:rPr>
        <w:t xml:space="preserve">Криміналістика. Криміналістична </w:t>
      </w:r>
      <w:r w:rsidRPr="00DB43D9">
        <w:t xml:space="preserve">тактика </w:t>
      </w:r>
      <w:r w:rsidRPr="00DB43D9">
        <w:rPr>
          <w:lang w:val="uk-UA"/>
        </w:rPr>
        <w:t xml:space="preserve">і </w:t>
      </w:r>
      <w:r w:rsidRPr="00DB43D9">
        <w:t xml:space="preserve">методика </w:t>
      </w:r>
      <w:r w:rsidRPr="00DB43D9">
        <w:rPr>
          <w:lang w:val="uk-UA"/>
        </w:rPr>
        <w:t xml:space="preserve">розслідування злочинів </w:t>
      </w:r>
      <w:r w:rsidRPr="00DB43D9">
        <w:t xml:space="preserve">/ За ред. В. Ю. </w:t>
      </w:r>
      <w:r w:rsidRPr="00DB43D9">
        <w:rPr>
          <w:lang w:val="uk-UA"/>
        </w:rPr>
        <w:t xml:space="preserve">Шепітька. -  Харків, </w:t>
      </w:r>
      <w:r w:rsidRPr="00DB43D9">
        <w:t>1998 – 400с.</w:t>
      </w:r>
    </w:p>
  </w:footnote>
  <w:footnote w:id="44">
    <w:p w:rsidR="00F9709F" w:rsidRDefault="009509A8" w:rsidP="003137C2">
      <w:pPr>
        <w:tabs>
          <w:tab w:val="num" w:pos="426"/>
        </w:tabs>
        <w:jc w:val="both"/>
      </w:pPr>
      <w:r>
        <w:rPr>
          <w:rStyle w:val="a7"/>
        </w:rPr>
        <w:footnoteRef/>
      </w:r>
      <w:r>
        <w:t xml:space="preserve"> </w:t>
      </w:r>
      <w:r w:rsidRPr="00DB43D9">
        <w:rPr>
          <w:lang w:val="uk-UA"/>
        </w:rPr>
        <w:t>Ларин А.М. Расследование по уголовному делу: процессуальные функции. М.: ЮРЛИТ, 1996 – 270с.</w:t>
      </w:r>
    </w:p>
  </w:footnote>
  <w:footnote w:id="45">
    <w:p w:rsidR="00F9709F" w:rsidRDefault="009509A8" w:rsidP="00F857E3">
      <w:pPr>
        <w:widowControl w:val="0"/>
        <w:tabs>
          <w:tab w:val="num" w:pos="426"/>
        </w:tabs>
        <w:autoSpaceDE w:val="0"/>
        <w:autoSpaceDN w:val="0"/>
        <w:adjustRightInd w:val="0"/>
        <w:jc w:val="both"/>
      </w:pPr>
      <w:r>
        <w:rPr>
          <w:rStyle w:val="a7"/>
        </w:rPr>
        <w:footnoteRef/>
      </w:r>
      <w:r>
        <w:t xml:space="preserve"> </w:t>
      </w:r>
      <w:r w:rsidRPr="00DB43D9">
        <w:rPr>
          <w:lang w:val="uk-UA"/>
        </w:rPr>
        <w:t xml:space="preserve">Криміналістика. Криміналістична </w:t>
      </w:r>
      <w:r w:rsidRPr="00DB43D9">
        <w:t xml:space="preserve">тактика </w:t>
      </w:r>
      <w:r w:rsidRPr="00DB43D9">
        <w:rPr>
          <w:lang w:val="uk-UA"/>
        </w:rPr>
        <w:t xml:space="preserve">і </w:t>
      </w:r>
      <w:r w:rsidRPr="00DB43D9">
        <w:t xml:space="preserve">методика </w:t>
      </w:r>
      <w:r w:rsidRPr="00DB43D9">
        <w:rPr>
          <w:lang w:val="uk-UA"/>
        </w:rPr>
        <w:t xml:space="preserve">розслідування злочинів </w:t>
      </w:r>
      <w:r w:rsidRPr="00DB43D9">
        <w:t xml:space="preserve">/ За ред. В. Ю. </w:t>
      </w:r>
      <w:r w:rsidRPr="00DB43D9">
        <w:rPr>
          <w:lang w:val="uk-UA"/>
        </w:rPr>
        <w:t xml:space="preserve">Шепітька. -  Харків, </w:t>
      </w:r>
      <w:r w:rsidRPr="00DB43D9">
        <w:t>1998 – 400с.</w:t>
      </w:r>
    </w:p>
  </w:footnote>
  <w:footnote w:id="46">
    <w:p w:rsidR="00F9709F" w:rsidRDefault="009509A8" w:rsidP="00CF0DD5">
      <w:pPr>
        <w:widowControl w:val="0"/>
        <w:tabs>
          <w:tab w:val="num" w:pos="426"/>
        </w:tabs>
        <w:autoSpaceDE w:val="0"/>
        <w:autoSpaceDN w:val="0"/>
        <w:adjustRightInd w:val="0"/>
        <w:jc w:val="both"/>
      </w:pPr>
      <w:r>
        <w:rPr>
          <w:rStyle w:val="a7"/>
        </w:rPr>
        <w:footnoteRef/>
      </w:r>
      <w:r>
        <w:t xml:space="preserve"> </w:t>
      </w:r>
      <w:r w:rsidRPr="00DB43D9">
        <w:rPr>
          <w:lang w:val="uk-UA"/>
        </w:rPr>
        <w:t xml:space="preserve">Криміналістика. Криміналістична </w:t>
      </w:r>
      <w:r w:rsidRPr="00DB43D9">
        <w:t xml:space="preserve">тактика </w:t>
      </w:r>
      <w:r w:rsidRPr="00DB43D9">
        <w:rPr>
          <w:lang w:val="uk-UA"/>
        </w:rPr>
        <w:t xml:space="preserve">і </w:t>
      </w:r>
      <w:r w:rsidRPr="00DB43D9">
        <w:t xml:space="preserve">методика </w:t>
      </w:r>
      <w:r w:rsidRPr="00DB43D9">
        <w:rPr>
          <w:lang w:val="uk-UA"/>
        </w:rPr>
        <w:t xml:space="preserve">розслідування злочинів </w:t>
      </w:r>
      <w:r w:rsidRPr="00DB43D9">
        <w:t xml:space="preserve">/ За ред. В. Ю. </w:t>
      </w:r>
      <w:r w:rsidRPr="00DB43D9">
        <w:rPr>
          <w:lang w:val="uk-UA"/>
        </w:rPr>
        <w:t xml:space="preserve">Шепітька. -  Харків, </w:t>
      </w:r>
      <w:r w:rsidRPr="00DB43D9">
        <w:t>1998 – 400с.</w:t>
      </w:r>
    </w:p>
  </w:footnote>
  <w:footnote w:id="47">
    <w:p w:rsidR="00F9709F" w:rsidRDefault="009509A8" w:rsidP="00CF0DD5">
      <w:pPr>
        <w:tabs>
          <w:tab w:val="num" w:pos="426"/>
        </w:tabs>
        <w:jc w:val="both"/>
      </w:pPr>
      <w:r>
        <w:rPr>
          <w:rStyle w:val="a7"/>
        </w:rPr>
        <w:footnoteRef/>
      </w:r>
      <w:r>
        <w:t xml:space="preserve"> </w:t>
      </w:r>
      <w:r w:rsidRPr="00DB43D9">
        <w:rPr>
          <w:lang w:val="uk-UA"/>
        </w:rPr>
        <w:t>Ларин А.М. Расследование по уголовному делу: процессуальные функции. М.: ЮРЛИТ, 1996 – 270с.</w:t>
      </w:r>
    </w:p>
  </w:footnote>
  <w:footnote w:id="48">
    <w:p w:rsidR="00F9709F" w:rsidRDefault="009509A8" w:rsidP="00CF0DD5">
      <w:pPr>
        <w:widowControl w:val="0"/>
        <w:tabs>
          <w:tab w:val="num" w:pos="426"/>
        </w:tabs>
        <w:autoSpaceDE w:val="0"/>
        <w:autoSpaceDN w:val="0"/>
        <w:adjustRightInd w:val="0"/>
        <w:jc w:val="both"/>
      </w:pPr>
      <w:r>
        <w:rPr>
          <w:rStyle w:val="a7"/>
        </w:rPr>
        <w:footnoteRef/>
      </w:r>
      <w:r>
        <w:t xml:space="preserve"> </w:t>
      </w:r>
      <w:r w:rsidRPr="00DB43D9">
        <w:t>Методика расследования отдельных видов преступ</w:t>
      </w:r>
      <w:r w:rsidRPr="00DB43D9">
        <w:softHyphen/>
        <w:t>лений. / Под ред. В. К. Лисиченка.</w:t>
      </w:r>
      <w:r w:rsidRPr="00DB43D9">
        <w:rPr>
          <w:lang w:val="uk-UA"/>
        </w:rPr>
        <w:t xml:space="preserve"> </w:t>
      </w:r>
      <w:r w:rsidRPr="00DB43D9">
        <w:t xml:space="preserve">Киев, </w:t>
      </w:r>
      <w:r w:rsidRPr="00DB43D9">
        <w:rPr>
          <w:lang w:val="uk-UA"/>
        </w:rPr>
        <w:t>2002 - 300с</w:t>
      </w:r>
      <w:r w:rsidRPr="00DB43D9">
        <w:t>.</w:t>
      </w:r>
    </w:p>
  </w:footnote>
  <w:footnote w:id="49">
    <w:p w:rsidR="00F9709F" w:rsidRDefault="009509A8" w:rsidP="00902803">
      <w:pPr>
        <w:tabs>
          <w:tab w:val="num" w:pos="426"/>
        </w:tabs>
        <w:jc w:val="both"/>
      </w:pPr>
      <w:r>
        <w:rPr>
          <w:rStyle w:val="a7"/>
        </w:rPr>
        <w:footnoteRef/>
      </w:r>
      <w:r>
        <w:t xml:space="preserve"> </w:t>
      </w:r>
      <w:r w:rsidRPr="00DB43D9">
        <w:rPr>
          <w:lang w:val="uk-UA"/>
        </w:rPr>
        <w:t>Олейник П.А., Сорока О.В. Руководство для следователей. М.:Юр.лит, 1998 – 446с.</w:t>
      </w:r>
    </w:p>
  </w:footnote>
  <w:footnote w:id="50">
    <w:p w:rsidR="00F9709F" w:rsidRDefault="009509A8" w:rsidP="00902803">
      <w:pPr>
        <w:tabs>
          <w:tab w:val="num" w:pos="426"/>
        </w:tabs>
        <w:jc w:val="both"/>
      </w:pPr>
      <w:r>
        <w:rPr>
          <w:rStyle w:val="a7"/>
        </w:rPr>
        <w:footnoteRef/>
      </w:r>
      <w:r>
        <w:t xml:space="preserve"> </w:t>
      </w:r>
      <w:r w:rsidRPr="00DB43D9">
        <w:rPr>
          <w:lang w:val="uk-UA"/>
        </w:rPr>
        <w:t>Тертішник В.М. Уголовн</w:t>
      </w:r>
      <w:r w:rsidRPr="00DB43D9">
        <w:t>ы</w:t>
      </w:r>
      <w:r w:rsidRPr="00DB43D9">
        <w:rPr>
          <w:lang w:val="uk-UA"/>
        </w:rPr>
        <w:t>й процесс. – Х.: РИФ, - 1997 -528с.</w:t>
      </w:r>
    </w:p>
  </w:footnote>
  <w:footnote w:id="51">
    <w:p w:rsidR="00F9709F" w:rsidRDefault="009509A8" w:rsidP="00902803">
      <w:pPr>
        <w:tabs>
          <w:tab w:val="num" w:pos="426"/>
        </w:tabs>
        <w:jc w:val="both"/>
      </w:pPr>
      <w:r>
        <w:rPr>
          <w:rStyle w:val="a7"/>
        </w:rPr>
        <w:footnoteRef/>
      </w:r>
      <w:r>
        <w:t xml:space="preserve"> </w:t>
      </w:r>
      <w:r w:rsidRPr="00DB43D9">
        <w:rPr>
          <w:lang w:val="uk-UA"/>
        </w:rPr>
        <w:t>Яблоков Н.П. Криминалистика. Краткий ученый курс – М.:НОРМА, 2001 – 384с.</w:t>
      </w:r>
    </w:p>
  </w:footnote>
  <w:footnote w:id="52">
    <w:p w:rsidR="00F9709F" w:rsidRDefault="009509A8" w:rsidP="00DD1DDE">
      <w:pPr>
        <w:tabs>
          <w:tab w:val="num" w:pos="426"/>
        </w:tabs>
        <w:jc w:val="both"/>
      </w:pPr>
      <w:r>
        <w:rPr>
          <w:rStyle w:val="a7"/>
        </w:rPr>
        <w:footnoteRef/>
      </w:r>
      <w:r>
        <w:t xml:space="preserve"> </w:t>
      </w:r>
      <w:r w:rsidRPr="00DB43D9">
        <w:rPr>
          <w:lang w:val="uk-UA"/>
        </w:rPr>
        <w:t>Ткаченко С., Тихая Э., Панфилова Р., Вопросы правовой коррекции преступности в подростковом и раннем юношеском воздасте – К.: Наукова думка, 1999 – 121с.</w:t>
      </w:r>
    </w:p>
  </w:footnote>
  <w:footnote w:id="53">
    <w:p w:rsidR="00F9709F" w:rsidRDefault="009509A8" w:rsidP="00DD1DDE">
      <w:pPr>
        <w:widowControl w:val="0"/>
        <w:tabs>
          <w:tab w:val="num" w:pos="426"/>
        </w:tabs>
        <w:autoSpaceDE w:val="0"/>
        <w:autoSpaceDN w:val="0"/>
        <w:adjustRightInd w:val="0"/>
        <w:jc w:val="both"/>
      </w:pPr>
      <w:r>
        <w:rPr>
          <w:rStyle w:val="a7"/>
        </w:rPr>
        <w:footnoteRef/>
      </w:r>
      <w:r>
        <w:t xml:space="preserve"> </w:t>
      </w:r>
      <w:r w:rsidRPr="00DB43D9">
        <w:t>Методика расследования отдельных видов преступ</w:t>
      </w:r>
      <w:r w:rsidRPr="00DB43D9">
        <w:softHyphen/>
        <w:t>лений. / Под ред. В. К. Лисиченка.</w:t>
      </w:r>
      <w:r w:rsidRPr="00DB43D9">
        <w:rPr>
          <w:lang w:val="uk-UA"/>
        </w:rPr>
        <w:t xml:space="preserve"> </w:t>
      </w:r>
      <w:r w:rsidRPr="00DB43D9">
        <w:t xml:space="preserve">Киев, </w:t>
      </w:r>
      <w:r w:rsidRPr="00DB43D9">
        <w:rPr>
          <w:lang w:val="uk-UA"/>
        </w:rPr>
        <w:t>2002 - 300с</w:t>
      </w:r>
      <w:r w:rsidRPr="00DB43D9">
        <w:t>.</w:t>
      </w:r>
    </w:p>
  </w:footnote>
  <w:footnote w:id="54">
    <w:p w:rsidR="00F9709F" w:rsidRDefault="009509A8" w:rsidP="00DD1DDE">
      <w:pPr>
        <w:tabs>
          <w:tab w:val="num" w:pos="426"/>
        </w:tabs>
        <w:jc w:val="both"/>
      </w:pPr>
      <w:r>
        <w:rPr>
          <w:rStyle w:val="a7"/>
        </w:rPr>
        <w:footnoteRef/>
      </w:r>
      <w:r>
        <w:t xml:space="preserve"> </w:t>
      </w:r>
      <w:r w:rsidRPr="00DB43D9">
        <w:rPr>
          <w:lang w:val="uk-UA"/>
        </w:rPr>
        <w:t>Кінаш О.В. Організація розслідування та тактика слідчих дій у справах неповнолітніх. // Право України. №11, 2002 с.65-70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A8" w:rsidRDefault="009509A8" w:rsidP="006C19D3">
    <w:pPr>
      <w:pStyle w:val="aa"/>
      <w:framePr w:wrap="around" w:vAnchor="text" w:hAnchor="margin" w:xAlign="right" w:y="1"/>
      <w:rPr>
        <w:rStyle w:val="ac"/>
      </w:rPr>
    </w:pPr>
  </w:p>
  <w:p w:rsidR="009509A8" w:rsidRDefault="009509A8" w:rsidP="00CE52A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9A8" w:rsidRPr="00CE52A5" w:rsidRDefault="00D70590" w:rsidP="006C19D3">
    <w:pPr>
      <w:pStyle w:val="aa"/>
      <w:framePr w:wrap="around" w:vAnchor="text" w:hAnchor="margin" w:xAlign="right" w:y="1"/>
      <w:rPr>
        <w:rStyle w:val="ac"/>
        <w:sz w:val="28"/>
        <w:szCs w:val="28"/>
      </w:rPr>
    </w:pPr>
    <w:r>
      <w:rPr>
        <w:rStyle w:val="ac"/>
        <w:noProof/>
        <w:sz w:val="28"/>
        <w:szCs w:val="28"/>
      </w:rPr>
      <w:t>2</w:t>
    </w:r>
  </w:p>
  <w:p w:rsidR="009509A8" w:rsidRDefault="009509A8" w:rsidP="00CE52A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952"/>
    <w:multiLevelType w:val="hybridMultilevel"/>
    <w:tmpl w:val="F7481F52"/>
    <w:lvl w:ilvl="0" w:tplc="035093C2">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A9118C6"/>
    <w:multiLevelType w:val="hybridMultilevel"/>
    <w:tmpl w:val="4FC2468E"/>
    <w:lvl w:ilvl="0" w:tplc="035093C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EA4D6A"/>
    <w:multiLevelType w:val="hybridMultilevel"/>
    <w:tmpl w:val="68948264"/>
    <w:lvl w:ilvl="0" w:tplc="A4166734">
      <w:start w:val="42"/>
      <w:numFmt w:val="decimal"/>
      <w:lvlText w:val="%1)"/>
      <w:lvlJc w:val="left"/>
      <w:pPr>
        <w:tabs>
          <w:tab w:val="num" w:pos="360"/>
        </w:tabs>
        <w:ind w:left="340" w:hanging="34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5F34D5"/>
    <w:multiLevelType w:val="hybridMultilevel"/>
    <w:tmpl w:val="039608A6"/>
    <w:lvl w:ilvl="0" w:tplc="035093C2">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C66DA7"/>
    <w:multiLevelType w:val="hybridMultilevel"/>
    <w:tmpl w:val="CA22083E"/>
    <w:lvl w:ilvl="0" w:tplc="035093C2">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C6744E4"/>
    <w:multiLevelType w:val="hybridMultilevel"/>
    <w:tmpl w:val="85929B00"/>
    <w:lvl w:ilvl="0" w:tplc="035093C2">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D63A07"/>
    <w:multiLevelType w:val="hybridMultilevel"/>
    <w:tmpl w:val="D1E6E452"/>
    <w:lvl w:ilvl="0" w:tplc="035093C2">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A6402F"/>
    <w:multiLevelType w:val="multilevel"/>
    <w:tmpl w:val="84842ED6"/>
    <w:lvl w:ilvl="0">
      <w:start w:val="1"/>
      <w:numFmt w:val="decimal"/>
      <w:lvlText w:val="%1)"/>
      <w:lvlJc w:val="center"/>
      <w:pPr>
        <w:tabs>
          <w:tab w:val="num" w:pos="781"/>
        </w:tabs>
        <w:ind w:left="781" w:hanging="781"/>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C2342"/>
    <w:multiLevelType w:val="hybridMultilevel"/>
    <w:tmpl w:val="F692CB38"/>
    <w:lvl w:ilvl="0" w:tplc="D6B8D740">
      <w:start w:val="1"/>
      <w:numFmt w:val="decimal"/>
      <w:lvlText w:val="%1)"/>
      <w:lvlJc w:val="center"/>
      <w:pPr>
        <w:tabs>
          <w:tab w:val="num" w:pos="781"/>
        </w:tabs>
        <w:ind w:left="781" w:hanging="781"/>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C9273F"/>
    <w:multiLevelType w:val="hybridMultilevel"/>
    <w:tmpl w:val="968879CE"/>
    <w:lvl w:ilvl="0" w:tplc="035093C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D602DD"/>
    <w:multiLevelType w:val="hybridMultilevel"/>
    <w:tmpl w:val="F894E942"/>
    <w:lvl w:ilvl="0" w:tplc="035093C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02126B"/>
    <w:multiLevelType w:val="multilevel"/>
    <w:tmpl w:val="5D82E28A"/>
    <w:lvl w:ilvl="0">
      <w:start w:val="1"/>
      <w:numFmt w:val="decimal"/>
      <w:lvlText w:val="%1)"/>
      <w:lvlJc w:val="left"/>
      <w:pPr>
        <w:tabs>
          <w:tab w:val="num" w:pos="360"/>
        </w:tabs>
        <w:ind w:left="340" w:hanging="34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973591F"/>
    <w:multiLevelType w:val="hybridMultilevel"/>
    <w:tmpl w:val="6C34A450"/>
    <w:lvl w:ilvl="0" w:tplc="035093C2">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DB819F8"/>
    <w:multiLevelType w:val="hybridMultilevel"/>
    <w:tmpl w:val="FDAC457C"/>
    <w:lvl w:ilvl="0" w:tplc="035093C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58639E"/>
    <w:multiLevelType w:val="hybridMultilevel"/>
    <w:tmpl w:val="C3309646"/>
    <w:lvl w:ilvl="0" w:tplc="035093C2">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1546D50"/>
    <w:multiLevelType w:val="multilevel"/>
    <w:tmpl w:val="BD82DC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A044324"/>
    <w:multiLevelType w:val="hybridMultilevel"/>
    <w:tmpl w:val="224C3706"/>
    <w:lvl w:ilvl="0" w:tplc="035093C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
  </w:num>
  <w:num w:numId="4">
    <w:abstractNumId w:val="5"/>
  </w:num>
  <w:num w:numId="5">
    <w:abstractNumId w:val="16"/>
  </w:num>
  <w:num w:numId="6">
    <w:abstractNumId w:val="9"/>
  </w:num>
  <w:num w:numId="7">
    <w:abstractNumId w:val="8"/>
  </w:num>
  <w:num w:numId="8">
    <w:abstractNumId w:val="3"/>
  </w:num>
  <w:num w:numId="9">
    <w:abstractNumId w:val="4"/>
  </w:num>
  <w:num w:numId="10">
    <w:abstractNumId w:val="10"/>
  </w:num>
  <w:num w:numId="11">
    <w:abstractNumId w:val="0"/>
  </w:num>
  <w:num w:numId="12">
    <w:abstractNumId w:val="14"/>
  </w:num>
  <w:num w:numId="13">
    <w:abstractNumId w:val="12"/>
  </w:num>
  <w:num w:numId="14">
    <w:abstractNumId w:val="6"/>
  </w:num>
  <w:num w:numId="15">
    <w:abstractNumId w:val="7"/>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919"/>
    <w:rsid w:val="00014C33"/>
    <w:rsid w:val="00036BCB"/>
    <w:rsid w:val="00050869"/>
    <w:rsid w:val="000527F6"/>
    <w:rsid w:val="00074CC4"/>
    <w:rsid w:val="0009488B"/>
    <w:rsid w:val="000972A1"/>
    <w:rsid w:val="000A2885"/>
    <w:rsid w:val="000A758B"/>
    <w:rsid w:val="000C1702"/>
    <w:rsid w:val="000D270D"/>
    <w:rsid w:val="000D61FD"/>
    <w:rsid w:val="000F274D"/>
    <w:rsid w:val="00116185"/>
    <w:rsid w:val="00117B39"/>
    <w:rsid w:val="00120E5E"/>
    <w:rsid w:val="0013378C"/>
    <w:rsid w:val="001479DA"/>
    <w:rsid w:val="001556BD"/>
    <w:rsid w:val="001719D2"/>
    <w:rsid w:val="00181DB5"/>
    <w:rsid w:val="00184DA4"/>
    <w:rsid w:val="001A6B38"/>
    <w:rsid w:val="001C0ED2"/>
    <w:rsid w:val="001C1FEA"/>
    <w:rsid w:val="001D47D6"/>
    <w:rsid w:val="001E1919"/>
    <w:rsid w:val="001E6F71"/>
    <w:rsid w:val="002003F3"/>
    <w:rsid w:val="0027401F"/>
    <w:rsid w:val="00282082"/>
    <w:rsid w:val="002826EF"/>
    <w:rsid w:val="002920D5"/>
    <w:rsid w:val="002B281B"/>
    <w:rsid w:val="002C0C25"/>
    <w:rsid w:val="002D1E4F"/>
    <w:rsid w:val="002D49DC"/>
    <w:rsid w:val="00305CDB"/>
    <w:rsid w:val="00305CEE"/>
    <w:rsid w:val="003118C3"/>
    <w:rsid w:val="00313275"/>
    <w:rsid w:val="003137C2"/>
    <w:rsid w:val="0031384E"/>
    <w:rsid w:val="00316812"/>
    <w:rsid w:val="003351B2"/>
    <w:rsid w:val="003436BF"/>
    <w:rsid w:val="00345517"/>
    <w:rsid w:val="00362BBD"/>
    <w:rsid w:val="0036505B"/>
    <w:rsid w:val="0039607B"/>
    <w:rsid w:val="0039722D"/>
    <w:rsid w:val="003E3138"/>
    <w:rsid w:val="003F27FA"/>
    <w:rsid w:val="003F47D0"/>
    <w:rsid w:val="00402D97"/>
    <w:rsid w:val="00406AB3"/>
    <w:rsid w:val="0043030F"/>
    <w:rsid w:val="00447D50"/>
    <w:rsid w:val="004736AE"/>
    <w:rsid w:val="004737BB"/>
    <w:rsid w:val="00476492"/>
    <w:rsid w:val="00481882"/>
    <w:rsid w:val="004861EC"/>
    <w:rsid w:val="004C53CE"/>
    <w:rsid w:val="004D13E8"/>
    <w:rsid w:val="004D2DE3"/>
    <w:rsid w:val="00523EE2"/>
    <w:rsid w:val="00537420"/>
    <w:rsid w:val="00542FF2"/>
    <w:rsid w:val="00543131"/>
    <w:rsid w:val="00560465"/>
    <w:rsid w:val="005668CF"/>
    <w:rsid w:val="0057310E"/>
    <w:rsid w:val="005803DC"/>
    <w:rsid w:val="00591355"/>
    <w:rsid w:val="005F526F"/>
    <w:rsid w:val="005F65AA"/>
    <w:rsid w:val="00607AB7"/>
    <w:rsid w:val="00615729"/>
    <w:rsid w:val="0063672C"/>
    <w:rsid w:val="00643065"/>
    <w:rsid w:val="0065040D"/>
    <w:rsid w:val="00656F91"/>
    <w:rsid w:val="00696E40"/>
    <w:rsid w:val="006978E4"/>
    <w:rsid w:val="006B1F1F"/>
    <w:rsid w:val="006C19D3"/>
    <w:rsid w:val="006E1F50"/>
    <w:rsid w:val="006E5A1B"/>
    <w:rsid w:val="006F1157"/>
    <w:rsid w:val="00717D33"/>
    <w:rsid w:val="00732185"/>
    <w:rsid w:val="007325D4"/>
    <w:rsid w:val="00757A4C"/>
    <w:rsid w:val="007748BE"/>
    <w:rsid w:val="007A5205"/>
    <w:rsid w:val="007C5502"/>
    <w:rsid w:val="007C70C6"/>
    <w:rsid w:val="007D74F0"/>
    <w:rsid w:val="007E3537"/>
    <w:rsid w:val="007E5EA6"/>
    <w:rsid w:val="007F4405"/>
    <w:rsid w:val="0082791A"/>
    <w:rsid w:val="00837344"/>
    <w:rsid w:val="00877D5B"/>
    <w:rsid w:val="008B4696"/>
    <w:rsid w:val="008B4A90"/>
    <w:rsid w:val="008C2B74"/>
    <w:rsid w:val="008E24D8"/>
    <w:rsid w:val="00902803"/>
    <w:rsid w:val="009073CC"/>
    <w:rsid w:val="009509A8"/>
    <w:rsid w:val="00951DFA"/>
    <w:rsid w:val="00954EAD"/>
    <w:rsid w:val="009B58B1"/>
    <w:rsid w:val="009C08DE"/>
    <w:rsid w:val="009F5309"/>
    <w:rsid w:val="00A20A39"/>
    <w:rsid w:val="00A42DC9"/>
    <w:rsid w:val="00A445C5"/>
    <w:rsid w:val="00A74FDD"/>
    <w:rsid w:val="00A81928"/>
    <w:rsid w:val="00AA5F3F"/>
    <w:rsid w:val="00AB00AB"/>
    <w:rsid w:val="00AB1420"/>
    <w:rsid w:val="00AB62D3"/>
    <w:rsid w:val="00AC4055"/>
    <w:rsid w:val="00AE5F35"/>
    <w:rsid w:val="00AE7D85"/>
    <w:rsid w:val="00AF03C1"/>
    <w:rsid w:val="00B14722"/>
    <w:rsid w:val="00B158FA"/>
    <w:rsid w:val="00B24F2F"/>
    <w:rsid w:val="00B32242"/>
    <w:rsid w:val="00B335EE"/>
    <w:rsid w:val="00B41E1B"/>
    <w:rsid w:val="00B47F22"/>
    <w:rsid w:val="00B658EE"/>
    <w:rsid w:val="00B73318"/>
    <w:rsid w:val="00B8674E"/>
    <w:rsid w:val="00BA5219"/>
    <w:rsid w:val="00BE77DB"/>
    <w:rsid w:val="00C46A54"/>
    <w:rsid w:val="00C523A1"/>
    <w:rsid w:val="00C700F8"/>
    <w:rsid w:val="00C775C4"/>
    <w:rsid w:val="00CA11B6"/>
    <w:rsid w:val="00CD7EFD"/>
    <w:rsid w:val="00CE52A5"/>
    <w:rsid w:val="00CF0DD5"/>
    <w:rsid w:val="00CF4066"/>
    <w:rsid w:val="00D06C96"/>
    <w:rsid w:val="00D11B7F"/>
    <w:rsid w:val="00D13E87"/>
    <w:rsid w:val="00D16D72"/>
    <w:rsid w:val="00D463DB"/>
    <w:rsid w:val="00D47E21"/>
    <w:rsid w:val="00D672A8"/>
    <w:rsid w:val="00D70590"/>
    <w:rsid w:val="00D86AD8"/>
    <w:rsid w:val="00D93EF3"/>
    <w:rsid w:val="00DA0547"/>
    <w:rsid w:val="00DB43D9"/>
    <w:rsid w:val="00DD1DDE"/>
    <w:rsid w:val="00DD7243"/>
    <w:rsid w:val="00DE65E3"/>
    <w:rsid w:val="00DF3EA1"/>
    <w:rsid w:val="00E01B45"/>
    <w:rsid w:val="00E148B3"/>
    <w:rsid w:val="00E260B2"/>
    <w:rsid w:val="00E661B0"/>
    <w:rsid w:val="00E7299B"/>
    <w:rsid w:val="00E86AED"/>
    <w:rsid w:val="00E94C14"/>
    <w:rsid w:val="00EA5F1C"/>
    <w:rsid w:val="00EB4CC8"/>
    <w:rsid w:val="00ED35EB"/>
    <w:rsid w:val="00EF2F5B"/>
    <w:rsid w:val="00EF44ED"/>
    <w:rsid w:val="00EF536B"/>
    <w:rsid w:val="00F15DB5"/>
    <w:rsid w:val="00F36001"/>
    <w:rsid w:val="00F3616F"/>
    <w:rsid w:val="00F43C2F"/>
    <w:rsid w:val="00F857E3"/>
    <w:rsid w:val="00F9709F"/>
    <w:rsid w:val="00FA1A4A"/>
    <w:rsid w:val="00FD2226"/>
    <w:rsid w:val="00FD3A02"/>
    <w:rsid w:val="00FD6246"/>
    <w:rsid w:val="00FE1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5FD3DDF-A6D3-47A6-B8D3-5099ED2D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52A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E52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pPr>
    <w:rPr>
      <w:sz w:val="28"/>
    </w:rPr>
  </w:style>
  <w:style w:type="character" w:customStyle="1" w:styleId="a4">
    <w:name w:val="Основной текст Знак"/>
    <w:link w:val="a3"/>
    <w:uiPriority w:val="99"/>
    <w:semiHidden/>
  </w:style>
  <w:style w:type="paragraph" w:styleId="2">
    <w:name w:val="Body Text 2"/>
    <w:basedOn w:val="a"/>
    <w:link w:val="20"/>
    <w:uiPriority w:val="99"/>
    <w:pPr>
      <w:spacing w:line="360" w:lineRule="auto"/>
      <w:jc w:val="center"/>
    </w:pPr>
    <w:rPr>
      <w:sz w:val="28"/>
    </w:rPr>
  </w:style>
  <w:style w:type="character" w:customStyle="1" w:styleId="20">
    <w:name w:val="Основной текст 2 Знак"/>
    <w:link w:val="2"/>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spacing w:line="360" w:lineRule="auto"/>
      <w:ind w:firstLine="720"/>
      <w:jc w:val="both"/>
    </w:pPr>
    <w:rPr>
      <w:sz w:val="28"/>
    </w:rPr>
  </w:style>
  <w:style w:type="character" w:customStyle="1" w:styleId="a9">
    <w:name w:val="Основной текст с отступом Знак"/>
    <w:link w:val="a8"/>
    <w:uiPriority w:val="99"/>
    <w:semiHidden/>
  </w:style>
  <w:style w:type="paragraph" w:customStyle="1" w:styleId="Web">
    <w:name w:val="Îáû÷íûé (Web)"/>
    <w:basedOn w:val="a"/>
    <w:pPr>
      <w:spacing w:before="100" w:after="100"/>
      <w:jc w:val="both"/>
    </w:pPr>
    <w:rPr>
      <w:rFonts w:ascii="Verdana" w:hAnsi="Verdana"/>
    </w:rPr>
  </w:style>
  <w:style w:type="paragraph" w:styleId="aa">
    <w:name w:val="header"/>
    <w:basedOn w:val="a"/>
    <w:link w:val="ab"/>
    <w:uiPriority w:val="99"/>
    <w:rsid w:val="00CE52A5"/>
    <w:pPr>
      <w:tabs>
        <w:tab w:val="center" w:pos="4677"/>
        <w:tab w:val="right" w:pos="9355"/>
      </w:tabs>
    </w:pPr>
  </w:style>
  <w:style w:type="character" w:customStyle="1" w:styleId="ab">
    <w:name w:val="Верхний колонтитул Знак"/>
    <w:link w:val="aa"/>
    <w:uiPriority w:val="99"/>
    <w:semiHidden/>
  </w:style>
  <w:style w:type="character" w:styleId="ac">
    <w:name w:val="page number"/>
    <w:uiPriority w:val="99"/>
    <w:rsid w:val="00CE52A5"/>
    <w:rPr>
      <w:rFonts w:cs="Times New Roman"/>
    </w:rPr>
  </w:style>
  <w:style w:type="paragraph" w:styleId="ad">
    <w:name w:val="footer"/>
    <w:basedOn w:val="a"/>
    <w:link w:val="ae"/>
    <w:uiPriority w:val="99"/>
    <w:rsid w:val="00CE52A5"/>
    <w:pPr>
      <w:tabs>
        <w:tab w:val="center" w:pos="4677"/>
        <w:tab w:val="right" w:pos="9355"/>
      </w:tabs>
    </w:pPr>
  </w:style>
  <w:style w:type="character" w:customStyle="1" w:styleId="ae">
    <w:name w:val="Нижний колонтитул Знак"/>
    <w:link w:val="ad"/>
    <w:uiPriority w:val="99"/>
    <w:semiHidden/>
  </w:style>
  <w:style w:type="paragraph" w:styleId="11">
    <w:name w:val="toc 1"/>
    <w:basedOn w:val="a"/>
    <w:next w:val="a"/>
    <w:autoRedefine/>
    <w:uiPriority w:val="39"/>
    <w:semiHidden/>
    <w:rsid w:val="00313275"/>
  </w:style>
  <w:style w:type="paragraph" w:styleId="31">
    <w:name w:val="toc 3"/>
    <w:basedOn w:val="a"/>
    <w:next w:val="a"/>
    <w:autoRedefine/>
    <w:uiPriority w:val="39"/>
    <w:semiHidden/>
    <w:rsid w:val="00543131"/>
    <w:pPr>
      <w:tabs>
        <w:tab w:val="right" w:leader="dot" w:pos="9628"/>
      </w:tabs>
      <w:spacing w:line="360" w:lineRule="auto"/>
      <w:ind w:left="851" w:hanging="451"/>
    </w:pPr>
  </w:style>
  <w:style w:type="character" w:styleId="af">
    <w:name w:val="Hyperlink"/>
    <w:uiPriority w:val="99"/>
    <w:rsid w:val="00313275"/>
    <w:rPr>
      <w:rFonts w:cs="Times New Roman"/>
      <w:color w:val="0000FF"/>
      <w:u w:val="single"/>
    </w:rPr>
  </w:style>
  <w:style w:type="table" w:styleId="af0">
    <w:name w:val="Table Grid"/>
    <w:basedOn w:val="a1"/>
    <w:uiPriority w:val="59"/>
    <w:rsid w:val="00D463D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20336</Words>
  <Characters>115918</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Ëåíà</Company>
  <LinksUpToDate>false</LinksUpToDate>
  <CharactersWithSpaces>135983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Thanks to wcd80@iname.com</dc:creator>
  <cp:keywords/>
  <dc:description>Translated By Plaj</dc:description>
  <cp:lastModifiedBy>admin</cp:lastModifiedBy>
  <cp:revision>2</cp:revision>
  <dcterms:created xsi:type="dcterms:W3CDTF">2014-03-06T09:23:00Z</dcterms:created>
  <dcterms:modified xsi:type="dcterms:W3CDTF">2014-03-06T09:23:00Z</dcterms:modified>
</cp:coreProperties>
</file>