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AD" w:rsidRPr="00C35EE1" w:rsidRDefault="00AD30AD" w:rsidP="00AD30AD">
      <w:pPr>
        <w:jc w:val="center"/>
        <w:outlineLvl w:val="0"/>
        <w:rPr>
          <w:b/>
          <w:bCs/>
          <w:caps/>
          <w:sz w:val="26"/>
          <w:szCs w:val="26"/>
        </w:rPr>
      </w:pPr>
      <w:r w:rsidRPr="00C35EE1">
        <w:rPr>
          <w:b/>
          <w:bCs/>
          <w:caps/>
          <w:sz w:val="26"/>
          <w:szCs w:val="26"/>
        </w:rPr>
        <w:t>Методические рекомендации</w:t>
      </w:r>
    </w:p>
    <w:p w:rsidR="00AD30AD" w:rsidRPr="00676B16" w:rsidRDefault="00600041" w:rsidP="00AD30AD">
      <w:pPr>
        <w:jc w:val="center"/>
        <w:outlineLvl w:val="0"/>
        <w:rPr>
          <w:b/>
          <w:sz w:val="28"/>
          <w:szCs w:val="28"/>
        </w:rPr>
      </w:pPr>
      <w:r w:rsidRPr="00676B16">
        <w:rPr>
          <w:b/>
          <w:sz w:val="28"/>
          <w:szCs w:val="28"/>
        </w:rPr>
        <w:t>п</w:t>
      </w:r>
      <w:r w:rsidR="00AD30AD" w:rsidRPr="00676B16">
        <w:rPr>
          <w:b/>
          <w:sz w:val="28"/>
          <w:szCs w:val="28"/>
        </w:rPr>
        <w:t>о проведени</w:t>
      </w:r>
      <w:r w:rsidRPr="00676B16">
        <w:rPr>
          <w:b/>
          <w:sz w:val="28"/>
          <w:szCs w:val="28"/>
        </w:rPr>
        <w:t>ю</w:t>
      </w:r>
      <w:r w:rsidR="00AD30AD" w:rsidRPr="00676B16">
        <w:rPr>
          <w:b/>
          <w:sz w:val="28"/>
          <w:szCs w:val="28"/>
        </w:rPr>
        <w:t xml:space="preserve"> 10 декабря 2008 г</w:t>
      </w:r>
      <w:r w:rsidR="00C83628" w:rsidRPr="00676B16">
        <w:rPr>
          <w:b/>
          <w:sz w:val="28"/>
          <w:szCs w:val="28"/>
        </w:rPr>
        <w:t>ода</w:t>
      </w:r>
      <w:r w:rsidR="00AD30AD" w:rsidRPr="00676B16">
        <w:rPr>
          <w:b/>
          <w:sz w:val="28"/>
          <w:szCs w:val="28"/>
        </w:rPr>
        <w:t xml:space="preserve"> урока «Права человека»</w:t>
      </w:r>
    </w:p>
    <w:p w:rsidR="00AD30AD" w:rsidRPr="00C35EE1" w:rsidRDefault="00AD30AD" w:rsidP="00AD30AD">
      <w:pPr>
        <w:widowControl/>
        <w:adjustRightInd w:val="0"/>
        <w:spacing w:line="240" w:lineRule="auto"/>
        <w:ind w:firstLine="709"/>
        <w:rPr>
          <w:sz w:val="26"/>
          <w:szCs w:val="26"/>
        </w:rPr>
      </w:pPr>
    </w:p>
    <w:p w:rsidR="00AD30AD" w:rsidRPr="00C35EE1" w:rsidRDefault="00AD30AD" w:rsidP="00AD30AD">
      <w:pPr>
        <w:widowControl/>
        <w:adjustRightInd w:val="0"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10 декабря 2008 года исполняется 60 лет со дня принятия Генеральной Ассамблеей Организации Объединенных Наций </w:t>
      </w:r>
      <w:r w:rsidR="00C433E4">
        <w:rPr>
          <w:sz w:val="26"/>
          <w:szCs w:val="26"/>
        </w:rPr>
        <w:t xml:space="preserve">(далее - ООН) </w:t>
      </w:r>
      <w:r w:rsidRPr="00C35EE1">
        <w:rPr>
          <w:sz w:val="26"/>
          <w:szCs w:val="26"/>
        </w:rPr>
        <w:t>Всеобщей декларации прав человека, в которой провозглашены основополагающие личные, политические, гражданские, социальные и культурные права человека.</w:t>
      </w:r>
    </w:p>
    <w:p w:rsidR="00AD30AD" w:rsidRPr="00C35EE1" w:rsidRDefault="00AD30AD" w:rsidP="00AD30AD">
      <w:pPr>
        <w:widowControl/>
        <w:adjustRightInd w:val="0"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Предполагается, что в этот день во всех школах Российской Федерации будут организованы и проведены уроки «Права человека» и внеклассные мероприятия по этой тематике.</w:t>
      </w:r>
    </w:p>
    <w:p w:rsidR="00AD30AD" w:rsidRPr="00C35EE1" w:rsidRDefault="00AD30AD" w:rsidP="00AD30AD">
      <w:pPr>
        <w:widowControl/>
        <w:adjustRightInd w:val="0"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Основная цель организации уроков: продвижение идей Всеобщей </w:t>
      </w:r>
      <w:r w:rsidR="00A7761F">
        <w:rPr>
          <w:sz w:val="26"/>
          <w:szCs w:val="26"/>
        </w:rPr>
        <w:t>д</w:t>
      </w:r>
      <w:r w:rsidRPr="00C35EE1">
        <w:rPr>
          <w:sz w:val="26"/>
          <w:szCs w:val="26"/>
        </w:rPr>
        <w:t>екларации прав человека в общеобразовательные учреждения.</w:t>
      </w:r>
    </w:p>
    <w:p w:rsidR="00AD30AD" w:rsidRPr="00C35EE1" w:rsidRDefault="00AD30AD" w:rsidP="00AD30AD">
      <w:pPr>
        <w:widowControl/>
        <w:adjustRightInd w:val="0"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Задачи:</w:t>
      </w:r>
    </w:p>
    <w:p w:rsidR="00AD30AD" w:rsidRPr="00C35EE1" w:rsidRDefault="00AD30AD" w:rsidP="00AD30AD">
      <w:pPr>
        <w:widowControl/>
        <w:adjustRightInd w:val="0"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организация работы по подготовке школьников к восприятию основ прав человека;</w:t>
      </w:r>
    </w:p>
    <w:p w:rsidR="00AD30AD" w:rsidRPr="00C35EE1" w:rsidRDefault="00AD30AD" w:rsidP="00AD30AD">
      <w:pPr>
        <w:widowControl/>
        <w:adjustRightInd w:val="0"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ознакомление школьников с содержанием Всеобщей декларации прав человека, ее основными принципами и задачами;</w:t>
      </w:r>
    </w:p>
    <w:p w:rsidR="00AD30AD" w:rsidRPr="00C35EE1" w:rsidRDefault="00AD30AD" w:rsidP="00AD30AD">
      <w:pPr>
        <w:widowControl/>
        <w:adjustRightInd w:val="0"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формирование уважения к основным общечеловеческим ценностям, заключенным во Всеобщей декларации прав человека.</w:t>
      </w:r>
    </w:p>
    <w:p w:rsidR="00AD30AD" w:rsidRPr="00C35EE1" w:rsidRDefault="00AD30AD" w:rsidP="00AD30AD">
      <w:pPr>
        <w:widowControl/>
        <w:adjustRightInd w:val="0"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Как показывает практика, содержание Всеобщей декларации прав человека </w:t>
      </w:r>
      <w:r w:rsidR="00A7761F">
        <w:rPr>
          <w:sz w:val="26"/>
          <w:szCs w:val="26"/>
        </w:rPr>
        <w:t xml:space="preserve">(далее – Декларация) </w:t>
      </w:r>
      <w:r w:rsidRPr="00C35EE1">
        <w:rPr>
          <w:sz w:val="26"/>
          <w:szCs w:val="26"/>
        </w:rPr>
        <w:t>является достаточно сложным для восприятия школьниками. В связи с этим обращаем внимание на некоторые особенности изучения этого базового документа о правах человека.</w:t>
      </w:r>
    </w:p>
    <w:p w:rsidR="00AD30AD" w:rsidRPr="00C35EE1" w:rsidRDefault="00600041" w:rsidP="00AD30AD">
      <w:pPr>
        <w:widowControl/>
        <w:adjustRightInd w:val="0"/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П</w:t>
      </w:r>
      <w:r w:rsidR="00AD30AD" w:rsidRPr="00C35EE1">
        <w:rPr>
          <w:sz w:val="26"/>
          <w:szCs w:val="26"/>
        </w:rPr>
        <w:t xml:space="preserve">ри изучении </w:t>
      </w:r>
      <w:r w:rsidR="00A7761F">
        <w:rPr>
          <w:sz w:val="26"/>
          <w:szCs w:val="26"/>
        </w:rPr>
        <w:t>Д</w:t>
      </w:r>
      <w:r w:rsidR="00AD30AD" w:rsidRPr="00C35EE1">
        <w:rPr>
          <w:sz w:val="26"/>
          <w:szCs w:val="26"/>
        </w:rPr>
        <w:t xml:space="preserve">екларации следует представить историю создания документа. Рассказать о том, когда и почему возникло международное сотрудничество в защиту прав человека, и что представляет собой ООН. Почему первым международным актом деятельности ООН в области утверждения всеобщего уважения к правам человека и основным свободам стала </w:t>
      </w:r>
      <w:r w:rsidR="00A7761F">
        <w:rPr>
          <w:sz w:val="26"/>
          <w:szCs w:val="26"/>
        </w:rPr>
        <w:t>Д</w:t>
      </w:r>
      <w:r w:rsidR="00AD30AD" w:rsidRPr="00C35EE1">
        <w:rPr>
          <w:sz w:val="26"/>
          <w:szCs w:val="26"/>
        </w:rPr>
        <w:t>екларация.</w:t>
      </w:r>
    </w:p>
    <w:p w:rsidR="00AD30AD" w:rsidRPr="00C35EE1" w:rsidRDefault="00AD30AD" w:rsidP="00AD30AD">
      <w:pPr>
        <w:pStyle w:val="a5"/>
        <w:spacing w:after="0"/>
        <w:ind w:left="0" w:firstLine="709"/>
        <w:jc w:val="both"/>
        <w:rPr>
          <w:sz w:val="26"/>
          <w:szCs w:val="26"/>
        </w:rPr>
      </w:pPr>
      <w:r w:rsidRPr="00C35EE1">
        <w:rPr>
          <w:sz w:val="26"/>
          <w:szCs w:val="26"/>
        </w:rPr>
        <w:t xml:space="preserve">Необходимо обозначить, что </w:t>
      </w:r>
      <w:r w:rsidR="00A7761F">
        <w:rPr>
          <w:sz w:val="26"/>
          <w:szCs w:val="26"/>
        </w:rPr>
        <w:t>Д</w:t>
      </w:r>
      <w:r w:rsidRPr="00C35EE1">
        <w:rPr>
          <w:sz w:val="26"/>
          <w:szCs w:val="26"/>
        </w:rPr>
        <w:t xml:space="preserve">екларация была протестом против </w:t>
      </w:r>
      <w:r w:rsidR="00600041">
        <w:rPr>
          <w:sz w:val="26"/>
          <w:szCs w:val="26"/>
        </w:rPr>
        <w:t>ужасов</w:t>
      </w:r>
      <w:r w:rsidRPr="00C35EE1">
        <w:rPr>
          <w:sz w:val="26"/>
          <w:szCs w:val="26"/>
        </w:rPr>
        <w:t xml:space="preserve"> Второй мировой войны.</w:t>
      </w:r>
    </w:p>
    <w:p w:rsidR="00AD30AD" w:rsidRPr="00C35EE1" w:rsidRDefault="00AD30AD" w:rsidP="00AD30AD">
      <w:pPr>
        <w:pStyle w:val="a5"/>
        <w:spacing w:after="0"/>
        <w:ind w:left="0" w:firstLine="709"/>
        <w:jc w:val="both"/>
        <w:rPr>
          <w:sz w:val="26"/>
          <w:szCs w:val="26"/>
        </w:rPr>
      </w:pPr>
      <w:r w:rsidRPr="00C35EE1">
        <w:rPr>
          <w:sz w:val="26"/>
          <w:szCs w:val="26"/>
        </w:rPr>
        <w:t>Рассматривая основные положения Декларации, следует обратить внимание на то, что все права и свободы, провозглашенные в ней, подразделяются на гражданские, политические, экономические, социальные и культурные.</w:t>
      </w:r>
    </w:p>
    <w:p w:rsidR="00AD30AD" w:rsidRPr="00C35EE1" w:rsidRDefault="00AD30AD" w:rsidP="00AD30AD">
      <w:pPr>
        <w:pStyle w:val="a5"/>
        <w:spacing w:after="0"/>
        <w:ind w:left="0" w:firstLine="709"/>
        <w:jc w:val="both"/>
        <w:rPr>
          <w:sz w:val="26"/>
          <w:szCs w:val="26"/>
        </w:rPr>
      </w:pPr>
      <w:r w:rsidRPr="00C35EE1">
        <w:rPr>
          <w:sz w:val="26"/>
          <w:szCs w:val="26"/>
        </w:rPr>
        <w:t xml:space="preserve">Уместно </w:t>
      </w:r>
      <w:r w:rsidR="00C433E4">
        <w:rPr>
          <w:sz w:val="26"/>
          <w:szCs w:val="26"/>
        </w:rPr>
        <w:t>выделить</w:t>
      </w:r>
      <w:r w:rsidRPr="00C35EE1">
        <w:rPr>
          <w:sz w:val="26"/>
          <w:szCs w:val="26"/>
        </w:rPr>
        <w:t xml:space="preserve"> статью 29, в которой содержится упоминание о том, что кроме прав у человека имеются и обязанности. Единство прав и обязанностей составляет основу гражданственности. </w:t>
      </w:r>
    </w:p>
    <w:p w:rsidR="00AD30AD" w:rsidRPr="00C35EE1" w:rsidRDefault="00AD30AD" w:rsidP="00AD30AD">
      <w:pPr>
        <w:pStyle w:val="a5"/>
        <w:spacing w:after="0"/>
        <w:ind w:left="0" w:firstLine="709"/>
        <w:jc w:val="both"/>
        <w:rPr>
          <w:sz w:val="26"/>
          <w:szCs w:val="26"/>
        </w:rPr>
      </w:pPr>
      <w:r w:rsidRPr="00C35EE1">
        <w:rPr>
          <w:sz w:val="26"/>
          <w:szCs w:val="26"/>
        </w:rPr>
        <w:t xml:space="preserve">Продолжая разговор о </w:t>
      </w:r>
      <w:r w:rsidR="00A7761F">
        <w:rPr>
          <w:sz w:val="26"/>
          <w:szCs w:val="26"/>
        </w:rPr>
        <w:t>Д</w:t>
      </w:r>
      <w:r w:rsidRPr="00C35EE1">
        <w:rPr>
          <w:sz w:val="26"/>
          <w:szCs w:val="26"/>
        </w:rPr>
        <w:t>екларации, необходимо остановиться на продвижени</w:t>
      </w:r>
      <w:r w:rsidR="00600041">
        <w:rPr>
          <w:sz w:val="26"/>
          <w:szCs w:val="26"/>
        </w:rPr>
        <w:t>и</w:t>
      </w:r>
      <w:r w:rsidRPr="00C35EE1">
        <w:rPr>
          <w:sz w:val="26"/>
          <w:szCs w:val="26"/>
        </w:rPr>
        <w:t xml:space="preserve"> и развити</w:t>
      </w:r>
      <w:r w:rsidR="00600041">
        <w:rPr>
          <w:sz w:val="26"/>
          <w:szCs w:val="26"/>
        </w:rPr>
        <w:t>и</w:t>
      </w:r>
      <w:r w:rsidRPr="00C35EE1">
        <w:rPr>
          <w:sz w:val="26"/>
          <w:szCs w:val="26"/>
        </w:rPr>
        <w:t xml:space="preserve"> иде</w:t>
      </w:r>
      <w:r w:rsidR="00600041">
        <w:rPr>
          <w:sz w:val="26"/>
          <w:szCs w:val="26"/>
        </w:rPr>
        <w:t>и</w:t>
      </w:r>
      <w:r w:rsidRPr="00C35EE1">
        <w:rPr>
          <w:sz w:val="26"/>
          <w:szCs w:val="26"/>
        </w:rPr>
        <w:t xml:space="preserve"> прав человека. В </w:t>
      </w:r>
      <w:smartTag w:uri="urn:schemas-microsoft-com:office:smarttags" w:element="metricconverter">
        <w:smartTagPr>
          <w:attr w:name="ProductID" w:val="1966 г"/>
        </w:smartTagPr>
        <w:r w:rsidRPr="00C35EE1">
          <w:rPr>
            <w:sz w:val="26"/>
            <w:szCs w:val="26"/>
          </w:rPr>
          <w:t>1966 г</w:t>
        </w:r>
      </w:smartTag>
      <w:r w:rsidRPr="00C35EE1">
        <w:rPr>
          <w:sz w:val="26"/>
          <w:szCs w:val="26"/>
        </w:rPr>
        <w:t xml:space="preserve">. </w:t>
      </w:r>
      <w:r w:rsidR="00A7761F">
        <w:rPr>
          <w:sz w:val="26"/>
          <w:szCs w:val="26"/>
        </w:rPr>
        <w:t>Д</w:t>
      </w:r>
      <w:r w:rsidRPr="00C35EE1">
        <w:rPr>
          <w:sz w:val="26"/>
          <w:szCs w:val="26"/>
        </w:rPr>
        <w:t>екларация была дополнена двумя документами: Международным пактом о гражданских и политических правах и Международным пактом об экономических, социальных и культурных правах, которые в совокупности неофициально называют Международным биллем о правах.</w:t>
      </w:r>
    </w:p>
    <w:p w:rsidR="00AD30AD" w:rsidRPr="00C35EE1" w:rsidRDefault="00AD30AD" w:rsidP="00AD30AD">
      <w:pPr>
        <w:widowControl/>
        <w:numPr>
          <w:ilvl w:val="12"/>
          <w:numId w:val="0"/>
        </w:numPr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В последующем были подготовлены и другие конвенции, детально рассматривающие права отдельных категорий граждан: Конвенция о правах ребенка, Конвенция против пыток и других жестоких, бесчеловечных или унижающих достоинство видов обращения и наказания и другие.</w:t>
      </w:r>
    </w:p>
    <w:p w:rsidR="00AD30AD" w:rsidRPr="00C35EE1" w:rsidRDefault="00AD30AD" w:rsidP="00AD30AD">
      <w:pPr>
        <w:widowControl/>
        <w:numPr>
          <w:ilvl w:val="12"/>
          <w:numId w:val="0"/>
        </w:numPr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Следует иметь в виду, что одной из особенностей </w:t>
      </w:r>
      <w:r w:rsidR="00A7761F">
        <w:rPr>
          <w:sz w:val="26"/>
          <w:szCs w:val="26"/>
        </w:rPr>
        <w:t>м</w:t>
      </w:r>
      <w:r w:rsidRPr="00C35EE1">
        <w:rPr>
          <w:sz w:val="26"/>
          <w:szCs w:val="26"/>
        </w:rPr>
        <w:t>еждународных документов о правах человека является то, что они действуют не непосредственно, а через «внутреннее» национальное право. Другими словами, положения, закрепленные в них, необходимо развернуть и воплотить в соответствующих законах каждой конкретной страны – в конституции, кодексах, законах, указах, постановлениях и т.д.</w:t>
      </w:r>
    </w:p>
    <w:p w:rsidR="00AD30AD" w:rsidRPr="00C35EE1" w:rsidRDefault="00AD30AD" w:rsidP="00AD30AD">
      <w:pPr>
        <w:widowControl/>
        <w:numPr>
          <w:ilvl w:val="12"/>
          <w:numId w:val="0"/>
        </w:numPr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Примером, подтверждающим данное положение, является Конституция Российской Федерации, в главе второй которой закрепляются основные права и свободы человека, среди них: право на жизнь; равенство всех перед законом и судом; равенство прав мужчины и женщины; неприкосновенность частной жизни, личную и семейную тайну; неприкосновенность жилища; право свободного передвижения и выбора места жительства; свобода совести и вероисповедания; свобода мысли и слова; право избирать и быть избранными; право участвовать в отправлении правосудия; право на свободное занятие предпринимательской деятельностью; право частной собственности; право на жилище; право на благоприятную окружающую среду; право на образование и другие.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Практика преподавания и изучения прав человека в школе показывает, что его усвоение школьниками достигает наибольшей эффективности там, где широко используются активные формы и интерактивные методы проведения занятий, ведущее место среди которых занимает творческо-поисковый метод обучения, обращенный к эмоциональной сфере ребенка</w:t>
      </w:r>
      <w:r w:rsidR="00600041">
        <w:rPr>
          <w:sz w:val="26"/>
          <w:szCs w:val="26"/>
        </w:rPr>
        <w:t xml:space="preserve">, а также </w:t>
      </w:r>
      <w:r w:rsidRPr="00C35EE1">
        <w:rPr>
          <w:sz w:val="26"/>
          <w:szCs w:val="26"/>
        </w:rPr>
        <w:t xml:space="preserve">такие методы и приемы работы, как диалоги, полилоги, дискуссии, дебаты, деловые и ролевые игры. </w:t>
      </w:r>
    </w:p>
    <w:p w:rsidR="00AD30AD" w:rsidRPr="00C35EE1" w:rsidRDefault="00600041" w:rsidP="00AD30AD">
      <w:pPr>
        <w:widowControl/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Большое </w:t>
      </w:r>
      <w:r w:rsidR="00AD30AD" w:rsidRPr="00C35EE1">
        <w:rPr>
          <w:sz w:val="26"/>
          <w:szCs w:val="26"/>
        </w:rPr>
        <w:t xml:space="preserve">значение в обучении правам человека </w:t>
      </w:r>
      <w:r>
        <w:rPr>
          <w:sz w:val="26"/>
          <w:szCs w:val="26"/>
        </w:rPr>
        <w:t>имеют</w:t>
      </w:r>
      <w:r w:rsidR="00AD30AD" w:rsidRPr="00C35EE1">
        <w:rPr>
          <w:sz w:val="26"/>
          <w:szCs w:val="26"/>
        </w:rPr>
        <w:t xml:space="preserve"> средства массовой информации, информационны</w:t>
      </w:r>
      <w:r>
        <w:rPr>
          <w:sz w:val="26"/>
          <w:szCs w:val="26"/>
        </w:rPr>
        <w:t>е</w:t>
      </w:r>
      <w:r w:rsidR="00AD30AD" w:rsidRPr="00C35EE1">
        <w:rPr>
          <w:sz w:val="26"/>
          <w:szCs w:val="26"/>
        </w:rPr>
        <w:t xml:space="preserve"> технологи</w:t>
      </w:r>
      <w:r>
        <w:rPr>
          <w:sz w:val="26"/>
          <w:szCs w:val="26"/>
        </w:rPr>
        <w:t>и</w:t>
      </w:r>
      <w:r w:rsidR="00AD30AD" w:rsidRPr="00C35EE1">
        <w:rPr>
          <w:sz w:val="26"/>
          <w:szCs w:val="26"/>
        </w:rPr>
        <w:t>. Включение в компьютерную сеть открывает перед школьниками доступ к любой информации в области прав человека.</w:t>
      </w:r>
    </w:p>
    <w:p w:rsidR="00AD30AD" w:rsidRPr="00C35EE1" w:rsidRDefault="00AD30AD" w:rsidP="00AD30AD">
      <w:pPr>
        <w:widowControl/>
        <w:adjustRightInd w:val="0"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При адаптации уроков курса «Права человека» к различным условиям следует учитывать возрастные и психологические особенности </w:t>
      </w:r>
      <w:r w:rsidR="00600041">
        <w:rPr>
          <w:sz w:val="26"/>
          <w:szCs w:val="26"/>
        </w:rPr>
        <w:t>об</w:t>
      </w:r>
      <w:r w:rsidRPr="00C35EE1">
        <w:rPr>
          <w:sz w:val="26"/>
          <w:szCs w:val="26"/>
        </w:rPr>
        <w:t>уча</w:t>
      </w:r>
      <w:r w:rsidR="00600041">
        <w:rPr>
          <w:sz w:val="26"/>
          <w:szCs w:val="26"/>
        </w:rPr>
        <w:t>ю</w:t>
      </w:r>
      <w:r w:rsidRPr="00C35EE1">
        <w:rPr>
          <w:sz w:val="26"/>
          <w:szCs w:val="26"/>
        </w:rPr>
        <w:t>щихся.</w:t>
      </w:r>
    </w:p>
    <w:p w:rsidR="00AD30AD" w:rsidRPr="00C35EE1" w:rsidRDefault="00AD30AD" w:rsidP="00AD30AD">
      <w:pPr>
        <w:widowControl/>
        <w:adjustRightInd w:val="0"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Так, например, в начальн</w:t>
      </w:r>
      <w:r w:rsidR="00600041">
        <w:rPr>
          <w:sz w:val="26"/>
          <w:szCs w:val="26"/>
        </w:rPr>
        <w:t>ых</w:t>
      </w:r>
      <w:r w:rsidRPr="00C35EE1">
        <w:rPr>
          <w:sz w:val="26"/>
          <w:szCs w:val="26"/>
        </w:rPr>
        <w:t xml:space="preserve"> </w:t>
      </w:r>
      <w:r w:rsidR="00600041">
        <w:rPr>
          <w:sz w:val="26"/>
          <w:szCs w:val="26"/>
        </w:rPr>
        <w:t>классах</w:t>
      </w:r>
      <w:r w:rsidRPr="00C35EE1">
        <w:rPr>
          <w:sz w:val="26"/>
          <w:szCs w:val="26"/>
        </w:rPr>
        <w:t xml:space="preserve"> предпочтение должно отдаваться игровым формам проведения занятий. Выигрышными моментами в обучении младших школьников станет работа с иллюстрациями, рисование по названной тематике, ролевые и дидактические игры.</w:t>
      </w:r>
    </w:p>
    <w:p w:rsidR="00AD30AD" w:rsidRPr="00C35EE1" w:rsidRDefault="00AD30AD" w:rsidP="00AD30AD">
      <w:pPr>
        <w:widowControl/>
        <w:adjustRightInd w:val="0"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В </w:t>
      </w:r>
      <w:r w:rsidR="00600041">
        <w:rPr>
          <w:sz w:val="26"/>
          <w:szCs w:val="26"/>
        </w:rPr>
        <w:t>5-9 классах</w:t>
      </w:r>
      <w:r w:rsidRPr="00C35EE1">
        <w:rPr>
          <w:sz w:val="26"/>
          <w:szCs w:val="26"/>
        </w:rPr>
        <w:t xml:space="preserve"> при обучении правам человека предпочтение можно отдать комплексу познавательных и практических заданий, которые учитывают содержательную и организационно-деятельностную специфику тематики прав человека и опираются на учет интересов и жизненного опыта учащихся.</w:t>
      </w:r>
    </w:p>
    <w:p w:rsidR="00AD30AD" w:rsidRPr="00C35EE1" w:rsidRDefault="00AD30AD" w:rsidP="00AD30AD">
      <w:pPr>
        <w:widowControl/>
        <w:adjustRightInd w:val="0"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В </w:t>
      </w:r>
      <w:r w:rsidR="00600041">
        <w:rPr>
          <w:sz w:val="26"/>
          <w:szCs w:val="26"/>
        </w:rPr>
        <w:t>10-11</w:t>
      </w:r>
      <w:r w:rsidR="004374EE">
        <w:rPr>
          <w:sz w:val="26"/>
          <w:szCs w:val="26"/>
        </w:rPr>
        <w:t xml:space="preserve"> (12)</w:t>
      </w:r>
      <w:r w:rsidR="00600041">
        <w:rPr>
          <w:sz w:val="26"/>
          <w:szCs w:val="26"/>
        </w:rPr>
        <w:t xml:space="preserve"> классах</w:t>
      </w:r>
      <w:r w:rsidRPr="00C35EE1">
        <w:rPr>
          <w:sz w:val="26"/>
          <w:szCs w:val="26"/>
        </w:rPr>
        <w:t xml:space="preserve"> преимущественно можно использовать поисково-исследовательской метод, проектную технологию и деятельностную практику. </w:t>
      </w:r>
    </w:p>
    <w:p w:rsidR="00AD30AD" w:rsidRPr="00C35EE1" w:rsidRDefault="00AD30AD" w:rsidP="00AD30AD">
      <w:pPr>
        <w:widowControl/>
        <w:adjustRightInd w:val="0"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Предлагаем для использования в работе примерные сценарии уроков по теме «Права человека» </w:t>
      </w:r>
      <w:r w:rsidR="00CA68A0">
        <w:rPr>
          <w:sz w:val="26"/>
          <w:szCs w:val="26"/>
        </w:rPr>
        <w:t>в</w:t>
      </w:r>
      <w:r w:rsidRPr="00600041">
        <w:rPr>
          <w:sz w:val="26"/>
          <w:szCs w:val="26"/>
        </w:rPr>
        <w:t xml:space="preserve"> </w:t>
      </w:r>
      <w:r w:rsidR="00600041" w:rsidRPr="00600041">
        <w:rPr>
          <w:sz w:val="26"/>
          <w:szCs w:val="26"/>
        </w:rPr>
        <w:t>1-4, 5-9 и 10-11</w:t>
      </w:r>
      <w:r w:rsidR="004374EE">
        <w:rPr>
          <w:sz w:val="26"/>
          <w:szCs w:val="26"/>
        </w:rPr>
        <w:t xml:space="preserve"> (12)</w:t>
      </w:r>
      <w:r w:rsidR="00600041" w:rsidRPr="00600041">
        <w:rPr>
          <w:sz w:val="26"/>
          <w:szCs w:val="26"/>
        </w:rPr>
        <w:t xml:space="preserve"> класс</w:t>
      </w:r>
      <w:r w:rsidR="00CA68A0">
        <w:rPr>
          <w:sz w:val="26"/>
          <w:szCs w:val="26"/>
        </w:rPr>
        <w:t>ах</w:t>
      </w:r>
      <w:r w:rsidRPr="00600041">
        <w:rPr>
          <w:sz w:val="26"/>
          <w:szCs w:val="26"/>
        </w:rPr>
        <w:t>.</w:t>
      </w:r>
    </w:p>
    <w:p w:rsidR="00C83628" w:rsidRDefault="00C83628" w:rsidP="00AD30AD">
      <w:pPr>
        <w:jc w:val="center"/>
        <w:outlineLvl w:val="0"/>
        <w:rPr>
          <w:b/>
          <w:sz w:val="26"/>
          <w:szCs w:val="26"/>
        </w:rPr>
      </w:pPr>
    </w:p>
    <w:p w:rsidR="00C83628" w:rsidRDefault="00C83628" w:rsidP="00AD30AD">
      <w:pPr>
        <w:jc w:val="center"/>
        <w:outlineLvl w:val="0"/>
        <w:rPr>
          <w:b/>
          <w:sz w:val="26"/>
          <w:szCs w:val="26"/>
        </w:rPr>
      </w:pPr>
    </w:p>
    <w:p w:rsidR="00AD30AD" w:rsidRPr="00CB7921" w:rsidRDefault="00C83628" w:rsidP="00AD30AD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У</w:t>
      </w:r>
      <w:r w:rsidR="00AD30AD" w:rsidRPr="00CB7921">
        <w:rPr>
          <w:b/>
          <w:sz w:val="26"/>
          <w:szCs w:val="26"/>
        </w:rPr>
        <w:t>рок «Права человека» в</w:t>
      </w:r>
      <w:r w:rsidR="00600041">
        <w:rPr>
          <w:b/>
          <w:sz w:val="26"/>
          <w:szCs w:val="26"/>
        </w:rPr>
        <w:t xml:space="preserve"> </w:t>
      </w:r>
      <w:r w:rsidR="0054035F">
        <w:rPr>
          <w:b/>
          <w:sz w:val="26"/>
          <w:szCs w:val="26"/>
          <w:lang w:val="en-US"/>
        </w:rPr>
        <w:t>I</w:t>
      </w:r>
      <w:r w:rsidR="0054035F" w:rsidRPr="0054035F">
        <w:rPr>
          <w:b/>
          <w:sz w:val="26"/>
          <w:szCs w:val="26"/>
        </w:rPr>
        <w:t>-</w:t>
      </w:r>
      <w:r w:rsidR="0054035F">
        <w:rPr>
          <w:b/>
          <w:sz w:val="26"/>
          <w:szCs w:val="26"/>
          <w:lang w:val="en-US"/>
        </w:rPr>
        <w:t>IV</w:t>
      </w:r>
      <w:r w:rsidR="00600041">
        <w:rPr>
          <w:b/>
          <w:sz w:val="26"/>
          <w:szCs w:val="26"/>
        </w:rPr>
        <w:t xml:space="preserve"> классах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  <w:u w:val="single"/>
        </w:rPr>
      </w:pPr>
    </w:p>
    <w:p w:rsidR="00AD30AD" w:rsidRPr="00C35EE1" w:rsidRDefault="00AD30AD" w:rsidP="004374EE">
      <w:pPr>
        <w:widowControl/>
        <w:spacing w:line="240" w:lineRule="auto"/>
        <w:ind w:firstLine="709"/>
        <w:jc w:val="center"/>
        <w:rPr>
          <w:sz w:val="26"/>
          <w:szCs w:val="26"/>
        </w:rPr>
      </w:pPr>
      <w:r w:rsidRPr="00C35EE1">
        <w:rPr>
          <w:sz w:val="26"/>
          <w:szCs w:val="26"/>
        </w:rPr>
        <w:t>Цели</w:t>
      </w:r>
      <w:r w:rsidR="004374EE">
        <w:rPr>
          <w:sz w:val="26"/>
          <w:szCs w:val="26"/>
        </w:rPr>
        <w:t xml:space="preserve"> урока</w:t>
      </w:r>
      <w:r w:rsidRPr="00C35EE1">
        <w:rPr>
          <w:sz w:val="26"/>
          <w:szCs w:val="26"/>
        </w:rPr>
        <w:t>:</w:t>
      </w:r>
    </w:p>
    <w:p w:rsidR="00AD30AD" w:rsidRPr="00C35EE1" w:rsidRDefault="00AD30AD" w:rsidP="004225B9">
      <w:pPr>
        <w:widowControl/>
        <w:autoSpaceDE/>
        <w:autoSpaceDN/>
        <w:spacing w:line="240" w:lineRule="auto"/>
        <w:ind w:left="709"/>
        <w:rPr>
          <w:sz w:val="26"/>
          <w:szCs w:val="26"/>
        </w:rPr>
      </w:pPr>
      <w:r w:rsidRPr="00C35EE1">
        <w:rPr>
          <w:sz w:val="26"/>
          <w:szCs w:val="26"/>
        </w:rPr>
        <w:t>работа над понятием «права человека», «права ребенка». Знакомство детей Деклараци</w:t>
      </w:r>
      <w:r w:rsidR="00CA68A0">
        <w:rPr>
          <w:sz w:val="26"/>
          <w:szCs w:val="26"/>
        </w:rPr>
        <w:t>ей</w:t>
      </w:r>
      <w:r w:rsidRPr="00C35EE1">
        <w:rPr>
          <w:sz w:val="26"/>
          <w:szCs w:val="26"/>
        </w:rPr>
        <w:t>;</w:t>
      </w:r>
    </w:p>
    <w:p w:rsidR="00AD30AD" w:rsidRPr="00C35EE1" w:rsidRDefault="00AD30AD" w:rsidP="004225B9">
      <w:pPr>
        <w:widowControl/>
        <w:autoSpaceDE/>
        <w:autoSpaceDN/>
        <w:spacing w:line="240" w:lineRule="auto"/>
        <w:ind w:left="709"/>
        <w:rPr>
          <w:sz w:val="26"/>
          <w:szCs w:val="26"/>
        </w:rPr>
      </w:pPr>
      <w:r w:rsidRPr="00C35EE1">
        <w:rPr>
          <w:sz w:val="26"/>
          <w:szCs w:val="26"/>
        </w:rPr>
        <w:t>развитие чувства человеческого достоинства;</w:t>
      </w:r>
    </w:p>
    <w:p w:rsidR="00AD30AD" w:rsidRDefault="00AD30AD" w:rsidP="004225B9">
      <w:pPr>
        <w:widowControl/>
        <w:autoSpaceDE/>
        <w:autoSpaceDN/>
        <w:spacing w:line="240" w:lineRule="auto"/>
        <w:ind w:left="709"/>
        <w:rPr>
          <w:sz w:val="26"/>
          <w:szCs w:val="26"/>
        </w:rPr>
      </w:pPr>
      <w:r w:rsidRPr="00C35EE1">
        <w:rPr>
          <w:sz w:val="26"/>
          <w:szCs w:val="26"/>
        </w:rPr>
        <w:t>воспитание терпимости, взаимопонимания и равенства.</w:t>
      </w:r>
    </w:p>
    <w:p w:rsidR="00A7761F" w:rsidRDefault="00A7761F" w:rsidP="008C3505">
      <w:pPr>
        <w:widowControl/>
        <w:autoSpaceDE/>
        <w:autoSpaceDN/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Оборудование урока: </w:t>
      </w:r>
      <w:r w:rsidR="00C433E4">
        <w:rPr>
          <w:sz w:val="26"/>
          <w:szCs w:val="26"/>
        </w:rPr>
        <w:t>Шабельник Е.С., Каширцева Е.Г. «Ваши права»</w:t>
      </w:r>
      <w:r w:rsidR="008C3505">
        <w:rPr>
          <w:sz w:val="26"/>
          <w:szCs w:val="26"/>
        </w:rPr>
        <w:t>/ Книга для учащихся начальных классов - М</w:t>
      </w:r>
      <w:r w:rsidR="00C433E4">
        <w:rPr>
          <w:sz w:val="26"/>
          <w:szCs w:val="26"/>
        </w:rPr>
        <w:t>:</w:t>
      </w:r>
      <w:r w:rsidR="008C3505">
        <w:rPr>
          <w:sz w:val="26"/>
          <w:szCs w:val="26"/>
        </w:rPr>
        <w:t>Вита-Пресс, 2007; Антонов В.В. «Изучаем права человека»/ Рабочая тетрадь – М.: Вита-Пресс, 2007; Антонов В.В. «Младшим школьникам о Всеобщей декларации прав человека»/ пособие для учителя начальной школы – М.: Вита-Пресс, 2007.</w:t>
      </w:r>
    </w:p>
    <w:p w:rsidR="00600041" w:rsidRDefault="00600041" w:rsidP="00600041">
      <w:pPr>
        <w:widowControl/>
        <w:autoSpaceDE/>
        <w:autoSpaceDN/>
        <w:spacing w:line="240" w:lineRule="auto"/>
        <w:ind w:left="708"/>
        <w:rPr>
          <w:sz w:val="26"/>
          <w:szCs w:val="26"/>
        </w:rPr>
      </w:pPr>
    </w:p>
    <w:p w:rsidR="00600041" w:rsidRPr="00C35EE1" w:rsidRDefault="00600041" w:rsidP="004374EE">
      <w:pPr>
        <w:widowControl/>
        <w:autoSpaceDE/>
        <w:autoSpaceDN/>
        <w:spacing w:line="240" w:lineRule="auto"/>
        <w:ind w:left="708"/>
        <w:jc w:val="center"/>
        <w:rPr>
          <w:sz w:val="26"/>
          <w:szCs w:val="26"/>
        </w:rPr>
      </w:pPr>
      <w:r>
        <w:rPr>
          <w:sz w:val="26"/>
          <w:szCs w:val="26"/>
        </w:rPr>
        <w:t>Ход урока.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Введение в тему урока. </w:t>
      </w:r>
      <w:r w:rsidR="00C35EE1">
        <w:rPr>
          <w:sz w:val="26"/>
          <w:szCs w:val="26"/>
        </w:rPr>
        <w:t>У</w:t>
      </w:r>
      <w:r w:rsidRPr="00C35EE1">
        <w:rPr>
          <w:sz w:val="26"/>
          <w:szCs w:val="26"/>
        </w:rPr>
        <w:t>читель рассказывает детям об уроке: о чем будет идти речь на этом занятии.</w:t>
      </w:r>
    </w:p>
    <w:p w:rsidR="00AD30AD" w:rsidRPr="00C35EE1" w:rsidRDefault="00AD30AD" w:rsidP="004374EE">
      <w:pPr>
        <w:widowControl/>
        <w:spacing w:line="240" w:lineRule="auto"/>
        <w:ind w:firstLine="709"/>
        <w:jc w:val="center"/>
        <w:rPr>
          <w:sz w:val="26"/>
          <w:szCs w:val="26"/>
        </w:rPr>
      </w:pPr>
      <w:r w:rsidRPr="00C35EE1">
        <w:rPr>
          <w:sz w:val="26"/>
          <w:szCs w:val="26"/>
        </w:rPr>
        <w:t>1.</w:t>
      </w:r>
      <w:r w:rsidRPr="00C35EE1">
        <w:rPr>
          <w:sz w:val="26"/>
          <w:szCs w:val="26"/>
        </w:rPr>
        <w:tab/>
        <w:t>Разминка - игра «Знакомство».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Начиная с учителя, каждый ребенок представляется: «Меня зовут…, я люблю …». Каждый последующий ученик повторяет всю информацию о предыдущих. (Например, «Меня зовут Даша, я люблю мороженое». Следующий должен повторить: «Даша любит мороженое. Меня зовут Андрей, я люблю играть». Третий ученик: «Даша любит мороженое, Андрей любит играть. Меня зовут… Я люблю…</w:t>
      </w:r>
      <w:r w:rsidR="0054035F">
        <w:rPr>
          <w:sz w:val="26"/>
          <w:szCs w:val="26"/>
        </w:rPr>
        <w:t xml:space="preserve">» </w:t>
      </w:r>
      <w:r w:rsidRPr="00C35EE1">
        <w:rPr>
          <w:sz w:val="26"/>
          <w:szCs w:val="26"/>
        </w:rPr>
        <w:t>и так далее). Игра развивает внимательность, позволяет детям узнать что-то новое о вкусах и интересах друг друга. Также эта игра создает дружественную атмосферу в классе.</w:t>
      </w:r>
    </w:p>
    <w:p w:rsidR="00AD30AD" w:rsidRPr="00C35EE1" w:rsidRDefault="00AD30AD" w:rsidP="004374EE">
      <w:pPr>
        <w:widowControl/>
        <w:spacing w:line="240" w:lineRule="auto"/>
        <w:ind w:firstLine="709"/>
        <w:jc w:val="center"/>
        <w:rPr>
          <w:sz w:val="26"/>
          <w:szCs w:val="26"/>
        </w:rPr>
      </w:pPr>
      <w:r w:rsidRPr="00C35EE1">
        <w:rPr>
          <w:sz w:val="26"/>
          <w:szCs w:val="26"/>
        </w:rPr>
        <w:t>2.</w:t>
      </w:r>
      <w:r w:rsidRPr="00C35EE1">
        <w:rPr>
          <w:sz w:val="26"/>
          <w:szCs w:val="26"/>
        </w:rPr>
        <w:tab/>
        <w:t>Кто Я? Какой Я</w:t>
      </w:r>
      <w:r w:rsidR="0054035F">
        <w:rPr>
          <w:sz w:val="26"/>
          <w:szCs w:val="26"/>
        </w:rPr>
        <w:t>?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Учитель раздает детям «Щиты знакомства»: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643"/>
        <w:gridCol w:w="4644"/>
      </w:tblGrid>
      <w:tr w:rsidR="00AD30AD" w:rsidRPr="00C35EE1">
        <w:tc>
          <w:tcPr>
            <w:tcW w:w="4785" w:type="dxa"/>
          </w:tcPr>
          <w:p w:rsidR="00AD30AD" w:rsidRPr="00C35EE1" w:rsidRDefault="00AD30AD" w:rsidP="008364F9">
            <w:pPr>
              <w:widowControl/>
              <w:spacing w:line="240" w:lineRule="auto"/>
              <w:ind w:firstLine="709"/>
              <w:rPr>
                <w:i/>
                <w:sz w:val="26"/>
                <w:szCs w:val="26"/>
              </w:rPr>
            </w:pPr>
            <w:r w:rsidRPr="00C35EE1">
              <w:rPr>
                <w:i/>
                <w:sz w:val="26"/>
                <w:szCs w:val="26"/>
              </w:rPr>
              <w:t>Кто я?</w:t>
            </w:r>
          </w:p>
        </w:tc>
        <w:tc>
          <w:tcPr>
            <w:tcW w:w="4786" w:type="dxa"/>
          </w:tcPr>
          <w:p w:rsidR="00AD30AD" w:rsidRPr="00C35EE1" w:rsidRDefault="00AD30AD" w:rsidP="008364F9">
            <w:pPr>
              <w:widowControl/>
              <w:spacing w:line="240" w:lineRule="auto"/>
              <w:ind w:firstLine="709"/>
              <w:rPr>
                <w:i/>
                <w:sz w:val="26"/>
                <w:szCs w:val="26"/>
              </w:rPr>
            </w:pPr>
            <w:r w:rsidRPr="00C35EE1">
              <w:rPr>
                <w:i/>
                <w:sz w:val="26"/>
                <w:szCs w:val="26"/>
              </w:rPr>
              <w:t>Что люблю?</w:t>
            </w:r>
          </w:p>
        </w:tc>
      </w:tr>
      <w:tr w:rsidR="00AD30AD" w:rsidRPr="00C35EE1">
        <w:tc>
          <w:tcPr>
            <w:tcW w:w="4785" w:type="dxa"/>
          </w:tcPr>
          <w:p w:rsidR="00AD30AD" w:rsidRPr="00C35EE1" w:rsidRDefault="00AD30AD" w:rsidP="008364F9">
            <w:pPr>
              <w:widowControl/>
              <w:spacing w:line="240" w:lineRule="auto"/>
              <w:ind w:firstLine="709"/>
              <w:rPr>
                <w:i/>
                <w:sz w:val="26"/>
                <w:szCs w:val="26"/>
              </w:rPr>
            </w:pPr>
            <w:r w:rsidRPr="00C35EE1">
              <w:rPr>
                <w:i/>
                <w:sz w:val="26"/>
                <w:szCs w:val="26"/>
              </w:rPr>
              <w:t>Чем горжусь?</w:t>
            </w:r>
          </w:p>
        </w:tc>
        <w:tc>
          <w:tcPr>
            <w:tcW w:w="4786" w:type="dxa"/>
          </w:tcPr>
          <w:p w:rsidR="00AD30AD" w:rsidRPr="00C35EE1" w:rsidRDefault="00AD30AD" w:rsidP="008364F9">
            <w:pPr>
              <w:widowControl/>
              <w:spacing w:line="240" w:lineRule="auto"/>
              <w:ind w:firstLine="709"/>
              <w:rPr>
                <w:i/>
                <w:sz w:val="26"/>
                <w:szCs w:val="26"/>
              </w:rPr>
            </w:pPr>
            <w:r w:rsidRPr="00C35EE1">
              <w:rPr>
                <w:i/>
                <w:sz w:val="26"/>
                <w:szCs w:val="26"/>
              </w:rPr>
              <w:t>Моя мечта?</w:t>
            </w:r>
          </w:p>
        </w:tc>
      </w:tr>
    </w:tbl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Заполняя графы «щитов» дети могут нарисовать ответ или написать его. Затем ученики все берут свои «щиты» и знакомят с ними своих одноклассников.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Игра позволяет детям узнать что-то новое друг о друге, и понять, что у всех есть что-то схожее, что всех их что-то объединяет, у всех могут быть общие цели, желания и чувства.</w:t>
      </w:r>
    </w:p>
    <w:p w:rsidR="00AD30AD" w:rsidRPr="00C35EE1" w:rsidRDefault="00AD30AD" w:rsidP="004374EE">
      <w:pPr>
        <w:widowControl/>
        <w:spacing w:line="240" w:lineRule="auto"/>
        <w:ind w:firstLine="709"/>
        <w:jc w:val="center"/>
        <w:rPr>
          <w:sz w:val="26"/>
          <w:szCs w:val="26"/>
        </w:rPr>
      </w:pPr>
      <w:r w:rsidRPr="00C35EE1">
        <w:rPr>
          <w:sz w:val="26"/>
          <w:szCs w:val="26"/>
        </w:rPr>
        <w:t>3.</w:t>
      </w:r>
      <w:r w:rsidRPr="00C35EE1">
        <w:rPr>
          <w:sz w:val="26"/>
          <w:szCs w:val="26"/>
        </w:rPr>
        <w:tab/>
        <w:t>Беседа «Права человека: Всеобщая декларация прав человека».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Учитель начинает беседу: «Все мы разные, у нас разные вкусы, неодинаковая внешность, у каждого человека есть что-то свое, что отличает его от осталь</w:t>
      </w:r>
      <w:r w:rsidR="0054035F">
        <w:rPr>
          <w:sz w:val="26"/>
          <w:szCs w:val="26"/>
        </w:rPr>
        <w:t xml:space="preserve">ных людей. Все мы понимаем друг </w:t>
      </w:r>
      <w:r w:rsidRPr="00C35EE1">
        <w:rPr>
          <w:sz w:val="26"/>
          <w:szCs w:val="26"/>
        </w:rPr>
        <w:t>друга, у нас есть что-то общее, что нас объединяет</w:t>
      </w:r>
      <w:r w:rsidR="0054035F">
        <w:rPr>
          <w:sz w:val="26"/>
          <w:szCs w:val="26"/>
        </w:rPr>
        <w:t>»</w:t>
      </w:r>
      <w:r w:rsidRPr="00C35EE1">
        <w:rPr>
          <w:sz w:val="26"/>
          <w:szCs w:val="26"/>
        </w:rPr>
        <w:t>. (Принимаются варианты ответов).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Учитель подводит к пониманию, что это общее и есть права человека.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Права человека есть у всех людей. Права человека никто не дает, человек получает права от рождения. Все мы люди, и мы все равны, а значит у нас всех одинаковые, равные права.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Все основные права записаны в документе - Всеобщей декларации прав человека.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Декларация – это основные принципы, к которым стремится государство.</w:t>
      </w:r>
    </w:p>
    <w:p w:rsidR="00AD30AD" w:rsidRPr="00C35EE1" w:rsidRDefault="00AD30AD" w:rsidP="00AD30AD">
      <w:pPr>
        <w:widowControl/>
        <w:spacing w:line="240" w:lineRule="auto"/>
        <w:ind w:firstLine="720"/>
        <w:rPr>
          <w:sz w:val="26"/>
          <w:szCs w:val="26"/>
        </w:rPr>
      </w:pPr>
      <w:r w:rsidRPr="00C35EE1">
        <w:rPr>
          <w:sz w:val="26"/>
          <w:szCs w:val="26"/>
        </w:rPr>
        <w:t>Учитель знакомит детей с Декларацией, особое внимание уделяет первому принципу, акцентируя внимание на понятии «равенство»: «Все люди имеют право на то, что указано в документе, независимо от расы, цвета кожи, пола, языка, на котором они говорят; религии, политических и иных убеждений».</w:t>
      </w:r>
    </w:p>
    <w:p w:rsidR="004374EE" w:rsidRDefault="00C35EE1" w:rsidP="004374EE">
      <w:pPr>
        <w:widowControl/>
        <w:spacing w:line="240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374EE">
        <w:rPr>
          <w:sz w:val="26"/>
          <w:szCs w:val="26"/>
        </w:rPr>
        <w:t>Подведение итогов урока.</w:t>
      </w:r>
    </w:p>
    <w:p w:rsidR="00AD30AD" w:rsidRPr="00C35EE1" w:rsidRDefault="00AD30AD" w:rsidP="004374EE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В заключение урока учитель может раздать детям тетради и предложить </w:t>
      </w:r>
      <w:r w:rsidR="0054035F">
        <w:rPr>
          <w:sz w:val="26"/>
          <w:szCs w:val="26"/>
        </w:rPr>
        <w:t>обучающимся</w:t>
      </w:r>
      <w:r w:rsidRPr="00C35EE1">
        <w:rPr>
          <w:sz w:val="26"/>
          <w:szCs w:val="26"/>
        </w:rPr>
        <w:t xml:space="preserve"> начать писать свою книгу по правам человека.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Можно совместно с детьми придумать название книги или можно предложить им свое название «Мои права».</w:t>
      </w:r>
      <w:r w:rsidR="0054035F">
        <w:rPr>
          <w:sz w:val="26"/>
          <w:szCs w:val="26"/>
        </w:rPr>
        <w:t xml:space="preserve"> </w:t>
      </w:r>
      <w:r w:rsidRPr="00C35EE1">
        <w:rPr>
          <w:sz w:val="26"/>
          <w:szCs w:val="26"/>
        </w:rPr>
        <w:t>Пусть первая страничка книги будет называться «Кто Я?». Дома дети начнут работу с ней. На первой странице вклеят свою фотографию, запишут</w:t>
      </w:r>
      <w:r w:rsidR="0054035F">
        <w:rPr>
          <w:sz w:val="26"/>
          <w:szCs w:val="26"/>
        </w:rPr>
        <w:t>,</w:t>
      </w:r>
      <w:r w:rsidRPr="00C35EE1">
        <w:rPr>
          <w:sz w:val="26"/>
          <w:szCs w:val="26"/>
        </w:rPr>
        <w:t xml:space="preserve"> сколько ему лет, какие у него интересы, что он любит и немного о своей семье, домашних животных и обо всем</w:t>
      </w:r>
      <w:r w:rsidR="0054035F">
        <w:rPr>
          <w:sz w:val="26"/>
          <w:szCs w:val="26"/>
        </w:rPr>
        <w:t>,</w:t>
      </w:r>
      <w:r w:rsidRPr="00C35EE1">
        <w:rPr>
          <w:sz w:val="26"/>
          <w:szCs w:val="26"/>
        </w:rPr>
        <w:t xml:space="preserve"> что ему нравится. В дальнейшем при изучении прав, </w:t>
      </w:r>
      <w:r w:rsidR="0054035F">
        <w:rPr>
          <w:sz w:val="26"/>
          <w:szCs w:val="26"/>
        </w:rPr>
        <w:t>об</w:t>
      </w:r>
      <w:r w:rsidRPr="00C35EE1">
        <w:rPr>
          <w:sz w:val="26"/>
          <w:szCs w:val="26"/>
        </w:rPr>
        <w:t>уча</w:t>
      </w:r>
      <w:r w:rsidR="0054035F">
        <w:rPr>
          <w:sz w:val="26"/>
          <w:szCs w:val="26"/>
        </w:rPr>
        <w:t>ю</w:t>
      </w:r>
      <w:r w:rsidRPr="00C35EE1">
        <w:rPr>
          <w:sz w:val="26"/>
          <w:szCs w:val="26"/>
        </w:rPr>
        <w:t>щиеся могут записывать интересные суждения, рисовать свои права.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Работу по изучению прав человека можно продолжить и на других внеклассных занятиях. Тема внеклассных мероприятий - «Конвенция о правах ребенка».</w:t>
      </w:r>
    </w:p>
    <w:p w:rsidR="00C35EE1" w:rsidRDefault="00C35EE1" w:rsidP="00AD30AD">
      <w:pPr>
        <w:widowControl/>
        <w:spacing w:line="240" w:lineRule="auto"/>
        <w:ind w:firstLine="709"/>
        <w:jc w:val="center"/>
        <w:rPr>
          <w:b/>
          <w:sz w:val="26"/>
          <w:szCs w:val="26"/>
        </w:rPr>
      </w:pPr>
    </w:p>
    <w:p w:rsidR="00AD30AD" w:rsidRPr="009F716A" w:rsidRDefault="00C35EE1" w:rsidP="009F716A">
      <w:pPr>
        <w:widowControl/>
        <w:tabs>
          <w:tab w:val="left" w:pos="3200"/>
        </w:tabs>
        <w:spacing w:line="240" w:lineRule="auto"/>
        <w:jc w:val="center"/>
        <w:rPr>
          <w:b/>
          <w:sz w:val="26"/>
          <w:szCs w:val="26"/>
        </w:rPr>
      </w:pPr>
      <w:r w:rsidRPr="009F716A">
        <w:rPr>
          <w:b/>
          <w:sz w:val="26"/>
          <w:szCs w:val="26"/>
        </w:rPr>
        <w:t>У</w:t>
      </w:r>
      <w:r w:rsidR="00AD30AD" w:rsidRPr="009F716A">
        <w:rPr>
          <w:b/>
          <w:sz w:val="26"/>
          <w:szCs w:val="26"/>
        </w:rPr>
        <w:t xml:space="preserve">рок «Права человека» </w:t>
      </w:r>
      <w:r w:rsidR="00AD30AD" w:rsidRPr="0054035F">
        <w:rPr>
          <w:b/>
          <w:sz w:val="26"/>
          <w:szCs w:val="26"/>
        </w:rPr>
        <w:t xml:space="preserve">в </w:t>
      </w:r>
      <w:r w:rsidR="0054035F">
        <w:rPr>
          <w:b/>
          <w:sz w:val="26"/>
          <w:szCs w:val="26"/>
          <w:lang w:val="en-US"/>
        </w:rPr>
        <w:t>V</w:t>
      </w:r>
      <w:r w:rsidR="0054035F" w:rsidRPr="0054035F">
        <w:rPr>
          <w:b/>
          <w:sz w:val="26"/>
          <w:szCs w:val="26"/>
        </w:rPr>
        <w:t>-</w:t>
      </w:r>
      <w:r w:rsidR="0054035F">
        <w:rPr>
          <w:b/>
          <w:sz w:val="26"/>
          <w:szCs w:val="26"/>
          <w:lang w:val="en-US"/>
        </w:rPr>
        <w:t>IX</w:t>
      </w:r>
      <w:r w:rsidR="0054035F">
        <w:rPr>
          <w:b/>
          <w:sz w:val="26"/>
          <w:szCs w:val="26"/>
        </w:rPr>
        <w:t xml:space="preserve"> классах</w:t>
      </w:r>
    </w:p>
    <w:p w:rsidR="00AD30AD" w:rsidRPr="00C35EE1" w:rsidRDefault="00AD30AD" w:rsidP="00AD30AD">
      <w:pPr>
        <w:widowControl/>
        <w:adjustRightInd w:val="0"/>
        <w:spacing w:line="240" w:lineRule="auto"/>
        <w:ind w:firstLine="709"/>
        <w:rPr>
          <w:rFonts w:cs="PragmaticaC-Oblique"/>
          <w:iCs/>
          <w:sz w:val="26"/>
          <w:szCs w:val="26"/>
          <w:u w:val="single"/>
        </w:rPr>
      </w:pPr>
    </w:p>
    <w:p w:rsidR="004374EE" w:rsidRDefault="004374EE" w:rsidP="004374EE">
      <w:pPr>
        <w:widowControl/>
        <w:adjustRightInd w:val="0"/>
        <w:spacing w:line="240" w:lineRule="auto"/>
        <w:ind w:firstLine="709"/>
        <w:jc w:val="center"/>
        <w:rPr>
          <w:rFonts w:cs="PragmaticaC"/>
          <w:sz w:val="26"/>
          <w:szCs w:val="26"/>
        </w:rPr>
      </w:pPr>
      <w:r>
        <w:rPr>
          <w:rFonts w:cs="PragmaticaC-Oblique"/>
          <w:iCs/>
          <w:sz w:val="26"/>
          <w:szCs w:val="26"/>
        </w:rPr>
        <w:t>Цель</w:t>
      </w:r>
      <w:r w:rsidR="00AD30AD" w:rsidRPr="00DD7C98">
        <w:rPr>
          <w:rFonts w:cs="PragmaticaC-Oblique"/>
          <w:iCs/>
          <w:sz w:val="26"/>
          <w:szCs w:val="26"/>
        </w:rPr>
        <w:t xml:space="preserve"> урока</w:t>
      </w:r>
      <w:r w:rsidR="00AD30AD" w:rsidRPr="00DD7C98">
        <w:rPr>
          <w:rFonts w:cs="PragmaticaC"/>
          <w:sz w:val="26"/>
          <w:szCs w:val="26"/>
        </w:rPr>
        <w:t>:</w:t>
      </w:r>
    </w:p>
    <w:p w:rsidR="00AD30AD" w:rsidRPr="00C35EE1" w:rsidRDefault="00AD30AD" w:rsidP="004225B9">
      <w:pPr>
        <w:widowControl/>
        <w:adjustRightInd w:val="0"/>
        <w:spacing w:line="240" w:lineRule="auto"/>
        <w:ind w:firstLine="709"/>
        <w:rPr>
          <w:rFonts w:cs="PragmaticaC"/>
          <w:sz w:val="26"/>
          <w:szCs w:val="26"/>
        </w:rPr>
      </w:pPr>
      <w:r w:rsidRPr="00C35EE1">
        <w:rPr>
          <w:rFonts w:cs="PragmaticaC"/>
          <w:sz w:val="26"/>
          <w:szCs w:val="26"/>
        </w:rPr>
        <w:t xml:space="preserve">дать </w:t>
      </w:r>
      <w:r w:rsidR="0054035F">
        <w:rPr>
          <w:rFonts w:cs="PragmaticaC"/>
          <w:sz w:val="26"/>
          <w:szCs w:val="26"/>
        </w:rPr>
        <w:t>об</w:t>
      </w:r>
      <w:r w:rsidRPr="0054035F">
        <w:rPr>
          <w:rFonts w:cs="PragmaticaC"/>
          <w:sz w:val="26"/>
          <w:szCs w:val="26"/>
        </w:rPr>
        <w:t>уча</w:t>
      </w:r>
      <w:r w:rsidR="0054035F">
        <w:rPr>
          <w:rFonts w:cs="PragmaticaC"/>
          <w:sz w:val="26"/>
          <w:szCs w:val="26"/>
        </w:rPr>
        <w:t>ю</w:t>
      </w:r>
      <w:r w:rsidRPr="0054035F">
        <w:rPr>
          <w:rFonts w:cs="PragmaticaC"/>
          <w:sz w:val="26"/>
          <w:szCs w:val="26"/>
        </w:rPr>
        <w:t>щимся</w:t>
      </w:r>
      <w:r w:rsidRPr="00C35EE1">
        <w:rPr>
          <w:rFonts w:cs="PragmaticaC"/>
          <w:sz w:val="26"/>
          <w:szCs w:val="26"/>
        </w:rPr>
        <w:t xml:space="preserve"> представление о том, что такое права человека, познакомить их с основными документами о правах человека.</w:t>
      </w:r>
    </w:p>
    <w:p w:rsidR="00AD30AD" w:rsidRPr="00C35EE1" w:rsidRDefault="00AD30AD" w:rsidP="00AD30AD">
      <w:pPr>
        <w:widowControl/>
        <w:adjustRightInd w:val="0"/>
        <w:spacing w:line="240" w:lineRule="auto"/>
        <w:ind w:firstLine="709"/>
        <w:rPr>
          <w:rFonts w:cs="PragmaticaC"/>
          <w:sz w:val="26"/>
          <w:szCs w:val="26"/>
        </w:rPr>
      </w:pPr>
      <w:r w:rsidRPr="00C35EE1">
        <w:rPr>
          <w:rFonts w:cs="PragmaticaC-Oblique"/>
          <w:iCs/>
          <w:sz w:val="26"/>
          <w:szCs w:val="26"/>
        </w:rPr>
        <w:t>Основные понятия</w:t>
      </w:r>
      <w:r w:rsidRPr="00C35EE1">
        <w:rPr>
          <w:rFonts w:cs="PragmaticaC"/>
          <w:sz w:val="26"/>
          <w:szCs w:val="26"/>
        </w:rPr>
        <w:t>: конвенция, пакт, права человека, Всеобщая декларация прав человека, Конвенция о правах ребенка.</w:t>
      </w:r>
    </w:p>
    <w:p w:rsidR="00AD30AD" w:rsidRPr="00C35EE1" w:rsidRDefault="008C3505" w:rsidP="00AD30AD">
      <w:pPr>
        <w:widowControl/>
        <w:adjustRightInd w:val="0"/>
        <w:spacing w:line="240" w:lineRule="auto"/>
        <w:ind w:firstLine="709"/>
        <w:rPr>
          <w:rFonts w:cs="PragmaticaC"/>
          <w:sz w:val="26"/>
          <w:szCs w:val="26"/>
        </w:rPr>
      </w:pPr>
      <w:r>
        <w:rPr>
          <w:rFonts w:cs="PragmaticaC-Oblique"/>
          <w:iCs/>
          <w:sz w:val="26"/>
          <w:szCs w:val="26"/>
        </w:rPr>
        <w:t>Оборудование урока</w:t>
      </w:r>
      <w:r w:rsidR="00AD30AD" w:rsidRPr="00C35EE1">
        <w:rPr>
          <w:rFonts w:cs="PragmaticaC"/>
          <w:sz w:val="26"/>
          <w:szCs w:val="26"/>
        </w:rPr>
        <w:t>: упрощенный вариант Декларации</w:t>
      </w:r>
      <w:r>
        <w:rPr>
          <w:rFonts w:cs="PragmaticaC"/>
          <w:sz w:val="26"/>
          <w:szCs w:val="26"/>
        </w:rPr>
        <w:t>;</w:t>
      </w:r>
      <w:r w:rsidRPr="008C3505">
        <w:rPr>
          <w:color w:val="000000"/>
          <w:sz w:val="28"/>
          <w:szCs w:val="28"/>
        </w:rPr>
        <w:t xml:space="preserve"> </w:t>
      </w:r>
      <w:r w:rsidRPr="008C3505">
        <w:rPr>
          <w:rFonts w:cs="PragmaticaC"/>
          <w:sz w:val="26"/>
          <w:szCs w:val="26"/>
        </w:rPr>
        <w:t xml:space="preserve">Бабушкин А. В. </w:t>
      </w:r>
      <w:r>
        <w:rPr>
          <w:rFonts w:cs="PragmaticaC"/>
          <w:sz w:val="26"/>
          <w:szCs w:val="26"/>
        </w:rPr>
        <w:t>«</w:t>
      </w:r>
      <w:r w:rsidRPr="008C3505">
        <w:rPr>
          <w:rFonts w:cs="PragmaticaC"/>
          <w:sz w:val="26"/>
          <w:szCs w:val="26"/>
        </w:rPr>
        <w:t>Подростку о правах человека</w:t>
      </w:r>
      <w:r>
        <w:rPr>
          <w:rFonts w:cs="PragmaticaC"/>
          <w:sz w:val="26"/>
          <w:szCs w:val="26"/>
        </w:rPr>
        <w:t>»</w:t>
      </w:r>
      <w:r w:rsidRPr="008C3505">
        <w:rPr>
          <w:rFonts w:cs="PragmaticaC"/>
          <w:sz w:val="26"/>
          <w:szCs w:val="26"/>
        </w:rPr>
        <w:t xml:space="preserve"> (методические материалы для педагогов)</w:t>
      </w:r>
      <w:r>
        <w:rPr>
          <w:rFonts w:cs="PragmaticaC"/>
          <w:sz w:val="26"/>
          <w:szCs w:val="26"/>
        </w:rPr>
        <w:t xml:space="preserve"> -</w:t>
      </w:r>
      <w:r w:rsidRPr="008C3505">
        <w:rPr>
          <w:rFonts w:cs="PragmaticaC"/>
          <w:sz w:val="26"/>
          <w:szCs w:val="26"/>
        </w:rPr>
        <w:t xml:space="preserve"> М.: 1999</w:t>
      </w:r>
      <w:r>
        <w:rPr>
          <w:rFonts w:cs="PragmaticaC"/>
          <w:sz w:val="26"/>
          <w:szCs w:val="26"/>
        </w:rPr>
        <w:t>;</w:t>
      </w:r>
      <w:r w:rsidRPr="008C3505">
        <w:rPr>
          <w:rFonts w:cs="PragmaticaC"/>
          <w:sz w:val="26"/>
          <w:szCs w:val="26"/>
        </w:rPr>
        <w:t xml:space="preserve"> Болотина Т.В., Миков П.В. «Концепция обучения правам  человека»</w:t>
      </w:r>
      <w:r>
        <w:rPr>
          <w:rFonts w:cs="PragmaticaC"/>
          <w:sz w:val="26"/>
          <w:szCs w:val="26"/>
        </w:rPr>
        <w:t xml:space="preserve"> -</w:t>
      </w:r>
      <w:r w:rsidRPr="008C3505">
        <w:rPr>
          <w:rFonts w:cs="PragmaticaC"/>
          <w:sz w:val="26"/>
          <w:szCs w:val="26"/>
        </w:rPr>
        <w:t xml:space="preserve"> М.</w:t>
      </w:r>
      <w:r>
        <w:rPr>
          <w:rFonts w:cs="PragmaticaC"/>
          <w:sz w:val="26"/>
          <w:szCs w:val="26"/>
        </w:rPr>
        <w:t>:</w:t>
      </w:r>
      <w:r w:rsidRPr="008C3505">
        <w:rPr>
          <w:rFonts w:cs="PragmaticaC"/>
          <w:sz w:val="26"/>
          <w:szCs w:val="26"/>
        </w:rPr>
        <w:t xml:space="preserve"> </w:t>
      </w:r>
      <w:r>
        <w:rPr>
          <w:rFonts w:cs="PragmaticaC"/>
          <w:sz w:val="26"/>
          <w:szCs w:val="26"/>
        </w:rPr>
        <w:t>«</w:t>
      </w:r>
      <w:r w:rsidRPr="008C3505">
        <w:rPr>
          <w:rFonts w:cs="PragmaticaC"/>
          <w:sz w:val="26"/>
          <w:szCs w:val="26"/>
        </w:rPr>
        <w:t>Русское слово»,</w:t>
      </w:r>
      <w:r>
        <w:rPr>
          <w:rFonts w:cs="PragmaticaC"/>
          <w:sz w:val="26"/>
          <w:szCs w:val="26"/>
        </w:rPr>
        <w:t xml:space="preserve"> </w:t>
      </w:r>
      <w:r w:rsidRPr="008C3505">
        <w:rPr>
          <w:rFonts w:cs="PragmaticaC"/>
          <w:sz w:val="26"/>
          <w:szCs w:val="26"/>
        </w:rPr>
        <w:t>2006</w:t>
      </w:r>
      <w:r>
        <w:rPr>
          <w:rFonts w:cs="PragmaticaC"/>
          <w:sz w:val="26"/>
          <w:szCs w:val="26"/>
        </w:rPr>
        <w:t>;</w:t>
      </w:r>
      <w:r w:rsidRPr="008C3505">
        <w:rPr>
          <w:rFonts w:cs="PragmaticaC"/>
          <w:sz w:val="26"/>
          <w:szCs w:val="26"/>
        </w:rPr>
        <w:t xml:space="preserve"> Преподавание прав человека в 5-9 классах средней школы./ Сборник – М.: «Звенья», 1997</w:t>
      </w:r>
      <w:r>
        <w:rPr>
          <w:rFonts w:cs="PragmaticaC"/>
          <w:sz w:val="26"/>
          <w:szCs w:val="26"/>
        </w:rPr>
        <w:t>;</w:t>
      </w:r>
      <w:r w:rsidRPr="008C3505">
        <w:rPr>
          <w:rFonts w:cs="PragmaticaC"/>
          <w:sz w:val="26"/>
          <w:szCs w:val="26"/>
        </w:rPr>
        <w:t xml:space="preserve"> Солдатова Г.У., Шайгерова Л.А., Шарова О.Д. </w:t>
      </w:r>
      <w:r>
        <w:rPr>
          <w:rFonts w:cs="PragmaticaC"/>
          <w:sz w:val="26"/>
          <w:szCs w:val="26"/>
        </w:rPr>
        <w:t>«</w:t>
      </w:r>
      <w:r w:rsidRPr="008C3505">
        <w:rPr>
          <w:rFonts w:cs="PragmaticaC"/>
          <w:sz w:val="26"/>
          <w:szCs w:val="26"/>
        </w:rPr>
        <w:t>Жить в мире с собой и другими</w:t>
      </w:r>
      <w:r>
        <w:rPr>
          <w:rFonts w:cs="PragmaticaC"/>
          <w:sz w:val="26"/>
          <w:szCs w:val="26"/>
        </w:rPr>
        <w:t xml:space="preserve">»/ </w:t>
      </w:r>
      <w:r w:rsidRPr="008C3505">
        <w:rPr>
          <w:rFonts w:cs="PragmaticaC"/>
          <w:sz w:val="26"/>
          <w:szCs w:val="26"/>
        </w:rPr>
        <w:t>Тренинг толерантности для подростков</w:t>
      </w:r>
      <w:r>
        <w:rPr>
          <w:rFonts w:cs="PragmaticaC"/>
          <w:sz w:val="26"/>
          <w:szCs w:val="26"/>
        </w:rPr>
        <w:t xml:space="preserve"> - </w:t>
      </w:r>
      <w:r w:rsidRPr="008C3505">
        <w:rPr>
          <w:rFonts w:cs="PragmaticaC"/>
          <w:sz w:val="26"/>
          <w:szCs w:val="26"/>
        </w:rPr>
        <w:t xml:space="preserve">М.: </w:t>
      </w:r>
      <w:r>
        <w:rPr>
          <w:rFonts w:cs="PragmaticaC"/>
          <w:sz w:val="26"/>
          <w:szCs w:val="26"/>
        </w:rPr>
        <w:t>«</w:t>
      </w:r>
      <w:r w:rsidRPr="008C3505">
        <w:rPr>
          <w:rFonts w:cs="PragmaticaC"/>
          <w:sz w:val="26"/>
          <w:szCs w:val="26"/>
        </w:rPr>
        <w:t>Генезис</w:t>
      </w:r>
      <w:r>
        <w:rPr>
          <w:rFonts w:cs="PragmaticaC"/>
          <w:sz w:val="26"/>
          <w:szCs w:val="26"/>
        </w:rPr>
        <w:t>»</w:t>
      </w:r>
      <w:r w:rsidRPr="008C3505">
        <w:rPr>
          <w:rFonts w:cs="PragmaticaC"/>
          <w:sz w:val="26"/>
          <w:szCs w:val="26"/>
        </w:rPr>
        <w:t>, 2000</w:t>
      </w:r>
      <w:r w:rsidR="00AD30AD" w:rsidRPr="00C35EE1">
        <w:rPr>
          <w:rFonts w:cs="PragmaticaC"/>
          <w:sz w:val="26"/>
          <w:szCs w:val="26"/>
        </w:rPr>
        <w:t>.</w:t>
      </w:r>
    </w:p>
    <w:p w:rsidR="00AD30AD" w:rsidRPr="00C35EE1" w:rsidRDefault="00AD30AD" w:rsidP="004374EE">
      <w:pPr>
        <w:widowControl/>
        <w:adjustRightInd w:val="0"/>
        <w:spacing w:line="240" w:lineRule="auto"/>
        <w:ind w:firstLine="709"/>
        <w:jc w:val="center"/>
        <w:rPr>
          <w:rFonts w:cs="NewtonC-Bold"/>
          <w:bCs/>
          <w:sz w:val="26"/>
          <w:szCs w:val="26"/>
        </w:rPr>
      </w:pPr>
      <w:r w:rsidRPr="00C35EE1">
        <w:rPr>
          <w:rFonts w:cs="NewtonC-Bold"/>
          <w:bCs/>
          <w:sz w:val="26"/>
          <w:szCs w:val="26"/>
        </w:rPr>
        <w:t>Ход урока.</w:t>
      </w:r>
    </w:p>
    <w:p w:rsidR="00AD30AD" w:rsidRPr="00C35EE1" w:rsidRDefault="00DA467E" w:rsidP="004374EE">
      <w:pPr>
        <w:widowControl/>
        <w:tabs>
          <w:tab w:val="left" w:pos="1120"/>
        </w:tabs>
        <w:adjustRightInd w:val="0"/>
        <w:spacing w:line="240" w:lineRule="auto"/>
        <w:ind w:firstLine="709"/>
        <w:jc w:val="center"/>
        <w:rPr>
          <w:sz w:val="26"/>
          <w:szCs w:val="26"/>
        </w:rPr>
      </w:pPr>
      <w:smartTag w:uri="urn:schemas-microsoft-com:office:smarttags" w:element="place">
        <w:r>
          <w:rPr>
            <w:rFonts w:cs="NewtonC"/>
            <w:sz w:val="26"/>
            <w:szCs w:val="26"/>
            <w:lang w:val="en-US"/>
          </w:rPr>
          <w:t>I</w:t>
        </w:r>
        <w:r w:rsidR="00AD30AD" w:rsidRPr="00C35EE1">
          <w:rPr>
            <w:rFonts w:cs="NewtonC"/>
            <w:sz w:val="26"/>
            <w:szCs w:val="26"/>
          </w:rPr>
          <w:t>.</w:t>
        </w:r>
      </w:smartTag>
      <w:r w:rsidR="00AD30AD" w:rsidRPr="00C35EE1">
        <w:rPr>
          <w:rFonts w:cs="NewtonC"/>
          <w:sz w:val="26"/>
          <w:szCs w:val="26"/>
        </w:rPr>
        <w:tab/>
      </w:r>
      <w:r w:rsidR="00AD30AD" w:rsidRPr="00C35EE1">
        <w:rPr>
          <w:sz w:val="26"/>
          <w:szCs w:val="26"/>
        </w:rPr>
        <w:t>Вводная часть</w:t>
      </w:r>
      <w:r w:rsidR="00C35EE1">
        <w:rPr>
          <w:sz w:val="26"/>
          <w:szCs w:val="26"/>
        </w:rPr>
        <w:t>.</w:t>
      </w:r>
    </w:p>
    <w:p w:rsidR="00AD30AD" w:rsidRDefault="00AD30AD" w:rsidP="00AD30AD">
      <w:pPr>
        <w:widowControl/>
        <w:adjustRightInd w:val="0"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Учитель знакомит </w:t>
      </w:r>
      <w:r w:rsidR="004374EE">
        <w:rPr>
          <w:sz w:val="26"/>
          <w:szCs w:val="26"/>
        </w:rPr>
        <w:t>об</w:t>
      </w:r>
      <w:r w:rsidRPr="00C35EE1">
        <w:rPr>
          <w:sz w:val="26"/>
          <w:szCs w:val="26"/>
        </w:rPr>
        <w:t>уча</w:t>
      </w:r>
      <w:r w:rsidR="004374EE">
        <w:rPr>
          <w:sz w:val="26"/>
          <w:szCs w:val="26"/>
        </w:rPr>
        <w:t>ю</w:t>
      </w:r>
      <w:r w:rsidRPr="00C35EE1">
        <w:rPr>
          <w:sz w:val="26"/>
          <w:szCs w:val="26"/>
        </w:rPr>
        <w:t>щихся с темой урока, рассказывает им о необходимости правил, определяющих поведение человеческого сообщества.</w:t>
      </w:r>
    </w:p>
    <w:p w:rsidR="004225B9" w:rsidRPr="00C35EE1" w:rsidRDefault="004225B9" w:rsidP="00AD30AD">
      <w:pPr>
        <w:widowControl/>
        <w:adjustRightInd w:val="0"/>
        <w:spacing w:line="240" w:lineRule="auto"/>
        <w:ind w:firstLine="709"/>
        <w:rPr>
          <w:sz w:val="26"/>
          <w:szCs w:val="26"/>
        </w:rPr>
      </w:pPr>
    </w:p>
    <w:p w:rsidR="004374EE" w:rsidRDefault="00DA467E" w:rsidP="004374EE">
      <w:pPr>
        <w:widowControl/>
        <w:tabs>
          <w:tab w:val="left" w:pos="1200"/>
        </w:tabs>
        <w:adjustRightInd w:val="0"/>
        <w:spacing w:line="240" w:lineRule="auto"/>
        <w:ind w:firstLine="709"/>
        <w:jc w:val="center"/>
        <w:rPr>
          <w:rFonts w:cs="Arial"/>
          <w:iCs/>
          <w:sz w:val="26"/>
          <w:szCs w:val="26"/>
        </w:rPr>
      </w:pPr>
      <w:r>
        <w:rPr>
          <w:rFonts w:cs="NewtonC"/>
          <w:sz w:val="26"/>
          <w:szCs w:val="26"/>
          <w:lang w:val="en-US"/>
        </w:rPr>
        <w:t>II</w:t>
      </w:r>
      <w:r w:rsidR="00AD30AD" w:rsidRPr="00C35EE1">
        <w:rPr>
          <w:rFonts w:cs="NewtonC"/>
          <w:sz w:val="26"/>
          <w:szCs w:val="26"/>
        </w:rPr>
        <w:t>.</w:t>
      </w:r>
      <w:r w:rsidR="00AD30AD" w:rsidRPr="00C35EE1">
        <w:rPr>
          <w:rFonts w:cs="NewtonC"/>
          <w:sz w:val="26"/>
          <w:szCs w:val="26"/>
        </w:rPr>
        <w:tab/>
      </w:r>
      <w:r w:rsidR="00C35EE1">
        <w:rPr>
          <w:rFonts w:cs="NewtonC"/>
          <w:sz w:val="26"/>
          <w:szCs w:val="26"/>
        </w:rPr>
        <w:t>И</w:t>
      </w:r>
      <w:r w:rsidR="00C35EE1">
        <w:rPr>
          <w:rFonts w:cs="Arial"/>
          <w:iCs/>
          <w:sz w:val="26"/>
          <w:szCs w:val="26"/>
        </w:rPr>
        <w:t>гра</w:t>
      </w:r>
      <w:r w:rsidR="00C35EE1" w:rsidRPr="00C35EE1">
        <w:rPr>
          <w:rFonts w:cs="Arial"/>
          <w:iCs/>
          <w:sz w:val="26"/>
          <w:szCs w:val="26"/>
        </w:rPr>
        <w:t xml:space="preserve"> «Словесные ассоциации</w:t>
      </w:r>
      <w:r w:rsidR="00C35EE1">
        <w:rPr>
          <w:rFonts w:cs="Arial"/>
          <w:iCs/>
          <w:sz w:val="26"/>
          <w:szCs w:val="26"/>
        </w:rPr>
        <w:t>»</w:t>
      </w:r>
      <w:r w:rsidR="004374EE">
        <w:rPr>
          <w:rFonts w:cs="Arial"/>
          <w:iCs/>
          <w:sz w:val="26"/>
          <w:szCs w:val="26"/>
        </w:rPr>
        <w:t>.</w:t>
      </w:r>
    </w:p>
    <w:p w:rsidR="00AD30AD" w:rsidRPr="00C35EE1" w:rsidRDefault="00AD30AD" w:rsidP="00AD30AD">
      <w:pPr>
        <w:widowControl/>
        <w:adjustRightInd w:val="0"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Прежде чем дать определение понятию «права человека», школьники должны подумать о значении данного словосочетания. Варианты ответов могут быть разными: права, данные природой, Богом; моральные права и т.п. </w:t>
      </w:r>
    </w:p>
    <w:p w:rsidR="00AD30AD" w:rsidRPr="00C35EE1" w:rsidRDefault="00AD30AD" w:rsidP="00AD30AD">
      <w:pPr>
        <w:widowControl/>
        <w:adjustRightInd w:val="0"/>
        <w:spacing w:line="240" w:lineRule="auto"/>
        <w:ind w:firstLine="709"/>
        <w:rPr>
          <w:rFonts w:cs="Arial"/>
          <w:sz w:val="26"/>
          <w:szCs w:val="26"/>
        </w:rPr>
      </w:pPr>
      <w:r w:rsidRPr="00C35EE1">
        <w:rPr>
          <w:rFonts w:cs="Arial"/>
          <w:iCs/>
          <w:sz w:val="26"/>
          <w:szCs w:val="26"/>
        </w:rPr>
        <w:t>Учитель</w:t>
      </w:r>
      <w:r w:rsidR="003D68FE">
        <w:rPr>
          <w:rFonts w:cs="Arial"/>
          <w:iCs/>
          <w:sz w:val="26"/>
          <w:szCs w:val="26"/>
        </w:rPr>
        <w:t>,</w:t>
      </w:r>
      <w:r w:rsidRPr="00C35EE1">
        <w:rPr>
          <w:rFonts w:cs="Arial"/>
          <w:iCs/>
          <w:sz w:val="26"/>
          <w:szCs w:val="26"/>
        </w:rPr>
        <w:t xml:space="preserve"> написав на доске слова «права человека», предлагает </w:t>
      </w:r>
      <w:r w:rsidR="004374EE">
        <w:rPr>
          <w:rFonts w:cs="Arial"/>
          <w:iCs/>
          <w:sz w:val="26"/>
          <w:szCs w:val="26"/>
        </w:rPr>
        <w:t>обучающимся</w:t>
      </w:r>
      <w:r w:rsidRPr="00C35EE1">
        <w:rPr>
          <w:rFonts w:cs="Arial"/>
          <w:iCs/>
          <w:sz w:val="26"/>
          <w:szCs w:val="26"/>
        </w:rPr>
        <w:t xml:space="preserve"> назвать другие слова, которые им приходят в голову по ассоциации. На доске составляется список соответствующих слов, на основе его анализа делается вывод</w:t>
      </w:r>
      <w:r w:rsidR="003D68FE">
        <w:rPr>
          <w:rFonts w:cs="Arial"/>
          <w:iCs/>
          <w:sz w:val="26"/>
          <w:szCs w:val="26"/>
        </w:rPr>
        <w:t xml:space="preserve"> о том, что</w:t>
      </w:r>
      <w:r w:rsidRPr="00C35EE1">
        <w:rPr>
          <w:rFonts w:cs="Arial"/>
          <w:sz w:val="26"/>
          <w:szCs w:val="26"/>
        </w:rPr>
        <w:t xml:space="preserve"> права человека — это</w:t>
      </w:r>
      <w:r w:rsidR="003D68FE">
        <w:rPr>
          <w:rFonts w:cs="Arial"/>
          <w:sz w:val="26"/>
          <w:szCs w:val="26"/>
        </w:rPr>
        <w:t xml:space="preserve">: </w:t>
      </w:r>
      <w:r w:rsidRPr="00C35EE1">
        <w:rPr>
          <w:rFonts w:cs="Arial"/>
          <w:sz w:val="26"/>
          <w:szCs w:val="26"/>
        </w:rPr>
        <w:t>совокупность правил, которые присущи природе человека и без которых он не может существовать; идеальные нравственные принципы; совокупность представлений о достойном положении человека; справедливые притязания людей по отношению друг к другу и государству; система жизнеобеспечения личности, без которой невозможно ее нормальное развитие; субъективные права, на обладание которыми может претендовать каждый человек вне зависимости от государства; определенный минимум общесоциальных, общечеловеческих и общедемократических требований к правовому и социальному положению каждой личности, реализация которых должна и может быть обеспечена в любом обществе вне зависимости от особенностей его социально-политической системы; минимальная неотъемлемая мера свободы, определяющая статус отдельной личности.</w:t>
      </w:r>
    </w:p>
    <w:p w:rsidR="00AD30AD" w:rsidRPr="00C35EE1" w:rsidRDefault="00AD30AD" w:rsidP="00AD30AD">
      <w:pPr>
        <w:widowControl/>
        <w:adjustRightInd w:val="0"/>
        <w:spacing w:line="240" w:lineRule="auto"/>
        <w:ind w:firstLine="709"/>
        <w:rPr>
          <w:rFonts w:cs="Arial"/>
          <w:sz w:val="26"/>
          <w:szCs w:val="26"/>
        </w:rPr>
      </w:pPr>
      <w:r w:rsidRPr="00C35EE1">
        <w:rPr>
          <w:rFonts w:cs="Arial"/>
          <w:sz w:val="26"/>
          <w:szCs w:val="26"/>
        </w:rPr>
        <w:t xml:space="preserve">Завершая работу над этой частью урока, необходимо поставить перед </w:t>
      </w:r>
      <w:r w:rsidR="0054035F">
        <w:rPr>
          <w:rFonts w:cs="Arial"/>
          <w:sz w:val="26"/>
          <w:szCs w:val="26"/>
        </w:rPr>
        <w:t>об</w:t>
      </w:r>
      <w:r w:rsidRPr="00C35EE1">
        <w:rPr>
          <w:rFonts w:cs="Arial"/>
          <w:sz w:val="26"/>
          <w:szCs w:val="26"/>
        </w:rPr>
        <w:t>уча</w:t>
      </w:r>
      <w:r w:rsidR="0054035F">
        <w:rPr>
          <w:rFonts w:cs="Arial"/>
          <w:sz w:val="26"/>
          <w:szCs w:val="26"/>
        </w:rPr>
        <w:t>ю</w:t>
      </w:r>
      <w:r w:rsidRPr="00C35EE1">
        <w:rPr>
          <w:rFonts w:cs="Arial"/>
          <w:sz w:val="26"/>
          <w:szCs w:val="26"/>
        </w:rPr>
        <w:t xml:space="preserve">щимися вопрос «Зачем надо изучать права человека?». Отвечая на него, </w:t>
      </w:r>
      <w:r w:rsidR="0054035F">
        <w:rPr>
          <w:rFonts w:cs="Arial"/>
          <w:sz w:val="26"/>
          <w:szCs w:val="26"/>
        </w:rPr>
        <w:t>обучающиеся</w:t>
      </w:r>
      <w:r w:rsidRPr="00C35EE1">
        <w:rPr>
          <w:rFonts w:cs="Arial"/>
          <w:sz w:val="26"/>
          <w:szCs w:val="26"/>
        </w:rPr>
        <w:t xml:space="preserve"> могут сказать, что чем больше людей будут знать о правах человека и стараться жить по принципам, которые содержат в себе эти права, тем больше вероятность, что права человека станут не просто идеальной моделью, но и реальностью.</w:t>
      </w:r>
    </w:p>
    <w:p w:rsidR="004225B9" w:rsidRDefault="004225B9" w:rsidP="004374EE">
      <w:pPr>
        <w:widowControl/>
        <w:tabs>
          <w:tab w:val="left" w:pos="1200"/>
        </w:tabs>
        <w:adjustRightInd w:val="0"/>
        <w:spacing w:line="240" w:lineRule="auto"/>
        <w:ind w:firstLine="709"/>
        <w:jc w:val="center"/>
        <w:rPr>
          <w:rFonts w:cs="NewtonC"/>
          <w:sz w:val="26"/>
          <w:szCs w:val="26"/>
        </w:rPr>
      </w:pPr>
    </w:p>
    <w:p w:rsidR="00AD30AD" w:rsidRPr="00C35EE1" w:rsidRDefault="00DA467E" w:rsidP="004374EE">
      <w:pPr>
        <w:widowControl/>
        <w:tabs>
          <w:tab w:val="left" w:pos="1200"/>
        </w:tabs>
        <w:adjustRightInd w:val="0"/>
        <w:spacing w:line="240" w:lineRule="auto"/>
        <w:ind w:firstLine="709"/>
        <w:jc w:val="center"/>
        <w:rPr>
          <w:rFonts w:cs="NewtonC"/>
          <w:sz w:val="26"/>
          <w:szCs w:val="26"/>
        </w:rPr>
      </w:pPr>
      <w:r>
        <w:rPr>
          <w:rFonts w:cs="NewtonC"/>
          <w:sz w:val="26"/>
          <w:szCs w:val="26"/>
          <w:lang w:val="en-US"/>
        </w:rPr>
        <w:t>III</w:t>
      </w:r>
      <w:r w:rsidR="00AD30AD" w:rsidRPr="00C35EE1">
        <w:rPr>
          <w:rFonts w:cs="NewtonC"/>
          <w:sz w:val="26"/>
          <w:szCs w:val="26"/>
        </w:rPr>
        <w:t>.</w:t>
      </w:r>
      <w:r w:rsidR="00AD30AD" w:rsidRPr="00C35EE1">
        <w:rPr>
          <w:rFonts w:cs="NewtonC"/>
          <w:sz w:val="26"/>
          <w:szCs w:val="26"/>
        </w:rPr>
        <w:tab/>
        <w:t>Игра «Идеальное общество»</w:t>
      </w:r>
      <w:r w:rsidR="00C35EE1">
        <w:rPr>
          <w:rFonts w:cs="NewtonC"/>
          <w:sz w:val="26"/>
          <w:szCs w:val="26"/>
        </w:rPr>
        <w:t>.</w:t>
      </w:r>
    </w:p>
    <w:p w:rsidR="00AD30AD" w:rsidRPr="00C35EE1" w:rsidRDefault="00AD30AD" w:rsidP="00AD30AD">
      <w:pPr>
        <w:widowControl/>
        <w:adjustRightInd w:val="0"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Учитель объявляет условия игры: для того, чтобы создать идеальное общество, нужно составить список прав его граждан. </w:t>
      </w:r>
    </w:p>
    <w:p w:rsidR="00AD30AD" w:rsidRPr="003D68FE" w:rsidRDefault="00AD30AD" w:rsidP="003D68FE">
      <w:pPr>
        <w:widowControl/>
        <w:adjustRightInd w:val="0"/>
        <w:spacing w:line="240" w:lineRule="auto"/>
        <w:ind w:firstLine="709"/>
        <w:rPr>
          <w:rFonts w:cs="Arial"/>
          <w:sz w:val="26"/>
          <w:szCs w:val="26"/>
        </w:rPr>
      </w:pPr>
      <w:r w:rsidRPr="003D68FE">
        <w:rPr>
          <w:rFonts w:cs="Arial"/>
          <w:sz w:val="26"/>
          <w:szCs w:val="26"/>
        </w:rPr>
        <w:t>Класс разбивается на группы по 5—6 человек. Каждый член группы должен определить для себя 3 основных права. Затем эти права обсуждаются в группе, после чего составляется список из 10 прав, которые, по мнению школьников, являются наиболее важными.</w:t>
      </w:r>
      <w:r w:rsidR="003D68FE" w:rsidRPr="003D68FE">
        <w:rPr>
          <w:rFonts w:cs="Arial"/>
          <w:sz w:val="26"/>
          <w:szCs w:val="26"/>
        </w:rPr>
        <w:t xml:space="preserve"> </w:t>
      </w:r>
      <w:r w:rsidRPr="003D68FE">
        <w:rPr>
          <w:rFonts w:cs="Arial"/>
          <w:sz w:val="26"/>
          <w:szCs w:val="26"/>
        </w:rPr>
        <w:t xml:space="preserve">Когда все группы </w:t>
      </w:r>
      <w:r w:rsidR="0054035F">
        <w:rPr>
          <w:rFonts w:cs="Arial"/>
          <w:sz w:val="26"/>
          <w:szCs w:val="26"/>
        </w:rPr>
        <w:t>об</w:t>
      </w:r>
      <w:r w:rsidRPr="003D68FE">
        <w:rPr>
          <w:rFonts w:cs="Arial"/>
          <w:sz w:val="26"/>
          <w:szCs w:val="26"/>
        </w:rPr>
        <w:t>уча</w:t>
      </w:r>
      <w:r w:rsidR="0054035F">
        <w:rPr>
          <w:rFonts w:cs="Arial"/>
          <w:sz w:val="26"/>
          <w:szCs w:val="26"/>
        </w:rPr>
        <w:t>ю</w:t>
      </w:r>
      <w:r w:rsidRPr="003D68FE">
        <w:rPr>
          <w:rFonts w:cs="Arial"/>
          <w:sz w:val="26"/>
          <w:szCs w:val="26"/>
        </w:rPr>
        <w:t>щихся представят свои варианты, учитель составляет итоговый перечень, в который включаются только те права, которые повторяются во всех группах, ранжируя их по значимости.</w:t>
      </w:r>
    </w:p>
    <w:p w:rsidR="00AD30AD" w:rsidRDefault="00AD30AD" w:rsidP="00AD30AD">
      <w:pPr>
        <w:pStyle w:val="a8"/>
        <w:spacing w:before="0" w:beforeAutospacing="0" w:after="0" w:afterAutospacing="0"/>
        <w:ind w:firstLine="709"/>
        <w:jc w:val="both"/>
        <w:rPr>
          <w:color w:val="auto"/>
          <w:sz w:val="26"/>
          <w:szCs w:val="26"/>
        </w:rPr>
      </w:pPr>
      <w:r w:rsidRPr="00C35EE1">
        <w:rPr>
          <w:color w:val="auto"/>
          <w:sz w:val="26"/>
          <w:szCs w:val="26"/>
        </w:rPr>
        <w:t>Таким образом, класс составил перечень прав человека своего сообщества.</w:t>
      </w:r>
    </w:p>
    <w:p w:rsidR="004225B9" w:rsidRPr="00C35EE1" w:rsidRDefault="004225B9" w:rsidP="00AD30AD">
      <w:pPr>
        <w:pStyle w:val="a8"/>
        <w:spacing w:before="0" w:beforeAutospacing="0" w:after="0" w:afterAutospacing="0"/>
        <w:ind w:firstLine="709"/>
        <w:jc w:val="both"/>
        <w:rPr>
          <w:color w:val="auto"/>
          <w:sz w:val="26"/>
          <w:szCs w:val="26"/>
        </w:rPr>
      </w:pPr>
    </w:p>
    <w:p w:rsidR="0054035F" w:rsidRDefault="0054035F" w:rsidP="004374EE">
      <w:pPr>
        <w:pStyle w:val="a8"/>
        <w:numPr>
          <w:ilvl w:val="0"/>
          <w:numId w:val="12"/>
        </w:numPr>
        <w:tabs>
          <w:tab w:val="left" w:pos="1200"/>
        </w:tabs>
        <w:spacing w:before="0" w:beforeAutospacing="0" w:after="0" w:afterAutospacing="0"/>
        <w:jc w:val="center"/>
        <w:rPr>
          <w:rFonts w:cs="NewtonC"/>
          <w:color w:val="auto"/>
          <w:sz w:val="26"/>
          <w:szCs w:val="26"/>
        </w:rPr>
      </w:pPr>
      <w:r>
        <w:rPr>
          <w:rFonts w:cs="NewtonC"/>
          <w:color w:val="auto"/>
          <w:sz w:val="26"/>
          <w:szCs w:val="26"/>
        </w:rPr>
        <w:t xml:space="preserve">Ознакомление обучающихся </w:t>
      </w:r>
      <w:r w:rsidR="00AD30AD" w:rsidRPr="0054035F">
        <w:rPr>
          <w:rFonts w:cs="NewtonC"/>
          <w:color w:val="auto"/>
          <w:sz w:val="26"/>
          <w:szCs w:val="26"/>
        </w:rPr>
        <w:t>с Декларацией</w:t>
      </w:r>
      <w:r>
        <w:rPr>
          <w:rFonts w:cs="NewtonC"/>
          <w:color w:val="auto"/>
          <w:sz w:val="26"/>
          <w:szCs w:val="26"/>
        </w:rPr>
        <w:t>.</w:t>
      </w:r>
    </w:p>
    <w:p w:rsidR="00AD30AD" w:rsidRPr="00C35EE1" w:rsidRDefault="00AD30AD" w:rsidP="00AD30AD">
      <w:pPr>
        <w:pStyle w:val="a8"/>
        <w:spacing w:before="0" w:beforeAutospacing="0" w:after="0" w:afterAutospacing="0"/>
        <w:ind w:firstLine="709"/>
        <w:jc w:val="both"/>
        <w:rPr>
          <w:rFonts w:cs="Arial"/>
          <w:iCs/>
          <w:color w:val="auto"/>
          <w:sz w:val="26"/>
          <w:szCs w:val="26"/>
        </w:rPr>
      </w:pPr>
      <w:r w:rsidRPr="00C35EE1">
        <w:rPr>
          <w:rFonts w:cs="Arial"/>
          <w:iCs/>
          <w:color w:val="auto"/>
          <w:sz w:val="26"/>
          <w:szCs w:val="26"/>
        </w:rPr>
        <w:t xml:space="preserve">Учитель знакомит </w:t>
      </w:r>
      <w:r w:rsidR="004374EE">
        <w:rPr>
          <w:rFonts w:cs="Arial"/>
          <w:iCs/>
          <w:color w:val="auto"/>
          <w:sz w:val="26"/>
          <w:szCs w:val="26"/>
        </w:rPr>
        <w:t>об</w:t>
      </w:r>
      <w:r w:rsidRPr="00C35EE1">
        <w:rPr>
          <w:rFonts w:cs="Arial"/>
          <w:iCs/>
          <w:color w:val="auto"/>
          <w:sz w:val="26"/>
          <w:szCs w:val="26"/>
        </w:rPr>
        <w:t>уча</w:t>
      </w:r>
      <w:r w:rsidR="004374EE">
        <w:rPr>
          <w:rFonts w:cs="Arial"/>
          <w:iCs/>
          <w:color w:val="auto"/>
          <w:sz w:val="26"/>
          <w:szCs w:val="26"/>
        </w:rPr>
        <w:t>ю</w:t>
      </w:r>
      <w:r w:rsidRPr="00C35EE1">
        <w:rPr>
          <w:rFonts w:cs="Arial"/>
          <w:iCs/>
          <w:color w:val="auto"/>
          <w:sz w:val="26"/>
          <w:szCs w:val="26"/>
        </w:rPr>
        <w:t xml:space="preserve">щихся с Декларацией, рассказывая историю ее создания. Следует упомянуть, что идея прав человека имеет долгую историю и своими корнями она уходит в мировые религии и древние философские учения. Необходимо обратить внимание </w:t>
      </w:r>
      <w:r w:rsidR="004374EE">
        <w:rPr>
          <w:rFonts w:cs="Arial"/>
          <w:iCs/>
          <w:color w:val="auto"/>
          <w:sz w:val="26"/>
          <w:szCs w:val="26"/>
        </w:rPr>
        <w:t>об</w:t>
      </w:r>
      <w:r w:rsidR="004374EE" w:rsidRPr="00C35EE1">
        <w:rPr>
          <w:rFonts w:cs="Arial"/>
          <w:iCs/>
          <w:color w:val="auto"/>
          <w:sz w:val="26"/>
          <w:szCs w:val="26"/>
        </w:rPr>
        <w:t>уча</w:t>
      </w:r>
      <w:r w:rsidR="004374EE">
        <w:rPr>
          <w:rFonts w:cs="Arial"/>
          <w:iCs/>
          <w:color w:val="auto"/>
          <w:sz w:val="26"/>
          <w:szCs w:val="26"/>
        </w:rPr>
        <w:t>ю</w:t>
      </w:r>
      <w:r w:rsidR="004374EE" w:rsidRPr="00C35EE1">
        <w:rPr>
          <w:rFonts w:cs="Arial"/>
          <w:iCs/>
          <w:color w:val="auto"/>
          <w:sz w:val="26"/>
          <w:szCs w:val="26"/>
        </w:rPr>
        <w:t xml:space="preserve">щихся </w:t>
      </w:r>
      <w:r w:rsidRPr="00C35EE1">
        <w:rPr>
          <w:rFonts w:cs="Arial"/>
          <w:iCs/>
          <w:color w:val="auto"/>
          <w:sz w:val="26"/>
          <w:szCs w:val="26"/>
        </w:rPr>
        <w:t>на то, что вся философия прав человека основана на одной несомненной ценности. Эта ценность — человек.</w:t>
      </w:r>
    </w:p>
    <w:p w:rsidR="00AD30AD" w:rsidRPr="00C35EE1" w:rsidRDefault="00AD30AD" w:rsidP="00AD30AD">
      <w:pPr>
        <w:pStyle w:val="a8"/>
        <w:spacing w:before="0" w:beforeAutospacing="0" w:after="0" w:afterAutospacing="0"/>
        <w:ind w:firstLine="709"/>
        <w:jc w:val="both"/>
        <w:rPr>
          <w:rFonts w:cs="Arial"/>
          <w:iCs/>
          <w:color w:val="auto"/>
          <w:sz w:val="26"/>
          <w:szCs w:val="26"/>
        </w:rPr>
      </w:pPr>
      <w:r w:rsidRPr="00C35EE1">
        <w:rPr>
          <w:rFonts w:cs="Arial"/>
          <w:iCs/>
          <w:color w:val="auto"/>
          <w:sz w:val="26"/>
          <w:szCs w:val="26"/>
        </w:rPr>
        <w:t xml:space="preserve">Учитель может рассказать о Великой хартии вольностей (Англия, </w:t>
      </w:r>
      <w:smartTag w:uri="urn:schemas-microsoft-com:office:smarttags" w:element="metricconverter">
        <w:smartTagPr>
          <w:attr w:name="ProductID" w:val="1215 г"/>
        </w:smartTagPr>
        <w:r w:rsidRPr="00C35EE1">
          <w:rPr>
            <w:rFonts w:cs="Arial"/>
            <w:iCs/>
            <w:color w:val="auto"/>
            <w:sz w:val="26"/>
            <w:szCs w:val="26"/>
          </w:rPr>
          <w:t>1215 г</w:t>
        </w:r>
      </w:smartTag>
      <w:r w:rsidRPr="00C35EE1">
        <w:rPr>
          <w:rFonts w:cs="Arial"/>
          <w:iCs/>
          <w:color w:val="auto"/>
          <w:sz w:val="26"/>
          <w:szCs w:val="26"/>
        </w:rPr>
        <w:t xml:space="preserve">.), Декларации независимости (США, </w:t>
      </w:r>
      <w:smartTag w:uri="urn:schemas-microsoft-com:office:smarttags" w:element="metricconverter">
        <w:smartTagPr>
          <w:attr w:name="ProductID" w:val="1776 г"/>
        </w:smartTagPr>
        <w:r w:rsidRPr="00C35EE1">
          <w:rPr>
            <w:rFonts w:cs="Arial"/>
            <w:iCs/>
            <w:color w:val="auto"/>
            <w:sz w:val="26"/>
            <w:szCs w:val="26"/>
          </w:rPr>
          <w:t>1776 г</w:t>
        </w:r>
      </w:smartTag>
      <w:r w:rsidRPr="00C35EE1">
        <w:rPr>
          <w:rFonts w:cs="Arial"/>
          <w:iCs/>
          <w:color w:val="auto"/>
          <w:sz w:val="26"/>
          <w:szCs w:val="26"/>
        </w:rPr>
        <w:t xml:space="preserve">.), Декларации прав человека и гражданина (Франция, </w:t>
      </w:r>
      <w:smartTag w:uri="urn:schemas-microsoft-com:office:smarttags" w:element="metricconverter">
        <w:smartTagPr>
          <w:attr w:name="ProductID" w:val="1789 г"/>
        </w:smartTagPr>
        <w:r w:rsidRPr="00C35EE1">
          <w:rPr>
            <w:rFonts w:cs="Arial"/>
            <w:iCs/>
            <w:color w:val="auto"/>
            <w:sz w:val="26"/>
            <w:szCs w:val="26"/>
          </w:rPr>
          <w:t>1789 г</w:t>
        </w:r>
      </w:smartTag>
      <w:r w:rsidRPr="00C35EE1">
        <w:rPr>
          <w:rFonts w:cs="Arial"/>
          <w:iCs/>
          <w:color w:val="auto"/>
          <w:sz w:val="26"/>
          <w:szCs w:val="26"/>
        </w:rPr>
        <w:t xml:space="preserve">.), Великой реформе 1861—1863 гг. (Россия), Декларации прав трудящихся и эксплуатируемого народа (РСФСР, </w:t>
      </w:r>
      <w:smartTag w:uri="urn:schemas-microsoft-com:office:smarttags" w:element="metricconverter">
        <w:smartTagPr>
          <w:attr w:name="ProductID" w:val="1918 г"/>
        </w:smartTagPr>
        <w:r w:rsidRPr="00C35EE1">
          <w:rPr>
            <w:rFonts w:cs="Arial"/>
            <w:iCs/>
            <w:color w:val="auto"/>
            <w:sz w:val="26"/>
            <w:szCs w:val="26"/>
          </w:rPr>
          <w:t>1918 г</w:t>
        </w:r>
      </w:smartTag>
      <w:r w:rsidRPr="00C35EE1">
        <w:rPr>
          <w:rFonts w:cs="Arial"/>
          <w:iCs/>
          <w:color w:val="auto"/>
          <w:sz w:val="26"/>
          <w:szCs w:val="26"/>
        </w:rPr>
        <w:t xml:space="preserve">.). </w:t>
      </w:r>
      <w:r w:rsidR="002A434E">
        <w:rPr>
          <w:rFonts w:cs="Arial"/>
          <w:iCs/>
          <w:color w:val="auto"/>
          <w:sz w:val="26"/>
          <w:szCs w:val="26"/>
        </w:rPr>
        <w:t>Обу</w:t>
      </w:r>
      <w:r w:rsidRPr="00C35EE1">
        <w:rPr>
          <w:rFonts w:cs="Arial"/>
          <w:iCs/>
          <w:color w:val="auto"/>
          <w:sz w:val="26"/>
          <w:szCs w:val="26"/>
        </w:rPr>
        <w:t>ча</w:t>
      </w:r>
      <w:r w:rsidR="002A434E">
        <w:rPr>
          <w:rFonts w:cs="Arial"/>
          <w:iCs/>
          <w:color w:val="auto"/>
          <w:sz w:val="26"/>
          <w:szCs w:val="26"/>
        </w:rPr>
        <w:t>ю</w:t>
      </w:r>
      <w:r w:rsidRPr="00C35EE1">
        <w:rPr>
          <w:rFonts w:cs="Arial"/>
          <w:iCs/>
          <w:color w:val="auto"/>
          <w:sz w:val="26"/>
          <w:szCs w:val="26"/>
        </w:rPr>
        <w:t>щиеся должны осознать, что разные общества подходили к этому вопросу по-разному.</w:t>
      </w:r>
    </w:p>
    <w:p w:rsidR="00AD30AD" w:rsidRPr="00C35EE1" w:rsidRDefault="00AD30AD" w:rsidP="00AD30AD">
      <w:pPr>
        <w:pStyle w:val="a8"/>
        <w:spacing w:before="0" w:beforeAutospacing="0" w:after="0" w:afterAutospacing="0"/>
        <w:ind w:firstLine="709"/>
        <w:jc w:val="both"/>
        <w:rPr>
          <w:rFonts w:cs="Arial"/>
          <w:iCs/>
          <w:color w:val="auto"/>
          <w:sz w:val="26"/>
          <w:szCs w:val="26"/>
        </w:rPr>
      </w:pPr>
      <w:r w:rsidRPr="00C35EE1">
        <w:rPr>
          <w:rFonts w:cs="Arial"/>
          <w:iCs/>
          <w:color w:val="auto"/>
          <w:sz w:val="26"/>
          <w:szCs w:val="26"/>
        </w:rPr>
        <w:t xml:space="preserve">Рассказывая о современном периоде, следует остановиться на создании ООН, официальная дата создания — 24 октября </w:t>
      </w:r>
      <w:smartTag w:uri="urn:schemas-microsoft-com:office:smarttags" w:element="metricconverter">
        <w:smartTagPr>
          <w:attr w:name="ProductID" w:val="1945 г"/>
        </w:smartTagPr>
        <w:r w:rsidRPr="00C35EE1">
          <w:rPr>
            <w:rFonts w:cs="Arial"/>
            <w:iCs/>
            <w:color w:val="auto"/>
            <w:sz w:val="26"/>
            <w:szCs w:val="26"/>
          </w:rPr>
          <w:t>1945 г</w:t>
        </w:r>
      </w:smartTag>
      <w:r w:rsidRPr="00C35EE1">
        <w:rPr>
          <w:rFonts w:cs="Arial"/>
          <w:iCs/>
          <w:color w:val="auto"/>
          <w:sz w:val="26"/>
          <w:szCs w:val="26"/>
        </w:rPr>
        <w:t>. Цель ООН — объединить усилия всех народов планеты во имя мира и развития, основанных на принципах справедливости, уважения человеческого достоинства и общего благосостояния.</w:t>
      </w:r>
    </w:p>
    <w:p w:rsidR="00AD30AD" w:rsidRPr="00C35EE1" w:rsidRDefault="00AD30AD" w:rsidP="00AD30AD">
      <w:pPr>
        <w:pStyle w:val="a8"/>
        <w:spacing w:before="0" w:beforeAutospacing="0" w:after="0" w:afterAutospacing="0"/>
        <w:ind w:firstLine="709"/>
        <w:jc w:val="both"/>
        <w:rPr>
          <w:rFonts w:cs="Arial"/>
          <w:iCs/>
          <w:color w:val="auto"/>
          <w:sz w:val="26"/>
          <w:szCs w:val="26"/>
        </w:rPr>
      </w:pPr>
      <w:r w:rsidRPr="00C35EE1">
        <w:rPr>
          <w:rFonts w:cs="Arial"/>
          <w:iCs/>
          <w:color w:val="auto"/>
          <w:sz w:val="26"/>
          <w:szCs w:val="26"/>
        </w:rPr>
        <w:t xml:space="preserve">Учитель должен обратить внимание школьников на то, что людям из различных стран зачастую сложно решить, какие права человека являются более важными, поэтому в </w:t>
      </w:r>
      <w:smartTag w:uri="urn:schemas-microsoft-com:office:smarttags" w:element="metricconverter">
        <w:smartTagPr>
          <w:attr w:name="ProductID" w:val="1948 г"/>
        </w:smartTagPr>
        <w:r w:rsidRPr="00C35EE1">
          <w:rPr>
            <w:rFonts w:cs="Arial"/>
            <w:iCs/>
            <w:color w:val="auto"/>
            <w:sz w:val="26"/>
            <w:szCs w:val="26"/>
          </w:rPr>
          <w:t>1948 г</w:t>
        </w:r>
      </w:smartTag>
      <w:r w:rsidRPr="00C35EE1">
        <w:rPr>
          <w:rFonts w:cs="Arial"/>
          <w:iCs/>
          <w:color w:val="auto"/>
          <w:sz w:val="26"/>
          <w:szCs w:val="26"/>
        </w:rPr>
        <w:t xml:space="preserve">. была организована Комиссия по правам человека, в состав которой вошли представители 14 стран — участниц ООН. Эта Комиссия и составила Декларацию, которая была принята 10 декабря 1948 года на Генеральной Ассамблее ООН (к тому моменту в ООН было 56 стран-участниц). В 30 статьях этого документа перечислены все основные права человека: гражданские, политические, экономические, социальные и культурные. </w:t>
      </w:r>
    </w:p>
    <w:p w:rsidR="00AD30AD" w:rsidRPr="00C35EE1" w:rsidRDefault="00AD30AD" w:rsidP="00AD30AD">
      <w:pPr>
        <w:pStyle w:val="a8"/>
        <w:spacing w:before="0" w:beforeAutospacing="0" w:after="0" w:afterAutospacing="0"/>
        <w:ind w:firstLine="709"/>
        <w:jc w:val="both"/>
        <w:rPr>
          <w:rFonts w:cs="Arial"/>
          <w:iCs/>
          <w:color w:val="auto"/>
          <w:sz w:val="26"/>
          <w:szCs w:val="26"/>
        </w:rPr>
      </w:pPr>
      <w:r w:rsidRPr="00C35EE1">
        <w:rPr>
          <w:rFonts w:cs="Arial"/>
          <w:iCs/>
          <w:color w:val="auto"/>
          <w:sz w:val="26"/>
          <w:szCs w:val="26"/>
        </w:rPr>
        <w:t xml:space="preserve">Учитель должен упомянуть, что Декларация не является юридическим соглашением между государствами. Это скорее заявление о намерениях. Продолжая рассказ об истории создания Декларации, следует остановиться на следующем: с целью повысить эффективность </w:t>
      </w:r>
      <w:r w:rsidR="00CA68A0">
        <w:rPr>
          <w:rFonts w:cs="Arial"/>
          <w:iCs/>
          <w:color w:val="auto"/>
          <w:sz w:val="26"/>
          <w:szCs w:val="26"/>
        </w:rPr>
        <w:t>Д</w:t>
      </w:r>
      <w:r w:rsidRPr="00C35EE1">
        <w:rPr>
          <w:rFonts w:cs="Arial"/>
          <w:iCs/>
          <w:color w:val="auto"/>
          <w:sz w:val="26"/>
          <w:szCs w:val="26"/>
        </w:rPr>
        <w:t xml:space="preserve">екларации в </w:t>
      </w:r>
      <w:smartTag w:uri="urn:schemas-microsoft-com:office:smarttags" w:element="metricconverter">
        <w:smartTagPr>
          <w:attr w:name="ProductID" w:val="1966 г"/>
        </w:smartTagPr>
        <w:r w:rsidRPr="00C35EE1">
          <w:rPr>
            <w:rFonts w:cs="Arial"/>
            <w:iCs/>
            <w:color w:val="auto"/>
            <w:sz w:val="26"/>
            <w:szCs w:val="26"/>
          </w:rPr>
          <w:t>1966 г</w:t>
        </w:r>
      </w:smartTag>
      <w:r w:rsidRPr="00C35EE1">
        <w:rPr>
          <w:rFonts w:cs="Arial"/>
          <w:iCs/>
          <w:color w:val="auto"/>
          <w:sz w:val="26"/>
          <w:szCs w:val="26"/>
        </w:rPr>
        <w:t>. Генеральная Ассамблея приняла два дополнительных документа: Международный пакт о гражданских и политических правах и Международный пакт об экономических, социальных и культурных правах. В совокупности все три документа составляют Международный билль о правах. Для государств-участников, подписавших этот доку</w:t>
      </w:r>
      <w:r w:rsidR="0054035F">
        <w:rPr>
          <w:rFonts w:cs="Arial"/>
          <w:iCs/>
          <w:color w:val="auto"/>
          <w:sz w:val="26"/>
          <w:szCs w:val="26"/>
        </w:rPr>
        <w:t xml:space="preserve">мент, он является обязательным для </w:t>
      </w:r>
      <w:r w:rsidRPr="00C35EE1">
        <w:rPr>
          <w:rFonts w:cs="Arial"/>
          <w:iCs/>
          <w:color w:val="auto"/>
          <w:sz w:val="26"/>
          <w:szCs w:val="26"/>
        </w:rPr>
        <w:t>исполнени</w:t>
      </w:r>
      <w:r w:rsidR="0054035F">
        <w:rPr>
          <w:rFonts w:cs="Arial"/>
          <w:iCs/>
          <w:color w:val="auto"/>
          <w:sz w:val="26"/>
          <w:szCs w:val="26"/>
        </w:rPr>
        <w:t>я</w:t>
      </w:r>
      <w:r w:rsidRPr="00C35EE1">
        <w:rPr>
          <w:rFonts w:cs="Arial"/>
          <w:iCs/>
          <w:color w:val="auto"/>
          <w:sz w:val="26"/>
          <w:szCs w:val="26"/>
        </w:rPr>
        <w:t>. Впоследствии были подготовлены другие документы (конвенции): Конвенция о правах ребенка, Конвенция против пыток и других жестоких, бесчеловечных или унижающих достоинство видов обращения и наказания и т.д.</w:t>
      </w:r>
    </w:p>
    <w:p w:rsidR="00AD30AD" w:rsidRPr="00C35EE1" w:rsidRDefault="00AD30AD" w:rsidP="00AD30AD">
      <w:pPr>
        <w:pStyle w:val="a8"/>
        <w:spacing w:before="0" w:beforeAutospacing="0" w:after="0" w:afterAutospacing="0"/>
        <w:ind w:firstLine="709"/>
        <w:jc w:val="both"/>
        <w:rPr>
          <w:rFonts w:cs="Arial"/>
          <w:iCs/>
          <w:color w:val="auto"/>
          <w:sz w:val="26"/>
          <w:szCs w:val="26"/>
        </w:rPr>
      </w:pPr>
      <w:r w:rsidRPr="00C35EE1">
        <w:rPr>
          <w:rFonts w:cs="Arial"/>
          <w:iCs/>
          <w:color w:val="auto"/>
          <w:sz w:val="26"/>
          <w:szCs w:val="26"/>
        </w:rPr>
        <w:t>Далее следует прочесть текст (возможно, упрощенный вариант) Декларации и сравнить ее статьи с составленным школьниками перечнем.</w:t>
      </w:r>
    </w:p>
    <w:p w:rsidR="00AD30AD" w:rsidRPr="00C35EE1" w:rsidRDefault="00AD30AD" w:rsidP="00AD30AD">
      <w:pPr>
        <w:pStyle w:val="a8"/>
        <w:spacing w:before="0" w:beforeAutospacing="0" w:after="0" w:afterAutospacing="0"/>
        <w:ind w:firstLine="709"/>
        <w:jc w:val="both"/>
        <w:rPr>
          <w:rFonts w:cs="Arial"/>
          <w:iCs/>
          <w:color w:val="auto"/>
          <w:sz w:val="26"/>
          <w:szCs w:val="26"/>
        </w:rPr>
      </w:pPr>
      <w:r w:rsidRPr="00C35EE1">
        <w:rPr>
          <w:rFonts w:cs="Arial"/>
          <w:iCs/>
          <w:color w:val="auto"/>
          <w:sz w:val="26"/>
          <w:szCs w:val="26"/>
        </w:rPr>
        <w:t xml:space="preserve">По окончании чтения </w:t>
      </w:r>
      <w:r w:rsidR="002C6A8B">
        <w:rPr>
          <w:rFonts w:cs="Arial"/>
          <w:iCs/>
          <w:color w:val="auto"/>
          <w:sz w:val="26"/>
          <w:szCs w:val="26"/>
        </w:rPr>
        <w:t>об</w:t>
      </w:r>
      <w:r w:rsidRPr="00C35EE1">
        <w:rPr>
          <w:rFonts w:cs="Arial"/>
          <w:iCs/>
          <w:color w:val="auto"/>
          <w:sz w:val="26"/>
          <w:szCs w:val="26"/>
        </w:rPr>
        <w:t>уча</w:t>
      </w:r>
      <w:r w:rsidR="002C6A8B">
        <w:rPr>
          <w:rFonts w:cs="Arial"/>
          <w:iCs/>
          <w:color w:val="auto"/>
          <w:sz w:val="26"/>
          <w:szCs w:val="26"/>
        </w:rPr>
        <w:t>ю</w:t>
      </w:r>
      <w:r w:rsidRPr="00C35EE1">
        <w:rPr>
          <w:rFonts w:cs="Arial"/>
          <w:iCs/>
          <w:color w:val="auto"/>
          <w:sz w:val="26"/>
          <w:szCs w:val="26"/>
        </w:rPr>
        <w:t xml:space="preserve">щиеся отвечают на вопросы: </w:t>
      </w:r>
    </w:p>
    <w:p w:rsidR="00AD30AD" w:rsidRPr="00C35EE1" w:rsidRDefault="00AD30AD" w:rsidP="002C6A8B">
      <w:pPr>
        <w:pStyle w:val="a8"/>
        <w:spacing w:before="0" w:beforeAutospacing="0" w:after="0" w:afterAutospacing="0"/>
        <w:ind w:firstLine="709"/>
        <w:jc w:val="both"/>
        <w:rPr>
          <w:rFonts w:cs="Arial"/>
          <w:color w:val="auto"/>
          <w:sz w:val="26"/>
          <w:szCs w:val="26"/>
        </w:rPr>
      </w:pPr>
      <w:r w:rsidRPr="00C35EE1">
        <w:rPr>
          <w:rFonts w:cs="Arial"/>
          <w:color w:val="auto"/>
          <w:sz w:val="26"/>
          <w:szCs w:val="26"/>
        </w:rPr>
        <w:t>Какие права человека, упомянутые в</w:t>
      </w:r>
      <w:r w:rsidR="00CA68A0">
        <w:rPr>
          <w:rFonts w:cs="Arial"/>
          <w:color w:val="auto"/>
          <w:sz w:val="26"/>
          <w:szCs w:val="26"/>
        </w:rPr>
        <w:t xml:space="preserve"> Д</w:t>
      </w:r>
      <w:r w:rsidRPr="00C35EE1">
        <w:rPr>
          <w:rFonts w:cs="Arial"/>
          <w:color w:val="auto"/>
          <w:sz w:val="26"/>
          <w:szCs w:val="26"/>
        </w:rPr>
        <w:t>екларации, внесены в наш перечень?</w:t>
      </w:r>
    </w:p>
    <w:p w:rsidR="00AD30AD" w:rsidRPr="00C35EE1" w:rsidRDefault="00AD30AD" w:rsidP="002C6A8B">
      <w:pPr>
        <w:pStyle w:val="a8"/>
        <w:spacing w:before="0" w:beforeAutospacing="0" w:after="0" w:afterAutospacing="0"/>
        <w:ind w:firstLine="709"/>
        <w:jc w:val="both"/>
        <w:rPr>
          <w:rFonts w:cs="Arial"/>
          <w:color w:val="auto"/>
          <w:sz w:val="26"/>
          <w:szCs w:val="26"/>
        </w:rPr>
      </w:pPr>
      <w:r w:rsidRPr="00C35EE1">
        <w:rPr>
          <w:rFonts w:cs="Arial"/>
          <w:color w:val="auto"/>
          <w:sz w:val="26"/>
          <w:szCs w:val="26"/>
        </w:rPr>
        <w:t>Какие права человека из нашего перечня включены в</w:t>
      </w:r>
      <w:r w:rsidR="00CA68A0">
        <w:rPr>
          <w:rFonts w:cs="Arial"/>
          <w:color w:val="auto"/>
          <w:sz w:val="26"/>
          <w:szCs w:val="26"/>
        </w:rPr>
        <w:t xml:space="preserve"> Д</w:t>
      </w:r>
      <w:r w:rsidRPr="00C35EE1">
        <w:rPr>
          <w:rFonts w:cs="Arial"/>
          <w:color w:val="auto"/>
          <w:sz w:val="26"/>
          <w:szCs w:val="26"/>
        </w:rPr>
        <w:t>екларацию?</w:t>
      </w:r>
    </w:p>
    <w:p w:rsidR="00AD30AD" w:rsidRPr="00C35EE1" w:rsidRDefault="00AD30AD" w:rsidP="002C6A8B">
      <w:pPr>
        <w:pStyle w:val="a8"/>
        <w:spacing w:before="0" w:beforeAutospacing="0" w:after="0" w:afterAutospacing="0"/>
        <w:ind w:firstLine="709"/>
        <w:jc w:val="both"/>
        <w:rPr>
          <w:rFonts w:cs="Arial"/>
          <w:color w:val="auto"/>
          <w:sz w:val="26"/>
          <w:szCs w:val="26"/>
        </w:rPr>
      </w:pPr>
      <w:r w:rsidRPr="00C35EE1">
        <w:rPr>
          <w:rFonts w:cs="Arial"/>
          <w:color w:val="auto"/>
          <w:sz w:val="26"/>
          <w:szCs w:val="26"/>
        </w:rPr>
        <w:t>Какие права человека вы хотели бы дополнительно включить в</w:t>
      </w:r>
      <w:r w:rsidR="00CA68A0">
        <w:rPr>
          <w:rFonts w:cs="Arial"/>
          <w:color w:val="auto"/>
          <w:sz w:val="26"/>
          <w:szCs w:val="26"/>
        </w:rPr>
        <w:t xml:space="preserve"> Д</w:t>
      </w:r>
      <w:r w:rsidRPr="00C35EE1">
        <w:rPr>
          <w:rFonts w:cs="Arial"/>
          <w:color w:val="auto"/>
          <w:sz w:val="26"/>
          <w:szCs w:val="26"/>
        </w:rPr>
        <w:t>екларацию?</w:t>
      </w:r>
    </w:p>
    <w:p w:rsidR="00AD30AD" w:rsidRPr="00C35EE1" w:rsidRDefault="00AD30AD" w:rsidP="002C6A8B">
      <w:pPr>
        <w:pStyle w:val="a8"/>
        <w:spacing w:before="0" w:beforeAutospacing="0" w:after="0" w:afterAutospacing="0"/>
        <w:ind w:firstLine="709"/>
        <w:jc w:val="both"/>
        <w:rPr>
          <w:rFonts w:cs="Arial"/>
          <w:color w:val="auto"/>
          <w:sz w:val="26"/>
          <w:szCs w:val="26"/>
        </w:rPr>
      </w:pPr>
      <w:r w:rsidRPr="00C35EE1">
        <w:rPr>
          <w:rFonts w:cs="Arial"/>
          <w:color w:val="auto"/>
          <w:sz w:val="26"/>
          <w:szCs w:val="26"/>
        </w:rPr>
        <w:t>Какие три права в нашем перечне вы считаете наиболее важными? Почему?</w:t>
      </w:r>
    </w:p>
    <w:p w:rsidR="00AD30AD" w:rsidRPr="00C35EE1" w:rsidRDefault="00AD30AD" w:rsidP="002C6A8B">
      <w:pPr>
        <w:pStyle w:val="a8"/>
        <w:spacing w:before="0" w:beforeAutospacing="0" w:after="0" w:afterAutospacing="0"/>
        <w:ind w:firstLine="709"/>
        <w:jc w:val="both"/>
        <w:rPr>
          <w:rFonts w:cs="Arial"/>
          <w:color w:val="auto"/>
          <w:sz w:val="26"/>
          <w:szCs w:val="26"/>
        </w:rPr>
      </w:pPr>
      <w:r w:rsidRPr="00C35EE1">
        <w:rPr>
          <w:rFonts w:cs="Arial"/>
          <w:color w:val="auto"/>
          <w:sz w:val="26"/>
          <w:szCs w:val="26"/>
        </w:rPr>
        <w:t xml:space="preserve">Предусматривает ли </w:t>
      </w:r>
      <w:r w:rsidR="00CA68A0">
        <w:rPr>
          <w:rFonts w:cs="Arial"/>
          <w:color w:val="auto"/>
          <w:sz w:val="26"/>
          <w:szCs w:val="26"/>
        </w:rPr>
        <w:t>Д</w:t>
      </w:r>
      <w:r w:rsidRPr="00C35EE1">
        <w:rPr>
          <w:rFonts w:cs="Arial"/>
          <w:color w:val="auto"/>
          <w:sz w:val="26"/>
          <w:szCs w:val="26"/>
        </w:rPr>
        <w:t xml:space="preserve">екларация не только права, но и обязанности? </w:t>
      </w:r>
    </w:p>
    <w:p w:rsidR="00AD30AD" w:rsidRPr="00C35EE1" w:rsidRDefault="00AD30AD" w:rsidP="002C6A8B">
      <w:pPr>
        <w:pStyle w:val="a8"/>
        <w:spacing w:before="0" w:beforeAutospacing="0" w:after="0" w:afterAutospacing="0"/>
        <w:ind w:firstLine="709"/>
        <w:jc w:val="both"/>
        <w:rPr>
          <w:rFonts w:cs="Arial"/>
          <w:color w:val="auto"/>
          <w:sz w:val="26"/>
          <w:szCs w:val="26"/>
        </w:rPr>
      </w:pPr>
      <w:r w:rsidRPr="00C35EE1">
        <w:rPr>
          <w:rFonts w:cs="Arial"/>
          <w:color w:val="auto"/>
          <w:sz w:val="26"/>
          <w:szCs w:val="26"/>
        </w:rPr>
        <w:t xml:space="preserve">Почему велико значение </w:t>
      </w:r>
      <w:r w:rsidR="00CA68A0">
        <w:rPr>
          <w:rFonts w:cs="Arial"/>
          <w:color w:val="auto"/>
          <w:sz w:val="26"/>
          <w:szCs w:val="26"/>
        </w:rPr>
        <w:t>Д</w:t>
      </w:r>
      <w:r w:rsidRPr="00C35EE1">
        <w:rPr>
          <w:rFonts w:cs="Arial"/>
          <w:color w:val="auto"/>
          <w:sz w:val="26"/>
          <w:szCs w:val="26"/>
        </w:rPr>
        <w:t>екларации?</w:t>
      </w:r>
    </w:p>
    <w:p w:rsidR="00AD30AD" w:rsidRDefault="002C6A8B" w:rsidP="002C6A8B">
      <w:pPr>
        <w:pStyle w:val="a8"/>
        <w:spacing w:before="0" w:beforeAutospacing="0" w:after="0" w:afterAutospacing="0"/>
        <w:ind w:firstLine="709"/>
        <w:jc w:val="both"/>
        <w:rPr>
          <w:rFonts w:cs="Arial"/>
          <w:color w:val="auto"/>
          <w:sz w:val="26"/>
          <w:szCs w:val="26"/>
        </w:rPr>
      </w:pPr>
      <w:r w:rsidRPr="002C6A8B">
        <w:rPr>
          <w:rFonts w:cs="Arial"/>
          <w:color w:val="auto"/>
          <w:sz w:val="26"/>
          <w:szCs w:val="26"/>
        </w:rPr>
        <w:t>Возможен другой вариант этой части урока, когда у</w:t>
      </w:r>
      <w:r w:rsidR="003D68FE" w:rsidRPr="002C6A8B">
        <w:rPr>
          <w:rFonts w:cs="Arial"/>
          <w:color w:val="auto"/>
          <w:sz w:val="26"/>
          <w:szCs w:val="26"/>
        </w:rPr>
        <w:t xml:space="preserve">читель </w:t>
      </w:r>
      <w:r>
        <w:rPr>
          <w:rFonts w:cs="Arial"/>
          <w:color w:val="auto"/>
          <w:sz w:val="26"/>
          <w:szCs w:val="26"/>
        </w:rPr>
        <w:t xml:space="preserve">организует чтение и обсуждение содержания упрощенного варианта Декларации </w:t>
      </w:r>
      <w:r w:rsidR="003D68FE" w:rsidRPr="002C6A8B">
        <w:rPr>
          <w:rFonts w:cs="Arial"/>
          <w:color w:val="auto"/>
          <w:sz w:val="26"/>
          <w:szCs w:val="26"/>
        </w:rPr>
        <w:t>по следующим вопросам</w:t>
      </w:r>
      <w:r w:rsidR="00AD30AD" w:rsidRPr="002C6A8B">
        <w:rPr>
          <w:rFonts w:cs="Arial"/>
          <w:color w:val="auto"/>
          <w:sz w:val="26"/>
          <w:szCs w:val="26"/>
        </w:rPr>
        <w:t>:</w:t>
      </w:r>
    </w:p>
    <w:p w:rsidR="002C6A8B" w:rsidRPr="002C6A8B" w:rsidRDefault="002C6A8B" w:rsidP="002C6A8B">
      <w:pPr>
        <w:pStyle w:val="a8"/>
        <w:spacing w:before="0" w:beforeAutospacing="0" w:after="0" w:afterAutospacing="0"/>
        <w:ind w:left="720"/>
        <w:jc w:val="both"/>
        <w:rPr>
          <w:rFonts w:cs="Arial"/>
          <w:color w:val="auto"/>
          <w:sz w:val="26"/>
          <w:szCs w:val="26"/>
        </w:rPr>
      </w:pPr>
      <w:r w:rsidRPr="002C6A8B">
        <w:rPr>
          <w:rFonts w:cs="Arial"/>
          <w:color w:val="auto"/>
          <w:sz w:val="26"/>
          <w:szCs w:val="26"/>
          <w:u w:val="single"/>
        </w:rPr>
        <w:t>в 5-7 классах</w:t>
      </w:r>
      <w:r>
        <w:rPr>
          <w:rFonts w:cs="Arial"/>
          <w:color w:val="auto"/>
          <w:sz w:val="26"/>
          <w:szCs w:val="26"/>
        </w:rPr>
        <w:t>:</w:t>
      </w:r>
    </w:p>
    <w:p w:rsidR="00AD30AD" w:rsidRPr="00C35EE1" w:rsidRDefault="00AD30AD" w:rsidP="003D68FE">
      <w:pPr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1. Почему Декларация была принята в 1948 году на третьей сессии Генеральной Ассамблеи  </w:t>
      </w:r>
      <w:r w:rsidR="00CA68A0">
        <w:rPr>
          <w:sz w:val="26"/>
          <w:szCs w:val="26"/>
        </w:rPr>
        <w:t>ООН?</w:t>
      </w:r>
      <w:r w:rsidRPr="00C35EE1">
        <w:rPr>
          <w:sz w:val="26"/>
          <w:szCs w:val="26"/>
        </w:rPr>
        <w:t xml:space="preserve"> Связать с опытом предвоенной истории и Второй мировой войны, когда происходили массовые нарушения прав человека.</w:t>
      </w:r>
    </w:p>
    <w:p w:rsidR="00AD30AD" w:rsidRPr="00C35EE1" w:rsidRDefault="00AD30AD" w:rsidP="003D68FE">
      <w:pPr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 2. Какова суть основных принципов, провозглашенных Декларацией прав человека. Необходимо выделить в доступной для восприятия форме главные принципы документа – «признание достоинства, присущего всем членам человеческой семьи, и равных неотъемлемых прав их», которое «является основой свободы, справедливости и всеобщего мира»; признание необходимости того, «чтобы  права человека охранялись властью закона»; подтверждение веры «в основные права человека, в достоинство и ценность человеческой личности» и решение «содействовать социальному прогрессу и улучшению условий жизни при большей свободе» и т.д.</w:t>
      </w:r>
    </w:p>
    <w:p w:rsidR="00AD30AD" w:rsidRPr="00C35EE1" w:rsidRDefault="00AD30AD" w:rsidP="003D68FE">
      <w:pPr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3. Какие документы развили и конкретизировали основные принципы, провозглашенные Декларацией</w:t>
      </w:r>
      <w:r w:rsidR="00CA68A0">
        <w:rPr>
          <w:sz w:val="26"/>
          <w:szCs w:val="26"/>
        </w:rPr>
        <w:t>? М</w:t>
      </w:r>
      <w:r w:rsidRPr="00C35EE1">
        <w:rPr>
          <w:sz w:val="26"/>
          <w:szCs w:val="26"/>
        </w:rPr>
        <w:t>еждународный пакт о гражданских и политических правах, Международный пакт о социальных правах, Конвенция о правах ребенка, Европейская Конвенция о защите  прав человека и основных свобод, а также конституции различных стран. Основное внимание стоит уделить Конвенции о правах ребенка и Конституции Российской Федерации (глава 2).</w:t>
      </w:r>
    </w:p>
    <w:p w:rsidR="00AD30AD" w:rsidRPr="00C35EE1" w:rsidRDefault="00AD30AD" w:rsidP="003D68FE">
      <w:pPr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4.  Права человека как философская концепция. При обсуждении этого вопроса следует объяснить </w:t>
      </w:r>
      <w:r w:rsidR="00CA68A0">
        <w:rPr>
          <w:sz w:val="26"/>
          <w:szCs w:val="26"/>
        </w:rPr>
        <w:t>об</w:t>
      </w:r>
      <w:r w:rsidRPr="00C35EE1">
        <w:rPr>
          <w:sz w:val="26"/>
          <w:szCs w:val="26"/>
        </w:rPr>
        <w:t>уча</w:t>
      </w:r>
      <w:r w:rsidR="00CA68A0">
        <w:rPr>
          <w:sz w:val="26"/>
          <w:szCs w:val="26"/>
        </w:rPr>
        <w:t>ю</w:t>
      </w:r>
      <w:r w:rsidRPr="00C35EE1">
        <w:rPr>
          <w:sz w:val="26"/>
          <w:szCs w:val="26"/>
        </w:rPr>
        <w:t xml:space="preserve">щимся, что в рамках философской концепции права человека рассматриваются как убеждения, система ценностей, как защита справедливости и человеческого достоинства. Этот подход помогает ответить на вопрос, ЧТО такое человек, и почему права человека должны быть защищены. Более того, он связывает воедино права человека, свободу и справедливость. </w:t>
      </w:r>
    </w:p>
    <w:p w:rsidR="00AD30AD" w:rsidRPr="00C35EE1" w:rsidRDefault="00AD30AD" w:rsidP="003D68FE">
      <w:pPr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 5. Права человека как правовая система.  Этот подход позволяет определить права человека как четкие правовые нормы  и эффективно работающие механизмы. Он помогает ответить на вопросы, КАК реализовать права человека, КТО должен следить за соблюдением прав человека и КАК человек может защитить себя сам. Следует объяснить </w:t>
      </w:r>
      <w:r w:rsidR="00CA68A0">
        <w:rPr>
          <w:sz w:val="26"/>
          <w:szCs w:val="26"/>
        </w:rPr>
        <w:t>об</w:t>
      </w:r>
      <w:r w:rsidRPr="00C35EE1">
        <w:rPr>
          <w:sz w:val="26"/>
          <w:szCs w:val="26"/>
        </w:rPr>
        <w:t>уча</w:t>
      </w:r>
      <w:r w:rsidR="00CA68A0">
        <w:rPr>
          <w:sz w:val="26"/>
          <w:szCs w:val="26"/>
        </w:rPr>
        <w:t>ю</w:t>
      </w:r>
      <w:r w:rsidRPr="00C35EE1">
        <w:rPr>
          <w:sz w:val="26"/>
          <w:szCs w:val="26"/>
        </w:rPr>
        <w:t xml:space="preserve">щимся приоритет международных стандартов прав человека и  выстроить иерархию    правовых документов - Конституция РФ, международные нормы, федеральные  законы, и другие правовые нормы, разъяснить механизмы соблюдения прав человека. Кроме того, следует подчеркнуть взаимозависимость двух подходов: каждому человеку необходимо знать свои права, а также механизмы их защиты. Привести примеры из Конвенции о правах ребенка. </w:t>
      </w:r>
    </w:p>
    <w:p w:rsidR="00AD30AD" w:rsidRPr="00C35EE1" w:rsidRDefault="00AD30AD" w:rsidP="003D68FE">
      <w:pPr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6. Почему  принципы Декларации были  актуальны не только в послевоенный период, но сохранили свою актуальность и  в современных условиях</w:t>
      </w:r>
      <w:r w:rsidR="003D68FE">
        <w:rPr>
          <w:sz w:val="26"/>
          <w:szCs w:val="26"/>
        </w:rPr>
        <w:t>?</w:t>
      </w:r>
      <w:r w:rsidRPr="00C35EE1">
        <w:rPr>
          <w:sz w:val="26"/>
          <w:szCs w:val="26"/>
        </w:rPr>
        <w:t xml:space="preserve"> Как соблюдаются  права человека в современной России</w:t>
      </w:r>
      <w:r w:rsidR="003D68FE">
        <w:rPr>
          <w:sz w:val="26"/>
          <w:szCs w:val="26"/>
        </w:rPr>
        <w:t>?</w:t>
      </w:r>
      <w:r w:rsidRPr="00C35EE1">
        <w:rPr>
          <w:sz w:val="26"/>
          <w:szCs w:val="26"/>
        </w:rPr>
        <w:t xml:space="preserve"> Целесообразно вернуться к иерархии правовых документов по правам человека, отметив приоритет международных норм, а также норм Конституции Р</w:t>
      </w:r>
      <w:r w:rsidR="00CA68A0">
        <w:rPr>
          <w:sz w:val="26"/>
          <w:szCs w:val="26"/>
        </w:rPr>
        <w:t xml:space="preserve">оссийской </w:t>
      </w:r>
      <w:r w:rsidRPr="00C35EE1">
        <w:rPr>
          <w:sz w:val="26"/>
          <w:szCs w:val="26"/>
        </w:rPr>
        <w:t>Ф</w:t>
      </w:r>
      <w:r w:rsidR="00CA68A0">
        <w:rPr>
          <w:sz w:val="26"/>
          <w:szCs w:val="26"/>
        </w:rPr>
        <w:t>едерации</w:t>
      </w:r>
      <w:r w:rsidRPr="00C35EE1">
        <w:rPr>
          <w:sz w:val="26"/>
          <w:szCs w:val="26"/>
        </w:rPr>
        <w:t>. Следует дать характеристику государственным судебным и внесудебным структурам по защите прав человека (</w:t>
      </w:r>
      <w:r w:rsidR="00CA68A0">
        <w:rPr>
          <w:sz w:val="26"/>
          <w:szCs w:val="26"/>
        </w:rPr>
        <w:t>органы п</w:t>
      </w:r>
      <w:r w:rsidRPr="00C35EE1">
        <w:rPr>
          <w:sz w:val="26"/>
          <w:szCs w:val="26"/>
        </w:rPr>
        <w:t>рокуратур</w:t>
      </w:r>
      <w:r w:rsidR="00CA68A0">
        <w:rPr>
          <w:sz w:val="26"/>
          <w:szCs w:val="26"/>
        </w:rPr>
        <w:t>ы</w:t>
      </w:r>
      <w:r w:rsidRPr="00C35EE1">
        <w:rPr>
          <w:sz w:val="26"/>
          <w:szCs w:val="26"/>
        </w:rPr>
        <w:t xml:space="preserve">, органы </w:t>
      </w:r>
      <w:r w:rsidR="00CA68A0">
        <w:rPr>
          <w:sz w:val="26"/>
          <w:szCs w:val="26"/>
        </w:rPr>
        <w:t>внутренних дел</w:t>
      </w:r>
      <w:r w:rsidRPr="00C35EE1">
        <w:rPr>
          <w:sz w:val="26"/>
          <w:szCs w:val="26"/>
        </w:rPr>
        <w:t xml:space="preserve">, судебная система, институт Уполномоченного по правам человека в </w:t>
      </w:r>
      <w:r w:rsidR="00CA68A0" w:rsidRPr="00C35EE1">
        <w:rPr>
          <w:sz w:val="26"/>
          <w:szCs w:val="26"/>
        </w:rPr>
        <w:t>Российской Федерации</w:t>
      </w:r>
      <w:r w:rsidRPr="00C35EE1">
        <w:rPr>
          <w:sz w:val="26"/>
          <w:szCs w:val="26"/>
        </w:rPr>
        <w:t xml:space="preserve"> и </w:t>
      </w:r>
      <w:r w:rsidR="00CA68A0">
        <w:rPr>
          <w:sz w:val="26"/>
          <w:szCs w:val="26"/>
        </w:rPr>
        <w:t>У</w:t>
      </w:r>
      <w:r w:rsidRPr="00C35EE1">
        <w:rPr>
          <w:sz w:val="26"/>
          <w:szCs w:val="26"/>
        </w:rPr>
        <w:t xml:space="preserve">полномоченных по правам человека в субъектах </w:t>
      </w:r>
      <w:r w:rsidR="00CA68A0" w:rsidRPr="00C35EE1">
        <w:rPr>
          <w:sz w:val="26"/>
          <w:szCs w:val="26"/>
        </w:rPr>
        <w:t>Российской Федерации</w:t>
      </w:r>
      <w:r w:rsidRPr="00C35EE1">
        <w:rPr>
          <w:sz w:val="26"/>
          <w:szCs w:val="26"/>
        </w:rPr>
        <w:t xml:space="preserve">, Общественная палата Российской Федерации и т.д.), а также негосударственным объединениям и организациям (Совет при Президенте </w:t>
      </w:r>
      <w:r w:rsidR="00CA68A0" w:rsidRPr="00C35EE1">
        <w:rPr>
          <w:sz w:val="26"/>
          <w:szCs w:val="26"/>
        </w:rPr>
        <w:t>Российской Федерации</w:t>
      </w:r>
      <w:r w:rsidRPr="00C35EE1">
        <w:rPr>
          <w:sz w:val="26"/>
          <w:szCs w:val="26"/>
        </w:rPr>
        <w:t xml:space="preserve"> по содействию развитию институтов гражданского общества и правам человека, негосударственные некоммерческие правозащитные организации и т.д.).</w:t>
      </w:r>
    </w:p>
    <w:p w:rsidR="00AD30AD" w:rsidRPr="00DA467E" w:rsidRDefault="002C6A8B" w:rsidP="003D68FE">
      <w:pPr>
        <w:spacing w:line="240" w:lineRule="auto"/>
        <w:ind w:firstLine="709"/>
        <w:rPr>
          <w:sz w:val="26"/>
          <w:szCs w:val="26"/>
        </w:rPr>
      </w:pPr>
      <w:r w:rsidRPr="002C6A8B">
        <w:rPr>
          <w:sz w:val="26"/>
          <w:szCs w:val="26"/>
          <w:u w:val="single"/>
        </w:rPr>
        <w:t>в</w:t>
      </w:r>
      <w:r w:rsidR="00AD30AD" w:rsidRPr="002C6A8B">
        <w:rPr>
          <w:sz w:val="26"/>
          <w:szCs w:val="26"/>
          <w:u w:val="single"/>
        </w:rPr>
        <w:t xml:space="preserve"> 8-9 класс</w:t>
      </w:r>
      <w:r w:rsidR="003D68FE" w:rsidRPr="002C6A8B">
        <w:rPr>
          <w:sz w:val="26"/>
          <w:szCs w:val="26"/>
          <w:u w:val="single"/>
        </w:rPr>
        <w:t>ах</w:t>
      </w:r>
      <w:r w:rsidR="00AD30AD" w:rsidRPr="00DA467E">
        <w:rPr>
          <w:sz w:val="26"/>
          <w:szCs w:val="26"/>
        </w:rPr>
        <w:t>:</w:t>
      </w:r>
    </w:p>
    <w:p w:rsidR="00AD30AD" w:rsidRPr="00C35EE1" w:rsidRDefault="00AD30AD" w:rsidP="003D68FE">
      <w:pPr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1. </w:t>
      </w:r>
      <w:r w:rsidR="002C6A8B">
        <w:rPr>
          <w:sz w:val="26"/>
          <w:szCs w:val="26"/>
        </w:rPr>
        <w:t>П</w:t>
      </w:r>
      <w:r w:rsidRPr="00C35EE1">
        <w:rPr>
          <w:sz w:val="26"/>
          <w:szCs w:val="26"/>
        </w:rPr>
        <w:t xml:space="preserve">очему Генеральная Ассамблея </w:t>
      </w:r>
      <w:r w:rsidR="002C6A8B">
        <w:rPr>
          <w:sz w:val="26"/>
          <w:szCs w:val="26"/>
        </w:rPr>
        <w:t xml:space="preserve">ООН </w:t>
      </w:r>
      <w:r w:rsidRPr="00C35EE1">
        <w:rPr>
          <w:sz w:val="26"/>
          <w:szCs w:val="26"/>
        </w:rPr>
        <w:t xml:space="preserve">приняла </w:t>
      </w:r>
      <w:r w:rsidR="002C6A8B">
        <w:rPr>
          <w:sz w:val="26"/>
          <w:szCs w:val="26"/>
        </w:rPr>
        <w:t>Декларацию</w:t>
      </w:r>
      <w:r w:rsidRPr="00C35EE1">
        <w:rPr>
          <w:sz w:val="26"/>
          <w:szCs w:val="26"/>
        </w:rPr>
        <w:t xml:space="preserve"> уже на своей третьей сессии</w:t>
      </w:r>
      <w:r w:rsidR="002C6A8B">
        <w:rPr>
          <w:sz w:val="26"/>
          <w:szCs w:val="26"/>
        </w:rPr>
        <w:t>?</w:t>
      </w:r>
    </w:p>
    <w:p w:rsidR="00AD30AD" w:rsidRPr="00C35EE1" w:rsidRDefault="00AD30AD" w:rsidP="003D68FE">
      <w:pPr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2. Причины актуализации принципов Декларации в современном мире в связи с угрозами международного терроризма, кризисом норм международного права, а также актуализации этих принципов для России в связи с незрелостью гражданского общества, проблемами социально-экономического развития.</w:t>
      </w:r>
    </w:p>
    <w:p w:rsidR="00AD30AD" w:rsidRPr="00C35EE1" w:rsidRDefault="00AD30AD" w:rsidP="003D68FE">
      <w:pPr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3. Каковы основные подходы к изучению прав человека. Проанализировать оба подхода: первый</w:t>
      </w:r>
      <w:r w:rsidR="002C6A8B">
        <w:rPr>
          <w:sz w:val="26"/>
          <w:szCs w:val="26"/>
        </w:rPr>
        <w:t xml:space="preserve"> –</w:t>
      </w:r>
      <w:r w:rsidRPr="00C35EE1">
        <w:rPr>
          <w:sz w:val="26"/>
          <w:szCs w:val="26"/>
        </w:rPr>
        <w:t xml:space="preserve"> мировоззренческий, который рассматривает права человека как убеждение, систему ценностей, философскую концепцию, т.е. защита справедливости и человеческого достоинства; второй</w:t>
      </w:r>
      <w:r w:rsidR="002C6A8B">
        <w:rPr>
          <w:sz w:val="26"/>
          <w:szCs w:val="26"/>
        </w:rPr>
        <w:t xml:space="preserve"> –</w:t>
      </w:r>
      <w:r w:rsidRPr="00C35EE1">
        <w:rPr>
          <w:sz w:val="26"/>
          <w:szCs w:val="26"/>
        </w:rPr>
        <w:t xml:space="preserve"> подход, который определяет правовые нормы и эффективно работающие механизмы. Добиться понимания взаимосвязи и взаимозависимости обоих подходов.</w:t>
      </w:r>
    </w:p>
    <w:p w:rsidR="00AD30AD" w:rsidRPr="00C35EE1" w:rsidRDefault="00AD30AD" w:rsidP="003D68FE">
      <w:pPr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4. Каково содержание термина «права человека». Разъяснить учащимся, что в современном мире, учитывая систему защиты прав, разработанную на основе Декларации, сам термин «права человека» употребляется чаще всего в случае отношений человека и власти и по поводу  определенного международными стандартами перечня прав и основных свобод. </w:t>
      </w:r>
    </w:p>
    <w:p w:rsidR="00AD30AD" w:rsidRPr="00C35EE1" w:rsidRDefault="00AD30AD" w:rsidP="003D68FE">
      <w:pPr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5. Каковы исторические периоды формирования современной концепции прав человека. Коротко остановиться на исторических периодах формирования современной концепции прав человека: первый - осознание ценности и значимости отдельной человеческой личности; второй – понимание необходимости ограничения власти; третий – осознание важности существования в государстве конкретных процедур, позволяющих ограничивать власть и мирными способами выступать в  защиту прав человека. </w:t>
      </w:r>
    </w:p>
    <w:p w:rsidR="00AD30AD" w:rsidRPr="00C35EE1" w:rsidRDefault="00AD30AD" w:rsidP="003D68FE">
      <w:pPr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6. Каковы основные принципы, провозглашенные Декларацией (признание «достоинства, присущего всем членам человеческой семьи» и равных и неотъемлемых прав, которые являются «основой свободы, справедливости и всеобщего мира»; признание необходимости охранения прав человека «властью закона»; подтверждение «веры в основные права человека, в достоинство и ценность человеческой личности…» всеми государствами-членами; их решение   «содействовать в сотрудничестве с </w:t>
      </w:r>
      <w:r w:rsidR="002A434E">
        <w:rPr>
          <w:sz w:val="26"/>
          <w:szCs w:val="26"/>
        </w:rPr>
        <w:t>ООН</w:t>
      </w:r>
      <w:r w:rsidRPr="00C35EE1">
        <w:rPr>
          <w:sz w:val="26"/>
          <w:szCs w:val="26"/>
        </w:rPr>
        <w:t xml:space="preserve"> всеобщему уважению и соблюдению прав человека и основных свобод…»). По выбору </w:t>
      </w:r>
      <w:r w:rsidR="00CA68A0">
        <w:rPr>
          <w:sz w:val="26"/>
          <w:szCs w:val="26"/>
        </w:rPr>
        <w:t>учи</w:t>
      </w:r>
      <w:r w:rsidRPr="00C35EE1">
        <w:rPr>
          <w:sz w:val="26"/>
          <w:szCs w:val="26"/>
        </w:rPr>
        <w:t xml:space="preserve">теля имеет смысл проанализировать не только Преамбулу, но также и статьи Декларации, представляется целесообразным дать их в сравнении со статьями Конституции Российской Федерации. </w:t>
      </w:r>
    </w:p>
    <w:p w:rsidR="00AD30AD" w:rsidRPr="00C35EE1" w:rsidRDefault="00AD30AD" w:rsidP="003D68FE">
      <w:pPr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7. Какие основополагающие международные документы развили и конкретизировали принципы, провозглашенные Декларацией. Подчеркнуть, что Декларация лишь провозглашает права и имеет рекомендательный статус. Но на ее основе выстроены два обязательных для всех государств-членов ООН и основополагающих документа: Международный пакт о гражданских и политических правах и Международный пакт об экономических, социальных и культурных правах. </w:t>
      </w:r>
      <w:r w:rsidR="00CA68A0">
        <w:rPr>
          <w:sz w:val="26"/>
          <w:szCs w:val="26"/>
        </w:rPr>
        <w:t xml:space="preserve">Необходимо разъяснить </w:t>
      </w:r>
      <w:r w:rsidRPr="00C35EE1">
        <w:rPr>
          <w:sz w:val="26"/>
          <w:szCs w:val="26"/>
        </w:rPr>
        <w:t xml:space="preserve">первую часть Международного пакта о гражданских и политических правах, в которой записано право народов на самоопределение, привлечь внимание </w:t>
      </w:r>
      <w:r w:rsidR="00CA68A0">
        <w:rPr>
          <w:sz w:val="26"/>
          <w:szCs w:val="26"/>
        </w:rPr>
        <w:t>об</w:t>
      </w:r>
      <w:r w:rsidRPr="00C35EE1">
        <w:rPr>
          <w:sz w:val="26"/>
          <w:szCs w:val="26"/>
        </w:rPr>
        <w:t>уча</w:t>
      </w:r>
      <w:r w:rsidR="00CA68A0">
        <w:rPr>
          <w:sz w:val="26"/>
          <w:szCs w:val="26"/>
        </w:rPr>
        <w:t>ю</w:t>
      </w:r>
      <w:r w:rsidRPr="00C35EE1">
        <w:rPr>
          <w:sz w:val="26"/>
          <w:szCs w:val="26"/>
        </w:rPr>
        <w:t xml:space="preserve">щихся к статьям 23 и 24 части 3 Пакта о правах ребенка, которые были развиты и конкретизированы в Конвенции о правах ребенка (принята Генеральной Ассамблеей в </w:t>
      </w:r>
      <w:smartTag w:uri="urn:schemas-microsoft-com:office:smarttags" w:element="metricconverter">
        <w:smartTagPr>
          <w:attr w:name="ProductID" w:val="1989 г"/>
        </w:smartTagPr>
        <w:r w:rsidRPr="00C35EE1">
          <w:rPr>
            <w:sz w:val="26"/>
            <w:szCs w:val="26"/>
          </w:rPr>
          <w:t>1989 г</w:t>
        </w:r>
      </w:smartTag>
      <w:r w:rsidRPr="00C35EE1">
        <w:rPr>
          <w:sz w:val="26"/>
          <w:szCs w:val="26"/>
        </w:rPr>
        <w:t>.) Кроме того, в Пакте   прописана и организационная структура ООН, занимающаяся правами человека - Комитет по правам человека.</w:t>
      </w:r>
    </w:p>
    <w:p w:rsidR="00AD30AD" w:rsidRPr="00C35EE1" w:rsidRDefault="00AD30AD" w:rsidP="003D68FE">
      <w:pPr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Существуют и региональные документы, прежде всего Европейская Конвенция о защите прав человека и основных свобод. Она была принята Советом Европы в 1950 году. В связи с тем, что после вступления Российской Федерации в Совет Европы Конвенция была ратифицирована в нашей стране, этот документ имеет важнейшее значение, так как его статьями следует руководствоваться и более того применять их в процессе защиты прав человека. </w:t>
      </w:r>
    </w:p>
    <w:p w:rsidR="00AD30AD" w:rsidRPr="00C35EE1" w:rsidRDefault="00AD30AD" w:rsidP="003D68FE">
      <w:pPr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Целесообразно обратить внимание </w:t>
      </w:r>
      <w:r w:rsidR="00486BCD">
        <w:rPr>
          <w:sz w:val="26"/>
          <w:szCs w:val="26"/>
        </w:rPr>
        <w:t>об</w:t>
      </w:r>
      <w:r w:rsidRPr="00C35EE1">
        <w:rPr>
          <w:sz w:val="26"/>
          <w:szCs w:val="26"/>
        </w:rPr>
        <w:t>уча</w:t>
      </w:r>
      <w:r w:rsidR="00486BCD">
        <w:rPr>
          <w:sz w:val="26"/>
          <w:szCs w:val="26"/>
        </w:rPr>
        <w:t>ю</w:t>
      </w:r>
      <w:r w:rsidRPr="00C35EE1">
        <w:rPr>
          <w:sz w:val="26"/>
          <w:szCs w:val="26"/>
        </w:rPr>
        <w:t>щихся на следующее:</w:t>
      </w:r>
    </w:p>
    <w:p w:rsidR="00AD30AD" w:rsidRPr="00C35EE1" w:rsidRDefault="00AD30AD" w:rsidP="003D68FE">
      <w:pPr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права и свободы каждого человека гарантированы участвующими государствами;</w:t>
      </w:r>
    </w:p>
    <w:p w:rsidR="00AD30AD" w:rsidRPr="00C35EE1" w:rsidRDefault="00AD30AD" w:rsidP="003D68FE">
      <w:pPr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впервые в рамках международного документа о защите прав человека был создан конкретный механизм их защиты – Европейский Суд по правам человека;</w:t>
      </w:r>
    </w:p>
    <w:p w:rsidR="00AD30AD" w:rsidRPr="00C35EE1" w:rsidRDefault="00AD30AD" w:rsidP="003D68FE">
      <w:pPr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парламенты и судебные органы получили прочную основу в области прав человека для принятия и толкования законов.</w:t>
      </w:r>
    </w:p>
    <w:p w:rsidR="00AD30AD" w:rsidRPr="00C35EE1" w:rsidRDefault="00AD30AD" w:rsidP="003D68FE">
      <w:pPr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8. Каков порядок применения международных норм, провозглашенных Декларацией и закрепленных в последующих конвенциях и пактах, на территории Российской Федерации. Выстроить иерархию законов в области прав человека:  Конституция Российской Федерации, международные нормы, федеральные законы, остальные нормативные акты. Следует подчеркнуть, что главное  в этой иерархии - верховенство международных норм и норм Конституции перед любыми национальными законами, даже федеральными, указами Президента и постановлениями Правительства.</w:t>
      </w:r>
    </w:p>
    <w:p w:rsidR="00AD30AD" w:rsidRPr="00C35EE1" w:rsidRDefault="00AD30AD" w:rsidP="003D68FE">
      <w:pPr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 Необходимо также обратить внимание </w:t>
      </w:r>
      <w:r w:rsidR="004374EE">
        <w:rPr>
          <w:rFonts w:cs="Arial"/>
          <w:iCs/>
          <w:sz w:val="26"/>
          <w:szCs w:val="26"/>
        </w:rPr>
        <w:t>об</w:t>
      </w:r>
      <w:r w:rsidR="004374EE" w:rsidRPr="00C35EE1">
        <w:rPr>
          <w:rFonts w:cs="Arial"/>
          <w:iCs/>
          <w:sz w:val="26"/>
          <w:szCs w:val="26"/>
        </w:rPr>
        <w:t>уча</w:t>
      </w:r>
      <w:r w:rsidR="004374EE">
        <w:rPr>
          <w:rFonts w:cs="Arial"/>
          <w:iCs/>
          <w:sz w:val="26"/>
          <w:szCs w:val="26"/>
        </w:rPr>
        <w:t>ю</w:t>
      </w:r>
      <w:r w:rsidR="004374EE" w:rsidRPr="00C35EE1">
        <w:rPr>
          <w:rFonts w:cs="Arial"/>
          <w:iCs/>
          <w:sz w:val="26"/>
          <w:szCs w:val="26"/>
        </w:rPr>
        <w:t>щихся</w:t>
      </w:r>
      <w:r w:rsidRPr="00C35EE1">
        <w:rPr>
          <w:sz w:val="26"/>
          <w:szCs w:val="26"/>
        </w:rPr>
        <w:t xml:space="preserve"> на то обстоятельство,  что международные документы, как и Конституция </w:t>
      </w:r>
      <w:r w:rsidR="00486BCD" w:rsidRPr="00C35EE1">
        <w:rPr>
          <w:sz w:val="26"/>
          <w:szCs w:val="26"/>
        </w:rPr>
        <w:t>Российской Федерации</w:t>
      </w:r>
      <w:r w:rsidRPr="00C35EE1">
        <w:rPr>
          <w:sz w:val="26"/>
          <w:szCs w:val="26"/>
        </w:rPr>
        <w:t xml:space="preserve"> – законы прямого действия. Здесь же целесообразно объяснить, что права человека в современном понимании – это вопрос о четких международных стандартах, обязательных и для России. Они носят универсальный характер, что означает, что практически по каждому вопросу, связанному с соблюдением прав человека, существуют не только соответствующие статьи пактов, конвенций и т.д., но и четко определенные развернутые толкования, пояснения, уточнения, что эти положения означают и как их применять на практике. Особое внимание здесь следует уделить решениям Европейского Суда.        </w:t>
      </w:r>
    </w:p>
    <w:p w:rsidR="00AD30AD" w:rsidRPr="00C35EE1" w:rsidRDefault="00AD30AD" w:rsidP="003D68FE">
      <w:pPr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9. Каковы механизмы защиты прав человека. Подчеркнуть, что кроме фундаментальных прав человека есть так называемые «процедурные и процессуальные» права – разнообразные механизмы защиты. Особо обратить внимание на внесудебные  и негосударственные институты защиты, прежде всего на институт Уполномоченного по правам человека в </w:t>
      </w:r>
      <w:r w:rsidR="00486BCD" w:rsidRPr="00C35EE1">
        <w:rPr>
          <w:sz w:val="26"/>
          <w:szCs w:val="26"/>
        </w:rPr>
        <w:t>Российской Федерации</w:t>
      </w:r>
      <w:r w:rsidRPr="00C35EE1">
        <w:rPr>
          <w:sz w:val="26"/>
          <w:szCs w:val="26"/>
        </w:rPr>
        <w:t>, а также на правовое просвещение и образование в области прав человека.</w:t>
      </w:r>
    </w:p>
    <w:p w:rsidR="00AD30AD" w:rsidRPr="00DA467E" w:rsidRDefault="00DA467E" w:rsidP="004374EE">
      <w:pPr>
        <w:pStyle w:val="a8"/>
        <w:tabs>
          <w:tab w:val="left" w:pos="960"/>
        </w:tabs>
        <w:spacing w:before="0" w:beforeAutospacing="0" w:after="0" w:afterAutospacing="0"/>
        <w:ind w:firstLine="709"/>
        <w:jc w:val="center"/>
        <w:rPr>
          <w:rFonts w:cs="Arial"/>
          <w:iCs/>
          <w:color w:val="auto"/>
          <w:sz w:val="26"/>
          <w:szCs w:val="26"/>
        </w:rPr>
      </w:pPr>
      <w:r>
        <w:rPr>
          <w:rFonts w:cs="Arial"/>
          <w:iCs/>
          <w:color w:val="auto"/>
          <w:sz w:val="26"/>
          <w:szCs w:val="26"/>
          <w:lang w:val="en-US"/>
        </w:rPr>
        <w:t>V</w:t>
      </w:r>
      <w:r>
        <w:rPr>
          <w:rFonts w:cs="Arial"/>
          <w:iCs/>
          <w:color w:val="auto"/>
          <w:sz w:val="26"/>
          <w:szCs w:val="26"/>
        </w:rPr>
        <w:t xml:space="preserve">. </w:t>
      </w:r>
      <w:r w:rsidRPr="002C6A8B">
        <w:rPr>
          <w:rFonts w:cs="Arial"/>
          <w:iCs/>
          <w:color w:val="auto"/>
          <w:sz w:val="26"/>
          <w:szCs w:val="26"/>
        </w:rPr>
        <w:t xml:space="preserve"> </w:t>
      </w:r>
      <w:r w:rsidR="00AD30AD" w:rsidRPr="00DA467E">
        <w:rPr>
          <w:rFonts w:cs="Arial"/>
          <w:iCs/>
          <w:color w:val="auto"/>
          <w:sz w:val="26"/>
          <w:szCs w:val="26"/>
        </w:rPr>
        <w:t>Подведение итогов</w:t>
      </w:r>
      <w:r w:rsidR="002C6A8B">
        <w:rPr>
          <w:rFonts w:cs="Arial"/>
          <w:iCs/>
          <w:color w:val="auto"/>
          <w:sz w:val="26"/>
          <w:szCs w:val="26"/>
        </w:rPr>
        <w:t xml:space="preserve"> урока</w:t>
      </w:r>
      <w:r>
        <w:rPr>
          <w:rFonts w:cs="Arial"/>
          <w:iCs/>
          <w:color w:val="auto"/>
          <w:sz w:val="26"/>
          <w:szCs w:val="26"/>
        </w:rPr>
        <w:t>.</w:t>
      </w:r>
    </w:p>
    <w:p w:rsidR="00AD30AD" w:rsidRPr="00C35EE1" w:rsidRDefault="00AD30AD" w:rsidP="00AD30AD">
      <w:pPr>
        <w:pStyle w:val="a8"/>
        <w:spacing w:before="0" w:beforeAutospacing="0" w:after="0" w:afterAutospacing="0"/>
        <w:ind w:firstLine="709"/>
        <w:jc w:val="both"/>
        <w:rPr>
          <w:rFonts w:cs="Arial"/>
          <w:iCs/>
          <w:color w:val="auto"/>
          <w:sz w:val="26"/>
          <w:szCs w:val="26"/>
        </w:rPr>
      </w:pPr>
      <w:r w:rsidRPr="00C35EE1">
        <w:rPr>
          <w:rFonts w:cs="Arial"/>
          <w:iCs/>
          <w:color w:val="auto"/>
          <w:sz w:val="26"/>
          <w:szCs w:val="26"/>
        </w:rPr>
        <w:t xml:space="preserve">В конце урока следует предоставить </w:t>
      </w:r>
      <w:r w:rsidR="002C6A8B">
        <w:rPr>
          <w:rFonts w:cs="Arial"/>
          <w:iCs/>
          <w:color w:val="auto"/>
          <w:sz w:val="26"/>
          <w:szCs w:val="26"/>
        </w:rPr>
        <w:t>об</w:t>
      </w:r>
      <w:r w:rsidRPr="00C35EE1">
        <w:rPr>
          <w:rFonts w:cs="Arial"/>
          <w:iCs/>
          <w:color w:val="auto"/>
          <w:sz w:val="26"/>
          <w:szCs w:val="26"/>
        </w:rPr>
        <w:t>уча</w:t>
      </w:r>
      <w:r w:rsidR="002C6A8B">
        <w:rPr>
          <w:rFonts w:cs="Arial"/>
          <w:iCs/>
          <w:color w:val="auto"/>
          <w:sz w:val="26"/>
          <w:szCs w:val="26"/>
        </w:rPr>
        <w:t>ю</w:t>
      </w:r>
      <w:r w:rsidRPr="00C35EE1">
        <w:rPr>
          <w:rFonts w:cs="Arial"/>
          <w:iCs/>
          <w:color w:val="auto"/>
          <w:sz w:val="26"/>
          <w:szCs w:val="26"/>
        </w:rPr>
        <w:t>щимся возможность высказать свое мнение о том, интересна ли им тема урока, что нового они узнали, пригодятся ли им в дальнейшем эти знания.</w:t>
      </w:r>
    </w:p>
    <w:p w:rsidR="00AD30AD" w:rsidRPr="00C35EE1" w:rsidRDefault="00AD30AD" w:rsidP="00AD30AD">
      <w:pPr>
        <w:pStyle w:val="a8"/>
        <w:spacing w:before="0" w:beforeAutospacing="0" w:after="0" w:afterAutospacing="0"/>
        <w:ind w:firstLine="709"/>
        <w:jc w:val="both"/>
        <w:rPr>
          <w:color w:val="auto"/>
          <w:sz w:val="26"/>
          <w:szCs w:val="26"/>
        </w:rPr>
      </w:pPr>
      <w:r w:rsidRPr="00C35EE1">
        <w:rPr>
          <w:color w:val="auto"/>
          <w:sz w:val="26"/>
          <w:szCs w:val="26"/>
        </w:rPr>
        <w:t xml:space="preserve">Учитель обращает внимание </w:t>
      </w:r>
      <w:r w:rsidR="004374EE">
        <w:rPr>
          <w:color w:val="auto"/>
          <w:sz w:val="26"/>
          <w:szCs w:val="26"/>
        </w:rPr>
        <w:t>обучающихся</w:t>
      </w:r>
      <w:r w:rsidRPr="00C35EE1">
        <w:rPr>
          <w:color w:val="auto"/>
          <w:sz w:val="26"/>
          <w:szCs w:val="26"/>
        </w:rPr>
        <w:t xml:space="preserve"> на то, что, высказывая свое отношение к тому, что происходило на уроке, они реализуют свое право на свободу слова.</w:t>
      </w:r>
    </w:p>
    <w:p w:rsidR="003D68FE" w:rsidRDefault="003D68FE" w:rsidP="00AD30AD">
      <w:pPr>
        <w:pStyle w:val="a8"/>
        <w:spacing w:before="0" w:beforeAutospacing="0" w:after="0" w:afterAutospacing="0"/>
        <w:ind w:firstLine="709"/>
        <w:jc w:val="center"/>
        <w:rPr>
          <w:color w:val="auto"/>
          <w:sz w:val="26"/>
          <w:szCs w:val="26"/>
        </w:rPr>
      </w:pPr>
    </w:p>
    <w:p w:rsidR="00AD30AD" w:rsidRPr="009F716A" w:rsidRDefault="00AD30AD" w:rsidP="00AD30AD">
      <w:pPr>
        <w:pStyle w:val="a8"/>
        <w:spacing w:before="0" w:beforeAutospacing="0" w:after="0" w:afterAutospacing="0"/>
        <w:ind w:firstLine="709"/>
        <w:jc w:val="center"/>
        <w:rPr>
          <w:b/>
          <w:color w:val="auto"/>
          <w:sz w:val="26"/>
          <w:szCs w:val="26"/>
        </w:rPr>
      </w:pPr>
      <w:r w:rsidRPr="009F716A">
        <w:rPr>
          <w:b/>
          <w:color w:val="auto"/>
          <w:sz w:val="26"/>
          <w:szCs w:val="26"/>
        </w:rPr>
        <w:t xml:space="preserve">Урок </w:t>
      </w:r>
      <w:r w:rsidR="00DD7C98">
        <w:rPr>
          <w:b/>
          <w:color w:val="auto"/>
          <w:sz w:val="26"/>
          <w:szCs w:val="26"/>
        </w:rPr>
        <w:t>«Права человека»</w:t>
      </w:r>
      <w:r w:rsidR="00DD7C98" w:rsidRPr="00DD7C98">
        <w:rPr>
          <w:b/>
          <w:color w:val="auto"/>
          <w:sz w:val="26"/>
          <w:szCs w:val="26"/>
        </w:rPr>
        <w:t xml:space="preserve"> </w:t>
      </w:r>
      <w:r w:rsidR="00DD7C98" w:rsidRPr="009F716A">
        <w:rPr>
          <w:b/>
          <w:color w:val="auto"/>
          <w:sz w:val="26"/>
          <w:szCs w:val="26"/>
        </w:rPr>
        <w:t xml:space="preserve">в </w:t>
      </w:r>
      <w:r w:rsidR="002C6A8B">
        <w:rPr>
          <w:b/>
          <w:color w:val="auto"/>
          <w:sz w:val="26"/>
          <w:szCs w:val="26"/>
          <w:lang w:val="en-US"/>
        </w:rPr>
        <w:t>X</w:t>
      </w:r>
      <w:r w:rsidR="002C6A8B" w:rsidRPr="004374EE">
        <w:rPr>
          <w:b/>
          <w:color w:val="auto"/>
          <w:sz w:val="26"/>
          <w:szCs w:val="26"/>
        </w:rPr>
        <w:t>-</w:t>
      </w:r>
      <w:r w:rsidR="002C6A8B">
        <w:rPr>
          <w:b/>
          <w:color w:val="auto"/>
          <w:sz w:val="26"/>
          <w:szCs w:val="26"/>
          <w:lang w:val="en-US"/>
        </w:rPr>
        <w:t>XI</w:t>
      </w:r>
      <w:r w:rsidR="002C6A8B" w:rsidRPr="004374EE">
        <w:rPr>
          <w:b/>
          <w:color w:val="auto"/>
          <w:sz w:val="26"/>
          <w:szCs w:val="26"/>
        </w:rPr>
        <w:t xml:space="preserve"> (</w:t>
      </w:r>
      <w:r w:rsidR="002C6A8B">
        <w:rPr>
          <w:b/>
          <w:color w:val="auto"/>
          <w:sz w:val="26"/>
          <w:szCs w:val="26"/>
          <w:lang w:val="en-US"/>
        </w:rPr>
        <w:t>XII</w:t>
      </w:r>
      <w:r w:rsidR="002C6A8B" w:rsidRPr="004374EE">
        <w:rPr>
          <w:b/>
          <w:color w:val="auto"/>
          <w:sz w:val="26"/>
          <w:szCs w:val="26"/>
        </w:rPr>
        <w:t>)</w:t>
      </w:r>
      <w:r w:rsidR="00DD7C98" w:rsidRPr="009F716A">
        <w:rPr>
          <w:b/>
          <w:color w:val="auto"/>
          <w:sz w:val="26"/>
          <w:szCs w:val="26"/>
        </w:rPr>
        <w:t xml:space="preserve"> классах</w:t>
      </w:r>
    </w:p>
    <w:p w:rsidR="003D68FE" w:rsidRPr="009F716A" w:rsidRDefault="003D68FE" w:rsidP="00AD30AD">
      <w:pPr>
        <w:pStyle w:val="a8"/>
        <w:spacing w:before="0" w:beforeAutospacing="0" w:after="0" w:afterAutospacing="0"/>
        <w:ind w:firstLine="709"/>
        <w:jc w:val="center"/>
        <w:rPr>
          <w:b/>
          <w:color w:val="auto"/>
          <w:sz w:val="26"/>
          <w:szCs w:val="26"/>
        </w:rPr>
      </w:pPr>
    </w:p>
    <w:p w:rsidR="00AD30AD" w:rsidRPr="003D68FE" w:rsidRDefault="00AD30AD" w:rsidP="004374EE">
      <w:pPr>
        <w:widowControl/>
        <w:spacing w:line="240" w:lineRule="auto"/>
        <w:ind w:firstLine="709"/>
        <w:jc w:val="center"/>
        <w:rPr>
          <w:sz w:val="26"/>
          <w:szCs w:val="26"/>
        </w:rPr>
      </w:pPr>
      <w:r w:rsidRPr="003D68FE">
        <w:rPr>
          <w:iCs/>
          <w:sz w:val="26"/>
          <w:szCs w:val="26"/>
        </w:rPr>
        <w:t>Цели урока:</w:t>
      </w:r>
    </w:p>
    <w:p w:rsidR="00AD30AD" w:rsidRPr="00C35EE1" w:rsidRDefault="00AD30AD" w:rsidP="004225B9">
      <w:pPr>
        <w:widowControl/>
        <w:tabs>
          <w:tab w:val="left" w:pos="960"/>
        </w:tabs>
        <w:autoSpaceDE/>
        <w:autoSpaceDN/>
        <w:spacing w:line="240" w:lineRule="auto"/>
        <w:ind w:firstLine="720"/>
        <w:rPr>
          <w:sz w:val="26"/>
          <w:szCs w:val="26"/>
        </w:rPr>
      </w:pPr>
      <w:r w:rsidRPr="00C35EE1">
        <w:rPr>
          <w:sz w:val="26"/>
          <w:szCs w:val="26"/>
        </w:rPr>
        <w:t xml:space="preserve">объяснить значимость и актуальность Декларации для обеспечения современной защиты прав и свобод личности в государствах мира; </w:t>
      </w:r>
    </w:p>
    <w:p w:rsidR="00AD30AD" w:rsidRPr="00C35EE1" w:rsidRDefault="00AD30AD" w:rsidP="004225B9">
      <w:pPr>
        <w:widowControl/>
        <w:tabs>
          <w:tab w:val="left" w:pos="960"/>
        </w:tabs>
        <w:autoSpaceDE/>
        <w:autoSpaceDN/>
        <w:spacing w:line="240" w:lineRule="auto"/>
        <w:ind w:firstLine="720"/>
        <w:rPr>
          <w:sz w:val="26"/>
          <w:szCs w:val="26"/>
        </w:rPr>
      </w:pPr>
      <w:r w:rsidRPr="00C35EE1">
        <w:rPr>
          <w:sz w:val="26"/>
          <w:szCs w:val="26"/>
        </w:rPr>
        <w:t xml:space="preserve">сформировать уважительное отношение </w:t>
      </w:r>
      <w:r w:rsidR="00486BCD">
        <w:rPr>
          <w:sz w:val="26"/>
          <w:szCs w:val="26"/>
        </w:rPr>
        <w:t>школь</w:t>
      </w:r>
      <w:r w:rsidRPr="00C35EE1">
        <w:rPr>
          <w:sz w:val="26"/>
          <w:szCs w:val="26"/>
        </w:rPr>
        <w:t xml:space="preserve">ников к правам и свободам человека, международным документам, обеспечивающим их; </w:t>
      </w:r>
    </w:p>
    <w:p w:rsidR="00AD30AD" w:rsidRPr="00C35EE1" w:rsidRDefault="00AD30AD" w:rsidP="004225B9">
      <w:pPr>
        <w:widowControl/>
        <w:tabs>
          <w:tab w:val="left" w:pos="960"/>
        </w:tabs>
        <w:autoSpaceDE/>
        <w:autoSpaceDN/>
        <w:spacing w:line="240" w:lineRule="auto"/>
        <w:ind w:firstLine="720"/>
        <w:rPr>
          <w:sz w:val="26"/>
          <w:szCs w:val="26"/>
        </w:rPr>
      </w:pPr>
      <w:r w:rsidRPr="00C35EE1">
        <w:rPr>
          <w:sz w:val="26"/>
          <w:szCs w:val="26"/>
        </w:rPr>
        <w:t xml:space="preserve">закрепить знания о правовом статусе личности в Российской Федерации и сформировать правовую компетентность старшеклассников в части защиты основных прав и свобод личности, закрепленных Декларацией. </w:t>
      </w:r>
    </w:p>
    <w:p w:rsidR="00AD30AD" w:rsidRPr="003D68FE" w:rsidRDefault="00AD30AD" w:rsidP="00F4394D">
      <w:pPr>
        <w:widowControl/>
        <w:spacing w:line="240" w:lineRule="auto"/>
        <w:ind w:firstLine="709"/>
        <w:jc w:val="left"/>
        <w:rPr>
          <w:iCs/>
          <w:sz w:val="26"/>
          <w:szCs w:val="26"/>
        </w:rPr>
      </w:pPr>
      <w:r w:rsidRPr="003D68FE">
        <w:rPr>
          <w:iCs/>
          <w:sz w:val="26"/>
          <w:szCs w:val="26"/>
        </w:rPr>
        <w:t>Ожидаемые результаты:</w:t>
      </w:r>
    </w:p>
    <w:p w:rsidR="00AD30AD" w:rsidRPr="00C35EE1" w:rsidRDefault="004374EE" w:rsidP="00AD30AD">
      <w:pPr>
        <w:widowControl/>
        <w:spacing w:line="240" w:lineRule="auto"/>
        <w:ind w:firstLine="709"/>
        <w:rPr>
          <w:sz w:val="26"/>
          <w:szCs w:val="26"/>
        </w:rPr>
      </w:pPr>
      <w:r>
        <w:rPr>
          <w:rFonts w:cs="Arial"/>
          <w:iCs/>
          <w:sz w:val="26"/>
          <w:szCs w:val="26"/>
        </w:rPr>
        <w:t>Об</w:t>
      </w:r>
      <w:r w:rsidRPr="00C35EE1">
        <w:rPr>
          <w:rFonts w:cs="Arial"/>
          <w:iCs/>
          <w:sz w:val="26"/>
          <w:szCs w:val="26"/>
        </w:rPr>
        <w:t>уча</w:t>
      </w:r>
      <w:r>
        <w:rPr>
          <w:rFonts w:cs="Arial"/>
          <w:iCs/>
          <w:sz w:val="26"/>
          <w:szCs w:val="26"/>
        </w:rPr>
        <w:t>ю</w:t>
      </w:r>
      <w:r w:rsidRPr="00C35EE1">
        <w:rPr>
          <w:rFonts w:cs="Arial"/>
          <w:iCs/>
          <w:sz w:val="26"/>
          <w:szCs w:val="26"/>
        </w:rPr>
        <w:t>щи</w:t>
      </w:r>
      <w:r w:rsidR="00F4394D">
        <w:rPr>
          <w:rFonts w:cs="Arial"/>
          <w:iCs/>
          <w:sz w:val="26"/>
          <w:szCs w:val="26"/>
        </w:rPr>
        <w:t>е</w:t>
      </w:r>
      <w:r w:rsidRPr="00C35EE1">
        <w:rPr>
          <w:rFonts w:cs="Arial"/>
          <w:iCs/>
          <w:sz w:val="26"/>
          <w:szCs w:val="26"/>
        </w:rPr>
        <w:t>ся</w:t>
      </w:r>
      <w:r w:rsidRPr="00C35EE1">
        <w:rPr>
          <w:sz w:val="26"/>
          <w:szCs w:val="26"/>
        </w:rPr>
        <w:t xml:space="preserve"> </w:t>
      </w:r>
      <w:r w:rsidR="00AD30AD" w:rsidRPr="00C35EE1">
        <w:rPr>
          <w:sz w:val="26"/>
          <w:szCs w:val="26"/>
        </w:rPr>
        <w:t>должны:</w:t>
      </w:r>
    </w:p>
    <w:p w:rsidR="00AD30AD" w:rsidRPr="00C35EE1" w:rsidRDefault="00AD30AD" w:rsidP="004225B9">
      <w:pPr>
        <w:widowControl/>
        <w:tabs>
          <w:tab w:val="left" w:pos="960"/>
        </w:tabs>
        <w:autoSpaceDE/>
        <w:autoSpaceDN/>
        <w:spacing w:line="240" w:lineRule="auto"/>
        <w:ind w:firstLine="720"/>
        <w:rPr>
          <w:sz w:val="26"/>
          <w:szCs w:val="26"/>
        </w:rPr>
      </w:pPr>
      <w:r w:rsidRPr="00C35EE1">
        <w:rPr>
          <w:sz w:val="26"/>
          <w:szCs w:val="26"/>
        </w:rPr>
        <w:t>понимать значимость Всеобщей декларации прав человека для развития демократии и совершенствования правовой системы стран мира;</w:t>
      </w:r>
    </w:p>
    <w:p w:rsidR="00AD30AD" w:rsidRPr="00C35EE1" w:rsidRDefault="00AD30AD" w:rsidP="004225B9">
      <w:pPr>
        <w:widowControl/>
        <w:tabs>
          <w:tab w:val="left" w:pos="960"/>
        </w:tabs>
        <w:autoSpaceDE/>
        <w:autoSpaceDN/>
        <w:spacing w:line="240" w:lineRule="auto"/>
        <w:ind w:firstLine="720"/>
        <w:rPr>
          <w:sz w:val="26"/>
          <w:szCs w:val="26"/>
        </w:rPr>
      </w:pPr>
      <w:r w:rsidRPr="00C35EE1">
        <w:rPr>
          <w:sz w:val="26"/>
          <w:szCs w:val="26"/>
        </w:rPr>
        <w:t>уметь характеризовать указанный документ с точки зрения закрепленных в нем прав человека;</w:t>
      </w:r>
    </w:p>
    <w:p w:rsidR="00AD30AD" w:rsidRPr="00C35EE1" w:rsidRDefault="00AD30AD" w:rsidP="004225B9">
      <w:pPr>
        <w:widowControl/>
        <w:tabs>
          <w:tab w:val="left" w:pos="960"/>
        </w:tabs>
        <w:autoSpaceDE/>
        <w:autoSpaceDN/>
        <w:spacing w:line="240" w:lineRule="auto"/>
        <w:ind w:firstLine="720"/>
        <w:rPr>
          <w:sz w:val="26"/>
          <w:szCs w:val="26"/>
        </w:rPr>
      </w:pPr>
      <w:r w:rsidRPr="00C35EE1">
        <w:rPr>
          <w:sz w:val="26"/>
          <w:szCs w:val="26"/>
        </w:rPr>
        <w:t>иметь представление об истории создания документа;</w:t>
      </w:r>
    </w:p>
    <w:p w:rsidR="00AD30AD" w:rsidRPr="00C35EE1" w:rsidRDefault="00AD30AD" w:rsidP="004225B9">
      <w:pPr>
        <w:widowControl/>
        <w:tabs>
          <w:tab w:val="left" w:pos="960"/>
        </w:tabs>
        <w:autoSpaceDE/>
        <w:autoSpaceDN/>
        <w:spacing w:line="240" w:lineRule="auto"/>
        <w:ind w:firstLine="720"/>
        <w:rPr>
          <w:sz w:val="26"/>
          <w:szCs w:val="26"/>
        </w:rPr>
      </w:pPr>
      <w:r w:rsidRPr="00C35EE1">
        <w:rPr>
          <w:sz w:val="26"/>
          <w:szCs w:val="26"/>
        </w:rPr>
        <w:t>уметь охарактеризовать основные этапы развития концепции прав человека;</w:t>
      </w:r>
    </w:p>
    <w:p w:rsidR="00AD30AD" w:rsidRPr="00C35EE1" w:rsidRDefault="00AD30AD" w:rsidP="004225B9">
      <w:pPr>
        <w:widowControl/>
        <w:tabs>
          <w:tab w:val="left" w:pos="960"/>
        </w:tabs>
        <w:autoSpaceDE/>
        <w:autoSpaceDN/>
        <w:spacing w:line="240" w:lineRule="auto"/>
        <w:ind w:firstLine="720"/>
        <w:rPr>
          <w:sz w:val="26"/>
          <w:szCs w:val="26"/>
        </w:rPr>
      </w:pPr>
      <w:r w:rsidRPr="00C35EE1">
        <w:rPr>
          <w:sz w:val="26"/>
          <w:szCs w:val="26"/>
        </w:rPr>
        <w:t>уметь объяснять политические, социально-экономические, личные права человека и механизм их защиты;</w:t>
      </w:r>
    </w:p>
    <w:p w:rsidR="00AD30AD" w:rsidRPr="00C35EE1" w:rsidRDefault="00AD30AD" w:rsidP="004225B9">
      <w:pPr>
        <w:widowControl/>
        <w:tabs>
          <w:tab w:val="left" w:pos="960"/>
        </w:tabs>
        <w:autoSpaceDE/>
        <w:autoSpaceDN/>
        <w:spacing w:line="240" w:lineRule="auto"/>
        <w:ind w:firstLine="720"/>
        <w:rPr>
          <w:sz w:val="26"/>
          <w:szCs w:val="26"/>
        </w:rPr>
      </w:pPr>
      <w:r w:rsidRPr="00C35EE1">
        <w:rPr>
          <w:sz w:val="26"/>
          <w:szCs w:val="26"/>
        </w:rPr>
        <w:t>знать основные права и обязанности лиц подросткового возраста, свой правовой статус;</w:t>
      </w:r>
    </w:p>
    <w:p w:rsidR="00AD30AD" w:rsidRPr="00C35EE1" w:rsidRDefault="00AD30AD" w:rsidP="004225B9">
      <w:pPr>
        <w:widowControl/>
        <w:tabs>
          <w:tab w:val="left" w:pos="960"/>
        </w:tabs>
        <w:autoSpaceDE/>
        <w:autoSpaceDN/>
        <w:spacing w:line="240" w:lineRule="auto"/>
        <w:ind w:firstLine="720"/>
        <w:rPr>
          <w:sz w:val="26"/>
          <w:szCs w:val="26"/>
        </w:rPr>
      </w:pPr>
      <w:r w:rsidRPr="00C35EE1">
        <w:rPr>
          <w:sz w:val="26"/>
          <w:szCs w:val="26"/>
        </w:rPr>
        <w:t>уметь характеризовать способы и средства правовой защиты основных прав человека в государстве;</w:t>
      </w:r>
    </w:p>
    <w:p w:rsidR="00AD30AD" w:rsidRPr="00C35EE1" w:rsidRDefault="00AD30AD" w:rsidP="004225B9">
      <w:pPr>
        <w:widowControl/>
        <w:tabs>
          <w:tab w:val="left" w:pos="960"/>
        </w:tabs>
        <w:autoSpaceDE/>
        <w:autoSpaceDN/>
        <w:spacing w:line="240" w:lineRule="auto"/>
        <w:ind w:firstLine="720"/>
        <w:rPr>
          <w:sz w:val="26"/>
          <w:szCs w:val="26"/>
        </w:rPr>
      </w:pPr>
      <w:r w:rsidRPr="00C35EE1">
        <w:rPr>
          <w:sz w:val="26"/>
          <w:szCs w:val="26"/>
        </w:rPr>
        <w:t>уметь анализировать состояние дел с правами личности в РФ, возникающие проблемы и пути их решения.</w:t>
      </w:r>
    </w:p>
    <w:p w:rsidR="00AD30AD" w:rsidRPr="00C35EE1" w:rsidRDefault="004374EE" w:rsidP="004374EE">
      <w:pPr>
        <w:widowControl/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Оборудование урока</w:t>
      </w:r>
      <w:r w:rsidR="00AD30AD" w:rsidRPr="003D68FE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AD30AD" w:rsidRPr="00C35EE1">
        <w:rPr>
          <w:sz w:val="26"/>
          <w:szCs w:val="26"/>
        </w:rPr>
        <w:t>текст Всеобщей декларации прав человека;</w:t>
      </w:r>
      <w:r>
        <w:rPr>
          <w:sz w:val="26"/>
          <w:szCs w:val="26"/>
        </w:rPr>
        <w:t xml:space="preserve"> </w:t>
      </w:r>
      <w:r w:rsidR="00AD30AD" w:rsidRPr="00C35EE1">
        <w:rPr>
          <w:sz w:val="26"/>
          <w:szCs w:val="26"/>
        </w:rPr>
        <w:t>учебники</w:t>
      </w:r>
      <w:r w:rsidR="00DA467E">
        <w:rPr>
          <w:sz w:val="26"/>
          <w:szCs w:val="26"/>
        </w:rPr>
        <w:t>:</w:t>
      </w:r>
      <w:r w:rsidR="00AD30AD" w:rsidRPr="00C35EE1">
        <w:rPr>
          <w:sz w:val="26"/>
          <w:szCs w:val="26"/>
        </w:rPr>
        <w:t xml:space="preserve"> Болотина Т.В., Певцова Е.А., Миков П.В., Суслов А.Б. «Права человека»</w:t>
      </w:r>
      <w:r w:rsidR="00DA467E" w:rsidRPr="00DA467E">
        <w:rPr>
          <w:sz w:val="26"/>
          <w:szCs w:val="26"/>
        </w:rPr>
        <w:t xml:space="preserve"> </w:t>
      </w:r>
      <w:r w:rsidR="00AD30AD" w:rsidRPr="00C35EE1">
        <w:rPr>
          <w:sz w:val="26"/>
          <w:szCs w:val="26"/>
        </w:rPr>
        <w:t>(10-11 кл.)</w:t>
      </w:r>
      <w:r w:rsidR="00DA467E" w:rsidRPr="00DA467E">
        <w:rPr>
          <w:sz w:val="26"/>
          <w:szCs w:val="26"/>
        </w:rPr>
        <w:t>,</w:t>
      </w:r>
      <w:r w:rsidR="00AD30AD" w:rsidRPr="00C35EE1">
        <w:rPr>
          <w:sz w:val="26"/>
          <w:szCs w:val="26"/>
        </w:rPr>
        <w:t xml:space="preserve"> М.: ТИД «Русское слово»</w:t>
      </w:r>
      <w:r w:rsidR="00DA467E" w:rsidRPr="00DA467E">
        <w:rPr>
          <w:sz w:val="26"/>
          <w:szCs w:val="26"/>
        </w:rPr>
        <w:t xml:space="preserve">, </w:t>
      </w:r>
      <w:r w:rsidR="00AD30AD" w:rsidRPr="00C35EE1">
        <w:rPr>
          <w:sz w:val="26"/>
          <w:szCs w:val="26"/>
        </w:rPr>
        <w:t xml:space="preserve">2008; Певцова Е.А. </w:t>
      </w:r>
      <w:r w:rsidR="00486BCD">
        <w:rPr>
          <w:sz w:val="26"/>
          <w:szCs w:val="26"/>
        </w:rPr>
        <w:t>«</w:t>
      </w:r>
      <w:r w:rsidR="00AD30AD" w:rsidRPr="00C35EE1">
        <w:rPr>
          <w:sz w:val="26"/>
          <w:szCs w:val="26"/>
        </w:rPr>
        <w:t>Право. Основы правовой культуры</w:t>
      </w:r>
      <w:r w:rsidR="00486BCD">
        <w:rPr>
          <w:sz w:val="26"/>
          <w:szCs w:val="26"/>
        </w:rPr>
        <w:t>»</w:t>
      </w:r>
      <w:r w:rsidR="00DA467E" w:rsidRPr="00DA467E">
        <w:rPr>
          <w:sz w:val="26"/>
          <w:szCs w:val="26"/>
        </w:rPr>
        <w:t xml:space="preserve"> </w:t>
      </w:r>
      <w:r w:rsidR="00AD30AD" w:rsidRPr="00C35EE1">
        <w:rPr>
          <w:sz w:val="26"/>
          <w:szCs w:val="26"/>
        </w:rPr>
        <w:t>(10-11 кл.)</w:t>
      </w:r>
      <w:r w:rsidR="00DA467E" w:rsidRPr="00DA467E">
        <w:rPr>
          <w:sz w:val="26"/>
          <w:szCs w:val="26"/>
        </w:rPr>
        <w:t>,</w:t>
      </w:r>
      <w:r w:rsidR="00AD30AD" w:rsidRPr="00C35EE1">
        <w:rPr>
          <w:sz w:val="26"/>
          <w:szCs w:val="26"/>
        </w:rPr>
        <w:t xml:space="preserve"> М.: ТИД «Русское слово»</w:t>
      </w:r>
      <w:r w:rsidR="00DA467E" w:rsidRPr="004374EE">
        <w:rPr>
          <w:sz w:val="26"/>
          <w:szCs w:val="26"/>
        </w:rPr>
        <w:t>,</w:t>
      </w:r>
      <w:r w:rsidR="00AD30AD" w:rsidRPr="00C35EE1">
        <w:rPr>
          <w:sz w:val="26"/>
          <w:szCs w:val="26"/>
        </w:rPr>
        <w:t xml:space="preserve"> 2008; листы бумаги, ватман, ручки.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iCs/>
          <w:sz w:val="26"/>
          <w:szCs w:val="26"/>
        </w:rPr>
      </w:pPr>
      <w:r w:rsidRPr="003D68FE">
        <w:rPr>
          <w:iCs/>
          <w:sz w:val="26"/>
          <w:szCs w:val="26"/>
        </w:rPr>
        <w:t>Основные понятия:</w:t>
      </w:r>
      <w:r w:rsidRPr="00C35EE1">
        <w:rPr>
          <w:iCs/>
          <w:sz w:val="26"/>
          <w:szCs w:val="26"/>
        </w:rPr>
        <w:t xml:space="preserve"> права человека; принципы прав человека; поколения прав человека; толерантность; декларация; Всеобщая декларация прав человека; механизм защиты прав человека; правовой статус личности. </w:t>
      </w:r>
    </w:p>
    <w:p w:rsidR="00AD30AD" w:rsidRPr="00C35EE1" w:rsidRDefault="00AD30AD" w:rsidP="00AD30AD">
      <w:pPr>
        <w:widowControl/>
        <w:spacing w:line="240" w:lineRule="auto"/>
        <w:rPr>
          <w:sz w:val="26"/>
          <w:szCs w:val="26"/>
          <w:u w:val="single"/>
        </w:rPr>
      </w:pPr>
    </w:p>
    <w:p w:rsidR="00AD30AD" w:rsidRPr="003D68FE" w:rsidRDefault="00AD30AD" w:rsidP="00AD30AD">
      <w:pPr>
        <w:widowControl/>
        <w:spacing w:line="240" w:lineRule="auto"/>
        <w:ind w:firstLine="709"/>
        <w:jc w:val="center"/>
        <w:rPr>
          <w:sz w:val="26"/>
          <w:szCs w:val="26"/>
        </w:rPr>
      </w:pPr>
      <w:r w:rsidRPr="003D68FE">
        <w:rPr>
          <w:sz w:val="26"/>
          <w:szCs w:val="26"/>
        </w:rPr>
        <w:t>Ход урока.</w:t>
      </w:r>
    </w:p>
    <w:p w:rsidR="00F4394D" w:rsidRDefault="00AD30AD" w:rsidP="00F4394D">
      <w:pPr>
        <w:widowControl/>
        <w:numPr>
          <w:ilvl w:val="0"/>
          <w:numId w:val="21"/>
        </w:numPr>
        <w:spacing w:line="240" w:lineRule="auto"/>
        <w:jc w:val="center"/>
        <w:rPr>
          <w:sz w:val="26"/>
          <w:szCs w:val="26"/>
        </w:rPr>
      </w:pPr>
      <w:r w:rsidRPr="00DA467E">
        <w:rPr>
          <w:sz w:val="26"/>
          <w:szCs w:val="26"/>
        </w:rPr>
        <w:t>Вступительный рассказ учителя</w:t>
      </w:r>
      <w:r w:rsidRPr="00C35EE1">
        <w:rPr>
          <w:sz w:val="26"/>
          <w:szCs w:val="26"/>
        </w:rPr>
        <w:t>.</w:t>
      </w:r>
    </w:p>
    <w:p w:rsidR="00AD30AD" w:rsidRPr="00DA467E" w:rsidRDefault="00AD30AD" w:rsidP="00F4394D">
      <w:pPr>
        <w:widowControl/>
        <w:spacing w:line="240" w:lineRule="auto"/>
        <w:ind w:firstLine="720"/>
        <w:rPr>
          <w:b/>
          <w:sz w:val="26"/>
          <w:szCs w:val="26"/>
          <w:u w:val="single"/>
        </w:rPr>
      </w:pPr>
      <w:r w:rsidRPr="00C35EE1">
        <w:rPr>
          <w:sz w:val="26"/>
          <w:szCs w:val="26"/>
        </w:rPr>
        <w:t xml:space="preserve">История создания </w:t>
      </w:r>
      <w:r w:rsidR="00486BCD">
        <w:rPr>
          <w:sz w:val="26"/>
          <w:szCs w:val="26"/>
        </w:rPr>
        <w:t>Д</w:t>
      </w:r>
      <w:r w:rsidRPr="00C35EE1">
        <w:rPr>
          <w:sz w:val="26"/>
          <w:szCs w:val="26"/>
        </w:rPr>
        <w:t>екларации и ее значение в современном мире.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Учитель начинает урок и поясняет, что испокон веков люди пытались обрести свободу и узаконить свои права. Лучшие умы человечества доказывали значимость свободы человека и обязанность государства охранять наши права. Но вопрос о том, как это сделать лучше, оставался открытым. Права человека естественны, они принадлежат каждому от рождения только потому, что он — человек. Недаром говорят, что источник прав человека – в сущности человека. Права человека неотъемлемы. Это значит, что их нельзя утратить, поскольку они имеют отношение к факту самого человеческого существования. Права взаимозависимы и взаимосвязаны. Они универсальны, то есть, применимы к людям во всем мире, причем без ограничений во времени.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i/>
          <w:sz w:val="26"/>
          <w:szCs w:val="26"/>
        </w:rPr>
        <w:t>Вопрос</w:t>
      </w:r>
      <w:r w:rsidRPr="00C35EE1">
        <w:rPr>
          <w:sz w:val="26"/>
          <w:szCs w:val="26"/>
        </w:rPr>
        <w:t xml:space="preserve">: О каких принципах прав человека я упомянул(а)? Что означает слово «принципы»? </w:t>
      </w:r>
    </w:p>
    <w:p w:rsidR="00AD30AD" w:rsidRPr="00C35EE1" w:rsidRDefault="00F4394D" w:rsidP="00AD30AD">
      <w:pPr>
        <w:widowControl/>
        <w:spacing w:line="240" w:lineRule="auto"/>
        <w:ind w:firstLine="709"/>
        <w:rPr>
          <w:sz w:val="26"/>
          <w:szCs w:val="26"/>
        </w:rPr>
      </w:pPr>
      <w:r>
        <w:rPr>
          <w:rFonts w:cs="Arial"/>
          <w:iCs/>
          <w:sz w:val="26"/>
          <w:szCs w:val="26"/>
        </w:rPr>
        <w:t>Об</w:t>
      </w:r>
      <w:r w:rsidRPr="00C35EE1">
        <w:rPr>
          <w:rFonts w:cs="Arial"/>
          <w:iCs/>
          <w:sz w:val="26"/>
          <w:szCs w:val="26"/>
        </w:rPr>
        <w:t>уча</w:t>
      </w:r>
      <w:r>
        <w:rPr>
          <w:rFonts w:cs="Arial"/>
          <w:iCs/>
          <w:sz w:val="26"/>
          <w:szCs w:val="26"/>
        </w:rPr>
        <w:t>ющие</w:t>
      </w:r>
      <w:r w:rsidRPr="00C35EE1">
        <w:rPr>
          <w:rFonts w:cs="Arial"/>
          <w:iCs/>
          <w:sz w:val="26"/>
          <w:szCs w:val="26"/>
        </w:rPr>
        <w:t>ся</w:t>
      </w:r>
      <w:r w:rsidR="00AD30AD" w:rsidRPr="00C35EE1">
        <w:rPr>
          <w:sz w:val="26"/>
          <w:szCs w:val="26"/>
        </w:rPr>
        <w:t xml:space="preserve"> отвечают и называют принципы прав человека: права естественны, неотъемлемы; взаимосвязаны; универсальны.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Учитель рассказывает о том, что вскоре после окончания Второй мировой войны, в 1945 году была образована О</w:t>
      </w:r>
      <w:r w:rsidR="00486BCD">
        <w:rPr>
          <w:sz w:val="26"/>
          <w:szCs w:val="26"/>
        </w:rPr>
        <w:t>ОН</w:t>
      </w:r>
      <w:r w:rsidRPr="00C35EE1">
        <w:rPr>
          <w:sz w:val="26"/>
          <w:szCs w:val="26"/>
        </w:rPr>
        <w:t>, целью которой является поддержание мира между народами и безопасности.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В 1948 году Комиссия по правам человека ООН, возглавляемая Элеонорой Рузвельт, </w:t>
      </w:r>
      <w:r w:rsidR="00486BCD" w:rsidRPr="00C35EE1">
        <w:rPr>
          <w:sz w:val="26"/>
          <w:szCs w:val="26"/>
        </w:rPr>
        <w:t>вдовой экс-Президента США Франклина Рузвельта</w:t>
      </w:r>
      <w:r w:rsidR="00486BCD">
        <w:rPr>
          <w:sz w:val="26"/>
          <w:szCs w:val="26"/>
        </w:rPr>
        <w:t>,</w:t>
      </w:r>
      <w:r w:rsidR="00486BCD" w:rsidRPr="00C35EE1">
        <w:rPr>
          <w:sz w:val="26"/>
          <w:szCs w:val="26"/>
        </w:rPr>
        <w:t xml:space="preserve"> </w:t>
      </w:r>
      <w:r w:rsidRPr="00C35EE1">
        <w:rPr>
          <w:sz w:val="26"/>
          <w:szCs w:val="26"/>
        </w:rPr>
        <w:t>активистом в области прав человека, подготовила специальный документ, «провозглашающий» права, которые должен иметь каждый человек в мире – Всеобщую Декларацию прав человека. Элеонора Рузвельт назвала декларацию «Великой хартией вольностей» для всего человечества», поэтому сегодня Декларацию порой называют Хартией прав человека.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Наибольший вклад в работу Комиссии по выработке проекта Декларации внесли ее главный автор канадец Джон Питер Хампрей, Рене Кассэн (Франция), Чарлз Малик (Ливан), Пенг Чан Чэнг (Китай), Эрнан Санта Круз (Чили), Александр Богомолов и Алексей Павлов (Советский Союз), Лорд Дьюкстон и Джеффри Уилсон (Великобритания) и Уильям Ходгсон (Австралия).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10 декабря 1948 года в Париже на третьей сессии Генеральной Ассамблеи </w:t>
      </w:r>
      <w:r w:rsidR="00486BCD">
        <w:rPr>
          <w:sz w:val="26"/>
          <w:szCs w:val="26"/>
        </w:rPr>
        <w:t>ООН</w:t>
      </w:r>
      <w:r w:rsidRPr="00C35EE1">
        <w:rPr>
          <w:sz w:val="26"/>
          <w:szCs w:val="26"/>
        </w:rPr>
        <w:t xml:space="preserve"> была принята </w:t>
      </w:r>
      <w:r w:rsidR="00486BCD">
        <w:rPr>
          <w:sz w:val="26"/>
          <w:szCs w:val="26"/>
        </w:rPr>
        <w:t>Декларация</w:t>
      </w:r>
      <w:r w:rsidRPr="00C35EE1">
        <w:rPr>
          <w:sz w:val="26"/>
          <w:szCs w:val="26"/>
        </w:rPr>
        <w:t>, которая определила базовые права человека.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Этот небольшой по объему документ (всего 30 статей) стал гимном человеку, его достоинству и самоценности. Он содержит не только перечень основных прав и политических свобод человека, но и перечень так называемых социально-экономических и культурных прав.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К числу политических прав человека Декларация отнесла право на жизнь, свободу и личную безопасность, право на справедливое и открытое правосудие, свободу мысли и совести, право на мирные собрания. Декларация установила, что наказания, ухудшающие положения виновного, не имеют обратной силы закона, а также неприкосновенность частной собственности.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Среди новшеств Декларации следует отметить право на социальную обеспеченность, право на свободный труд в нормальных условиях, право на образование, свободное участие в культурной жизни общества и право на использование мировых научных достижений на благо личности и человечества. Как результат продолжительной борьбы за права рабочих, в Декларации появилось право на свободное участие в профсоюзах, право на отдых и право на равную оплату труда.</w:t>
      </w:r>
    </w:p>
    <w:p w:rsidR="00AD30AD" w:rsidRPr="00C35EE1" w:rsidRDefault="00486BCD" w:rsidP="00AD30AD">
      <w:pPr>
        <w:widowControl/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Д</w:t>
      </w:r>
      <w:r w:rsidR="00AD30AD" w:rsidRPr="00C35EE1">
        <w:rPr>
          <w:sz w:val="26"/>
          <w:szCs w:val="26"/>
        </w:rPr>
        <w:t>екларация - это не юридический договор, а прокламация (провозглашение) «общих достижений всех народов и наций», поэтому она не содержит в себе санкций за нарушения указанных прав и свобод.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Тем не менее, Декларация прав человека ООН имеет прямое действие, то есть на нее можно ссылаться при защите своих прав, и её положения часто используются в международных судах при рассмотрении дел по фактам нарушения прав человека.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Кроме того, на основании декларации построены два обязательных для участников ООН договора: Международный пакт о гражданских и политических правах и Международный пакт об экономических, социальных и культурных правах.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Тест документа заложил основы унификации в сфере прав человека, стал ориентиром и моделью для многочисленных конституционных и законодательных положений. По различным оценкам экспертов, не менее 90 национальных конституций, выработанных после 1948 года, содержат формулировки основных прав, которые если и не воспроизводят в точности положения </w:t>
      </w:r>
      <w:r w:rsidR="00486BCD">
        <w:rPr>
          <w:sz w:val="26"/>
          <w:szCs w:val="26"/>
        </w:rPr>
        <w:t>Д</w:t>
      </w:r>
      <w:r w:rsidRPr="00C35EE1">
        <w:rPr>
          <w:sz w:val="26"/>
          <w:szCs w:val="26"/>
        </w:rPr>
        <w:t>екларации, то, по крайней мере, стимулированы ею.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Необходимо отметить, что в 1950 году </w:t>
      </w:r>
      <w:r w:rsidR="00486BCD">
        <w:rPr>
          <w:sz w:val="26"/>
          <w:szCs w:val="26"/>
        </w:rPr>
        <w:t xml:space="preserve">ООН </w:t>
      </w:r>
      <w:r w:rsidRPr="00C35EE1">
        <w:rPr>
          <w:sz w:val="26"/>
          <w:szCs w:val="26"/>
        </w:rPr>
        <w:t>было решено отмечать день принятия Декларации как День прав человека.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Учитель может упомянуть, что 10 декабря 2008 года заканчивается кампания по случаю 60-летия Всеобщей Декларации прав человека, которая началась </w:t>
      </w:r>
      <w:r w:rsidR="00486BCD">
        <w:rPr>
          <w:sz w:val="26"/>
          <w:szCs w:val="26"/>
        </w:rPr>
        <w:t xml:space="preserve">год назад, </w:t>
      </w:r>
      <w:r w:rsidRPr="00C35EE1">
        <w:rPr>
          <w:sz w:val="26"/>
          <w:szCs w:val="26"/>
        </w:rPr>
        <w:t>10 декабря 2007 года.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Целью этой кампании было не только поощрение идеалов Декларации, принципов справедливости и равенства для всех, а также напоминание того, что цель воплощения Декларации в реальность для всех и каждого пока еще остается не достигнутой.</w:t>
      </w:r>
    </w:p>
    <w:p w:rsidR="00AD30AD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Рассказ учителя может иллюстрировать </w:t>
      </w:r>
      <w:r w:rsidRPr="00DA467E">
        <w:rPr>
          <w:sz w:val="26"/>
          <w:szCs w:val="26"/>
        </w:rPr>
        <w:t>фрагмент документального фильма</w:t>
      </w:r>
      <w:r w:rsidRPr="00C35EE1">
        <w:rPr>
          <w:sz w:val="26"/>
          <w:szCs w:val="26"/>
        </w:rPr>
        <w:t xml:space="preserve"> об истории создания Декларации прав человека (3—4 минуты). </w:t>
      </w:r>
    </w:p>
    <w:p w:rsidR="00F4394D" w:rsidRPr="00C35EE1" w:rsidRDefault="00F4394D" w:rsidP="00F4394D">
      <w:pPr>
        <w:pStyle w:val="2"/>
        <w:widowControl/>
        <w:spacing w:after="0" w:line="240" w:lineRule="auto"/>
        <w:ind w:left="0" w:firstLine="720"/>
        <w:rPr>
          <w:sz w:val="26"/>
          <w:szCs w:val="26"/>
        </w:rPr>
      </w:pPr>
      <w:r w:rsidRPr="00C7699B">
        <w:rPr>
          <w:sz w:val="26"/>
          <w:szCs w:val="26"/>
          <w:u w:val="single"/>
        </w:rPr>
        <w:t>Мини-беседа</w:t>
      </w:r>
      <w:r>
        <w:rPr>
          <w:sz w:val="26"/>
          <w:szCs w:val="26"/>
          <w:u w:val="single"/>
        </w:rPr>
        <w:t xml:space="preserve"> по в</w:t>
      </w:r>
      <w:r w:rsidRPr="00DA467E">
        <w:rPr>
          <w:sz w:val="26"/>
          <w:szCs w:val="26"/>
          <w:u w:val="single"/>
        </w:rPr>
        <w:t>опрос</w:t>
      </w:r>
      <w:r>
        <w:rPr>
          <w:sz w:val="26"/>
          <w:szCs w:val="26"/>
          <w:u w:val="single"/>
        </w:rPr>
        <w:t>у</w:t>
      </w:r>
      <w:r w:rsidRPr="00DA467E">
        <w:rPr>
          <w:sz w:val="26"/>
          <w:szCs w:val="26"/>
          <w:u w:val="single"/>
        </w:rPr>
        <w:t>:</w:t>
      </w:r>
      <w:r w:rsidRPr="00C35EE1">
        <w:rPr>
          <w:sz w:val="26"/>
          <w:szCs w:val="26"/>
        </w:rPr>
        <w:t xml:space="preserve"> Как вы дума</w:t>
      </w:r>
      <w:r w:rsidR="00486BCD">
        <w:rPr>
          <w:sz w:val="26"/>
          <w:szCs w:val="26"/>
        </w:rPr>
        <w:t>ете, почему спустя 60 лет этот д</w:t>
      </w:r>
      <w:r w:rsidRPr="00C35EE1">
        <w:rPr>
          <w:sz w:val="26"/>
          <w:szCs w:val="26"/>
        </w:rPr>
        <w:t>окумент по-прежнему уважаем во всех странах мира и имеет большую значимость для развития демократических правовых государств?</w:t>
      </w:r>
    </w:p>
    <w:p w:rsidR="00F4394D" w:rsidRPr="00C35EE1" w:rsidRDefault="00F4394D" w:rsidP="00F4394D">
      <w:pPr>
        <w:widowControl/>
        <w:spacing w:line="240" w:lineRule="auto"/>
        <w:ind w:firstLine="540"/>
        <w:rPr>
          <w:sz w:val="26"/>
          <w:szCs w:val="26"/>
        </w:rPr>
      </w:pPr>
      <w:r w:rsidRPr="00C35EE1">
        <w:rPr>
          <w:sz w:val="26"/>
          <w:szCs w:val="26"/>
        </w:rPr>
        <w:t xml:space="preserve">При ответах на поставленные во время урока вопросы </w:t>
      </w:r>
      <w:r w:rsidR="00486BCD">
        <w:rPr>
          <w:sz w:val="26"/>
          <w:szCs w:val="26"/>
        </w:rPr>
        <w:t xml:space="preserve">обучающиеся </w:t>
      </w:r>
      <w:r w:rsidRPr="00C35EE1">
        <w:rPr>
          <w:sz w:val="26"/>
          <w:szCs w:val="26"/>
        </w:rPr>
        <w:t>пользуются следующей формулой:</w:t>
      </w:r>
    </w:p>
    <w:p w:rsidR="00F4394D" w:rsidRPr="00C35EE1" w:rsidRDefault="00F4394D" w:rsidP="00F4394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1)</w:t>
      </w:r>
      <w:r w:rsidRPr="00C35EE1">
        <w:rPr>
          <w:sz w:val="26"/>
          <w:szCs w:val="26"/>
        </w:rPr>
        <w:tab/>
        <w:t>Говорят о своей позиции (Я считаю, что</w:t>
      </w:r>
      <w:r>
        <w:rPr>
          <w:sz w:val="26"/>
          <w:szCs w:val="26"/>
        </w:rPr>
        <w:t>…</w:t>
      </w:r>
      <w:r w:rsidRPr="00C35EE1">
        <w:rPr>
          <w:sz w:val="26"/>
          <w:szCs w:val="26"/>
        </w:rPr>
        <w:t>);</w:t>
      </w:r>
    </w:p>
    <w:p w:rsidR="00F4394D" w:rsidRPr="00C35EE1" w:rsidRDefault="00F4394D" w:rsidP="00F4394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2)</w:t>
      </w:r>
      <w:r w:rsidRPr="00C35EE1">
        <w:rPr>
          <w:sz w:val="26"/>
          <w:szCs w:val="26"/>
        </w:rPr>
        <w:tab/>
        <w:t>Объясняют ее (Потому что…);</w:t>
      </w:r>
    </w:p>
    <w:p w:rsidR="00F4394D" w:rsidRPr="00C35EE1" w:rsidRDefault="00F4394D" w:rsidP="00F4394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3)</w:t>
      </w:r>
      <w:r w:rsidRPr="00C35EE1">
        <w:rPr>
          <w:sz w:val="26"/>
          <w:szCs w:val="26"/>
        </w:rPr>
        <w:tab/>
        <w:t>Приводят примеры (Я могу подтвердить примерами…);</w:t>
      </w:r>
    </w:p>
    <w:p w:rsidR="00F4394D" w:rsidRPr="00C35EE1" w:rsidRDefault="00F4394D" w:rsidP="00F4394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4)</w:t>
      </w:r>
      <w:r w:rsidRPr="00C35EE1">
        <w:rPr>
          <w:sz w:val="26"/>
          <w:szCs w:val="26"/>
        </w:rPr>
        <w:tab/>
        <w:t xml:space="preserve">Делают выводы (Таким образом, мой вывод…). </w:t>
      </w:r>
    </w:p>
    <w:p w:rsidR="00F4394D" w:rsidRPr="00C35EE1" w:rsidRDefault="00F4394D" w:rsidP="00F4394D">
      <w:pPr>
        <w:widowControl/>
        <w:spacing w:line="240" w:lineRule="auto"/>
        <w:ind w:firstLine="708"/>
        <w:rPr>
          <w:sz w:val="26"/>
          <w:szCs w:val="26"/>
        </w:rPr>
      </w:pPr>
      <w:r w:rsidRPr="00DA467E">
        <w:rPr>
          <w:sz w:val="26"/>
          <w:szCs w:val="26"/>
          <w:u w:val="single"/>
        </w:rPr>
        <w:t>Вопрос:</w:t>
      </w:r>
      <w:r w:rsidRPr="00C35EE1">
        <w:rPr>
          <w:sz w:val="26"/>
          <w:szCs w:val="26"/>
        </w:rPr>
        <w:t xml:space="preserve"> Какие Ваши права, на ваш взгляд, должны быть гарантированы в первую очередь? </w:t>
      </w:r>
    </w:p>
    <w:p w:rsidR="00F4394D" w:rsidRPr="00C35EE1" w:rsidRDefault="00F4394D" w:rsidP="00F4394D">
      <w:pPr>
        <w:widowControl/>
        <w:spacing w:line="240" w:lineRule="auto"/>
        <w:ind w:firstLine="709"/>
        <w:rPr>
          <w:sz w:val="26"/>
          <w:szCs w:val="26"/>
        </w:rPr>
      </w:pPr>
      <w:r w:rsidRPr="00DA467E">
        <w:rPr>
          <w:sz w:val="26"/>
          <w:szCs w:val="26"/>
          <w:u w:val="single"/>
        </w:rPr>
        <w:t>Обсуждение таблицы-схемы.</w:t>
      </w:r>
      <w:r w:rsidRPr="00C35EE1">
        <w:rPr>
          <w:i/>
          <w:sz w:val="26"/>
          <w:szCs w:val="26"/>
        </w:rPr>
        <w:t xml:space="preserve"> </w:t>
      </w:r>
      <w:r w:rsidRPr="00C35EE1">
        <w:rPr>
          <w:sz w:val="26"/>
          <w:szCs w:val="26"/>
        </w:rPr>
        <w:t>На доске или листе ватмана находится схема «Права и свободы личности» (личные права; социально-экономические права; политические права и свободы).</w:t>
      </w:r>
    </w:p>
    <w:p w:rsidR="00F4394D" w:rsidRPr="00C35EE1" w:rsidRDefault="00F4394D" w:rsidP="00F4394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Учитель поясняет, что на схеме представлены основные права и свободы, традиционно классифицируемые в юридической науке и документах, защищающих права человека. </w:t>
      </w:r>
    </w:p>
    <w:p w:rsidR="00F4394D" w:rsidRPr="00DA467E" w:rsidRDefault="00F4394D" w:rsidP="00F4394D">
      <w:pPr>
        <w:widowControl/>
        <w:spacing w:line="240" w:lineRule="auto"/>
        <w:ind w:firstLine="709"/>
        <w:rPr>
          <w:sz w:val="26"/>
          <w:szCs w:val="26"/>
          <w:u w:val="single"/>
        </w:rPr>
      </w:pPr>
      <w:r w:rsidRPr="00DA467E">
        <w:rPr>
          <w:sz w:val="26"/>
          <w:szCs w:val="26"/>
          <w:u w:val="single"/>
        </w:rPr>
        <w:t>Вопросы и задания:</w:t>
      </w:r>
    </w:p>
    <w:p w:rsidR="00F4394D" w:rsidRPr="00C35EE1" w:rsidRDefault="00F4394D" w:rsidP="004225B9">
      <w:pPr>
        <w:widowControl/>
        <w:autoSpaceDE/>
        <w:autoSpaceDN/>
        <w:spacing w:line="240" w:lineRule="auto"/>
        <w:ind w:firstLine="640"/>
        <w:rPr>
          <w:sz w:val="26"/>
          <w:szCs w:val="26"/>
        </w:rPr>
      </w:pPr>
      <w:r w:rsidRPr="00C35EE1">
        <w:rPr>
          <w:sz w:val="26"/>
          <w:szCs w:val="26"/>
        </w:rPr>
        <w:t>Что Вы знаете об указанных правах и свободах личности? Назовите конкретные права, используя свой багаж знаний.</w:t>
      </w:r>
    </w:p>
    <w:p w:rsidR="00F4394D" w:rsidRPr="00C35EE1" w:rsidRDefault="00F4394D" w:rsidP="004225B9">
      <w:pPr>
        <w:widowControl/>
        <w:autoSpaceDE/>
        <w:autoSpaceDN/>
        <w:spacing w:line="240" w:lineRule="auto"/>
        <w:ind w:firstLine="640"/>
        <w:rPr>
          <w:sz w:val="26"/>
          <w:szCs w:val="26"/>
        </w:rPr>
      </w:pPr>
      <w:r w:rsidRPr="00C35EE1">
        <w:rPr>
          <w:sz w:val="26"/>
          <w:szCs w:val="26"/>
        </w:rPr>
        <w:t xml:space="preserve">Докажите кратко, что все права и свободы универсальны и неотчуждаемы. Для этого возьмите любое право и прочтите его, подставив частицу «не». (Например, «НЕ каждый человек имеет право на участие в мирных собраниях и ассоциациях». Что из этого следует? Какие права будут нарушены?) </w:t>
      </w:r>
    </w:p>
    <w:p w:rsidR="00F4394D" w:rsidRPr="00C35EE1" w:rsidRDefault="00F4394D" w:rsidP="004225B9">
      <w:pPr>
        <w:widowControl/>
        <w:autoSpaceDE/>
        <w:autoSpaceDN/>
        <w:spacing w:line="240" w:lineRule="auto"/>
        <w:ind w:firstLine="640"/>
        <w:rPr>
          <w:sz w:val="26"/>
          <w:szCs w:val="26"/>
        </w:rPr>
      </w:pPr>
      <w:r w:rsidRPr="00C35EE1">
        <w:rPr>
          <w:sz w:val="26"/>
          <w:szCs w:val="26"/>
        </w:rPr>
        <w:t>Возможно ли достижение полного равенства между людьми? Как вы понимаете равенство прав и обязанностей?</w:t>
      </w:r>
    </w:p>
    <w:p w:rsidR="00F4394D" w:rsidRDefault="00F4394D" w:rsidP="00F4394D">
      <w:pPr>
        <w:widowControl/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Возможен другой вариант вступительной беседы (</w:t>
      </w:r>
      <w:r w:rsidRPr="00DA467E">
        <w:rPr>
          <w:sz w:val="26"/>
          <w:szCs w:val="26"/>
        </w:rPr>
        <w:t>с элементами лекции</w:t>
      </w:r>
      <w:r>
        <w:rPr>
          <w:sz w:val="26"/>
          <w:szCs w:val="26"/>
        </w:rPr>
        <w:t>)</w:t>
      </w:r>
      <w:r w:rsidRPr="00DA467E">
        <w:rPr>
          <w:sz w:val="26"/>
          <w:szCs w:val="26"/>
        </w:rPr>
        <w:t xml:space="preserve"> по следующим основным вопросам:</w:t>
      </w:r>
    </w:p>
    <w:p w:rsidR="00F4394D" w:rsidRPr="00C35EE1" w:rsidRDefault="00F4394D" w:rsidP="00F4394D">
      <w:pPr>
        <w:widowControl/>
        <w:numPr>
          <w:ilvl w:val="0"/>
          <w:numId w:val="8"/>
        </w:numPr>
        <w:spacing w:line="240" w:lineRule="auto"/>
        <w:ind w:left="0"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Почему на третьей сессии Генеральной Ассамблеи ООН  была принята Всеобщая Декларация прав человека. Факт принятия этого документа необходимо вписать в исторический контекст. </w:t>
      </w:r>
    </w:p>
    <w:p w:rsidR="00F4394D" w:rsidRPr="00C35EE1" w:rsidRDefault="00F4394D" w:rsidP="00F4394D">
      <w:pPr>
        <w:widowControl/>
        <w:numPr>
          <w:ilvl w:val="0"/>
          <w:numId w:val="8"/>
        </w:numPr>
        <w:spacing w:line="240" w:lineRule="auto"/>
        <w:ind w:left="0" w:firstLine="709"/>
        <w:rPr>
          <w:sz w:val="26"/>
          <w:szCs w:val="26"/>
        </w:rPr>
      </w:pPr>
      <w:r w:rsidRPr="00C35EE1">
        <w:rPr>
          <w:sz w:val="26"/>
          <w:szCs w:val="26"/>
        </w:rPr>
        <w:t>Каковы причины актуализации принципов Декларации в современном мире в связи с угрозами международного терроризма, кризисом норм международного права, необходимостью реформирования ООН,  а также актуализации этих принципов для России в связи социокультурным кризисом,  а также незрелостью гражданского общества и проблемами социально-экономического развития.</w:t>
      </w:r>
    </w:p>
    <w:p w:rsidR="00F4394D" w:rsidRPr="00C35EE1" w:rsidRDefault="00F4394D" w:rsidP="00F4394D">
      <w:pPr>
        <w:widowControl/>
        <w:numPr>
          <w:ilvl w:val="0"/>
          <w:numId w:val="8"/>
        </w:numPr>
        <w:spacing w:line="240" w:lineRule="auto"/>
        <w:ind w:left="0" w:firstLine="709"/>
        <w:rPr>
          <w:sz w:val="26"/>
          <w:szCs w:val="26"/>
        </w:rPr>
      </w:pPr>
      <w:r w:rsidRPr="00C35EE1">
        <w:rPr>
          <w:sz w:val="26"/>
          <w:szCs w:val="26"/>
        </w:rPr>
        <w:t>Что означают два подхода к изучению прав человека: мировоззренческий, который рассматривает права человека как убеждения, систему ценностей, философскую концепцию, и правовой, который определяет правовые нормы и эффективно работающие механизмы.</w:t>
      </w:r>
    </w:p>
    <w:p w:rsidR="00F4394D" w:rsidRDefault="00F4394D" w:rsidP="00F4394D">
      <w:pPr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 При объяснении сути первого подхода следует сослаться на античную традицию, а также воззрения европейских просветителей, дополнив этот философский экскурс идеями  российских либеральных народников и мыслителей  ХIХ и  начала ХХ веков. Благодаря этому материалу появляется возможность объяснить учащимся, что концепция человеческого достоинства и справедливости вовсе не «импортный» вариант для России, а  идеи  присущие русской философской мысли. </w:t>
      </w:r>
    </w:p>
    <w:p w:rsidR="00F4394D" w:rsidRPr="00C35EE1" w:rsidRDefault="00F4394D" w:rsidP="00AD30AD">
      <w:pPr>
        <w:widowControl/>
        <w:spacing w:line="240" w:lineRule="auto"/>
        <w:ind w:firstLine="709"/>
        <w:rPr>
          <w:sz w:val="26"/>
          <w:szCs w:val="26"/>
        </w:rPr>
      </w:pPr>
    </w:p>
    <w:p w:rsidR="00AD30AD" w:rsidRPr="00DA467E" w:rsidRDefault="00AD30AD" w:rsidP="00F4394D">
      <w:pPr>
        <w:widowControl/>
        <w:numPr>
          <w:ilvl w:val="0"/>
          <w:numId w:val="10"/>
        </w:numPr>
        <w:spacing w:line="240" w:lineRule="auto"/>
        <w:jc w:val="center"/>
        <w:rPr>
          <w:sz w:val="26"/>
          <w:szCs w:val="26"/>
        </w:rPr>
      </w:pPr>
      <w:r w:rsidRPr="00DA467E">
        <w:rPr>
          <w:sz w:val="26"/>
          <w:szCs w:val="26"/>
        </w:rPr>
        <w:t xml:space="preserve">Работа </w:t>
      </w:r>
      <w:r w:rsidR="00F4394D">
        <w:rPr>
          <w:sz w:val="26"/>
          <w:szCs w:val="26"/>
        </w:rPr>
        <w:t>в группах</w:t>
      </w:r>
      <w:r w:rsidRPr="00DA467E">
        <w:rPr>
          <w:sz w:val="26"/>
          <w:szCs w:val="26"/>
        </w:rPr>
        <w:t>.</w:t>
      </w:r>
    </w:p>
    <w:p w:rsidR="00F4394D" w:rsidRDefault="00F4394D" w:rsidP="00AD30AD">
      <w:pPr>
        <w:widowControl/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Работа в группах проводится по тексту Декларации. 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Класс делится на 4 группы по 6—7 человек. Каждая группа размещается за отдельным столом и снабжается текстом документа. </w:t>
      </w:r>
      <w:r w:rsidR="00C7699B">
        <w:rPr>
          <w:sz w:val="26"/>
          <w:szCs w:val="26"/>
        </w:rPr>
        <w:t>В</w:t>
      </w:r>
      <w:r w:rsidRPr="00C35EE1">
        <w:rPr>
          <w:sz w:val="26"/>
          <w:szCs w:val="26"/>
        </w:rPr>
        <w:t>сем ученикам предлагается прочитать текст Преамбулы.</w:t>
      </w:r>
    </w:p>
    <w:p w:rsidR="00AD30AD" w:rsidRPr="00C35EE1" w:rsidRDefault="00AD30AD" w:rsidP="00C7699B">
      <w:pPr>
        <w:widowControl/>
        <w:spacing w:line="240" w:lineRule="auto"/>
        <w:ind w:firstLine="709"/>
        <w:rPr>
          <w:sz w:val="26"/>
          <w:szCs w:val="26"/>
        </w:rPr>
      </w:pPr>
      <w:r w:rsidRPr="00DA467E">
        <w:rPr>
          <w:sz w:val="26"/>
          <w:szCs w:val="26"/>
          <w:u w:val="single"/>
        </w:rPr>
        <w:t>Установочные вопросы:</w:t>
      </w:r>
      <w:r w:rsidRPr="00C7699B">
        <w:rPr>
          <w:sz w:val="26"/>
          <w:szCs w:val="26"/>
        </w:rPr>
        <w:t xml:space="preserve"> </w:t>
      </w:r>
      <w:r w:rsidRPr="00C35EE1">
        <w:rPr>
          <w:sz w:val="26"/>
          <w:szCs w:val="26"/>
        </w:rPr>
        <w:t>Какие цели выдвигает Декларация перед мировым сообществом?</w:t>
      </w:r>
      <w:r w:rsidR="00C7699B" w:rsidRPr="00C7699B">
        <w:rPr>
          <w:sz w:val="26"/>
          <w:szCs w:val="26"/>
        </w:rPr>
        <w:t xml:space="preserve"> </w:t>
      </w:r>
      <w:r w:rsidRPr="00C35EE1">
        <w:rPr>
          <w:sz w:val="26"/>
          <w:szCs w:val="26"/>
        </w:rPr>
        <w:t>К кому обращена Декларация?</w:t>
      </w:r>
      <w:r w:rsidR="00C7699B" w:rsidRPr="00C7699B">
        <w:rPr>
          <w:sz w:val="26"/>
          <w:szCs w:val="26"/>
        </w:rPr>
        <w:t xml:space="preserve"> </w:t>
      </w:r>
      <w:r w:rsidRPr="00C35EE1">
        <w:rPr>
          <w:sz w:val="26"/>
          <w:szCs w:val="26"/>
        </w:rPr>
        <w:t>Какие намечены пути проведения в жизнь провозглашенных в ней прав и свобод?</w:t>
      </w:r>
    </w:p>
    <w:p w:rsidR="00DA467E" w:rsidRPr="00C7699B" w:rsidRDefault="00C7699B" w:rsidP="00AD30AD">
      <w:pPr>
        <w:widowControl/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Задания для самостоятельной работы в группах</w:t>
      </w:r>
      <w:r w:rsidR="00AD30AD" w:rsidRPr="00C35EE1">
        <w:rPr>
          <w:rStyle w:val="a4"/>
          <w:i/>
          <w:sz w:val="26"/>
          <w:szCs w:val="26"/>
        </w:rPr>
        <w:footnoteReference w:id="1"/>
      </w:r>
      <w:r w:rsidR="00AD30AD" w:rsidRPr="00C7699B">
        <w:rPr>
          <w:sz w:val="26"/>
          <w:szCs w:val="26"/>
        </w:rPr>
        <w:t>:</w:t>
      </w:r>
      <w:r w:rsidR="00AD30AD" w:rsidRPr="00C35EE1">
        <w:rPr>
          <w:sz w:val="26"/>
          <w:szCs w:val="26"/>
        </w:rPr>
        <w:t xml:space="preserve"> </w:t>
      </w:r>
    </w:p>
    <w:p w:rsidR="00AD30AD" w:rsidRPr="00DA467E" w:rsidRDefault="00AD30AD" w:rsidP="00DA467E">
      <w:pPr>
        <w:widowControl/>
        <w:spacing w:line="240" w:lineRule="auto"/>
        <w:rPr>
          <w:sz w:val="26"/>
          <w:szCs w:val="26"/>
        </w:rPr>
      </w:pPr>
      <w:r w:rsidRPr="00DA467E">
        <w:rPr>
          <w:sz w:val="26"/>
          <w:szCs w:val="26"/>
        </w:rPr>
        <w:t xml:space="preserve">1 группа: 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1) Ознакомиться с текстом </w:t>
      </w:r>
      <w:r w:rsidR="00486BCD">
        <w:rPr>
          <w:sz w:val="26"/>
          <w:szCs w:val="26"/>
        </w:rPr>
        <w:t>Д</w:t>
      </w:r>
      <w:r w:rsidRPr="00C35EE1">
        <w:rPr>
          <w:sz w:val="26"/>
          <w:szCs w:val="26"/>
        </w:rPr>
        <w:t>екларации.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2) Определить сущность и значимость правовой защиты гражданских прав человека.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3) Выделить, выписать и систематизировать гражданские права человека, обозначить основания систематизации.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4) Защитить свой мини-проект.</w:t>
      </w:r>
    </w:p>
    <w:p w:rsidR="00AD30AD" w:rsidRPr="00DA467E" w:rsidRDefault="00AD30AD" w:rsidP="00AD30AD">
      <w:pPr>
        <w:widowControl/>
        <w:spacing w:line="240" w:lineRule="auto"/>
        <w:rPr>
          <w:sz w:val="26"/>
          <w:szCs w:val="26"/>
        </w:rPr>
      </w:pPr>
      <w:r w:rsidRPr="00DA467E">
        <w:rPr>
          <w:sz w:val="26"/>
          <w:szCs w:val="26"/>
        </w:rPr>
        <w:t>2 группа: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1) Ознакомиться с текстом Декларации о политических правах.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2) Определить сущность этих прав.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3) Выделить, выписать и систематизировать политические права человека, обозначить основания систематизации.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4) Защитить свой мини-проект.</w:t>
      </w:r>
    </w:p>
    <w:p w:rsidR="00AD30AD" w:rsidRPr="00DA467E" w:rsidRDefault="00AD30AD" w:rsidP="00AD30AD">
      <w:pPr>
        <w:widowControl/>
        <w:spacing w:line="240" w:lineRule="auto"/>
        <w:rPr>
          <w:sz w:val="26"/>
          <w:szCs w:val="26"/>
        </w:rPr>
      </w:pPr>
      <w:r w:rsidRPr="00DA467E">
        <w:rPr>
          <w:sz w:val="26"/>
          <w:szCs w:val="26"/>
        </w:rPr>
        <w:t>3 группа: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1) Ознакомиться с текстом Декларации о социально-экономических правах.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2) Определить их сущность.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3) Выделить, выписать и систематизировать социально-экономические права человека, обозначить основания систематизации.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4) Защитить свой мини-проект.</w:t>
      </w:r>
    </w:p>
    <w:p w:rsidR="00AD30AD" w:rsidRPr="00DA467E" w:rsidRDefault="00AD30AD" w:rsidP="00AD30AD">
      <w:pPr>
        <w:widowControl/>
        <w:spacing w:line="240" w:lineRule="auto"/>
        <w:rPr>
          <w:sz w:val="26"/>
          <w:szCs w:val="26"/>
        </w:rPr>
      </w:pPr>
      <w:r w:rsidRPr="00DA467E">
        <w:rPr>
          <w:sz w:val="26"/>
          <w:szCs w:val="26"/>
        </w:rPr>
        <w:t>4 группа: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1) Ознакомиться с текстом Декларации об ограничениях прав и обязанностях человека.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2) Определить их сущность.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3) Выписать и систематизировать отмеченные ограничения прав и обязанности человека, обозначить основания систематизации.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4) Защитить свой мини-проект.</w:t>
      </w:r>
    </w:p>
    <w:p w:rsidR="00AD30AD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DA467E">
        <w:rPr>
          <w:sz w:val="26"/>
          <w:szCs w:val="26"/>
          <w:u w:val="single"/>
        </w:rPr>
        <w:t>Защита мини-проектов</w:t>
      </w:r>
      <w:r w:rsidR="00C7699B">
        <w:rPr>
          <w:sz w:val="26"/>
          <w:szCs w:val="26"/>
          <w:u w:val="single"/>
        </w:rPr>
        <w:t xml:space="preserve"> (кластеров)</w:t>
      </w:r>
      <w:r w:rsidRPr="00DA467E">
        <w:rPr>
          <w:sz w:val="26"/>
          <w:szCs w:val="26"/>
          <w:u w:val="single"/>
        </w:rPr>
        <w:t>.</w:t>
      </w:r>
      <w:r w:rsidRPr="00C35EE1">
        <w:rPr>
          <w:sz w:val="26"/>
          <w:szCs w:val="26"/>
        </w:rPr>
        <w:t xml:space="preserve"> Для презентации каждой группе отводится 2 минуты. </w:t>
      </w:r>
      <w:r w:rsidR="002D314A">
        <w:rPr>
          <w:sz w:val="26"/>
          <w:szCs w:val="26"/>
        </w:rPr>
        <w:t>Участ</w:t>
      </w:r>
      <w:r w:rsidRPr="00C35EE1">
        <w:rPr>
          <w:sz w:val="26"/>
          <w:szCs w:val="26"/>
        </w:rPr>
        <w:t>ники других групп слушают объяснение и переносят кластеры себе в тетрадь.</w:t>
      </w:r>
    </w:p>
    <w:p w:rsidR="00F4394D" w:rsidRPr="00C35EE1" w:rsidRDefault="00F4394D" w:rsidP="00F4394D">
      <w:pPr>
        <w:widowControl/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Можно для  работы в группах предложить не весь текст, а только </w:t>
      </w:r>
      <w:r w:rsidRPr="00C35EE1">
        <w:rPr>
          <w:sz w:val="26"/>
          <w:szCs w:val="26"/>
        </w:rPr>
        <w:t>обсуждение принципов Декларации и их последующего внедрения в международную и национальную систему.</w:t>
      </w:r>
      <w:r>
        <w:rPr>
          <w:sz w:val="26"/>
          <w:szCs w:val="26"/>
        </w:rPr>
        <w:t xml:space="preserve"> </w:t>
      </w:r>
    </w:p>
    <w:p w:rsidR="00AD30AD" w:rsidRPr="00C35EE1" w:rsidRDefault="00DA467E" w:rsidP="002D314A">
      <w:pPr>
        <w:widowControl/>
        <w:spacing w:line="240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IV</w:t>
      </w:r>
      <w:r w:rsidRPr="00DA467E">
        <w:rPr>
          <w:sz w:val="26"/>
          <w:szCs w:val="26"/>
        </w:rPr>
        <w:t xml:space="preserve">. </w:t>
      </w:r>
      <w:r w:rsidR="00AD30AD" w:rsidRPr="00DA467E">
        <w:rPr>
          <w:sz w:val="26"/>
          <w:szCs w:val="26"/>
        </w:rPr>
        <w:t xml:space="preserve">Дискуссия </w:t>
      </w:r>
      <w:r w:rsidR="00AD30AD" w:rsidRPr="00C35EE1">
        <w:rPr>
          <w:sz w:val="26"/>
          <w:szCs w:val="26"/>
        </w:rPr>
        <w:t>«Защита прав человека».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Проводится </w:t>
      </w:r>
      <w:r w:rsidR="002D314A" w:rsidRPr="00DA467E">
        <w:rPr>
          <w:sz w:val="26"/>
          <w:szCs w:val="26"/>
        </w:rPr>
        <w:t>в стиле телевизионного ток-шоу</w:t>
      </w:r>
      <w:r w:rsidR="002D314A" w:rsidRPr="00C35EE1">
        <w:rPr>
          <w:sz w:val="26"/>
          <w:szCs w:val="26"/>
        </w:rPr>
        <w:t xml:space="preserve"> </w:t>
      </w:r>
      <w:r w:rsidRPr="00C35EE1">
        <w:rPr>
          <w:sz w:val="26"/>
          <w:szCs w:val="26"/>
        </w:rPr>
        <w:t>с целью проверки усвоения знаний.</w:t>
      </w:r>
      <w:r w:rsidR="00C7699B">
        <w:rPr>
          <w:sz w:val="26"/>
          <w:szCs w:val="26"/>
        </w:rPr>
        <w:t xml:space="preserve"> </w:t>
      </w:r>
      <w:r w:rsidRPr="00C35EE1">
        <w:rPr>
          <w:sz w:val="26"/>
          <w:szCs w:val="26"/>
        </w:rPr>
        <w:t>Все группы получают задание определить, в каких из перечисленных ситуаций имеет место нарушение прав человека и куда необходимо обратиться, чтобы защитить эти права:</w:t>
      </w:r>
    </w:p>
    <w:p w:rsidR="00AD30AD" w:rsidRPr="00C35EE1" w:rsidRDefault="00AD30AD" w:rsidP="004225B9">
      <w:pPr>
        <w:widowControl/>
        <w:tabs>
          <w:tab w:val="left" w:pos="960"/>
        </w:tabs>
        <w:autoSpaceDE/>
        <w:autoSpaceDN/>
        <w:spacing w:line="240" w:lineRule="auto"/>
        <w:ind w:firstLine="720"/>
        <w:rPr>
          <w:sz w:val="26"/>
          <w:szCs w:val="26"/>
        </w:rPr>
      </w:pPr>
      <w:r w:rsidRPr="002D314A">
        <w:rPr>
          <w:sz w:val="26"/>
          <w:szCs w:val="26"/>
        </w:rPr>
        <w:t>хулиганы отобрали</w:t>
      </w:r>
      <w:r w:rsidRPr="00C35EE1">
        <w:rPr>
          <w:sz w:val="26"/>
          <w:szCs w:val="26"/>
        </w:rPr>
        <w:t xml:space="preserve"> на улице мобильный телефон ребенка;</w:t>
      </w:r>
    </w:p>
    <w:p w:rsidR="00AD30AD" w:rsidRPr="00C35EE1" w:rsidRDefault="00AD30AD" w:rsidP="004225B9">
      <w:pPr>
        <w:widowControl/>
        <w:tabs>
          <w:tab w:val="left" w:pos="960"/>
        </w:tabs>
        <w:autoSpaceDE/>
        <w:autoSpaceDN/>
        <w:spacing w:line="240" w:lineRule="auto"/>
        <w:ind w:firstLine="720"/>
        <w:rPr>
          <w:sz w:val="26"/>
          <w:szCs w:val="26"/>
        </w:rPr>
      </w:pPr>
      <w:r w:rsidRPr="00C35EE1">
        <w:rPr>
          <w:sz w:val="26"/>
          <w:szCs w:val="26"/>
        </w:rPr>
        <w:t>учитель на уроке обозвал ученика;</w:t>
      </w:r>
    </w:p>
    <w:p w:rsidR="00AD30AD" w:rsidRPr="00C35EE1" w:rsidRDefault="00AD30AD" w:rsidP="004225B9">
      <w:pPr>
        <w:widowControl/>
        <w:tabs>
          <w:tab w:val="left" w:pos="960"/>
        </w:tabs>
        <w:autoSpaceDE/>
        <w:autoSpaceDN/>
        <w:spacing w:line="240" w:lineRule="auto"/>
        <w:ind w:firstLine="720"/>
        <w:rPr>
          <w:sz w:val="26"/>
          <w:szCs w:val="26"/>
        </w:rPr>
      </w:pPr>
      <w:r w:rsidRPr="00C35EE1">
        <w:rPr>
          <w:sz w:val="26"/>
          <w:szCs w:val="26"/>
        </w:rPr>
        <w:t>два мальчика подрались между собой и нанесли друг другу увечья;</w:t>
      </w:r>
    </w:p>
    <w:p w:rsidR="00AD30AD" w:rsidRPr="00C35EE1" w:rsidRDefault="00AD30AD" w:rsidP="004225B9">
      <w:pPr>
        <w:widowControl/>
        <w:tabs>
          <w:tab w:val="left" w:pos="960"/>
        </w:tabs>
        <w:autoSpaceDE/>
        <w:autoSpaceDN/>
        <w:spacing w:line="240" w:lineRule="auto"/>
        <w:ind w:firstLine="720"/>
        <w:rPr>
          <w:sz w:val="26"/>
          <w:szCs w:val="26"/>
        </w:rPr>
      </w:pPr>
      <w:r w:rsidRPr="00C35EE1">
        <w:rPr>
          <w:sz w:val="26"/>
          <w:szCs w:val="26"/>
        </w:rPr>
        <w:t>неизвестные ограбили квартиру;</w:t>
      </w:r>
    </w:p>
    <w:p w:rsidR="00AD30AD" w:rsidRPr="00C35EE1" w:rsidRDefault="00AD30AD" w:rsidP="004225B9">
      <w:pPr>
        <w:pStyle w:val="3"/>
        <w:widowControl/>
        <w:tabs>
          <w:tab w:val="left" w:pos="960"/>
        </w:tabs>
        <w:autoSpaceDE/>
        <w:autoSpaceDN/>
        <w:spacing w:after="0" w:line="240" w:lineRule="auto"/>
        <w:ind w:left="0" w:firstLine="720"/>
        <w:rPr>
          <w:sz w:val="26"/>
          <w:szCs w:val="26"/>
        </w:rPr>
      </w:pPr>
      <w:r w:rsidRPr="00C35EE1">
        <w:rPr>
          <w:sz w:val="26"/>
          <w:szCs w:val="26"/>
        </w:rPr>
        <w:t>милиционеры задержали подростка и не сообщили об этом родителям;</w:t>
      </w:r>
    </w:p>
    <w:p w:rsidR="00AD30AD" w:rsidRPr="00C35EE1" w:rsidRDefault="00AD30AD" w:rsidP="004225B9">
      <w:pPr>
        <w:pStyle w:val="3"/>
        <w:widowControl/>
        <w:tabs>
          <w:tab w:val="left" w:pos="960"/>
        </w:tabs>
        <w:autoSpaceDE/>
        <w:autoSpaceDN/>
        <w:spacing w:after="0" w:line="240" w:lineRule="auto"/>
        <w:ind w:left="0" w:firstLine="720"/>
        <w:rPr>
          <w:sz w:val="26"/>
          <w:szCs w:val="26"/>
        </w:rPr>
      </w:pPr>
      <w:r w:rsidRPr="00C35EE1">
        <w:rPr>
          <w:sz w:val="26"/>
          <w:szCs w:val="26"/>
        </w:rPr>
        <w:t>вас не приняли на работу без объяснения причины;</w:t>
      </w:r>
    </w:p>
    <w:p w:rsidR="00AD30AD" w:rsidRPr="00C35EE1" w:rsidRDefault="00AD30AD" w:rsidP="004225B9">
      <w:pPr>
        <w:pStyle w:val="3"/>
        <w:widowControl/>
        <w:tabs>
          <w:tab w:val="left" w:pos="960"/>
        </w:tabs>
        <w:autoSpaceDE/>
        <w:autoSpaceDN/>
        <w:spacing w:after="0" w:line="240" w:lineRule="auto"/>
        <w:ind w:left="0" w:firstLine="720"/>
        <w:rPr>
          <w:sz w:val="26"/>
          <w:szCs w:val="26"/>
        </w:rPr>
      </w:pPr>
      <w:r w:rsidRPr="00C35EE1">
        <w:rPr>
          <w:sz w:val="26"/>
          <w:szCs w:val="26"/>
        </w:rPr>
        <w:t>в поликлинике отказались оказывать необходимую Вам медицинскую помощь;</w:t>
      </w:r>
    </w:p>
    <w:p w:rsidR="00AD30AD" w:rsidRPr="00C35EE1" w:rsidRDefault="00AD30AD" w:rsidP="004225B9">
      <w:pPr>
        <w:pStyle w:val="3"/>
        <w:widowControl/>
        <w:tabs>
          <w:tab w:val="left" w:pos="960"/>
        </w:tabs>
        <w:autoSpaceDE/>
        <w:autoSpaceDN/>
        <w:spacing w:after="0" w:line="240" w:lineRule="auto"/>
        <w:ind w:left="0" w:firstLine="720"/>
        <w:rPr>
          <w:sz w:val="26"/>
          <w:szCs w:val="26"/>
        </w:rPr>
      </w:pPr>
      <w:r w:rsidRPr="00C35EE1">
        <w:rPr>
          <w:sz w:val="26"/>
          <w:szCs w:val="26"/>
        </w:rPr>
        <w:t>вас не включили в избирательный список по выборам депутатов в Гос</w:t>
      </w:r>
      <w:r w:rsidR="00486BCD">
        <w:rPr>
          <w:sz w:val="26"/>
          <w:szCs w:val="26"/>
        </w:rPr>
        <w:t>ударственную Д</w:t>
      </w:r>
      <w:r w:rsidRPr="00C35EE1">
        <w:rPr>
          <w:sz w:val="26"/>
          <w:szCs w:val="26"/>
        </w:rPr>
        <w:t>уму Российской Федерации.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 xml:space="preserve">Такая форма проведения дискуссии совмещает в себе преимущества лекции и дискуссии в группе. Необходимо назначить по одному представителю от группы, кто будет вести дискуссию о способах защиты прав человека в государстве. Зрители (другие </w:t>
      </w:r>
      <w:r w:rsidR="002D314A">
        <w:rPr>
          <w:sz w:val="26"/>
          <w:szCs w:val="26"/>
        </w:rPr>
        <w:t>обучающиеся</w:t>
      </w:r>
      <w:r w:rsidRPr="00C35EE1">
        <w:rPr>
          <w:sz w:val="26"/>
          <w:szCs w:val="26"/>
        </w:rPr>
        <w:t>) вступают в обсуждение позже: они или высказывают свое мнение, или задают вопросы участникам беседы.</w:t>
      </w:r>
      <w:r w:rsidR="00C7699B">
        <w:rPr>
          <w:sz w:val="26"/>
          <w:szCs w:val="26"/>
        </w:rPr>
        <w:t xml:space="preserve"> </w:t>
      </w:r>
      <w:r w:rsidRPr="00C35EE1">
        <w:rPr>
          <w:sz w:val="26"/>
          <w:szCs w:val="26"/>
        </w:rPr>
        <w:t xml:space="preserve">Дискуссия в стиле телевизионного ток-шоу дает возможность выразить разные точки зрения по заданной теме. Однако не следует забывать, что основные участники обсуждения должны быть достаточно компетентны в данной области и хорошо подготовлены к конкретной беседе (лучше, если </w:t>
      </w:r>
      <w:r w:rsidR="002D314A">
        <w:rPr>
          <w:sz w:val="26"/>
          <w:szCs w:val="26"/>
        </w:rPr>
        <w:t>обучающиеся</w:t>
      </w:r>
      <w:r w:rsidRPr="00C35EE1">
        <w:rPr>
          <w:sz w:val="26"/>
          <w:szCs w:val="26"/>
        </w:rPr>
        <w:t xml:space="preserve"> будут заранее подготовлены по вопросу о защите прав человека, используя знания по праву и обществознанию). Важно также, чтобы личные качества выступающих не отвлекали внимания от темы дискуссии и чтобы все участники имели равные возможности высказать свою точку зрения (выступление не должно продолжаться более 3 минут). </w:t>
      </w:r>
    </w:p>
    <w:p w:rsidR="00AD30AD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Первыми выступают основные участники. Их выступления продолжаются не более трех минут, после чего учитель приглашает остальных школьников приступить к обсуждению. Учитель должен следить за тем, чтобы участники дискуссии не отклонялись от заданной темы. Продолжительность дискуссии не должна превышать 20 минут.</w:t>
      </w:r>
      <w:r w:rsidR="00C7699B">
        <w:rPr>
          <w:sz w:val="26"/>
          <w:szCs w:val="26"/>
        </w:rPr>
        <w:t xml:space="preserve"> </w:t>
      </w:r>
      <w:r w:rsidRPr="00C35EE1">
        <w:rPr>
          <w:sz w:val="26"/>
          <w:szCs w:val="26"/>
        </w:rPr>
        <w:t>По окончании дискуссии учитель подводит итоги, дает краткий анализ высказываний основных участников.</w:t>
      </w:r>
    </w:p>
    <w:p w:rsidR="004225B9" w:rsidRPr="00C35EE1" w:rsidRDefault="004225B9" w:rsidP="00AD30AD">
      <w:pPr>
        <w:widowControl/>
        <w:spacing w:line="240" w:lineRule="auto"/>
        <w:ind w:firstLine="709"/>
        <w:rPr>
          <w:sz w:val="26"/>
          <w:szCs w:val="26"/>
        </w:rPr>
      </w:pPr>
    </w:p>
    <w:p w:rsidR="00AD30AD" w:rsidRPr="00DA467E" w:rsidRDefault="00DA467E" w:rsidP="002D314A">
      <w:pPr>
        <w:widowControl/>
        <w:spacing w:line="240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V</w:t>
      </w:r>
      <w:r w:rsidRPr="00C7699B">
        <w:rPr>
          <w:sz w:val="26"/>
          <w:szCs w:val="26"/>
        </w:rPr>
        <w:t xml:space="preserve">. </w:t>
      </w:r>
      <w:r w:rsidR="00AD30AD" w:rsidRPr="00DA467E">
        <w:rPr>
          <w:sz w:val="26"/>
          <w:szCs w:val="26"/>
        </w:rPr>
        <w:t>Подведение итогов урока.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Учитель подводит итоги урока и формулирует выводы</w:t>
      </w:r>
      <w:r w:rsidR="00C7699B">
        <w:rPr>
          <w:sz w:val="26"/>
          <w:szCs w:val="26"/>
        </w:rPr>
        <w:t>: «</w:t>
      </w:r>
      <w:r w:rsidRPr="00C35EE1">
        <w:rPr>
          <w:sz w:val="26"/>
          <w:szCs w:val="26"/>
        </w:rPr>
        <w:t xml:space="preserve">Права человека — это естественные, неотъемлемые, универсальные и объективные права, выражающие реальные возможности личности пользоваться благами для удовлетворения своих потребностей и законных интересов. Государство не дарует человеку его права, а закрепляет их в своих законах. По мере развития общества права человека приобретают характер масштаба свобод, меры справедливости, равенства и возможного поведения людей. </w:t>
      </w:r>
    </w:p>
    <w:p w:rsidR="00AD30AD" w:rsidRPr="00C35EE1" w:rsidRDefault="00AD30AD" w:rsidP="00AD30AD">
      <w:pPr>
        <w:widowControl/>
        <w:spacing w:line="240" w:lineRule="auto"/>
        <w:ind w:firstLine="709"/>
        <w:rPr>
          <w:sz w:val="26"/>
          <w:szCs w:val="26"/>
        </w:rPr>
      </w:pPr>
      <w:r w:rsidRPr="00C35EE1">
        <w:rPr>
          <w:sz w:val="26"/>
          <w:szCs w:val="26"/>
        </w:rPr>
        <w:t>Всеобщая декларация прав человека — важный международный документ, открывший целую эпоху по борьбе за права личности и ее свободы и позволивший людям всего мира объединиться вместе в деле защиты и обеспечения прав человека на Земле</w:t>
      </w:r>
      <w:r w:rsidR="00C7699B">
        <w:rPr>
          <w:sz w:val="26"/>
          <w:szCs w:val="26"/>
        </w:rPr>
        <w:t>»</w:t>
      </w:r>
      <w:r w:rsidRPr="00C35EE1">
        <w:rPr>
          <w:sz w:val="26"/>
          <w:szCs w:val="26"/>
        </w:rPr>
        <w:t xml:space="preserve">. </w:t>
      </w:r>
    </w:p>
    <w:p w:rsidR="00E811ED" w:rsidRPr="00C35EE1" w:rsidRDefault="002D314A" w:rsidP="002D314A">
      <w:pPr>
        <w:widowControl/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При подведении итогов урока возможно выделить </w:t>
      </w:r>
      <w:r w:rsidR="00AD30AD" w:rsidRPr="00C35EE1">
        <w:rPr>
          <w:sz w:val="26"/>
          <w:szCs w:val="26"/>
        </w:rPr>
        <w:t xml:space="preserve">механизмы защиты прав человека, применяемые в Российской Федерации. </w:t>
      </w:r>
      <w:r>
        <w:rPr>
          <w:sz w:val="26"/>
          <w:szCs w:val="26"/>
        </w:rPr>
        <w:t>В таком случае ц</w:t>
      </w:r>
      <w:r w:rsidR="00AD30AD" w:rsidRPr="00C35EE1">
        <w:rPr>
          <w:sz w:val="26"/>
          <w:szCs w:val="26"/>
        </w:rPr>
        <w:t xml:space="preserve">елесообразен краткий анализ проблем современного российского гражданского общества. Следует подчеркнуть, что процесс становления зрелого гражданского общества не может быть завершен без просвещения и образования в области прав человека, без осознания каждым основных идей и принципов Декларации. </w:t>
      </w:r>
      <w:r>
        <w:rPr>
          <w:sz w:val="26"/>
          <w:szCs w:val="26"/>
        </w:rPr>
        <w:t>То есть</w:t>
      </w:r>
      <w:r w:rsidR="00AD30AD" w:rsidRPr="00C35EE1">
        <w:rPr>
          <w:sz w:val="26"/>
          <w:szCs w:val="26"/>
        </w:rPr>
        <w:t>, необходимо понимание значения образования и просвещения в области прав человека как системообразующей составляющей формирования гражданского общества.</w:t>
      </w:r>
      <w:bookmarkStart w:id="0" w:name="_GoBack"/>
      <w:bookmarkEnd w:id="0"/>
    </w:p>
    <w:sectPr w:rsidR="00E811ED" w:rsidRPr="00C35EE1" w:rsidSect="00676B1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701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50E" w:rsidRDefault="0087350E">
      <w:r>
        <w:separator/>
      </w:r>
    </w:p>
  </w:endnote>
  <w:endnote w:type="continuationSeparator" w:id="0">
    <w:p w:rsidR="0087350E" w:rsidRDefault="0087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-Obliqu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34E" w:rsidRDefault="002A434E" w:rsidP="008364F9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A434E" w:rsidRDefault="002A434E" w:rsidP="008364F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B16" w:rsidRDefault="00676B16" w:rsidP="00676B16">
    <w:pPr>
      <w:pStyle w:val="a9"/>
    </w:pPr>
    <w:r>
      <w:t>Методические рекомендации-03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B16" w:rsidRDefault="00676B16">
    <w:pPr>
      <w:pStyle w:val="a9"/>
    </w:pPr>
    <w:r>
      <w:t>Методические рекомендации-03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50E" w:rsidRDefault="0087350E">
      <w:r>
        <w:separator/>
      </w:r>
    </w:p>
  </w:footnote>
  <w:footnote w:type="continuationSeparator" w:id="0">
    <w:p w:rsidR="0087350E" w:rsidRDefault="0087350E">
      <w:r>
        <w:continuationSeparator/>
      </w:r>
    </w:p>
  </w:footnote>
  <w:footnote w:id="1">
    <w:p w:rsidR="002A434E" w:rsidRPr="00AC6286" w:rsidRDefault="002A434E" w:rsidP="00AD30AD">
      <w:pPr>
        <w:widowControl/>
        <w:spacing w:line="240" w:lineRule="auto"/>
        <w:ind w:firstLine="709"/>
        <w:rPr>
          <w:sz w:val="20"/>
          <w:szCs w:val="20"/>
        </w:rPr>
      </w:pPr>
      <w:r>
        <w:rPr>
          <w:rStyle w:val="a4"/>
        </w:rPr>
        <w:footnoteRef/>
      </w:r>
      <w:r>
        <w:t xml:space="preserve"> </w:t>
      </w:r>
      <w:r w:rsidRPr="00AC6286">
        <w:rPr>
          <w:sz w:val="20"/>
          <w:szCs w:val="20"/>
        </w:rPr>
        <w:t xml:space="preserve">При подготовке </w:t>
      </w:r>
      <w:r>
        <w:rPr>
          <w:sz w:val="20"/>
          <w:szCs w:val="20"/>
        </w:rPr>
        <w:t>обучающиеся</w:t>
      </w:r>
      <w:r w:rsidRPr="00AC6286">
        <w:rPr>
          <w:sz w:val="20"/>
          <w:szCs w:val="20"/>
        </w:rPr>
        <w:t xml:space="preserve"> вправе пользоваться учебниками по курсу «Права человека». На подготовку дается 10 минут.</w:t>
      </w:r>
    </w:p>
    <w:p w:rsidR="002A434E" w:rsidRDefault="002A434E" w:rsidP="00AD30AD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34E" w:rsidRDefault="002A434E" w:rsidP="00676B16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A434E" w:rsidRDefault="002A434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628" w:rsidRPr="00676B16" w:rsidRDefault="00C83628" w:rsidP="00676B16">
    <w:pPr>
      <w:pStyle w:val="ab"/>
      <w:framePr w:wrap="around" w:vAnchor="text" w:hAnchor="margin" w:xAlign="center" w:y="1"/>
      <w:rPr>
        <w:rStyle w:val="aa"/>
        <w:sz w:val="24"/>
        <w:szCs w:val="24"/>
      </w:rPr>
    </w:pPr>
    <w:r w:rsidRPr="00676B16">
      <w:rPr>
        <w:rStyle w:val="aa"/>
        <w:sz w:val="24"/>
        <w:szCs w:val="24"/>
      </w:rPr>
      <w:fldChar w:fldCharType="begin"/>
    </w:r>
    <w:r w:rsidRPr="00676B16">
      <w:rPr>
        <w:rStyle w:val="aa"/>
        <w:sz w:val="24"/>
        <w:szCs w:val="24"/>
      </w:rPr>
      <w:instrText xml:space="preserve">PAGE  </w:instrText>
    </w:r>
    <w:r w:rsidRPr="00676B16">
      <w:rPr>
        <w:rStyle w:val="aa"/>
        <w:sz w:val="24"/>
        <w:szCs w:val="24"/>
      </w:rPr>
      <w:fldChar w:fldCharType="separate"/>
    </w:r>
    <w:r w:rsidR="00C47AB3">
      <w:rPr>
        <w:rStyle w:val="aa"/>
        <w:noProof/>
        <w:sz w:val="24"/>
        <w:szCs w:val="24"/>
      </w:rPr>
      <w:t>15</w:t>
    </w:r>
    <w:r w:rsidRPr="00676B16">
      <w:rPr>
        <w:rStyle w:val="aa"/>
        <w:sz w:val="24"/>
        <w:szCs w:val="24"/>
      </w:rPr>
      <w:fldChar w:fldCharType="end"/>
    </w:r>
  </w:p>
  <w:p w:rsidR="00C83628" w:rsidRDefault="00C8362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87ED5"/>
    <w:multiLevelType w:val="hybridMultilevel"/>
    <w:tmpl w:val="F6F4A7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174771"/>
    <w:multiLevelType w:val="hybridMultilevel"/>
    <w:tmpl w:val="F110B700"/>
    <w:lvl w:ilvl="0" w:tplc="041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>
    <w:nsid w:val="0B9E65CC"/>
    <w:multiLevelType w:val="hybridMultilevel"/>
    <w:tmpl w:val="1A0494F6"/>
    <w:lvl w:ilvl="0" w:tplc="041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3">
    <w:nsid w:val="10D20207"/>
    <w:multiLevelType w:val="hybridMultilevel"/>
    <w:tmpl w:val="CC98816C"/>
    <w:lvl w:ilvl="0" w:tplc="02BAD182">
      <w:start w:val="1"/>
      <w:numFmt w:val="bullet"/>
      <w:lvlText w:val="∙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681306"/>
    <w:multiLevelType w:val="hybridMultilevel"/>
    <w:tmpl w:val="DF44F65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1811C7A"/>
    <w:multiLevelType w:val="hybridMultilevel"/>
    <w:tmpl w:val="6A2A4C06"/>
    <w:lvl w:ilvl="0" w:tplc="5D20248E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927F98"/>
    <w:multiLevelType w:val="hybridMultilevel"/>
    <w:tmpl w:val="6952E470"/>
    <w:lvl w:ilvl="0" w:tplc="0419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3A00612F"/>
    <w:multiLevelType w:val="hybridMultilevel"/>
    <w:tmpl w:val="1E18F8CC"/>
    <w:lvl w:ilvl="0" w:tplc="301049C4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AF87509"/>
    <w:multiLevelType w:val="hybridMultilevel"/>
    <w:tmpl w:val="330E0968"/>
    <w:lvl w:ilvl="0" w:tplc="02BAD182">
      <w:start w:val="1"/>
      <w:numFmt w:val="bullet"/>
      <w:lvlText w:val="∙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E172792"/>
    <w:multiLevelType w:val="hybridMultilevel"/>
    <w:tmpl w:val="B1A0D670"/>
    <w:lvl w:ilvl="0" w:tplc="E5E073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173F8E"/>
    <w:multiLevelType w:val="hybridMultilevel"/>
    <w:tmpl w:val="D10C69C0"/>
    <w:lvl w:ilvl="0" w:tplc="041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1">
    <w:nsid w:val="3FA26564"/>
    <w:multiLevelType w:val="hybridMultilevel"/>
    <w:tmpl w:val="E36C5AE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15176B1"/>
    <w:multiLevelType w:val="hybridMultilevel"/>
    <w:tmpl w:val="567081D6"/>
    <w:lvl w:ilvl="0" w:tplc="6776AAA6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451447AC"/>
    <w:multiLevelType w:val="hybridMultilevel"/>
    <w:tmpl w:val="943A20B4"/>
    <w:lvl w:ilvl="0" w:tplc="041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4">
    <w:nsid w:val="51CD6682"/>
    <w:multiLevelType w:val="hybridMultilevel"/>
    <w:tmpl w:val="2558119E"/>
    <w:lvl w:ilvl="0" w:tplc="F202F0A2">
      <w:start w:val="1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1DE7D7A"/>
    <w:multiLevelType w:val="hybridMultilevel"/>
    <w:tmpl w:val="0DBE8CBE"/>
    <w:lvl w:ilvl="0" w:tplc="E5E073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83105D"/>
    <w:multiLevelType w:val="hybridMultilevel"/>
    <w:tmpl w:val="F4ECAB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403269"/>
    <w:multiLevelType w:val="hybridMultilevel"/>
    <w:tmpl w:val="4F42EE08"/>
    <w:lvl w:ilvl="0" w:tplc="5D20248E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3F5435"/>
    <w:multiLevelType w:val="hybridMultilevel"/>
    <w:tmpl w:val="07385778"/>
    <w:lvl w:ilvl="0" w:tplc="E8E08B14">
      <w:start w:val="4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6F31F10"/>
    <w:multiLevelType w:val="hybridMultilevel"/>
    <w:tmpl w:val="82D6E2A0"/>
    <w:lvl w:ilvl="0" w:tplc="A5A4EFBC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>
    <w:nsid w:val="797131DC"/>
    <w:multiLevelType w:val="hybridMultilevel"/>
    <w:tmpl w:val="24C4E3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B9134A6"/>
    <w:multiLevelType w:val="hybridMultilevel"/>
    <w:tmpl w:val="1B20DC26"/>
    <w:lvl w:ilvl="0" w:tplc="C5F6EC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B219D3"/>
    <w:multiLevelType w:val="hybridMultilevel"/>
    <w:tmpl w:val="16B69D1C"/>
    <w:lvl w:ilvl="0" w:tplc="6CBCDF7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1"/>
  </w:num>
  <w:num w:numId="5">
    <w:abstractNumId w:val="2"/>
  </w:num>
  <w:num w:numId="6">
    <w:abstractNumId w:val="0"/>
  </w:num>
  <w:num w:numId="7">
    <w:abstractNumId w:val="12"/>
  </w:num>
  <w:num w:numId="8">
    <w:abstractNumId w:val="14"/>
  </w:num>
  <w:num w:numId="9">
    <w:abstractNumId w:val="22"/>
  </w:num>
  <w:num w:numId="10">
    <w:abstractNumId w:val="7"/>
  </w:num>
  <w:num w:numId="11">
    <w:abstractNumId w:val="21"/>
  </w:num>
  <w:num w:numId="12">
    <w:abstractNumId w:val="18"/>
  </w:num>
  <w:num w:numId="13">
    <w:abstractNumId w:val="4"/>
  </w:num>
  <w:num w:numId="14">
    <w:abstractNumId w:val="11"/>
  </w:num>
  <w:num w:numId="15">
    <w:abstractNumId w:val="20"/>
  </w:num>
  <w:num w:numId="16">
    <w:abstractNumId w:val="17"/>
  </w:num>
  <w:num w:numId="17">
    <w:abstractNumId w:val="5"/>
  </w:num>
  <w:num w:numId="18">
    <w:abstractNumId w:val="9"/>
  </w:num>
  <w:num w:numId="19">
    <w:abstractNumId w:val="3"/>
  </w:num>
  <w:num w:numId="20">
    <w:abstractNumId w:val="8"/>
  </w:num>
  <w:num w:numId="21">
    <w:abstractNumId w:val="19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30AD"/>
    <w:rsid w:val="00156BE8"/>
    <w:rsid w:val="001B08A8"/>
    <w:rsid w:val="001B0B97"/>
    <w:rsid w:val="0027606A"/>
    <w:rsid w:val="002A434E"/>
    <w:rsid w:val="002C6A8B"/>
    <w:rsid w:val="002D314A"/>
    <w:rsid w:val="00384707"/>
    <w:rsid w:val="003967B0"/>
    <w:rsid w:val="003D4DE7"/>
    <w:rsid w:val="003D68FE"/>
    <w:rsid w:val="004225B9"/>
    <w:rsid w:val="004374EE"/>
    <w:rsid w:val="00486BCD"/>
    <w:rsid w:val="0054035F"/>
    <w:rsid w:val="00600041"/>
    <w:rsid w:val="00676B16"/>
    <w:rsid w:val="006B3124"/>
    <w:rsid w:val="008364F9"/>
    <w:rsid w:val="0087350E"/>
    <w:rsid w:val="008C3505"/>
    <w:rsid w:val="00935992"/>
    <w:rsid w:val="009D5A09"/>
    <w:rsid w:val="009F716A"/>
    <w:rsid w:val="00A7761F"/>
    <w:rsid w:val="00AD30AD"/>
    <w:rsid w:val="00B42937"/>
    <w:rsid w:val="00B67568"/>
    <w:rsid w:val="00B750E4"/>
    <w:rsid w:val="00BE5602"/>
    <w:rsid w:val="00C35EE1"/>
    <w:rsid w:val="00C433E4"/>
    <w:rsid w:val="00C47AB3"/>
    <w:rsid w:val="00C7699B"/>
    <w:rsid w:val="00C83628"/>
    <w:rsid w:val="00CA68A0"/>
    <w:rsid w:val="00CB7921"/>
    <w:rsid w:val="00D54BB6"/>
    <w:rsid w:val="00D7088B"/>
    <w:rsid w:val="00DA467E"/>
    <w:rsid w:val="00DA6243"/>
    <w:rsid w:val="00DD7C98"/>
    <w:rsid w:val="00E811ED"/>
    <w:rsid w:val="00F4394D"/>
    <w:rsid w:val="00FE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F9E29-E08D-4E7C-9F4F-DC9BD1F7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0AD"/>
    <w:pPr>
      <w:widowControl w:val="0"/>
      <w:autoSpaceDE w:val="0"/>
      <w:autoSpaceDN w:val="0"/>
      <w:spacing w:line="300" w:lineRule="auto"/>
      <w:jc w:val="both"/>
    </w:pPr>
    <w:rPr>
      <w:sz w:val="16"/>
      <w:szCs w:val="16"/>
    </w:rPr>
  </w:style>
  <w:style w:type="paragraph" w:styleId="1">
    <w:name w:val="heading 1"/>
    <w:basedOn w:val="a"/>
    <w:next w:val="a"/>
    <w:qFormat/>
    <w:rsid w:val="00AD30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AD30AD"/>
    <w:pPr>
      <w:widowControl/>
      <w:autoSpaceDE/>
      <w:autoSpaceDN/>
      <w:spacing w:line="240" w:lineRule="auto"/>
      <w:jc w:val="left"/>
    </w:pPr>
    <w:rPr>
      <w:sz w:val="20"/>
      <w:szCs w:val="20"/>
    </w:rPr>
  </w:style>
  <w:style w:type="character" w:styleId="a4">
    <w:name w:val="footnote reference"/>
    <w:basedOn w:val="a0"/>
    <w:semiHidden/>
    <w:rsid w:val="00AD30AD"/>
    <w:rPr>
      <w:vertAlign w:val="superscript"/>
    </w:rPr>
  </w:style>
  <w:style w:type="paragraph" w:styleId="a5">
    <w:name w:val="Body Text Indent"/>
    <w:basedOn w:val="a"/>
    <w:rsid w:val="00AD30AD"/>
    <w:pPr>
      <w:widowControl/>
      <w:autoSpaceDE/>
      <w:autoSpaceDN/>
      <w:spacing w:after="120" w:line="240" w:lineRule="auto"/>
      <w:ind w:left="283"/>
      <w:jc w:val="left"/>
    </w:pPr>
    <w:rPr>
      <w:sz w:val="24"/>
      <w:szCs w:val="24"/>
    </w:rPr>
  </w:style>
  <w:style w:type="paragraph" w:customStyle="1" w:styleId="a6">
    <w:name w:val="Знак"/>
    <w:basedOn w:val="a"/>
    <w:rsid w:val="00AD30AD"/>
    <w:pPr>
      <w:widowControl/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paragraph" w:styleId="2">
    <w:name w:val="Body Text Indent 2"/>
    <w:basedOn w:val="a"/>
    <w:rsid w:val="00AD30AD"/>
    <w:pPr>
      <w:spacing w:after="120" w:line="480" w:lineRule="auto"/>
      <w:ind w:left="283"/>
    </w:pPr>
  </w:style>
  <w:style w:type="table" w:styleId="a7">
    <w:name w:val="Table Grid"/>
    <w:basedOn w:val="a1"/>
    <w:rsid w:val="00AD3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AD30AD"/>
    <w:pPr>
      <w:spacing w:after="120"/>
      <w:ind w:left="283"/>
    </w:pPr>
  </w:style>
  <w:style w:type="paragraph" w:styleId="a8">
    <w:name w:val="Normal (Web)"/>
    <w:basedOn w:val="a"/>
    <w:rsid w:val="00AD30AD"/>
    <w:pPr>
      <w:widowControl/>
      <w:autoSpaceDE/>
      <w:autoSpaceDN/>
      <w:spacing w:before="100" w:beforeAutospacing="1" w:after="100" w:afterAutospacing="1" w:line="240" w:lineRule="auto"/>
      <w:jc w:val="left"/>
    </w:pPr>
    <w:rPr>
      <w:color w:val="000000"/>
      <w:sz w:val="24"/>
      <w:szCs w:val="24"/>
    </w:rPr>
  </w:style>
  <w:style w:type="paragraph" w:styleId="a9">
    <w:name w:val="footer"/>
    <w:basedOn w:val="a"/>
    <w:rsid w:val="00AD30A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D30AD"/>
  </w:style>
  <w:style w:type="paragraph" w:styleId="ab">
    <w:name w:val="header"/>
    <w:basedOn w:val="a"/>
    <w:rsid w:val="00AD30AD"/>
    <w:pPr>
      <w:tabs>
        <w:tab w:val="center" w:pos="4677"/>
        <w:tab w:val="right" w:pos="9355"/>
      </w:tabs>
    </w:pPr>
  </w:style>
  <w:style w:type="paragraph" w:customStyle="1" w:styleId="10">
    <w:name w:val="Знак Знак Знак Знак Знак Знак Знак Знак1 Знак"/>
    <w:basedOn w:val="a"/>
    <w:rsid w:val="008C3505"/>
    <w:pPr>
      <w:widowControl/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paragraph" w:styleId="ac">
    <w:name w:val="Balloon Text"/>
    <w:basedOn w:val="a"/>
    <w:semiHidden/>
    <w:rsid w:val="004225B9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5867</Words>
  <Characters>33447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Минобрнауки России</Company>
  <LinksUpToDate>false</LinksUpToDate>
  <CharactersWithSpaces>39236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Пресс-служба</dc:creator>
  <cp:keywords/>
  <dc:description/>
  <cp:lastModifiedBy>Irina</cp:lastModifiedBy>
  <cp:revision>2</cp:revision>
  <cp:lastPrinted>2008-10-03T12:03:00Z</cp:lastPrinted>
  <dcterms:created xsi:type="dcterms:W3CDTF">2014-08-01T16:02:00Z</dcterms:created>
  <dcterms:modified xsi:type="dcterms:W3CDTF">2014-08-01T16:02:00Z</dcterms:modified>
</cp:coreProperties>
</file>