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B4C" w:rsidRDefault="00620A4F">
      <w:pPr>
        <w:pStyle w:val="1"/>
        <w:jc w:val="center"/>
      </w:pPr>
      <w:r>
        <w:t>Евтушенко е. а. - Е. а. евтушенко лирический поэт</w:t>
      </w:r>
    </w:p>
    <w:p w:rsidR="00A26B4C" w:rsidRPr="00620A4F" w:rsidRDefault="00620A4F">
      <w:pPr>
        <w:pStyle w:val="a3"/>
        <w:spacing w:after="240" w:afterAutospacing="0"/>
      </w:pPr>
      <w:r>
        <w:t>    Евгений Александрович Евтушенко - один из самых популярных и хорошо известных современных поэтов - родился в 1933 году в г. Зима Иркутской области в семье служащего. После окончания десятилетки учился в Литературном институте им. А. М. Горького. Печататься начал в 1949 году.</w:t>
      </w:r>
      <w:r>
        <w:br/>
        <w:t>    Первая книга Евтушенко “Разведчики грядущего” появилась, когда поэту исполнилось 19 лет. С этого времени систематически выходят в свет его стихотворные сборники, в которых он стремится выразить чувство связи современности с историей, чувство связи между отдельным человеком и обществом, между историческими событиями, происходящими в разных странах мира. В творчестве Е. Евтушенко нашла свое отражение поэтическая география его поездок по стране и за рубеж.</w:t>
      </w:r>
      <w:r>
        <w:br/>
        <w:t>    Имя Евтушенко давно и прочно вошло в современную поэзию. Более того, оно широко распространилось в самой нашей жизни среди людей разных поколений, разных профессий, разных взглядов на жизнь и разных литературных вкусов. Обширная популярность Евтушенко заключается не только в выдающемся поэтическом даровании, но и в том врожденном чувстве гражданственности, которое неразрывно с чувством времени. Он как поэт общителен, неравнодушен к человеческим судьбам, характерам, умеет находить ключ к душам замкнутых людей.</w:t>
      </w:r>
      <w:r>
        <w:br/>
        <w:t>    Евгений Евтушенко в основе своей поэт лирический, поэт, пишущий от собственного лица.</w:t>
      </w:r>
      <w:r>
        <w:br/>
        <w:t>    Начинал он в тот период, когда для многих поэтов существовал как бы один “лирический герой”, однообразно и постоянно ясный. В 1954 году поэт выступил со стихотворением “Пролог”.</w:t>
      </w:r>
      <w:r>
        <w:br/>
        <w:t>    Это стихотворение знаменовало собой новый поворот к более пристальному взгляду на человеческий характер.</w:t>
      </w:r>
      <w:r>
        <w:br/>
        <w:t>    Е. Евтушенко - поэт времени, чутко улавливающий все его главные влияния. И вместе с тем он поэт каждодневности, поэт немедленного отклика. В его поэзии соседствуют и советский актер Евгений Урбанский, и французская певица Эдит Пиаф, и Стенька Разин, и Тиль Уленшпигель.</w:t>
      </w:r>
      <w:r>
        <w:br/>
        <w:t>    Его творчество как поэта, понимающего свое предназначение, неотделимо от чувства любви к Родине:</w:t>
      </w:r>
      <w:r>
        <w:br/>
        <w:t>    Если будет Россия,</w:t>
      </w:r>
      <w:r>
        <w:br/>
        <w:t>    Значит, буду и я.</w:t>
      </w:r>
      <w:r>
        <w:br/>
        <w:t>    И как бы в подтверждение этих строк появилась другая книга “Катер связи”, которая отразила это познание Родины. Евтушенко не довольствуется впечатляющим сюжетом, он насыщает этот сюжет подробностями, которые можно почерпнуть лишь в самой жизни.</w:t>
      </w:r>
      <w:r>
        <w:br/>
        <w:t>    Он создал галерею лирических портретов, подтвердив свою известную строку: “Людей неинтересных в мире нет”. Любовью к людям поэт выражает любовь к Родине. Не может не радовать интерес поэта к истории. Его поэма “Казанский университет” связана с прошлым нашего отечества:</w:t>
      </w:r>
      <w:r>
        <w:br/>
        <w:t>    Казань, Казань, татарская столица,</w:t>
      </w:r>
      <w:r>
        <w:br/>
        <w:t>     предположить ты далее не могла, как накрепко</w:t>
      </w:r>
      <w:r>
        <w:br/>
        <w:t>    Россия настоится под крышкою бурлящего котча.</w:t>
      </w:r>
      <w:r>
        <w:br/>
        <w:t>    И в пахнущий казарменными щами,</w:t>
      </w:r>
      <w:r>
        <w:br/>
        <w:t>     Европою приправленный настой войдут</w:t>
      </w:r>
      <w:r>
        <w:br/>
        <w:t>     Державин, Лобачевский, Щапов,</w:t>
      </w:r>
      <w:r>
        <w:br/>
        <w:t>    войдут и Каракозов и Толстой.</w:t>
      </w:r>
      <w:r>
        <w:br/>
        <w:t>    Большое место в творчестве Евгения Евтушенко занимает любовная лирика. Все его стихи о любви наполнены тревожным биением сердца:</w:t>
      </w:r>
      <w:r>
        <w:br/>
        <w:t>    Молю тебя - в тишайшей тишине,</w:t>
      </w:r>
      <w:r>
        <w:br/>
        <w:t>    или под дождь, шумящий в вышине,</w:t>
      </w:r>
      <w:r>
        <w:br/>
        <w:t>     или под снег, мерцающий в окне</w:t>
      </w:r>
      <w:r>
        <w:br/>
        <w:t>    , уже во сне и все же не во сне -</w:t>
      </w:r>
      <w:r>
        <w:br/>
        <w:t>    весенней ночью думай обо мне и</w:t>
      </w:r>
      <w:r>
        <w:br/>
        <w:t>     летней ночью думай обо мне,</w:t>
      </w:r>
      <w:r>
        <w:br/>
        <w:t>    осенней ночью думай обо мне и</w:t>
      </w:r>
      <w:r>
        <w:br/>
        <w:t>    зимней ночью думай обо мне.</w:t>
      </w:r>
      <w:r>
        <w:br/>
        <w:t>    В его стихах путь к любимой - это поиск смысла жизни, единственного и неповторимого счастья, путь к себе. Евтушенко умеет разговаривать стихами, писать для людей, обладающих хорошим слухом. В своих стихах он вступает в духовный контакт с читателем. Его стихи открываются непосредственным обращением к другу, к любимой. К любовной лирике относятся такие стихотворения, как “Любимая, спи!..”, “Нет, мне ни в чем не надо половины!”.</w:t>
      </w:r>
      <w:r>
        <w:br/>
        <w:t>    Поэт всегда хочет быть в своих стихах объективным. Он разъясняет свою точку зрения дотошно, подробно, что ничуть не умаляет ни качества произведения, ни его поэтического великолепия.</w:t>
      </w:r>
      <w:r>
        <w:br/>
        <w:t>    Он может исследовать судьбу одинокой женщины:</w:t>
      </w:r>
      <w:r>
        <w:br/>
        <w:t>    Она сказала: - Он уже уснул,-</w:t>
      </w:r>
      <w:r>
        <w:br/>
        <w:t>    Задернув полог над кроваткой сына,</w:t>
      </w:r>
      <w:r>
        <w:br/>
        <w:t>     И верхний свет неловко погасила,</w:t>
      </w:r>
      <w:r>
        <w:br/>
        <w:t>    И, съежившись, халат упал на стул.</w:t>
      </w:r>
      <w:r>
        <w:br/>
        <w:t>     Мы с ней не говорили о любви...</w:t>
      </w:r>
      <w:r>
        <w:br/>
        <w:t>    В стихах Евтушенко - творческая активность современника. Поэт откликается на каждое событие логической жизни мира, он пишет о международных форумах молодежи и борьбе за мир, о новостройках Сибири и подъеме целины в Казахстане, о войне во Вьетнаме и кубинской революции, о мировом спорте, научно-техническом прогрессе и т. п.</w:t>
      </w:r>
      <w:r>
        <w:br/>
        <w:t>    Россия сокращает свою армию...</w:t>
      </w:r>
      <w:r>
        <w:br/>
        <w:t>     Девчата гладят платьица в горошинку.</w:t>
      </w:r>
      <w:r>
        <w:br/>
        <w:t>    Ребята едут,</w:t>
      </w:r>
      <w:r>
        <w:br/>
        <w:t>    и не бомбы атомные -</w:t>
      </w:r>
      <w:r>
        <w:br/>
        <w:t>    взрываются частушки под гармонику.</w:t>
      </w:r>
      <w:r>
        <w:br/>
        <w:t>    Своим творчеством, в котором органически соединилось романтическое умонастроение современной молодежи с серьезными раздумьями о смысле жизни, Евтушенко вписал существенный штрих в портрет поколения, вошедшего в жизнь после Второй мировой войны. Чувства и размышления поэта о сегодняшнем дне, лично пережитое придают его стиху неповторимость и оригинальность.</w:t>
      </w:r>
      <w:r>
        <w:br/>
        <w:t>    Не все в поэзии Евтушенко одинаково сильно и убедительно. В частности, читатель не может не обратить внимание на удивительное разнообразие человеческих типов в его поэме “Братская ГЭС”, но тот же читатель заметит и недостаточную композиционную стройность поэмы, отсутствие порой связи между отдельными ее картинами и главами.</w:t>
      </w:r>
      <w:r>
        <w:br/>
        <w:t>    Е. Евтушенко любит людей и пишет о них тепло и уважительно (Нюшка, Крамер в “Братской ГЭС”, Марк Бернес в стихотворении “Он любил тебя, жизнь”, Чуковский в “Парусе”, Хикмет в “Сердце Хикмета”).</w:t>
      </w:r>
      <w:r>
        <w:br/>
        <w:t>    Гражданский пафос присущ и прозаическим произведениям Е. Евтушенко (роман “Ягодные места”, 1981). Неотъемлемой частью литературной работы писателя стали критические и публицистические выступления, составившие сборники “Талант есть чудо неслучайное” (1980) и “Точка опоры” (1981).</w:t>
      </w:r>
      <w:r>
        <w:br/>
        <w:t>    Проницательный поэт-лирик Е. Евтушенко написал много стихов о любви и дружбе. Он автор популярных песен “Хотят ли русские войны”, “Бежит река”, “В нашем городе дождь”, “А снег идет”, “Вальс о вальсе”, “Пока убийцы ходят по земле”, “Не спеши”, “Товарищ гитара” и др. На слова Е. Евтушенко композитором Д. Шостаковичем создана 13-я симфония и симфоническая поэма “Казнь Степана Разина”.</w:t>
      </w:r>
      <w:r>
        <w:br/>
        <w:t>    Творчество Е. Евтушенко многообразно в жанровом и тематическом плане. Обращаясь к самым различным проблемам современности, поэт в их эстетическом освещении опирается на традиции А. Пушкина, Н. Некрасова, В. Маяковского, А. Твардовского.</w:t>
      </w:r>
      <w:r>
        <w:br/>
        <w:t>    Евтушенко всегда и поэт, и публицист. Даже в программных стихах, а может, особенно в программных, он рассматривает действительность в исторической и нравственной связи:</w:t>
      </w:r>
      <w:r>
        <w:br/>
        <w:t>    Есенин, милый, изменилась Русь.</w:t>
      </w:r>
      <w:r>
        <w:br/>
        <w:t>    Но говорить, что к лучшему - не стану,</w:t>
      </w:r>
      <w:r>
        <w:br/>
        <w:t>    А говорить, что к худшему - боюсь.</w:t>
      </w:r>
      <w:r>
        <w:br/>
        <w:t>    Достигшее зрелости творчество Евгения Евтушенко не утратило обаяния молодости. В этом одна из причин неослабевающего интереса к его отзывчивой музе.</w:t>
      </w:r>
      <w:bookmarkStart w:id="0" w:name="_GoBack"/>
      <w:bookmarkEnd w:id="0"/>
    </w:p>
    <w:sectPr w:rsidR="00A26B4C" w:rsidRPr="00620A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0A4F"/>
    <w:rsid w:val="004C51A6"/>
    <w:rsid w:val="00620A4F"/>
    <w:rsid w:val="00A2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4ED5B9-8202-4ED8-89D5-9528BB5A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1033</Words>
  <Characters>5894</Characters>
  <Application>Microsoft Office Word</Application>
  <DocSecurity>0</DocSecurity>
  <Lines>49</Lines>
  <Paragraphs>13</Paragraphs>
  <ScaleCrop>false</ScaleCrop>
  <Company/>
  <LinksUpToDate>false</LinksUpToDate>
  <CharactersWithSpaces>6914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Евтушенко е. а. - Е. а. евтушенко лирический поэт</dc:title>
  <dc:subject/>
  <dc:creator>admin</dc:creator>
  <cp:keywords/>
  <dc:description/>
  <cp:lastModifiedBy>admin</cp:lastModifiedBy>
  <cp:revision>2</cp:revision>
  <dcterms:created xsi:type="dcterms:W3CDTF">2014-06-23T11:15:00Z</dcterms:created>
  <dcterms:modified xsi:type="dcterms:W3CDTF">2014-06-23T11:15:00Z</dcterms:modified>
</cp:coreProperties>
</file>