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7E" w:rsidRDefault="007B7C18">
      <w:pPr>
        <w:pStyle w:val="1"/>
        <w:jc w:val="center"/>
      </w:pPr>
      <w:r>
        <w:t>Замятин е. и. - Роман мы</w:t>
      </w:r>
    </w:p>
    <w:p w:rsidR="001E3E7E" w:rsidRPr="007B7C18" w:rsidRDefault="007B7C18">
      <w:pPr>
        <w:pStyle w:val="a3"/>
        <w:spacing w:after="240" w:afterAutospacing="0"/>
      </w:pPr>
      <w:r>
        <w:t>Фантастика Замятина убедительна,</w:t>
      </w:r>
      <w:r>
        <w:br/>
        <w:t>потому что не писатель шел</w:t>
      </w:r>
      <w:r>
        <w:br/>
        <w:t>к ней, а она к нему.</w:t>
      </w:r>
      <w:r>
        <w:br/>
        <w:t>Ю. Тынянов</w:t>
      </w:r>
      <w:r>
        <w:br/>
      </w:r>
      <w:r>
        <w:br/>
        <w:t>Имя Евгения Ивановича Замятина почти не известно широкому кругу российских читателей. Произведения, написанные автором в 20-е годы, были напечатаны в конце 80-х.</w:t>
      </w:r>
      <w:r>
        <w:br/>
        <w:t>Последние годы жизни писатель провел во Франции, где и скончался в 1937 году, но сам себя он никогда не считал эмигрантом - жил в Париже с советским паспортом.</w:t>
      </w:r>
      <w:r>
        <w:br/>
        <w:t>Творчество Е. Замятина чрезвычайно многообразно. Им написано большое количество повестей и романов, среди которых “Мы” занимает особое место.</w:t>
      </w:r>
      <w:r>
        <w:br/>
        <w:t>Во все времена были писатели, которые старались создать некую идеальную модель будущего общества. Благодаря этим гениям-безумцам человечество мечтало об идеальном мире в “Утопии” Т. Мора, “Городе Солнца” Т. Кампанеллы и идеальном государственном устройстве, описанном Н. Г. Чернышевским в романе “Что делать?”.</w:t>
      </w:r>
      <w:r>
        <w:br/>
        <w:t>Во всех этих произведениях авторы более или менее подробно описывали устройство будущего идеального мира, в котором предстояло жить счастливому человеку.</w:t>
      </w:r>
      <w:r>
        <w:br/>
        <w:t>Е. Замятин же создает роман “Мы” в виде дневниковых записей одного из “счастливцев”. Город-государство будущего наполнен яркими лучами ласкового солнца. Всеобщее равенство неоднократно подтверждается самим героем-рассказчиком. Он выводит математическую формулу, доказывая себе и нам, читателям, что “свобода и преступление так же неразрывно связаны между собой, как движение и скорость...”. Счастье же он видит в ограничении свободы.</w:t>
      </w:r>
      <w:r>
        <w:br/>
        <w:t>Постепенно из отрывочных, эмоциональных записей героя встает картина “идеально устроенного мира”. Жизнь людей расписана по часам и минутам. Исключения нет ни для кого. Все живут в одинаковых прозрачных комнатах, встают по звонку, едят пышно-нефтяную еду (ровно 50 жевательных движений на кусочек), поют гимны, прогуливаются строем в свободное время, даже интимная жизнь регламентирована. Но всегда находятся безумцы-еретики, которые недовольны существующим порядком.</w:t>
      </w:r>
      <w:r>
        <w:br/>
        <w:t>Замятин считал, что “еретики” двигают прогресс. Этими взглядами писатель близок горьковскому положению: “Безумство храбрых - вот мудрость жизни!”</w:t>
      </w:r>
      <w:r>
        <w:br/>
        <w:t>Да здравствуют безумцы! Вопреки всему: логике, здравому смыслу, инстинкту самосохранения они идут вперед, гибнут, но “вращают” планету. Их не устраивает общество “всеобщего счастья и разума”, они предпочитают умереть, чем прозябать в этом обществе всеобщего благоденствия. Мыслить, быть индивидуальностью - это уже еретичество, наказуемое смертью. Государство единомыслия не терпит индивидуальностей. Ему нужны покорные исполнители, а не творцы.</w:t>
      </w:r>
      <w:r>
        <w:br/>
        <w:t>Город-государство, описанный Замятиным в романе “Мы”, временно торжествует над бунтарями-одиночками, посмевшими выступить против всеобщего счастья. Они смяты безжалостной машиной подавления. Кажется, зло восторжествовало. Становится страшно. Но ведь именно такого результата и хотел добиться писатель. Несовершенно то общество, которое уничтожает инакомыслие, вытравливая из людей вместе с индивидуальностью и способность рассуждать, думать, мечтать. В далекие 20-е годы писатель как бы предвидел создание германского рейха с его “новым порядком”, социалистического рая, создаваемого в СССР. В антиутопии все несколько утрировано, саркастически заострено. Писатель не хотел ужаснуть своих читателей, но предостеречь от подобного рая, и довольно серьезно, он все же ставил своей задачей. Что ж, ему это удалось!</w:t>
      </w:r>
      <w:r>
        <w:br/>
      </w:r>
      <w:bookmarkStart w:id="0" w:name="_GoBack"/>
      <w:bookmarkEnd w:id="0"/>
    </w:p>
    <w:sectPr w:rsidR="001E3E7E" w:rsidRPr="007B7C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C18"/>
    <w:rsid w:val="001E3E7E"/>
    <w:rsid w:val="007B7C18"/>
    <w:rsid w:val="00A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02B0-44C4-4607-8B71-A4C988B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Замятин е. и. - Роман мы</dc:title>
  <dc:subject/>
  <dc:creator>admin</dc:creator>
  <cp:keywords/>
  <dc:description/>
  <cp:lastModifiedBy>admin</cp:lastModifiedBy>
  <cp:revision>2</cp:revision>
  <dcterms:created xsi:type="dcterms:W3CDTF">2014-06-22T21:17:00Z</dcterms:created>
  <dcterms:modified xsi:type="dcterms:W3CDTF">2014-06-22T21:17:00Z</dcterms:modified>
</cp:coreProperties>
</file>