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41" w:rsidRDefault="00032B7D">
      <w:pPr>
        <w:pStyle w:val="1"/>
        <w:jc w:val="center"/>
      </w:pPr>
      <w:r>
        <w:t>Берегите в себе человека</w:t>
      </w:r>
    </w:p>
    <w:p w:rsidR="00E62041" w:rsidRDefault="00032B7D">
      <w:pPr>
        <w:spacing w:after="240"/>
      </w:pPr>
      <w:r>
        <w:rPr>
          <w:b/>
          <w:bCs/>
        </w:rPr>
        <w:t>(по произведениям А. П. Чехова)</w:t>
      </w:r>
      <w:r>
        <w:br/>
      </w:r>
      <w:r>
        <w:br/>
        <w:t>Есть в мире ценности, над которыми не властно время: мир, окружающий нас, с его солнцем и небом, с шелестом листьев в лесу, с шумом морского прибоя, и мир, который в каждом из нас. Мир с его нравственными ценностями, пониманием добра и зла, любви и ненависти, бескорыстия и эгоизма. Нравственные законы эти выработаны веками, передаются из поколения в поколение, их сохраняют в семьях и завещают детям, они перерастают в строчки кодексов государств. Несколько меняясь во внешних проявлениях, нравственные законы постоянны в самой своей сути, помогая сохранить самое лучшее, самое светлое в венце творения — в человеке. И хранилищем этих законов, тем зеркалом, которое отражает жизнь, сфокусировав, подчеркнув главное, были, есть и будут книги. Ее Величество Художественная Литература.</w:t>
      </w:r>
      <w:r>
        <w:br/>
      </w:r>
      <w:r>
        <w:br/>
        <w:t>Столетие отделяет нас от времени создания этих небольших по объему, но таких глубоких по содержанию рассказов Антона Павловича Чехова.</w:t>
      </w:r>
      <w:r>
        <w:br/>
      </w:r>
      <w:r>
        <w:br/>
        <w:t>Антон Павлович Чехов — насмешливый и гневный, иронически улыбающийся и грустный. Доктор не только по медицинскому образованию своему, но и по таланту, по призванию — вскрывать человеческие пороки и недостатки, лечить болезни общества, искоренять их причины.</w:t>
      </w:r>
      <w:r>
        <w:br/>
      </w:r>
      <w:r>
        <w:br/>
        <w:t>Жизненная позиция писателя: «В человеке все должно быть прекрасно: и лицо, и одежда, и душа, и мысли», объясняет ненависть Чехова к любому нравственному и умственному убожеству, душевной вялости, пошлости, ограниченности. Скрупулезно и точно, как в истории болезни, шаг за шагом показывает Чехов, как добросовестный земский врач, интеллигентный человек Дмитрий Ионыч Старцев превращается в обычного стяжателя, видящего уже не больных, а «разноцветные бумажки», которые он считает по вечерам, а за ними — очередную недвижимость, которую он купит в городе.</w:t>
      </w:r>
      <w:r>
        <w:br/>
      </w:r>
      <w:r>
        <w:br/>
        <w:t>Неправда, что его романтическая любовь к Екатерине Туркиной — с поездкой на кладбище, с хлопотами по доставанию фрака — заканчивается, когда девушка отказывает ему, не приняв предложение руки и сердца. Любовь его заканчивается коротенькой, едва мелькнувшей мыслью: «А приданого дадут, должно быть, немало!»</w:t>
      </w:r>
      <w:r>
        <w:br/>
      </w:r>
      <w:r>
        <w:br/>
        <w:t>Захотелось наживы — и променял счастье самоотверженной работы на жизнь врача с «обширной практикой», разучился ходить пешком, обрюзг, ожирел. И — страшная чеховская деталь! — утратил не только здоровье, нормальный облик, голос, но и само имя. Так что «Ионыч» — это предупреждение о возможности потерять свое лицо. В каждом человеке горит искорка доброго, хотя иногда она ох как глубоко прячется. Сложатся обстоятельства — и она разгорится в яркое пламя. Сумеешь сберечь этот огонек — будет тепло и светло от него тебе и людям.</w:t>
      </w:r>
      <w:r>
        <w:br/>
      </w:r>
      <w:r>
        <w:br/>
        <w:t>Учитель греческого языка Беликов — человек в футляре, ходя - чий циркуляр «как бы чего не вышло», добровольно замкнувшийся от бушующей вокруг жизни. Как-то даже странно говорить, что он «влюбился». Но ведь была же фотография Вареньки у него на столике? Сказал же он пусть и первый в своей жизни комплимент, что «малороссийский язык своею нежностью и приятной звучностью напоминает древнегреческий»…</w:t>
      </w:r>
      <w:r>
        <w:br/>
      </w:r>
      <w:r>
        <w:br/>
        <w:t>Сохрани он в себе этот свет, не подумай: «Женишься, а потом чего доброго попадешь в какую-нибудь историю» — кто знает, чем бы кончился этот рассказ? Но не сумел перешагнуть воздвигнутый им же самим мертвый, ненужный барьер условностей — и оказался в гробу, как в последнем своем футляре. Казалось бы, вся история. Какой-то мелкий конкретный случай, даже, наверное, утрированное автором изображение. Но посмотрите, как нас — нас тоже! — предостерегает мудрый Чехов: «А сколько еще таких человеков в футляре осталось, сколько их еще будет!»… Цель в жизни должна быть у каждого человека. Это его путеводная звезда, то, что придает силы, а иногда вселяет само желание жить. А еще — это тот индикатор, по которому мы определяем путь самого человека.</w:t>
      </w:r>
      <w:r>
        <w:br/>
      </w:r>
      <w:r>
        <w:br/>
        <w:t>Цель Николая Ивановича Чимша-Гималайского («Крыжовник ») — участок земли, обязательно с крыжовником, который надо купить во что бы то ни стало, даже отправив на тот свет жену, доведя ее до смерти своей экономией. Клочок земли, который заслонил собой весь мир, почти как новая шинель гоголевскому Акакию Акакиевичу.</w:t>
      </w:r>
      <w:r>
        <w:br/>
      </w:r>
      <w:r>
        <w:br/>
        <w:t>И вот — достиг! И ничего больше не надо. Жизнь остановилась. И первое, что бросается в глаза брату: кухарка, «похожая на свинью», собака, тоже «похожая на свинью», сам хозяин, который «того и гляди хрюкнет в одеяло». Вся его кротость и скромность исчезли, вся его доброта превратилась в барские благодеяния. При виде этого счастливого человека, который доволен своей судьбой, самим собой, овладевает «тяжелое чувство, близкое к от - чаянию».</w:t>
      </w:r>
      <w:r>
        <w:br/>
      </w:r>
      <w:r>
        <w:br/>
        <w:t>Действительно, — человеку, личности нужно «не три аршина земли, не усадьба, а весь земной шар, вся природа, где на просторе он мог бы проявить все свойства и особенности своего свободного духа». Любовь, самое личное, самое сокровенное чувство, определяющее во многом путь человека, окрыляющее его великой силой. Умный, порядочный Алехин полюбил жену своего знакомого, знает о ее ответном чувстве к нему, но… «Мы боялись всего, что могло бы открыть нашу тайну нам же самим: и вовсе не потому, что существовал долг перед семьей Анны Алексеевны, боязнь причинить кому-то горе, зло. В первую очередь, боялись перемен, ответственности за эти перемены в своей жизни, в жизни любимого человека. И только расставаясь навсегда, вдруг поняли, что когда любишь, то «нужно исходить от высшего, от более важного, чем счастье или несчастье, грех или добродетель в их ходячем смысле». А вот герои «Дамы с собачкой», казалось бы, уже навсегда погрязшие в пошлости, в условиях этого мира, живущие — даже не живущие, а прозябающие — условной, чуждой им жизнью («филолог, но служит в банке», «его женили», «не любит бывать дома», «никак не могла объяснить, где служит ее муж», знала только, что он по натуре «лакей»), совершающий такие же нелепые поступки и промахи (ест арбуз в номере, когда у женщины нехорошо на душе), вдруг просыпаются для настоящей, новой жизни, обретая силы. Загорается огонь души, зарождается новая жизнь — «все, что было для него (Гурова) важно, интересно, необходимо, в чем он был искренен и не обманывал себя, что составляло зерно его жизни». Они рядом, как очень близкие, родные люди, «оно простили друг другу то, чего стыдились в своем прошлом, прощали все в настоящем и чувствовали, что эта их любовь изменила их обоих». И пускай много сложностей еще на пути этих людей, мы верим, что оно смогут их преодолеть, потому что сумели сберечь свое чувство, то человеческое, что должно быть в каждом из нас. Чтобы называться человеком, по Чехову, нужно обладать смелостью и силой, решительностью выбора своего жизненного пути, желанием отдавать себя людям.</w:t>
      </w:r>
      <w:r>
        <w:br/>
      </w:r>
      <w:r>
        <w:br/>
        <w:t>Так уйдет из родительского дома, уготовленного ей уютного мирка несостоявшаяся невеста очень «положительного жениха» Надя Шумина, шагнет в неизвестное создавать свой «вишневый сад», свою красоту и свежесть Аня Раневская, будут жить и работать для людей три сестры Прозоровы, так и не приняв мир пошлости и злобы, сумев сохранить в себе эту атмосферу добра и внимания к людям. Именно они, личности, хранящие в себе что-то свое, а не слепо подражающие «душеньки», не «хамелеоны», меняющие свои мнения и взгляды, не «попрыгуньи», не видящие под носом настоящего человека, заставляют нас задуматься над важными вопросами. «Берегите в себе человека!» — восклицает мудрый, насмешливый и очень добрый Антон Павлович Чехов. И эти слова, переживающие столетие, живут в каждом из нас, делая читателя чуточку лучше, сильнее, гуманнее.</w:t>
      </w:r>
      <w:r>
        <w:br/>
      </w:r>
      <w:r>
        <w:br/>
        <w:t>В этом и суть литературы — не только отражение действительности, пропущенное через сердце писателя, не только иллюстрация к тем или иным временным отрезкам жизни нашего общества, изучаемым по школьной программе. В этом суть ее нравственной, воспитательной роли, ее уроков в жизни каждого из нас. Это борьба литературы за формирование человеческой личности, за сохранение лучших человеческих качеств в любых испытаниях. Недаром же у В. Высоцкого:</w:t>
      </w:r>
      <w:r>
        <w:br/>
      </w:r>
      <w:r>
        <w:br/>
        <w:t>Если путь прорубая отцовским мечом,</w:t>
      </w:r>
      <w:r>
        <w:br/>
      </w:r>
      <w:r>
        <w:br/>
        <w:t>Ты соленые слезы на ус намотал,</w:t>
      </w:r>
      <w:r>
        <w:br/>
      </w:r>
      <w:r>
        <w:br/>
        <w:t>Если в жарком бою испытал, что почем, —</w:t>
      </w:r>
      <w:r>
        <w:br/>
      </w:r>
      <w:r>
        <w:br/>
        <w:t>Значит, нужные книги ты в детстве читал.</w:t>
      </w:r>
      <w:r>
        <w:br/>
      </w:r>
      <w:r>
        <w:br/>
        <w:t>К таким книгам я отношу и произведения А. П. Чехова.</w:t>
      </w:r>
      <w:bookmarkStart w:id="0" w:name="_GoBack"/>
      <w:bookmarkEnd w:id="0"/>
    </w:p>
    <w:sectPr w:rsidR="00E620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B7D"/>
    <w:rsid w:val="00032B7D"/>
    <w:rsid w:val="004B2A9C"/>
    <w:rsid w:val="00E62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163BB4-6F68-4282-A011-52E29E4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6871</Characters>
  <Application>Microsoft Office Word</Application>
  <DocSecurity>0</DocSecurity>
  <Lines>57</Lines>
  <Paragraphs>16</Paragraphs>
  <ScaleCrop>false</ScaleCrop>
  <Company>diakov.net</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Берегите в себе человека</dc:title>
  <dc:subject/>
  <dc:creator>Irina</dc:creator>
  <cp:keywords/>
  <dc:description/>
  <cp:lastModifiedBy>Irina</cp:lastModifiedBy>
  <cp:revision>2</cp:revision>
  <dcterms:created xsi:type="dcterms:W3CDTF">2014-08-29T07:22:00Z</dcterms:created>
  <dcterms:modified xsi:type="dcterms:W3CDTF">2014-08-29T07:22:00Z</dcterms:modified>
</cp:coreProperties>
</file>