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71B" w:rsidRDefault="0093771B">
      <w:pPr>
        <w:pStyle w:val="2"/>
        <w:jc w:val="both"/>
      </w:pPr>
    </w:p>
    <w:p w:rsidR="00E61A2C" w:rsidRDefault="00E61A2C">
      <w:pPr>
        <w:pStyle w:val="2"/>
        <w:jc w:val="both"/>
      </w:pPr>
      <w:r>
        <w:t>Анализ стихотворения А. Блока «О доблестях, о подвигах, о славе...» (адресовано жене)</w:t>
      </w:r>
    </w:p>
    <w:p w:rsidR="00E61A2C" w:rsidRDefault="00E61A2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Блок А.А.</w:t>
      </w:r>
    </w:p>
    <w:p w:rsidR="00E61A2C" w:rsidRPr="0093771B" w:rsidRDefault="00E61A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Александрович Блок жил и писал в очень трудных исторических условиях, мучительно ощущая отсутствие гармонии в “страшном мире”. Не чувствовал он ее и в своей душе. Только любовь смогла принести Блоку ту необходимую, желанную умиротворенность, без которой невозможно было жить. Любовь была призвана исключить хаос не только в душе, но и в окружающем поэта мире. Блок обожествлял любовь, открывшую ему высокий смысл жизни. Большое количество стихотворений он посвятил этому прекрасному чувству. Одно из них — “О доблестях, о подвигах, о славе...”. </w:t>
      </w:r>
    </w:p>
    <w:p w:rsidR="00E61A2C" w:rsidRDefault="00E61A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произведение было написано в 1908 году. Оно имеет структуру кольцевой композиции: первая строка повторяет последнюю, но противопоставлена ей; в заключении стихотворения автор словно хочет повторить первую строку, однако он уже не думает ни о доблести, ни о подвигах, он ищет хотя бы нежности, но не находит и ее. </w:t>
      </w:r>
    </w:p>
    <w:p w:rsidR="00E61A2C" w:rsidRDefault="00E61A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Жанр стихотворения — любовное послание. Герой обращается к ушедшей от него любимой женщине. Он испытывает страстное желание вернуть любовь, потерянную уже много лет назад:</w:t>
      </w:r>
    </w:p>
    <w:p w:rsidR="00E61A2C" w:rsidRDefault="00E61A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вспомнил я тебя пред аналоем, </w:t>
      </w:r>
    </w:p>
    <w:p w:rsidR="00E61A2C" w:rsidRDefault="00E61A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звал тебя, как молодость свою... </w:t>
      </w:r>
    </w:p>
    <w:p w:rsidR="00E61A2C" w:rsidRDefault="00E61A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звал тебя, но ты не оглянулась, </w:t>
      </w:r>
    </w:p>
    <w:p w:rsidR="00E61A2C" w:rsidRDefault="00E61A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слезы лил, но ты не снизошла.</w:t>
      </w:r>
    </w:p>
    <w:p w:rsidR="00E61A2C" w:rsidRDefault="00E61A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 дни, когда лицо любимой сияло, сменили страшные дни, крутящиеся “проклятым роем”. Образ “страшного мира” символичен, он один из ключевых в стихотворении. Сливаясь с образом сырой ночи, он контрастирует с “синим плащом” прошлого, плащом, в который завернулась героиня, уходя из дома (синий цвет — измена):</w:t>
      </w:r>
    </w:p>
    <w:p w:rsidR="00E61A2C" w:rsidRDefault="00E61A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 синий плащ печально завернулась, </w:t>
      </w:r>
    </w:p>
    <w:p w:rsidR="00E61A2C" w:rsidRDefault="00E61A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сырую ночь ты из дому ушла. </w:t>
      </w:r>
    </w:p>
    <w:p w:rsidR="00E61A2C" w:rsidRDefault="00E61A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знаю, где приют своей гордыне </w:t>
      </w:r>
    </w:p>
    <w:p w:rsidR="00E61A2C" w:rsidRDefault="00E61A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милая, ты, нежная, нашла... </w:t>
      </w:r>
    </w:p>
    <w:p w:rsidR="00E61A2C" w:rsidRDefault="00E61A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крепко сплю, мне снится плащ твой синий, </w:t>
      </w:r>
    </w:p>
    <w:p w:rsidR="00E61A2C" w:rsidRDefault="00E61A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котором ты в сырую ночь ушла... </w:t>
      </w:r>
    </w:p>
    <w:p w:rsidR="00E61A2C" w:rsidRDefault="00E61A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 подобны ночи, жизнь кажется сном {“я крепко сплю”). В стихотворении встречается большое количество эпитетов: “на горестной земле”, “заветное кольцо”, “проклятым роем”, “в сырую ночь”. Нежность, с которой герой вспоминает свою любимую, сравнивая ее со своей молодостью: “И звал тебя, как молодость свою...”, — подчеркивается в произведении такими эпитетами, как: “прекрасное лицо”, “ты, милая”, “ты, нежная”. Есть в стихотворении олицетворения и метафоры: “когда твое лицо в простой оправе передо мной сияло на столе”, “я бросил в ночь заветное кольцо”, “ты отдала свою судьбу другому”, “летели дни”, “вино и страсть терзали жизнь мою”. </w:t>
      </w:r>
    </w:p>
    <w:p w:rsidR="00E61A2C" w:rsidRDefault="00E61A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Если внимательно читать стихотворение “О доблестях, о подвигах, о славе...”, то нетрудно заметить, что оно перекликается со стихотворением А. С. Пушкина “Я помню чудное мгновенье...”. У Блока:</w:t>
      </w:r>
    </w:p>
    <w:p w:rsidR="00E61A2C" w:rsidRDefault="00E61A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твое лицо в простой оправе </w:t>
      </w:r>
    </w:p>
    <w:p w:rsidR="00E61A2C" w:rsidRDefault="00E61A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 мной сияло на столе. </w:t>
      </w:r>
    </w:p>
    <w:p w:rsidR="00E61A2C" w:rsidRDefault="00E61A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Пушкина:</w:t>
      </w:r>
    </w:p>
    <w:p w:rsidR="00E61A2C" w:rsidRDefault="00E61A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чудное мгновенье: </w:t>
      </w:r>
    </w:p>
    <w:p w:rsidR="00E61A2C" w:rsidRDefault="00E61A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Передо мной явилась ты.</w:t>
      </w:r>
    </w:p>
    <w:p w:rsidR="00E61A2C" w:rsidRDefault="00E61A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“И я забыл прекрасное лицо” — “и я забыл твой голос нежный”; “летели дни” — “шли годы” и др. Но, несмотря на столь похожий сценарий, финалы у произведений совершенно противоположные: у Пушкина к концу стихотворения наступает пробуждение души, у Блока же мы видим лишь горечь и отчаяние (герой не вернул любимой). </w:t>
      </w:r>
    </w:p>
    <w:p w:rsidR="00E61A2C" w:rsidRDefault="00E61A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спасительную силу любви, любви как очищающего светлого чувства, А. Блок верил всегда и стремился отдать всего себя любви, великой любви к женщине, к родине. Любви он посвятил свои чувства, помыслы, душу, что ярко выражено в его творчестве.</w:t>
      </w:r>
      <w:bookmarkStart w:id="0" w:name="_GoBack"/>
      <w:bookmarkEnd w:id="0"/>
    </w:p>
    <w:sectPr w:rsidR="00E61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71B"/>
    <w:rsid w:val="000C2E5A"/>
    <w:rsid w:val="0093771B"/>
    <w:rsid w:val="00A0358C"/>
    <w:rsid w:val="00E6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44893-084E-4391-9ED6-D270A707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А. Блока «О доблестях, о подвигах, о славе...» (адресовано жене) - CoolReferat.com</vt:lpstr>
    </vt:vector>
  </TitlesOfParts>
  <Company>*</Company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А. Блока «О доблестях, о подвигах, о славе...» (адресовано жене) - CoolReferat.com</dc:title>
  <dc:subject/>
  <dc:creator>Admin</dc:creator>
  <cp:keywords/>
  <dc:description/>
  <cp:lastModifiedBy>Irina</cp:lastModifiedBy>
  <cp:revision>2</cp:revision>
  <dcterms:created xsi:type="dcterms:W3CDTF">2014-08-19T16:33:00Z</dcterms:created>
  <dcterms:modified xsi:type="dcterms:W3CDTF">2014-08-19T16:33:00Z</dcterms:modified>
</cp:coreProperties>
</file>