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EA" w:rsidRDefault="005232EA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307CB">
        <w:rPr>
          <w:rFonts w:ascii="Times New Roman" w:hAnsi="Times New Roman"/>
          <w:noProof/>
          <w:sz w:val="28"/>
          <w:szCs w:val="28"/>
          <w:lang w:eastAsia="ru-RU"/>
        </w:rPr>
        <w:t xml:space="preserve">Министерство </w:t>
      </w:r>
      <w:r w:rsidR="00AC45A3">
        <w:rPr>
          <w:rFonts w:ascii="Times New Roman" w:hAnsi="Times New Roman"/>
          <w:noProof/>
          <w:sz w:val="28"/>
          <w:szCs w:val="28"/>
          <w:lang w:eastAsia="ru-RU"/>
        </w:rPr>
        <w:t>образования</w:t>
      </w:r>
      <w:r w:rsidRPr="000307CB">
        <w:rPr>
          <w:rFonts w:ascii="Times New Roman" w:hAnsi="Times New Roman"/>
          <w:noProof/>
          <w:sz w:val="28"/>
          <w:szCs w:val="28"/>
          <w:lang w:eastAsia="ru-RU"/>
        </w:rPr>
        <w:t xml:space="preserve"> Республики Беларусь</w:t>
      </w: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307CB">
        <w:rPr>
          <w:rFonts w:ascii="Times New Roman" w:hAnsi="Times New Roman"/>
          <w:noProof/>
          <w:sz w:val="28"/>
          <w:szCs w:val="28"/>
          <w:lang w:eastAsia="ru-RU"/>
        </w:rPr>
        <w:t xml:space="preserve">Учреждение образования </w:t>
      </w:r>
      <w:r w:rsidR="00AC45A3">
        <w:rPr>
          <w:rFonts w:ascii="Times New Roman" w:hAnsi="Times New Roman"/>
          <w:noProof/>
          <w:sz w:val="28"/>
          <w:szCs w:val="28"/>
          <w:lang w:eastAsia="ru-RU"/>
        </w:rPr>
        <w:t>«Гомельский дорожно-строительный колледж им. Ленинского комсомола Беларуси»</w:t>
      </w: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0307CB">
        <w:rPr>
          <w:rFonts w:ascii="Times New Roman" w:hAnsi="Times New Roman"/>
          <w:bCs/>
          <w:noProof/>
          <w:sz w:val="28"/>
          <w:szCs w:val="28"/>
          <w:lang w:eastAsia="ru-RU"/>
        </w:rPr>
        <w:t>Контрольная работа</w:t>
      </w:r>
      <w:r w:rsidR="000307CB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</w:t>
      </w: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0307C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307CB">
        <w:rPr>
          <w:rFonts w:ascii="Times New Roman" w:hAnsi="Times New Roman"/>
          <w:noProof/>
          <w:sz w:val="28"/>
          <w:szCs w:val="28"/>
          <w:lang w:eastAsia="ru-RU"/>
        </w:rPr>
        <w:t xml:space="preserve">по </w:t>
      </w:r>
      <w:r w:rsidR="00AC45A3">
        <w:rPr>
          <w:rFonts w:ascii="Times New Roman" w:hAnsi="Times New Roman"/>
          <w:noProof/>
          <w:sz w:val="28"/>
          <w:szCs w:val="28"/>
          <w:lang w:eastAsia="ru-RU"/>
        </w:rPr>
        <w:t>дисциплине</w:t>
      </w:r>
      <w:r w:rsidRPr="000307CB">
        <w:rPr>
          <w:rFonts w:ascii="Times New Roman" w:hAnsi="Times New Roman"/>
          <w:noProof/>
          <w:sz w:val="28"/>
          <w:szCs w:val="28"/>
          <w:lang w:eastAsia="ru-RU"/>
        </w:rPr>
        <w:t>: «</w:t>
      </w:r>
      <w:r w:rsidR="00AC45A3">
        <w:rPr>
          <w:rFonts w:ascii="Times New Roman" w:hAnsi="Times New Roman"/>
          <w:noProof/>
          <w:sz w:val="28"/>
          <w:szCs w:val="28"/>
          <w:lang w:eastAsia="ru-RU"/>
        </w:rPr>
        <w:t>Автомобильные эксплуатационные материалы</w:t>
      </w:r>
      <w:r w:rsidRPr="000307CB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313635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65087" w:rsidRPr="000307CB" w:rsidRDefault="00265087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AC45A3" w:rsidP="000307CB">
      <w:pPr>
        <w:spacing w:after="0" w:line="240" w:lineRule="auto"/>
        <w:jc w:val="right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tab/>
        <w:t>Гр.</w:t>
      </w: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307CB">
        <w:rPr>
          <w:rFonts w:ascii="Times New Roman" w:hAnsi="Times New Roman"/>
          <w:noProof/>
          <w:sz w:val="28"/>
          <w:szCs w:val="28"/>
          <w:lang w:eastAsia="ru-RU"/>
        </w:rPr>
        <w:t xml:space="preserve">Выполнил: </w:t>
      </w:r>
      <w:r w:rsidRPr="000307CB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0307CB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0307CB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0307CB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0307CB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0307CB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0307CB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0307CB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0307CB"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307CB">
        <w:rPr>
          <w:rFonts w:ascii="Times New Roman" w:hAnsi="Times New Roman"/>
          <w:noProof/>
          <w:sz w:val="28"/>
          <w:szCs w:val="28"/>
          <w:lang w:eastAsia="ru-RU"/>
        </w:rPr>
        <w:t xml:space="preserve">Проверил: </w:t>
      </w: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307CB" w:rsidRPr="000307CB" w:rsidRDefault="000307CB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C45A3" w:rsidRDefault="00AC45A3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C45A3" w:rsidRPr="000307CB" w:rsidRDefault="00AC45A3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3635" w:rsidRPr="000307CB" w:rsidRDefault="00313635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307CB" w:rsidRDefault="000307CB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307CB" w:rsidRPr="000307CB" w:rsidRDefault="00AC45A3" w:rsidP="003136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Гомель</w:t>
      </w:r>
      <w:r w:rsidR="00313635" w:rsidRPr="000307CB">
        <w:rPr>
          <w:rFonts w:ascii="Times New Roman" w:hAnsi="Times New Roman"/>
          <w:noProof/>
          <w:sz w:val="28"/>
          <w:szCs w:val="28"/>
          <w:lang w:eastAsia="ru-RU"/>
        </w:rPr>
        <w:t>, 2010 г.</w:t>
      </w:r>
    </w:p>
    <w:p w:rsidR="00DE1084" w:rsidRPr="00DF34F2" w:rsidRDefault="000307CB" w:rsidP="00DF34F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br w:type="page"/>
      </w:r>
    </w:p>
    <w:p w:rsidR="00985CB0" w:rsidRDefault="00DF34F2" w:rsidP="006D241C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F34F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Вопрос № </w:t>
      </w:r>
      <w:r w:rsidR="00A162F9">
        <w:rPr>
          <w:rFonts w:ascii="Times New Roman" w:hAnsi="Times New Roman"/>
          <w:b/>
          <w:noProof/>
          <w:sz w:val="28"/>
          <w:szCs w:val="28"/>
          <w:lang w:eastAsia="ru-RU"/>
        </w:rPr>
        <w:t>1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: </w:t>
      </w:r>
      <w:r w:rsidR="00A162F9">
        <w:rPr>
          <w:rFonts w:ascii="Times New Roman" w:hAnsi="Times New Roman"/>
          <w:noProof/>
          <w:sz w:val="28"/>
          <w:szCs w:val="28"/>
          <w:lang w:eastAsia="ru-RU"/>
        </w:rPr>
        <w:t>Описать карбюрационные свойства топлив.</w:t>
      </w:r>
    </w:p>
    <w:p w:rsidR="00985CB0" w:rsidRDefault="00985CB0" w:rsidP="000F71E9">
      <w:pPr>
        <w:spacing w:after="0" w:line="240" w:lineRule="auto"/>
        <w:rPr>
          <w:noProof/>
          <w:lang w:eastAsia="ru-RU"/>
        </w:rPr>
      </w:pPr>
    </w:p>
    <w:p w:rsidR="008D7A7D" w:rsidRPr="008D7A7D" w:rsidRDefault="008D7A7D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Бензины, в силу своих физико-химических свойств, применяются в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двигателях с принудительным зажиганием (от искры). Более тяжелые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дизельные топлива, вследствие лучшей самовоспламеняемости, применяются в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двигателях с воспламенением от сжатия, т.е. дизелях.</w:t>
      </w:r>
    </w:p>
    <w:p w:rsidR="008D7A7D" w:rsidRPr="008D7A7D" w:rsidRDefault="008D7A7D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К автомобильным бензинам предъявляются следующие требования</w:t>
      </w:r>
      <w:r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8D7A7D" w:rsidRPr="008D7A7D" w:rsidRDefault="008D7A7D" w:rsidP="00405E87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бесперебойная подача бензина в систему питания двигателя</w:t>
      </w:r>
      <w:r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8D7A7D" w:rsidRPr="008D7A7D" w:rsidRDefault="008D7A7D" w:rsidP="00405E87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образование топливовоздушной смеси требуемого состава;</w:t>
      </w:r>
    </w:p>
    <w:p w:rsidR="008D7A7D" w:rsidRPr="008D7A7D" w:rsidRDefault="008D7A7D" w:rsidP="00405E87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нормальное (без детонации) и полное сгорание смеси в двигателях</w:t>
      </w:r>
      <w:r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8D7A7D" w:rsidRPr="008D7A7D" w:rsidRDefault="008D7A7D" w:rsidP="00405E87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обеспечение быстрого и надежного пуска двигателя при различных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температурах окружающего воздуха</w:t>
      </w:r>
      <w:r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8D7A7D" w:rsidRPr="008D7A7D" w:rsidRDefault="008D7A7D" w:rsidP="00405E87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отсутствие коррозии и коррозионных износов;</w:t>
      </w:r>
    </w:p>
    <w:p w:rsidR="008D7A7D" w:rsidRPr="008D7A7D" w:rsidRDefault="008D7A7D" w:rsidP="00405E87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минимальное образование отложений во впускном и выпускном трактах,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камере сгорания</w:t>
      </w:r>
      <w:r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8D7A7D" w:rsidRPr="008D7A7D" w:rsidRDefault="008D7A7D" w:rsidP="00405E87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сохранение качества при хранении и транспортировке.</w:t>
      </w:r>
    </w:p>
    <w:p w:rsidR="000C0F16" w:rsidRDefault="008D7A7D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Для выполнения этих требований бензины должны обладать рядом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0C0F16">
        <w:rPr>
          <w:rFonts w:ascii="Times New Roman" w:hAnsi="Times New Roman"/>
          <w:noProof/>
          <w:sz w:val="28"/>
          <w:szCs w:val="28"/>
          <w:lang w:eastAsia="ru-RU"/>
        </w:rPr>
        <w:t xml:space="preserve">свойств. </w:t>
      </w:r>
      <w:r w:rsidR="000C0F16" w:rsidRPr="008D7A7D">
        <w:rPr>
          <w:rFonts w:ascii="Times New Roman" w:hAnsi="Times New Roman"/>
          <w:noProof/>
          <w:sz w:val="28"/>
          <w:szCs w:val="28"/>
          <w:lang w:eastAsia="ru-RU"/>
        </w:rPr>
        <w:t xml:space="preserve">Наиболее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важны</w:t>
      </w:r>
      <w:r w:rsidR="000C0F16">
        <w:rPr>
          <w:rFonts w:ascii="Times New Roman" w:hAnsi="Times New Roman"/>
          <w:noProof/>
          <w:sz w:val="28"/>
          <w:szCs w:val="28"/>
          <w:lang w:eastAsia="ru-RU"/>
        </w:rPr>
        <w:t>ми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 xml:space="preserve"> нз них</w:t>
      </w:r>
      <w:r w:rsidR="000C0F16">
        <w:rPr>
          <w:rFonts w:ascii="Times New Roman" w:hAnsi="Times New Roman"/>
          <w:noProof/>
          <w:sz w:val="28"/>
          <w:szCs w:val="28"/>
          <w:lang w:eastAsia="ru-RU"/>
        </w:rPr>
        <w:t xml:space="preserve"> являются </w:t>
      </w:r>
      <w:r w:rsidR="000C0F16" w:rsidRPr="008D7A7D">
        <w:rPr>
          <w:rFonts w:ascii="Times New Roman" w:hAnsi="Times New Roman"/>
          <w:noProof/>
          <w:sz w:val="28"/>
          <w:szCs w:val="28"/>
          <w:lang w:eastAsia="ru-RU"/>
        </w:rPr>
        <w:t xml:space="preserve">карбюрационные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 xml:space="preserve">свойства. </w:t>
      </w:r>
    </w:p>
    <w:p w:rsidR="008D7A7D" w:rsidRPr="008D7A7D" w:rsidRDefault="008D7A7D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Бензин, подаваемый в систему питания,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смешивается с воздухом и образует топливовоздушную смесь. Для полного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сгорания необходимо обеспечить однородность смеси с определенным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соотношением паров бензина и воздуха.</w:t>
      </w:r>
    </w:p>
    <w:p w:rsidR="008D7A7D" w:rsidRPr="008D7A7D" w:rsidRDefault="008D7A7D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На протекание процессов смесеобразования влияют следующие физико-химические свойства.</w:t>
      </w:r>
    </w:p>
    <w:p w:rsidR="00292692" w:rsidRPr="00292692" w:rsidRDefault="008D7A7D" w:rsidP="00292692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D2795">
        <w:rPr>
          <w:rFonts w:ascii="Times New Roman" w:hAnsi="Times New Roman"/>
          <w:i/>
          <w:noProof/>
          <w:sz w:val="28"/>
          <w:szCs w:val="28"/>
          <w:lang w:eastAsia="ru-RU"/>
        </w:rPr>
        <w:t>Плотность топлива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92692">
        <w:rPr>
          <w:rFonts w:ascii="Times New Roman" w:hAnsi="Times New Roman"/>
          <w:noProof/>
          <w:sz w:val="28"/>
          <w:szCs w:val="28"/>
          <w:lang w:eastAsia="ru-RU"/>
        </w:rPr>
        <w:t>–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92692" w:rsidRPr="00292692">
        <w:rPr>
          <w:rFonts w:ascii="Times New Roman" w:hAnsi="Times New Roman"/>
          <w:noProof/>
          <w:sz w:val="28"/>
          <w:szCs w:val="28"/>
          <w:lang w:eastAsia="ru-RU"/>
        </w:rPr>
        <w:t>Под плотностью, как известно, понима</w:t>
      </w:r>
      <w:r w:rsidR="00292692" w:rsidRPr="00292692">
        <w:rPr>
          <w:rFonts w:ascii="Times New Roman" w:hAnsi="Times New Roman"/>
          <w:noProof/>
          <w:sz w:val="28"/>
          <w:szCs w:val="28"/>
          <w:lang w:eastAsia="ru-RU"/>
        </w:rPr>
        <w:softHyphen/>
        <w:t>ют массу вещества, отнесенную к единице его объема. В СИ плотность измеряется в кг/м</w:t>
      </w:r>
      <w:r w:rsidR="00292692" w:rsidRPr="00292692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3</w:t>
      </w:r>
      <w:r w:rsidR="00292692" w:rsidRPr="00292692">
        <w:rPr>
          <w:rFonts w:ascii="Times New Roman" w:hAnsi="Times New Roman"/>
          <w:noProof/>
          <w:sz w:val="28"/>
          <w:szCs w:val="28"/>
          <w:lang w:eastAsia="ru-RU"/>
        </w:rPr>
        <w:t>, однако, на практике до сих пор при</w:t>
      </w:r>
      <w:r w:rsidR="00292692" w:rsidRPr="00292692">
        <w:rPr>
          <w:rFonts w:ascii="Times New Roman" w:hAnsi="Times New Roman"/>
          <w:noProof/>
          <w:sz w:val="28"/>
          <w:szCs w:val="28"/>
          <w:lang w:eastAsia="ru-RU"/>
        </w:rPr>
        <w:softHyphen/>
        <w:t>меняют и другие единицы - г/см</w:t>
      </w:r>
      <w:r w:rsidR="00292692" w:rsidRPr="00292692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3</w:t>
      </w:r>
      <w:r w:rsidR="00292692" w:rsidRPr="00292692">
        <w:rPr>
          <w:rFonts w:ascii="Times New Roman" w:hAnsi="Times New Roman"/>
          <w:noProof/>
          <w:sz w:val="28"/>
          <w:szCs w:val="28"/>
          <w:lang w:eastAsia="ru-RU"/>
        </w:rPr>
        <w:t>, кг/л. Плотность бензина (как и его вязкость) влияет на расход топлива через калиброванные от</w:t>
      </w:r>
      <w:r w:rsidR="00292692" w:rsidRPr="00292692">
        <w:rPr>
          <w:rFonts w:ascii="Times New Roman" w:hAnsi="Times New Roman"/>
          <w:noProof/>
          <w:sz w:val="28"/>
          <w:szCs w:val="28"/>
          <w:lang w:eastAsia="ru-RU"/>
        </w:rPr>
        <w:softHyphen/>
        <w:t>верстия жиклеров карбюратора. Уровень бензина в поплавко</w:t>
      </w:r>
      <w:r w:rsidR="00292692" w:rsidRPr="00292692">
        <w:rPr>
          <w:rFonts w:ascii="Times New Roman" w:hAnsi="Times New Roman"/>
          <w:noProof/>
          <w:sz w:val="28"/>
          <w:szCs w:val="28"/>
          <w:lang w:eastAsia="ru-RU"/>
        </w:rPr>
        <w:softHyphen/>
        <w:t>вой камере зависит от плотности. Поэтому величина плотности для автомобильных бензинов при +20 °С должна находиться в пределах 690-780 кг/м</w:t>
      </w:r>
      <w:r w:rsidR="00292692" w:rsidRPr="00292692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3</w:t>
      </w:r>
      <w:r w:rsidR="00292692" w:rsidRPr="00292692">
        <w:rPr>
          <w:rFonts w:ascii="Times New Roman" w:hAnsi="Times New Roman"/>
          <w:noProof/>
          <w:sz w:val="28"/>
          <w:szCs w:val="28"/>
          <w:lang w:eastAsia="ru-RU"/>
        </w:rPr>
        <w:t>. Применение бензина со значительно по</w:t>
      </w:r>
      <w:r w:rsidR="00292692" w:rsidRPr="00292692">
        <w:rPr>
          <w:rFonts w:ascii="Times New Roman" w:hAnsi="Times New Roman"/>
          <w:noProof/>
          <w:sz w:val="28"/>
          <w:szCs w:val="28"/>
          <w:lang w:eastAsia="ru-RU"/>
        </w:rPr>
        <w:softHyphen/>
        <w:t>ниженной плотностью может привести к повышению его уровня в поплавковой камере карбюратора и самопроизвольному выте</w:t>
      </w:r>
      <w:r w:rsidR="00292692" w:rsidRPr="00292692">
        <w:rPr>
          <w:rFonts w:ascii="Times New Roman" w:hAnsi="Times New Roman"/>
          <w:noProof/>
          <w:sz w:val="28"/>
          <w:szCs w:val="28"/>
          <w:lang w:eastAsia="ru-RU"/>
        </w:rPr>
        <w:softHyphen/>
        <w:t>канию топлива из распылителя.</w:t>
      </w:r>
    </w:p>
    <w:p w:rsidR="00292692" w:rsidRPr="00292692" w:rsidRDefault="00292692" w:rsidP="00292692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92692">
        <w:rPr>
          <w:rFonts w:ascii="Times New Roman" w:hAnsi="Times New Roman"/>
          <w:noProof/>
          <w:sz w:val="28"/>
          <w:szCs w:val="28"/>
          <w:lang w:eastAsia="ru-RU"/>
        </w:rPr>
        <w:t>Поскольку топлива с одинаковой плотностью, но различного происхождения и химического состава имеют разные свойства, плотность как таковая не характеризует их свойств.</w:t>
      </w:r>
    </w:p>
    <w:p w:rsidR="00292692" w:rsidRPr="00292692" w:rsidRDefault="00292692" w:rsidP="00292692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92692">
        <w:rPr>
          <w:rFonts w:ascii="Times New Roman" w:hAnsi="Times New Roman"/>
          <w:noProof/>
          <w:sz w:val="28"/>
          <w:szCs w:val="28"/>
          <w:lang w:eastAsia="ru-RU"/>
        </w:rPr>
        <w:t>Плотность топлива определяют ареометром, гидростатиче</w:t>
      </w:r>
      <w:r w:rsidRPr="00292692">
        <w:rPr>
          <w:rFonts w:ascii="Times New Roman" w:hAnsi="Times New Roman"/>
          <w:noProof/>
          <w:sz w:val="28"/>
          <w:szCs w:val="28"/>
          <w:lang w:eastAsia="ru-RU"/>
        </w:rPr>
        <w:softHyphen/>
        <w:t>скими весами и пикнометром. Из-за простоты и быстроты в оп</w:t>
      </w:r>
      <w:r w:rsidRPr="00292692">
        <w:rPr>
          <w:rFonts w:ascii="Times New Roman" w:hAnsi="Times New Roman"/>
          <w:noProof/>
          <w:sz w:val="28"/>
          <w:szCs w:val="28"/>
          <w:lang w:eastAsia="ru-RU"/>
        </w:rPr>
        <w:softHyphen/>
        <w:t>ределении плотности ареометром этот метод применяют чаще всего, хотя он и менее точный по сравнению с двумя другими.</w:t>
      </w:r>
    </w:p>
    <w:p w:rsidR="00292692" w:rsidRPr="00292692" w:rsidRDefault="00292692" w:rsidP="00292692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92692">
        <w:rPr>
          <w:rFonts w:ascii="Times New Roman" w:hAnsi="Times New Roman"/>
          <w:noProof/>
          <w:sz w:val="28"/>
          <w:szCs w:val="28"/>
          <w:lang w:eastAsia="ru-RU"/>
        </w:rPr>
        <w:t>Зная температуру, при которой была определена плотность, можно привести ее к стандартной температуре (+20 °С):</w:t>
      </w:r>
    </w:p>
    <w:p w:rsidR="00292692" w:rsidRPr="00292692" w:rsidRDefault="000D4887" w:rsidP="00292692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8.75pt">
            <v:imagedata r:id="rId7" o:title=""/>
          </v:shape>
        </w:pict>
      </w:r>
      <w:r w:rsidR="00292692" w:rsidRPr="00292692">
        <w:rPr>
          <w:rFonts w:ascii="Times New Roman" w:hAnsi="Times New Roman"/>
          <w:noProof/>
          <w:sz w:val="28"/>
          <w:szCs w:val="28"/>
          <w:lang w:eastAsia="ru-RU"/>
        </w:rPr>
        <w:t>,</w:t>
      </w:r>
    </w:p>
    <w:p w:rsidR="00292692" w:rsidRPr="00292692" w:rsidRDefault="00292692" w:rsidP="00292692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92692">
        <w:rPr>
          <w:rFonts w:ascii="Times New Roman" w:hAnsi="Times New Roman"/>
          <w:noProof/>
          <w:sz w:val="28"/>
          <w:szCs w:val="28"/>
          <w:lang w:eastAsia="ru-RU"/>
        </w:rPr>
        <w:t xml:space="preserve">где  </w:t>
      </w:r>
      <w:r w:rsidR="000D4887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pict>
          <v:shape id="_x0000_i1026" type="#_x0000_t75" style="width:15pt;height:18.75pt">
            <v:imagedata r:id="rId8" o:title=""/>
          </v:shape>
        </w:pict>
      </w:r>
      <w:r w:rsidRPr="00292692">
        <w:rPr>
          <w:rFonts w:ascii="Times New Roman" w:hAnsi="Times New Roman"/>
          <w:noProof/>
          <w:sz w:val="28"/>
          <w:szCs w:val="28"/>
          <w:lang w:eastAsia="ru-RU"/>
        </w:rPr>
        <w:t> - плотность испытуемого продукта при температуре испы</w:t>
      </w:r>
      <w:r w:rsidRPr="00292692">
        <w:rPr>
          <w:rFonts w:ascii="Times New Roman" w:hAnsi="Times New Roman"/>
          <w:noProof/>
          <w:sz w:val="28"/>
          <w:szCs w:val="28"/>
          <w:lang w:eastAsia="ru-RU"/>
        </w:rPr>
        <w:softHyphen/>
        <w:t>таний, кг/м</w:t>
      </w:r>
      <w:r w:rsidRPr="00292692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3</w:t>
      </w:r>
      <w:r w:rsidRPr="00292692">
        <w:rPr>
          <w:rFonts w:ascii="Times New Roman" w:hAnsi="Times New Roman"/>
          <w:noProof/>
          <w:sz w:val="28"/>
          <w:szCs w:val="28"/>
          <w:lang w:eastAsia="ru-RU"/>
        </w:rPr>
        <w:t xml:space="preserve">; </w:t>
      </w:r>
      <w:r w:rsidR="000D4887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pict>
          <v:shape id="_x0000_i1027" type="#_x0000_t75" style="width:8.25pt;height:12.75pt">
            <v:imagedata r:id="rId9" o:title=""/>
          </v:shape>
        </w:pict>
      </w:r>
      <w:r w:rsidRPr="00292692">
        <w:rPr>
          <w:rFonts w:ascii="Times New Roman" w:hAnsi="Times New Roman"/>
          <w:noProof/>
          <w:sz w:val="28"/>
          <w:szCs w:val="28"/>
          <w:lang w:eastAsia="ru-RU"/>
        </w:rPr>
        <w:t xml:space="preserve"> - температура испытания, °С; </w:t>
      </w:r>
      <w:r w:rsidR="000D4887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pict>
          <v:shape id="_x0000_i1028" type="#_x0000_t75" style="width:11.25pt;height:14.25pt">
            <v:imagedata r:id="rId10" o:title=""/>
          </v:shape>
        </w:pict>
      </w:r>
      <w:r w:rsidRPr="00292692">
        <w:rPr>
          <w:rFonts w:ascii="Times New Roman" w:hAnsi="Times New Roman"/>
          <w:noProof/>
          <w:sz w:val="28"/>
          <w:szCs w:val="28"/>
          <w:lang w:eastAsia="ru-RU"/>
        </w:rPr>
        <w:t> - температурная поправка плотности (определяется по расчетной таблице, изме</w:t>
      </w:r>
      <w:r w:rsidRPr="00292692">
        <w:rPr>
          <w:rFonts w:ascii="Times New Roman" w:hAnsi="Times New Roman"/>
          <w:noProof/>
          <w:sz w:val="28"/>
          <w:szCs w:val="28"/>
          <w:lang w:eastAsia="ru-RU"/>
        </w:rPr>
        <w:softHyphen/>
        <w:t>няется в пределах 0,515-0,910 кг/м</w:t>
      </w:r>
      <w:r w:rsidRPr="00292692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3</w:t>
      </w:r>
      <w:r w:rsidRPr="00292692">
        <w:rPr>
          <w:rFonts w:ascii="Times New Roman" w:hAnsi="Times New Roman"/>
          <w:noProof/>
          <w:sz w:val="28"/>
          <w:szCs w:val="28"/>
          <w:lang w:eastAsia="ru-RU"/>
        </w:rPr>
        <w:t>).</w:t>
      </w:r>
    </w:p>
    <w:p w:rsidR="00292692" w:rsidRPr="00292692" w:rsidRDefault="00292692" w:rsidP="00292692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92692">
        <w:rPr>
          <w:rFonts w:ascii="Times New Roman" w:hAnsi="Times New Roman"/>
          <w:noProof/>
          <w:sz w:val="28"/>
          <w:szCs w:val="28"/>
          <w:lang w:eastAsia="ru-RU"/>
        </w:rPr>
        <w:t>Плотность бензина с понижением температуры на каждый 1 °С возрастает примерно на 1%.</w:t>
      </w:r>
    </w:p>
    <w:p w:rsidR="00292692" w:rsidRPr="00292692" w:rsidRDefault="00292692" w:rsidP="00292692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92692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 xml:space="preserve">Вязкость </w:t>
      </w:r>
      <w:r w:rsidRPr="00292692">
        <w:rPr>
          <w:rFonts w:ascii="Times New Roman" w:hAnsi="Times New Roman"/>
          <w:i/>
          <w:noProof/>
          <w:sz w:val="28"/>
          <w:szCs w:val="28"/>
          <w:lang w:eastAsia="ru-RU"/>
        </w:rPr>
        <w:t>(внутреннее трение)</w:t>
      </w:r>
      <w:r w:rsidRPr="00292692">
        <w:rPr>
          <w:rFonts w:ascii="Times New Roman" w:hAnsi="Times New Roman"/>
          <w:noProof/>
          <w:sz w:val="28"/>
          <w:szCs w:val="28"/>
          <w:lang w:eastAsia="ru-RU"/>
        </w:rPr>
        <w:t xml:space="preserve"> - свойство жидкостей, харак</w:t>
      </w:r>
      <w:r w:rsidRPr="00292692">
        <w:rPr>
          <w:rFonts w:ascii="Times New Roman" w:hAnsi="Times New Roman"/>
          <w:noProof/>
          <w:sz w:val="28"/>
          <w:szCs w:val="28"/>
          <w:lang w:eastAsia="ru-RU"/>
        </w:rPr>
        <w:softHyphen/>
        <w:t>теризующее сопротивление действию внешних сил, вызываю</w:t>
      </w:r>
      <w:r w:rsidRPr="00292692">
        <w:rPr>
          <w:rFonts w:ascii="Times New Roman" w:hAnsi="Times New Roman"/>
          <w:noProof/>
          <w:sz w:val="28"/>
          <w:szCs w:val="28"/>
          <w:lang w:eastAsia="ru-RU"/>
        </w:rPr>
        <w:softHyphen/>
        <w:t>щих их течение. Вязкость топлива зависит от температуры, хи</w:t>
      </w:r>
      <w:r w:rsidRPr="00292692">
        <w:rPr>
          <w:rFonts w:ascii="Times New Roman" w:hAnsi="Times New Roman"/>
          <w:noProof/>
          <w:sz w:val="28"/>
          <w:szCs w:val="28"/>
          <w:lang w:eastAsia="ru-RU"/>
        </w:rPr>
        <w:softHyphen/>
        <w:t>мического состава и структуры углеводородов.</w:t>
      </w:r>
    </w:p>
    <w:p w:rsidR="008D7A7D" w:rsidRDefault="00292692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92692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8D7A7D" w:rsidRPr="0029269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D7A7D" w:rsidRPr="008D7A7D">
        <w:rPr>
          <w:rFonts w:ascii="Times New Roman" w:hAnsi="Times New Roman"/>
          <w:noProof/>
          <w:sz w:val="28"/>
          <w:szCs w:val="28"/>
          <w:lang w:eastAsia="ru-RU"/>
        </w:rPr>
        <w:t>увеличением</w:t>
      </w:r>
      <w:r w:rsidR="00C151AF">
        <w:rPr>
          <w:rFonts w:ascii="Times New Roman" w:hAnsi="Times New Roman"/>
          <w:noProof/>
          <w:sz w:val="28"/>
          <w:szCs w:val="28"/>
          <w:lang w:eastAsia="ru-RU"/>
        </w:rPr>
        <w:t xml:space="preserve"> вязкости</w:t>
      </w:r>
      <w:r w:rsidR="008D7A7D" w:rsidRPr="008D7A7D">
        <w:rPr>
          <w:rFonts w:ascii="Times New Roman" w:hAnsi="Times New Roman"/>
          <w:noProof/>
          <w:sz w:val="28"/>
          <w:szCs w:val="28"/>
          <w:lang w:eastAsia="ru-RU"/>
        </w:rPr>
        <w:t xml:space="preserve"> затрудняется протекание топлива через</w:t>
      </w:r>
      <w:r w:rsidR="008D7A7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D7A7D" w:rsidRPr="008D7A7D">
        <w:rPr>
          <w:rFonts w:ascii="Times New Roman" w:hAnsi="Times New Roman"/>
          <w:noProof/>
          <w:sz w:val="28"/>
          <w:szCs w:val="28"/>
          <w:lang w:eastAsia="ru-RU"/>
        </w:rPr>
        <w:t>жиклеры, что ведет к обеднению смеси. Вязкость в значительной степени</w:t>
      </w:r>
      <w:r w:rsidR="008D7A7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D7A7D" w:rsidRPr="008D7A7D">
        <w:rPr>
          <w:rFonts w:ascii="Times New Roman" w:hAnsi="Times New Roman"/>
          <w:noProof/>
          <w:sz w:val="28"/>
          <w:szCs w:val="28"/>
          <w:lang w:eastAsia="ru-RU"/>
        </w:rPr>
        <w:t xml:space="preserve">зависит от температуры. При изменении температуры от +40 до </w:t>
      </w:r>
      <w:r w:rsidR="008D7A7D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="008D7A7D" w:rsidRPr="008D7A7D">
        <w:rPr>
          <w:rFonts w:ascii="Times New Roman" w:hAnsi="Times New Roman"/>
          <w:noProof/>
          <w:sz w:val="28"/>
          <w:szCs w:val="28"/>
          <w:lang w:eastAsia="ru-RU"/>
        </w:rPr>
        <w:t>40°С расход</w:t>
      </w:r>
      <w:r w:rsidR="008D7A7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D7A7D" w:rsidRPr="008D7A7D">
        <w:rPr>
          <w:rFonts w:ascii="Times New Roman" w:hAnsi="Times New Roman"/>
          <w:noProof/>
          <w:sz w:val="28"/>
          <w:szCs w:val="28"/>
          <w:lang w:eastAsia="ru-RU"/>
        </w:rPr>
        <w:t>бензина через жиклер меняется на 20...30 %.</w:t>
      </w:r>
    </w:p>
    <w:p w:rsidR="00C151AF" w:rsidRPr="00C151AF" w:rsidRDefault="00C151AF" w:rsidP="00C151AF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151AF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>Поверхностное натяжение.</w:t>
      </w:r>
      <w:r w:rsidRPr="00C151AF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 w:rsidRPr="00C151AF">
        <w:rPr>
          <w:rFonts w:ascii="Times New Roman" w:hAnsi="Times New Roman"/>
          <w:noProof/>
          <w:sz w:val="28"/>
          <w:szCs w:val="28"/>
          <w:lang w:eastAsia="ru-RU"/>
        </w:rPr>
        <w:t>На степень распыливания бензи</w:t>
      </w:r>
      <w:r w:rsidRPr="00C151AF">
        <w:rPr>
          <w:rFonts w:ascii="Times New Roman" w:hAnsi="Times New Roman"/>
          <w:noProof/>
          <w:sz w:val="28"/>
          <w:szCs w:val="28"/>
          <w:lang w:eastAsia="ru-RU"/>
        </w:rPr>
        <w:softHyphen/>
        <w:t>на влияет, в первую очередь кроме вязкости поверхностное натя</w:t>
      </w:r>
      <w:r w:rsidRPr="00C151AF">
        <w:rPr>
          <w:rFonts w:ascii="Times New Roman" w:hAnsi="Times New Roman"/>
          <w:noProof/>
          <w:sz w:val="28"/>
          <w:szCs w:val="28"/>
          <w:lang w:eastAsia="ru-RU"/>
        </w:rPr>
        <w:softHyphen/>
        <w:t>жение: чем меньше их величины, тем меньших размеров получа</w:t>
      </w:r>
      <w:r w:rsidRPr="00C151AF">
        <w:rPr>
          <w:rFonts w:ascii="Times New Roman" w:hAnsi="Times New Roman"/>
          <w:noProof/>
          <w:sz w:val="28"/>
          <w:szCs w:val="28"/>
          <w:lang w:eastAsia="ru-RU"/>
        </w:rPr>
        <w:softHyphen/>
        <w:t>ются капли. Величина поверхностного натяжения характеризу</w:t>
      </w:r>
      <w:r w:rsidRPr="00C151AF">
        <w:rPr>
          <w:rFonts w:ascii="Times New Roman" w:hAnsi="Times New Roman"/>
          <w:noProof/>
          <w:sz w:val="28"/>
          <w:szCs w:val="28"/>
          <w:lang w:eastAsia="ru-RU"/>
        </w:rPr>
        <w:softHyphen/>
        <w:t>ется работой, необходимой для образования 1 м</w:t>
      </w:r>
      <w:r w:rsidRPr="00C151AF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2</w:t>
      </w:r>
      <w:r w:rsidRPr="00C151AF">
        <w:rPr>
          <w:rFonts w:ascii="Times New Roman" w:hAnsi="Times New Roman"/>
          <w:noProof/>
          <w:sz w:val="28"/>
          <w:szCs w:val="28"/>
          <w:lang w:eastAsia="ru-RU"/>
        </w:rPr>
        <w:t xml:space="preserve"> поверхности жидкости (т.е. для перемещения молекул жидкости из ее объема в поверхностный слой площадью в 1 м</w:t>
      </w:r>
      <w:r w:rsidRPr="00C151AF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2</w:t>
      </w:r>
      <w:r w:rsidRPr="00C151AF">
        <w:rPr>
          <w:rFonts w:ascii="Times New Roman" w:hAnsi="Times New Roman"/>
          <w:noProof/>
          <w:sz w:val="28"/>
          <w:szCs w:val="28"/>
          <w:lang w:eastAsia="ru-RU"/>
        </w:rPr>
        <w:t>) и выражается в Н/м.</w:t>
      </w:r>
    </w:p>
    <w:p w:rsidR="00C151AF" w:rsidRPr="00C151AF" w:rsidRDefault="00C151AF" w:rsidP="00C151AF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151AF">
        <w:rPr>
          <w:rFonts w:ascii="Times New Roman" w:hAnsi="Times New Roman"/>
          <w:noProof/>
          <w:sz w:val="28"/>
          <w:szCs w:val="28"/>
          <w:lang w:eastAsia="ru-RU"/>
        </w:rPr>
        <w:t>Поверхностное натяжение всех автомобильных бензинов одинаково и при +20 °С равно 20-24 мН/м, т.е. примерно в 3,5 раза меньше, чем у воды.</w:t>
      </w:r>
    </w:p>
    <w:p w:rsidR="00C151AF" w:rsidRPr="008D7A7D" w:rsidRDefault="00C151AF" w:rsidP="00C151AF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151AF">
        <w:rPr>
          <w:rFonts w:ascii="Times New Roman" w:hAnsi="Times New Roman"/>
          <w:noProof/>
          <w:sz w:val="28"/>
          <w:szCs w:val="28"/>
          <w:lang w:eastAsia="ru-RU"/>
        </w:rPr>
        <w:t>Поскольку плотность, поверхностное натяжение и особенно вязкость автомобильных бензинов оказывают влияние на смесе</w:t>
      </w:r>
      <w:r w:rsidRPr="00C151AF">
        <w:rPr>
          <w:rFonts w:ascii="Times New Roman" w:hAnsi="Times New Roman"/>
          <w:noProof/>
          <w:sz w:val="28"/>
          <w:szCs w:val="28"/>
          <w:lang w:eastAsia="ru-RU"/>
        </w:rPr>
        <w:softHyphen/>
        <w:t>образование, это необходимо учитывать при регулировке топливодозирующей аппаратуры.</w:t>
      </w:r>
    </w:p>
    <w:p w:rsidR="008D7A7D" w:rsidRPr="008D7A7D" w:rsidRDefault="008D7A7D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D2795">
        <w:rPr>
          <w:rFonts w:ascii="Times New Roman" w:hAnsi="Times New Roman"/>
          <w:i/>
          <w:noProof/>
          <w:sz w:val="28"/>
          <w:szCs w:val="28"/>
          <w:lang w:eastAsia="ru-RU"/>
        </w:rPr>
        <w:t>Испаряемость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–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 xml:space="preserve"> эксплуатационное свойство, характеризующее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особенности и результат процесса перехода топлива из жидкого состояния в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парообразное.</w:t>
      </w:r>
    </w:p>
    <w:p w:rsidR="008D7A7D" w:rsidRPr="008D7A7D" w:rsidRDefault="008D7A7D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Испаряемость оказывает влияние на процессы образования горючей смеси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в двигателе, воспламенение и горение, полноту сгорания, степень разжижения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моторного масла, величину естественных потерь топлива при хранении,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изменение качества топлива и экологию окружающей среды.</w:t>
      </w:r>
    </w:p>
    <w:p w:rsidR="008D7A7D" w:rsidRPr="008D7A7D" w:rsidRDefault="008D7A7D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 xml:space="preserve">В зависимости от условий различают два вида испарения </w:t>
      </w:r>
      <w:r>
        <w:rPr>
          <w:rFonts w:ascii="Times New Roman" w:hAnsi="Times New Roman"/>
          <w:noProof/>
          <w:sz w:val="28"/>
          <w:szCs w:val="28"/>
          <w:lang w:eastAsia="ru-RU"/>
        </w:rPr>
        <w:t>–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 xml:space="preserve"> статическое 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динамическое. Испарение топлива с поверхности, неподвижной относительно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окружающей среды, называется статическим. Если жидкость и газовая среда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перемещаются относительно друг друга, испарение называется динамическим.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При испарении всегда образуются конвективные потоки за счет разности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молекулярных масс и температурного градиента в пограничном слое вблизи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поверхности испарения.</w:t>
      </w:r>
    </w:p>
    <w:p w:rsidR="008D7A7D" w:rsidRPr="008D7A7D" w:rsidRDefault="008D7A7D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Наиболее сложным видом является динамическое испарение распыленного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топлива в турбулентном потоке нагретого воздуха. На развитие этого процесса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влияют химические реакции топлива с кислородом воздуха, термодиффузия,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передача тепла излучением и конвекцией. Анатитический расчет процесса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испарения затруднен, поэтому его изучают на основе экспериментальных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данных. Основной характеристикой процесса испарения является его скорость.</w:t>
      </w:r>
    </w:p>
    <w:p w:rsidR="008D7A7D" w:rsidRPr="008D7A7D" w:rsidRDefault="008D7A7D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 xml:space="preserve">Скорость испарения </w:t>
      </w:r>
      <w:r>
        <w:rPr>
          <w:rFonts w:ascii="Times New Roman" w:hAnsi="Times New Roman"/>
          <w:noProof/>
          <w:sz w:val="28"/>
          <w:szCs w:val="28"/>
          <w:lang w:eastAsia="ru-RU"/>
        </w:rPr>
        <w:t>–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 xml:space="preserve"> количество вещества, которое испаряется 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переносится с единицы поверхности жидкости в окружающую среду в единицу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времени. Скорость динамического испарения оценивается количеством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вещества, которое испаряется в единицу времени в единице объема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пространства.</w:t>
      </w:r>
    </w:p>
    <w:p w:rsidR="008D7A7D" w:rsidRPr="008D7A7D" w:rsidRDefault="008D7A7D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Факторы, влияющие на скорость испарения. На скорость испарения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оказывают влияние свойства топлива и условия испарения: размеры, форма 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материал камеры, в которой осуществляется испарение; температура жидкости,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давление и характер движения среды. При динамическом испарении факела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распыленного топлива большое значение оказывают степень и однородность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распыливания.</w:t>
      </w:r>
    </w:p>
    <w:p w:rsidR="008D7A7D" w:rsidRPr="008D7A7D" w:rsidRDefault="008D7A7D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Размеры, форма и материал камеры влияют на температурный режим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испарения. От них зависит температура среды, жидкости и время прогрева. С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изменением температуры меняются все физические параметры процесса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испарения.</w:t>
      </w:r>
    </w:p>
    <w:p w:rsidR="008D7A7D" w:rsidRPr="008D7A7D" w:rsidRDefault="008D7A7D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Скорость испарения в факеле сильно зависит от степени распыливания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топлива, которая влияет на величину поверхности испарения и количество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испаряющегося топлива. С уменьшением размеров капли сокращается время ее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прогрева и повышается скорость испарения.</w:t>
      </w:r>
    </w:p>
    <w:p w:rsidR="008D7A7D" w:rsidRPr="008D7A7D" w:rsidRDefault="008D7A7D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Чем меньше однородность распыливания топлива, тем интенсивнее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испарение в начатьный период и продолжительнее период испарения.</w:t>
      </w:r>
    </w:p>
    <w:p w:rsidR="008D7A7D" w:rsidRDefault="008D7A7D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D7A7D">
        <w:rPr>
          <w:rFonts w:ascii="Times New Roman" w:hAnsi="Times New Roman"/>
          <w:noProof/>
          <w:sz w:val="28"/>
          <w:szCs w:val="28"/>
          <w:lang w:eastAsia="ru-RU"/>
        </w:rPr>
        <w:t>Давление насыщенных паров и коэффициент диффузии влияют на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скорость испарения. Процесс испарения протекает с затратой тепла. Если при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испарении тепло не подводится, то температура окружающей среды 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D7A7D">
        <w:rPr>
          <w:rFonts w:ascii="Times New Roman" w:hAnsi="Times New Roman"/>
          <w:noProof/>
          <w:sz w:val="28"/>
          <w:szCs w:val="28"/>
          <w:lang w:eastAsia="ru-RU"/>
        </w:rPr>
        <w:t>жидкости понижается тем сильнее, чем выше теплота испарения жидкости.</w:t>
      </w:r>
    </w:p>
    <w:p w:rsidR="005C3229" w:rsidRPr="008D7A7D" w:rsidRDefault="005C3229" w:rsidP="008D7A7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C3229">
        <w:rPr>
          <w:rFonts w:ascii="Times New Roman" w:hAnsi="Times New Roman"/>
          <w:i/>
          <w:noProof/>
          <w:sz w:val="28"/>
          <w:szCs w:val="28"/>
          <w:lang w:eastAsia="ru-RU"/>
        </w:rPr>
        <w:t>Давление насыщенных паров</w:t>
      </w:r>
      <w:r w:rsidRPr="005C3229">
        <w:rPr>
          <w:rFonts w:ascii="Times New Roman" w:hAnsi="Times New Roman"/>
          <w:noProof/>
          <w:sz w:val="28"/>
          <w:szCs w:val="28"/>
          <w:lang w:eastAsia="ru-RU"/>
        </w:rPr>
        <w:t xml:space="preserve"> - чем выше давление паров при испарении топлива в замкнутом пространстве, тем интенсивнее процесс их конденсации. Стандартом ограничивается верхний предел давления паров летом - до 670 ГПа и зимой - от 670 до 930 ГПа. Бензины с более высоким давлением склонны к образованию паровых пробок, при их использовании снижается наполнение цилиндров и теряется мощность двигателя, увеличиваются потери от испарения при хранении в баках автомобилей и на складах.</w:t>
      </w:r>
    </w:p>
    <w:p w:rsidR="00985CB0" w:rsidRDefault="006D241C" w:rsidP="00985CB0">
      <w:pPr>
        <w:spacing w:after="0" w:line="240" w:lineRule="auto"/>
        <w:ind w:firstLine="851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br w:type="page"/>
      </w:r>
    </w:p>
    <w:p w:rsidR="0019522A" w:rsidRPr="007C4726" w:rsidRDefault="000F71E9" w:rsidP="00B02810">
      <w:pPr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F34F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Вопрос № </w:t>
      </w:r>
      <w:r w:rsidR="00ED369D" w:rsidRPr="00ED369D">
        <w:rPr>
          <w:rFonts w:ascii="Times New Roman" w:hAnsi="Times New Roman"/>
          <w:b/>
          <w:noProof/>
          <w:sz w:val="28"/>
          <w:szCs w:val="28"/>
          <w:lang w:eastAsia="ru-RU"/>
        </w:rPr>
        <w:t>2</w:t>
      </w:r>
      <w:r>
        <w:rPr>
          <w:rFonts w:ascii="Times New Roman" w:hAnsi="Times New Roman"/>
          <w:noProof/>
          <w:sz w:val="28"/>
          <w:szCs w:val="28"/>
          <w:lang w:eastAsia="ru-RU"/>
        </w:rPr>
        <w:t>:</w:t>
      </w:r>
      <w:r w:rsidRPr="000F71E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D369D">
        <w:rPr>
          <w:rFonts w:ascii="Times New Roman" w:hAnsi="Times New Roman"/>
          <w:noProof/>
          <w:sz w:val="28"/>
          <w:szCs w:val="28"/>
          <w:lang w:eastAsia="ru-RU"/>
        </w:rPr>
        <w:t>От чего зависит образование отложений в дизельном топливе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ED369D" w:rsidRPr="00ED369D" w:rsidRDefault="00ED369D" w:rsidP="00ED369D">
      <w:pPr>
        <w:pStyle w:val="aa"/>
        <w:ind w:firstLine="851"/>
        <w:rPr>
          <w:szCs w:val="28"/>
        </w:rPr>
      </w:pPr>
      <w:r w:rsidRPr="00ED369D">
        <w:rPr>
          <w:szCs w:val="28"/>
        </w:rPr>
        <w:t xml:space="preserve">В ряду важнейших показателей дизельных топлив является способность сохранять чистоту топливной аппаратуры и деталей двигателя, что вызвано образованием отложений нагара на форсунках с последующим изменением факела распыла, ухудшением смесеобразования, снижением экономичности двигателя и повышением дымности его выхлопа. </w:t>
      </w:r>
    </w:p>
    <w:p w:rsidR="00ED369D" w:rsidRPr="00ED369D" w:rsidRDefault="00ED369D" w:rsidP="00ED369D">
      <w:pPr>
        <w:pStyle w:val="aa"/>
        <w:ind w:firstLine="851"/>
        <w:rPr>
          <w:szCs w:val="28"/>
        </w:rPr>
      </w:pPr>
      <w:r w:rsidRPr="00ED369D">
        <w:rPr>
          <w:szCs w:val="28"/>
        </w:rPr>
        <w:t>На способность дизельных топлив образовывать отложения влияют количественное содержание смолистых веществ и сернистых соединений, наличие непредельных и ароматических углеводородов, а также плотность и испаряемость.</w:t>
      </w:r>
    </w:p>
    <w:p w:rsidR="00ED369D" w:rsidRPr="00ED369D" w:rsidRDefault="00ED369D" w:rsidP="00ED369D">
      <w:pPr>
        <w:pStyle w:val="aa"/>
        <w:ind w:firstLine="851"/>
        <w:rPr>
          <w:szCs w:val="28"/>
        </w:rPr>
      </w:pPr>
      <w:r w:rsidRPr="00ED369D">
        <w:rPr>
          <w:szCs w:val="28"/>
        </w:rPr>
        <w:t>В эксплуатационных условиях наибольший вред приносит присутствие в дизельном топливе смол. Основную часть смол составляют примеси, остающиеся после очистки нефтяных дистиллятов. Их количество контролируется так же, как и в бензинах</w:t>
      </w:r>
      <w:r w:rsidRPr="00ED369D">
        <w:rPr>
          <w:noProof/>
          <w:szCs w:val="28"/>
        </w:rPr>
        <w:t xml:space="preserve"> –</w:t>
      </w:r>
      <w:r w:rsidRPr="00ED369D">
        <w:rPr>
          <w:szCs w:val="28"/>
        </w:rPr>
        <w:t xml:space="preserve"> по содержанию фактических смол. В товарных дизельных топливах содержание </w:t>
      </w:r>
      <w:r w:rsidRPr="00ED369D">
        <w:rPr>
          <w:i/>
          <w:szCs w:val="28"/>
        </w:rPr>
        <w:t>фактических</w:t>
      </w:r>
      <w:r w:rsidRPr="00ED369D">
        <w:rPr>
          <w:szCs w:val="28"/>
        </w:rPr>
        <w:t xml:space="preserve"> смол ограничено величиной</w:t>
      </w:r>
      <w:r w:rsidRPr="00ED369D">
        <w:rPr>
          <w:noProof/>
          <w:szCs w:val="28"/>
        </w:rPr>
        <w:t xml:space="preserve"> 30...40</w:t>
      </w:r>
      <w:r w:rsidRPr="00ED369D">
        <w:rPr>
          <w:szCs w:val="28"/>
        </w:rPr>
        <w:t xml:space="preserve"> мг на</w:t>
      </w:r>
      <w:r w:rsidRPr="00ED369D">
        <w:rPr>
          <w:noProof/>
          <w:szCs w:val="28"/>
        </w:rPr>
        <w:t xml:space="preserve"> 100</w:t>
      </w:r>
      <w:r w:rsidRPr="00ED369D">
        <w:rPr>
          <w:szCs w:val="28"/>
        </w:rPr>
        <w:t xml:space="preserve"> см</w:t>
      </w:r>
      <w:r w:rsidRPr="00ED369D">
        <w:rPr>
          <w:szCs w:val="28"/>
          <w:vertAlign w:val="superscript"/>
        </w:rPr>
        <w:t>3</w:t>
      </w:r>
      <w:r w:rsidRPr="00ED369D">
        <w:rPr>
          <w:szCs w:val="28"/>
        </w:rPr>
        <w:t xml:space="preserve"> топлива.</w:t>
      </w:r>
    </w:p>
    <w:p w:rsidR="00ED369D" w:rsidRPr="00ED369D" w:rsidRDefault="00ED369D" w:rsidP="00ED369D">
      <w:pPr>
        <w:pStyle w:val="aa"/>
        <w:ind w:firstLine="851"/>
        <w:rPr>
          <w:szCs w:val="28"/>
        </w:rPr>
      </w:pPr>
      <w:r w:rsidRPr="00ED369D">
        <w:rPr>
          <w:szCs w:val="28"/>
        </w:rPr>
        <w:t>С повышением содержания в дизельных топливах непредельных углеводородов их стабильность при хранении снижается, а склонность к нагарообразованию возрастает. Поэтому количество непредельных углеводородов в дизельном топливе контролируется с помощью так называемого йодного числа.</w:t>
      </w:r>
      <w:r w:rsidRPr="00ED369D">
        <w:rPr>
          <w:bCs/>
          <w:i/>
          <w:iCs/>
          <w:szCs w:val="28"/>
        </w:rPr>
        <w:t xml:space="preserve"> Йодное число </w:t>
      </w:r>
      <w:r w:rsidRPr="00ED369D">
        <w:rPr>
          <w:szCs w:val="28"/>
        </w:rPr>
        <w:t>представляет собой количество йода, реагирующее в определенных условиях с испытуемым топливом. Йодное число пропорционально содержанию непредельных углеводородов, в связи с чем в товарных дизельных топливах его величина не должна превышать</w:t>
      </w:r>
      <w:r w:rsidRPr="00ED369D">
        <w:rPr>
          <w:noProof/>
          <w:szCs w:val="28"/>
        </w:rPr>
        <w:t xml:space="preserve"> 6</w:t>
      </w:r>
      <w:r w:rsidRPr="00ED369D">
        <w:rPr>
          <w:szCs w:val="28"/>
        </w:rPr>
        <w:t xml:space="preserve"> г йода на</w:t>
      </w:r>
      <w:r w:rsidRPr="00ED369D">
        <w:rPr>
          <w:noProof/>
          <w:szCs w:val="28"/>
        </w:rPr>
        <w:t xml:space="preserve"> 100</w:t>
      </w:r>
      <w:r w:rsidRPr="00ED369D">
        <w:rPr>
          <w:szCs w:val="28"/>
        </w:rPr>
        <w:t xml:space="preserve"> г топлива.</w:t>
      </w:r>
    </w:p>
    <w:p w:rsidR="00ED369D" w:rsidRPr="00ED369D" w:rsidRDefault="00ED369D" w:rsidP="00ED369D">
      <w:pPr>
        <w:pStyle w:val="aa"/>
        <w:ind w:firstLine="851"/>
        <w:rPr>
          <w:szCs w:val="28"/>
        </w:rPr>
      </w:pPr>
      <w:r w:rsidRPr="00ED369D">
        <w:rPr>
          <w:szCs w:val="28"/>
        </w:rPr>
        <w:t>При увеличении содержания в топливе ароматических углеводородов во всех случаях повышается образование нагара. Этому же способствует наличие серы и сернистых соединений.</w:t>
      </w:r>
    </w:p>
    <w:p w:rsidR="00ED369D" w:rsidRPr="00ED369D" w:rsidRDefault="00ED369D" w:rsidP="00ED369D">
      <w:pPr>
        <w:pStyle w:val="aa"/>
        <w:ind w:firstLine="851"/>
        <w:rPr>
          <w:szCs w:val="28"/>
        </w:rPr>
      </w:pPr>
      <w:r w:rsidRPr="00ED369D">
        <w:rPr>
          <w:szCs w:val="28"/>
        </w:rPr>
        <w:t xml:space="preserve">В настоящее время основную часть дизельных топлив производят из сернистых нефтей. Поэтому основным методом контроля наличия </w:t>
      </w:r>
      <w:r w:rsidRPr="00ED369D">
        <w:rPr>
          <w:bCs/>
          <w:i/>
          <w:iCs/>
          <w:szCs w:val="28"/>
        </w:rPr>
        <w:t>активной серы</w:t>
      </w:r>
      <w:r w:rsidRPr="00ED369D">
        <w:rPr>
          <w:szCs w:val="28"/>
        </w:rPr>
        <w:t xml:space="preserve"> являются коррозионные испытания на медную пластинку. Кроме того, дополнительно контролируется содержание </w:t>
      </w:r>
      <w:r w:rsidRPr="00ED369D">
        <w:rPr>
          <w:bCs/>
          <w:szCs w:val="28"/>
        </w:rPr>
        <w:t>меркаптановой серы</w:t>
      </w:r>
      <w:r w:rsidRPr="00ED369D">
        <w:rPr>
          <w:noProof/>
          <w:szCs w:val="28"/>
        </w:rPr>
        <w:t>,</w:t>
      </w:r>
      <w:r w:rsidRPr="00ED369D">
        <w:rPr>
          <w:szCs w:val="28"/>
        </w:rPr>
        <w:t xml:space="preserve"> а также</w:t>
      </w:r>
      <w:r w:rsidRPr="00ED369D">
        <w:rPr>
          <w:bCs/>
          <w:szCs w:val="28"/>
        </w:rPr>
        <w:t xml:space="preserve"> сероводорода. </w:t>
      </w:r>
      <w:r w:rsidRPr="00ED369D">
        <w:rPr>
          <w:szCs w:val="28"/>
        </w:rPr>
        <w:t>По этой причине, а также из-за ряда других отрицательных последствий содержание серы в дизельных топливах должно быть не более</w:t>
      </w:r>
      <w:r w:rsidRPr="00ED369D">
        <w:rPr>
          <w:noProof/>
          <w:szCs w:val="28"/>
        </w:rPr>
        <w:t xml:space="preserve"> 0,2...0,5 %</w:t>
      </w:r>
      <w:r w:rsidRPr="00ED369D">
        <w:rPr>
          <w:szCs w:val="28"/>
        </w:rPr>
        <w:t xml:space="preserve"> (в зависимости от вида топлива), меркаптановой серы – не более</w:t>
      </w:r>
      <w:r w:rsidRPr="00ED369D">
        <w:rPr>
          <w:noProof/>
          <w:szCs w:val="28"/>
        </w:rPr>
        <w:t xml:space="preserve"> 0,01 %, а сероводород</w:t>
      </w:r>
      <w:r w:rsidRPr="00ED369D">
        <w:rPr>
          <w:szCs w:val="28"/>
        </w:rPr>
        <w:t xml:space="preserve"> должен отсутствовать.</w:t>
      </w:r>
    </w:p>
    <w:p w:rsidR="00ED369D" w:rsidRPr="00ED369D" w:rsidRDefault="00ED369D" w:rsidP="00ED369D">
      <w:pPr>
        <w:pStyle w:val="aa"/>
        <w:ind w:firstLine="851"/>
        <w:rPr>
          <w:szCs w:val="28"/>
        </w:rPr>
      </w:pPr>
      <w:r w:rsidRPr="00ED369D">
        <w:rPr>
          <w:szCs w:val="28"/>
        </w:rPr>
        <w:t xml:space="preserve">При сгорании дизельного топлива содержащиеся в нем сернистые соединения образуют окислы серы </w:t>
      </w:r>
      <w:r w:rsidRPr="00ED369D">
        <w:rPr>
          <w:szCs w:val="28"/>
          <w:lang w:val="en-US"/>
        </w:rPr>
        <w:t>SO</w:t>
      </w:r>
      <w:r w:rsidRPr="00ED369D">
        <w:rPr>
          <w:szCs w:val="28"/>
          <w:vertAlign w:val="subscript"/>
        </w:rPr>
        <w:t>2</w:t>
      </w:r>
      <w:r w:rsidRPr="00ED369D">
        <w:rPr>
          <w:szCs w:val="28"/>
        </w:rPr>
        <w:t xml:space="preserve"> и </w:t>
      </w:r>
      <w:r w:rsidRPr="00ED369D">
        <w:rPr>
          <w:szCs w:val="28"/>
          <w:lang w:val="en-US"/>
        </w:rPr>
        <w:t>S</w:t>
      </w:r>
      <w:r w:rsidRPr="00ED369D">
        <w:rPr>
          <w:szCs w:val="28"/>
        </w:rPr>
        <w:t>О</w:t>
      </w:r>
      <w:r w:rsidRPr="00ED369D">
        <w:rPr>
          <w:szCs w:val="28"/>
          <w:vertAlign w:val="subscript"/>
        </w:rPr>
        <w:t>3</w:t>
      </w:r>
      <w:r w:rsidRPr="00ED369D">
        <w:rPr>
          <w:szCs w:val="28"/>
        </w:rPr>
        <w:t xml:space="preserve">. При высокой температуре окислы серы корродируют металлы в газовой фазе. При низкой температуре они растворяются в конденсирующейся из продуктов сгорания воде, образуя коррозионно-агрессивные сернистую и серную кислоты. </w:t>
      </w:r>
    </w:p>
    <w:p w:rsidR="00ED369D" w:rsidRPr="00ED369D" w:rsidRDefault="00ED369D" w:rsidP="00ED369D">
      <w:pPr>
        <w:pStyle w:val="aa"/>
        <w:ind w:firstLine="851"/>
        <w:rPr>
          <w:szCs w:val="28"/>
        </w:rPr>
      </w:pPr>
      <w:r w:rsidRPr="00ED369D">
        <w:rPr>
          <w:szCs w:val="28"/>
        </w:rPr>
        <w:t xml:space="preserve">Из-за комплексного характера склонности дизельных топлив к нагарообразованию для его более полной оценки используются показатели коксуемости и зольности. </w:t>
      </w:r>
      <w:r w:rsidRPr="00ED369D">
        <w:rPr>
          <w:bCs/>
          <w:i/>
          <w:iCs/>
          <w:szCs w:val="28"/>
        </w:rPr>
        <w:t>Коксуемостью</w:t>
      </w:r>
      <w:r w:rsidRPr="00ED369D">
        <w:rPr>
          <w:szCs w:val="28"/>
        </w:rPr>
        <w:t xml:space="preserve"> называется свойство топлива образовывать отложения при нагреве до 800 – 900 °С без доступа воздуха. Продукты коксования (кокс) состоят в основном из углерода и высокомолекулярных соединений. Они отлагаются в виде твердого нароста главным образом на горячих деталях, не контактирующих непосредственно с зоной горения (внутри форсунок, на юбках поршней в области поршневых колец и др.). Контроль коксуемости осуществляется по содержанию кокса в</w:t>
      </w:r>
      <w:r w:rsidRPr="00ED369D">
        <w:rPr>
          <w:noProof/>
          <w:szCs w:val="28"/>
        </w:rPr>
        <w:t xml:space="preserve"> 10 %</w:t>
      </w:r>
      <w:r w:rsidRPr="00ED369D">
        <w:rPr>
          <w:szCs w:val="28"/>
        </w:rPr>
        <w:t>-ном остатке топлива после перегонки, количество которого не должно превышать</w:t>
      </w:r>
      <w:r w:rsidRPr="00ED369D">
        <w:rPr>
          <w:noProof/>
          <w:szCs w:val="28"/>
        </w:rPr>
        <w:t xml:space="preserve"> 0,3 % по всем маркам топлив.</w:t>
      </w:r>
    </w:p>
    <w:p w:rsidR="00ED369D" w:rsidRPr="00ED369D" w:rsidRDefault="00ED369D" w:rsidP="00ED369D">
      <w:pPr>
        <w:pStyle w:val="aa"/>
        <w:ind w:firstLine="851"/>
        <w:rPr>
          <w:noProof/>
          <w:szCs w:val="28"/>
        </w:rPr>
      </w:pPr>
      <w:r w:rsidRPr="00ED369D">
        <w:rPr>
          <w:szCs w:val="28"/>
        </w:rPr>
        <w:t>После полного сгорания топлива в воздухе образуется минеральный остаток</w:t>
      </w:r>
      <w:r w:rsidRPr="00ED369D">
        <w:rPr>
          <w:noProof/>
          <w:szCs w:val="28"/>
        </w:rPr>
        <w:t xml:space="preserve"> –</w:t>
      </w:r>
      <w:r w:rsidRPr="00ED369D">
        <w:rPr>
          <w:szCs w:val="28"/>
        </w:rPr>
        <w:t xml:space="preserve"> зола, вызванный присутствием в топливе различных неорганических примесей. Из-за абразивных свойств золы она не только увеличивает нагар, но и ведет к повышенным износам в двигателе. Поэтому допустимое содержание золы в товарных дизельных топливах</w:t>
      </w:r>
      <w:r w:rsidRPr="00ED369D">
        <w:rPr>
          <w:noProof/>
          <w:szCs w:val="28"/>
        </w:rPr>
        <w:t xml:space="preserve"> – </w:t>
      </w:r>
      <w:r w:rsidRPr="00ED369D">
        <w:rPr>
          <w:bCs/>
          <w:i/>
          <w:iCs/>
          <w:szCs w:val="28"/>
        </w:rPr>
        <w:t>зольность</w:t>
      </w:r>
      <w:r w:rsidRPr="00ED369D">
        <w:rPr>
          <w:noProof/>
          <w:szCs w:val="28"/>
        </w:rPr>
        <w:t xml:space="preserve"> –</w:t>
      </w:r>
      <w:r w:rsidRPr="00ED369D">
        <w:rPr>
          <w:szCs w:val="28"/>
        </w:rPr>
        <w:t xml:space="preserve"> ограничивается </w:t>
      </w:r>
      <w:r w:rsidRPr="00ED369D">
        <w:rPr>
          <w:noProof/>
          <w:szCs w:val="28"/>
        </w:rPr>
        <w:t>0,01 %.</w:t>
      </w:r>
    </w:p>
    <w:p w:rsidR="00ED369D" w:rsidRPr="00ED369D" w:rsidRDefault="00ED369D" w:rsidP="00ED369D">
      <w:pPr>
        <w:pStyle w:val="aa"/>
        <w:ind w:firstLine="851"/>
        <w:rPr>
          <w:szCs w:val="28"/>
        </w:rPr>
      </w:pPr>
      <w:r w:rsidRPr="00ED369D">
        <w:rPr>
          <w:szCs w:val="28"/>
        </w:rPr>
        <w:t>Как и в случае бензинов, причиной коррозионной агрессивности дизельных топлив является наличие таких соединений, как водорастворимые кислоты и щелочи, органические кислоты и сернистые соединения.</w:t>
      </w:r>
    </w:p>
    <w:p w:rsidR="00ED369D" w:rsidRPr="00ED369D" w:rsidRDefault="00ED369D" w:rsidP="00ED369D">
      <w:pPr>
        <w:pStyle w:val="aa"/>
        <w:ind w:firstLine="851"/>
        <w:rPr>
          <w:szCs w:val="28"/>
        </w:rPr>
      </w:pPr>
      <w:r w:rsidRPr="00ED369D">
        <w:rPr>
          <w:szCs w:val="28"/>
        </w:rPr>
        <w:t>Присутствие водорастворимых кислот и щелочей в дизельных топливах не допускается. Содержание остальных агрессивных соединений в дизельных топливах контролируется, как и в бензинах, по показателю</w:t>
      </w:r>
      <w:r w:rsidRPr="00ED369D">
        <w:rPr>
          <w:bCs/>
          <w:szCs w:val="28"/>
        </w:rPr>
        <w:t xml:space="preserve"> </w:t>
      </w:r>
      <w:r w:rsidRPr="00ED369D">
        <w:rPr>
          <w:bCs/>
          <w:i/>
          <w:iCs/>
          <w:szCs w:val="28"/>
        </w:rPr>
        <w:t>кислотности</w:t>
      </w:r>
      <w:r w:rsidRPr="00ED369D">
        <w:rPr>
          <w:bCs/>
          <w:szCs w:val="28"/>
        </w:rPr>
        <w:t>.</w:t>
      </w:r>
      <w:r w:rsidRPr="00ED369D">
        <w:rPr>
          <w:szCs w:val="28"/>
        </w:rPr>
        <w:t xml:space="preserve"> Кислотность не должна превышать</w:t>
      </w:r>
      <w:r w:rsidRPr="00ED369D">
        <w:rPr>
          <w:noProof/>
          <w:szCs w:val="28"/>
        </w:rPr>
        <w:t xml:space="preserve"> 5</w:t>
      </w:r>
      <w:r w:rsidRPr="00ED369D">
        <w:rPr>
          <w:szCs w:val="28"/>
        </w:rPr>
        <w:t xml:space="preserve"> мг КОН для нейтрализации </w:t>
      </w:r>
      <w:r w:rsidRPr="00ED369D">
        <w:rPr>
          <w:noProof/>
          <w:szCs w:val="28"/>
        </w:rPr>
        <w:t>100</w:t>
      </w:r>
      <w:r w:rsidRPr="00ED369D">
        <w:rPr>
          <w:szCs w:val="28"/>
        </w:rPr>
        <w:t xml:space="preserve"> мг топлива.</w:t>
      </w:r>
    </w:p>
    <w:p w:rsidR="007C4726" w:rsidRPr="007C4726" w:rsidRDefault="007C4726" w:rsidP="007C4726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117C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C4726" w:rsidRPr="007C4726" w:rsidRDefault="00B02810" w:rsidP="007C4726">
      <w:pPr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E18F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Вопрос № </w:t>
      </w:r>
      <w:r w:rsidR="00C460FB">
        <w:rPr>
          <w:rFonts w:ascii="Times New Roman" w:hAnsi="Times New Roman"/>
          <w:b/>
          <w:noProof/>
          <w:sz w:val="28"/>
          <w:szCs w:val="28"/>
          <w:lang w:eastAsia="ru-RU"/>
        </w:rPr>
        <w:t>3</w:t>
      </w:r>
      <w:r w:rsidR="007C4726">
        <w:rPr>
          <w:rFonts w:ascii="Times New Roman" w:hAnsi="Times New Roman"/>
          <w:noProof/>
          <w:sz w:val="28"/>
          <w:szCs w:val="28"/>
          <w:lang w:eastAsia="ru-RU"/>
        </w:rPr>
        <w:t>:</w:t>
      </w:r>
      <w:r w:rsidR="007C4726" w:rsidRPr="000F71E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C460FB">
        <w:rPr>
          <w:rFonts w:ascii="Times New Roman" w:hAnsi="Times New Roman"/>
          <w:noProof/>
          <w:sz w:val="28"/>
          <w:szCs w:val="28"/>
          <w:lang w:eastAsia="ru-RU"/>
        </w:rPr>
        <w:t>Описать противоокислительные свойства масел</w:t>
      </w:r>
      <w:r w:rsidR="007C4726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561483" w:rsidRDefault="00C460FB" w:rsidP="002041C4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460FB">
        <w:rPr>
          <w:rFonts w:ascii="Times New Roman" w:hAnsi="Times New Roman"/>
          <w:noProof/>
          <w:sz w:val="28"/>
          <w:szCs w:val="28"/>
          <w:lang w:eastAsia="ru-RU"/>
        </w:rPr>
        <w:t>Противоокислительные свойства определяют стабильность масла, от которой зависит срок работы масел в двигателях, характеризуют их способность сохранять первоначальные свойства и противостоять внешнему воздействию при нормальных температурах. Стойкость моторных масел к окислению повышается при введении антиокислительных присадок.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>При хранении, транспортировании, в процессе работы в дви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гателях масла подвергаются глубоким химическим изменениям – окислению, полимеризации, разложению и т.п. При этом образу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ются кокс, смолистые, асфальтеновые и другие вещества.</w:t>
      </w:r>
    </w:p>
    <w:p w:rsid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 xml:space="preserve">Установлено (в основном исследованиями Н.И. Черножукова и С.Э. Крейна), что для большинства углеводородов первичные продукты окисления – это перекисные соединения: моноалкил – перекиси </w:t>
      </w:r>
      <w:r w:rsidRPr="00345357">
        <w:rPr>
          <w:rFonts w:ascii="Times New Roman" w:hAnsi="Times New Roman"/>
          <w:noProof/>
          <w:sz w:val="28"/>
          <w:szCs w:val="28"/>
          <w:lang w:val="en-US" w:eastAsia="ru-RU"/>
        </w:rPr>
        <w:t>R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Pr="00345357">
        <w:rPr>
          <w:rFonts w:ascii="Times New Roman" w:hAnsi="Times New Roman"/>
          <w:noProof/>
          <w:sz w:val="28"/>
          <w:szCs w:val="28"/>
          <w:lang w:val="en-US" w:eastAsia="ru-RU"/>
        </w:rPr>
        <w:t>O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Pr="00345357">
        <w:rPr>
          <w:rFonts w:ascii="Times New Roman" w:hAnsi="Times New Roman"/>
          <w:noProof/>
          <w:sz w:val="28"/>
          <w:szCs w:val="28"/>
          <w:lang w:val="en-US" w:eastAsia="ru-RU"/>
        </w:rPr>
        <w:t>O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Pr="00345357">
        <w:rPr>
          <w:rFonts w:ascii="Times New Roman" w:hAnsi="Times New Roman"/>
          <w:noProof/>
          <w:sz w:val="28"/>
          <w:szCs w:val="28"/>
          <w:lang w:val="en-US" w:eastAsia="ru-RU"/>
        </w:rPr>
        <w:t>H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 xml:space="preserve">, диалкилперекиси </w:t>
      </w:r>
      <w:r w:rsidRPr="00345357">
        <w:rPr>
          <w:rFonts w:ascii="Times New Roman" w:hAnsi="Times New Roman"/>
          <w:noProof/>
          <w:sz w:val="28"/>
          <w:szCs w:val="28"/>
          <w:lang w:val="en-US" w:eastAsia="ru-RU"/>
        </w:rPr>
        <w:t>R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Pr="00345357">
        <w:rPr>
          <w:rFonts w:ascii="Times New Roman" w:hAnsi="Times New Roman"/>
          <w:noProof/>
          <w:sz w:val="28"/>
          <w:szCs w:val="28"/>
          <w:lang w:val="en-US" w:eastAsia="ru-RU"/>
        </w:rPr>
        <w:t>O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Pr="00345357">
        <w:rPr>
          <w:rFonts w:ascii="Times New Roman" w:hAnsi="Times New Roman"/>
          <w:noProof/>
          <w:sz w:val="28"/>
          <w:szCs w:val="28"/>
          <w:lang w:val="en-US" w:eastAsia="ru-RU"/>
        </w:rPr>
        <w:t>O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Pr="00345357">
        <w:rPr>
          <w:rFonts w:ascii="Times New Roman" w:hAnsi="Times New Roman"/>
          <w:noProof/>
          <w:sz w:val="28"/>
          <w:szCs w:val="28"/>
          <w:lang w:val="en-US" w:eastAsia="ru-RU"/>
        </w:rPr>
        <w:t>R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 xml:space="preserve"> и др.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>При высоких температурах среди входящих в состав масла трех групп углеводородов легче всех окисляются алкановые, за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тем циклановые и ароматические.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 xml:space="preserve">Срок работы масел в двигателях зависит от их </w:t>
      </w:r>
      <w:r w:rsidRPr="00345357">
        <w:rPr>
          <w:rFonts w:ascii="Times New Roman" w:hAnsi="Times New Roman"/>
          <w:i/>
          <w:iCs/>
          <w:noProof/>
          <w:sz w:val="28"/>
          <w:szCs w:val="28"/>
          <w:lang w:eastAsia="ru-RU"/>
        </w:rPr>
        <w:t>стабильно</w:t>
      </w:r>
      <w:r w:rsidRPr="00345357">
        <w:rPr>
          <w:rFonts w:ascii="Times New Roman" w:hAnsi="Times New Roman"/>
          <w:i/>
          <w:iCs/>
          <w:noProof/>
          <w:sz w:val="28"/>
          <w:szCs w:val="28"/>
          <w:lang w:eastAsia="ru-RU"/>
        </w:rPr>
        <w:softHyphen/>
        <w:t xml:space="preserve">сти, 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>под которой понимают способность масел сохранять свои первоначальные свойства и противостоять внешнему воздейст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вию при нормальных температурах. Масла, стойкие к действию кислорода при высокой температуре, обладают высокой термо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окислительной стабильностью.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>Стабильность масел, применяемых в двигателях внутренне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го сгорания, зависит от многих факторов. Основные из них – тем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пературные условия, химический состав масел, наличие воды и механических примесей, а также окислительные свойства: дли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тельность и поверхность окисления, действие продуктов окисле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ния. С повышением давления воздуха и усилением диффузии его в масло процесс окисления ускоряется.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>Температура оказывает на окисление решающее воздейст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вие. Так, при температуре 18-20 °С все первоначальные свойства масла сохраняются в течение пяти лет. Но уже начиная с 50-60 °С скорость окисления масел с повышением температуры на каждые 10 °С примерно удваивается. Поэтому высокая тепло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вая напряженность деталей форсированных двигателей (рисунок 7.12), с которыми приходится контактировать моторному маслу, и взаимодействие с прорывающимися высоконагретыми газами (на такте сжатия их температура около 150-450 °С для карбюраторных двигателей и около 500-700 °С для дизелей) рез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ко ужесточают условия их работы.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>Повышение термической напряженности моторных масел сопряжено с отдельными конструктивными решениями: исполь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зованием наддува, применением герметизированной системы ох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лаждения (увеличивает температуру поршня на 10-20 °С), умень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шением объема системы смазки двигателя, масляным охлажде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нием поршней и др. Возрастание опасности термического и меха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нического разрушения масляной пленки в основных сопряжен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ных парах двигателя в условиях высокой тепловой напряженно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сти и интенсивного контакта его деталей с нагретыми газами связано с интенсификацией процесса окисления масла и нарушением нормальной работы двигателя за счет возможного износа деталей, загрязнения продуктами окислительной полимеризации углеводородов масла и топлива с последующим закоксовыванием поршневых колец, забивкой дренажных отверстий, масляных каналов и т.д. В результате происходит снижение надежности ра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боты двигателя, возрастают затраты на техническое обслужива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ние. Загрязнение масла и топлива продуктами окисления может в ряде случаев способствовать возникновению аварийных ситуа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ций и даже выходу двигателя из строя.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>По условиям химического превращения масла в двигателе вы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деляют три зоны – камера сгорания; поршневая группа и картер двигателя, в значительной степени различающиеся по уровню температуры, количеству масла и концентрации кислорода. Отло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жения, образующиеся в двигателе в результате превращения угле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водородов, принято подразделять на нагары, лаки и осадки.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i/>
          <w:iCs/>
          <w:noProof/>
          <w:sz w:val="28"/>
          <w:szCs w:val="28"/>
          <w:lang w:eastAsia="ru-RU"/>
        </w:rPr>
        <w:t xml:space="preserve">Нагары 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>–</w:t>
      </w:r>
      <w:r w:rsidRPr="00345357">
        <w:rPr>
          <w:rFonts w:ascii="Times New Roman" w:hAnsi="Times New Roman"/>
          <w:i/>
          <w:iCs/>
          <w:noProof/>
          <w:sz w:val="28"/>
          <w:szCs w:val="28"/>
          <w:lang w:eastAsia="ru-RU"/>
        </w:rPr>
        <w:t xml:space="preserve"> 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>твердые углеродистые вещества (продукты глубо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кого окисления углеводородов масла), откладывающиеся на стенках камеры сгорания, клапанах, свечах, днище поршня и на верхнем пояске боковой поверхности поршня. По структуре на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гар может быть монолитным, пластинчатым и рыхлым. Химиче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ский состав его зависит как от качества масла и топлива, так и от режима работы двигателя, запыленности воздуха, наличия и ха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рактера присадок и т.д. Поэтому он крайне непостоянен. В соста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ве нагара карбены и карбоиды – основная часть – составляют 50-70%, асфальтены и оксикислоты – 3-6%, смолы и масла – 15-40%, золы- 1-10%.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>Нагар образуется в результате попадания масла под насос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ным воздействием поршневых колец в камеру сгорания. Часть его испаряется и сгорает вместе с топливом. Другая часть, рас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плываясь по днищу и горячим стенкам камеры сгорания, остает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ся на их поверхностях в виде слоя густой смолистой массы. Из двух различаемых фаз нагарообразования – фазы роста и фазы равновесного состояния нагар достигает предельной толщины в первой фазе. Количество нагара напрямую зависит от размера низкотемпературной зоны, прилегающей к поверхности метал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ла: чем эта зона больше, тем больше и нагар. В высокотемпера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турной зоне, как отмечалось выше, масло испаряется и сгорает, а остающиеся углеродистые частицы не могут удержаться на ли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шенной связующей среды поверхности.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>Количество образующегося нагара зависит также от качест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ва масла и его расхода, от качества топлива, а предельная его толщина – от теплового режима работы двигателя: чем холоднее стенки камеры сгорания, тем больший нагар на них формирует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ся. Летом нагара образуется меньше, чем зимой.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>Отрицательные последствия нагарообразования выражают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ся в следующем: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>ухудшается охлаждение камеры сгорания, уменьшается ее объем (тем самым увеличивается степень сжатия двигателя), по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вышаются требования к детонационной стойкости топлива;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>появляется возможность преждевременного воспламене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ния смеси, когда топливо поджигается до проскакивания искры между контактами свечи (воспламенение возникает от раска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ленных частиц нагара, особенно, если в его состав входят со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единения свинца) – при этом раздается характерный металли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ческий стук в двигателе, снижается его мощность, возможно разрушение деталей;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>происходит абразивный износ поверхностей трения цилиндр-поршень частицами нагара, попадая в картер, частицы нагара за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грязняют масло и вызывают абразивный износ других деталей двигателя.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>С нагарообразованием борются, создавая оптимальные экс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плуатационные условия, обеспечивающие поддержание нор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мального теплового состояния двигателя. Нагар с его деталей удаляют механическим или химическим способами, используя различные растворы.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i/>
          <w:iCs/>
          <w:noProof/>
          <w:sz w:val="28"/>
          <w:szCs w:val="28"/>
          <w:lang w:eastAsia="ru-RU"/>
        </w:rPr>
        <w:t xml:space="preserve">Лаковые 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>отложения получили свое наименование по их сход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ству с лаковыми покрытиями. Они представляют собой богатые углеродом вещества, формирующиеся в виде отложений на поршне – в зоне колец, на юбке и на внутренних стенках. В соста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ве лаковых отложений – оксикислоты, асфальтены и другие про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дукты глубокого окисления масла.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>На процесс лакообразования влияют температура, количест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во и качество поступающего масла, техническое состояние поршневой группы двигателя. Наличие лаковых отложений, не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смотря на их относительно небольшую толщину (50-200 мкм), значительно затрудняет работу двигателя. Во-первых, происхо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дит пригорание поршневых колец, что влечет за собой проник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новение масла в камеру сгорания, а следовательно, увеличение его расхода. Во-вторых, ухудшается работа двигателя: снижают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ся его компрессия, так как в картер прорываются газы, и мощ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ность, изнашиваются поверхности цилиндров, повышается веро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ятность поломки колец, а также заклинивания поршней. Теплоизоляционное свойство лаковой пленки препятствует отводу теп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ла от деталей.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>На механизм лакообразования влияют такие свойства масла, как термоокислительная стабильность и моющие свойства.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i/>
          <w:iCs/>
          <w:noProof/>
          <w:sz w:val="28"/>
          <w:szCs w:val="28"/>
          <w:lang w:eastAsia="ru-RU"/>
        </w:rPr>
        <w:t xml:space="preserve">Термоокислительную стабильность 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>определяют как ус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тойчивость масла к окислению в тонком слое при повышен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ной температуре методом оценки прочности лаковой пленки. Чтобы замедлить реакции окисления и уменьшить образова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ние отложений в двигателе, в масла вводят антиокислитель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ные присадки, действие которых основано на торможении образования активных радикалов в начальной стадии цепного процесса окисления; разложения уже образовавшихся пере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кисей и переводе их в устойчивое к окислению состояние, пре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пятствуя тем самым распространению цепной реакции, умень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шении каталитического действия металлов, их окисей и солей на процесс окисления. Наиболее распространены антиокисли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тельные присадки ДФ-11, МНИ ИП-22к, ВНИИ НП-354, ИХП-21 и др.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 xml:space="preserve">Под </w:t>
      </w:r>
      <w:r w:rsidRPr="00345357">
        <w:rPr>
          <w:rFonts w:ascii="Times New Roman" w:hAnsi="Times New Roman"/>
          <w:i/>
          <w:iCs/>
          <w:noProof/>
          <w:sz w:val="28"/>
          <w:szCs w:val="28"/>
          <w:lang w:eastAsia="ru-RU"/>
        </w:rPr>
        <w:t xml:space="preserve">моющими 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t>(детергентно-диспергирующими) свойствами понимают способность масла противостоять лакообразованию на горячих поверхностях, препятствуя прилипанию углероди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стых отложений (лака, нагара) путем торможения процессов окисления и их коагуляции. Диспергирующим свойством масла называют его способность препятствовать слипанию углероди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стых частиц и удерживать их в состоянии устойчивой суспензии. При использовании масел с хорошими моющими свойствами де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тали двигателей выглядят чистыми, как бы вымытыми, отсюда и появление термина «моющие».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>Для улучшения моющих свойств масел в них вводят мою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щие присадки, обычно в составе композиций присадок. Мою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щие присадки удерживают продукты окисления масла во взве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шенном состоянии, переводят нерастворимые в масле продук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ты окисления в коллоидный раствор и препятствуют прилипа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нию продуктов окисления масла к поверхности нагретых дета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лей. Моющие свойства масел оценивают в баллах от 0 до 6 (максимальное лаковое отложение) по методу ПЗВ, основан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ному на создании в небольшом одноцилиндровом двигателе условий интенсивного лакообразования. Образование лако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вых отложений на поршне двигателя, работающего на маслах с моющими присадками, уменьшается в 3-6 раз (с 3,0-4,5 до 0,5-1,5 балла).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357">
        <w:rPr>
          <w:rFonts w:ascii="Times New Roman" w:hAnsi="Times New Roman"/>
          <w:noProof/>
          <w:sz w:val="28"/>
          <w:szCs w:val="28"/>
          <w:lang w:eastAsia="ru-RU"/>
        </w:rPr>
        <w:t>Применяют два типа моющих присадок – зольные и беззоль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ные. К первому типу присадок относятся бариевые и кальциевые соли сульфокислот (сульфонаты), а также алкилфеноляты щелочно-земельных металлов бария и кальция. Их вводят в базо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вые масла в количестве 2-10%. Масла, содержащие зольные при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садки, при сгорании образуют золу, которая прилипает к поверхностям деталей. Беззольные присадки не содержат в своем соста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ве металла, поэтому масла, их включающие, при сгорании не да</w:t>
      </w:r>
      <w:r w:rsidRPr="00345357">
        <w:rPr>
          <w:rFonts w:ascii="Times New Roman" w:hAnsi="Times New Roman"/>
          <w:noProof/>
          <w:sz w:val="28"/>
          <w:szCs w:val="28"/>
          <w:lang w:eastAsia="ru-RU"/>
        </w:rPr>
        <w:softHyphen/>
        <w:t>ют золы. Применяются два типа беззольных присадок – сукцини-миды и полярные полимеры.</w:t>
      </w:r>
    </w:p>
    <w:p w:rsid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t>Чтобы в эксплуатационных условиях предотвратить лакообразование, следует избегать работы двигателя с большими перегрузками и повышенным тепловым режимом. Необходимо так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 следить за техническим состоянием поршневой группы.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535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Осадки 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34535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t>это мазеобразные сгустки, откладывающиеся на стенках поддона картера, крышке клапанной коробки, фильт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рах, в шейках коленчатого вала, маслопроводах и других деталях двигателя. Осадки представляют собой продукты превращения углеводородов масла и топлива в результате процессов окисле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ния, а также загрязнения, попавшие извне. Они способствуют лакообразованию, а отложение осадков в маслопроводах препятст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вует подаче масла к трущимся поверхностям.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t>Осадки состоят из масла (50-85%), воды (5-35%) – основные составляющие продуктов их окисления – оксикислот (2-15%), карбенов и карбоидов (2-10%), асфальтенов (0,1-15%), а также механических примесей различного происхождения. Вода в осад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ках обычно находится в виде стойкой эмульсии.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t>Образование осадков происходит при пониженном тепло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вом режиме работы двигателя, когда ухудшается процесс сго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рания топлива и возрастает попадание в картер продуктов его неполного сгорания. Поэтому эти осадки (шлам) нередко на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зывают низкотемпературными отложениями. Если напряжен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ный тепловой режим работы двигателя наиболее опасен образованием нагаров и лаков на деталях цилиндропоршневой группы, то пониженный тепловой – шламообразованием в двигателе. Углистые частицы, водяные пары, тяжелые фрак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топлива, кислотные соединения и т.д. активно конденсиру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ются на его деталях, полимеризуются и попадают в масло. Прорыв картерных газов, низкая эффективность системы вентиляции картера – причины наиболее интенсивного проте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кания этого процесса. При работе карбюраторного двигателя в условиях низкотемпературного режима загрязнение центри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фуги шламами в 28 раз больше, чем при работе на высокотем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пературном режиме. Чтобы моторные масла эффективно препятствовали образованию осадков, они должны сохранять вы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сокие диспергирующие свойства на протяжении длительного периода эксплуатации.</w:t>
      </w:r>
    </w:p>
    <w:p w:rsidR="00345357" w:rsidRPr="00345357" w:rsidRDefault="00345357" w:rsidP="003453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t>Для предотвращения образования осадков необходимо под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держивать оптимальный тепловой режим работы двигателя, применять масла, характеризующиеся хорошей химической ста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бильностью с соответствующими присадками, своевременно ме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нять масляные фильтры, тщательно промывать картер и всю си</w:t>
      </w:r>
      <w:r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стему смазки перед заправкой свежим маслом.</w:t>
      </w:r>
    </w:p>
    <w:p w:rsidR="006E18F7" w:rsidRDefault="006E18F7" w:rsidP="000E670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6E18F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Вопрос № </w:t>
      </w:r>
      <w:r w:rsidR="004D6957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="004D6957">
        <w:rPr>
          <w:rFonts w:ascii="Times New Roman" w:hAnsi="Times New Roman"/>
          <w:color w:val="000000"/>
          <w:sz w:val="28"/>
          <w:szCs w:val="28"/>
          <w:lang w:eastAsia="ru-RU"/>
        </w:rPr>
        <w:t>Применение антифризов</w:t>
      </w:r>
      <w:r w:rsidR="0056148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37505" w:rsidRDefault="00437505" w:rsidP="000E670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6957" w:rsidRDefault="004D6957" w:rsidP="004D69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>Требования, предъявляемые к жидкости для систем охлаждения двигателей, весьма разнообразны. Такая жидкость не должна замерзать и кипеть во всем рабочем диапазоне температур двигателя, легко прокачиваться  при  этих температурах,  не  воспламеняться, не вспениваться, не воздействовать на материалы системы охлаждения, быть стабильной в эксплуатации и 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>хранении, иметь высокую теплопроводность и теплоемкость.</w:t>
      </w:r>
    </w:p>
    <w:p w:rsidR="004D6957" w:rsidRDefault="004D6957" w:rsidP="004D69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последние десятилетия получили широкое распространение низкозамерзающие охлаждающие жидкости - </w:t>
      </w:r>
      <w:r w:rsidRPr="004D6957">
        <w:rPr>
          <w:rFonts w:ascii="Times New Roman" w:hAnsi="Times New Roman"/>
          <w:i/>
          <w:color w:val="000000"/>
          <w:sz w:val="28"/>
          <w:szCs w:val="28"/>
          <w:lang w:eastAsia="ru-RU"/>
        </w:rPr>
        <w:t>антифризы</w:t>
      </w: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основе водных растворов этиленгликоля</w:t>
      </w:r>
      <w:r w:rsidR="0034535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45357" w:rsidRPr="00345357">
        <w:rPr>
          <w:rFonts w:ascii="Times New Roman" w:hAnsi="Times New Roman"/>
          <w:color w:val="000000"/>
          <w:sz w:val="28"/>
          <w:szCs w:val="28"/>
          <w:lang w:eastAsia="ru-RU"/>
        </w:rPr>
        <w:t>Этиленгликоль - двухатомный спирт СН</w:t>
      </w:r>
      <w:r w:rsidR="00345357" w:rsidRPr="00345357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="00345357" w:rsidRPr="00345357">
        <w:rPr>
          <w:rFonts w:ascii="Times New Roman" w:hAnsi="Times New Roman"/>
          <w:color w:val="000000"/>
          <w:sz w:val="28"/>
          <w:szCs w:val="28"/>
          <w:lang w:eastAsia="ru-RU"/>
        </w:rPr>
        <w:t>ОН-СН</w:t>
      </w:r>
      <w:r w:rsidR="00345357" w:rsidRPr="00345357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="00345357" w:rsidRPr="00345357">
        <w:rPr>
          <w:rFonts w:ascii="Times New Roman" w:hAnsi="Times New Roman"/>
          <w:color w:val="000000"/>
          <w:sz w:val="28"/>
          <w:szCs w:val="28"/>
          <w:lang w:eastAsia="ru-RU"/>
        </w:rPr>
        <w:t>ОН - пред</w:t>
      </w:r>
      <w:r w:rsidR="00345357"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ставляет собой бесцветную жидкость, кипит при +197 °С, а за</w:t>
      </w:r>
      <w:r w:rsidR="00345357"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стывает при -11,5 °С. Этиленгликоль хорошо растворим в воде. Смеси этиленгликоля с водой имеют более низкую температуру застывания по сравнению с температурой застывания каждого компонента смеси. Так как компоненты смеси имеют разную плотность, а при смешивании плотность изменяется аддитивно, то по плотности смеси возможно установить температуру засты</w:t>
      </w:r>
      <w:r w:rsidR="00345357" w:rsidRPr="0034535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вания смеси - этиленгликоля и воды</w:t>
      </w:r>
      <w:r w:rsidR="0034535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45357" w:rsidRPr="0034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отличие от воды при замерзании антифризы не расширяются и не образуют твердой сплошной массы. Образуется рыхлая масса кристаллов воды в среде этиленгликоля. Такая масса не приводит к размораживанию блока и не препятствует запуску двигателя. Антифриз после пуска двигателя довольно быстро переходит в жидкое состояние. Однако прогрев отопителя салона затрудняется, поэтому необходимо поддерживать такую концентрацию антифриза, чтобы он не замерзал до температуры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>35 °С.</w:t>
      </w:r>
    </w:p>
    <w:p w:rsidR="00DE78C7" w:rsidRPr="004D6957" w:rsidRDefault="00DE78C7" w:rsidP="00DE78C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8C7">
        <w:rPr>
          <w:rFonts w:ascii="Times New Roman" w:hAnsi="Times New Roman"/>
          <w:color w:val="000000"/>
          <w:sz w:val="28"/>
          <w:szCs w:val="28"/>
          <w:lang w:eastAsia="ru-RU"/>
        </w:rPr>
        <w:t>В связи с тем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E7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этиленгликоль оказывает коррозионное действие на металлы, в состав низкозамерзающих жидкостей вводят антикоррозионные присадки. Для предотвращения вспенивания в них иногда добавляют антипенные при</w:t>
      </w:r>
      <w:r w:rsidRPr="00DE78C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садки. Общее содержание присадок 3-5%.</w:t>
      </w:r>
    </w:p>
    <w:p w:rsidR="00DE78C7" w:rsidRPr="004D6957" w:rsidRDefault="004D6957" w:rsidP="00DE78C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>Антифризам присущи некоторые недостатки. Так, их тепло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>проводность и теплоемкость ниже, чем у воды, что несколько снижает эффективность систем охлаждения.</w:t>
      </w:r>
    </w:p>
    <w:p w:rsidR="004D6957" w:rsidRPr="004D6957" w:rsidRDefault="004D6957" w:rsidP="004D69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>При нагреве антифризы увеличивают объем, ввиду чего в системе охлаждения устанавливается расширительный бачок. Этиленгликоль коррозионно агрессивен по отношению к металлам, поэтому в антифризы при  изготовлении  добавляют специальные  антикоррозионные и противопенные присадки. Общее содержание присадок составляет 3...5%.</w:t>
      </w:r>
    </w:p>
    <w:p w:rsidR="004D6957" w:rsidRPr="004D6957" w:rsidRDefault="004D6957" w:rsidP="004D69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>Температура кипения антифриза достаточн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высока и составляет 120...132°</w:t>
      </w: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>С. Поэтому в герметичной системе охлаждения современного автомобиля при нормальных условиях эксплуатации (без перегрева двигателя) потери антифриза происходят преимущественно из-за утечек (микрощели в радиаторе, ослабление креплений хомутов на шлангах и другие неисправности).</w:t>
      </w:r>
    </w:p>
    <w:p w:rsidR="004D6957" w:rsidRPr="004D6957" w:rsidRDefault="004D6957" w:rsidP="004D69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>Восполнять уровень антифриза в системе охлаждения водой нежелательно, так как при этом снижается концентрация этиленгликоля в смеси, что ведет к повышению температуры замерзания.</w:t>
      </w:r>
    </w:p>
    <w:p w:rsidR="004D6957" w:rsidRPr="004D6957" w:rsidRDefault="004D6957" w:rsidP="004D69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>Наиболее широко на автомобилях применяется антифриз</w:t>
      </w:r>
      <w:r w:rsidRPr="004D695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>Тосол А40-М.</w:t>
      </w:r>
    </w:p>
    <w:p w:rsidR="004D6957" w:rsidRPr="004D6957" w:rsidRDefault="004D6957" w:rsidP="004D69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>Допустимый срок службы антифриза "Тосол А40-М" составляет до 3 лет эксплуатации автомобилей или 60 тыс. км пробега.</w:t>
      </w:r>
    </w:p>
    <w:p w:rsidR="004D6957" w:rsidRPr="004D6957" w:rsidRDefault="004D6957" w:rsidP="004D69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>При более длительных сроках эксплуатации на некоторых деталях системы охлаждения начинают появляться очаги коррозии, в первую очередь на крыльчатке водяного насоса, т.е. на чугуне. Корродируют также детали из алюминия, припой в радиаторе, латунные трубки радиатора и корпус термостата.</w:t>
      </w:r>
    </w:p>
    <w:p w:rsidR="004D6957" w:rsidRPr="004D6957" w:rsidRDefault="004D6957" w:rsidP="004D69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>Антифриз в процессе эксплуатации изменяет свои характеристики:</w:t>
      </w:r>
    </w:p>
    <w:p w:rsidR="004D6957" w:rsidRPr="004D6957" w:rsidRDefault="004D6957" w:rsidP="004D69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снимается запас щелочности, увеличивается склонность к ценообразованию, возрастает агрессивность к резине и увеличивается способность вызывать коррозию металлов. Интенсивность изменения характеристик антифриза зависит от средней рабочей температуры в двигателе, В южных районах, где эти температуры обычно более высокие, антифриз стареет интенсивнее. В северных же районах страны антифриз может служить и более </w:t>
      </w:r>
      <w:r w:rsidR="0002754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4D6957">
        <w:rPr>
          <w:rFonts w:ascii="Times New Roman" w:hAnsi="Times New Roman"/>
          <w:color w:val="000000"/>
          <w:sz w:val="28"/>
          <w:szCs w:val="28"/>
          <w:lang w:eastAsia="ru-RU"/>
        </w:rPr>
        <w:t>рех лет.</w:t>
      </w:r>
    </w:p>
    <w:p w:rsidR="00027548" w:rsidRPr="00027548" w:rsidRDefault="00027548" w:rsidP="0002754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7548">
        <w:rPr>
          <w:rFonts w:ascii="Times New Roman" w:hAnsi="Times New Roman"/>
          <w:color w:val="000000"/>
          <w:sz w:val="28"/>
          <w:szCs w:val="28"/>
          <w:lang w:eastAsia="ru-RU"/>
        </w:rPr>
        <w:t>Трехлетний срок службы "Тосола А40-М" гарантируется только при поддержании в течение этого времени требуемой плотности антифриза - не менее 1075 кг/м</w:t>
      </w:r>
      <w:r w:rsidRPr="0002754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275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Добавление более 1л свежего концентрата увеличивает срок службы антифриза примерно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r w:rsidRPr="00027548">
        <w:rPr>
          <w:rFonts w:ascii="Times New Roman" w:hAnsi="Times New Roman"/>
          <w:color w:val="000000"/>
          <w:sz w:val="28"/>
          <w:szCs w:val="28"/>
          <w:lang w:eastAsia="ru-RU"/>
        </w:rPr>
        <w:t>год.</w:t>
      </w:r>
    </w:p>
    <w:p w:rsidR="0095043A" w:rsidRPr="0095043A" w:rsidRDefault="0095043A" w:rsidP="0095043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043A">
        <w:rPr>
          <w:rFonts w:ascii="Times New Roman" w:hAnsi="Times New Roman"/>
          <w:color w:val="000000"/>
          <w:sz w:val="28"/>
          <w:szCs w:val="28"/>
          <w:lang w:eastAsia="ru-RU"/>
        </w:rPr>
        <w:t>Другой вид новой охлаждающей жидкости, близкой по своим свойствам к Тосолу А40-М, - Лена-40, Лена-65. Ее отличие за</w:t>
      </w:r>
      <w:r w:rsidRPr="0095043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ключается в меньшем коррозионном воздействии на чугунные и алюминиевые детали.</w:t>
      </w:r>
    </w:p>
    <w:p w:rsidR="0095043A" w:rsidRPr="0095043A" w:rsidRDefault="0095043A" w:rsidP="0095043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043A">
        <w:rPr>
          <w:rFonts w:ascii="Times New Roman" w:hAnsi="Times New Roman"/>
          <w:color w:val="000000"/>
          <w:sz w:val="28"/>
          <w:szCs w:val="28"/>
          <w:lang w:eastAsia="ru-RU"/>
        </w:rPr>
        <w:t>Для увеличения срока службы низкозамерзающих жидко</w:t>
      </w:r>
      <w:r w:rsidRPr="0095043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стей в них добавляют также специальное средство "Отэра" (ТУ 6-15-07-112-85) - 1 л на заправку двигателя. Однако это допустимо лишь в том случае, если жидкость после 3 лет службы со</w:t>
      </w:r>
      <w:r w:rsidRPr="0095043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хранила свои свойства: имеет нормальную плотность, не содержит загрязнений, а также если система охлаждения в исправном состо</w:t>
      </w:r>
      <w:r w:rsidRPr="0095043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янии. Препарат "Отэра" - водогликолевый концентрат, содержа</w:t>
      </w:r>
      <w:r w:rsidRPr="0095043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щий комплекс эффективных ингибиторов и пеногаситель. Он спо</w:t>
      </w:r>
      <w:r w:rsidRPr="0095043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собен продлить срок службы, по меньшей мере, на год.</w:t>
      </w:r>
    </w:p>
    <w:p w:rsidR="00FA10C9" w:rsidRDefault="00FA10C9" w:rsidP="00FA10C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"/>
        </w:rPr>
        <w:br w:type="page"/>
      </w:r>
      <w:r w:rsidRPr="006E18F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Вопрос №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Рассчитать необходимое количество бензина на кабельную машину на базе ГАЗ-53А в зимнее время. Расстояние до объекта равно 240 км, ма</w:t>
      </w:r>
      <w:r w:rsidR="00806AEA">
        <w:rPr>
          <w:rFonts w:ascii="Times New Roman" w:hAnsi="Times New Roman"/>
          <w:color w:val="000000"/>
          <w:sz w:val="28"/>
          <w:szCs w:val="28"/>
          <w:lang w:eastAsia="ru-RU"/>
        </w:rPr>
        <w:t>сса спецоборудования</w:t>
      </w:r>
      <w:r w:rsidR="00CC6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="00806A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0,6 тонны.</w:t>
      </w:r>
    </w:p>
    <w:p w:rsidR="00FA10C9" w:rsidRDefault="00FA10C9" w:rsidP="00FA10C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6AEA" w:rsidRDefault="00997833" w:rsidP="00FA10C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Исходные данные:</w:t>
      </w:r>
    </w:p>
    <w:p w:rsidR="00997833" w:rsidRDefault="00997833" w:rsidP="00997833">
      <w:pPr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базовая норма расхода автомобиля ГАЗ-53А – 25 л/100 км;</w:t>
      </w:r>
    </w:p>
    <w:p w:rsidR="00997833" w:rsidRDefault="00997833" w:rsidP="00997833">
      <w:pPr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масса полезного груза –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W</w:t>
      </w:r>
      <w:r w:rsidRPr="00997833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0,6 т;</w:t>
      </w:r>
    </w:p>
    <w:p w:rsidR="00997833" w:rsidRDefault="00997833" w:rsidP="00997833">
      <w:pPr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надбавка за работу в зимнее время Д=8%;</w:t>
      </w:r>
    </w:p>
    <w:p w:rsidR="004B6D42" w:rsidRDefault="00997833" w:rsidP="00997833">
      <w:pPr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норма расхода топлива на перевозку полезного груза 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H</w:t>
      </w:r>
      <w:r w:rsidRPr="00997833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w</w:t>
      </w:r>
      <w:r w:rsidRPr="009978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=1.3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л/100т-км</w:t>
      </w:r>
      <w:r w:rsidR="004B6D4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97833" w:rsidRDefault="004B6D42" w:rsidP="00997833">
      <w:pPr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пробег автомобиля туда и обратно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4B6D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=240∙2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км</w:t>
      </w:r>
      <w:r w:rsidR="0099783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97833" w:rsidRDefault="00997833" w:rsidP="0099783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7833" w:rsidRPr="00997833" w:rsidRDefault="00997833" w:rsidP="009978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H</w:t>
      </w:r>
      <w:r w:rsidRPr="00997833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997833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АП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H</w:t>
      </w:r>
      <w:r w:rsidRPr="00997833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997833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H</w:t>
      </w:r>
      <w:r w:rsidRPr="00997833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w</w:t>
      </w:r>
      <w:r w:rsidRPr="00997833">
        <w:rPr>
          <w:rFonts w:ascii="Times New Roman" w:hAnsi="Times New Roman"/>
          <w:color w:val="000000"/>
          <w:sz w:val="28"/>
          <w:szCs w:val="28"/>
          <w:lang w:eastAsia="ru-RU"/>
        </w:rPr>
        <w:t>∙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W</w:t>
      </w:r>
    </w:p>
    <w:p w:rsidR="00997833" w:rsidRPr="00997833" w:rsidRDefault="00997833" w:rsidP="009978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7833" w:rsidRDefault="00997833" w:rsidP="00997833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H</w:t>
      </w:r>
      <w:r w:rsidRPr="00997833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997833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АП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Pr="009978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25+1.3∙0.6=25.78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л/100 км.</w:t>
      </w:r>
    </w:p>
    <w:p w:rsidR="00997833" w:rsidRDefault="00997833" w:rsidP="00997833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7833" w:rsidRDefault="00997833" w:rsidP="00997833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Нормативный расход топлива:</w:t>
      </w:r>
    </w:p>
    <w:p w:rsidR="00997833" w:rsidRDefault="00997833" w:rsidP="00997833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7833" w:rsidRDefault="00997833" w:rsidP="009978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Q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н=0,01∙(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H</w:t>
      </w:r>
      <w:r w:rsidRPr="00997833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997833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АП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∙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)∙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(1±0.01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</w:p>
    <w:p w:rsidR="00997833" w:rsidRDefault="00997833" w:rsidP="009978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7833" w:rsidRPr="00997833" w:rsidRDefault="00997833" w:rsidP="00997833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Q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н=0,01∙(25,78∙240*2)∙(1+0,01∙18)=146,0179 л.</w:t>
      </w:r>
    </w:p>
    <w:p w:rsidR="00FC7D16" w:rsidRPr="00D87BD8" w:rsidRDefault="00AA206E" w:rsidP="00FA10C9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"/>
        </w:rPr>
        <w:br w:type="page"/>
      </w:r>
      <w:r w:rsidRPr="00D87BD8">
        <w:rPr>
          <w:rFonts w:ascii="Times New Roman" w:hAnsi="Times New Roman"/>
          <w:b/>
          <w:sz w:val="28"/>
          <w:szCs w:val="28"/>
          <w:lang w:val="ru"/>
        </w:rPr>
        <w:t>Список использованной литературы:</w:t>
      </w:r>
    </w:p>
    <w:p w:rsidR="00AA206E" w:rsidRDefault="00AA206E" w:rsidP="00FC7D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"/>
        </w:rPr>
      </w:pPr>
    </w:p>
    <w:p w:rsidR="00AA206E" w:rsidRDefault="003F0386" w:rsidP="00AA206E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"/>
        </w:rPr>
        <w:t>Л.С. Васильева Автомобильные эксплуатационные материалы. М., Транспорт 1986</w:t>
      </w:r>
      <w:r w:rsidR="00AA206E">
        <w:rPr>
          <w:rFonts w:ascii="Times New Roman" w:hAnsi="Times New Roman"/>
          <w:sz w:val="28"/>
          <w:szCs w:val="28"/>
          <w:lang w:val="ru"/>
        </w:rPr>
        <w:t>.</w:t>
      </w:r>
    </w:p>
    <w:p w:rsidR="003F0386" w:rsidRDefault="003F0386" w:rsidP="00AA206E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"/>
        </w:rPr>
        <w:t>И.Л. Трофименко, Н.А. Коваленко, В.П. Лобах Автомобильные эксплуатационные материалы. Мн, Вышэйшая школа,  2008.</w:t>
      </w:r>
    </w:p>
    <w:p w:rsidR="003F0386" w:rsidRDefault="003F0386" w:rsidP="003F0386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"/>
        </w:rPr>
      </w:pPr>
      <w:r w:rsidRPr="003F0386">
        <w:rPr>
          <w:rFonts w:ascii="Times New Roman" w:hAnsi="Times New Roman"/>
          <w:sz w:val="28"/>
          <w:szCs w:val="28"/>
          <w:lang w:val="ru"/>
        </w:rPr>
        <w:t xml:space="preserve">Бойкачев М. А., Чижонок В. Д.   Эксплуатационные материалы. Ч. 1: Моторные топлива: </w:t>
      </w:r>
      <w:r>
        <w:rPr>
          <w:rFonts w:ascii="Times New Roman" w:hAnsi="Times New Roman"/>
          <w:sz w:val="28"/>
          <w:szCs w:val="28"/>
          <w:lang w:val="ru"/>
        </w:rPr>
        <w:t xml:space="preserve"> </w:t>
      </w:r>
      <w:r w:rsidRPr="003F0386">
        <w:rPr>
          <w:rFonts w:ascii="Times New Roman" w:hAnsi="Times New Roman"/>
          <w:sz w:val="28"/>
          <w:szCs w:val="28"/>
          <w:lang w:val="ru"/>
        </w:rPr>
        <w:t>Пособие для студентов транспортных специаль</w:t>
      </w:r>
      <w:r>
        <w:rPr>
          <w:rFonts w:ascii="Times New Roman" w:hAnsi="Times New Roman"/>
          <w:sz w:val="28"/>
          <w:szCs w:val="28"/>
          <w:lang w:val="ru"/>
        </w:rPr>
        <w:t>ностей. Гомель: БелГУТ, 2004.</w:t>
      </w:r>
    </w:p>
    <w:p w:rsidR="003F0386" w:rsidRPr="003F0386" w:rsidRDefault="003F0386" w:rsidP="003F0386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"/>
        </w:rPr>
        <w:t>В.И. Костенко Эксплуатационные материалы (для автомобильного транспорта). С</w:t>
      </w:r>
      <w:r w:rsidR="003B76CF">
        <w:rPr>
          <w:rFonts w:ascii="Times New Roman" w:hAnsi="Times New Roman"/>
          <w:sz w:val="28"/>
          <w:szCs w:val="28"/>
          <w:lang w:val="ru"/>
        </w:rPr>
        <w:t>анкт-Петербург 2005</w:t>
      </w:r>
      <w:r>
        <w:rPr>
          <w:rFonts w:ascii="Times New Roman" w:hAnsi="Times New Roman"/>
          <w:sz w:val="28"/>
          <w:szCs w:val="28"/>
          <w:lang w:val="ru"/>
        </w:rPr>
        <w:t>.</w:t>
      </w:r>
      <w:bookmarkStart w:id="0" w:name="_GoBack"/>
      <w:bookmarkEnd w:id="0"/>
    </w:p>
    <w:sectPr w:rsidR="003F0386" w:rsidRPr="003F0386" w:rsidSect="00960FDD">
      <w:footerReference w:type="default" r:id="rId11"/>
      <w:pgSz w:w="11906" w:h="16838"/>
      <w:pgMar w:top="881" w:right="847" w:bottom="1134" w:left="1701" w:header="28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C2" w:rsidRDefault="006653C2" w:rsidP="00F72EE2">
      <w:pPr>
        <w:spacing w:after="0" w:line="240" w:lineRule="auto"/>
      </w:pPr>
      <w:r>
        <w:separator/>
      </w:r>
    </w:p>
  </w:endnote>
  <w:endnote w:type="continuationSeparator" w:id="0">
    <w:p w:rsidR="006653C2" w:rsidRDefault="006653C2" w:rsidP="00F7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DD" w:rsidRPr="00960FDD" w:rsidRDefault="00960FDD">
    <w:pPr>
      <w:pStyle w:val="a7"/>
      <w:jc w:val="right"/>
    </w:pPr>
    <w:r w:rsidRPr="00960FDD">
      <w:fldChar w:fldCharType="begin"/>
    </w:r>
    <w:r w:rsidRPr="00960FDD">
      <w:instrText>PAGE   \* MERGEFORMAT</w:instrText>
    </w:r>
    <w:r w:rsidRPr="00960FDD">
      <w:fldChar w:fldCharType="separate"/>
    </w:r>
    <w:r w:rsidR="005232EA">
      <w:rPr>
        <w:noProof/>
      </w:rPr>
      <w:t>1</w:t>
    </w:r>
    <w:r w:rsidRPr="00960FDD">
      <w:fldChar w:fldCharType="end"/>
    </w:r>
  </w:p>
  <w:p w:rsidR="00960FDD" w:rsidRDefault="00960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C2" w:rsidRDefault="006653C2" w:rsidP="00F72EE2">
      <w:pPr>
        <w:spacing w:after="0" w:line="240" w:lineRule="auto"/>
      </w:pPr>
      <w:r>
        <w:separator/>
      </w:r>
    </w:p>
  </w:footnote>
  <w:footnote w:type="continuationSeparator" w:id="0">
    <w:p w:rsidR="006653C2" w:rsidRDefault="006653C2" w:rsidP="00F72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46D9"/>
    <w:multiLevelType w:val="hybridMultilevel"/>
    <w:tmpl w:val="6412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734C3"/>
    <w:multiLevelType w:val="hybridMultilevel"/>
    <w:tmpl w:val="CF7E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B6834"/>
    <w:multiLevelType w:val="hybridMultilevel"/>
    <w:tmpl w:val="9A74C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E472B"/>
    <w:multiLevelType w:val="hybridMultilevel"/>
    <w:tmpl w:val="1F742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23B8D"/>
    <w:multiLevelType w:val="hybridMultilevel"/>
    <w:tmpl w:val="EF425146"/>
    <w:lvl w:ilvl="0" w:tplc="97B6B6DE">
      <w:numFmt w:val="bullet"/>
      <w:lvlText w:val="•"/>
      <w:lvlJc w:val="left"/>
      <w:pPr>
        <w:ind w:left="1406" w:hanging="5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79C5365"/>
    <w:multiLevelType w:val="hybridMultilevel"/>
    <w:tmpl w:val="0BDE8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E051B"/>
    <w:multiLevelType w:val="hybridMultilevel"/>
    <w:tmpl w:val="4748F2EE"/>
    <w:lvl w:ilvl="0" w:tplc="389E6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2B87B36"/>
    <w:multiLevelType w:val="multilevel"/>
    <w:tmpl w:val="416C4F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B60AAB"/>
    <w:multiLevelType w:val="hybridMultilevel"/>
    <w:tmpl w:val="0C428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B7EE7"/>
    <w:multiLevelType w:val="hybridMultilevel"/>
    <w:tmpl w:val="EA2A089A"/>
    <w:lvl w:ilvl="0" w:tplc="389E6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9AC9AE4">
      <w:numFmt w:val="bullet"/>
      <w:lvlText w:val="•"/>
      <w:lvlJc w:val="left"/>
      <w:pPr>
        <w:ind w:left="2486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8F11102"/>
    <w:multiLevelType w:val="multilevel"/>
    <w:tmpl w:val="4FD28A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084"/>
    <w:rsid w:val="00027548"/>
    <w:rsid w:val="000307CB"/>
    <w:rsid w:val="000B669F"/>
    <w:rsid w:val="000C0F16"/>
    <w:rsid w:val="000D4887"/>
    <w:rsid w:val="000E6708"/>
    <w:rsid w:val="000F71E9"/>
    <w:rsid w:val="00153DD4"/>
    <w:rsid w:val="001725A3"/>
    <w:rsid w:val="00194857"/>
    <w:rsid w:val="0019522A"/>
    <w:rsid w:val="001A216E"/>
    <w:rsid w:val="001B44D9"/>
    <w:rsid w:val="001B44F6"/>
    <w:rsid w:val="001C2027"/>
    <w:rsid w:val="001C4948"/>
    <w:rsid w:val="002041C4"/>
    <w:rsid w:val="00255DDE"/>
    <w:rsid w:val="00255FFE"/>
    <w:rsid w:val="00265087"/>
    <w:rsid w:val="00286C11"/>
    <w:rsid w:val="00292692"/>
    <w:rsid w:val="00313635"/>
    <w:rsid w:val="00330F69"/>
    <w:rsid w:val="00345357"/>
    <w:rsid w:val="00364088"/>
    <w:rsid w:val="0037620C"/>
    <w:rsid w:val="003B76CF"/>
    <w:rsid w:val="003E5BF4"/>
    <w:rsid w:val="003F0386"/>
    <w:rsid w:val="00405E87"/>
    <w:rsid w:val="00437505"/>
    <w:rsid w:val="00440E87"/>
    <w:rsid w:val="004B6954"/>
    <w:rsid w:val="004B6D42"/>
    <w:rsid w:val="004C5812"/>
    <w:rsid w:val="004D01FD"/>
    <w:rsid w:val="004D0D50"/>
    <w:rsid w:val="004D1B72"/>
    <w:rsid w:val="004D6957"/>
    <w:rsid w:val="00502879"/>
    <w:rsid w:val="00505CE0"/>
    <w:rsid w:val="005232EA"/>
    <w:rsid w:val="00561483"/>
    <w:rsid w:val="0059153A"/>
    <w:rsid w:val="005C3229"/>
    <w:rsid w:val="005D2795"/>
    <w:rsid w:val="00611DB8"/>
    <w:rsid w:val="00617D3F"/>
    <w:rsid w:val="00622CF6"/>
    <w:rsid w:val="00642D42"/>
    <w:rsid w:val="006653C2"/>
    <w:rsid w:val="00680623"/>
    <w:rsid w:val="00697712"/>
    <w:rsid w:val="006C235F"/>
    <w:rsid w:val="006D241C"/>
    <w:rsid w:val="006E18F7"/>
    <w:rsid w:val="00756C53"/>
    <w:rsid w:val="00766547"/>
    <w:rsid w:val="00781C60"/>
    <w:rsid w:val="0079634C"/>
    <w:rsid w:val="007C4726"/>
    <w:rsid w:val="00806AEA"/>
    <w:rsid w:val="008501BD"/>
    <w:rsid w:val="008601FB"/>
    <w:rsid w:val="00885E7B"/>
    <w:rsid w:val="00886E0F"/>
    <w:rsid w:val="008A1CD5"/>
    <w:rsid w:val="008D7A7D"/>
    <w:rsid w:val="008F49ED"/>
    <w:rsid w:val="009500A4"/>
    <w:rsid w:val="0095043A"/>
    <w:rsid w:val="00960164"/>
    <w:rsid w:val="00960FDD"/>
    <w:rsid w:val="00985CB0"/>
    <w:rsid w:val="00997833"/>
    <w:rsid w:val="009B0749"/>
    <w:rsid w:val="009B1432"/>
    <w:rsid w:val="009B5E50"/>
    <w:rsid w:val="00A162F9"/>
    <w:rsid w:val="00A6112B"/>
    <w:rsid w:val="00A754AE"/>
    <w:rsid w:val="00AA206E"/>
    <w:rsid w:val="00AC45A3"/>
    <w:rsid w:val="00AD0D83"/>
    <w:rsid w:val="00AD3B0A"/>
    <w:rsid w:val="00B02810"/>
    <w:rsid w:val="00B4445C"/>
    <w:rsid w:val="00BD5C04"/>
    <w:rsid w:val="00C151AF"/>
    <w:rsid w:val="00C20858"/>
    <w:rsid w:val="00C460FB"/>
    <w:rsid w:val="00C6677F"/>
    <w:rsid w:val="00C7502F"/>
    <w:rsid w:val="00CC621E"/>
    <w:rsid w:val="00CD0BDE"/>
    <w:rsid w:val="00CD7CC6"/>
    <w:rsid w:val="00D117C0"/>
    <w:rsid w:val="00D178F8"/>
    <w:rsid w:val="00D87BD8"/>
    <w:rsid w:val="00DE1084"/>
    <w:rsid w:val="00DE78C7"/>
    <w:rsid w:val="00DF34F2"/>
    <w:rsid w:val="00E66524"/>
    <w:rsid w:val="00E669BE"/>
    <w:rsid w:val="00ED369D"/>
    <w:rsid w:val="00F32B06"/>
    <w:rsid w:val="00F72EE2"/>
    <w:rsid w:val="00FA10C9"/>
    <w:rsid w:val="00FC7D16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1285C3B-7A37-44A8-841B-D640C213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0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08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DE108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19522A"/>
    <w:pPr>
      <w:widowControl w:val="0"/>
      <w:autoSpaceDE w:val="0"/>
      <w:autoSpaceDN w:val="0"/>
      <w:adjustRightInd w:val="0"/>
      <w:spacing w:after="0" w:line="221" w:lineRule="exact"/>
      <w:ind w:firstLine="2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9522A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19522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CD0BDE"/>
    <w:pPr>
      <w:widowControl w:val="0"/>
      <w:autoSpaceDE w:val="0"/>
      <w:autoSpaceDN w:val="0"/>
      <w:adjustRightInd w:val="0"/>
      <w:spacing w:after="0" w:line="221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D0BDE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uiPriority w:val="99"/>
    <w:rsid w:val="00A754AE"/>
    <w:rPr>
      <w:rFonts w:ascii="Times New Roman" w:hAnsi="Times New Roman" w:cs="Times New Roman"/>
      <w:i/>
      <w:i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72EE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F72EE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72EE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F72EE2"/>
    <w:rPr>
      <w:sz w:val="22"/>
      <w:szCs w:val="22"/>
      <w:lang w:eastAsia="en-US"/>
    </w:rPr>
  </w:style>
  <w:style w:type="character" w:styleId="a9">
    <w:name w:val="Placeholder Text"/>
    <w:uiPriority w:val="99"/>
    <w:semiHidden/>
    <w:rsid w:val="0037620C"/>
    <w:rPr>
      <w:color w:val="808080"/>
    </w:rPr>
  </w:style>
  <w:style w:type="paragraph" w:styleId="aa">
    <w:name w:val="Body Text Indent"/>
    <w:basedOn w:val="a"/>
    <w:link w:val="ab"/>
    <w:rsid w:val="00ED369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ED369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4486</Words>
  <Characters>25574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 Лена</dc:creator>
  <cp:keywords/>
  <dc:description/>
  <cp:lastModifiedBy>admin</cp:lastModifiedBy>
  <cp:revision>2</cp:revision>
  <cp:lastPrinted>2010-10-04T06:32:00Z</cp:lastPrinted>
  <dcterms:created xsi:type="dcterms:W3CDTF">2014-04-24T16:03:00Z</dcterms:created>
  <dcterms:modified xsi:type="dcterms:W3CDTF">2014-04-24T16:03:00Z</dcterms:modified>
</cp:coreProperties>
</file>