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09E" w:rsidRDefault="00CC209E" w:rsidP="00B13B52">
      <w:pPr>
        <w:pStyle w:val="10"/>
        <w:spacing w:before="60" w:after="0" w:line="240" w:lineRule="auto"/>
        <w:ind w:left="0" w:firstLine="142"/>
        <w:jc w:val="both"/>
        <w:rPr>
          <w:rStyle w:val="11"/>
          <w:bCs/>
          <w:iCs/>
          <w:color w:val="auto"/>
          <w:u w:val="single"/>
        </w:rPr>
      </w:pPr>
    </w:p>
    <w:p w:rsidR="004819E6" w:rsidRDefault="004819E6" w:rsidP="00B13B52">
      <w:pPr>
        <w:pStyle w:val="10"/>
        <w:spacing w:before="60" w:after="0" w:line="240" w:lineRule="auto"/>
        <w:ind w:left="0" w:firstLine="142"/>
        <w:jc w:val="both"/>
        <w:rPr>
          <w:rStyle w:val="11"/>
          <w:bCs/>
          <w:iCs/>
          <w:color w:val="auto"/>
          <w:u w:val="single"/>
        </w:rPr>
      </w:pPr>
      <w:r w:rsidRPr="00B13B52">
        <w:rPr>
          <w:rStyle w:val="11"/>
          <w:bCs/>
          <w:iCs/>
          <w:color w:val="auto"/>
          <w:u w:val="single"/>
        </w:rPr>
        <w:t>Модуль №1. Теория экономического анализа.</w:t>
      </w:r>
    </w:p>
    <w:p w:rsidR="004819E6" w:rsidRPr="00B13B52" w:rsidRDefault="004819E6" w:rsidP="00B13B52">
      <w:pPr>
        <w:pStyle w:val="10"/>
        <w:spacing w:before="60" w:after="0" w:line="240" w:lineRule="auto"/>
        <w:ind w:left="0" w:firstLine="142"/>
        <w:jc w:val="both"/>
        <w:rPr>
          <w:rStyle w:val="11"/>
          <w:bCs/>
          <w:iCs/>
          <w:color w:val="auto"/>
          <w:u w:val="single"/>
        </w:rPr>
      </w:pPr>
    </w:p>
    <w:p w:rsidR="004819E6" w:rsidRPr="00B13B52" w:rsidRDefault="004819E6" w:rsidP="00B13B52">
      <w:pPr>
        <w:pStyle w:val="10"/>
        <w:spacing w:before="60" w:after="0" w:line="240" w:lineRule="auto"/>
        <w:ind w:left="0" w:firstLine="142"/>
        <w:jc w:val="both"/>
        <w:rPr>
          <w:rStyle w:val="11"/>
          <w:bCs/>
          <w:iCs/>
          <w:color w:val="auto"/>
          <w:u w:val="single"/>
        </w:rPr>
      </w:pPr>
      <w:r w:rsidRPr="00B13B52">
        <w:rPr>
          <w:rStyle w:val="11"/>
          <w:bCs/>
          <w:iCs/>
          <w:color w:val="auto"/>
          <w:u w:val="single"/>
        </w:rPr>
        <w:t>Тема №1. Определение, предмет, цели и задачи экономического анализа.</w:t>
      </w:r>
    </w:p>
    <w:p w:rsidR="004819E6" w:rsidRPr="00325CB4" w:rsidRDefault="004819E6" w:rsidP="00513958">
      <w:pPr>
        <w:pStyle w:val="10"/>
        <w:numPr>
          <w:ilvl w:val="0"/>
          <w:numId w:val="1"/>
        </w:numPr>
        <w:spacing w:before="60" w:after="0" w:line="240" w:lineRule="auto"/>
        <w:ind w:left="0" w:firstLine="142"/>
        <w:jc w:val="both"/>
        <w:rPr>
          <w:rStyle w:val="11"/>
          <w:b w:val="0"/>
          <w:bCs/>
          <w:i w:val="0"/>
          <w:iCs/>
          <w:color w:val="auto"/>
        </w:rPr>
      </w:pPr>
      <w:r w:rsidRPr="00325CB4">
        <w:rPr>
          <w:rStyle w:val="11"/>
          <w:b w:val="0"/>
          <w:bCs/>
          <w:i w:val="0"/>
          <w:iCs/>
          <w:color w:val="auto"/>
        </w:rPr>
        <w:t xml:space="preserve">Определение, предмет, цель и задачи экономического анализа. </w:t>
      </w:r>
    </w:p>
    <w:p w:rsidR="004819E6" w:rsidRPr="00325CB4" w:rsidRDefault="004819E6" w:rsidP="00513958">
      <w:pPr>
        <w:pStyle w:val="10"/>
        <w:numPr>
          <w:ilvl w:val="0"/>
          <w:numId w:val="1"/>
        </w:numPr>
        <w:spacing w:before="60" w:after="0" w:line="240" w:lineRule="auto"/>
        <w:ind w:left="0" w:firstLine="142"/>
        <w:jc w:val="both"/>
        <w:rPr>
          <w:rStyle w:val="11"/>
          <w:b w:val="0"/>
          <w:bCs/>
          <w:i w:val="0"/>
          <w:iCs/>
          <w:color w:val="auto"/>
        </w:rPr>
      </w:pPr>
      <w:r w:rsidRPr="00325CB4">
        <w:rPr>
          <w:rStyle w:val="11"/>
          <w:b w:val="0"/>
          <w:bCs/>
          <w:i w:val="0"/>
          <w:iCs/>
          <w:color w:val="auto"/>
        </w:rPr>
        <w:t>Объекты и субъекты экономического анализа.</w:t>
      </w:r>
      <w:r w:rsidRPr="00325CB4">
        <w:rPr>
          <w:rStyle w:val="a9"/>
          <w:bCs/>
          <w:iCs/>
        </w:rPr>
        <w:footnoteReference w:id="1"/>
      </w:r>
    </w:p>
    <w:p w:rsidR="004819E6" w:rsidRPr="00325CB4" w:rsidRDefault="004819E6" w:rsidP="00513958">
      <w:pPr>
        <w:pStyle w:val="10"/>
        <w:numPr>
          <w:ilvl w:val="0"/>
          <w:numId w:val="1"/>
        </w:numPr>
        <w:spacing w:before="60" w:after="0" w:line="240" w:lineRule="auto"/>
        <w:ind w:left="0" w:firstLine="142"/>
        <w:jc w:val="both"/>
        <w:rPr>
          <w:rStyle w:val="11"/>
          <w:b w:val="0"/>
          <w:bCs/>
          <w:i w:val="0"/>
          <w:iCs/>
          <w:color w:val="auto"/>
        </w:rPr>
      </w:pPr>
      <w:r w:rsidRPr="00325CB4">
        <w:rPr>
          <w:rStyle w:val="11"/>
          <w:b w:val="0"/>
          <w:bCs/>
          <w:i w:val="0"/>
          <w:iCs/>
          <w:color w:val="auto"/>
        </w:rPr>
        <w:t>Факторы и резервы, определение и классификация.</w:t>
      </w:r>
    </w:p>
    <w:p w:rsidR="004819E6" w:rsidRPr="00325CB4" w:rsidRDefault="004819E6" w:rsidP="00513958">
      <w:pPr>
        <w:pStyle w:val="10"/>
        <w:numPr>
          <w:ilvl w:val="0"/>
          <w:numId w:val="1"/>
        </w:numPr>
        <w:spacing w:before="60" w:after="0" w:line="240" w:lineRule="auto"/>
        <w:ind w:left="0" w:firstLine="142"/>
        <w:jc w:val="both"/>
        <w:rPr>
          <w:rStyle w:val="11"/>
          <w:b w:val="0"/>
          <w:bCs/>
          <w:i w:val="0"/>
          <w:iCs/>
          <w:color w:val="auto"/>
        </w:rPr>
      </w:pPr>
      <w:r w:rsidRPr="00325CB4">
        <w:rPr>
          <w:rStyle w:val="11"/>
          <w:b w:val="0"/>
          <w:bCs/>
          <w:i w:val="0"/>
          <w:iCs/>
          <w:color w:val="auto"/>
        </w:rPr>
        <w:t>Экономическая эффективность хозяйственной деятельности: сущность, показатели и их классификация.</w:t>
      </w:r>
    </w:p>
    <w:p w:rsidR="004819E6" w:rsidRPr="00325CB4" w:rsidRDefault="004819E6" w:rsidP="00513958">
      <w:pPr>
        <w:pStyle w:val="10"/>
        <w:numPr>
          <w:ilvl w:val="0"/>
          <w:numId w:val="1"/>
        </w:numPr>
        <w:spacing w:before="60" w:after="0" w:line="240" w:lineRule="auto"/>
        <w:ind w:left="0" w:firstLine="142"/>
        <w:jc w:val="both"/>
        <w:rPr>
          <w:rStyle w:val="11"/>
          <w:b w:val="0"/>
          <w:bCs/>
          <w:i w:val="0"/>
          <w:iCs/>
          <w:color w:val="auto"/>
        </w:rPr>
      </w:pPr>
      <w:r w:rsidRPr="00325CB4">
        <w:rPr>
          <w:rStyle w:val="11"/>
          <w:b w:val="0"/>
          <w:bCs/>
          <w:i w:val="0"/>
          <w:iCs/>
          <w:color w:val="auto"/>
        </w:rPr>
        <w:t>Роль экономического анализа в управлении деятельностью организации.</w:t>
      </w:r>
    </w:p>
    <w:p w:rsidR="004819E6" w:rsidRPr="00325CB4" w:rsidRDefault="004819E6" w:rsidP="00513958">
      <w:pPr>
        <w:pStyle w:val="10"/>
        <w:numPr>
          <w:ilvl w:val="0"/>
          <w:numId w:val="1"/>
        </w:numPr>
        <w:spacing w:before="60" w:after="0" w:line="240" w:lineRule="auto"/>
        <w:ind w:left="0" w:firstLine="142"/>
        <w:jc w:val="both"/>
        <w:rPr>
          <w:rStyle w:val="11"/>
          <w:b w:val="0"/>
          <w:bCs/>
          <w:i w:val="0"/>
          <w:iCs/>
          <w:color w:val="auto"/>
        </w:rPr>
      </w:pPr>
      <w:r w:rsidRPr="00325CB4">
        <w:rPr>
          <w:rStyle w:val="11"/>
          <w:b w:val="0"/>
          <w:bCs/>
          <w:i w:val="0"/>
          <w:iCs/>
          <w:color w:val="auto"/>
        </w:rPr>
        <w:t>Экономический анализ в системе экономических наук.</w:t>
      </w:r>
    </w:p>
    <w:p w:rsidR="004819E6" w:rsidRPr="00325CB4" w:rsidRDefault="004819E6" w:rsidP="00513958">
      <w:pPr>
        <w:pStyle w:val="10"/>
        <w:numPr>
          <w:ilvl w:val="0"/>
          <w:numId w:val="1"/>
        </w:numPr>
        <w:spacing w:before="60" w:after="0" w:line="240" w:lineRule="auto"/>
        <w:ind w:left="0" w:firstLine="142"/>
        <w:jc w:val="both"/>
        <w:rPr>
          <w:rStyle w:val="11"/>
          <w:b w:val="0"/>
          <w:bCs/>
          <w:i w:val="0"/>
          <w:iCs/>
          <w:color w:val="auto"/>
        </w:rPr>
      </w:pPr>
      <w:r w:rsidRPr="00325CB4">
        <w:rPr>
          <w:rStyle w:val="11"/>
          <w:b w:val="0"/>
          <w:bCs/>
          <w:i w:val="0"/>
          <w:iCs/>
          <w:color w:val="auto"/>
        </w:rPr>
        <w:t>Основные этапы становления и развития экономического анализа в России.*</w:t>
      </w:r>
    </w:p>
    <w:p w:rsidR="004819E6" w:rsidRPr="00325CB4" w:rsidRDefault="004819E6" w:rsidP="00513958">
      <w:pPr>
        <w:pStyle w:val="10"/>
        <w:numPr>
          <w:ilvl w:val="0"/>
          <w:numId w:val="1"/>
        </w:numPr>
        <w:spacing w:before="60" w:after="0" w:line="240" w:lineRule="auto"/>
        <w:ind w:left="0" w:firstLine="142"/>
        <w:jc w:val="both"/>
        <w:rPr>
          <w:rStyle w:val="11"/>
          <w:b w:val="0"/>
          <w:bCs/>
          <w:i w:val="0"/>
          <w:iCs/>
          <w:color w:val="auto"/>
        </w:rPr>
      </w:pPr>
      <w:r w:rsidRPr="00325CB4">
        <w:rPr>
          <w:rStyle w:val="11"/>
          <w:b w:val="0"/>
          <w:bCs/>
          <w:i w:val="0"/>
          <w:iCs/>
          <w:color w:val="auto"/>
        </w:rPr>
        <w:t>Классификация видов экономического анализа.</w:t>
      </w:r>
    </w:p>
    <w:p w:rsidR="004819E6" w:rsidRPr="00325CB4" w:rsidRDefault="004819E6" w:rsidP="00513958">
      <w:pPr>
        <w:pStyle w:val="10"/>
        <w:numPr>
          <w:ilvl w:val="0"/>
          <w:numId w:val="1"/>
        </w:numPr>
        <w:tabs>
          <w:tab w:val="left" w:pos="709"/>
        </w:tabs>
        <w:spacing w:before="60" w:after="0" w:line="240" w:lineRule="auto"/>
        <w:ind w:left="0" w:firstLine="142"/>
        <w:jc w:val="both"/>
        <w:rPr>
          <w:rStyle w:val="11"/>
          <w:b w:val="0"/>
          <w:bCs/>
          <w:i w:val="0"/>
          <w:iCs/>
          <w:color w:val="auto"/>
        </w:rPr>
      </w:pPr>
      <w:r w:rsidRPr="00325CB4">
        <w:rPr>
          <w:rStyle w:val="11"/>
          <w:b w:val="0"/>
          <w:bCs/>
          <w:i w:val="0"/>
          <w:iCs/>
          <w:color w:val="auto"/>
        </w:rPr>
        <w:t>Этапы и направления экономического анализа.</w:t>
      </w:r>
    </w:p>
    <w:p w:rsidR="004819E6" w:rsidRPr="00325CB4" w:rsidRDefault="004819E6" w:rsidP="00B13B52">
      <w:pPr>
        <w:pStyle w:val="10"/>
        <w:tabs>
          <w:tab w:val="left" w:pos="3556"/>
        </w:tabs>
        <w:spacing w:before="60" w:after="0" w:line="240" w:lineRule="auto"/>
        <w:ind w:left="0" w:firstLine="142"/>
        <w:jc w:val="both"/>
        <w:rPr>
          <w:rStyle w:val="11"/>
          <w:b w:val="0"/>
          <w:bCs/>
          <w:i w:val="0"/>
          <w:iCs/>
          <w:color w:val="auto"/>
        </w:rPr>
      </w:pPr>
      <w:r w:rsidRPr="00325CB4">
        <w:rPr>
          <w:rStyle w:val="11"/>
          <w:b w:val="0"/>
          <w:bCs/>
          <w:i w:val="0"/>
          <w:iCs/>
          <w:color w:val="auto"/>
        </w:rPr>
        <w:tab/>
      </w:r>
    </w:p>
    <w:p w:rsidR="004819E6" w:rsidRPr="00B13B52" w:rsidRDefault="004819E6" w:rsidP="00513958">
      <w:pPr>
        <w:pStyle w:val="10"/>
        <w:numPr>
          <w:ilvl w:val="0"/>
          <w:numId w:val="5"/>
        </w:numPr>
        <w:shd w:val="clear" w:color="auto" w:fill="BFBFBF"/>
        <w:spacing w:before="60" w:after="0" w:line="240" w:lineRule="auto"/>
        <w:ind w:left="0" w:firstLine="142"/>
        <w:jc w:val="both"/>
        <w:rPr>
          <w:rStyle w:val="11"/>
          <w:b w:val="0"/>
          <w:bCs/>
          <w:i w:val="0"/>
          <w:iCs/>
          <w:color w:val="auto"/>
        </w:rPr>
      </w:pPr>
      <w:r w:rsidRPr="00B13B52">
        <w:rPr>
          <w:rStyle w:val="11"/>
          <w:b w:val="0"/>
          <w:bCs/>
          <w:i w:val="0"/>
          <w:iCs/>
          <w:color w:val="auto"/>
        </w:rPr>
        <w:t xml:space="preserve">Определение, предмет, цель и задачи экономического анализа. </w:t>
      </w:r>
    </w:p>
    <w:p w:rsidR="004819E6" w:rsidRPr="00325CB4" w:rsidRDefault="004819E6" w:rsidP="00B13B52">
      <w:pPr>
        <w:pStyle w:val="10"/>
        <w:spacing w:before="60" w:after="0" w:line="240" w:lineRule="auto"/>
        <w:ind w:left="0" w:firstLine="142"/>
        <w:jc w:val="both"/>
        <w:rPr>
          <w:rStyle w:val="11"/>
          <w:b w:val="0"/>
          <w:bCs/>
          <w:i w:val="0"/>
          <w:iCs/>
          <w:color w:val="auto"/>
        </w:rPr>
      </w:pPr>
    </w:p>
    <w:p w:rsidR="004819E6" w:rsidRDefault="004819E6" w:rsidP="00AC4979">
      <w:pPr>
        <w:pStyle w:val="10"/>
        <w:spacing w:before="60" w:after="0" w:line="240" w:lineRule="auto"/>
        <w:ind w:left="0" w:firstLine="142"/>
        <w:jc w:val="both"/>
        <w:rPr>
          <w:rStyle w:val="11"/>
          <w:b w:val="0"/>
          <w:bCs/>
          <w:i w:val="0"/>
          <w:iCs/>
          <w:color w:val="auto"/>
        </w:rPr>
      </w:pPr>
      <w:r w:rsidRPr="00325CB4">
        <w:rPr>
          <w:rStyle w:val="11"/>
          <w:b w:val="0"/>
          <w:bCs/>
          <w:i w:val="0"/>
          <w:iCs/>
          <w:color w:val="auto"/>
        </w:rPr>
        <w:t xml:space="preserve">Во всяком научном исследовании, в любой отрасли научных знаний неизбежно присутствуют в диалектическом единстве: синтез и анализ.  </w:t>
      </w:r>
    </w:p>
    <w:p w:rsidR="004819E6" w:rsidRPr="00325CB4" w:rsidRDefault="004819E6" w:rsidP="00AC4979">
      <w:pPr>
        <w:pStyle w:val="10"/>
        <w:spacing w:before="60" w:after="0" w:line="240" w:lineRule="auto"/>
        <w:ind w:left="0" w:firstLine="142"/>
        <w:jc w:val="both"/>
        <w:rPr>
          <w:rStyle w:val="11"/>
          <w:b w:val="0"/>
          <w:bCs/>
          <w:i w:val="0"/>
          <w:iCs/>
          <w:color w:val="auto"/>
        </w:rPr>
      </w:pPr>
    </w:p>
    <w:p w:rsidR="004819E6" w:rsidRDefault="004819E6" w:rsidP="00AC4979">
      <w:pPr>
        <w:pStyle w:val="10"/>
        <w:spacing w:before="60" w:after="0" w:line="240" w:lineRule="auto"/>
        <w:ind w:left="0" w:firstLine="142"/>
        <w:jc w:val="both"/>
        <w:rPr>
          <w:rStyle w:val="11"/>
          <w:b w:val="0"/>
          <w:bCs/>
          <w:i w:val="0"/>
          <w:iCs/>
          <w:color w:val="auto"/>
        </w:rPr>
      </w:pPr>
      <w:r w:rsidRPr="00B13B52">
        <w:rPr>
          <w:rStyle w:val="11"/>
          <w:bCs/>
          <w:i w:val="0"/>
          <w:iCs/>
          <w:color w:val="auto"/>
        </w:rPr>
        <w:t>Анализ</w:t>
      </w:r>
      <w:r w:rsidRPr="00325CB4">
        <w:rPr>
          <w:rStyle w:val="11"/>
          <w:b w:val="0"/>
          <w:bCs/>
          <w:i w:val="0"/>
          <w:iCs/>
          <w:color w:val="auto"/>
        </w:rPr>
        <w:t xml:space="preserve"> – расчленение мысленного  реального объекта на элементы.   Анализ – синоним научного исследования. Особое значение анализ и синтез приобретают в экономике.   </w:t>
      </w:r>
    </w:p>
    <w:p w:rsidR="004819E6" w:rsidRPr="00325CB4" w:rsidRDefault="004819E6" w:rsidP="00AC4979">
      <w:pPr>
        <w:pStyle w:val="10"/>
        <w:spacing w:before="60" w:after="0" w:line="240" w:lineRule="auto"/>
        <w:ind w:left="0" w:firstLine="142"/>
        <w:jc w:val="both"/>
        <w:rPr>
          <w:rStyle w:val="11"/>
          <w:b w:val="0"/>
          <w:bCs/>
          <w:i w:val="0"/>
          <w:iCs/>
          <w:color w:val="auto"/>
        </w:rPr>
      </w:pPr>
    </w:p>
    <w:p w:rsidR="004819E6" w:rsidRPr="00325CB4" w:rsidRDefault="004819E6" w:rsidP="00AC4979">
      <w:pPr>
        <w:pStyle w:val="10"/>
        <w:spacing w:before="60" w:after="0" w:line="240" w:lineRule="auto"/>
        <w:ind w:left="0" w:firstLine="142"/>
        <w:jc w:val="both"/>
        <w:rPr>
          <w:rStyle w:val="11"/>
          <w:b w:val="0"/>
          <w:bCs/>
          <w:i w:val="0"/>
          <w:iCs/>
          <w:color w:val="auto"/>
        </w:rPr>
      </w:pPr>
      <w:r w:rsidRPr="00B13B52">
        <w:rPr>
          <w:rStyle w:val="11"/>
          <w:bCs/>
          <w:i w:val="0"/>
          <w:iCs/>
          <w:color w:val="auto"/>
        </w:rPr>
        <w:t>Экономический анализ</w:t>
      </w:r>
      <w:r w:rsidRPr="00325CB4">
        <w:rPr>
          <w:rStyle w:val="11"/>
          <w:b w:val="0"/>
          <w:bCs/>
          <w:i w:val="0"/>
          <w:iCs/>
          <w:color w:val="auto"/>
        </w:rPr>
        <w:t xml:space="preserve"> – комплексное научно обоснованное экономическое исследование хозяйственной деятельности на макроуровне и микроуровне.  </w:t>
      </w:r>
    </w:p>
    <w:p w:rsidR="004819E6" w:rsidRDefault="004819E6" w:rsidP="00AC4979">
      <w:pPr>
        <w:pStyle w:val="10"/>
        <w:spacing w:before="60" w:after="0" w:line="240" w:lineRule="auto"/>
        <w:ind w:left="0" w:firstLine="142"/>
        <w:jc w:val="both"/>
        <w:rPr>
          <w:rStyle w:val="11"/>
          <w:b w:val="0"/>
          <w:bCs/>
          <w:i w:val="0"/>
          <w:iCs/>
          <w:color w:val="auto"/>
        </w:rPr>
      </w:pPr>
      <w:r w:rsidRPr="00325CB4">
        <w:rPr>
          <w:rStyle w:val="11"/>
          <w:b w:val="0"/>
          <w:bCs/>
          <w:i w:val="0"/>
          <w:iCs/>
          <w:color w:val="auto"/>
        </w:rPr>
        <w:t xml:space="preserve">Экономический анализ – обязательный элемент системы управления экономикой страны в целом, отдельного региона, отрасли, коммерческих организаций.  </w:t>
      </w:r>
    </w:p>
    <w:p w:rsidR="004819E6" w:rsidRPr="00325CB4" w:rsidRDefault="004819E6" w:rsidP="00AC4979">
      <w:pPr>
        <w:pStyle w:val="10"/>
        <w:spacing w:before="60" w:after="0" w:line="240" w:lineRule="auto"/>
        <w:ind w:left="0" w:firstLine="142"/>
        <w:jc w:val="both"/>
        <w:rPr>
          <w:rStyle w:val="11"/>
          <w:b w:val="0"/>
          <w:bCs/>
          <w:i w:val="0"/>
          <w:iCs/>
          <w:color w:val="auto"/>
        </w:rPr>
      </w:pPr>
    </w:p>
    <w:p w:rsidR="004819E6" w:rsidRDefault="004819E6" w:rsidP="00AC4979">
      <w:pPr>
        <w:pStyle w:val="10"/>
        <w:spacing w:before="60" w:after="0" w:line="240" w:lineRule="auto"/>
        <w:ind w:left="0" w:firstLine="142"/>
        <w:jc w:val="both"/>
        <w:rPr>
          <w:rStyle w:val="11"/>
          <w:b w:val="0"/>
          <w:bCs/>
          <w:i w:val="0"/>
          <w:iCs/>
          <w:color w:val="auto"/>
        </w:rPr>
      </w:pPr>
      <w:r w:rsidRPr="00B13B52">
        <w:rPr>
          <w:rStyle w:val="11"/>
          <w:bCs/>
          <w:i w:val="0"/>
          <w:iCs/>
          <w:color w:val="auto"/>
        </w:rPr>
        <w:t>Учебная дисциплина экономический анализ</w:t>
      </w:r>
      <w:r w:rsidRPr="00325CB4">
        <w:rPr>
          <w:rStyle w:val="11"/>
          <w:b w:val="0"/>
          <w:bCs/>
          <w:i w:val="0"/>
          <w:iCs/>
          <w:color w:val="auto"/>
        </w:rPr>
        <w:t xml:space="preserve"> ориентируется на изучение финансово-хозяйственной деятельности (ФХД) отдельной коммерческой организации.  </w:t>
      </w:r>
    </w:p>
    <w:p w:rsidR="004819E6" w:rsidRPr="00325CB4" w:rsidRDefault="004819E6" w:rsidP="00AC4979">
      <w:pPr>
        <w:pStyle w:val="10"/>
        <w:spacing w:before="60" w:after="0" w:line="240" w:lineRule="auto"/>
        <w:ind w:left="0" w:firstLine="142"/>
        <w:jc w:val="both"/>
        <w:rPr>
          <w:rStyle w:val="11"/>
          <w:b w:val="0"/>
          <w:bCs/>
          <w:i w:val="0"/>
          <w:iCs/>
          <w:color w:val="auto"/>
        </w:rPr>
      </w:pPr>
    </w:p>
    <w:p w:rsidR="004819E6" w:rsidRPr="00325CB4" w:rsidRDefault="004819E6" w:rsidP="00AC4979">
      <w:pPr>
        <w:pStyle w:val="10"/>
        <w:spacing w:before="60" w:after="0" w:line="240" w:lineRule="auto"/>
        <w:ind w:left="0" w:firstLine="142"/>
        <w:jc w:val="both"/>
        <w:rPr>
          <w:rStyle w:val="11"/>
          <w:b w:val="0"/>
          <w:bCs/>
          <w:i w:val="0"/>
          <w:iCs/>
          <w:color w:val="auto"/>
        </w:rPr>
      </w:pPr>
      <w:r w:rsidRPr="00B13B52">
        <w:rPr>
          <w:rStyle w:val="11"/>
          <w:bCs/>
          <w:i w:val="0"/>
          <w:iCs/>
          <w:color w:val="auto"/>
        </w:rPr>
        <w:t>Предметом</w:t>
      </w:r>
      <w:r w:rsidRPr="00325CB4">
        <w:rPr>
          <w:rStyle w:val="11"/>
          <w:b w:val="0"/>
          <w:bCs/>
          <w:i w:val="0"/>
          <w:iCs/>
          <w:color w:val="auto"/>
        </w:rPr>
        <w:t xml:space="preserve"> экономического анализа являются хозяйственные процессы, происходящие в коммерческой организации (КО) во всем их многообразии, которые должны быть выражены в конкретном числовом измерении и изучаться на базе всех видов учета и внеучетной информации (статистика, налоговый учет, устав, контракты, договоры – внеучетная).</w:t>
      </w:r>
    </w:p>
    <w:p w:rsidR="004819E6" w:rsidRPr="00325CB4" w:rsidRDefault="004819E6" w:rsidP="00AC4979">
      <w:pPr>
        <w:pStyle w:val="10"/>
        <w:spacing w:before="60" w:after="0" w:line="240" w:lineRule="auto"/>
        <w:ind w:left="0" w:firstLine="142"/>
        <w:jc w:val="both"/>
        <w:rPr>
          <w:rStyle w:val="11"/>
          <w:b w:val="0"/>
          <w:bCs/>
          <w:i w:val="0"/>
          <w:iCs/>
          <w:color w:val="auto"/>
        </w:rPr>
      </w:pPr>
    </w:p>
    <w:p w:rsidR="004819E6" w:rsidRPr="00325CB4" w:rsidRDefault="004819E6" w:rsidP="00B13B52">
      <w:pPr>
        <w:spacing w:before="60" w:after="0" w:line="240" w:lineRule="auto"/>
        <w:ind w:firstLine="142"/>
        <w:jc w:val="both"/>
        <w:rPr>
          <w:rStyle w:val="11"/>
          <w:b w:val="0"/>
          <w:bCs/>
          <w:i w:val="0"/>
          <w:iCs/>
          <w:color w:val="auto"/>
        </w:rPr>
      </w:pPr>
      <w:r w:rsidRPr="00B13B52">
        <w:rPr>
          <w:rStyle w:val="11"/>
          <w:bCs/>
          <w:i w:val="0"/>
          <w:iCs/>
          <w:color w:val="auto"/>
        </w:rPr>
        <w:t>ФХД</w:t>
      </w:r>
      <w:r w:rsidRPr="00325CB4">
        <w:rPr>
          <w:rStyle w:val="11"/>
          <w:b w:val="0"/>
          <w:bCs/>
          <w:i w:val="0"/>
          <w:iCs/>
          <w:color w:val="auto"/>
        </w:rPr>
        <w:t xml:space="preserve"> включает в себя следующие </w:t>
      </w:r>
      <w:r w:rsidRPr="00B13B52">
        <w:rPr>
          <w:rStyle w:val="11"/>
          <w:bCs/>
          <w:i w:val="0"/>
          <w:iCs/>
          <w:color w:val="auto"/>
        </w:rPr>
        <w:t>виды</w:t>
      </w:r>
      <w:r w:rsidRPr="00325CB4">
        <w:rPr>
          <w:rStyle w:val="11"/>
          <w:b w:val="0"/>
          <w:bCs/>
          <w:i w:val="0"/>
          <w:iCs/>
          <w:color w:val="auto"/>
        </w:rPr>
        <w:t>:</w:t>
      </w:r>
    </w:p>
    <w:p w:rsidR="004819E6" w:rsidRPr="00325CB4" w:rsidRDefault="004819E6" w:rsidP="00513958">
      <w:pPr>
        <w:pStyle w:val="10"/>
        <w:numPr>
          <w:ilvl w:val="0"/>
          <w:numId w:val="2"/>
        </w:numPr>
        <w:spacing w:before="60" w:after="0" w:line="240" w:lineRule="auto"/>
        <w:ind w:left="0" w:firstLine="142"/>
        <w:jc w:val="both"/>
        <w:rPr>
          <w:rStyle w:val="11"/>
          <w:b w:val="0"/>
          <w:bCs/>
          <w:i w:val="0"/>
          <w:iCs/>
          <w:color w:val="auto"/>
        </w:rPr>
      </w:pPr>
      <w:r w:rsidRPr="00325CB4">
        <w:rPr>
          <w:rStyle w:val="11"/>
          <w:b w:val="0"/>
          <w:bCs/>
          <w:i w:val="0"/>
          <w:iCs/>
          <w:color w:val="auto"/>
        </w:rPr>
        <w:t>Текущая (в мировой практике – операционная или основная) – обычная деятельность, осуществляемая в соответствии с предметом и целями деятельности организации (все, что по 90 счету);</w:t>
      </w:r>
    </w:p>
    <w:p w:rsidR="004819E6" w:rsidRPr="00325CB4" w:rsidRDefault="004819E6" w:rsidP="00513958">
      <w:pPr>
        <w:pStyle w:val="10"/>
        <w:numPr>
          <w:ilvl w:val="0"/>
          <w:numId w:val="2"/>
        </w:numPr>
        <w:spacing w:before="60" w:after="0" w:line="240" w:lineRule="auto"/>
        <w:ind w:left="0" w:firstLine="142"/>
        <w:jc w:val="both"/>
        <w:rPr>
          <w:rStyle w:val="11"/>
          <w:b w:val="0"/>
          <w:bCs/>
          <w:i w:val="0"/>
          <w:iCs/>
          <w:color w:val="auto"/>
        </w:rPr>
      </w:pPr>
      <w:r w:rsidRPr="00325CB4">
        <w:rPr>
          <w:rStyle w:val="11"/>
          <w:b w:val="0"/>
          <w:bCs/>
          <w:i w:val="0"/>
          <w:iCs/>
          <w:color w:val="auto"/>
        </w:rPr>
        <w:t>Инвестиционная – деятельность, связанная с:</w:t>
      </w:r>
    </w:p>
    <w:p w:rsidR="004819E6" w:rsidRPr="00325CB4" w:rsidRDefault="004819E6" w:rsidP="00513958">
      <w:pPr>
        <w:pStyle w:val="10"/>
        <w:numPr>
          <w:ilvl w:val="0"/>
          <w:numId w:val="3"/>
        </w:numPr>
        <w:spacing w:before="60" w:after="0" w:line="240" w:lineRule="auto"/>
        <w:ind w:left="0" w:firstLine="142"/>
        <w:jc w:val="both"/>
        <w:rPr>
          <w:rStyle w:val="11"/>
          <w:b w:val="0"/>
          <w:bCs/>
          <w:i w:val="0"/>
          <w:iCs/>
          <w:color w:val="auto"/>
        </w:rPr>
      </w:pPr>
      <w:r w:rsidRPr="00325CB4">
        <w:rPr>
          <w:rStyle w:val="11"/>
          <w:b w:val="0"/>
          <w:bCs/>
          <w:i w:val="0"/>
          <w:iCs/>
          <w:color w:val="auto"/>
        </w:rPr>
        <w:t>Приобретением и продажей внеоборотных активов;</w:t>
      </w:r>
    </w:p>
    <w:p w:rsidR="004819E6" w:rsidRPr="00325CB4" w:rsidRDefault="004819E6" w:rsidP="00513958">
      <w:pPr>
        <w:pStyle w:val="10"/>
        <w:numPr>
          <w:ilvl w:val="0"/>
          <w:numId w:val="3"/>
        </w:numPr>
        <w:spacing w:before="60" w:after="0" w:line="240" w:lineRule="auto"/>
        <w:ind w:left="0" w:firstLine="142"/>
        <w:jc w:val="both"/>
        <w:rPr>
          <w:rStyle w:val="11"/>
          <w:b w:val="0"/>
          <w:bCs/>
          <w:i w:val="0"/>
          <w:iCs/>
          <w:color w:val="auto"/>
        </w:rPr>
      </w:pPr>
      <w:r w:rsidRPr="00325CB4">
        <w:rPr>
          <w:rStyle w:val="11"/>
          <w:b w:val="0"/>
          <w:bCs/>
          <w:i w:val="0"/>
          <w:iCs/>
          <w:color w:val="auto"/>
        </w:rPr>
        <w:t>Осуществлением капитальных вложений (выдача ссуды);</w:t>
      </w:r>
    </w:p>
    <w:p w:rsidR="004819E6" w:rsidRPr="00325CB4" w:rsidRDefault="004819E6" w:rsidP="00513958">
      <w:pPr>
        <w:pStyle w:val="10"/>
        <w:numPr>
          <w:ilvl w:val="0"/>
          <w:numId w:val="3"/>
        </w:numPr>
        <w:spacing w:before="60" w:after="0" w:line="240" w:lineRule="auto"/>
        <w:ind w:left="0" w:firstLine="142"/>
        <w:jc w:val="both"/>
        <w:rPr>
          <w:rStyle w:val="11"/>
          <w:b w:val="0"/>
          <w:bCs/>
          <w:i w:val="0"/>
          <w:iCs/>
          <w:color w:val="auto"/>
        </w:rPr>
      </w:pPr>
      <w:r w:rsidRPr="00325CB4">
        <w:rPr>
          <w:rStyle w:val="11"/>
          <w:b w:val="0"/>
          <w:bCs/>
          <w:i w:val="0"/>
          <w:iCs/>
          <w:color w:val="auto"/>
        </w:rPr>
        <w:t>Осуществление финансовых вложений (получение ссуды).</w:t>
      </w:r>
    </w:p>
    <w:p w:rsidR="004819E6" w:rsidRPr="00325CB4" w:rsidRDefault="004819E6" w:rsidP="00513958">
      <w:pPr>
        <w:pStyle w:val="10"/>
        <w:numPr>
          <w:ilvl w:val="0"/>
          <w:numId w:val="2"/>
        </w:numPr>
        <w:spacing w:before="60" w:after="0" w:line="240" w:lineRule="auto"/>
        <w:ind w:left="0" w:firstLine="142"/>
        <w:jc w:val="both"/>
        <w:rPr>
          <w:rStyle w:val="11"/>
          <w:b w:val="0"/>
          <w:bCs/>
          <w:i w:val="0"/>
          <w:iCs/>
          <w:color w:val="auto"/>
        </w:rPr>
      </w:pPr>
      <w:r w:rsidRPr="00325CB4">
        <w:rPr>
          <w:rStyle w:val="11"/>
          <w:b w:val="0"/>
          <w:bCs/>
          <w:i w:val="0"/>
          <w:iCs/>
          <w:color w:val="auto"/>
        </w:rPr>
        <w:t>Финансовая – деятельность, в результате которой изменяется величина и состав собственного и заемного капитала</w:t>
      </w:r>
      <w:r w:rsidRPr="00325CB4">
        <w:rPr>
          <w:rStyle w:val="a9"/>
          <w:bCs/>
          <w:iCs/>
        </w:rPr>
        <w:footnoteReference w:id="2"/>
      </w:r>
      <w:r w:rsidRPr="00325CB4">
        <w:rPr>
          <w:rStyle w:val="11"/>
          <w:b w:val="0"/>
          <w:bCs/>
          <w:i w:val="0"/>
          <w:iCs/>
          <w:color w:val="auto"/>
        </w:rPr>
        <w:t xml:space="preserve">. </w:t>
      </w:r>
    </w:p>
    <w:p w:rsidR="004819E6" w:rsidRDefault="004819E6" w:rsidP="00B13B52">
      <w:pPr>
        <w:pStyle w:val="10"/>
        <w:spacing w:before="60" w:after="0" w:line="240" w:lineRule="auto"/>
        <w:ind w:left="0" w:firstLine="142"/>
        <w:jc w:val="both"/>
        <w:rPr>
          <w:rStyle w:val="11"/>
          <w:b w:val="0"/>
          <w:bCs/>
          <w:i w:val="0"/>
          <w:iCs/>
          <w:color w:val="auto"/>
        </w:rPr>
      </w:pP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 xml:space="preserve">Различают </w:t>
      </w:r>
      <w:r w:rsidRPr="00B13B52">
        <w:rPr>
          <w:rStyle w:val="11"/>
          <w:bCs/>
          <w:i w:val="0"/>
          <w:iCs/>
          <w:color w:val="auto"/>
        </w:rPr>
        <w:t>общую</w:t>
      </w:r>
      <w:r w:rsidRPr="00325CB4">
        <w:rPr>
          <w:rStyle w:val="11"/>
          <w:b w:val="0"/>
          <w:bCs/>
          <w:i w:val="0"/>
          <w:iCs/>
          <w:color w:val="auto"/>
        </w:rPr>
        <w:t xml:space="preserve"> и </w:t>
      </w:r>
      <w:r w:rsidRPr="00B13B52">
        <w:rPr>
          <w:rStyle w:val="11"/>
          <w:bCs/>
          <w:i w:val="0"/>
          <w:iCs/>
          <w:color w:val="auto"/>
        </w:rPr>
        <w:t>частные</w:t>
      </w:r>
      <w:r w:rsidRPr="00325CB4">
        <w:rPr>
          <w:rStyle w:val="11"/>
          <w:b w:val="0"/>
          <w:bCs/>
          <w:i w:val="0"/>
          <w:iCs/>
          <w:color w:val="auto"/>
        </w:rPr>
        <w:t xml:space="preserve"> </w:t>
      </w:r>
      <w:r w:rsidRPr="00B13B52">
        <w:rPr>
          <w:rStyle w:val="11"/>
          <w:bCs/>
          <w:i w:val="0"/>
          <w:iCs/>
          <w:color w:val="auto"/>
        </w:rPr>
        <w:t>цели</w:t>
      </w:r>
      <w:r w:rsidRPr="00325CB4">
        <w:rPr>
          <w:rStyle w:val="11"/>
          <w:b w:val="0"/>
          <w:bCs/>
          <w:i w:val="0"/>
          <w:iCs/>
          <w:color w:val="auto"/>
        </w:rPr>
        <w:t xml:space="preserve"> анализа.</w:t>
      </w:r>
    </w:p>
    <w:p w:rsidR="004819E6" w:rsidRPr="00325CB4" w:rsidRDefault="004819E6" w:rsidP="00B13B52">
      <w:pPr>
        <w:spacing w:before="60" w:after="0" w:line="240" w:lineRule="auto"/>
        <w:ind w:firstLine="142"/>
        <w:jc w:val="both"/>
        <w:rPr>
          <w:rStyle w:val="11"/>
          <w:b w:val="0"/>
          <w:bCs/>
          <w:i w:val="0"/>
          <w:iCs/>
          <w:color w:val="auto"/>
        </w:rPr>
      </w:pPr>
      <w:r w:rsidRPr="002A368B">
        <w:rPr>
          <w:rStyle w:val="11"/>
          <w:bCs/>
          <w:i w:val="0"/>
          <w:iCs/>
          <w:color w:val="auto"/>
        </w:rPr>
        <w:t>Общая</w:t>
      </w:r>
      <w:r w:rsidRPr="00325CB4">
        <w:rPr>
          <w:rStyle w:val="11"/>
          <w:b w:val="0"/>
          <w:bCs/>
          <w:i w:val="0"/>
          <w:iCs/>
          <w:color w:val="auto"/>
        </w:rPr>
        <w:t xml:space="preserve"> цель: поиск путей усиления рынка, возможностей и повышения эффективности ФХД организации в целом. </w:t>
      </w:r>
    </w:p>
    <w:p w:rsidR="004819E6" w:rsidRPr="00325CB4" w:rsidRDefault="004819E6" w:rsidP="00B13B52">
      <w:pPr>
        <w:spacing w:before="60" w:after="0" w:line="240" w:lineRule="auto"/>
        <w:ind w:firstLine="142"/>
        <w:jc w:val="both"/>
        <w:rPr>
          <w:rStyle w:val="11"/>
          <w:b w:val="0"/>
          <w:bCs/>
          <w:i w:val="0"/>
          <w:iCs/>
          <w:color w:val="auto"/>
        </w:rPr>
      </w:pPr>
      <w:r w:rsidRPr="002A368B">
        <w:rPr>
          <w:rStyle w:val="11"/>
          <w:bCs/>
          <w:i w:val="0"/>
          <w:iCs/>
          <w:color w:val="auto"/>
        </w:rPr>
        <w:t>Частные</w:t>
      </w:r>
      <w:r w:rsidRPr="00325CB4">
        <w:rPr>
          <w:rStyle w:val="11"/>
          <w:b w:val="0"/>
          <w:bCs/>
          <w:i w:val="0"/>
          <w:iCs/>
          <w:color w:val="auto"/>
        </w:rPr>
        <w:t xml:space="preserve"> цели: обоснование управленческих решений по повышению эффективности использования отдельных видов ресурсов, активов и капитала.  </w:t>
      </w:r>
    </w:p>
    <w:p w:rsidR="004819E6" w:rsidRDefault="004819E6" w:rsidP="00B13B52">
      <w:pPr>
        <w:spacing w:before="60" w:after="0" w:line="240" w:lineRule="auto"/>
        <w:ind w:firstLine="142"/>
        <w:jc w:val="both"/>
        <w:rPr>
          <w:rStyle w:val="11"/>
          <w:b w:val="0"/>
          <w:bCs/>
          <w:i w:val="0"/>
          <w:iCs/>
          <w:color w:val="auto"/>
        </w:rPr>
      </w:pPr>
    </w:p>
    <w:p w:rsidR="004819E6" w:rsidRPr="00325CB4" w:rsidRDefault="004819E6" w:rsidP="00B13B52">
      <w:pPr>
        <w:spacing w:before="60" w:after="0" w:line="240" w:lineRule="auto"/>
        <w:ind w:firstLine="142"/>
        <w:jc w:val="both"/>
        <w:rPr>
          <w:rStyle w:val="11"/>
          <w:b w:val="0"/>
          <w:bCs/>
          <w:i w:val="0"/>
          <w:iCs/>
          <w:color w:val="auto"/>
        </w:rPr>
      </w:pPr>
      <w:r w:rsidRPr="00325CB4">
        <w:rPr>
          <w:rStyle w:val="11"/>
          <w:b w:val="0"/>
          <w:bCs/>
          <w:i w:val="0"/>
          <w:iCs/>
          <w:color w:val="auto"/>
        </w:rPr>
        <w:t xml:space="preserve">Экономический анализ достигает своей цели посредством решения следующих </w:t>
      </w:r>
      <w:r w:rsidRPr="00B13B52">
        <w:rPr>
          <w:rStyle w:val="11"/>
          <w:bCs/>
          <w:i w:val="0"/>
          <w:iCs/>
          <w:color w:val="auto"/>
        </w:rPr>
        <w:t>основных</w:t>
      </w:r>
      <w:r w:rsidRPr="00325CB4">
        <w:rPr>
          <w:rStyle w:val="11"/>
          <w:b w:val="0"/>
          <w:bCs/>
          <w:i w:val="0"/>
          <w:iCs/>
          <w:color w:val="auto"/>
        </w:rPr>
        <w:t xml:space="preserve"> </w:t>
      </w:r>
      <w:r w:rsidRPr="00B13B52">
        <w:rPr>
          <w:rStyle w:val="11"/>
          <w:bCs/>
          <w:i w:val="0"/>
          <w:iCs/>
          <w:color w:val="auto"/>
        </w:rPr>
        <w:t>задач</w:t>
      </w:r>
      <w:r w:rsidRPr="00325CB4">
        <w:rPr>
          <w:rStyle w:val="11"/>
          <w:b w:val="0"/>
          <w:bCs/>
          <w:i w:val="0"/>
          <w:iCs/>
          <w:color w:val="auto"/>
        </w:rPr>
        <w:t>:</w:t>
      </w:r>
    </w:p>
    <w:p w:rsidR="004819E6" w:rsidRPr="00325CB4" w:rsidRDefault="004819E6" w:rsidP="00513958">
      <w:pPr>
        <w:pStyle w:val="10"/>
        <w:numPr>
          <w:ilvl w:val="0"/>
          <w:numId w:val="4"/>
        </w:numPr>
        <w:spacing w:before="60" w:after="0" w:line="240" w:lineRule="auto"/>
        <w:ind w:left="0" w:firstLine="142"/>
        <w:jc w:val="both"/>
        <w:rPr>
          <w:rStyle w:val="11"/>
          <w:b w:val="0"/>
          <w:bCs/>
          <w:i w:val="0"/>
          <w:iCs/>
          <w:color w:val="auto"/>
        </w:rPr>
      </w:pPr>
      <w:r w:rsidRPr="00325CB4">
        <w:rPr>
          <w:rStyle w:val="11"/>
          <w:b w:val="0"/>
          <w:bCs/>
          <w:i w:val="0"/>
          <w:iCs/>
          <w:color w:val="auto"/>
        </w:rPr>
        <w:t>Объективная оценка результатов ФХД коммерческой организации по сравнению с выбранной базой</w:t>
      </w:r>
      <w:r w:rsidRPr="00325CB4">
        <w:rPr>
          <w:rStyle w:val="a9"/>
          <w:bCs/>
          <w:iCs/>
        </w:rPr>
        <w:footnoteReference w:id="3"/>
      </w:r>
      <w:r w:rsidRPr="00325CB4">
        <w:rPr>
          <w:rStyle w:val="11"/>
          <w:b w:val="0"/>
          <w:bCs/>
          <w:i w:val="0"/>
          <w:iCs/>
          <w:color w:val="auto"/>
        </w:rPr>
        <w:t>.</w:t>
      </w:r>
    </w:p>
    <w:p w:rsidR="004819E6" w:rsidRPr="00325CB4" w:rsidRDefault="004819E6" w:rsidP="00513958">
      <w:pPr>
        <w:pStyle w:val="10"/>
        <w:numPr>
          <w:ilvl w:val="0"/>
          <w:numId w:val="4"/>
        </w:numPr>
        <w:spacing w:before="60" w:after="0" w:line="240" w:lineRule="auto"/>
        <w:ind w:left="0" w:firstLine="142"/>
        <w:jc w:val="both"/>
        <w:rPr>
          <w:rStyle w:val="11"/>
          <w:b w:val="0"/>
          <w:bCs/>
          <w:i w:val="0"/>
          <w:iCs/>
          <w:color w:val="auto"/>
        </w:rPr>
      </w:pPr>
      <w:r w:rsidRPr="00325CB4">
        <w:rPr>
          <w:rStyle w:val="11"/>
          <w:b w:val="0"/>
          <w:bCs/>
          <w:i w:val="0"/>
          <w:iCs/>
          <w:color w:val="auto"/>
        </w:rPr>
        <w:t xml:space="preserve">Изучение причин изменения результатов финансово-хозяйственной деятельности по сравнению с выбранной базой, т.е. осуществление качественного и количественного факторного анализа. </w:t>
      </w:r>
    </w:p>
    <w:p w:rsidR="004819E6" w:rsidRPr="00325CB4" w:rsidRDefault="004819E6" w:rsidP="00D60950">
      <w:pPr>
        <w:pStyle w:val="10"/>
        <w:numPr>
          <w:ilvl w:val="0"/>
          <w:numId w:val="116"/>
        </w:numPr>
        <w:spacing w:before="60" w:after="0" w:line="240" w:lineRule="auto"/>
        <w:jc w:val="both"/>
        <w:rPr>
          <w:rStyle w:val="11"/>
          <w:b w:val="0"/>
          <w:bCs/>
          <w:i w:val="0"/>
          <w:iCs/>
          <w:color w:val="auto"/>
        </w:rPr>
      </w:pPr>
      <w:r w:rsidRPr="002A368B">
        <w:rPr>
          <w:rStyle w:val="11"/>
          <w:bCs/>
          <w:i w:val="0"/>
          <w:iCs/>
          <w:color w:val="auto"/>
        </w:rPr>
        <w:t>Качественный факторный</w:t>
      </w:r>
      <w:r w:rsidRPr="00325CB4">
        <w:rPr>
          <w:rStyle w:val="11"/>
          <w:b w:val="0"/>
          <w:bCs/>
          <w:i w:val="0"/>
          <w:iCs/>
          <w:color w:val="auto"/>
        </w:rPr>
        <w:t xml:space="preserve"> </w:t>
      </w:r>
      <w:r w:rsidRPr="002A368B">
        <w:rPr>
          <w:rStyle w:val="11"/>
          <w:bCs/>
          <w:i w:val="0"/>
          <w:iCs/>
          <w:color w:val="auto"/>
        </w:rPr>
        <w:t>анализ</w:t>
      </w:r>
      <w:r w:rsidRPr="00325CB4">
        <w:rPr>
          <w:rStyle w:val="11"/>
          <w:b w:val="0"/>
          <w:bCs/>
          <w:i w:val="0"/>
          <w:iCs/>
          <w:color w:val="auto"/>
        </w:rPr>
        <w:t xml:space="preserve"> – изучение и отбор факторов, которые оказали влияние на анализируемый показатель, при этом осуществляется построение факторных моделей.  </w:t>
      </w:r>
    </w:p>
    <w:p w:rsidR="004819E6" w:rsidRPr="00325CB4" w:rsidRDefault="004819E6" w:rsidP="00D60950">
      <w:pPr>
        <w:pStyle w:val="10"/>
        <w:numPr>
          <w:ilvl w:val="0"/>
          <w:numId w:val="116"/>
        </w:numPr>
        <w:spacing w:before="60" w:after="0" w:line="240" w:lineRule="auto"/>
        <w:jc w:val="both"/>
        <w:rPr>
          <w:rStyle w:val="11"/>
          <w:b w:val="0"/>
          <w:bCs/>
          <w:i w:val="0"/>
          <w:iCs/>
          <w:color w:val="auto"/>
        </w:rPr>
      </w:pPr>
      <w:r w:rsidRPr="002A368B">
        <w:rPr>
          <w:rStyle w:val="11"/>
          <w:bCs/>
          <w:i w:val="0"/>
          <w:iCs/>
          <w:color w:val="auto"/>
        </w:rPr>
        <w:t>Количественный факторный</w:t>
      </w:r>
      <w:r w:rsidRPr="00325CB4">
        <w:rPr>
          <w:rStyle w:val="11"/>
          <w:b w:val="0"/>
          <w:bCs/>
          <w:i w:val="0"/>
          <w:iCs/>
          <w:color w:val="auto"/>
        </w:rPr>
        <w:t xml:space="preserve"> </w:t>
      </w:r>
      <w:r w:rsidRPr="002A368B">
        <w:rPr>
          <w:rStyle w:val="11"/>
          <w:bCs/>
          <w:i w:val="0"/>
          <w:iCs/>
          <w:color w:val="auto"/>
        </w:rPr>
        <w:t>анализ</w:t>
      </w:r>
      <w:r w:rsidRPr="00325CB4">
        <w:rPr>
          <w:rStyle w:val="11"/>
          <w:b w:val="0"/>
          <w:bCs/>
          <w:i w:val="0"/>
          <w:iCs/>
          <w:color w:val="auto"/>
        </w:rPr>
        <w:t xml:space="preserve"> – расчет размера влияния фактора на анализируемый показатель (при этом изучаются только те факторы, которые возможно количественно измерить). </w:t>
      </w:r>
    </w:p>
    <w:p w:rsidR="004819E6" w:rsidRPr="00325CB4" w:rsidRDefault="004819E6" w:rsidP="00513958">
      <w:pPr>
        <w:pStyle w:val="10"/>
        <w:numPr>
          <w:ilvl w:val="0"/>
          <w:numId w:val="4"/>
        </w:numPr>
        <w:spacing w:before="60" w:after="0" w:line="240" w:lineRule="auto"/>
        <w:ind w:left="0" w:firstLine="142"/>
        <w:jc w:val="both"/>
        <w:rPr>
          <w:rStyle w:val="11"/>
          <w:b w:val="0"/>
          <w:bCs/>
          <w:i w:val="0"/>
          <w:iCs/>
          <w:color w:val="auto"/>
        </w:rPr>
      </w:pPr>
      <w:r w:rsidRPr="00325CB4">
        <w:rPr>
          <w:rStyle w:val="11"/>
          <w:b w:val="0"/>
          <w:bCs/>
          <w:i w:val="0"/>
          <w:iCs/>
          <w:color w:val="auto"/>
        </w:rPr>
        <w:t xml:space="preserve">Определение резервов повышения эффективности ФХД и усиление  рыночных возможностей в коммерческой организации; </w:t>
      </w:r>
    </w:p>
    <w:p w:rsidR="004819E6" w:rsidRPr="00325CB4" w:rsidRDefault="004819E6" w:rsidP="00513958">
      <w:pPr>
        <w:pStyle w:val="10"/>
        <w:numPr>
          <w:ilvl w:val="0"/>
          <w:numId w:val="4"/>
        </w:numPr>
        <w:spacing w:before="60" w:after="0" w:line="240" w:lineRule="auto"/>
        <w:ind w:left="0" w:firstLine="142"/>
        <w:jc w:val="both"/>
        <w:rPr>
          <w:rStyle w:val="11"/>
          <w:b w:val="0"/>
          <w:bCs/>
          <w:i w:val="0"/>
          <w:iCs/>
          <w:color w:val="auto"/>
        </w:rPr>
      </w:pPr>
      <w:r w:rsidRPr="00325CB4">
        <w:rPr>
          <w:rStyle w:val="11"/>
          <w:b w:val="0"/>
          <w:bCs/>
          <w:i w:val="0"/>
          <w:iCs/>
          <w:color w:val="auto"/>
        </w:rPr>
        <w:t>Научное обоснование и контроль за выполнением текущих и перспективных бизнес-планов, обеспечение их реальности и оптимальности;</w:t>
      </w:r>
    </w:p>
    <w:p w:rsidR="004819E6" w:rsidRPr="00325CB4" w:rsidRDefault="004819E6" w:rsidP="00513958">
      <w:pPr>
        <w:pStyle w:val="10"/>
        <w:numPr>
          <w:ilvl w:val="0"/>
          <w:numId w:val="4"/>
        </w:numPr>
        <w:spacing w:before="60" w:after="0" w:line="240" w:lineRule="auto"/>
        <w:ind w:left="0" w:firstLine="142"/>
        <w:jc w:val="both"/>
        <w:rPr>
          <w:rStyle w:val="11"/>
          <w:b w:val="0"/>
          <w:bCs/>
          <w:i w:val="0"/>
          <w:iCs/>
          <w:color w:val="auto"/>
        </w:rPr>
      </w:pPr>
      <w:r w:rsidRPr="00325CB4">
        <w:rPr>
          <w:rStyle w:val="11"/>
          <w:b w:val="0"/>
          <w:bCs/>
          <w:i w:val="0"/>
          <w:iCs/>
          <w:color w:val="auto"/>
        </w:rPr>
        <w:t>Выработка управленческих решений для мобилизации резервов. При решении этой задачи  из множества возможных вариантов должен быть выбран самый оптимальный, который с наибольшей эффективностью и минимальным риском позволит увеличить финансовую устойчивость организации.</w:t>
      </w:r>
    </w:p>
    <w:p w:rsidR="004819E6" w:rsidRDefault="004819E6" w:rsidP="00B13B52">
      <w:pPr>
        <w:pStyle w:val="10"/>
        <w:spacing w:before="60" w:after="0" w:line="240" w:lineRule="auto"/>
        <w:ind w:left="0" w:firstLine="142"/>
        <w:jc w:val="both"/>
        <w:rPr>
          <w:rStyle w:val="11"/>
          <w:b w:val="0"/>
          <w:bCs/>
          <w:i w:val="0"/>
          <w:iCs/>
          <w:color w:val="auto"/>
        </w:rPr>
      </w:pP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 xml:space="preserve">При анализе решается целый ряд </w:t>
      </w:r>
      <w:r w:rsidRPr="00B13B52">
        <w:rPr>
          <w:rStyle w:val="11"/>
          <w:bCs/>
          <w:i w:val="0"/>
          <w:iCs/>
          <w:color w:val="auto"/>
        </w:rPr>
        <w:t>частных</w:t>
      </w:r>
      <w:r w:rsidRPr="00325CB4">
        <w:rPr>
          <w:rStyle w:val="11"/>
          <w:b w:val="0"/>
          <w:bCs/>
          <w:i w:val="0"/>
          <w:iCs/>
          <w:color w:val="auto"/>
        </w:rPr>
        <w:t xml:space="preserve"> задач, которые определяются исходя из конкретной цели анализа. </w:t>
      </w: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 xml:space="preserve">Например, Анализ безубыточности. </w:t>
      </w: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Форма №4 «Движение кассовых средств» заполняется прямым методом.</w:t>
      </w:r>
    </w:p>
    <w:p w:rsidR="004819E6" w:rsidRPr="00325CB4" w:rsidRDefault="004819E6" w:rsidP="00B13B52">
      <w:pPr>
        <w:pStyle w:val="10"/>
        <w:spacing w:before="60" w:after="0" w:line="240" w:lineRule="auto"/>
        <w:ind w:left="0" w:firstLine="142"/>
        <w:jc w:val="both"/>
        <w:rPr>
          <w:rStyle w:val="11"/>
          <w:b w:val="0"/>
          <w:bCs/>
          <w:i w:val="0"/>
          <w:iCs/>
          <w:color w:val="auto"/>
        </w:rPr>
      </w:pPr>
    </w:p>
    <w:p w:rsidR="004819E6" w:rsidRPr="00B13B52" w:rsidRDefault="004819E6" w:rsidP="00513958">
      <w:pPr>
        <w:pStyle w:val="10"/>
        <w:numPr>
          <w:ilvl w:val="0"/>
          <w:numId w:val="5"/>
        </w:numPr>
        <w:shd w:val="clear" w:color="auto" w:fill="BFBFBF"/>
        <w:spacing w:before="60" w:after="0" w:line="240" w:lineRule="auto"/>
        <w:ind w:left="0" w:firstLine="142"/>
        <w:jc w:val="both"/>
        <w:rPr>
          <w:rStyle w:val="11"/>
          <w:b w:val="0"/>
          <w:bCs/>
          <w:i w:val="0"/>
          <w:iCs/>
          <w:color w:val="auto"/>
        </w:rPr>
      </w:pPr>
      <w:r w:rsidRPr="00B13B52">
        <w:rPr>
          <w:rStyle w:val="11"/>
          <w:b w:val="0"/>
          <w:bCs/>
          <w:i w:val="0"/>
          <w:iCs/>
          <w:color w:val="auto"/>
        </w:rPr>
        <w:t xml:space="preserve">Объекты (раздел 1.3) и субъекты (раздел 1.5) экономического анализа. (Методическое пособие стр. 49). Вопрос для самостоятельного изучения. </w:t>
      </w:r>
    </w:p>
    <w:p w:rsidR="004819E6" w:rsidRPr="00B13B52" w:rsidRDefault="004819E6" w:rsidP="00B13B52">
      <w:pPr>
        <w:pStyle w:val="10"/>
        <w:spacing w:before="60" w:after="0" w:line="240" w:lineRule="auto"/>
        <w:ind w:left="0" w:firstLine="142"/>
        <w:jc w:val="both"/>
        <w:rPr>
          <w:rStyle w:val="11"/>
          <w:b w:val="0"/>
          <w:bCs/>
          <w:i w:val="0"/>
          <w:iCs/>
          <w:color w:val="auto"/>
        </w:rPr>
      </w:pPr>
    </w:p>
    <w:p w:rsidR="004819E6" w:rsidRPr="00B13B52" w:rsidRDefault="004819E6" w:rsidP="00513958">
      <w:pPr>
        <w:pStyle w:val="10"/>
        <w:numPr>
          <w:ilvl w:val="0"/>
          <w:numId w:val="5"/>
        </w:numPr>
        <w:shd w:val="clear" w:color="auto" w:fill="BFBFBF"/>
        <w:spacing w:before="60" w:after="0" w:line="240" w:lineRule="auto"/>
        <w:ind w:left="0" w:firstLine="142"/>
        <w:jc w:val="both"/>
        <w:rPr>
          <w:rStyle w:val="11"/>
          <w:b w:val="0"/>
          <w:bCs/>
          <w:i w:val="0"/>
          <w:iCs/>
          <w:color w:val="auto"/>
        </w:rPr>
      </w:pPr>
      <w:r w:rsidRPr="00B13B52">
        <w:rPr>
          <w:rStyle w:val="11"/>
          <w:b w:val="0"/>
          <w:bCs/>
          <w:i w:val="0"/>
          <w:iCs/>
          <w:color w:val="auto"/>
        </w:rPr>
        <w:t xml:space="preserve">Факторы и резервы, их определение и классификация. </w:t>
      </w: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w:t>
      </w:r>
      <w:r w:rsidRPr="00B13B52">
        <w:rPr>
          <w:rStyle w:val="11"/>
          <w:bCs/>
          <w:i w:val="0"/>
          <w:iCs/>
          <w:color w:val="auto"/>
        </w:rPr>
        <w:t>Фактор</w:t>
      </w:r>
      <w:r w:rsidRPr="00325CB4">
        <w:rPr>
          <w:rStyle w:val="11"/>
          <w:b w:val="0"/>
          <w:bCs/>
          <w:i w:val="0"/>
          <w:iCs/>
          <w:color w:val="auto"/>
        </w:rPr>
        <w:t>» как термин в экономическом анализе трактуется двояко:</w:t>
      </w: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1). Условие, при котором осуществляется ФХД.</w:t>
      </w: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 xml:space="preserve">2). Причина, под влиянием которой изменяются финансовые и хозяйственные процессы и их результаты. </w:t>
      </w:r>
    </w:p>
    <w:p w:rsidR="004819E6" w:rsidRDefault="004819E6" w:rsidP="00B13B52">
      <w:pPr>
        <w:pStyle w:val="10"/>
        <w:spacing w:before="60" w:after="0" w:line="240" w:lineRule="auto"/>
        <w:ind w:left="0" w:firstLine="142"/>
        <w:jc w:val="both"/>
        <w:rPr>
          <w:rStyle w:val="11"/>
          <w:b w:val="0"/>
          <w:bCs/>
          <w:i w:val="0"/>
          <w:iCs/>
          <w:color w:val="auto"/>
        </w:rPr>
      </w:pPr>
    </w:p>
    <w:p w:rsidR="004819E6" w:rsidRPr="00325CB4" w:rsidRDefault="004819E6" w:rsidP="00B13B52">
      <w:pPr>
        <w:pStyle w:val="10"/>
        <w:spacing w:before="60" w:after="0" w:line="240" w:lineRule="auto"/>
        <w:ind w:left="0" w:firstLine="142"/>
        <w:jc w:val="both"/>
        <w:rPr>
          <w:rStyle w:val="11"/>
          <w:b w:val="0"/>
          <w:bCs/>
          <w:i w:val="0"/>
          <w:iCs/>
          <w:color w:val="auto"/>
        </w:rPr>
      </w:pPr>
      <w:r w:rsidRPr="00B13B52">
        <w:rPr>
          <w:rStyle w:val="11"/>
          <w:bCs/>
          <w:i w:val="0"/>
          <w:iCs/>
          <w:color w:val="auto"/>
        </w:rPr>
        <w:t>Классификация факторов</w:t>
      </w:r>
      <w:r w:rsidRPr="00325CB4">
        <w:rPr>
          <w:rStyle w:val="11"/>
          <w:b w:val="0"/>
          <w:bCs/>
          <w:i w:val="0"/>
          <w:iCs/>
          <w:color w:val="auto"/>
        </w:rPr>
        <w:t xml:space="preserve"> дана в учебнике (раздел 2.4) и методическом пособи</w:t>
      </w:r>
      <w:r>
        <w:rPr>
          <w:rStyle w:val="11"/>
          <w:b w:val="0"/>
          <w:bCs/>
          <w:i w:val="0"/>
          <w:iCs/>
          <w:color w:val="auto"/>
        </w:rPr>
        <w:t>и</w:t>
      </w:r>
      <w:r w:rsidRPr="00325CB4">
        <w:rPr>
          <w:rStyle w:val="11"/>
          <w:b w:val="0"/>
          <w:bCs/>
          <w:i w:val="0"/>
          <w:iCs/>
          <w:color w:val="auto"/>
        </w:rPr>
        <w:t xml:space="preserve"> (стр. 51).</w:t>
      </w:r>
    </w:p>
    <w:p w:rsidR="004819E6" w:rsidRPr="00325CB4" w:rsidRDefault="004819E6" w:rsidP="00B13B52">
      <w:pPr>
        <w:pStyle w:val="10"/>
        <w:spacing w:before="60" w:after="0" w:line="240" w:lineRule="auto"/>
        <w:ind w:left="0" w:firstLine="142"/>
        <w:jc w:val="both"/>
        <w:rPr>
          <w:rStyle w:val="11"/>
          <w:b w:val="0"/>
          <w:bCs/>
          <w:i w:val="0"/>
          <w:iCs/>
          <w:color w:val="auto"/>
        </w:rPr>
      </w:pP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Термин «</w:t>
      </w:r>
      <w:r w:rsidRPr="00B13B52">
        <w:rPr>
          <w:rStyle w:val="11"/>
          <w:bCs/>
          <w:i w:val="0"/>
          <w:iCs/>
          <w:color w:val="auto"/>
        </w:rPr>
        <w:t>резервы</w:t>
      </w:r>
      <w:r w:rsidRPr="00325CB4">
        <w:rPr>
          <w:rStyle w:val="11"/>
          <w:b w:val="0"/>
          <w:bCs/>
          <w:i w:val="0"/>
          <w:iCs/>
          <w:color w:val="auto"/>
        </w:rPr>
        <w:t xml:space="preserve">» в экономическом анализе имеет также двоякое толкование. </w:t>
      </w: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 xml:space="preserve">В теории экономического анализа под </w:t>
      </w:r>
      <w:r w:rsidRPr="003E5BE7">
        <w:rPr>
          <w:rStyle w:val="11"/>
          <w:bCs/>
          <w:i w:val="0"/>
          <w:iCs/>
          <w:color w:val="auto"/>
        </w:rPr>
        <w:t>резервами</w:t>
      </w:r>
      <w:r w:rsidRPr="00325CB4">
        <w:rPr>
          <w:rStyle w:val="11"/>
          <w:b w:val="0"/>
          <w:bCs/>
          <w:i w:val="0"/>
          <w:iCs/>
          <w:color w:val="auto"/>
        </w:rPr>
        <w:t xml:space="preserve"> понимаются неиспользованные полностью или частично возможности повышения эффективности ФХД относительно достигнутого уровня. </w:t>
      </w:r>
    </w:p>
    <w:p w:rsidR="004819E6" w:rsidRDefault="004819E6" w:rsidP="00B13B52">
      <w:pPr>
        <w:pStyle w:val="10"/>
        <w:spacing w:before="60" w:after="0" w:line="240" w:lineRule="auto"/>
        <w:ind w:left="0" w:firstLine="142"/>
        <w:jc w:val="both"/>
        <w:rPr>
          <w:rStyle w:val="11"/>
          <w:b w:val="0"/>
          <w:bCs/>
          <w:i w:val="0"/>
          <w:iCs/>
          <w:color w:val="auto"/>
        </w:rPr>
      </w:pPr>
    </w:p>
    <w:p w:rsidR="004819E6" w:rsidRPr="00325CB4" w:rsidRDefault="004819E6" w:rsidP="00B13B52">
      <w:pPr>
        <w:pStyle w:val="10"/>
        <w:spacing w:before="60" w:after="0" w:line="240" w:lineRule="auto"/>
        <w:ind w:left="0" w:firstLine="142"/>
        <w:jc w:val="both"/>
        <w:rPr>
          <w:rStyle w:val="11"/>
          <w:b w:val="0"/>
          <w:bCs/>
          <w:i w:val="0"/>
          <w:iCs/>
          <w:color w:val="auto"/>
        </w:rPr>
      </w:pPr>
      <w:r w:rsidRPr="00B13B52">
        <w:rPr>
          <w:rStyle w:val="11"/>
          <w:bCs/>
          <w:i w:val="0"/>
          <w:iCs/>
          <w:color w:val="auto"/>
        </w:rPr>
        <w:t>Классификация резервов</w:t>
      </w:r>
      <w:r w:rsidRPr="00325CB4">
        <w:rPr>
          <w:rStyle w:val="11"/>
          <w:b w:val="0"/>
          <w:bCs/>
          <w:i w:val="0"/>
          <w:iCs/>
          <w:color w:val="auto"/>
        </w:rPr>
        <w:t xml:space="preserve"> приведена в учебнике  (раздел 2.4) и методическом пособие (стр. 52). </w:t>
      </w:r>
    </w:p>
    <w:p w:rsidR="004819E6" w:rsidRDefault="004819E6" w:rsidP="00B13B52">
      <w:pPr>
        <w:pStyle w:val="10"/>
        <w:spacing w:before="60" w:after="0" w:line="240" w:lineRule="auto"/>
        <w:ind w:left="0" w:firstLine="142"/>
        <w:jc w:val="both"/>
        <w:rPr>
          <w:rStyle w:val="11"/>
          <w:b w:val="0"/>
          <w:bCs/>
          <w:i w:val="0"/>
          <w:iCs/>
          <w:color w:val="auto"/>
        </w:rPr>
      </w:pP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 xml:space="preserve">Рассмотрим более подробно </w:t>
      </w:r>
      <w:r w:rsidRPr="00B13B52">
        <w:rPr>
          <w:rStyle w:val="11"/>
          <w:bCs/>
          <w:i w:val="0"/>
          <w:iCs/>
          <w:color w:val="auto"/>
        </w:rPr>
        <w:t>классификацию</w:t>
      </w:r>
      <w:r w:rsidRPr="00325CB4">
        <w:rPr>
          <w:rStyle w:val="11"/>
          <w:b w:val="0"/>
          <w:bCs/>
          <w:i w:val="0"/>
          <w:iCs/>
          <w:color w:val="auto"/>
        </w:rPr>
        <w:t xml:space="preserve"> </w:t>
      </w:r>
      <w:r w:rsidRPr="00B13B52">
        <w:rPr>
          <w:rStyle w:val="11"/>
          <w:bCs/>
          <w:i w:val="0"/>
          <w:iCs/>
          <w:color w:val="auto"/>
        </w:rPr>
        <w:t>резервов по широте охвата.</w:t>
      </w:r>
      <w:r w:rsidRPr="00325CB4">
        <w:rPr>
          <w:rStyle w:val="11"/>
          <w:b w:val="0"/>
          <w:bCs/>
          <w:i w:val="0"/>
          <w:iCs/>
          <w:color w:val="auto"/>
        </w:rPr>
        <w:t xml:space="preserve"> </w:t>
      </w: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 xml:space="preserve">По этому признаку резервы могут быть частными, комплектными и комплексными. </w:t>
      </w:r>
    </w:p>
    <w:p w:rsidR="004819E6" w:rsidRPr="00325CB4" w:rsidRDefault="004819E6" w:rsidP="00B13B52">
      <w:pPr>
        <w:pStyle w:val="10"/>
        <w:spacing w:before="60" w:after="0" w:line="240" w:lineRule="auto"/>
        <w:ind w:left="0" w:firstLine="142"/>
        <w:jc w:val="both"/>
        <w:rPr>
          <w:rStyle w:val="11"/>
          <w:b w:val="0"/>
          <w:bCs/>
          <w:i w:val="0"/>
          <w:iCs/>
          <w:color w:val="auto"/>
        </w:rPr>
      </w:pPr>
      <w:r w:rsidRPr="00562D9E">
        <w:rPr>
          <w:rStyle w:val="11"/>
          <w:bCs/>
          <w:i w:val="0"/>
          <w:iCs/>
          <w:color w:val="auto"/>
        </w:rPr>
        <w:t>Частные резервы</w:t>
      </w:r>
      <w:r w:rsidRPr="00325CB4">
        <w:rPr>
          <w:rStyle w:val="11"/>
          <w:b w:val="0"/>
          <w:bCs/>
          <w:i w:val="0"/>
          <w:iCs/>
          <w:color w:val="auto"/>
        </w:rPr>
        <w:t xml:space="preserve"> характеризуют неиспользованные возможности изменения какого-либо показателя относительно одного из производственных и финансовых ресурсов. </w:t>
      </w: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 xml:space="preserve">Например, Рентабельность продаж. </w:t>
      </w:r>
    </w:p>
    <w:p w:rsidR="004819E6" w:rsidRPr="00325CB4" w:rsidRDefault="004819E6" w:rsidP="00B13B52">
      <w:pPr>
        <w:pStyle w:val="10"/>
        <w:spacing w:before="60" w:after="0" w:line="240" w:lineRule="auto"/>
        <w:ind w:left="0" w:firstLine="142"/>
        <w:jc w:val="both"/>
        <w:rPr>
          <w:rStyle w:val="11"/>
          <w:b w:val="0"/>
          <w:bCs/>
          <w:i w:val="0"/>
          <w:iCs/>
          <w:color w:val="auto"/>
        </w:rPr>
      </w:pPr>
      <w:r w:rsidRPr="00562D9E">
        <w:rPr>
          <w:rStyle w:val="11"/>
          <w:bCs/>
          <w:i w:val="0"/>
          <w:iCs/>
          <w:color w:val="auto"/>
        </w:rPr>
        <w:t>Комплектные</w:t>
      </w:r>
      <w:r w:rsidRPr="00325CB4">
        <w:rPr>
          <w:rStyle w:val="11"/>
          <w:b w:val="0"/>
          <w:bCs/>
          <w:i w:val="0"/>
          <w:iCs/>
          <w:color w:val="auto"/>
        </w:rPr>
        <w:t xml:space="preserve"> резервы характеризуют возможность изменения какого-либо одного показателя по сбалансированной совокупности всех видов производственных и финансовых ресурсов. </w:t>
      </w: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 xml:space="preserve">При этом указанная совокупность представляет собой комплект, то есть наименьшую величину из всех рассчитанных при анализе резервов. </w:t>
      </w:r>
    </w:p>
    <w:p w:rsidR="004819E6" w:rsidRPr="00325CB4" w:rsidRDefault="004819E6" w:rsidP="00B13B52">
      <w:pPr>
        <w:pStyle w:val="10"/>
        <w:spacing w:before="60" w:after="0" w:line="240" w:lineRule="auto"/>
        <w:ind w:left="0" w:firstLine="142"/>
        <w:jc w:val="both"/>
        <w:rPr>
          <w:rStyle w:val="11"/>
          <w:b w:val="0"/>
          <w:bCs/>
          <w:i w:val="0"/>
          <w:iCs/>
          <w:color w:val="auto"/>
        </w:rPr>
      </w:pPr>
    </w:p>
    <w:p w:rsidR="004819E6" w:rsidRPr="00325CB4" w:rsidRDefault="004819E6" w:rsidP="00B13B52">
      <w:pPr>
        <w:pStyle w:val="10"/>
        <w:spacing w:before="60" w:after="0" w:line="240" w:lineRule="auto"/>
        <w:ind w:left="0" w:firstLine="142"/>
        <w:jc w:val="both"/>
        <w:rPr>
          <w:rStyle w:val="11"/>
          <w:b w:val="0"/>
          <w:bCs/>
          <w:i w:val="0"/>
          <w:iCs/>
          <w:color w:val="auto"/>
        </w:rPr>
      </w:pPr>
      <w:r w:rsidRPr="00B13B52">
        <w:rPr>
          <w:rStyle w:val="11"/>
          <w:bCs/>
          <w:i w:val="0"/>
          <w:iCs/>
          <w:color w:val="auto"/>
        </w:rPr>
        <w:t>Правило</w:t>
      </w:r>
      <w:r w:rsidRPr="00325CB4">
        <w:rPr>
          <w:rStyle w:val="11"/>
          <w:b w:val="0"/>
          <w:bCs/>
          <w:i w:val="0"/>
          <w:iCs/>
          <w:color w:val="auto"/>
        </w:rPr>
        <w:t xml:space="preserve">: При определении комплектного резерва нельзя суммировать частные резервы. </w:t>
      </w:r>
    </w:p>
    <w:p w:rsidR="004819E6" w:rsidRPr="00325CB4" w:rsidRDefault="004819E6" w:rsidP="00B13B52">
      <w:pPr>
        <w:pStyle w:val="10"/>
        <w:spacing w:before="60" w:after="0" w:line="240" w:lineRule="auto"/>
        <w:ind w:left="0" w:firstLine="142"/>
        <w:jc w:val="both"/>
        <w:rPr>
          <w:rStyle w:val="11"/>
          <w:b w:val="0"/>
          <w:bCs/>
          <w:i w:val="0"/>
          <w:iCs/>
          <w:color w:val="auto"/>
        </w:rPr>
      </w:pPr>
    </w:p>
    <w:p w:rsidR="004819E6" w:rsidRPr="00325CB4" w:rsidRDefault="004819E6" w:rsidP="00B13B52">
      <w:pPr>
        <w:pStyle w:val="10"/>
        <w:spacing w:before="60" w:after="0" w:line="240" w:lineRule="auto"/>
        <w:ind w:left="0" w:firstLine="142"/>
        <w:jc w:val="both"/>
        <w:rPr>
          <w:rStyle w:val="11"/>
          <w:b w:val="0"/>
          <w:bCs/>
          <w:i w:val="0"/>
          <w:iCs/>
          <w:color w:val="auto"/>
        </w:rPr>
      </w:pPr>
      <w:r w:rsidRPr="00B13B52">
        <w:rPr>
          <w:rStyle w:val="11"/>
          <w:bCs/>
          <w:i w:val="0"/>
          <w:iCs/>
          <w:color w:val="auto"/>
        </w:rPr>
        <w:t>Задача</w:t>
      </w:r>
      <w:r w:rsidRPr="00325CB4">
        <w:rPr>
          <w:rStyle w:val="11"/>
          <w:b w:val="0"/>
          <w:bCs/>
          <w:i w:val="0"/>
          <w:iCs/>
          <w:color w:val="auto"/>
        </w:rPr>
        <w:t xml:space="preserve">: Определить размер комплектного резерва роста выпуска продукции в зависимости от 3 групп производственных факторов. </w:t>
      </w:r>
    </w:p>
    <w:p w:rsidR="004819E6" w:rsidRPr="00325CB4" w:rsidRDefault="004819E6" w:rsidP="00B13B52">
      <w:pPr>
        <w:pStyle w:val="10"/>
        <w:spacing w:before="60" w:after="0" w:line="240" w:lineRule="auto"/>
        <w:ind w:left="0" w:firstLine="142"/>
        <w:jc w:val="both"/>
        <w:rPr>
          <w:rStyle w:val="11"/>
          <w:b w:val="0"/>
          <w:bCs/>
          <w:i w:val="0"/>
          <w:iCs/>
          <w:color w:val="auto"/>
        </w:rPr>
      </w:pP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Объем выпуска продукции зависит одновременно от 3 производственных факторов (средства труда, предметы труда и труд):</w:t>
      </w:r>
    </w:p>
    <w:p w:rsidR="004819E6" w:rsidRPr="00325CB4" w:rsidRDefault="004819E6" w:rsidP="00513958">
      <w:pPr>
        <w:pStyle w:val="10"/>
        <w:numPr>
          <w:ilvl w:val="0"/>
          <w:numId w:val="6"/>
        </w:numPr>
        <w:spacing w:before="60" w:after="0" w:line="240" w:lineRule="auto"/>
        <w:ind w:left="0" w:firstLine="142"/>
        <w:jc w:val="both"/>
        <w:rPr>
          <w:rStyle w:val="11"/>
          <w:b w:val="0"/>
          <w:bCs/>
          <w:i w:val="0"/>
          <w:iCs/>
          <w:color w:val="auto"/>
        </w:rPr>
      </w:pPr>
      <w:r w:rsidRPr="00325CB4">
        <w:rPr>
          <w:rStyle w:val="11"/>
          <w:b w:val="0"/>
          <w:bCs/>
          <w:i w:val="0"/>
          <w:iCs/>
          <w:color w:val="auto"/>
        </w:rPr>
        <w:t>Обеспеченности организации трудовыми ресурсами и эффективное их использование (Сколько и как работают);</w:t>
      </w:r>
    </w:p>
    <w:p w:rsidR="004819E6" w:rsidRPr="00325CB4" w:rsidRDefault="004819E6" w:rsidP="00513958">
      <w:pPr>
        <w:pStyle w:val="10"/>
        <w:numPr>
          <w:ilvl w:val="0"/>
          <w:numId w:val="6"/>
        </w:numPr>
        <w:spacing w:before="60" w:after="0" w:line="240" w:lineRule="auto"/>
        <w:ind w:left="0" w:firstLine="142"/>
        <w:jc w:val="both"/>
        <w:rPr>
          <w:rStyle w:val="11"/>
          <w:b w:val="0"/>
          <w:bCs/>
          <w:i w:val="0"/>
          <w:iCs/>
          <w:color w:val="auto"/>
        </w:rPr>
      </w:pPr>
      <w:r w:rsidRPr="00325CB4">
        <w:rPr>
          <w:rStyle w:val="11"/>
          <w:b w:val="0"/>
          <w:bCs/>
          <w:i w:val="0"/>
          <w:iCs/>
          <w:color w:val="auto"/>
        </w:rPr>
        <w:t>Обеспеченности организации основными средствами;</w:t>
      </w:r>
    </w:p>
    <w:p w:rsidR="004819E6" w:rsidRPr="00325CB4" w:rsidRDefault="004819E6" w:rsidP="00513958">
      <w:pPr>
        <w:pStyle w:val="10"/>
        <w:numPr>
          <w:ilvl w:val="0"/>
          <w:numId w:val="6"/>
        </w:numPr>
        <w:spacing w:before="60" w:after="0" w:line="240" w:lineRule="auto"/>
        <w:ind w:left="0" w:firstLine="142"/>
        <w:jc w:val="both"/>
        <w:rPr>
          <w:rStyle w:val="11"/>
          <w:b w:val="0"/>
          <w:bCs/>
          <w:i w:val="0"/>
          <w:iCs/>
          <w:color w:val="auto"/>
        </w:rPr>
      </w:pPr>
      <w:r w:rsidRPr="00325CB4">
        <w:rPr>
          <w:rStyle w:val="11"/>
          <w:b w:val="0"/>
          <w:bCs/>
          <w:i w:val="0"/>
          <w:iCs/>
          <w:color w:val="auto"/>
        </w:rPr>
        <w:t>Обеспеченности организации материальными ресурсами.</w:t>
      </w:r>
    </w:p>
    <w:p w:rsidR="004819E6" w:rsidRPr="00325CB4" w:rsidRDefault="004819E6" w:rsidP="00B13B52">
      <w:pPr>
        <w:pStyle w:val="10"/>
        <w:spacing w:before="60" w:after="0" w:line="240" w:lineRule="auto"/>
        <w:ind w:left="0" w:firstLine="142"/>
        <w:jc w:val="both"/>
        <w:rPr>
          <w:rStyle w:val="11"/>
          <w:b w:val="0"/>
          <w:bCs/>
          <w:i w:val="0"/>
          <w:iCs/>
          <w:color w:val="auto"/>
        </w:rPr>
      </w:pPr>
    </w:p>
    <w:p w:rsidR="004819E6" w:rsidRPr="00325CB4"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 xml:space="preserve">При анализе установлено, что резерв роста объема выпуска продукции в части трудовых ресурсов составляет 1,5 млн. рублей; основных средств – 0,5 млн. рублей; материальных ресурсов – 1,2 млн. рублей. </w:t>
      </w:r>
    </w:p>
    <w:p w:rsidR="004819E6" w:rsidRPr="00325CB4" w:rsidRDefault="004819E6" w:rsidP="00B13B52">
      <w:pPr>
        <w:pStyle w:val="10"/>
        <w:spacing w:before="60" w:after="0" w:line="240" w:lineRule="auto"/>
        <w:ind w:left="0" w:firstLine="142"/>
        <w:jc w:val="both"/>
        <w:rPr>
          <w:rStyle w:val="11"/>
          <w:b w:val="0"/>
          <w:bCs/>
          <w:i w:val="0"/>
          <w:iCs/>
          <w:color w:val="auto"/>
        </w:rPr>
      </w:pPr>
    </w:p>
    <w:p w:rsidR="004819E6" w:rsidRDefault="004819E6" w:rsidP="00B13B52">
      <w:pPr>
        <w:pStyle w:val="10"/>
        <w:spacing w:before="60" w:after="0" w:line="240" w:lineRule="auto"/>
        <w:ind w:left="0" w:firstLine="142"/>
        <w:jc w:val="both"/>
        <w:rPr>
          <w:rStyle w:val="11"/>
          <w:b w:val="0"/>
          <w:bCs/>
          <w:i w:val="0"/>
          <w:iCs/>
          <w:color w:val="auto"/>
        </w:rPr>
      </w:pPr>
      <w:r w:rsidRPr="00325CB4">
        <w:rPr>
          <w:rStyle w:val="11"/>
          <w:b w:val="0"/>
          <w:bCs/>
          <w:i w:val="0"/>
          <w:iCs/>
          <w:color w:val="auto"/>
        </w:rPr>
        <w:t>Схема 1. Объем продукции</w:t>
      </w:r>
    </w:p>
    <w:p w:rsidR="004819E6" w:rsidRPr="00325CB4" w:rsidRDefault="003038E8" w:rsidP="00B13B52">
      <w:pPr>
        <w:spacing w:before="60" w:after="0" w:line="240" w:lineRule="auto"/>
        <w:ind w:firstLine="142"/>
        <w:jc w:val="both"/>
      </w:pPr>
      <w:r>
        <w:rPr>
          <w:noProof/>
          <w:lang w:eastAsia="ru-RU"/>
        </w:rPr>
      </w:r>
      <w:r>
        <w:rPr>
          <w:noProof/>
          <w:lang w:eastAsia="ru-RU"/>
        </w:rPr>
        <w:pict>
          <v:group id="Полотно 56" o:spid="_x0000_s1026" editas="canvas" style="width:312.6pt;height:141.05pt;mso-position-horizontal-relative:char;mso-position-vertical-relative:line" coordsize="39693,17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693;height:17913;visibility:visible">
              <v:fill o:detectmouseclick="t"/>
              <v:path o:connecttype="none"/>
            </v:shape>
            <v:shape id="Рисунок 57" o:spid="_x0000_s1028" type="#_x0000_t75" style="position:absolute;width:39809;height:1755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8wdTCAAAA2wAAAA8AAABkcnMvZG93bnJldi54bWxEj0FrAjEUhO8F/0N4hd5q1oq1bI1SFEHo&#10;qaveH5vnZmnysiZx3frrG6HQ4zAz3zCL1eCs6CnE1rOCybgAQVx73XKj4LDfPr+BiAlZo/VMCn4o&#10;wmo5elhgqf2Vv6ivUiMyhGOJCkxKXSllrA05jGPfEWfv5IPDlGVopA54zXBn5UtRvEqHLecFgx2t&#10;DdXf1cUp6KZ4DlX12d/scX2wprGb4jRR6ulx+HgHkWhI/+G/9k4rmM3h/iX/ALn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MHUwgAAANsAAAAPAAAAAAAAAAAAAAAAAJ8C&#10;AABkcnMvZG93bnJldi54bWxQSwUGAAAAAAQABAD3AAAAjgMAAAAA&#10;">
              <v:imagedata r:id="rId7" o:title=""/>
              <v:path arrowok="t"/>
            </v:shape>
            <w10:wrap type="none"/>
            <w10:anchorlock/>
          </v:group>
        </w:pict>
      </w:r>
    </w:p>
    <w:p w:rsidR="004819E6" w:rsidRPr="00325CB4" w:rsidRDefault="004819E6" w:rsidP="00B13B52">
      <w:pPr>
        <w:spacing w:before="60" w:after="0" w:line="240" w:lineRule="auto"/>
        <w:ind w:firstLine="142"/>
        <w:jc w:val="both"/>
      </w:pPr>
    </w:p>
    <w:p w:rsidR="004819E6" w:rsidRPr="00325CB4" w:rsidRDefault="004819E6" w:rsidP="00B13B52">
      <w:pPr>
        <w:tabs>
          <w:tab w:val="left" w:pos="7141"/>
        </w:tabs>
        <w:spacing w:before="60" w:after="0" w:line="240" w:lineRule="auto"/>
        <w:ind w:firstLine="142"/>
        <w:jc w:val="both"/>
      </w:pPr>
      <w:r w:rsidRPr="00B13B52">
        <w:rPr>
          <w:b/>
        </w:rPr>
        <w:t>Комплектный</w:t>
      </w:r>
      <w:r w:rsidRPr="00325CB4">
        <w:t xml:space="preserve"> резерв в данной задаче составляет 0,5 млн. рублей, так как он сбалансирован по всем группам ресурсов.</w:t>
      </w:r>
    </w:p>
    <w:p w:rsidR="004819E6" w:rsidRPr="00325CB4" w:rsidRDefault="004819E6" w:rsidP="00B13B52">
      <w:pPr>
        <w:tabs>
          <w:tab w:val="left" w:pos="7141"/>
        </w:tabs>
        <w:spacing w:before="60" w:after="0" w:line="240" w:lineRule="auto"/>
        <w:ind w:firstLine="142"/>
        <w:jc w:val="both"/>
      </w:pPr>
      <w:r w:rsidRPr="00AD66CD">
        <w:rPr>
          <w:b/>
        </w:rPr>
        <w:t>Комплексные</w:t>
      </w:r>
      <w:r w:rsidRPr="00325CB4">
        <w:t xml:space="preserve"> резервы характеризуют улучшение совокупности взаимосвязанных показателей по всему комплексу производственных и финансовых ресурсов. </w:t>
      </w:r>
    </w:p>
    <w:p w:rsidR="004819E6" w:rsidRPr="00325CB4" w:rsidRDefault="004819E6" w:rsidP="00B13B52">
      <w:pPr>
        <w:tabs>
          <w:tab w:val="left" w:pos="7141"/>
        </w:tabs>
        <w:spacing w:before="60" w:after="0" w:line="240" w:lineRule="auto"/>
        <w:ind w:firstLine="142"/>
        <w:jc w:val="both"/>
      </w:pPr>
      <w:r w:rsidRPr="00325CB4">
        <w:t>Например: Финансовая устойчивость организации характеризуется определенной системой показателей, на которые одновременно влияет множество действующих производственных и финансовых факторов.</w:t>
      </w:r>
    </w:p>
    <w:p w:rsidR="004819E6" w:rsidRPr="00325CB4" w:rsidRDefault="004819E6" w:rsidP="00B13B52">
      <w:pPr>
        <w:tabs>
          <w:tab w:val="left" w:pos="7141"/>
        </w:tabs>
        <w:spacing w:before="60" w:after="0" w:line="240" w:lineRule="auto"/>
        <w:ind w:firstLine="142"/>
        <w:jc w:val="both"/>
      </w:pPr>
    </w:p>
    <w:p w:rsidR="004819E6" w:rsidRPr="00B13B52" w:rsidRDefault="004819E6" w:rsidP="00513958">
      <w:pPr>
        <w:pStyle w:val="10"/>
        <w:numPr>
          <w:ilvl w:val="0"/>
          <w:numId w:val="5"/>
        </w:numPr>
        <w:shd w:val="clear" w:color="auto" w:fill="BFBFBF"/>
        <w:spacing w:before="60" w:after="0" w:line="240" w:lineRule="auto"/>
        <w:ind w:left="0" w:firstLine="142"/>
        <w:jc w:val="both"/>
        <w:rPr>
          <w:rStyle w:val="11"/>
          <w:b w:val="0"/>
          <w:bCs/>
          <w:i w:val="0"/>
          <w:iCs/>
          <w:color w:val="auto"/>
        </w:rPr>
      </w:pPr>
      <w:r w:rsidRPr="00B13B52">
        <w:rPr>
          <w:rStyle w:val="11"/>
          <w:b w:val="0"/>
          <w:bCs/>
          <w:i w:val="0"/>
          <w:iCs/>
          <w:color w:val="auto"/>
        </w:rPr>
        <w:t>Экономическая эффективность хозяйственной деятельности: сущность, показатели и их классификация.</w:t>
      </w:r>
    </w:p>
    <w:p w:rsidR="004819E6" w:rsidRPr="00325CB4" w:rsidRDefault="004819E6" w:rsidP="00B13B52">
      <w:pPr>
        <w:tabs>
          <w:tab w:val="left" w:pos="7141"/>
        </w:tabs>
        <w:spacing w:before="60" w:after="0" w:line="240" w:lineRule="auto"/>
        <w:ind w:firstLine="142"/>
        <w:jc w:val="both"/>
      </w:pPr>
      <w:r w:rsidRPr="00B13B52">
        <w:rPr>
          <w:b/>
        </w:rPr>
        <w:t>Эффективность</w:t>
      </w:r>
      <w:r w:rsidRPr="00325CB4">
        <w:t xml:space="preserve"> – результативность хозяйственной деятельности. </w:t>
      </w:r>
    </w:p>
    <w:p w:rsidR="004819E6" w:rsidRPr="00325CB4" w:rsidRDefault="004819E6" w:rsidP="00B13B52">
      <w:pPr>
        <w:tabs>
          <w:tab w:val="left" w:pos="7141"/>
        </w:tabs>
        <w:spacing w:before="60" w:after="0" w:line="240" w:lineRule="auto"/>
        <w:ind w:firstLine="142"/>
        <w:jc w:val="both"/>
      </w:pPr>
      <w:r w:rsidRPr="00325CB4">
        <w:t xml:space="preserve">Следует различать понятия </w:t>
      </w:r>
      <w:r w:rsidRPr="00B13B52">
        <w:rPr>
          <w:b/>
        </w:rPr>
        <w:t>Экономический эффект</w:t>
      </w:r>
      <w:r w:rsidRPr="00325CB4">
        <w:t xml:space="preserve"> и </w:t>
      </w:r>
      <w:r w:rsidRPr="00B13B52">
        <w:rPr>
          <w:b/>
        </w:rPr>
        <w:t>экономическая</w:t>
      </w:r>
      <w:r w:rsidRPr="00325CB4">
        <w:t xml:space="preserve"> </w:t>
      </w:r>
      <w:r w:rsidRPr="00B13B52">
        <w:rPr>
          <w:b/>
        </w:rPr>
        <w:t>эффективность</w:t>
      </w:r>
      <w:r w:rsidRPr="00325CB4">
        <w:t>.</w:t>
      </w:r>
    </w:p>
    <w:p w:rsidR="004819E6" w:rsidRPr="00325CB4" w:rsidRDefault="004819E6" w:rsidP="00B13B52">
      <w:pPr>
        <w:tabs>
          <w:tab w:val="left" w:pos="7141"/>
        </w:tabs>
        <w:spacing w:before="60" w:after="0" w:line="240" w:lineRule="auto"/>
        <w:ind w:firstLine="142"/>
        <w:jc w:val="both"/>
      </w:pPr>
      <w:r w:rsidRPr="00B13B52">
        <w:rPr>
          <w:b/>
        </w:rPr>
        <w:t>Экономический эффект</w:t>
      </w:r>
      <w:r w:rsidRPr="00325CB4">
        <w:t xml:space="preserve"> – абсолютный показатель, который характеризует результат деятельности. </w:t>
      </w:r>
    </w:p>
    <w:p w:rsidR="004819E6" w:rsidRDefault="004819E6" w:rsidP="00B13B52">
      <w:pPr>
        <w:tabs>
          <w:tab w:val="left" w:pos="7141"/>
        </w:tabs>
        <w:spacing w:before="60" w:after="0" w:line="240" w:lineRule="auto"/>
        <w:ind w:firstLine="142"/>
        <w:jc w:val="both"/>
      </w:pPr>
      <w:r w:rsidRPr="00B13B52">
        <w:rPr>
          <w:b/>
        </w:rPr>
        <w:t>Экономическая</w:t>
      </w:r>
      <w:r w:rsidRPr="00325CB4">
        <w:t xml:space="preserve"> </w:t>
      </w:r>
      <w:r w:rsidRPr="00B13B52">
        <w:rPr>
          <w:b/>
        </w:rPr>
        <w:t>эффективность</w:t>
      </w:r>
      <w:r w:rsidRPr="00325CB4">
        <w:t xml:space="preserve"> – относительный показатель, который соизмеряет эффект с затратами или ресурсами, используемыми для достижения этого эффекта. </w:t>
      </w:r>
    </w:p>
    <w:p w:rsidR="004819E6" w:rsidRPr="00325CB4" w:rsidRDefault="004819E6" w:rsidP="00B13B52">
      <w:pPr>
        <w:tabs>
          <w:tab w:val="left" w:pos="7141"/>
        </w:tabs>
        <w:spacing w:before="60" w:after="0" w:line="240" w:lineRule="auto"/>
        <w:ind w:firstLine="142"/>
        <w:jc w:val="both"/>
      </w:pPr>
    </w:p>
    <w:p w:rsidR="004819E6" w:rsidRPr="00325CB4" w:rsidRDefault="004819E6" w:rsidP="00B13B52">
      <w:pPr>
        <w:tabs>
          <w:tab w:val="left" w:pos="7141"/>
        </w:tabs>
        <w:spacing w:before="60" w:after="0" w:line="240" w:lineRule="auto"/>
        <w:ind w:firstLine="142"/>
        <w:jc w:val="both"/>
      </w:pPr>
      <w:r w:rsidRPr="00B13B52">
        <w:rPr>
          <w:b/>
        </w:rPr>
        <w:t>Критерии эффективности</w:t>
      </w:r>
      <w:r w:rsidRPr="00325CB4">
        <w:t xml:space="preserve"> в специальной литературе формулируются по-разному:</w:t>
      </w:r>
    </w:p>
    <w:p w:rsidR="004819E6" w:rsidRPr="00325CB4" w:rsidRDefault="004819E6" w:rsidP="00513958">
      <w:pPr>
        <w:numPr>
          <w:ilvl w:val="0"/>
          <w:numId w:val="8"/>
        </w:numPr>
        <w:tabs>
          <w:tab w:val="left" w:pos="1418"/>
        </w:tabs>
        <w:spacing w:before="60" w:after="0" w:line="240" w:lineRule="auto"/>
        <w:ind w:left="0" w:firstLine="142"/>
        <w:jc w:val="both"/>
      </w:pPr>
      <w:r w:rsidRPr="00325CB4">
        <w:t>Максимум результата при минимуме затрат;</w:t>
      </w:r>
    </w:p>
    <w:p w:rsidR="004819E6" w:rsidRPr="00325CB4" w:rsidRDefault="004819E6" w:rsidP="00513958">
      <w:pPr>
        <w:numPr>
          <w:ilvl w:val="0"/>
          <w:numId w:val="8"/>
        </w:numPr>
        <w:tabs>
          <w:tab w:val="left" w:pos="1418"/>
        </w:tabs>
        <w:spacing w:before="60" w:after="0" w:line="240" w:lineRule="auto"/>
        <w:ind w:left="0" w:firstLine="142"/>
        <w:jc w:val="both"/>
      </w:pPr>
      <w:r w:rsidRPr="00325CB4">
        <w:t>Максимум результата при оптимальной величине затрат;</w:t>
      </w:r>
    </w:p>
    <w:p w:rsidR="004819E6" w:rsidRPr="00325CB4" w:rsidRDefault="004819E6" w:rsidP="00513958">
      <w:pPr>
        <w:numPr>
          <w:ilvl w:val="0"/>
          <w:numId w:val="8"/>
        </w:numPr>
        <w:tabs>
          <w:tab w:val="left" w:pos="1418"/>
        </w:tabs>
        <w:spacing w:before="60" w:after="0" w:line="240" w:lineRule="auto"/>
        <w:ind w:left="0" w:firstLine="142"/>
        <w:jc w:val="both"/>
      </w:pPr>
      <w:r w:rsidRPr="00325CB4">
        <w:t>Максимум результата на 1 единицу затрат;</w:t>
      </w:r>
    </w:p>
    <w:p w:rsidR="004819E6" w:rsidRPr="00325CB4" w:rsidRDefault="004819E6" w:rsidP="00513958">
      <w:pPr>
        <w:numPr>
          <w:ilvl w:val="0"/>
          <w:numId w:val="8"/>
        </w:numPr>
        <w:tabs>
          <w:tab w:val="left" w:pos="1418"/>
        </w:tabs>
        <w:spacing w:before="60" w:after="0" w:line="240" w:lineRule="auto"/>
        <w:ind w:left="0" w:firstLine="142"/>
        <w:jc w:val="both"/>
      </w:pPr>
      <w:r w:rsidRPr="00325CB4">
        <w:t xml:space="preserve">Минимум затрат на 1 единицу результата. </w:t>
      </w:r>
    </w:p>
    <w:p w:rsidR="004819E6" w:rsidRDefault="004819E6" w:rsidP="00B13B52">
      <w:pPr>
        <w:tabs>
          <w:tab w:val="left" w:pos="7141"/>
        </w:tabs>
        <w:spacing w:before="60" w:after="0" w:line="240" w:lineRule="auto"/>
        <w:ind w:firstLine="142"/>
        <w:jc w:val="both"/>
      </w:pPr>
    </w:p>
    <w:p w:rsidR="004819E6" w:rsidRPr="00325CB4" w:rsidRDefault="004819E6" w:rsidP="00B13B52">
      <w:pPr>
        <w:tabs>
          <w:tab w:val="left" w:pos="7141"/>
        </w:tabs>
        <w:spacing w:before="60" w:after="0" w:line="240" w:lineRule="auto"/>
        <w:ind w:firstLine="142"/>
        <w:jc w:val="both"/>
      </w:pPr>
      <w:r w:rsidRPr="00325CB4">
        <w:t>В литературе и на практике встречается много показателей эффективности.  Оно обусловлено многовариантностью построения показателей и многообразием форм результатов, затрат и ресурсов.</w:t>
      </w:r>
    </w:p>
    <w:p w:rsidR="004819E6" w:rsidRDefault="004819E6" w:rsidP="00B13B52">
      <w:pPr>
        <w:tabs>
          <w:tab w:val="left" w:pos="7141"/>
        </w:tabs>
        <w:spacing w:before="60" w:after="0" w:line="240" w:lineRule="auto"/>
        <w:ind w:firstLine="142"/>
        <w:jc w:val="both"/>
      </w:pPr>
    </w:p>
    <w:p w:rsidR="004819E6" w:rsidRPr="00325CB4" w:rsidRDefault="004819E6" w:rsidP="00B13B52">
      <w:pPr>
        <w:tabs>
          <w:tab w:val="left" w:pos="7141"/>
        </w:tabs>
        <w:spacing w:before="60" w:after="0" w:line="240" w:lineRule="auto"/>
        <w:ind w:firstLine="142"/>
        <w:jc w:val="both"/>
      </w:pPr>
      <w:r w:rsidRPr="00B13B52">
        <w:rPr>
          <w:b/>
        </w:rPr>
        <w:t>Результат деятельности</w:t>
      </w:r>
      <w:r w:rsidRPr="00325CB4">
        <w:t xml:space="preserve"> организации может быть представлен в 2 формах:</w:t>
      </w:r>
    </w:p>
    <w:p w:rsidR="004819E6" w:rsidRPr="00325CB4" w:rsidRDefault="004819E6" w:rsidP="00513958">
      <w:pPr>
        <w:numPr>
          <w:ilvl w:val="0"/>
          <w:numId w:val="9"/>
        </w:numPr>
        <w:tabs>
          <w:tab w:val="left" w:pos="567"/>
        </w:tabs>
        <w:spacing w:before="60" w:after="0" w:line="240" w:lineRule="auto"/>
        <w:ind w:left="0" w:firstLine="142"/>
        <w:jc w:val="both"/>
      </w:pPr>
      <w:r w:rsidRPr="00325CB4">
        <w:t>В виде производственного результата;</w:t>
      </w:r>
    </w:p>
    <w:p w:rsidR="004819E6" w:rsidRPr="00325CB4" w:rsidRDefault="004819E6" w:rsidP="00513958">
      <w:pPr>
        <w:numPr>
          <w:ilvl w:val="0"/>
          <w:numId w:val="9"/>
        </w:numPr>
        <w:tabs>
          <w:tab w:val="left" w:pos="567"/>
        </w:tabs>
        <w:spacing w:before="60" w:after="0" w:line="240" w:lineRule="auto"/>
        <w:ind w:left="0" w:firstLine="142"/>
        <w:jc w:val="both"/>
      </w:pPr>
      <w:r w:rsidRPr="00325CB4">
        <w:t>В виде финансового результата.</w:t>
      </w:r>
    </w:p>
    <w:p w:rsidR="004819E6" w:rsidRPr="00325CB4" w:rsidRDefault="004819E6" w:rsidP="00B13B52">
      <w:pPr>
        <w:tabs>
          <w:tab w:val="left" w:pos="1418"/>
        </w:tabs>
        <w:spacing w:before="60" w:after="0" w:line="240" w:lineRule="auto"/>
        <w:ind w:firstLine="142"/>
        <w:jc w:val="both"/>
      </w:pPr>
    </w:p>
    <w:p w:rsidR="004819E6" w:rsidRPr="00325CB4" w:rsidRDefault="004819E6" w:rsidP="00B13B52">
      <w:pPr>
        <w:tabs>
          <w:tab w:val="left" w:pos="1418"/>
        </w:tabs>
        <w:spacing w:before="60" w:after="0" w:line="240" w:lineRule="auto"/>
        <w:ind w:firstLine="142"/>
        <w:jc w:val="both"/>
      </w:pPr>
      <w:r w:rsidRPr="00B13B52">
        <w:rPr>
          <w:b/>
        </w:rPr>
        <w:t>Для характеристики производственного результата</w:t>
      </w:r>
      <w:r w:rsidRPr="00325CB4">
        <w:t xml:space="preserve"> используются следующие показатели:</w:t>
      </w:r>
    </w:p>
    <w:p w:rsidR="004819E6" w:rsidRPr="00325CB4" w:rsidRDefault="004819E6" w:rsidP="00513958">
      <w:pPr>
        <w:numPr>
          <w:ilvl w:val="0"/>
          <w:numId w:val="10"/>
        </w:numPr>
        <w:tabs>
          <w:tab w:val="left" w:pos="567"/>
        </w:tabs>
        <w:spacing w:before="60" w:after="0" w:line="240" w:lineRule="auto"/>
        <w:ind w:left="0" w:firstLine="142"/>
        <w:jc w:val="both"/>
      </w:pPr>
      <w:r w:rsidRPr="00325CB4">
        <w:t xml:space="preserve">В натуральном выражении; </w:t>
      </w:r>
    </w:p>
    <w:p w:rsidR="004819E6" w:rsidRPr="00325CB4" w:rsidRDefault="004819E6" w:rsidP="00513958">
      <w:pPr>
        <w:numPr>
          <w:ilvl w:val="0"/>
          <w:numId w:val="10"/>
        </w:numPr>
        <w:tabs>
          <w:tab w:val="left" w:pos="567"/>
        </w:tabs>
        <w:spacing w:before="60" w:after="0" w:line="240" w:lineRule="auto"/>
        <w:ind w:left="0" w:firstLine="142"/>
        <w:jc w:val="both"/>
      </w:pPr>
      <w:r w:rsidRPr="00325CB4">
        <w:t xml:space="preserve">В условно-натуральном выражении; </w:t>
      </w:r>
    </w:p>
    <w:p w:rsidR="004819E6" w:rsidRPr="00325CB4" w:rsidRDefault="004819E6" w:rsidP="00513958">
      <w:pPr>
        <w:numPr>
          <w:ilvl w:val="0"/>
          <w:numId w:val="10"/>
        </w:numPr>
        <w:tabs>
          <w:tab w:val="left" w:pos="567"/>
        </w:tabs>
        <w:spacing w:before="60" w:after="0" w:line="240" w:lineRule="auto"/>
        <w:ind w:left="0" w:firstLine="142"/>
        <w:jc w:val="both"/>
      </w:pPr>
      <w:r w:rsidRPr="00325CB4">
        <w:t xml:space="preserve">В трудовом выражении; </w:t>
      </w:r>
    </w:p>
    <w:p w:rsidR="004819E6" w:rsidRPr="00325CB4" w:rsidRDefault="004819E6" w:rsidP="00513958">
      <w:pPr>
        <w:numPr>
          <w:ilvl w:val="0"/>
          <w:numId w:val="10"/>
        </w:numPr>
        <w:tabs>
          <w:tab w:val="left" w:pos="567"/>
        </w:tabs>
        <w:spacing w:before="60" w:after="0" w:line="240" w:lineRule="auto"/>
        <w:ind w:left="0" w:firstLine="142"/>
        <w:jc w:val="both"/>
      </w:pPr>
      <w:r w:rsidRPr="00325CB4">
        <w:t>В стоимостном выражении.</w:t>
      </w:r>
    </w:p>
    <w:p w:rsidR="004819E6" w:rsidRPr="00325CB4" w:rsidRDefault="004819E6" w:rsidP="00B13B52">
      <w:pPr>
        <w:tabs>
          <w:tab w:val="left" w:pos="7141"/>
        </w:tabs>
        <w:spacing w:before="60" w:after="0" w:line="240" w:lineRule="auto"/>
        <w:ind w:firstLine="142"/>
        <w:jc w:val="both"/>
      </w:pPr>
    </w:p>
    <w:p w:rsidR="004819E6" w:rsidRPr="00325CB4" w:rsidRDefault="004819E6" w:rsidP="00B13B52">
      <w:pPr>
        <w:tabs>
          <w:tab w:val="left" w:pos="7141"/>
        </w:tabs>
        <w:spacing w:before="60" w:after="0" w:line="240" w:lineRule="auto"/>
        <w:ind w:firstLine="142"/>
        <w:jc w:val="both"/>
      </w:pPr>
      <w:r w:rsidRPr="00B13B52">
        <w:rPr>
          <w:b/>
        </w:rPr>
        <w:t>Для характеристики финансового результата</w:t>
      </w:r>
      <w:r w:rsidRPr="00325CB4">
        <w:t xml:space="preserve"> используются следующие показатели:</w:t>
      </w:r>
    </w:p>
    <w:p w:rsidR="004819E6" w:rsidRPr="00325CB4" w:rsidRDefault="004819E6" w:rsidP="00513958">
      <w:pPr>
        <w:pStyle w:val="10"/>
        <w:numPr>
          <w:ilvl w:val="0"/>
          <w:numId w:val="10"/>
        </w:numPr>
        <w:tabs>
          <w:tab w:val="left" w:pos="7141"/>
        </w:tabs>
        <w:spacing w:before="60" w:after="0" w:line="240" w:lineRule="auto"/>
        <w:ind w:left="567" w:hanging="425"/>
        <w:jc w:val="both"/>
      </w:pPr>
      <w:r w:rsidRPr="00325CB4">
        <w:t>Форма №2 «Отчета о прибылях и убытках»</w:t>
      </w:r>
    </w:p>
    <w:p w:rsidR="004819E6" w:rsidRPr="00325CB4" w:rsidRDefault="004819E6" w:rsidP="00513958">
      <w:pPr>
        <w:pStyle w:val="10"/>
        <w:numPr>
          <w:ilvl w:val="0"/>
          <w:numId w:val="10"/>
        </w:numPr>
        <w:tabs>
          <w:tab w:val="left" w:pos="7141"/>
        </w:tabs>
        <w:spacing w:before="60" w:after="0" w:line="240" w:lineRule="auto"/>
        <w:ind w:left="567" w:hanging="425"/>
        <w:jc w:val="both"/>
      </w:pPr>
      <w:r w:rsidRPr="00325CB4">
        <w:t>Валовая Прибыль</w:t>
      </w:r>
    </w:p>
    <w:p w:rsidR="004819E6" w:rsidRPr="00325CB4" w:rsidRDefault="004819E6" w:rsidP="00513958">
      <w:pPr>
        <w:pStyle w:val="10"/>
        <w:numPr>
          <w:ilvl w:val="0"/>
          <w:numId w:val="10"/>
        </w:numPr>
        <w:tabs>
          <w:tab w:val="left" w:pos="7141"/>
        </w:tabs>
        <w:spacing w:before="60" w:after="0" w:line="240" w:lineRule="auto"/>
        <w:ind w:left="567" w:hanging="425"/>
        <w:jc w:val="both"/>
      </w:pPr>
      <w:r w:rsidRPr="00325CB4">
        <w:t>Прибыль от продаж (счет 90 закрывается на счет 99)</w:t>
      </w:r>
    </w:p>
    <w:p w:rsidR="004819E6" w:rsidRPr="00325CB4" w:rsidRDefault="004819E6" w:rsidP="00513958">
      <w:pPr>
        <w:pStyle w:val="10"/>
        <w:numPr>
          <w:ilvl w:val="0"/>
          <w:numId w:val="10"/>
        </w:numPr>
        <w:tabs>
          <w:tab w:val="left" w:pos="7141"/>
        </w:tabs>
        <w:spacing w:before="60" w:after="0" w:line="240" w:lineRule="auto"/>
        <w:ind w:left="567" w:hanging="425"/>
        <w:jc w:val="both"/>
      </w:pPr>
      <w:r w:rsidRPr="00325CB4">
        <w:t xml:space="preserve">Прибыль до налогообложения = Выручка – Неполная себестоимость – Коммерческие расходы (Счет 44) – Управленческие расходы (счет 26) </w:t>
      </w:r>
    </w:p>
    <w:p w:rsidR="004819E6" w:rsidRPr="00325CB4" w:rsidRDefault="004819E6" w:rsidP="00513958">
      <w:pPr>
        <w:pStyle w:val="10"/>
        <w:numPr>
          <w:ilvl w:val="0"/>
          <w:numId w:val="10"/>
        </w:numPr>
        <w:tabs>
          <w:tab w:val="left" w:pos="7141"/>
        </w:tabs>
        <w:spacing w:before="60" w:after="0" w:line="240" w:lineRule="auto"/>
        <w:ind w:left="567" w:hanging="425"/>
        <w:jc w:val="both"/>
      </w:pPr>
      <w:r w:rsidRPr="00325CB4">
        <w:t>Прибыль до налогообложения = Прибыль от продаж +</w:t>
      </w:r>
      <w:r>
        <w:t>(??)</w:t>
      </w:r>
      <w:r w:rsidRPr="00325CB4">
        <w:t xml:space="preserve"> Прочие расходы (счет 91)</w:t>
      </w:r>
    </w:p>
    <w:p w:rsidR="004819E6" w:rsidRPr="00325CB4" w:rsidRDefault="004819E6" w:rsidP="00513958">
      <w:pPr>
        <w:pStyle w:val="10"/>
        <w:numPr>
          <w:ilvl w:val="0"/>
          <w:numId w:val="10"/>
        </w:numPr>
        <w:tabs>
          <w:tab w:val="left" w:pos="7141"/>
        </w:tabs>
        <w:spacing w:before="60" w:after="0" w:line="240" w:lineRule="auto"/>
        <w:ind w:left="567" w:hanging="425"/>
        <w:jc w:val="both"/>
      </w:pPr>
      <w:r w:rsidRPr="00325CB4">
        <w:t xml:space="preserve">Чистая (нераспределенная) прибыль = Прибыль до налогообложения + </w:t>
      </w:r>
      <w:r>
        <w:t>(??)</w:t>
      </w:r>
      <w:r w:rsidRPr="00325CB4">
        <w:t xml:space="preserve">Налог на прибыль. </w:t>
      </w:r>
    </w:p>
    <w:p w:rsidR="004819E6" w:rsidRPr="00325CB4" w:rsidRDefault="004819E6" w:rsidP="00513958">
      <w:pPr>
        <w:pStyle w:val="10"/>
        <w:numPr>
          <w:ilvl w:val="0"/>
          <w:numId w:val="10"/>
        </w:numPr>
        <w:tabs>
          <w:tab w:val="left" w:pos="7141"/>
        </w:tabs>
        <w:spacing w:before="60" w:after="0" w:line="240" w:lineRule="auto"/>
        <w:ind w:left="567" w:hanging="425"/>
        <w:jc w:val="both"/>
      </w:pPr>
      <w:r w:rsidRPr="00325CB4">
        <w:t>Валовая прибыль = Выручка – Неполная себестоимость</w:t>
      </w:r>
    </w:p>
    <w:p w:rsidR="004819E6" w:rsidRPr="00325CB4" w:rsidRDefault="004819E6" w:rsidP="00B13B52">
      <w:pPr>
        <w:tabs>
          <w:tab w:val="left" w:pos="7141"/>
        </w:tabs>
        <w:spacing w:before="60" w:after="0" w:line="240" w:lineRule="auto"/>
        <w:ind w:firstLine="142"/>
        <w:jc w:val="both"/>
      </w:pPr>
    </w:p>
    <w:p w:rsidR="004819E6" w:rsidRPr="00325CB4" w:rsidRDefault="004819E6" w:rsidP="00B13B52">
      <w:pPr>
        <w:tabs>
          <w:tab w:val="left" w:pos="7141"/>
        </w:tabs>
        <w:spacing w:before="60" w:after="0" w:line="240" w:lineRule="auto"/>
        <w:ind w:firstLine="142"/>
        <w:jc w:val="both"/>
      </w:pPr>
      <w:r w:rsidRPr="00B13B52">
        <w:rPr>
          <w:b/>
        </w:rPr>
        <w:t>Показатели затрат</w:t>
      </w:r>
      <w:r w:rsidRPr="00325CB4">
        <w:t xml:space="preserve"> могут быть представлены следующими показателями:</w:t>
      </w:r>
    </w:p>
    <w:p w:rsidR="004819E6" w:rsidRPr="00325CB4" w:rsidRDefault="004819E6" w:rsidP="00513958">
      <w:pPr>
        <w:numPr>
          <w:ilvl w:val="0"/>
          <w:numId w:val="7"/>
        </w:numPr>
        <w:tabs>
          <w:tab w:val="left" w:pos="567"/>
        </w:tabs>
        <w:spacing w:before="60" w:after="0" w:line="240" w:lineRule="auto"/>
        <w:ind w:left="0" w:firstLine="142"/>
        <w:jc w:val="both"/>
      </w:pPr>
      <w:r w:rsidRPr="00325CB4">
        <w:t>Общая сумма затрат на производство или расход по обычным видам деятельности.</w:t>
      </w:r>
    </w:p>
    <w:p w:rsidR="004819E6" w:rsidRPr="00325CB4" w:rsidRDefault="004819E6" w:rsidP="00513958">
      <w:pPr>
        <w:numPr>
          <w:ilvl w:val="0"/>
          <w:numId w:val="7"/>
        </w:numPr>
        <w:tabs>
          <w:tab w:val="left" w:pos="567"/>
        </w:tabs>
        <w:spacing w:before="60" w:after="0" w:line="240" w:lineRule="auto"/>
        <w:ind w:left="0" w:firstLine="142"/>
        <w:jc w:val="both"/>
      </w:pPr>
      <w:r w:rsidRPr="00325CB4">
        <w:t>Себестоимость произведенной продукции (без 44).</w:t>
      </w:r>
    </w:p>
    <w:p w:rsidR="004819E6" w:rsidRPr="00325CB4" w:rsidRDefault="004819E6" w:rsidP="00513958">
      <w:pPr>
        <w:numPr>
          <w:ilvl w:val="0"/>
          <w:numId w:val="7"/>
        </w:numPr>
        <w:tabs>
          <w:tab w:val="left" w:pos="567"/>
        </w:tabs>
        <w:spacing w:before="60" w:after="0" w:line="240" w:lineRule="auto"/>
        <w:ind w:left="0" w:firstLine="142"/>
        <w:jc w:val="both"/>
      </w:pPr>
      <w:r w:rsidRPr="00325CB4">
        <w:t xml:space="preserve">Себестоимость проданной продукции. </w:t>
      </w:r>
    </w:p>
    <w:p w:rsidR="004819E6" w:rsidRPr="00325CB4" w:rsidRDefault="004819E6" w:rsidP="00B13B52">
      <w:pPr>
        <w:tabs>
          <w:tab w:val="left" w:pos="1134"/>
        </w:tabs>
        <w:spacing w:before="60" w:after="0" w:line="240" w:lineRule="auto"/>
        <w:ind w:firstLine="142"/>
        <w:jc w:val="both"/>
      </w:pPr>
    </w:p>
    <w:p w:rsidR="004819E6" w:rsidRPr="00325CB4" w:rsidRDefault="004819E6" w:rsidP="00B13B52">
      <w:pPr>
        <w:tabs>
          <w:tab w:val="left" w:pos="1134"/>
        </w:tabs>
        <w:spacing w:before="60" w:after="0" w:line="240" w:lineRule="auto"/>
        <w:ind w:firstLine="142"/>
        <w:jc w:val="both"/>
      </w:pPr>
      <w:r w:rsidRPr="00B13B52">
        <w:rPr>
          <w:b/>
        </w:rPr>
        <w:t>Показатели ресурсов</w:t>
      </w:r>
      <w:r w:rsidRPr="00325CB4">
        <w:t xml:space="preserve"> могут быть представлены либо в натуральном, либо в стоимостном выражениях. </w:t>
      </w:r>
    </w:p>
    <w:p w:rsidR="004819E6" w:rsidRPr="00325CB4" w:rsidRDefault="004819E6" w:rsidP="00B13B52">
      <w:pPr>
        <w:tabs>
          <w:tab w:val="left" w:pos="1134"/>
        </w:tabs>
        <w:spacing w:before="60" w:after="0" w:line="240" w:lineRule="auto"/>
        <w:ind w:firstLine="142"/>
        <w:jc w:val="both"/>
      </w:pPr>
      <w:r w:rsidRPr="00325CB4">
        <w:t xml:space="preserve">Они отражают объем потребленных в процессе производства и продаж или совокупных ресурсов или отдельных видов ресурсов. </w:t>
      </w:r>
    </w:p>
    <w:p w:rsidR="004819E6" w:rsidRPr="00325CB4" w:rsidRDefault="004819E6" w:rsidP="00B13B52">
      <w:pPr>
        <w:tabs>
          <w:tab w:val="left" w:pos="1134"/>
        </w:tabs>
        <w:spacing w:before="60" w:after="0" w:line="240" w:lineRule="auto"/>
        <w:ind w:firstLine="142"/>
        <w:jc w:val="both"/>
      </w:pPr>
    </w:p>
    <w:p w:rsidR="004819E6" w:rsidRPr="00325CB4" w:rsidRDefault="004819E6" w:rsidP="00B13B52">
      <w:pPr>
        <w:tabs>
          <w:tab w:val="left" w:pos="1134"/>
        </w:tabs>
        <w:spacing w:before="60" w:after="0" w:line="240" w:lineRule="auto"/>
        <w:ind w:firstLine="142"/>
        <w:jc w:val="both"/>
      </w:pPr>
      <w:r w:rsidRPr="00325CB4">
        <w:t xml:space="preserve">Рассмотрим </w:t>
      </w:r>
      <w:r w:rsidRPr="00B13B52">
        <w:rPr>
          <w:b/>
        </w:rPr>
        <w:t>классификацию показателей эффективности деятельности</w:t>
      </w:r>
      <w:r w:rsidRPr="00325CB4">
        <w:t xml:space="preserve">. </w:t>
      </w:r>
    </w:p>
    <w:p w:rsidR="004819E6" w:rsidRPr="00325CB4" w:rsidRDefault="004819E6" w:rsidP="00B13B52">
      <w:pPr>
        <w:tabs>
          <w:tab w:val="left" w:pos="1134"/>
        </w:tabs>
        <w:spacing w:before="60" w:after="0" w:line="240" w:lineRule="auto"/>
        <w:ind w:firstLine="142"/>
        <w:jc w:val="both"/>
      </w:pPr>
      <w:r w:rsidRPr="00B13B52">
        <w:rPr>
          <w:b/>
        </w:rPr>
        <w:t>Признаки</w:t>
      </w:r>
      <w:r w:rsidRPr="00325CB4">
        <w:t>:</w:t>
      </w:r>
    </w:p>
    <w:p w:rsidR="004819E6" w:rsidRPr="00E25090" w:rsidRDefault="004819E6" w:rsidP="00513958">
      <w:pPr>
        <w:numPr>
          <w:ilvl w:val="0"/>
          <w:numId w:val="11"/>
        </w:numPr>
        <w:tabs>
          <w:tab w:val="left" w:pos="851"/>
        </w:tabs>
        <w:spacing w:before="60" w:after="0" w:line="240" w:lineRule="auto"/>
        <w:ind w:left="0" w:firstLine="142"/>
        <w:jc w:val="both"/>
        <w:rPr>
          <w:b/>
          <w:u w:val="single"/>
        </w:rPr>
      </w:pPr>
      <w:r w:rsidRPr="00E25090">
        <w:rPr>
          <w:b/>
          <w:u w:val="single"/>
        </w:rPr>
        <w:t>По уровню хозяйствования:</w:t>
      </w:r>
    </w:p>
    <w:p w:rsidR="004819E6" w:rsidRPr="00325CB4" w:rsidRDefault="004819E6" w:rsidP="00755E22">
      <w:pPr>
        <w:numPr>
          <w:ilvl w:val="0"/>
          <w:numId w:val="12"/>
        </w:numPr>
        <w:tabs>
          <w:tab w:val="left" w:pos="851"/>
        </w:tabs>
        <w:spacing w:before="60" w:after="0" w:line="240" w:lineRule="auto"/>
        <w:ind w:left="0" w:firstLine="567"/>
        <w:jc w:val="both"/>
      </w:pPr>
      <w:r w:rsidRPr="00325CB4">
        <w:t>Глобальные (народное хозяйство в целом, регион, отрасль и другие);</w:t>
      </w:r>
    </w:p>
    <w:p w:rsidR="004819E6" w:rsidRPr="00325CB4" w:rsidRDefault="004819E6" w:rsidP="00755E22">
      <w:pPr>
        <w:numPr>
          <w:ilvl w:val="0"/>
          <w:numId w:val="12"/>
        </w:numPr>
        <w:tabs>
          <w:tab w:val="left" w:pos="851"/>
        </w:tabs>
        <w:spacing w:before="60" w:after="0" w:line="240" w:lineRule="auto"/>
        <w:ind w:left="0" w:firstLine="567"/>
        <w:jc w:val="both"/>
      </w:pPr>
      <w:r w:rsidRPr="00325CB4">
        <w:t>Локальные (Коммерческие организации и ее подразделения).</w:t>
      </w:r>
    </w:p>
    <w:p w:rsidR="004819E6" w:rsidRPr="00E25090" w:rsidRDefault="004819E6" w:rsidP="00513958">
      <w:pPr>
        <w:numPr>
          <w:ilvl w:val="0"/>
          <w:numId w:val="11"/>
        </w:numPr>
        <w:tabs>
          <w:tab w:val="left" w:pos="851"/>
        </w:tabs>
        <w:spacing w:before="60" w:after="0" w:line="240" w:lineRule="auto"/>
        <w:ind w:left="0" w:firstLine="142"/>
        <w:jc w:val="both"/>
        <w:rPr>
          <w:b/>
          <w:u w:val="single"/>
        </w:rPr>
      </w:pPr>
      <w:r w:rsidRPr="00E25090">
        <w:rPr>
          <w:b/>
          <w:u w:val="single"/>
        </w:rPr>
        <w:t>По содержанию затрат:</w:t>
      </w:r>
    </w:p>
    <w:p w:rsidR="004819E6" w:rsidRPr="00325CB4" w:rsidRDefault="004819E6" w:rsidP="00755E22">
      <w:pPr>
        <w:numPr>
          <w:ilvl w:val="0"/>
          <w:numId w:val="13"/>
        </w:numPr>
        <w:tabs>
          <w:tab w:val="left" w:pos="851"/>
        </w:tabs>
        <w:spacing w:before="60" w:after="0" w:line="240" w:lineRule="auto"/>
        <w:ind w:left="0" w:firstLine="567"/>
        <w:jc w:val="both"/>
      </w:pPr>
      <w:r w:rsidRPr="00325CB4">
        <w:t>Затратные;</w:t>
      </w:r>
    </w:p>
    <w:p w:rsidR="004819E6" w:rsidRPr="00325CB4" w:rsidRDefault="004819E6" w:rsidP="00755E22">
      <w:pPr>
        <w:numPr>
          <w:ilvl w:val="0"/>
          <w:numId w:val="13"/>
        </w:numPr>
        <w:tabs>
          <w:tab w:val="left" w:pos="851"/>
        </w:tabs>
        <w:spacing w:before="60" w:after="0" w:line="240" w:lineRule="auto"/>
        <w:ind w:left="0" w:firstLine="567"/>
        <w:jc w:val="both"/>
      </w:pPr>
      <w:r w:rsidRPr="00325CB4">
        <w:t xml:space="preserve">Ресурсные. </w:t>
      </w:r>
    </w:p>
    <w:p w:rsidR="004819E6" w:rsidRPr="00325CB4" w:rsidRDefault="004819E6" w:rsidP="00B13B52">
      <w:pPr>
        <w:tabs>
          <w:tab w:val="left" w:pos="851"/>
        </w:tabs>
        <w:spacing w:before="60" w:after="0" w:line="240" w:lineRule="auto"/>
        <w:ind w:firstLine="142"/>
        <w:jc w:val="both"/>
      </w:pPr>
    </w:p>
    <w:p w:rsidR="004819E6" w:rsidRPr="00325CB4" w:rsidRDefault="004819E6" w:rsidP="00B13B52">
      <w:pPr>
        <w:tabs>
          <w:tab w:val="left" w:pos="851"/>
        </w:tabs>
        <w:spacing w:before="60" w:after="0" w:line="240" w:lineRule="auto"/>
        <w:ind w:firstLine="142"/>
        <w:jc w:val="both"/>
      </w:pPr>
      <w:r w:rsidRPr="00325CB4">
        <w:t xml:space="preserve">В показателях </w:t>
      </w:r>
      <w:r w:rsidRPr="00B13B52">
        <w:rPr>
          <w:b/>
        </w:rPr>
        <w:t>затратного типа</w:t>
      </w:r>
      <w:r w:rsidRPr="00325CB4">
        <w:t xml:space="preserve"> результат относится к текущим затратам на производство и продажу продукции, работ, услуг, которые осуществлены в период создания результата на данном предприятии.</w:t>
      </w:r>
    </w:p>
    <w:p w:rsidR="004819E6" w:rsidRDefault="004819E6" w:rsidP="00B13B52">
      <w:pPr>
        <w:tabs>
          <w:tab w:val="left" w:pos="851"/>
        </w:tabs>
        <w:spacing w:before="60" w:after="0" w:line="240" w:lineRule="auto"/>
        <w:ind w:firstLine="142"/>
        <w:jc w:val="both"/>
      </w:pPr>
      <w:r w:rsidRPr="00325CB4">
        <w:t xml:space="preserve">Показатели затратного типа используются для оценки эффективности </w:t>
      </w:r>
      <w:r w:rsidRPr="00A17FE4">
        <w:rPr>
          <w:u w:val="single"/>
        </w:rPr>
        <w:t>текущих</w:t>
      </w:r>
      <w:r w:rsidRPr="00325CB4">
        <w:t xml:space="preserve"> затрат.</w:t>
      </w:r>
    </w:p>
    <w:p w:rsidR="004819E6" w:rsidRPr="00325CB4" w:rsidRDefault="004819E6" w:rsidP="00B13B52">
      <w:pPr>
        <w:tabs>
          <w:tab w:val="left" w:pos="851"/>
        </w:tabs>
        <w:spacing w:before="60" w:after="0" w:line="240" w:lineRule="auto"/>
        <w:ind w:firstLine="142"/>
        <w:jc w:val="both"/>
      </w:pPr>
    </w:p>
    <w:p w:rsidR="004819E6" w:rsidRPr="00325CB4" w:rsidRDefault="004819E6" w:rsidP="00B13B52">
      <w:pPr>
        <w:tabs>
          <w:tab w:val="left" w:pos="851"/>
        </w:tabs>
        <w:spacing w:before="60" w:after="0" w:line="240" w:lineRule="auto"/>
        <w:ind w:firstLine="142"/>
        <w:jc w:val="both"/>
      </w:pPr>
      <w:r w:rsidRPr="00325CB4">
        <w:t xml:space="preserve">При построении показателей </w:t>
      </w:r>
      <w:r w:rsidRPr="008B1019">
        <w:rPr>
          <w:b/>
        </w:rPr>
        <w:t>ресурсного типа</w:t>
      </w:r>
      <w:r w:rsidRPr="00325CB4">
        <w:t xml:space="preserve"> результат соизмеряется со стоимостью ресурсов, авансированных </w:t>
      </w:r>
      <w:r>
        <w:t>в производство</w:t>
      </w:r>
      <w:r w:rsidRPr="00325CB4">
        <w:t>.</w:t>
      </w:r>
    </w:p>
    <w:p w:rsidR="004819E6" w:rsidRPr="00325CB4" w:rsidRDefault="004819E6" w:rsidP="00B13B52">
      <w:pPr>
        <w:tabs>
          <w:tab w:val="left" w:pos="851"/>
        </w:tabs>
        <w:spacing w:before="60" w:after="0" w:line="240" w:lineRule="auto"/>
        <w:ind w:firstLine="142"/>
        <w:jc w:val="both"/>
      </w:pPr>
      <w:r w:rsidRPr="00325CB4">
        <w:t>Эта стоимость отражает затраты в сфере создания ресурса. При этом время создания ресурса и результата его использования на данном предприятии не совпадают. Показатели ресурсного типа используются для оценки эффективности капитала, активов, производственных и финансовых ресурсов.</w:t>
      </w:r>
    </w:p>
    <w:p w:rsidR="004819E6" w:rsidRDefault="004819E6" w:rsidP="00B13B52">
      <w:pPr>
        <w:tabs>
          <w:tab w:val="left" w:pos="851"/>
        </w:tabs>
        <w:spacing w:before="60" w:after="0" w:line="240" w:lineRule="auto"/>
        <w:ind w:firstLine="142"/>
        <w:jc w:val="both"/>
      </w:pPr>
      <w:r>
        <w:t>Пример:</w:t>
      </w:r>
    </w:p>
    <w:p w:rsidR="004819E6" w:rsidRPr="00325CB4" w:rsidRDefault="003038E8" w:rsidP="00B13B52">
      <w:pPr>
        <w:tabs>
          <w:tab w:val="left" w:pos="851"/>
        </w:tabs>
        <w:spacing w:before="60" w:after="0" w:line="240" w:lineRule="auto"/>
        <w:ind w:firstLine="142"/>
        <w:jc w:val="both"/>
      </w:pPr>
      <w:r>
        <w:rPr>
          <w:noProof/>
          <w:lang w:eastAsia="ru-RU"/>
        </w:rPr>
        <w:pict>
          <v:rect id="Rectangle 9" o:spid="_x0000_s1029" style="position:absolute;left:0;text-align:left;margin-left:5.3pt;margin-top:9.6pt;width:235.95pt;height:36.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">
            <v:textbox>
              <w:txbxContent>
                <w:p w:rsidR="004819E6" w:rsidRDefault="004819E6" w:rsidP="007B7C5B">
                  <w:pPr>
                    <w:spacing w:after="0" w:line="240" w:lineRule="auto"/>
                  </w:pPr>
                  <w:r>
                    <w:t xml:space="preserve">Фондоотдача   =     </w:t>
                  </w:r>
                  <w:r w:rsidRPr="003E758D">
                    <w:rPr>
                      <w:u w:val="single"/>
                    </w:rPr>
                    <w:t>Произведенная продукция</w:t>
                  </w:r>
                  <w:r>
                    <w:t xml:space="preserve"> </w:t>
                  </w:r>
                </w:p>
                <w:p w:rsidR="004819E6" w:rsidRDefault="004819E6" w:rsidP="007B7C5B">
                  <w:pPr>
                    <w:spacing w:after="0" w:line="240" w:lineRule="auto"/>
                  </w:pPr>
                  <w:r>
                    <w:t xml:space="preserve">                                         Стоимость ресурсов</w:t>
                  </w:r>
                </w:p>
              </w:txbxContent>
            </v:textbox>
          </v:rect>
        </w:pict>
      </w:r>
    </w:p>
    <w:p w:rsidR="004819E6" w:rsidRPr="00325CB4" w:rsidRDefault="004819E6" w:rsidP="00B13B52">
      <w:pPr>
        <w:tabs>
          <w:tab w:val="left" w:pos="851"/>
        </w:tabs>
        <w:spacing w:before="60" w:after="0" w:line="240" w:lineRule="auto"/>
        <w:ind w:firstLine="142"/>
        <w:jc w:val="both"/>
      </w:pPr>
    </w:p>
    <w:p w:rsidR="004819E6" w:rsidRPr="00325CB4" w:rsidRDefault="004819E6" w:rsidP="00B13B52">
      <w:pPr>
        <w:tabs>
          <w:tab w:val="left" w:pos="851"/>
        </w:tabs>
        <w:spacing w:before="60" w:after="0" w:line="240" w:lineRule="auto"/>
        <w:ind w:firstLine="142"/>
        <w:jc w:val="both"/>
      </w:pPr>
    </w:p>
    <w:p w:rsidR="004819E6" w:rsidRPr="00325CB4" w:rsidRDefault="003038E8" w:rsidP="00B13B52">
      <w:pPr>
        <w:tabs>
          <w:tab w:val="left" w:pos="851"/>
        </w:tabs>
        <w:spacing w:before="60" w:after="0" w:line="240" w:lineRule="auto"/>
        <w:ind w:firstLine="142"/>
        <w:jc w:val="both"/>
      </w:pPr>
      <w:r>
        <w:rPr>
          <w:noProof/>
          <w:lang w:eastAsia="ru-RU"/>
        </w:rPr>
        <w:pict>
          <v:rect id="Rectangle 11" o:spid="_x0000_s1030" style="position:absolute;left:0;text-align:left;margin-left:5.3pt;margin-top:7.35pt;width:367.15pt;height:38.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">
            <v:textbox>
              <w:txbxContent>
                <w:p w:rsidR="004819E6" w:rsidRDefault="004819E6" w:rsidP="007B7C5B">
                  <w:pPr>
                    <w:spacing w:after="0" w:line="240" w:lineRule="auto"/>
                  </w:pPr>
                  <w:r>
                    <w:t xml:space="preserve">Рентабельность капитала   =                            </w:t>
                  </w:r>
                  <w:r w:rsidRPr="00044300">
                    <w:rPr>
                      <w:u w:val="single"/>
                    </w:rPr>
                    <w:t>Чистая Прибыль</w:t>
                  </w:r>
                  <w:r>
                    <w:t xml:space="preserve"> </w:t>
                  </w:r>
                </w:p>
                <w:p w:rsidR="004819E6" w:rsidRDefault="004819E6" w:rsidP="007B7C5B">
                  <w:pPr>
                    <w:spacing w:after="0" w:line="240" w:lineRule="auto"/>
                  </w:pPr>
                  <w:r>
                    <w:t xml:space="preserve">                                                          Средний размер собственного капитала</w:t>
                  </w:r>
                </w:p>
              </w:txbxContent>
            </v:textbox>
          </v:rect>
        </w:pict>
      </w:r>
    </w:p>
    <w:p w:rsidR="004819E6" w:rsidRPr="00325CB4" w:rsidRDefault="004819E6" w:rsidP="00B13B52">
      <w:pPr>
        <w:tabs>
          <w:tab w:val="left" w:pos="851"/>
        </w:tabs>
        <w:spacing w:before="60" w:after="0" w:line="240" w:lineRule="auto"/>
        <w:ind w:firstLine="142"/>
        <w:jc w:val="both"/>
      </w:pPr>
    </w:p>
    <w:p w:rsidR="004819E6" w:rsidRPr="00325CB4" w:rsidRDefault="004819E6" w:rsidP="00B13B52">
      <w:pPr>
        <w:tabs>
          <w:tab w:val="left" w:pos="851"/>
        </w:tabs>
        <w:spacing w:before="60" w:after="0" w:line="240" w:lineRule="auto"/>
        <w:ind w:firstLine="142"/>
        <w:jc w:val="both"/>
      </w:pPr>
    </w:p>
    <w:p w:rsidR="004819E6" w:rsidRPr="00325CB4" w:rsidRDefault="004819E6" w:rsidP="00B13B52">
      <w:pPr>
        <w:tabs>
          <w:tab w:val="left" w:pos="1134"/>
        </w:tabs>
        <w:spacing w:before="60" w:after="0" w:line="240" w:lineRule="auto"/>
        <w:ind w:firstLine="142"/>
        <w:jc w:val="both"/>
      </w:pPr>
      <w:r w:rsidRPr="00325CB4">
        <w:t xml:space="preserve">Все показатели </w:t>
      </w:r>
      <w:r w:rsidRPr="006F0474">
        <w:rPr>
          <w:b/>
        </w:rPr>
        <w:t>рентабельности</w:t>
      </w:r>
      <w:r w:rsidRPr="00325CB4">
        <w:t xml:space="preserve"> – все показатели </w:t>
      </w:r>
      <w:r w:rsidRPr="006F0474">
        <w:rPr>
          <w:b/>
        </w:rPr>
        <w:t>эффективности</w:t>
      </w:r>
      <w:r w:rsidRPr="00325CB4">
        <w:t xml:space="preserve">. </w:t>
      </w:r>
    </w:p>
    <w:p w:rsidR="004819E6" w:rsidRPr="00325CB4" w:rsidRDefault="004819E6" w:rsidP="00B13B52">
      <w:pPr>
        <w:tabs>
          <w:tab w:val="left" w:pos="1134"/>
        </w:tabs>
        <w:spacing w:before="60" w:after="0" w:line="240" w:lineRule="auto"/>
        <w:ind w:firstLine="142"/>
        <w:jc w:val="both"/>
      </w:pPr>
    </w:p>
    <w:p w:rsidR="004819E6" w:rsidRPr="00E25090" w:rsidRDefault="004819E6" w:rsidP="00044300">
      <w:pPr>
        <w:numPr>
          <w:ilvl w:val="0"/>
          <w:numId w:val="11"/>
        </w:numPr>
        <w:tabs>
          <w:tab w:val="left" w:pos="1134"/>
        </w:tabs>
        <w:spacing w:before="60" w:after="0" w:line="240" w:lineRule="auto"/>
        <w:ind w:left="0" w:firstLine="142"/>
        <w:jc w:val="both"/>
        <w:rPr>
          <w:b/>
          <w:u w:val="single"/>
        </w:rPr>
      </w:pPr>
      <w:r w:rsidRPr="00E25090">
        <w:rPr>
          <w:b/>
          <w:u w:val="single"/>
        </w:rPr>
        <w:t xml:space="preserve">По полноте учета составляющих результата и затрат </w:t>
      </w:r>
    </w:p>
    <w:p w:rsidR="004819E6" w:rsidRPr="00044300" w:rsidRDefault="004819E6" w:rsidP="00044300">
      <w:pPr>
        <w:numPr>
          <w:ilvl w:val="0"/>
          <w:numId w:val="14"/>
        </w:numPr>
        <w:tabs>
          <w:tab w:val="left" w:pos="1134"/>
        </w:tabs>
        <w:spacing w:before="60" w:after="0" w:line="240" w:lineRule="auto"/>
        <w:ind w:left="0" w:firstLine="567"/>
        <w:jc w:val="both"/>
      </w:pPr>
      <w:r w:rsidRPr="00044300">
        <w:t>Обобщающие;</w:t>
      </w:r>
    </w:p>
    <w:p w:rsidR="004819E6" w:rsidRPr="00325CB4" w:rsidRDefault="004819E6" w:rsidP="00044300">
      <w:pPr>
        <w:numPr>
          <w:ilvl w:val="0"/>
          <w:numId w:val="14"/>
        </w:numPr>
        <w:tabs>
          <w:tab w:val="left" w:pos="1134"/>
        </w:tabs>
        <w:spacing w:before="60" w:after="0" w:line="240" w:lineRule="auto"/>
        <w:ind w:left="0" w:firstLine="567"/>
        <w:jc w:val="both"/>
      </w:pPr>
      <w:r w:rsidRPr="00325CB4">
        <w:t xml:space="preserve">Частные. </w:t>
      </w:r>
    </w:p>
    <w:p w:rsidR="004819E6" w:rsidRDefault="004819E6" w:rsidP="00E62E08">
      <w:pPr>
        <w:ind w:right="-5" w:firstLine="720"/>
        <w:jc w:val="both"/>
        <w:rPr>
          <w:b/>
          <w:bCs/>
          <w:i/>
          <w:iCs/>
        </w:rPr>
      </w:pPr>
    </w:p>
    <w:p w:rsidR="004819E6" w:rsidRPr="00E62E08" w:rsidRDefault="004819E6" w:rsidP="00E62E08">
      <w:pPr>
        <w:ind w:right="-5" w:firstLine="720"/>
        <w:jc w:val="both"/>
        <w:rPr>
          <w:b/>
          <w:bCs/>
          <w:i/>
          <w:iCs/>
        </w:rPr>
      </w:pPr>
      <w:r w:rsidRPr="00E62E08">
        <w:rPr>
          <w:b/>
          <w:bCs/>
          <w:i/>
          <w:iCs/>
        </w:rPr>
        <w:t>Обобщающие показатели эффективности:</w:t>
      </w:r>
    </w:p>
    <w:p w:rsidR="004819E6" w:rsidRDefault="004819E6" w:rsidP="00D60950">
      <w:pPr>
        <w:numPr>
          <w:ilvl w:val="0"/>
          <w:numId w:val="117"/>
        </w:numPr>
        <w:spacing w:after="0" w:line="240" w:lineRule="auto"/>
        <w:ind w:left="0" w:right="-5" w:firstLine="720"/>
        <w:jc w:val="both"/>
      </w:pPr>
      <w:r>
        <w:t>Рентабельность совокупных активов (капитал):</w:t>
      </w:r>
    </w:p>
    <w:p w:rsidR="004819E6" w:rsidRDefault="004819E6" w:rsidP="00E62E08">
      <w:pPr>
        <w:ind w:right="-5" w:firstLine="720"/>
        <w:jc w:val="both"/>
      </w:pPr>
      <w:r w:rsidRPr="003E0879">
        <w:rPr>
          <w:position w:val="-30"/>
        </w:rPr>
        <w:object w:dxaOrig="3660" w:dyaOrig="680">
          <v:shape id="_x0000_i1026" type="#_x0000_t75" style="width:183pt;height:33.75pt" o:ole="">
            <v:imagedata r:id="rId8" o:title=""/>
          </v:shape>
          <o:OLEObject Type="Embed" ProgID="Equation.3" ShapeID="_x0000_i1026" DrawAspect="Content" ObjectID="_1476292982" r:id="rId9"/>
        </w:object>
      </w:r>
    </w:p>
    <w:p w:rsidR="004819E6" w:rsidRDefault="004819E6" w:rsidP="00D60950">
      <w:pPr>
        <w:numPr>
          <w:ilvl w:val="0"/>
          <w:numId w:val="117"/>
        </w:numPr>
        <w:spacing w:after="0" w:line="240" w:lineRule="auto"/>
        <w:ind w:left="0" w:right="-5" w:firstLine="720"/>
        <w:jc w:val="both"/>
      </w:pPr>
      <w:r>
        <w:t>Рентабельность собственного капитала:</w:t>
      </w:r>
    </w:p>
    <w:p w:rsidR="004819E6" w:rsidRDefault="004819E6" w:rsidP="00E62E08">
      <w:pPr>
        <w:ind w:right="-5" w:firstLine="720"/>
        <w:jc w:val="both"/>
      </w:pPr>
      <w:r w:rsidRPr="00A36AF1">
        <w:rPr>
          <w:position w:val="-30"/>
        </w:rPr>
        <w:object w:dxaOrig="3920" w:dyaOrig="680">
          <v:shape id="_x0000_i1027" type="#_x0000_t75" style="width:195.75pt;height:33.75pt" o:ole="">
            <v:imagedata r:id="rId10" o:title=""/>
          </v:shape>
          <o:OLEObject Type="Embed" ProgID="Equation.3" ShapeID="_x0000_i1027" DrawAspect="Content" ObjectID="_1476292983" r:id="rId11"/>
        </w:object>
      </w:r>
    </w:p>
    <w:p w:rsidR="004819E6" w:rsidRDefault="004819E6" w:rsidP="00D60950">
      <w:pPr>
        <w:numPr>
          <w:ilvl w:val="0"/>
          <w:numId w:val="117"/>
        </w:numPr>
        <w:spacing w:after="0" w:line="240" w:lineRule="auto"/>
        <w:ind w:left="0" w:right="-5" w:firstLine="720"/>
        <w:jc w:val="both"/>
      </w:pPr>
      <w:r>
        <w:t>Рентабельность продукции</w:t>
      </w:r>
    </w:p>
    <w:p w:rsidR="004819E6" w:rsidRPr="003E0879" w:rsidRDefault="004819E6" w:rsidP="00D60950">
      <w:pPr>
        <w:numPr>
          <w:ilvl w:val="1"/>
          <w:numId w:val="117"/>
        </w:numPr>
        <w:spacing w:after="0" w:line="240" w:lineRule="auto"/>
        <w:ind w:left="0" w:right="-5" w:firstLine="720"/>
        <w:jc w:val="both"/>
      </w:pPr>
      <w:r w:rsidRPr="003E0879">
        <w:t xml:space="preserve">Рентабельность затрат на проданную продукцию:  (сколько приходится на рубль затраченных ресурсов) </w:t>
      </w:r>
    </w:p>
    <w:p w:rsidR="004819E6" w:rsidRDefault="004819E6" w:rsidP="00E62E08">
      <w:pPr>
        <w:ind w:right="-5" w:firstLine="720"/>
        <w:jc w:val="both"/>
      </w:pPr>
      <w:r w:rsidRPr="00F07C34">
        <w:rPr>
          <w:position w:val="-30"/>
        </w:rPr>
        <w:object w:dxaOrig="4660" w:dyaOrig="680">
          <v:shape id="_x0000_i1028" type="#_x0000_t75" style="width:231pt;height:33.75pt" o:ole="">
            <v:imagedata r:id="rId12" o:title=""/>
          </v:shape>
          <o:OLEObject Type="Embed" ProgID="Equation.3" ShapeID="_x0000_i1028" DrawAspect="Content" ObjectID="_1476292984" r:id="rId13"/>
        </w:object>
      </w:r>
    </w:p>
    <w:p w:rsidR="004819E6" w:rsidRPr="003E0879" w:rsidRDefault="004819E6" w:rsidP="00D60950">
      <w:pPr>
        <w:numPr>
          <w:ilvl w:val="1"/>
          <w:numId w:val="117"/>
        </w:numPr>
        <w:spacing w:after="0" w:line="240" w:lineRule="auto"/>
        <w:ind w:left="0" w:right="-5" w:firstLine="720"/>
        <w:jc w:val="both"/>
      </w:pPr>
      <w:r w:rsidRPr="003E0879">
        <w:t xml:space="preserve">Рентабельность продаж: </w:t>
      </w:r>
    </w:p>
    <w:p w:rsidR="004819E6" w:rsidRDefault="004819E6" w:rsidP="00E62E08">
      <w:pPr>
        <w:ind w:right="-5" w:firstLine="720"/>
        <w:jc w:val="both"/>
      </w:pPr>
      <w:r w:rsidRPr="00757266">
        <w:rPr>
          <w:position w:val="-30"/>
        </w:rPr>
        <w:object w:dxaOrig="2860" w:dyaOrig="680">
          <v:shape id="_x0000_i1029" type="#_x0000_t75" style="width:143.25pt;height:33.75pt" o:ole="">
            <v:imagedata r:id="rId14" o:title=""/>
          </v:shape>
          <o:OLEObject Type="Embed" ProgID="Equation.3" ShapeID="_x0000_i1029" DrawAspect="Content" ObjectID="_1476292985" r:id="rId15"/>
        </w:object>
      </w:r>
    </w:p>
    <w:p w:rsidR="004819E6" w:rsidRPr="003E0879" w:rsidRDefault="004819E6" w:rsidP="00D60950">
      <w:pPr>
        <w:numPr>
          <w:ilvl w:val="0"/>
          <w:numId w:val="117"/>
        </w:numPr>
        <w:spacing w:after="0" w:line="240" w:lineRule="auto"/>
        <w:ind w:left="0" w:right="-5" w:firstLine="720"/>
        <w:jc w:val="both"/>
      </w:pPr>
      <w:r w:rsidRPr="003E0879">
        <w:t>Затратоемкость (затраты на 1 руб. прод. продукции) (расчет возможен в 2-х вариантах:  по проданной или произведенной продукции</w:t>
      </w:r>
      <w:r>
        <w:t>)</w:t>
      </w:r>
      <w:r w:rsidRPr="003E0879">
        <w:t>:</w:t>
      </w:r>
    </w:p>
    <w:p w:rsidR="004819E6" w:rsidRDefault="004819E6" w:rsidP="00E62E08">
      <w:pPr>
        <w:ind w:right="-5" w:firstLine="720"/>
        <w:jc w:val="both"/>
      </w:pPr>
      <w:r>
        <w:t xml:space="preserve">           </w:t>
      </w:r>
      <w:r w:rsidRPr="00757266">
        <w:rPr>
          <w:position w:val="-30"/>
        </w:rPr>
        <w:object w:dxaOrig="6380" w:dyaOrig="680">
          <v:shape id="_x0000_i1030" type="#_x0000_t75" style="width:315.75pt;height:33.75pt" o:ole="">
            <v:imagedata r:id="rId16" o:title=""/>
          </v:shape>
          <o:OLEObject Type="Embed" ProgID="Equation.3" ShapeID="_x0000_i1030" DrawAspect="Content" ObjectID="_1476292986" r:id="rId17"/>
        </w:object>
      </w:r>
    </w:p>
    <w:p w:rsidR="004819E6" w:rsidRDefault="004819E6" w:rsidP="00D60950">
      <w:pPr>
        <w:numPr>
          <w:ilvl w:val="0"/>
          <w:numId w:val="117"/>
        </w:numPr>
        <w:spacing w:after="0" w:line="240" w:lineRule="auto"/>
        <w:ind w:left="0" w:right="-5" w:firstLine="720"/>
        <w:jc w:val="both"/>
      </w:pPr>
      <w:r>
        <w:t xml:space="preserve">Отдача капиталов (активов):   </w:t>
      </w:r>
    </w:p>
    <w:p w:rsidR="004819E6" w:rsidRDefault="004819E6" w:rsidP="00E62E08">
      <w:pPr>
        <w:ind w:right="-5" w:firstLine="720"/>
        <w:jc w:val="both"/>
      </w:pPr>
      <w:r>
        <w:t xml:space="preserve"> </w:t>
      </w:r>
      <w:r>
        <w:tab/>
        <w:t xml:space="preserve"> </w:t>
      </w:r>
      <w:r w:rsidRPr="00757266">
        <w:rPr>
          <w:position w:val="-30"/>
        </w:rPr>
        <w:object w:dxaOrig="6320" w:dyaOrig="680">
          <v:shape id="_x0000_i1031" type="#_x0000_t75" style="width:312.75pt;height:33.75pt" o:ole="">
            <v:imagedata r:id="rId18" o:title=""/>
          </v:shape>
          <o:OLEObject Type="Embed" ProgID="Equation.3" ShapeID="_x0000_i1031" DrawAspect="Content" ObjectID="_1476292987" r:id="rId19"/>
        </w:object>
      </w:r>
    </w:p>
    <w:p w:rsidR="004819E6" w:rsidRPr="00325CB4" w:rsidRDefault="004819E6" w:rsidP="00B13B52">
      <w:pPr>
        <w:tabs>
          <w:tab w:val="left" w:pos="7154"/>
        </w:tabs>
        <w:spacing w:before="60" w:after="0" w:line="240" w:lineRule="auto"/>
        <w:ind w:firstLine="142"/>
        <w:jc w:val="both"/>
      </w:pPr>
    </w:p>
    <w:p w:rsidR="004819E6" w:rsidRPr="00325CB4" w:rsidRDefault="004819E6" w:rsidP="00B13B52">
      <w:pPr>
        <w:tabs>
          <w:tab w:val="left" w:pos="7154"/>
        </w:tabs>
        <w:spacing w:before="60" w:after="0" w:line="240" w:lineRule="auto"/>
        <w:ind w:firstLine="142"/>
        <w:jc w:val="both"/>
      </w:pPr>
    </w:p>
    <w:p w:rsidR="004819E6" w:rsidRDefault="004819E6" w:rsidP="00E62E08">
      <w:pPr>
        <w:ind w:right="-5" w:firstLine="720"/>
        <w:jc w:val="both"/>
      </w:pPr>
      <w:r w:rsidRPr="00A36AF1">
        <w:rPr>
          <w:b/>
          <w:bCs/>
          <w:i/>
          <w:iCs/>
        </w:rPr>
        <w:t>Частные показатели</w:t>
      </w:r>
      <w:r>
        <w:t xml:space="preserve"> можно объединить в 4 группы:</w:t>
      </w:r>
    </w:p>
    <w:p w:rsidR="004819E6" w:rsidRPr="00633347" w:rsidRDefault="004819E6" w:rsidP="00D60950">
      <w:pPr>
        <w:numPr>
          <w:ilvl w:val="0"/>
          <w:numId w:val="122"/>
        </w:numPr>
        <w:spacing w:after="0" w:line="240" w:lineRule="auto"/>
        <w:ind w:right="-5"/>
        <w:jc w:val="both"/>
        <w:rPr>
          <w:b/>
        </w:rPr>
      </w:pPr>
      <w:r w:rsidRPr="00633347">
        <w:rPr>
          <w:b/>
        </w:rPr>
        <w:t>Показатели эффективности использования трудовых ресурсов</w:t>
      </w:r>
    </w:p>
    <w:p w:rsidR="004819E6" w:rsidRDefault="004819E6" w:rsidP="00D60950">
      <w:pPr>
        <w:numPr>
          <w:ilvl w:val="1"/>
          <w:numId w:val="118"/>
        </w:numPr>
        <w:spacing w:after="0" w:line="240" w:lineRule="auto"/>
        <w:ind w:left="0" w:right="-5" w:firstLine="720"/>
        <w:jc w:val="both"/>
      </w:pPr>
      <w:r>
        <w:t>Производительность труда (выработка)</w:t>
      </w:r>
    </w:p>
    <w:p w:rsidR="004819E6" w:rsidRDefault="004819E6" w:rsidP="00D60950">
      <w:pPr>
        <w:numPr>
          <w:ilvl w:val="2"/>
          <w:numId w:val="118"/>
        </w:numPr>
        <w:spacing w:after="0" w:line="240" w:lineRule="auto"/>
        <w:ind w:left="0" w:right="-5" w:firstLine="720"/>
        <w:jc w:val="both"/>
      </w:pPr>
      <w:r>
        <w:t xml:space="preserve">Средняя выработка одного работника за период: </w:t>
      </w:r>
    </w:p>
    <w:p w:rsidR="004819E6" w:rsidRDefault="004819E6" w:rsidP="00E62E08">
      <w:pPr>
        <w:ind w:right="-5" w:firstLine="720"/>
        <w:jc w:val="both"/>
      </w:pPr>
      <w:r w:rsidRPr="00170D6F">
        <w:rPr>
          <w:position w:val="-30"/>
        </w:rPr>
        <w:object w:dxaOrig="5380" w:dyaOrig="680">
          <v:shape id="_x0000_i1032" type="#_x0000_t75" style="width:269.25pt;height:33.75pt" o:ole="">
            <v:imagedata r:id="rId20" o:title=""/>
          </v:shape>
          <o:OLEObject Type="Embed" ProgID="Equation.3" ShapeID="_x0000_i1032" DrawAspect="Content" ObjectID="_1476292988" r:id="rId21"/>
        </w:object>
      </w:r>
    </w:p>
    <w:p w:rsidR="004819E6" w:rsidRDefault="004819E6" w:rsidP="00D60950">
      <w:pPr>
        <w:numPr>
          <w:ilvl w:val="2"/>
          <w:numId w:val="118"/>
        </w:numPr>
        <w:spacing w:after="0" w:line="240" w:lineRule="auto"/>
        <w:ind w:left="0" w:right="-5" w:firstLine="720"/>
        <w:jc w:val="both"/>
      </w:pPr>
      <w:r>
        <w:t>Средняя выработка одного рабочего за период:</w:t>
      </w:r>
    </w:p>
    <w:p w:rsidR="004819E6" w:rsidRPr="00170D6F" w:rsidRDefault="004819E6" w:rsidP="00E62E08">
      <w:pPr>
        <w:ind w:right="-5" w:firstLine="720"/>
        <w:jc w:val="both"/>
        <w:rPr>
          <w:lang w:val="en-US"/>
        </w:rPr>
      </w:pPr>
      <w:r w:rsidRPr="00170D6F">
        <w:rPr>
          <w:position w:val="-24"/>
        </w:rPr>
        <w:object w:dxaOrig="1240" w:dyaOrig="620">
          <v:shape id="_x0000_i1033" type="#_x0000_t75" style="width:61.5pt;height:30.75pt" o:ole="">
            <v:imagedata r:id="rId22" o:title=""/>
          </v:shape>
          <o:OLEObject Type="Embed" ProgID="Equation.3" ShapeID="_x0000_i1033" DrawAspect="Content" ObjectID="_1476292989" r:id="rId23"/>
        </w:object>
      </w:r>
    </w:p>
    <w:p w:rsidR="004819E6" w:rsidRPr="00D56BF3" w:rsidRDefault="004819E6" w:rsidP="00D60950">
      <w:pPr>
        <w:numPr>
          <w:ilvl w:val="2"/>
          <w:numId w:val="118"/>
        </w:numPr>
        <w:spacing w:after="0" w:line="240" w:lineRule="auto"/>
        <w:ind w:left="0" w:right="-5" w:firstLine="720"/>
        <w:jc w:val="both"/>
      </w:pPr>
      <w:r>
        <w:t>Средняя дневная выработка одного рабочего</w:t>
      </w:r>
    </w:p>
    <w:p w:rsidR="004819E6" w:rsidRDefault="004819E6" w:rsidP="00E62E08">
      <w:pPr>
        <w:ind w:right="-5" w:firstLine="720"/>
        <w:jc w:val="both"/>
      </w:pPr>
      <w:r w:rsidRPr="00D56BF3">
        <w:rPr>
          <w:position w:val="-30"/>
        </w:rPr>
        <w:object w:dxaOrig="7660" w:dyaOrig="680">
          <v:shape id="_x0000_i1034" type="#_x0000_t75" style="width:383.25pt;height:33.75pt" o:ole="">
            <v:imagedata r:id="rId24" o:title=""/>
          </v:shape>
          <o:OLEObject Type="Embed" ProgID="Equation.3" ShapeID="_x0000_i1034" DrawAspect="Content" ObjectID="_1476292990" r:id="rId25"/>
        </w:object>
      </w:r>
    </w:p>
    <w:p w:rsidR="004819E6" w:rsidRPr="00D56BF3" w:rsidRDefault="004819E6" w:rsidP="00D60950">
      <w:pPr>
        <w:numPr>
          <w:ilvl w:val="2"/>
          <w:numId w:val="118"/>
        </w:numPr>
        <w:spacing w:after="0" w:line="240" w:lineRule="auto"/>
        <w:ind w:left="0" w:right="-5" w:firstLine="720"/>
        <w:jc w:val="both"/>
      </w:pPr>
      <w:r>
        <w:t>Средняя часовая выработка одного рабочего</w:t>
      </w:r>
    </w:p>
    <w:p w:rsidR="004819E6" w:rsidRDefault="004819E6" w:rsidP="00E62E08">
      <w:pPr>
        <w:ind w:right="-5" w:firstLine="720"/>
        <w:jc w:val="both"/>
      </w:pPr>
      <w:r w:rsidRPr="00D56BF3">
        <w:rPr>
          <w:position w:val="-30"/>
        </w:rPr>
        <w:object w:dxaOrig="8120" w:dyaOrig="680">
          <v:shape id="_x0000_i1035" type="#_x0000_t75" style="width:402pt;height:33.75pt" o:ole="">
            <v:imagedata r:id="rId26" o:title=""/>
          </v:shape>
          <o:OLEObject Type="Embed" ProgID="Equation.3" ShapeID="_x0000_i1035" DrawAspect="Content" ObjectID="_1476292991" r:id="rId27"/>
        </w:object>
      </w:r>
    </w:p>
    <w:p w:rsidR="004819E6" w:rsidRPr="00D56BF3" w:rsidRDefault="004819E6" w:rsidP="00D60950">
      <w:pPr>
        <w:numPr>
          <w:ilvl w:val="1"/>
          <w:numId w:val="118"/>
        </w:numPr>
        <w:spacing w:after="0" w:line="240" w:lineRule="auto"/>
        <w:ind w:left="0" w:right="-5" w:firstLine="720"/>
        <w:jc w:val="both"/>
      </w:pPr>
      <w:r>
        <w:t>Средняя трудоемкость продукции – показатель, обратный производительности труда</w:t>
      </w:r>
    </w:p>
    <w:p w:rsidR="004819E6" w:rsidRDefault="004819E6" w:rsidP="00D60950">
      <w:pPr>
        <w:numPr>
          <w:ilvl w:val="2"/>
          <w:numId w:val="118"/>
        </w:numPr>
        <w:spacing w:after="0" w:line="240" w:lineRule="auto"/>
        <w:ind w:left="0" w:right="-5" w:firstLine="720"/>
        <w:jc w:val="both"/>
      </w:pPr>
      <w:r>
        <w:t xml:space="preserve">Средняя трудоемкость по полным затратам труда: </w:t>
      </w:r>
    </w:p>
    <w:p w:rsidR="004819E6" w:rsidRDefault="004819E6" w:rsidP="00E62E08">
      <w:pPr>
        <w:ind w:right="-5" w:firstLine="720"/>
        <w:jc w:val="both"/>
      </w:pPr>
      <w:r w:rsidRPr="00D56BF3">
        <w:rPr>
          <w:position w:val="-28"/>
        </w:rPr>
        <w:object w:dxaOrig="1980" w:dyaOrig="700">
          <v:shape id="_x0000_i1036" type="#_x0000_t75" style="width:99pt;height:34.5pt" o:ole="">
            <v:imagedata r:id="rId28" o:title=""/>
          </v:shape>
          <o:OLEObject Type="Embed" ProgID="Equation.3" ShapeID="_x0000_i1036" DrawAspect="Content" ObjectID="_1476292992" r:id="rId29"/>
        </w:object>
      </w:r>
    </w:p>
    <w:p w:rsidR="004819E6" w:rsidRDefault="004819E6" w:rsidP="00D60950">
      <w:pPr>
        <w:numPr>
          <w:ilvl w:val="2"/>
          <w:numId w:val="118"/>
        </w:numPr>
        <w:spacing w:after="0" w:line="240" w:lineRule="auto"/>
        <w:ind w:left="0" w:right="-5" w:firstLine="720"/>
        <w:jc w:val="both"/>
      </w:pPr>
      <w:r>
        <w:t>Средняя трудоемкость по затратам труда рабочих:</w:t>
      </w:r>
    </w:p>
    <w:p w:rsidR="004819E6" w:rsidRDefault="004819E6" w:rsidP="00E62E08">
      <w:pPr>
        <w:ind w:right="-5" w:firstLine="720"/>
        <w:jc w:val="both"/>
      </w:pPr>
      <w:r w:rsidRPr="00D56BF3">
        <w:rPr>
          <w:position w:val="-28"/>
        </w:rPr>
        <w:object w:dxaOrig="1620" w:dyaOrig="700">
          <v:shape id="_x0000_i1037" type="#_x0000_t75" style="width:81pt;height:34.5pt" o:ole="">
            <v:imagedata r:id="rId30" o:title=""/>
          </v:shape>
          <o:OLEObject Type="Embed" ProgID="Equation.3" ShapeID="_x0000_i1037" DrawAspect="Content" ObjectID="_1476292993" r:id="rId31"/>
        </w:object>
      </w:r>
    </w:p>
    <w:p w:rsidR="004819E6" w:rsidRDefault="004819E6" w:rsidP="00D60950">
      <w:pPr>
        <w:numPr>
          <w:ilvl w:val="2"/>
          <w:numId w:val="118"/>
        </w:numPr>
        <w:spacing w:after="0" w:line="240" w:lineRule="auto"/>
        <w:ind w:left="0" w:right="-5" w:firstLine="720"/>
        <w:jc w:val="both"/>
      </w:pPr>
      <w:r>
        <w:t>Средняя трудоемкость по затратам труда рабочих в человекоднях:</w:t>
      </w:r>
    </w:p>
    <w:p w:rsidR="004819E6" w:rsidRDefault="004819E6" w:rsidP="00E62E08">
      <w:pPr>
        <w:ind w:right="-5" w:firstLine="720"/>
        <w:jc w:val="both"/>
      </w:pPr>
      <w:r w:rsidRPr="00D56BF3">
        <w:rPr>
          <w:position w:val="-28"/>
        </w:rPr>
        <w:object w:dxaOrig="2500" w:dyaOrig="660">
          <v:shape id="_x0000_i1038" type="#_x0000_t75" style="width:125.25pt;height:33pt" o:ole="">
            <v:imagedata r:id="rId32" o:title=""/>
          </v:shape>
          <o:OLEObject Type="Embed" ProgID="Equation.3" ShapeID="_x0000_i1038" DrawAspect="Content" ObjectID="_1476292994" r:id="rId33"/>
        </w:object>
      </w:r>
    </w:p>
    <w:p w:rsidR="004819E6" w:rsidRDefault="004819E6" w:rsidP="00D60950">
      <w:pPr>
        <w:numPr>
          <w:ilvl w:val="2"/>
          <w:numId w:val="118"/>
        </w:numPr>
        <w:spacing w:after="0" w:line="240" w:lineRule="auto"/>
        <w:ind w:left="0" w:right="-5" w:firstLine="720"/>
        <w:jc w:val="both"/>
      </w:pPr>
      <w:r>
        <w:t>Средняя трудоемкость по затратам труда рабочих в человекочасах:</w:t>
      </w:r>
    </w:p>
    <w:p w:rsidR="004819E6" w:rsidRDefault="004819E6" w:rsidP="00E62E08">
      <w:pPr>
        <w:ind w:right="-5" w:firstLine="720"/>
        <w:jc w:val="both"/>
      </w:pPr>
      <w:r w:rsidRPr="00D56BF3">
        <w:rPr>
          <w:position w:val="-28"/>
        </w:rPr>
        <w:object w:dxaOrig="2680" w:dyaOrig="660">
          <v:shape id="_x0000_i1039" type="#_x0000_t75" style="width:132.75pt;height:33pt" o:ole="">
            <v:imagedata r:id="rId34" o:title=""/>
          </v:shape>
          <o:OLEObject Type="Embed" ProgID="Equation.3" ShapeID="_x0000_i1039" DrawAspect="Content" ObjectID="_1476292995" r:id="rId35"/>
        </w:object>
      </w:r>
    </w:p>
    <w:p w:rsidR="004819E6" w:rsidRDefault="004819E6" w:rsidP="00D60950">
      <w:pPr>
        <w:numPr>
          <w:ilvl w:val="2"/>
          <w:numId w:val="118"/>
        </w:numPr>
        <w:spacing w:after="0" w:line="240" w:lineRule="auto"/>
        <w:ind w:left="0" w:right="-5" w:firstLine="720"/>
        <w:jc w:val="both"/>
      </w:pPr>
      <w:r>
        <w:t>Зарплатоемкость:</w:t>
      </w:r>
    </w:p>
    <w:p w:rsidR="004819E6" w:rsidRDefault="004819E6" w:rsidP="00E62E08">
      <w:pPr>
        <w:ind w:right="-5" w:firstLine="720"/>
        <w:jc w:val="both"/>
      </w:pPr>
      <w:r w:rsidRPr="00CF4112">
        <w:rPr>
          <w:position w:val="-28"/>
        </w:rPr>
        <w:object w:dxaOrig="4020" w:dyaOrig="660">
          <v:shape id="_x0000_i1040" type="#_x0000_t75" style="width:201pt;height:33pt" o:ole="">
            <v:imagedata r:id="rId36" o:title=""/>
          </v:shape>
          <o:OLEObject Type="Embed" ProgID="Equation.3" ShapeID="_x0000_i1040" DrawAspect="Content" ObjectID="_1476292996" r:id="rId37"/>
        </w:object>
      </w:r>
    </w:p>
    <w:p w:rsidR="004819E6" w:rsidRDefault="004819E6" w:rsidP="00D60950">
      <w:pPr>
        <w:numPr>
          <w:ilvl w:val="1"/>
          <w:numId w:val="118"/>
        </w:numPr>
        <w:spacing w:after="0" w:line="240" w:lineRule="auto"/>
        <w:ind w:left="0" w:right="-5" w:firstLine="720"/>
        <w:jc w:val="both"/>
      </w:pPr>
      <w:r>
        <w:t xml:space="preserve">Относительное высвобождение (-), дополнительное привлечение трудовых (+) ресурсов: Расчет производится по типовой формуле расчета относительной экономии (Э), перерасхода (П). </w:t>
      </w:r>
    </w:p>
    <w:p w:rsidR="004819E6" w:rsidRDefault="004819E6" w:rsidP="00E62E08">
      <w:pPr>
        <w:ind w:right="-5" w:firstLine="720"/>
        <w:jc w:val="both"/>
      </w:pPr>
      <w:r w:rsidRPr="007972B8">
        <w:rPr>
          <w:position w:val="-14"/>
        </w:rPr>
        <w:object w:dxaOrig="2040" w:dyaOrig="380">
          <v:shape id="_x0000_i1041" type="#_x0000_t75" style="width:102pt;height:18.75pt" o:ole="">
            <v:imagedata r:id="rId38" o:title=""/>
          </v:shape>
          <o:OLEObject Type="Embed" ProgID="Equation.3" ShapeID="_x0000_i1041" DrawAspect="Content" ObjectID="_1476292997" r:id="rId39"/>
        </w:object>
      </w:r>
      <w:r>
        <w:t xml:space="preserve">, </w:t>
      </w:r>
    </w:p>
    <w:p w:rsidR="004819E6" w:rsidRDefault="004819E6" w:rsidP="00E62E08">
      <w:pPr>
        <w:ind w:right="-5" w:firstLine="720"/>
        <w:jc w:val="both"/>
      </w:pPr>
      <w:r>
        <w:t xml:space="preserve">где </w:t>
      </w:r>
      <w:r w:rsidRPr="00E36812">
        <w:rPr>
          <w:position w:val="-10"/>
        </w:rPr>
        <w:object w:dxaOrig="240" w:dyaOrig="340">
          <v:shape id="_x0000_i1042" type="#_x0000_t75" style="width:12pt;height:16.5pt" o:ole="">
            <v:imagedata r:id="rId40" o:title=""/>
          </v:shape>
          <o:OLEObject Type="Embed" ProgID="Equation.3" ShapeID="_x0000_i1042" DrawAspect="Content" ObjectID="_1476292998" r:id="rId41"/>
        </w:object>
      </w:r>
      <w:r>
        <w:t xml:space="preserve"> и </w:t>
      </w:r>
      <w:r w:rsidRPr="007972B8">
        <w:rPr>
          <w:position w:val="-12"/>
        </w:rPr>
        <w:object w:dxaOrig="260" w:dyaOrig="360">
          <v:shape id="_x0000_i1043" type="#_x0000_t75" style="width:12.75pt;height:18pt" o:ole="">
            <v:imagedata r:id="rId42" o:title=""/>
          </v:shape>
          <o:OLEObject Type="Embed" ProgID="Equation.3" ShapeID="_x0000_i1043" DrawAspect="Content" ObjectID="_1476292999" r:id="rId43"/>
        </w:object>
      </w:r>
      <w:r>
        <w:t xml:space="preserve"> - среднесписочная численность работников соответственно в отчетном и базисном периодах, </w:t>
      </w:r>
      <w:r>
        <w:rPr>
          <w:lang w:val="en-US"/>
        </w:rPr>
        <w:t>Y</w:t>
      </w:r>
      <w:r w:rsidRPr="007A00B0">
        <w:rPr>
          <w:vertAlign w:val="subscript"/>
          <w:lang w:val="en-US"/>
        </w:rPr>
        <w:t>Q</w:t>
      </w:r>
      <w:r w:rsidRPr="007A00B0">
        <w:t xml:space="preserve"> </w:t>
      </w:r>
      <w:r>
        <w:t>–</w:t>
      </w:r>
      <w:r w:rsidRPr="007A00B0">
        <w:t xml:space="preserve"> </w:t>
      </w:r>
      <w:r>
        <w:t xml:space="preserve">индекс объема произведенной продукции;  </w:t>
      </w:r>
      <w:r w:rsidRPr="00E36812">
        <w:rPr>
          <w:position w:val="-14"/>
        </w:rPr>
        <w:object w:dxaOrig="660" w:dyaOrig="380">
          <v:shape id="_x0000_i1044" type="#_x0000_t75" style="width:33pt;height:18.75pt" o:ole="">
            <v:imagedata r:id="rId44" o:title=""/>
          </v:shape>
          <o:OLEObject Type="Embed" ProgID="Equation.3" ShapeID="_x0000_i1044" DrawAspect="Content" ObjectID="_1476293000" r:id="rId45"/>
        </w:object>
      </w:r>
      <w:r>
        <w:t xml:space="preserve"> - условная величина, которая отвечает на вопрос «Какой должен быть размер средней численности работников в базисном периоде при объеме произведенной продукции отчетного периода) </w:t>
      </w:r>
      <w:r w:rsidRPr="007650FD">
        <w:rPr>
          <w:position w:val="-32"/>
        </w:rPr>
        <w:object w:dxaOrig="1600" w:dyaOrig="760">
          <v:shape id="_x0000_i1045" type="#_x0000_t75" style="width:80.25pt;height:38.25pt" o:ole="">
            <v:imagedata r:id="rId46" o:title=""/>
          </v:shape>
          <o:OLEObject Type="Embed" ProgID="Equation.3" ShapeID="_x0000_i1045" DrawAspect="Content" ObjectID="_1476293001" r:id="rId47"/>
        </w:object>
      </w:r>
      <w:r>
        <w:t>.</w:t>
      </w:r>
    </w:p>
    <w:p w:rsidR="004819E6" w:rsidRDefault="004819E6" w:rsidP="00E62E08">
      <w:pPr>
        <w:ind w:right="-5" w:firstLine="720"/>
        <w:jc w:val="both"/>
      </w:pPr>
      <w:r>
        <w:t>Если при расчете величина со знаком «-» - это свидетельствует об относительном высвобождении работников в результате роста производительности труда, а если «+» - это свидетельствует о дополнительном привлечении работников в связи с падением производительности труда.</w:t>
      </w:r>
    </w:p>
    <w:p w:rsidR="004819E6" w:rsidRDefault="004819E6" w:rsidP="00E62E08">
      <w:pPr>
        <w:ind w:right="-5" w:firstLine="720"/>
        <w:jc w:val="both"/>
      </w:pPr>
      <w:r>
        <w:t>При расчете показатели численности приведены в сопоставимый вид по количественному признаку, т.е. по объему производства, поэтому их сравнение отражает размер экономии или перерасхода трудовых ресурсов относительно пересчитанной базы.</w:t>
      </w:r>
    </w:p>
    <w:p w:rsidR="004819E6" w:rsidRPr="00633347" w:rsidRDefault="004819E6" w:rsidP="00D60950">
      <w:pPr>
        <w:numPr>
          <w:ilvl w:val="0"/>
          <w:numId w:val="118"/>
        </w:numPr>
        <w:spacing w:after="0" w:line="240" w:lineRule="auto"/>
        <w:ind w:left="0" w:right="-5" w:firstLine="720"/>
        <w:jc w:val="both"/>
        <w:rPr>
          <w:b/>
        </w:rPr>
      </w:pPr>
      <w:r w:rsidRPr="00633347">
        <w:rPr>
          <w:b/>
        </w:rPr>
        <w:t>Показатели эффективности использования ОС (фонды)</w:t>
      </w:r>
    </w:p>
    <w:p w:rsidR="004819E6" w:rsidRDefault="004819E6" w:rsidP="00D60950">
      <w:pPr>
        <w:numPr>
          <w:ilvl w:val="1"/>
          <w:numId w:val="118"/>
        </w:numPr>
        <w:spacing w:after="0" w:line="240" w:lineRule="auto"/>
        <w:ind w:left="0" w:right="-5" w:firstLine="720"/>
        <w:jc w:val="both"/>
      </w:pPr>
      <w:r>
        <w:t xml:space="preserve">фондоотдача: </w:t>
      </w:r>
      <w:r w:rsidRPr="004C12CF">
        <w:rPr>
          <w:position w:val="-24"/>
        </w:rPr>
        <w:object w:dxaOrig="1280" w:dyaOrig="620">
          <v:shape id="_x0000_i1046" type="#_x0000_t75" style="width:63pt;height:30.75pt" o:ole="">
            <v:imagedata r:id="rId48" o:title=""/>
          </v:shape>
          <o:OLEObject Type="Embed" ProgID="Equation.3" ShapeID="_x0000_i1046" DrawAspect="Content" ObjectID="_1476293002" r:id="rId49"/>
        </w:object>
      </w:r>
    </w:p>
    <w:p w:rsidR="004819E6" w:rsidRPr="004C12CF" w:rsidRDefault="004819E6" w:rsidP="00D60950">
      <w:pPr>
        <w:numPr>
          <w:ilvl w:val="1"/>
          <w:numId w:val="118"/>
        </w:numPr>
        <w:spacing w:after="0" w:line="240" w:lineRule="auto"/>
        <w:ind w:left="0" w:right="-5" w:firstLine="720"/>
        <w:jc w:val="both"/>
      </w:pPr>
      <w:r>
        <w:t xml:space="preserve">фондоемкость: </w:t>
      </w:r>
      <w:r w:rsidRPr="00105DBD">
        <w:rPr>
          <w:position w:val="-28"/>
        </w:rPr>
        <w:object w:dxaOrig="1100" w:dyaOrig="700">
          <v:shape id="_x0000_i1047" type="#_x0000_t75" style="width:54.75pt;height:34.5pt" o:ole="">
            <v:imagedata r:id="rId50" o:title=""/>
          </v:shape>
          <o:OLEObject Type="Embed" ProgID="Equation.3" ShapeID="_x0000_i1047" DrawAspect="Content" ObjectID="_1476293003" r:id="rId51"/>
        </w:object>
      </w:r>
    </w:p>
    <w:p w:rsidR="004819E6" w:rsidRDefault="004819E6" w:rsidP="00D60950">
      <w:pPr>
        <w:numPr>
          <w:ilvl w:val="1"/>
          <w:numId w:val="118"/>
        </w:numPr>
        <w:spacing w:after="0" w:line="240" w:lineRule="auto"/>
        <w:ind w:left="0" w:right="-5" w:firstLine="720"/>
        <w:jc w:val="both"/>
      </w:pPr>
      <w:r>
        <w:t xml:space="preserve">Относительная экономия (-), относительное вовлечение (+) основных средств: </w:t>
      </w:r>
      <w:r w:rsidRPr="0045154A">
        <w:rPr>
          <w:position w:val="-14"/>
        </w:rPr>
        <w:object w:dxaOrig="2340" w:dyaOrig="400">
          <v:shape id="_x0000_i1048" type="#_x0000_t75" style="width:117pt;height:19.5pt" o:ole="">
            <v:imagedata r:id="rId52" o:title=""/>
          </v:shape>
          <o:OLEObject Type="Embed" ProgID="Equation.3" ShapeID="_x0000_i1048" DrawAspect="Content" ObjectID="_1476293004" r:id="rId53"/>
        </w:object>
      </w:r>
    </w:p>
    <w:p w:rsidR="004819E6" w:rsidRPr="00633347" w:rsidRDefault="004819E6" w:rsidP="00D60950">
      <w:pPr>
        <w:numPr>
          <w:ilvl w:val="0"/>
          <w:numId w:val="118"/>
        </w:numPr>
        <w:spacing w:after="0" w:line="240" w:lineRule="auto"/>
        <w:ind w:left="0" w:right="-5" w:firstLine="720"/>
        <w:jc w:val="both"/>
        <w:rPr>
          <w:b/>
        </w:rPr>
      </w:pPr>
      <w:r w:rsidRPr="00633347">
        <w:rPr>
          <w:b/>
        </w:rPr>
        <w:t>Показатели эффективности использования материальных ресурсов</w:t>
      </w:r>
    </w:p>
    <w:p w:rsidR="004819E6" w:rsidRDefault="004819E6" w:rsidP="00D60950">
      <w:pPr>
        <w:numPr>
          <w:ilvl w:val="1"/>
          <w:numId w:val="118"/>
        </w:numPr>
        <w:spacing w:after="0" w:line="240" w:lineRule="auto"/>
        <w:ind w:left="0" w:right="-5" w:firstLine="720"/>
        <w:jc w:val="both"/>
      </w:pPr>
      <w:r>
        <w:t xml:space="preserve">материалоотдача: </w:t>
      </w:r>
      <w:r w:rsidRPr="00B16619">
        <w:rPr>
          <w:position w:val="-24"/>
        </w:rPr>
        <w:object w:dxaOrig="1160" w:dyaOrig="620">
          <v:shape id="_x0000_i1049" type="#_x0000_t75" style="width:57.75pt;height:30.75pt" o:ole="">
            <v:imagedata r:id="rId54" o:title=""/>
          </v:shape>
          <o:OLEObject Type="Embed" ProgID="Equation.3" ShapeID="_x0000_i1049" DrawAspect="Content" ObjectID="_1476293005" r:id="rId55"/>
        </w:object>
      </w:r>
    </w:p>
    <w:p w:rsidR="004819E6" w:rsidRDefault="004819E6" w:rsidP="00D60950">
      <w:pPr>
        <w:numPr>
          <w:ilvl w:val="1"/>
          <w:numId w:val="118"/>
        </w:numPr>
        <w:spacing w:after="0" w:line="240" w:lineRule="auto"/>
        <w:ind w:left="0" w:right="-5" w:firstLine="720"/>
        <w:jc w:val="both"/>
      </w:pPr>
      <w:r>
        <w:t xml:space="preserve">материалоемкость: </w:t>
      </w:r>
      <w:r w:rsidRPr="00B16619">
        <w:rPr>
          <w:position w:val="-28"/>
        </w:rPr>
        <w:object w:dxaOrig="1140" w:dyaOrig="660">
          <v:shape id="_x0000_i1050" type="#_x0000_t75" style="width:57pt;height:33pt" o:ole="">
            <v:imagedata r:id="rId56" o:title=""/>
          </v:shape>
          <o:OLEObject Type="Embed" ProgID="Equation.3" ShapeID="_x0000_i1050" DrawAspect="Content" ObjectID="_1476293006" r:id="rId57"/>
        </w:object>
      </w:r>
    </w:p>
    <w:p w:rsidR="004819E6" w:rsidRDefault="004819E6" w:rsidP="00D60950">
      <w:pPr>
        <w:numPr>
          <w:ilvl w:val="1"/>
          <w:numId w:val="118"/>
        </w:numPr>
        <w:spacing w:after="0" w:line="240" w:lineRule="auto"/>
        <w:ind w:left="0" w:right="-5" w:firstLine="720"/>
        <w:jc w:val="both"/>
      </w:pPr>
      <w:r>
        <w:t>Относительная экономия (-), относительный перерасход (+):</w:t>
      </w:r>
      <w:r w:rsidRPr="0045154A">
        <w:rPr>
          <w:position w:val="-14"/>
        </w:rPr>
        <w:object w:dxaOrig="2260" w:dyaOrig="380">
          <v:shape id="_x0000_i1051" type="#_x0000_t75" style="width:113.25pt;height:18.75pt" o:ole="">
            <v:imagedata r:id="rId58" o:title=""/>
          </v:shape>
          <o:OLEObject Type="Embed" ProgID="Equation.3" ShapeID="_x0000_i1051" DrawAspect="Content" ObjectID="_1476293007" r:id="rId59"/>
        </w:object>
      </w:r>
    </w:p>
    <w:p w:rsidR="004819E6" w:rsidRDefault="004819E6" w:rsidP="00E62E08">
      <w:pPr>
        <w:tabs>
          <w:tab w:val="num" w:pos="360"/>
        </w:tabs>
        <w:ind w:right="-5" w:firstLine="720"/>
        <w:jc w:val="both"/>
      </w:pPr>
      <w:r>
        <w:t>Показатели эффективности использования МР рассчитываются по затратному типу, т.е. в расчет включается сумма материальных затрат, потребленных в производстве.</w:t>
      </w:r>
    </w:p>
    <w:p w:rsidR="004819E6" w:rsidRPr="00633347" w:rsidRDefault="004819E6" w:rsidP="00D60950">
      <w:pPr>
        <w:numPr>
          <w:ilvl w:val="0"/>
          <w:numId w:val="118"/>
        </w:numPr>
        <w:spacing w:after="0" w:line="240" w:lineRule="auto"/>
        <w:ind w:left="0" w:right="-5" w:firstLine="720"/>
        <w:jc w:val="both"/>
        <w:rPr>
          <w:b/>
        </w:rPr>
      </w:pPr>
      <w:r w:rsidRPr="00633347">
        <w:rPr>
          <w:b/>
        </w:rPr>
        <w:t>Показатели эффективности использования оборотных активов:</w:t>
      </w:r>
    </w:p>
    <w:p w:rsidR="004819E6" w:rsidRDefault="004819E6" w:rsidP="00D60950">
      <w:pPr>
        <w:numPr>
          <w:ilvl w:val="1"/>
          <w:numId w:val="118"/>
        </w:numPr>
        <w:spacing w:after="0" w:line="240" w:lineRule="auto"/>
        <w:ind w:right="-5" w:hanging="72"/>
        <w:jc w:val="both"/>
      </w:pPr>
      <w:r>
        <w:t xml:space="preserve">коэффициент оборачиваемости (количество оборотов): </w:t>
      </w:r>
      <w:r w:rsidRPr="00105DBD">
        <w:rPr>
          <w:position w:val="-24"/>
        </w:rPr>
        <w:object w:dxaOrig="2160" w:dyaOrig="620">
          <v:shape id="_x0000_i1052" type="#_x0000_t75" style="width:108pt;height:30.75pt" o:ole="">
            <v:imagedata r:id="rId60" o:title=""/>
          </v:shape>
          <o:OLEObject Type="Embed" ProgID="Equation.3" ShapeID="_x0000_i1052" DrawAspect="Content" ObjectID="_1476293008" r:id="rId61"/>
        </w:object>
      </w:r>
    </w:p>
    <w:p w:rsidR="004819E6" w:rsidRDefault="004819E6" w:rsidP="00D60950">
      <w:pPr>
        <w:numPr>
          <w:ilvl w:val="1"/>
          <w:numId w:val="118"/>
        </w:numPr>
        <w:spacing w:after="0" w:line="240" w:lineRule="auto"/>
        <w:ind w:right="-5" w:hanging="72"/>
        <w:jc w:val="both"/>
      </w:pPr>
      <w:r>
        <w:t xml:space="preserve">коэффициент закрепления: </w:t>
      </w:r>
      <w:r w:rsidRPr="00105DBD">
        <w:rPr>
          <w:position w:val="-24"/>
        </w:rPr>
        <w:object w:dxaOrig="1219" w:dyaOrig="660">
          <v:shape id="_x0000_i1053" type="#_x0000_t75" style="width:60pt;height:33pt" o:ole="">
            <v:imagedata r:id="rId62" o:title=""/>
          </v:shape>
          <o:OLEObject Type="Embed" ProgID="Equation.3" ShapeID="_x0000_i1053" DrawAspect="Content" ObjectID="_1476293009" r:id="rId63"/>
        </w:object>
      </w:r>
      <w:r>
        <w:t xml:space="preserve"> </w:t>
      </w:r>
    </w:p>
    <w:p w:rsidR="004819E6" w:rsidRDefault="004819E6" w:rsidP="00D60950">
      <w:pPr>
        <w:numPr>
          <w:ilvl w:val="1"/>
          <w:numId w:val="118"/>
        </w:numPr>
        <w:spacing w:after="0" w:line="240" w:lineRule="auto"/>
        <w:ind w:right="-5" w:hanging="72"/>
        <w:jc w:val="both"/>
      </w:pPr>
      <w:r>
        <w:t xml:space="preserve">Ср.продолжительность одного оборота оборотных активов на день: </w:t>
      </w:r>
      <w:r w:rsidRPr="00105DBD">
        <w:rPr>
          <w:position w:val="-24"/>
        </w:rPr>
        <w:object w:dxaOrig="2799" w:dyaOrig="620">
          <v:shape id="_x0000_i1054" type="#_x0000_t75" style="width:140.25pt;height:30.75pt" o:ole="">
            <v:imagedata r:id="rId64" o:title=""/>
          </v:shape>
          <o:OLEObject Type="Embed" ProgID="Equation.3" ShapeID="_x0000_i1054" DrawAspect="Content" ObjectID="_1476293010" r:id="rId65"/>
        </w:object>
      </w:r>
    </w:p>
    <w:p w:rsidR="004819E6" w:rsidRDefault="004819E6" w:rsidP="00D60950">
      <w:pPr>
        <w:numPr>
          <w:ilvl w:val="1"/>
          <w:numId w:val="118"/>
        </w:numPr>
        <w:spacing w:after="0" w:line="240" w:lineRule="auto"/>
        <w:ind w:right="-5" w:hanging="72"/>
        <w:jc w:val="both"/>
      </w:pPr>
      <w:r>
        <w:t>Относительное высвобождение (-), относительное вовлечение (+) ОА:</w:t>
      </w:r>
      <w:r w:rsidRPr="00105DBD">
        <w:rPr>
          <w:position w:val="-14"/>
        </w:rPr>
        <w:object w:dxaOrig="2280" w:dyaOrig="380">
          <v:shape id="_x0000_i1055" type="#_x0000_t75" style="width:114pt;height:18.75pt" o:ole="">
            <v:imagedata r:id="rId66" o:title=""/>
          </v:shape>
          <o:OLEObject Type="Embed" ProgID="Equation.3" ShapeID="_x0000_i1055" DrawAspect="Content" ObjectID="_1476293011" r:id="rId67"/>
        </w:object>
      </w:r>
    </w:p>
    <w:p w:rsidR="004819E6" w:rsidRDefault="004819E6" w:rsidP="00E62E08">
      <w:pPr>
        <w:ind w:right="-5" w:firstLine="720"/>
        <w:jc w:val="both"/>
      </w:pPr>
      <w:r>
        <w:t xml:space="preserve">Показатели относительной экономии (перерасхода) во всех группах отражают результат изменения степени эффективности использования ресурсов. Если растет Производительность труда, фондоотдача, материалоемкость (??-отдача) и ускоряется оборачиваемость ОА, то будет иметь место относительная экономия трудовых ресурсов, ОС, материальных ресурсов, ОА и наоборот. </w:t>
      </w:r>
    </w:p>
    <w:p w:rsidR="004819E6" w:rsidRPr="00827940" w:rsidRDefault="004819E6" w:rsidP="00827940">
      <w:pPr>
        <w:numPr>
          <w:ilvl w:val="0"/>
          <w:numId w:val="11"/>
        </w:numPr>
        <w:tabs>
          <w:tab w:val="left" w:pos="1134"/>
        </w:tabs>
        <w:spacing w:before="60" w:after="0" w:line="240" w:lineRule="auto"/>
        <w:ind w:left="0" w:firstLine="142"/>
        <w:jc w:val="both"/>
        <w:rPr>
          <w:u w:val="single"/>
        </w:rPr>
      </w:pPr>
      <w:r w:rsidRPr="00827940">
        <w:rPr>
          <w:u w:val="single"/>
        </w:rPr>
        <w:t>По объекту расчет</w:t>
      </w:r>
      <w:r>
        <w:rPr>
          <w:u w:val="single"/>
        </w:rPr>
        <w:t>а</w:t>
      </w:r>
    </w:p>
    <w:p w:rsidR="004819E6" w:rsidRDefault="004819E6" w:rsidP="00D60950">
      <w:pPr>
        <w:numPr>
          <w:ilvl w:val="0"/>
          <w:numId w:val="119"/>
        </w:numPr>
        <w:spacing w:after="0" w:line="240" w:lineRule="auto"/>
        <w:ind w:left="0" w:right="-5" w:firstLine="720"/>
        <w:jc w:val="both"/>
      </w:pPr>
      <w:r>
        <w:t>Показатели эффективности финансово-хозяйственной деятельности в целом или ее отдельных видов, например эффективность инвестиционной деятельности</w:t>
      </w:r>
    </w:p>
    <w:p w:rsidR="004819E6" w:rsidRDefault="004819E6" w:rsidP="00D60950">
      <w:pPr>
        <w:numPr>
          <w:ilvl w:val="0"/>
          <w:numId w:val="119"/>
        </w:numPr>
        <w:spacing w:after="0" w:line="240" w:lineRule="auto"/>
        <w:ind w:left="0" w:right="-5" w:firstLine="720"/>
        <w:jc w:val="both"/>
      </w:pPr>
      <w:r>
        <w:t>Эффективность использования ресурсов</w:t>
      </w:r>
    </w:p>
    <w:p w:rsidR="004819E6" w:rsidRDefault="004819E6" w:rsidP="00D60950">
      <w:pPr>
        <w:numPr>
          <w:ilvl w:val="0"/>
          <w:numId w:val="119"/>
        </w:numPr>
        <w:spacing w:after="0" w:line="240" w:lineRule="auto"/>
        <w:ind w:left="0" w:right="-5" w:firstLine="720"/>
        <w:jc w:val="both"/>
      </w:pPr>
      <w:r>
        <w:t>Эффективность капитальных вложений</w:t>
      </w:r>
    </w:p>
    <w:p w:rsidR="004819E6" w:rsidRDefault="004819E6" w:rsidP="00D60950">
      <w:pPr>
        <w:numPr>
          <w:ilvl w:val="0"/>
          <w:numId w:val="119"/>
        </w:numPr>
        <w:spacing w:after="0" w:line="240" w:lineRule="auto"/>
        <w:ind w:left="0" w:right="-5" w:firstLine="720"/>
        <w:jc w:val="both"/>
      </w:pPr>
      <w:r>
        <w:t>Эффективность новой техники</w:t>
      </w:r>
    </w:p>
    <w:p w:rsidR="004819E6" w:rsidRDefault="004819E6" w:rsidP="00D60950">
      <w:pPr>
        <w:numPr>
          <w:ilvl w:val="0"/>
          <w:numId w:val="119"/>
        </w:numPr>
        <w:spacing w:after="0" w:line="240" w:lineRule="auto"/>
        <w:ind w:left="0" w:right="-5" w:firstLine="720"/>
        <w:jc w:val="both"/>
      </w:pPr>
      <w:r>
        <w:t>Эффективность отдельной сделки или операции</w:t>
      </w:r>
    </w:p>
    <w:p w:rsidR="004819E6" w:rsidRPr="00827940" w:rsidRDefault="004819E6" w:rsidP="00827940">
      <w:pPr>
        <w:numPr>
          <w:ilvl w:val="0"/>
          <w:numId w:val="11"/>
        </w:numPr>
        <w:tabs>
          <w:tab w:val="left" w:pos="1134"/>
        </w:tabs>
        <w:spacing w:before="60" w:after="0" w:line="240" w:lineRule="auto"/>
        <w:ind w:left="0" w:firstLine="142"/>
        <w:jc w:val="both"/>
        <w:rPr>
          <w:u w:val="single"/>
        </w:rPr>
      </w:pPr>
      <w:r w:rsidRPr="00827940">
        <w:rPr>
          <w:u w:val="single"/>
        </w:rPr>
        <w:t>По стадии расчета</w:t>
      </w:r>
    </w:p>
    <w:p w:rsidR="004819E6" w:rsidRDefault="004819E6" w:rsidP="00D60950">
      <w:pPr>
        <w:numPr>
          <w:ilvl w:val="0"/>
          <w:numId w:val="120"/>
        </w:numPr>
        <w:spacing w:after="0" w:line="240" w:lineRule="auto"/>
        <w:ind w:left="0" w:right="-5" w:firstLine="720"/>
        <w:jc w:val="both"/>
      </w:pPr>
      <w:r>
        <w:t>Проектные</w:t>
      </w:r>
    </w:p>
    <w:p w:rsidR="004819E6" w:rsidRDefault="004819E6" w:rsidP="00D60950">
      <w:pPr>
        <w:numPr>
          <w:ilvl w:val="0"/>
          <w:numId w:val="120"/>
        </w:numPr>
        <w:spacing w:after="0" w:line="240" w:lineRule="auto"/>
        <w:ind w:left="0" w:right="-5" w:firstLine="720"/>
        <w:jc w:val="both"/>
      </w:pPr>
      <w:r>
        <w:t>Плановые</w:t>
      </w:r>
    </w:p>
    <w:p w:rsidR="004819E6" w:rsidRDefault="004819E6" w:rsidP="00D60950">
      <w:pPr>
        <w:numPr>
          <w:ilvl w:val="0"/>
          <w:numId w:val="120"/>
        </w:numPr>
        <w:spacing w:after="0" w:line="240" w:lineRule="auto"/>
        <w:ind w:left="0" w:right="-5" w:firstLine="720"/>
        <w:jc w:val="both"/>
      </w:pPr>
      <w:r>
        <w:t>Фактические</w:t>
      </w:r>
    </w:p>
    <w:p w:rsidR="004819E6" w:rsidRPr="00827940" w:rsidRDefault="004819E6" w:rsidP="00827940">
      <w:pPr>
        <w:numPr>
          <w:ilvl w:val="0"/>
          <w:numId w:val="11"/>
        </w:numPr>
        <w:tabs>
          <w:tab w:val="left" w:pos="1134"/>
        </w:tabs>
        <w:spacing w:before="60" w:after="0" w:line="240" w:lineRule="auto"/>
        <w:ind w:left="0" w:firstLine="142"/>
        <w:jc w:val="both"/>
        <w:rPr>
          <w:u w:val="single"/>
        </w:rPr>
      </w:pPr>
      <w:r w:rsidRPr="00827940">
        <w:rPr>
          <w:u w:val="single"/>
        </w:rPr>
        <w:t>По способу расчета</w:t>
      </w:r>
    </w:p>
    <w:p w:rsidR="004819E6" w:rsidRDefault="004819E6" w:rsidP="00D60950">
      <w:pPr>
        <w:numPr>
          <w:ilvl w:val="0"/>
          <w:numId w:val="121"/>
        </w:numPr>
        <w:spacing w:after="0" w:line="240" w:lineRule="auto"/>
        <w:ind w:left="0" w:right="-5" w:firstLine="720"/>
        <w:jc w:val="both"/>
      </w:pPr>
      <w:r>
        <w:t>Прямые (рассчитываются как отношение результата к затратам или ресурсам). Чем выше уровень прямого показателя, тем выше результативность деятельности.</w:t>
      </w:r>
    </w:p>
    <w:p w:rsidR="004819E6" w:rsidRDefault="004819E6" w:rsidP="00D60950">
      <w:pPr>
        <w:numPr>
          <w:ilvl w:val="0"/>
          <w:numId w:val="121"/>
        </w:numPr>
        <w:spacing w:after="0" w:line="240" w:lineRule="auto"/>
        <w:ind w:left="0" w:right="-5" w:firstLine="720"/>
        <w:jc w:val="both"/>
      </w:pPr>
      <w:r>
        <w:t xml:space="preserve">Обратные (рассчитывается как отношение затрат или ресурсов к результатам). Чем выше уровень, тем ниже результативность  </w:t>
      </w:r>
    </w:p>
    <w:p w:rsidR="004819E6" w:rsidRPr="00325CB4" w:rsidRDefault="004819E6" w:rsidP="00285B7D">
      <w:pPr>
        <w:spacing w:before="60" w:after="0" w:line="240" w:lineRule="auto"/>
        <w:jc w:val="both"/>
      </w:pPr>
    </w:p>
    <w:p w:rsidR="004819E6" w:rsidRPr="00285B7D" w:rsidRDefault="004819E6" w:rsidP="00285B7D">
      <w:pPr>
        <w:pStyle w:val="10"/>
        <w:shd w:val="clear" w:color="auto" w:fill="BFBFBF"/>
        <w:spacing w:before="60" w:after="0" w:line="240" w:lineRule="auto"/>
        <w:ind w:left="0" w:firstLine="142"/>
        <w:jc w:val="both"/>
      </w:pPr>
      <w:r w:rsidRPr="00285B7D">
        <w:t>5. Роль экономического анализа в управлении д-тью организации.</w:t>
      </w:r>
    </w:p>
    <w:p w:rsidR="004819E6" w:rsidRPr="00325CB4" w:rsidRDefault="004819E6" w:rsidP="00B13B52">
      <w:pPr>
        <w:pStyle w:val="10"/>
        <w:spacing w:before="60" w:after="0" w:line="240" w:lineRule="auto"/>
        <w:ind w:left="0" w:firstLine="142"/>
        <w:jc w:val="both"/>
      </w:pPr>
      <w:r w:rsidRPr="00325CB4">
        <w:t>Место эк анализа в системе управления организацией можно отразить в виде упрощенной схемы:</w:t>
      </w:r>
    </w:p>
    <w:p w:rsidR="004819E6" w:rsidRPr="00325CB4" w:rsidRDefault="004819E6" w:rsidP="00B13B52">
      <w:pPr>
        <w:spacing w:before="60" w:after="0" w:line="240" w:lineRule="auto"/>
        <w:ind w:firstLine="142"/>
        <w:jc w:val="both"/>
      </w:pPr>
      <w:r w:rsidRPr="00325CB4">
        <w:t xml:space="preserve">Ресурсы </w:t>
      </w:r>
      <w:r w:rsidRPr="00325CB4">
        <w:rPr>
          <w:lang w:val="en-US"/>
        </w:rPr>
        <w:sym w:font="Wingdings" w:char="F0E0"/>
      </w:r>
      <w:r w:rsidRPr="00325CB4">
        <w:t xml:space="preserve"> Управляемая система (произв-во, работы, услуги) </w:t>
      </w:r>
      <w:r w:rsidRPr="00325CB4">
        <w:rPr>
          <w:lang w:val="en-US"/>
        </w:rPr>
        <w:sym w:font="Wingdings" w:char="F0E0"/>
      </w:r>
      <w:r w:rsidRPr="00325CB4">
        <w:t xml:space="preserve"> продукция, работы, услуги.</w:t>
      </w:r>
    </w:p>
    <w:p w:rsidR="004819E6" w:rsidRPr="00325CB4" w:rsidRDefault="004819E6" w:rsidP="00B13B52">
      <w:pPr>
        <w:spacing w:before="60" w:after="0" w:line="240" w:lineRule="auto"/>
        <w:ind w:firstLine="142"/>
        <w:jc w:val="both"/>
      </w:pPr>
      <w:r w:rsidRPr="00325CB4">
        <w:rPr>
          <w:rFonts w:cs="Calibri"/>
        </w:rPr>
        <w:t>↓</w:t>
      </w:r>
    </w:p>
    <w:p w:rsidR="004819E6" w:rsidRPr="00325CB4" w:rsidRDefault="004819E6" w:rsidP="00B13B52">
      <w:pPr>
        <w:spacing w:before="60" w:after="0" w:line="240" w:lineRule="auto"/>
        <w:ind w:firstLine="142"/>
        <w:jc w:val="both"/>
      </w:pPr>
      <w:r w:rsidRPr="00325CB4">
        <w:t>Управляющая система - 4 ф-ии:</w:t>
      </w:r>
    </w:p>
    <w:p w:rsidR="004819E6" w:rsidRPr="00325CB4" w:rsidRDefault="004819E6" w:rsidP="00B13B52">
      <w:pPr>
        <w:spacing w:before="60" w:after="0" w:line="240" w:lineRule="auto"/>
        <w:ind w:firstLine="142"/>
        <w:jc w:val="both"/>
      </w:pPr>
      <w:r w:rsidRPr="00325CB4">
        <w:rPr>
          <w:rFonts w:cs="Calibri"/>
        </w:rPr>
        <w:t>↓ (инф-ия)</w:t>
      </w:r>
    </w:p>
    <w:p w:rsidR="004819E6" w:rsidRPr="00325CB4" w:rsidRDefault="004819E6" w:rsidP="00B13B52">
      <w:pPr>
        <w:pStyle w:val="10"/>
        <w:spacing w:before="60" w:after="0" w:line="240" w:lineRule="auto"/>
        <w:ind w:left="0" w:firstLine="142"/>
        <w:jc w:val="both"/>
      </w:pPr>
      <w:r w:rsidRPr="00325CB4">
        <w:t xml:space="preserve">Планирование </w:t>
      </w:r>
      <w:r w:rsidRPr="00325CB4">
        <w:rPr>
          <w:lang w:val="en-US"/>
        </w:rPr>
        <w:sym w:font="Wingdings" w:char="F0E0"/>
      </w:r>
      <w:r w:rsidRPr="00325CB4">
        <w:t xml:space="preserve"> Учет </w:t>
      </w:r>
      <w:r w:rsidRPr="00325CB4">
        <w:rPr>
          <w:lang w:val="en-US"/>
        </w:rPr>
        <w:sym w:font="Wingdings" w:char="F0E0"/>
      </w:r>
      <w:r w:rsidRPr="00325CB4">
        <w:t xml:space="preserve"> Анализ </w:t>
      </w:r>
      <w:r w:rsidRPr="00325CB4">
        <w:rPr>
          <w:lang w:val="en-US"/>
        </w:rPr>
        <w:sym w:font="Wingdings" w:char="F0E0"/>
      </w:r>
      <w:r w:rsidRPr="00325CB4">
        <w:t xml:space="preserve"> Регулирование </w:t>
      </w:r>
      <w:r w:rsidRPr="00325CB4">
        <w:rPr>
          <w:lang w:val="en-US"/>
        </w:rPr>
        <w:sym w:font="Wingdings" w:char="F0E0"/>
      </w:r>
      <w:r w:rsidRPr="00325CB4">
        <w:t xml:space="preserve"> отчетность</w:t>
      </w:r>
    </w:p>
    <w:p w:rsidR="004819E6" w:rsidRPr="00325CB4" w:rsidRDefault="004819E6" w:rsidP="00B13B52">
      <w:pPr>
        <w:spacing w:before="60" w:after="0" w:line="240" w:lineRule="auto"/>
        <w:ind w:firstLine="142"/>
        <w:jc w:val="both"/>
      </w:pPr>
      <w:r w:rsidRPr="00325CB4">
        <w:t>Эк анализ занимает промежуточное место м/у учетом и регулированием д-ти (см учебник раздел  1.2).</w:t>
      </w:r>
    </w:p>
    <w:p w:rsidR="004819E6" w:rsidRPr="00325CB4" w:rsidRDefault="004819E6" w:rsidP="00D60950">
      <w:pPr>
        <w:pStyle w:val="10"/>
        <w:numPr>
          <w:ilvl w:val="0"/>
          <w:numId w:val="15"/>
        </w:numPr>
        <w:shd w:val="clear" w:color="auto" w:fill="BFBFBF"/>
        <w:spacing w:before="60" w:after="0" w:line="240" w:lineRule="auto"/>
        <w:ind w:left="0" w:firstLine="142"/>
        <w:jc w:val="both"/>
      </w:pPr>
      <w:r>
        <w:t xml:space="preserve">Стр. </w:t>
      </w:r>
      <w:r w:rsidRPr="00325CB4">
        <w:t>156</w:t>
      </w:r>
    </w:p>
    <w:p w:rsidR="004819E6" w:rsidRPr="00325CB4" w:rsidRDefault="004819E6" w:rsidP="00562331">
      <w:pPr>
        <w:shd w:val="clear" w:color="auto" w:fill="BFBFBF"/>
        <w:spacing w:before="60" w:after="0" w:line="240" w:lineRule="auto"/>
        <w:ind w:firstLine="142"/>
        <w:jc w:val="both"/>
      </w:pPr>
      <w:r w:rsidRPr="00325CB4">
        <w:t>7.</w:t>
      </w:r>
      <w:r>
        <w:t xml:space="preserve"> </w:t>
      </w:r>
      <w:r w:rsidRPr="00285B7D">
        <w:rPr>
          <w:color w:val="FF0000"/>
        </w:rPr>
        <w:t>списать страницы у Маши.</w:t>
      </w:r>
    </w:p>
    <w:p w:rsidR="004819E6" w:rsidRPr="00325CB4" w:rsidRDefault="004819E6" w:rsidP="00562331">
      <w:pPr>
        <w:shd w:val="clear" w:color="auto" w:fill="BFBFBF"/>
        <w:spacing w:before="60" w:after="0" w:line="240" w:lineRule="auto"/>
        <w:ind w:firstLine="142"/>
        <w:jc w:val="both"/>
      </w:pPr>
      <w:r w:rsidRPr="00325CB4">
        <w:t>8.</w:t>
      </w:r>
    </w:p>
    <w:p w:rsidR="004819E6" w:rsidRPr="00325CB4" w:rsidRDefault="004819E6" w:rsidP="00562331">
      <w:pPr>
        <w:shd w:val="clear" w:color="auto" w:fill="BFBFBF"/>
        <w:spacing w:before="60" w:after="0" w:line="240" w:lineRule="auto"/>
        <w:ind w:firstLine="142"/>
        <w:jc w:val="both"/>
      </w:pPr>
      <w:r w:rsidRPr="00325CB4">
        <w:t>9.</w:t>
      </w:r>
    </w:p>
    <w:p w:rsidR="004819E6" w:rsidRPr="00325CB4" w:rsidRDefault="004819E6" w:rsidP="00B13B52">
      <w:pPr>
        <w:spacing w:before="60" w:after="0" w:line="240" w:lineRule="auto"/>
        <w:ind w:firstLine="142"/>
        <w:jc w:val="both"/>
      </w:pPr>
      <w:r w:rsidRPr="00325CB4">
        <w:br w:type="page"/>
      </w:r>
    </w:p>
    <w:p w:rsidR="004819E6" w:rsidRPr="00562331" w:rsidRDefault="004819E6" w:rsidP="00B13B52">
      <w:pPr>
        <w:spacing w:before="60" w:after="0" w:line="240" w:lineRule="auto"/>
        <w:ind w:firstLine="142"/>
        <w:jc w:val="both"/>
        <w:rPr>
          <w:b/>
          <w:i/>
          <w:u w:val="single"/>
        </w:rPr>
      </w:pPr>
      <w:r w:rsidRPr="00562331">
        <w:rPr>
          <w:b/>
          <w:i/>
          <w:u w:val="single"/>
        </w:rPr>
        <w:t xml:space="preserve">Тема </w:t>
      </w:r>
      <w:r>
        <w:rPr>
          <w:b/>
          <w:i/>
          <w:u w:val="single"/>
        </w:rPr>
        <w:t>№</w:t>
      </w:r>
      <w:r w:rsidRPr="00562331">
        <w:rPr>
          <w:b/>
          <w:i/>
          <w:u w:val="single"/>
        </w:rPr>
        <w:t>2. Основные методы и приемы эк анализа.</w:t>
      </w:r>
    </w:p>
    <w:p w:rsidR="004819E6" w:rsidRPr="00325CB4" w:rsidRDefault="004819E6" w:rsidP="00D60950">
      <w:pPr>
        <w:pStyle w:val="10"/>
        <w:numPr>
          <w:ilvl w:val="0"/>
          <w:numId w:val="16"/>
        </w:numPr>
        <w:spacing w:before="60" w:after="0" w:line="240" w:lineRule="auto"/>
        <w:ind w:left="0" w:firstLine="142"/>
        <w:jc w:val="both"/>
      </w:pPr>
      <w:r w:rsidRPr="00325CB4">
        <w:t>Методы эк анализа</w:t>
      </w:r>
    </w:p>
    <w:p w:rsidR="004819E6" w:rsidRPr="00325CB4" w:rsidRDefault="004819E6" w:rsidP="00D60950">
      <w:pPr>
        <w:pStyle w:val="10"/>
        <w:numPr>
          <w:ilvl w:val="0"/>
          <w:numId w:val="16"/>
        </w:numPr>
        <w:spacing w:before="60" w:after="0" w:line="240" w:lineRule="auto"/>
        <w:ind w:left="0" w:firstLine="142"/>
        <w:jc w:val="both"/>
      </w:pPr>
      <w:r w:rsidRPr="00325CB4">
        <w:t>Методика эк анализа и ее основные элементы</w:t>
      </w:r>
    </w:p>
    <w:p w:rsidR="004819E6" w:rsidRPr="00325CB4" w:rsidRDefault="004819E6" w:rsidP="00D60950">
      <w:pPr>
        <w:pStyle w:val="10"/>
        <w:numPr>
          <w:ilvl w:val="1"/>
          <w:numId w:val="16"/>
        </w:numPr>
        <w:spacing w:before="60" w:after="0" w:line="240" w:lineRule="auto"/>
        <w:ind w:left="0" w:firstLine="142"/>
        <w:jc w:val="both"/>
      </w:pPr>
      <w:r w:rsidRPr="00325CB4">
        <w:t>Система аналитических показателей и их классификация</w:t>
      </w:r>
    </w:p>
    <w:p w:rsidR="004819E6" w:rsidRPr="00325CB4" w:rsidRDefault="004819E6" w:rsidP="00D60950">
      <w:pPr>
        <w:pStyle w:val="10"/>
        <w:numPr>
          <w:ilvl w:val="1"/>
          <w:numId w:val="16"/>
        </w:numPr>
        <w:spacing w:before="60" w:after="0" w:line="240" w:lineRule="auto"/>
        <w:ind w:left="0" w:firstLine="142"/>
        <w:jc w:val="both"/>
      </w:pPr>
      <w:r w:rsidRPr="00325CB4">
        <w:t>Факторное моделирование и виды взаимосвязи</w:t>
      </w:r>
    </w:p>
    <w:p w:rsidR="004819E6" w:rsidRPr="00325CB4" w:rsidRDefault="004819E6" w:rsidP="00D60950">
      <w:pPr>
        <w:pStyle w:val="10"/>
        <w:numPr>
          <w:ilvl w:val="1"/>
          <w:numId w:val="16"/>
        </w:numPr>
        <w:spacing w:before="60" w:after="0" w:line="240" w:lineRule="auto"/>
        <w:ind w:left="0" w:firstLine="142"/>
        <w:jc w:val="both"/>
      </w:pPr>
      <w:r w:rsidRPr="00325CB4">
        <w:t>Сравнение и условия обеспечения его сопоставимости.</w:t>
      </w:r>
    </w:p>
    <w:p w:rsidR="004819E6" w:rsidRPr="00325CB4" w:rsidRDefault="004819E6" w:rsidP="00D60950">
      <w:pPr>
        <w:pStyle w:val="10"/>
        <w:numPr>
          <w:ilvl w:val="1"/>
          <w:numId w:val="16"/>
        </w:numPr>
        <w:spacing w:before="60" w:after="0" w:line="240" w:lineRule="auto"/>
        <w:ind w:left="0" w:firstLine="142"/>
        <w:jc w:val="both"/>
      </w:pPr>
      <w:r w:rsidRPr="00325CB4">
        <w:t>Детализация и группировка</w:t>
      </w:r>
    </w:p>
    <w:p w:rsidR="004819E6" w:rsidRPr="00325CB4" w:rsidRDefault="004819E6" w:rsidP="00D60950">
      <w:pPr>
        <w:pStyle w:val="10"/>
        <w:numPr>
          <w:ilvl w:val="1"/>
          <w:numId w:val="16"/>
        </w:numPr>
        <w:spacing w:before="60" w:after="0" w:line="240" w:lineRule="auto"/>
        <w:ind w:left="0" w:firstLine="142"/>
        <w:jc w:val="both"/>
      </w:pPr>
      <w:r w:rsidRPr="00325CB4">
        <w:t>Элиминирование (исключение) и приемы его проведения.</w:t>
      </w:r>
    </w:p>
    <w:p w:rsidR="004819E6" w:rsidRPr="00325CB4" w:rsidRDefault="004819E6" w:rsidP="00D60950">
      <w:pPr>
        <w:pStyle w:val="10"/>
        <w:numPr>
          <w:ilvl w:val="1"/>
          <w:numId w:val="16"/>
        </w:numPr>
        <w:spacing w:before="60" w:after="0" w:line="240" w:lineRule="auto"/>
        <w:ind w:left="0" w:firstLine="142"/>
        <w:jc w:val="both"/>
      </w:pPr>
      <w:r w:rsidRPr="00325CB4">
        <w:t>Обобщение.</w:t>
      </w:r>
    </w:p>
    <w:p w:rsidR="004819E6" w:rsidRDefault="004819E6" w:rsidP="00D60950">
      <w:pPr>
        <w:pStyle w:val="10"/>
        <w:numPr>
          <w:ilvl w:val="0"/>
          <w:numId w:val="16"/>
        </w:numPr>
        <w:spacing w:before="60" w:after="0" w:line="240" w:lineRule="auto"/>
        <w:ind w:left="0" w:firstLine="142"/>
        <w:jc w:val="both"/>
      </w:pPr>
      <w:r w:rsidRPr="00325CB4">
        <w:t>Экономико-математические методы в экономическом анализе. (Различать методологию; метод – путь исследования или способ достижения к-либо цели, способ решения задачи; методику)</w:t>
      </w:r>
    </w:p>
    <w:p w:rsidR="004819E6" w:rsidRPr="00325CB4" w:rsidRDefault="004819E6" w:rsidP="00562331">
      <w:pPr>
        <w:spacing w:before="60" w:after="0" w:line="240" w:lineRule="auto"/>
        <w:jc w:val="both"/>
      </w:pPr>
    </w:p>
    <w:p w:rsidR="004819E6" w:rsidRPr="00562331" w:rsidRDefault="004819E6" w:rsidP="00562331">
      <w:pPr>
        <w:pStyle w:val="10"/>
        <w:shd w:val="clear" w:color="auto" w:fill="BFBFBF"/>
        <w:spacing w:before="60" w:after="0" w:line="240" w:lineRule="auto"/>
        <w:ind w:left="0" w:firstLine="142"/>
        <w:jc w:val="both"/>
      </w:pPr>
      <w:r w:rsidRPr="00562331">
        <w:t>1.</w:t>
      </w:r>
      <w:r>
        <w:t xml:space="preserve"> </w:t>
      </w:r>
      <w:r w:rsidRPr="00FA21BA">
        <w:t>Методы эк анализа</w:t>
      </w:r>
    </w:p>
    <w:p w:rsidR="004819E6" w:rsidRPr="00325CB4" w:rsidRDefault="004819E6" w:rsidP="00B13B52">
      <w:pPr>
        <w:pStyle w:val="10"/>
        <w:spacing w:before="60" w:after="0" w:line="240" w:lineRule="auto"/>
        <w:ind w:left="0" w:firstLine="142"/>
        <w:jc w:val="both"/>
      </w:pPr>
      <w:r w:rsidRPr="00562331">
        <w:rPr>
          <w:b/>
        </w:rPr>
        <w:t>Методы</w:t>
      </w:r>
      <w:r w:rsidRPr="00325CB4">
        <w:t xml:space="preserve"> эк анализа делятся на </w:t>
      </w:r>
    </w:p>
    <w:p w:rsidR="004819E6" w:rsidRPr="00325CB4" w:rsidRDefault="004819E6" w:rsidP="00D60950">
      <w:pPr>
        <w:pStyle w:val="10"/>
        <w:numPr>
          <w:ilvl w:val="0"/>
          <w:numId w:val="17"/>
        </w:numPr>
        <w:spacing w:before="60" w:after="0" w:line="240" w:lineRule="auto"/>
        <w:ind w:left="0" w:firstLine="142"/>
        <w:jc w:val="both"/>
      </w:pPr>
      <w:r w:rsidRPr="00325CB4">
        <w:t>качественные (неформализованные)</w:t>
      </w:r>
    </w:p>
    <w:p w:rsidR="004819E6" w:rsidRPr="00325CB4" w:rsidRDefault="004819E6" w:rsidP="00D60950">
      <w:pPr>
        <w:pStyle w:val="10"/>
        <w:numPr>
          <w:ilvl w:val="0"/>
          <w:numId w:val="17"/>
        </w:numPr>
        <w:spacing w:before="60" w:after="0" w:line="240" w:lineRule="auto"/>
        <w:ind w:left="0" w:firstLine="142"/>
        <w:jc w:val="both"/>
      </w:pPr>
      <w:r w:rsidRPr="00325CB4">
        <w:t>количественные (формализованные)</w:t>
      </w:r>
    </w:p>
    <w:p w:rsidR="004819E6" w:rsidRPr="00325CB4" w:rsidRDefault="004819E6" w:rsidP="00B13B52">
      <w:pPr>
        <w:spacing w:before="60" w:after="0" w:line="240" w:lineRule="auto"/>
        <w:ind w:firstLine="142"/>
        <w:jc w:val="both"/>
      </w:pPr>
      <w:r w:rsidRPr="00562331">
        <w:rPr>
          <w:b/>
        </w:rPr>
        <w:t>Качественные</w:t>
      </w:r>
      <w:r w:rsidRPr="00325CB4">
        <w:t xml:space="preserve"> методы основаны на описании причин и условий финансово-хоз-й д-ти на логическом уровне (экспертный, метод сценариев (оптимистический, реалистический, пессимистический), метод мозгового штурма и др.). Качественны</w:t>
      </w:r>
      <w:r>
        <w:t>м методам присущ субъективный хааракте</w:t>
      </w:r>
      <w:r w:rsidRPr="00325CB4">
        <w:t>р.</w:t>
      </w:r>
    </w:p>
    <w:p w:rsidR="004819E6" w:rsidRDefault="004819E6" w:rsidP="00B13B52">
      <w:pPr>
        <w:spacing w:before="60" w:after="0" w:line="240" w:lineRule="auto"/>
        <w:ind w:firstLine="142"/>
        <w:jc w:val="both"/>
      </w:pPr>
      <w:r w:rsidRPr="00562331">
        <w:rPr>
          <w:b/>
        </w:rPr>
        <w:t>Количественные</w:t>
      </w:r>
      <w:r w:rsidRPr="00325CB4">
        <w:t xml:space="preserve"> методы основаны на строгих формализованных зависимостях, когда взаимосвязь м/у анализируемым показателем и влияющими на него факторами выражается с помощью формул.</w:t>
      </w:r>
    </w:p>
    <w:p w:rsidR="004819E6" w:rsidRPr="00325CB4" w:rsidRDefault="004819E6" w:rsidP="00B13B52">
      <w:pPr>
        <w:spacing w:before="60" w:after="0" w:line="240" w:lineRule="auto"/>
        <w:ind w:firstLine="142"/>
        <w:jc w:val="both"/>
      </w:pPr>
    </w:p>
    <w:p w:rsidR="004819E6" w:rsidRPr="00562331" w:rsidRDefault="004819E6" w:rsidP="00562331">
      <w:pPr>
        <w:pStyle w:val="10"/>
        <w:shd w:val="clear" w:color="auto" w:fill="BFBFBF"/>
        <w:spacing w:before="60" w:after="0" w:line="240" w:lineRule="auto"/>
        <w:ind w:left="0" w:firstLine="142"/>
        <w:jc w:val="both"/>
      </w:pPr>
      <w:r w:rsidRPr="00562331">
        <w:t>2.</w:t>
      </w:r>
      <w:r>
        <w:t xml:space="preserve"> Методика </w:t>
      </w:r>
      <w:r w:rsidRPr="00325CB4">
        <w:t>эк анализа и ее основные элементы</w:t>
      </w:r>
    </w:p>
    <w:p w:rsidR="004819E6" w:rsidRPr="00325CB4" w:rsidRDefault="004819E6" w:rsidP="00B13B52">
      <w:pPr>
        <w:spacing w:before="60" w:after="0" w:line="240" w:lineRule="auto"/>
        <w:ind w:firstLine="142"/>
        <w:jc w:val="both"/>
      </w:pPr>
      <w:r w:rsidRPr="00562331">
        <w:rPr>
          <w:b/>
        </w:rPr>
        <w:t>Методика</w:t>
      </w:r>
      <w:r w:rsidRPr="00325CB4">
        <w:t xml:space="preserve"> – это совокупность специальных приемов и способов исследования.</w:t>
      </w:r>
    </w:p>
    <w:p w:rsidR="004819E6" w:rsidRPr="00325CB4" w:rsidRDefault="004819E6" w:rsidP="00B13B52">
      <w:pPr>
        <w:spacing w:before="60" w:after="0" w:line="240" w:lineRule="auto"/>
        <w:ind w:firstLine="142"/>
        <w:jc w:val="both"/>
      </w:pPr>
      <w:r w:rsidRPr="00562331">
        <w:rPr>
          <w:b/>
        </w:rPr>
        <w:t>Общая</w:t>
      </w:r>
      <w:r w:rsidRPr="00325CB4">
        <w:t xml:space="preserve"> методика отражает процедуру аналитического исследования в целом, без учета отраслевой специфики объекта анализа.</w:t>
      </w:r>
    </w:p>
    <w:p w:rsidR="004819E6" w:rsidRPr="00325CB4" w:rsidRDefault="004819E6" w:rsidP="00B13B52">
      <w:pPr>
        <w:spacing w:before="60" w:after="0" w:line="240" w:lineRule="auto"/>
        <w:ind w:firstLine="142"/>
        <w:jc w:val="both"/>
      </w:pPr>
      <w:r w:rsidRPr="00562331">
        <w:rPr>
          <w:b/>
        </w:rPr>
        <w:t>Частная</w:t>
      </w:r>
      <w:r w:rsidRPr="00325CB4">
        <w:t xml:space="preserve"> методика – то конкретизация общей, применительно к конкретным процессам и отраслевым особенностям объекта анализа.</w:t>
      </w:r>
    </w:p>
    <w:p w:rsidR="004819E6" w:rsidRDefault="004819E6" w:rsidP="00B13B52">
      <w:pPr>
        <w:spacing w:before="60" w:after="0" w:line="240" w:lineRule="auto"/>
        <w:ind w:firstLine="142"/>
        <w:jc w:val="both"/>
      </w:pPr>
      <w:r w:rsidRPr="00325CB4">
        <w:t>Основные элементы методики смотри в плане.</w:t>
      </w:r>
    </w:p>
    <w:p w:rsidR="004819E6" w:rsidRPr="00325CB4" w:rsidRDefault="004819E6" w:rsidP="00B13B52">
      <w:pPr>
        <w:spacing w:before="60" w:after="0" w:line="240" w:lineRule="auto"/>
        <w:ind w:firstLine="142"/>
        <w:jc w:val="both"/>
      </w:pPr>
    </w:p>
    <w:p w:rsidR="004819E6" w:rsidRPr="00562331" w:rsidRDefault="004819E6" w:rsidP="00562331">
      <w:pPr>
        <w:pStyle w:val="10"/>
        <w:shd w:val="clear" w:color="auto" w:fill="BFBFBF"/>
        <w:spacing w:before="60" w:after="0" w:line="240" w:lineRule="auto"/>
        <w:ind w:left="0" w:firstLine="142"/>
        <w:jc w:val="both"/>
      </w:pPr>
      <w:r w:rsidRPr="00562331">
        <w:t>2.1. Система аналитических показателей и их классификация.</w:t>
      </w:r>
    </w:p>
    <w:p w:rsidR="004819E6" w:rsidRPr="00325CB4" w:rsidRDefault="004819E6" w:rsidP="00B13B52">
      <w:pPr>
        <w:spacing w:before="60" w:after="0" w:line="240" w:lineRule="auto"/>
        <w:ind w:firstLine="142"/>
        <w:jc w:val="both"/>
      </w:pPr>
      <w:r w:rsidRPr="00562331">
        <w:rPr>
          <w:b/>
        </w:rPr>
        <w:t>Аналитический</w:t>
      </w:r>
      <w:r w:rsidRPr="00325CB4">
        <w:t xml:space="preserve"> показатель – это понятие, в кот-м находит отражение </w:t>
      </w:r>
      <w:r w:rsidRPr="00325CB4">
        <w:rPr>
          <w:u w:val="single"/>
        </w:rPr>
        <w:t>размер</w:t>
      </w:r>
      <w:r w:rsidRPr="00325CB4">
        <w:t xml:space="preserve"> изучаемого аспекта  финансово-хоз</w:t>
      </w:r>
      <w:r>
        <w:t>яйственно</w:t>
      </w:r>
      <w:r w:rsidRPr="00325CB4">
        <w:t xml:space="preserve">й д-ти или </w:t>
      </w:r>
      <w:r w:rsidRPr="00815580">
        <w:rPr>
          <w:u w:val="single"/>
        </w:rPr>
        <w:t>уровень</w:t>
      </w:r>
      <w:r w:rsidRPr="00325CB4">
        <w:t xml:space="preserve"> его эффективности.</w:t>
      </w:r>
    </w:p>
    <w:p w:rsidR="004819E6" w:rsidRDefault="004819E6" w:rsidP="00B13B52">
      <w:pPr>
        <w:spacing w:before="60" w:after="0" w:line="240" w:lineRule="auto"/>
        <w:ind w:firstLine="142"/>
        <w:jc w:val="both"/>
      </w:pPr>
    </w:p>
    <w:p w:rsidR="004819E6" w:rsidRPr="00325CB4" w:rsidRDefault="004819E6" w:rsidP="00B13B52">
      <w:pPr>
        <w:spacing w:before="60" w:after="0" w:line="240" w:lineRule="auto"/>
        <w:ind w:firstLine="142"/>
        <w:jc w:val="both"/>
      </w:pPr>
      <w:r w:rsidRPr="00325CB4">
        <w:t xml:space="preserve">Аналитические показатели </w:t>
      </w:r>
      <w:r w:rsidRPr="00325CB4">
        <w:rPr>
          <w:b/>
        </w:rPr>
        <w:t>классифицируются</w:t>
      </w:r>
      <w:r w:rsidRPr="00325CB4">
        <w:t xml:space="preserve"> по следующим признакам:</w:t>
      </w:r>
    </w:p>
    <w:p w:rsidR="004819E6" w:rsidRPr="00325CB4" w:rsidRDefault="004819E6" w:rsidP="00B13B52">
      <w:pPr>
        <w:pStyle w:val="10"/>
        <w:spacing w:before="60" w:after="0" w:line="240" w:lineRule="auto"/>
        <w:ind w:left="0" w:firstLine="142"/>
        <w:jc w:val="both"/>
        <w:rPr>
          <w:b/>
        </w:rPr>
      </w:pPr>
      <w:r>
        <w:rPr>
          <w:b/>
        </w:rPr>
        <w:t xml:space="preserve">1. </w:t>
      </w:r>
      <w:r w:rsidRPr="00325CB4">
        <w:rPr>
          <w:b/>
        </w:rPr>
        <w:t>По способу выражения:</w:t>
      </w:r>
    </w:p>
    <w:p w:rsidR="004819E6" w:rsidRPr="00325CB4" w:rsidRDefault="004819E6" w:rsidP="00B13B52">
      <w:pPr>
        <w:pStyle w:val="10"/>
        <w:spacing w:before="60" w:after="0" w:line="240" w:lineRule="auto"/>
        <w:ind w:left="0" w:firstLine="142"/>
        <w:jc w:val="both"/>
      </w:pPr>
      <w:r w:rsidRPr="00325CB4">
        <w:t>А) абсолютные – выражают размер или величину процесса или результата</w:t>
      </w:r>
    </w:p>
    <w:p w:rsidR="004819E6" w:rsidRDefault="004819E6" w:rsidP="00B13B52">
      <w:pPr>
        <w:pStyle w:val="10"/>
        <w:spacing w:before="60" w:after="0" w:line="240" w:lineRule="auto"/>
        <w:ind w:left="0" w:firstLine="142"/>
        <w:jc w:val="both"/>
      </w:pPr>
      <w:r w:rsidRPr="00325CB4">
        <w:t>Б) относительные – отражают качественную характеристику хоз процессов</w:t>
      </w:r>
    </w:p>
    <w:p w:rsidR="004819E6" w:rsidRDefault="004819E6" w:rsidP="00B13B52">
      <w:pPr>
        <w:pStyle w:val="10"/>
        <w:spacing w:before="60" w:after="0" w:line="240" w:lineRule="auto"/>
        <w:ind w:left="0" w:firstLine="142"/>
        <w:jc w:val="both"/>
      </w:pPr>
    </w:p>
    <w:p w:rsidR="004819E6" w:rsidRPr="00D169D0" w:rsidRDefault="004819E6" w:rsidP="00B13B52">
      <w:pPr>
        <w:pStyle w:val="10"/>
        <w:spacing w:before="60" w:after="0" w:line="240" w:lineRule="auto"/>
        <w:ind w:left="0" w:firstLine="142"/>
        <w:jc w:val="both"/>
        <w:rPr>
          <w:u w:val="single"/>
        </w:rPr>
      </w:pPr>
      <w:r w:rsidRPr="00D169D0">
        <w:rPr>
          <w:b/>
          <w:u w:val="single"/>
        </w:rPr>
        <w:t>Абсолютные</w:t>
      </w:r>
      <w:r w:rsidRPr="00D169D0">
        <w:rPr>
          <w:u w:val="single"/>
        </w:rPr>
        <w:t>:</w:t>
      </w:r>
    </w:p>
    <w:p w:rsidR="004819E6" w:rsidRPr="00325CB4" w:rsidRDefault="004819E6" w:rsidP="00D60950">
      <w:pPr>
        <w:pStyle w:val="10"/>
        <w:numPr>
          <w:ilvl w:val="0"/>
          <w:numId w:val="18"/>
        </w:numPr>
        <w:spacing w:before="60" w:after="0" w:line="240" w:lineRule="auto"/>
        <w:ind w:left="0" w:firstLine="142"/>
        <w:jc w:val="both"/>
      </w:pPr>
      <w:r w:rsidRPr="00325CB4">
        <w:t xml:space="preserve">В зависимости от </w:t>
      </w:r>
      <w:r w:rsidRPr="00562331">
        <w:rPr>
          <w:b/>
        </w:rPr>
        <w:t>измерителей</w:t>
      </w:r>
      <w:r w:rsidRPr="00325CB4">
        <w:t xml:space="preserve"> абсолютные показатели м.б.:</w:t>
      </w:r>
    </w:p>
    <w:p w:rsidR="004819E6" w:rsidRPr="00325CB4" w:rsidRDefault="004819E6" w:rsidP="00B13B52">
      <w:pPr>
        <w:pStyle w:val="10"/>
        <w:spacing w:before="60" w:after="0" w:line="240" w:lineRule="auto"/>
        <w:ind w:left="0" w:firstLine="142"/>
        <w:jc w:val="both"/>
      </w:pPr>
      <w:r w:rsidRPr="00325CB4">
        <w:t>А) натуральные</w:t>
      </w:r>
    </w:p>
    <w:p w:rsidR="004819E6" w:rsidRPr="00325CB4" w:rsidRDefault="004819E6" w:rsidP="00B13B52">
      <w:pPr>
        <w:pStyle w:val="10"/>
        <w:spacing w:before="60" w:after="0" w:line="240" w:lineRule="auto"/>
        <w:ind w:left="0" w:firstLine="142"/>
        <w:jc w:val="both"/>
      </w:pPr>
      <w:r w:rsidRPr="00325CB4">
        <w:t>Б) трудовые</w:t>
      </w:r>
    </w:p>
    <w:p w:rsidR="004819E6" w:rsidRPr="00325CB4" w:rsidRDefault="004819E6" w:rsidP="00B13B52">
      <w:pPr>
        <w:pStyle w:val="10"/>
        <w:spacing w:before="60" w:after="0" w:line="240" w:lineRule="auto"/>
        <w:ind w:left="0" w:firstLine="142"/>
        <w:jc w:val="both"/>
      </w:pPr>
      <w:r w:rsidRPr="00325CB4">
        <w:t>В) стоимостные</w:t>
      </w:r>
    </w:p>
    <w:p w:rsidR="004819E6" w:rsidRPr="00325CB4" w:rsidRDefault="004819E6" w:rsidP="00D60950">
      <w:pPr>
        <w:pStyle w:val="10"/>
        <w:numPr>
          <w:ilvl w:val="0"/>
          <w:numId w:val="18"/>
        </w:numPr>
        <w:spacing w:before="60" w:after="0" w:line="240" w:lineRule="auto"/>
        <w:ind w:left="0" w:firstLine="142"/>
        <w:jc w:val="both"/>
      </w:pPr>
      <w:r w:rsidRPr="00325CB4">
        <w:t xml:space="preserve">В зависимости от </w:t>
      </w:r>
      <w:r w:rsidRPr="00562331">
        <w:rPr>
          <w:b/>
        </w:rPr>
        <w:t>порядка</w:t>
      </w:r>
      <w:r w:rsidRPr="00325CB4">
        <w:t xml:space="preserve"> </w:t>
      </w:r>
      <w:r w:rsidRPr="00562331">
        <w:rPr>
          <w:b/>
        </w:rPr>
        <w:t>расчета</w:t>
      </w:r>
      <w:r w:rsidRPr="00325CB4">
        <w:t xml:space="preserve"> абсолютные показатели м.б.:</w:t>
      </w:r>
    </w:p>
    <w:p w:rsidR="004819E6" w:rsidRPr="00325CB4" w:rsidRDefault="004819E6" w:rsidP="00B13B52">
      <w:pPr>
        <w:pStyle w:val="10"/>
        <w:spacing w:before="60" w:after="0" w:line="240" w:lineRule="auto"/>
        <w:ind w:left="0" w:firstLine="142"/>
        <w:jc w:val="both"/>
      </w:pPr>
      <w:r w:rsidRPr="00325CB4">
        <w:t>А) интервальные – размер показателя за период</w:t>
      </w:r>
    </w:p>
    <w:p w:rsidR="004819E6" w:rsidRPr="00325CB4" w:rsidRDefault="004819E6" w:rsidP="00B13B52">
      <w:pPr>
        <w:pStyle w:val="10"/>
        <w:spacing w:before="60" w:after="0" w:line="240" w:lineRule="auto"/>
        <w:ind w:left="0" w:firstLine="142"/>
        <w:jc w:val="both"/>
      </w:pPr>
      <w:r w:rsidRPr="00325CB4">
        <w:t>Б) моментные – на определенную дату</w:t>
      </w:r>
    </w:p>
    <w:p w:rsidR="004819E6" w:rsidRPr="00325CB4" w:rsidRDefault="004819E6" w:rsidP="00B13B52">
      <w:pPr>
        <w:pStyle w:val="10"/>
        <w:spacing w:before="60" w:after="0" w:line="240" w:lineRule="auto"/>
        <w:ind w:left="0" w:firstLine="142"/>
        <w:jc w:val="both"/>
      </w:pPr>
      <w:r w:rsidRPr="00325CB4">
        <w:t>В) средние – средний размер ресурса за период</w:t>
      </w:r>
    </w:p>
    <w:p w:rsidR="004819E6" w:rsidRDefault="004819E6" w:rsidP="00B13B52">
      <w:pPr>
        <w:pStyle w:val="10"/>
        <w:spacing w:before="60" w:after="0" w:line="240" w:lineRule="auto"/>
        <w:ind w:left="0" w:firstLine="142"/>
        <w:jc w:val="both"/>
      </w:pPr>
    </w:p>
    <w:p w:rsidR="004819E6" w:rsidRPr="00D169D0" w:rsidRDefault="004819E6" w:rsidP="00B13B52">
      <w:pPr>
        <w:pStyle w:val="10"/>
        <w:spacing w:before="60" w:after="0" w:line="240" w:lineRule="auto"/>
        <w:ind w:left="0" w:firstLine="142"/>
        <w:jc w:val="both"/>
        <w:rPr>
          <w:u w:val="single"/>
        </w:rPr>
      </w:pPr>
      <w:r w:rsidRPr="00D169D0">
        <w:rPr>
          <w:b/>
          <w:u w:val="single"/>
        </w:rPr>
        <w:t>Относительные</w:t>
      </w:r>
      <w:r w:rsidRPr="00D169D0">
        <w:rPr>
          <w:u w:val="single"/>
        </w:rPr>
        <w:t>:</w:t>
      </w:r>
    </w:p>
    <w:p w:rsidR="004819E6" w:rsidRPr="00325CB4" w:rsidRDefault="004819E6" w:rsidP="00B13B52">
      <w:pPr>
        <w:pStyle w:val="10"/>
        <w:spacing w:before="60" w:after="0" w:line="240" w:lineRule="auto"/>
        <w:ind w:left="0" w:firstLine="142"/>
        <w:jc w:val="both"/>
      </w:pPr>
      <w:r w:rsidRPr="00325CB4">
        <w:t>Относительные показатели в зависимости от вводимых в расчет абсолютных м.б:</w:t>
      </w:r>
    </w:p>
    <w:p w:rsidR="004819E6" w:rsidRPr="00325CB4" w:rsidRDefault="004819E6" w:rsidP="00B13B52">
      <w:pPr>
        <w:pStyle w:val="10"/>
        <w:spacing w:before="60" w:after="0" w:line="240" w:lineRule="auto"/>
        <w:ind w:left="0" w:firstLine="142"/>
        <w:jc w:val="both"/>
      </w:pPr>
      <w:r w:rsidRPr="00325CB4">
        <w:t>А) коэффициенты – это частные от</w:t>
      </w:r>
      <w:r>
        <w:t xml:space="preserve"> </w:t>
      </w:r>
      <w:r w:rsidRPr="00325CB4">
        <w:t>деления абсолютных показателей в одинаковом измерении.</w:t>
      </w:r>
    </w:p>
    <w:p w:rsidR="004819E6" w:rsidRPr="00325CB4" w:rsidRDefault="004819E6" w:rsidP="00B13B52">
      <w:pPr>
        <w:pStyle w:val="10"/>
        <w:spacing w:before="60" w:after="0" w:line="240" w:lineRule="auto"/>
        <w:ind w:left="0" w:firstLine="142"/>
        <w:jc w:val="both"/>
      </w:pPr>
      <w:r w:rsidRPr="00325CB4">
        <w:t>Б) удельные показатели – это частные от</w:t>
      </w:r>
      <w:r>
        <w:t xml:space="preserve"> </w:t>
      </w:r>
      <w:r w:rsidRPr="00325CB4">
        <w:t>деления двух абсолютных показателей в различном измерении (пример: производит-ть труда, средняя выработка)</w:t>
      </w:r>
    </w:p>
    <w:p w:rsidR="004819E6" w:rsidRDefault="004819E6" w:rsidP="00B13B52">
      <w:pPr>
        <w:pStyle w:val="10"/>
        <w:spacing w:before="60" w:after="0" w:line="240" w:lineRule="auto"/>
        <w:ind w:left="0" w:firstLine="142"/>
        <w:jc w:val="both"/>
      </w:pPr>
      <w:r w:rsidRPr="00325CB4">
        <w:t>В) структурные – это частное от деления целого на части (Удельный вес активной части основных ср-в в их общей стоимости)</w:t>
      </w:r>
    </w:p>
    <w:p w:rsidR="004819E6" w:rsidRPr="00325CB4" w:rsidRDefault="004819E6" w:rsidP="00B13B52">
      <w:pPr>
        <w:pStyle w:val="10"/>
        <w:spacing w:before="60" w:after="0" w:line="240" w:lineRule="auto"/>
        <w:ind w:left="0" w:firstLine="142"/>
        <w:jc w:val="both"/>
      </w:pPr>
    </w:p>
    <w:p w:rsidR="004819E6" w:rsidRPr="00325CB4" w:rsidRDefault="004819E6" w:rsidP="00B13B52">
      <w:pPr>
        <w:pStyle w:val="10"/>
        <w:spacing w:before="60" w:after="0" w:line="240" w:lineRule="auto"/>
        <w:ind w:left="0" w:firstLine="142"/>
        <w:jc w:val="both"/>
        <w:rPr>
          <w:b/>
        </w:rPr>
      </w:pPr>
      <w:r>
        <w:rPr>
          <w:b/>
        </w:rPr>
        <w:t xml:space="preserve">2. </w:t>
      </w:r>
      <w:r w:rsidRPr="00325CB4">
        <w:rPr>
          <w:b/>
        </w:rPr>
        <w:t>По содержанию аналитические показатели м.б.</w:t>
      </w:r>
    </w:p>
    <w:p w:rsidR="004819E6" w:rsidRPr="00325CB4" w:rsidRDefault="004819E6" w:rsidP="00B13B52">
      <w:pPr>
        <w:pStyle w:val="10"/>
        <w:spacing w:before="60" w:after="0" w:line="240" w:lineRule="auto"/>
        <w:ind w:left="0" w:firstLine="142"/>
        <w:jc w:val="both"/>
      </w:pPr>
      <w:r w:rsidRPr="00325CB4">
        <w:t>А) количественные</w:t>
      </w:r>
    </w:p>
    <w:p w:rsidR="004819E6" w:rsidRPr="00325CB4" w:rsidRDefault="004819E6" w:rsidP="00B13B52">
      <w:pPr>
        <w:pStyle w:val="10"/>
        <w:spacing w:before="60" w:after="0" w:line="240" w:lineRule="auto"/>
        <w:ind w:left="0" w:firstLine="142"/>
        <w:jc w:val="both"/>
      </w:pPr>
      <w:r w:rsidRPr="00325CB4">
        <w:t>Б) качественные</w:t>
      </w:r>
    </w:p>
    <w:p w:rsidR="004819E6" w:rsidRDefault="004819E6" w:rsidP="00B13B52">
      <w:pPr>
        <w:pStyle w:val="10"/>
        <w:spacing w:before="60" w:after="0" w:line="240" w:lineRule="auto"/>
        <w:ind w:left="0" w:firstLine="142"/>
        <w:jc w:val="both"/>
        <w:rPr>
          <w:b/>
        </w:rPr>
      </w:pPr>
    </w:p>
    <w:p w:rsidR="004819E6" w:rsidRPr="00325CB4" w:rsidRDefault="004819E6" w:rsidP="00B13B52">
      <w:pPr>
        <w:pStyle w:val="10"/>
        <w:spacing w:before="60" w:after="0" w:line="240" w:lineRule="auto"/>
        <w:ind w:left="0" w:firstLine="142"/>
        <w:jc w:val="both"/>
        <w:rPr>
          <w:b/>
        </w:rPr>
      </w:pPr>
      <w:r>
        <w:rPr>
          <w:b/>
        </w:rPr>
        <w:t xml:space="preserve">3. </w:t>
      </w:r>
      <w:r w:rsidRPr="00325CB4">
        <w:rPr>
          <w:b/>
        </w:rPr>
        <w:t>По цели применения:</w:t>
      </w:r>
    </w:p>
    <w:p w:rsidR="004819E6" w:rsidRPr="00325CB4" w:rsidRDefault="004819E6" w:rsidP="00B13B52">
      <w:pPr>
        <w:pStyle w:val="10"/>
        <w:spacing w:before="60" w:after="0" w:line="240" w:lineRule="auto"/>
        <w:ind w:left="0" w:firstLine="142"/>
        <w:jc w:val="both"/>
      </w:pPr>
      <w:r w:rsidRPr="00325CB4">
        <w:t>А) результатные</w:t>
      </w:r>
    </w:p>
    <w:p w:rsidR="004819E6" w:rsidRPr="00325CB4" w:rsidRDefault="004819E6" w:rsidP="00B13B52">
      <w:pPr>
        <w:pStyle w:val="10"/>
        <w:spacing w:before="60" w:after="0" w:line="240" w:lineRule="auto"/>
        <w:ind w:left="0" w:firstLine="142"/>
        <w:jc w:val="both"/>
      </w:pPr>
      <w:r w:rsidRPr="00325CB4">
        <w:t>Б) показатели эффективности</w:t>
      </w:r>
    </w:p>
    <w:p w:rsidR="004819E6" w:rsidRDefault="004819E6" w:rsidP="00B13B52">
      <w:pPr>
        <w:pStyle w:val="10"/>
        <w:spacing w:before="60" w:after="0" w:line="240" w:lineRule="auto"/>
        <w:ind w:left="0" w:firstLine="142"/>
        <w:jc w:val="both"/>
        <w:rPr>
          <w:b/>
        </w:rPr>
      </w:pPr>
    </w:p>
    <w:p w:rsidR="004819E6" w:rsidRPr="00325CB4" w:rsidRDefault="004819E6" w:rsidP="00B13B52">
      <w:pPr>
        <w:pStyle w:val="10"/>
        <w:spacing w:before="60" w:after="0" w:line="240" w:lineRule="auto"/>
        <w:ind w:left="0" w:firstLine="142"/>
        <w:jc w:val="both"/>
        <w:rPr>
          <w:b/>
        </w:rPr>
      </w:pPr>
      <w:r>
        <w:rPr>
          <w:b/>
        </w:rPr>
        <w:t xml:space="preserve">4. </w:t>
      </w:r>
      <w:r w:rsidRPr="00325CB4">
        <w:rPr>
          <w:b/>
        </w:rPr>
        <w:t>По степени обобщения д-ти:</w:t>
      </w:r>
    </w:p>
    <w:p w:rsidR="004819E6" w:rsidRPr="00325CB4" w:rsidRDefault="004819E6" w:rsidP="00B13B52">
      <w:pPr>
        <w:pStyle w:val="10"/>
        <w:spacing w:before="60" w:after="0" w:line="240" w:lineRule="auto"/>
        <w:ind w:left="0" w:firstLine="142"/>
        <w:jc w:val="both"/>
      </w:pPr>
      <w:r w:rsidRPr="00325CB4">
        <w:t>А) обобщающие</w:t>
      </w:r>
    </w:p>
    <w:p w:rsidR="004819E6" w:rsidRPr="00325CB4" w:rsidRDefault="004819E6" w:rsidP="00B13B52">
      <w:pPr>
        <w:pStyle w:val="10"/>
        <w:spacing w:before="60" w:after="0" w:line="240" w:lineRule="auto"/>
        <w:ind w:left="0" w:firstLine="142"/>
        <w:jc w:val="both"/>
      </w:pPr>
      <w:r w:rsidRPr="00325CB4">
        <w:t>Б) частные</w:t>
      </w:r>
    </w:p>
    <w:p w:rsidR="004819E6" w:rsidRDefault="004819E6" w:rsidP="00B13B52">
      <w:pPr>
        <w:pStyle w:val="10"/>
        <w:spacing w:before="60" w:after="0" w:line="240" w:lineRule="auto"/>
        <w:ind w:left="0" w:firstLine="142"/>
        <w:jc w:val="both"/>
        <w:rPr>
          <w:b/>
        </w:rPr>
      </w:pPr>
    </w:p>
    <w:p w:rsidR="004819E6" w:rsidRPr="00325CB4" w:rsidRDefault="004819E6" w:rsidP="00B13B52">
      <w:pPr>
        <w:pStyle w:val="10"/>
        <w:spacing w:before="60" w:after="0" w:line="240" w:lineRule="auto"/>
        <w:ind w:left="0" w:firstLine="142"/>
        <w:jc w:val="both"/>
        <w:rPr>
          <w:b/>
        </w:rPr>
      </w:pPr>
      <w:r>
        <w:rPr>
          <w:b/>
        </w:rPr>
        <w:t xml:space="preserve">5. </w:t>
      </w:r>
      <w:r w:rsidRPr="00325CB4">
        <w:rPr>
          <w:b/>
        </w:rPr>
        <w:t>По хар-ру использования:</w:t>
      </w:r>
    </w:p>
    <w:p w:rsidR="004819E6" w:rsidRPr="00325CB4" w:rsidRDefault="004819E6" w:rsidP="00B13B52">
      <w:pPr>
        <w:pStyle w:val="10"/>
        <w:spacing w:before="60" w:after="0" w:line="240" w:lineRule="auto"/>
        <w:ind w:left="0" w:firstLine="142"/>
        <w:jc w:val="both"/>
      </w:pPr>
      <w:r w:rsidRPr="00325CB4">
        <w:t>А) показатели-характеристики процессов</w:t>
      </w:r>
    </w:p>
    <w:p w:rsidR="004819E6" w:rsidRPr="00325CB4" w:rsidRDefault="004819E6" w:rsidP="00B13B52">
      <w:pPr>
        <w:pStyle w:val="10"/>
        <w:spacing w:before="60" w:after="0" w:line="240" w:lineRule="auto"/>
        <w:ind w:left="0" w:firstLine="142"/>
        <w:jc w:val="both"/>
      </w:pPr>
      <w:r w:rsidRPr="00325CB4">
        <w:t>Б) показатели-факторы</w:t>
      </w:r>
    </w:p>
    <w:p w:rsidR="004819E6" w:rsidRDefault="004819E6" w:rsidP="00B13B52">
      <w:pPr>
        <w:pStyle w:val="10"/>
        <w:spacing w:before="60" w:after="0" w:line="240" w:lineRule="auto"/>
        <w:ind w:left="0" w:firstLine="142"/>
        <w:jc w:val="both"/>
        <w:rPr>
          <w:b/>
        </w:rPr>
      </w:pPr>
    </w:p>
    <w:p w:rsidR="004819E6" w:rsidRPr="00325CB4" w:rsidRDefault="004819E6" w:rsidP="00B13B52">
      <w:pPr>
        <w:pStyle w:val="10"/>
        <w:spacing w:before="60" w:after="0" w:line="240" w:lineRule="auto"/>
        <w:ind w:left="0" w:firstLine="142"/>
        <w:jc w:val="both"/>
        <w:rPr>
          <w:b/>
        </w:rPr>
      </w:pPr>
      <w:r>
        <w:rPr>
          <w:b/>
        </w:rPr>
        <w:t xml:space="preserve">6. </w:t>
      </w:r>
      <w:r w:rsidRPr="00325CB4">
        <w:rPr>
          <w:b/>
        </w:rPr>
        <w:t>По широте использования:</w:t>
      </w:r>
    </w:p>
    <w:p w:rsidR="004819E6" w:rsidRPr="00325CB4" w:rsidRDefault="004819E6" w:rsidP="00B13B52">
      <w:pPr>
        <w:pStyle w:val="10"/>
        <w:spacing w:before="60" w:after="0" w:line="240" w:lineRule="auto"/>
        <w:ind w:left="0" w:firstLine="142"/>
        <w:jc w:val="both"/>
      </w:pPr>
      <w:r w:rsidRPr="00325CB4">
        <w:t>А) общие</w:t>
      </w:r>
    </w:p>
    <w:p w:rsidR="004819E6" w:rsidRDefault="004819E6" w:rsidP="00B13B52">
      <w:pPr>
        <w:pStyle w:val="10"/>
        <w:spacing w:before="60" w:after="0" w:line="240" w:lineRule="auto"/>
        <w:ind w:left="0" w:firstLine="142"/>
        <w:jc w:val="both"/>
      </w:pPr>
      <w:r w:rsidRPr="00325CB4">
        <w:t>Б) специфические</w:t>
      </w:r>
    </w:p>
    <w:p w:rsidR="004819E6" w:rsidRPr="00325CB4" w:rsidRDefault="004819E6" w:rsidP="00B13B52">
      <w:pPr>
        <w:pStyle w:val="10"/>
        <w:spacing w:before="60" w:after="0" w:line="240" w:lineRule="auto"/>
        <w:ind w:left="0" w:firstLine="142"/>
        <w:jc w:val="both"/>
      </w:pPr>
    </w:p>
    <w:p w:rsidR="004819E6" w:rsidRPr="00562331" w:rsidRDefault="004819E6" w:rsidP="00562331">
      <w:pPr>
        <w:pStyle w:val="10"/>
        <w:shd w:val="clear" w:color="auto" w:fill="BFBFBF"/>
        <w:spacing w:before="60" w:after="0" w:line="240" w:lineRule="auto"/>
        <w:ind w:left="0" w:firstLine="142"/>
        <w:jc w:val="both"/>
      </w:pPr>
      <w:r w:rsidRPr="00562331">
        <w:t>2.2. Факторное моделирование и виды взаимосвязей.</w:t>
      </w:r>
    </w:p>
    <w:p w:rsidR="004819E6" w:rsidRPr="00325CB4" w:rsidRDefault="004819E6" w:rsidP="00B13B52">
      <w:pPr>
        <w:spacing w:before="60" w:after="0" w:line="240" w:lineRule="auto"/>
        <w:ind w:firstLine="142"/>
        <w:jc w:val="both"/>
      </w:pPr>
      <w:r w:rsidRPr="00562331">
        <w:rPr>
          <w:b/>
        </w:rPr>
        <w:t>Факторное моделирование</w:t>
      </w:r>
      <w:r w:rsidRPr="00562331">
        <w:t xml:space="preserve"> </w:t>
      </w:r>
      <w:r w:rsidRPr="00325CB4">
        <w:t>– это установление взаимосвязей м/у анализируемым показателем и влияющими на него факторами с помощью моделей или формул.</w:t>
      </w:r>
    </w:p>
    <w:p w:rsidR="004819E6" w:rsidRDefault="004819E6" w:rsidP="00B13B52">
      <w:pPr>
        <w:spacing w:before="60" w:after="0" w:line="240" w:lineRule="auto"/>
        <w:ind w:firstLine="142"/>
        <w:jc w:val="both"/>
      </w:pPr>
    </w:p>
    <w:p w:rsidR="004819E6" w:rsidRPr="00325CB4" w:rsidRDefault="004819E6" w:rsidP="00B13B52">
      <w:pPr>
        <w:spacing w:before="60" w:after="0" w:line="240" w:lineRule="auto"/>
        <w:ind w:firstLine="142"/>
        <w:jc w:val="both"/>
      </w:pPr>
      <w:r w:rsidRPr="00325CB4">
        <w:t xml:space="preserve">Различают 2 основных </w:t>
      </w:r>
      <w:r w:rsidRPr="00562331">
        <w:rPr>
          <w:b/>
        </w:rPr>
        <w:t>вида</w:t>
      </w:r>
      <w:r w:rsidRPr="00325CB4">
        <w:t xml:space="preserve"> </w:t>
      </w:r>
      <w:r w:rsidRPr="00562331">
        <w:rPr>
          <w:b/>
        </w:rPr>
        <w:t>моделей</w:t>
      </w:r>
      <w:r w:rsidRPr="00325CB4">
        <w:t>:</w:t>
      </w:r>
    </w:p>
    <w:p w:rsidR="004819E6" w:rsidRPr="00325CB4" w:rsidRDefault="004819E6" w:rsidP="00D60950">
      <w:pPr>
        <w:pStyle w:val="10"/>
        <w:numPr>
          <w:ilvl w:val="0"/>
          <w:numId w:val="19"/>
        </w:numPr>
        <w:spacing w:before="60" w:after="0" w:line="240" w:lineRule="auto"/>
        <w:ind w:left="0" w:firstLine="142"/>
        <w:jc w:val="both"/>
      </w:pPr>
      <w:r w:rsidRPr="00835D79">
        <w:rPr>
          <w:b/>
        </w:rPr>
        <w:t>Детерминированные</w:t>
      </w:r>
      <w:r>
        <w:t xml:space="preserve"> </w:t>
      </w:r>
      <w:r w:rsidRPr="00325CB4">
        <w:t xml:space="preserve"> – это жесткие функц зависимости, на основе кот</w:t>
      </w:r>
      <w:r>
        <w:t>орых</w:t>
      </w:r>
      <w:r w:rsidRPr="00325CB4">
        <w:t xml:space="preserve"> можно точно определить изменение размера анализируемого показателя при</w:t>
      </w:r>
      <w:r>
        <w:t xml:space="preserve"> определенном изменении фактора</w:t>
      </w:r>
    </w:p>
    <w:p w:rsidR="004819E6" w:rsidRPr="00325CB4" w:rsidRDefault="004819E6" w:rsidP="00D60950">
      <w:pPr>
        <w:pStyle w:val="10"/>
        <w:numPr>
          <w:ilvl w:val="0"/>
          <w:numId w:val="19"/>
        </w:numPr>
        <w:spacing w:before="60" w:after="0" w:line="240" w:lineRule="auto"/>
        <w:ind w:left="0" w:firstLine="142"/>
        <w:jc w:val="both"/>
      </w:pPr>
      <w:r w:rsidRPr="00835D79">
        <w:rPr>
          <w:b/>
        </w:rPr>
        <w:t>Вероятностные</w:t>
      </w:r>
      <w:r>
        <w:t xml:space="preserve"> (стохастические) </w:t>
      </w:r>
      <w:r w:rsidRPr="00325CB4">
        <w:t>-это такие связи, при кот</w:t>
      </w:r>
      <w:r>
        <w:t>орых</w:t>
      </w:r>
      <w:r w:rsidRPr="00325CB4">
        <w:t xml:space="preserve"> м/у причиной и следствием нет точного соответствия, а имеется лишь определенное соотношение</w:t>
      </w:r>
      <w:r>
        <w:t>.</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rsidRPr="00325CB4">
        <w:t xml:space="preserve">При построении моделей необходимо учесть, что факторы явл-ся </w:t>
      </w:r>
      <w:r w:rsidRPr="00AC63B6">
        <w:rPr>
          <w:b/>
        </w:rPr>
        <w:t>независимыми</w:t>
      </w:r>
      <w:r w:rsidRPr="00325CB4">
        <w:t xml:space="preserve"> друг от друга величинами, поэтому формула расчета и факторная модель </w:t>
      </w:r>
      <w:r w:rsidRPr="00AC63B6">
        <w:rPr>
          <w:b/>
        </w:rPr>
        <w:t>НЕ явл-ся адекватными</w:t>
      </w:r>
      <w:r w:rsidRPr="00325CB4">
        <w:t>.</w:t>
      </w:r>
    </w:p>
    <w:p w:rsidR="004819E6" w:rsidRPr="00325CB4"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rsidRPr="00325CB4">
        <w:t>в(выработка)=</w:t>
      </w:r>
      <w:r w:rsidRPr="00325CB4">
        <w:rPr>
          <w:lang w:val="en-US"/>
        </w:rPr>
        <w:t>Q</w:t>
      </w:r>
      <w:r w:rsidRPr="00325CB4">
        <w:t>(объем проданной продукции)/Ч(средняя численность работников)</w:t>
      </w:r>
    </w:p>
    <w:p w:rsidR="004819E6" w:rsidRDefault="004819E6" w:rsidP="00B13B52">
      <w:pPr>
        <w:spacing w:before="60" w:after="0" w:line="240" w:lineRule="auto"/>
        <w:ind w:firstLine="142"/>
        <w:jc w:val="both"/>
      </w:pPr>
      <w:r w:rsidRPr="00325CB4">
        <w:t xml:space="preserve">ЭТО формула расчета. А факторная модель имеет вид: </w:t>
      </w:r>
      <w:r w:rsidRPr="00325CB4">
        <w:rPr>
          <w:lang w:val="en-US"/>
        </w:rPr>
        <w:t>Q</w:t>
      </w:r>
      <w:r w:rsidRPr="00325CB4">
        <w:t>=Ч(ср численность работников)*в.</w:t>
      </w:r>
    </w:p>
    <w:p w:rsidR="004819E6" w:rsidRPr="00325CB4" w:rsidRDefault="004819E6" w:rsidP="00B13B52">
      <w:pPr>
        <w:spacing w:before="60" w:after="0" w:line="240" w:lineRule="auto"/>
        <w:ind w:firstLine="142"/>
        <w:jc w:val="both"/>
      </w:pPr>
    </w:p>
    <w:p w:rsidR="004819E6" w:rsidRPr="00325CB4" w:rsidRDefault="004819E6" w:rsidP="00B13B52">
      <w:pPr>
        <w:spacing w:before="60" w:after="0" w:line="240" w:lineRule="auto"/>
        <w:ind w:firstLine="142"/>
        <w:jc w:val="both"/>
      </w:pPr>
      <w:r w:rsidRPr="00325CB4">
        <w:t xml:space="preserve">Основные </w:t>
      </w:r>
      <w:r w:rsidRPr="00AC63B6">
        <w:rPr>
          <w:b/>
        </w:rPr>
        <w:t>виды детерминированных моделей</w:t>
      </w:r>
      <w:r w:rsidRPr="00325CB4">
        <w:t>, используемых в эк анализе:</w:t>
      </w:r>
    </w:p>
    <w:p w:rsidR="004819E6" w:rsidRPr="00325CB4" w:rsidRDefault="004819E6" w:rsidP="00B13B52">
      <w:pPr>
        <w:spacing w:before="60" w:after="0" w:line="240" w:lineRule="auto"/>
        <w:ind w:firstLine="142"/>
        <w:jc w:val="both"/>
      </w:pPr>
      <w:r w:rsidRPr="00325CB4">
        <w:t xml:space="preserve">А) аддитивные </w:t>
      </w:r>
    </w:p>
    <w:p w:rsidR="004819E6" w:rsidRPr="00325CB4" w:rsidRDefault="004819E6" w:rsidP="00B13B52">
      <w:pPr>
        <w:spacing w:before="60" w:after="0" w:line="240" w:lineRule="auto"/>
        <w:ind w:firstLine="142"/>
        <w:jc w:val="both"/>
      </w:pPr>
      <w:r w:rsidRPr="00325CB4">
        <w:t>Б) мультипликативные</w:t>
      </w:r>
    </w:p>
    <w:p w:rsidR="004819E6" w:rsidRPr="00325CB4" w:rsidRDefault="004819E6" w:rsidP="00B13B52">
      <w:pPr>
        <w:spacing w:before="60" w:after="0" w:line="240" w:lineRule="auto"/>
        <w:ind w:firstLine="142"/>
        <w:jc w:val="both"/>
      </w:pPr>
      <w:r w:rsidRPr="00325CB4">
        <w:t>В) кратные</w:t>
      </w:r>
    </w:p>
    <w:p w:rsidR="004819E6" w:rsidRPr="00325CB4" w:rsidRDefault="004819E6" w:rsidP="00B13B52">
      <w:pPr>
        <w:spacing w:before="60" w:after="0" w:line="240" w:lineRule="auto"/>
        <w:ind w:firstLine="142"/>
        <w:jc w:val="both"/>
      </w:pPr>
      <w:r w:rsidRPr="00325CB4">
        <w:t>Г)комбинированные</w:t>
      </w:r>
    </w:p>
    <w:p w:rsidR="004819E6" w:rsidRPr="00325CB4" w:rsidRDefault="004819E6" w:rsidP="00D60950">
      <w:pPr>
        <w:pStyle w:val="10"/>
        <w:numPr>
          <w:ilvl w:val="0"/>
          <w:numId w:val="123"/>
        </w:numPr>
        <w:spacing w:before="60" w:after="0" w:line="240" w:lineRule="auto"/>
        <w:jc w:val="both"/>
      </w:pPr>
      <w:r w:rsidRPr="00FF2A79">
        <w:rPr>
          <w:b/>
        </w:rPr>
        <w:t>Аддитивная</w:t>
      </w:r>
      <w:r w:rsidRPr="00325CB4">
        <w:t xml:space="preserve"> модель имеет вид: </w:t>
      </w:r>
      <w:r w:rsidRPr="00FF2A79">
        <w:rPr>
          <w:lang w:val="en-US"/>
        </w:rPr>
        <w:t>Q</w:t>
      </w:r>
      <w:r w:rsidRPr="00325CB4">
        <w:t>=</w:t>
      </w:r>
      <w:r w:rsidRPr="00FF2A79">
        <w:rPr>
          <w:lang w:val="en-US"/>
        </w:rPr>
        <w:t>a</w:t>
      </w:r>
      <w:r w:rsidRPr="00325CB4">
        <w:t>+</w:t>
      </w:r>
      <w:r w:rsidRPr="00FF2A79">
        <w:rPr>
          <w:lang w:val="en-US"/>
        </w:rPr>
        <w:t>b</w:t>
      </w:r>
      <w:r w:rsidRPr="00325CB4">
        <w:t>-</w:t>
      </w:r>
      <w:r w:rsidRPr="00FF2A79">
        <w:rPr>
          <w:lang w:val="en-US"/>
        </w:rPr>
        <w:t>c</w:t>
      </w:r>
      <w:r w:rsidRPr="00325CB4">
        <w:t>…+</w:t>
      </w:r>
      <w:r w:rsidRPr="00FF2A79">
        <w:rPr>
          <w:lang w:val="en-US"/>
        </w:rPr>
        <w:t>d</w:t>
      </w:r>
      <w:r w:rsidRPr="00325CB4">
        <w:t>.</w:t>
      </w:r>
    </w:p>
    <w:p w:rsidR="004819E6" w:rsidRPr="00325CB4" w:rsidRDefault="004819E6" w:rsidP="00B13B52">
      <w:pPr>
        <w:spacing w:before="60" w:after="0" w:line="240" w:lineRule="auto"/>
        <w:ind w:firstLine="142"/>
        <w:jc w:val="both"/>
      </w:pPr>
      <w:r w:rsidRPr="00325CB4">
        <w:t xml:space="preserve">В аддитивной модели анализируемый показатель представляет собой алгебраическую сумму факторов-слагаемых. </w:t>
      </w:r>
    </w:p>
    <w:p w:rsidR="004819E6" w:rsidRDefault="004819E6" w:rsidP="00B13B52">
      <w:pPr>
        <w:spacing w:before="60" w:after="0" w:line="240" w:lineRule="auto"/>
        <w:ind w:firstLine="142"/>
        <w:jc w:val="both"/>
      </w:pPr>
      <w:r w:rsidRPr="00325CB4">
        <w:t>Пример: Ппр=Впр(выручка от продаж)-С(неполная себестоимость продаж)-КР(коммерческие расходы)-УР(управленческие расходы).</w:t>
      </w:r>
    </w:p>
    <w:p w:rsidR="004819E6" w:rsidRPr="00325CB4" w:rsidRDefault="004819E6" w:rsidP="00B13B52">
      <w:pPr>
        <w:spacing w:before="60" w:after="0" w:line="240" w:lineRule="auto"/>
        <w:ind w:firstLine="142"/>
        <w:jc w:val="both"/>
      </w:pPr>
    </w:p>
    <w:p w:rsidR="004819E6" w:rsidRPr="00325CB4" w:rsidRDefault="004819E6" w:rsidP="00D60950">
      <w:pPr>
        <w:pStyle w:val="10"/>
        <w:numPr>
          <w:ilvl w:val="0"/>
          <w:numId w:val="123"/>
        </w:numPr>
        <w:spacing w:before="60" w:after="0" w:line="240" w:lineRule="auto"/>
        <w:jc w:val="both"/>
      </w:pPr>
      <w:r w:rsidRPr="00FF2A79">
        <w:rPr>
          <w:b/>
        </w:rPr>
        <w:t>Мультипликативная</w:t>
      </w:r>
      <w:r w:rsidRPr="00325CB4">
        <w:t xml:space="preserve"> модель имеет вид: </w:t>
      </w:r>
      <w:r w:rsidRPr="00FF2A79">
        <w:rPr>
          <w:lang w:val="en-US"/>
        </w:rPr>
        <w:t>Q</w:t>
      </w:r>
      <w:r w:rsidRPr="00325CB4">
        <w:t>=</w:t>
      </w:r>
      <w:r w:rsidRPr="00FF2A79">
        <w:rPr>
          <w:lang w:val="en-US"/>
        </w:rPr>
        <w:t>a</w:t>
      </w:r>
      <w:r w:rsidRPr="00325CB4">
        <w:t>*</w:t>
      </w:r>
      <w:r w:rsidRPr="00FF2A79">
        <w:rPr>
          <w:lang w:val="en-US"/>
        </w:rPr>
        <w:t>b</w:t>
      </w:r>
      <w:r w:rsidRPr="00325CB4">
        <w:t>*</w:t>
      </w:r>
      <w:r w:rsidRPr="00FF2A79">
        <w:rPr>
          <w:lang w:val="en-US"/>
        </w:rPr>
        <w:t>c</w:t>
      </w:r>
      <w:r w:rsidRPr="00325CB4">
        <w:t>*…*</w:t>
      </w:r>
      <w:r w:rsidRPr="00FF2A79">
        <w:rPr>
          <w:lang w:val="en-US"/>
        </w:rPr>
        <w:t>d</w:t>
      </w:r>
    </w:p>
    <w:p w:rsidR="004819E6" w:rsidRPr="00325CB4" w:rsidRDefault="004819E6" w:rsidP="00B13B52">
      <w:pPr>
        <w:spacing w:before="60" w:after="0" w:line="240" w:lineRule="auto"/>
        <w:ind w:firstLine="142"/>
        <w:jc w:val="both"/>
      </w:pPr>
      <w:r w:rsidRPr="00325CB4">
        <w:t xml:space="preserve">В мультипликативной модели анализируемый показатель представляет собой произведение факторов-сомножителей. </w:t>
      </w:r>
    </w:p>
    <w:p w:rsidR="004819E6" w:rsidRPr="00325CB4" w:rsidRDefault="004819E6" w:rsidP="00B13B52">
      <w:pPr>
        <w:spacing w:before="60" w:after="0" w:line="240" w:lineRule="auto"/>
        <w:ind w:firstLine="142"/>
        <w:jc w:val="both"/>
      </w:pPr>
      <w:r w:rsidRPr="00325CB4">
        <w:t>Примерами мультипликативных моделей выступают зависимости объема продукции (</w:t>
      </w:r>
      <w:r w:rsidRPr="00325CB4">
        <w:rPr>
          <w:lang w:val="en-US"/>
        </w:rPr>
        <w:t>Q</w:t>
      </w:r>
      <w:r w:rsidRPr="00325CB4">
        <w:t>) от обеспеченности организацией производственными ресурсами и эффективности их использования. Такие зависимости представлены следующими факторными моделями:</w:t>
      </w:r>
    </w:p>
    <w:p w:rsidR="004819E6" w:rsidRPr="00325CB4" w:rsidRDefault="004819E6" w:rsidP="00D60950">
      <w:pPr>
        <w:numPr>
          <w:ilvl w:val="0"/>
          <w:numId w:val="20"/>
        </w:numPr>
        <w:spacing w:before="60" w:after="0" w:line="240" w:lineRule="auto"/>
        <w:ind w:left="0" w:firstLine="142"/>
        <w:jc w:val="both"/>
      </w:pPr>
      <w:r w:rsidRPr="00325CB4">
        <w:t xml:space="preserve">По группе трудовых ресурсов: </w:t>
      </w:r>
      <w:r w:rsidRPr="00325CB4">
        <w:rPr>
          <w:lang w:val="en-US"/>
        </w:rPr>
        <w:t>Q</w:t>
      </w:r>
      <w:r w:rsidRPr="00325CB4">
        <w:t>=Чср*в   (в=</w:t>
      </w:r>
      <w:r w:rsidRPr="00325CB4">
        <w:rPr>
          <w:lang w:val="en-US"/>
        </w:rPr>
        <w:t>Q</w:t>
      </w:r>
      <w:r w:rsidRPr="00325CB4">
        <w:t>/Чср), Чср – средняя численность, в- выработка.</w:t>
      </w:r>
    </w:p>
    <w:p w:rsidR="004819E6" w:rsidRPr="00325CB4" w:rsidRDefault="004819E6" w:rsidP="00D60950">
      <w:pPr>
        <w:numPr>
          <w:ilvl w:val="0"/>
          <w:numId w:val="20"/>
        </w:numPr>
        <w:spacing w:before="60" w:after="0" w:line="240" w:lineRule="auto"/>
        <w:ind w:left="0" w:firstLine="142"/>
        <w:jc w:val="both"/>
      </w:pPr>
      <w:r w:rsidRPr="00325CB4">
        <w:t xml:space="preserve">По группе основных средств: </w:t>
      </w:r>
      <w:r w:rsidRPr="00325CB4">
        <w:rPr>
          <w:lang w:val="en-US"/>
        </w:rPr>
        <w:t>Q</w:t>
      </w:r>
      <w:r w:rsidRPr="00325CB4">
        <w:t>=ОСср*ф/о   (ф/о=</w:t>
      </w:r>
      <w:r w:rsidRPr="00325CB4">
        <w:rPr>
          <w:lang w:val="en-US"/>
        </w:rPr>
        <w:t>Q</w:t>
      </w:r>
      <w:r w:rsidRPr="00325CB4">
        <w:t>/ОСср) , ОСср-средняя стоимость основных средств, ф/о-фондоотдача.</w:t>
      </w:r>
    </w:p>
    <w:p w:rsidR="004819E6" w:rsidRDefault="004819E6" w:rsidP="00D60950">
      <w:pPr>
        <w:numPr>
          <w:ilvl w:val="0"/>
          <w:numId w:val="20"/>
        </w:numPr>
        <w:spacing w:before="60" w:after="0" w:line="240" w:lineRule="auto"/>
        <w:ind w:left="0" w:firstLine="142"/>
        <w:jc w:val="both"/>
      </w:pPr>
      <w:r w:rsidRPr="00325CB4">
        <w:t xml:space="preserve">По группе материальных ресурсов: </w:t>
      </w:r>
      <w:r w:rsidRPr="00325CB4">
        <w:rPr>
          <w:lang w:val="en-US"/>
        </w:rPr>
        <w:t>Q</w:t>
      </w:r>
      <w:r w:rsidRPr="00325CB4">
        <w:t>=МЗ*м/о   (м/о=</w:t>
      </w:r>
      <w:r w:rsidRPr="00325CB4">
        <w:rPr>
          <w:lang w:val="en-US"/>
        </w:rPr>
        <w:t>Q</w:t>
      </w:r>
      <w:r w:rsidRPr="00325CB4">
        <w:t>/МЗ), м/о-материалоотдача, МЗ-объем потребленных в производстве материальных ресурсов</w:t>
      </w:r>
      <w:r>
        <w:t xml:space="preserve"> (за период), Д20 К10, единственный ресурсный показатель, рассчитываемый по затратному методу, по объему потребленных ресурсов.</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 xml:space="preserve">При построении мультипликативных факторных моделей соблюдаются следующие </w:t>
      </w:r>
      <w:r w:rsidRPr="00AC63B6">
        <w:rPr>
          <w:b/>
        </w:rPr>
        <w:t>правила</w:t>
      </w:r>
      <w:r>
        <w:t>:</w:t>
      </w:r>
    </w:p>
    <w:p w:rsidR="004819E6" w:rsidRDefault="004819E6" w:rsidP="00D60950">
      <w:pPr>
        <w:numPr>
          <w:ilvl w:val="0"/>
          <w:numId w:val="21"/>
        </w:numPr>
        <w:spacing w:before="60" w:after="0" w:line="240" w:lineRule="auto"/>
        <w:ind w:left="0" w:firstLine="142"/>
        <w:jc w:val="both"/>
      </w:pPr>
      <w:r>
        <w:t>Факторы в модели должны представлять осмысленную величину.</w:t>
      </w:r>
    </w:p>
    <w:p w:rsidR="004819E6" w:rsidRDefault="004819E6" w:rsidP="00D60950">
      <w:pPr>
        <w:numPr>
          <w:ilvl w:val="0"/>
          <w:numId w:val="21"/>
        </w:numPr>
        <w:spacing w:before="60" w:after="0" w:line="240" w:lineRule="auto"/>
        <w:ind w:left="0" w:firstLine="142"/>
        <w:jc w:val="both"/>
      </w:pPr>
      <w:r>
        <w:t>При изучении абсолютного показателя первый фактор в модели выражен абсолютной величиной, а остальные относительными величинами.</w:t>
      </w:r>
    </w:p>
    <w:p w:rsidR="004819E6" w:rsidRDefault="004819E6" w:rsidP="00D60950">
      <w:pPr>
        <w:numPr>
          <w:ilvl w:val="0"/>
          <w:numId w:val="21"/>
        </w:numPr>
        <w:spacing w:before="60" w:after="0" w:line="240" w:lineRule="auto"/>
        <w:ind w:left="0" w:firstLine="142"/>
        <w:jc w:val="both"/>
      </w:pPr>
      <w:r>
        <w:t>При изучении относительного показателя все факторы в модели представлены относительными величинами.</w:t>
      </w:r>
    </w:p>
    <w:p w:rsidR="004819E6" w:rsidRDefault="004819E6" w:rsidP="00D60950">
      <w:pPr>
        <w:numPr>
          <w:ilvl w:val="0"/>
          <w:numId w:val="21"/>
        </w:numPr>
        <w:spacing w:before="60" w:after="0" w:line="240" w:lineRule="auto"/>
        <w:ind w:left="0" w:firstLine="142"/>
        <w:jc w:val="both"/>
      </w:pPr>
      <w:r>
        <w:t>Предыдущий фактор в модели не зависит от последующего, а последующий зависит от предыдущего.</w:t>
      </w:r>
    </w:p>
    <w:p w:rsidR="004819E6" w:rsidRPr="00DA1C1D" w:rsidRDefault="004819E6" w:rsidP="00D60950">
      <w:pPr>
        <w:numPr>
          <w:ilvl w:val="0"/>
          <w:numId w:val="21"/>
        </w:numPr>
        <w:spacing w:before="60" w:after="0" w:line="240" w:lineRule="auto"/>
        <w:ind w:left="0" w:firstLine="142"/>
        <w:jc w:val="both"/>
        <w:rPr>
          <w:b/>
        </w:rPr>
      </w:pPr>
      <w:r w:rsidRPr="00DA1C1D">
        <w:rPr>
          <w:b/>
        </w:rPr>
        <w:t>Числитель дроби предыдущей должен быть равен знаменателю дроби последующей.</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В западной теории и практике часто используется иной принцип построения мультипликативных моделей: знаменатель предыдущей дроби равен числителю последующей. Примером такой модели явл-ся факторная модель Дюпона, т.е. на основе которой осуществляется факторный анализ рентабельности собственного капитала:</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Рск=ЧП/СКср (чистая прибыль/средний размер собственного капитала).</w:t>
      </w:r>
    </w:p>
    <w:p w:rsidR="004819E6" w:rsidRDefault="004819E6" w:rsidP="00B13B52">
      <w:pPr>
        <w:spacing w:before="60" w:after="0" w:line="240" w:lineRule="auto"/>
        <w:ind w:firstLine="142"/>
        <w:jc w:val="both"/>
      </w:pPr>
      <w:r>
        <w:t>Преобразуем: Рск=ЧП/Впр * Впр/Кср * Кср/СКср</w:t>
      </w:r>
    </w:p>
    <w:p w:rsidR="004819E6" w:rsidRDefault="004819E6" w:rsidP="00AC63B6">
      <w:pPr>
        <w:spacing w:before="60" w:after="0" w:line="240" w:lineRule="auto"/>
        <w:ind w:firstLine="1134"/>
        <w:jc w:val="both"/>
      </w:pPr>
      <w:r>
        <w:t>Впр – выучка от продаж</w:t>
      </w:r>
    </w:p>
    <w:p w:rsidR="004819E6" w:rsidRDefault="004819E6" w:rsidP="00AC63B6">
      <w:pPr>
        <w:spacing w:before="60" w:after="0" w:line="240" w:lineRule="auto"/>
        <w:ind w:firstLine="1134"/>
        <w:jc w:val="both"/>
      </w:pPr>
      <w:r>
        <w:t>Кср – средний размер авансированного капитала (средний размер валюты баланса)</w:t>
      </w:r>
    </w:p>
    <w:p w:rsidR="004819E6" w:rsidRDefault="004819E6" w:rsidP="00AC63B6">
      <w:pPr>
        <w:spacing w:before="60" w:after="0" w:line="240" w:lineRule="auto"/>
        <w:ind w:firstLine="1134"/>
        <w:jc w:val="both"/>
      </w:pPr>
      <w:r>
        <w:t>СКср – средний размер собственного капитала.</w:t>
      </w:r>
    </w:p>
    <w:p w:rsidR="004819E6" w:rsidRDefault="004819E6" w:rsidP="00B13B52">
      <w:pPr>
        <w:spacing w:before="60" w:after="0" w:line="240" w:lineRule="auto"/>
        <w:ind w:firstLine="142"/>
        <w:jc w:val="both"/>
      </w:pPr>
      <w:r>
        <w:t xml:space="preserve">Где: </w:t>
      </w:r>
    </w:p>
    <w:p w:rsidR="004819E6" w:rsidRDefault="004819E6" w:rsidP="00AC63B6">
      <w:pPr>
        <w:spacing w:before="60" w:after="0" w:line="240" w:lineRule="auto"/>
        <w:ind w:firstLine="1134"/>
        <w:jc w:val="both"/>
      </w:pPr>
      <w:r>
        <w:t xml:space="preserve">ЧП/Впр – рентабельность продаж по чистой прибыли (эффективность </w:t>
      </w:r>
      <w:r w:rsidRPr="00A17FE4">
        <w:rPr>
          <w:u w:val="single"/>
        </w:rPr>
        <w:t>текущих</w:t>
      </w:r>
      <w:r>
        <w:t xml:space="preserve"> затрат)</w:t>
      </w:r>
    </w:p>
    <w:p w:rsidR="004819E6" w:rsidRDefault="004819E6" w:rsidP="00AC63B6">
      <w:pPr>
        <w:spacing w:before="60" w:after="0" w:line="240" w:lineRule="auto"/>
        <w:ind w:firstLine="1134"/>
        <w:jc w:val="both"/>
      </w:pPr>
      <w:r>
        <w:t>Впр/Кср – отдача капитала (ОК) (или коэфф-т оборачиваемости) – ресурсного типа</w:t>
      </w:r>
    </w:p>
    <w:p w:rsidR="004819E6" w:rsidRDefault="004819E6" w:rsidP="00AC63B6">
      <w:pPr>
        <w:spacing w:before="60" w:after="0" w:line="240" w:lineRule="auto"/>
        <w:ind w:firstLine="1134"/>
        <w:jc w:val="both"/>
      </w:pPr>
      <w:r>
        <w:t>Кср/СКср – коэффициент финансовой зависимости (КФЗ) – величина, обратная доли собственного капитала в общем размере капитала.</w:t>
      </w:r>
    </w:p>
    <w:p w:rsidR="004819E6" w:rsidRDefault="004819E6" w:rsidP="00B13B52">
      <w:pPr>
        <w:spacing w:before="60" w:after="0" w:line="240" w:lineRule="auto"/>
        <w:ind w:firstLine="142"/>
        <w:jc w:val="both"/>
        <w:rPr>
          <w:b/>
        </w:rPr>
      </w:pPr>
    </w:p>
    <w:p w:rsidR="004819E6" w:rsidRDefault="004819E6" w:rsidP="00D60950">
      <w:pPr>
        <w:pStyle w:val="10"/>
        <w:numPr>
          <w:ilvl w:val="0"/>
          <w:numId w:val="123"/>
        </w:numPr>
        <w:spacing w:before="60" w:after="0" w:line="240" w:lineRule="auto"/>
        <w:jc w:val="both"/>
      </w:pPr>
      <w:r w:rsidRPr="00FF2A79">
        <w:rPr>
          <w:b/>
        </w:rPr>
        <w:t>Кратная</w:t>
      </w:r>
      <w:r>
        <w:t xml:space="preserve"> модель имеет вид: </w:t>
      </w:r>
      <w:r w:rsidRPr="00FF2A79">
        <w:rPr>
          <w:lang w:val="en-US"/>
        </w:rPr>
        <w:t>Q</w:t>
      </w:r>
      <w:r w:rsidRPr="0049191C">
        <w:t>=</w:t>
      </w:r>
      <w:r w:rsidRPr="00FF2A79">
        <w:rPr>
          <w:lang w:val="en-US"/>
        </w:rPr>
        <w:t>a</w:t>
      </w:r>
      <w:r w:rsidRPr="0049191C">
        <w:t>/</w:t>
      </w:r>
      <w:r w:rsidRPr="00FF2A79">
        <w:rPr>
          <w:lang w:val="en-US"/>
        </w:rPr>
        <w:t>b</w:t>
      </w:r>
    </w:p>
    <w:p w:rsidR="004819E6" w:rsidRDefault="004819E6" w:rsidP="00B13B52">
      <w:pPr>
        <w:spacing w:before="60" w:after="0" w:line="240" w:lineRule="auto"/>
        <w:ind w:firstLine="142"/>
        <w:jc w:val="both"/>
      </w:pPr>
      <w:r>
        <w:t>В этой модели анализируемый показатель представляет относительную величину, отражающую соотношение факторов.</w:t>
      </w:r>
    </w:p>
    <w:p w:rsidR="004819E6" w:rsidRDefault="004819E6" w:rsidP="00B13B52">
      <w:pPr>
        <w:spacing w:before="60" w:after="0" w:line="240" w:lineRule="auto"/>
        <w:ind w:firstLine="142"/>
        <w:jc w:val="both"/>
      </w:pPr>
      <w:r>
        <w:t>Примерами таких моделей явл-ся коэффициенты рентабельности:</w:t>
      </w:r>
    </w:p>
    <w:p w:rsidR="004819E6" w:rsidRDefault="004819E6" w:rsidP="00B13B52">
      <w:pPr>
        <w:spacing w:before="60" w:after="0" w:line="240" w:lineRule="auto"/>
        <w:ind w:firstLine="142"/>
        <w:jc w:val="both"/>
      </w:pPr>
      <w:r>
        <w:t>Рк(а)=ПДН(ЧП)/Кср(Аср)</w:t>
      </w:r>
    </w:p>
    <w:p w:rsidR="004819E6" w:rsidRDefault="004819E6" w:rsidP="00AC63B6">
      <w:pPr>
        <w:spacing w:before="60" w:after="0" w:line="240" w:lineRule="auto"/>
        <w:ind w:firstLine="1134"/>
        <w:jc w:val="both"/>
      </w:pPr>
      <w:r>
        <w:t>Рк(а)-рентабельность капитала (активов)</w:t>
      </w:r>
    </w:p>
    <w:p w:rsidR="004819E6" w:rsidRDefault="004819E6" w:rsidP="00AC63B6">
      <w:pPr>
        <w:spacing w:before="60" w:after="0" w:line="240" w:lineRule="auto"/>
        <w:ind w:firstLine="1134"/>
        <w:jc w:val="both"/>
      </w:pPr>
      <w:r>
        <w:t>ПДН-прибыль до налогообложения</w:t>
      </w:r>
    </w:p>
    <w:p w:rsidR="004819E6" w:rsidRDefault="004819E6" w:rsidP="00AC63B6">
      <w:pPr>
        <w:spacing w:before="60" w:after="0" w:line="240" w:lineRule="auto"/>
        <w:ind w:firstLine="1134"/>
        <w:jc w:val="both"/>
      </w:pPr>
      <w:r>
        <w:t>ЧП-чистая прибыль</w:t>
      </w:r>
    </w:p>
    <w:p w:rsidR="004819E6" w:rsidRDefault="004819E6" w:rsidP="00AC63B6">
      <w:pPr>
        <w:spacing w:before="60" w:after="0" w:line="240" w:lineRule="auto"/>
        <w:ind w:firstLine="1134"/>
        <w:jc w:val="both"/>
      </w:pPr>
      <w:r>
        <w:t>Кср(Аср)-средний размер капитала (активов)</w:t>
      </w:r>
    </w:p>
    <w:p w:rsidR="004819E6" w:rsidRDefault="004819E6" w:rsidP="00B13B52">
      <w:pPr>
        <w:spacing w:before="60" w:after="0" w:line="240" w:lineRule="auto"/>
        <w:ind w:firstLine="142"/>
        <w:jc w:val="both"/>
      </w:pPr>
    </w:p>
    <w:p w:rsidR="004819E6" w:rsidRDefault="004819E6" w:rsidP="00D60950">
      <w:pPr>
        <w:pStyle w:val="10"/>
        <w:numPr>
          <w:ilvl w:val="0"/>
          <w:numId w:val="123"/>
        </w:numPr>
        <w:spacing w:before="60" w:after="0" w:line="240" w:lineRule="auto"/>
        <w:jc w:val="both"/>
      </w:pPr>
      <w:r w:rsidRPr="00FF2A79">
        <w:rPr>
          <w:b/>
        </w:rPr>
        <w:t>Комбинированная</w:t>
      </w:r>
      <w:r>
        <w:t xml:space="preserve"> модель включает элементы как аддитивных так и мультипликативных зависимостей и имеет вид: </w:t>
      </w:r>
      <w:r w:rsidRPr="00FF2A79">
        <w:rPr>
          <w:lang w:val="en-US"/>
        </w:rPr>
        <w:t>Q</w:t>
      </w:r>
      <w:r w:rsidRPr="005B11DE">
        <w:t>=(</w:t>
      </w:r>
      <w:r w:rsidRPr="00FF2A79">
        <w:rPr>
          <w:lang w:val="en-US"/>
        </w:rPr>
        <w:t>a</w:t>
      </w:r>
      <w:r w:rsidRPr="005B11DE">
        <w:t>+</w:t>
      </w:r>
      <w:r w:rsidRPr="00FF2A79">
        <w:rPr>
          <w:lang w:val="en-US"/>
        </w:rPr>
        <w:t>b</w:t>
      </w:r>
      <w:r w:rsidRPr="005B11DE">
        <w:t>-</w:t>
      </w:r>
      <w:r w:rsidRPr="00FF2A79">
        <w:rPr>
          <w:lang w:val="en-US"/>
        </w:rPr>
        <w:t>c</w:t>
      </w:r>
      <w:r w:rsidRPr="005B11DE">
        <w:t>)/(</w:t>
      </w:r>
      <w:r w:rsidRPr="00FF2A79">
        <w:rPr>
          <w:lang w:val="en-US"/>
        </w:rPr>
        <w:t>d</w:t>
      </w:r>
      <w:r>
        <w:t>*</w:t>
      </w:r>
      <w:r w:rsidRPr="00FF2A79">
        <w:rPr>
          <w:lang w:val="en-US"/>
        </w:rPr>
        <w:t>f</w:t>
      </w:r>
      <w:r w:rsidRPr="005B11DE">
        <w:t>)</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 xml:space="preserve">При построении факторных моделей используются </w:t>
      </w:r>
      <w:r w:rsidRPr="00AC63B6">
        <w:rPr>
          <w:b/>
        </w:rPr>
        <w:t>методы</w:t>
      </w:r>
      <w:r>
        <w:t xml:space="preserve"> </w:t>
      </w:r>
      <w:r w:rsidRPr="00AC63B6">
        <w:rPr>
          <w:b/>
        </w:rPr>
        <w:t>прямого</w:t>
      </w:r>
      <w:r>
        <w:t xml:space="preserve"> </w:t>
      </w:r>
      <w:r w:rsidRPr="00AC63B6">
        <w:rPr>
          <w:b/>
        </w:rPr>
        <w:t>моделирования</w:t>
      </w:r>
      <w:r>
        <w:t>:</w:t>
      </w:r>
    </w:p>
    <w:p w:rsidR="004819E6" w:rsidRDefault="004819E6" w:rsidP="00D60950">
      <w:pPr>
        <w:numPr>
          <w:ilvl w:val="0"/>
          <w:numId w:val="22"/>
        </w:numPr>
        <w:spacing w:before="60" w:after="0" w:line="240" w:lineRule="auto"/>
        <w:ind w:left="0" w:firstLine="142"/>
        <w:jc w:val="both"/>
      </w:pPr>
      <w:r w:rsidRPr="00A70514">
        <w:rPr>
          <w:b/>
        </w:rPr>
        <w:t>Метод удлинения</w:t>
      </w:r>
      <w:r>
        <w:t xml:space="preserve"> (он сводится к детализации одного или нескольких первичных факторов на факторы более низкого порядка, которые связаны м/у собой алгебраической зависимостью).</w:t>
      </w:r>
    </w:p>
    <w:p w:rsidR="004819E6" w:rsidRDefault="004819E6" w:rsidP="00AC63B6">
      <w:pPr>
        <w:spacing w:before="60" w:after="0" w:line="240" w:lineRule="auto"/>
        <w:ind w:left="142"/>
        <w:jc w:val="both"/>
      </w:pPr>
      <w:r>
        <w:t xml:space="preserve"> Например: З/е=Полная с-с продукции/Впр=МЗ/Впр+(РОТ+ОСН)/Впр+А/Впр+Прочее/Впр</w:t>
      </w:r>
    </w:p>
    <w:p w:rsidR="004819E6" w:rsidRDefault="004819E6" w:rsidP="00AC63B6">
      <w:pPr>
        <w:spacing w:before="60" w:after="0" w:line="240" w:lineRule="auto"/>
        <w:ind w:firstLine="1134"/>
        <w:jc w:val="both"/>
      </w:pPr>
      <w:r>
        <w:t>МЗ-материальные затраты</w:t>
      </w:r>
    </w:p>
    <w:p w:rsidR="004819E6" w:rsidRDefault="004819E6" w:rsidP="00AC63B6">
      <w:pPr>
        <w:spacing w:before="60" w:after="0" w:line="240" w:lineRule="auto"/>
        <w:ind w:firstLine="1134"/>
        <w:jc w:val="both"/>
      </w:pPr>
      <w:r>
        <w:t>з/е-затратоемкость</w:t>
      </w:r>
    </w:p>
    <w:p w:rsidR="004819E6" w:rsidRDefault="004819E6" w:rsidP="00AC63B6">
      <w:pPr>
        <w:spacing w:before="60" w:after="0" w:line="240" w:lineRule="auto"/>
        <w:ind w:firstLine="1134"/>
        <w:jc w:val="both"/>
      </w:pPr>
      <w:r>
        <w:t>Впр-выручка от продаж</w:t>
      </w:r>
    </w:p>
    <w:p w:rsidR="004819E6" w:rsidRDefault="004819E6" w:rsidP="00AC63B6">
      <w:pPr>
        <w:spacing w:before="60" w:after="0" w:line="240" w:lineRule="auto"/>
        <w:ind w:firstLine="1134"/>
        <w:jc w:val="both"/>
      </w:pPr>
      <w:r>
        <w:t>МЗ-матер затраты</w:t>
      </w:r>
    </w:p>
    <w:p w:rsidR="004819E6" w:rsidRDefault="004819E6" w:rsidP="00AC63B6">
      <w:pPr>
        <w:spacing w:before="60" w:after="0" w:line="240" w:lineRule="auto"/>
        <w:ind w:firstLine="1134"/>
        <w:jc w:val="both"/>
      </w:pPr>
      <w:r>
        <w:t>РОТ-расходы на оплату труда</w:t>
      </w:r>
    </w:p>
    <w:p w:rsidR="004819E6" w:rsidRDefault="004819E6" w:rsidP="00AC63B6">
      <w:pPr>
        <w:spacing w:before="60" w:after="0" w:line="240" w:lineRule="auto"/>
        <w:ind w:firstLine="1134"/>
        <w:jc w:val="both"/>
      </w:pPr>
      <w:r>
        <w:t>ОСН-отчисления на соц нужды</w:t>
      </w:r>
    </w:p>
    <w:p w:rsidR="004819E6" w:rsidRDefault="004819E6" w:rsidP="00AC63B6">
      <w:pPr>
        <w:spacing w:before="60" w:after="0" w:line="240" w:lineRule="auto"/>
        <w:ind w:firstLine="1134"/>
        <w:jc w:val="both"/>
      </w:pPr>
      <w:r>
        <w:t>А-амортизация</w:t>
      </w:r>
    </w:p>
    <w:p w:rsidR="004819E6" w:rsidRDefault="004819E6" w:rsidP="00B13B52">
      <w:pPr>
        <w:spacing w:before="60" w:after="0" w:line="240" w:lineRule="auto"/>
        <w:ind w:firstLine="142"/>
        <w:jc w:val="both"/>
      </w:pPr>
      <w:r>
        <w:t>Представим факторную модель в следующем виде:</w:t>
      </w:r>
    </w:p>
    <w:p w:rsidR="004819E6" w:rsidRDefault="004819E6" w:rsidP="00B13B52">
      <w:pPr>
        <w:spacing w:before="60" w:after="0" w:line="240" w:lineRule="auto"/>
        <w:ind w:firstLine="142"/>
        <w:jc w:val="both"/>
      </w:pPr>
      <w:r>
        <w:t>З/е=М/е+З-п/е+А/Е+УПЗ</w:t>
      </w:r>
    </w:p>
    <w:p w:rsidR="004819E6" w:rsidRDefault="004819E6" w:rsidP="00AC63B6">
      <w:pPr>
        <w:spacing w:before="60" w:after="0" w:line="240" w:lineRule="auto"/>
        <w:ind w:firstLine="1134"/>
        <w:jc w:val="both"/>
      </w:pPr>
      <w:r>
        <w:t>М/е-материалоемкость</w:t>
      </w:r>
    </w:p>
    <w:p w:rsidR="004819E6" w:rsidRDefault="004819E6" w:rsidP="00AC63B6">
      <w:pPr>
        <w:spacing w:before="60" w:after="0" w:line="240" w:lineRule="auto"/>
        <w:ind w:firstLine="1134"/>
        <w:jc w:val="both"/>
      </w:pPr>
      <w:r>
        <w:t>З-п/емкость</w:t>
      </w:r>
    </w:p>
    <w:p w:rsidR="004819E6" w:rsidRDefault="004819E6" w:rsidP="00AC63B6">
      <w:pPr>
        <w:spacing w:before="60" w:after="0" w:line="240" w:lineRule="auto"/>
        <w:ind w:firstLine="1134"/>
        <w:jc w:val="both"/>
      </w:pPr>
      <w:r>
        <w:t>А/е-амортизациеемкость</w:t>
      </w:r>
    </w:p>
    <w:p w:rsidR="004819E6" w:rsidRPr="005B11DE" w:rsidRDefault="004819E6" w:rsidP="00AC63B6">
      <w:pPr>
        <w:spacing w:before="60" w:after="0" w:line="240" w:lineRule="auto"/>
        <w:ind w:firstLine="1134"/>
        <w:jc w:val="both"/>
      </w:pPr>
      <w:r>
        <w:t>УПЗ-удельные прочие затраты</w:t>
      </w:r>
    </w:p>
    <w:p w:rsidR="004819E6" w:rsidRDefault="004819E6" w:rsidP="00D60950">
      <w:pPr>
        <w:numPr>
          <w:ilvl w:val="0"/>
          <w:numId w:val="22"/>
        </w:numPr>
        <w:spacing w:before="60" w:after="0" w:line="240" w:lineRule="auto"/>
        <w:ind w:left="0" w:firstLine="142"/>
        <w:jc w:val="both"/>
      </w:pPr>
      <w:r w:rsidRPr="00A70514">
        <w:rPr>
          <w:b/>
        </w:rPr>
        <w:t>Метод расширения</w:t>
      </w:r>
      <w:r>
        <w:t xml:space="preserve"> факторной модели сводится к введению в модель нового фактора путем умножения и одновременного деления на этот фактор одного или нескольких факторов первого порядка и к соединению их в новом сочетании.</w:t>
      </w:r>
    </w:p>
    <w:p w:rsidR="004819E6" w:rsidRDefault="004819E6" w:rsidP="00B13B52">
      <w:pPr>
        <w:spacing w:before="60" w:after="0" w:line="240" w:lineRule="auto"/>
        <w:ind w:firstLine="142"/>
        <w:jc w:val="both"/>
      </w:pPr>
      <w:r>
        <w:t>Пример 1 (западный вариант, смотри 5 правило):</w:t>
      </w:r>
    </w:p>
    <w:p w:rsidR="004819E6" w:rsidRDefault="004819E6" w:rsidP="00B13B52">
      <w:pPr>
        <w:spacing w:before="60" w:after="0" w:line="240" w:lineRule="auto"/>
        <w:ind w:firstLine="142"/>
        <w:jc w:val="both"/>
      </w:pPr>
      <w:r>
        <w:t>Рк=ЧП/Кср=(ЧП/Впр)*(Впр/Кср)</w:t>
      </w:r>
    </w:p>
    <w:p w:rsidR="004819E6" w:rsidRDefault="004819E6" w:rsidP="008D7975">
      <w:pPr>
        <w:spacing w:before="60" w:after="0" w:line="240" w:lineRule="auto"/>
        <w:ind w:firstLine="1134"/>
        <w:jc w:val="both"/>
      </w:pPr>
      <w:r>
        <w:t>Рк-рентабельность капитала</w:t>
      </w:r>
    </w:p>
    <w:p w:rsidR="004819E6" w:rsidRDefault="004819E6" w:rsidP="008D7975">
      <w:pPr>
        <w:spacing w:before="60" w:after="0" w:line="240" w:lineRule="auto"/>
        <w:ind w:firstLine="1134"/>
        <w:jc w:val="both"/>
      </w:pPr>
      <w:r>
        <w:t>Впр-выручка от продаж</w:t>
      </w:r>
    </w:p>
    <w:p w:rsidR="004819E6" w:rsidRDefault="004819E6" w:rsidP="00B13B52">
      <w:pPr>
        <w:spacing w:before="60" w:after="0" w:line="240" w:lineRule="auto"/>
        <w:ind w:firstLine="142"/>
        <w:jc w:val="both"/>
      </w:pPr>
      <w:r>
        <w:t>Пример 2:</w:t>
      </w:r>
    </w:p>
    <w:p w:rsidR="004819E6" w:rsidRDefault="004819E6" w:rsidP="00B13B52">
      <w:pPr>
        <w:spacing w:before="60" w:after="0" w:line="240" w:lineRule="auto"/>
        <w:ind w:firstLine="142"/>
        <w:jc w:val="both"/>
      </w:pPr>
      <w:r>
        <w:t>Рк=ЧП/Кср=(Впр/Кср)*(ЧП/Впр)</w:t>
      </w:r>
    </w:p>
    <w:p w:rsidR="004819E6" w:rsidRDefault="004819E6" w:rsidP="00D60950">
      <w:pPr>
        <w:numPr>
          <w:ilvl w:val="0"/>
          <w:numId w:val="22"/>
        </w:numPr>
        <w:spacing w:before="60" w:after="0" w:line="240" w:lineRule="auto"/>
        <w:ind w:left="0" w:firstLine="142"/>
        <w:jc w:val="both"/>
      </w:pPr>
      <w:r w:rsidRPr="007624C0">
        <w:rPr>
          <w:b/>
        </w:rPr>
        <w:t>Метод сокращения</w:t>
      </w:r>
      <w:r>
        <w:t xml:space="preserve"> применяется только для преобразования кратных моделей, при этом числитель и знаменатель делятся на один и тот же фактор. При этом форма связи м/у факторами не меняется.</w:t>
      </w:r>
    </w:p>
    <w:p w:rsidR="004819E6" w:rsidRDefault="004819E6" w:rsidP="00B13B52">
      <w:pPr>
        <w:spacing w:before="60" w:after="0" w:line="240" w:lineRule="auto"/>
        <w:ind w:firstLine="142"/>
        <w:jc w:val="both"/>
      </w:pPr>
      <w:r>
        <w:t>Рк=ЧП/Кср=(ЧП/Впр) / (Кср/Впр)=Рпр по чп / к/е</w:t>
      </w:r>
    </w:p>
    <w:p w:rsidR="004819E6" w:rsidRDefault="004819E6" w:rsidP="008D7975">
      <w:pPr>
        <w:spacing w:before="60" w:after="0" w:line="240" w:lineRule="auto"/>
        <w:ind w:firstLine="1134"/>
        <w:jc w:val="both"/>
      </w:pPr>
      <w:r>
        <w:t>Рпр по чп-рентабельность продаж по чистой прибыли</w:t>
      </w:r>
    </w:p>
    <w:p w:rsidR="004819E6" w:rsidRPr="00325CB4" w:rsidRDefault="004819E6" w:rsidP="008D7975">
      <w:pPr>
        <w:spacing w:before="60" w:after="0" w:line="240" w:lineRule="auto"/>
        <w:ind w:firstLine="1134"/>
        <w:jc w:val="both"/>
      </w:pPr>
      <w:r>
        <w:t>к/е-капиталоемкость</w:t>
      </w:r>
    </w:p>
    <w:p w:rsidR="004819E6" w:rsidRDefault="004819E6" w:rsidP="00B13B52">
      <w:pPr>
        <w:pStyle w:val="10"/>
        <w:spacing w:before="60" w:after="0" w:line="240" w:lineRule="auto"/>
        <w:ind w:left="0" w:firstLine="142"/>
        <w:jc w:val="both"/>
        <w:rPr>
          <w:color w:val="00B050"/>
          <w:u w:val="single"/>
        </w:rPr>
      </w:pPr>
    </w:p>
    <w:p w:rsidR="004819E6" w:rsidRPr="008D7975" w:rsidRDefault="004819E6" w:rsidP="008D7975">
      <w:pPr>
        <w:pStyle w:val="10"/>
        <w:shd w:val="clear" w:color="auto" w:fill="BFBFBF"/>
        <w:spacing w:before="60" w:after="0" w:line="240" w:lineRule="auto"/>
        <w:ind w:left="0" w:firstLine="142"/>
        <w:jc w:val="both"/>
      </w:pPr>
      <w:r w:rsidRPr="008D7975">
        <w:t>2.3. Сравнение и условия обеспечения его сопоставимости.</w:t>
      </w:r>
    </w:p>
    <w:p w:rsidR="004819E6" w:rsidRDefault="004819E6" w:rsidP="00B13B52">
      <w:pPr>
        <w:spacing w:before="60" w:after="0" w:line="240" w:lineRule="auto"/>
        <w:ind w:firstLine="142"/>
        <w:jc w:val="both"/>
      </w:pPr>
      <w:r w:rsidRPr="008D7975">
        <w:rPr>
          <w:b/>
        </w:rPr>
        <w:t>Сравнение</w:t>
      </w:r>
      <w:r>
        <w:t xml:space="preserve"> – это многофункциональный прием. Многообразие видов сравнения обусловлено множественностью баз сравнения. </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 xml:space="preserve">Наибольшее распространение получили следующие </w:t>
      </w:r>
      <w:r w:rsidRPr="008D7975">
        <w:rPr>
          <w:b/>
        </w:rPr>
        <w:t>виды</w:t>
      </w:r>
      <w:r>
        <w:t xml:space="preserve"> </w:t>
      </w:r>
      <w:r w:rsidRPr="008D7975">
        <w:rPr>
          <w:b/>
        </w:rPr>
        <w:t>сравнения</w:t>
      </w:r>
      <w:r>
        <w:t>:</w:t>
      </w:r>
    </w:p>
    <w:p w:rsidR="004819E6" w:rsidRPr="006F69ED" w:rsidRDefault="004819E6" w:rsidP="00D60950">
      <w:pPr>
        <w:numPr>
          <w:ilvl w:val="0"/>
          <w:numId w:val="23"/>
        </w:numPr>
        <w:spacing w:before="60" w:after="0" w:line="240" w:lineRule="auto"/>
        <w:ind w:left="0" w:firstLine="142"/>
        <w:jc w:val="both"/>
      </w:pPr>
      <w:r>
        <w:t>С планом (бизнес-план, смета)</w:t>
      </w:r>
    </w:p>
    <w:p w:rsidR="004819E6" w:rsidRDefault="004819E6" w:rsidP="00D60950">
      <w:pPr>
        <w:numPr>
          <w:ilvl w:val="0"/>
          <w:numId w:val="23"/>
        </w:numPr>
        <w:spacing w:before="60" w:after="0" w:line="240" w:lineRule="auto"/>
        <w:ind w:left="0" w:firstLine="142"/>
        <w:jc w:val="both"/>
      </w:pPr>
      <w:r>
        <w:t>С проектом (инвестиционным)</w:t>
      </w:r>
    </w:p>
    <w:p w:rsidR="004819E6" w:rsidRDefault="004819E6" w:rsidP="00D60950">
      <w:pPr>
        <w:numPr>
          <w:ilvl w:val="0"/>
          <w:numId w:val="23"/>
        </w:numPr>
        <w:spacing w:before="60" w:after="0" w:line="240" w:lineRule="auto"/>
        <w:ind w:left="0" w:firstLine="142"/>
        <w:jc w:val="both"/>
      </w:pPr>
      <w:r>
        <w:t>В динамике (с собой сравниваем)</w:t>
      </w:r>
    </w:p>
    <w:p w:rsidR="004819E6" w:rsidRDefault="004819E6" w:rsidP="00D60950">
      <w:pPr>
        <w:numPr>
          <w:ilvl w:val="0"/>
          <w:numId w:val="23"/>
        </w:numPr>
        <w:spacing w:before="60" w:after="0" w:line="240" w:lineRule="auto"/>
        <w:ind w:left="0" w:firstLine="142"/>
        <w:jc w:val="both"/>
      </w:pPr>
      <w:r>
        <w:t>Со среднеотраслевыми показателями (с данными конкурента)</w:t>
      </w:r>
    </w:p>
    <w:p w:rsidR="004819E6" w:rsidRDefault="004819E6" w:rsidP="00D60950">
      <w:pPr>
        <w:numPr>
          <w:ilvl w:val="0"/>
          <w:numId w:val="23"/>
        </w:numPr>
        <w:spacing w:before="60" w:after="0" w:line="240" w:lineRule="auto"/>
        <w:ind w:left="0" w:firstLine="142"/>
        <w:jc w:val="both"/>
      </w:pPr>
      <w:r>
        <w:t>С зарубежными аналогами</w:t>
      </w:r>
    </w:p>
    <w:p w:rsidR="004819E6" w:rsidRDefault="004819E6" w:rsidP="00D60950">
      <w:pPr>
        <w:numPr>
          <w:ilvl w:val="0"/>
          <w:numId w:val="23"/>
        </w:numPr>
        <w:spacing w:before="60" w:after="0" w:line="240" w:lineRule="auto"/>
        <w:ind w:left="0" w:firstLine="142"/>
        <w:jc w:val="both"/>
      </w:pPr>
      <w:r>
        <w:t>С нормами и нормативами</w:t>
      </w:r>
    </w:p>
    <w:p w:rsidR="004819E6" w:rsidRPr="006F69ED" w:rsidRDefault="004819E6" w:rsidP="00D60950">
      <w:pPr>
        <w:numPr>
          <w:ilvl w:val="0"/>
          <w:numId w:val="23"/>
        </w:numPr>
        <w:spacing w:before="60" w:after="0" w:line="240" w:lineRule="auto"/>
        <w:ind w:left="0" w:firstLine="142"/>
        <w:jc w:val="both"/>
      </w:pPr>
      <w:r>
        <w:t>Др.</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 xml:space="preserve">Для реальности результатов сравнения необходимо </w:t>
      </w:r>
      <w:r w:rsidRPr="008D7975">
        <w:rPr>
          <w:b/>
        </w:rPr>
        <w:t>обеспечить</w:t>
      </w:r>
      <w:r>
        <w:t xml:space="preserve"> </w:t>
      </w:r>
      <w:r w:rsidRPr="008D7975">
        <w:rPr>
          <w:b/>
        </w:rPr>
        <w:t>сопоставимость</w:t>
      </w:r>
      <w:r>
        <w:t xml:space="preserve"> сравниваемых показателей на основе соблюдения следующих </w:t>
      </w:r>
      <w:r w:rsidRPr="008D7975">
        <w:rPr>
          <w:b/>
        </w:rPr>
        <w:t>условий</w:t>
      </w:r>
      <w:r>
        <w:t>:</w:t>
      </w:r>
    </w:p>
    <w:p w:rsidR="004819E6" w:rsidRPr="006F69ED" w:rsidRDefault="004819E6" w:rsidP="00D60950">
      <w:pPr>
        <w:numPr>
          <w:ilvl w:val="0"/>
          <w:numId w:val="24"/>
        </w:numPr>
        <w:spacing w:before="60" w:after="0" w:line="240" w:lineRule="auto"/>
        <w:ind w:left="0" w:firstLine="142"/>
        <w:jc w:val="both"/>
      </w:pPr>
      <w:r>
        <w:t>Единство оценки сравниваемых показателей (объемные показатели берем в базовых)</w:t>
      </w:r>
    </w:p>
    <w:p w:rsidR="004819E6" w:rsidRDefault="004819E6" w:rsidP="00D60950">
      <w:pPr>
        <w:numPr>
          <w:ilvl w:val="0"/>
          <w:numId w:val="24"/>
        </w:numPr>
        <w:spacing w:before="60" w:after="0" w:line="240" w:lineRule="auto"/>
        <w:ind w:left="0" w:firstLine="142"/>
        <w:jc w:val="both"/>
      </w:pPr>
      <w:r>
        <w:t>Сравниваемые интервальные показатели берутся за один и тот же период</w:t>
      </w:r>
    </w:p>
    <w:p w:rsidR="004819E6" w:rsidRDefault="004819E6" w:rsidP="00D60950">
      <w:pPr>
        <w:numPr>
          <w:ilvl w:val="0"/>
          <w:numId w:val="24"/>
        </w:numPr>
        <w:spacing w:before="60" w:after="0" w:line="240" w:lineRule="auto"/>
        <w:ind w:left="0" w:firstLine="142"/>
        <w:jc w:val="both"/>
      </w:pPr>
      <w:r>
        <w:t>Сравниваемые показатели дб рассчитаны по аналогичной методике</w:t>
      </w:r>
    </w:p>
    <w:p w:rsidR="004819E6" w:rsidRDefault="004819E6" w:rsidP="00D60950">
      <w:pPr>
        <w:numPr>
          <w:ilvl w:val="0"/>
          <w:numId w:val="24"/>
        </w:numPr>
        <w:spacing w:before="60" w:after="0" w:line="240" w:lineRule="auto"/>
        <w:ind w:left="0" w:firstLine="142"/>
        <w:jc w:val="both"/>
      </w:pPr>
      <w:r>
        <w:t>При сравнении объемных показателей учитывают изменения в организационной структуре предприятий. При этом используется метод исключения.</w:t>
      </w:r>
    </w:p>
    <w:p w:rsidR="004819E6" w:rsidRDefault="004819E6" w:rsidP="00D60950">
      <w:pPr>
        <w:numPr>
          <w:ilvl w:val="0"/>
          <w:numId w:val="24"/>
        </w:numPr>
        <w:spacing w:before="60" w:after="0" w:line="240" w:lineRule="auto"/>
        <w:ind w:left="0" w:firstLine="142"/>
        <w:jc w:val="both"/>
      </w:pPr>
      <w:r>
        <w:t>При сравнении качественных показателей устраняется действие количественного фактора.</w:t>
      </w:r>
    </w:p>
    <w:p w:rsidR="004819E6" w:rsidRDefault="004819E6" w:rsidP="00D60950">
      <w:pPr>
        <w:numPr>
          <w:ilvl w:val="0"/>
          <w:numId w:val="24"/>
        </w:numPr>
        <w:spacing w:before="60" w:after="0" w:line="240" w:lineRule="auto"/>
        <w:ind w:left="0" w:firstLine="142"/>
        <w:jc w:val="both"/>
      </w:pPr>
      <w:r>
        <w:t>Использование переводных коэффициентов (валюта).</w:t>
      </w:r>
    </w:p>
    <w:p w:rsidR="004819E6" w:rsidRPr="006F69ED" w:rsidRDefault="004819E6" w:rsidP="00B13B52">
      <w:pPr>
        <w:spacing w:before="60" w:after="0" w:line="240" w:lineRule="auto"/>
        <w:ind w:firstLine="142"/>
        <w:jc w:val="both"/>
      </w:pPr>
    </w:p>
    <w:p w:rsidR="004819E6" w:rsidRPr="008D7975" w:rsidRDefault="004819E6" w:rsidP="008D7975">
      <w:pPr>
        <w:shd w:val="clear" w:color="auto" w:fill="BFBFBF"/>
        <w:spacing w:before="60" w:after="0" w:line="240" w:lineRule="auto"/>
        <w:ind w:firstLine="142"/>
        <w:jc w:val="both"/>
      </w:pPr>
      <w:r w:rsidRPr="008D7975">
        <w:t>2.4.Детализация и группировка.</w:t>
      </w:r>
    </w:p>
    <w:p w:rsidR="004819E6" w:rsidRDefault="004819E6" w:rsidP="00B13B52">
      <w:pPr>
        <w:spacing w:before="60" w:after="0" w:line="240" w:lineRule="auto"/>
        <w:ind w:firstLine="142"/>
        <w:jc w:val="both"/>
      </w:pPr>
      <w:r>
        <w:t xml:space="preserve">Все показатели в отчетности явл-ся результатами обобщения, поэтому при анализе их </w:t>
      </w:r>
      <w:r w:rsidRPr="001139DF">
        <w:rPr>
          <w:b/>
        </w:rPr>
        <w:t>детализируют</w:t>
      </w:r>
      <w:r>
        <w:t>.</w:t>
      </w:r>
    </w:p>
    <w:p w:rsidR="004819E6" w:rsidRDefault="004819E6" w:rsidP="00B13B52">
      <w:pPr>
        <w:spacing w:before="60" w:after="0" w:line="240" w:lineRule="auto"/>
        <w:ind w:firstLine="142"/>
        <w:jc w:val="both"/>
      </w:pPr>
    </w:p>
    <w:p w:rsidR="004819E6" w:rsidRPr="008D7975" w:rsidRDefault="004819E6" w:rsidP="00B13B52">
      <w:pPr>
        <w:spacing w:before="60" w:after="0" w:line="240" w:lineRule="auto"/>
        <w:ind w:firstLine="142"/>
        <w:jc w:val="both"/>
        <w:rPr>
          <w:b/>
        </w:rPr>
      </w:pPr>
      <w:r w:rsidRPr="008D7975">
        <w:rPr>
          <w:b/>
        </w:rPr>
        <w:t>Виды детализации:</w:t>
      </w:r>
    </w:p>
    <w:p w:rsidR="004819E6" w:rsidRPr="00F26BA1" w:rsidRDefault="004819E6" w:rsidP="00D60950">
      <w:pPr>
        <w:numPr>
          <w:ilvl w:val="0"/>
          <w:numId w:val="25"/>
        </w:numPr>
        <w:spacing w:before="60" w:after="0" w:line="240" w:lineRule="auto"/>
        <w:ind w:left="0" w:firstLine="142"/>
        <w:jc w:val="both"/>
        <w:rPr>
          <w:lang w:val="en-US"/>
        </w:rPr>
      </w:pPr>
      <w:r>
        <w:t>По времени совершения хозяйственных процессов</w:t>
      </w:r>
    </w:p>
    <w:p w:rsidR="004819E6" w:rsidRPr="00F26BA1" w:rsidRDefault="004819E6" w:rsidP="00D60950">
      <w:pPr>
        <w:numPr>
          <w:ilvl w:val="0"/>
          <w:numId w:val="25"/>
        </w:numPr>
        <w:spacing w:before="60" w:after="0" w:line="240" w:lineRule="auto"/>
        <w:ind w:left="0" w:firstLine="142"/>
        <w:jc w:val="both"/>
        <w:rPr>
          <w:lang w:val="en-US"/>
        </w:rPr>
      </w:pPr>
      <w:r>
        <w:t>По месту совершения хозяйственных процессов</w:t>
      </w:r>
    </w:p>
    <w:p w:rsidR="004819E6" w:rsidRDefault="004819E6" w:rsidP="00D60950">
      <w:pPr>
        <w:numPr>
          <w:ilvl w:val="0"/>
          <w:numId w:val="25"/>
        </w:numPr>
        <w:spacing w:before="60" w:after="0" w:line="240" w:lineRule="auto"/>
        <w:ind w:left="0" w:firstLine="142"/>
        <w:jc w:val="both"/>
      </w:pPr>
      <w:r>
        <w:t>По элементам (или составным частям)</w:t>
      </w:r>
    </w:p>
    <w:p w:rsidR="004819E6" w:rsidRPr="00F26BA1" w:rsidRDefault="004819E6" w:rsidP="00D60950">
      <w:pPr>
        <w:numPr>
          <w:ilvl w:val="0"/>
          <w:numId w:val="25"/>
        </w:numPr>
        <w:spacing w:before="60" w:after="0" w:line="240" w:lineRule="auto"/>
        <w:ind w:left="0" w:firstLine="142"/>
        <w:jc w:val="both"/>
      </w:pPr>
      <w:r>
        <w:t>По видам ресурсов (трудовые, материальные, основные средства – производственные, финансовые).</w:t>
      </w:r>
    </w:p>
    <w:p w:rsidR="004819E6" w:rsidRDefault="004819E6" w:rsidP="00B13B52">
      <w:pPr>
        <w:spacing w:before="60" w:after="0" w:line="240" w:lineRule="auto"/>
        <w:ind w:firstLine="142"/>
        <w:jc w:val="both"/>
        <w:rPr>
          <w:b/>
        </w:rPr>
      </w:pPr>
    </w:p>
    <w:p w:rsidR="004819E6" w:rsidRDefault="004819E6" w:rsidP="00B13B52">
      <w:pPr>
        <w:spacing w:before="60" w:after="0" w:line="240" w:lineRule="auto"/>
        <w:ind w:firstLine="142"/>
        <w:jc w:val="both"/>
      </w:pPr>
      <w:r w:rsidRPr="008D7975">
        <w:rPr>
          <w:b/>
        </w:rPr>
        <w:t>Группировка</w:t>
      </w:r>
      <w:r>
        <w:t xml:space="preserve"> – это прием, обратный  детализации, который позволяет выявить взаимосвязи м/у анализируемым показателем и влияющими на него факторами, обнаружить тенденции в динамике финансово-хозяйственной д-ти.</w:t>
      </w:r>
    </w:p>
    <w:p w:rsidR="004819E6" w:rsidRDefault="004819E6" w:rsidP="00B13B52">
      <w:pPr>
        <w:spacing w:before="60" w:after="0" w:line="240" w:lineRule="auto"/>
        <w:ind w:firstLine="142"/>
        <w:jc w:val="both"/>
      </w:pPr>
    </w:p>
    <w:p w:rsidR="004819E6" w:rsidRPr="008D7975" w:rsidRDefault="004819E6" w:rsidP="008D7975">
      <w:pPr>
        <w:shd w:val="clear" w:color="auto" w:fill="BFBFBF"/>
        <w:spacing w:before="60" w:after="0" w:line="240" w:lineRule="auto"/>
        <w:ind w:firstLine="142"/>
        <w:jc w:val="both"/>
      </w:pPr>
      <w:r w:rsidRPr="008D7975">
        <w:t>2.5.Элиминирование (исключение) и приемы его проведения.</w:t>
      </w:r>
    </w:p>
    <w:p w:rsidR="004819E6" w:rsidRDefault="004819E6" w:rsidP="00B13B52">
      <w:pPr>
        <w:spacing w:before="60" w:after="0" w:line="240" w:lineRule="auto"/>
        <w:ind w:firstLine="142"/>
        <w:jc w:val="both"/>
      </w:pPr>
      <w:r w:rsidRPr="008D7975">
        <w:rPr>
          <w:b/>
        </w:rPr>
        <w:t>Элиминирование</w:t>
      </w:r>
      <w:r>
        <w:t xml:space="preserve"> – это логический прием, при помощи которого мысленно исключается действие на анализируемый показатель всех факторов, кроме одного, влияние которого подлежит изучению.</w:t>
      </w:r>
    </w:p>
    <w:p w:rsidR="004819E6" w:rsidRDefault="004819E6" w:rsidP="00B13B52">
      <w:pPr>
        <w:spacing w:before="60" w:after="0" w:line="240" w:lineRule="auto"/>
        <w:ind w:firstLine="142"/>
        <w:jc w:val="both"/>
      </w:pPr>
      <w:r>
        <w:t xml:space="preserve">Элиминирование при аддитивных факторных моделях сводится по существу к приему </w:t>
      </w:r>
      <w:r w:rsidRPr="00E62448">
        <w:rPr>
          <w:b/>
        </w:rPr>
        <w:t>сравнения</w:t>
      </w:r>
      <w:r>
        <w:t>, т.к. расчет размера влияния изучаемого фактора на анализируемый показатель осуществляется путем вычитания базисного значения этого фактора из его отчетного значения.</w:t>
      </w:r>
    </w:p>
    <w:p w:rsidR="004819E6" w:rsidRDefault="004819E6" w:rsidP="00B13B52">
      <w:pPr>
        <w:spacing w:before="60" w:after="0" w:line="240" w:lineRule="auto"/>
        <w:ind w:firstLine="142"/>
        <w:jc w:val="both"/>
      </w:pPr>
      <w:r>
        <w:t xml:space="preserve">При этом </w:t>
      </w:r>
      <w:r w:rsidRPr="00E62448">
        <w:rPr>
          <w:b/>
        </w:rPr>
        <w:t>общее изменение анализируемого показателя</w:t>
      </w:r>
      <w:r>
        <w:t xml:space="preserve"> равняется сумме отклонений воздействующих на него факторов – слагаемых.</w:t>
      </w:r>
    </w:p>
    <w:p w:rsidR="004819E6" w:rsidRDefault="004819E6" w:rsidP="00B13B52">
      <w:pPr>
        <w:spacing w:before="60" w:after="0" w:line="240" w:lineRule="auto"/>
        <w:ind w:firstLine="142"/>
        <w:jc w:val="both"/>
      </w:pPr>
      <w:r>
        <w:t>Очередность расчетов величин влияния факторов не имеет значения.</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 xml:space="preserve">Пример: рассмотрим использование приема элиминирования на примере </w:t>
      </w:r>
      <w:r w:rsidRPr="008D7975">
        <w:rPr>
          <w:b/>
        </w:rPr>
        <w:t>аддитивной</w:t>
      </w:r>
      <w:r>
        <w:t xml:space="preserve"> факторной модели выручки от продаж.</w:t>
      </w:r>
    </w:p>
    <w:p w:rsidR="004819E6" w:rsidRDefault="004819E6" w:rsidP="00B13B52">
      <w:pPr>
        <w:spacing w:before="60" w:after="0" w:line="240" w:lineRule="auto"/>
        <w:ind w:firstLine="142"/>
        <w:jc w:val="both"/>
      </w:pPr>
      <w:r>
        <w:t>Впр=ОНПнп+ВП-ОНПкп</w:t>
      </w:r>
    </w:p>
    <w:p w:rsidR="004819E6" w:rsidRDefault="004819E6" w:rsidP="008D7975">
      <w:pPr>
        <w:spacing w:before="60" w:after="0" w:line="240" w:lineRule="auto"/>
        <w:ind w:firstLine="1134"/>
        <w:jc w:val="both"/>
      </w:pPr>
      <w:r>
        <w:t>Впр-выручка от продаж</w:t>
      </w:r>
    </w:p>
    <w:p w:rsidR="004819E6" w:rsidRDefault="004819E6" w:rsidP="008D7975">
      <w:pPr>
        <w:spacing w:before="60" w:after="0" w:line="240" w:lineRule="auto"/>
        <w:ind w:firstLine="1134"/>
        <w:jc w:val="both"/>
      </w:pPr>
      <w:r>
        <w:t>ОНПнп-остатки нереализованной продукции на начало периода</w:t>
      </w:r>
    </w:p>
    <w:p w:rsidR="004819E6" w:rsidRDefault="004819E6" w:rsidP="008D7975">
      <w:pPr>
        <w:spacing w:before="60" w:after="0" w:line="240" w:lineRule="auto"/>
        <w:ind w:firstLine="1134"/>
        <w:jc w:val="both"/>
      </w:pPr>
      <w:r>
        <w:t>ОНПкп-остатки нереализованной продукции на конец периода</w:t>
      </w:r>
    </w:p>
    <w:p w:rsidR="004819E6" w:rsidRDefault="004819E6" w:rsidP="008D7975">
      <w:pPr>
        <w:spacing w:before="60" w:after="0" w:line="240" w:lineRule="auto"/>
        <w:ind w:firstLine="1134"/>
        <w:jc w:val="both"/>
      </w:pPr>
      <w:r>
        <w:t>ВП-выпуск продукции</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rsidRPr="00E62448">
        <w:rPr>
          <w:b/>
        </w:rPr>
        <w:t>Алгоритм</w:t>
      </w:r>
      <w:r>
        <w:t xml:space="preserve"> расчета влияния факторов:</w:t>
      </w:r>
    </w:p>
    <w:p w:rsidR="004819E6" w:rsidRDefault="004819E6" w:rsidP="00B13B52">
      <w:pPr>
        <w:spacing w:before="60" w:after="0" w:line="240" w:lineRule="auto"/>
        <w:ind w:firstLine="142"/>
        <w:jc w:val="both"/>
      </w:pPr>
      <w:r>
        <w:rPr>
          <w:rFonts w:cs="Calibri"/>
        </w:rPr>
        <w:t>1. Δ</w:t>
      </w:r>
      <w:r>
        <w:t>Впр</w:t>
      </w:r>
      <w:r w:rsidRPr="008A7AED">
        <w:rPr>
          <w:vertAlign w:val="subscript"/>
        </w:rPr>
        <w:t>(</w:t>
      </w:r>
      <w:r w:rsidRPr="008A7AED">
        <w:rPr>
          <w:rFonts w:cs="Calibri"/>
          <w:vertAlign w:val="subscript"/>
        </w:rPr>
        <w:t>Δ</w:t>
      </w:r>
      <w:r w:rsidRPr="008A7AED">
        <w:rPr>
          <w:vertAlign w:val="subscript"/>
        </w:rPr>
        <w:t>ОНПнп)</w:t>
      </w:r>
      <w:r>
        <w:t>=ОНП</w:t>
      </w:r>
      <w:r>
        <w:rPr>
          <w:vertAlign w:val="subscript"/>
        </w:rPr>
        <w:t>НП1</w:t>
      </w:r>
      <w:r>
        <w:t>-ОНП</w:t>
      </w:r>
      <w:r>
        <w:rPr>
          <w:vertAlign w:val="subscript"/>
        </w:rPr>
        <w:t>НП0</w:t>
      </w:r>
    </w:p>
    <w:p w:rsidR="004819E6" w:rsidRDefault="004819E6" w:rsidP="008D7975">
      <w:pPr>
        <w:spacing w:before="60" w:after="0" w:line="240" w:lineRule="auto"/>
        <w:ind w:firstLine="1134"/>
        <w:jc w:val="both"/>
      </w:pPr>
      <w:r>
        <w:t>ОНП-остатки нереализованной продукции</w:t>
      </w:r>
    </w:p>
    <w:p w:rsidR="004819E6" w:rsidRDefault="004819E6" w:rsidP="00B13B52">
      <w:pPr>
        <w:spacing w:before="60" w:after="0" w:line="240" w:lineRule="auto"/>
        <w:ind w:firstLine="142"/>
        <w:jc w:val="both"/>
        <w:rPr>
          <w:vertAlign w:val="subscript"/>
        </w:rPr>
      </w:pPr>
      <w:r>
        <w:rPr>
          <w:rFonts w:cs="Calibri"/>
        </w:rPr>
        <w:t>2. Δ</w:t>
      </w:r>
      <w:r>
        <w:t>Впр</w:t>
      </w:r>
      <w:r w:rsidRPr="008A7AED">
        <w:rPr>
          <w:vertAlign w:val="subscript"/>
        </w:rPr>
        <w:t>(</w:t>
      </w:r>
      <w:r w:rsidRPr="008A7AED">
        <w:rPr>
          <w:rFonts w:cs="Calibri"/>
          <w:vertAlign w:val="subscript"/>
        </w:rPr>
        <w:t>Δ</w:t>
      </w:r>
      <w:r>
        <w:rPr>
          <w:rFonts w:cs="Calibri"/>
          <w:vertAlign w:val="subscript"/>
        </w:rPr>
        <w:t>ВП</w:t>
      </w:r>
      <w:r w:rsidRPr="008A7AED">
        <w:rPr>
          <w:vertAlign w:val="subscript"/>
        </w:rPr>
        <w:t>)</w:t>
      </w:r>
      <w:r>
        <w:t>=ВП</w:t>
      </w:r>
      <w:r w:rsidRPr="008A7AED">
        <w:rPr>
          <w:vertAlign w:val="subscript"/>
        </w:rPr>
        <w:t>1</w:t>
      </w:r>
      <w:r>
        <w:t>-ВП</w:t>
      </w:r>
      <w:r w:rsidRPr="008A7AED">
        <w:rPr>
          <w:vertAlign w:val="subscript"/>
        </w:rPr>
        <w:t>0</w:t>
      </w:r>
    </w:p>
    <w:p w:rsidR="004819E6" w:rsidRDefault="004819E6" w:rsidP="00B13B52">
      <w:pPr>
        <w:spacing w:before="60" w:after="0" w:line="240" w:lineRule="auto"/>
        <w:ind w:firstLine="142"/>
        <w:jc w:val="both"/>
      </w:pPr>
      <w:r>
        <w:rPr>
          <w:rFonts w:cs="Calibri"/>
        </w:rPr>
        <w:t>3. Δ</w:t>
      </w:r>
      <w:r>
        <w:t>Впр</w:t>
      </w:r>
      <w:r w:rsidRPr="008A7AED">
        <w:rPr>
          <w:vertAlign w:val="subscript"/>
        </w:rPr>
        <w:t>(</w:t>
      </w:r>
      <w:r w:rsidRPr="008A7AED">
        <w:rPr>
          <w:rFonts w:cs="Calibri"/>
          <w:vertAlign w:val="subscript"/>
        </w:rPr>
        <w:t>Δ</w:t>
      </w:r>
      <w:r>
        <w:rPr>
          <w:vertAlign w:val="subscript"/>
        </w:rPr>
        <w:t>ОНПкп</w:t>
      </w:r>
      <w:r w:rsidRPr="008A7AED">
        <w:rPr>
          <w:vertAlign w:val="subscript"/>
        </w:rPr>
        <w:t>)</w:t>
      </w:r>
      <w:r>
        <w:t>=ОНП</w:t>
      </w:r>
      <w:r>
        <w:rPr>
          <w:vertAlign w:val="subscript"/>
        </w:rPr>
        <w:t>КП1</w:t>
      </w:r>
      <w:r>
        <w:t>-ОНП</w:t>
      </w:r>
      <w:r>
        <w:rPr>
          <w:vertAlign w:val="subscript"/>
        </w:rPr>
        <w:t>КП0</w:t>
      </w:r>
      <w:r>
        <w:t>, с обратным знаком.</w:t>
      </w:r>
    </w:p>
    <w:p w:rsidR="004819E6" w:rsidRDefault="004819E6" w:rsidP="00B13B52">
      <w:pPr>
        <w:spacing w:before="60" w:after="0" w:line="240" w:lineRule="auto"/>
        <w:ind w:firstLine="142"/>
        <w:jc w:val="both"/>
        <w:rPr>
          <w:rFonts w:cs="Calibri"/>
        </w:rPr>
      </w:pPr>
    </w:p>
    <w:p w:rsidR="004819E6" w:rsidRDefault="004819E6" w:rsidP="00B13B52">
      <w:pPr>
        <w:spacing w:before="60" w:after="0" w:line="240" w:lineRule="auto"/>
        <w:ind w:firstLine="142"/>
        <w:jc w:val="both"/>
      </w:pPr>
      <w:r>
        <w:rPr>
          <w:rFonts w:cs="Calibri"/>
        </w:rPr>
        <w:t>Таким образом:  Δ</w:t>
      </w:r>
      <w:r>
        <w:t>Впр=</w:t>
      </w:r>
      <w:r w:rsidRPr="000378C4">
        <w:rPr>
          <w:rFonts w:cs="Calibri"/>
        </w:rPr>
        <w:t xml:space="preserve"> </w:t>
      </w:r>
      <w:r>
        <w:rPr>
          <w:rFonts w:cs="Calibri"/>
        </w:rPr>
        <w:t>Δ</w:t>
      </w:r>
      <w:r>
        <w:t>Впр</w:t>
      </w:r>
      <w:r w:rsidRPr="008A7AED">
        <w:rPr>
          <w:vertAlign w:val="subscript"/>
        </w:rPr>
        <w:t>(</w:t>
      </w:r>
      <w:r w:rsidRPr="008A7AED">
        <w:rPr>
          <w:rFonts w:cs="Calibri"/>
          <w:vertAlign w:val="subscript"/>
        </w:rPr>
        <w:t>Δ</w:t>
      </w:r>
      <w:r w:rsidRPr="008A7AED">
        <w:rPr>
          <w:vertAlign w:val="subscript"/>
        </w:rPr>
        <w:t>ОНПнп)</w:t>
      </w:r>
      <w:r>
        <w:t>+</w:t>
      </w:r>
      <w:r w:rsidRPr="000378C4">
        <w:rPr>
          <w:rFonts w:cs="Calibri"/>
        </w:rPr>
        <w:t xml:space="preserve"> </w:t>
      </w:r>
      <w:r>
        <w:rPr>
          <w:rFonts w:cs="Calibri"/>
        </w:rPr>
        <w:t>Δ</w:t>
      </w:r>
      <w:r>
        <w:t>Впр</w:t>
      </w:r>
      <w:r w:rsidRPr="008A7AED">
        <w:rPr>
          <w:vertAlign w:val="subscript"/>
        </w:rPr>
        <w:t>(</w:t>
      </w:r>
      <w:r w:rsidRPr="008A7AED">
        <w:rPr>
          <w:rFonts w:cs="Calibri"/>
          <w:vertAlign w:val="subscript"/>
        </w:rPr>
        <w:t>Δ</w:t>
      </w:r>
      <w:r>
        <w:rPr>
          <w:rFonts w:cs="Calibri"/>
          <w:vertAlign w:val="subscript"/>
        </w:rPr>
        <w:t>ВП</w:t>
      </w:r>
      <w:r w:rsidRPr="008A7AED">
        <w:rPr>
          <w:vertAlign w:val="subscript"/>
        </w:rPr>
        <w:t>)</w:t>
      </w:r>
      <w:r>
        <w:t>+</w:t>
      </w:r>
      <w:r>
        <w:rPr>
          <w:rFonts w:cs="Calibri"/>
        </w:rPr>
        <w:t xml:space="preserve"> Δ</w:t>
      </w:r>
      <w:r>
        <w:t>Впр</w:t>
      </w:r>
      <w:r w:rsidRPr="008A7AED">
        <w:rPr>
          <w:vertAlign w:val="subscript"/>
        </w:rPr>
        <w:t>(</w:t>
      </w:r>
      <w:r w:rsidRPr="008A7AED">
        <w:rPr>
          <w:rFonts w:cs="Calibri"/>
          <w:vertAlign w:val="subscript"/>
        </w:rPr>
        <w:t>Δ</w:t>
      </w:r>
      <w:r>
        <w:rPr>
          <w:vertAlign w:val="subscript"/>
        </w:rPr>
        <w:t>ОНПкп</w:t>
      </w:r>
      <w:r w:rsidRPr="008A7AED">
        <w:rPr>
          <w:vertAlign w:val="subscript"/>
        </w:rPr>
        <w:t>)</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 xml:space="preserve">При </w:t>
      </w:r>
      <w:r w:rsidRPr="008D7975">
        <w:rPr>
          <w:b/>
        </w:rPr>
        <w:t>мультипликативных</w:t>
      </w:r>
      <w:r>
        <w:t xml:space="preserve"> факторных моделях элиминирование осуществляется следующими </w:t>
      </w:r>
      <w:r w:rsidRPr="008D7975">
        <w:rPr>
          <w:b/>
        </w:rPr>
        <w:t>способами</w:t>
      </w:r>
      <w:r>
        <w:t>:</w:t>
      </w:r>
    </w:p>
    <w:p w:rsidR="004819E6" w:rsidRDefault="004819E6" w:rsidP="00D60950">
      <w:pPr>
        <w:numPr>
          <w:ilvl w:val="0"/>
          <w:numId w:val="26"/>
        </w:numPr>
        <w:spacing w:before="60" w:after="0" w:line="240" w:lineRule="auto"/>
        <w:ind w:left="0" w:firstLine="142"/>
        <w:jc w:val="both"/>
      </w:pPr>
      <w:r>
        <w:t>Цепных подстановок</w:t>
      </w:r>
    </w:p>
    <w:p w:rsidR="004819E6" w:rsidRDefault="004819E6" w:rsidP="00D60950">
      <w:pPr>
        <w:numPr>
          <w:ilvl w:val="0"/>
          <w:numId w:val="26"/>
        </w:numPr>
        <w:spacing w:before="60" w:after="0" w:line="240" w:lineRule="auto"/>
        <w:ind w:left="0" w:firstLine="142"/>
        <w:jc w:val="both"/>
      </w:pPr>
      <w:r>
        <w:t>Абсолютных разниц (отклонений)</w:t>
      </w:r>
    </w:p>
    <w:p w:rsidR="004819E6" w:rsidRDefault="004819E6" w:rsidP="00D60950">
      <w:pPr>
        <w:numPr>
          <w:ilvl w:val="0"/>
          <w:numId w:val="26"/>
        </w:numPr>
        <w:spacing w:before="60" w:after="0" w:line="240" w:lineRule="auto"/>
        <w:ind w:left="0" w:firstLine="142"/>
        <w:jc w:val="both"/>
      </w:pPr>
      <w:r>
        <w:t>Процентных разниц</w:t>
      </w:r>
    </w:p>
    <w:p w:rsidR="004819E6" w:rsidRDefault="004819E6" w:rsidP="00D60950">
      <w:pPr>
        <w:numPr>
          <w:ilvl w:val="0"/>
          <w:numId w:val="26"/>
        </w:numPr>
        <w:spacing w:before="60" w:after="0" w:line="240" w:lineRule="auto"/>
        <w:ind w:left="0" w:firstLine="142"/>
        <w:jc w:val="both"/>
      </w:pPr>
      <w:r>
        <w:t>Индексным</w:t>
      </w:r>
    </w:p>
    <w:p w:rsidR="004819E6" w:rsidRDefault="004819E6" w:rsidP="00D60950">
      <w:pPr>
        <w:numPr>
          <w:ilvl w:val="0"/>
          <w:numId w:val="26"/>
        </w:numPr>
        <w:spacing w:before="60" w:after="0" w:line="240" w:lineRule="auto"/>
        <w:ind w:left="0" w:firstLine="142"/>
        <w:jc w:val="both"/>
      </w:pPr>
      <w:r>
        <w:t>Интегральным</w:t>
      </w:r>
    </w:p>
    <w:p w:rsidR="004819E6" w:rsidRPr="000378C4" w:rsidRDefault="004819E6" w:rsidP="00D60950">
      <w:pPr>
        <w:numPr>
          <w:ilvl w:val="0"/>
          <w:numId w:val="26"/>
        </w:numPr>
        <w:spacing w:before="60" w:after="0" w:line="240" w:lineRule="auto"/>
        <w:ind w:left="0" w:firstLine="142"/>
        <w:jc w:val="both"/>
      </w:pPr>
      <w:r>
        <w:t>Др.</w:t>
      </w:r>
    </w:p>
    <w:p w:rsidR="004819E6" w:rsidRDefault="004819E6" w:rsidP="00B13B52">
      <w:pPr>
        <w:spacing w:before="60" w:after="0" w:line="240" w:lineRule="auto"/>
        <w:ind w:firstLine="142"/>
        <w:jc w:val="both"/>
      </w:pPr>
      <w:r>
        <w:t>Использование этих методов обусловлено невозможностью однозначного и безостаточного распределения м/у факторами-сомножителями результата изменения произведения.</w:t>
      </w:r>
    </w:p>
    <w:p w:rsidR="004819E6" w:rsidRDefault="004819E6" w:rsidP="00B13B52">
      <w:pPr>
        <w:spacing w:before="60" w:after="0" w:line="240" w:lineRule="auto"/>
        <w:ind w:firstLine="142"/>
        <w:jc w:val="both"/>
      </w:pPr>
    </w:p>
    <w:p w:rsidR="004819E6" w:rsidRPr="008D7975" w:rsidRDefault="004819E6" w:rsidP="00B13B52">
      <w:pPr>
        <w:spacing w:before="60" w:after="0" w:line="240" w:lineRule="auto"/>
        <w:ind w:firstLine="142"/>
        <w:jc w:val="both"/>
        <w:rPr>
          <w:b/>
          <w:u w:val="single"/>
        </w:rPr>
      </w:pPr>
      <w:r w:rsidRPr="008D7975">
        <w:rPr>
          <w:b/>
          <w:u w:val="single"/>
        </w:rPr>
        <w:t>Метод цепных подстановок.</w:t>
      </w:r>
    </w:p>
    <w:p w:rsidR="004819E6" w:rsidRDefault="004819E6" w:rsidP="00B13B52">
      <w:pPr>
        <w:spacing w:before="60" w:after="0" w:line="240" w:lineRule="auto"/>
        <w:ind w:firstLine="142"/>
        <w:jc w:val="both"/>
      </w:pPr>
      <w:r w:rsidRPr="008D7975">
        <w:rPr>
          <w:b/>
        </w:rPr>
        <w:t>Суть</w:t>
      </w:r>
      <w:r>
        <w:t xml:space="preserve"> метода заключается в том, что для расчета влияния факторов на изменение анализируемого показателя определяется подстановка.</w:t>
      </w:r>
    </w:p>
    <w:p w:rsidR="004819E6" w:rsidRDefault="004819E6" w:rsidP="00B13B52">
      <w:pPr>
        <w:spacing w:before="60" w:after="0" w:line="240" w:lineRule="auto"/>
        <w:ind w:firstLine="142"/>
        <w:jc w:val="both"/>
      </w:pPr>
      <w:r w:rsidRPr="008D7975">
        <w:rPr>
          <w:b/>
        </w:rPr>
        <w:t>Подстановка</w:t>
      </w:r>
      <w:r>
        <w:t xml:space="preserve"> – это </w:t>
      </w:r>
      <w:r w:rsidRPr="006F078E">
        <w:rPr>
          <w:b/>
        </w:rPr>
        <w:t>условная</w:t>
      </w:r>
      <w:r>
        <w:t xml:space="preserve"> величина, которая отвечает на вопрос: каким был бы размер анализируемого показателя, если бы изменилось значение лишь одного фактора в модели, а значение других остались бы неизменными. При анализе рассчитывается ряд подстановок, число которых равняется (</w:t>
      </w:r>
      <w:r>
        <w:rPr>
          <w:lang w:val="en-US"/>
        </w:rPr>
        <w:t>n</w:t>
      </w:r>
      <w:r w:rsidRPr="006F078E">
        <w:t>-1)</w:t>
      </w:r>
      <w:r>
        <w:t xml:space="preserve">, где </w:t>
      </w:r>
      <w:r>
        <w:rPr>
          <w:lang w:val="en-US"/>
        </w:rPr>
        <w:t>n</w:t>
      </w:r>
      <w:r>
        <w:t>-число сомножителей модели.</w:t>
      </w:r>
    </w:p>
    <w:p w:rsidR="004819E6" w:rsidRDefault="004819E6" w:rsidP="00B13B52">
      <w:pPr>
        <w:spacing w:before="60" w:after="0" w:line="240" w:lineRule="auto"/>
        <w:ind w:firstLine="142"/>
        <w:jc w:val="both"/>
      </w:pPr>
      <w:r w:rsidRPr="008D7975">
        <w:rPr>
          <w:b/>
        </w:rPr>
        <w:t>Количество</w:t>
      </w:r>
      <w:r>
        <w:t xml:space="preserve"> </w:t>
      </w:r>
      <w:r w:rsidRPr="008D7975">
        <w:rPr>
          <w:b/>
        </w:rPr>
        <w:t>вариантов</w:t>
      </w:r>
      <w:r>
        <w:t xml:space="preserve"> </w:t>
      </w:r>
      <w:r w:rsidRPr="008D7975">
        <w:rPr>
          <w:b/>
        </w:rPr>
        <w:t>подстановок</w:t>
      </w:r>
      <w:r>
        <w:t xml:space="preserve"> будет равно </w:t>
      </w:r>
      <w:r>
        <w:rPr>
          <w:lang w:val="en-US"/>
        </w:rPr>
        <w:t>n</w:t>
      </w:r>
      <w:r w:rsidRPr="002C3930">
        <w:t>!</w:t>
      </w:r>
      <w:r>
        <w:t>.</w:t>
      </w:r>
    </w:p>
    <w:p w:rsidR="004819E6" w:rsidRDefault="004819E6" w:rsidP="00B13B52">
      <w:pPr>
        <w:spacing w:before="60" w:after="0" w:line="240" w:lineRule="auto"/>
        <w:ind w:firstLine="142"/>
        <w:jc w:val="both"/>
      </w:pPr>
      <w:r>
        <w:t>Подстановка осуществляется путем последовательной замены базисного значения изучаемого фактора на его отчетное значение. Размер влияния изучаемого фактора рассчитывается путем сравнения двух значений анализируемого показателя, в которых изучаемый фактор принят в разных значениях: в отчетном и базисном.</w:t>
      </w:r>
    </w:p>
    <w:p w:rsidR="004819E6" w:rsidRDefault="004819E6" w:rsidP="00B13B52">
      <w:pPr>
        <w:spacing w:before="60" w:after="0" w:line="240" w:lineRule="auto"/>
        <w:ind w:firstLine="142"/>
        <w:jc w:val="both"/>
      </w:pPr>
      <w:r>
        <w:t xml:space="preserve">Следовательно, каждая подстановка участвует в расчетах </w:t>
      </w:r>
      <w:r w:rsidRPr="00505D02">
        <w:rPr>
          <w:b/>
        </w:rPr>
        <w:t>2 раза</w:t>
      </w:r>
      <w:r>
        <w:t>: первый раз - в качестве уменьшаемого, второй раз - в качестве вычитаемого.</w:t>
      </w:r>
    </w:p>
    <w:p w:rsidR="004819E6" w:rsidRDefault="004819E6" w:rsidP="00B13B52">
      <w:pPr>
        <w:spacing w:before="60" w:after="0" w:line="240" w:lineRule="auto"/>
        <w:ind w:firstLine="142"/>
        <w:jc w:val="both"/>
      </w:pPr>
      <w:r>
        <w:t>Если в модели больше двух факторов, то рассчитывают несколько подстановок, которые образуют цепочку. Отсюда возникло и название метода.</w:t>
      </w:r>
    </w:p>
    <w:p w:rsidR="004819E6" w:rsidRDefault="004819E6" w:rsidP="00B13B52">
      <w:pPr>
        <w:spacing w:before="60" w:after="0" w:line="240" w:lineRule="auto"/>
        <w:ind w:firstLine="142"/>
        <w:jc w:val="both"/>
      </w:pPr>
      <w:r w:rsidRPr="00505D02">
        <w:rPr>
          <w:b/>
        </w:rPr>
        <w:t>Сумма размера влияния всех факторов</w:t>
      </w:r>
      <w:r>
        <w:t xml:space="preserve"> обязательно д.б. равна отклонению отчетного значения анализируемого показателя от его базисного значения.</w:t>
      </w:r>
    </w:p>
    <w:p w:rsidR="004819E6" w:rsidRDefault="004819E6" w:rsidP="00B13B52">
      <w:pPr>
        <w:spacing w:before="60" w:after="0" w:line="240" w:lineRule="auto"/>
        <w:ind w:firstLine="142"/>
        <w:jc w:val="both"/>
      </w:pPr>
      <w:r>
        <w:t xml:space="preserve">Т.о. при анализе кроме базисного и отчетного значения анализируемого показателя используются </w:t>
      </w:r>
      <w:r w:rsidRPr="000C18FC">
        <w:t>(</w:t>
      </w:r>
      <w:r>
        <w:rPr>
          <w:lang w:val="en-US"/>
        </w:rPr>
        <w:t>n</w:t>
      </w:r>
      <w:r w:rsidRPr="000C18FC">
        <w:t>-1)</w:t>
      </w:r>
      <w:r>
        <w:t xml:space="preserve"> подстановок.</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rsidRPr="00505D02">
        <w:rPr>
          <w:b/>
        </w:rPr>
        <w:t>Пример</w:t>
      </w:r>
      <w:r>
        <w:t>: рассмотрим использование метода цепных подстановок на примере зависимости объема выпуска продукции от двух трудовых факторов на основе следующей модели:</w:t>
      </w:r>
    </w:p>
    <w:p w:rsidR="004819E6" w:rsidRDefault="004819E6" w:rsidP="00B13B52">
      <w:pPr>
        <w:spacing w:before="60" w:after="0" w:line="240" w:lineRule="auto"/>
        <w:ind w:firstLine="142"/>
        <w:jc w:val="both"/>
      </w:pPr>
      <w:r>
        <w:rPr>
          <w:lang w:val="en-US"/>
        </w:rPr>
        <w:t>Q</w:t>
      </w:r>
      <w:r w:rsidRPr="000C18FC">
        <w:t>=</w:t>
      </w:r>
      <w:r>
        <w:t>Чср*в</w:t>
      </w:r>
    </w:p>
    <w:p w:rsidR="004819E6" w:rsidRDefault="004819E6" w:rsidP="008D7975">
      <w:pPr>
        <w:spacing w:before="60" w:after="0" w:line="240" w:lineRule="auto"/>
        <w:ind w:firstLine="1134"/>
        <w:jc w:val="both"/>
      </w:pPr>
      <w:r>
        <w:t>Чср-средняя численность работников</w:t>
      </w:r>
    </w:p>
    <w:p w:rsidR="004819E6" w:rsidRDefault="004819E6" w:rsidP="008D7975">
      <w:pPr>
        <w:spacing w:before="60" w:after="0" w:line="240" w:lineRule="auto"/>
        <w:ind w:firstLine="1134"/>
        <w:jc w:val="both"/>
      </w:pPr>
      <w:r>
        <w:t>В-средняя выработка одного работника</w:t>
      </w:r>
    </w:p>
    <w:p w:rsidR="004819E6" w:rsidRDefault="004819E6" w:rsidP="008D7975">
      <w:pPr>
        <w:spacing w:before="60" w:after="0" w:line="240" w:lineRule="auto"/>
        <w:ind w:firstLine="1134"/>
        <w:jc w:val="both"/>
      </w:pPr>
      <w:r>
        <w:rPr>
          <w:lang w:val="en-US"/>
        </w:rPr>
        <w:t>Q</w:t>
      </w:r>
      <w:r w:rsidRPr="0030330C">
        <w:t>-</w:t>
      </w:r>
      <w:r>
        <w:t>объем выпуска продукции.</w:t>
      </w:r>
    </w:p>
    <w:p w:rsidR="004819E6" w:rsidRDefault="004819E6" w:rsidP="00B13B52">
      <w:pPr>
        <w:spacing w:before="60" w:after="0" w:line="240" w:lineRule="auto"/>
        <w:ind w:firstLine="142"/>
        <w:jc w:val="both"/>
      </w:pPr>
      <w:r>
        <w:t>Исходная 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056"/>
        <w:gridCol w:w="1765"/>
        <w:gridCol w:w="1764"/>
        <w:gridCol w:w="2359"/>
      </w:tblGrid>
      <w:tr w:rsidR="004819E6" w:rsidRPr="00505D02" w:rsidTr="008D7975">
        <w:tc>
          <w:tcPr>
            <w:tcW w:w="534" w:type="dxa"/>
          </w:tcPr>
          <w:p w:rsidR="004819E6" w:rsidRPr="00505D02" w:rsidRDefault="004819E6" w:rsidP="00505D02">
            <w:pPr>
              <w:spacing w:before="60" w:after="0" w:line="240" w:lineRule="auto"/>
              <w:ind w:firstLine="142"/>
              <w:jc w:val="center"/>
              <w:rPr>
                <w:b/>
                <w:sz w:val="20"/>
                <w:szCs w:val="20"/>
              </w:rPr>
            </w:pPr>
            <w:r w:rsidRPr="00505D02">
              <w:rPr>
                <w:b/>
                <w:sz w:val="20"/>
                <w:szCs w:val="20"/>
              </w:rPr>
              <w:t>№</w:t>
            </w:r>
          </w:p>
        </w:tc>
        <w:tc>
          <w:tcPr>
            <w:tcW w:w="4056" w:type="dxa"/>
          </w:tcPr>
          <w:p w:rsidR="004819E6" w:rsidRPr="00505D02" w:rsidRDefault="004819E6" w:rsidP="00505D02">
            <w:pPr>
              <w:spacing w:before="60" w:after="0" w:line="240" w:lineRule="auto"/>
              <w:ind w:firstLine="142"/>
              <w:jc w:val="center"/>
              <w:rPr>
                <w:b/>
                <w:sz w:val="20"/>
                <w:szCs w:val="20"/>
              </w:rPr>
            </w:pPr>
            <w:r w:rsidRPr="00505D02">
              <w:rPr>
                <w:b/>
                <w:sz w:val="20"/>
                <w:szCs w:val="20"/>
              </w:rPr>
              <w:t>показатели</w:t>
            </w:r>
          </w:p>
        </w:tc>
        <w:tc>
          <w:tcPr>
            <w:tcW w:w="0" w:type="auto"/>
          </w:tcPr>
          <w:p w:rsidR="004819E6" w:rsidRPr="00505D02" w:rsidRDefault="004819E6" w:rsidP="00505D02">
            <w:pPr>
              <w:spacing w:before="60" w:after="0" w:line="240" w:lineRule="auto"/>
              <w:ind w:firstLine="142"/>
              <w:jc w:val="center"/>
              <w:rPr>
                <w:b/>
                <w:sz w:val="20"/>
                <w:szCs w:val="20"/>
              </w:rPr>
            </w:pPr>
            <w:r w:rsidRPr="00505D02">
              <w:rPr>
                <w:b/>
                <w:sz w:val="20"/>
                <w:szCs w:val="20"/>
              </w:rPr>
              <w:t>Базисный период</w:t>
            </w:r>
          </w:p>
        </w:tc>
        <w:tc>
          <w:tcPr>
            <w:tcW w:w="0" w:type="auto"/>
          </w:tcPr>
          <w:p w:rsidR="004819E6" w:rsidRPr="00505D02" w:rsidRDefault="004819E6" w:rsidP="00505D02">
            <w:pPr>
              <w:spacing w:before="60" w:after="0" w:line="240" w:lineRule="auto"/>
              <w:ind w:firstLine="142"/>
              <w:jc w:val="center"/>
              <w:rPr>
                <w:b/>
                <w:sz w:val="20"/>
                <w:szCs w:val="20"/>
              </w:rPr>
            </w:pPr>
            <w:r w:rsidRPr="00505D02">
              <w:rPr>
                <w:b/>
                <w:sz w:val="20"/>
                <w:szCs w:val="20"/>
              </w:rPr>
              <w:t>Отчетный период</w:t>
            </w:r>
          </w:p>
        </w:tc>
        <w:tc>
          <w:tcPr>
            <w:tcW w:w="0" w:type="auto"/>
          </w:tcPr>
          <w:p w:rsidR="004819E6" w:rsidRPr="00505D02" w:rsidRDefault="004819E6" w:rsidP="00505D02">
            <w:pPr>
              <w:spacing w:before="60" w:after="0" w:line="240" w:lineRule="auto"/>
              <w:ind w:firstLine="142"/>
              <w:jc w:val="center"/>
              <w:rPr>
                <w:b/>
                <w:sz w:val="20"/>
                <w:szCs w:val="20"/>
              </w:rPr>
            </w:pPr>
            <w:r w:rsidRPr="00505D02">
              <w:rPr>
                <w:b/>
                <w:sz w:val="20"/>
                <w:szCs w:val="20"/>
              </w:rPr>
              <w:t>Абсолютное отклонение</w:t>
            </w:r>
          </w:p>
        </w:tc>
      </w:tr>
      <w:tr w:rsidR="004819E6" w:rsidRPr="00D773CA" w:rsidTr="008D7975">
        <w:tc>
          <w:tcPr>
            <w:tcW w:w="534" w:type="dxa"/>
          </w:tcPr>
          <w:p w:rsidR="004819E6" w:rsidRPr="00D773CA" w:rsidRDefault="004819E6" w:rsidP="00B13B52">
            <w:pPr>
              <w:spacing w:before="60" w:after="0" w:line="240" w:lineRule="auto"/>
              <w:ind w:firstLine="142"/>
              <w:jc w:val="both"/>
              <w:rPr>
                <w:sz w:val="20"/>
                <w:szCs w:val="20"/>
              </w:rPr>
            </w:pPr>
            <w:r w:rsidRPr="00D773CA">
              <w:rPr>
                <w:sz w:val="20"/>
                <w:szCs w:val="20"/>
              </w:rPr>
              <w:t>1.</w:t>
            </w:r>
          </w:p>
        </w:tc>
        <w:tc>
          <w:tcPr>
            <w:tcW w:w="4056" w:type="dxa"/>
          </w:tcPr>
          <w:p w:rsidR="004819E6" w:rsidRPr="00D773CA" w:rsidRDefault="004819E6" w:rsidP="00B13B52">
            <w:pPr>
              <w:spacing w:before="60" w:after="0" w:line="240" w:lineRule="auto"/>
              <w:ind w:firstLine="142"/>
              <w:jc w:val="both"/>
              <w:rPr>
                <w:sz w:val="20"/>
                <w:szCs w:val="20"/>
              </w:rPr>
            </w:pPr>
            <w:r w:rsidRPr="00D773CA">
              <w:rPr>
                <w:sz w:val="20"/>
                <w:szCs w:val="20"/>
              </w:rPr>
              <w:t>Объем выпуска продукции, тыс. руб.</w:t>
            </w:r>
          </w:p>
        </w:tc>
        <w:tc>
          <w:tcPr>
            <w:tcW w:w="0" w:type="auto"/>
          </w:tcPr>
          <w:p w:rsidR="004819E6" w:rsidRPr="00D773CA" w:rsidRDefault="004819E6" w:rsidP="00B13B52">
            <w:pPr>
              <w:spacing w:before="60" w:after="0" w:line="240" w:lineRule="auto"/>
              <w:ind w:firstLine="142"/>
              <w:jc w:val="both"/>
              <w:rPr>
                <w:sz w:val="20"/>
                <w:szCs w:val="20"/>
              </w:rPr>
            </w:pPr>
            <w:r w:rsidRPr="00D773CA">
              <w:rPr>
                <w:sz w:val="20"/>
                <w:szCs w:val="20"/>
              </w:rPr>
              <w:t>4000</w:t>
            </w:r>
          </w:p>
        </w:tc>
        <w:tc>
          <w:tcPr>
            <w:tcW w:w="0" w:type="auto"/>
          </w:tcPr>
          <w:p w:rsidR="004819E6" w:rsidRPr="00D773CA" w:rsidRDefault="004819E6" w:rsidP="00B13B52">
            <w:pPr>
              <w:spacing w:before="60" w:after="0" w:line="240" w:lineRule="auto"/>
              <w:ind w:firstLine="142"/>
              <w:jc w:val="both"/>
              <w:rPr>
                <w:sz w:val="20"/>
                <w:szCs w:val="20"/>
              </w:rPr>
            </w:pPr>
            <w:r w:rsidRPr="00D773CA">
              <w:rPr>
                <w:sz w:val="20"/>
                <w:szCs w:val="20"/>
              </w:rPr>
              <w:t>4500</w:t>
            </w:r>
          </w:p>
        </w:tc>
        <w:tc>
          <w:tcPr>
            <w:tcW w:w="0" w:type="auto"/>
          </w:tcPr>
          <w:p w:rsidR="004819E6" w:rsidRPr="00D773CA" w:rsidRDefault="004819E6" w:rsidP="00B13B52">
            <w:pPr>
              <w:spacing w:before="60" w:after="0" w:line="240" w:lineRule="auto"/>
              <w:ind w:firstLine="142"/>
              <w:jc w:val="both"/>
              <w:rPr>
                <w:sz w:val="20"/>
                <w:szCs w:val="20"/>
              </w:rPr>
            </w:pPr>
            <w:r w:rsidRPr="00D773CA">
              <w:rPr>
                <w:sz w:val="20"/>
                <w:szCs w:val="20"/>
              </w:rPr>
              <w:t>+500</w:t>
            </w:r>
          </w:p>
        </w:tc>
      </w:tr>
      <w:tr w:rsidR="004819E6" w:rsidRPr="00D773CA" w:rsidTr="008D7975">
        <w:tc>
          <w:tcPr>
            <w:tcW w:w="534" w:type="dxa"/>
          </w:tcPr>
          <w:p w:rsidR="004819E6" w:rsidRPr="00D773CA" w:rsidRDefault="004819E6" w:rsidP="00B13B52">
            <w:pPr>
              <w:spacing w:before="60" w:after="0" w:line="240" w:lineRule="auto"/>
              <w:ind w:firstLine="142"/>
              <w:jc w:val="both"/>
              <w:rPr>
                <w:sz w:val="20"/>
                <w:szCs w:val="20"/>
              </w:rPr>
            </w:pPr>
            <w:r w:rsidRPr="00D773CA">
              <w:rPr>
                <w:sz w:val="20"/>
                <w:szCs w:val="20"/>
              </w:rPr>
              <w:t>2.</w:t>
            </w:r>
          </w:p>
        </w:tc>
        <w:tc>
          <w:tcPr>
            <w:tcW w:w="4056" w:type="dxa"/>
          </w:tcPr>
          <w:p w:rsidR="004819E6" w:rsidRPr="00D773CA" w:rsidRDefault="004819E6" w:rsidP="00B13B52">
            <w:pPr>
              <w:spacing w:before="60" w:after="0" w:line="240" w:lineRule="auto"/>
              <w:ind w:firstLine="142"/>
              <w:jc w:val="both"/>
              <w:rPr>
                <w:sz w:val="20"/>
                <w:szCs w:val="20"/>
              </w:rPr>
            </w:pPr>
            <w:r w:rsidRPr="00D773CA">
              <w:rPr>
                <w:sz w:val="20"/>
                <w:szCs w:val="20"/>
              </w:rPr>
              <w:t>Средняя списочная численность работников, чел.</w:t>
            </w:r>
          </w:p>
        </w:tc>
        <w:tc>
          <w:tcPr>
            <w:tcW w:w="0" w:type="auto"/>
          </w:tcPr>
          <w:p w:rsidR="004819E6" w:rsidRPr="00D773CA" w:rsidRDefault="004819E6" w:rsidP="00B13B52">
            <w:pPr>
              <w:spacing w:before="60" w:after="0" w:line="240" w:lineRule="auto"/>
              <w:ind w:firstLine="142"/>
              <w:jc w:val="both"/>
              <w:rPr>
                <w:sz w:val="20"/>
                <w:szCs w:val="20"/>
              </w:rPr>
            </w:pPr>
            <w:r w:rsidRPr="00D773CA">
              <w:rPr>
                <w:sz w:val="20"/>
                <w:szCs w:val="20"/>
              </w:rPr>
              <w:t>100</w:t>
            </w:r>
          </w:p>
        </w:tc>
        <w:tc>
          <w:tcPr>
            <w:tcW w:w="0" w:type="auto"/>
          </w:tcPr>
          <w:p w:rsidR="004819E6" w:rsidRPr="00D773CA" w:rsidRDefault="004819E6" w:rsidP="00B13B52">
            <w:pPr>
              <w:spacing w:before="60" w:after="0" w:line="240" w:lineRule="auto"/>
              <w:ind w:firstLine="142"/>
              <w:jc w:val="both"/>
              <w:rPr>
                <w:sz w:val="20"/>
                <w:szCs w:val="20"/>
              </w:rPr>
            </w:pPr>
            <w:r w:rsidRPr="00D773CA">
              <w:rPr>
                <w:sz w:val="20"/>
                <w:szCs w:val="20"/>
              </w:rPr>
              <w:t>90</w:t>
            </w:r>
          </w:p>
        </w:tc>
        <w:tc>
          <w:tcPr>
            <w:tcW w:w="0" w:type="auto"/>
          </w:tcPr>
          <w:p w:rsidR="004819E6" w:rsidRPr="00D773CA" w:rsidRDefault="004819E6" w:rsidP="00B13B52">
            <w:pPr>
              <w:spacing w:before="60" w:after="0" w:line="240" w:lineRule="auto"/>
              <w:ind w:firstLine="142"/>
              <w:jc w:val="both"/>
              <w:rPr>
                <w:sz w:val="20"/>
                <w:szCs w:val="20"/>
              </w:rPr>
            </w:pPr>
            <w:r w:rsidRPr="00D773CA">
              <w:rPr>
                <w:sz w:val="20"/>
                <w:szCs w:val="20"/>
              </w:rPr>
              <w:t>-10</w:t>
            </w:r>
          </w:p>
        </w:tc>
      </w:tr>
      <w:tr w:rsidR="004819E6" w:rsidRPr="00D773CA" w:rsidTr="008D7975">
        <w:tc>
          <w:tcPr>
            <w:tcW w:w="534" w:type="dxa"/>
          </w:tcPr>
          <w:p w:rsidR="004819E6" w:rsidRPr="00D773CA" w:rsidRDefault="004819E6" w:rsidP="00B13B52">
            <w:pPr>
              <w:spacing w:before="60" w:after="0" w:line="240" w:lineRule="auto"/>
              <w:ind w:firstLine="142"/>
              <w:jc w:val="both"/>
              <w:rPr>
                <w:sz w:val="20"/>
                <w:szCs w:val="20"/>
              </w:rPr>
            </w:pPr>
            <w:r w:rsidRPr="00D773CA">
              <w:rPr>
                <w:sz w:val="20"/>
                <w:szCs w:val="20"/>
              </w:rPr>
              <w:t>3.</w:t>
            </w:r>
          </w:p>
        </w:tc>
        <w:tc>
          <w:tcPr>
            <w:tcW w:w="4056" w:type="dxa"/>
          </w:tcPr>
          <w:p w:rsidR="004819E6" w:rsidRPr="00D773CA" w:rsidRDefault="004819E6" w:rsidP="00B13B52">
            <w:pPr>
              <w:spacing w:before="60" w:after="0" w:line="240" w:lineRule="auto"/>
              <w:ind w:firstLine="142"/>
              <w:jc w:val="both"/>
              <w:rPr>
                <w:sz w:val="20"/>
                <w:szCs w:val="20"/>
              </w:rPr>
            </w:pPr>
            <w:r w:rsidRPr="00D773CA">
              <w:rPr>
                <w:sz w:val="20"/>
                <w:szCs w:val="20"/>
              </w:rPr>
              <w:t>Средняя выработка одного работника, тыс. руб.</w:t>
            </w:r>
          </w:p>
        </w:tc>
        <w:tc>
          <w:tcPr>
            <w:tcW w:w="0" w:type="auto"/>
          </w:tcPr>
          <w:p w:rsidR="004819E6" w:rsidRPr="00D773CA" w:rsidRDefault="004819E6" w:rsidP="00B13B52">
            <w:pPr>
              <w:spacing w:before="60" w:after="0" w:line="240" w:lineRule="auto"/>
              <w:ind w:firstLine="142"/>
              <w:jc w:val="both"/>
              <w:rPr>
                <w:sz w:val="20"/>
                <w:szCs w:val="20"/>
              </w:rPr>
            </w:pPr>
            <w:r w:rsidRPr="00D773CA">
              <w:rPr>
                <w:sz w:val="20"/>
                <w:szCs w:val="20"/>
              </w:rPr>
              <w:t>40</w:t>
            </w:r>
          </w:p>
        </w:tc>
        <w:tc>
          <w:tcPr>
            <w:tcW w:w="0" w:type="auto"/>
          </w:tcPr>
          <w:p w:rsidR="004819E6" w:rsidRPr="00D773CA" w:rsidRDefault="004819E6" w:rsidP="00B13B52">
            <w:pPr>
              <w:spacing w:before="60" w:after="0" w:line="240" w:lineRule="auto"/>
              <w:ind w:firstLine="142"/>
              <w:jc w:val="both"/>
              <w:rPr>
                <w:sz w:val="20"/>
                <w:szCs w:val="20"/>
              </w:rPr>
            </w:pPr>
            <w:r w:rsidRPr="00D773CA">
              <w:rPr>
                <w:sz w:val="20"/>
                <w:szCs w:val="20"/>
              </w:rPr>
              <w:t>50</w:t>
            </w:r>
          </w:p>
        </w:tc>
        <w:tc>
          <w:tcPr>
            <w:tcW w:w="0" w:type="auto"/>
          </w:tcPr>
          <w:p w:rsidR="004819E6" w:rsidRPr="00D773CA" w:rsidRDefault="004819E6" w:rsidP="00B13B52">
            <w:pPr>
              <w:spacing w:before="60" w:after="0" w:line="240" w:lineRule="auto"/>
              <w:ind w:firstLine="142"/>
              <w:jc w:val="both"/>
              <w:rPr>
                <w:sz w:val="20"/>
                <w:szCs w:val="20"/>
              </w:rPr>
            </w:pPr>
            <w:r w:rsidRPr="00D773CA">
              <w:rPr>
                <w:sz w:val="20"/>
                <w:szCs w:val="20"/>
              </w:rPr>
              <w:t>+10</w:t>
            </w:r>
          </w:p>
        </w:tc>
      </w:tr>
    </w:tbl>
    <w:p w:rsidR="004819E6" w:rsidRPr="0030330C"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rsidRPr="006A0244">
        <w:rPr>
          <w:b/>
        </w:rPr>
        <w:t>Первый вариант подстановки</w:t>
      </w:r>
      <w:r>
        <w:t>: произведение отчетной численности и базисной выработки.</w:t>
      </w:r>
    </w:p>
    <w:p w:rsidR="004819E6" w:rsidRDefault="004819E6" w:rsidP="00B13B52">
      <w:pPr>
        <w:spacing w:before="60" w:after="0" w:line="240" w:lineRule="auto"/>
        <w:ind w:firstLine="142"/>
        <w:jc w:val="both"/>
      </w:pPr>
      <w:r>
        <w:rPr>
          <w:lang w:val="en-US"/>
        </w:rPr>
        <w:t>Q</w:t>
      </w:r>
      <w:r>
        <w:t>усл=Ч</w:t>
      </w:r>
      <w:r w:rsidRPr="007A28A8">
        <w:rPr>
          <w:vertAlign w:val="subscript"/>
        </w:rPr>
        <w:t>ср1</w:t>
      </w:r>
      <w:r>
        <w:t>*в</w:t>
      </w:r>
      <w:r>
        <w:rPr>
          <w:vertAlign w:val="subscript"/>
        </w:rPr>
        <w:t>0</w:t>
      </w:r>
      <w:r>
        <w:t>=90*40=3600 (был бы такой объем при прежней выработке)</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Алгоритм расчета влияния факторов:</w:t>
      </w:r>
    </w:p>
    <w:p w:rsidR="004819E6" w:rsidRDefault="004819E6" w:rsidP="00D60950">
      <w:pPr>
        <w:numPr>
          <w:ilvl w:val="0"/>
          <w:numId w:val="27"/>
        </w:numPr>
        <w:spacing w:before="60" w:after="0" w:line="240" w:lineRule="auto"/>
        <w:ind w:left="0" w:firstLine="142"/>
        <w:jc w:val="both"/>
      </w:pPr>
      <w:r>
        <w:t>Изменение объема выпуска продукции за счет изменения численности</w:t>
      </w:r>
    </w:p>
    <w:p w:rsidR="004819E6" w:rsidRPr="00723136" w:rsidRDefault="004819E6" w:rsidP="00B13B52">
      <w:pPr>
        <w:spacing w:before="60" w:after="0" w:line="240" w:lineRule="auto"/>
        <w:ind w:firstLine="142"/>
        <w:jc w:val="both"/>
      </w:pPr>
      <w:r>
        <w:rPr>
          <w:rFonts w:cs="Calibri"/>
        </w:rPr>
        <w:t>Δ</w:t>
      </w:r>
      <w:r>
        <w:rPr>
          <w:lang w:val="en-US"/>
        </w:rPr>
        <w:t>Q</w:t>
      </w:r>
      <w:r>
        <w:rPr>
          <w:rFonts w:cs="Calibri"/>
          <w:vertAlign w:val="subscript"/>
          <w:lang w:val="en-US"/>
        </w:rPr>
        <w:t>Δ</w:t>
      </w:r>
      <w:r>
        <w:rPr>
          <w:vertAlign w:val="subscript"/>
        </w:rPr>
        <w:t>Чср</w:t>
      </w:r>
      <w:r>
        <w:t>=</w:t>
      </w:r>
      <w:r>
        <w:rPr>
          <w:lang w:val="en-US"/>
        </w:rPr>
        <w:t>Q</w:t>
      </w:r>
      <w:r>
        <w:t>усл-</w:t>
      </w:r>
      <w:r>
        <w:rPr>
          <w:lang w:val="en-US"/>
        </w:rPr>
        <w:t>Q</w:t>
      </w:r>
      <w:r>
        <w:rPr>
          <w:vertAlign w:val="subscript"/>
        </w:rPr>
        <w:t>0</w:t>
      </w:r>
      <w:r>
        <w:t>=</w:t>
      </w:r>
      <w:r w:rsidRPr="0069702C">
        <w:rPr>
          <w:b/>
        </w:rPr>
        <w:t>Ч</w:t>
      </w:r>
      <w:r w:rsidRPr="0069702C">
        <w:rPr>
          <w:b/>
          <w:vertAlign w:val="subscript"/>
        </w:rPr>
        <w:t>ср1</w:t>
      </w:r>
      <w:r>
        <w:t>в</w:t>
      </w:r>
      <w:r>
        <w:rPr>
          <w:vertAlign w:val="subscript"/>
        </w:rPr>
        <w:t>0</w:t>
      </w:r>
      <w:r>
        <w:t>-</w:t>
      </w:r>
      <w:r w:rsidRPr="0069702C">
        <w:rPr>
          <w:b/>
        </w:rPr>
        <w:t>Ч</w:t>
      </w:r>
      <w:r w:rsidRPr="0069702C">
        <w:rPr>
          <w:b/>
          <w:vertAlign w:val="subscript"/>
        </w:rPr>
        <w:t>ср0</w:t>
      </w:r>
      <w:r>
        <w:t>*в</w:t>
      </w:r>
      <w:r>
        <w:rPr>
          <w:vertAlign w:val="subscript"/>
        </w:rPr>
        <w:t>0</w:t>
      </w:r>
      <w:r>
        <w:t>=3600-4000=-400</w:t>
      </w:r>
    </w:p>
    <w:p w:rsidR="004819E6" w:rsidRDefault="004819E6" w:rsidP="00D60950">
      <w:pPr>
        <w:numPr>
          <w:ilvl w:val="0"/>
          <w:numId w:val="27"/>
        </w:numPr>
        <w:spacing w:before="60" w:after="0" w:line="240" w:lineRule="auto"/>
        <w:ind w:left="0" w:firstLine="142"/>
        <w:jc w:val="both"/>
      </w:pPr>
      <w:r>
        <w:t>Изменение объема выпуска продукции за счет изменения выработки</w:t>
      </w:r>
    </w:p>
    <w:p w:rsidR="004819E6" w:rsidRPr="0054322A" w:rsidRDefault="004819E6" w:rsidP="00B13B52">
      <w:pPr>
        <w:spacing w:before="60" w:after="0" w:line="240" w:lineRule="auto"/>
        <w:ind w:firstLine="142"/>
        <w:jc w:val="both"/>
      </w:pPr>
      <w:r w:rsidRPr="0054322A">
        <w:rPr>
          <w:rFonts w:cs="Calibri"/>
        </w:rPr>
        <w:t>Δ</w:t>
      </w:r>
      <w:r w:rsidRPr="0054322A">
        <w:rPr>
          <w:lang w:val="en-US"/>
        </w:rPr>
        <w:t>Q</w:t>
      </w:r>
      <w:r w:rsidRPr="0054322A">
        <w:rPr>
          <w:rFonts w:cs="Calibri"/>
          <w:vertAlign w:val="subscript"/>
          <w:lang w:val="en-US"/>
        </w:rPr>
        <w:t>Δ</w:t>
      </w:r>
      <w:r w:rsidRPr="0054322A">
        <w:rPr>
          <w:rFonts w:cs="Calibri"/>
          <w:vertAlign w:val="subscript"/>
        </w:rPr>
        <w:t>в</w:t>
      </w:r>
      <w:r w:rsidRPr="0054322A">
        <w:t>=</w:t>
      </w:r>
      <w:r w:rsidRPr="0054322A">
        <w:rPr>
          <w:lang w:val="en-US"/>
        </w:rPr>
        <w:t>Q</w:t>
      </w:r>
      <w:r w:rsidRPr="0054322A">
        <w:rPr>
          <w:vertAlign w:val="subscript"/>
        </w:rPr>
        <w:t>1</w:t>
      </w:r>
      <w:r w:rsidRPr="0054322A">
        <w:t>-</w:t>
      </w:r>
      <w:r w:rsidRPr="0054322A">
        <w:rPr>
          <w:lang w:val="en-US"/>
        </w:rPr>
        <w:t>Q</w:t>
      </w:r>
      <w:r w:rsidRPr="0054322A">
        <w:rPr>
          <w:vertAlign w:val="subscript"/>
        </w:rPr>
        <w:t>усл</w:t>
      </w:r>
      <w:r w:rsidRPr="0054322A">
        <w:t>=Ч</w:t>
      </w:r>
      <w:r w:rsidRPr="0054322A">
        <w:rPr>
          <w:vertAlign w:val="subscript"/>
        </w:rPr>
        <w:t>ср</w:t>
      </w:r>
      <w:r>
        <w:rPr>
          <w:vertAlign w:val="subscript"/>
        </w:rPr>
        <w:t>1</w:t>
      </w:r>
      <w:r w:rsidRPr="0054322A">
        <w:rPr>
          <w:b/>
        </w:rPr>
        <w:t>в</w:t>
      </w:r>
      <w:r w:rsidRPr="0054322A">
        <w:rPr>
          <w:b/>
          <w:vertAlign w:val="subscript"/>
        </w:rPr>
        <w:t>1</w:t>
      </w:r>
      <w:r w:rsidRPr="0054322A">
        <w:t>-Ч</w:t>
      </w:r>
      <w:r w:rsidRPr="0054322A">
        <w:rPr>
          <w:vertAlign w:val="subscript"/>
        </w:rPr>
        <w:t>ср</w:t>
      </w:r>
      <w:r>
        <w:rPr>
          <w:vertAlign w:val="subscript"/>
        </w:rPr>
        <w:t>1</w:t>
      </w:r>
      <w:r w:rsidRPr="0054322A">
        <w:t>*</w:t>
      </w:r>
      <w:r w:rsidRPr="0054322A">
        <w:rPr>
          <w:b/>
        </w:rPr>
        <w:t>в</w:t>
      </w:r>
      <w:r w:rsidRPr="0054322A">
        <w:rPr>
          <w:b/>
          <w:vertAlign w:val="subscript"/>
        </w:rPr>
        <w:t>0</w:t>
      </w:r>
      <w:r>
        <w:t>=4500-3600=+900</w:t>
      </w:r>
    </w:p>
    <w:p w:rsidR="004819E6" w:rsidRPr="00D85231" w:rsidRDefault="004819E6" w:rsidP="00B13B52">
      <w:pPr>
        <w:spacing w:before="60" w:after="0" w:line="240" w:lineRule="auto"/>
        <w:ind w:firstLine="142"/>
        <w:jc w:val="both"/>
      </w:pPr>
    </w:p>
    <w:p w:rsidR="004819E6" w:rsidRPr="00FC50E6" w:rsidRDefault="004819E6" w:rsidP="00B13B52">
      <w:pPr>
        <w:spacing w:before="60" w:after="0" w:line="240" w:lineRule="auto"/>
        <w:ind w:firstLine="142"/>
        <w:jc w:val="both"/>
        <w:rPr>
          <w:b/>
        </w:rPr>
      </w:pPr>
      <w:r w:rsidRPr="00FC50E6">
        <w:rPr>
          <w:b/>
        </w:rPr>
        <w:t>Баланс факторов:</w:t>
      </w:r>
    </w:p>
    <w:p w:rsidR="004819E6" w:rsidRDefault="004819E6" w:rsidP="00B13B52">
      <w:pPr>
        <w:spacing w:before="60" w:after="0" w:line="240" w:lineRule="auto"/>
        <w:ind w:firstLine="142"/>
        <w:jc w:val="both"/>
      </w:pPr>
      <w:r>
        <w:rPr>
          <w:rFonts w:cs="Calibri"/>
        </w:rPr>
        <w:t>Δ</w:t>
      </w:r>
      <w:r>
        <w:rPr>
          <w:lang w:val="en-US"/>
        </w:rPr>
        <w:t>Q</w:t>
      </w:r>
      <w:r>
        <w:rPr>
          <w:rFonts w:cs="Calibri"/>
          <w:vertAlign w:val="subscript"/>
          <w:lang w:val="en-US"/>
        </w:rPr>
        <w:t>Δ</w:t>
      </w:r>
      <w:r>
        <w:rPr>
          <w:rFonts w:cs="Calibri"/>
        </w:rPr>
        <w:t>=</w:t>
      </w:r>
      <w:r w:rsidRPr="00FC50E6">
        <w:rPr>
          <w:rFonts w:cs="Calibri"/>
        </w:rPr>
        <w:t xml:space="preserve"> </w:t>
      </w:r>
      <w:r>
        <w:rPr>
          <w:rFonts w:cs="Calibri"/>
        </w:rPr>
        <w:t>Δ</w:t>
      </w:r>
      <w:r>
        <w:rPr>
          <w:lang w:val="en-US"/>
        </w:rPr>
        <w:t>Q</w:t>
      </w:r>
      <w:r>
        <w:rPr>
          <w:rFonts w:cs="Calibri"/>
          <w:vertAlign w:val="subscript"/>
          <w:lang w:val="en-US"/>
        </w:rPr>
        <w:t>Δ</w:t>
      </w:r>
      <w:r>
        <w:rPr>
          <w:vertAlign w:val="subscript"/>
        </w:rPr>
        <w:t>Чср</w:t>
      </w:r>
      <w:r>
        <w:t>+</w:t>
      </w:r>
      <w:r w:rsidRPr="00FC50E6">
        <w:rPr>
          <w:rFonts w:cs="Calibri"/>
        </w:rPr>
        <w:t xml:space="preserve"> </w:t>
      </w:r>
      <w:r w:rsidRPr="0054322A">
        <w:rPr>
          <w:rFonts w:cs="Calibri"/>
        </w:rPr>
        <w:t>Δ</w:t>
      </w:r>
      <w:r w:rsidRPr="0054322A">
        <w:rPr>
          <w:lang w:val="en-US"/>
        </w:rPr>
        <w:t>Q</w:t>
      </w:r>
      <w:r w:rsidRPr="0054322A">
        <w:rPr>
          <w:rFonts w:cs="Calibri"/>
          <w:vertAlign w:val="subscript"/>
          <w:lang w:val="en-US"/>
        </w:rPr>
        <w:t>Δ</w:t>
      </w:r>
      <w:r w:rsidRPr="0054322A">
        <w:rPr>
          <w:rFonts w:cs="Calibri"/>
          <w:vertAlign w:val="subscript"/>
        </w:rPr>
        <w:t>в</w:t>
      </w:r>
      <w:r w:rsidRPr="0054322A">
        <w:t>=</w:t>
      </w:r>
      <w:r>
        <w:t>-400+900</w:t>
      </w:r>
      <w:r w:rsidRPr="004D24B6">
        <w:t>=</w:t>
      </w:r>
      <w:r w:rsidRPr="00992D67">
        <w:rPr>
          <w:b/>
        </w:rPr>
        <w:t>+500</w:t>
      </w:r>
    </w:p>
    <w:p w:rsidR="004819E6" w:rsidRPr="00992D67" w:rsidRDefault="004819E6" w:rsidP="00B13B52">
      <w:pPr>
        <w:spacing w:before="60" w:after="0" w:line="240" w:lineRule="auto"/>
        <w:ind w:firstLine="142"/>
        <w:jc w:val="both"/>
      </w:pPr>
      <w:r w:rsidRPr="0054322A">
        <w:rPr>
          <w:rFonts w:cs="Calibri"/>
        </w:rPr>
        <w:t>Δ</w:t>
      </w:r>
      <w:r w:rsidRPr="0054322A">
        <w:rPr>
          <w:lang w:val="en-US"/>
        </w:rPr>
        <w:t>Q</w:t>
      </w:r>
      <w:r>
        <w:rPr>
          <w:rFonts w:cs="Calibri"/>
        </w:rPr>
        <w:t>=</w:t>
      </w:r>
      <w:r>
        <w:rPr>
          <w:rFonts w:cs="Calibri"/>
          <w:lang w:val="en-US"/>
        </w:rPr>
        <w:t>Q</w:t>
      </w:r>
      <w:r w:rsidRPr="00992D67">
        <w:rPr>
          <w:rFonts w:cs="Calibri"/>
        </w:rPr>
        <w:t>1-</w:t>
      </w:r>
      <w:r>
        <w:rPr>
          <w:rFonts w:cs="Calibri"/>
          <w:lang w:val="en-US"/>
        </w:rPr>
        <w:t>Q</w:t>
      </w:r>
      <w:r w:rsidRPr="00992D67">
        <w:rPr>
          <w:rFonts w:cs="Calibri"/>
        </w:rPr>
        <w:t>0=4500-4000=</w:t>
      </w:r>
      <w:r w:rsidRPr="00992D67">
        <w:rPr>
          <w:rFonts w:cs="Calibri"/>
          <w:b/>
        </w:rPr>
        <w:t>+500</w:t>
      </w:r>
    </w:p>
    <w:p w:rsidR="004819E6" w:rsidRDefault="004819E6" w:rsidP="00B13B52">
      <w:pPr>
        <w:spacing w:before="60" w:after="0" w:line="240" w:lineRule="auto"/>
        <w:ind w:firstLine="142"/>
        <w:jc w:val="both"/>
      </w:pPr>
      <w:r>
        <w:t>В нашем примере за счет снижения средней численности на 10 человек объем продукции снизился на 400 тыс руб, а в результате роста средней выработки на 10 тыс руб объем продукции возрос на 900 тыс руб.</w:t>
      </w:r>
    </w:p>
    <w:p w:rsidR="004819E6" w:rsidRDefault="004819E6" w:rsidP="00B13B52">
      <w:pPr>
        <w:spacing w:before="60" w:after="0" w:line="240" w:lineRule="auto"/>
        <w:ind w:firstLine="142"/>
        <w:jc w:val="both"/>
      </w:pPr>
    </w:p>
    <w:p w:rsidR="004819E6" w:rsidRPr="00550A44" w:rsidRDefault="004819E6" w:rsidP="00B13B52">
      <w:pPr>
        <w:spacing w:before="60" w:after="0" w:line="240" w:lineRule="auto"/>
        <w:ind w:firstLine="142"/>
        <w:jc w:val="both"/>
      </w:pPr>
      <w:r w:rsidRPr="006A0244">
        <w:rPr>
          <w:b/>
        </w:rPr>
        <w:t>Второй вариант подстановки</w:t>
      </w:r>
      <w:r>
        <w:t>: произведение базисной численности и отчетной выработки.</w:t>
      </w:r>
    </w:p>
    <w:p w:rsidR="004819E6" w:rsidRDefault="004819E6" w:rsidP="00B13B52">
      <w:pPr>
        <w:spacing w:before="60" w:after="0" w:line="240" w:lineRule="auto"/>
        <w:ind w:firstLine="142"/>
        <w:jc w:val="both"/>
      </w:pPr>
      <w:r>
        <w:rPr>
          <w:lang w:val="en-US"/>
        </w:rPr>
        <w:t>Q</w:t>
      </w:r>
      <w:r>
        <w:t>усл=Ч</w:t>
      </w:r>
      <w:r w:rsidRPr="007A28A8">
        <w:rPr>
          <w:vertAlign w:val="subscript"/>
        </w:rPr>
        <w:t>ср</w:t>
      </w:r>
      <w:r>
        <w:rPr>
          <w:vertAlign w:val="subscript"/>
        </w:rPr>
        <w:t>0</w:t>
      </w:r>
      <w:r>
        <w:t>*в</w:t>
      </w:r>
      <w:r>
        <w:rPr>
          <w:vertAlign w:val="subscript"/>
        </w:rPr>
        <w:t>1</w:t>
      </w:r>
      <w:r>
        <w:t>=100*50=5000 (был бы такой объем при прежней численности)</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Алгоритм расчета влияния факторов:</w:t>
      </w:r>
    </w:p>
    <w:p w:rsidR="004819E6" w:rsidRDefault="004819E6" w:rsidP="00D60950">
      <w:pPr>
        <w:numPr>
          <w:ilvl w:val="0"/>
          <w:numId w:val="28"/>
        </w:numPr>
        <w:spacing w:before="60" w:after="0" w:line="240" w:lineRule="auto"/>
        <w:ind w:left="0" w:firstLine="142"/>
        <w:jc w:val="both"/>
      </w:pPr>
      <w:r>
        <w:t>Изменение объема выпуска продукции за счет изменения средней выработки</w:t>
      </w:r>
    </w:p>
    <w:p w:rsidR="004819E6" w:rsidRPr="006A0244" w:rsidRDefault="004819E6" w:rsidP="00B13B52">
      <w:pPr>
        <w:spacing w:before="60" w:after="0" w:line="240" w:lineRule="auto"/>
        <w:ind w:firstLine="142"/>
        <w:jc w:val="both"/>
      </w:pPr>
      <w:r w:rsidRPr="006A0244">
        <w:rPr>
          <w:rFonts w:cs="Calibri"/>
        </w:rPr>
        <w:t>Δ</w:t>
      </w:r>
      <w:r w:rsidRPr="006A0244">
        <w:rPr>
          <w:lang w:val="en-US"/>
        </w:rPr>
        <w:t>Q</w:t>
      </w:r>
      <w:r w:rsidRPr="006A0244">
        <w:rPr>
          <w:rFonts w:cs="Calibri"/>
          <w:vertAlign w:val="subscript"/>
          <w:lang w:val="en-US"/>
        </w:rPr>
        <w:t>Δ</w:t>
      </w:r>
      <w:r w:rsidRPr="006A0244">
        <w:rPr>
          <w:rFonts w:cs="Calibri"/>
          <w:vertAlign w:val="subscript"/>
        </w:rPr>
        <w:t>в</w:t>
      </w:r>
      <w:r w:rsidRPr="006A0244">
        <w:t>=</w:t>
      </w:r>
      <w:r w:rsidRPr="006A0244">
        <w:rPr>
          <w:lang w:val="en-US"/>
        </w:rPr>
        <w:t>Q</w:t>
      </w:r>
      <w:r w:rsidRPr="006A0244">
        <w:rPr>
          <w:vertAlign w:val="subscript"/>
        </w:rPr>
        <w:t>усл</w:t>
      </w:r>
      <w:r w:rsidRPr="006A0244">
        <w:t>-</w:t>
      </w:r>
      <w:r w:rsidRPr="006A0244">
        <w:rPr>
          <w:lang w:val="en-US"/>
        </w:rPr>
        <w:t>Q</w:t>
      </w:r>
      <w:r w:rsidRPr="006A0244">
        <w:rPr>
          <w:vertAlign w:val="subscript"/>
        </w:rPr>
        <w:t>0</w:t>
      </w:r>
      <w:r w:rsidRPr="006A0244">
        <w:t>=Ч</w:t>
      </w:r>
      <w:r w:rsidRPr="006A0244">
        <w:rPr>
          <w:vertAlign w:val="subscript"/>
        </w:rPr>
        <w:t>ср0</w:t>
      </w:r>
      <w:r w:rsidRPr="006A0244">
        <w:rPr>
          <w:b/>
        </w:rPr>
        <w:t>в</w:t>
      </w:r>
      <w:r w:rsidRPr="006A0244">
        <w:rPr>
          <w:b/>
          <w:vertAlign w:val="subscript"/>
        </w:rPr>
        <w:t>1</w:t>
      </w:r>
      <w:r w:rsidRPr="006A0244">
        <w:t>-Ч</w:t>
      </w:r>
      <w:r w:rsidRPr="006A0244">
        <w:rPr>
          <w:vertAlign w:val="subscript"/>
        </w:rPr>
        <w:t>0</w:t>
      </w:r>
      <w:r w:rsidRPr="006A0244">
        <w:t>*</w:t>
      </w:r>
      <w:r w:rsidRPr="006A0244">
        <w:rPr>
          <w:b/>
        </w:rPr>
        <w:t>в</w:t>
      </w:r>
      <w:r w:rsidRPr="006A0244">
        <w:rPr>
          <w:b/>
          <w:vertAlign w:val="subscript"/>
        </w:rPr>
        <w:t>0</w:t>
      </w:r>
      <w:r w:rsidRPr="006A0244">
        <w:t>=5000-4000=+100</w:t>
      </w:r>
      <w:r>
        <w:t>0</w:t>
      </w:r>
    </w:p>
    <w:p w:rsidR="004819E6" w:rsidRDefault="004819E6" w:rsidP="00D60950">
      <w:pPr>
        <w:numPr>
          <w:ilvl w:val="0"/>
          <w:numId w:val="28"/>
        </w:numPr>
        <w:spacing w:before="60" w:after="0" w:line="240" w:lineRule="auto"/>
        <w:ind w:left="0" w:firstLine="142"/>
        <w:jc w:val="both"/>
      </w:pPr>
      <w:r>
        <w:t>Изменение объема выпуска продукции за счет изменения численности</w:t>
      </w:r>
    </w:p>
    <w:p w:rsidR="004819E6" w:rsidRPr="00723136" w:rsidRDefault="004819E6" w:rsidP="00B13B52">
      <w:pPr>
        <w:spacing w:before="60" w:after="0" w:line="240" w:lineRule="auto"/>
        <w:ind w:firstLine="142"/>
        <w:jc w:val="both"/>
      </w:pPr>
      <w:r>
        <w:rPr>
          <w:rFonts w:cs="Calibri"/>
        </w:rPr>
        <w:t>Δ</w:t>
      </w:r>
      <w:r>
        <w:rPr>
          <w:lang w:val="en-US"/>
        </w:rPr>
        <w:t>Q</w:t>
      </w:r>
      <w:r>
        <w:rPr>
          <w:rFonts w:cs="Calibri"/>
          <w:vertAlign w:val="subscript"/>
          <w:lang w:val="en-US"/>
        </w:rPr>
        <w:t>Δ</w:t>
      </w:r>
      <w:r>
        <w:rPr>
          <w:vertAlign w:val="subscript"/>
        </w:rPr>
        <w:t>Чср</w:t>
      </w:r>
      <w:r>
        <w:t>=</w:t>
      </w:r>
      <w:r>
        <w:rPr>
          <w:lang w:val="en-US"/>
        </w:rPr>
        <w:t>Q</w:t>
      </w:r>
      <w:r>
        <w:rPr>
          <w:vertAlign w:val="subscript"/>
        </w:rPr>
        <w:t>1</w:t>
      </w:r>
      <w:r>
        <w:t>-</w:t>
      </w:r>
      <w:r>
        <w:rPr>
          <w:lang w:val="en-US"/>
        </w:rPr>
        <w:t>Q</w:t>
      </w:r>
      <w:r>
        <w:rPr>
          <w:vertAlign w:val="subscript"/>
        </w:rPr>
        <w:t>усл</w:t>
      </w:r>
      <w:r>
        <w:t>=</w:t>
      </w:r>
      <w:r w:rsidRPr="0069702C">
        <w:rPr>
          <w:b/>
        </w:rPr>
        <w:t>Ч</w:t>
      </w:r>
      <w:r w:rsidRPr="0069702C">
        <w:rPr>
          <w:b/>
          <w:vertAlign w:val="subscript"/>
        </w:rPr>
        <w:t>ср1</w:t>
      </w:r>
      <w:r>
        <w:t>в</w:t>
      </w:r>
      <w:r>
        <w:rPr>
          <w:vertAlign w:val="subscript"/>
        </w:rPr>
        <w:t>1</w:t>
      </w:r>
      <w:r>
        <w:t>-</w:t>
      </w:r>
      <w:r w:rsidRPr="0069702C">
        <w:rPr>
          <w:b/>
        </w:rPr>
        <w:t>Ч</w:t>
      </w:r>
      <w:r w:rsidRPr="0069702C">
        <w:rPr>
          <w:b/>
          <w:vertAlign w:val="subscript"/>
        </w:rPr>
        <w:t>ср0</w:t>
      </w:r>
      <w:r>
        <w:t>*в</w:t>
      </w:r>
      <w:r>
        <w:rPr>
          <w:vertAlign w:val="subscript"/>
        </w:rPr>
        <w:t>1</w:t>
      </w:r>
      <w:r>
        <w:t>=4500-5000=-500</w:t>
      </w:r>
    </w:p>
    <w:p w:rsidR="004819E6" w:rsidRDefault="004819E6" w:rsidP="00B13B52">
      <w:pPr>
        <w:spacing w:before="60" w:after="0" w:line="240" w:lineRule="auto"/>
        <w:ind w:firstLine="142"/>
        <w:jc w:val="both"/>
      </w:pPr>
    </w:p>
    <w:p w:rsidR="004819E6" w:rsidRPr="00FC50E6" w:rsidRDefault="004819E6" w:rsidP="00B13B52">
      <w:pPr>
        <w:spacing w:before="60" w:after="0" w:line="240" w:lineRule="auto"/>
        <w:ind w:firstLine="142"/>
        <w:jc w:val="both"/>
        <w:rPr>
          <w:b/>
        </w:rPr>
      </w:pPr>
      <w:r w:rsidRPr="00FC50E6">
        <w:rPr>
          <w:b/>
        </w:rPr>
        <w:t>Баланс факторов:</w:t>
      </w:r>
    </w:p>
    <w:p w:rsidR="004819E6" w:rsidRDefault="004819E6" w:rsidP="00B13B52">
      <w:pPr>
        <w:spacing w:before="60" w:after="0" w:line="240" w:lineRule="auto"/>
        <w:ind w:firstLine="142"/>
        <w:jc w:val="both"/>
      </w:pPr>
      <w:r>
        <w:rPr>
          <w:rFonts w:cs="Calibri"/>
        </w:rPr>
        <w:t>Δ</w:t>
      </w:r>
      <w:r>
        <w:rPr>
          <w:lang w:val="en-US"/>
        </w:rPr>
        <w:t>Q</w:t>
      </w:r>
      <w:r>
        <w:rPr>
          <w:rFonts w:cs="Calibri"/>
          <w:vertAlign w:val="subscript"/>
          <w:lang w:val="en-US"/>
        </w:rPr>
        <w:t>Δ</w:t>
      </w:r>
      <w:r>
        <w:rPr>
          <w:rFonts w:cs="Calibri"/>
        </w:rPr>
        <w:t>=</w:t>
      </w:r>
      <w:r w:rsidRPr="00FC50E6">
        <w:rPr>
          <w:rFonts w:cs="Calibri"/>
        </w:rPr>
        <w:t xml:space="preserve"> </w:t>
      </w:r>
      <w:r>
        <w:rPr>
          <w:rFonts w:cs="Calibri"/>
        </w:rPr>
        <w:t>Δ</w:t>
      </w:r>
      <w:r>
        <w:rPr>
          <w:lang w:val="en-US"/>
        </w:rPr>
        <w:t>Q</w:t>
      </w:r>
      <w:r>
        <w:rPr>
          <w:rFonts w:cs="Calibri"/>
          <w:vertAlign w:val="subscript"/>
          <w:lang w:val="en-US"/>
        </w:rPr>
        <w:t>Δ</w:t>
      </w:r>
      <w:r>
        <w:rPr>
          <w:vertAlign w:val="subscript"/>
        </w:rPr>
        <w:t>Чср</w:t>
      </w:r>
      <w:r>
        <w:t>+</w:t>
      </w:r>
      <w:r w:rsidRPr="00FC50E6">
        <w:rPr>
          <w:rFonts w:cs="Calibri"/>
        </w:rPr>
        <w:t xml:space="preserve"> </w:t>
      </w:r>
      <w:r w:rsidRPr="0054322A">
        <w:rPr>
          <w:rFonts w:cs="Calibri"/>
        </w:rPr>
        <w:t>Δ</w:t>
      </w:r>
      <w:r w:rsidRPr="0054322A">
        <w:rPr>
          <w:lang w:val="en-US"/>
        </w:rPr>
        <w:t>Q</w:t>
      </w:r>
      <w:r w:rsidRPr="0054322A">
        <w:rPr>
          <w:rFonts w:cs="Calibri"/>
          <w:vertAlign w:val="subscript"/>
          <w:lang w:val="en-US"/>
        </w:rPr>
        <w:t>Δ</w:t>
      </w:r>
      <w:r w:rsidRPr="0054322A">
        <w:rPr>
          <w:rFonts w:cs="Calibri"/>
          <w:vertAlign w:val="subscript"/>
        </w:rPr>
        <w:t>в</w:t>
      </w:r>
      <w:r w:rsidRPr="0054322A">
        <w:t>=</w:t>
      </w:r>
      <w:r>
        <w:t>-500+1000</w:t>
      </w:r>
      <w:r w:rsidRPr="00FD0A59">
        <w:t>=</w:t>
      </w:r>
      <w:r w:rsidRPr="00992D67">
        <w:rPr>
          <w:b/>
        </w:rPr>
        <w:t>+500</w:t>
      </w:r>
    </w:p>
    <w:p w:rsidR="004819E6" w:rsidRDefault="004819E6" w:rsidP="00B13B52">
      <w:pPr>
        <w:spacing w:before="60" w:after="0" w:line="240" w:lineRule="auto"/>
        <w:ind w:firstLine="142"/>
        <w:jc w:val="both"/>
        <w:rPr>
          <w:rFonts w:cs="Calibri"/>
          <w:b/>
        </w:rPr>
      </w:pPr>
      <w:r w:rsidRPr="0054322A">
        <w:rPr>
          <w:rFonts w:cs="Calibri"/>
        </w:rPr>
        <w:t>Δ</w:t>
      </w:r>
      <w:r w:rsidRPr="0054322A">
        <w:rPr>
          <w:lang w:val="en-US"/>
        </w:rPr>
        <w:t>Q</w:t>
      </w:r>
      <w:r>
        <w:rPr>
          <w:rFonts w:cs="Calibri"/>
        </w:rPr>
        <w:t>=</w:t>
      </w:r>
      <w:r>
        <w:rPr>
          <w:rFonts w:cs="Calibri"/>
          <w:lang w:val="en-US"/>
        </w:rPr>
        <w:t>Q</w:t>
      </w:r>
      <w:r w:rsidRPr="00992D67">
        <w:rPr>
          <w:rFonts w:cs="Calibri"/>
        </w:rPr>
        <w:t>1-</w:t>
      </w:r>
      <w:r>
        <w:rPr>
          <w:rFonts w:cs="Calibri"/>
          <w:lang w:val="en-US"/>
        </w:rPr>
        <w:t>Q</w:t>
      </w:r>
      <w:r w:rsidRPr="00992D67">
        <w:rPr>
          <w:rFonts w:cs="Calibri"/>
        </w:rPr>
        <w:t>0=4500-4000=</w:t>
      </w:r>
      <w:r w:rsidRPr="00992D67">
        <w:rPr>
          <w:rFonts w:cs="Calibri"/>
          <w:b/>
        </w:rPr>
        <w:t>+500</w:t>
      </w:r>
    </w:p>
    <w:p w:rsidR="004819E6" w:rsidRDefault="004819E6" w:rsidP="00B13B52">
      <w:pPr>
        <w:spacing w:before="60" w:after="0" w:line="240" w:lineRule="auto"/>
        <w:ind w:firstLine="142"/>
        <w:jc w:val="both"/>
        <w:rPr>
          <w:rFonts w:cs="Calibri"/>
        </w:rPr>
      </w:pPr>
    </w:p>
    <w:p w:rsidR="004819E6" w:rsidRDefault="004819E6" w:rsidP="00F94B67">
      <w:pPr>
        <w:spacing w:before="60" w:after="0" w:line="240" w:lineRule="auto"/>
        <w:ind w:firstLine="142"/>
        <w:jc w:val="both"/>
        <w:rPr>
          <w:rFonts w:cs="Calibri"/>
        </w:rPr>
      </w:pPr>
      <w:r w:rsidRPr="008A375F">
        <w:rPr>
          <w:rFonts w:cs="Calibri"/>
        </w:rPr>
        <w:t>В обоих вариантах результат совместного влияния двух факторов на выпуск продукции оказался одинаковым</w:t>
      </w:r>
      <w:r>
        <w:rPr>
          <w:rFonts w:cs="Calibri"/>
        </w:rPr>
        <w:t xml:space="preserve"> +500. Однако размеры влияния каждого из факторов в разных вариантах оказались различными. </w:t>
      </w:r>
    </w:p>
    <w:p w:rsidR="004819E6" w:rsidRDefault="004819E6" w:rsidP="00B13B52">
      <w:pPr>
        <w:spacing w:before="60" w:after="0" w:line="240" w:lineRule="auto"/>
        <w:ind w:firstLine="142"/>
        <w:jc w:val="both"/>
        <w:rPr>
          <w:rFonts w:cs="Calibri"/>
        </w:rPr>
      </w:pPr>
      <w:r>
        <w:rPr>
          <w:rFonts w:cs="Calibri"/>
        </w:rPr>
        <w:t xml:space="preserve">Согласно </w:t>
      </w:r>
      <w:r w:rsidRPr="00505D02">
        <w:rPr>
          <w:rFonts w:cs="Calibri"/>
          <w:b/>
        </w:rPr>
        <w:t>принципу индексации</w:t>
      </w:r>
      <w:r>
        <w:rPr>
          <w:rFonts w:cs="Calibri"/>
        </w:rPr>
        <w:t xml:space="preserve"> сложных явлений второй вариант подстановки явл-ся методологически неверным.</w:t>
      </w:r>
    </w:p>
    <w:p w:rsidR="004819E6" w:rsidRDefault="004819E6" w:rsidP="00B13B52">
      <w:pPr>
        <w:spacing w:before="60" w:after="0" w:line="240" w:lineRule="auto"/>
        <w:ind w:firstLine="142"/>
        <w:jc w:val="both"/>
        <w:rPr>
          <w:rFonts w:cs="Calibri"/>
        </w:rPr>
      </w:pPr>
      <w:r>
        <w:rPr>
          <w:rFonts w:cs="Calibri"/>
        </w:rPr>
        <w:t xml:space="preserve">Согласно этим принципам </w:t>
      </w:r>
      <w:r w:rsidRPr="00F94B67">
        <w:rPr>
          <w:rFonts w:cs="Calibri"/>
          <w:b/>
        </w:rPr>
        <w:t>первичные</w:t>
      </w:r>
      <w:r>
        <w:rPr>
          <w:rFonts w:cs="Calibri"/>
        </w:rPr>
        <w:t xml:space="preserve"> </w:t>
      </w:r>
      <w:r w:rsidRPr="00F94B67">
        <w:rPr>
          <w:rFonts w:cs="Calibri"/>
          <w:b/>
        </w:rPr>
        <w:t>признаки</w:t>
      </w:r>
      <w:r>
        <w:rPr>
          <w:rFonts w:cs="Calibri"/>
        </w:rPr>
        <w:t xml:space="preserve"> (количественные факторы) взвешиваются по базисным значениям вторичных (качественных), а </w:t>
      </w:r>
      <w:r w:rsidRPr="00F94B67">
        <w:rPr>
          <w:rFonts w:cs="Calibri"/>
          <w:b/>
        </w:rPr>
        <w:t>вторичные</w:t>
      </w:r>
      <w:r>
        <w:rPr>
          <w:rFonts w:cs="Calibri"/>
        </w:rPr>
        <w:t xml:space="preserve"> взвешиваются по отчетным значениям первичных. Т.о. влияние изменения на анализируемый показатель количественного фактора рассчитывается при базисном значении качественного, а влияние качественного фактора при отчетном значении количественного.</w:t>
      </w:r>
    </w:p>
    <w:p w:rsidR="004819E6" w:rsidRDefault="004819E6" w:rsidP="00B13B52">
      <w:pPr>
        <w:spacing w:before="60" w:after="0" w:line="240" w:lineRule="auto"/>
        <w:ind w:firstLine="142"/>
        <w:jc w:val="both"/>
        <w:rPr>
          <w:rFonts w:cs="Calibri"/>
        </w:rPr>
      </w:pPr>
    </w:p>
    <w:p w:rsidR="004819E6" w:rsidRDefault="004819E6" w:rsidP="00B13B52">
      <w:pPr>
        <w:spacing w:before="60" w:after="0" w:line="240" w:lineRule="auto"/>
        <w:ind w:firstLine="142"/>
        <w:jc w:val="both"/>
        <w:rPr>
          <w:rFonts w:cs="Calibri"/>
        </w:rPr>
      </w:pPr>
      <w:r>
        <w:rPr>
          <w:rFonts w:cs="Calibri"/>
        </w:rPr>
        <w:t xml:space="preserve">При построении подстановок пользуется таким </w:t>
      </w:r>
      <w:r w:rsidRPr="00F94B67">
        <w:rPr>
          <w:rFonts w:cs="Calibri"/>
          <w:b/>
        </w:rPr>
        <w:t>правилом</w:t>
      </w:r>
      <w:r>
        <w:rPr>
          <w:rFonts w:cs="Calibri"/>
        </w:rPr>
        <w:t>: в модели с двумя факторами подстановку всегда начинают с количественного фактора (он всегда стоит на первом месте в модели). Если в модели количество факторов больше двух, то подстановку осуществляют путем последовательной замены базисного значения фактора на его отчетное значение в той последовательности, в которой они стоят в модели.</w:t>
      </w:r>
    </w:p>
    <w:p w:rsidR="004819E6" w:rsidRDefault="004819E6" w:rsidP="00B13B52">
      <w:pPr>
        <w:spacing w:before="60" w:after="0" w:line="240" w:lineRule="auto"/>
        <w:ind w:firstLine="142"/>
        <w:jc w:val="both"/>
        <w:rPr>
          <w:rFonts w:cs="Calibri"/>
        </w:rPr>
      </w:pPr>
    </w:p>
    <w:p w:rsidR="004819E6" w:rsidRPr="00F94B67" w:rsidRDefault="004819E6" w:rsidP="00B13B52">
      <w:pPr>
        <w:spacing w:before="60" w:after="0" w:line="240" w:lineRule="auto"/>
        <w:ind w:firstLine="142"/>
        <w:jc w:val="both"/>
        <w:rPr>
          <w:rFonts w:cs="Calibri"/>
          <w:b/>
          <w:u w:val="single"/>
        </w:rPr>
      </w:pPr>
      <w:r w:rsidRPr="00F94B67">
        <w:rPr>
          <w:rFonts w:cs="Calibri"/>
          <w:b/>
          <w:u w:val="single"/>
        </w:rPr>
        <w:t>Метод абсолютных разниц.</w:t>
      </w:r>
    </w:p>
    <w:p w:rsidR="004819E6" w:rsidRDefault="004819E6" w:rsidP="00B13B52">
      <w:pPr>
        <w:spacing w:before="60" w:after="0" w:line="240" w:lineRule="auto"/>
        <w:ind w:firstLine="142"/>
        <w:jc w:val="both"/>
      </w:pPr>
      <w:r w:rsidRPr="00F94B67">
        <w:rPr>
          <w:b/>
        </w:rPr>
        <w:t>Суть</w:t>
      </w:r>
      <w:r>
        <w:t xml:space="preserve"> этого метода заключается в том, что размер влияния изучаемого фактора рассчитывается путем умножения абсолютной разницы по данному фактору на базисные или отчетные значения других факторов, при этом факторы, стоящие в модели </w:t>
      </w:r>
      <w:r w:rsidRPr="00505D02">
        <w:rPr>
          <w:b/>
        </w:rPr>
        <w:t>до изучаемого, т.е. слева, берутся в отчетном значении, а остальные – в базисном</w:t>
      </w:r>
      <w:r>
        <w:t>. Т.о. метод абсолютных разниц представляет собой разностную форму метода цепных подстановок, т.к. основан на математическом преобразовании: вынесении одинакового фактора сомножителя за скобки.</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Рассмотрим взаимосвязь метода цепных подстановок и абсолютных разниц на примере нашей двухфакторной модели – зависимость объема продукции от трудовых факторов.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60"/>
      </w:tblGrid>
      <w:tr w:rsidR="004819E6" w:rsidTr="007D6A39">
        <w:tc>
          <w:tcPr>
            <w:tcW w:w="5495" w:type="dxa"/>
          </w:tcPr>
          <w:p w:rsidR="004819E6" w:rsidRDefault="004819E6" w:rsidP="007D6A39">
            <w:pPr>
              <w:spacing w:before="60" w:after="0" w:line="240" w:lineRule="auto"/>
              <w:ind w:firstLine="142"/>
              <w:jc w:val="both"/>
            </w:pPr>
            <w:r>
              <w:t>Метод цепных подстановок</w:t>
            </w:r>
          </w:p>
        </w:tc>
        <w:tc>
          <w:tcPr>
            <w:tcW w:w="4260" w:type="dxa"/>
          </w:tcPr>
          <w:p w:rsidR="004819E6" w:rsidRDefault="004819E6" w:rsidP="007D6A39">
            <w:pPr>
              <w:spacing w:before="60" w:after="0" w:line="240" w:lineRule="auto"/>
              <w:ind w:firstLine="142"/>
              <w:jc w:val="both"/>
            </w:pPr>
            <w:r>
              <w:t>Метод  абсолютных разниц</w:t>
            </w:r>
          </w:p>
        </w:tc>
      </w:tr>
      <w:tr w:rsidR="004819E6" w:rsidTr="007D6A39">
        <w:tc>
          <w:tcPr>
            <w:tcW w:w="5495" w:type="dxa"/>
          </w:tcPr>
          <w:p w:rsidR="004819E6" w:rsidRDefault="004819E6" w:rsidP="007D6A39">
            <w:pPr>
              <w:spacing w:before="60" w:after="0" w:line="240" w:lineRule="auto"/>
              <w:ind w:firstLine="142"/>
              <w:jc w:val="both"/>
            </w:pPr>
            <w:r>
              <w:t>Изменение объема выпуска продукции за счет изменения численности</w:t>
            </w:r>
          </w:p>
          <w:p w:rsidR="004819E6" w:rsidRPr="00AC018A" w:rsidRDefault="004819E6" w:rsidP="007D6A39">
            <w:pPr>
              <w:spacing w:before="60" w:after="0" w:line="240" w:lineRule="auto"/>
              <w:ind w:firstLine="142"/>
              <w:jc w:val="both"/>
            </w:pPr>
            <w:r w:rsidRPr="007D6A39">
              <w:rPr>
                <w:rFonts w:cs="Calibri"/>
              </w:rPr>
              <w:t>Δ</w:t>
            </w:r>
            <w:r w:rsidRPr="007D6A39">
              <w:rPr>
                <w:lang w:val="en-US"/>
              </w:rPr>
              <w:t>Q</w:t>
            </w:r>
            <w:r w:rsidRPr="007D6A39">
              <w:rPr>
                <w:rFonts w:cs="Calibri"/>
                <w:vertAlign w:val="subscript"/>
                <w:lang w:val="en-US"/>
              </w:rPr>
              <w:t>Δ</w:t>
            </w:r>
            <w:r w:rsidRPr="007D6A39">
              <w:rPr>
                <w:vertAlign w:val="subscript"/>
              </w:rPr>
              <w:t>Чср</w:t>
            </w:r>
            <w:r>
              <w:t>=</w:t>
            </w:r>
            <w:r w:rsidRPr="007D6A39">
              <w:rPr>
                <w:b/>
              </w:rPr>
              <w:t>Ч</w:t>
            </w:r>
            <w:r w:rsidRPr="007D6A39">
              <w:rPr>
                <w:b/>
                <w:vertAlign w:val="subscript"/>
              </w:rPr>
              <w:t>ср1</w:t>
            </w:r>
            <w:r>
              <w:t>в</w:t>
            </w:r>
            <w:r w:rsidRPr="007D6A39">
              <w:rPr>
                <w:vertAlign w:val="subscript"/>
              </w:rPr>
              <w:t>0</w:t>
            </w:r>
            <w:r>
              <w:t>-</w:t>
            </w:r>
            <w:r w:rsidRPr="007D6A39">
              <w:rPr>
                <w:b/>
              </w:rPr>
              <w:t>Ч</w:t>
            </w:r>
            <w:r w:rsidRPr="007D6A39">
              <w:rPr>
                <w:b/>
                <w:vertAlign w:val="subscript"/>
              </w:rPr>
              <w:t>ср0</w:t>
            </w:r>
            <w:r>
              <w:t>*в</w:t>
            </w:r>
            <w:r w:rsidRPr="007D6A39">
              <w:rPr>
                <w:vertAlign w:val="subscript"/>
              </w:rPr>
              <w:t>0</w:t>
            </w:r>
          </w:p>
        </w:tc>
        <w:tc>
          <w:tcPr>
            <w:tcW w:w="4260" w:type="dxa"/>
          </w:tcPr>
          <w:p w:rsidR="004819E6" w:rsidRDefault="004819E6" w:rsidP="007D6A39">
            <w:pPr>
              <w:spacing w:before="60" w:after="0" w:line="240" w:lineRule="auto"/>
              <w:ind w:firstLine="142"/>
              <w:jc w:val="both"/>
            </w:pPr>
            <w:r w:rsidRPr="007D6A39">
              <w:rPr>
                <w:rFonts w:cs="Calibri"/>
              </w:rPr>
              <w:t>Δ</w:t>
            </w:r>
            <w:r w:rsidRPr="007D6A39">
              <w:rPr>
                <w:lang w:val="en-US"/>
              </w:rPr>
              <w:t>Q</w:t>
            </w:r>
            <w:r w:rsidRPr="007D6A39">
              <w:rPr>
                <w:rFonts w:cs="Calibri"/>
                <w:vertAlign w:val="subscript"/>
                <w:lang w:val="en-US"/>
              </w:rPr>
              <w:t>Δ</w:t>
            </w:r>
            <w:r w:rsidRPr="007D6A39">
              <w:rPr>
                <w:vertAlign w:val="subscript"/>
              </w:rPr>
              <w:t>Чср</w:t>
            </w:r>
            <w:r>
              <w:t>=(</w:t>
            </w:r>
            <w:r w:rsidRPr="007D6A39">
              <w:rPr>
                <w:b/>
              </w:rPr>
              <w:t>Ч</w:t>
            </w:r>
            <w:r w:rsidRPr="007D6A39">
              <w:rPr>
                <w:b/>
                <w:vertAlign w:val="subscript"/>
              </w:rPr>
              <w:t>ср1</w:t>
            </w:r>
            <w:r>
              <w:t>-</w:t>
            </w:r>
            <w:r w:rsidRPr="007D6A39">
              <w:rPr>
                <w:b/>
              </w:rPr>
              <w:t>Ч</w:t>
            </w:r>
            <w:r w:rsidRPr="007D6A39">
              <w:rPr>
                <w:b/>
                <w:vertAlign w:val="subscript"/>
              </w:rPr>
              <w:t>ср0</w:t>
            </w:r>
            <w:r>
              <w:t>)*в</w:t>
            </w:r>
            <w:r w:rsidRPr="007D6A39">
              <w:rPr>
                <w:vertAlign w:val="subscript"/>
              </w:rPr>
              <w:t>0</w:t>
            </w:r>
          </w:p>
        </w:tc>
      </w:tr>
      <w:tr w:rsidR="004819E6" w:rsidTr="007D6A39">
        <w:tc>
          <w:tcPr>
            <w:tcW w:w="5495" w:type="dxa"/>
          </w:tcPr>
          <w:p w:rsidR="004819E6" w:rsidRDefault="004819E6" w:rsidP="007D6A39">
            <w:pPr>
              <w:spacing w:before="60" w:after="0" w:line="240" w:lineRule="auto"/>
              <w:ind w:firstLine="142"/>
              <w:jc w:val="both"/>
            </w:pPr>
            <w:r>
              <w:t>Изменение объема выпуска продукции за счет изменения выработки</w:t>
            </w:r>
          </w:p>
          <w:p w:rsidR="004819E6" w:rsidRDefault="004819E6" w:rsidP="007D6A39">
            <w:pPr>
              <w:spacing w:before="60" w:after="0" w:line="240" w:lineRule="auto"/>
              <w:ind w:firstLine="142"/>
              <w:jc w:val="both"/>
            </w:pPr>
            <w:r w:rsidRPr="007D6A39">
              <w:rPr>
                <w:rFonts w:cs="Calibri"/>
              </w:rPr>
              <w:t>Δ</w:t>
            </w:r>
            <w:r w:rsidRPr="007D6A39">
              <w:rPr>
                <w:lang w:val="en-US"/>
              </w:rPr>
              <w:t>Q</w:t>
            </w:r>
            <w:r w:rsidRPr="007D6A39">
              <w:rPr>
                <w:rFonts w:cs="Calibri"/>
                <w:vertAlign w:val="subscript"/>
                <w:lang w:val="en-US"/>
              </w:rPr>
              <w:t>Δ</w:t>
            </w:r>
            <w:r w:rsidRPr="007D6A39">
              <w:rPr>
                <w:rFonts w:cs="Calibri"/>
                <w:vertAlign w:val="subscript"/>
              </w:rPr>
              <w:t>в</w:t>
            </w:r>
            <w:r w:rsidRPr="0054322A">
              <w:t>=Ч</w:t>
            </w:r>
            <w:r w:rsidRPr="007D6A39">
              <w:rPr>
                <w:vertAlign w:val="subscript"/>
              </w:rPr>
              <w:t>ср1</w:t>
            </w:r>
            <w:r w:rsidRPr="007D6A39">
              <w:rPr>
                <w:b/>
              </w:rPr>
              <w:t>в</w:t>
            </w:r>
            <w:r w:rsidRPr="007D6A39">
              <w:rPr>
                <w:b/>
                <w:vertAlign w:val="subscript"/>
              </w:rPr>
              <w:t>1</w:t>
            </w:r>
            <w:r w:rsidRPr="0054322A">
              <w:t>-Ч</w:t>
            </w:r>
            <w:r w:rsidRPr="007D6A39">
              <w:rPr>
                <w:vertAlign w:val="subscript"/>
              </w:rPr>
              <w:t>ср1</w:t>
            </w:r>
            <w:r w:rsidRPr="0054322A">
              <w:t>*</w:t>
            </w:r>
            <w:r w:rsidRPr="007D6A39">
              <w:rPr>
                <w:b/>
              </w:rPr>
              <w:t>в</w:t>
            </w:r>
            <w:r w:rsidRPr="007D6A39">
              <w:rPr>
                <w:b/>
                <w:vertAlign w:val="subscript"/>
              </w:rPr>
              <w:t>0</w:t>
            </w:r>
          </w:p>
        </w:tc>
        <w:tc>
          <w:tcPr>
            <w:tcW w:w="4260" w:type="dxa"/>
          </w:tcPr>
          <w:p w:rsidR="004819E6" w:rsidRPr="008151CE" w:rsidRDefault="004819E6" w:rsidP="007D6A39">
            <w:pPr>
              <w:spacing w:before="60" w:after="0" w:line="240" w:lineRule="auto"/>
              <w:ind w:firstLine="142"/>
              <w:jc w:val="both"/>
            </w:pPr>
            <w:r w:rsidRPr="007D6A39">
              <w:rPr>
                <w:rFonts w:cs="Calibri"/>
              </w:rPr>
              <w:t>Δ</w:t>
            </w:r>
            <w:r w:rsidRPr="007D6A39">
              <w:rPr>
                <w:lang w:val="en-US"/>
              </w:rPr>
              <w:t>Q</w:t>
            </w:r>
            <w:r w:rsidRPr="007D6A39">
              <w:rPr>
                <w:rFonts w:cs="Calibri"/>
                <w:vertAlign w:val="subscript"/>
                <w:lang w:val="en-US"/>
              </w:rPr>
              <w:t>Δ</w:t>
            </w:r>
            <w:r w:rsidRPr="007D6A39">
              <w:rPr>
                <w:rFonts w:cs="Calibri"/>
                <w:vertAlign w:val="subscript"/>
              </w:rPr>
              <w:t>в</w:t>
            </w:r>
            <w:r w:rsidRPr="0054322A">
              <w:t>=Ч</w:t>
            </w:r>
            <w:r w:rsidRPr="007D6A39">
              <w:rPr>
                <w:vertAlign w:val="subscript"/>
              </w:rPr>
              <w:t>ср1</w:t>
            </w:r>
            <w:r>
              <w:t>*</w:t>
            </w:r>
            <w:r w:rsidRPr="007D6A39">
              <w:rPr>
                <w:b/>
              </w:rPr>
              <w:t>(в</w:t>
            </w:r>
            <w:r w:rsidRPr="007D6A39">
              <w:rPr>
                <w:b/>
                <w:vertAlign w:val="subscript"/>
              </w:rPr>
              <w:t>1</w:t>
            </w:r>
            <w:r>
              <w:t>-</w:t>
            </w:r>
            <w:r w:rsidRPr="007D6A39">
              <w:rPr>
                <w:b/>
              </w:rPr>
              <w:t>в</w:t>
            </w:r>
            <w:r w:rsidRPr="007D6A39">
              <w:rPr>
                <w:b/>
                <w:vertAlign w:val="subscript"/>
              </w:rPr>
              <w:t>0</w:t>
            </w:r>
            <w:r w:rsidRPr="007D6A39">
              <w:rPr>
                <w:b/>
              </w:rPr>
              <w:t>)</w:t>
            </w:r>
          </w:p>
        </w:tc>
      </w:tr>
      <w:tr w:rsidR="004819E6" w:rsidTr="007D6A39">
        <w:tc>
          <w:tcPr>
            <w:tcW w:w="5495" w:type="dxa"/>
          </w:tcPr>
          <w:p w:rsidR="004819E6" w:rsidRPr="00AC018A" w:rsidRDefault="004819E6" w:rsidP="007D6A39">
            <w:pPr>
              <w:spacing w:before="60" w:after="0" w:line="240" w:lineRule="auto"/>
              <w:ind w:firstLine="142"/>
              <w:jc w:val="both"/>
            </w:pPr>
            <w:r w:rsidRPr="007D6A39">
              <w:rPr>
                <w:rFonts w:cs="Calibri"/>
              </w:rPr>
              <w:t>Δ</w:t>
            </w:r>
            <w:r w:rsidRPr="007D6A39">
              <w:rPr>
                <w:lang w:val="en-US"/>
              </w:rPr>
              <w:t>Q</w:t>
            </w:r>
            <w:r w:rsidRPr="007D6A39">
              <w:rPr>
                <w:rFonts w:cs="Calibri"/>
                <w:vertAlign w:val="subscript"/>
                <w:lang w:val="en-US"/>
              </w:rPr>
              <w:t>Δ</w:t>
            </w:r>
            <w:r w:rsidRPr="007D6A39">
              <w:rPr>
                <w:rFonts w:cs="Calibri"/>
              </w:rPr>
              <w:t xml:space="preserve">= </w:t>
            </w:r>
            <w:r w:rsidRPr="007D6A39">
              <w:rPr>
                <w:rFonts w:cs="Calibri"/>
                <w:lang w:val="en-US"/>
              </w:rPr>
              <w:t>Q</w:t>
            </w:r>
            <w:r w:rsidRPr="007D6A39">
              <w:rPr>
                <w:rFonts w:cs="Calibri"/>
              </w:rPr>
              <w:t>1-</w:t>
            </w:r>
            <w:r w:rsidRPr="007D6A39">
              <w:rPr>
                <w:rFonts w:cs="Calibri"/>
                <w:lang w:val="en-US"/>
              </w:rPr>
              <w:t>Q</w:t>
            </w:r>
            <w:r w:rsidRPr="007D6A39">
              <w:rPr>
                <w:rFonts w:cs="Calibri"/>
              </w:rPr>
              <w:t>0=Δ</w:t>
            </w:r>
            <w:r w:rsidRPr="007D6A39">
              <w:rPr>
                <w:lang w:val="en-US"/>
              </w:rPr>
              <w:t>Q</w:t>
            </w:r>
            <w:r w:rsidRPr="007D6A39">
              <w:rPr>
                <w:rFonts w:cs="Calibri"/>
                <w:vertAlign w:val="subscript"/>
                <w:lang w:val="en-US"/>
              </w:rPr>
              <w:t>Δ</w:t>
            </w:r>
            <w:r w:rsidRPr="007D6A39">
              <w:rPr>
                <w:vertAlign w:val="subscript"/>
              </w:rPr>
              <w:t>Чср</w:t>
            </w:r>
            <w:r>
              <w:t>+</w:t>
            </w:r>
            <w:r w:rsidRPr="007D6A39">
              <w:rPr>
                <w:rFonts w:cs="Calibri"/>
              </w:rPr>
              <w:t xml:space="preserve"> Δ</w:t>
            </w:r>
            <w:r w:rsidRPr="007D6A39">
              <w:rPr>
                <w:lang w:val="en-US"/>
              </w:rPr>
              <w:t>Q</w:t>
            </w:r>
            <w:r w:rsidRPr="007D6A39">
              <w:rPr>
                <w:rFonts w:cs="Calibri"/>
                <w:vertAlign w:val="subscript"/>
                <w:lang w:val="en-US"/>
              </w:rPr>
              <w:t>Δ</w:t>
            </w:r>
            <w:r w:rsidRPr="007D6A39">
              <w:rPr>
                <w:rFonts w:cs="Calibri"/>
                <w:vertAlign w:val="subscript"/>
              </w:rPr>
              <w:t>в</w:t>
            </w:r>
          </w:p>
        </w:tc>
        <w:tc>
          <w:tcPr>
            <w:tcW w:w="4260" w:type="dxa"/>
          </w:tcPr>
          <w:p w:rsidR="004819E6" w:rsidRDefault="004819E6" w:rsidP="007D6A39">
            <w:pPr>
              <w:spacing w:before="60" w:after="0" w:line="240" w:lineRule="auto"/>
              <w:ind w:firstLine="142"/>
              <w:jc w:val="both"/>
            </w:pPr>
            <w:r w:rsidRPr="007D6A39">
              <w:rPr>
                <w:rFonts w:cs="Calibri"/>
              </w:rPr>
              <w:t>Δ</w:t>
            </w:r>
            <w:r w:rsidRPr="007D6A39">
              <w:rPr>
                <w:lang w:val="en-US"/>
              </w:rPr>
              <w:t>Q</w:t>
            </w:r>
            <w:r w:rsidRPr="007D6A39">
              <w:rPr>
                <w:rFonts w:cs="Calibri"/>
                <w:vertAlign w:val="subscript"/>
                <w:lang w:val="en-US"/>
              </w:rPr>
              <w:t>Δ</w:t>
            </w:r>
            <w:r w:rsidRPr="007D6A39">
              <w:rPr>
                <w:rFonts w:cs="Calibri"/>
              </w:rPr>
              <w:t xml:space="preserve">= </w:t>
            </w:r>
            <w:r w:rsidRPr="007D6A39">
              <w:rPr>
                <w:rFonts w:cs="Calibri"/>
                <w:lang w:val="en-US"/>
              </w:rPr>
              <w:t>Q</w:t>
            </w:r>
            <w:r w:rsidRPr="007D6A39">
              <w:rPr>
                <w:rFonts w:cs="Calibri"/>
              </w:rPr>
              <w:t>1-</w:t>
            </w:r>
            <w:r w:rsidRPr="007D6A39">
              <w:rPr>
                <w:rFonts w:cs="Calibri"/>
                <w:lang w:val="en-US"/>
              </w:rPr>
              <w:t>Q</w:t>
            </w:r>
            <w:r w:rsidRPr="007D6A39">
              <w:rPr>
                <w:rFonts w:cs="Calibri"/>
              </w:rPr>
              <w:t>0=Δ</w:t>
            </w:r>
            <w:r w:rsidRPr="007D6A39">
              <w:rPr>
                <w:lang w:val="en-US"/>
              </w:rPr>
              <w:t>Q</w:t>
            </w:r>
            <w:r w:rsidRPr="007D6A39">
              <w:rPr>
                <w:rFonts w:cs="Calibri"/>
                <w:vertAlign w:val="subscript"/>
                <w:lang w:val="en-US"/>
              </w:rPr>
              <w:t>Δ</w:t>
            </w:r>
            <w:r w:rsidRPr="007D6A39">
              <w:rPr>
                <w:vertAlign w:val="subscript"/>
              </w:rPr>
              <w:t>Чср</w:t>
            </w:r>
            <w:r>
              <w:t>+</w:t>
            </w:r>
            <w:r w:rsidRPr="007D6A39">
              <w:rPr>
                <w:rFonts w:cs="Calibri"/>
              </w:rPr>
              <w:t xml:space="preserve"> Δ</w:t>
            </w:r>
            <w:r w:rsidRPr="007D6A39">
              <w:rPr>
                <w:lang w:val="en-US"/>
              </w:rPr>
              <w:t>Q</w:t>
            </w:r>
            <w:r w:rsidRPr="007D6A39">
              <w:rPr>
                <w:rFonts w:cs="Calibri"/>
                <w:vertAlign w:val="subscript"/>
                <w:lang w:val="en-US"/>
              </w:rPr>
              <w:t>Δ</w:t>
            </w:r>
            <w:r w:rsidRPr="007D6A39">
              <w:rPr>
                <w:rFonts w:cs="Calibri"/>
                <w:vertAlign w:val="subscript"/>
              </w:rPr>
              <w:t>в</w:t>
            </w:r>
          </w:p>
        </w:tc>
      </w:tr>
    </w:tbl>
    <w:p w:rsidR="004819E6" w:rsidRDefault="004819E6" w:rsidP="00B13B52">
      <w:pPr>
        <w:spacing w:before="60" w:after="0" w:line="240" w:lineRule="auto"/>
        <w:ind w:firstLine="142"/>
        <w:jc w:val="both"/>
      </w:pPr>
    </w:p>
    <w:p w:rsidR="004819E6" w:rsidRPr="00AC018A" w:rsidRDefault="004819E6" w:rsidP="00B13B52">
      <w:pPr>
        <w:spacing w:before="60" w:after="0" w:line="240" w:lineRule="auto"/>
        <w:ind w:firstLine="142"/>
        <w:jc w:val="both"/>
      </w:pPr>
      <w:r>
        <w:t>Произведем расчет (метод абсолютных разниц) на основе данных нашего примера.</w:t>
      </w:r>
    </w:p>
    <w:p w:rsidR="004819E6" w:rsidRDefault="004819E6" w:rsidP="00B13B52">
      <w:pPr>
        <w:spacing w:before="60" w:after="0" w:line="240" w:lineRule="auto"/>
        <w:ind w:firstLine="142"/>
        <w:jc w:val="both"/>
      </w:pPr>
      <w:r>
        <w:rPr>
          <w:rFonts w:cs="Calibri"/>
        </w:rPr>
        <w:t>Δ</w:t>
      </w:r>
      <w:r>
        <w:rPr>
          <w:lang w:val="en-US"/>
        </w:rPr>
        <w:t>Q</w:t>
      </w:r>
      <w:r>
        <w:rPr>
          <w:rFonts w:cs="Calibri"/>
          <w:vertAlign w:val="subscript"/>
          <w:lang w:val="en-US"/>
        </w:rPr>
        <w:t>Δ</w:t>
      </w:r>
      <w:r>
        <w:rPr>
          <w:vertAlign w:val="subscript"/>
        </w:rPr>
        <w:t>Чср</w:t>
      </w:r>
      <w:r>
        <w:t>=(</w:t>
      </w:r>
      <w:r w:rsidRPr="0069702C">
        <w:rPr>
          <w:b/>
        </w:rPr>
        <w:t>Ч</w:t>
      </w:r>
      <w:r w:rsidRPr="0069702C">
        <w:rPr>
          <w:b/>
          <w:vertAlign w:val="subscript"/>
        </w:rPr>
        <w:t>ср1</w:t>
      </w:r>
      <w:r>
        <w:t>-</w:t>
      </w:r>
      <w:r w:rsidRPr="0069702C">
        <w:rPr>
          <w:b/>
        </w:rPr>
        <w:t>Ч</w:t>
      </w:r>
      <w:r w:rsidRPr="0069702C">
        <w:rPr>
          <w:b/>
          <w:vertAlign w:val="subscript"/>
        </w:rPr>
        <w:t>ср0</w:t>
      </w:r>
      <w:r>
        <w:t>)*в</w:t>
      </w:r>
      <w:r>
        <w:rPr>
          <w:vertAlign w:val="subscript"/>
        </w:rPr>
        <w:t>0</w:t>
      </w:r>
      <w:r>
        <w:t>=(90-100)*40=-400</w:t>
      </w:r>
    </w:p>
    <w:p w:rsidR="004819E6" w:rsidRDefault="004819E6" w:rsidP="00B13B52">
      <w:pPr>
        <w:spacing w:before="60" w:after="0" w:line="240" w:lineRule="auto"/>
        <w:ind w:firstLine="142"/>
        <w:jc w:val="both"/>
      </w:pPr>
      <w:r w:rsidRPr="0054322A">
        <w:rPr>
          <w:rFonts w:cs="Calibri"/>
        </w:rPr>
        <w:t>Δ</w:t>
      </w:r>
      <w:r w:rsidRPr="0054322A">
        <w:rPr>
          <w:lang w:val="en-US"/>
        </w:rPr>
        <w:t>Q</w:t>
      </w:r>
      <w:r w:rsidRPr="0054322A">
        <w:rPr>
          <w:rFonts w:cs="Calibri"/>
          <w:vertAlign w:val="subscript"/>
          <w:lang w:val="en-US"/>
        </w:rPr>
        <w:t>Δ</w:t>
      </w:r>
      <w:r w:rsidRPr="0054322A">
        <w:rPr>
          <w:rFonts w:cs="Calibri"/>
          <w:vertAlign w:val="subscript"/>
        </w:rPr>
        <w:t>в</w:t>
      </w:r>
      <w:r w:rsidRPr="0054322A">
        <w:t>=Ч</w:t>
      </w:r>
      <w:r w:rsidRPr="0054322A">
        <w:rPr>
          <w:vertAlign w:val="subscript"/>
        </w:rPr>
        <w:t>ср</w:t>
      </w:r>
      <w:r>
        <w:rPr>
          <w:vertAlign w:val="subscript"/>
        </w:rPr>
        <w:t>1</w:t>
      </w:r>
      <w:r>
        <w:rPr>
          <w:b/>
        </w:rPr>
        <w:t>(в</w:t>
      </w:r>
      <w:r w:rsidRPr="0054322A">
        <w:rPr>
          <w:b/>
          <w:vertAlign w:val="subscript"/>
        </w:rPr>
        <w:t>1</w:t>
      </w:r>
      <w:r w:rsidRPr="0054322A">
        <w:t>-*</w:t>
      </w:r>
      <w:r w:rsidRPr="0054322A">
        <w:rPr>
          <w:b/>
        </w:rPr>
        <w:t>в</w:t>
      </w:r>
      <w:r w:rsidRPr="0054322A">
        <w:rPr>
          <w:b/>
          <w:vertAlign w:val="subscript"/>
        </w:rPr>
        <w:t>0</w:t>
      </w:r>
      <w:r>
        <w:rPr>
          <w:b/>
          <w:vertAlign w:val="subscript"/>
        </w:rPr>
        <w:t>)</w:t>
      </w:r>
      <w:r>
        <w:t>)=90*(50-40)=900</w:t>
      </w:r>
    </w:p>
    <w:p w:rsidR="004819E6" w:rsidRPr="003D49E0" w:rsidRDefault="004819E6" w:rsidP="00B13B52">
      <w:pPr>
        <w:spacing w:before="60" w:after="0" w:line="240" w:lineRule="auto"/>
        <w:ind w:firstLine="142"/>
        <w:jc w:val="both"/>
        <w:rPr>
          <w:b/>
          <w:vertAlign w:val="subscript"/>
        </w:rPr>
      </w:pPr>
      <w:r>
        <w:rPr>
          <w:rFonts w:cs="Calibri"/>
        </w:rPr>
        <w:t>Δ</w:t>
      </w:r>
      <w:r>
        <w:rPr>
          <w:lang w:val="en-US"/>
        </w:rPr>
        <w:t>Q</w:t>
      </w:r>
      <w:r>
        <w:rPr>
          <w:rFonts w:cs="Calibri"/>
          <w:vertAlign w:val="subscript"/>
          <w:lang w:val="en-US"/>
        </w:rPr>
        <w:t>Δ</w:t>
      </w:r>
      <w:r>
        <w:rPr>
          <w:rFonts w:cs="Calibri"/>
        </w:rPr>
        <w:t>=</w:t>
      </w:r>
      <w:r w:rsidRPr="00FC50E6">
        <w:rPr>
          <w:rFonts w:cs="Calibri"/>
        </w:rPr>
        <w:t xml:space="preserve"> </w:t>
      </w:r>
      <w:r>
        <w:rPr>
          <w:rFonts w:cs="Calibri"/>
          <w:lang w:val="en-US"/>
        </w:rPr>
        <w:t>Q</w:t>
      </w:r>
      <w:r w:rsidRPr="00AC018A">
        <w:rPr>
          <w:rFonts w:cs="Calibri"/>
        </w:rPr>
        <w:t>1-</w:t>
      </w:r>
      <w:r>
        <w:rPr>
          <w:rFonts w:cs="Calibri"/>
          <w:lang w:val="en-US"/>
        </w:rPr>
        <w:t>Q</w:t>
      </w:r>
      <w:r w:rsidRPr="00AC018A">
        <w:rPr>
          <w:rFonts w:cs="Calibri"/>
        </w:rPr>
        <w:t>0=</w:t>
      </w:r>
      <w:r>
        <w:rPr>
          <w:rFonts w:cs="Calibri"/>
        </w:rPr>
        <w:t>Δ</w:t>
      </w:r>
      <w:r>
        <w:rPr>
          <w:lang w:val="en-US"/>
        </w:rPr>
        <w:t>Q</w:t>
      </w:r>
      <w:r>
        <w:rPr>
          <w:rFonts w:cs="Calibri"/>
          <w:vertAlign w:val="subscript"/>
          <w:lang w:val="en-US"/>
        </w:rPr>
        <w:t>Δ</w:t>
      </w:r>
      <w:r>
        <w:rPr>
          <w:vertAlign w:val="subscript"/>
        </w:rPr>
        <w:t>Чср</w:t>
      </w:r>
      <w:r>
        <w:t>+</w:t>
      </w:r>
      <w:r w:rsidRPr="00FC50E6">
        <w:rPr>
          <w:rFonts w:cs="Calibri"/>
        </w:rPr>
        <w:t xml:space="preserve"> </w:t>
      </w:r>
      <w:r w:rsidRPr="0054322A">
        <w:rPr>
          <w:rFonts w:cs="Calibri"/>
        </w:rPr>
        <w:t>Δ</w:t>
      </w:r>
      <w:r w:rsidRPr="0054322A">
        <w:rPr>
          <w:lang w:val="en-US"/>
        </w:rPr>
        <w:t>Q</w:t>
      </w:r>
      <w:r w:rsidRPr="0054322A">
        <w:rPr>
          <w:rFonts w:cs="Calibri"/>
          <w:vertAlign w:val="subscript"/>
          <w:lang w:val="en-US"/>
        </w:rPr>
        <w:t>Δ</w:t>
      </w:r>
      <w:r w:rsidRPr="0054322A">
        <w:rPr>
          <w:rFonts w:cs="Calibri"/>
          <w:vertAlign w:val="subscript"/>
        </w:rPr>
        <w:t>в</w:t>
      </w:r>
      <w:r>
        <w:t>=-400+900=500</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 xml:space="preserve">Результаты расчета методами цепных подстановок и абсолютных разниц выражают </w:t>
      </w:r>
      <w:r w:rsidRPr="008151CE">
        <w:rPr>
          <w:b/>
        </w:rPr>
        <w:t>абсолютный</w:t>
      </w:r>
      <w:r>
        <w:t xml:space="preserve"> </w:t>
      </w:r>
      <w:r w:rsidRPr="008151CE">
        <w:rPr>
          <w:b/>
        </w:rPr>
        <w:t>размер</w:t>
      </w:r>
      <w:r>
        <w:t xml:space="preserve"> </w:t>
      </w:r>
      <w:r w:rsidRPr="008151CE">
        <w:rPr>
          <w:b/>
        </w:rPr>
        <w:t>влияния</w:t>
      </w:r>
      <w:r>
        <w:t xml:space="preserve"> факторов на анализируемый показатель. </w:t>
      </w:r>
      <w:r w:rsidRPr="00FC4D95">
        <w:rPr>
          <w:b/>
        </w:rPr>
        <w:t>Для оценки значимости</w:t>
      </w:r>
      <w:r>
        <w:t xml:space="preserve"> размера влияния изучаемого фактора абсолютное значение его воздействия на результат следует разделить на базисное значение анализируемого показателя и умножить на 100.</w:t>
      </w:r>
    </w:p>
    <w:p w:rsidR="004819E6" w:rsidRPr="00550A44" w:rsidRDefault="004819E6" w:rsidP="00B13B52">
      <w:pPr>
        <w:spacing w:before="60" w:after="0" w:line="240" w:lineRule="auto"/>
        <w:ind w:firstLine="142"/>
        <w:jc w:val="both"/>
      </w:pPr>
    </w:p>
    <w:p w:rsidR="004819E6" w:rsidRPr="00FC4D95" w:rsidRDefault="004819E6" w:rsidP="00FC4D95">
      <w:pPr>
        <w:shd w:val="clear" w:color="auto" w:fill="BFBFBF"/>
        <w:spacing w:before="60" w:after="0" w:line="240" w:lineRule="auto"/>
        <w:ind w:firstLine="142"/>
        <w:jc w:val="both"/>
      </w:pPr>
      <w:r w:rsidRPr="00FC4D95">
        <w:t>2.6.Обобщение.</w:t>
      </w:r>
    </w:p>
    <w:p w:rsidR="004819E6" w:rsidRDefault="004819E6" w:rsidP="00B13B52">
      <w:pPr>
        <w:pStyle w:val="10"/>
        <w:spacing w:before="60" w:after="0" w:line="240" w:lineRule="auto"/>
        <w:ind w:left="0" w:firstLine="142"/>
        <w:jc w:val="both"/>
      </w:pPr>
      <w:r w:rsidRPr="00FC4D95">
        <w:rPr>
          <w:b/>
        </w:rPr>
        <w:t>Обобщение</w:t>
      </w:r>
      <w:r>
        <w:t xml:space="preserve"> – это заключительный прием эк анализа, в процессе которого:</w:t>
      </w:r>
    </w:p>
    <w:p w:rsidR="004819E6" w:rsidRDefault="004819E6" w:rsidP="00D60950">
      <w:pPr>
        <w:pStyle w:val="10"/>
        <w:numPr>
          <w:ilvl w:val="0"/>
          <w:numId w:val="29"/>
        </w:numPr>
        <w:spacing w:before="60" w:after="0" w:line="240" w:lineRule="auto"/>
        <w:ind w:left="0" w:firstLine="142"/>
        <w:jc w:val="both"/>
      </w:pPr>
      <w:r>
        <w:t>- дается развернутая характеристика результатов финансово-хозяйственной деятельности организации</w:t>
      </w:r>
    </w:p>
    <w:p w:rsidR="004819E6" w:rsidRDefault="004819E6" w:rsidP="00D60950">
      <w:pPr>
        <w:pStyle w:val="10"/>
        <w:numPr>
          <w:ilvl w:val="0"/>
          <w:numId w:val="29"/>
        </w:numPr>
        <w:spacing w:before="60" w:after="0" w:line="240" w:lineRule="auto"/>
        <w:ind w:left="0" w:firstLine="142"/>
        <w:jc w:val="both"/>
      </w:pPr>
      <w:r>
        <w:t>- выявляются резервы повышения ее эффективности,</w:t>
      </w:r>
    </w:p>
    <w:p w:rsidR="004819E6" w:rsidRDefault="004819E6" w:rsidP="00D60950">
      <w:pPr>
        <w:pStyle w:val="10"/>
        <w:numPr>
          <w:ilvl w:val="0"/>
          <w:numId w:val="29"/>
        </w:numPr>
        <w:spacing w:before="60" w:after="0" w:line="240" w:lineRule="auto"/>
        <w:ind w:left="0" w:firstLine="142"/>
        <w:jc w:val="both"/>
      </w:pPr>
      <w:r>
        <w:t>- разрабатываются управленческие решения по мобилизации резервов.</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 xml:space="preserve">При обобщении используются следующие </w:t>
      </w:r>
      <w:r w:rsidRPr="00FC4D95">
        <w:rPr>
          <w:b/>
        </w:rPr>
        <w:t>приемы</w:t>
      </w:r>
      <w:r>
        <w:t>:</w:t>
      </w:r>
    </w:p>
    <w:p w:rsidR="004819E6" w:rsidRDefault="004819E6" w:rsidP="00D60950">
      <w:pPr>
        <w:pStyle w:val="10"/>
        <w:numPr>
          <w:ilvl w:val="1"/>
          <w:numId w:val="23"/>
        </w:numPr>
        <w:spacing w:before="60" w:after="0" w:line="240" w:lineRule="auto"/>
        <w:ind w:left="0" w:firstLine="142"/>
        <w:jc w:val="both"/>
      </w:pPr>
      <w:r>
        <w:t>выявление общих мест</w:t>
      </w:r>
    </w:p>
    <w:p w:rsidR="004819E6" w:rsidRDefault="004819E6" w:rsidP="00D60950">
      <w:pPr>
        <w:pStyle w:val="10"/>
        <w:numPr>
          <w:ilvl w:val="1"/>
          <w:numId w:val="23"/>
        </w:numPr>
        <w:spacing w:before="60" w:after="0" w:line="240" w:lineRule="auto"/>
        <w:ind w:left="0" w:firstLine="142"/>
        <w:jc w:val="both"/>
      </w:pPr>
      <w:r>
        <w:t>выделение узких звеньев (например, недозагрузка оборудования)</w:t>
      </w:r>
    </w:p>
    <w:p w:rsidR="004819E6" w:rsidRDefault="004819E6" w:rsidP="00D60950">
      <w:pPr>
        <w:pStyle w:val="10"/>
        <w:numPr>
          <w:ilvl w:val="1"/>
          <w:numId w:val="23"/>
        </w:numPr>
        <w:spacing w:before="60" w:after="0" w:line="240" w:lineRule="auto"/>
        <w:ind w:left="0" w:firstLine="142"/>
        <w:jc w:val="both"/>
      </w:pPr>
      <w:r>
        <w:t>балансовый метод</w:t>
      </w:r>
    </w:p>
    <w:p w:rsidR="004819E6" w:rsidRDefault="004819E6" w:rsidP="00D60950">
      <w:pPr>
        <w:pStyle w:val="10"/>
        <w:numPr>
          <w:ilvl w:val="1"/>
          <w:numId w:val="23"/>
        </w:numPr>
        <w:spacing w:before="60" w:after="0" w:line="240" w:lineRule="auto"/>
        <w:ind w:left="0" w:firstLine="142"/>
        <w:jc w:val="both"/>
      </w:pPr>
      <w:r>
        <w:t>группировка</w:t>
      </w:r>
    </w:p>
    <w:p w:rsidR="004819E6" w:rsidRDefault="004819E6" w:rsidP="00D60950">
      <w:pPr>
        <w:pStyle w:val="10"/>
        <w:numPr>
          <w:ilvl w:val="1"/>
          <w:numId w:val="23"/>
        </w:numPr>
        <w:spacing w:before="60" w:after="0" w:line="240" w:lineRule="auto"/>
        <w:ind w:left="0" w:firstLine="142"/>
        <w:jc w:val="both"/>
      </w:pPr>
      <w:r>
        <w:t>графически</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 xml:space="preserve">Кроме рассмотренных 6 традиционных методов общей методики эк анализа (2.1 – 2.6) в аналитической практике используются такие </w:t>
      </w:r>
      <w:r w:rsidRPr="00FC4D95">
        <w:rPr>
          <w:b/>
        </w:rPr>
        <w:t>методы</w:t>
      </w:r>
      <w:r>
        <w:t xml:space="preserve"> как:</w:t>
      </w:r>
    </w:p>
    <w:p w:rsidR="004819E6" w:rsidRDefault="004819E6" w:rsidP="00D60950">
      <w:pPr>
        <w:pStyle w:val="10"/>
        <w:numPr>
          <w:ilvl w:val="0"/>
          <w:numId w:val="30"/>
        </w:numPr>
        <w:spacing w:before="60" w:after="0" w:line="240" w:lineRule="auto"/>
        <w:ind w:left="0" w:firstLine="142"/>
        <w:jc w:val="both"/>
      </w:pPr>
      <w:r>
        <w:t>горизонтальный анализ, т.е. сравнение в динамике анализируемого показателя</w:t>
      </w:r>
    </w:p>
    <w:p w:rsidR="004819E6" w:rsidRDefault="004819E6" w:rsidP="00D60950">
      <w:pPr>
        <w:pStyle w:val="10"/>
        <w:numPr>
          <w:ilvl w:val="0"/>
          <w:numId w:val="30"/>
        </w:numPr>
        <w:spacing w:before="60" w:after="0" w:line="240" w:lineRule="auto"/>
        <w:ind w:left="0" w:firstLine="142"/>
        <w:jc w:val="both"/>
      </w:pPr>
      <w:r>
        <w:t>вертикальный (или структурный) анализ – это определение структуры анализируемого показателя</w:t>
      </w:r>
    </w:p>
    <w:p w:rsidR="004819E6" w:rsidRDefault="004819E6" w:rsidP="00D60950">
      <w:pPr>
        <w:pStyle w:val="10"/>
        <w:numPr>
          <w:ilvl w:val="0"/>
          <w:numId w:val="30"/>
        </w:numPr>
        <w:spacing w:before="60" w:after="0" w:line="240" w:lineRule="auto"/>
        <w:ind w:left="0" w:firstLine="142"/>
        <w:jc w:val="both"/>
      </w:pPr>
      <w:r>
        <w:t>трендовый анализ – это сравнение анализируемого показателя за ряд периодов и определение тренда, т.е. основной тенденции динамики показателя, отчищенной от форс-мажорных обстоятельств или случайных явлений.</w:t>
      </w:r>
    </w:p>
    <w:p w:rsidR="004819E6" w:rsidRDefault="004819E6" w:rsidP="00D60950">
      <w:pPr>
        <w:pStyle w:val="10"/>
        <w:numPr>
          <w:ilvl w:val="0"/>
          <w:numId w:val="30"/>
        </w:numPr>
        <w:spacing w:before="60" w:after="0" w:line="240" w:lineRule="auto"/>
        <w:ind w:left="0" w:firstLine="142"/>
        <w:jc w:val="both"/>
      </w:pPr>
      <w:r>
        <w:t>метод финансовых коэффициентов – включает</w:t>
      </w:r>
    </w:p>
    <w:p w:rsidR="004819E6" w:rsidRDefault="004819E6" w:rsidP="00D60950">
      <w:pPr>
        <w:pStyle w:val="10"/>
        <w:numPr>
          <w:ilvl w:val="0"/>
          <w:numId w:val="31"/>
        </w:numPr>
        <w:spacing w:before="60" w:after="0" w:line="240" w:lineRule="auto"/>
        <w:ind w:left="0" w:firstLine="142"/>
        <w:jc w:val="both"/>
      </w:pPr>
      <w:r>
        <w:t>расчет коэффициентов</w:t>
      </w:r>
    </w:p>
    <w:p w:rsidR="004819E6" w:rsidRDefault="004819E6" w:rsidP="00D60950">
      <w:pPr>
        <w:pStyle w:val="10"/>
        <w:numPr>
          <w:ilvl w:val="0"/>
          <w:numId w:val="31"/>
        </w:numPr>
        <w:spacing w:before="60" w:after="0" w:line="240" w:lineRule="auto"/>
        <w:ind w:left="0" w:firstLine="142"/>
        <w:jc w:val="both"/>
      </w:pPr>
      <w:r>
        <w:t>определение взаимосвязей м/у ними</w:t>
      </w:r>
    </w:p>
    <w:p w:rsidR="004819E6" w:rsidRPr="0090192B" w:rsidRDefault="004819E6" w:rsidP="00D60950">
      <w:pPr>
        <w:pStyle w:val="10"/>
        <w:numPr>
          <w:ilvl w:val="0"/>
          <w:numId w:val="31"/>
        </w:numPr>
        <w:spacing w:before="60" w:after="0" w:line="240" w:lineRule="auto"/>
        <w:ind w:left="0" w:firstLine="142"/>
        <w:jc w:val="both"/>
      </w:pPr>
      <w:r>
        <w:t>расчет размера влияния воздействующих на их уровень факторов.</w:t>
      </w:r>
    </w:p>
    <w:p w:rsidR="004819E6" w:rsidRDefault="004819E6" w:rsidP="00B13B52">
      <w:pPr>
        <w:pStyle w:val="10"/>
        <w:spacing w:before="60" w:after="0" w:line="240" w:lineRule="auto"/>
        <w:ind w:left="0" w:firstLine="142"/>
        <w:jc w:val="both"/>
      </w:pPr>
    </w:p>
    <w:p w:rsidR="004819E6" w:rsidRPr="00325CB4" w:rsidRDefault="004819E6" w:rsidP="00B13B52">
      <w:pPr>
        <w:pStyle w:val="10"/>
        <w:spacing w:before="60" w:after="0" w:line="240" w:lineRule="auto"/>
        <w:ind w:left="0" w:firstLine="142"/>
        <w:jc w:val="both"/>
      </w:pPr>
      <w:r w:rsidRPr="00290FA8">
        <w:rPr>
          <w:highlight w:val="lightGray"/>
        </w:rPr>
        <w:t>3.Экономико-математические методы в экономическом анализе. (Различать методологию; метод – путь исследования или способ достижения к-либо цели, способ решения задачи; методику)</w:t>
      </w:r>
    </w:p>
    <w:p w:rsidR="004819E6" w:rsidRPr="000D1BB8" w:rsidRDefault="004819E6" w:rsidP="00B13B52">
      <w:pPr>
        <w:spacing w:before="60" w:after="0" w:line="240" w:lineRule="auto"/>
        <w:ind w:firstLine="142"/>
        <w:jc w:val="both"/>
        <w:rPr>
          <w:b/>
          <w:i/>
          <w:u w:val="single"/>
        </w:rPr>
      </w:pPr>
      <w:r>
        <w:br w:type="page"/>
      </w:r>
      <w:r w:rsidRPr="000D1BB8">
        <w:rPr>
          <w:b/>
          <w:i/>
          <w:u w:val="single"/>
        </w:rPr>
        <w:t xml:space="preserve">Тема </w:t>
      </w:r>
      <w:r>
        <w:rPr>
          <w:b/>
          <w:i/>
          <w:u w:val="single"/>
        </w:rPr>
        <w:t>№</w:t>
      </w:r>
      <w:r w:rsidRPr="000D1BB8">
        <w:rPr>
          <w:b/>
          <w:i/>
          <w:u w:val="single"/>
        </w:rPr>
        <w:t>3. Информационное обеспечение экономического анализа.</w:t>
      </w:r>
    </w:p>
    <w:p w:rsidR="004819E6" w:rsidRDefault="004819E6" w:rsidP="00D60950">
      <w:pPr>
        <w:numPr>
          <w:ilvl w:val="0"/>
          <w:numId w:val="32"/>
        </w:numPr>
        <w:spacing w:before="60" w:after="0" w:line="240" w:lineRule="auto"/>
        <w:ind w:left="0" w:firstLine="142"/>
        <w:jc w:val="both"/>
      </w:pPr>
      <w:r>
        <w:t>Система аналитической информации</w:t>
      </w:r>
    </w:p>
    <w:p w:rsidR="004819E6" w:rsidRDefault="004819E6" w:rsidP="00D60950">
      <w:pPr>
        <w:numPr>
          <w:ilvl w:val="0"/>
          <w:numId w:val="32"/>
        </w:numPr>
        <w:spacing w:before="60" w:after="0" w:line="240" w:lineRule="auto"/>
        <w:ind w:left="0" w:firstLine="142"/>
        <w:jc w:val="both"/>
      </w:pPr>
      <w:r>
        <w:t>бухгалтерская отчетность: содержание, порядок составления и представления.</w:t>
      </w:r>
    </w:p>
    <w:p w:rsidR="004819E6" w:rsidRDefault="004819E6" w:rsidP="00D60950">
      <w:pPr>
        <w:numPr>
          <w:ilvl w:val="0"/>
          <w:numId w:val="32"/>
        </w:numPr>
        <w:spacing w:before="60" w:after="0" w:line="240" w:lineRule="auto"/>
        <w:ind w:left="0" w:firstLine="142"/>
        <w:jc w:val="both"/>
      </w:pPr>
      <w:r>
        <w:t>проверка достоверности отчетной информации</w:t>
      </w:r>
    </w:p>
    <w:p w:rsidR="004819E6" w:rsidRDefault="004819E6" w:rsidP="00B13B52">
      <w:pPr>
        <w:spacing w:before="60" w:after="0" w:line="240" w:lineRule="auto"/>
        <w:ind w:firstLine="142"/>
        <w:jc w:val="both"/>
      </w:pPr>
    </w:p>
    <w:p w:rsidR="004819E6" w:rsidRDefault="004819E6" w:rsidP="000D1BB8">
      <w:pPr>
        <w:shd w:val="clear" w:color="auto" w:fill="BFBFBF"/>
        <w:spacing w:before="60" w:after="0" w:line="240" w:lineRule="auto"/>
        <w:ind w:firstLine="142"/>
        <w:jc w:val="both"/>
      </w:pPr>
      <w:r w:rsidRPr="000D1BB8">
        <w:t>1.</w:t>
      </w:r>
      <w:r w:rsidRPr="008151CE">
        <w:t xml:space="preserve"> Система аналитической информации</w:t>
      </w:r>
    </w:p>
    <w:p w:rsidR="004819E6" w:rsidRDefault="004819E6" w:rsidP="00B13B52">
      <w:pPr>
        <w:spacing w:before="60" w:after="0" w:line="240" w:lineRule="auto"/>
        <w:ind w:firstLine="142"/>
        <w:jc w:val="both"/>
      </w:pPr>
      <w:r w:rsidRPr="000D1BB8">
        <w:rPr>
          <w:b/>
        </w:rPr>
        <w:t>Информационной</w:t>
      </w:r>
      <w:r>
        <w:t xml:space="preserve"> </w:t>
      </w:r>
      <w:r w:rsidRPr="000D1BB8">
        <w:rPr>
          <w:b/>
        </w:rPr>
        <w:t>базой</w:t>
      </w:r>
      <w:r>
        <w:t xml:space="preserve"> эк анализа является:</w:t>
      </w:r>
    </w:p>
    <w:p w:rsidR="004819E6" w:rsidRDefault="004819E6" w:rsidP="00D60950">
      <w:pPr>
        <w:numPr>
          <w:ilvl w:val="0"/>
          <w:numId w:val="33"/>
        </w:numPr>
        <w:spacing w:before="60" w:after="0" w:line="240" w:lineRule="auto"/>
        <w:ind w:left="0" w:firstLine="142"/>
        <w:jc w:val="both"/>
      </w:pPr>
      <w:r>
        <w:t>конституция РФ</w:t>
      </w:r>
    </w:p>
    <w:p w:rsidR="004819E6" w:rsidRDefault="004819E6" w:rsidP="00D60950">
      <w:pPr>
        <w:numPr>
          <w:ilvl w:val="0"/>
          <w:numId w:val="33"/>
        </w:numPr>
        <w:spacing w:before="60" w:after="0" w:line="240" w:lineRule="auto"/>
        <w:ind w:left="0" w:firstLine="142"/>
        <w:jc w:val="both"/>
      </w:pPr>
      <w:r>
        <w:t>кодексы (гражданский, налоговый, водный …)</w:t>
      </w:r>
    </w:p>
    <w:p w:rsidR="004819E6" w:rsidRDefault="004819E6" w:rsidP="00D60950">
      <w:pPr>
        <w:numPr>
          <w:ilvl w:val="0"/>
          <w:numId w:val="33"/>
        </w:numPr>
        <w:spacing w:before="60" w:after="0" w:line="240" w:lineRule="auto"/>
        <w:ind w:left="0" w:firstLine="142"/>
        <w:jc w:val="both"/>
      </w:pPr>
      <w:r>
        <w:t>законы РФ, регламентирующие:</w:t>
      </w:r>
    </w:p>
    <w:p w:rsidR="004819E6" w:rsidRDefault="004819E6" w:rsidP="00D60950">
      <w:pPr>
        <w:numPr>
          <w:ilvl w:val="0"/>
          <w:numId w:val="34"/>
        </w:numPr>
        <w:spacing w:before="60" w:after="0" w:line="240" w:lineRule="auto"/>
        <w:ind w:left="567" w:firstLine="0"/>
        <w:jc w:val="both"/>
      </w:pPr>
      <w:r>
        <w:t>деятельность организаций разных организационно-правовых форм (законы об ООО, ОАО, о банках и банк д-ти …)</w:t>
      </w:r>
    </w:p>
    <w:p w:rsidR="004819E6" w:rsidRDefault="004819E6" w:rsidP="00D60950">
      <w:pPr>
        <w:numPr>
          <w:ilvl w:val="0"/>
          <w:numId w:val="34"/>
        </w:numPr>
        <w:spacing w:before="60" w:after="0" w:line="240" w:lineRule="auto"/>
        <w:ind w:left="567" w:firstLine="0"/>
        <w:jc w:val="both"/>
      </w:pPr>
      <w:r>
        <w:t>регламентирующие отдельные виды и аспекты предпринимательской д-ти (об инвестиц д-ти, о банкротстве …)</w:t>
      </w:r>
    </w:p>
    <w:p w:rsidR="004819E6" w:rsidRDefault="004819E6" w:rsidP="00D60950">
      <w:pPr>
        <w:numPr>
          <w:ilvl w:val="0"/>
          <w:numId w:val="33"/>
        </w:numPr>
        <w:spacing w:before="60" w:after="0" w:line="240" w:lineRule="auto"/>
        <w:ind w:left="0" w:firstLine="142"/>
        <w:jc w:val="both"/>
      </w:pPr>
      <w:r>
        <w:t>постановления правительства</w:t>
      </w:r>
    </w:p>
    <w:p w:rsidR="004819E6" w:rsidRDefault="004819E6" w:rsidP="00D60950">
      <w:pPr>
        <w:numPr>
          <w:ilvl w:val="0"/>
          <w:numId w:val="33"/>
        </w:numPr>
        <w:spacing w:before="60" w:after="0" w:line="240" w:lineRule="auto"/>
        <w:ind w:left="0" w:firstLine="142"/>
        <w:jc w:val="both"/>
      </w:pPr>
      <w:r>
        <w:t>указы президента</w:t>
      </w:r>
    </w:p>
    <w:p w:rsidR="004819E6" w:rsidRDefault="004819E6" w:rsidP="00D60950">
      <w:pPr>
        <w:numPr>
          <w:ilvl w:val="0"/>
          <w:numId w:val="33"/>
        </w:numPr>
        <w:spacing w:before="60" w:after="0" w:line="240" w:lineRule="auto"/>
        <w:ind w:left="0" w:firstLine="142"/>
        <w:jc w:val="both"/>
      </w:pPr>
      <w:r>
        <w:t>стандарты аудиторской деятельности</w:t>
      </w:r>
    </w:p>
    <w:p w:rsidR="004819E6" w:rsidRDefault="004819E6" w:rsidP="00D60950">
      <w:pPr>
        <w:numPr>
          <w:ilvl w:val="0"/>
          <w:numId w:val="33"/>
        </w:numPr>
        <w:spacing w:before="60" w:after="0" w:line="240" w:lineRule="auto"/>
        <w:ind w:left="0" w:firstLine="142"/>
        <w:jc w:val="both"/>
      </w:pPr>
      <w:r>
        <w:t>свод нормативных актов, регулирующих:</w:t>
      </w:r>
    </w:p>
    <w:p w:rsidR="004819E6" w:rsidRDefault="004819E6" w:rsidP="00D60950">
      <w:pPr>
        <w:numPr>
          <w:ilvl w:val="0"/>
          <w:numId w:val="124"/>
        </w:numPr>
        <w:spacing w:before="60" w:after="0" w:line="240" w:lineRule="auto"/>
        <w:jc w:val="both"/>
      </w:pPr>
      <w:r>
        <w:t>порядок ведения бух учета (129-ФЗ, ПБУ)</w:t>
      </w:r>
    </w:p>
    <w:p w:rsidR="004819E6" w:rsidRPr="0090192B" w:rsidRDefault="004819E6" w:rsidP="00D60950">
      <w:pPr>
        <w:numPr>
          <w:ilvl w:val="0"/>
          <w:numId w:val="124"/>
        </w:numPr>
        <w:spacing w:before="60" w:after="0" w:line="240" w:lineRule="auto"/>
        <w:jc w:val="both"/>
      </w:pPr>
      <w:r>
        <w:t>порядок формирования, аудита и публикации бухгалтерской отчетности.</w:t>
      </w:r>
    </w:p>
    <w:p w:rsidR="004819E6" w:rsidRDefault="004819E6" w:rsidP="00D60950">
      <w:pPr>
        <w:numPr>
          <w:ilvl w:val="0"/>
          <w:numId w:val="33"/>
        </w:numPr>
        <w:spacing w:before="60" w:after="0" w:line="240" w:lineRule="auto"/>
        <w:ind w:left="0" w:firstLine="142"/>
        <w:jc w:val="both"/>
      </w:pPr>
      <w:r>
        <w:t>учредительные документы</w:t>
      </w:r>
    </w:p>
    <w:p w:rsidR="004819E6" w:rsidRDefault="004819E6" w:rsidP="00D60950">
      <w:pPr>
        <w:numPr>
          <w:ilvl w:val="0"/>
          <w:numId w:val="33"/>
        </w:numPr>
        <w:spacing w:before="60" w:after="0" w:line="240" w:lineRule="auto"/>
        <w:ind w:left="0" w:firstLine="142"/>
        <w:jc w:val="both"/>
      </w:pPr>
      <w:r>
        <w:t>приказ по учетной политике</w:t>
      </w:r>
    </w:p>
    <w:p w:rsidR="004819E6" w:rsidRDefault="004819E6" w:rsidP="00D60950">
      <w:pPr>
        <w:numPr>
          <w:ilvl w:val="0"/>
          <w:numId w:val="33"/>
        </w:numPr>
        <w:spacing w:before="60" w:after="0" w:line="240" w:lineRule="auto"/>
        <w:ind w:left="0" w:firstLine="142"/>
        <w:jc w:val="both"/>
      </w:pPr>
      <w:r>
        <w:t>бухгалтерская отчетность</w:t>
      </w:r>
    </w:p>
    <w:p w:rsidR="004819E6" w:rsidRDefault="004819E6" w:rsidP="00D60950">
      <w:pPr>
        <w:numPr>
          <w:ilvl w:val="0"/>
          <w:numId w:val="33"/>
        </w:numPr>
        <w:spacing w:before="60" w:after="0" w:line="240" w:lineRule="auto"/>
        <w:ind w:left="0" w:firstLine="142"/>
        <w:jc w:val="both"/>
      </w:pPr>
      <w:r>
        <w:t>статистическая отчетность</w:t>
      </w:r>
    </w:p>
    <w:p w:rsidR="004819E6" w:rsidRDefault="004819E6" w:rsidP="00D60950">
      <w:pPr>
        <w:numPr>
          <w:ilvl w:val="0"/>
          <w:numId w:val="33"/>
        </w:numPr>
        <w:spacing w:before="60" w:after="0" w:line="240" w:lineRule="auto"/>
        <w:ind w:left="0" w:firstLine="142"/>
        <w:jc w:val="both"/>
      </w:pPr>
      <w:r>
        <w:t>данные всех видов учета (бух, стат, управленч, налоговый)</w:t>
      </w:r>
    </w:p>
    <w:p w:rsidR="004819E6" w:rsidRDefault="004819E6" w:rsidP="00D60950">
      <w:pPr>
        <w:numPr>
          <w:ilvl w:val="0"/>
          <w:numId w:val="33"/>
        </w:numPr>
        <w:spacing w:before="60" w:after="0" w:line="240" w:lineRule="auto"/>
        <w:ind w:left="0" w:firstLine="142"/>
        <w:jc w:val="both"/>
      </w:pPr>
      <w:r>
        <w:t>плановые данные</w:t>
      </w:r>
    </w:p>
    <w:p w:rsidR="004819E6" w:rsidRDefault="004819E6" w:rsidP="00D60950">
      <w:pPr>
        <w:numPr>
          <w:ilvl w:val="0"/>
          <w:numId w:val="33"/>
        </w:numPr>
        <w:spacing w:before="60" w:after="0" w:line="240" w:lineRule="auto"/>
        <w:ind w:left="0" w:firstLine="142"/>
        <w:jc w:val="both"/>
      </w:pPr>
      <w:r>
        <w:t>внеучетная информация (контракты, договора, налоговые декларации …)</w:t>
      </w:r>
    </w:p>
    <w:p w:rsidR="004819E6" w:rsidRDefault="004819E6" w:rsidP="00D60950">
      <w:pPr>
        <w:numPr>
          <w:ilvl w:val="0"/>
          <w:numId w:val="33"/>
        </w:numPr>
        <w:spacing w:before="60" w:after="0" w:line="240" w:lineRule="auto"/>
        <w:ind w:left="0" w:firstLine="142"/>
        <w:jc w:val="both"/>
      </w:pPr>
      <w:r>
        <w:t>деловая пресса</w:t>
      </w:r>
    </w:p>
    <w:p w:rsidR="004819E6" w:rsidRPr="00325CB4" w:rsidRDefault="004819E6" w:rsidP="00D60950">
      <w:pPr>
        <w:numPr>
          <w:ilvl w:val="0"/>
          <w:numId w:val="33"/>
        </w:numPr>
        <w:spacing w:before="60" w:after="0" w:line="240" w:lineRule="auto"/>
        <w:ind w:left="0" w:firstLine="142"/>
        <w:jc w:val="both"/>
      </w:pPr>
      <w:r>
        <w:t>Интернет источники</w:t>
      </w:r>
    </w:p>
    <w:p w:rsidR="004819E6" w:rsidRDefault="004819E6" w:rsidP="00B13B52">
      <w:pPr>
        <w:spacing w:before="60" w:after="0" w:line="240" w:lineRule="auto"/>
        <w:ind w:firstLine="142"/>
        <w:jc w:val="both"/>
      </w:pPr>
    </w:p>
    <w:p w:rsidR="004819E6" w:rsidRDefault="004819E6" w:rsidP="000D1BB8">
      <w:pPr>
        <w:shd w:val="clear" w:color="auto" w:fill="BFBFBF"/>
        <w:spacing w:before="60" w:after="0" w:line="240" w:lineRule="auto"/>
        <w:ind w:firstLine="142"/>
        <w:jc w:val="both"/>
      </w:pPr>
      <w:r w:rsidRPr="000D1BB8">
        <w:t>2.</w:t>
      </w:r>
      <w:r w:rsidRPr="001D5C35">
        <w:t xml:space="preserve"> </w:t>
      </w:r>
      <w:r>
        <w:t>Б</w:t>
      </w:r>
      <w:r w:rsidRPr="001D5C35">
        <w:t>ухгалтерская отчетность: содержание, порядок составления и представления.</w:t>
      </w:r>
    </w:p>
    <w:p w:rsidR="004819E6" w:rsidRDefault="004819E6" w:rsidP="00B13B52">
      <w:pPr>
        <w:spacing w:before="60" w:after="0" w:line="240" w:lineRule="auto"/>
        <w:ind w:firstLine="142"/>
        <w:jc w:val="both"/>
      </w:pPr>
      <w:r w:rsidRPr="000D1BB8">
        <w:rPr>
          <w:b/>
        </w:rPr>
        <w:t>Бухгалтерская отчетность</w:t>
      </w:r>
      <w:r>
        <w:t xml:space="preserve"> – это единая система данных об имущественном и финансовом состоянии организации, а также о результатах ее финансово-хозяйственной д-ти, составляемая на основе данных бухгалтерского учета по установленным правилам.</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 xml:space="preserve">В соответствии с ПБУ 4/99 </w:t>
      </w:r>
      <w:r w:rsidRPr="000D1BB8">
        <w:rPr>
          <w:b/>
        </w:rPr>
        <w:t>в</w:t>
      </w:r>
      <w:r>
        <w:t xml:space="preserve"> </w:t>
      </w:r>
      <w:r w:rsidRPr="000D1BB8">
        <w:rPr>
          <w:b/>
        </w:rPr>
        <w:t xml:space="preserve">состав </w:t>
      </w:r>
      <w:r w:rsidRPr="000D1BB8">
        <w:rPr>
          <w:b/>
          <w:u w:val="single"/>
        </w:rPr>
        <w:t>годовой</w:t>
      </w:r>
      <w:r w:rsidRPr="000D1BB8">
        <w:rPr>
          <w:b/>
        </w:rPr>
        <w:t xml:space="preserve"> бух отчетности</w:t>
      </w:r>
      <w:r>
        <w:t xml:space="preserve"> при ее </w:t>
      </w:r>
      <w:r w:rsidRPr="006C517C">
        <w:rPr>
          <w:u w:val="single"/>
        </w:rPr>
        <w:t>стандартном</w:t>
      </w:r>
      <w:r>
        <w:t xml:space="preserve"> варианте включаются:</w:t>
      </w:r>
    </w:p>
    <w:p w:rsidR="004819E6" w:rsidRDefault="004819E6" w:rsidP="00D60950">
      <w:pPr>
        <w:numPr>
          <w:ilvl w:val="1"/>
          <w:numId w:val="35"/>
        </w:numPr>
        <w:tabs>
          <w:tab w:val="clear" w:pos="1582"/>
        </w:tabs>
        <w:spacing w:before="60" w:after="0" w:line="240" w:lineRule="auto"/>
        <w:ind w:left="0" w:firstLine="142"/>
        <w:jc w:val="both"/>
      </w:pPr>
      <w:r>
        <w:t>Форма 1 –бухбаланс</w:t>
      </w:r>
    </w:p>
    <w:p w:rsidR="004819E6" w:rsidRPr="00325CB4" w:rsidRDefault="004819E6" w:rsidP="00D60950">
      <w:pPr>
        <w:numPr>
          <w:ilvl w:val="1"/>
          <w:numId w:val="35"/>
        </w:numPr>
        <w:tabs>
          <w:tab w:val="clear" w:pos="1582"/>
        </w:tabs>
        <w:spacing w:before="60" w:after="0" w:line="240" w:lineRule="auto"/>
        <w:ind w:left="0" w:firstLine="142"/>
        <w:jc w:val="both"/>
      </w:pPr>
      <w:r>
        <w:t>форма 2 – отчет о прибылях и убытках</w:t>
      </w:r>
    </w:p>
    <w:p w:rsidR="004819E6" w:rsidRDefault="004819E6" w:rsidP="00D60950">
      <w:pPr>
        <w:numPr>
          <w:ilvl w:val="1"/>
          <w:numId w:val="35"/>
        </w:numPr>
        <w:tabs>
          <w:tab w:val="clear" w:pos="1582"/>
        </w:tabs>
        <w:spacing w:before="60" w:after="0" w:line="240" w:lineRule="auto"/>
        <w:ind w:left="0" w:firstLine="142"/>
        <w:jc w:val="both"/>
      </w:pPr>
      <w:r>
        <w:t>форма 3 – отчет об изменениях капитала</w:t>
      </w:r>
    </w:p>
    <w:p w:rsidR="004819E6" w:rsidRDefault="004819E6" w:rsidP="00D60950">
      <w:pPr>
        <w:numPr>
          <w:ilvl w:val="1"/>
          <w:numId w:val="35"/>
        </w:numPr>
        <w:tabs>
          <w:tab w:val="clear" w:pos="1582"/>
        </w:tabs>
        <w:spacing w:before="60" w:after="0" w:line="240" w:lineRule="auto"/>
        <w:ind w:left="0" w:firstLine="142"/>
        <w:jc w:val="both"/>
      </w:pPr>
      <w:r>
        <w:t>форма 4 - отчет о движении денежных средств</w:t>
      </w:r>
    </w:p>
    <w:p w:rsidR="004819E6" w:rsidRDefault="004819E6" w:rsidP="00D60950">
      <w:pPr>
        <w:numPr>
          <w:ilvl w:val="1"/>
          <w:numId w:val="35"/>
        </w:numPr>
        <w:tabs>
          <w:tab w:val="clear" w:pos="1582"/>
        </w:tabs>
        <w:spacing w:before="60" w:after="0" w:line="240" w:lineRule="auto"/>
        <w:ind w:left="0" w:firstLine="142"/>
        <w:jc w:val="both"/>
      </w:pPr>
      <w:r>
        <w:t>форма 5 – приложение к балансу</w:t>
      </w:r>
    </w:p>
    <w:p w:rsidR="004819E6" w:rsidRDefault="004819E6" w:rsidP="00D60950">
      <w:pPr>
        <w:numPr>
          <w:ilvl w:val="1"/>
          <w:numId w:val="35"/>
        </w:numPr>
        <w:tabs>
          <w:tab w:val="clear" w:pos="1582"/>
        </w:tabs>
        <w:spacing w:before="60" w:after="0" w:line="240" w:lineRule="auto"/>
        <w:ind w:left="0" w:firstLine="142"/>
        <w:jc w:val="both"/>
      </w:pPr>
      <w:r>
        <w:t>пояснительная записка</w:t>
      </w:r>
    </w:p>
    <w:p w:rsidR="004819E6" w:rsidRDefault="004819E6" w:rsidP="00D60950">
      <w:pPr>
        <w:numPr>
          <w:ilvl w:val="1"/>
          <w:numId w:val="35"/>
        </w:numPr>
        <w:tabs>
          <w:tab w:val="clear" w:pos="1582"/>
        </w:tabs>
        <w:spacing w:before="60" w:after="0" w:line="240" w:lineRule="auto"/>
        <w:ind w:left="0" w:firstLine="142"/>
        <w:jc w:val="both"/>
      </w:pPr>
      <w:r>
        <w:t>аудиторское заключение</w:t>
      </w:r>
    </w:p>
    <w:p w:rsidR="004819E6" w:rsidRDefault="004819E6" w:rsidP="00D60950">
      <w:pPr>
        <w:numPr>
          <w:ilvl w:val="1"/>
          <w:numId w:val="35"/>
        </w:numPr>
        <w:tabs>
          <w:tab w:val="clear" w:pos="1582"/>
        </w:tabs>
        <w:spacing w:before="60" w:after="0" w:line="240" w:lineRule="auto"/>
        <w:ind w:left="0" w:firstLine="142"/>
        <w:jc w:val="both"/>
      </w:pPr>
      <w:r>
        <w:t>некоммерческие организации составляют форму 6 «Отчет о целевом использовании полученных средств».</w:t>
      </w:r>
    </w:p>
    <w:p w:rsidR="004819E6" w:rsidRDefault="004819E6" w:rsidP="00B13B52">
      <w:pPr>
        <w:spacing w:before="60" w:after="0" w:line="240" w:lineRule="auto"/>
        <w:ind w:firstLine="142"/>
        <w:jc w:val="both"/>
      </w:pPr>
    </w:p>
    <w:p w:rsidR="004819E6" w:rsidRDefault="004819E6" w:rsidP="00D60950">
      <w:pPr>
        <w:pStyle w:val="10"/>
        <w:numPr>
          <w:ilvl w:val="0"/>
          <w:numId w:val="50"/>
        </w:numPr>
        <w:spacing w:before="60" w:after="0" w:line="240" w:lineRule="auto"/>
        <w:jc w:val="both"/>
      </w:pPr>
      <w:r>
        <w:t>Субъекты малого предпринимательства, не обязанные осуществлять аудиторскую проверку, могут не составлять формы 3, 4, 5 и пояснительную записку.</w:t>
      </w:r>
    </w:p>
    <w:p w:rsidR="004819E6" w:rsidRDefault="004819E6" w:rsidP="00D60950">
      <w:pPr>
        <w:pStyle w:val="10"/>
        <w:numPr>
          <w:ilvl w:val="0"/>
          <w:numId w:val="50"/>
        </w:numPr>
        <w:spacing w:before="60" w:after="0" w:line="240" w:lineRule="auto"/>
        <w:jc w:val="both"/>
      </w:pPr>
      <w:r>
        <w:t>Субъекты малого предпринимательства, обязанные осуществлять аудиторскую проверку, могут не составлять формы 3, 4, 5 при отсутствии соответствующих данных.</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Состав промежуточной отчетности включаются формы 1, 2.</w:t>
      </w:r>
    </w:p>
    <w:p w:rsidR="004819E6" w:rsidRDefault="004819E6" w:rsidP="00B13B52">
      <w:pPr>
        <w:spacing w:before="60" w:after="0" w:line="240" w:lineRule="auto"/>
        <w:ind w:firstLine="142"/>
        <w:jc w:val="both"/>
      </w:pPr>
    </w:p>
    <w:p w:rsidR="004819E6" w:rsidRDefault="004819E6" w:rsidP="00B77AF4">
      <w:pPr>
        <w:spacing w:before="60" w:after="0" w:line="240" w:lineRule="auto"/>
        <w:ind w:left="142" w:firstLine="142"/>
        <w:jc w:val="both"/>
      </w:pPr>
      <w:r>
        <w:t xml:space="preserve">В настоящее время составление бух отчетности регламентируется Приказом Минфина РФ </w:t>
      </w:r>
      <w:r w:rsidRPr="000D1BB8">
        <w:rPr>
          <w:u w:val="single"/>
        </w:rPr>
        <w:t>№67-н от 22.07.2003</w:t>
      </w:r>
      <w:r>
        <w:t xml:space="preserve"> «О формах бухгалтерской отчетности организации».</w:t>
      </w:r>
    </w:p>
    <w:p w:rsidR="004819E6" w:rsidRDefault="004819E6" w:rsidP="00B13B52">
      <w:pPr>
        <w:spacing w:before="60" w:after="0" w:line="240" w:lineRule="auto"/>
        <w:ind w:firstLine="142"/>
        <w:jc w:val="both"/>
      </w:pPr>
      <w:r>
        <w:t>Начиная с годовой бухгалтерской отчетности за 2011 в силу вступает Приказ Минфина №66-н от 2.07.2010 «О формах бухгалтерской отчетности», который вносит изменения в состав и содержание бухгалтерской отчетности (смотреть на сайте Минфина).</w:t>
      </w:r>
    </w:p>
    <w:p w:rsidR="004819E6" w:rsidRDefault="004819E6" w:rsidP="00B13B52">
      <w:pPr>
        <w:spacing w:before="60" w:after="0" w:line="240" w:lineRule="auto"/>
        <w:ind w:firstLine="142"/>
        <w:jc w:val="both"/>
      </w:pPr>
    </w:p>
    <w:p w:rsidR="004819E6" w:rsidRDefault="004819E6" w:rsidP="00B13B52">
      <w:pPr>
        <w:spacing w:before="60" w:after="0" w:line="240" w:lineRule="auto"/>
        <w:ind w:firstLine="142"/>
        <w:jc w:val="both"/>
      </w:pPr>
      <w:r>
        <w:t>В соответствии с приказом 66-н организации будут обязаны составлять форму 1, 2, приложения к форме 1 и 2, в состав которых включаются:</w:t>
      </w:r>
    </w:p>
    <w:p w:rsidR="004819E6" w:rsidRDefault="004819E6" w:rsidP="00B13B52">
      <w:pPr>
        <w:spacing w:before="60" w:after="0" w:line="240" w:lineRule="auto"/>
        <w:ind w:firstLine="142"/>
        <w:jc w:val="both"/>
      </w:pPr>
      <w:r>
        <w:rPr>
          <w:lang w:val="en-US"/>
        </w:rPr>
        <w:t>a</w:t>
      </w:r>
      <w:r w:rsidRPr="002A2671">
        <w:t xml:space="preserve">) </w:t>
      </w:r>
      <w:r>
        <w:t>форма 3</w:t>
      </w:r>
    </w:p>
    <w:p w:rsidR="004819E6" w:rsidRDefault="004819E6" w:rsidP="00B13B52">
      <w:pPr>
        <w:spacing w:before="60" w:after="0" w:line="240" w:lineRule="auto"/>
        <w:ind w:firstLine="142"/>
        <w:jc w:val="both"/>
      </w:pPr>
      <w:r>
        <w:rPr>
          <w:lang w:val="en-US"/>
        </w:rPr>
        <w:t>b</w:t>
      </w:r>
      <w:r>
        <w:t>) форма 4</w:t>
      </w:r>
    </w:p>
    <w:p w:rsidR="004819E6" w:rsidRPr="002A2671" w:rsidRDefault="004819E6" w:rsidP="00B13B52">
      <w:pPr>
        <w:spacing w:before="60" w:after="0" w:line="240" w:lineRule="auto"/>
        <w:ind w:firstLine="142"/>
        <w:jc w:val="both"/>
      </w:pPr>
      <w:r>
        <w:rPr>
          <w:lang w:val="en-US"/>
        </w:rPr>
        <w:t>c</w:t>
      </w:r>
      <w:r>
        <w:t>) форма 6.</w:t>
      </w:r>
    </w:p>
    <w:p w:rsidR="004819E6" w:rsidRDefault="004819E6" w:rsidP="00B13B52">
      <w:pPr>
        <w:spacing w:before="60" w:after="0" w:line="240" w:lineRule="auto"/>
        <w:ind w:firstLine="142"/>
        <w:jc w:val="both"/>
      </w:pPr>
    </w:p>
    <w:p w:rsidR="004819E6" w:rsidRPr="00325CB4" w:rsidRDefault="004819E6" w:rsidP="00B13B52">
      <w:pPr>
        <w:spacing w:before="60" w:after="0" w:line="240" w:lineRule="auto"/>
        <w:ind w:firstLine="142"/>
        <w:jc w:val="both"/>
      </w:pPr>
      <w:r>
        <w:t>Согласно приказу организации  самостоятельно определяют детализацию показателей по статьям форм 1, 2, 3, 4 и 6. Кроме перечисленных в состав бух отчетности включаются приложения к форме 1 и 2, которые называются пояснениями. При этом содержание пояснений, оформленных в табличной форме, определяются организациями самостоятельно.</w:t>
      </w:r>
    </w:p>
    <w:p w:rsidR="004819E6" w:rsidRDefault="004819E6" w:rsidP="00B13B52">
      <w:pPr>
        <w:spacing w:before="60" w:after="0" w:line="240" w:lineRule="auto"/>
        <w:ind w:firstLine="142"/>
        <w:jc w:val="both"/>
        <w:rPr>
          <w:sz w:val="24"/>
          <w:szCs w:val="24"/>
        </w:rPr>
      </w:pPr>
    </w:p>
    <w:p w:rsidR="004819E6" w:rsidRPr="00FF493E" w:rsidRDefault="004819E6" w:rsidP="00B13B52">
      <w:pPr>
        <w:spacing w:before="60" w:after="0" w:line="240" w:lineRule="auto"/>
        <w:ind w:firstLine="142"/>
        <w:jc w:val="both"/>
      </w:pPr>
      <w:r w:rsidRPr="00FF493E">
        <w:t>Бух отчетность представляется в налоговые органы, органам статистики и собственникам.</w:t>
      </w:r>
    </w:p>
    <w:p w:rsidR="004819E6" w:rsidRPr="00FF493E" w:rsidRDefault="004819E6" w:rsidP="00B13B52">
      <w:pPr>
        <w:spacing w:before="60" w:after="0" w:line="240" w:lineRule="auto"/>
        <w:ind w:firstLine="142"/>
        <w:jc w:val="both"/>
      </w:pPr>
      <w:r w:rsidRPr="00FF493E">
        <w:t>ГУПы и МУПы (государственные и муниципальные унитарные предприятия) кроме того представляют отчетность органам, уполномоченным управлять имуществом.</w:t>
      </w:r>
    </w:p>
    <w:p w:rsidR="004819E6" w:rsidRPr="00FF493E" w:rsidRDefault="004819E6" w:rsidP="00B13B52">
      <w:pPr>
        <w:spacing w:before="60" w:after="0" w:line="240" w:lineRule="auto"/>
        <w:ind w:firstLine="142"/>
        <w:jc w:val="both"/>
      </w:pPr>
    </w:p>
    <w:p w:rsidR="004819E6" w:rsidRPr="00FF493E" w:rsidRDefault="004819E6" w:rsidP="000D1BB8">
      <w:pPr>
        <w:shd w:val="clear" w:color="auto" w:fill="BFBFBF"/>
        <w:spacing w:before="60" w:after="0" w:line="240" w:lineRule="auto"/>
        <w:ind w:firstLine="142"/>
        <w:jc w:val="both"/>
      </w:pPr>
      <w:r w:rsidRPr="00FF493E">
        <w:t>3. Проверка достоверности отчетной информации.</w:t>
      </w:r>
    </w:p>
    <w:p w:rsidR="004819E6" w:rsidRPr="00FF493E" w:rsidRDefault="004819E6" w:rsidP="00B13B52">
      <w:pPr>
        <w:spacing w:before="60" w:after="0" w:line="240" w:lineRule="auto"/>
        <w:ind w:firstLine="142"/>
        <w:jc w:val="both"/>
      </w:pPr>
      <w:r w:rsidRPr="00FF493E">
        <w:t xml:space="preserve">С целью обеспечения реальности полученных при анализе результатов осуществляется </w:t>
      </w:r>
      <w:r w:rsidRPr="00FF493E">
        <w:rPr>
          <w:b/>
        </w:rPr>
        <w:t>аудиторская</w:t>
      </w:r>
      <w:r w:rsidRPr="00FF493E">
        <w:t xml:space="preserve"> </w:t>
      </w:r>
      <w:r w:rsidRPr="00FF493E">
        <w:rPr>
          <w:b/>
        </w:rPr>
        <w:t>проверка</w:t>
      </w:r>
      <w:r w:rsidRPr="00FF493E">
        <w:t xml:space="preserve"> отчетной информации. Кроме того с этой целью осуществляется увязка размеров показателей в различных формах отчетности. (смотри таблицу увязок на страницах 115-124 в методических указаниях, часть1).</w:t>
      </w:r>
    </w:p>
    <w:p w:rsidR="004819E6" w:rsidRPr="00FF493E" w:rsidRDefault="004819E6" w:rsidP="00B13B52">
      <w:pPr>
        <w:spacing w:before="60" w:after="0" w:line="240" w:lineRule="auto"/>
        <w:ind w:firstLine="142"/>
        <w:jc w:val="both"/>
      </w:pPr>
      <w:r w:rsidRPr="00FF493E">
        <w:br w:type="page"/>
      </w:r>
    </w:p>
    <w:p w:rsidR="004819E6" w:rsidRPr="00FF493E" w:rsidRDefault="004819E6" w:rsidP="00B13B52">
      <w:pPr>
        <w:spacing w:before="60" w:after="0" w:line="240" w:lineRule="auto"/>
        <w:ind w:firstLine="142"/>
        <w:jc w:val="both"/>
        <w:rPr>
          <w:b/>
          <w:i/>
          <w:u w:val="single"/>
        </w:rPr>
      </w:pPr>
      <w:r w:rsidRPr="00FF493E">
        <w:rPr>
          <w:b/>
          <w:i/>
          <w:u w:val="single"/>
        </w:rPr>
        <w:t xml:space="preserve">Модуль №2. </w:t>
      </w:r>
    </w:p>
    <w:p w:rsidR="004819E6" w:rsidRPr="00FF493E" w:rsidRDefault="004819E6" w:rsidP="00B13B52">
      <w:pPr>
        <w:spacing w:before="60" w:after="0" w:line="240" w:lineRule="auto"/>
        <w:ind w:firstLine="142"/>
        <w:jc w:val="both"/>
        <w:rPr>
          <w:b/>
          <w:i/>
          <w:u w:val="single"/>
        </w:rPr>
      </w:pPr>
      <w:r w:rsidRPr="00FF493E">
        <w:rPr>
          <w:b/>
          <w:i/>
          <w:u w:val="single"/>
        </w:rPr>
        <w:t>Тема №4. Анализ финансового состояния.</w:t>
      </w:r>
    </w:p>
    <w:p w:rsidR="004819E6" w:rsidRPr="00FF493E" w:rsidRDefault="004819E6" w:rsidP="00D60950">
      <w:pPr>
        <w:pStyle w:val="10"/>
        <w:numPr>
          <w:ilvl w:val="0"/>
          <w:numId w:val="36"/>
        </w:numPr>
        <w:spacing w:before="60" w:after="0" w:line="240" w:lineRule="auto"/>
        <w:ind w:left="0" w:firstLine="142"/>
        <w:jc w:val="both"/>
      </w:pPr>
      <w:r w:rsidRPr="00FF493E">
        <w:t>Определение, значение, задачи, основные приемы и способы оценки финансового состояния.</w:t>
      </w:r>
    </w:p>
    <w:p w:rsidR="004819E6" w:rsidRPr="00FF493E" w:rsidRDefault="004819E6" w:rsidP="00D60950">
      <w:pPr>
        <w:pStyle w:val="10"/>
        <w:numPr>
          <w:ilvl w:val="0"/>
          <w:numId w:val="36"/>
        </w:numPr>
        <w:spacing w:before="60" w:after="0" w:line="240" w:lineRule="auto"/>
        <w:ind w:left="0" w:firstLine="142"/>
        <w:jc w:val="both"/>
      </w:pPr>
      <w:r w:rsidRPr="00FF493E">
        <w:t>Характеристика аналитической информации. (самостоятельно – раздел 12.2 учебника)</w:t>
      </w:r>
    </w:p>
    <w:p w:rsidR="004819E6" w:rsidRPr="00FF493E" w:rsidRDefault="004819E6" w:rsidP="00D60950">
      <w:pPr>
        <w:pStyle w:val="10"/>
        <w:numPr>
          <w:ilvl w:val="0"/>
          <w:numId w:val="36"/>
        </w:numPr>
        <w:spacing w:before="60" w:after="0" w:line="240" w:lineRule="auto"/>
        <w:ind w:left="0" w:firstLine="142"/>
        <w:jc w:val="both"/>
      </w:pPr>
      <w:r w:rsidRPr="00FF493E">
        <w:t>Экспресс-анализ финансового состояния (анализ состава, динамики и структуры активов и пассивов).</w:t>
      </w:r>
    </w:p>
    <w:p w:rsidR="004819E6" w:rsidRPr="00FF493E" w:rsidRDefault="004819E6" w:rsidP="00D60950">
      <w:pPr>
        <w:pStyle w:val="10"/>
        <w:numPr>
          <w:ilvl w:val="0"/>
          <w:numId w:val="36"/>
        </w:numPr>
        <w:spacing w:before="60" w:after="0" w:line="240" w:lineRule="auto"/>
        <w:ind w:left="0" w:firstLine="142"/>
        <w:jc w:val="both"/>
      </w:pPr>
      <w:r w:rsidRPr="00FF493E">
        <w:t>Анализ финансовой независимости.</w:t>
      </w:r>
    </w:p>
    <w:p w:rsidR="004819E6" w:rsidRPr="00FF493E" w:rsidRDefault="004819E6" w:rsidP="00D60950">
      <w:pPr>
        <w:pStyle w:val="10"/>
        <w:numPr>
          <w:ilvl w:val="0"/>
          <w:numId w:val="36"/>
        </w:numPr>
        <w:spacing w:before="60" w:after="0" w:line="240" w:lineRule="auto"/>
        <w:ind w:left="0" w:firstLine="142"/>
        <w:jc w:val="both"/>
      </w:pPr>
      <w:r w:rsidRPr="00FF493E">
        <w:t>Анализ платежеспособности и ликвидности.</w:t>
      </w:r>
    </w:p>
    <w:p w:rsidR="004819E6" w:rsidRPr="00FF493E" w:rsidRDefault="004819E6" w:rsidP="00D60950">
      <w:pPr>
        <w:pStyle w:val="10"/>
        <w:numPr>
          <w:ilvl w:val="0"/>
          <w:numId w:val="36"/>
        </w:numPr>
        <w:spacing w:before="60" w:after="0" w:line="240" w:lineRule="auto"/>
        <w:ind w:left="0" w:firstLine="142"/>
        <w:jc w:val="both"/>
      </w:pPr>
      <w:r w:rsidRPr="00FF493E">
        <w:t>Анализ чистых активов.</w:t>
      </w:r>
    </w:p>
    <w:p w:rsidR="004819E6" w:rsidRPr="00FF493E" w:rsidRDefault="004819E6" w:rsidP="00B13B52">
      <w:pPr>
        <w:spacing w:before="60" w:after="0" w:line="240" w:lineRule="auto"/>
        <w:ind w:firstLine="142"/>
        <w:jc w:val="both"/>
      </w:pPr>
    </w:p>
    <w:p w:rsidR="004819E6" w:rsidRPr="00FF493E" w:rsidRDefault="004819E6" w:rsidP="000D1BB8">
      <w:pPr>
        <w:pStyle w:val="10"/>
        <w:shd w:val="clear" w:color="auto" w:fill="BFBFBF"/>
        <w:spacing w:before="60" w:after="0" w:line="240" w:lineRule="auto"/>
        <w:ind w:left="0" w:firstLine="142"/>
        <w:jc w:val="both"/>
      </w:pPr>
      <w:r w:rsidRPr="00FF493E">
        <w:t>1.  Определение, значение, задачи, основные приемы и способы оценки финансового состояния.</w:t>
      </w:r>
    </w:p>
    <w:p w:rsidR="004819E6" w:rsidRPr="00FF493E" w:rsidRDefault="004819E6" w:rsidP="00B13B52">
      <w:pPr>
        <w:pStyle w:val="10"/>
        <w:shd w:val="clear" w:color="auto" w:fill="FFFFFF"/>
        <w:spacing w:before="60" w:after="0" w:line="240" w:lineRule="auto"/>
        <w:ind w:left="0" w:firstLine="142"/>
        <w:jc w:val="both"/>
      </w:pPr>
      <w:r w:rsidRPr="00FF493E">
        <w:t>В современной экономической литературе содержатся самые различные определения понятия «</w:t>
      </w:r>
      <w:r w:rsidRPr="0036547B">
        <w:rPr>
          <w:b/>
        </w:rPr>
        <w:t>финансовое</w:t>
      </w:r>
      <w:r w:rsidRPr="00FF493E">
        <w:t xml:space="preserve"> </w:t>
      </w:r>
      <w:r w:rsidRPr="0036547B">
        <w:rPr>
          <w:b/>
        </w:rPr>
        <w:t>состояние</w:t>
      </w:r>
      <w:r w:rsidRPr="00FF493E">
        <w:t>», которые не противоречат друг другу.</w:t>
      </w:r>
    </w:p>
    <w:p w:rsidR="004819E6" w:rsidRPr="00FF493E" w:rsidRDefault="004819E6" w:rsidP="00B13B52">
      <w:pPr>
        <w:pStyle w:val="10"/>
        <w:shd w:val="clear" w:color="auto" w:fill="FFFFFF"/>
        <w:spacing w:before="60" w:after="0" w:line="240" w:lineRule="auto"/>
        <w:ind w:left="0" w:firstLine="142"/>
        <w:jc w:val="both"/>
      </w:pPr>
    </w:p>
    <w:p w:rsidR="004819E6" w:rsidRPr="00FF493E" w:rsidRDefault="004819E6" w:rsidP="00B13B52">
      <w:pPr>
        <w:pStyle w:val="10"/>
        <w:shd w:val="clear" w:color="auto" w:fill="FFFFFF"/>
        <w:spacing w:before="60" w:after="0" w:line="240" w:lineRule="auto"/>
        <w:ind w:left="0" w:firstLine="142"/>
        <w:jc w:val="both"/>
      </w:pPr>
      <w:r w:rsidRPr="00FF493E">
        <w:t xml:space="preserve">Под </w:t>
      </w:r>
      <w:r w:rsidRPr="00FF493E">
        <w:rPr>
          <w:b/>
        </w:rPr>
        <w:t>финансовым</w:t>
      </w:r>
      <w:r w:rsidRPr="00FF493E">
        <w:t xml:space="preserve"> </w:t>
      </w:r>
      <w:r w:rsidRPr="00FF493E">
        <w:rPr>
          <w:b/>
        </w:rPr>
        <w:t>состоянием</w:t>
      </w:r>
      <w:r w:rsidRPr="00FF493E">
        <w:t xml:space="preserve"> следует понимать обеспеченность организации финансовыми ресурсами, рациональность их размещения и эффективность использования.</w:t>
      </w:r>
    </w:p>
    <w:p w:rsidR="004819E6" w:rsidRPr="00FF493E" w:rsidRDefault="004819E6" w:rsidP="00B13B52">
      <w:pPr>
        <w:pStyle w:val="10"/>
        <w:shd w:val="clear" w:color="auto" w:fill="FFFFFF"/>
        <w:spacing w:before="60" w:after="0" w:line="240" w:lineRule="auto"/>
        <w:ind w:left="0" w:firstLine="142"/>
        <w:jc w:val="both"/>
      </w:pPr>
    </w:p>
    <w:p w:rsidR="004819E6" w:rsidRPr="00FF493E" w:rsidRDefault="004819E6" w:rsidP="00B13B52">
      <w:pPr>
        <w:pStyle w:val="10"/>
        <w:shd w:val="clear" w:color="auto" w:fill="FFFFFF"/>
        <w:spacing w:before="60" w:after="0" w:line="240" w:lineRule="auto"/>
        <w:ind w:left="0" w:firstLine="142"/>
        <w:jc w:val="both"/>
        <w:rPr>
          <w:b/>
        </w:rPr>
      </w:pPr>
      <w:r w:rsidRPr="00FF493E">
        <w:rPr>
          <w:b/>
        </w:rPr>
        <w:t>Финансовое состояние может быть:</w:t>
      </w:r>
    </w:p>
    <w:p w:rsidR="004819E6" w:rsidRPr="00FF493E" w:rsidRDefault="004819E6" w:rsidP="00D60950">
      <w:pPr>
        <w:pStyle w:val="10"/>
        <w:numPr>
          <w:ilvl w:val="0"/>
          <w:numId w:val="37"/>
        </w:numPr>
        <w:shd w:val="clear" w:color="auto" w:fill="FFFFFF"/>
        <w:spacing w:before="60" w:after="0" w:line="240" w:lineRule="auto"/>
        <w:ind w:left="0" w:firstLine="142"/>
        <w:jc w:val="both"/>
      </w:pPr>
      <w:r w:rsidRPr="00FF493E">
        <w:t>Устойчивым</w:t>
      </w:r>
    </w:p>
    <w:p w:rsidR="004819E6" w:rsidRPr="00FF493E" w:rsidRDefault="004819E6" w:rsidP="00D60950">
      <w:pPr>
        <w:pStyle w:val="10"/>
        <w:numPr>
          <w:ilvl w:val="0"/>
          <w:numId w:val="37"/>
        </w:numPr>
        <w:shd w:val="clear" w:color="auto" w:fill="FFFFFF"/>
        <w:spacing w:before="60" w:after="0" w:line="240" w:lineRule="auto"/>
        <w:ind w:left="0" w:firstLine="142"/>
        <w:jc w:val="both"/>
      </w:pPr>
      <w:r w:rsidRPr="00FF493E">
        <w:t>Неустойчивым</w:t>
      </w:r>
    </w:p>
    <w:p w:rsidR="004819E6" w:rsidRPr="00FF493E" w:rsidRDefault="004819E6" w:rsidP="00D60950">
      <w:pPr>
        <w:pStyle w:val="10"/>
        <w:numPr>
          <w:ilvl w:val="0"/>
          <w:numId w:val="37"/>
        </w:numPr>
        <w:shd w:val="clear" w:color="auto" w:fill="FFFFFF"/>
        <w:spacing w:before="60" w:after="0" w:line="240" w:lineRule="auto"/>
        <w:ind w:left="0" w:firstLine="142"/>
        <w:jc w:val="both"/>
      </w:pPr>
      <w:r w:rsidRPr="00FF493E">
        <w:t>кризисным</w:t>
      </w:r>
    </w:p>
    <w:p w:rsidR="004819E6" w:rsidRPr="00FF493E" w:rsidRDefault="004819E6" w:rsidP="00B13B52">
      <w:pPr>
        <w:spacing w:before="60" w:after="0" w:line="240" w:lineRule="auto"/>
        <w:ind w:firstLine="142"/>
        <w:jc w:val="both"/>
      </w:pPr>
    </w:p>
    <w:p w:rsidR="004819E6" w:rsidRPr="00FF493E" w:rsidRDefault="004819E6" w:rsidP="00B13B52">
      <w:pPr>
        <w:spacing w:before="60" w:after="0" w:line="240" w:lineRule="auto"/>
        <w:ind w:firstLine="142"/>
        <w:jc w:val="both"/>
      </w:pPr>
      <w:r w:rsidRPr="00FF493E">
        <w:t xml:space="preserve">Способность организации рассчитываться по своим долговым обязательствам и осуществлять свою д-ть на расширенной основе свидетельствует о ее </w:t>
      </w:r>
      <w:r w:rsidRPr="00FF493E">
        <w:rPr>
          <w:b/>
        </w:rPr>
        <w:t>финансовой устойчивости.</w:t>
      </w:r>
      <w:r w:rsidRPr="00FF493E">
        <w:t xml:space="preserve"> На основе определения уровня финансовой устойчивости дается оценка степени успешности управления финансовыми ресурсами и надежности партнера по бизнесу.</w:t>
      </w:r>
    </w:p>
    <w:p w:rsidR="004819E6" w:rsidRPr="00FF493E" w:rsidRDefault="004819E6" w:rsidP="00B13B52">
      <w:pPr>
        <w:spacing w:before="60" w:after="0" w:line="240" w:lineRule="auto"/>
        <w:ind w:firstLine="142"/>
        <w:jc w:val="both"/>
      </w:pPr>
    </w:p>
    <w:p w:rsidR="004819E6" w:rsidRPr="00FF493E" w:rsidRDefault="004819E6" w:rsidP="00B13B52">
      <w:pPr>
        <w:spacing w:before="60" w:after="0" w:line="240" w:lineRule="auto"/>
        <w:ind w:firstLine="142"/>
        <w:jc w:val="both"/>
      </w:pPr>
      <w:r w:rsidRPr="00FF493E">
        <w:rPr>
          <w:b/>
        </w:rPr>
        <w:t>Значение анализа финансового состояния</w:t>
      </w:r>
      <w:r w:rsidRPr="00FF493E">
        <w:t xml:space="preserve"> заключается в том, что он явл-ся важнейшей функцией финансового менеджмента и практически единственным инструментом объективной оценки уровня финансовой устойчивости в рамках внешнего анализа.</w:t>
      </w:r>
    </w:p>
    <w:p w:rsidR="004819E6" w:rsidRPr="00FF493E" w:rsidRDefault="004819E6" w:rsidP="00B13B52">
      <w:pPr>
        <w:spacing w:before="60" w:after="0" w:line="240" w:lineRule="auto"/>
        <w:ind w:firstLine="142"/>
        <w:jc w:val="both"/>
      </w:pPr>
    </w:p>
    <w:p w:rsidR="004819E6" w:rsidRPr="00FF493E" w:rsidRDefault="004819E6" w:rsidP="00B13B52">
      <w:pPr>
        <w:spacing w:before="60" w:after="0" w:line="240" w:lineRule="auto"/>
        <w:ind w:firstLine="142"/>
        <w:jc w:val="both"/>
      </w:pPr>
      <w:r w:rsidRPr="00FF493E">
        <w:t xml:space="preserve">М/у предпринимательской д-тью и финансовым состоянием организации имеется </w:t>
      </w:r>
      <w:r w:rsidRPr="00FF493E">
        <w:rPr>
          <w:b/>
        </w:rPr>
        <w:t>двусторонняя связь</w:t>
      </w:r>
      <w:r w:rsidRPr="00FF493E">
        <w:t>: с одной стороны – результаты д-ти оказывают влияние на финансовое состояние. С другой стороны – уровень финансовой устойчивости влияет на предпринимательскую д-ть и на обеспеченность организации производственными и финансовыми ресурсами.</w:t>
      </w:r>
    </w:p>
    <w:p w:rsidR="004819E6" w:rsidRPr="00FF493E" w:rsidRDefault="004819E6" w:rsidP="00B13B52">
      <w:pPr>
        <w:spacing w:before="60" w:after="0" w:line="240" w:lineRule="auto"/>
        <w:ind w:firstLine="142"/>
        <w:jc w:val="both"/>
      </w:pPr>
    </w:p>
    <w:p w:rsidR="004819E6" w:rsidRPr="00FF493E" w:rsidRDefault="004819E6" w:rsidP="00B13B52">
      <w:pPr>
        <w:spacing w:before="60" w:after="0" w:line="240" w:lineRule="auto"/>
        <w:ind w:firstLine="142"/>
        <w:jc w:val="both"/>
      </w:pPr>
      <w:r w:rsidRPr="00FF493E">
        <w:t xml:space="preserve">Основные </w:t>
      </w:r>
      <w:r w:rsidRPr="00FF493E">
        <w:rPr>
          <w:b/>
        </w:rPr>
        <w:t>задачи анализа финансового состояния</w:t>
      </w:r>
      <w:r w:rsidRPr="00FF493E">
        <w:t>:</w:t>
      </w:r>
    </w:p>
    <w:p w:rsidR="004819E6" w:rsidRPr="00FF493E" w:rsidRDefault="004819E6" w:rsidP="00D60950">
      <w:pPr>
        <w:pStyle w:val="10"/>
        <w:numPr>
          <w:ilvl w:val="0"/>
          <w:numId w:val="38"/>
        </w:numPr>
        <w:spacing w:before="60" w:after="0" w:line="240" w:lineRule="auto"/>
        <w:ind w:left="0" w:firstLine="142"/>
        <w:jc w:val="both"/>
      </w:pPr>
      <w:r w:rsidRPr="00FF493E">
        <w:t>Объективная оценка текущего финансового состояния и уровня эффективности ФХД.</w:t>
      </w:r>
    </w:p>
    <w:p w:rsidR="004819E6" w:rsidRPr="00FF493E" w:rsidRDefault="004819E6" w:rsidP="00D60950">
      <w:pPr>
        <w:pStyle w:val="10"/>
        <w:numPr>
          <w:ilvl w:val="0"/>
          <w:numId w:val="38"/>
        </w:numPr>
        <w:spacing w:before="60" w:after="0" w:line="240" w:lineRule="auto"/>
        <w:ind w:left="0" w:firstLine="142"/>
        <w:jc w:val="both"/>
      </w:pPr>
      <w:r w:rsidRPr="00FF493E">
        <w:t>Обоснование кратко- и долгосрочных прогнозов развития.</w:t>
      </w:r>
    </w:p>
    <w:p w:rsidR="004819E6" w:rsidRPr="00FF493E" w:rsidRDefault="004819E6" w:rsidP="00D60950">
      <w:pPr>
        <w:pStyle w:val="10"/>
        <w:numPr>
          <w:ilvl w:val="0"/>
          <w:numId w:val="38"/>
        </w:numPr>
        <w:spacing w:before="60" w:after="0" w:line="240" w:lineRule="auto"/>
        <w:ind w:left="0" w:firstLine="142"/>
        <w:jc w:val="both"/>
      </w:pPr>
      <w:r w:rsidRPr="00FF493E">
        <w:t>Оценка степени предпринимательского риска.</w:t>
      </w:r>
    </w:p>
    <w:p w:rsidR="004819E6" w:rsidRPr="00FF493E" w:rsidRDefault="004819E6" w:rsidP="00D60950">
      <w:pPr>
        <w:pStyle w:val="10"/>
        <w:numPr>
          <w:ilvl w:val="0"/>
          <w:numId w:val="38"/>
        </w:numPr>
        <w:spacing w:before="60" w:after="0" w:line="240" w:lineRule="auto"/>
        <w:ind w:left="0" w:firstLine="142"/>
        <w:jc w:val="both"/>
      </w:pPr>
      <w:r w:rsidRPr="00FF493E">
        <w:t>Оценка эффективности привлечения заемного капитала.</w:t>
      </w:r>
    </w:p>
    <w:p w:rsidR="004819E6" w:rsidRPr="00FF493E" w:rsidRDefault="004819E6" w:rsidP="00D60950">
      <w:pPr>
        <w:pStyle w:val="10"/>
        <w:numPr>
          <w:ilvl w:val="0"/>
          <w:numId w:val="38"/>
        </w:numPr>
        <w:spacing w:before="60" w:after="0" w:line="240" w:lineRule="auto"/>
        <w:ind w:left="0" w:firstLine="142"/>
        <w:jc w:val="both"/>
      </w:pPr>
      <w:r w:rsidRPr="00FF493E">
        <w:t>Определение факторов финансовой устойчивости.</w:t>
      </w:r>
    </w:p>
    <w:p w:rsidR="004819E6" w:rsidRPr="00FF493E" w:rsidRDefault="004819E6" w:rsidP="00D60950">
      <w:pPr>
        <w:pStyle w:val="10"/>
        <w:numPr>
          <w:ilvl w:val="0"/>
          <w:numId w:val="38"/>
        </w:numPr>
        <w:spacing w:before="60" w:after="0" w:line="240" w:lineRule="auto"/>
        <w:ind w:left="0" w:firstLine="142"/>
        <w:jc w:val="both"/>
      </w:pPr>
      <w:r w:rsidRPr="00FF493E">
        <w:t>Выявление резервов повышения уровня финансовой устойчивости и разработка управленческих решений по их мобилизации.</w:t>
      </w:r>
    </w:p>
    <w:p w:rsidR="004819E6" w:rsidRPr="00FF493E" w:rsidRDefault="004819E6" w:rsidP="00B13B52">
      <w:pPr>
        <w:spacing w:before="60" w:after="0" w:line="240" w:lineRule="auto"/>
        <w:ind w:firstLine="142"/>
        <w:jc w:val="both"/>
      </w:pPr>
    </w:p>
    <w:p w:rsidR="004819E6" w:rsidRPr="00FF493E" w:rsidRDefault="004819E6" w:rsidP="00B13B52">
      <w:pPr>
        <w:spacing w:before="60" w:after="0" w:line="240" w:lineRule="auto"/>
        <w:ind w:firstLine="142"/>
        <w:jc w:val="both"/>
      </w:pPr>
      <w:r w:rsidRPr="00FF493E">
        <w:t xml:space="preserve">Основные </w:t>
      </w:r>
      <w:r w:rsidRPr="00FF493E">
        <w:rPr>
          <w:b/>
        </w:rPr>
        <w:t>приемы анализа финансового состояния</w:t>
      </w:r>
      <w:r w:rsidRPr="00FF493E">
        <w:t xml:space="preserve"> смотри в теме</w:t>
      </w:r>
      <w:r>
        <w:t xml:space="preserve"> </w:t>
      </w:r>
      <w:r w:rsidRPr="00FF493E">
        <w:t>2 (горизонтальный, вертикальный, трендовый…).</w:t>
      </w:r>
    </w:p>
    <w:p w:rsidR="004819E6" w:rsidRPr="00FF493E" w:rsidRDefault="004819E6" w:rsidP="00B13B52">
      <w:pPr>
        <w:spacing w:before="60" w:after="0" w:line="240" w:lineRule="auto"/>
        <w:ind w:firstLine="142"/>
        <w:jc w:val="both"/>
      </w:pPr>
    </w:p>
    <w:p w:rsidR="004819E6" w:rsidRPr="00FF493E" w:rsidRDefault="004819E6" w:rsidP="00B13B52">
      <w:pPr>
        <w:spacing w:before="60" w:after="0" w:line="240" w:lineRule="auto"/>
        <w:ind w:firstLine="142"/>
        <w:jc w:val="both"/>
      </w:pPr>
      <w:r w:rsidRPr="00FF493E">
        <w:rPr>
          <w:b/>
        </w:rPr>
        <w:t>В зависимости от субъекта</w:t>
      </w:r>
      <w:r w:rsidRPr="00FF493E">
        <w:t xml:space="preserve"> анализ финансового состояния м.б.:</w:t>
      </w:r>
    </w:p>
    <w:p w:rsidR="004819E6" w:rsidRPr="00FF493E" w:rsidRDefault="004819E6" w:rsidP="00D60950">
      <w:pPr>
        <w:pStyle w:val="10"/>
        <w:numPr>
          <w:ilvl w:val="0"/>
          <w:numId w:val="39"/>
        </w:numPr>
        <w:spacing w:before="60" w:after="0" w:line="240" w:lineRule="auto"/>
        <w:ind w:left="0" w:firstLine="142"/>
        <w:jc w:val="both"/>
      </w:pPr>
      <w:r w:rsidRPr="0036547B">
        <w:rPr>
          <w:b/>
        </w:rPr>
        <w:t>Внутренний</w:t>
      </w:r>
      <w:r w:rsidRPr="00FF493E">
        <w:t xml:space="preserve"> – осуществляется работниками функциональных служб организации и имеет 2 характерные особенности:</w:t>
      </w:r>
    </w:p>
    <w:p w:rsidR="004819E6" w:rsidRPr="00FF493E" w:rsidRDefault="004819E6" w:rsidP="00D60950">
      <w:pPr>
        <w:pStyle w:val="10"/>
        <w:numPr>
          <w:ilvl w:val="0"/>
          <w:numId w:val="40"/>
        </w:numPr>
        <w:spacing w:before="60" w:after="0" w:line="240" w:lineRule="auto"/>
        <w:ind w:left="567" w:firstLine="0"/>
        <w:jc w:val="both"/>
      </w:pPr>
      <w:r w:rsidRPr="00FF493E">
        <w:t>Доступность всей информации и ее использование в полном объеме.</w:t>
      </w:r>
    </w:p>
    <w:p w:rsidR="004819E6" w:rsidRPr="00FF493E" w:rsidRDefault="004819E6" w:rsidP="00D60950">
      <w:pPr>
        <w:pStyle w:val="10"/>
        <w:numPr>
          <w:ilvl w:val="0"/>
          <w:numId w:val="40"/>
        </w:numPr>
        <w:spacing w:before="60" w:after="0" w:line="240" w:lineRule="auto"/>
        <w:ind w:left="567" w:firstLine="0"/>
        <w:jc w:val="both"/>
      </w:pPr>
      <w:r w:rsidRPr="00FF493E">
        <w:t>Закрытость результатов анализа и их ориентация на руководство и собственников.</w:t>
      </w:r>
    </w:p>
    <w:p w:rsidR="004819E6" w:rsidRPr="00FF493E" w:rsidRDefault="004819E6" w:rsidP="00D60950">
      <w:pPr>
        <w:pStyle w:val="10"/>
        <w:numPr>
          <w:ilvl w:val="0"/>
          <w:numId w:val="39"/>
        </w:numPr>
        <w:spacing w:before="60" w:after="0" w:line="240" w:lineRule="auto"/>
        <w:ind w:left="0" w:firstLine="142"/>
        <w:jc w:val="both"/>
      </w:pPr>
      <w:r w:rsidRPr="0036547B">
        <w:rPr>
          <w:b/>
        </w:rPr>
        <w:t>Внешний</w:t>
      </w:r>
      <w:r w:rsidRPr="00FF493E">
        <w:t xml:space="preserve"> – осуществляется заинтересованными внешними пользователями на базе публичной отчетности и имеет особенности:</w:t>
      </w:r>
    </w:p>
    <w:p w:rsidR="004819E6" w:rsidRPr="00FF493E" w:rsidRDefault="004819E6" w:rsidP="00D60950">
      <w:pPr>
        <w:pStyle w:val="10"/>
        <w:numPr>
          <w:ilvl w:val="0"/>
          <w:numId w:val="41"/>
        </w:numPr>
        <w:spacing w:before="60" w:after="0" w:line="240" w:lineRule="auto"/>
        <w:ind w:left="567" w:firstLine="0"/>
        <w:jc w:val="both"/>
      </w:pPr>
      <w:r w:rsidRPr="00FF493E">
        <w:t>Ограниченные возможности анализа при использовании бух. отчетности.</w:t>
      </w:r>
    </w:p>
    <w:p w:rsidR="004819E6" w:rsidRPr="00FF493E" w:rsidRDefault="004819E6" w:rsidP="00D60950">
      <w:pPr>
        <w:pStyle w:val="10"/>
        <w:numPr>
          <w:ilvl w:val="0"/>
          <w:numId w:val="41"/>
        </w:numPr>
        <w:spacing w:before="60" w:after="0" w:line="240" w:lineRule="auto"/>
        <w:ind w:left="567" w:firstLine="0"/>
        <w:jc w:val="both"/>
      </w:pPr>
      <w:r w:rsidRPr="00FF493E">
        <w:t>Разнообразие целей и интересов</w:t>
      </w:r>
    </w:p>
    <w:p w:rsidR="004819E6" w:rsidRPr="00FF493E" w:rsidRDefault="004819E6" w:rsidP="00D60950">
      <w:pPr>
        <w:pStyle w:val="10"/>
        <w:numPr>
          <w:ilvl w:val="0"/>
          <w:numId w:val="41"/>
        </w:numPr>
        <w:spacing w:before="60" w:after="0" w:line="240" w:lineRule="auto"/>
        <w:ind w:left="567" w:firstLine="0"/>
        <w:jc w:val="both"/>
      </w:pPr>
      <w:r w:rsidRPr="00FF493E">
        <w:t>Множественность субъектов анализа</w:t>
      </w:r>
    </w:p>
    <w:p w:rsidR="004819E6" w:rsidRPr="00FF493E" w:rsidRDefault="004819E6" w:rsidP="00B13B52">
      <w:pPr>
        <w:spacing w:before="60" w:after="0" w:line="240" w:lineRule="auto"/>
        <w:ind w:firstLine="142"/>
        <w:jc w:val="both"/>
      </w:pPr>
      <w:r w:rsidRPr="00FF493E">
        <w:t>(смотри первую тему)</w:t>
      </w:r>
    </w:p>
    <w:p w:rsidR="004819E6" w:rsidRPr="00FF493E" w:rsidRDefault="004819E6" w:rsidP="00B13B52">
      <w:pPr>
        <w:spacing w:before="60" w:after="0" w:line="240" w:lineRule="auto"/>
        <w:ind w:firstLine="142"/>
        <w:jc w:val="both"/>
      </w:pPr>
    </w:p>
    <w:p w:rsidR="004819E6" w:rsidRPr="00FF493E" w:rsidRDefault="004819E6" w:rsidP="00B13B52">
      <w:pPr>
        <w:spacing w:before="60" w:after="0" w:line="240" w:lineRule="auto"/>
        <w:ind w:firstLine="142"/>
        <w:jc w:val="both"/>
      </w:pPr>
      <w:r w:rsidRPr="00FF493E">
        <w:t xml:space="preserve">В современной экономической литературе и нормативно-законодательных актах содержится целый ряд </w:t>
      </w:r>
      <w:r w:rsidRPr="00FF493E">
        <w:rPr>
          <w:b/>
        </w:rPr>
        <w:t>методик анализа финансового состояния</w:t>
      </w:r>
      <w:r w:rsidRPr="00FF493E">
        <w:t xml:space="preserve"> организации (перечень методик смотри в учебнике – </w:t>
      </w:r>
      <w:r w:rsidRPr="000D10EF">
        <w:rPr>
          <w:b/>
        </w:rPr>
        <w:t>раздел 12.3.</w:t>
      </w:r>
      <w:r w:rsidRPr="00FF493E">
        <w:t>)</w:t>
      </w:r>
    </w:p>
    <w:p w:rsidR="004819E6" w:rsidRDefault="004819E6" w:rsidP="00B13B52">
      <w:pPr>
        <w:spacing w:before="60" w:after="0" w:line="240" w:lineRule="auto"/>
        <w:ind w:firstLine="142"/>
        <w:jc w:val="both"/>
      </w:pPr>
    </w:p>
    <w:p w:rsidR="004819E6" w:rsidRPr="00FF493E" w:rsidRDefault="004819E6" w:rsidP="00B13B52">
      <w:pPr>
        <w:spacing w:before="60" w:after="0" w:line="240" w:lineRule="auto"/>
        <w:ind w:firstLine="142"/>
        <w:jc w:val="both"/>
      </w:pPr>
      <w:r w:rsidRPr="00FF493E">
        <w:t xml:space="preserve">Анализ финансового состояния осуществляется на основе системы показателей, комплексно характеризующих уровень финансовой устойчивости. Такие </w:t>
      </w:r>
      <w:r w:rsidRPr="00FF493E">
        <w:rPr>
          <w:b/>
        </w:rPr>
        <w:t>показатели</w:t>
      </w:r>
      <w:r w:rsidRPr="00FF493E">
        <w:t xml:space="preserve"> можно объединить в 3 группы:</w:t>
      </w:r>
    </w:p>
    <w:p w:rsidR="004819E6" w:rsidRPr="0036547B" w:rsidRDefault="004819E6" w:rsidP="00D60950">
      <w:pPr>
        <w:pStyle w:val="10"/>
        <w:numPr>
          <w:ilvl w:val="0"/>
          <w:numId w:val="42"/>
        </w:numPr>
        <w:spacing w:before="60" w:after="0" w:line="240" w:lineRule="auto"/>
        <w:ind w:left="0" w:firstLine="142"/>
        <w:jc w:val="both"/>
        <w:rPr>
          <w:b/>
        </w:rPr>
      </w:pPr>
      <w:r w:rsidRPr="0036547B">
        <w:rPr>
          <w:b/>
        </w:rPr>
        <w:t>Показатели финансовой независимости</w:t>
      </w:r>
    </w:p>
    <w:p w:rsidR="004819E6" w:rsidRPr="0036547B" w:rsidRDefault="004819E6" w:rsidP="00D60950">
      <w:pPr>
        <w:pStyle w:val="10"/>
        <w:numPr>
          <w:ilvl w:val="0"/>
          <w:numId w:val="42"/>
        </w:numPr>
        <w:spacing w:before="60" w:after="0" w:line="240" w:lineRule="auto"/>
        <w:ind w:left="0" w:firstLine="142"/>
        <w:jc w:val="both"/>
        <w:rPr>
          <w:b/>
        </w:rPr>
      </w:pPr>
      <w:r w:rsidRPr="0036547B">
        <w:rPr>
          <w:b/>
        </w:rPr>
        <w:t>Показатели ликвидности и платежеспособности</w:t>
      </w:r>
    </w:p>
    <w:p w:rsidR="004819E6" w:rsidRPr="0036547B" w:rsidRDefault="004819E6" w:rsidP="00D60950">
      <w:pPr>
        <w:pStyle w:val="10"/>
        <w:numPr>
          <w:ilvl w:val="0"/>
          <w:numId w:val="42"/>
        </w:numPr>
        <w:spacing w:before="60" w:after="0" w:line="240" w:lineRule="auto"/>
        <w:ind w:left="0" w:firstLine="142"/>
        <w:jc w:val="both"/>
        <w:rPr>
          <w:b/>
        </w:rPr>
      </w:pPr>
      <w:r w:rsidRPr="0036547B">
        <w:rPr>
          <w:b/>
        </w:rPr>
        <w:t>Показатели эффективности использования оборотных активов</w:t>
      </w:r>
    </w:p>
    <w:p w:rsidR="004819E6" w:rsidRPr="00FF493E" w:rsidRDefault="004819E6" w:rsidP="00B13B52">
      <w:pPr>
        <w:spacing w:before="60" w:after="0" w:line="240" w:lineRule="auto"/>
        <w:ind w:firstLine="142"/>
        <w:jc w:val="both"/>
      </w:pPr>
    </w:p>
    <w:p w:rsidR="004819E6" w:rsidRPr="00FF493E" w:rsidRDefault="004819E6" w:rsidP="00B13B52">
      <w:pPr>
        <w:shd w:val="clear" w:color="auto" w:fill="A6A6A6"/>
        <w:spacing w:before="60" w:after="0" w:line="240" w:lineRule="auto"/>
        <w:ind w:firstLine="142"/>
        <w:jc w:val="both"/>
      </w:pPr>
      <w:r w:rsidRPr="00FF493E">
        <w:t>2. Характеристика аналитической информации. (самостоятельно – раздел 12.2 учебника)</w:t>
      </w:r>
    </w:p>
    <w:p w:rsidR="004819E6" w:rsidRPr="00FF493E" w:rsidRDefault="004819E6" w:rsidP="00B13B52">
      <w:pPr>
        <w:spacing w:before="60" w:after="0" w:line="240" w:lineRule="auto"/>
        <w:ind w:firstLine="142"/>
        <w:jc w:val="both"/>
      </w:pPr>
    </w:p>
    <w:p w:rsidR="004819E6" w:rsidRPr="00FF493E" w:rsidRDefault="004819E6" w:rsidP="00B13B52">
      <w:pPr>
        <w:shd w:val="clear" w:color="auto" w:fill="A6A6A6"/>
        <w:spacing w:before="60" w:after="0" w:line="240" w:lineRule="auto"/>
        <w:ind w:firstLine="142"/>
        <w:jc w:val="both"/>
      </w:pPr>
      <w:r w:rsidRPr="00FF493E">
        <w:t>3. Экспресс-анализ финансового состояния (анализ состава, динамики и структуры активов и пассивов).</w:t>
      </w:r>
    </w:p>
    <w:p w:rsidR="004819E6" w:rsidRPr="00FF493E" w:rsidRDefault="004819E6" w:rsidP="00B13B52">
      <w:pPr>
        <w:spacing w:before="60" w:after="0" w:line="240" w:lineRule="auto"/>
        <w:ind w:firstLine="142"/>
        <w:jc w:val="both"/>
      </w:pPr>
      <w:r w:rsidRPr="00FF493E">
        <w:rPr>
          <w:b/>
        </w:rPr>
        <w:t>Экспресс-анализ</w:t>
      </w:r>
      <w:r w:rsidRPr="00FF493E">
        <w:t xml:space="preserve"> часто называют «чтением» отчетности. Он нацелен на выработку общего представления о степени финансовой устойчивости.</w:t>
      </w:r>
    </w:p>
    <w:p w:rsidR="004819E6" w:rsidRPr="00FF493E" w:rsidRDefault="004819E6" w:rsidP="00B13B52">
      <w:pPr>
        <w:spacing w:before="60" w:after="0" w:line="240" w:lineRule="auto"/>
        <w:ind w:firstLine="142"/>
        <w:jc w:val="both"/>
      </w:pPr>
    </w:p>
    <w:p w:rsidR="004819E6" w:rsidRPr="00FF493E" w:rsidRDefault="004819E6" w:rsidP="00B13B52">
      <w:pPr>
        <w:spacing w:before="60" w:after="0" w:line="240" w:lineRule="auto"/>
        <w:ind w:firstLine="142"/>
        <w:jc w:val="both"/>
      </w:pPr>
      <w:r w:rsidRPr="00FF493E">
        <w:t xml:space="preserve">Методика экспресс-анализа субъективна. Она зависит от целей и профессионализма пользователей отчетности. В самом общем виде экспресс-анализ включает следующие </w:t>
      </w:r>
      <w:r w:rsidRPr="00FF493E">
        <w:rPr>
          <w:b/>
        </w:rPr>
        <w:t>направления</w:t>
      </w:r>
      <w:r w:rsidRPr="00FF493E">
        <w:t>:</w:t>
      </w:r>
    </w:p>
    <w:p w:rsidR="004819E6" w:rsidRPr="00FF493E" w:rsidRDefault="004819E6" w:rsidP="00D60950">
      <w:pPr>
        <w:pStyle w:val="10"/>
        <w:numPr>
          <w:ilvl w:val="0"/>
          <w:numId w:val="43"/>
        </w:numPr>
        <w:spacing w:before="60" w:after="0" w:line="240" w:lineRule="auto"/>
        <w:ind w:left="0" w:firstLine="142"/>
        <w:jc w:val="both"/>
      </w:pPr>
      <w:r w:rsidRPr="00FF493E">
        <w:t>Характеристика динамики валюты баланса.</w:t>
      </w:r>
    </w:p>
    <w:p w:rsidR="004819E6" w:rsidRPr="00FF493E" w:rsidRDefault="004819E6" w:rsidP="00B13B52">
      <w:pPr>
        <w:pStyle w:val="10"/>
        <w:spacing w:before="60" w:after="0" w:line="240" w:lineRule="auto"/>
        <w:ind w:left="0" w:firstLine="142"/>
        <w:jc w:val="both"/>
      </w:pPr>
      <w:r w:rsidRPr="00FF493E">
        <w:t>Рост валюты баланса в стабильной экономике свидетельствует о повышении деловой активности. При оценке динамики валюты баланса необходимо учесть следующие обстоятельства:</w:t>
      </w:r>
    </w:p>
    <w:p w:rsidR="004819E6" w:rsidRPr="00FF493E" w:rsidRDefault="004819E6" w:rsidP="00D60950">
      <w:pPr>
        <w:pStyle w:val="10"/>
        <w:numPr>
          <w:ilvl w:val="0"/>
          <w:numId w:val="44"/>
        </w:numPr>
        <w:spacing w:before="60" w:after="0" w:line="240" w:lineRule="auto"/>
        <w:ind w:left="0" w:firstLine="142"/>
        <w:jc w:val="both"/>
      </w:pPr>
      <w:r w:rsidRPr="00FF493E">
        <w:t>Влияние инфляционного фактора (например: переоценка основных средств)</w:t>
      </w:r>
    </w:p>
    <w:p w:rsidR="004819E6" w:rsidRPr="00FF493E" w:rsidRDefault="004819E6" w:rsidP="00D60950">
      <w:pPr>
        <w:pStyle w:val="10"/>
        <w:numPr>
          <w:ilvl w:val="0"/>
          <w:numId w:val="44"/>
        </w:numPr>
        <w:spacing w:before="60" w:after="0" w:line="240" w:lineRule="auto"/>
        <w:ind w:left="0" w:firstLine="142"/>
        <w:jc w:val="both"/>
      </w:pPr>
      <w:r w:rsidRPr="00FF493E">
        <w:t>Выбор метода переоценки основных средств</w:t>
      </w:r>
    </w:p>
    <w:p w:rsidR="004819E6" w:rsidRPr="00FF493E" w:rsidRDefault="004819E6" w:rsidP="00D60950">
      <w:pPr>
        <w:pStyle w:val="10"/>
        <w:numPr>
          <w:ilvl w:val="0"/>
          <w:numId w:val="44"/>
        </w:numPr>
        <w:spacing w:before="60" w:after="0" w:line="240" w:lineRule="auto"/>
        <w:ind w:left="0" w:firstLine="142"/>
        <w:jc w:val="both"/>
      </w:pPr>
      <w:r w:rsidRPr="00FF493E">
        <w:t>Выбор метода оценки производственных запасов (ПБУ 5), незавершенного производства, готовой продукции и товаров отгруженных</w:t>
      </w:r>
    </w:p>
    <w:p w:rsidR="004819E6" w:rsidRPr="00FF493E" w:rsidRDefault="004819E6" w:rsidP="00D60950">
      <w:pPr>
        <w:pStyle w:val="10"/>
        <w:numPr>
          <w:ilvl w:val="0"/>
          <w:numId w:val="43"/>
        </w:numPr>
        <w:spacing w:before="60" w:after="0" w:line="240" w:lineRule="auto"/>
        <w:ind w:left="0" w:firstLine="142"/>
        <w:jc w:val="both"/>
      </w:pPr>
      <w:r w:rsidRPr="00FF493E">
        <w:t>Сравнительная характеристика динамики и структуры активов и пассивов, при этом в первую очередь изучаются статьи, по которым имела место резкая динамика.</w:t>
      </w:r>
    </w:p>
    <w:p w:rsidR="004819E6" w:rsidRPr="00FF493E" w:rsidRDefault="004819E6" w:rsidP="00D60950">
      <w:pPr>
        <w:pStyle w:val="10"/>
        <w:numPr>
          <w:ilvl w:val="0"/>
          <w:numId w:val="43"/>
        </w:numPr>
        <w:spacing w:before="60" w:after="0" w:line="240" w:lineRule="auto"/>
        <w:ind w:left="0" w:firstLine="142"/>
        <w:jc w:val="both"/>
      </w:pPr>
      <w:r w:rsidRPr="00FF493E">
        <w:t xml:space="preserve">Выявление неблагополучных, т.е. «больных», статей в отчетности. В первую очередь, это убытки (в балансе строка 470). В форме 2 убытки могут отражаться по 4 строкам (записываются в скобках): </w:t>
      </w:r>
    </w:p>
    <w:p w:rsidR="004819E6" w:rsidRPr="00FF493E" w:rsidRDefault="004819E6" w:rsidP="00D60950">
      <w:pPr>
        <w:pStyle w:val="10"/>
        <w:numPr>
          <w:ilvl w:val="0"/>
          <w:numId w:val="45"/>
        </w:numPr>
        <w:spacing w:before="60" w:after="0" w:line="240" w:lineRule="auto"/>
        <w:ind w:left="0" w:firstLine="142"/>
        <w:jc w:val="both"/>
      </w:pPr>
      <w:r w:rsidRPr="00FF493E">
        <w:t>Строка 029 – валовая прибыль (если в круглых скобках, то убыток)</w:t>
      </w:r>
    </w:p>
    <w:p w:rsidR="004819E6" w:rsidRPr="00FF493E" w:rsidRDefault="004819E6" w:rsidP="00D60950">
      <w:pPr>
        <w:pStyle w:val="10"/>
        <w:numPr>
          <w:ilvl w:val="0"/>
          <w:numId w:val="45"/>
        </w:numPr>
        <w:spacing w:before="60" w:after="0" w:line="240" w:lineRule="auto"/>
        <w:ind w:left="0" w:firstLine="142"/>
        <w:jc w:val="both"/>
      </w:pPr>
      <w:r w:rsidRPr="00FF493E">
        <w:t>Строка 050</w:t>
      </w:r>
    </w:p>
    <w:p w:rsidR="004819E6" w:rsidRPr="00FF493E" w:rsidRDefault="004819E6" w:rsidP="00D60950">
      <w:pPr>
        <w:pStyle w:val="10"/>
        <w:numPr>
          <w:ilvl w:val="0"/>
          <w:numId w:val="45"/>
        </w:numPr>
        <w:spacing w:before="60" w:after="0" w:line="240" w:lineRule="auto"/>
        <w:ind w:left="0" w:firstLine="142"/>
        <w:jc w:val="both"/>
      </w:pPr>
      <w:r w:rsidRPr="00FF493E">
        <w:t>Строка 140 – прибыль или убыток до налогообложения</w:t>
      </w:r>
    </w:p>
    <w:p w:rsidR="004819E6" w:rsidRPr="00FF493E" w:rsidRDefault="004819E6" w:rsidP="00D60950">
      <w:pPr>
        <w:pStyle w:val="10"/>
        <w:numPr>
          <w:ilvl w:val="0"/>
          <w:numId w:val="45"/>
        </w:numPr>
        <w:spacing w:before="60" w:after="0" w:line="240" w:lineRule="auto"/>
        <w:ind w:left="0" w:firstLine="142"/>
        <w:jc w:val="both"/>
      </w:pPr>
      <w:r w:rsidRPr="00FF493E">
        <w:t>Строка 190 – чистый убыток</w:t>
      </w:r>
    </w:p>
    <w:p w:rsidR="004819E6" w:rsidRPr="00FF493E" w:rsidRDefault="004819E6" w:rsidP="00B13B52">
      <w:pPr>
        <w:spacing w:before="60" w:after="0" w:line="240" w:lineRule="auto"/>
        <w:ind w:firstLine="142"/>
        <w:jc w:val="both"/>
      </w:pPr>
      <w:r w:rsidRPr="00FF493E">
        <w:t>Кроме того неблагополучной явл-ся строка 940 в справке к балансу – «списанная в убыток задолженность неплатежеспособных дебиторов». Эта строка свидетельствует о слабом управлении расчетами.</w:t>
      </w:r>
    </w:p>
    <w:p w:rsidR="004819E6" w:rsidRPr="00FF493E" w:rsidRDefault="004819E6" w:rsidP="00D60950">
      <w:pPr>
        <w:pStyle w:val="10"/>
        <w:numPr>
          <w:ilvl w:val="0"/>
          <w:numId w:val="43"/>
        </w:numPr>
        <w:spacing w:before="60" w:after="0" w:line="240" w:lineRule="auto"/>
        <w:ind w:left="0" w:firstLine="142"/>
        <w:jc w:val="both"/>
      </w:pPr>
      <w:r w:rsidRPr="00FF493E">
        <w:t xml:space="preserve">Оценка динамики основных показателей ФХД, т.е. оценка соблюдения «золотого правила экономики». </w:t>
      </w:r>
    </w:p>
    <w:p w:rsidR="004819E6" w:rsidRPr="00FF493E" w:rsidRDefault="004819E6" w:rsidP="00B13B52">
      <w:pPr>
        <w:pStyle w:val="10"/>
        <w:spacing w:before="60" w:after="0" w:line="240" w:lineRule="auto"/>
        <w:ind w:left="0" w:firstLine="142"/>
        <w:jc w:val="both"/>
      </w:pPr>
      <w:r w:rsidRPr="00FF493E">
        <w:t>Основными показателями ФХД явл-ся:</w:t>
      </w:r>
    </w:p>
    <w:p w:rsidR="004819E6" w:rsidRPr="00FF493E" w:rsidRDefault="004819E6" w:rsidP="00D60950">
      <w:pPr>
        <w:pStyle w:val="10"/>
        <w:numPr>
          <w:ilvl w:val="0"/>
          <w:numId w:val="46"/>
        </w:numPr>
        <w:spacing w:before="60" w:after="0" w:line="240" w:lineRule="auto"/>
        <w:ind w:left="0" w:firstLine="142"/>
        <w:jc w:val="both"/>
      </w:pPr>
      <w:r w:rsidRPr="00FF493E">
        <w:t>Прибыль от продаж (строка 050 Формы 2)</w:t>
      </w:r>
    </w:p>
    <w:p w:rsidR="004819E6" w:rsidRPr="00FF493E" w:rsidRDefault="004819E6" w:rsidP="00D60950">
      <w:pPr>
        <w:pStyle w:val="10"/>
        <w:numPr>
          <w:ilvl w:val="0"/>
          <w:numId w:val="46"/>
        </w:numPr>
        <w:spacing w:before="60" w:after="0" w:line="240" w:lineRule="auto"/>
        <w:ind w:left="0" w:firstLine="142"/>
        <w:jc w:val="both"/>
      </w:pPr>
      <w:r w:rsidRPr="00FF493E">
        <w:t>Выручка от продаж (строка 019 Формы 2)</w:t>
      </w:r>
    </w:p>
    <w:p w:rsidR="004819E6" w:rsidRPr="00FF493E" w:rsidRDefault="004819E6" w:rsidP="00D60950">
      <w:pPr>
        <w:pStyle w:val="10"/>
        <w:numPr>
          <w:ilvl w:val="0"/>
          <w:numId w:val="46"/>
        </w:numPr>
        <w:spacing w:before="60" w:after="0" w:line="240" w:lineRule="auto"/>
        <w:ind w:left="0" w:firstLine="142"/>
        <w:jc w:val="both"/>
      </w:pPr>
      <w:r w:rsidRPr="00FF493E">
        <w:t>Средний размер активов или капитала, т.е. средний размер валюты баланса.</w:t>
      </w:r>
    </w:p>
    <w:p w:rsidR="004819E6" w:rsidRPr="00FF493E" w:rsidRDefault="004819E6" w:rsidP="00B13B52">
      <w:pPr>
        <w:spacing w:before="60" w:after="0" w:line="240" w:lineRule="auto"/>
        <w:ind w:firstLine="142"/>
        <w:jc w:val="both"/>
      </w:pPr>
      <w:r w:rsidRPr="00FF493E">
        <w:t>Взаимосвязь м/у этими показателями явл-ся оптимальной, если индекс прибыли от продаж превышает индекс выручки от продаж, который в свою очередь превышает индекс среднего размера валюта балансы (активов).</w:t>
      </w:r>
    </w:p>
    <w:p w:rsidR="004819E6" w:rsidRPr="00FF493E" w:rsidRDefault="004819E6" w:rsidP="00B13B52">
      <w:pPr>
        <w:spacing w:before="60" w:after="0" w:line="240" w:lineRule="auto"/>
        <w:ind w:firstLine="142"/>
        <w:jc w:val="both"/>
        <w:rPr>
          <w:b/>
        </w:rPr>
      </w:pPr>
      <w:r w:rsidRPr="00FF493E">
        <w:t>Это соотношение получило в мировой практике название</w:t>
      </w:r>
      <w:r w:rsidRPr="00FF493E">
        <w:rPr>
          <w:b/>
        </w:rPr>
        <w:t xml:space="preserve"> «Золотое правило экономики».</w:t>
      </w:r>
    </w:p>
    <w:p w:rsidR="004819E6" w:rsidRPr="00FF493E" w:rsidRDefault="004819E6" w:rsidP="00B13B52">
      <w:pPr>
        <w:spacing w:before="60" w:after="0" w:line="240" w:lineRule="auto"/>
        <w:ind w:firstLine="142"/>
        <w:jc w:val="both"/>
      </w:pPr>
      <w:r w:rsidRPr="00FF493E">
        <w:rPr>
          <w:lang w:val="en-US"/>
        </w:rPr>
        <w:t>Y</w:t>
      </w:r>
      <w:r w:rsidRPr="00FF493E">
        <w:t xml:space="preserve">п пр &gt; </w:t>
      </w:r>
      <w:r w:rsidRPr="00FF493E">
        <w:rPr>
          <w:lang w:val="en-US"/>
        </w:rPr>
        <w:t>Y</w:t>
      </w:r>
      <w:r w:rsidRPr="00FF493E">
        <w:t>в пр&gt;</w:t>
      </w:r>
      <w:r w:rsidRPr="00FF493E">
        <w:rPr>
          <w:lang w:val="en-US"/>
        </w:rPr>
        <w:t>Y</w:t>
      </w:r>
      <w:r w:rsidRPr="00FF493E">
        <w:rPr>
          <w:vertAlign w:val="subscript"/>
        </w:rPr>
        <w:t>А ср.</w:t>
      </w:r>
      <w:r w:rsidRPr="00FF493E">
        <w:t>&gt;1</w:t>
      </w:r>
    </w:p>
    <w:p w:rsidR="004819E6" w:rsidRPr="00FF493E" w:rsidRDefault="004819E6" w:rsidP="007F2C1F">
      <w:pPr>
        <w:spacing w:before="60" w:after="0" w:line="240" w:lineRule="auto"/>
        <w:ind w:firstLine="1134"/>
        <w:jc w:val="both"/>
      </w:pPr>
      <w:r w:rsidRPr="00FF493E">
        <w:rPr>
          <w:lang w:val="en-US"/>
        </w:rPr>
        <w:t>Y</w:t>
      </w:r>
      <w:r w:rsidRPr="00FF493E">
        <w:t xml:space="preserve"> п пр– индекс прибыли от продаж</w:t>
      </w:r>
    </w:p>
    <w:p w:rsidR="004819E6" w:rsidRPr="00FF493E" w:rsidRDefault="004819E6" w:rsidP="007F2C1F">
      <w:pPr>
        <w:spacing w:before="60" w:after="0" w:line="240" w:lineRule="auto"/>
        <w:ind w:firstLine="1134"/>
        <w:jc w:val="both"/>
      </w:pPr>
      <w:r w:rsidRPr="00FF493E">
        <w:rPr>
          <w:lang w:val="en-US"/>
        </w:rPr>
        <w:t>Y</w:t>
      </w:r>
      <w:r w:rsidRPr="00FF493E">
        <w:t xml:space="preserve"> в пр– индекс выручки от продаж</w:t>
      </w:r>
    </w:p>
    <w:p w:rsidR="004819E6" w:rsidRPr="00FF493E" w:rsidRDefault="004819E6" w:rsidP="007F2C1F">
      <w:pPr>
        <w:spacing w:before="60" w:after="0" w:line="240" w:lineRule="auto"/>
        <w:ind w:firstLine="1134"/>
        <w:jc w:val="both"/>
      </w:pPr>
      <w:r w:rsidRPr="00FF493E">
        <w:rPr>
          <w:lang w:val="en-US"/>
        </w:rPr>
        <w:t>Y</w:t>
      </w:r>
      <w:r w:rsidRPr="00FF493E">
        <w:rPr>
          <w:vertAlign w:val="subscript"/>
        </w:rPr>
        <w:t>А ср</w:t>
      </w:r>
      <w:r w:rsidRPr="00FF493E">
        <w:t xml:space="preserve"> – индекс среднего размера активов</w:t>
      </w:r>
    </w:p>
    <w:p w:rsidR="004819E6" w:rsidRPr="00FF493E" w:rsidRDefault="004819E6" w:rsidP="00B13B52">
      <w:pPr>
        <w:spacing w:before="60" w:after="0" w:line="240" w:lineRule="auto"/>
        <w:ind w:firstLine="142"/>
        <w:jc w:val="both"/>
      </w:pPr>
      <w:r w:rsidRPr="00FF493E">
        <w:t>Соблюдение этого правила отражает динамичное и стабильное развитие ФХД. Из этого правила можно сделать следующие выводы:</w:t>
      </w:r>
    </w:p>
    <w:p w:rsidR="004819E6" w:rsidRPr="00FF493E" w:rsidRDefault="004819E6" w:rsidP="00D60950">
      <w:pPr>
        <w:pStyle w:val="10"/>
        <w:numPr>
          <w:ilvl w:val="0"/>
          <w:numId w:val="125"/>
        </w:numPr>
        <w:spacing w:before="60" w:after="0" w:line="240" w:lineRule="auto"/>
        <w:jc w:val="both"/>
      </w:pPr>
      <w:r w:rsidRPr="00FF493E">
        <w:t xml:space="preserve">Если </w:t>
      </w:r>
      <w:r w:rsidRPr="00FF493E">
        <w:rPr>
          <w:lang w:val="en-US"/>
        </w:rPr>
        <w:t>Y</w:t>
      </w:r>
      <w:r w:rsidRPr="00FF493E">
        <w:t xml:space="preserve">п пр &gt; </w:t>
      </w:r>
      <w:r w:rsidRPr="00FF493E">
        <w:rPr>
          <w:lang w:val="en-US"/>
        </w:rPr>
        <w:t>Y</w:t>
      </w:r>
      <w:r w:rsidRPr="00FF493E">
        <w:t>в пр, то имеет место относительное снижение затрат на производство и продажу, т.е. повышение уровня рентабельности продаж, и наоборот.</w:t>
      </w:r>
    </w:p>
    <w:p w:rsidR="004819E6" w:rsidRPr="00FF493E" w:rsidRDefault="004819E6" w:rsidP="00D60950">
      <w:pPr>
        <w:pStyle w:val="10"/>
        <w:numPr>
          <w:ilvl w:val="0"/>
          <w:numId w:val="125"/>
        </w:numPr>
        <w:spacing w:before="60" w:after="0" w:line="240" w:lineRule="auto"/>
        <w:jc w:val="both"/>
      </w:pPr>
      <w:r w:rsidRPr="00FF493E">
        <w:t xml:space="preserve">Если </w:t>
      </w:r>
      <w:r w:rsidRPr="00FF493E">
        <w:rPr>
          <w:lang w:val="en-US"/>
        </w:rPr>
        <w:t>Y</w:t>
      </w:r>
      <w:r w:rsidRPr="00FF493E">
        <w:t>в пр&gt;</w:t>
      </w:r>
      <w:r w:rsidRPr="00FF493E">
        <w:rPr>
          <w:lang w:val="en-US"/>
        </w:rPr>
        <w:t>Y</w:t>
      </w:r>
      <w:r w:rsidRPr="00FF493E">
        <w:rPr>
          <w:vertAlign w:val="subscript"/>
        </w:rPr>
        <w:t>А ср.</w:t>
      </w:r>
      <w:r w:rsidRPr="00FF493E">
        <w:t>, то это свидетельствует о повышении эффективности использования производственных и финансовых ресурсов, и наоборот.</w:t>
      </w:r>
    </w:p>
    <w:p w:rsidR="004819E6" w:rsidRPr="00FF493E" w:rsidRDefault="004819E6" w:rsidP="00B13B52">
      <w:pPr>
        <w:spacing w:before="60" w:after="0" w:line="240" w:lineRule="auto"/>
        <w:ind w:firstLine="142"/>
        <w:jc w:val="both"/>
      </w:pPr>
      <w:r w:rsidRPr="00FF493E">
        <w:t xml:space="preserve">Характер указанных соотношений определяет направления углубленного анализа финансового состояния. Если организация осуществляет </w:t>
      </w:r>
      <w:r w:rsidRPr="00FF493E">
        <w:rPr>
          <w:u w:val="single"/>
        </w:rPr>
        <w:t>долгосрочные</w:t>
      </w:r>
      <w:r w:rsidRPr="00FF493E">
        <w:t xml:space="preserve"> инвестиции в модернизацию производства, окупаемость которых возможна в долгосрочной перспективе, то возможны неблагоприятные соотношения, но они не оцениваются негативно.</w:t>
      </w:r>
    </w:p>
    <w:p w:rsidR="004819E6" w:rsidRDefault="004819E6" w:rsidP="00D60950">
      <w:pPr>
        <w:pStyle w:val="10"/>
        <w:numPr>
          <w:ilvl w:val="0"/>
          <w:numId w:val="43"/>
        </w:numPr>
        <w:spacing w:before="60" w:after="0" w:line="240" w:lineRule="auto"/>
        <w:ind w:left="0" w:firstLine="142"/>
        <w:jc w:val="both"/>
      </w:pPr>
      <w:r w:rsidRPr="00FF493E">
        <w:t xml:space="preserve">Анализ состава, структуры и динамики активов и пассивов в разрезе отдельных статей. </w:t>
      </w:r>
    </w:p>
    <w:p w:rsidR="004819E6" w:rsidRPr="00FF493E" w:rsidRDefault="004819E6" w:rsidP="00D60950">
      <w:pPr>
        <w:pStyle w:val="10"/>
        <w:numPr>
          <w:ilvl w:val="0"/>
          <w:numId w:val="126"/>
        </w:numPr>
        <w:spacing w:before="60" w:after="0" w:line="240" w:lineRule="auto"/>
        <w:jc w:val="both"/>
      </w:pPr>
      <w:r w:rsidRPr="00FF493E">
        <w:t>При анализе активов как правило изучается:</w:t>
      </w:r>
    </w:p>
    <w:p w:rsidR="004819E6" w:rsidRPr="00FF493E" w:rsidRDefault="004819E6" w:rsidP="00B13B52">
      <w:pPr>
        <w:pStyle w:val="10"/>
        <w:spacing w:before="60" w:after="0" w:line="240" w:lineRule="auto"/>
        <w:ind w:left="0" w:firstLine="142"/>
        <w:jc w:val="both"/>
      </w:pPr>
      <w:r w:rsidRPr="00FF493E">
        <w:t>- изменение состава активов, т.е. за счет каких активов (поступление и списание) изменился общий размер активов.</w:t>
      </w:r>
    </w:p>
    <w:p w:rsidR="004819E6" w:rsidRPr="00FF493E" w:rsidRDefault="004819E6" w:rsidP="00B13B52">
      <w:pPr>
        <w:pStyle w:val="10"/>
        <w:spacing w:before="60" w:after="0" w:line="240" w:lineRule="auto"/>
        <w:ind w:left="0" w:firstLine="142"/>
        <w:jc w:val="both"/>
      </w:pPr>
      <w:r w:rsidRPr="00FF493E">
        <w:t>- изменение по отдельным статьям активов в динамике.</w:t>
      </w:r>
    </w:p>
    <w:p w:rsidR="004819E6" w:rsidRPr="00FF493E" w:rsidRDefault="004819E6" w:rsidP="00B13B52">
      <w:pPr>
        <w:pStyle w:val="10"/>
        <w:spacing w:before="60" w:after="0" w:line="240" w:lineRule="auto"/>
        <w:ind w:left="0" w:firstLine="142"/>
        <w:jc w:val="both"/>
      </w:pPr>
      <w:r w:rsidRPr="00FF493E">
        <w:t>- изучается производственный потенциал организации, который характеризуется суммарной величиной и удельным весом в активе трех статей: (нематериальные активы 110, основные средства.120, запасы 210). Эта суммарная величина означает объем финансовых ресурсов, вложенных в основную д-ть.</w:t>
      </w:r>
    </w:p>
    <w:p w:rsidR="004819E6" w:rsidRPr="00FF493E" w:rsidRDefault="004819E6" w:rsidP="00B13B52">
      <w:pPr>
        <w:pStyle w:val="10"/>
        <w:spacing w:before="60" w:after="0" w:line="240" w:lineRule="auto"/>
        <w:ind w:left="0" w:firstLine="142"/>
        <w:jc w:val="both"/>
      </w:pPr>
      <w:r w:rsidRPr="00FF493E">
        <w:t>- мобильность активов, которая характеризуется удельными весами внеоборотных и оборотных активов в общей сумме активов.</w:t>
      </w:r>
    </w:p>
    <w:p w:rsidR="004819E6" w:rsidRPr="00FF493E" w:rsidRDefault="004819E6" w:rsidP="00B13B52">
      <w:pPr>
        <w:pStyle w:val="10"/>
        <w:spacing w:before="60" w:after="0" w:line="240" w:lineRule="auto"/>
        <w:ind w:left="0" w:firstLine="142"/>
        <w:jc w:val="both"/>
      </w:pPr>
    </w:p>
    <w:p w:rsidR="004819E6" w:rsidRPr="00FF493E" w:rsidRDefault="004819E6" w:rsidP="00D60950">
      <w:pPr>
        <w:pStyle w:val="10"/>
        <w:numPr>
          <w:ilvl w:val="0"/>
          <w:numId w:val="126"/>
        </w:numPr>
        <w:spacing w:before="60" w:after="0" w:line="240" w:lineRule="auto"/>
        <w:jc w:val="both"/>
      </w:pPr>
      <w:r w:rsidRPr="00FF493E">
        <w:t>При анализе пассивов (т.е. капитала) определяется:</w:t>
      </w:r>
    </w:p>
    <w:p w:rsidR="004819E6" w:rsidRPr="00FF493E" w:rsidRDefault="004819E6" w:rsidP="00B13B52">
      <w:pPr>
        <w:pStyle w:val="10"/>
        <w:spacing w:before="60" w:after="0" w:line="240" w:lineRule="auto"/>
        <w:ind w:left="0" w:firstLine="142"/>
        <w:jc w:val="both"/>
      </w:pPr>
      <w:r w:rsidRPr="00FF493E">
        <w:t xml:space="preserve">- за счет каких источников изменился размер капитала </w:t>
      </w:r>
    </w:p>
    <w:p w:rsidR="004819E6" w:rsidRPr="00FF493E" w:rsidRDefault="004819E6" w:rsidP="00B13B52">
      <w:pPr>
        <w:pStyle w:val="10"/>
        <w:spacing w:before="60" w:after="0" w:line="240" w:lineRule="auto"/>
        <w:ind w:left="0" w:firstLine="142"/>
        <w:jc w:val="both"/>
      </w:pPr>
      <w:r w:rsidRPr="00FF493E">
        <w:t>- изучается изменение состава источников</w:t>
      </w:r>
    </w:p>
    <w:p w:rsidR="004819E6" w:rsidRPr="00FF493E" w:rsidRDefault="004819E6" w:rsidP="00B13B52">
      <w:pPr>
        <w:pStyle w:val="10"/>
        <w:spacing w:before="60" w:after="0" w:line="240" w:lineRule="auto"/>
        <w:ind w:left="0" w:firstLine="142"/>
        <w:jc w:val="both"/>
      </w:pPr>
      <w:r w:rsidRPr="00FF493E">
        <w:t xml:space="preserve">- изменение соотношения: </w:t>
      </w:r>
    </w:p>
    <w:p w:rsidR="004819E6" w:rsidRPr="00FF493E" w:rsidRDefault="004819E6" w:rsidP="00B13B52">
      <w:pPr>
        <w:pStyle w:val="10"/>
        <w:spacing w:before="60" w:after="0" w:line="240" w:lineRule="auto"/>
        <w:ind w:left="0" w:firstLine="142"/>
        <w:jc w:val="both"/>
      </w:pPr>
      <w:r w:rsidRPr="00FF493E">
        <w:rPr>
          <w:lang w:val="en-US"/>
        </w:rPr>
        <w:t>a</w:t>
      </w:r>
      <w:r w:rsidRPr="00FF493E">
        <w:t>) м/у собственным и заемным капиталом</w:t>
      </w:r>
    </w:p>
    <w:p w:rsidR="004819E6" w:rsidRPr="00FF493E" w:rsidRDefault="004819E6" w:rsidP="00B13B52">
      <w:pPr>
        <w:pStyle w:val="10"/>
        <w:spacing w:before="60" w:after="0" w:line="240" w:lineRule="auto"/>
        <w:ind w:left="0" w:firstLine="142"/>
        <w:jc w:val="both"/>
      </w:pPr>
      <w:r w:rsidRPr="00FF493E">
        <w:rPr>
          <w:lang w:val="en-US"/>
        </w:rPr>
        <w:t>b</w:t>
      </w:r>
      <w:r w:rsidRPr="00FF493E">
        <w:t>) в составе заемного капитала м/у долго и краткосрочными обязательствами</w:t>
      </w:r>
    </w:p>
    <w:p w:rsidR="004819E6" w:rsidRPr="00FF493E" w:rsidRDefault="004819E6" w:rsidP="00B13B52">
      <w:pPr>
        <w:pStyle w:val="10"/>
        <w:spacing w:before="60" w:after="0" w:line="240" w:lineRule="auto"/>
        <w:ind w:left="0" w:firstLine="142"/>
        <w:jc w:val="both"/>
      </w:pPr>
      <w:r w:rsidRPr="00FF493E">
        <w:rPr>
          <w:lang w:val="en-US"/>
        </w:rPr>
        <w:t>c</w:t>
      </w:r>
      <w:r w:rsidRPr="00FF493E">
        <w:t>) в составе краткосрочных обязательств – м/у краткосрочными кредитами и займами (610) и кредиторской задолженностью (620)</w:t>
      </w:r>
    </w:p>
    <w:p w:rsidR="004819E6" w:rsidRPr="00FF493E" w:rsidRDefault="004819E6" w:rsidP="00B13B52">
      <w:pPr>
        <w:pStyle w:val="10"/>
        <w:spacing w:before="60" w:after="0" w:line="240" w:lineRule="auto"/>
        <w:ind w:left="0" w:firstLine="142"/>
        <w:jc w:val="both"/>
      </w:pPr>
      <w:r w:rsidRPr="00FF493E">
        <w:rPr>
          <w:lang w:val="en-US"/>
        </w:rPr>
        <w:t>d</w:t>
      </w:r>
      <w:r w:rsidRPr="00FF493E">
        <w:t>) в составе кредиторской задолженности – м/у ее отдельными видами.</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r w:rsidRPr="00FF493E">
        <w:rPr>
          <w:b/>
        </w:rPr>
        <w:t>Анализ структуры капитала</w:t>
      </w:r>
      <w:r w:rsidRPr="00FF493E">
        <w:t xml:space="preserve"> явл-ся особо значимым, т.к. внешние пользователи оценивают на его основе финансовые риски в деловом сотрудничестве.</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r w:rsidRPr="00FF493E">
        <w:t xml:space="preserve">БОЛЕЕ ПОДРОБНО это направление (пятое) изучить по учебному пособию (голубая книжка Мазурова, Белозерова, анализ финансовой отчетности коммерческой организации – стр. 39-47)). </w:t>
      </w:r>
    </w:p>
    <w:p w:rsidR="004819E6" w:rsidRPr="00FF493E" w:rsidRDefault="004819E6" w:rsidP="00B13B52">
      <w:pPr>
        <w:pStyle w:val="10"/>
        <w:spacing w:before="60" w:after="0" w:line="240" w:lineRule="auto"/>
        <w:ind w:left="0" w:firstLine="142"/>
        <w:jc w:val="both"/>
      </w:pPr>
      <w:r w:rsidRPr="00FF493E">
        <w:t>Кроме того представлен в таблицах 5.1. и 5.2. методических указаний.</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hd w:val="clear" w:color="auto" w:fill="BFBFBF"/>
        <w:spacing w:before="60" w:after="0" w:line="240" w:lineRule="auto"/>
        <w:ind w:left="0" w:firstLine="142"/>
        <w:jc w:val="both"/>
      </w:pPr>
      <w:r w:rsidRPr="00FF493E">
        <w:t>4. Анализ финансовой независимости.</w:t>
      </w:r>
    </w:p>
    <w:p w:rsidR="004819E6" w:rsidRPr="00FF493E" w:rsidRDefault="004819E6" w:rsidP="00B13B52">
      <w:pPr>
        <w:pStyle w:val="10"/>
        <w:spacing w:before="60" w:after="0" w:line="240" w:lineRule="auto"/>
        <w:ind w:left="0" w:firstLine="142"/>
        <w:jc w:val="both"/>
      </w:pPr>
      <w:r w:rsidRPr="00FF493E">
        <w:rPr>
          <w:b/>
        </w:rPr>
        <w:t>Финансовая независимость</w:t>
      </w:r>
      <w:r w:rsidRPr="00FF493E">
        <w:t xml:space="preserve"> означает независимость организации от заемных источников.</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r w:rsidRPr="00FF493E">
        <w:t>В экономической литературе часто встречается термин «рыночная устойчивость», под которым авторы понимают, как правило, финансовую независимость.</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r w:rsidRPr="00FF493E">
        <w:rPr>
          <w:b/>
        </w:rPr>
        <w:t>Капитал</w:t>
      </w:r>
      <w:r w:rsidRPr="00FF493E">
        <w:t xml:space="preserve"> любой организации </w:t>
      </w:r>
      <w:r w:rsidRPr="00FF493E">
        <w:rPr>
          <w:b/>
        </w:rPr>
        <w:t>представлен</w:t>
      </w:r>
      <w:r w:rsidRPr="00FF493E">
        <w:t xml:space="preserve"> в балансе двумя составляющими: собственный и заемный.</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r w:rsidRPr="00FF493E">
        <w:t xml:space="preserve">Существует </w:t>
      </w:r>
      <w:r w:rsidRPr="00FF493E">
        <w:rPr>
          <w:b/>
        </w:rPr>
        <w:t>2 варианта</w:t>
      </w:r>
      <w:r w:rsidRPr="00FF493E">
        <w:t xml:space="preserve"> определения размера обоих капиталов:</w:t>
      </w:r>
    </w:p>
    <w:p w:rsidR="004819E6" w:rsidRPr="00FF493E" w:rsidRDefault="004819E6" w:rsidP="00D60950">
      <w:pPr>
        <w:pStyle w:val="10"/>
        <w:numPr>
          <w:ilvl w:val="0"/>
          <w:numId w:val="47"/>
        </w:numPr>
        <w:spacing w:before="60" w:after="0" w:line="240" w:lineRule="auto"/>
        <w:ind w:left="0" w:firstLine="142"/>
        <w:jc w:val="both"/>
        <w:rPr>
          <w:b/>
          <w:lang w:val="en-US"/>
        </w:rPr>
      </w:pPr>
      <w:r w:rsidRPr="00FF493E">
        <w:rPr>
          <w:b/>
        </w:rPr>
        <w:t>Собственный капитал:</w:t>
      </w:r>
    </w:p>
    <w:p w:rsidR="004819E6" w:rsidRPr="00FF493E" w:rsidRDefault="004819E6" w:rsidP="00B13B52">
      <w:pPr>
        <w:pStyle w:val="10"/>
        <w:spacing w:before="60" w:after="0" w:line="240" w:lineRule="auto"/>
        <w:ind w:left="0" w:firstLine="142"/>
        <w:jc w:val="both"/>
      </w:pPr>
      <w:r w:rsidRPr="00FF493E">
        <w:t xml:space="preserve">- общепринятый упрощенный вариант, при котором размер собственного капитала приравнивается к итогу третьего </w:t>
      </w:r>
      <w:r>
        <w:t>раздела</w:t>
      </w:r>
      <w:r w:rsidRPr="00FF493E">
        <w:t xml:space="preserve"> баланса, т.е. собственный капитал равен строке 490 </w:t>
      </w:r>
    </w:p>
    <w:p w:rsidR="004819E6" w:rsidRPr="00FF493E" w:rsidRDefault="004819E6" w:rsidP="00B13B52">
      <w:pPr>
        <w:pStyle w:val="10"/>
        <w:spacing w:before="60" w:after="0" w:line="240" w:lineRule="auto"/>
        <w:ind w:left="0" w:firstLine="142"/>
        <w:jc w:val="both"/>
        <w:rPr>
          <w:b/>
        </w:rPr>
      </w:pPr>
      <w:r w:rsidRPr="00FF493E">
        <w:rPr>
          <w:b/>
        </w:rPr>
        <w:t>СК</w:t>
      </w:r>
      <w:r w:rsidRPr="00FF493E">
        <w:rPr>
          <w:b/>
          <w:vertAlign w:val="subscript"/>
        </w:rPr>
        <w:t>упр</w:t>
      </w:r>
      <w:r w:rsidRPr="00FF493E">
        <w:rPr>
          <w:b/>
        </w:rPr>
        <w:t>=стр.490 Ф.1</w:t>
      </w:r>
    </w:p>
    <w:p w:rsidR="004819E6" w:rsidRPr="00FF493E" w:rsidRDefault="004819E6" w:rsidP="00B13B52">
      <w:pPr>
        <w:pStyle w:val="10"/>
        <w:spacing w:before="60" w:after="0" w:line="240" w:lineRule="auto"/>
        <w:ind w:left="0" w:firstLine="142"/>
        <w:jc w:val="both"/>
      </w:pPr>
      <w:r w:rsidRPr="00FF493E">
        <w:t>- уточненный вариант, при котором расчет можно представить следующим образом:</w:t>
      </w:r>
    </w:p>
    <w:p w:rsidR="004819E6" w:rsidRPr="00FF493E" w:rsidRDefault="004819E6" w:rsidP="00B13B52">
      <w:pPr>
        <w:pStyle w:val="10"/>
        <w:spacing w:before="60" w:after="0" w:line="240" w:lineRule="auto"/>
        <w:ind w:left="0" w:firstLine="142"/>
        <w:jc w:val="both"/>
        <w:rPr>
          <w:b/>
        </w:rPr>
      </w:pPr>
      <w:r w:rsidRPr="00FF493E">
        <w:rPr>
          <w:b/>
        </w:rPr>
        <w:t>СК</w:t>
      </w:r>
      <w:r w:rsidRPr="00FF493E">
        <w:rPr>
          <w:b/>
          <w:vertAlign w:val="subscript"/>
        </w:rPr>
        <w:t>уточн</w:t>
      </w:r>
      <w:r w:rsidRPr="00FF493E">
        <w:rPr>
          <w:b/>
        </w:rPr>
        <w:t>=стр.490 Ф.1 +стр.640-Зу</w:t>
      </w:r>
    </w:p>
    <w:p w:rsidR="004819E6" w:rsidRPr="00FF493E" w:rsidRDefault="004819E6" w:rsidP="0037549A">
      <w:pPr>
        <w:pStyle w:val="10"/>
        <w:spacing w:before="60" w:after="0" w:line="240" w:lineRule="auto"/>
        <w:ind w:left="0" w:firstLine="1134"/>
        <w:jc w:val="both"/>
      </w:pPr>
      <w:r w:rsidRPr="00FF493E">
        <w:t>Стр.490 Ф.1- итог третьего раздела</w:t>
      </w:r>
    </w:p>
    <w:p w:rsidR="004819E6" w:rsidRPr="00FF493E" w:rsidRDefault="004819E6" w:rsidP="0037549A">
      <w:pPr>
        <w:pStyle w:val="10"/>
        <w:spacing w:before="60" w:after="0" w:line="240" w:lineRule="auto"/>
        <w:ind w:left="0" w:firstLine="1134"/>
        <w:jc w:val="both"/>
      </w:pPr>
      <w:r w:rsidRPr="00FF493E">
        <w:t>Стр.640 – доходы будущих периодов – это источник, приравненный к собственному.</w:t>
      </w:r>
    </w:p>
    <w:p w:rsidR="004819E6" w:rsidRPr="00FF493E" w:rsidRDefault="004819E6" w:rsidP="0037549A">
      <w:pPr>
        <w:pStyle w:val="10"/>
        <w:spacing w:before="60" w:after="0" w:line="240" w:lineRule="auto"/>
        <w:ind w:left="0" w:firstLine="1134"/>
        <w:jc w:val="both"/>
      </w:pPr>
      <w:r w:rsidRPr="00FF493E">
        <w:t>Зу – задолженность участников (учредителей) по взносам в уставный капитал (определяется по данным аналитического учета), т.е. по счету 75 субсчет 1. (в балансе этого нет). В балансе такая строка отражается по строке 240 в общей сумме дебиторской задолженности до года.</w:t>
      </w:r>
    </w:p>
    <w:p w:rsidR="004819E6" w:rsidRPr="00FF493E" w:rsidRDefault="004819E6" w:rsidP="00B13B52">
      <w:pPr>
        <w:pStyle w:val="10"/>
        <w:spacing w:before="60" w:after="0" w:line="240" w:lineRule="auto"/>
        <w:ind w:left="0" w:firstLine="142"/>
        <w:jc w:val="both"/>
      </w:pPr>
    </w:p>
    <w:p w:rsidR="004819E6" w:rsidRPr="00FF493E" w:rsidRDefault="004819E6" w:rsidP="00D60950">
      <w:pPr>
        <w:pStyle w:val="10"/>
        <w:numPr>
          <w:ilvl w:val="0"/>
          <w:numId w:val="47"/>
        </w:numPr>
        <w:spacing w:before="60" w:after="0" w:line="240" w:lineRule="auto"/>
        <w:ind w:left="0" w:firstLine="142"/>
        <w:jc w:val="both"/>
        <w:rPr>
          <w:b/>
          <w:lang w:val="en-US"/>
        </w:rPr>
      </w:pPr>
      <w:r w:rsidRPr="00FF493E">
        <w:rPr>
          <w:b/>
        </w:rPr>
        <w:t>Заемный капитал:</w:t>
      </w:r>
    </w:p>
    <w:p w:rsidR="004819E6" w:rsidRPr="00FF493E" w:rsidRDefault="004819E6" w:rsidP="00B13B52">
      <w:pPr>
        <w:pStyle w:val="10"/>
        <w:spacing w:before="60" w:after="0" w:line="240" w:lineRule="auto"/>
        <w:ind w:left="0" w:firstLine="142"/>
        <w:jc w:val="both"/>
      </w:pPr>
      <w:r w:rsidRPr="00FF493E">
        <w:t>- упрощенный вариант:</w:t>
      </w:r>
    </w:p>
    <w:p w:rsidR="004819E6" w:rsidRPr="00FF493E" w:rsidRDefault="004819E6" w:rsidP="00B13B52">
      <w:pPr>
        <w:pStyle w:val="10"/>
        <w:spacing w:before="60" w:after="0" w:line="240" w:lineRule="auto"/>
        <w:ind w:left="0" w:firstLine="142"/>
        <w:jc w:val="both"/>
        <w:rPr>
          <w:b/>
        </w:rPr>
      </w:pPr>
      <w:r w:rsidRPr="00FF493E">
        <w:rPr>
          <w:b/>
        </w:rPr>
        <w:t>ЗК</w:t>
      </w:r>
      <w:r w:rsidRPr="00FF493E">
        <w:rPr>
          <w:b/>
          <w:vertAlign w:val="subscript"/>
        </w:rPr>
        <w:t>упр</w:t>
      </w:r>
      <w:r w:rsidRPr="00FF493E">
        <w:rPr>
          <w:b/>
        </w:rPr>
        <w:t>=стр.590 Ф1+ стр.690 Ф1</w:t>
      </w:r>
    </w:p>
    <w:p w:rsidR="004819E6" w:rsidRPr="00FF493E" w:rsidRDefault="004819E6" w:rsidP="00B13B52">
      <w:pPr>
        <w:pStyle w:val="10"/>
        <w:spacing w:before="60" w:after="0" w:line="240" w:lineRule="auto"/>
        <w:ind w:left="0" w:firstLine="142"/>
        <w:jc w:val="both"/>
      </w:pPr>
      <w:r w:rsidRPr="00FF493E">
        <w:t>- уточненный</w:t>
      </w:r>
    </w:p>
    <w:p w:rsidR="004819E6" w:rsidRPr="00FF493E" w:rsidRDefault="004819E6" w:rsidP="00B13B52">
      <w:pPr>
        <w:pStyle w:val="10"/>
        <w:spacing w:before="60" w:after="0" w:line="240" w:lineRule="auto"/>
        <w:ind w:left="0" w:firstLine="142"/>
        <w:jc w:val="both"/>
        <w:rPr>
          <w:b/>
        </w:rPr>
      </w:pPr>
      <w:r w:rsidRPr="00FF493E">
        <w:rPr>
          <w:b/>
        </w:rPr>
        <w:t>ЗК</w:t>
      </w:r>
      <w:r w:rsidRPr="00FF493E">
        <w:rPr>
          <w:b/>
          <w:vertAlign w:val="subscript"/>
        </w:rPr>
        <w:t>уточн</w:t>
      </w:r>
      <w:r w:rsidRPr="00FF493E">
        <w:rPr>
          <w:b/>
        </w:rPr>
        <w:t>=стр.590 Ф.1+(стр.690-стр.640)</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r w:rsidRPr="00FF493E">
        <w:t>Следует учесть, что при наличии дополнительной информации возможны и другие уточнения при расчете реальных сумм собственного и заемного капитала (стр.49-50 учебного пособия).</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r w:rsidRPr="00FF493E">
        <w:t xml:space="preserve">В практике финансового анализа при оценке финансовой независимости </w:t>
      </w:r>
      <w:r w:rsidRPr="0037549A">
        <w:rPr>
          <w:b/>
        </w:rPr>
        <w:t>осуществляется</w:t>
      </w:r>
      <w:r w:rsidRPr="00FF493E">
        <w:t>:</w:t>
      </w:r>
    </w:p>
    <w:p w:rsidR="004819E6" w:rsidRPr="00FF493E" w:rsidRDefault="004819E6" w:rsidP="00D60950">
      <w:pPr>
        <w:pStyle w:val="10"/>
        <w:numPr>
          <w:ilvl w:val="0"/>
          <w:numId w:val="48"/>
        </w:numPr>
        <w:spacing w:before="60" w:after="0" w:line="240" w:lineRule="auto"/>
        <w:ind w:left="0" w:firstLine="142"/>
        <w:jc w:val="both"/>
      </w:pPr>
      <w:r w:rsidRPr="00FF493E">
        <w:t>Расчет аналитических коэффициентов;</w:t>
      </w:r>
    </w:p>
    <w:p w:rsidR="004819E6" w:rsidRPr="00FF493E" w:rsidRDefault="004819E6" w:rsidP="00D60950">
      <w:pPr>
        <w:pStyle w:val="10"/>
        <w:numPr>
          <w:ilvl w:val="0"/>
          <w:numId w:val="48"/>
        </w:numPr>
        <w:spacing w:before="60" w:after="0" w:line="240" w:lineRule="auto"/>
        <w:ind w:left="0" w:firstLine="142"/>
        <w:jc w:val="both"/>
      </w:pPr>
      <w:r w:rsidRPr="00FF493E">
        <w:t xml:space="preserve">Сравнение значений коэффициентов в динамике и/или </w:t>
      </w:r>
      <w:r>
        <w:t xml:space="preserve">с </w:t>
      </w:r>
      <w:r w:rsidRPr="00FF493E">
        <w:t>установленным критерием.</w:t>
      </w:r>
    </w:p>
    <w:p w:rsidR="004819E6" w:rsidRPr="00FF493E" w:rsidRDefault="004819E6" w:rsidP="00D60950">
      <w:pPr>
        <w:pStyle w:val="10"/>
        <w:numPr>
          <w:ilvl w:val="0"/>
          <w:numId w:val="48"/>
        </w:numPr>
        <w:spacing w:before="60" w:after="0" w:line="240" w:lineRule="auto"/>
        <w:ind w:left="0" w:firstLine="142"/>
        <w:jc w:val="both"/>
      </w:pPr>
      <w:r w:rsidRPr="00FF493E">
        <w:t>Изучение причин изменения уровня коэффициентов</w:t>
      </w:r>
    </w:p>
    <w:p w:rsidR="004819E6" w:rsidRPr="00FF493E" w:rsidRDefault="004819E6" w:rsidP="00D60950">
      <w:pPr>
        <w:pStyle w:val="10"/>
        <w:numPr>
          <w:ilvl w:val="0"/>
          <w:numId w:val="48"/>
        </w:numPr>
        <w:spacing w:before="60" w:after="0" w:line="240" w:lineRule="auto"/>
        <w:ind w:left="0" w:firstLine="142"/>
        <w:jc w:val="both"/>
      </w:pPr>
      <w:r w:rsidRPr="00FF493E">
        <w:t>Определение факторов обеспечения финансовой независимости</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r w:rsidRPr="00FF493E">
        <w:t xml:space="preserve">При анализе финансовой независимости используются следующие основные </w:t>
      </w:r>
      <w:r w:rsidRPr="00FF493E">
        <w:rPr>
          <w:b/>
        </w:rPr>
        <w:t>коэффициенты</w:t>
      </w:r>
      <w:r w:rsidRPr="00FF493E">
        <w:t>:</w:t>
      </w:r>
    </w:p>
    <w:p w:rsidR="004819E6" w:rsidRPr="00F01B16" w:rsidRDefault="004819E6" w:rsidP="00D60950">
      <w:pPr>
        <w:pStyle w:val="10"/>
        <w:numPr>
          <w:ilvl w:val="0"/>
          <w:numId w:val="49"/>
        </w:numPr>
        <w:spacing w:before="60" w:after="0" w:line="240" w:lineRule="auto"/>
        <w:ind w:left="0" w:firstLine="142"/>
        <w:jc w:val="both"/>
        <w:rPr>
          <w:b/>
        </w:rPr>
      </w:pPr>
      <w:r w:rsidRPr="00F01B16">
        <w:rPr>
          <w:b/>
        </w:rPr>
        <w:t>Коэффициент общей финансовой независимости (коэффициент автономии) - К1</w:t>
      </w:r>
    </w:p>
    <w:p w:rsidR="004819E6" w:rsidRPr="00FF493E" w:rsidRDefault="004819E6" w:rsidP="00B13B52">
      <w:pPr>
        <w:pStyle w:val="10"/>
        <w:spacing w:before="60" w:after="0" w:line="240" w:lineRule="auto"/>
        <w:ind w:left="0" w:firstLine="142"/>
        <w:jc w:val="both"/>
        <w:rPr>
          <w:b/>
        </w:rPr>
      </w:pPr>
      <w:r w:rsidRPr="00FF493E">
        <w:rPr>
          <w:b/>
        </w:rPr>
        <w:t>К1=СК/К</w:t>
      </w:r>
    </w:p>
    <w:p w:rsidR="004819E6" w:rsidRPr="00FF493E" w:rsidRDefault="004819E6" w:rsidP="005572B7">
      <w:pPr>
        <w:pStyle w:val="10"/>
        <w:spacing w:before="60" w:after="0" w:line="240" w:lineRule="auto"/>
        <w:ind w:left="0" w:firstLine="1134"/>
        <w:jc w:val="both"/>
      </w:pPr>
      <w:r w:rsidRPr="00FF493E">
        <w:t>СК – собственный капитал</w:t>
      </w:r>
    </w:p>
    <w:p w:rsidR="004819E6" w:rsidRPr="00FF493E" w:rsidRDefault="004819E6" w:rsidP="005572B7">
      <w:pPr>
        <w:pStyle w:val="10"/>
        <w:spacing w:before="60" w:after="0" w:line="240" w:lineRule="auto"/>
        <w:ind w:left="0" w:firstLine="1134"/>
        <w:jc w:val="both"/>
      </w:pPr>
      <w:r w:rsidRPr="00FF493E">
        <w:t>К – весь капитал</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r w:rsidRPr="00FF493E">
        <w:t>К1</w:t>
      </w:r>
      <w:r w:rsidRPr="00FF493E">
        <w:rPr>
          <w:vertAlign w:val="subscript"/>
        </w:rPr>
        <w:t>упрощ</w:t>
      </w:r>
      <w:r w:rsidRPr="00FF493E">
        <w:t>=стр 490 / стр 700</w:t>
      </w:r>
    </w:p>
    <w:p w:rsidR="004819E6" w:rsidRPr="00FF493E" w:rsidRDefault="004819E6" w:rsidP="00B13B52">
      <w:pPr>
        <w:pStyle w:val="10"/>
        <w:spacing w:before="60" w:after="0" w:line="240" w:lineRule="auto"/>
        <w:ind w:left="0" w:firstLine="142"/>
        <w:jc w:val="both"/>
      </w:pPr>
      <w:r w:rsidRPr="00FF493E">
        <w:t>К1</w:t>
      </w:r>
      <w:r w:rsidRPr="00FF493E">
        <w:rPr>
          <w:vertAlign w:val="subscript"/>
        </w:rPr>
        <w:t>уточн</w:t>
      </w:r>
      <w:r w:rsidRPr="00FF493E">
        <w:t>=</w:t>
      </w:r>
      <w:r w:rsidRPr="00FF493E">
        <w:rPr>
          <w:color w:val="548DD4"/>
        </w:rPr>
        <w:t xml:space="preserve">(стр 490+стр640 – Зу) </w:t>
      </w:r>
      <w:r w:rsidRPr="00FF493E">
        <w:t>/ (стр 700 – Зу)</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r w:rsidRPr="00FF493E">
        <w:t xml:space="preserve">Мировая практика выработала </w:t>
      </w:r>
      <w:r w:rsidRPr="00F01B16">
        <w:rPr>
          <w:b/>
        </w:rPr>
        <w:t>уровень критической точки по К1 в размере 0,5.</w:t>
      </w:r>
      <w:r w:rsidRPr="00FF493E">
        <w:t xml:space="preserve"> К1 характеризует долю СК в общей сумме К. (продав весь капитал смогут рассчитаться по долгам).</w:t>
      </w:r>
    </w:p>
    <w:p w:rsidR="004819E6" w:rsidRPr="00FF493E" w:rsidRDefault="004819E6" w:rsidP="00B13B52">
      <w:pPr>
        <w:pStyle w:val="10"/>
        <w:spacing w:before="60" w:after="0" w:line="240" w:lineRule="auto"/>
        <w:ind w:left="0" w:firstLine="142"/>
        <w:jc w:val="both"/>
      </w:pPr>
      <w:r w:rsidRPr="00FF493E">
        <w:t>Предприятие считается финансово независимым, если доля СК в валюте баланса 50% и больше.</w:t>
      </w:r>
    </w:p>
    <w:p w:rsidR="004819E6" w:rsidRPr="00FF493E" w:rsidRDefault="004819E6" w:rsidP="00B13B52">
      <w:pPr>
        <w:pStyle w:val="10"/>
        <w:spacing w:before="60" w:after="0" w:line="240" w:lineRule="auto"/>
        <w:ind w:left="0" w:firstLine="142"/>
        <w:jc w:val="both"/>
      </w:pPr>
    </w:p>
    <w:p w:rsidR="004819E6" w:rsidRPr="00F01B16" w:rsidRDefault="004819E6" w:rsidP="00D60950">
      <w:pPr>
        <w:pStyle w:val="10"/>
        <w:numPr>
          <w:ilvl w:val="0"/>
          <w:numId w:val="49"/>
        </w:numPr>
        <w:spacing w:before="60" w:after="0" w:line="240" w:lineRule="auto"/>
        <w:ind w:left="0" w:firstLine="142"/>
        <w:jc w:val="both"/>
        <w:rPr>
          <w:b/>
        </w:rPr>
      </w:pPr>
      <w:r w:rsidRPr="00F01B16">
        <w:rPr>
          <w:b/>
        </w:rPr>
        <w:t>Коэффициент финансовой независимости в части оборотных активов (коэффициент обеспеченности оборотных активов собственными средствами) – К2.</w:t>
      </w:r>
    </w:p>
    <w:p w:rsidR="004819E6" w:rsidRDefault="004819E6" w:rsidP="005572B7">
      <w:pPr>
        <w:pStyle w:val="10"/>
        <w:spacing w:before="60" w:after="0" w:line="240" w:lineRule="auto"/>
        <w:ind w:left="0" w:firstLine="1134"/>
        <w:jc w:val="both"/>
      </w:pPr>
      <w:r w:rsidRPr="00CD67C0">
        <w:rPr>
          <w:position w:val="-24"/>
        </w:rPr>
        <w:object w:dxaOrig="1380" w:dyaOrig="620">
          <v:shape id="_x0000_i1056" type="#_x0000_t75" style="width:69pt;height:30.75pt" o:ole="">
            <v:imagedata r:id="rId68" o:title=""/>
          </v:shape>
          <o:OLEObject Type="Embed" ProgID="Equation.3" ShapeID="_x0000_i1056" DrawAspect="Content" ObjectID="_1476293012" r:id="rId69"/>
        </w:object>
      </w:r>
    </w:p>
    <w:p w:rsidR="004819E6" w:rsidRPr="00FF493E" w:rsidRDefault="004819E6" w:rsidP="005572B7">
      <w:pPr>
        <w:pStyle w:val="10"/>
        <w:spacing w:before="60" w:after="0" w:line="240" w:lineRule="auto"/>
        <w:ind w:left="0" w:firstLine="1134"/>
        <w:jc w:val="both"/>
      </w:pPr>
      <w:r w:rsidRPr="00FF493E">
        <w:t>СКО- собственный капитал в обороте (СОК-собственный оборотный капитал, РК – работающий капитал, ФК – функционирующий капитал)</w:t>
      </w:r>
    </w:p>
    <w:p w:rsidR="004819E6" w:rsidRPr="00FF493E" w:rsidRDefault="004819E6" w:rsidP="005572B7">
      <w:pPr>
        <w:pStyle w:val="10"/>
        <w:spacing w:before="60" w:after="0" w:line="240" w:lineRule="auto"/>
        <w:ind w:left="0" w:firstLine="1134"/>
        <w:jc w:val="both"/>
      </w:pPr>
      <w:r w:rsidRPr="00FF493E">
        <w:t>ОА- оборотные активы</w:t>
      </w:r>
    </w:p>
    <w:p w:rsidR="004819E6" w:rsidRPr="00FF493E"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rPr>
          <w:b/>
        </w:rPr>
      </w:pPr>
      <w:r w:rsidRPr="00CD67C0">
        <w:rPr>
          <w:position w:val="-32"/>
        </w:rPr>
        <w:object w:dxaOrig="3180" w:dyaOrig="740">
          <v:shape id="_x0000_i1057" type="#_x0000_t75" style="width:159pt;height:37.5pt" o:ole="">
            <v:imagedata r:id="rId70" o:title=""/>
          </v:shape>
          <o:OLEObject Type="Embed" ProgID="Equation.3" ShapeID="_x0000_i1057" DrawAspect="Content" ObjectID="_1476293013" r:id="rId71"/>
        </w:object>
      </w:r>
    </w:p>
    <w:p w:rsidR="004819E6" w:rsidRPr="00FF493E" w:rsidRDefault="004819E6" w:rsidP="005572B7">
      <w:pPr>
        <w:pStyle w:val="10"/>
        <w:spacing w:before="60" w:after="0" w:line="240" w:lineRule="auto"/>
        <w:ind w:left="0" w:firstLine="1134"/>
        <w:jc w:val="both"/>
      </w:pPr>
      <w:r w:rsidRPr="00FF493E">
        <w:t xml:space="preserve">СКО – оборотные </w:t>
      </w:r>
      <w:r>
        <w:t>средства</w:t>
      </w:r>
      <w:r w:rsidRPr="00FF493E">
        <w:t>, сформированные за счет собственных источников финансирования.</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r w:rsidRPr="00FF493E">
        <w:t>К2 характеризует долю собственного капитала в формировании оборотных активов.</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r w:rsidRPr="00FF493E">
        <w:t xml:space="preserve">К2 служит в действующей практике критерием оценки </w:t>
      </w:r>
      <w:r w:rsidRPr="00F01B16">
        <w:rPr>
          <w:b/>
        </w:rPr>
        <w:t>удовлетворительности</w:t>
      </w:r>
      <w:r w:rsidRPr="00FF493E">
        <w:t xml:space="preserve"> структуры баланса.</w:t>
      </w:r>
    </w:p>
    <w:p w:rsidR="004819E6" w:rsidRPr="00FF493E" w:rsidRDefault="004819E6" w:rsidP="00B13B52">
      <w:pPr>
        <w:pStyle w:val="10"/>
        <w:spacing w:before="60" w:after="0" w:line="240" w:lineRule="auto"/>
        <w:ind w:left="0" w:firstLine="142"/>
        <w:jc w:val="both"/>
      </w:pPr>
      <w:r w:rsidRPr="00FF493E">
        <w:t xml:space="preserve">Общепринятым и установленным в официальных методиках </w:t>
      </w:r>
      <w:r w:rsidRPr="00F01B16">
        <w:rPr>
          <w:b/>
        </w:rPr>
        <w:t>нормативным значением (нижней границей) для К2 явл-ся величина, равная 0,1.</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pacing w:before="60" w:after="0" w:line="240" w:lineRule="auto"/>
        <w:ind w:left="0" w:firstLine="142"/>
        <w:jc w:val="both"/>
      </w:pPr>
      <w:r w:rsidRPr="00FF493E">
        <w:t xml:space="preserve">Существует </w:t>
      </w:r>
      <w:r w:rsidRPr="00FF493E">
        <w:rPr>
          <w:b/>
        </w:rPr>
        <w:t>2 способа</w:t>
      </w:r>
      <w:r w:rsidRPr="00FF493E">
        <w:t xml:space="preserve"> расчета собственного капитала в обороте:</w:t>
      </w:r>
    </w:p>
    <w:p w:rsidR="004819E6" w:rsidRPr="00FF493E" w:rsidRDefault="004819E6" w:rsidP="00F01B16">
      <w:pPr>
        <w:pStyle w:val="10"/>
        <w:spacing w:before="60" w:after="0" w:line="240" w:lineRule="auto"/>
        <w:ind w:left="142"/>
        <w:jc w:val="both"/>
      </w:pPr>
      <w:r w:rsidRPr="00FF493E">
        <w:t xml:space="preserve">В </w:t>
      </w:r>
      <w:r w:rsidRPr="00C615D3">
        <w:rPr>
          <w:b/>
        </w:rPr>
        <w:t>упрощенном</w:t>
      </w:r>
      <w:r w:rsidRPr="00FF493E">
        <w:t xml:space="preserve"> варианте:</w:t>
      </w:r>
    </w:p>
    <w:p w:rsidR="004819E6" w:rsidRPr="00FF493E" w:rsidRDefault="004819E6" w:rsidP="00B13B52">
      <w:pPr>
        <w:pStyle w:val="10"/>
        <w:spacing w:before="60" w:after="0" w:line="240" w:lineRule="auto"/>
        <w:ind w:left="0" w:firstLine="142"/>
        <w:jc w:val="both"/>
      </w:pPr>
      <w:r w:rsidRPr="00FF493E">
        <w:t>1 способ)</w:t>
      </w:r>
      <w:r w:rsidRPr="00FF493E">
        <w:rPr>
          <w:b/>
        </w:rPr>
        <w:t xml:space="preserve"> СКО=СК-ВА=стр490-стр190=итог 3 раздела- итог 1 раздела.</w:t>
      </w:r>
    </w:p>
    <w:p w:rsidR="004819E6" w:rsidRPr="00FF493E" w:rsidRDefault="004819E6" w:rsidP="00A360A6">
      <w:pPr>
        <w:pStyle w:val="10"/>
        <w:spacing w:before="60" w:after="0" w:line="240" w:lineRule="auto"/>
        <w:ind w:left="0" w:firstLine="1134"/>
        <w:jc w:val="both"/>
      </w:pPr>
      <w:r w:rsidRPr="00FF493E">
        <w:t>ВА-внеоборотные активы</w:t>
      </w:r>
    </w:p>
    <w:p w:rsidR="004819E6" w:rsidRPr="00FF493E" w:rsidRDefault="004819E6" w:rsidP="00B13B52">
      <w:pPr>
        <w:pStyle w:val="10"/>
        <w:spacing w:before="60" w:after="0" w:line="240" w:lineRule="auto"/>
        <w:ind w:left="0" w:firstLine="142"/>
        <w:jc w:val="both"/>
      </w:pPr>
      <w:r w:rsidRPr="00FF493E">
        <w:t xml:space="preserve">2 способ) </w:t>
      </w:r>
      <w:r w:rsidRPr="00FF493E">
        <w:rPr>
          <w:b/>
        </w:rPr>
        <w:t>СКО=ОА-ЗК=стр290-(стр590+стр690)</w:t>
      </w:r>
    </w:p>
    <w:p w:rsidR="004819E6" w:rsidRPr="00FF493E" w:rsidRDefault="004819E6" w:rsidP="00A360A6">
      <w:pPr>
        <w:pStyle w:val="10"/>
        <w:spacing w:before="60" w:after="0" w:line="240" w:lineRule="auto"/>
        <w:ind w:left="0" w:firstLine="1134"/>
        <w:jc w:val="both"/>
      </w:pPr>
      <w:r w:rsidRPr="00FF493E">
        <w:t>ОА-оборотные активы</w:t>
      </w:r>
    </w:p>
    <w:p w:rsidR="004819E6" w:rsidRPr="00FF493E" w:rsidRDefault="004819E6" w:rsidP="00A360A6">
      <w:pPr>
        <w:pStyle w:val="10"/>
        <w:spacing w:before="60" w:after="0" w:line="240" w:lineRule="auto"/>
        <w:ind w:left="0" w:firstLine="1134"/>
        <w:jc w:val="both"/>
      </w:pPr>
      <w:r w:rsidRPr="00FF493E">
        <w:t>ЗК-заемный капитал</w:t>
      </w:r>
    </w:p>
    <w:p w:rsidR="004819E6" w:rsidRDefault="004819E6" w:rsidP="00A360A6">
      <w:pPr>
        <w:pStyle w:val="10"/>
        <w:spacing w:before="60" w:after="0" w:line="240" w:lineRule="auto"/>
        <w:ind w:left="0" w:firstLine="142"/>
        <w:jc w:val="both"/>
      </w:pPr>
    </w:p>
    <w:p w:rsidR="004819E6" w:rsidRPr="00FF493E" w:rsidRDefault="004819E6" w:rsidP="00A360A6">
      <w:pPr>
        <w:pStyle w:val="10"/>
        <w:spacing w:before="60" w:after="0" w:line="240" w:lineRule="auto"/>
        <w:ind w:left="0" w:firstLine="142"/>
        <w:jc w:val="both"/>
      </w:pPr>
      <w:r w:rsidRPr="00FF493E">
        <w:t xml:space="preserve">При наличии дополнительной информации осуществляется расчет </w:t>
      </w:r>
      <w:r w:rsidRPr="00C615D3">
        <w:rPr>
          <w:b/>
        </w:rPr>
        <w:t>уточненного</w:t>
      </w:r>
      <w:r w:rsidRPr="00FF493E">
        <w:t xml:space="preserve"> размера СКО (собственного капитала в обороте)</w:t>
      </w:r>
    </w:p>
    <w:p w:rsidR="004819E6" w:rsidRPr="00FF493E" w:rsidRDefault="004819E6" w:rsidP="00E14324">
      <w:pPr>
        <w:pStyle w:val="10"/>
        <w:spacing w:before="60" w:after="0" w:line="240" w:lineRule="auto"/>
        <w:ind w:left="142"/>
        <w:jc w:val="both"/>
      </w:pPr>
      <w:r w:rsidRPr="00FF493E">
        <w:t>1 способ) СКО=СК</w:t>
      </w:r>
      <w:r w:rsidRPr="00FF493E">
        <w:rPr>
          <w:vertAlign w:val="subscript"/>
        </w:rPr>
        <w:t>уточн</w:t>
      </w:r>
      <w:r w:rsidRPr="00FF493E">
        <w:t>- =(стр490+стр640-Зу)-(190-кредиты и займы, использованные на формирование внеоборотных активов*)</w:t>
      </w:r>
    </w:p>
    <w:p w:rsidR="004819E6" w:rsidRPr="00FF493E" w:rsidRDefault="004819E6" w:rsidP="00B13B52">
      <w:pPr>
        <w:pStyle w:val="10"/>
        <w:spacing w:before="60" w:after="0" w:line="240" w:lineRule="auto"/>
        <w:ind w:left="0" w:firstLine="142"/>
        <w:jc w:val="both"/>
      </w:pPr>
      <w:r w:rsidRPr="00FF493E">
        <w:t>*размер таких кредитов устанавливается по данным аналитического учета к счетам 66 и 67.</w:t>
      </w:r>
    </w:p>
    <w:p w:rsidR="004819E6" w:rsidRDefault="004819E6" w:rsidP="00FA0595">
      <w:pPr>
        <w:pStyle w:val="10"/>
        <w:spacing w:before="60" w:after="0" w:line="240" w:lineRule="auto"/>
        <w:ind w:left="0" w:firstLine="142"/>
        <w:jc w:val="both"/>
      </w:pPr>
      <w:r>
        <w:t>2 способ) СКО=(стр.290-ЗУ)-(стр.590+стр.690-стр.640-ссуда под ВА)</w:t>
      </w:r>
    </w:p>
    <w:p w:rsidR="004819E6" w:rsidRDefault="004819E6" w:rsidP="006F19B6">
      <w:pPr>
        <w:spacing w:line="240" w:lineRule="auto"/>
        <w:ind w:firstLine="142"/>
        <w:rPr>
          <w:b/>
        </w:rPr>
      </w:pPr>
      <w:r>
        <w:rPr>
          <w:b/>
        </w:rPr>
        <w:t xml:space="preserve">Вывод: </w:t>
      </w:r>
      <w:r w:rsidRPr="001C3CD6">
        <w:rPr>
          <w:b/>
        </w:rPr>
        <w:t>Если</w:t>
      </w:r>
      <w:r>
        <w:rPr>
          <w:b/>
        </w:rPr>
        <w:t xml:space="preserve"> в результате расчета</w:t>
      </w:r>
      <w:r w:rsidRPr="001C3CD6">
        <w:rPr>
          <w:b/>
        </w:rPr>
        <w:t xml:space="preserve"> выскакивает отрицательная величина, </w:t>
      </w:r>
      <w:r>
        <w:rPr>
          <w:b/>
        </w:rPr>
        <w:t xml:space="preserve">это </w:t>
      </w:r>
      <w:r w:rsidRPr="001C3CD6">
        <w:rPr>
          <w:b/>
        </w:rPr>
        <w:t>значит</w:t>
      </w:r>
      <w:r>
        <w:rPr>
          <w:b/>
        </w:rPr>
        <w:t>, что часть ВА</w:t>
      </w:r>
      <w:r w:rsidRPr="001C3CD6">
        <w:rPr>
          <w:b/>
        </w:rPr>
        <w:t xml:space="preserve"> </w:t>
      </w:r>
      <w:r>
        <w:rPr>
          <w:b/>
        </w:rPr>
        <w:t xml:space="preserve">в размере отрицательной величины и ОА в полном их объеме сформированы за счет заемного капитала. В связи с отсутствием СКО расчет К2 не имеет экономического смысла. </w:t>
      </w:r>
    </w:p>
    <w:p w:rsidR="004819E6" w:rsidRDefault="004819E6" w:rsidP="006F19B6">
      <w:pPr>
        <w:spacing w:line="240" w:lineRule="auto"/>
        <w:ind w:firstLine="142"/>
      </w:pPr>
      <w:r>
        <w:t xml:space="preserve">В действующей практике наличие у организации СКО является важнейшим критерием при оценке уровня ее финансовой устойчивости. В этом случае организация </w:t>
      </w:r>
      <w:r w:rsidRPr="00A360A6">
        <w:rPr>
          <w:b/>
        </w:rPr>
        <w:t>является финансово независимой</w:t>
      </w:r>
      <w:r>
        <w:t>, так как за счет собственного капитала формируются не только внеоборотные, но и часть оборотных активов.</w:t>
      </w:r>
    </w:p>
    <w:p w:rsidR="004819E6" w:rsidRPr="004C75CF" w:rsidRDefault="004819E6" w:rsidP="00D60950">
      <w:pPr>
        <w:pStyle w:val="10"/>
        <w:numPr>
          <w:ilvl w:val="0"/>
          <w:numId w:val="49"/>
        </w:numPr>
        <w:spacing w:line="240" w:lineRule="auto"/>
        <w:rPr>
          <w:b/>
        </w:rPr>
      </w:pPr>
      <w:r w:rsidRPr="004C75CF">
        <w:rPr>
          <w:b/>
        </w:rPr>
        <w:t>Коэффициент финансовой независимости в части запасов К3.</w:t>
      </w:r>
      <w:r w:rsidRPr="004C75CF">
        <w:t xml:space="preserve"> Рассчитывается по формуле:</w:t>
      </w:r>
    </w:p>
    <w:p w:rsidR="004819E6" w:rsidRDefault="004819E6" w:rsidP="006F19B6">
      <w:pPr>
        <w:tabs>
          <w:tab w:val="left" w:pos="1276"/>
          <w:tab w:val="right" w:pos="9923"/>
        </w:tabs>
        <w:spacing w:after="0" w:line="240" w:lineRule="auto"/>
        <w:ind w:firstLine="284"/>
        <w:jc w:val="both"/>
      </w:pPr>
      <w:r w:rsidRPr="00F618BF">
        <w:rPr>
          <w:iCs/>
          <w:position w:val="-28"/>
        </w:rPr>
        <w:object w:dxaOrig="2360" w:dyaOrig="660">
          <v:shape id="_x0000_i1058" type="#_x0000_t75" style="width:117pt;height:33pt" o:ole="">
            <v:imagedata r:id="rId72" o:title=""/>
          </v:shape>
          <o:OLEObject Type="Embed" ProgID="Equation.3" ShapeID="_x0000_i1058" DrawAspect="Content" ObjectID="_1476293014" r:id="rId73"/>
        </w:object>
      </w:r>
    </w:p>
    <w:p w:rsidR="004819E6" w:rsidRDefault="004819E6" w:rsidP="006F19B6">
      <w:pPr>
        <w:tabs>
          <w:tab w:val="left" w:pos="1276"/>
          <w:tab w:val="right" w:pos="9923"/>
        </w:tabs>
        <w:spacing w:after="0" w:line="240" w:lineRule="auto"/>
        <w:ind w:firstLine="284"/>
        <w:jc w:val="both"/>
      </w:pPr>
      <w:r>
        <w:t>Этот коэффициент является дополнительной характеристикой к К</w:t>
      </w:r>
      <w:r>
        <w:rPr>
          <w:vertAlign w:val="subscript"/>
        </w:rPr>
        <w:t xml:space="preserve">2 </w:t>
      </w:r>
      <w:r>
        <w:t xml:space="preserve">, так как отражает долю собственного капитала в формировании запасов и затрат. Этот коэффициент широко используется  в аналитической практике торговых организаций и отраслях с высоким уровнем материалоемкости. </w:t>
      </w:r>
    </w:p>
    <w:p w:rsidR="004819E6" w:rsidRDefault="004819E6" w:rsidP="006F19B6">
      <w:pPr>
        <w:tabs>
          <w:tab w:val="left" w:pos="1276"/>
          <w:tab w:val="right" w:pos="9923"/>
        </w:tabs>
        <w:spacing w:after="0" w:line="240" w:lineRule="auto"/>
        <w:ind w:firstLine="284"/>
        <w:jc w:val="both"/>
      </w:pPr>
    </w:p>
    <w:p w:rsidR="004819E6" w:rsidRDefault="004819E6" w:rsidP="006F19B6">
      <w:pPr>
        <w:tabs>
          <w:tab w:val="left" w:pos="1276"/>
          <w:tab w:val="right" w:pos="9923"/>
        </w:tabs>
        <w:spacing w:after="0" w:line="240" w:lineRule="auto"/>
        <w:ind w:firstLine="284"/>
        <w:jc w:val="both"/>
      </w:pPr>
      <w:r w:rsidRPr="00B41A56">
        <w:rPr>
          <w:b/>
        </w:rPr>
        <w:t>Общепринятого нормативного значения для К</w:t>
      </w:r>
      <w:r w:rsidRPr="00B41A56">
        <w:rPr>
          <w:b/>
          <w:vertAlign w:val="subscript"/>
        </w:rPr>
        <w:t>3</w:t>
      </w:r>
      <w:r>
        <w:t xml:space="preserve"> нет. В специальной литературе встречаются самые разные утверждения по вопросу нормального значения для К</w:t>
      </w:r>
      <w:r>
        <w:rPr>
          <w:vertAlign w:val="subscript"/>
        </w:rPr>
        <w:t xml:space="preserve">3 </w:t>
      </w:r>
      <w:r>
        <w:t>.По мнению различных авторов, нормальное ограничение для К</w:t>
      </w:r>
      <w:r>
        <w:rPr>
          <w:vertAlign w:val="subscript"/>
        </w:rPr>
        <w:t xml:space="preserve">3 </w:t>
      </w:r>
      <w:r>
        <w:t xml:space="preserve">составляет от </w:t>
      </w:r>
      <w:r w:rsidRPr="004F4AB9">
        <w:rPr>
          <w:b/>
        </w:rPr>
        <w:t>0, 25 до 0,6-0,8.</w:t>
      </w:r>
      <w:r>
        <w:t xml:space="preserve"> Расчет К</w:t>
      </w:r>
      <w:r>
        <w:rPr>
          <w:vertAlign w:val="subscript"/>
        </w:rPr>
        <w:t xml:space="preserve">3 </w:t>
      </w:r>
      <w:r>
        <w:t>возможен в 2х вариантах : см.выше.</w:t>
      </w:r>
    </w:p>
    <w:p w:rsidR="004819E6" w:rsidRDefault="004819E6" w:rsidP="006F19B6">
      <w:pPr>
        <w:tabs>
          <w:tab w:val="left" w:pos="1276"/>
          <w:tab w:val="right" w:pos="9923"/>
        </w:tabs>
        <w:spacing w:after="0" w:line="240" w:lineRule="auto"/>
        <w:ind w:firstLine="284"/>
        <w:jc w:val="both"/>
      </w:pPr>
    </w:p>
    <w:p w:rsidR="004819E6" w:rsidRDefault="004819E6" w:rsidP="006F19B6">
      <w:pPr>
        <w:tabs>
          <w:tab w:val="left" w:pos="1276"/>
          <w:tab w:val="right" w:pos="9923"/>
        </w:tabs>
        <w:spacing w:after="0" w:line="240" w:lineRule="auto"/>
        <w:ind w:firstLine="284"/>
        <w:jc w:val="both"/>
      </w:pPr>
      <w:r>
        <w:t xml:space="preserve">В специальной литературе и нормативно-законодательных актах наряду с рассмотренными коэффициентами финансовой независимости (к1 к2 к3)рекомендуется использовать целый ряд других показателей (стр.58-59 в голубой книге). Например, при анализе коэффициенты финансовой независимости сравниваются в динамике и/или с установленными критериями. При этом, выясняются причины, которые обусловили ослабления фин. Независимости и намечаются мероприятия по ее поддержанию. При этом необходимо учитывать тип выбранной организацией финансовой политики. </w:t>
      </w:r>
    </w:p>
    <w:p w:rsidR="004819E6" w:rsidRPr="00B41A56" w:rsidRDefault="004819E6" w:rsidP="006F19B6">
      <w:pPr>
        <w:tabs>
          <w:tab w:val="left" w:pos="1276"/>
          <w:tab w:val="right" w:pos="9923"/>
        </w:tabs>
        <w:spacing w:after="0" w:line="240" w:lineRule="auto"/>
        <w:ind w:firstLine="284"/>
        <w:jc w:val="both"/>
        <w:rPr>
          <w:b/>
        </w:rPr>
      </w:pPr>
      <w:r w:rsidRPr="00B41A56">
        <w:rPr>
          <w:b/>
        </w:rPr>
        <w:t>Типы финансовой политики:</w:t>
      </w:r>
    </w:p>
    <w:p w:rsidR="004819E6" w:rsidRDefault="004819E6" w:rsidP="00D60950">
      <w:pPr>
        <w:numPr>
          <w:ilvl w:val="0"/>
          <w:numId w:val="54"/>
        </w:numPr>
        <w:tabs>
          <w:tab w:val="left" w:pos="1276"/>
          <w:tab w:val="right" w:pos="9923"/>
        </w:tabs>
        <w:spacing w:after="0" w:line="240" w:lineRule="auto"/>
        <w:jc w:val="both"/>
      </w:pPr>
      <w:r>
        <w:t>Агрессивная - высокий риск, набирают много кредитов с целью вложения в новые проекты- «а вдруг»</w:t>
      </w:r>
    </w:p>
    <w:p w:rsidR="004819E6" w:rsidRDefault="004819E6" w:rsidP="00D60950">
      <w:pPr>
        <w:numPr>
          <w:ilvl w:val="0"/>
          <w:numId w:val="54"/>
        </w:numPr>
        <w:tabs>
          <w:tab w:val="left" w:pos="1276"/>
          <w:tab w:val="right" w:pos="9923"/>
        </w:tabs>
        <w:spacing w:after="0" w:line="240" w:lineRule="auto"/>
        <w:jc w:val="both"/>
      </w:pPr>
      <w:r>
        <w:t>Умеренная– оптимальное соотношение между собственным и заемным капиталом, учитывается эффект финансового рычага</w:t>
      </w:r>
    </w:p>
    <w:p w:rsidR="004819E6" w:rsidRDefault="004819E6" w:rsidP="00D60950">
      <w:pPr>
        <w:numPr>
          <w:ilvl w:val="0"/>
          <w:numId w:val="54"/>
        </w:numPr>
        <w:tabs>
          <w:tab w:val="left" w:pos="1276"/>
          <w:tab w:val="right" w:pos="9923"/>
        </w:tabs>
        <w:spacing w:after="0" w:line="240" w:lineRule="auto"/>
        <w:jc w:val="both"/>
      </w:pPr>
      <w:r>
        <w:t>Консервативная- используют те, кто боится занимать, попадать в зависимость –медленно, плохо- но на свои денежки</w:t>
      </w:r>
    </w:p>
    <w:p w:rsidR="004819E6" w:rsidRDefault="004819E6" w:rsidP="006F19B6">
      <w:pPr>
        <w:tabs>
          <w:tab w:val="left" w:pos="1276"/>
          <w:tab w:val="right" w:pos="9923"/>
        </w:tabs>
        <w:spacing w:after="0" w:line="240" w:lineRule="auto"/>
        <w:ind w:left="1287"/>
        <w:jc w:val="both"/>
      </w:pPr>
      <w:r>
        <w:t xml:space="preserve">Правила: </w:t>
      </w:r>
    </w:p>
    <w:p w:rsidR="004819E6" w:rsidRDefault="004819E6" w:rsidP="006F19B6">
      <w:pPr>
        <w:tabs>
          <w:tab w:val="left" w:pos="1276"/>
          <w:tab w:val="right" w:pos="9923"/>
        </w:tabs>
        <w:spacing w:after="0" w:line="240" w:lineRule="auto"/>
        <w:ind w:left="1287"/>
        <w:jc w:val="both"/>
      </w:pPr>
      <w:r>
        <w:t>1) все долгосрочные активы образуются за счет долгосрочных пассивов</w:t>
      </w:r>
    </w:p>
    <w:p w:rsidR="004819E6" w:rsidRDefault="004819E6" w:rsidP="006F19B6">
      <w:pPr>
        <w:tabs>
          <w:tab w:val="left" w:pos="1276"/>
          <w:tab w:val="right" w:pos="9923"/>
        </w:tabs>
        <w:spacing w:after="0" w:line="240" w:lineRule="auto"/>
        <w:ind w:left="1287"/>
        <w:jc w:val="both"/>
      </w:pPr>
      <w:r>
        <w:t>2) операционный рычаг коэффициент 0,5 -маловато</w:t>
      </w:r>
    </w:p>
    <w:p w:rsidR="004819E6" w:rsidRDefault="004819E6" w:rsidP="006F19B6">
      <w:pPr>
        <w:tabs>
          <w:tab w:val="left" w:pos="1276"/>
          <w:tab w:val="right" w:pos="9923"/>
        </w:tabs>
        <w:spacing w:after="0" w:line="240" w:lineRule="auto"/>
        <w:ind w:left="1287"/>
        <w:jc w:val="both"/>
      </w:pPr>
      <w:r>
        <w:t>3) исключение из правил – для предприятий с высокой оборачиваемостью планка может быть понижена</w:t>
      </w:r>
    </w:p>
    <w:p w:rsidR="004819E6" w:rsidRDefault="004819E6" w:rsidP="006F19B6">
      <w:pPr>
        <w:tabs>
          <w:tab w:val="left" w:pos="1276"/>
          <w:tab w:val="right" w:pos="9923"/>
        </w:tabs>
        <w:spacing w:after="0" w:line="240" w:lineRule="auto"/>
        <w:jc w:val="both"/>
      </w:pPr>
    </w:p>
    <w:p w:rsidR="004819E6" w:rsidRDefault="004819E6" w:rsidP="006F19B6">
      <w:pPr>
        <w:tabs>
          <w:tab w:val="left" w:pos="1276"/>
          <w:tab w:val="right" w:pos="9923"/>
        </w:tabs>
        <w:spacing w:after="0" w:line="240" w:lineRule="auto"/>
        <w:ind w:firstLine="284"/>
        <w:jc w:val="both"/>
      </w:pPr>
      <w:r>
        <w:t>При анализе финансовой независимости заполняются таблички в методичках 5.4, 5.5, 5.6, 5.7(на зачет их надо заполнить).</w:t>
      </w:r>
    </w:p>
    <w:p w:rsidR="004819E6" w:rsidRDefault="004819E6" w:rsidP="006F19B6">
      <w:pPr>
        <w:tabs>
          <w:tab w:val="left" w:pos="1276"/>
          <w:tab w:val="right" w:pos="9923"/>
        </w:tabs>
        <w:spacing w:after="0" w:line="240" w:lineRule="auto"/>
        <w:ind w:left="1287"/>
        <w:jc w:val="both"/>
      </w:pPr>
    </w:p>
    <w:p w:rsidR="004819E6" w:rsidRDefault="004819E6" w:rsidP="006F19B6">
      <w:pPr>
        <w:tabs>
          <w:tab w:val="left" w:pos="1276"/>
          <w:tab w:val="right" w:pos="9923"/>
        </w:tabs>
        <w:spacing w:after="0" w:line="240" w:lineRule="auto"/>
        <w:ind w:firstLine="142"/>
        <w:jc w:val="both"/>
      </w:pPr>
      <w:r>
        <w:t>Меры по обеспечению финансовой независимости (Чтобы не от кого не зависеть надо больше получать или меньше тратить):</w:t>
      </w:r>
    </w:p>
    <w:p w:rsidR="004819E6" w:rsidRDefault="004819E6" w:rsidP="00D60950">
      <w:pPr>
        <w:numPr>
          <w:ilvl w:val="0"/>
          <w:numId w:val="128"/>
        </w:numPr>
        <w:tabs>
          <w:tab w:val="left" w:pos="1276"/>
          <w:tab w:val="right" w:pos="1560"/>
        </w:tabs>
        <w:spacing w:after="0" w:line="240" w:lineRule="auto"/>
        <w:jc w:val="both"/>
      </w:pPr>
      <w:r>
        <w:t>Наращивание уставного К за счет:</w:t>
      </w:r>
    </w:p>
    <w:p w:rsidR="004819E6" w:rsidRDefault="004819E6" w:rsidP="00D60950">
      <w:pPr>
        <w:numPr>
          <w:ilvl w:val="0"/>
          <w:numId w:val="127"/>
        </w:numPr>
        <w:tabs>
          <w:tab w:val="left" w:pos="1276"/>
          <w:tab w:val="right" w:pos="1560"/>
        </w:tabs>
        <w:spacing w:after="0" w:line="240" w:lineRule="auto"/>
        <w:jc w:val="both"/>
      </w:pPr>
      <w:r>
        <w:t>Дополнительной эмиссии акций</w:t>
      </w:r>
    </w:p>
    <w:p w:rsidR="004819E6" w:rsidRDefault="004819E6" w:rsidP="00D60950">
      <w:pPr>
        <w:numPr>
          <w:ilvl w:val="0"/>
          <w:numId w:val="127"/>
        </w:numPr>
        <w:tabs>
          <w:tab w:val="left" w:pos="1276"/>
          <w:tab w:val="right" w:pos="1560"/>
        </w:tabs>
        <w:spacing w:after="0" w:line="240" w:lineRule="auto"/>
        <w:jc w:val="both"/>
      </w:pPr>
      <w:r>
        <w:t>Дополнительных взносов учредителей</w:t>
      </w:r>
    </w:p>
    <w:p w:rsidR="004819E6" w:rsidRDefault="004819E6" w:rsidP="00D60950">
      <w:pPr>
        <w:numPr>
          <w:ilvl w:val="0"/>
          <w:numId w:val="127"/>
        </w:numPr>
        <w:tabs>
          <w:tab w:val="left" w:pos="1276"/>
          <w:tab w:val="right" w:pos="1560"/>
        </w:tabs>
        <w:spacing w:after="0" w:line="240" w:lineRule="auto"/>
        <w:jc w:val="both"/>
      </w:pPr>
      <w:r>
        <w:t>Прием новых учредителей</w:t>
      </w:r>
    </w:p>
    <w:p w:rsidR="004819E6" w:rsidRDefault="004819E6" w:rsidP="00D60950">
      <w:pPr>
        <w:numPr>
          <w:ilvl w:val="0"/>
          <w:numId w:val="127"/>
        </w:numPr>
        <w:tabs>
          <w:tab w:val="left" w:pos="1276"/>
          <w:tab w:val="right" w:pos="1560"/>
        </w:tabs>
        <w:spacing w:after="0" w:line="240" w:lineRule="auto"/>
        <w:jc w:val="both"/>
      </w:pPr>
      <w:r>
        <w:t xml:space="preserve">За счет чистой прибыли в целом и увеличения ее капитализируемой части </w:t>
      </w:r>
    </w:p>
    <w:p w:rsidR="004819E6" w:rsidRDefault="004819E6" w:rsidP="00D60950">
      <w:pPr>
        <w:numPr>
          <w:ilvl w:val="0"/>
          <w:numId w:val="128"/>
        </w:numPr>
        <w:tabs>
          <w:tab w:val="left" w:pos="1276"/>
          <w:tab w:val="right" w:pos="1560"/>
        </w:tabs>
        <w:spacing w:after="0" w:line="240" w:lineRule="auto"/>
        <w:jc w:val="both"/>
      </w:pPr>
      <w:r>
        <w:t>Повышение отдачи ВА и ускорения оборачиваемости ОА</w:t>
      </w:r>
    </w:p>
    <w:p w:rsidR="004819E6" w:rsidRDefault="004819E6" w:rsidP="006F19B6">
      <w:pPr>
        <w:tabs>
          <w:tab w:val="left" w:pos="1276"/>
          <w:tab w:val="right" w:pos="1560"/>
        </w:tabs>
        <w:spacing w:after="0" w:line="240" w:lineRule="auto"/>
        <w:jc w:val="both"/>
      </w:pPr>
    </w:p>
    <w:p w:rsidR="004819E6" w:rsidRPr="00FF493E" w:rsidRDefault="004819E6" w:rsidP="006F19B6">
      <w:pPr>
        <w:pStyle w:val="10"/>
        <w:shd w:val="clear" w:color="auto" w:fill="BFBFBF"/>
        <w:spacing w:before="60" w:after="0" w:line="240" w:lineRule="auto"/>
        <w:ind w:left="0" w:firstLine="142"/>
        <w:jc w:val="both"/>
      </w:pPr>
      <w:r w:rsidRPr="00FF493E">
        <w:t>5. Анализ платежеспособности и ликвидности.</w:t>
      </w:r>
    </w:p>
    <w:p w:rsidR="004819E6" w:rsidRDefault="004819E6" w:rsidP="006F19B6">
      <w:pPr>
        <w:ind w:firstLine="284"/>
      </w:pPr>
      <w:r>
        <w:t xml:space="preserve">Организация считается </w:t>
      </w:r>
      <w:r w:rsidRPr="00B41A56">
        <w:rPr>
          <w:b/>
        </w:rPr>
        <w:t>платежеспособной</w:t>
      </w:r>
      <w:r>
        <w:t xml:space="preserve">, если она имеет возможность денежными средствами и их эквивалентами своевременно и полно  рассчитываться по платежным обязательствам. </w:t>
      </w:r>
      <w:r w:rsidRPr="0024751D">
        <w:rPr>
          <w:b/>
        </w:rPr>
        <w:t>Платежеспособность</w:t>
      </w:r>
      <w:r>
        <w:t xml:space="preserve"> – это характеристика </w:t>
      </w:r>
      <w:r w:rsidRPr="00F403DB">
        <w:rPr>
          <w:u w:val="single"/>
        </w:rPr>
        <w:t xml:space="preserve">текущего </w:t>
      </w:r>
      <w:r>
        <w:t xml:space="preserve">состояния расчетов организации, то есть  это реальная оценка платежеспособности. </w:t>
      </w:r>
    </w:p>
    <w:p w:rsidR="004819E6" w:rsidRPr="005E30F8" w:rsidRDefault="004819E6" w:rsidP="006F19B6">
      <w:pPr>
        <w:ind w:firstLine="284"/>
        <w:rPr>
          <w:b/>
        </w:rPr>
      </w:pPr>
      <w:r w:rsidRPr="005E30F8">
        <w:rPr>
          <w:b/>
        </w:rPr>
        <w:t>Признак</w:t>
      </w:r>
      <w:r>
        <w:rPr>
          <w:b/>
        </w:rPr>
        <w:t>ами платежеспособности являются</w:t>
      </w:r>
      <w:r w:rsidRPr="005E30F8">
        <w:rPr>
          <w:b/>
        </w:rPr>
        <w:t xml:space="preserve">:   </w:t>
      </w:r>
    </w:p>
    <w:p w:rsidR="004819E6" w:rsidRDefault="004819E6" w:rsidP="00D60950">
      <w:pPr>
        <w:numPr>
          <w:ilvl w:val="0"/>
          <w:numId w:val="51"/>
        </w:numPr>
      </w:pPr>
      <w:r>
        <w:t>наличие свободных денежных средств(стр.260)</w:t>
      </w:r>
    </w:p>
    <w:p w:rsidR="004819E6" w:rsidRDefault="004819E6" w:rsidP="00D60950">
      <w:pPr>
        <w:numPr>
          <w:ilvl w:val="0"/>
          <w:numId w:val="51"/>
        </w:numPr>
      </w:pPr>
      <w:r>
        <w:t>отсутствие просроченной кредиторской задолженности и непогашенных в срок кредитов и займов (счета66,67)</w:t>
      </w:r>
    </w:p>
    <w:p w:rsidR="004819E6" w:rsidRDefault="004819E6" w:rsidP="009424B3">
      <w:pPr>
        <w:spacing w:after="0"/>
        <w:ind w:firstLine="142"/>
      </w:pPr>
      <w:r>
        <w:t xml:space="preserve">Реальная оценка платежеспособности не может быть осуществлена по данным бух. отчетности, так как в ней приводятся моментные показатели.  Такая  оценка возможна на базе дополнительной информации в рамках оперативного анализа, который </w:t>
      </w:r>
      <w:r w:rsidRPr="002A2335">
        <w:rPr>
          <w:b/>
        </w:rPr>
        <w:t>осуществляется по следующим направлениям</w:t>
      </w:r>
      <w:r>
        <w:t>:</w:t>
      </w:r>
    </w:p>
    <w:p w:rsidR="004819E6" w:rsidRDefault="004819E6" w:rsidP="00D60950">
      <w:pPr>
        <w:numPr>
          <w:ilvl w:val="0"/>
          <w:numId w:val="52"/>
        </w:numPr>
        <w:spacing w:after="0" w:line="240" w:lineRule="auto"/>
        <w:ind w:left="1281" w:hanging="357"/>
      </w:pPr>
      <w:r>
        <w:t xml:space="preserve">анализ денежных потоков </w:t>
      </w:r>
    </w:p>
    <w:p w:rsidR="004819E6" w:rsidRDefault="004819E6" w:rsidP="00D60950">
      <w:pPr>
        <w:numPr>
          <w:ilvl w:val="0"/>
          <w:numId w:val="52"/>
        </w:numPr>
        <w:spacing w:after="0" w:line="240" w:lineRule="auto"/>
        <w:ind w:left="1281" w:hanging="357"/>
      </w:pPr>
      <w:r>
        <w:t>оценка состояния платежного календаря путем сравнения ожидаемых к поступлению денежных средств с денежными обязательствами, подлежащими погашению</w:t>
      </w:r>
    </w:p>
    <w:p w:rsidR="004819E6" w:rsidRDefault="004819E6" w:rsidP="00D60950">
      <w:pPr>
        <w:numPr>
          <w:ilvl w:val="0"/>
          <w:numId w:val="52"/>
        </w:numPr>
        <w:spacing w:after="0" w:line="240" w:lineRule="auto"/>
        <w:ind w:left="1281" w:hanging="357"/>
      </w:pPr>
      <w:r>
        <w:t>оперативный контроль за состоянием расчетов и др.</w:t>
      </w:r>
    </w:p>
    <w:p w:rsidR="004819E6" w:rsidRDefault="004819E6" w:rsidP="009424B3">
      <w:pPr>
        <w:spacing w:before="60" w:after="0" w:line="240" w:lineRule="auto"/>
        <w:ind w:firstLine="142"/>
      </w:pPr>
    </w:p>
    <w:p w:rsidR="004819E6" w:rsidRDefault="004819E6" w:rsidP="009424B3">
      <w:pPr>
        <w:spacing w:before="60" w:after="0" w:line="240" w:lineRule="auto"/>
        <w:ind w:firstLine="142"/>
      </w:pPr>
      <w:r>
        <w:t xml:space="preserve">В связи с тем, что по отчетности оценку реальной платежеспособности осуществить практически невозможно, в мировой практике принято ее характеризовать </w:t>
      </w:r>
      <w:r w:rsidRPr="00867C4C">
        <w:rPr>
          <w:u w:val="single"/>
        </w:rPr>
        <w:t>условно</w:t>
      </w:r>
      <w:r>
        <w:t xml:space="preserve"> на основе показателей ликвидности активов или ликвидности баланса.</w:t>
      </w:r>
    </w:p>
    <w:p w:rsidR="004819E6" w:rsidRDefault="004819E6" w:rsidP="009424B3">
      <w:pPr>
        <w:spacing w:before="60" w:after="0" w:line="240" w:lineRule="auto"/>
        <w:ind w:firstLine="142"/>
      </w:pPr>
    </w:p>
    <w:p w:rsidR="004819E6" w:rsidRDefault="004819E6" w:rsidP="006F19B6">
      <w:pPr>
        <w:ind w:firstLine="284"/>
      </w:pPr>
      <w:r>
        <w:t xml:space="preserve">Под </w:t>
      </w:r>
      <w:r w:rsidRPr="00C615D3">
        <w:rPr>
          <w:b/>
        </w:rPr>
        <w:t>ликвидностью</w:t>
      </w:r>
      <w:r>
        <w:t xml:space="preserve"> понимается способность превращения активов из иных форм в денежную, с  целью погашения долговых обязательств, а вот </w:t>
      </w:r>
      <w:r w:rsidRPr="009424B3">
        <w:rPr>
          <w:b/>
        </w:rPr>
        <w:t>под степенью ликвидности</w:t>
      </w:r>
      <w:r>
        <w:t xml:space="preserve"> понимается скорость такого превращения. Баланс РФ составлен по принципу возрастающей ликвидности. </w:t>
      </w:r>
    </w:p>
    <w:p w:rsidR="004819E6" w:rsidRDefault="004819E6" w:rsidP="009424B3">
      <w:pPr>
        <w:keepNext/>
        <w:ind w:firstLine="284"/>
      </w:pPr>
      <w:r w:rsidRPr="006653EC">
        <w:rPr>
          <w:b/>
        </w:rPr>
        <w:t>По степени ликвидности активы</w:t>
      </w:r>
      <w:r>
        <w:t xml:space="preserve"> группируют, как правило, следующим образом: </w:t>
      </w:r>
    </w:p>
    <w:p w:rsidR="004819E6" w:rsidRDefault="004819E6" w:rsidP="00D60950">
      <w:pPr>
        <w:numPr>
          <w:ilvl w:val="0"/>
          <w:numId w:val="53"/>
        </w:numPr>
      </w:pPr>
      <w:r>
        <w:t>быстро реализуемые активы – «ликвидное средство первого класса»- это денежные средства(стр.260) и краткоср. финансовые вложения (стр.250)</w:t>
      </w:r>
    </w:p>
    <w:p w:rsidR="004819E6" w:rsidRDefault="004819E6" w:rsidP="00D60950">
      <w:pPr>
        <w:numPr>
          <w:ilvl w:val="0"/>
          <w:numId w:val="53"/>
        </w:numPr>
      </w:pPr>
      <w:r>
        <w:t>активы со средним сроком ликвидности – дебиторская задолженность до года(стр.240)</w:t>
      </w:r>
    </w:p>
    <w:p w:rsidR="004819E6" w:rsidRDefault="004819E6" w:rsidP="00D60950">
      <w:pPr>
        <w:numPr>
          <w:ilvl w:val="0"/>
          <w:numId w:val="53"/>
        </w:numPr>
      </w:pPr>
      <w:r>
        <w:t>медленно реализуемые активы- запасы(стр.210), НДС по приобретенным ценностям (стр220), прочие внеоборотные активы (стр. 270)</w:t>
      </w:r>
    </w:p>
    <w:p w:rsidR="004819E6" w:rsidRDefault="004819E6" w:rsidP="00D60950">
      <w:pPr>
        <w:numPr>
          <w:ilvl w:val="0"/>
          <w:numId w:val="53"/>
        </w:numPr>
      </w:pPr>
      <w:r>
        <w:t>Трудно реализуемые и неликвидные активы- ВА(стр.190), дебиторская задолженность более года(стр. 230)</w:t>
      </w:r>
    </w:p>
    <w:p w:rsidR="004819E6" w:rsidRPr="00FF493E" w:rsidRDefault="004819E6" w:rsidP="003F5DC0">
      <w:pPr>
        <w:ind w:firstLine="284"/>
      </w:pPr>
      <w:r>
        <w:t xml:space="preserve">В рамках внешнего финансового анализа используют именно такую группировку. На практике и в литературе встречаются иные группировки. При внутреннем финансовом анализе на базе данных аналитического учета возможно и необходимо уточнение состава и размера активов каждой группы с учетом </w:t>
      </w:r>
      <w:r w:rsidRPr="00506B7A">
        <w:rPr>
          <w:u w:val="single"/>
        </w:rPr>
        <w:t>конъюнктуры рынка</w:t>
      </w:r>
      <w:r>
        <w:rPr>
          <w:u w:val="single"/>
        </w:rPr>
        <w:t xml:space="preserve">. </w:t>
      </w:r>
    </w:p>
    <w:p w:rsidR="004819E6" w:rsidRDefault="004819E6" w:rsidP="00D60950">
      <w:pPr>
        <w:pStyle w:val="10"/>
        <w:numPr>
          <w:ilvl w:val="0"/>
          <w:numId w:val="129"/>
        </w:numPr>
        <w:spacing w:before="60" w:after="0" w:line="240" w:lineRule="auto"/>
        <w:jc w:val="both"/>
      </w:pPr>
      <w:r w:rsidRPr="003820B8">
        <w:rPr>
          <w:b/>
        </w:rPr>
        <w:t>Активы первой группы</w:t>
      </w:r>
      <w:r>
        <w:t xml:space="preserve"> должны быть уменьшены, по крайней мере, на:</w:t>
      </w:r>
    </w:p>
    <w:p w:rsidR="004819E6" w:rsidRDefault="004819E6" w:rsidP="00D60950">
      <w:pPr>
        <w:pStyle w:val="10"/>
        <w:numPr>
          <w:ilvl w:val="0"/>
          <w:numId w:val="55"/>
        </w:numPr>
        <w:spacing w:before="60" w:after="0" w:line="240" w:lineRule="auto"/>
        <w:jc w:val="both"/>
      </w:pPr>
      <w:r>
        <w:t>Ценные бумаги, которые не котируются на рынке и (или) имеют низкий уровень котировки.</w:t>
      </w:r>
    </w:p>
    <w:p w:rsidR="004819E6" w:rsidRDefault="004819E6" w:rsidP="00D60950">
      <w:pPr>
        <w:pStyle w:val="10"/>
        <w:numPr>
          <w:ilvl w:val="0"/>
          <w:numId w:val="55"/>
        </w:numPr>
        <w:spacing w:before="60" w:after="0" w:line="240" w:lineRule="auto"/>
        <w:jc w:val="both"/>
      </w:pPr>
      <w:r>
        <w:t>Займы и депозиты, договоры по которым НЕ предполагают возврат средств по первому требованию.</w:t>
      </w:r>
    </w:p>
    <w:p w:rsidR="004819E6" w:rsidRDefault="004819E6" w:rsidP="00F77AE0">
      <w:pPr>
        <w:pStyle w:val="10"/>
        <w:spacing w:before="60" w:after="0" w:line="240" w:lineRule="auto"/>
        <w:ind w:left="502"/>
        <w:jc w:val="both"/>
      </w:pPr>
      <w:r>
        <w:t>Эти активы (п.1. и п.2) должны быть отнесены к 4ой группе.</w:t>
      </w:r>
    </w:p>
    <w:p w:rsidR="004819E6" w:rsidRDefault="004819E6" w:rsidP="00B13B52">
      <w:pPr>
        <w:pStyle w:val="10"/>
        <w:spacing w:before="60" w:after="0" w:line="240" w:lineRule="auto"/>
        <w:ind w:left="0" w:firstLine="142"/>
        <w:jc w:val="both"/>
      </w:pPr>
    </w:p>
    <w:p w:rsidR="004819E6" w:rsidRDefault="004819E6" w:rsidP="00D60950">
      <w:pPr>
        <w:pStyle w:val="10"/>
        <w:numPr>
          <w:ilvl w:val="0"/>
          <w:numId w:val="129"/>
        </w:numPr>
        <w:spacing w:before="60" w:after="0" w:line="240" w:lineRule="auto"/>
        <w:ind w:left="0" w:firstLine="502"/>
        <w:jc w:val="both"/>
      </w:pPr>
      <w:r w:rsidRPr="003820B8">
        <w:rPr>
          <w:b/>
        </w:rPr>
        <w:t>При уточнении размера второй группы</w:t>
      </w:r>
      <w:r>
        <w:t xml:space="preserve"> из дебиторской задолженности до 1 года, если не создавались резервы сомнительных долгов, необходимо исключить ее </w:t>
      </w:r>
      <w:r w:rsidRPr="00333E21">
        <w:rPr>
          <w:b/>
        </w:rPr>
        <w:t>сомнительную часть</w:t>
      </w:r>
      <w:r>
        <w:t xml:space="preserve"> и отнести к 4ой группе активов. С этой целью необходимо использовать результаты сверки расчетов. Кроме того из дебиторской задолженности до года исключаются </w:t>
      </w:r>
      <w:r w:rsidRPr="00333E21">
        <w:rPr>
          <w:b/>
        </w:rPr>
        <w:t>авансы выданные</w:t>
      </w:r>
      <w:r>
        <w:t>, т.к. они будут покрыты не денежными средствами (если организация не отзовет аванс), а материалами, товарами, услугами в зависимости от того, для чего предназначался аванс. Т.о. авансы выданные нужно отнести к 3ей группе активов.</w:t>
      </w:r>
    </w:p>
    <w:p w:rsidR="004819E6" w:rsidRDefault="004819E6" w:rsidP="00B13B52">
      <w:pPr>
        <w:pStyle w:val="10"/>
        <w:spacing w:before="60" w:after="0" w:line="240" w:lineRule="auto"/>
        <w:ind w:left="0" w:firstLine="142"/>
        <w:jc w:val="both"/>
      </w:pPr>
    </w:p>
    <w:p w:rsidR="004819E6" w:rsidRDefault="004819E6" w:rsidP="00D60950">
      <w:pPr>
        <w:pStyle w:val="10"/>
        <w:numPr>
          <w:ilvl w:val="0"/>
          <w:numId w:val="129"/>
        </w:numPr>
        <w:spacing w:before="60" w:after="0" w:line="240" w:lineRule="auto"/>
        <w:ind w:left="0" w:firstLine="502"/>
        <w:jc w:val="both"/>
      </w:pPr>
      <w:r w:rsidRPr="003820B8">
        <w:rPr>
          <w:b/>
        </w:rPr>
        <w:t>При уточнении размера третьей группы</w:t>
      </w:r>
      <w:r>
        <w:t xml:space="preserve"> из запасов и затрат необходимо исключить </w:t>
      </w:r>
      <w:r w:rsidRPr="00333E21">
        <w:rPr>
          <w:b/>
        </w:rPr>
        <w:t>неликвиды</w:t>
      </w:r>
      <w:r>
        <w:t xml:space="preserve"> и отнести их в четвертую группу. Запасы готовой продукции и товара могут быть отнесены к любой группе </w:t>
      </w:r>
      <w:r w:rsidRPr="000966CB">
        <w:rPr>
          <w:u w:val="single"/>
        </w:rPr>
        <w:t>с учетом конъюнктуры рынка.</w:t>
      </w:r>
      <w:r>
        <w:rPr>
          <w:u w:val="single"/>
        </w:rPr>
        <w:t xml:space="preserve"> </w:t>
      </w:r>
      <w:r w:rsidRPr="00333E21">
        <w:rPr>
          <w:b/>
        </w:rPr>
        <w:t>Расходы будущих периодов</w:t>
      </w:r>
      <w:r>
        <w:t>, исходя из их характера и содержания, относят к 4ой группе. (Более подробно в уч пособии).</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 xml:space="preserve">На основе </w:t>
      </w:r>
      <w:r w:rsidRPr="00333E21">
        <w:rPr>
          <w:b/>
        </w:rPr>
        <w:t>группировки активов</w:t>
      </w:r>
      <w:r>
        <w:t xml:space="preserve"> по степени их ликвидности и соотнесения их отдельных групп с </w:t>
      </w:r>
      <w:r w:rsidRPr="00333E21">
        <w:rPr>
          <w:b/>
        </w:rPr>
        <w:t>краткосрочными обязательствами</w:t>
      </w:r>
      <w:r>
        <w:t xml:space="preserve"> производится расчет коэффициентов ликвидности, как на основе общепринятой группировки активов, так и в уточненном варианте.</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(Таблица 5.8 – это упрощенный вариант, этот вариант делаем в курсовой.</w:t>
      </w:r>
    </w:p>
    <w:p w:rsidR="004819E6" w:rsidRDefault="004819E6" w:rsidP="00B13B52">
      <w:pPr>
        <w:pStyle w:val="10"/>
        <w:spacing w:before="60" w:after="0" w:line="240" w:lineRule="auto"/>
        <w:ind w:left="0" w:firstLine="142"/>
        <w:jc w:val="both"/>
      </w:pPr>
      <w:r>
        <w:t>Таблица 5.9 – уточненный вариант)</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 xml:space="preserve">Включение в расчет </w:t>
      </w:r>
      <w:r w:rsidRPr="00333E21">
        <w:rPr>
          <w:b/>
        </w:rPr>
        <w:t>краткосрочных обязательств</w:t>
      </w:r>
      <w:r>
        <w:t xml:space="preserve"> возможно в двух вариантах:</w:t>
      </w:r>
    </w:p>
    <w:p w:rsidR="004819E6" w:rsidRPr="00333E21" w:rsidRDefault="004819E6" w:rsidP="00D60950">
      <w:pPr>
        <w:pStyle w:val="10"/>
        <w:numPr>
          <w:ilvl w:val="0"/>
          <w:numId w:val="56"/>
        </w:numPr>
        <w:spacing w:before="60" w:after="0" w:line="240" w:lineRule="auto"/>
        <w:jc w:val="both"/>
        <w:rPr>
          <w:b/>
        </w:rPr>
      </w:pPr>
      <w:r w:rsidRPr="00333E21">
        <w:rPr>
          <w:b/>
        </w:rPr>
        <w:t>Упрощенный</w:t>
      </w:r>
      <w:r>
        <w:t xml:space="preserve">, при нем краткосрочные обязательства приравниваются к итогу строки </w:t>
      </w:r>
      <w:r w:rsidRPr="00333E21">
        <w:t>690</w:t>
      </w:r>
      <w:r>
        <w:t xml:space="preserve">. </w:t>
      </w:r>
      <w:r w:rsidRPr="00333E21">
        <w:rPr>
          <w:b/>
        </w:rPr>
        <w:t>(Краткосрочные обязательства=стр. 690)</w:t>
      </w:r>
    </w:p>
    <w:p w:rsidR="004819E6" w:rsidRDefault="004819E6" w:rsidP="00D60950">
      <w:pPr>
        <w:pStyle w:val="10"/>
        <w:numPr>
          <w:ilvl w:val="0"/>
          <w:numId w:val="56"/>
        </w:numPr>
        <w:spacing w:before="60" w:after="0" w:line="240" w:lineRule="auto"/>
        <w:jc w:val="both"/>
      </w:pPr>
      <w:r w:rsidRPr="00333E21">
        <w:rPr>
          <w:b/>
        </w:rPr>
        <w:t>Уточненный</w:t>
      </w:r>
      <w:r>
        <w:t xml:space="preserve">, при котором в краткосрочные обязательства включаются </w:t>
      </w:r>
    </w:p>
    <w:p w:rsidR="004819E6" w:rsidRDefault="004819E6" w:rsidP="00657DE0">
      <w:pPr>
        <w:pStyle w:val="10"/>
        <w:spacing w:before="60" w:after="0" w:line="240" w:lineRule="auto"/>
        <w:ind w:left="502"/>
        <w:jc w:val="both"/>
      </w:pPr>
      <w:r>
        <w:t>-краткосрочные займы и кредиты 100% (610)</w:t>
      </w:r>
    </w:p>
    <w:p w:rsidR="004819E6" w:rsidRDefault="004819E6" w:rsidP="00657DE0">
      <w:pPr>
        <w:pStyle w:val="10"/>
        <w:spacing w:before="60" w:after="0" w:line="240" w:lineRule="auto"/>
        <w:ind w:left="502"/>
        <w:jc w:val="both"/>
      </w:pPr>
      <w:r>
        <w:t>-долгосрочные займы и кредиты со сроком погашения менее 12 месяцев, если учетной политикой не предусмотрен их перевод в краткосрочные обязательства. Размер таких займов и кредитов уточняют по данным аналитического учета к счету 67 (расчет по краткосрочным кредитам и займам).</w:t>
      </w:r>
    </w:p>
    <w:p w:rsidR="004819E6" w:rsidRDefault="004819E6" w:rsidP="00657DE0">
      <w:pPr>
        <w:pStyle w:val="10"/>
        <w:spacing w:before="60" w:after="0" w:line="240" w:lineRule="auto"/>
        <w:ind w:left="502"/>
        <w:jc w:val="both"/>
      </w:pPr>
      <w:r>
        <w:t>(смотреть ПБУ 15)</w:t>
      </w:r>
    </w:p>
    <w:p w:rsidR="004819E6" w:rsidRDefault="004819E6" w:rsidP="00657DE0">
      <w:pPr>
        <w:pStyle w:val="10"/>
        <w:spacing w:before="60" w:after="0" w:line="240" w:lineRule="auto"/>
        <w:ind w:left="502"/>
        <w:jc w:val="both"/>
      </w:pPr>
      <w:r>
        <w:t>-кредиторская задолженность (при наличии информации ее размер уменьшается на сумму авансов полученных, т.к. они должны погашаться не денежными средствами).</w:t>
      </w:r>
    </w:p>
    <w:p w:rsidR="004819E6" w:rsidRDefault="004819E6" w:rsidP="00657DE0">
      <w:pPr>
        <w:pStyle w:val="10"/>
        <w:spacing w:before="60" w:after="0" w:line="240" w:lineRule="auto"/>
        <w:ind w:left="502"/>
        <w:jc w:val="both"/>
      </w:pPr>
      <w:r>
        <w:t>-задолженность участникам (учредителям) по выплате доходов (630)</w:t>
      </w:r>
    </w:p>
    <w:p w:rsidR="004819E6" w:rsidRDefault="004819E6" w:rsidP="00657DE0">
      <w:pPr>
        <w:pStyle w:val="10"/>
        <w:spacing w:before="60" w:after="0" w:line="240" w:lineRule="auto"/>
        <w:ind w:left="502"/>
        <w:jc w:val="both"/>
      </w:pPr>
      <w:r>
        <w:t>-резервы предстоящих расходов (650)</w:t>
      </w:r>
    </w:p>
    <w:p w:rsidR="004819E6" w:rsidRDefault="004819E6" w:rsidP="00657DE0">
      <w:pPr>
        <w:pStyle w:val="10"/>
        <w:spacing w:before="60" w:after="0" w:line="240" w:lineRule="auto"/>
        <w:ind w:left="502"/>
        <w:jc w:val="both"/>
      </w:pPr>
      <w:r>
        <w:t>(640 не берем – т.к. это источник, приравненный к собственному)</w:t>
      </w:r>
    </w:p>
    <w:p w:rsidR="004819E6" w:rsidRDefault="004819E6" w:rsidP="00657DE0">
      <w:pPr>
        <w:pStyle w:val="10"/>
        <w:spacing w:before="60" w:after="0" w:line="240" w:lineRule="auto"/>
        <w:ind w:left="502"/>
        <w:jc w:val="both"/>
      </w:pPr>
      <w:r>
        <w:t>-прочие краткосрочные обязательства (660)</w:t>
      </w:r>
    </w:p>
    <w:p w:rsidR="004819E6" w:rsidRDefault="004819E6" w:rsidP="00657DE0">
      <w:pPr>
        <w:pStyle w:val="10"/>
        <w:spacing w:before="60" w:after="0" w:line="240" w:lineRule="auto"/>
        <w:ind w:left="502"/>
        <w:jc w:val="both"/>
      </w:pPr>
    </w:p>
    <w:p w:rsidR="004819E6" w:rsidRPr="000966CB" w:rsidRDefault="004819E6" w:rsidP="00657DE0">
      <w:pPr>
        <w:pStyle w:val="10"/>
        <w:spacing w:before="60" w:after="0" w:line="240" w:lineRule="auto"/>
        <w:ind w:left="502"/>
        <w:jc w:val="both"/>
      </w:pPr>
      <w:r>
        <w:t xml:space="preserve">= 690-640 (получим то же самое) </w:t>
      </w:r>
    </w:p>
    <w:p w:rsidR="004819E6" w:rsidRDefault="004819E6" w:rsidP="00B13B52">
      <w:pPr>
        <w:pStyle w:val="10"/>
        <w:spacing w:before="60" w:after="0" w:line="240" w:lineRule="auto"/>
        <w:ind w:left="0" w:firstLine="142"/>
        <w:jc w:val="both"/>
      </w:pPr>
    </w:p>
    <w:p w:rsidR="004819E6" w:rsidRPr="007462B9" w:rsidRDefault="004819E6" w:rsidP="00B13B52">
      <w:pPr>
        <w:pStyle w:val="10"/>
        <w:spacing w:before="60" w:after="0" w:line="240" w:lineRule="auto"/>
        <w:ind w:left="0" w:firstLine="142"/>
        <w:jc w:val="both"/>
        <w:rPr>
          <w:b/>
        </w:rPr>
      </w:pPr>
      <w:r w:rsidRPr="007462B9">
        <w:rPr>
          <w:b/>
        </w:rPr>
        <w:t>Расчет коэффициентов ликвидности.</w:t>
      </w:r>
    </w:p>
    <w:p w:rsidR="004819E6" w:rsidRDefault="004819E6" w:rsidP="00B13B52">
      <w:pPr>
        <w:pStyle w:val="10"/>
        <w:spacing w:before="60" w:after="0" w:line="240" w:lineRule="auto"/>
        <w:ind w:left="0" w:firstLine="142"/>
        <w:jc w:val="both"/>
      </w:pPr>
    </w:p>
    <w:p w:rsidR="004819E6" w:rsidRPr="000E331C" w:rsidRDefault="004819E6" w:rsidP="00D60950">
      <w:pPr>
        <w:pStyle w:val="10"/>
        <w:numPr>
          <w:ilvl w:val="0"/>
          <w:numId w:val="57"/>
        </w:numPr>
        <w:spacing w:before="60" w:after="0" w:line="240" w:lineRule="auto"/>
        <w:jc w:val="both"/>
        <w:rPr>
          <w:b/>
        </w:rPr>
      </w:pPr>
      <w:r w:rsidRPr="000E331C">
        <w:rPr>
          <w:b/>
        </w:rPr>
        <w:t>Коэффициент абсолютной ликвидности (К4)</w:t>
      </w:r>
    </w:p>
    <w:p w:rsidR="004819E6" w:rsidRPr="000E331C" w:rsidRDefault="004819E6" w:rsidP="007462B9">
      <w:pPr>
        <w:pStyle w:val="10"/>
        <w:spacing w:before="60" w:after="0" w:line="240" w:lineRule="auto"/>
        <w:ind w:left="502"/>
        <w:jc w:val="both"/>
        <w:rPr>
          <w:b/>
        </w:rPr>
      </w:pPr>
      <w:r w:rsidRPr="000E331C">
        <w:rPr>
          <w:b/>
        </w:rPr>
        <w:t>К</w:t>
      </w:r>
      <w:r w:rsidRPr="000E331C">
        <w:rPr>
          <w:b/>
          <w:vertAlign w:val="subscript"/>
        </w:rPr>
        <w:t>АЛ</w:t>
      </w:r>
      <w:r w:rsidRPr="000E331C">
        <w:rPr>
          <w:b/>
        </w:rPr>
        <w:t>= Активы первой группы / краткосрочные обязательства</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 xml:space="preserve">Это К4. Он характеризует способность организации погасить обязательства за счет свободных денежных средств и краткосрочных финансовых вложений. При приближении К4 к 1 организация имеет </w:t>
      </w:r>
      <w:r w:rsidRPr="000E331C">
        <w:rPr>
          <w:b/>
        </w:rPr>
        <w:t>отличную</w:t>
      </w:r>
      <w:r>
        <w:t xml:space="preserve"> платежеспособность, однако соблюдение такого условия является нерациональным. В публикациях официальной литературы </w:t>
      </w:r>
      <w:r w:rsidRPr="000E331C">
        <w:rPr>
          <w:b/>
        </w:rPr>
        <w:t xml:space="preserve">рекомендуемым значением К4 явл-ся значение от 0,1 до 0,5 </w:t>
      </w:r>
      <w:r>
        <w:t>(т.к. деньги не вложены в прибыльные проекты и теряют стоимость из-за ликвидности).</w:t>
      </w:r>
    </w:p>
    <w:p w:rsidR="004819E6" w:rsidRDefault="004819E6" w:rsidP="00B13B52">
      <w:pPr>
        <w:pStyle w:val="10"/>
        <w:spacing w:before="60" w:after="0" w:line="240" w:lineRule="auto"/>
        <w:ind w:left="0" w:firstLine="142"/>
        <w:jc w:val="both"/>
      </w:pPr>
    </w:p>
    <w:p w:rsidR="004819E6" w:rsidRPr="000E331C" w:rsidRDefault="004819E6" w:rsidP="00D60950">
      <w:pPr>
        <w:pStyle w:val="10"/>
        <w:numPr>
          <w:ilvl w:val="0"/>
          <w:numId w:val="57"/>
        </w:numPr>
        <w:spacing w:before="60" w:after="0" w:line="240" w:lineRule="auto"/>
        <w:jc w:val="both"/>
        <w:rPr>
          <w:b/>
        </w:rPr>
      </w:pPr>
      <w:r w:rsidRPr="000E331C">
        <w:rPr>
          <w:b/>
        </w:rPr>
        <w:t>Коэффициент срочной ликвидности (К5) («лакмусовая бумажка»)</w:t>
      </w:r>
    </w:p>
    <w:p w:rsidR="004819E6" w:rsidRPr="000E331C" w:rsidRDefault="004819E6" w:rsidP="00395833">
      <w:pPr>
        <w:pStyle w:val="10"/>
        <w:spacing w:before="60" w:after="0" w:line="240" w:lineRule="auto"/>
        <w:ind w:left="502"/>
        <w:jc w:val="both"/>
        <w:rPr>
          <w:b/>
        </w:rPr>
      </w:pPr>
      <w:r w:rsidRPr="000E331C">
        <w:rPr>
          <w:b/>
        </w:rPr>
        <w:t>К</w:t>
      </w:r>
      <w:r w:rsidRPr="000E331C">
        <w:rPr>
          <w:b/>
          <w:vertAlign w:val="subscript"/>
        </w:rPr>
        <w:t>СЛ</w:t>
      </w:r>
      <w:r w:rsidRPr="000E331C">
        <w:rPr>
          <w:b/>
        </w:rPr>
        <w:t xml:space="preserve">= (Активы первой </w:t>
      </w:r>
      <w:r w:rsidRPr="000E331C">
        <w:rPr>
          <w:b/>
          <w:lang w:val="en-US"/>
        </w:rPr>
        <w:t>I</w:t>
      </w:r>
      <w:r w:rsidRPr="000E331C">
        <w:rPr>
          <w:b/>
        </w:rPr>
        <w:t xml:space="preserve"> гр + Активы </w:t>
      </w:r>
      <w:r w:rsidRPr="000E331C">
        <w:rPr>
          <w:b/>
          <w:lang w:val="en-US"/>
        </w:rPr>
        <w:t>II</w:t>
      </w:r>
      <w:r w:rsidRPr="000E331C">
        <w:rPr>
          <w:b/>
        </w:rPr>
        <w:t xml:space="preserve"> гр) / краткосрочные обязательства.</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 xml:space="preserve">К5 отражает </w:t>
      </w:r>
      <w:r w:rsidRPr="006653EC">
        <w:rPr>
          <w:u w:val="single"/>
        </w:rPr>
        <w:t>прогнозную</w:t>
      </w:r>
      <w:r>
        <w:t xml:space="preserve"> платежеспособность организации </w:t>
      </w:r>
      <w:r w:rsidRPr="006653EC">
        <w:rPr>
          <w:u w:val="single"/>
        </w:rPr>
        <w:t>при условии</w:t>
      </w:r>
      <w:r>
        <w:t xml:space="preserve"> своевременного погашения дебиторской задолженности в полном объеме. Если К5 приближается к 1, то организация имеет </w:t>
      </w:r>
      <w:r w:rsidRPr="000E331C">
        <w:rPr>
          <w:b/>
        </w:rPr>
        <w:t>удовлетворительную</w:t>
      </w:r>
      <w:r>
        <w:t xml:space="preserve"> платежеспособность, но во избежание риска непогашения дебиторской задолженности в литературе рекомендуемым значением К5 явл-ся значение более 1. Приказом министерства экономики РФ от 01.10.97 №118 установлено </w:t>
      </w:r>
      <w:r w:rsidRPr="000E331C">
        <w:rPr>
          <w:b/>
        </w:rPr>
        <w:t>значение этого коэффициента также</w:t>
      </w:r>
      <w:r>
        <w:t xml:space="preserve"> </w:t>
      </w:r>
      <w:r w:rsidRPr="005C6532">
        <w:rPr>
          <w:b/>
        </w:rPr>
        <w:t>1 и выше</w:t>
      </w:r>
      <w:r>
        <w:t>.</w:t>
      </w:r>
    </w:p>
    <w:p w:rsidR="004819E6" w:rsidRDefault="004819E6" w:rsidP="00B13B52">
      <w:pPr>
        <w:pStyle w:val="10"/>
        <w:spacing w:before="60" w:after="0" w:line="240" w:lineRule="auto"/>
        <w:ind w:left="0" w:firstLine="142"/>
        <w:jc w:val="both"/>
      </w:pPr>
      <w:r>
        <w:t xml:space="preserve"> </w:t>
      </w:r>
    </w:p>
    <w:p w:rsidR="004819E6" w:rsidRPr="000E331C" w:rsidRDefault="004819E6" w:rsidP="00D60950">
      <w:pPr>
        <w:pStyle w:val="10"/>
        <w:numPr>
          <w:ilvl w:val="0"/>
          <w:numId w:val="57"/>
        </w:numPr>
        <w:spacing w:before="60" w:after="0" w:line="240" w:lineRule="auto"/>
        <w:jc w:val="both"/>
        <w:rPr>
          <w:b/>
        </w:rPr>
      </w:pPr>
      <w:r w:rsidRPr="000E331C">
        <w:rPr>
          <w:b/>
        </w:rPr>
        <w:t>Коэффициент текущей ликвидности (К6)</w:t>
      </w:r>
    </w:p>
    <w:p w:rsidR="004819E6" w:rsidRPr="000E331C" w:rsidRDefault="004819E6" w:rsidP="00081044">
      <w:pPr>
        <w:pStyle w:val="10"/>
        <w:spacing w:before="60" w:after="0" w:line="240" w:lineRule="auto"/>
        <w:ind w:left="502"/>
        <w:jc w:val="both"/>
        <w:rPr>
          <w:b/>
        </w:rPr>
      </w:pPr>
      <w:r w:rsidRPr="000E331C">
        <w:rPr>
          <w:b/>
        </w:rPr>
        <w:t>К</w:t>
      </w:r>
      <w:r w:rsidRPr="000E331C">
        <w:rPr>
          <w:b/>
          <w:vertAlign w:val="subscript"/>
        </w:rPr>
        <w:t>ТЛ</w:t>
      </w:r>
      <w:r w:rsidRPr="000E331C">
        <w:rPr>
          <w:b/>
        </w:rPr>
        <w:t xml:space="preserve">= (Активы </w:t>
      </w:r>
      <w:r w:rsidRPr="000E331C">
        <w:rPr>
          <w:b/>
          <w:lang w:val="en-US"/>
        </w:rPr>
        <w:t>I</w:t>
      </w:r>
      <w:r w:rsidRPr="000E331C">
        <w:rPr>
          <w:b/>
        </w:rPr>
        <w:t xml:space="preserve"> гр. + Активы </w:t>
      </w:r>
      <w:r w:rsidRPr="000E331C">
        <w:rPr>
          <w:b/>
          <w:lang w:val="en-US"/>
        </w:rPr>
        <w:t>II</w:t>
      </w:r>
      <w:r w:rsidRPr="000E331C">
        <w:rPr>
          <w:b/>
        </w:rPr>
        <w:t xml:space="preserve"> гр + Активы </w:t>
      </w:r>
      <w:r w:rsidRPr="000E331C">
        <w:rPr>
          <w:b/>
          <w:lang w:val="en-US"/>
        </w:rPr>
        <w:t>III</w:t>
      </w:r>
      <w:r w:rsidRPr="000E331C">
        <w:rPr>
          <w:b/>
        </w:rPr>
        <w:t xml:space="preserve"> гр) / краткосрочные обязательства.</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 xml:space="preserve">К6 характеризует возможность погашения краткосрочных обязательств за счет всех оборотных активов, но за исключение дебиторской задолженности больше 1 года. К6 явл-ся критерием при оценке удовлетворительности структуры баланса, его </w:t>
      </w:r>
      <w:r w:rsidRPr="000E331C">
        <w:rPr>
          <w:b/>
        </w:rPr>
        <w:t>нормативное значение с этой целью равно 2,0</w:t>
      </w:r>
      <w:r>
        <w:t xml:space="preserve"> (утверждено распоряжением Федерального управления по делам о несостоятельности и банкротстве№31-р от 12.08.1994.) В мировой практике считается нормальным, когда К6 варьирует около двух.</w:t>
      </w:r>
    </w:p>
    <w:p w:rsidR="004819E6" w:rsidRPr="000E331C" w:rsidRDefault="004819E6" w:rsidP="00B13B52">
      <w:pPr>
        <w:pStyle w:val="10"/>
        <w:spacing w:before="60" w:after="0" w:line="240" w:lineRule="auto"/>
        <w:ind w:left="0" w:firstLine="142"/>
        <w:jc w:val="both"/>
        <w:rPr>
          <w:b/>
        </w:rPr>
      </w:pPr>
      <w:r w:rsidRPr="000E331C">
        <w:rPr>
          <w:b/>
        </w:rPr>
        <w:t>Минэкономики РФ установил нормативное значение К6 в диапазоне от 1 до 2. (Приказ №118 от 1.10.1997).</w:t>
      </w:r>
    </w:p>
    <w:p w:rsidR="004819E6" w:rsidRDefault="004819E6" w:rsidP="00D60950">
      <w:pPr>
        <w:pStyle w:val="10"/>
        <w:numPr>
          <w:ilvl w:val="0"/>
          <w:numId w:val="130"/>
        </w:numPr>
        <w:spacing w:before="60" w:after="0" w:line="240" w:lineRule="auto"/>
        <w:ind w:left="0" w:firstLine="491"/>
        <w:jc w:val="both"/>
      </w:pPr>
      <w:r w:rsidRPr="007D4E9C">
        <w:rPr>
          <w:b/>
        </w:rPr>
        <w:t>Если значение К6 меньше 1,</w:t>
      </w:r>
      <w:r>
        <w:t xml:space="preserve"> то у организации недостаточно оборотных средств для погашения краткосрочных обязательств и ее оцениваем как </w:t>
      </w:r>
      <w:r w:rsidRPr="007D4E9C">
        <w:rPr>
          <w:b/>
        </w:rPr>
        <w:t>неплатежеспособную</w:t>
      </w:r>
      <w:r>
        <w:t>, что явл-ся следствием как правило убыточной деятельности.</w:t>
      </w:r>
    </w:p>
    <w:p w:rsidR="004819E6" w:rsidRDefault="004819E6" w:rsidP="00D60950">
      <w:pPr>
        <w:pStyle w:val="10"/>
        <w:numPr>
          <w:ilvl w:val="0"/>
          <w:numId w:val="130"/>
        </w:numPr>
        <w:spacing w:before="60" w:after="0" w:line="240" w:lineRule="auto"/>
        <w:ind w:left="0" w:firstLine="502"/>
        <w:jc w:val="both"/>
      </w:pPr>
      <w:r w:rsidRPr="007D4E9C">
        <w:rPr>
          <w:b/>
        </w:rPr>
        <w:t>Если К6 значительно больше 2,0</w:t>
      </w:r>
      <w:r>
        <w:t>, то у организации имеется большой объем свободных финансовых ресурсов, сформированных за счет собственного капитала, что свидетельствует о неэффективном управлении активами. Для кредиторов такая организация явл-ся предпочтительным партнером.</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rsidRPr="007D4E9C">
        <w:rPr>
          <w:b/>
        </w:rPr>
        <w:t>Коммерческие банки</w:t>
      </w:r>
      <w:r>
        <w:t xml:space="preserve"> устанавливают норматив по К6 с учетом отраслевой принадлежности заемщика: </w:t>
      </w:r>
    </w:p>
    <w:p w:rsidR="004819E6" w:rsidRDefault="004819E6" w:rsidP="00D60950">
      <w:pPr>
        <w:pStyle w:val="10"/>
        <w:numPr>
          <w:ilvl w:val="0"/>
          <w:numId w:val="131"/>
        </w:numPr>
        <w:spacing w:before="60" w:after="0" w:line="240" w:lineRule="auto"/>
        <w:jc w:val="both"/>
      </w:pPr>
      <w:r>
        <w:t>-для промышленных предприятий – более высокий норматив (около 2)</w:t>
      </w:r>
    </w:p>
    <w:p w:rsidR="004819E6" w:rsidRDefault="004819E6" w:rsidP="00D60950">
      <w:pPr>
        <w:pStyle w:val="10"/>
        <w:numPr>
          <w:ilvl w:val="0"/>
          <w:numId w:val="131"/>
        </w:numPr>
        <w:spacing w:before="60" w:after="0" w:line="240" w:lineRule="auto"/>
        <w:jc w:val="both"/>
      </w:pPr>
      <w:r>
        <w:t>-для торговых организаций – ниже.</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С целью оперативного контроля за состоянием платежеспособности и поддержания ее на уровне, достаточном для конкретной организации, целесообразен расчет К6 на достаточном уровне.</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rsidRPr="00881ADA">
        <w:rPr>
          <w:b/>
        </w:rPr>
        <w:t>К-т текущей ликвидности (К6) на достаточном уровне</w:t>
      </w:r>
      <w:r>
        <w:t xml:space="preserve"> для конкретной организации рассчитывается по формуле:</w:t>
      </w:r>
    </w:p>
    <w:p w:rsidR="004819E6" w:rsidRPr="00881ADA" w:rsidRDefault="004819E6" w:rsidP="00B13B52">
      <w:pPr>
        <w:pStyle w:val="10"/>
        <w:spacing w:before="60" w:after="0" w:line="240" w:lineRule="auto"/>
        <w:ind w:left="0" w:firstLine="142"/>
        <w:jc w:val="both"/>
        <w:rPr>
          <w:b/>
        </w:rPr>
      </w:pPr>
      <w:r w:rsidRPr="00881ADA">
        <w:rPr>
          <w:b/>
        </w:rPr>
        <w:t>К</w:t>
      </w:r>
      <w:r w:rsidRPr="00881ADA">
        <w:rPr>
          <w:b/>
          <w:vertAlign w:val="subscript"/>
        </w:rPr>
        <w:t>ТЛ достаточный</w:t>
      </w:r>
      <w:r w:rsidRPr="00881ADA">
        <w:rPr>
          <w:b/>
        </w:rPr>
        <w:t xml:space="preserve">=(Краткосрочные обязательства  + Активы </w:t>
      </w:r>
      <w:r w:rsidRPr="00881ADA">
        <w:rPr>
          <w:b/>
          <w:lang w:val="en-US"/>
        </w:rPr>
        <w:t>III</w:t>
      </w:r>
      <w:r w:rsidRPr="00881ADA">
        <w:rPr>
          <w:b/>
        </w:rPr>
        <w:t xml:space="preserve"> гр.)/Краткосрочные обязательства</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В основу расчета этого коэффициента положен расчет необходимой величины оборотных активов (т.е. числителя дроби), которая складывается из оптимальной суммы запасов во избежание затруднений в дальнейшей деятельности организации, а также суммы свободных денежных средств, дебиторской задолженности и других оборотных активов, достаточной для погашения краткосрочных обязательств.</w:t>
      </w:r>
    </w:p>
    <w:p w:rsidR="004819E6" w:rsidRDefault="004819E6" w:rsidP="00B13B52">
      <w:pPr>
        <w:pStyle w:val="10"/>
        <w:spacing w:before="60" w:after="0" w:line="240" w:lineRule="auto"/>
        <w:ind w:left="0" w:firstLine="142"/>
        <w:jc w:val="both"/>
      </w:pPr>
    </w:p>
    <w:p w:rsidR="004819E6" w:rsidRPr="00CA4D71" w:rsidRDefault="004819E6" w:rsidP="00B13B52">
      <w:pPr>
        <w:pStyle w:val="10"/>
        <w:spacing w:before="60" w:after="0" w:line="240" w:lineRule="auto"/>
        <w:ind w:left="0" w:firstLine="142"/>
        <w:jc w:val="both"/>
        <w:rPr>
          <w:b/>
        </w:rPr>
      </w:pPr>
      <w:r w:rsidRPr="00CA4D71">
        <w:rPr>
          <w:b/>
        </w:rPr>
        <w:t>Реальные меры по обеспечению платежеспособности:</w:t>
      </w:r>
    </w:p>
    <w:p w:rsidR="004819E6" w:rsidRDefault="004819E6" w:rsidP="00D60950">
      <w:pPr>
        <w:pStyle w:val="10"/>
        <w:numPr>
          <w:ilvl w:val="0"/>
          <w:numId w:val="58"/>
        </w:numPr>
        <w:spacing w:before="60" w:after="0" w:line="240" w:lineRule="auto"/>
        <w:jc w:val="both"/>
      </w:pPr>
      <w:r>
        <w:t>Повышение уровня рентабельности продукции, работ, услуг. (прибыль/себестоимость = рентабельность затрат, прибыль/выручка = рентабельность продаж)</w:t>
      </w:r>
    </w:p>
    <w:p w:rsidR="004819E6" w:rsidRDefault="004819E6" w:rsidP="00D60950">
      <w:pPr>
        <w:pStyle w:val="10"/>
        <w:numPr>
          <w:ilvl w:val="0"/>
          <w:numId w:val="58"/>
        </w:numPr>
        <w:spacing w:before="60" w:after="0" w:line="240" w:lineRule="auto"/>
        <w:jc w:val="both"/>
      </w:pPr>
      <w:r>
        <w:t>Повышение отдачи внеоборотных активов и ускорение оборачиваемости оборотных активов.</w:t>
      </w:r>
    </w:p>
    <w:p w:rsidR="004819E6" w:rsidRPr="00D26520" w:rsidRDefault="004819E6" w:rsidP="00D60950">
      <w:pPr>
        <w:pStyle w:val="10"/>
        <w:numPr>
          <w:ilvl w:val="0"/>
          <w:numId w:val="58"/>
        </w:numPr>
        <w:spacing w:before="60" w:after="0" w:line="240" w:lineRule="auto"/>
        <w:jc w:val="both"/>
      </w:pPr>
      <w:r>
        <w:t>Обеспечение эффективности привлечения и использования заемного капитала.</w:t>
      </w:r>
    </w:p>
    <w:p w:rsidR="004819E6" w:rsidRPr="00FF493E" w:rsidRDefault="004819E6" w:rsidP="00B13B52">
      <w:pPr>
        <w:pStyle w:val="10"/>
        <w:spacing w:before="60" w:after="0" w:line="240" w:lineRule="auto"/>
        <w:ind w:left="0" w:firstLine="142"/>
        <w:jc w:val="both"/>
      </w:pPr>
    </w:p>
    <w:p w:rsidR="004819E6" w:rsidRPr="00FF493E" w:rsidRDefault="004819E6" w:rsidP="00B13B52">
      <w:pPr>
        <w:pStyle w:val="10"/>
        <w:shd w:val="clear" w:color="auto" w:fill="BFBFBF"/>
        <w:spacing w:before="60" w:after="0" w:line="240" w:lineRule="auto"/>
        <w:ind w:left="0" w:firstLine="142"/>
        <w:jc w:val="both"/>
      </w:pPr>
      <w:r w:rsidRPr="00FF493E">
        <w:t>6. Анализ чистых активов.</w:t>
      </w:r>
    </w:p>
    <w:p w:rsidR="004819E6" w:rsidRDefault="004819E6" w:rsidP="00B13B52">
      <w:pPr>
        <w:pStyle w:val="10"/>
        <w:spacing w:before="60" w:after="0" w:line="240" w:lineRule="auto"/>
        <w:ind w:left="0" w:firstLine="142"/>
        <w:jc w:val="both"/>
      </w:pPr>
      <w:r>
        <w:t xml:space="preserve">Необходимость расчета чистых активов обусловлена действием Гражданского кодекса РФ (ч.1 ст.90,99,114) и фиксацией в нем требования сравнения суммы чистых активов с зарегистрированной величиной уставного капитала. Поэтому размер чистых активов используется для оценки ликвидности организации. </w:t>
      </w:r>
    </w:p>
    <w:p w:rsidR="004819E6" w:rsidRDefault="004819E6" w:rsidP="00B13B52">
      <w:pPr>
        <w:pStyle w:val="10"/>
        <w:spacing w:before="60" w:after="0" w:line="240" w:lineRule="auto"/>
        <w:ind w:left="0" w:firstLine="142"/>
        <w:jc w:val="both"/>
      </w:pPr>
    </w:p>
    <w:p w:rsidR="004819E6" w:rsidRPr="00881ADA" w:rsidRDefault="004819E6" w:rsidP="00B13B52">
      <w:pPr>
        <w:pStyle w:val="10"/>
        <w:spacing w:before="60" w:after="0" w:line="240" w:lineRule="auto"/>
        <w:ind w:left="0" w:firstLine="142"/>
        <w:jc w:val="both"/>
        <w:rPr>
          <w:b/>
        </w:rPr>
      </w:pPr>
      <w:r w:rsidRPr="00881ADA">
        <w:rPr>
          <w:b/>
        </w:rPr>
        <w:t>Требования расчета чистых активов содержатся:</w:t>
      </w:r>
    </w:p>
    <w:p w:rsidR="004819E6" w:rsidRDefault="004819E6" w:rsidP="00D60950">
      <w:pPr>
        <w:pStyle w:val="10"/>
        <w:numPr>
          <w:ilvl w:val="0"/>
          <w:numId w:val="59"/>
        </w:numPr>
        <w:spacing w:before="60" w:after="0" w:line="240" w:lineRule="auto"/>
        <w:jc w:val="both"/>
      </w:pPr>
      <w:r>
        <w:t>В законе об АО (№208-ФЗ от 26.12.1995);</w:t>
      </w:r>
    </w:p>
    <w:p w:rsidR="004819E6" w:rsidRDefault="004819E6" w:rsidP="00D60950">
      <w:pPr>
        <w:pStyle w:val="10"/>
        <w:numPr>
          <w:ilvl w:val="0"/>
          <w:numId w:val="59"/>
        </w:numPr>
        <w:spacing w:before="60" w:after="0" w:line="240" w:lineRule="auto"/>
        <w:jc w:val="both"/>
      </w:pPr>
      <w:r>
        <w:t>В законе об ООО (№14-ФЗ от 8.02.1998)</w:t>
      </w:r>
    </w:p>
    <w:p w:rsidR="004819E6" w:rsidRDefault="004819E6" w:rsidP="00D60950">
      <w:pPr>
        <w:pStyle w:val="10"/>
        <w:numPr>
          <w:ilvl w:val="0"/>
          <w:numId w:val="59"/>
        </w:numPr>
        <w:spacing w:before="60" w:after="0" w:line="240" w:lineRule="auto"/>
        <w:jc w:val="both"/>
      </w:pPr>
      <w:r>
        <w:t>В законе «О государственных и муниципальных унитарных предприятиях» (№161-ФЗ от 14.11.02)</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rsidRPr="00146737">
        <w:rPr>
          <w:b/>
        </w:rPr>
        <w:t>Чистые активы</w:t>
      </w:r>
      <w:r>
        <w:t xml:space="preserve"> по своему экономическому содержанию представляют активы, свободные от обязательств перед третьими лицами, т.е. </w:t>
      </w:r>
      <w:r w:rsidRPr="00146737">
        <w:rPr>
          <w:b/>
          <w:u w:val="single"/>
        </w:rPr>
        <w:t>реальную величину собственного капитала</w:t>
      </w:r>
      <w:r w:rsidRPr="001F7DB4">
        <w:rPr>
          <w:u w:val="single"/>
        </w:rPr>
        <w:t>.</w:t>
      </w:r>
      <w:r>
        <w:rPr>
          <w:u w:val="single"/>
        </w:rPr>
        <w:t xml:space="preserve"> </w:t>
      </w:r>
    </w:p>
    <w:p w:rsidR="004819E6" w:rsidRDefault="004819E6" w:rsidP="00B13B52">
      <w:pPr>
        <w:pStyle w:val="10"/>
        <w:spacing w:before="60" w:after="0" w:line="240" w:lineRule="auto"/>
        <w:ind w:left="0" w:firstLine="142"/>
        <w:jc w:val="both"/>
      </w:pPr>
      <w:r>
        <w:t>Значимость расчета чистых активов заключается в определении степени защищенности средств кредитора.</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rsidRPr="00146737">
        <w:rPr>
          <w:b/>
        </w:rPr>
        <w:t>Порядок расчета чистых активов</w:t>
      </w:r>
      <w:r>
        <w:t xml:space="preserve"> изложен в приказе Минфина №10-н и в Федеральной комиссии по ценным бумагам №03-6/ФЗ (???) от 29.01.2003 «Об утверждении порядка оценки стоимости чистых активов акционерных обществ». </w:t>
      </w:r>
    </w:p>
    <w:p w:rsidR="004819E6" w:rsidRDefault="004819E6" w:rsidP="00B13B52">
      <w:pPr>
        <w:pStyle w:val="10"/>
        <w:spacing w:before="60" w:after="0" w:line="240" w:lineRule="auto"/>
        <w:ind w:left="0" w:firstLine="142"/>
        <w:jc w:val="both"/>
      </w:pPr>
    </w:p>
    <w:p w:rsidR="004819E6" w:rsidRPr="00146737" w:rsidRDefault="004819E6" w:rsidP="00B13B52">
      <w:pPr>
        <w:pStyle w:val="10"/>
        <w:spacing w:before="60" w:after="0" w:line="240" w:lineRule="auto"/>
        <w:ind w:left="0" w:firstLine="142"/>
        <w:jc w:val="both"/>
        <w:rPr>
          <w:b/>
        </w:rPr>
      </w:pPr>
      <w:r w:rsidRPr="00146737">
        <w:rPr>
          <w:b/>
        </w:rPr>
        <w:t>Стоимость чистых активов определяется по данных бухучета путем вычитания из суммы активов, принимаемых к расчету, суммы пассивов, принимаемых к расчету. (см. расчет в таблице 5.10).</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rsidRPr="00D113C4">
        <w:rPr>
          <w:b/>
        </w:rPr>
        <w:t>При расчете активов</w:t>
      </w:r>
      <w:r>
        <w:t xml:space="preserve"> из их общей суммы исключается задолженность участников (учредителей) по взносам в уставный капитал.</w:t>
      </w:r>
    </w:p>
    <w:p w:rsidR="004819E6" w:rsidRDefault="004819E6" w:rsidP="00B13B52">
      <w:pPr>
        <w:pStyle w:val="10"/>
        <w:spacing w:before="60" w:after="0" w:line="240" w:lineRule="auto"/>
        <w:ind w:left="0" w:firstLine="142"/>
        <w:jc w:val="both"/>
      </w:pPr>
    </w:p>
    <w:p w:rsidR="004819E6" w:rsidRPr="00D113C4" w:rsidRDefault="004819E6" w:rsidP="00B13B52">
      <w:pPr>
        <w:pStyle w:val="10"/>
        <w:spacing w:before="60" w:after="0" w:line="240" w:lineRule="auto"/>
        <w:ind w:left="0" w:firstLine="142"/>
        <w:jc w:val="both"/>
        <w:rPr>
          <w:b/>
        </w:rPr>
      </w:pPr>
      <w:r w:rsidRPr="00D113C4">
        <w:rPr>
          <w:b/>
        </w:rPr>
        <w:t>При расчете пассивов в их состав включается:</w:t>
      </w:r>
    </w:p>
    <w:p w:rsidR="004819E6" w:rsidRDefault="004819E6" w:rsidP="00D60950">
      <w:pPr>
        <w:pStyle w:val="10"/>
        <w:numPr>
          <w:ilvl w:val="0"/>
          <w:numId w:val="60"/>
        </w:numPr>
        <w:spacing w:before="60" w:after="0" w:line="240" w:lineRule="auto"/>
        <w:jc w:val="both"/>
      </w:pPr>
      <w:r>
        <w:t>Долгосрочные обязательства (стр. 590)</w:t>
      </w:r>
    </w:p>
    <w:p w:rsidR="004819E6" w:rsidRDefault="004819E6" w:rsidP="00D60950">
      <w:pPr>
        <w:pStyle w:val="10"/>
        <w:numPr>
          <w:ilvl w:val="0"/>
          <w:numId w:val="60"/>
        </w:numPr>
        <w:spacing w:before="60" w:after="0" w:line="240" w:lineRule="auto"/>
        <w:jc w:val="both"/>
      </w:pPr>
      <w:r>
        <w:t>Краткосрочные займы и кредиты (стр. 610)</w:t>
      </w:r>
    </w:p>
    <w:p w:rsidR="004819E6" w:rsidRDefault="004819E6" w:rsidP="00D60950">
      <w:pPr>
        <w:pStyle w:val="10"/>
        <w:numPr>
          <w:ilvl w:val="0"/>
          <w:numId w:val="60"/>
        </w:numPr>
        <w:spacing w:before="60" w:after="0" w:line="240" w:lineRule="auto"/>
        <w:jc w:val="both"/>
      </w:pPr>
      <w:r>
        <w:t>Кредиторская задолженность (стр. 620)</w:t>
      </w:r>
    </w:p>
    <w:p w:rsidR="004819E6" w:rsidRDefault="004819E6" w:rsidP="00D60950">
      <w:pPr>
        <w:pStyle w:val="10"/>
        <w:numPr>
          <w:ilvl w:val="0"/>
          <w:numId w:val="60"/>
        </w:numPr>
        <w:spacing w:before="60" w:after="0" w:line="240" w:lineRule="auto"/>
        <w:jc w:val="both"/>
      </w:pPr>
      <w:r>
        <w:t>Задолженность перед участниками (учредителями) по выплате доходов (стр. 630)</w:t>
      </w:r>
    </w:p>
    <w:p w:rsidR="004819E6" w:rsidRDefault="004819E6" w:rsidP="00D60950">
      <w:pPr>
        <w:pStyle w:val="10"/>
        <w:numPr>
          <w:ilvl w:val="0"/>
          <w:numId w:val="60"/>
        </w:numPr>
        <w:spacing w:before="60" w:after="0" w:line="240" w:lineRule="auto"/>
        <w:jc w:val="both"/>
      </w:pPr>
      <w:r>
        <w:t>Резервы предстоящих расходов (стр. 650)</w:t>
      </w:r>
    </w:p>
    <w:p w:rsidR="004819E6" w:rsidRDefault="004819E6" w:rsidP="00D60950">
      <w:pPr>
        <w:pStyle w:val="10"/>
        <w:numPr>
          <w:ilvl w:val="0"/>
          <w:numId w:val="60"/>
        </w:numPr>
        <w:spacing w:before="60" w:after="0" w:line="240" w:lineRule="auto"/>
        <w:jc w:val="both"/>
      </w:pPr>
      <w:r>
        <w:t>Прочие краткосрочные обязательства (стр. 660)</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rsidRPr="00D113C4">
        <w:rPr>
          <w:b/>
        </w:rPr>
        <w:t>Чистые активы</w:t>
      </w:r>
      <w:r>
        <w:t xml:space="preserve"> отражаются в </w:t>
      </w:r>
      <w:r w:rsidRPr="00D113C4">
        <w:rPr>
          <w:b/>
        </w:rPr>
        <w:t xml:space="preserve">форме 3 </w:t>
      </w:r>
      <w:r>
        <w:t xml:space="preserve">«отчет об изменениях капитала». В соответствии с ГК РФ и указанными выше законами (3 закона) обязательным </w:t>
      </w:r>
      <w:r w:rsidRPr="00D113C4">
        <w:rPr>
          <w:b/>
        </w:rPr>
        <w:t>условием нормального функционирования организации</w:t>
      </w:r>
      <w:r>
        <w:t xml:space="preserve"> </w:t>
      </w:r>
      <w:r w:rsidRPr="00D113C4">
        <w:rPr>
          <w:b/>
        </w:rPr>
        <w:t>явл-ся превышение чистых активов над суммой уставного капитала, или их равенство.</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 xml:space="preserve">Стоимость чистых активов используется в качестве </w:t>
      </w:r>
      <w:r w:rsidRPr="00D113C4">
        <w:rPr>
          <w:b/>
        </w:rPr>
        <w:t>средства контроля</w:t>
      </w:r>
      <w:r>
        <w:t xml:space="preserve"> при:</w:t>
      </w:r>
    </w:p>
    <w:p w:rsidR="004819E6" w:rsidRDefault="004819E6" w:rsidP="00D60950">
      <w:pPr>
        <w:pStyle w:val="10"/>
        <w:numPr>
          <w:ilvl w:val="0"/>
          <w:numId w:val="61"/>
        </w:numPr>
        <w:spacing w:before="60" w:after="0" w:line="240" w:lineRule="auto"/>
        <w:jc w:val="both"/>
      </w:pPr>
      <w:r>
        <w:t>Оценке соответствия чистых активов размеру уставного капитала</w:t>
      </w:r>
    </w:p>
    <w:p w:rsidR="004819E6" w:rsidRDefault="004819E6" w:rsidP="002334CB">
      <w:pPr>
        <w:pStyle w:val="10"/>
        <w:spacing w:before="60" w:after="0" w:line="240" w:lineRule="auto"/>
        <w:ind w:left="502"/>
        <w:jc w:val="both"/>
      </w:pPr>
      <w:r>
        <w:t>-в ООО (статья 20 закона 14-ФЗ)</w:t>
      </w:r>
    </w:p>
    <w:p w:rsidR="004819E6" w:rsidRDefault="004819E6" w:rsidP="002334CB">
      <w:pPr>
        <w:pStyle w:val="10"/>
        <w:spacing w:before="60" w:after="0" w:line="240" w:lineRule="auto"/>
        <w:ind w:left="502"/>
        <w:jc w:val="both"/>
      </w:pPr>
      <w:r>
        <w:t>-в АО (статья 35 закона 208-ФЗ)</w:t>
      </w:r>
    </w:p>
    <w:p w:rsidR="004819E6" w:rsidRDefault="004819E6" w:rsidP="00D60950">
      <w:pPr>
        <w:pStyle w:val="10"/>
        <w:numPr>
          <w:ilvl w:val="0"/>
          <w:numId w:val="61"/>
        </w:numPr>
        <w:spacing w:before="60" w:after="0" w:line="240" w:lineRule="auto"/>
        <w:jc w:val="both"/>
      </w:pPr>
      <w:r>
        <w:t xml:space="preserve"> При оценке соответствия чистых активов минимальному размеру уставного капитала, определенному законодательством:</w:t>
      </w:r>
    </w:p>
    <w:p w:rsidR="004819E6" w:rsidRDefault="004819E6" w:rsidP="002334CB">
      <w:pPr>
        <w:pStyle w:val="10"/>
        <w:spacing w:before="60" w:after="0" w:line="240" w:lineRule="auto"/>
        <w:ind w:left="502"/>
        <w:jc w:val="both"/>
      </w:pPr>
      <w:r>
        <w:t>-в ООО (статья 20 закона 14-ФЗ)</w:t>
      </w:r>
    </w:p>
    <w:p w:rsidR="004819E6" w:rsidRDefault="004819E6" w:rsidP="002334CB">
      <w:pPr>
        <w:pStyle w:val="10"/>
        <w:spacing w:before="60" w:after="0" w:line="240" w:lineRule="auto"/>
        <w:ind w:left="502"/>
        <w:jc w:val="both"/>
      </w:pPr>
      <w:r>
        <w:t>-в АО (статья 35 закона 208-ФЗ)</w:t>
      </w:r>
    </w:p>
    <w:p w:rsidR="004819E6" w:rsidRDefault="004819E6" w:rsidP="00D60950">
      <w:pPr>
        <w:pStyle w:val="10"/>
        <w:numPr>
          <w:ilvl w:val="0"/>
          <w:numId w:val="61"/>
        </w:numPr>
        <w:spacing w:before="60" w:after="0" w:line="240" w:lineRule="auto"/>
        <w:jc w:val="both"/>
      </w:pPr>
      <w:r>
        <w:t>При принятии иных управленческих решений в области финансов</w:t>
      </w:r>
    </w:p>
    <w:p w:rsidR="004819E6" w:rsidRDefault="004819E6" w:rsidP="00B87154">
      <w:pPr>
        <w:pStyle w:val="10"/>
        <w:spacing w:before="60" w:after="0" w:line="240" w:lineRule="auto"/>
        <w:ind w:left="502"/>
        <w:jc w:val="both"/>
      </w:pPr>
      <w:r>
        <w:t>-в ООО (статьи 14, 18, 23, 26, 29 закона 14-ФЗ)</w:t>
      </w:r>
    </w:p>
    <w:p w:rsidR="004819E6" w:rsidRPr="001F7DB4" w:rsidRDefault="004819E6" w:rsidP="00B87154">
      <w:pPr>
        <w:pStyle w:val="10"/>
        <w:spacing w:before="60" w:after="0" w:line="240" w:lineRule="auto"/>
        <w:ind w:left="502"/>
        <w:jc w:val="both"/>
      </w:pPr>
      <w:r>
        <w:t>-в АО (статьи 28, 43, 73, 76 закона 208-ФЗ)</w:t>
      </w:r>
    </w:p>
    <w:p w:rsidR="004819E6" w:rsidRDefault="004819E6" w:rsidP="00B13B52">
      <w:pPr>
        <w:pStyle w:val="10"/>
        <w:spacing w:before="60" w:after="0" w:line="240" w:lineRule="auto"/>
        <w:ind w:left="0" w:firstLine="142"/>
        <w:jc w:val="both"/>
      </w:pPr>
    </w:p>
    <w:p w:rsidR="004819E6" w:rsidRDefault="004819E6" w:rsidP="008D6627">
      <w:pPr>
        <w:pStyle w:val="10"/>
        <w:spacing w:before="60" w:after="0" w:line="240" w:lineRule="auto"/>
        <w:ind w:left="0" w:firstLine="142"/>
        <w:jc w:val="both"/>
      </w:pPr>
      <w:r>
        <w:t>В государственных и муниципальных предприятиях (ГУП и МУП) порядок соответствия чистых активов размеру уставного фонда и минимальному размеру уставного фонда регламентируется статьей 15 закона 161-ФЗ.</w:t>
      </w:r>
    </w:p>
    <w:p w:rsidR="004819E6" w:rsidRDefault="004819E6">
      <w:pPr>
        <w:spacing w:after="0" w:line="240" w:lineRule="auto"/>
      </w:pPr>
      <w:r>
        <w:br w:type="page"/>
      </w:r>
    </w:p>
    <w:p w:rsidR="004819E6" w:rsidRDefault="004819E6" w:rsidP="00863390">
      <w:pPr>
        <w:pStyle w:val="10"/>
        <w:spacing w:before="60" w:after="0" w:line="240" w:lineRule="auto"/>
        <w:ind w:left="0" w:firstLine="142"/>
        <w:jc w:val="both"/>
        <w:rPr>
          <w:rStyle w:val="11"/>
          <w:bCs/>
          <w:iCs/>
          <w:color w:val="auto"/>
          <w:u w:val="single"/>
        </w:rPr>
      </w:pPr>
      <w:r w:rsidRPr="00B13B52">
        <w:rPr>
          <w:rStyle w:val="11"/>
          <w:bCs/>
          <w:iCs/>
          <w:color w:val="auto"/>
          <w:u w:val="single"/>
        </w:rPr>
        <w:t>Модуль №</w:t>
      </w:r>
      <w:r>
        <w:rPr>
          <w:rStyle w:val="11"/>
          <w:bCs/>
          <w:iCs/>
          <w:color w:val="auto"/>
          <w:u w:val="single"/>
        </w:rPr>
        <w:t>3</w:t>
      </w:r>
      <w:r w:rsidRPr="00B13B52">
        <w:rPr>
          <w:rStyle w:val="11"/>
          <w:bCs/>
          <w:iCs/>
          <w:color w:val="auto"/>
          <w:u w:val="single"/>
        </w:rPr>
        <w:t xml:space="preserve">. </w:t>
      </w:r>
      <w:r>
        <w:rPr>
          <w:rStyle w:val="11"/>
          <w:bCs/>
          <w:iCs/>
          <w:color w:val="auto"/>
          <w:u w:val="single"/>
        </w:rPr>
        <w:t>Факторы, воздействующие на уровень устойчивости финансового состояния</w:t>
      </w:r>
      <w:r w:rsidRPr="00B13B52">
        <w:rPr>
          <w:rStyle w:val="11"/>
          <w:bCs/>
          <w:iCs/>
          <w:color w:val="auto"/>
          <w:u w:val="single"/>
        </w:rPr>
        <w:t>.</w:t>
      </w:r>
    </w:p>
    <w:p w:rsidR="004819E6" w:rsidRPr="00B13B52" w:rsidRDefault="004819E6" w:rsidP="00863390">
      <w:pPr>
        <w:pStyle w:val="10"/>
        <w:spacing w:before="60" w:after="0" w:line="240" w:lineRule="auto"/>
        <w:ind w:left="0" w:firstLine="142"/>
        <w:jc w:val="both"/>
        <w:rPr>
          <w:rStyle w:val="11"/>
          <w:bCs/>
          <w:iCs/>
          <w:color w:val="auto"/>
          <w:u w:val="single"/>
        </w:rPr>
      </w:pPr>
    </w:p>
    <w:p w:rsidR="004819E6" w:rsidRDefault="004819E6" w:rsidP="00863390">
      <w:pPr>
        <w:pStyle w:val="10"/>
        <w:spacing w:before="60" w:after="0" w:line="240" w:lineRule="auto"/>
        <w:ind w:left="0" w:firstLine="142"/>
        <w:jc w:val="both"/>
        <w:rPr>
          <w:rStyle w:val="11"/>
          <w:bCs/>
          <w:iCs/>
          <w:color w:val="auto"/>
          <w:u w:val="single"/>
        </w:rPr>
      </w:pPr>
      <w:r>
        <w:rPr>
          <w:rStyle w:val="11"/>
          <w:bCs/>
          <w:iCs/>
          <w:color w:val="auto"/>
          <w:u w:val="single"/>
        </w:rPr>
        <w:t>Тема № 5</w:t>
      </w:r>
      <w:r w:rsidRPr="00B13B52">
        <w:rPr>
          <w:rStyle w:val="11"/>
          <w:bCs/>
          <w:iCs/>
          <w:color w:val="auto"/>
          <w:u w:val="single"/>
        </w:rPr>
        <w:t>.</w:t>
      </w:r>
    </w:p>
    <w:p w:rsidR="004819E6" w:rsidRPr="00863390" w:rsidRDefault="004819E6" w:rsidP="00D60950">
      <w:pPr>
        <w:pStyle w:val="10"/>
        <w:numPr>
          <w:ilvl w:val="0"/>
          <w:numId w:val="62"/>
        </w:numPr>
        <w:spacing w:before="60" w:after="0" w:line="240" w:lineRule="auto"/>
        <w:ind w:hanging="578"/>
        <w:jc w:val="both"/>
        <w:rPr>
          <w:rStyle w:val="11"/>
          <w:b w:val="0"/>
          <w:bCs/>
          <w:i w:val="0"/>
          <w:iCs/>
          <w:color w:val="auto"/>
        </w:rPr>
      </w:pPr>
      <w:r w:rsidRPr="00863390">
        <w:rPr>
          <w:rStyle w:val="11"/>
          <w:b w:val="0"/>
          <w:bCs/>
          <w:i w:val="0"/>
          <w:iCs/>
          <w:color w:val="auto"/>
        </w:rPr>
        <w:t xml:space="preserve"> Анализ денежных потоков.</w:t>
      </w:r>
    </w:p>
    <w:p w:rsidR="004819E6" w:rsidRPr="00863390" w:rsidRDefault="004819E6" w:rsidP="00D60950">
      <w:pPr>
        <w:pStyle w:val="10"/>
        <w:numPr>
          <w:ilvl w:val="0"/>
          <w:numId w:val="62"/>
        </w:numPr>
        <w:spacing w:before="60" w:after="0" w:line="240" w:lineRule="auto"/>
        <w:ind w:hanging="578"/>
        <w:jc w:val="both"/>
        <w:rPr>
          <w:rStyle w:val="11"/>
          <w:b w:val="0"/>
          <w:bCs/>
          <w:i w:val="0"/>
          <w:iCs/>
          <w:color w:val="auto"/>
        </w:rPr>
      </w:pPr>
      <w:r w:rsidRPr="00863390">
        <w:rPr>
          <w:rStyle w:val="11"/>
          <w:b w:val="0"/>
          <w:bCs/>
          <w:i w:val="0"/>
          <w:iCs/>
          <w:color w:val="auto"/>
        </w:rPr>
        <w:t>Анализ зависимости финансовой устойчивости от нераспределенной прибыли.</w:t>
      </w:r>
    </w:p>
    <w:p w:rsidR="004819E6" w:rsidRDefault="004819E6" w:rsidP="00D60950">
      <w:pPr>
        <w:pStyle w:val="10"/>
        <w:numPr>
          <w:ilvl w:val="0"/>
          <w:numId w:val="62"/>
        </w:numPr>
        <w:spacing w:before="60" w:after="0" w:line="240" w:lineRule="auto"/>
        <w:ind w:hanging="578"/>
        <w:jc w:val="both"/>
        <w:rPr>
          <w:bCs/>
          <w:iCs/>
        </w:rPr>
      </w:pPr>
      <w:r w:rsidRPr="00863390">
        <w:rPr>
          <w:bCs/>
          <w:iCs/>
        </w:rPr>
        <w:t>Анализ эффективности привлечения заемного капитала.</w:t>
      </w:r>
    </w:p>
    <w:p w:rsidR="004819E6" w:rsidRDefault="004819E6" w:rsidP="00D60950">
      <w:pPr>
        <w:pStyle w:val="10"/>
        <w:numPr>
          <w:ilvl w:val="0"/>
          <w:numId w:val="62"/>
        </w:numPr>
        <w:spacing w:before="60" w:after="0" w:line="240" w:lineRule="auto"/>
        <w:ind w:hanging="578"/>
        <w:jc w:val="both"/>
        <w:rPr>
          <w:bCs/>
          <w:iCs/>
        </w:rPr>
      </w:pPr>
      <w:r>
        <w:rPr>
          <w:bCs/>
          <w:iCs/>
        </w:rPr>
        <w:t>Анализ дебиторской и кредиторской задолженности.</w:t>
      </w:r>
    </w:p>
    <w:p w:rsidR="004819E6" w:rsidRDefault="004819E6" w:rsidP="00D60950">
      <w:pPr>
        <w:pStyle w:val="10"/>
        <w:numPr>
          <w:ilvl w:val="0"/>
          <w:numId w:val="62"/>
        </w:numPr>
        <w:spacing w:before="60" w:after="0" w:line="240" w:lineRule="auto"/>
        <w:ind w:hanging="578"/>
        <w:jc w:val="both"/>
        <w:rPr>
          <w:bCs/>
          <w:iCs/>
        </w:rPr>
      </w:pPr>
      <w:r>
        <w:rPr>
          <w:bCs/>
          <w:iCs/>
        </w:rPr>
        <w:t>Анализ эффективности использования оборотных активов.</w:t>
      </w:r>
    </w:p>
    <w:p w:rsidR="004819E6" w:rsidRDefault="004819E6" w:rsidP="00D60950">
      <w:pPr>
        <w:pStyle w:val="10"/>
        <w:numPr>
          <w:ilvl w:val="0"/>
          <w:numId w:val="62"/>
        </w:numPr>
        <w:spacing w:before="60" w:after="0" w:line="240" w:lineRule="auto"/>
        <w:ind w:hanging="578"/>
        <w:jc w:val="both"/>
        <w:rPr>
          <w:bCs/>
          <w:iCs/>
        </w:rPr>
      </w:pPr>
      <w:r>
        <w:rPr>
          <w:bCs/>
          <w:iCs/>
        </w:rPr>
        <w:t>Система критериев для оценки потенциального банкротства.</w:t>
      </w:r>
    </w:p>
    <w:p w:rsidR="004819E6" w:rsidRPr="00863390" w:rsidRDefault="004819E6" w:rsidP="00D60950">
      <w:pPr>
        <w:pStyle w:val="10"/>
        <w:numPr>
          <w:ilvl w:val="0"/>
          <w:numId w:val="62"/>
        </w:numPr>
        <w:spacing w:before="60" w:after="0" w:line="240" w:lineRule="auto"/>
        <w:ind w:hanging="578"/>
        <w:jc w:val="both"/>
        <w:rPr>
          <w:bCs/>
          <w:iCs/>
        </w:rPr>
      </w:pPr>
      <w:r>
        <w:rPr>
          <w:bCs/>
          <w:iCs/>
        </w:rPr>
        <w:t>Интегральная оценка финансового состояния и пути его улучшения.</w:t>
      </w:r>
    </w:p>
    <w:p w:rsidR="004819E6" w:rsidRPr="00FF493E" w:rsidRDefault="004819E6" w:rsidP="00B13B52">
      <w:pPr>
        <w:pStyle w:val="10"/>
        <w:spacing w:before="60" w:after="0" w:line="240" w:lineRule="auto"/>
        <w:ind w:left="0" w:firstLine="142"/>
        <w:jc w:val="both"/>
      </w:pPr>
    </w:p>
    <w:p w:rsidR="004819E6" w:rsidRPr="00863390" w:rsidRDefault="004819E6" w:rsidP="0067477A">
      <w:pPr>
        <w:pStyle w:val="10"/>
        <w:shd w:val="clear" w:color="auto" w:fill="BFBFBF"/>
        <w:spacing w:before="60" w:after="0" w:line="240" w:lineRule="auto"/>
        <w:ind w:left="0" w:firstLine="142"/>
        <w:jc w:val="both"/>
        <w:rPr>
          <w:rStyle w:val="11"/>
          <w:b w:val="0"/>
          <w:bCs/>
          <w:i w:val="0"/>
          <w:iCs/>
          <w:color w:val="auto"/>
        </w:rPr>
      </w:pPr>
      <w:r>
        <w:rPr>
          <w:rStyle w:val="11"/>
          <w:b w:val="0"/>
          <w:bCs/>
          <w:i w:val="0"/>
          <w:iCs/>
          <w:color w:val="auto"/>
        </w:rPr>
        <w:t xml:space="preserve">1. </w:t>
      </w:r>
      <w:r w:rsidRPr="00863390">
        <w:rPr>
          <w:rStyle w:val="11"/>
          <w:b w:val="0"/>
          <w:bCs/>
          <w:i w:val="0"/>
          <w:iCs/>
          <w:color w:val="auto"/>
        </w:rPr>
        <w:t>Анализ денежных потоков.</w:t>
      </w:r>
    </w:p>
    <w:p w:rsidR="004819E6" w:rsidRDefault="004819E6" w:rsidP="00B13B52">
      <w:pPr>
        <w:pStyle w:val="10"/>
        <w:spacing w:before="60" w:after="0" w:line="240" w:lineRule="auto"/>
        <w:ind w:left="0" w:firstLine="142"/>
        <w:jc w:val="both"/>
      </w:pPr>
      <w:r w:rsidRPr="006F3C29">
        <w:rPr>
          <w:b/>
        </w:rPr>
        <w:t>Анализ денежных потоков</w:t>
      </w:r>
      <w:r>
        <w:t xml:space="preserve"> – это важнейшее направление анализа финансового состояния, которое обеспечивает поддержание его платежеспособности в кратко- и долгосрочном периоде.</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rsidRPr="006F3C29">
        <w:rPr>
          <w:b/>
        </w:rPr>
        <w:t>Денежные потоки</w:t>
      </w:r>
      <w:r>
        <w:t xml:space="preserve"> – это движение денежных средств, т.е. их поступление (приток) и использование (отток) за определенный период времени.</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rsidRPr="006F3C29">
        <w:rPr>
          <w:b/>
        </w:rPr>
        <w:t>Цель анализа</w:t>
      </w:r>
      <w:r>
        <w:t xml:space="preserve"> денежных потоков:</w:t>
      </w:r>
    </w:p>
    <w:p w:rsidR="004819E6" w:rsidRDefault="004819E6" w:rsidP="00D60950">
      <w:pPr>
        <w:pStyle w:val="10"/>
        <w:numPr>
          <w:ilvl w:val="0"/>
          <w:numId w:val="63"/>
        </w:numPr>
        <w:spacing w:before="60" w:after="0" w:line="240" w:lineRule="auto"/>
        <w:jc w:val="both"/>
      </w:pPr>
      <w:r>
        <w:t>Для внешних пользователей – определение степени платежеспособности партнера по бизнесу</w:t>
      </w:r>
    </w:p>
    <w:p w:rsidR="004819E6" w:rsidRDefault="004819E6" w:rsidP="00D60950">
      <w:pPr>
        <w:pStyle w:val="10"/>
        <w:numPr>
          <w:ilvl w:val="0"/>
          <w:numId w:val="63"/>
        </w:numPr>
        <w:spacing w:before="60" w:after="0" w:line="240" w:lineRule="auto"/>
        <w:jc w:val="both"/>
      </w:pPr>
      <w:r>
        <w:t>Для внутренних пользователей – изучение процесса формирования денежных потоков для оценки их сбалансированности и эффективности.</w:t>
      </w:r>
    </w:p>
    <w:p w:rsidR="004819E6" w:rsidRDefault="004819E6" w:rsidP="00B13B52">
      <w:pPr>
        <w:pStyle w:val="10"/>
        <w:spacing w:before="60" w:after="0" w:line="240" w:lineRule="auto"/>
        <w:ind w:left="0" w:firstLine="142"/>
        <w:jc w:val="both"/>
      </w:pPr>
    </w:p>
    <w:p w:rsidR="004819E6" w:rsidRDefault="004819E6" w:rsidP="006F3C29">
      <w:pPr>
        <w:pStyle w:val="10"/>
        <w:spacing w:before="60" w:after="0" w:line="240" w:lineRule="auto"/>
        <w:ind w:left="0" w:firstLine="142"/>
        <w:jc w:val="both"/>
      </w:pPr>
      <w:r>
        <w:t xml:space="preserve">Для достижения целей при анализе денежных потоков решаются следующие </w:t>
      </w:r>
      <w:r w:rsidRPr="006F3C29">
        <w:rPr>
          <w:b/>
        </w:rPr>
        <w:t>задачи</w:t>
      </w:r>
      <w:r>
        <w:t>:</w:t>
      </w:r>
    </w:p>
    <w:p w:rsidR="004819E6" w:rsidRDefault="004819E6" w:rsidP="00D60950">
      <w:pPr>
        <w:pStyle w:val="10"/>
        <w:numPr>
          <w:ilvl w:val="0"/>
          <w:numId w:val="64"/>
        </w:numPr>
        <w:spacing w:before="60" w:after="0" w:line="240" w:lineRule="auto"/>
        <w:jc w:val="both"/>
      </w:pPr>
      <w:r>
        <w:t>Определение объема и источников поступления денежных средств (сколько и откуда)</w:t>
      </w:r>
    </w:p>
    <w:p w:rsidR="004819E6" w:rsidRDefault="004819E6" w:rsidP="00D60950">
      <w:pPr>
        <w:pStyle w:val="10"/>
        <w:numPr>
          <w:ilvl w:val="0"/>
          <w:numId w:val="64"/>
        </w:numPr>
        <w:spacing w:before="60" w:after="0" w:line="240" w:lineRule="auto"/>
        <w:jc w:val="both"/>
      </w:pPr>
      <w:r>
        <w:t>Определение объема и направлений использования денежных средств</w:t>
      </w:r>
    </w:p>
    <w:p w:rsidR="004819E6" w:rsidRDefault="004819E6" w:rsidP="00D60950">
      <w:pPr>
        <w:pStyle w:val="10"/>
        <w:numPr>
          <w:ilvl w:val="0"/>
          <w:numId w:val="64"/>
        </w:numPr>
        <w:spacing w:before="60" w:after="0" w:line="240" w:lineRule="auto"/>
        <w:jc w:val="both"/>
      </w:pPr>
      <w:r>
        <w:t>Определение сбалансированности притока и оттока денежных средств по объему и во времени.</w:t>
      </w:r>
    </w:p>
    <w:p w:rsidR="004819E6" w:rsidRDefault="004819E6" w:rsidP="00D60950">
      <w:pPr>
        <w:pStyle w:val="10"/>
        <w:numPr>
          <w:ilvl w:val="0"/>
          <w:numId w:val="64"/>
        </w:numPr>
        <w:spacing w:before="60" w:after="0" w:line="240" w:lineRule="auto"/>
        <w:jc w:val="both"/>
      </w:pPr>
      <w:r>
        <w:t xml:space="preserve">Определение степени зависимости организации от внешних источников финансирования </w:t>
      </w:r>
    </w:p>
    <w:p w:rsidR="004819E6" w:rsidRDefault="004819E6" w:rsidP="00D60950">
      <w:pPr>
        <w:pStyle w:val="10"/>
        <w:numPr>
          <w:ilvl w:val="0"/>
          <w:numId w:val="64"/>
        </w:numPr>
        <w:spacing w:before="60" w:after="0" w:line="240" w:lineRule="auto"/>
        <w:jc w:val="both"/>
      </w:pPr>
      <w:r>
        <w:t>Оценка стабильности соотношений в составе и структуре поступлений и платежей. Возможности ее использования для прогноза денежных потоков.</w:t>
      </w:r>
    </w:p>
    <w:p w:rsidR="004819E6" w:rsidRDefault="004819E6" w:rsidP="00D60950">
      <w:pPr>
        <w:pStyle w:val="10"/>
        <w:numPr>
          <w:ilvl w:val="0"/>
          <w:numId w:val="64"/>
        </w:numPr>
        <w:spacing w:before="60" w:after="0" w:line="240" w:lineRule="auto"/>
        <w:jc w:val="both"/>
      </w:pPr>
      <w:r>
        <w:t>Определение уровня достаточности поступления денежных средств.</w:t>
      </w:r>
    </w:p>
    <w:p w:rsidR="004819E6" w:rsidRDefault="004819E6" w:rsidP="00D60950">
      <w:pPr>
        <w:pStyle w:val="10"/>
        <w:numPr>
          <w:ilvl w:val="0"/>
          <w:numId w:val="64"/>
        </w:numPr>
        <w:spacing w:before="60" w:after="0" w:line="240" w:lineRule="auto"/>
        <w:jc w:val="both"/>
      </w:pPr>
      <w:r>
        <w:t>Установление причин отклонения чистого денежного потока (разница оттока и притока) от чистого финансового результата (чистая прибыль или чистый убыток), полученного организацией за отчетный период.</w:t>
      </w:r>
    </w:p>
    <w:p w:rsidR="004819E6" w:rsidRDefault="004819E6" w:rsidP="00D60950">
      <w:pPr>
        <w:pStyle w:val="10"/>
        <w:numPr>
          <w:ilvl w:val="0"/>
          <w:numId w:val="64"/>
        </w:numPr>
        <w:spacing w:before="60" w:after="0" w:line="240" w:lineRule="auto"/>
        <w:jc w:val="both"/>
      </w:pPr>
      <w:r>
        <w:t>Выявление факторов, оказывающих на денежные потоки прямое и косвенное воздействие.</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p>
    <w:p w:rsidR="004819E6" w:rsidRPr="008E214E" w:rsidRDefault="004819E6" w:rsidP="008E214E">
      <w:pPr>
        <w:pStyle w:val="10"/>
        <w:spacing w:before="60" w:after="0" w:line="240" w:lineRule="auto"/>
        <w:ind w:left="0" w:firstLine="142"/>
        <w:jc w:val="both"/>
        <w:rPr>
          <w:b/>
        </w:rPr>
      </w:pPr>
      <w:r w:rsidRPr="008E214E">
        <w:rPr>
          <w:b/>
        </w:rPr>
        <w:t>Информационная база анализа:</w:t>
      </w:r>
    </w:p>
    <w:p w:rsidR="004819E6" w:rsidRDefault="004819E6" w:rsidP="00D60950">
      <w:pPr>
        <w:pStyle w:val="10"/>
        <w:numPr>
          <w:ilvl w:val="0"/>
          <w:numId w:val="65"/>
        </w:numPr>
        <w:spacing w:before="60" w:after="0" w:line="240" w:lineRule="auto"/>
        <w:jc w:val="both"/>
      </w:pPr>
      <w:r>
        <w:t>Плановые данные – это бюджет денежных средств или платежный календарь и др.</w:t>
      </w:r>
    </w:p>
    <w:p w:rsidR="004819E6" w:rsidRDefault="004819E6" w:rsidP="00D60950">
      <w:pPr>
        <w:pStyle w:val="10"/>
        <w:numPr>
          <w:ilvl w:val="0"/>
          <w:numId w:val="65"/>
        </w:numPr>
        <w:spacing w:before="60" w:after="0" w:line="240" w:lineRule="auto"/>
        <w:jc w:val="both"/>
      </w:pPr>
      <w:r>
        <w:t>Данные аналитического и синтетического учета по счетам (50, 51, 52, 55, 57)</w:t>
      </w:r>
    </w:p>
    <w:p w:rsidR="004819E6" w:rsidRDefault="004819E6" w:rsidP="00D60950">
      <w:pPr>
        <w:pStyle w:val="10"/>
        <w:numPr>
          <w:ilvl w:val="0"/>
          <w:numId w:val="65"/>
        </w:numPr>
        <w:spacing w:before="60" w:after="0" w:line="240" w:lineRule="auto"/>
        <w:jc w:val="both"/>
      </w:pPr>
      <w:r>
        <w:t>Бухгалтерская отчетность.</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 xml:space="preserve">Отчет о движении денежных средств (ОДДС) – форма 4 – более достоверно отражает уровень платежеспособности организации по сравнению с формой 1 и формой 2, т.к. в Форме 4 отражаются данные о </w:t>
      </w:r>
      <w:r w:rsidRPr="00791965">
        <w:rPr>
          <w:u w:val="single"/>
        </w:rPr>
        <w:t>реальных</w:t>
      </w:r>
      <w:r>
        <w:t xml:space="preserve"> денежных потоках, а баланс и форма 2 составляются на основе метода начисления, т.е. отражение доходов и расходов независимо от того, получены или уплачены денежные средства.</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 xml:space="preserve">Форма 4 отражает денежные потоки в разрезе </w:t>
      </w:r>
      <w:r w:rsidRPr="00E518EC">
        <w:rPr>
          <w:b/>
        </w:rPr>
        <w:t>трех видов деятельности</w:t>
      </w:r>
      <w:r>
        <w:t>:</w:t>
      </w:r>
    </w:p>
    <w:p w:rsidR="004819E6" w:rsidRDefault="004819E6" w:rsidP="00D60950">
      <w:pPr>
        <w:pStyle w:val="10"/>
        <w:numPr>
          <w:ilvl w:val="0"/>
          <w:numId w:val="66"/>
        </w:numPr>
        <w:spacing w:before="60" w:after="0" w:line="240" w:lineRule="auto"/>
        <w:jc w:val="both"/>
      </w:pPr>
      <w:r>
        <w:t>Текущая (или операционная)</w:t>
      </w:r>
    </w:p>
    <w:p w:rsidR="004819E6" w:rsidRDefault="004819E6" w:rsidP="00D60950">
      <w:pPr>
        <w:pStyle w:val="10"/>
        <w:numPr>
          <w:ilvl w:val="0"/>
          <w:numId w:val="66"/>
        </w:numPr>
        <w:spacing w:before="60" w:after="0" w:line="240" w:lineRule="auto"/>
        <w:jc w:val="both"/>
      </w:pPr>
      <w:r>
        <w:t>Инвестиционная</w:t>
      </w:r>
    </w:p>
    <w:p w:rsidR="004819E6" w:rsidRDefault="004819E6" w:rsidP="00D60950">
      <w:pPr>
        <w:pStyle w:val="10"/>
        <w:numPr>
          <w:ilvl w:val="0"/>
          <w:numId w:val="66"/>
        </w:numPr>
        <w:spacing w:before="60" w:after="0" w:line="240" w:lineRule="auto"/>
        <w:jc w:val="both"/>
      </w:pPr>
      <w:r>
        <w:t xml:space="preserve">Финансовая </w:t>
      </w:r>
    </w:p>
    <w:p w:rsidR="004819E6" w:rsidRDefault="004819E6" w:rsidP="00B13B52">
      <w:pPr>
        <w:pStyle w:val="10"/>
        <w:spacing w:before="60" w:after="0" w:line="240" w:lineRule="auto"/>
        <w:ind w:left="0" w:firstLine="142"/>
        <w:jc w:val="both"/>
      </w:pPr>
      <w:r>
        <w:t>(см. учебное пособие глава 5).</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 xml:space="preserve">В каждом разделе формы 4 отражается показатель – «чистые денежные средства». Он представляет разницу м/у поступившими и израсходованными денежными средствами. </w:t>
      </w:r>
    </w:p>
    <w:p w:rsidR="004819E6" w:rsidRDefault="004819E6" w:rsidP="00B13B52">
      <w:pPr>
        <w:pStyle w:val="10"/>
        <w:spacing w:before="60" w:after="0" w:line="240" w:lineRule="auto"/>
        <w:ind w:left="0" w:firstLine="142"/>
        <w:jc w:val="both"/>
      </w:pPr>
      <w:r>
        <w:t xml:space="preserve">Кроме того в Форме 4 отражается </w:t>
      </w:r>
      <w:r w:rsidRPr="00AC1527">
        <w:rPr>
          <w:u w:val="single"/>
        </w:rPr>
        <w:t>итоговый</w:t>
      </w:r>
      <w:r>
        <w:t xml:space="preserve"> показатель – «чистое увеличение (уменьшение) денежных средств и их эквивалентов». Он рассчитывается по формуле:</w:t>
      </w:r>
    </w:p>
    <w:p w:rsidR="004819E6" w:rsidRDefault="004819E6" w:rsidP="00B13B52">
      <w:pPr>
        <w:pStyle w:val="10"/>
        <w:spacing w:before="60" w:after="0" w:line="240" w:lineRule="auto"/>
        <w:ind w:left="0" w:firstLine="142"/>
        <w:jc w:val="both"/>
      </w:pPr>
      <w:r>
        <w:t>ЧУДС</w:t>
      </w:r>
      <w:r>
        <w:rPr>
          <w:vertAlign w:val="subscript"/>
        </w:rPr>
        <w:t>Д</w:t>
      </w:r>
      <w:r>
        <w:t>=ЧДС</w:t>
      </w:r>
      <w:r>
        <w:rPr>
          <w:vertAlign w:val="subscript"/>
        </w:rPr>
        <w:t>ТД</w:t>
      </w:r>
      <w:r>
        <w:t>+ЧДС</w:t>
      </w:r>
      <w:r>
        <w:rPr>
          <w:vertAlign w:val="subscript"/>
        </w:rPr>
        <w:t>ИД</w:t>
      </w:r>
      <w:r>
        <w:t>+ЧДС</w:t>
      </w:r>
      <w:r>
        <w:rPr>
          <w:vertAlign w:val="subscript"/>
        </w:rPr>
        <w:t>ФД</w:t>
      </w:r>
    </w:p>
    <w:p w:rsidR="004819E6" w:rsidRDefault="004819E6" w:rsidP="00AC1527">
      <w:pPr>
        <w:pStyle w:val="10"/>
        <w:spacing w:before="60" w:after="0" w:line="240" w:lineRule="auto"/>
        <w:ind w:left="0" w:firstLine="1134"/>
        <w:jc w:val="both"/>
      </w:pPr>
      <w:r>
        <w:t>ЧДС – чистые денежные средства</w:t>
      </w:r>
    </w:p>
    <w:p w:rsidR="004819E6" w:rsidRPr="00AC1527" w:rsidRDefault="004819E6" w:rsidP="00AC1527">
      <w:pPr>
        <w:pStyle w:val="10"/>
        <w:spacing w:before="60" w:after="0" w:line="240" w:lineRule="auto"/>
        <w:ind w:left="0" w:firstLine="1134"/>
        <w:jc w:val="both"/>
      </w:pPr>
      <w:r>
        <w:t>ЧУДС</w:t>
      </w:r>
      <w:r>
        <w:rPr>
          <w:vertAlign w:val="subscript"/>
        </w:rPr>
        <w:t>Д</w:t>
      </w:r>
      <w:r>
        <w:t>-</w:t>
      </w:r>
      <w:r w:rsidRPr="00AC1527">
        <w:t xml:space="preserve"> </w:t>
      </w:r>
      <w:r>
        <w:t>чистое увеличение (уменьшение) денежных средств и их эквивалентов по всем видам деятельности</w:t>
      </w:r>
    </w:p>
    <w:p w:rsidR="004819E6" w:rsidRDefault="004819E6" w:rsidP="00AC1527">
      <w:pPr>
        <w:pStyle w:val="10"/>
        <w:spacing w:before="60" w:after="0" w:line="240" w:lineRule="auto"/>
        <w:ind w:left="0" w:firstLine="1134"/>
        <w:jc w:val="both"/>
      </w:pPr>
      <w:r>
        <w:t>ЧДС</w:t>
      </w:r>
      <w:r>
        <w:rPr>
          <w:vertAlign w:val="subscript"/>
        </w:rPr>
        <w:t>ТД</w:t>
      </w:r>
      <w:r>
        <w:t>- по текущей деят-ти</w:t>
      </w:r>
    </w:p>
    <w:p w:rsidR="004819E6" w:rsidRDefault="004819E6" w:rsidP="00AC1527">
      <w:pPr>
        <w:pStyle w:val="10"/>
        <w:spacing w:before="60" w:after="0" w:line="240" w:lineRule="auto"/>
        <w:ind w:left="0" w:firstLine="1134"/>
        <w:jc w:val="both"/>
      </w:pPr>
      <w:r>
        <w:t>ЧДС</w:t>
      </w:r>
      <w:r>
        <w:rPr>
          <w:vertAlign w:val="subscript"/>
        </w:rPr>
        <w:t>ИД</w:t>
      </w:r>
      <w:r>
        <w:t>- по инвестиционной д-ти</w:t>
      </w:r>
    </w:p>
    <w:p w:rsidR="004819E6" w:rsidRPr="00AC1527" w:rsidRDefault="004819E6" w:rsidP="00AC1527">
      <w:pPr>
        <w:pStyle w:val="10"/>
        <w:spacing w:before="60" w:after="0" w:line="240" w:lineRule="auto"/>
        <w:ind w:left="0" w:firstLine="1134"/>
        <w:jc w:val="both"/>
      </w:pPr>
      <w:r w:rsidRPr="00AC1527">
        <w:t>ЧДСФД</w:t>
      </w:r>
      <w:r>
        <w:t xml:space="preserve">- </w:t>
      </w:r>
      <w:r w:rsidRPr="00AC1527">
        <w:t>по</w:t>
      </w:r>
      <w:r>
        <w:t xml:space="preserve"> финансовой д-ти</w:t>
      </w:r>
    </w:p>
    <w:p w:rsidR="004819E6" w:rsidRPr="00AC1527" w:rsidRDefault="004819E6" w:rsidP="00AC1527">
      <w:pPr>
        <w:pStyle w:val="10"/>
        <w:spacing w:before="60" w:after="0" w:line="240" w:lineRule="auto"/>
        <w:ind w:left="0" w:firstLine="1134"/>
        <w:jc w:val="both"/>
      </w:pPr>
    </w:p>
    <w:p w:rsidR="004819E6" w:rsidRDefault="004819E6" w:rsidP="00B13B52">
      <w:pPr>
        <w:pStyle w:val="10"/>
        <w:spacing w:before="60" w:after="0" w:line="240" w:lineRule="auto"/>
        <w:ind w:left="0" w:firstLine="142"/>
        <w:jc w:val="both"/>
      </w:pPr>
      <w:r>
        <w:t>По форме 4 можно осуществить проверку правильности отраженных в ней показателей по следующей формуле:</w:t>
      </w:r>
    </w:p>
    <w:p w:rsidR="004819E6" w:rsidRDefault="004819E6" w:rsidP="00B13B52">
      <w:pPr>
        <w:pStyle w:val="10"/>
        <w:spacing w:before="60" w:after="0" w:line="240" w:lineRule="auto"/>
        <w:ind w:left="0" w:firstLine="142"/>
        <w:jc w:val="both"/>
      </w:pPr>
      <w:r>
        <w:t>ОДС</w:t>
      </w:r>
      <w:r>
        <w:rPr>
          <w:vertAlign w:val="subscript"/>
        </w:rPr>
        <w:t>кг</w:t>
      </w:r>
      <w:r>
        <w:t>=ОДС</w:t>
      </w:r>
      <w:r>
        <w:rPr>
          <w:vertAlign w:val="subscript"/>
        </w:rPr>
        <w:t>нг</w:t>
      </w:r>
      <w:r>
        <w:t>+ЧУДС</w:t>
      </w:r>
      <w:r>
        <w:rPr>
          <w:vertAlign w:val="subscript"/>
        </w:rPr>
        <w:t>д</w:t>
      </w:r>
    </w:p>
    <w:p w:rsidR="004819E6" w:rsidRDefault="004819E6" w:rsidP="00AC1527">
      <w:pPr>
        <w:pStyle w:val="10"/>
        <w:spacing w:before="60" w:after="0" w:line="240" w:lineRule="auto"/>
        <w:ind w:left="0" w:firstLine="1134"/>
        <w:jc w:val="both"/>
      </w:pPr>
      <w:r>
        <w:t>ОДС</w:t>
      </w:r>
      <w:r>
        <w:rPr>
          <w:vertAlign w:val="subscript"/>
        </w:rPr>
        <w:t>кг</w:t>
      </w:r>
      <w:r>
        <w:t xml:space="preserve"> – остаток денежных средств на конец года</w:t>
      </w:r>
    </w:p>
    <w:p w:rsidR="004819E6" w:rsidRDefault="004819E6" w:rsidP="00AC1527">
      <w:pPr>
        <w:pStyle w:val="10"/>
        <w:spacing w:before="60" w:after="0" w:line="240" w:lineRule="auto"/>
        <w:ind w:left="0" w:firstLine="1134"/>
        <w:jc w:val="both"/>
      </w:pPr>
      <w:r>
        <w:t>ОДСн</w:t>
      </w:r>
      <w:r>
        <w:rPr>
          <w:vertAlign w:val="subscript"/>
        </w:rPr>
        <w:t>г</w:t>
      </w:r>
      <w:r>
        <w:t xml:space="preserve"> – остаток денежных средств на начало года</w:t>
      </w:r>
    </w:p>
    <w:p w:rsidR="004819E6" w:rsidRDefault="004819E6" w:rsidP="00AC1527">
      <w:pPr>
        <w:pStyle w:val="10"/>
        <w:spacing w:before="60" w:after="0" w:line="240" w:lineRule="auto"/>
        <w:ind w:left="0" w:firstLine="1134"/>
        <w:jc w:val="both"/>
      </w:pPr>
      <w:r>
        <w:t>ЧУДС</w:t>
      </w:r>
      <w:r>
        <w:rPr>
          <w:vertAlign w:val="subscript"/>
        </w:rPr>
        <w:t>Д</w:t>
      </w:r>
      <w:r>
        <w:t>-</w:t>
      </w:r>
      <w:r w:rsidRPr="00AC1527">
        <w:t xml:space="preserve"> </w:t>
      </w:r>
      <w:r>
        <w:t>чистое увеличение (уменьшение) денежных средств и их эквивалентов по всем видам деятельности (ЧУДС</w:t>
      </w:r>
      <w:r>
        <w:rPr>
          <w:vertAlign w:val="subscript"/>
        </w:rPr>
        <w:t>Д</w:t>
      </w:r>
      <w:r>
        <w:t xml:space="preserve"> - в литературе его называют «</w:t>
      </w:r>
      <w:r w:rsidRPr="00E265BF">
        <w:rPr>
          <w:b/>
        </w:rPr>
        <w:t>чистым денежным потоком</w:t>
      </w:r>
      <w:r>
        <w:t>»).</w:t>
      </w:r>
    </w:p>
    <w:p w:rsidR="004819E6" w:rsidRPr="00AC1527" w:rsidRDefault="004819E6" w:rsidP="00AC1527">
      <w:pPr>
        <w:pStyle w:val="10"/>
        <w:spacing w:before="60" w:after="0" w:line="240" w:lineRule="auto"/>
        <w:ind w:left="0" w:firstLine="1134"/>
        <w:jc w:val="both"/>
      </w:pPr>
    </w:p>
    <w:p w:rsidR="004819E6" w:rsidRPr="002E7868" w:rsidRDefault="004819E6" w:rsidP="00B13B52">
      <w:pPr>
        <w:pStyle w:val="10"/>
        <w:spacing w:before="60" w:after="0" w:line="240" w:lineRule="auto"/>
        <w:ind w:left="0" w:firstLine="142"/>
        <w:jc w:val="both"/>
      </w:pPr>
      <w:r>
        <w:t>ЧУДС</w:t>
      </w:r>
      <w:r>
        <w:rPr>
          <w:vertAlign w:val="subscript"/>
        </w:rPr>
        <w:t xml:space="preserve">Д </w:t>
      </w:r>
      <w:r>
        <w:t xml:space="preserve">= стр 260 </w:t>
      </w:r>
      <w:r w:rsidRPr="002E7868">
        <w:rPr>
          <w:vertAlign w:val="subscript"/>
        </w:rPr>
        <w:t>баланса на конец года</w:t>
      </w:r>
      <w:r>
        <w:t xml:space="preserve"> – стр. 260 </w:t>
      </w:r>
      <w:r w:rsidRPr="002E7868">
        <w:rPr>
          <w:vertAlign w:val="subscript"/>
        </w:rPr>
        <w:t>баланса на нач года</w:t>
      </w:r>
      <w:r>
        <w:t>.</w:t>
      </w:r>
    </w:p>
    <w:p w:rsidR="004819E6" w:rsidRDefault="004819E6" w:rsidP="00B13B52">
      <w:pPr>
        <w:pStyle w:val="10"/>
        <w:spacing w:before="60" w:after="0" w:line="240" w:lineRule="auto"/>
        <w:ind w:left="0" w:firstLine="142"/>
        <w:jc w:val="both"/>
      </w:pPr>
    </w:p>
    <w:p w:rsidR="004819E6" w:rsidRPr="00007B1E" w:rsidRDefault="004819E6" w:rsidP="00B13B52">
      <w:pPr>
        <w:pStyle w:val="10"/>
        <w:spacing w:before="60" w:after="0" w:line="240" w:lineRule="auto"/>
        <w:ind w:left="0" w:firstLine="142"/>
        <w:jc w:val="both"/>
      </w:pPr>
      <w:r>
        <w:t>По данным формы 4 осуществляется анализ динамики всех показателей, определяется структура денежных потоков, изучается ее динамика и осуществляется факторный анализ ОДС</w:t>
      </w:r>
      <w:r>
        <w:rPr>
          <w:vertAlign w:val="subscript"/>
        </w:rPr>
        <w:t>кг</w:t>
      </w:r>
      <w:r>
        <w:t xml:space="preserve"> и ЧУДС</w:t>
      </w:r>
      <w:r>
        <w:rPr>
          <w:vertAlign w:val="subscript"/>
        </w:rPr>
        <w:t>Д</w:t>
      </w:r>
      <w:r>
        <w:t>.</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Чистые денежные потоки могут быть положительными и отрицательными (они приводятся в скобках).</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В нормальной ситуации текущая д-ть должна:</w:t>
      </w:r>
    </w:p>
    <w:p w:rsidR="004819E6" w:rsidRDefault="004819E6" w:rsidP="00D60950">
      <w:pPr>
        <w:pStyle w:val="10"/>
        <w:numPr>
          <w:ilvl w:val="0"/>
          <w:numId w:val="67"/>
        </w:numPr>
        <w:spacing w:before="60" w:after="0" w:line="240" w:lineRule="auto"/>
        <w:jc w:val="both"/>
      </w:pPr>
      <w:r>
        <w:t>Обеспечивать приток денежных средств</w:t>
      </w:r>
    </w:p>
    <w:p w:rsidR="004819E6" w:rsidRDefault="004819E6" w:rsidP="00D60950">
      <w:pPr>
        <w:pStyle w:val="10"/>
        <w:numPr>
          <w:ilvl w:val="0"/>
          <w:numId w:val="67"/>
        </w:numPr>
        <w:spacing w:before="60" w:after="0" w:line="240" w:lineRule="auto"/>
        <w:jc w:val="both"/>
      </w:pPr>
      <w:r>
        <w:t>Или полностью покрывать отток денежных средств по инвестиционной д-ти</w:t>
      </w:r>
    </w:p>
    <w:p w:rsidR="004819E6" w:rsidRDefault="004819E6" w:rsidP="00D60950">
      <w:pPr>
        <w:pStyle w:val="10"/>
        <w:numPr>
          <w:ilvl w:val="0"/>
          <w:numId w:val="67"/>
        </w:numPr>
        <w:spacing w:before="60" w:after="0" w:line="240" w:lineRule="auto"/>
        <w:jc w:val="both"/>
      </w:pPr>
      <w:r>
        <w:t>Покрывать большую часть инвестиционного оттока с привлечением финансового притока.</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Если финансовый приток не содержит долгосрочных ссуд и займов и явл-ся основным источником покрытия инвестиционного оттока, то организация может попасть в «кредитную ловушку».</w:t>
      </w:r>
    </w:p>
    <w:p w:rsidR="004819E6" w:rsidRDefault="004819E6" w:rsidP="00B13B52">
      <w:pPr>
        <w:pStyle w:val="10"/>
        <w:spacing w:before="60" w:after="0" w:line="240" w:lineRule="auto"/>
        <w:ind w:left="0" w:firstLine="142"/>
        <w:jc w:val="both"/>
      </w:pPr>
    </w:p>
    <w:p w:rsidR="004819E6" w:rsidRDefault="004819E6" w:rsidP="00B13B52">
      <w:pPr>
        <w:pStyle w:val="10"/>
        <w:spacing w:before="60" w:after="0" w:line="240" w:lineRule="auto"/>
        <w:ind w:left="0" w:firstLine="142"/>
        <w:jc w:val="both"/>
      </w:pPr>
      <w:r>
        <w:t>Согласно МСФО №7 «отчет о движении денежных средств» в мировой практике существует 2 разных подхода к составлению отчета, а тем самым и к анализу денежных потоков:</w:t>
      </w:r>
    </w:p>
    <w:p w:rsidR="004819E6" w:rsidRDefault="004819E6" w:rsidP="00D60950">
      <w:pPr>
        <w:pStyle w:val="10"/>
        <w:numPr>
          <w:ilvl w:val="0"/>
          <w:numId w:val="68"/>
        </w:numPr>
        <w:spacing w:before="60" w:after="0" w:line="240" w:lineRule="auto"/>
        <w:jc w:val="both"/>
      </w:pPr>
      <w:r>
        <w:t>Прямой (кассовый)</w:t>
      </w:r>
    </w:p>
    <w:p w:rsidR="004819E6" w:rsidRDefault="004819E6" w:rsidP="00D60950">
      <w:pPr>
        <w:pStyle w:val="10"/>
        <w:numPr>
          <w:ilvl w:val="0"/>
          <w:numId w:val="68"/>
        </w:numPr>
        <w:spacing w:before="60" w:after="0" w:line="240" w:lineRule="auto"/>
        <w:jc w:val="both"/>
      </w:pPr>
      <w:r>
        <w:t xml:space="preserve">Косвенный </w:t>
      </w:r>
    </w:p>
    <w:p w:rsidR="004819E6" w:rsidRDefault="004819E6" w:rsidP="0067477A">
      <w:pPr>
        <w:pStyle w:val="10"/>
        <w:spacing w:before="60" w:after="0" w:line="240" w:lineRule="auto"/>
        <w:ind w:left="0" w:firstLine="142"/>
        <w:jc w:val="both"/>
      </w:pPr>
    </w:p>
    <w:p w:rsidR="004819E6" w:rsidRDefault="004819E6" w:rsidP="0067477A">
      <w:pPr>
        <w:shd w:val="clear" w:color="auto" w:fill="BFBFBF"/>
        <w:spacing w:before="60" w:after="0" w:line="240" w:lineRule="auto"/>
        <w:ind w:firstLine="142"/>
        <w:jc w:val="both"/>
        <w:rPr>
          <w:rStyle w:val="11"/>
          <w:b w:val="0"/>
          <w:bCs/>
          <w:i w:val="0"/>
          <w:iCs/>
          <w:color w:val="auto"/>
        </w:rPr>
      </w:pPr>
      <w:r>
        <w:rPr>
          <w:rStyle w:val="11"/>
          <w:b w:val="0"/>
          <w:bCs/>
          <w:i w:val="0"/>
          <w:iCs/>
          <w:color w:val="auto"/>
        </w:rPr>
        <w:t xml:space="preserve">2. </w:t>
      </w:r>
      <w:r w:rsidRPr="0067477A">
        <w:rPr>
          <w:rStyle w:val="11"/>
          <w:b w:val="0"/>
          <w:bCs/>
          <w:i w:val="0"/>
          <w:iCs/>
          <w:color w:val="auto"/>
        </w:rPr>
        <w:t>Анализ зависимости финансовой устойчивости от нераспределенной прибыли.</w:t>
      </w:r>
    </w:p>
    <w:p w:rsidR="004819E6" w:rsidRDefault="004819E6" w:rsidP="0067477A">
      <w:pPr>
        <w:spacing w:before="60" w:after="0" w:line="240" w:lineRule="auto"/>
        <w:ind w:firstLine="142"/>
        <w:jc w:val="both"/>
        <w:rPr>
          <w:rStyle w:val="11"/>
          <w:b w:val="0"/>
          <w:bCs/>
          <w:i w:val="0"/>
          <w:iCs/>
          <w:color w:val="auto"/>
        </w:rPr>
      </w:pPr>
      <w:r>
        <w:rPr>
          <w:rStyle w:val="11"/>
          <w:b w:val="0"/>
          <w:bCs/>
          <w:i w:val="0"/>
          <w:iCs/>
          <w:color w:val="auto"/>
        </w:rPr>
        <w:t>(см учебник)</w:t>
      </w:r>
    </w:p>
    <w:p w:rsidR="004819E6" w:rsidRPr="0067477A" w:rsidRDefault="004819E6" w:rsidP="0067477A">
      <w:pPr>
        <w:spacing w:before="60" w:after="0" w:line="240" w:lineRule="auto"/>
        <w:ind w:firstLine="142"/>
        <w:jc w:val="both"/>
        <w:rPr>
          <w:rStyle w:val="11"/>
          <w:b w:val="0"/>
          <w:bCs/>
          <w:i w:val="0"/>
          <w:iCs/>
          <w:color w:val="auto"/>
        </w:rPr>
      </w:pPr>
    </w:p>
    <w:p w:rsidR="004819E6" w:rsidRPr="0067477A" w:rsidRDefault="004819E6" w:rsidP="0067477A">
      <w:pPr>
        <w:shd w:val="clear" w:color="auto" w:fill="BFBFBF"/>
        <w:spacing w:before="60" w:after="0" w:line="240" w:lineRule="auto"/>
        <w:ind w:firstLine="142"/>
        <w:jc w:val="both"/>
        <w:rPr>
          <w:bCs/>
          <w:iCs/>
        </w:rPr>
      </w:pPr>
      <w:r>
        <w:rPr>
          <w:bCs/>
          <w:iCs/>
        </w:rPr>
        <w:t xml:space="preserve">3. </w:t>
      </w:r>
      <w:r w:rsidRPr="0067477A">
        <w:rPr>
          <w:bCs/>
          <w:iCs/>
        </w:rPr>
        <w:t>Анализ эффективности привлечения заемного капитала.</w:t>
      </w:r>
    </w:p>
    <w:p w:rsidR="004819E6" w:rsidRDefault="004819E6" w:rsidP="0067477A">
      <w:pPr>
        <w:spacing w:before="60" w:after="0" w:line="240" w:lineRule="auto"/>
        <w:ind w:firstLine="142"/>
        <w:jc w:val="both"/>
        <w:rPr>
          <w:bCs/>
          <w:iCs/>
        </w:rPr>
      </w:pPr>
      <w:r>
        <w:rPr>
          <w:bCs/>
          <w:iCs/>
        </w:rPr>
        <w:t>(см финансы и уч. пособие)</w:t>
      </w:r>
    </w:p>
    <w:p w:rsidR="004819E6" w:rsidRDefault="004819E6" w:rsidP="0067477A">
      <w:pPr>
        <w:spacing w:before="60" w:after="0" w:line="240" w:lineRule="auto"/>
        <w:ind w:firstLine="142"/>
        <w:jc w:val="both"/>
        <w:rPr>
          <w:bCs/>
          <w:iCs/>
        </w:rPr>
      </w:pPr>
    </w:p>
    <w:p w:rsidR="004819E6" w:rsidRPr="0067477A" w:rsidRDefault="004819E6" w:rsidP="0067477A">
      <w:pPr>
        <w:shd w:val="clear" w:color="auto" w:fill="BFBFBF"/>
        <w:spacing w:before="60" w:after="0" w:line="240" w:lineRule="auto"/>
        <w:ind w:firstLine="142"/>
        <w:jc w:val="both"/>
        <w:rPr>
          <w:bCs/>
          <w:iCs/>
        </w:rPr>
      </w:pPr>
      <w:r>
        <w:rPr>
          <w:bCs/>
          <w:iCs/>
        </w:rPr>
        <w:t xml:space="preserve">4. </w:t>
      </w:r>
      <w:r w:rsidRPr="0067477A">
        <w:rPr>
          <w:bCs/>
          <w:iCs/>
        </w:rPr>
        <w:t>Анализ дебиторской и кредиторской задолженности.</w:t>
      </w:r>
    </w:p>
    <w:p w:rsidR="004819E6" w:rsidRDefault="004819E6" w:rsidP="0067477A">
      <w:pPr>
        <w:spacing w:before="60" w:after="0" w:line="240" w:lineRule="auto"/>
        <w:ind w:firstLine="142"/>
        <w:jc w:val="both"/>
        <w:rPr>
          <w:bCs/>
          <w:iCs/>
        </w:rPr>
      </w:pPr>
      <w:r>
        <w:rPr>
          <w:bCs/>
          <w:iCs/>
        </w:rPr>
        <w:t>(Анализ ДЗ и КЗ)</w:t>
      </w:r>
    </w:p>
    <w:p w:rsidR="004819E6" w:rsidRDefault="004819E6" w:rsidP="0067477A">
      <w:pPr>
        <w:spacing w:before="60" w:after="0" w:line="240" w:lineRule="auto"/>
        <w:ind w:firstLine="142"/>
        <w:jc w:val="both"/>
        <w:rPr>
          <w:bCs/>
          <w:iCs/>
        </w:rPr>
      </w:pPr>
      <w:r>
        <w:rPr>
          <w:bCs/>
          <w:iCs/>
        </w:rPr>
        <w:t>Информационной базой при внешнем анализе явл-ся форма 1 и форма 5. При внутреннем – данные синтетического и аналитического учета по счетам дебиторов и кредиторов.</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Дебиторская задолженность отражается:</w:t>
      </w:r>
    </w:p>
    <w:p w:rsidR="004819E6" w:rsidRDefault="004819E6" w:rsidP="00D60950">
      <w:pPr>
        <w:pStyle w:val="10"/>
        <w:numPr>
          <w:ilvl w:val="0"/>
          <w:numId w:val="69"/>
        </w:numPr>
        <w:spacing w:before="60" w:after="0" w:line="240" w:lineRule="auto"/>
        <w:jc w:val="both"/>
        <w:rPr>
          <w:bCs/>
          <w:iCs/>
        </w:rPr>
      </w:pPr>
      <w:r>
        <w:rPr>
          <w:bCs/>
          <w:iCs/>
        </w:rPr>
        <w:t>В балансе:</w:t>
      </w:r>
    </w:p>
    <w:p w:rsidR="004819E6" w:rsidRDefault="004819E6" w:rsidP="00D60950">
      <w:pPr>
        <w:pStyle w:val="10"/>
        <w:numPr>
          <w:ilvl w:val="0"/>
          <w:numId w:val="70"/>
        </w:numPr>
        <w:spacing w:before="60" w:after="0" w:line="240" w:lineRule="auto"/>
        <w:jc w:val="both"/>
        <w:rPr>
          <w:bCs/>
          <w:iCs/>
        </w:rPr>
      </w:pPr>
      <w:r>
        <w:rPr>
          <w:bCs/>
          <w:iCs/>
        </w:rPr>
        <w:t>Долгосрочная (по стр. 230)</w:t>
      </w:r>
    </w:p>
    <w:p w:rsidR="004819E6" w:rsidRDefault="004819E6" w:rsidP="00D60950">
      <w:pPr>
        <w:pStyle w:val="10"/>
        <w:numPr>
          <w:ilvl w:val="0"/>
          <w:numId w:val="70"/>
        </w:numPr>
        <w:spacing w:before="60" w:after="0" w:line="240" w:lineRule="auto"/>
        <w:jc w:val="both"/>
        <w:rPr>
          <w:bCs/>
          <w:iCs/>
        </w:rPr>
      </w:pPr>
      <w:r>
        <w:rPr>
          <w:bCs/>
          <w:iCs/>
        </w:rPr>
        <w:t>Краткосрочная (по стр. 240);</w:t>
      </w:r>
    </w:p>
    <w:p w:rsidR="004819E6" w:rsidRDefault="004819E6" w:rsidP="00637CFD">
      <w:pPr>
        <w:pStyle w:val="10"/>
        <w:spacing w:before="60" w:after="0" w:line="240" w:lineRule="auto"/>
        <w:ind w:left="862"/>
        <w:jc w:val="both"/>
        <w:rPr>
          <w:bCs/>
          <w:iCs/>
        </w:rPr>
      </w:pPr>
      <w:r>
        <w:rPr>
          <w:bCs/>
          <w:iCs/>
        </w:rPr>
        <w:t>При этом из каждого вида выделяется задолженность: покупатели и заказчики.</w:t>
      </w:r>
    </w:p>
    <w:p w:rsidR="004819E6" w:rsidRDefault="004819E6" w:rsidP="00D60950">
      <w:pPr>
        <w:pStyle w:val="10"/>
        <w:numPr>
          <w:ilvl w:val="0"/>
          <w:numId w:val="69"/>
        </w:numPr>
        <w:spacing w:before="60" w:after="0" w:line="240" w:lineRule="auto"/>
        <w:jc w:val="both"/>
        <w:rPr>
          <w:bCs/>
          <w:iCs/>
        </w:rPr>
      </w:pPr>
      <w:r>
        <w:rPr>
          <w:bCs/>
          <w:iCs/>
        </w:rPr>
        <w:t>В форме 5, при этом долго- и краткосрочная задолженность подразделяется на следующие виды:</w:t>
      </w:r>
    </w:p>
    <w:p w:rsidR="004819E6" w:rsidRPr="00D724AA" w:rsidRDefault="004819E6" w:rsidP="00D60950">
      <w:pPr>
        <w:pStyle w:val="10"/>
        <w:numPr>
          <w:ilvl w:val="0"/>
          <w:numId w:val="71"/>
        </w:numPr>
        <w:spacing w:before="60" w:after="0" w:line="240" w:lineRule="auto"/>
        <w:jc w:val="both"/>
        <w:rPr>
          <w:bCs/>
          <w:iCs/>
          <w:lang w:val="en-US"/>
        </w:rPr>
      </w:pPr>
      <w:r>
        <w:rPr>
          <w:bCs/>
          <w:iCs/>
        </w:rPr>
        <w:t>Расчеты с покупателями и заказчиками</w:t>
      </w:r>
    </w:p>
    <w:p w:rsidR="004819E6" w:rsidRPr="00D724AA" w:rsidRDefault="004819E6" w:rsidP="00D60950">
      <w:pPr>
        <w:pStyle w:val="10"/>
        <w:numPr>
          <w:ilvl w:val="0"/>
          <w:numId w:val="71"/>
        </w:numPr>
        <w:spacing w:before="60" w:after="0" w:line="240" w:lineRule="auto"/>
        <w:jc w:val="both"/>
        <w:rPr>
          <w:bCs/>
          <w:iCs/>
          <w:lang w:val="en-US"/>
        </w:rPr>
      </w:pPr>
      <w:r>
        <w:rPr>
          <w:bCs/>
          <w:iCs/>
        </w:rPr>
        <w:t>Авансы выданные</w:t>
      </w:r>
    </w:p>
    <w:p w:rsidR="004819E6" w:rsidRPr="00637CFD" w:rsidRDefault="004819E6" w:rsidP="00D60950">
      <w:pPr>
        <w:pStyle w:val="10"/>
        <w:numPr>
          <w:ilvl w:val="0"/>
          <w:numId w:val="71"/>
        </w:numPr>
        <w:spacing w:before="60" w:after="0" w:line="240" w:lineRule="auto"/>
        <w:jc w:val="both"/>
        <w:rPr>
          <w:bCs/>
          <w:iCs/>
          <w:lang w:val="en-US"/>
        </w:rPr>
      </w:pPr>
      <w:r>
        <w:rPr>
          <w:bCs/>
          <w:iCs/>
        </w:rPr>
        <w:t>прочая</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Кредиторская задолженность отражается:</w:t>
      </w:r>
    </w:p>
    <w:p w:rsidR="004819E6" w:rsidRDefault="004819E6" w:rsidP="00D60950">
      <w:pPr>
        <w:pStyle w:val="10"/>
        <w:numPr>
          <w:ilvl w:val="0"/>
          <w:numId w:val="72"/>
        </w:numPr>
        <w:spacing w:before="60" w:after="0" w:line="240" w:lineRule="auto"/>
        <w:jc w:val="both"/>
        <w:rPr>
          <w:bCs/>
          <w:iCs/>
        </w:rPr>
      </w:pPr>
      <w:r>
        <w:rPr>
          <w:bCs/>
          <w:iCs/>
        </w:rPr>
        <w:t>В балансе (по стр. 620) с детализацией на отдельные виды по строкам 621-625.</w:t>
      </w:r>
    </w:p>
    <w:p w:rsidR="004819E6" w:rsidRPr="00D724AA" w:rsidRDefault="004819E6" w:rsidP="00D60950">
      <w:pPr>
        <w:pStyle w:val="10"/>
        <w:numPr>
          <w:ilvl w:val="0"/>
          <w:numId w:val="72"/>
        </w:numPr>
        <w:spacing w:before="60" w:after="0" w:line="240" w:lineRule="auto"/>
        <w:jc w:val="both"/>
        <w:rPr>
          <w:bCs/>
          <w:iCs/>
        </w:rPr>
      </w:pPr>
      <w:r>
        <w:rPr>
          <w:bCs/>
          <w:iCs/>
        </w:rPr>
        <w:t xml:space="preserve">В форме 5. При этом кредиторская задолженность подразделяется на долго- и краткосрочную. </w:t>
      </w:r>
      <w:r w:rsidRPr="00D724AA">
        <w:rPr>
          <w:b/>
          <w:bCs/>
          <w:iCs/>
        </w:rPr>
        <w:t xml:space="preserve">Состав кредиторской задолженности в балансе и форме 5 не </w:t>
      </w:r>
      <w:r>
        <w:rPr>
          <w:b/>
          <w:bCs/>
          <w:iCs/>
        </w:rPr>
        <w:t>с</w:t>
      </w:r>
      <w:r w:rsidRPr="00D724AA">
        <w:rPr>
          <w:b/>
          <w:bCs/>
          <w:iCs/>
        </w:rPr>
        <w:t>овпадают.</w:t>
      </w:r>
      <w:r>
        <w:rPr>
          <w:b/>
          <w:bCs/>
          <w:iCs/>
        </w:rPr>
        <w:t xml:space="preserve"> </w:t>
      </w:r>
      <w:r w:rsidRPr="004D1AF7">
        <w:rPr>
          <w:bCs/>
          <w:iCs/>
        </w:rPr>
        <w:t>(смотри стр.90 учебного пособия)</w:t>
      </w:r>
    </w:p>
    <w:p w:rsidR="004819E6" w:rsidRDefault="004819E6" w:rsidP="0067477A">
      <w:pPr>
        <w:spacing w:before="60" w:after="0" w:line="240" w:lineRule="auto"/>
        <w:ind w:firstLine="142"/>
        <w:jc w:val="both"/>
        <w:rPr>
          <w:bCs/>
          <w:iCs/>
        </w:rPr>
      </w:pPr>
    </w:p>
    <w:p w:rsidR="004819E6" w:rsidRPr="004D1AF7" w:rsidRDefault="004819E6" w:rsidP="0067477A">
      <w:pPr>
        <w:spacing w:before="60" w:after="0" w:line="240" w:lineRule="auto"/>
        <w:ind w:firstLine="142"/>
        <w:jc w:val="both"/>
        <w:rPr>
          <w:b/>
          <w:bCs/>
          <w:iCs/>
        </w:rPr>
      </w:pPr>
      <w:r>
        <w:rPr>
          <w:b/>
          <w:bCs/>
          <w:iCs/>
        </w:rPr>
        <w:t>Направление анализа ДЗ и КЗ:</w:t>
      </w:r>
    </w:p>
    <w:p w:rsidR="004819E6" w:rsidRDefault="004819E6" w:rsidP="00D60950">
      <w:pPr>
        <w:pStyle w:val="10"/>
        <w:numPr>
          <w:ilvl w:val="0"/>
          <w:numId w:val="73"/>
        </w:numPr>
        <w:spacing w:before="60" w:after="0" w:line="240" w:lineRule="auto"/>
        <w:jc w:val="both"/>
        <w:rPr>
          <w:bCs/>
          <w:iCs/>
        </w:rPr>
      </w:pPr>
      <w:r>
        <w:rPr>
          <w:bCs/>
          <w:iCs/>
        </w:rPr>
        <w:t>Изучение динамики общей суммы ДЗ и КЗ и их отдельных видов.</w:t>
      </w:r>
    </w:p>
    <w:p w:rsidR="004819E6" w:rsidRDefault="004819E6" w:rsidP="00D60950">
      <w:pPr>
        <w:pStyle w:val="10"/>
        <w:numPr>
          <w:ilvl w:val="0"/>
          <w:numId w:val="73"/>
        </w:numPr>
        <w:spacing w:before="60" w:after="0" w:line="240" w:lineRule="auto"/>
        <w:jc w:val="both"/>
        <w:rPr>
          <w:bCs/>
          <w:iCs/>
        </w:rPr>
      </w:pPr>
      <w:r>
        <w:rPr>
          <w:bCs/>
          <w:iCs/>
        </w:rPr>
        <w:t>Изучение состава и структуры ДЗ и КЗ</w:t>
      </w:r>
    </w:p>
    <w:p w:rsidR="004819E6" w:rsidRDefault="004819E6" w:rsidP="00D60950">
      <w:pPr>
        <w:pStyle w:val="10"/>
        <w:numPr>
          <w:ilvl w:val="0"/>
          <w:numId w:val="73"/>
        </w:numPr>
        <w:spacing w:before="60" w:after="0" w:line="240" w:lineRule="auto"/>
        <w:jc w:val="both"/>
        <w:rPr>
          <w:bCs/>
          <w:iCs/>
        </w:rPr>
      </w:pPr>
      <w:r>
        <w:rPr>
          <w:bCs/>
          <w:iCs/>
        </w:rPr>
        <w:t>Оценка соотношения сумм дебиторской задолженности и кредиторской задолженности</w:t>
      </w:r>
    </w:p>
    <w:p w:rsidR="004819E6" w:rsidRDefault="004819E6" w:rsidP="00D60950">
      <w:pPr>
        <w:pStyle w:val="10"/>
        <w:numPr>
          <w:ilvl w:val="0"/>
          <w:numId w:val="73"/>
        </w:numPr>
        <w:spacing w:before="60" w:after="0" w:line="240" w:lineRule="auto"/>
        <w:jc w:val="both"/>
        <w:rPr>
          <w:bCs/>
          <w:iCs/>
        </w:rPr>
      </w:pPr>
      <w:r>
        <w:rPr>
          <w:bCs/>
          <w:iCs/>
        </w:rPr>
        <w:t>Оценка оборачиваемости ДЗ и КЗ</w:t>
      </w:r>
    </w:p>
    <w:p w:rsidR="004819E6" w:rsidRPr="004D1AF7" w:rsidRDefault="004819E6" w:rsidP="00FE692E">
      <w:pPr>
        <w:pStyle w:val="10"/>
        <w:spacing w:before="60" w:after="0" w:line="240" w:lineRule="auto"/>
        <w:ind w:left="502"/>
        <w:jc w:val="both"/>
        <w:rPr>
          <w:bCs/>
          <w:iCs/>
        </w:rPr>
      </w:pPr>
    </w:p>
    <w:p w:rsidR="004819E6" w:rsidRDefault="004819E6" w:rsidP="0067477A">
      <w:pPr>
        <w:spacing w:before="60" w:after="0" w:line="240" w:lineRule="auto"/>
        <w:ind w:firstLine="142"/>
        <w:jc w:val="both"/>
        <w:rPr>
          <w:bCs/>
          <w:iCs/>
        </w:rPr>
      </w:pPr>
      <w:r>
        <w:rPr>
          <w:bCs/>
          <w:iCs/>
        </w:rPr>
        <w:t xml:space="preserve">При анализе ДЗ следует учесть, что она ее можно подразделить на </w:t>
      </w:r>
      <w:r w:rsidRPr="00FE692E">
        <w:rPr>
          <w:b/>
          <w:bCs/>
          <w:iCs/>
        </w:rPr>
        <w:t>3 вида</w:t>
      </w:r>
      <w:r>
        <w:rPr>
          <w:bCs/>
          <w:iCs/>
        </w:rPr>
        <w:t>:</w:t>
      </w:r>
    </w:p>
    <w:p w:rsidR="004819E6" w:rsidRDefault="004819E6" w:rsidP="00D60950">
      <w:pPr>
        <w:pStyle w:val="10"/>
        <w:numPr>
          <w:ilvl w:val="0"/>
          <w:numId w:val="74"/>
        </w:numPr>
        <w:spacing w:before="60" w:after="0" w:line="240" w:lineRule="auto"/>
        <w:jc w:val="both"/>
        <w:rPr>
          <w:bCs/>
          <w:iCs/>
        </w:rPr>
      </w:pPr>
      <w:r>
        <w:rPr>
          <w:bCs/>
          <w:iCs/>
        </w:rPr>
        <w:t>Оправданная (непросроченная, сок оплаты не наступил)</w:t>
      </w:r>
    </w:p>
    <w:p w:rsidR="004819E6" w:rsidRDefault="004819E6" w:rsidP="00D60950">
      <w:pPr>
        <w:pStyle w:val="10"/>
        <w:numPr>
          <w:ilvl w:val="0"/>
          <w:numId w:val="74"/>
        </w:numPr>
        <w:spacing w:before="60" w:after="0" w:line="240" w:lineRule="auto"/>
        <w:jc w:val="both"/>
        <w:rPr>
          <w:bCs/>
          <w:iCs/>
        </w:rPr>
      </w:pPr>
      <w:r>
        <w:rPr>
          <w:bCs/>
          <w:iCs/>
        </w:rPr>
        <w:t>Неоправданная (просроченная)</w:t>
      </w:r>
    </w:p>
    <w:p w:rsidR="004819E6" w:rsidRPr="00FE692E" w:rsidRDefault="004819E6" w:rsidP="00D60950">
      <w:pPr>
        <w:pStyle w:val="10"/>
        <w:numPr>
          <w:ilvl w:val="0"/>
          <w:numId w:val="74"/>
        </w:numPr>
        <w:spacing w:before="60" w:after="0" w:line="240" w:lineRule="auto"/>
        <w:jc w:val="both"/>
        <w:rPr>
          <w:bCs/>
          <w:iCs/>
        </w:rPr>
      </w:pPr>
      <w:r>
        <w:rPr>
          <w:bCs/>
          <w:iCs/>
        </w:rPr>
        <w:t>Сомнительная (часть просроченной, не обеспеченной гарантийными обязательствами)</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При анализе дебиторской задолженности прежде всего рассматривается в динамике сумма дебиторской задолженности в целом и в разрезе отдельных видов, а также выясняются факторы, повлиявшие на ее динамику.</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При анализе структуры дебиторской задолженности рассчитываются показатели:</w:t>
      </w:r>
    </w:p>
    <w:p w:rsidR="004819E6" w:rsidRPr="00FE692E" w:rsidRDefault="004819E6" w:rsidP="00D60950">
      <w:pPr>
        <w:pStyle w:val="10"/>
        <w:numPr>
          <w:ilvl w:val="0"/>
          <w:numId w:val="75"/>
        </w:numPr>
        <w:spacing w:before="60" w:after="0" w:line="240" w:lineRule="auto"/>
        <w:ind w:left="0" w:firstLine="142"/>
        <w:jc w:val="both"/>
        <w:rPr>
          <w:bCs/>
          <w:iCs/>
        </w:rPr>
      </w:pPr>
      <w:r w:rsidRPr="00FE692E">
        <w:rPr>
          <w:bCs/>
          <w:iCs/>
        </w:rPr>
        <w:t>Удельный вес ДЗ в оборотных активах (если он растет, а запасы снижаются, то это хорошо. При прочих равных условиях рост доли ДЗ означает рост мобильности оборотных активов)</w:t>
      </w:r>
    </w:p>
    <w:p w:rsidR="004819E6" w:rsidRDefault="004819E6" w:rsidP="00D60950">
      <w:pPr>
        <w:pStyle w:val="10"/>
        <w:numPr>
          <w:ilvl w:val="0"/>
          <w:numId w:val="75"/>
        </w:numPr>
        <w:spacing w:before="60" w:after="0" w:line="240" w:lineRule="auto"/>
        <w:ind w:left="0" w:firstLine="142"/>
        <w:jc w:val="both"/>
        <w:rPr>
          <w:bCs/>
          <w:iCs/>
        </w:rPr>
      </w:pPr>
      <w:r w:rsidRPr="00FE692E">
        <w:rPr>
          <w:bCs/>
          <w:iCs/>
        </w:rPr>
        <w:t>Доля просроченной задолженности в общей сумме ДЗ</w:t>
      </w:r>
    </w:p>
    <w:p w:rsidR="004819E6" w:rsidRPr="00FE692E" w:rsidRDefault="004819E6" w:rsidP="00FE692E">
      <w:pPr>
        <w:pStyle w:val="10"/>
        <w:spacing w:before="60" w:after="0" w:line="240" w:lineRule="auto"/>
        <w:ind w:left="142"/>
        <w:jc w:val="both"/>
        <w:rPr>
          <w:bCs/>
          <w:iCs/>
        </w:rPr>
      </w:pPr>
    </w:p>
    <w:p w:rsidR="004819E6" w:rsidRDefault="004819E6" w:rsidP="00FE692E">
      <w:pPr>
        <w:spacing w:before="60" w:after="0" w:line="240" w:lineRule="auto"/>
        <w:ind w:left="142" w:firstLine="142"/>
        <w:jc w:val="both"/>
        <w:rPr>
          <w:bCs/>
          <w:iCs/>
        </w:rPr>
      </w:pPr>
      <w:r>
        <w:rPr>
          <w:bCs/>
          <w:iCs/>
        </w:rPr>
        <w:t>При анализе неоправданную ДЗ группируют в зависимости от дней просрочки:</w:t>
      </w:r>
    </w:p>
    <w:p w:rsidR="004819E6" w:rsidRDefault="004819E6" w:rsidP="00D60950">
      <w:pPr>
        <w:pStyle w:val="10"/>
        <w:numPr>
          <w:ilvl w:val="0"/>
          <w:numId w:val="76"/>
        </w:numPr>
        <w:spacing w:before="60" w:after="0" w:line="240" w:lineRule="auto"/>
        <w:jc w:val="both"/>
        <w:rPr>
          <w:bCs/>
          <w:iCs/>
        </w:rPr>
      </w:pPr>
      <w:r>
        <w:rPr>
          <w:bCs/>
          <w:iCs/>
        </w:rPr>
        <w:t>0-30</w:t>
      </w:r>
    </w:p>
    <w:p w:rsidR="004819E6" w:rsidRDefault="004819E6" w:rsidP="00D60950">
      <w:pPr>
        <w:pStyle w:val="10"/>
        <w:numPr>
          <w:ilvl w:val="0"/>
          <w:numId w:val="76"/>
        </w:numPr>
        <w:spacing w:before="60" w:after="0" w:line="240" w:lineRule="auto"/>
        <w:jc w:val="both"/>
        <w:rPr>
          <w:bCs/>
          <w:iCs/>
        </w:rPr>
      </w:pPr>
      <w:r>
        <w:rPr>
          <w:bCs/>
          <w:iCs/>
        </w:rPr>
        <w:t>31-60</w:t>
      </w:r>
    </w:p>
    <w:p w:rsidR="004819E6" w:rsidRDefault="004819E6" w:rsidP="00D60950">
      <w:pPr>
        <w:pStyle w:val="10"/>
        <w:numPr>
          <w:ilvl w:val="0"/>
          <w:numId w:val="76"/>
        </w:numPr>
        <w:spacing w:before="60" w:after="0" w:line="240" w:lineRule="auto"/>
        <w:jc w:val="both"/>
        <w:rPr>
          <w:bCs/>
          <w:iCs/>
        </w:rPr>
      </w:pPr>
      <w:r>
        <w:rPr>
          <w:bCs/>
          <w:iCs/>
        </w:rPr>
        <w:t>61-90</w:t>
      </w:r>
    </w:p>
    <w:p w:rsidR="004819E6" w:rsidRPr="00F70B75" w:rsidRDefault="004819E6" w:rsidP="00D60950">
      <w:pPr>
        <w:pStyle w:val="10"/>
        <w:numPr>
          <w:ilvl w:val="0"/>
          <w:numId w:val="76"/>
        </w:numPr>
        <w:spacing w:before="60" w:after="0" w:line="240" w:lineRule="auto"/>
        <w:jc w:val="both"/>
        <w:rPr>
          <w:bCs/>
          <w:iCs/>
        </w:rPr>
      </w:pPr>
      <w:r>
        <w:rPr>
          <w:bCs/>
          <w:iCs/>
        </w:rPr>
        <w:t>Свыше 90 дней</w:t>
      </w:r>
    </w:p>
    <w:p w:rsidR="004819E6" w:rsidRDefault="004819E6" w:rsidP="0067477A">
      <w:pPr>
        <w:spacing w:before="60" w:after="0" w:line="240" w:lineRule="auto"/>
        <w:ind w:firstLine="142"/>
        <w:jc w:val="both"/>
        <w:rPr>
          <w:bCs/>
          <w:iCs/>
        </w:rPr>
      </w:pPr>
      <w:r>
        <w:rPr>
          <w:bCs/>
          <w:iCs/>
        </w:rPr>
        <w:t>как в целом по всей дебиторской задолженности, так и по конкретным покупателям.</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Факторы, влияющие на изменение суммы ДЗ выучить самостоятельно. (см. стр. 89-90 учебного пособия).</w:t>
      </w:r>
    </w:p>
    <w:p w:rsidR="004819E6" w:rsidRDefault="004819E6" w:rsidP="0067477A">
      <w:pPr>
        <w:spacing w:before="60" w:after="0" w:line="240" w:lineRule="auto"/>
        <w:ind w:firstLine="142"/>
        <w:jc w:val="both"/>
        <w:rPr>
          <w:bCs/>
          <w:iCs/>
        </w:rPr>
      </w:pPr>
    </w:p>
    <w:p w:rsidR="004819E6" w:rsidRDefault="004819E6" w:rsidP="002460A2">
      <w:pPr>
        <w:spacing w:before="60" w:after="0" w:line="240" w:lineRule="auto"/>
        <w:ind w:firstLine="142"/>
        <w:jc w:val="both"/>
        <w:rPr>
          <w:bCs/>
          <w:iCs/>
        </w:rPr>
      </w:pPr>
      <w:r>
        <w:rPr>
          <w:bCs/>
          <w:iCs/>
        </w:rPr>
        <w:t>При определении вариантов управленческих решений по сокращению ДЗ следует учесть, что ГК РФ устанавливает ряд способов прекращения обязательств. Статьи: 409, 410, 413, 414, 313, 382, 391, 913.</w:t>
      </w:r>
    </w:p>
    <w:p w:rsidR="004819E6" w:rsidRDefault="004819E6" w:rsidP="002460A2">
      <w:pPr>
        <w:spacing w:before="60" w:after="0" w:line="240" w:lineRule="auto"/>
        <w:ind w:firstLine="142"/>
        <w:jc w:val="both"/>
        <w:rPr>
          <w:bCs/>
          <w:iCs/>
        </w:rPr>
      </w:pPr>
    </w:p>
    <w:p w:rsidR="004819E6" w:rsidRDefault="004819E6" w:rsidP="002460A2">
      <w:pPr>
        <w:spacing w:before="60" w:after="0" w:line="240" w:lineRule="auto"/>
        <w:ind w:firstLine="142"/>
        <w:jc w:val="both"/>
        <w:rPr>
          <w:bCs/>
          <w:iCs/>
        </w:rPr>
      </w:pPr>
      <w:r>
        <w:rPr>
          <w:bCs/>
          <w:iCs/>
        </w:rPr>
        <w:t>В целях сокращения финансовых потерь организация должна осуществлять серку расчетов и создавать резервы сомнительных долгов, отчисления в которые производятся по каждому сомнительному долгу.</w:t>
      </w:r>
    </w:p>
    <w:p w:rsidR="004819E6" w:rsidRDefault="004819E6" w:rsidP="002460A2">
      <w:pPr>
        <w:spacing w:before="60" w:after="0" w:line="240" w:lineRule="auto"/>
        <w:ind w:firstLine="142"/>
        <w:jc w:val="both"/>
        <w:rPr>
          <w:bCs/>
          <w:iCs/>
        </w:rPr>
      </w:pPr>
    </w:p>
    <w:p w:rsidR="004819E6" w:rsidRDefault="004819E6" w:rsidP="002460A2">
      <w:pPr>
        <w:spacing w:before="60" w:after="0" w:line="240" w:lineRule="auto"/>
        <w:ind w:firstLine="142"/>
        <w:jc w:val="both"/>
        <w:rPr>
          <w:bCs/>
          <w:iCs/>
        </w:rPr>
      </w:pPr>
      <w:r w:rsidRPr="008647CB">
        <w:rPr>
          <w:b/>
          <w:bCs/>
          <w:iCs/>
        </w:rPr>
        <w:t>При анализе КЗ</w:t>
      </w:r>
      <w:r>
        <w:rPr>
          <w:b/>
          <w:bCs/>
          <w:iCs/>
        </w:rPr>
        <w:t xml:space="preserve"> </w:t>
      </w:r>
      <w:r>
        <w:rPr>
          <w:bCs/>
          <w:iCs/>
        </w:rPr>
        <w:t>ее общая сумма делится на внешнюю и внутреннюю.</w:t>
      </w:r>
    </w:p>
    <w:p w:rsidR="004819E6" w:rsidRPr="008647CB" w:rsidRDefault="004819E6" w:rsidP="002460A2">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Внешняя КЗ включает:</w:t>
      </w:r>
    </w:p>
    <w:p w:rsidR="004819E6" w:rsidRDefault="004819E6" w:rsidP="00D60950">
      <w:pPr>
        <w:pStyle w:val="10"/>
        <w:numPr>
          <w:ilvl w:val="0"/>
          <w:numId w:val="77"/>
        </w:numPr>
        <w:spacing w:before="60" w:after="0" w:line="240" w:lineRule="auto"/>
        <w:jc w:val="both"/>
        <w:rPr>
          <w:bCs/>
          <w:iCs/>
        </w:rPr>
      </w:pPr>
      <w:r>
        <w:rPr>
          <w:bCs/>
          <w:iCs/>
        </w:rPr>
        <w:t>Задолженность по товарным операциям</w:t>
      </w:r>
    </w:p>
    <w:p w:rsidR="004819E6" w:rsidRDefault="004819E6" w:rsidP="00D60950">
      <w:pPr>
        <w:pStyle w:val="10"/>
        <w:numPr>
          <w:ilvl w:val="0"/>
          <w:numId w:val="78"/>
        </w:numPr>
        <w:spacing w:before="60" w:after="0" w:line="240" w:lineRule="auto"/>
        <w:jc w:val="both"/>
        <w:rPr>
          <w:bCs/>
          <w:iCs/>
        </w:rPr>
      </w:pPr>
      <w:r>
        <w:rPr>
          <w:bCs/>
          <w:iCs/>
        </w:rPr>
        <w:t>Задолженность поставщикам и подрядчикам</w:t>
      </w:r>
    </w:p>
    <w:p w:rsidR="004819E6" w:rsidRPr="008647CB" w:rsidRDefault="004819E6" w:rsidP="00D60950">
      <w:pPr>
        <w:pStyle w:val="10"/>
        <w:numPr>
          <w:ilvl w:val="0"/>
          <w:numId w:val="78"/>
        </w:numPr>
        <w:spacing w:before="60" w:after="0" w:line="240" w:lineRule="auto"/>
        <w:jc w:val="both"/>
        <w:rPr>
          <w:bCs/>
          <w:iCs/>
        </w:rPr>
      </w:pPr>
      <w:r>
        <w:rPr>
          <w:bCs/>
          <w:iCs/>
        </w:rPr>
        <w:t>Авансы полученные</w:t>
      </w:r>
    </w:p>
    <w:p w:rsidR="004819E6" w:rsidRDefault="004819E6" w:rsidP="00D60950">
      <w:pPr>
        <w:pStyle w:val="10"/>
        <w:numPr>
          <w:ilvl w:val="0"/>
          <w:numId w:val="77"/>
        </w:numPr>
        <w:spacing w:before="60" w:after="0" w:line="240" w:lineRule="auto"/>
        <w:jc w:val="both"/>
        <w:rPr>
          <w:bCs/>
          <w:iCs/>
        </w:rPr>
      </w:pPr>
      <w:r>
        <w:rPr>
          <w:bCs/>
          <w:iCs/>
        </w:rPr>
        <w:t>Задолженность по нетоварным операциям</w:t>
      </w:r>
    </w:p>
    <w:p w:rsidR="004819E6" w:rsidRPr="001301D9" w:rsidRDefault="004819E6" w:rsidP="00D60950">
      <w:pPr>
        <w:pStyle w:val="10"/>
        <w:numPr>
          <w:ilvl w:val="0"/>
          <w:numId w:val="79"/>
        </w:numPr>
        <w:spacing w:before="60" w:after="0" w:line="240" w:lineRule="auto"/>
        <w:jc w:val="both"/>
        <w:rPr>
          <w:bCs/>
          <w:iCs/>
          <w:lang w:val="en-US"/>
        </w:rPr>
      </w:pPr>
      <w:r>
        <w:rPr>
          <w:bCs/>
          <w:iCs/>
        </w:rPr>
        <w:t>По налогам и сборам</w:t>
      </w:r>
    </w:p>
    <w:p w:rsidR="004819E6" w:rsidRPr="001301D9" w:rsidRDefault="004819E6" w:rsidP="00D60950">
      <w:pPr>
        <w:pStyle w:val="10"/>
        <w:numPr>
          <w:ilvl w:val="0"/>
          <w:numId w:val="79"/>
        </w:numPr>
        <w:spacing w:before="60" w:after="0" w:line="240" w:lineRule="auto"/>
        <w:jc w:val="both"/>
        <w:rPr>
          <w:bCs/>
          <w:iCs/>
          <w:lang w:val="en-US"/>
        </w:rPr>
      </w:pPr>
      <w:r>
        <w:rPr>
          <w:bCs/>
          <w:iCs/>
        </w:rPr>
        <w:t>Перед государственными внебюджетными фондами</w:t>
      </w:r>
    </w:p>
    <w:p w:rsidR="004819E6" w:rsidRPr="001301D9" w:rsidRDefault="004819E6" w:rsidP="00D60950">
      <w:pPr>
        <w:pStyle w:val="10"/>
        <w:numPr>
          <w:ilvl w:val="0"/>
          <w:numId w:val="79"/>
        </w:numPr>
        <w:spacing w:before="60" w:after="0" w:line="240" w:lineRule="auto"/>
        <w:jc w:val="both"/>
        <w:rPr>
          <w:bCs/>
          <w:iCs/>
        </w:rPr>
      </w:pPr>
      <w:r>
        <w:rPr>
          <w:bCs/>
          <w:iCs/>
        </w:rPr>
        <w:t>Прочая (относящаяся к сторонним лицам) (счет 76).</w:t>
      </w:r>
    </w:p>
    <w:p w:rsidR="004819E6" w:rsidRPr="001301D9" w:rsidRDefault="004819E6" w:rsidP="001301D9">
      <w:pPr>
        <w:spacing w:before="60" w:after="0" w:line="240" w:lineRule="auto"/>
        <w:ind w:left="502"/>
        <w:jc w:val="both"/>
        <w:rPr>
          <w:bCs/>
          <w:iCs/>
        </w:rPr>
      </w:pPr>
    </w:p>
    <w:p w:rsidR="004819E6" w:rsidRDefault="004819E6" w:rsidP="0067477A">
      <w:pPr>
        <w:spacing w:before="60" w:after="0" w:line="240" w:lineRule="auto"/>
        <w:ind w:firstLine="142"/>
        <w:jc w:val="both"/>
        <w:rPr>
          <w:bCs/>
          <w:iCs/>
        </w:rPr>
      </w:pPr>
      <w:r>
        <w:rPr>
          <w:bCs/>
          <w:iCs/>
        </w:rPr>
        <w:t>Внутренняя дебиторская задолженность – это задолженность перед персоналом.</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При анализе определяется размер просроченной КЗ и период просрочки в днях.</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Рост размера просроченной КЗ и повышение ее удельного веса в общей сумме КЗ свидетельствуют о дефиците денежных средств.</w:t>
      </w:r>
    </w:p>
    <w:p w:rsidR="004819E6" w:rsidRDefault="004819E6" w:rsidP="0067477A">
      <w:pPr>
        <w:spacing w:before="60" w:after="0" w:line="240" w:lineRule="auto"/>
        <w:ind w:firstLine="142"/>
        <w:jc w:val="both"/>
        <w:rPr>
          <w:bCs/>
          <w:iCs/>
        </w:rPr>
      </w:pPr>
    </w:p>
    <w:p w:rsidR="004819E6" w:rsidRDefault="004819E6" w:rsidP="002E50F6">
      <w:pPr>
        <w:spacing w:before="60" w:after="0" w:line="240" w:lineRule="auto"/>
        <w:ind w:firstLine="142"/>
        <w:jc w:val="both"/>
        <w:rPr>
          <w:bCs/>
          <w:iCs/>
        </w:rPr>
      </w:pPr>
      <w:r>
        <w:rPr>
          <w:bCs/>
          <w:iCs/>
        </w:rPr>
        <w:t xml:space="preserve">При анализе дается оценка </w:t>
      </w:r>
      <w:r w:rsidRPr="00B63321">
        <w:rPr>
          <w:b/>
          <w:bCs/>
          <w:iCs/>
        </w:rPr>
        <w:t>соотношения размеров и динамики ДЗ и КЗ</w:t>
      </w:r>
      <w:r>
        <w:rPr>
          <w:bCs/>
          <w:iCs/>
        </w:rPr>
        <w:t>. С одной стороны значительное преобладание дебиторской задолженности над кредиторской задолженностью создает угрозу финансовой стабильности, а с другой стороны длительное превышение кредиторской над дебиторской квалифицируется как приближение банкротства.</w:t>
      </w:r>
    </w:p>
    <w:p w:rsidR="004819E6" w:rsidRDefault="004819E6" w:rsidP="002E50F6">
      <w:pPr>
        <w:spacing w:before="60" w:after="0" w:line="240" w:lineRule="auto"/>
        <w:ind w:firstLine="142"/>
        <w:jc w:val="both"/>
        <w:rPr>
          <w:bCs/>
          <w:iCs/>
        </w:rPr>
      </w:pPr>
    </w:p>
    <w:p w:rsidR="004819E6" w:rsidRDefault="004819E6" w:rsidP="002E50F6">
      <w:pPr>
        <w:spacing w:before="60" w:after="0" w:line="240" w:lineRule="auto"/>
        <w:ind w:firstLine="142"/>
        <w:jc w:val="both"/>
        <w:rPr>
          <w:bCs/>
          <w:iCs/>
        </w:rPr>
      </w:pPr>
      <w:r>
        <w:rPr>
          <w:bCs/>
          <w:iCs/>
        </w:rPr>
        <w:t xml:space="preserve">При анализе рассчитывается </w:t>
      </w:r>
      <w:r w:rsidRPr="00B63321">
        <w:rPr>
          <w:b/>
          <w:bCs/>
          <w:iCs/>
        </w:rPr>
        <w:t>коэффициент</w:t>
      </w:r>
      <w:r>
        <w:rPr>
          <w:bCs/>
          <w:iCs/>
        </w:rPr>
        <w:t xml:space="preserve"> </w:t>
      </w:r>
      <w:r w:rsidRPr="00B63321">
        <w:rPr>
          <w:b/>
          <w:bCs/>
          <w:iCs/>
        </w:rPr>
        <w:t>соотношения</w:t>
      </w:r>
      <w:r>
        <w:rPr>
          <w:bCs/>
          <w:iCs/>
        </w:rPr>
        <w:t xml:space="preserve"> ДЗ и КЗ.</w:t>
      </w:r>
    </w:p>
    <w:p w:rsidR="004819E6" w:rsidRDefault="004819E6" w:rsidP="002E50F6">
      <w:pPr>
        <w:spacing w:before="60" w:after="0" w:line="240" w:lineRule="auto"/>
        <w:ind w:firstLine="142"/>
        <w:jc w:val="both"/>
        <w:rPr>
          <w:bCs/>
          <w:iCs/>
        </w:rPr>
      </w:pPr>
      <w:r>
        <w:rPr>
          <w:bCs/>
          <w:iCs/>
        </w:rPr>
        <w:t>Кс=ДЗ/КЗ.</w:t>
      </w:r>
    </w:p>
    <w:p w:rsidR="004819E6" w:rsidRDefault="004819E6" w:rsidP="00FB303E">
      <w:pPr>
        <w:spacing w:before="60" w:after="0" w:line="240" w:lineRule="auto"/>
        <w:ind w:firstLine="1134"/>
        <w:jc w:val="both"/>
        <w:rPr>
          <w:bCs/>
          <w:iCs/>
        </w:rPr>
      </w:pPr>
      <w:r>
        <w:rPr>
          <w:bCs/>
          <w:iCs/>
        </w:rPr>
        <w:t>Ситуация, когда Кс=1 бывает крайне редко.</w:t>
      </w:r>
    </w:p>
    <w:p w:rsidR="004819E6" w:rsidRPr="00B63321" w:rsidRDefault="004819E6" w:rsidP="00FB303E">
      <w:pPr>
        <w:spacing w:before="60" w:after="0" w:line="240" w:lineRule="auto"/>
        <w:ind w:firstLine="1134"/>
        <w:jc w:val="both"/>
        <w:rPr>
          <w:bCs/>
          <w:iCs/>
        </w:rPr>
      </w:pPr>
      <w:r>
        <w:rPr>
          <w:bCs/>
          <w:iCs/>
        </w:rPr>
        <w:t>Если Кс</w:t>
      </w:r>
      <w:r w:rsidRPr="00B63321">
        <w:rPr>
          <w:bCs/>
          <w:iCs/>
        </w:rPr>
        <w:t>&lt;1, то КЗ явл-ся доп</w:t>
      </w:r>
      <w:r>
        <w:rPr>
          <w:bCs/>
          <w:iCs/>
        </w:rPr>
        <w:t>ол</w:t>
      </w:r>
      <w:r w:rsidRPr="00B63321">
        <w:rPr>
          <w:bCs/>
          <w:iCs/>
        </w:rPr>
        <w:t xml:space="preserve">нительным источником </w:t>
      </w:r>
      <w:r>
        <w:rPr>
          <w:bCs/>
          <w:iCs/>
        </w:rPr>
        <w:t>финансирования.</w:t>
      </w:r>
    </w:p>
    <w:p w:rsidR="004819E6" w:rsidRPr="00B63321" w:rsidRDefault="004819E6" w:rsidP="00FB303E">
      <w:pPr>
        <w:spacing w:before="60" w:after="0" w:line="240" w:lineRule="auto"/>
        <w:ind w:firstLine="1134"/>
        <w:jc w:val="both"/>
        <w:rPr>
          <w:bCs/>
          <w:iCs/>
        </w:rPr>
      </w:pPr>
      <w:r>
        <w:rPr>
          <w:bCs/>
          <w:iCs/>
        </w:rPr>
        <w:t>Если Кс</w:t>
      </w:r>
      <w:r w:rsidRPr="00B63321">
        <w:rPr>
          <w:bCs/>
          <w:iCs/>
        </w:rPr>
        <w:t>&gt;</w:t>
      </w:r>
      <w:r>
        <w:rPr>
          <w:bCs/>
          <w:iCs/>
        </w:rPr>
        <w:t>1, то имеет место иммобилизация из оборота собственных средств на покрытие дебиторской задолженности, или привлечение для этого кредитов и займов.</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 xml:space="preserve">С целью обеспечения притока денежных средств и финансовой стабильности организации </w:t>
      </w:r>
      <w:r w:rsidRPr="00C31733">
        <w:rPr>
          <w:b/>
          <w:bCs/>
          <w:iCs/>
        </w:rPr>
        <w:t xml:space="preserve">соотношение м/у показателями средней продолжительности одного оборота в днях ДЗ и КЗ </w:t>
      </w:r>
      <w:r>
        <w:rPr>
          <w:bCs/>
          <w:iCs/>
        </w:rPr>
        <w:t>должно быть следующим:</w:t>
      </w:r>
    </w:p>
    <w:p w:rsidR="004819E6" w:rsidRDefault="004819E6" w:rsidP="0067477A">
      <w:pPr>
        <w:spacing w:before="60" w:after="0" w:line="240" w:lineRule="auto"/>
        <w:ind w:firstLine="142"/>
        <w:jc w:val="both"/>
        <w:rPr>
          <w:b/>
          <w:bCs/>
          <w:iCs/>
        </w:rPr>
      </w:pPr>
      <w:r w:rsidRPr="00C31733">
        <w:rPr>
          <w:b/>
          <w:bCs/>
          <w:iCs/>
        </w:rPr>
        <w:t xml:space="preserve">Средняя продолжительность 1го оборота ДЗ </w:t>
      </w:r>
      <w:r w:rsidRPr="00C31733">
        <w:rPr>
          <w:rFonts w:cs="Calibri"/>
          <w:b/>
          <w:bCs/>
          <w:iCs/>
        </w:rPr>
        <w:t>≤</w:t>
      </w:r>
      <w:r w:rsidRPr="00C31733">
        <w:rPr>
          <w:b/>
          <w:bCs/>
          <w:iCs/>
        </w:rPr>
        <w:t xml:space="preserve"> средняя продолжительность 1 оборота КЗ</w:t>
      </w:r>
    </w:p>
    <w:p w:rsidR="004819E6" w:rsidRDefault="004819E6" w:rsidP="0067477A">
      <w:pPr>
        <w:spacing w:before="60" w:after="0" w:line="240" w:lineRule="auto"/>
        <w:ind w:firstLine="142"/>
        <w:jc w:val="both"/>
        <w:rPr>
          <w:bCs/>
          <w:iCs/>
        </w:rPr>
      </w:pPr>
    </w:p>
    <w:p w:rsidR="004819E6" w:rsidRPr="0067477A" w:rsidRDefault="004819E6" w:rsidP="0067477A">
      <w:pPr>
        <w:shd w:val="clear" w:color="auto" w:fill="BFBFBF"/>
        <w:spacing w:before="60" w:after="0" w:line="240" w:lineRule="auto"/>
        <w:ind w:firstLine="142"/>
        <w:jc w:val="both"/>
        <w:rPr>
          <w:bCs/>
          <w:iCs/>
        </w:rPr>
      </w:pPr>
      <w:r>
        <w:rPr>
          <w:bCs/>
          <w:iCs/>
        </w:rPr>
        <w:t xml:space="preserve">5. </w:t>
      </w:r>
      <w:r w:rsidRPr="0067477A">
        <w:rPr>
          <w:bCs/>
          <w:iCs/>
        </w:rPr>
        <w:t>Анализ эффективности использования оборотных активов.</w:t>
      </w:r>
    </w:p>
    <w:p w:rsidR="004819E6" w:rsidRDefault="004819E6" w:rsidP="0067477A">
      <w:pPr>
        <w:spacing w:before="60" w:after="0" w:line="240" w:lineRule="auto"/>
        <w:ind w:firstLine="142"/>
        <w:jc w:val="both"/>
        <w:rPr>
          <w:bCs/>
          <w:iCs/>
        </w:rPr>
      </w:pPr>
      <w:r>
        <w:rPr>
          <w:bCs/>
          <w:iCs/>
        </w:rPr>
        <w:t xml:space="preserve">Эффективность использования оборотных активов характеризуется показателями их оборачиваемости, которые входят в систему </w:t>
      </w:r>
      <w:r w:rsidRPr="00ED329F">
        <w:rPr>
          <w:b/>
          <w:bCs/>
          <w:iCs/>
        </w:rPr>
        <w:t>«показатели оценки финансовой устойчивости и деловой активности организации»</w:t>
      </w:r>
      <w:r>
        <w:rPr>
          <w:bCs/>
          <w:iCs/>
        </w:rPr>
        <w:t>.</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 xml:space="preserve">Для характеристики оборачиваемости оборотных активов используются </w:t>
      </w:r>
      <w:r w:rsidRPr="007C7B3C">
        <w:rPr>
          <w:b/>
          <w:bCs/>
          <w:iCs/>
        </w:rPr>
        <w:t>обобщающие</w:t>
      </w:r>
      <w:r>
        <w:rPr>
          <w:bCs/>
          <w:iCs/>
        </w:rPr>
        <w:t xml:space="preserve"> и </w:t>
      </w:r>
      <w:r w:rsidRPr="007C7B3C">
        <w:rPr>
          <w:b/>
          <w:bCs/>
          <w:iCs/>
        </w:rPr>
        <w:t>частные</w:t>
      </w:r>
      <w:r>
        <w:rPr>
          <w:bCs/>
          <w:iCs/>
        </w:rPr>
        <w:t xml:space="preserve"> показатели.</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sidRPr="007C7B3C">
        <w:rPr>
          <w:b/>
          <w:bCs/>
          <w:iCs/>
        </w:rPr>
        <w:t>Обобщающие показатели</w:t>
      </w:r>
      <w:r>
        <w:rPr>
          <w:bCs/>
          <w:iCs/>
        </w:rPr>
        <w:t xml:space="preserve"> характеризуют эффективность использования оборотных активов в целом, а </w:t>
      </w:r>
      <w:r w:rsidRPr="007C7B3C">
        <w:rPr>
          <w:b/>
          <w:bCs/>
          <w:iCs/>
        </w:rPr>
        <w:t>частные</w:t>
      </w:r>
      <w:r>
        <w:rPr>
          <w:bCs/>
          <w:iCs/>
        </w:rPr>
        <w:t xml:space="preserve"> – их отдельных элементов.</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 xml:space="preserve">В состав показателей </w:t>
      </w:r>
      <w:r w:rsidRPr="007C7B3C">
        <w:rPr>
          <w:b/>
          <w:bCs/>
          <w:iCs/>
        </w:rPr>
        <w:t>оборачиваемости</w:t>
      </w:r>
      <w:r>
        <w:rPr>
          <w:bCs/>
          <w:iCs/>
        </w:rPr>
        <w:t xml:space="preserve"> включаются:</w:t>
      </w:r>
    </w:p>
    <w:p w:rsidR="004819E6" w:rsidRPr="007A2CA6" w:rsidRDefault="004819E6" w:rsidP="00D60950">
      <w:pPr>
        <w:pStyle w:val="10"/>
        <w:numPr>
          <w:ilvl w:val="0"/>
          <w:numId w:val="80"/>
        </w:numPr>
        <w:spacing w:before="60" w:after="0" w:line="240" w:lineRule="auto"/>
        <w:jc w:val="both"/>
        <w:rPr>
          <w:bCs/>
          <w:iCs/>
        </w:rPr>
      </w:pPr>
      <w:r>
        <w:rPr>
          <w:bCs/>
          <w:iCs/>
        </w:rPr>
        <w:t>Коэффициент оборачиваемости (количество оборотов) - Коб</w:t>
      </w:r>
    </w:p>
    <w:p w:rsidR="004819E6" w:rsidRDefault="004819E6" w:rsidP="0067477A">
      <w:pPr>
        <w:spacing w:before="60" w:after="0" w:line="240" w:lineRule="auto"/>
        <w:ind w:firstLine="142"/>
        <w:jc w:val="both"/>
        <w:rPr>
          <w:bCs/>
          <w:iCs/>
        </w:rPr>
      </w:pPr>
      <w:r>
        <w:rPr>
          <w:bCs/>
          <w:iCs/>
        </w:rPr>
        <w:t>Коб = Впр /ОАср</w:t>
      </w:r>
    </w:p>
    <w:p w:rsidR="004819E6" w:rsidRDefault="004819E6" w:rsidP="00601090">
      <w:pPr>
        <w:spacing w:before="60" w:after="0" w:line="240" w:lineRule="auto"/>
        <w:ind w:firstLine="1134"/>
        <w:jc w:val="both"/>
        <w:rPr>
          <w:bCs/>
          <w:iCs/>
        </w:rPr>
      </w:pPr>
      <w:r>
        <w:rPr>
          <w:bCs/>
          <w:iCs/>
        </w:rPr>
        <w:t>Впр – выручка от продаж</w:t>
      </w:r>
    </w:p>
    <w:p w:rsidR="004819E6" w:rsidRDefault="004819E6" w:rsidP="00601090">
      <w:pPr>
        <w:spacing w:before="60" w:after="0" w:line="240" w:lineRule="auto"/>
        <w:ind w:firstLine="1134"/>
        <w:jc w:val="both"/>
        <w:rPr>
          <w:bCs/>
          <w:iCs/>
        </w:rPr>
      </w:pPr>
      <w:r>
        <w:rPr>
          <w:bCs/>
          <w:iCs/>
        </w:rPr>
        <w:t>ОА- средний разсер оборотных активов</w:t>
      </w:r>
    </w:p>
    <w:p w:rsidR="004819E6" w:rsidRPr="007C7B3C" w:rsidRDefault="004819E6" w:rsidP="00D60950">
      <w:pPr>
        <w:pStyle w:val="10"/>
        <w:numPr>
          <w:ilvl w:val="0"/>
          <w:numId w:val="80"/>
        </w:numPr>
        <w:spacing w:before="60" w:after="0" w:line="240" w:lineRule="auto"/>
        <w:jc w:val="both"/>
        <w:rPr>
          <w:bCs/>
          <w:iCs/>
        </w:rPr>
      </w:pPr>
      <w:r>
        <w:rPr>
          <w:bCs/>
          <w:iCs/>
        </w:rPr>
        <w:t>Коэффициент закрепления (загрузки)</w:t>
      </w:r>
    </w:p>
    <w:p w:rsidR="004819E6" w:rsidRDefault="004819E6" w:rsidP="0067477A">
      <w:pPr>
        <w:spacing w:before="60" w:after="0" w:line="240" w:lineRule="auto"/>
        <w:ind w:firstLine="142"/>
        <w:jc w:val="both"/>
        <w:rPr>
          <w:bCs/>
          <w:iCs/>
        </w:rPr>
      </w:pPr>
      <w:r>
        <w:rPr>
          <w:bCs/>
          <w:iCs/>
        </w:rPr>
        <w:t xml:space="preserve">Кзг = 1/Коб = ОАср/Впр </w:t>
      </w:r>
    </w:p>
    <w:p w:rsidR="004819E6" w:rsidRDefault="004819E6" w:rsidP="0067477A">
      <w:pPr>
        <w:spacing w:before="60" w:after="0" w:line="240" w:lineRule="auto"/>
        <w:ind w:firstLine="142"/>
        <w:jc w:val="both"/>
        <w:rPr>
          <w:bCs/>
          <w:iCs/>
        </w:rPr>
      </w:pPr>
      <w:r>
        <w:rPr>
          <w:bCs/>
          <w:iCs/>
        </w:rPr>
        <w:t>«сколько нужно вложить в оборотв, чтобы получить выручку в 1 руб)</w:t>
      </w:r>
    </w:p>
    <w:p w:rsidR="004819E6" w:rsidRPr="007C7B3C" w:rsidRDefault="004819E6" w:rsidP="00D60950">
      <w:pPr>
        <w:pStyle w:val="10"/>
        <w:numPr>
          <w:ilvl w:val="0"/>
          <w:numId w:val="80"/>
        </w:numPr>
        <w:spacing w:before="60" w:after="0" w:line="240" w:lineRule="auto"/>
        <w:jc w:val="both"/>
        <w:rPr>
          <w:bCs/>
          <w:iCs/>
        </w:rPr>
      </w:pPr>
      <w:r>
        <w:rPr>
          <w:bCs/>
          <w:iCs/>
        </w:rPr>
        <w:t>Средняя продолжительность одного оборота оборотных активов в днях</w:t>
      </w:r>
    </w:p>
    <w:p w:rsidR="004819E6" w:rsidRDefault="004819E6" w:rsidP="0067477A">
      <w:pPr>
        <w:spacing w:before="60" w:after="0" w:line="240" w:lineRule="auto"/>
        <w:ind w:firstLine="142"/>
        <w:jc w:val="both"/>
        <w:rPr>
          <w:bCs/>
          <w:iCs/>
        </w:rPr>
      </w:pPr>
      <w:r>
        <w:rPr>
          <w:bCs/>
          <w:iCs/>
        </w:rPr>
        <w:t>По=дни в периоде/Коб=(ОАср * дни в периоде) / Впр</w:t>
      </w:r>
    </w:p>
    <w:p w:rsidR="004819E6" w:rsidRDefault="004819E6" w:rsidP="00370CBC">
      <w:pPr>
        <w:spacing w:before="60" w:after="0" w:line="240" w:lineRule="auto"/>
        <w:ind w:firstLine="1134"/>
        <w:jc w:val="both"/>
        <w:rPr>
          <w:bCs/>
          <w:iCs/>
        </w:rPr>
      </w:pPr>
      <w:r>
        <w:rPr>
          <w:bCs/>
          <w:iCs/>
        </w:rPr>
        <w:t>Дни в периоде – 30 (месяц), 90 (квартал), 180 (полгода), 270 (9 месяцев), 360 (год)</w:t>
      </w:r>
    </w:p>
    <w:p w:rsidR="004819E6" w:rsidRDefault="004819E6" w:rsidP="00370CBC">
      <w:pPr>
        <w:spacing w:before="60" w:after="0" w:line="240" w:lineRule="auto"/>
        <w:ind w:firstLine="1134"/>
        <w:jc w:val="both"/>
        <w:rPr>
          <w:bCs/>
          <w:iCs/>
        </w:rPr>
      </w:pPr>
      <w:r>
        <w:rPr>
          <w:bCs/>
          <w:iCs/>
        </w:rPr>
        <w:t>ОАср- определяется или по средней хронологической, или по средней арифметической.</w:t>
      </w:r>
    </w:p>
    <w:p w:rsidR="004819E6" w:rsidRDefault="004819E6" w:rsidP="0067477A">
      <w:pPr>
        <w:spacing w:before="60" w:after="0" w:line="240" w:lineRule="auto"/>
        <w:ind w:firstLine="142"/>
        <w:jc w:val="both"/>
        <w:rPr>
          <w:bCs/>
          <w:iCs/>
        </w:rPr>
      </w:pPr>
      <w:r>
        <w:rPr>
          <w:bCs/>
          <w:iCs/>
        </w:rPr>
        <w:t>Использование в расчетах выручки от продаж (Впр) по Форме 2искажает оборачиваемость оборотных активов. Более точные расчеты обеспечат расчеты на основе выручки от продаж (Впр), оплаченной покупателями (лучше выручка по оплате, а в Форме 2 – выручка по отгрузке).</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 xml:space="preserve">При анализе оборачиваемость всех оборотных активов взаимоувязывается с оборачиваемостью их отдельных видов на основе следующей </w:t>
      </w:r>
      <w:r w:rsidRPr="00B67777">
        <w:rPr>
          <w:b/>
          <w:bCs/>
          <w:iCs/>
        </w:rPr>
        <w:t>аддитивной факторной модели</w:t>
      </w:r>
      <w:r>
        <w:rPr>
          <w:bCs/>
          <w:iCs/>
        </w:rPr>
        <w:t>:</w:t>
      </w:r>
    </w:p>
    <w:p w:rsidR="004819E6" w:rsidRPr="003E3E64" w:rsidRDefault="004819E6" w:rsidP="0067477A">
      <w:pPr>
        <w:spacing w:before="60" w:after="0" w:line="240" w:lineRule="auto"/>
        <w:ind w:firstLine="142"/>
        <w:jc w:val="both"/>
        <w:rPr>
          <w:bCs/>
          <w:iCs/>
          <w:vertAlign w:val="subscript"/>
        </w:rPr>
      </w:pPr>
      <w:r>
        <w:rPr>
          <w:bCs/>
          <w:iCs/>
        </w:rPr>
        <w:t>Поб</w:t>
      </w:r>
      <w:r>
        <w:rPr>
          <w:bCs/>
          <w:iCs/>
          <w:vertAlign w:val="subscript"/>
        </w:rPr>
        <w:t>ОА ср</w:t>
      </w:r>
      <w:r>
        <w:rPr>
          <w:bCs/>
          <w:iCs/>
        </w:rPr>
        <w:t>=Поб</w:t>
      </w:r>
      <w:r>
        <w:rPr>
          <w:bCs/>
          <w:iCs/>
          <w:vertAlign w:val="subscript"/>
        </w:rPr>
        <w:t>з ср</w:t>
      </w:r>
      <w:r>
        <w:rPr>
          <w:bCs/>
          <w:iCs/>
        </w:rPr>
        <w:t>+Поб</w:t>
      </w:r>
      <w:r>
        <w:rPr>
          <w:bCs/>
          <w:iCs/>
          <w:vertAlign w:val="subscript"/>
        </w:rPr>
        <w:t>НДС ср</w:t>
      </w:r>
      <w:r>
        <w:rPr>
          <w:bCs/>
          <w:iCs/>
        </w:rPr>
        <w:t>+Поб</w:t>
      </w:r>
      <w:r>
        <w:rPr>
          <w:bCs/>
          <w:iCs/>
          <w:vertAlign w:val="subscript"/>
        </w:rPr>
        <w:t>ДДЗ ср</w:t>
      </w:r>
      <w:r>
        <w:rPr>
          <w:bCs/>
          <w:iCs/>
        </w:rPr>
        <w:t>+Поб</w:t>
      </w:r>
      <w:r>
        <w:rPr>
          <w:bCs/>
          <w:iCs/>
          <w:vertAlign w:val="subscript"/>
        </w:rPr>
        <w:t>КДЗ ср</w:t>
      </w:r>
      <w:r>
        <w:rPr>
          <w:bCs/>
          <w:iCs/>
        </w:rPr>
        <w:t>+Поб</w:t>
      </w:r>
      <w:r>
        <w:rPr>
          <w:bCs/>
          <w:iCs/>
          <w:vertAlign w:val="subscript"/>
        </w:rPr>
        <w:t>КФВ ср</w:t>
      </w:r>
      <w:r>
        <w:rPr>
          <w:bCs/>
          <w:iCs/>
        </w:rPr>
        <w:t>+Поб</w:t>
      </w:r>
      <w:r>
        <w:rPr>
          <w:bCs/>
          <w:iCs/>
          <w:vertAlign w:val="subscript"/>
        </w:rPr>
        <w:t>ДС ср</w:t>
      </w:r>
      <w:r>
        <w:rPr>
          <w:bCs/>
          <w:iCs/>
        </w:rPr>
        <w:t>+Поб</w:t>
      </w:r>
      <w:r>
        <w:rPr>
          <w:bCs/>
          <w:iCs/>
          <w:vertAlign w:val="subscript"/>
        </w:rPr>
        <w:t>ПОА ср</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При анализе отчетные значения показателей оборачиваемости сравниваются со значениями предшествующих периодов (в динамике), с аналогичными показателями родственных предприятий, с нормативами, с показателями эталонного предприятия и др.</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 xml:space="preserve">Результатом </w:t>
      </w:r>
      <w:r w:rsidRPr="00A954DA">
        <w:rPr>
          <w:b/>
          <w:bCs/>
          <w:iCs/>
        </w:rPr>
        <w:t>ускорения</w:t>
      </w:r>
      <w:r>
        <w:rPr>
          <w:bCs/>
          <w:iCs/>
        </w:rPr>
        <w:t xml:space="preserve"> оборачиваемости является </w:t>
      </w:r>
      <w:r w:rsidRPr="00A954DA">
        <w:rPr>
          <w:b/>
          <w:bCs/>
          <w:iCs/>
        </w:rPr>
        <w:t>относительное высвобождение</w:t>
      </w:r>
      <w:r>
        <w:rPr>
          <w:b/>
          <w:bCs/>
          <w:iCs/>
        </w:rPr>
        <w:t xml:space="preserve"> </w:t>
      </w:r>
      <w:r>
        <w:rPr>
          <w:bCs/>
          <w:iCs/>
        </w:rPr>
        <w:t xml:space="preserve">оборотных активов. А результатом ее </w:t>
      </w:r>
      <w:r>
        <w:rPr>
          <w:b/>
          <w:bCs/>
          <w:iCs/>
        </w:rPr>
        <w:t>замедления</w:t>
      </w:r>
      <w:r>
        <w:rPr>
          <w:bCs/>
          <w:iCs/>
        </w:rPr>
        <w:t xml:space="preserve"> – </w:t>
      </w:r>
      <w:r w:rsidRPr="00A954DA">
        <w:rPr>
          <w:b/>
          <w:bCs/>
          <w:iCs/>
        </w:rPr>
        <w:t>относительное вовлечение</w:t>
      </w:r>
      <w:r>
        <w:rPr>
          <w:bCs/>
          <w:iCs/>
        </w:rPr>
        <w:t xml:space="preserve"> оборотных активов в хозяйственный оборот.</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На основе формулы расчета средней продолжительности одного оборота в днях построим факторную модель зависимости</w:t>
      </w:r>
      <w:r w:rsidRPr="008F1F6D">
        <w:rPr>
          <w:b/>
          <w:bCs/>
          <w:iCs/>
        </w:rPr>
        <w:t xml:space="preserve"> средней величины оборотных активов (ОАср)</w:t>
      </w:r>
      <w:r>
        <w:rPr>
          <w:bCs/>
          <w:iCs/>
        </w:rPr>
        <w:t xml:space="preserve"> от двух взаимосвязанных факторов:</w:t>
      </w:r>
    </w:p>
    <w:p w:rsidR="004819E6" w:rsidRPr="008F1F6D" w:rsidRDefault="004819E6" w:rsidP="00D60950">
      <w:pPr>
        <w:pStyle w:val="10"/>
        <w:numPr>
          <w:ilvl w:val="0"/>
          <w:numId w:val="81"/>
        </w:numPr>
        <w:spacing w:before="60" w:after="0" w:line="240" w:lineRule="auto"/>
        <w:jc w:val="both"/>
        <w:rPr>
          <w:bCs/>
          <w:iCs/>
        </w:rPr>
      </w:pPr>
      <w:r w:rsidRPr="008F1F6D">
        <w:rPr>
          <w:bCs/>
          <w:iCs/>
        </w:rPr>
        <w:t>Однодневного объема продаж (количественный фактор)</w:t>
      </w:r>
    </w:p>
    <w:p w:rsidR="004819E6" w:rsidRPr="008F1F6D" w:rsidRDefault="004819E6" w:rsidP="00D60950">
      <w:pPr>
        <w:pStyle w:val="10"/>
        <w:numPr>
          <w:ilvl w:val="0"/>
          <w:numId w:val="81"/>
        </w:numPr>
        <w:spacing w:before="60" w:after="0" w:line="240" w:lineRule="auto"/>
        <w:jc w:val="both"/>
        <w:rPr>
          <w:bCs/>
          <w:iCs/>
        </w:rPr>
      </w:pPr>
      <w:r>
        <w:rPr>
          <w:bCs/>
          <w:iCs/>
        </w:rPr>
        <w:t>Средней продолжительности одного оборота в днях (качественный фактор)</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Ср размер ОА = Впр / дни в периоде    *   ОАср* Дни в периоде / Впр</w:t>
      </w:r>
    </w:p>
    <w:p w:rsidR="004819E6" w:rsidRDefault="004819E6" w:rsidP="0067477A">
      <w:pPr>
        <w:spacing w:before="60" w:after="0" w:line="240" w:lineRule="auto"/>
        <w:ind w:firstLine="142"/>
        <w:jc w:val="both"/>
        <w:rPr>
          <w:bCs/>
          <w:iCs/>
        </w:rPr>
      </w:pPr>
      <w:r>
        <w:rPr>
          <w:bCs/>
          <w:iCs/>
        </w:rPr>
        <w:t>Это двухфакторная мультипликативная модель зависимости.</w:t>
      </w:r>
    </w:p>
    <w:p w:rsidR="004819E6" w:rsidRDefault="004819E6" w:rsidP="0067477A">
      <w:pPr>
        <w:spacing w:before="60" w:after="0" w:line="240" w:lineRule="auto"/>
        <w:ind w:firstLine="142"/>
        <w:jc w:val="both"/>
        <w:rPr>
          <w:bCs/>
          <w:iCs/>
        </w:rPr>
      </w:pPr>
      <w:r>
        <w:rPr>
          <w:bCs/>
          <w:iCs/>
        </w:rPr>
        <w:t xml:space="preserve">Или: </w:t>
      </w:r>
    </w:p>
    <w:p w:rsidR="004819E6" w:rsidRDefault="004819E6" w:rsidP="0067477A">
      <w:pPr>
        <w:spacing w:before="60" w:after="0" w:line="240" w:lineRule="auto"/>
        <w:ind w:firstLine="142"/>
        <w:jc w:val="both"/>
        <w:rPr>
          <w:bCs/>
          <w:iCs/>
        </w:rPr>
      </w:pPr>
      <w:r>
        <w:rPr>
          <w:bCs/>
          <w:iCs/>
        </w:rPr>
        <w:t>ОАср = Вдн*Поб</w:t>
      </w:r>
    </w:p>
    <w:p w:rsidR="004819E6" w:rsidRDefault="004819E6" w:rsidP="008F1F6D">
      <w:pPr>
        <w:spacing w:before="60" w:after="0" w:line="240" w:lineRule="auto"/>
        <w:ind w:firstLine="1134"/>
        <w:jc w:val="both"/>
        <w:rPr>
          <w:bCs/>
          <w:iCs/>
        </w:rPr>
      </w:pPr>
      <w:r>
        <w:rPr>
          <w:bCs/>
          <w:iCs/>
        </w:rPr>
        <w:t>Вдн –выручка дневная</w:t>
      </w:r>
    </w:p>
    <w:p w:rsidR="004819E6" w:rsidRDefault="004819E6" w:rsidP="008F1F6D">
      <w:pPr>
        <w:spacing w:before="60" w:after="0" w:line="240" w:lineRule="auto"/>
        <w:ind w:firstLine="1134"/>
        <w:jc w:val="both"/>
        <w:rPr>
          <w:bCs/>
          <w:iCs/>
        </w:rPr>
      </w:pPr>
      <w:r>
        <w:rPr>
          <w:bCs/>
          <w:iCs/>
        </w:rPr>
        <w:t>Поб – ср продолжительность одного оборота в днях.</w:t>
      </w:r>
    </w:p>
    <w:p w:rsidR="004819E6" w:rsidRDefault="004819E6" w:rsidP="008F1F6D">
      <w:pPr>
        <w:spacing w:before="60" w:after="0" w:line="240" w:lineRule="auto"/>
        <w:ind w:firstLine="142"/>
        <w:jc w:val="both"/>
        <w:rPr>
          <w:bCs/>
          <w:iCs/>
        </w:rPr>
      </w:pPr>
      <w:r>
        <w:rPr>
          <w:bCs/>
          <w:iCs/>
        </w:rPr>
        <w:t>На основе этой модели производится расчет влияния этих двух факторов на изменение среднего размера оборотных активов.</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Расчет влияния факторов способом абсолютных отклонений:</w:t>
      </w:r>
    </w:p>
    <w:p w:rsidR="004819E6" w:rsidRDefault="004819E6" w:rsidP="0067477A">
      <w:pPr>
        <w:spacing w:before="60" w:after="0" w:line="240" w:lineRule="auto"/>
        <w:ind w:firstLine="142"/>
        <w:jc w:val="both"/>
        <w:rPr>
          <w:bCs/>
          <w:iCs/>
        </w:rPr>
      </w:pPr>
      <w:r>
        <w:rPr>
          <w:rFonts w:cs="Calibri"/>
          <w:bCs/>
          <w:iCs/>
        </w:rPr>
        <w:t>Δ</w:t>
      </w:r>
      <w:r>
        <w:rPr>
          <w:bCs/>
          <w:iCs/>
        </w:rPr>
        <w:t>ОАср</w:t>
      </w:r>
      <w:r w:rsidRPr="008F1F6D">
        <w:rPr>
          <w:bCs/>
          <w:iCs/>
          <w:vertAlign w:val="subscript"/>
        </w:rPr>
        <w:t>Δ</w:t>
      </w:r>
      <w:r>
        <w:rPr>
          <w:bCs/>
          <w:iCs/>
          <w:vertAlign w:val="subscript"/>
        </w:rPr>
        <w:t>Вдн</w:t>
      </w:r>
      <w:r>
        <w:rPr>
          <w:bCs/>
          <w:iCs/>
        </w:rPr>
        <w:t>=(Вдн</w:t>
      </w:r>
      <w:r w:rsidRPr="008F1F6D">
        <w:rPr>
          <w:bCs/>
          <w:iCs/>
          <w:vertAlign w:val="subscript"/>
        </w:rPr>
        <w:t>1</w:t>
      </w:r>
      <w:r>
        <w:rPr>
          <w:bCs/>
          <w:iCs/>
        </w:rPr>
        <w:t>-Вдн</w:t>
      </w:r>
      <w:r w:rsidRPr="008F1F6D">
        <w:rPr>
          <w:bCs/>
          <w:iCs/>
          <w:vertAlign w:val="subscript"/>
        </w:rPr>
        <w:t>0</w:t>
      </w:r>
      <w:r>
        <w:rPr>
          <w:bCs/>
          <w:iCs/>
        </w:rPr>
        <w:t>)*Поб</w:t>
      </w:r>
      <w:r w:rsidRPr="008F1F6D">
        <w:rPr>
          <w:bCs/>
          <w:iCs/>
          <w:vertAlign w:val="subscript"/>
        </w:rPr>
        <w:t>0</w:t>
      </w:r>
    </w:p>
    <w:p w:rsidR="004819E6" w:rsidRPr="00BE3248" w:rsidRDefault="004819E6" w:rsidP="008F1F6D">
      <w:pPr>
        <w:spacing w:before="60" w:after="0" w:line="240" w:lineRule="auto"/>
        <w:ind w:firstLine="142"/>
        <w:jc w:val="both"/>
        <w:rPr>
          <w:b/>
          <w:bCs/>
          <w:i/>
          <w:iCs/>
        </w:rPr>
      </w:pPr>
      <w:r w:rsidRPr="00BE3248">
        <w:rPr>
          <w:rFonts w:cs="Calibri"/>
          <w:b/>
          <w:bCs/>
          <w:i/>
          <w:iCs/>
        </w:rPr>
        <w:t>Δ</w:t>
      </w:r>
      <w:r w:rsidRPr="00BE3248">
        <w:rPr>
          <w:b/>
          <w:bCs/>
          <w:i/>
          <w:iCs/>
        </w:rPr>
        <w:t>ОАср</w:t>
      </w:r>
      <w:r w:rsidRPr="00BE3248">
        <w:rPr>
          <w:b/>
          <w:bCs/>
          <w:i/>
          <w:iCs/>
          <w:vertAlign w:val="subscript"/>
        </w:rPr>
        <w:t>ΔПоб</w:t>
      </w:r>
      <w:r w:rsidRPr="00BE3248">
        <w:rPr>
          <w:b/>
          <w:bCs/>
          <w:i/>
          <w:iCs/>
        </w:rPr>
        <w:t>=Вдн</w:t>
      </w:r>
      <w:r w:rsidRPr="00BE3248">
        <w:rPr>
          <w:b/>
          <w:bCs/>
          <w:i/>
          <w:iCs/>
          <w:vertAlign w:val="subscript"/>
        </w:rPr>
        <w:t>1</w:t>
      </w:r>
      <w:r w:rsidRPr="00BE3248">
        <w:rPr>
          <w:b/>
          <w:bCs/>
          <w:i/>
          <w:iCs/>
        </w:rPr>
        <w:t>*(Поб</w:t>
      </w:r>
      <w:r w:rsidRPr="00BE3248">
        <w:rPr>
          <w:b/>
          <w:bCs/>
          <w:i/>
          <w:iCs/>
          <w:vertAlign w:val="subscript"/>
        </w:rPr>
        <w:t>1</w:t>
      </w:r>
      <w:r w:rsidRPr="00BE3248">
        <w:rPr>
          <w:b/>
          <w:bCs/>
          <w:i/>
          <w:iCs/>
        </w:rPr>
        <w:t>-Поб</w:t>
      </w:r>
      <w:r w:rsidRPr="00BE3248">
        <w:rPr>
          <w:b/>
          <w:bCs/>
          <w:i/>
          <w:iCs/>
          <w:vertAlign w:val="subscript"/>
        </w:rPr>
        <w:t>0</w:t>
      </w:r>
      <w:r w:rsidRPr="00BE3248">
        <w:rPr>
          <w:b/>
          <w:bCs/>
          <w:i/>
          <w:iCs/>
        </w:rPr>
        <w:t>) – расчет экономического результата от изменения оборачиваемости</w:t>
      </w:r>
    </w:p>
    <w:p w:rsidR="004819E6" w:rsidRDefault="004819E6" w:rsidP="008F1F6D">
      <w:pPr>
        <w:spacing w:before="60" w:after="0" w:line="240" w:lineRule="auto"/>
        <w:ind w:firstLine="142"/>
        <w:jc w:val="both"/>
        <w:rPr>
          <w:bCs/>
          <w:iCs/>
        </w:rPr>
      </w:pPr>
      <w:r>
        <w:rPr>
          <w:bCs/>
          <w:iCs/>
        </w:rPr>
        <w:t>Он отражает качества финансового менеджмента.</w:t>
      </w:r>
    </w:p>
    <w:p w:rsidR="004819E6" w:rsidRPr="008F1F6D" w:rsidRDefault="004819E6" w:rsidP="008F1F6D">
      <w:pPr>
        <w:spacing w:before="60" w:after="0" w:line="240" w:lineRule="auto"/>
        <w:ind w:firstLine="142"/>
        <w:jc w:val="both"/>
        <w:rPr>
          <w:bCs/>
          <w:iCs/>
        </w:rPr>
      </w:pPr>
      <w:r>
        <w:rPr>
          <w:rFonts w:cs="Calibri"/>
          <w:bCs/>
          <w:iCs/>
        </w:rPr>
        <w:t>Δ</w:t>
      </w:r>
      <w:r>
        <w:rPr>
          <w:bCs/>
          <w:iCs/>
        </w:rPr>
        <w:t>ОАср=ОАср</w:t>
      </w:r>
      <w:r>
        <w:rPr>
          <w:bCs/>
          <w:iCs/>
          <w:vertAlign w:val="subscript"/>
        </w:rPr>
        <w:t>1</w:t>
      </w:r>
      <w:r>
        <w:rPr>
          <w:bCs/>
          <w:iCs/>
        </w:rPr>
        <w:t>-ОАср</w:t>
      </w:r>
      <w:r>
        <w:rPr>
          <w:bCs/>
          <w:iCs/>
          <w:vertAlign w:val="subscript"/>
        </w:rPr>
        <w:t>0</w:t>
      </w:r>
      <w:r>
        <w:rPr>
          <w:bCs/>
          <w:iCs/>
        </w:rPr>
        <w:t>=</w:t>
      </w:r>
      <w:r w:rsidRPr="008F1F6D">
        <w:rPr>
          <w:rFonts w:cs="Calibri"/>
          <w:bCs/>
          <w:iCs/>
        </w:rPr>
        <w:t xml:space="preserve"> </w:t>
      </w:r>
      <w:r>
        <w:rPr>
          <w:rFonts w:cs="Calibri"/>
          <w:bCs/>
          <w:iCs/>
        </w:rPr>
        <w:t>Δ</w:t>
      </w:r>
      <w:r>
        <w:rPr>
          <w:bCs/>
          <w:iCs/>
        </w:rPr>
        <w:t>ОАср</w:t>
      </w:r>
      <w:r w:rsidRPr="008F1F6D">
        <w:rPr>
          <w:bCs/>
          <w:iCs/>
          <w:vertAlign w:val="subscript"/>
        </w:rPr>
        <w:t>Δ</w:t>
      </w:r>
      <w:r>
        <w:rPr>
          <w:bCs/>
          <w:iCs/>
          <w:vertAlign w:val="subscript"/>
        </w:rPr>
        <w:t>Вдн</w:t>
      </w:r>
      <w:r>
        <w:rPr>
          <w:bCs/>
          <w:iCs/>
        </w:rPr>
        <w:t>+</w:t>
      </w:r>
      <w:r>
        <w:rPr>
          <w:rFonts w:cs="Calibri"/>
          <w:bCs/>
          <w:iCs/>
        </w:rPr>
        <w:t>Δ</w:t>
      </w:r>
      <w:r>
        <w:rPr>
          <w:bCs/>
          <w:iCs/>
        </w:rPr>
        <w:t>ОАср</w:t>
      </w:r>
      <w:r w:rsidRPr="008F1F6D">
        <w:rPr>
          <w:bCs/>
          <w:iCs/>
          <w:vertAlign w:val="subscript"/>
        </w:rPr>
        <w:t>Δ</w:t>
      </w:r>
      <w:r>
        <w:rPr>
          <w:bCs/>
          <w:iCs/>
          <w:vertAlign w:val="subscript"/>
        </w:rPr>
        <w:t>Поб</w:t>
      </w:r>
    </w:p>
    <w:p w:rsidR="004819E6" w:rsidRPr="008F1F6D"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sidRPr="00BE3248">
        <w:rPr>
          <w:b/>
          <w:bCs/>
          <w:iCs/>
        </w:rPr>
        <w:t>Влияние изменения средней продолжительности одного оборота в днях</w:t>
      </w:r>
      <w:r>
        <w:rPr>
          <w:bCs/>
          <w:iCs/>
        </w:rPr>
        <w:t xml:space="preserve"> на размер оборотных активов можно рассчитать также на основе следующей формулы:</w:t>
      </w:r>
    </w:p>
    <w:p w:rsidR="004819E6" w:rsidRPr="009B3A47" w:rsidRDefault="004819E6" w:rsidP="0067477A">
      <w:pPr>
        <w:spacing w:before="60" w:after="0" w:line="240" w:lineRule="auto"/>
        <w:ind w:firstLine="142"/>
        <w:jc w:val="both"/>
        <w:rPr>
          <w:bCs/>
          <w:iCs/>
          <w:vertAlign w:val="subscript"/>
        </w:rPr>
      </w:pPr>
      <w:r>
        <w:rPr>
          <w:bCs/>
          <w:iCs/>
        </w:rPr>
        <w:t>Э</w:t>
      </w:r>
      <w:r>
        <w:rPr>
          <w:bCs/>
          <w:iCs/>
          <w:vertAlign w:val="subscript"/>
        </w:rPr>
        <w:t>ОАср</w:t>
      </w:r>
      <w:r>
        <w:rPr>
          <w:bCs/>
          <w:iCs/>
        </w:rPr>
        <w:t>(В</w:t>
      </w:r>
      <w:r>
        <w:rPr>
          <w:bCs/>
          <w:iCs/>
          <w:vertAlign w:val="subscript"/>
        </w:rPr>
        <w:t>ОАср</w:t>
      </w:r>
      <w:r>
        <w:rPr>
          <w:bCs/>
          <w:iCs/>
        </w:rPr>
        <w:t>)=ОАср</w:t>
      </w:r>
      <w:r>
        <w:rPr>
          <w:bCs/>
          <w:iCs/>
          <w:vertAlign w:val="subscript"/>
        </w:rPr>
        <w:t>1</w:t>
      </w:r>
      <w:r>
        <w:rPr>
          <w:bCs/>
          <w:iCs/>
        </w:rPr>
        <w:t>-ОАср</w:t>
      </w:r>
      <w:r>
        <w:rPr>
          <w:bCs/>
          <w:iCs/>
          <w:vertAlign w:val="subscript"/>
        </w:rPr>
        <w:t>0</w:t>
      </w:r>
      <w:r>
        <w:rPr>
          <w:bCs/>
          <w:iCs/>
        </w:rPr>
        <w:t>*</w:t>
      </w:r>
      <w:r>
        <w:rPr>
          <w:bCs/>
          <w:iCs/>
          <w:lang w:val="en-US"/>
        </w:rPr>
        <w:t>I</w:t>
      </w:r>
      <w:r>
        <w:rPr>
          <w:bCs/>
          <w:iCs/>
          <w:vertAlign w:val="subscript"/>
        </w:rPr>
        <w:t>Впр</w:t>
      </w:r>
    </w:p>
    <w:p w:rsidR="004819E6" w:rsidRDefault="004819E6" w:rsidP="009B3A47">
      <w:pPr>
        <w:spacing w:before="60" w:after="0" w:line="240" w:lineRule="auto"/>
        <w:ind w:firstLine="1134"/>
        <w:jc w:val="both"/>
        <w:rPr>
          <w:bCs/>
          <w:iCs/>
        </w:rPr>
      </w:pPr>
      <w:r>
        <w:rPr>
          <w:bCs/>
          <w:iCs/>
        </w:rPr>
        <w:t>Э-относительная экономия ОА</w:t>
      </w:r>
    </w:p>
    <w:p w:rsidR="004819E6" w:rsidRDefault="004819E6" w:rsidP="009B3A47">
      <w:pPr>
        <w:spacing w:before="60" w:after="0" w:line="240" w:lineRule="auto"/>
        <w:ind w:firstLine="1134"/>
        <w:jc w:val="both"/>
        <w:rPr>
          <w:bCs/>
          <w:iCs/>
        </w:rPr>
      </w:pPr>
      <w:r>
        <w:rPr>
          <w:bCs/>
          <w:iCs/>
        </w:rPr>
        <w:t>В-относительное вовлечение ОА</w:t>
      </w:r>
    </w:p>
    <w:p w:rsidR="004819E6" w:rsidRPr="00DB56A9" w:rsidRDefault="004819E6" w:rsidP="009B3A47">
      <w:pPr>
        <w:spacing w:before="60" w:after="0" w:line="240" w:lineRule="auto"/>
        <w:ind w:firstLine="1134"/>
        <w:jc w:val="both"/>
        <w:rPr>
          <w:bCs/>
          <w:iCs/>
        </w:rPr>
      </w:pPr>
      <w:r>
        <w:rPr>
          <w:bCs/>
          <w:iCs/>
          <w:lang w:val="en-US"/>
        </w:rPr>
        <w:t>I</w:t>
      </w:r>
      <w:r>
        <w:rPr>
          <w:bCs/>
          <w:iCs/>
          <w:vertAlign w:val="subscript"/>
        </w:rPr>
        <w:t>Впр</w:t>
      </w:r>
      <w:r>
        <w:rPr>
          <w:bCs/>
          <w:iCs/>
        </w:rPr>
        <w:t>-в нетто оценке( без НДС)</w:t>
      </w:r>
    </w:p>
    <w:p w:rsidR="004819E6" w:rsidRDefault="004819E6" w:rsidP="0067477A">
      <w:pPr>
        <w:spacing w:before="60" w:after="0" w:line="240" w:lineRule="auto"/>
        <w:ind w:firstLine="142"/>
        <w:jc w:val="both"/>
        <w:rPr>
          <w:bCs/>
          <w:iCs/>
        </w:rPr>
      </w:pPr>
      <w:r>
        <w:rPr>
          <w:bCs/>
          <w:iCs/>
        </w:rPr>
        <w:t>(-) - экономия</w:t>
      </w:r>
    </w:p>
    <w:p w:rsidR="004819E6" w:rsidRDefault="004819E6" w:rsidP="0067477A">
      <w:pPr>
        <w:spacing w:before="60" w:after="0" w:line="240" w:lineRule="auto"/>
        <w:ind w:firstLine="142"/>
        <w:jc w:val="both"/>
        <w:rPr>
          <w:bCs/>
          <w:iCs/>
        </w:rPr>
      </w:pPr>
      <w:r>
        <w:rPr>
          <w:bCs/>
          <w:iCs/>
        </w:rPr>
        <w:t>(+) – перерасход (вовлечение)</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При анализе следует учесть, что расчеты частных показателей оборачиваемости на основе выручки от продаж не всегда отражают реальную оборачиваемость конкретного вида оборотных активов, каждый из которых совершает свой индивидуальный оборот.</w:t>
      </w:r>
    </w:p>
    <w:p w:rsidR="004819E6" w:rsidRDefault="004819E6" w:rsidP="0067477A">
      <w:pPr>
        <w:spacing w:before="60" w:after="0" w:line="240" w:lineRule="auto"/>
        <w:ind w:firstLine="142"/>
        <w:jc w:val="both"/>
        <w:rPr>
          <w:bCs/>
          <w:iCs/>
        </w:rPr>
      </w:pPr>
      <w:r>
        <w:rPr>
          <w:bCs/>
          <w:iCs/>
        </w:rPr>
        <w:t xml:space="preserve">Более точные расчеты показателей оборачиваемости отдельных видов оборотных активов можно осуществить на основе </w:t>
      </w:r>
      <w:r w:rsidRPr="00A00927">
        <w:rPr>
          <w:b/>
          <w:bCs/>
          <w:iCs/>
        </w:rPr>
        <w:t>универсальной формулы подвижности счета</w:t>
      </w:r>
      <w:r>
        <w:rPr>
          <w:bCs/>
          <w:iCs/>
        </w:rPr>
        <w:t>:</w:t>
      </w:r>
    </w:p>
    <w:p w:rsidR="004819E6" w:rsidRPr="006631F3" w:rsidRDefault="004819E6" w:rsidP="0067477A">
      <w:pPr>
        <w:spacing w:before="60" w:after="0" w:line="240" w:lineRule="auto"/>
        <w:ind w:firstLine="142"/>
        <w:jc w:val="both"/>
        <w:rPr>
          <w:b/>
          <w:bCs/>
          <w:i/>
          <w:iCs/>
        </w:rPr>
      </w:pPr>
      <w:r w:rsidRPr="006631F3">
        <w:rPr>
          <w:b/>
          <w:bCs/>
          <w:i/>
          <w:iCs/>
        </w:rPr>
        <w:t>Период оборота по счету = (Ср. остатки по счету * Дни в периоде) / Оборот по счету</w:t>
      </w:r>
    </w:p>
    <w:p w:rsidR="004819E6" w:rsidRDefault="004819E6" w:rsidP="0067477A">
      <w:pPr>
        <w:spacing w:before="60" w:after="0" w:line="240" w:lineRule="auto"/>
        <w:ind w:firstLine="142"/>
        <w:jc w:val="both"/>
        <w:rPr>
          <w:bCs/>
          <w:iCs/>
        </w:rPr>
      </w:pPr>
      <w:r>
        <w:rPr>
          <w:bCs/>
          <w:iCs/>
        </w:rPr>
        <w:t>Такие расчеты возможны только при внутреннем финансовом анализе, т.к. в отчетности данные для расчета отсутствуют.</w:t>
      </w:r>
    </w:p>
    <w:p w:rsidR="004819E6" w:rsidRDefault="004819E6" w:rsidP="0067477A">
      <w:pPr>
        <w:spacing w:before="60" w:after="0" w:line="240" w:lineRule="auto"/>
        <w:ind w:firstLine="142"/>
        <w:jc w:val="both"/>
        <w:rPr>
          <w:bCs/>
          <w:iCs/>
        </w:rPr>
      </w:pPr>
      <w:r>
        <w:rPr>
          <w:bCs/>
          <w:iCs/>
        </w:rPr>
        <w:t>Индивидуальным оборотом отдельного вида активов явл-ся Кредитовый оборот по тому счету, где такой актив учитывается.</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 xml:space="preserve">На основе формулы подвижности счета расчет </w:t>
      </w:r>
      <w:r w:rsidRPr="006631F3">
        <w:rPr>
          <w:b/>
          <w:bCs/>
          <w:iCs/>
        </w:rPr>
        <w:t>Средней продолжительности одного оборота в днях отдельных видов оборотных активов</w:t>
      </w:r>
      <w:r>
        <w:rPr>
          <w:bCs/>
          <w:iCs/>
        </w:rPr>
        <w:t xml:space="preserve"> осуществляется по формулам:</w:t>
      </w:r>
    </w:p>
    <w:p w:rsidR="004819E6" w:rsidRPr="006631F3" w:rsidRDefault="004819E6" w:rsidP="00D60950">
      <w:pPr>
        <w:pStyle w:val="10"/>
        <w:numPr>
          <w:ilvl w:val="0"/>
          <w:numId w:val="82"/>
        </w:numPr>
        <w:spacing w:before="60" w:after="0" w:line="240" w:lineRule="auto"/>
        <w:jc w:val="both"/>
        <w:rPr>
          <w:bCs/>
          <w:iCs/>
        </w:rPr>
      </w:pPr>
      <w:r>
        <w:rPr>
          <w:bCs/>
          <w:iCs/>
        </w:rPr>
        <w:t>Средняя продолжительность одного оборота в днях материальных запасов:</w:t>
      </w:r>
    </w:p>
    <w:p w:rsidR="004819E6" w:rsidRDefault="004819E6" w:rsidP="006631F3">
      <w:pPr>
        <w:spacing w:before="60" w:after="0" w:line="240" w:lineRule="auto"/>
        <w:ind w:firstLine="142"/>
        <w:jc w:val="both"/>
        <w:rPr>
          <w:bCs/>
          <w:iCs/>
        </w:rPr>
      </w:pPr>
      <w:r>
        <w:rPr>
          <w:bCs/>
          <w:iCs/>
        </w:rPr>
        <w:t>Поб</w:t>
      </w:r>
      <w:r>
        <w:rPr>
          <w:bCs/>
          <w:iCs/>
          <w:vertAlign w:val="subscript"/>
        </w:rPr>
        <w:t>МЗ</w:t>
      </w:r>
      <w:r>
        <w:rPr>
          <w:bCs/>
          <w:iCs/>
        </w:rPr>
        <w:t>=(МЗср*Дни в периоде) / Стоимость потребленных материальных запасов (т.е. Кредитовый оборот сч.10)</w:t>
      </w:r>
    </w:p>
    <w:p w:rsidR="004819E6" w:rsidRPr="006631F3" w:rsidRDefault="004819E6" w:rsidP="00D60950">
      <w:pPr>
        <w:pStyle w:val="10"/>
        <w:numPr>
          <w:ilvl w:val="0"/>
          <w:numId w:val="82"/>
        </w:numPr>
        <w:spacing w:before="60" w:after="0" w:line="240" w:lineRule="auto"/>
        <w:jc w:val="both"/>
        <w:rPr>
          <w:bCs/>
          <w:iCs/>
        </w:rPr>
      </w:pPr>
      <w:r>
        <w:rPr>
          <w:bCs/>
          <w:iCs/>
        </w:rPr>
        <w:t>Средняя продолжительность одного оборота в днях незавершенного производства:</w:t>
      </w:r>
    </w:p>
    <w:p w:rsidR="004819E6" w:rsidRPr="006631F3" w:rsidRDefault="004819E6" w:rsidP="006631F3">
      <w:pPr>
        <w:spacing w:before="60" w:after="0" w:line="240" w:lineRule="auto"/>
        <w:ind w:left="142"/>
        <w:jc w:val="both"/>
        <w:rPr>
          <w:bCs/>
          <w:iCs/>
        </w:rPr>
      </w:pPr>
      <w:r w:rsidRPr="006631F3">
        <w:rPr>
          <w:bCs/>
          <w:iCs/>
        </w:rPr>
        <w:t>Поб</w:t>
      </w:r>
      <w:r>
        <w:rPr>
          <w:bCs/>
          <w:iCs/>
          <w:vertAlign w:val="subscript"/>
        </w:rPr>
        <w:t>НЗП</w:t>
      </w:r>
      <w:r w:rsidRPr="006631F3">
        <w:rPr>
          <w:bCs/>
          <w:iCs/>
        </w:rPr>
        <w:t>=(</w:t>
      </w:r>
      <w:r>
        <w:rPr>
          <w:bCs/>
          <w:iCs/>
        </w:rPr>
        <w:t>НП</w:t>
      </w:r>
      <w:r w:rsidRPr="006631F3">
        <w:rPr>
          <w:bCs/>
          <w:iCs/>
        </w:rPr>
        <w:t xml:space="preserve">ср*Дни в периоде) / </w:t>
      </w:r>
      <w:r>
        <w:rPr>
          <w:bCs/>
          <w:iCs/>
        </w:rPr>
        <w:t>Сумма затрат</w:t>
      </w:r>
      <w:r w:rsidRPr="006631F3">
        <w:rPr>
          <w:bCs/>
          <w:iCs/>
        </w:rPr>
        <w:t xml:space="preserve"> </w:t>
      </w:r>
      <w:r>
        <w:rPr>
          <w:bCs/>
          <w:iCs/>
        </w:rPr>
        <w:t xml:space="preserve">на производство </w:t>
      </w:r>
      <w:r w:rsidRPr="006631F3">
        <w:rPr>
          <w:bCs/>
          <w:iCs/>
        </w:rPr>
        <w:t>(</w:t>
      </w:r>
      <w:r>
        <w:rPr>
          <w:bCs/>
          <w:iCs/>
        </w:rPr>
        <w:t xml:space="preserve">т.е. </w:t>
      </w:r>
      <w:r w:rsidRPr="006631F3">
        <w:rPr>
          <w:bCs/>
          <w:iCs/>
        </w:rPr>
        <w:t>Кредитовый оборот сч.</w:t>
      </w:r>
      <w:r>
        <w:rPr>
          <w:bCs/>
          <w:iCs/>
        </w:rPr>
        <w:t>20</w:t>
      </w:r>
      <w:r w:rsidRPr="006631F3">
        <w:rPr>
          <w:bCs/>
          <w:iCs/>
        </w:rPr>
        <w:t>)</w:t>
      </w:r>
    </w:p>
    <w:p w:rsidR="004819E6" w:rsidRPr="00740953" w:rsidRDefault="004819E6" w:rsidP="00D60950">
      <w:pPr>
        <w:pStyle w:val="10"/>
        <w:numPr>
          <w:ilvl w:val="0"/>
          <w:numId w:val="82"/>
        </w:numPr>
        <w:spacing w:before="60" w:after="0" w:line="240" w:lineRule="auto"/>
        <w:jc w:val="both"/>
        <w:rPr>
          <w:bCs/>
          <w:iCs/>
        </w:rPr>
      </w:pPr>
      <w:r>
        <w:rPr>
          <w:bCs/>
          <w:iCs/>
        </w:rPr>
        <w:t>Средняя продолжительность одного оборота в днях готовой продукции</w:t>
      </w:r>
    </w:p>
    <w:p w:rsidR="004819E6" w:rsidRPr="00740953" w:rsidRDefault="004819E6" w:rsidP="00740953">
      <w:pPr>
        <w:spacing w:before="60" w:after="0" w:line="240" w:lineRule="auto"/>
        <w:ind w:left="142"/>
        <w:jc w:val="both"/>
        <w:rPr>
          <w:bCs/>
          <w:iCs/>
        </w:rPr>
      </w:pPr>
      <w:r w:rsidRPr="00740953">
        <w:rPr>
          <w:bCs/>
          <w:iCs/>
        </w:rPr>
        <w:t>Поб</w:t>
      </w:r>
      <w:r>
        <w:rPr>
          <w:bCs/>
          <w:iCs/>
          <w:vertAlign w:val="subscript"/>
        </w:rPr>
        <w:t>ГП</w:t>
      </w:r>
      <w:r w:rsidRPr="00740953">
        <w:rPr>
          <w:bCs/>
          <w:iCs/>
        </w:rPr>
        <w:t>=(</w:t>
      </w:r>
      <w:r>
        <w:rPr>
          <w:bCs/>
          <w:iCs/>
        </w:rPr>
        <w:t>ГП</w:t>
      </w:r>
      <w:r w:rsidRPr="00740953">
        <w:rPr>
          <w:bCs/>
          <w:iCs/>
        </w:rPr>
        <w:t xml:space="preserve">ср*Дни в периоде) / </w:t>
      </w:r>
      <w:r>
        <w:rPr>
          <w:bCs/>
          <w:iCs/>
        </w:rPr>
        <w:t xml:space="preserve">Себестоимость проданной продукции </w:t>
      </w:r>
      <w:r w:rsidRPr="00740953">
        <w:rPr>
          <w:bCs/>
          <w:iCs/>
        </w:rPr>
        <w:t>(т.е. Кредитовый оборот сч.</w:t>
      </w:r>
      <w:r>
        <w:rPr>
          <w:bCs/>
          <w:iCs/>
        </w:rPr>
        <w:t>43</w:t>
      </w:r>
      <w:r w:rsidRPr="00740953">
        <w:rPr>
          <w:bCs/>
          <w:iCs/>
        </w:rPr>
        <w:t>)</w:t>
      </w:r>
    </w:p>
    <w:p w:rsidR="004819E6" w:rsidRPr="00740953" w:rsidRDefault="004819E6" w:rsidP="00D60950">
      <w:pPr>
        <w:pStyle w:val="10"/>
        <w:numPr>
          <w:ilvl w:val="0"/>
          <w:numId w:val="82"/>
        </w:numPr>
        <w:spacing w:before="60" w:after="0" w:line="240" w:lineRule="auto"/>
        <w:jc w:val="both"/>
        <w:rPr>
          <w:bCs/>
          <w:iCs/>
        </w:rPr>
      </w:pPr>
      <w:r>
        <w:rPr>
          <w:bCs/>
          <w:iCs/>
        </w:rPr>
        <w:t>Средняя продолжительность одного оборота в днях ДЗ</w:t>
      </w:r>
    </w:p>
    <w:p w:rsidR="004819E6" w:rsidRPr="00740953" w:rsidRDefault="004819E6" w:rsidP="00E34CF2">
      <w:pPr>
        <w:spacing w:before="60" w:after="0" w:line="240" w:lineRule="auto"/>
        <w:ind w:left="142"/>
        <w:jc w:val="both"/>
        <w:rPr>
          <w:bCs/>
          <w:iCs/>
        </w:rPr>
      </w:pPr>
      <w:r w:rsidRPr="00740953">
        <w:rPr>
          <w:bCs/>
          <w:iCs/>
        </w:rPr>
        <w:t>Поб</w:t>
      </w:r>
      <w:r>
        <w:rPr>
          <w:bCs/>
          <w:iCs/>
          <w:vertAlign w:val="subscript"/>
        </w:rPr>
        <w:t>ДЗ</w:t>
      </w:r>
      <w:r w:rsidRPr="00740953">
        <w:rPr>
          <w:bCs/>
          <w:iCs/>
        </w:rPr>
        <w:t>=(</w:t>
      </w:r>
      <w:r>
        <w:rPr>
          <w:bCs/>
          <w:iCs/>
        </w:rPr>
        <w:t>ДЗ</w:t>
      </w:r>
      <w:r w:rsidRPr="00740953">
        <w:rPr>
          <w:bCs/>
          <w:iCs/>
        </w:rPr>
        <w:t>ср*Дни в периоде) /</w:t>
      </w:r>
      <w:r>
        <w:rPr>
          <w:bCs/>
          <w:iCs/>
        </w:rPr>
        <w:t xml:space="preserve"> Кредитовый оборот по счетам дебиторов.</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 xml:space="preserve">Отдельные виды оборотных активов имеют различную скорость оборота. Эта </w:t>
      </w:r>
      <w:r w:rsidRPr="009A7E8E">
        <w:rPr>
          <w:b/>
          <w:bCs/>
          <w:iCs/>
        </w:rPr>
        <w:t>скорость зависит</w:t>
      </w:r>
      <w:r>
        <w:rPr>
          <w:bCs/>
          <w:iCs/>
        </w:rPr>
        <w:t xml:space="preserve"> от совокупного влияния целого ряда разнонаправленных факторов как внутренних, так и внешних, которые действуют одновременно.</w:t>
      </w:r>
    </w:p>
    <w:p w:rsidR="004819E6" w:rsidRDefault="004819E6" w:rsidP="0067477A">
      <w:pPr>
        <w:spacing w:before="60" w:after="0" w:line="240" w:lineRule="auto"/>
        <w:ind w:firstLine="142"/>
        <w:jc w:val="both"/>
        <w:rPr>
          <w:bCs/>
          <w:iCs/>
        </w:rPr>
      </w:pPr>
    </w:p>
    <w:p w:rsidR="004819E6" w:rsidRPr="00704016" w:rsidRDefault="004819E6" w:rsidP="0067477A">
      <w:pPr>
        <w:spacing w:before="60" w:after="0" w:line="240" w:lineRule="auto"/>
        <w:ind w:firstLine="142"/>
        <w:jc w:val="both"/>
        <w:rPr>
          <w:b/>
          <w:bCs/>
          <w:iCs/>
        </w:rPr>
      </w:pPr>
      <w:r w:rsidRPr="00704016">
        <w:rPr>
          <w:b/>
          <w:bCs/>
          <w:iCs/>
        </w:rPr>
        <w:t>Внешние факторы:</w:t>
      </w:r>
    </w:p>
    <w:p w:rsidR="004819E6" w:rsidRDefault="004819E6" w:rsidP="00D60950">
      <w:pPr>
        <w:pStyle w:val="10"/>
        <w:numPr>
          <w:ilvl w:val="0"/>
          <w:numId w:val="83"/>
        </w:numPr>
        <w:spacing w:before="60" w:after="0" w:line="240" w:lineRule="auto"/>
        <w:jc w:val="both"/>
        <w:rPr>
          <w:bCs/>
          <w:iCs/>
        </w:rPr>
      </w:pPr>
      <w:r>
        <w:rPr>
          <w:bCs/>
          <w:iCs/>
        </w:rPr>
        <w:t>Отраслевая принадлежность</w:t>
      </w:r>
    </w:p>
    <w:p w:rsidR="004819E6" w:rsidRDefault="004819E6" w:rsidP="00D60950">
      <w:pPr>
        <w:pStyle w:val="10"/>
        <w:numPr>
          <w:ilvl w:val="0"/>
          <w:numId w:val="83"/>
        </w:numPr>
        <w:spacing w:before="60" w:after="0" w:line="240" w:lineRule="auto"/>
        <w:jc w:val="both"/>
        <w:rPr>
          <w:bCs/>
          <w:iCs/>
        </w:rPr>
      </w:pPr>
      <w:r>
        <w:rPr>
          <w:bCs/>
          <w:iCs/>
        </w:rPr>
        <w:t>Сфера деятельности</w:t>
      </w:r>
    </w:p>
    <w:p w:rsidR="004819E6" w:rsidRDefault="004819E6" w:rsidP="00D60950">
      <w:pPr>
        <w:pStyle w:val="10"/>
        <w:numPr>
          <w:ilvl w:val="0"/>
          <w:numId w:val="83"/>
        </w:numPr>
        <w:spacing w:before="60" w:after="0" w:line="240" w:lineRule="auto"/>
        <w:jc w:val="both"/>
        <w:rPr>
          <w:bCs/>
          <w:iCs/>
        </w:rPr>
      </w:pPr>
      <w:r>
        <w:rPr>
          <w:bCs/>
          <w:iCs/>
        </w:rPr>
        <w:t>Масштаб организации</w:t>
      </w:r>
    </w:p>
    <w:p w:rsidR="004819E6" w:rsidRDefault="004819E6" w:rsidP="00D60950">
      <w:pPr>
        <w:pStyle w:val="10"/>
        <w:numPr>
          <w:ilvl w:val="0"/>
          <w:numId w:val="83"/>
        </w:numPr>
        <w:spacing w:before="60" w:after="0" w:line="240" w:lineRule="auto"/>
        <w:jc w:val="both"/>
        <w:rPr>
          <w:bCs/>
          <w:iCs/>
        </w:rPr>
      </w:pPr>
      <w:r>
        <w:rPr>
          <w:bCs/>
          <w:iCs/>
        </w:rPr>
        <w:t>Оргтехуровень производства</w:t>
      </w:r>
    </w:p>
    <w:p w:rsidR="004819E6" w:rsidRDefault="004819E6" w:rsidP="00D60950">
      <w:pPr>
        <w:pStyle w:val="10"/>
        <w:numPr>
          <w:ilvl w:val="0"/>
          <w:numId w:val="83"/>
        </w:numPr>
        <w:spacing w:before="60" w:after="0" w:line="240" w:lineRule="auto"/>
        <w:jc w:val="both"/>
        <w:rPr>
          <w:bCs/>
          <w:iCs/>
        </w:rPr>
      </w:pPr>
      <w:r>
        <w:rPr>
          <w:bCs/>
          <w:iCs/>
        </w:rPr>
        <w:t>География потребителей, поставщиков и смежников</w:t>
      </w:r>
    </w:p>
    <w:p w:rsidR="004819E6" w:rsidRDefault="004819E6" w:rsidP="00D60950">
      <w:pPr>
        <w:pStyle w:val="10"/>
        <w:numPr>
          <w:ilvl w:val="0"/>
          <w:numId w:val="83"/>
        </w:numPr>
        <w:spacing w:before="60" w:after="0" w:line="240" w:lineRule="auto"/>
        <w:jc w:val="both"/>
        <w:rPr>
          <w:bCs/>
          <w:iCs/>
        </w:rPr>
      </w:pPr>
      <w:r>
        <w:rPr>
          <w:bCs/>
          <w:iCs/>
        </w:rPr>
        <w:t>Платежеспособность контрагентов</w:t>
      </w:r>
    </w:p>
    <w:p w:rsidR="004819E6" w:rsidRPr="00704016" w:rsidRDefault="004819E6" w:rsidP="00D60950">
      <w:pPr>
        <w:pStyle w:val="10"/>
        <w:numPr>
          <w:ilvl w:val="0"/>
          <w:numId w:val="83"/>
        </w:numPr>
        <w:spacing w:before="60" w:after="0" w:line="240" w:lineRule="auto"/>
        <w:jc w:val="both"/>
        <w:rPr>
          <w:bCs/>
          <w:iCs/>
        </w:rPr>
      </w:pPr>
      <w:r>
        <w:rPr>
          <w:bCs/>
          <w:iCs/>
        </w:rPr>
        <w:t>Др.</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Внутренние факторы:</w:t>
      </w:r>
    </w:p>
    <w:p w:rsidR="004819E6" w:rsidRDefault="004819E6" w:rsidP="00D60950">
      <w:pPr>
        <w:pStyle w:val="10"/>
        <w:numPr>
          <w:ilvl w:val="0"/>
          <w:numId w:val="84"/>
        </w:numPr>
        <w:spacing w:before="60" w:after="0" w:line="240" w:lineRule="auto"/>
        <w:jc w:val="both"/>
        <w:rPr>
          <w:bCs/>
          <w:iCs/>
        </w:rPr>
      </w:pPr>
      <w:r>
        <w:rPr>
          <w:bCs/>
          <w:iCs/>
        </w:rPr>
        <w:t>Эффективность системы управления и уровень квалификации персонала</w:t>
      </w:r>
    </w:p>
    <w:p w:rsidR="004819E6" w:rsidRDefault="004819E6" w:rsidP="00D60950">
      <w:pPr>
        <w:pStyle w:val="10"/>
        <w:numPr>
          <w:ilvl w:val="0"/>
          <w:numId w:val="84"/>
        </w:numPr>
        <w:spacing w:before="60" w:after="0" w:line="240" w:lineRule="auto"/>
        <w:jc w:val="both"/>
        <w:rPr>
          <w:bCs/>
          <w:iCs/>
        </w:rPr>
      </w:pPr>
      <w:r>
        <w:rPr>
          <w:bCs/>
          <w:iCs/>
        </w:rPr>
        <w:t>Конкурентоспособность продукции (ч/з запасы ГП на складе)</w:t>
      </w:r>
    </w:p>
    <w:p w:rsidR="004819E6" w:rsidRDefault="004819E6" w:rsidP="00D60950">
      <w:pPr>
        <w:pStyle w:val="10"/>
        <w:numPr>
          <w:ilvl w:val="0"/>
          <w:numId w:val="84"/>
        </w:numPr>
        <w:spacing w:before="60" w:after="0" w:line="240" w:lineRule="auto"/>
        <w:jc w:val="both"/>
        <w:rPr>
          <w:bCs/>
          <w:iCs/>
        </w:rPr>
      </w:pPr>
      <w:r>
        <w:rPr>
          <w:bCs/>
          <w:iCs/>
        </w:rPr>
        <w:t>Ценовая политика (цена отказа от скидки)</w:t>
      </w:r>
    </w:p>
    <w:p w:rsidR="004819E6" w:rsidRDefault="004819E6" w:rsidP="00D60950">
      <w:pPr>
        <w:pStyle w:val="10"/>
        <w:numPr>
          <w:ilvl w:val="0"/>
          <w:numId w:val="84"/>
        </w:numPr>
        <w:spacing w:before="60" w:after="0" w:line="240" w:lineRule="auto"/>
        <w:jc w:val="both"/>
        <w:rPr>
          <w:bCs/>
          <w:iCs/>
        </w:rPr>
      </w:pPr>
      <w:r>
        <w:rPr>
          <w:bCs/>
          <w:iCs/>
        </w:rPr>
        <w:t>Система расчетов</w:t>
      </w:r>
    </w:p>
    <w:p w:rsidR="004819E6" w:rsidRPr="00187333" w:rsidRDefault="004819E6" w:rsidP="00D60950">
      <w:pPr>
        <w:pStyle w:val="10"/>
        <w:numPr>
          <w:ilvl w:val="0"/>
          <w:numId w:val="84"/>
        </w:numPr>
        <w:spacing w:before="60" w:after="0" w:line="240" w:lineRule="auto"/>
        <w:jc w:val="both"/>
        <w:rPr>
          <w:bCs/>
          <w:iCs/>
        </w:rPr>
      </w:pPr>
      <w:r>
        <w:rPr>
          <w:bCs/>
          <w:iCs/>
        </w:rPr>
        <w:t>Др.</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При анализе определяются конкретные причины замедления оборачиваемости и разрабатываются мероприятия по ее ускорению.</w:t>
      </w:r>
    </w:p>
    <w:p w:rsidR="004819E6" w:rsidRDefault="004819E6" w:rsidP="0067477A">
      <w:pPr>
        <w:spacing w:before="60" w:after="0" w:line="240" w:lineRule="auto"/>
        <w:ind w:firstLine="142"/>
        <w:jc w:val="both"/>
        <w:rPr>
          <w:bCs/>
          <w:iCs/>
        </w:rPr>
      </w:pPr>
    </w:p>
    <w:p w:rsidR="004819E6" w:rsidRPr="00073BE5" w:rsidRDefault="004819E6" w:rsidP="0067477A">
      <w:pPr>
        <w:spacing w:before="60" w:after="0" w:line="240" w:lineRule="auto"/>
        <w:ind w:firstLine="142"/>
        <w:jc w:val="both"/>
        <w:rPr>
          <w:b/>
          <w:bCs/>
          <w:iCs/>
        </w:rPr>
      </w:pPr>
      <w:r w:rsidRPr="00073BE5">
        <w:rPr>
          <w:b/>
          <w:bCs/>
          <w:iCs/>
        </w:rPr>
        <w:t>Меры по ускорению оборачиваемости</w:t>
      </w:r>
      <w:r>
        <w:rPr>
          <w:b/>
          <w:bCs/>
          <w:iCs/>
        </w:rPr>
        <w:t xml:space="preserve"> оборотных активов</w:t>
      </w:r>
      <w:r w:rsidRPr="00073BE5">
        <w:rPr>
          <w:b/>
          <w:bCs/>
          <w:iCs/>
        </w:rPr>
        <w:t>:</w:t>
      </w:r>
    </w:p>
    <w:p w:rsidR="004819E6" w:rsidRDefault="004819E6" w:rsidP="00D60950">
      <w:pPr>
        <w:pStyle w:val="10"/>
        <w:numPr>
          <w:ilvl w:val="0"/>
          <w:numId w:val="85"/>
        </w:numPr>
        <w:spacing w:before="60" w:after="0" w:line="240" w:lineRule="auto"/>
        <w:jc w:val="both"/>
        <w:rPr>
          <w:bCs/>
          <w:iCs/>
        </w:rPr>
      </w:pPr>
      <w:r>
        <w:rPr>
          <w:bCs/>
          <w:iCs/>
        </w:rPr>
        <w:t>В части запасов и затрат</w:t>
      </w:r>
    </w:p>
    <w:p w:rsidR="004819E6" w:rsidRDefault="004819E6" w:rsidP="00D60950">
      <w:pPr>
        <w:pStyle w:val="10"/>
        <w:numPr>
          <w:ilvl w:val="0"/>
          <w:numId w:val="86"/>
        </w:numPr>
        <w:spacing w:before="60" w:after="0" w:line="240" w:lineRule="auto"/>
        <w:jc w:val="both"/>
        <w:rPr>
          <w:bCs/>
          <w:iCs/>
        </w:rPr>
      </w:pPr>
      <w:r>
        <w:rPr>
          <w:bCs/>
          <w:iCs/>
        </w:rPr>
        <w:t>Обеспечение оптимального размера всех видов запасов и затрат</w:t>
      </w:r>
    </w:p>
    <w:p w:rsidR="004819E6" w:rsidRPr="00073BE5" w:rsidRDefault="004819E6" w:rsidP="00D60950">
      <w:pPr>
        <w:pStyle w:val="10"/>
        <w:numPr>
          <w:ilvl w:val="0"/>
          <w:numId w:val="86"/>
        </w:numPr>
        <w:spacing w:before="60" w:after="0" w:line="240" w:lineRule="auto"/>
        <w:jc w:val="both"/>
        <w:rPr>
          <w:bCs/>
          <w:iCs/>
        </w:rPr>
      </w:pPr>
      <w:r>
        <w:rPr>
          <w:bCs/>
          <w:iCs/>
        </w:rPr>
        <w:t>Вовлечение в оборот излишних запасов товарно-материальных ценностей (ТМЦ) или их реализация</w:t>
      </w:r>
    </w:p>
    <w:p w:rsidR="004819E6" w:rsidRDefault="004819E6" w:rsidP="00D60950">
      <w:pPr>
        <w:pStyle w:val="10"/>
        <w:numPr>
          <w:ilvl w:val="0"/>
          <w:numId w:val="85"/>
        </w:numPr>
        <w:spacing w:before="60" w:after="0" w:line="240" w:lineRule="auto"/>
        <w:jc w:val="both"/>
        <w:rPr>
          <w:bCs/>
          <w:iCs/>
        </w:rPr>
      </w:pPr>
      <w:r>
        <w:rPr>
          <w:bCs/>
          <w:iCs/>
        </w:rPr>
        <w:t>В части дебиторской задолженности:</w:t>
      </w:r>
    </w:p>
    <w:p w:rsidR="004819E6" w:rsidRPr="00073BE5" w:rsidRDefault="004819E6" w:rsidP="00D60950">
      <w:pPr>
        <w:pStyle w:val="10"/>
        <w:numPr>
          <w:ilvl w:val="0"/>
          <w:numId w:val="87"/>
        </w:numPr>
        <w:spacing w:before="60" w:after="0" w:line="240" w:lineRule="auto"/>
        <w:jc w:val="both"/>
        <w:rPr>
          <w:bCs/>
          <w:iCs/>
        </w:rPr>
      </w:pPr>
      <w:r>
        <w:rPr>
          <w:bCs/>
          <w:iCs/>
        </w:rPr>
        <w:t>Оперативный контроль за состоянием дебиторской задолженности, отслеживание отсроченных и просроченных долгов</w:t>
      </w:r>
    </w:p>
    <w:p w:rsidR="004819E6" w:rsidRDefault="004819E6" w:rsidP="00D60950">
      <w:pPr>
        <w:pStyle w:val="10"/>
        <w:numPr>
          <w:ilvl w:val="0"/>
          <w:numId w:val="87"/>
        </w:numPr>
        <w:spacing w:before="60" w:after="0" w:line="240" w:lineRule="auto"/>
        <w:jc w:val="both"/>
        <w:rPr>
          <w:bCs/>
          <w:iCs/>
        </w:rPr>
      </w:pPr>
      <w:r>
        <w:rPr>
          <w:bCs/>
          <w:iCs/>
        </w:rPr>
        <w:t>Осуществление спонтанного финансирования (т.е. введение гибкой системы скидок)</w:t>
      </w:r>
    </w:p>
    <w:p w:rsidR="004819E6" w:rsidRDefault="004819E6" w:rsidP="00D60950">
      <w:pPr>
        <w:pStyle w:val="10"/>
        <w:numPr>
          <w:ilvl w:val="0"/>
          <w:numId w:val="87"/>
        </w:numPr>
        <w:spacing w:before="60" w:after="0" w:line="240" w:lineRule="auto"/>
        <w:jc w:val="both"/>
        <w:rPr>
          <w:bCs/>
          <w:iCs/>
        </w:rPr>
      </w:pPr>
      <w:r>
        <w:rPr>
          <w:bCs/>
          <w:iCs/>
        </w:rPr>
        <w:t xml:space="preserve">Учет векселей </w:t>
      </w:r>
    </w:p>
    <w:p w:rsidR="004819E6" w:rsidRDefault="004819E6" w:rsidP="00D60950">
      <w:pPr>
        <w:pStyle w:val="10"/>
        <w:numPr>
          <w:ilvl w:val="0"/>
          <w:numId w:val="87"/>
        </w:numPr>
        <w:spacing w:before="60" w:after="0" w:line="240" w:lineRule="auto"/>
        <w:jc w:val="both"/>
        <w:rPr>
          <w:bCs/>
          <w:iCs/>
        </w:rPr>
      </w:pPr>
      <w:r>
        <w:rPr>
          <w:bCs/>
          <w:iCs/>
        </w:rPr>
        <w:t xml:space="preserve">Факторинг </w:t>
      </w:r>
    </w:p>
    <w:p w:rsidR="004819E6" w:rsidRDefault="004819E6" w:rsidP="00D60950">
      <w:pPr>
        <w:pStyle w:val="10"/>
        <w:numPr>
          <w:ilvl w:val="0"/>
          <w:numId w:val="87"/>
        </w:numPr>
        <w:spacing w:before="60" w:after="0" w:line="240" w:lineRule="auto"/>
        <w:jc w:val="both"/>
        <w:rPr>
          <w:bCs/>
          <w:iCs/>
        </w:rPr>
      </w:pPr>
      <w:r>
        <w:rPr>
          <w:bCs/>
          <w:iCs/>
        </w:rPr>
        <w:t xml:space="preserve">Ориентирование на большее число покупателей с целью снижения риска неуплаты крупными покупателями </w:t>
      </w:r>
    </w:p>
    <w:p w:rsidR="004819E6" w:rsidRPr="00073BE5" w:rsidRDefault="004819E6" w:rsidP="00D60950">
      <w:pPr>
        <w:pStyle w:val="10"/>
        <w:numPr>
          <w:ilvl w:val="0"/>
          <w:numId w:val="87"/>
        </w:numPr>
        <w:spacing w:before="60" w:after="0" w:line="240" w:lineRule="auto"/>
        <w:jc w:val="both"/>
        <w:rPr>
          <w:bCs/>
          <w:iCs/>
        </w:rPr>
      </w:pPr>
      <w:r>
        <w:rPr>
          <w:bCs/>
          <w:iCs/>
        </w:rPr>
        <w:t>Использование возможностей погашения дебиторской задолженности на основе ГК РФ части 1(см. статьи ГК стр.96 учебного пособия: статьи 382, 409, 410, 413, 414, 313, 391, 913)</w:t>
      </w:r>
    </w:p>
    <w:p w:rsidR="004819E6" w:rsidRDefault="004819E6" w:rsidP="0067477A">
      <w:pPr>
        <w:spacing w:before="60" w:after="0" w:line="240" w:lineRule="auto"/>
        <w:ind w:firstLine="142"/>
        <w:jc w:val="both"/>
        <w:rPr>
          <w:bCs/>
          <w:iCs/>
        </w:rPr>
      </w:pPr>
    </w:p>
    <w:p w:rsidR="004819E6" w:rsidRPr="0067477A" w:rsidRDefault="004819E6" w:rsidP="0067477A">
      <w:pPr>
        <w:shd w:val="clear" w:color="auto" w:fill="BFBFBF"/>
        <w:spacing w:before="60" w:after="0" w:line="240" w:lineRule="auto"/>
        <w:ind w:firstLine="142"/>
        <w:jc w:val="both"/>
        <w:rPr>
          <w:bCs/>
          <w:iCs/>
        </w:rPr>
      </w:pPr>
      <w:r>
        <w:rPr>
          <w:bCs/>
          <w:iCs/>
        </w:rPr>
        <w:t xml:space="preserve">6. </w:t>
      </w:r>
      <w:r w:rsidRPr="0067477A">
        <w:rPr>
          <w:bCs/>
          <w:iCs/>
        </w:rPr>
        <w:t>Система критериев для оценки потенциального банкротства.</w:t>
      </w:r>
    </w:p>
    <w:p w:rsidR="004819E6" w:rsidRDefault="004819E6" w:rsidP="0067477A">
      <w:pPr>
        <w:spacing w:before="60" w:after="0" w:line="240" w:lineRule="auto"/>
        <w:ind w:firstLine="142"/>
        <w:jc w:val="both"/>
        <w:rPr>
          <w:bCs/>
          <w:iCs/>
        </w:rPr>
      </w:pPr>
      <w:r>
        <w:rPr>
          <w:bCs/>
          <w:iCs/>
        </w:rPr>
        <w:t>Первый закон о банкротстве 1992-1998</w:t>
      </w:r>
    </w:p>
    <w:p w:rsidR="004819E6" w:rsidRDefault="004819E6" w:rsidP="0067477A">
      <w:pPr>
        <w:spacing w:before="60" w:after="0" w:line="240" w:lineRule="auto"/>
        <w:ind w:firstLine="142"/>
        <w:jc w:val="both"/>
        <w:rPr>
          <w:bCs/>
          <w:iCs/>
        </w:rPr>
      </w:pPr>
      <w:r>
        <w:rPr>
          <w:bCs/>
          <w:iCs/>
        </w:rPr>
        <w:t>Второй закон 1998-2002</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 xml:space="preserve">Действующие нормативные документы и специальная литература содержат различные подходы  к оценке потенциального банкротства. </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 xml:space="preserve">В соответствии со статьей 3 п.2 закона </w:t>
      </w:r>
      <w:r w:rsidRPr="0019402E">
        <w:rPr>
          <w:b/>
          <w:bCs/>
          <w:iCs/>
        </w:rPr>
        <w:t>№127-ФЗ «О несостоятельности (банкротстве)» от 26.10.02</w:t>
      </w:r>
      <w:r>
        <w:rPr>
          <w:bCs/>
          <w:iCs/>
        </w:rPr>
        <w:t xml:space="preserve"> юр. лицо считается неспособным удовлетворить требования кредиторов</w:t>
      </w:r>
      <w:r w:rsidRPr="00837FAF">
        <w:rPr>
          <w:bCs/>
          <w:iCs/>
          <w:u w:val="single"/>
        </w:rPr>
        <w:t xml:space="preserve"> по денежным обязательствам</w:t>
      </w:r>
      <w:r>
        <w:rPr>
          <w:bCs/>
          <w:iCs/>
        </w:rPr>
        <w:t xml:space="preserve"> и (или) исполнить обязанность по уплате обязательных платежей, если соответствующие обязательства и (или) обязанность не исполнены им в течение </w:t>
      </w:r>
      <w:r w:rsidRPr="00837FAF">
        <w:rPr>
          <w:bCs/>
          <w:iCs/>
          <w:u w:val="single"/>
        </w:rPr>
        <w:t>3 месяцев</w:t>
      </w:r>
      <w:r>
        <w:rPr>
          <w:bCs/>
          <w:iCs/>
        </w:rPr>
        <w:t xml:space="preserve"> с даты, когда они должны были быть исполнены.</w:t>
      </w:r>
    </w:p>
    <w:p w:rsidR="004819E6" w:rsidRDefault="004819E6" w:rsidP="0067477A">
      <w:pPr>
        <w:spacing w:before="60" w:after="0" w:line="240" w:lineRule="auto"/>
        <w:ind w:firstLine="142"/>
        <w:jc w:val="both"/>
        <w:rPr>
          <w:bCs/>
          <w:iCs/>
        </w:rPr>
      </w:pPr>
      <w:r>
        <w:rPr>
          <w:bCs/>
          <w:iCs/>
        </w:rPr>
        <w:t xml:space="preserve">Согласно статьям 4 и 6 дело о банкротстве может быть возбуждено арбитражным судом при условии, что требования к должнику - юр. лицу в совокупности составляют не менее </w:t>
      </w:r>
      <w:r w:rsidRPr="00AC3197">
        <w:rPr>
          <w:bCs/>
          <w:iCs/>
          <w:u w:val="single"/>
        </w:rPr>
        <w:t>100 000 руб.</w:t>
      </w:r>
      <w:r>
        <w:rPr>
          <w:bCs/>
          <w:iCs/>
        </w:rPr>
        <w:t xml:space="preserve"> и размер денежных обязательств или обязательных платежей </w:t>
      </w:r>
      <w:r w:rsidRPr="00AC3197">
        <w:rPr>
          <w:bCs/>
          <w:iCs/>
          <w:u w:val="single"/>
        </w:rPr>
        <w:t>определен</w:t>
      </w:r>
      <w:r>
        <w:rPr>
          <w:bCs/>
          <w:iCs/>
        </w:rPr>
        <w:t xml:space="preserve"> </w:t>
      </w:r>
      <w:r w:rsidRPr="00AC3197">
        <w:rPr>
          <w:bCs/>
          <w:iCs/>
          <w:u w:val="single"/>
        </w:rPr>
        <w:t>судом</w:t>
      </w:r>
      <w:r>
        <w:rPr>
          <w:bCs/>
          <w:iCs/>
        </w:rPr>
        <w:t>.</w:t>
      </w:r>
    </w:p>
    <w:p w:rsidR="004819E6" w:rsidRDefault="004819E6" w:rsidP="0067477A">
      <w:pPr>
        <w:spacing w:before="60" w:after="0" w:line="240" w:lineRule="auto"/>
        <w:ind w:firstLine="142"/>
        <w:jc w:val="both"/>
        <w:rPr>
          <w:bCs/>
          <w:iCs/>
        </w:rPr>
      </w:pPr>
    </w:p>
    <w:p w:rsidR="004819E6" w:rsidRDefault="004819E6" w:rsidP="005D2EA5">
      <w:pPr>
        <w:spacing w:before="60" w:after="0" w:line="240" w:lineRule="auto"/>
        <w:ind w:firstLine="142"/>
        <w:jc w:val="both"/>
        <w:rPr>
          <w:bCs/>
          <w:iCs/>
        </w:rPr>
      </w:pPr>
      <w:r>
        <w:rPr>
          <w:bCs/>
          <w:iCs/>
        </w:rPr>
        <w:t xml:space="preserve">В целях проведения арбитражным управляющим анализа финансового состояния организации-должника, дело о несостоятельности (банкротстве) которой находится в арбитражном суде, правительство РФ в </w:t>
      </w:r>
      <w:r w:rsidRPr="0019402E">
        <w:rPr>
          <w:b/>
          <w:bCs/>
          <w:iCs/>
        </w:rPr>
        <w:t>постановлении от 25.06.2003 №367</w:t>
      </w:r>
      <w:r>
        <w:rPr>
          <w:bCs/>
          <w:iCs/>
        </w:rPr>
        <w:t xml:space="preserve"> утвердило специальную систему показателей для оценки ее финансовой устойчивости. Эту систему можно использовать при анализе деятельности любой организации–небанкрота.</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sidRPr="005C2332">
        <w:rPr>
          <w:b/>
          <w:bCs/>
          <w:iCs/>
        </w:rPr>
        <w:t>Постановлением правительства РФ от 20.05.1994 №498</w:t>
      </w:r>
      <w:r>
        <w:rPr>
          <w:bCs/>
          <w:iCs/>
        </w:rPr>
        <w:t xml:space="preserve"> была утверждена система критериев для определения степени удовлетворительности структуры баланса и уровня платежеспособности организации. </w:t>
      </w:r>
    </w:p>
    <w:p w:rsidR="004819E6" w:rsidRDefault="004819E6" w:rsidP="0067477A">
      <w:pPr>
        <w:spacing w:before="60" w:after="0" w:line="240" w:lineRule="auto"/>
        <w:ind w:firstLine="142"/>
        <w:jc w:val="both"/>
        <w:rPr>
          <w:bCs/>
          <w:iCs/>
        </w:rPr>
      </w:pPr>
      <w:r>
        <w:rPr>
          <w:bCs/>
          <w:iCs/>
        </w:rPr>
        <w:t xml:space="preserve">Порядок расчета коэффициентов, включённых в систему, утвержден распоряжением ФУДН (федерального управления по делам о несостоятельности (банкротстве) – его сейчас нет) от 12.08.1994 №31-р. </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 xml:space="preserve">В систему включаются следующие </w:t>
      </w:r>
      <w:r w:rsidRPr="009033A5">
        <w:rPr>
          <w:b/>
          <w:bCs/>
          <w:iCs/>
        </w:rPr>
        <w:t>коэффициенты</w:t>
      </w:r>
      <w:r>
        <w:rPr>
          <w:bCs/>
          <w:iCs/>
        </w:rPr>
        <w:t>:</w:t>
      </w:r>
    </w:p>
    <w:p w:rsidR="004819E6" w:rsidRDefault="004819E6" w:rsidP="00D60950">
      <w:pPr>
        <w:pStyle w:val="10"/>
        <w:numPr>
          <w:ilvl w:val="0"/>
          <w:numId w:val="88"/>
        </w:numPr>
        <w:spacing w:before="60" w:after="0" w:line="240" w:lineRule="auto"/>
        <w:jc w:val="both"/>
        <w:rPr>
          <w:bCs/>
          <w:iCs/>
        </w:rPr>
      </w:pPr>
      <w:r>
        <w:rPr>
          <w:bCs/>
          <w:iCs/>
        </w:rPr>
        <w:t>Коэффициент текущей ликвидности (К6)</w:t>
      </w:r>
    </w:p>
    <w:p w:rsidR="004819E6" w:rsidRDefault="004819E6" w:rsidP="009033A5">
      <w:pPr>
        <w:pStyle w:val="10"/>
        <w:spacing w:before="60" w:after="0" w:line="240" w:lineRule="auto"/>
        <w:ind w:left="502"/>
        <w:jc w:val="both"/>
      </w:pPr>
      <w:r>
        <w:t>КТЛ=ОА/КО</w:t>
      </w:r>
    </w:p>
    <w:p w:rsidR="004819E6" w:rsidRDefault="004819E6" w:rsidP="009033A5">
      <w:pPr>
        <w:pStyle w:val="10"/>
        <w:spacing w:before="60" w:after="0" w:line="240" w:lineRule="auto"/>
        <w:ind w:left="502"/>
        <w:jc w:val="both"/>
      </w:pPr>
      <w:r>
        <w:t>Нормативное значение КТЛ=2,0.</w:t>
      </w:r>
    </w:p>
    <w:p w:rsidR="004819E6" w:rsidRDefault="004819E6" w:rsidP="00D60950">
      <w:pPr>
        <w:pStyle w:val="10"/>
        <w:numPr>
          <w:ilvl w:val="0"/>
          <w:numId w:val="88"/>
        </w:numPr>
        <w:spacing w:before="60" w:after="0" w:line="240" w:lineRule="auto"/>
        <w:jc w:val="both"/>
      </w:pPr>
      <w:r>
        <w:t>Коэффициент обеспеченности собственными оборотными средствами. (К2 - коэффициент финансовой независимости в части оборотных активов)</w:t>
      </w:r>
    </w:p>
    <w:p w:rsidR="004819E6" w:rsidRDefault="004819E6" w:rsidP="009033A5">
      <w:pPr>
        <w:pStyle w:val="10"/>
        <w:spacing w:before="60" w:after="0" w:line="240" w:lineRule="auto"/>
        <w:ind w:left="502"/>
        <w:jc w:val="both"/>
        <w:rPr>
          <w:bCs/>
          <w:iCs/>
        </w:rPr>
      </w:pPr>
      <w:r>
        <w:rPr>
          <w:bCs/>
          <w:iCs/>
        </w:rPr>
        <w:t>К2=СКО/ОА</w:t>
      </w:r>
    </w:p>
    <w:p w:rsidR="004819E6" w:rsidRDefault="004819E6" w:rsidP="009033A5">
      <w:pPr>
        <w:pStyle w:val="10"/>
        <w:spacing w:before="60" w:after="0" w:line="240" w:lineRule="auto"/>
        <w:ind w:left="502"/>
        <w:jc w:val="both"/>
        <w:rPr>
          <w:bCs/>
          <w:iCs/>
        </w:rPr>
      </w:pPr>
      <w:r>
        <w:rPr>
          <w:bCs/>
          <w:iCs/>
        </w:rPr>
        <w:t>Нормативное значение =0,1</w:t>
      </w:r>
    </w:p>
    <w:p w:rsidR="004819E6" w:rsidRDefault="004819E6" w:rsidP="009033A5">
      <w:pPr>
        <w:pStyle w:val="10"/>
        <w:spacing w:before="60" w:after="0" w:line="240" w:lineRule="auto"/>
        <w:ind w:left="502"/>
        <w:jc w:val="both"/>
        <w:rPr>
          <w:bCs/>
          <w:iCs/>
        </w:rPr>
      </w:pPr>
    </w:p>
    <w:p w:rsidR="004819E6" w:rsidRDefault="004819E6" w:rsidP="009033A5">
      <w:pPr>
        <w:pStyle w:val="10"/>
        <w:spacing w:before="60" w:after="0" w:line="240" w:lineRule="auto"/>
        <w:ind w:left="0" w:firstLine="142"/>
        <w:jc w:val="both"/>
        <w:rPr>
          <w:bCs/>
          <w:iCs/>
        </w:rPr>
      </w:pPr>
      <w:r>
        <w:rPr>
          <w:bCs/>
          <w:iCs/>
        </w:rPr>
        <w:t xml:space="preserve">Если значение одного из коэффициентов на отчетную дату окажется </w:t>
      </w:r>
      <w:r w:rsidRPr="00DB684C">
        <w:rPr>
          <w:b/>
          <w:bCs/>
          <w:iCs/>
        </w:rPr>
        <w:t>ниже</w:t>
      </w:r>
      <w:r>
        <w:rPr>
          <w:bCs/>
          <w:iCs/>
        </w:rPr>
        <w:t xml:space="preserve"> нормативного, то рассчитывается </w:t>
      </w:r>
      <w:r w:rsidRPr="009033A5">
        <w:rPr>
          <w:b/>
          <w:bCs/>
          <w:iCs/>
        </w:rPr>
        <w:t>коэффициент восстановления платежеспособности</w:t>
      </w:r>
      <w:r>
        <w:rPr>
          <w:bCs/>
          <w:iCs/>
        </w:rPr>
        <w:t xml:space="preserve"> по формуле:</w:t>
      </w:r>
    </w:p>
    <w:p w:rsidR="004819E6" w:rsidRPr="009033A5" w:rsidRDefault="004819E6" w:rsidP="009033A5">
      <w:pPr>
        <w:pStyle w:val="10"/>
        <w:spacing w:before="60" w:after="0" w:line="240" w:lineRule="auto"/>
        <w:ind w:left="708" w:hanging="206"/>
        <w:jc w:val="both"/>
        <w:rPr>
          <w:bCs/>
          <w:iCs/>
        </w:rPr>
      </w:pPr>
      <w:r>
        <w:rPr>
          <w:bCs/>
          <w:iCs/>
        </w:rPr>
        <w:t>КВП=</w:t>
      </w:r>
      <w:r w:rsidRPr="009033A5">
        <w:rPr>
          <w:bCs/>
          <w:iCs/>
        </w:rPr>
        <w:t>[</w:t>
      </w:r>
      <w:r>
        <w:rPr>
          <w:bCs/>
          <w:iCs/>
        </w:rPr>
        <w:t>КТЛ</w:t>
      </w:r>
      <w:r>
        <w:rPr>
          <w:bCs/>
          <w:iCs/>
          <w:vertAlign w:val="subscript"/>
        </w:rPr>
        <w:t>на конец периода</w:t>
      </w:r>
      <w:r>
        <w:rPr>
          <w:bCs/>
          <w:iCs/>
        </w:rPr>
        <w:t xml:space="preserve"> + (6/Т) * (КТЛ</w:t>
      </w:r>
      <w:r>
        <w:rPr>
          <w:bCs/>
          <w:iCs/>
          <w:vertAlign w:val="subscript"/>
        </w:rPr>
        <w:t>на конец периода</w:t>
      </w:r>
      <w:r>
        <w:rPr>
          <w:bCs/>
          <w:iCs/>
        </w:rPr>
        <w:t>-КТЛ</w:t>
      </w:r>
      <w:r>
        <w:rPr>
          <w:bCs/>
          <w:iCs/>
          <w:vertAlign w:val="subscript"/>
        </w:rPr>
        <w:t>на начало периода</w:t>
      </w:r>
      <w:r>
        <w:rPr>
          <w:bCs/>
          <w:iCs/>
        </w:rPr>
        <w:t>)</w:t>
      </w:r>
      <w:r w:rsidRPr="009033A5">
        <w:rPr>
          <w:bCs/>
          <w:iCs/>
        </w:rPr>
        <w:t xml:space="preserve">] </w:t>
      </w:r>
      <w:r>
        <w:rPr>
          <w:bCs/>
          <w:iCs/>
        </w:rPr>
        <w:t>/ 2</w:t>
      </w:r>
    </w:p>
    <w:p w:rsidR="004819E6" w:rsidRDefault="004819E6" w:rsidP="009033A5">
      <w:pPr>
        <w:spacing w:before="60" w:after="0" w:line="240" w:lineRule="auto"/>
        <w:ind w:firstLine="1134"/>
        <w:jc w:val="both"/>
        <w:rPr>
          <w:bCs/>
          <w:iCs/>
        </w:rPr>
      </w:pPr>
      <w:r>
        <w:rPr>
          <w:bCs/>
          <w:iCs/>
        </w:rPr>
        <w:t>6- это число месяцев для установления возможности восстановления платежеспособности (это срок, в течение которого гос-во или контролирующий орган должен посмотреть, восстановится ли платежеспособность)</w:t>
      </w:r>
    </w:p>
    <w:p w:rsidR="004819E6" w:rsidRDefault="004819E6" w:rsidP="009033A5">
      <w:pPr>
        <w:spacing w:before="60" w:after="0" w:line="240" w:lineRule="auto"/>
        <w:ind w:firstLine="1134"/>
        <w:jc w:val="both"/>
        <w:rPr>
          <w:bCs/>
          <w:iCs/>
        </w:rPr>
      </w:pPr>
      <w:r>
        <w:rPr>
          <w:bCs/>
          <w:iCs/>
        </w:rPr>
        <w:t>Т-анализируемый период в месяцах.</w:t>
      </w:r>
    </w:p>
    <w:p w:rsidR="004819E6" w:rsidRDefault="004819E6" w:rsidP="00E32E59">
      <w:pPr>
        <w:spacing w:before="60" w:after="0" w:line="240" w:lineRule="auto"/>
        <w:ind w:firstLine="1134"/>
        <w:jc w:val="both"/>
        <w:rPr>
          <w:bCs/>
          <w:iCs/>
        </w:rPr>
      </w:pPr>
      <w:r>
        <w:rPr>
          <w:bCs/>
          <w:iCs/>
        </w:rPr>
        <w:t>2 – нормативное значение КТЛ.</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По сути, числитель КВП представляет собой прогнозное значение коэффициента текущей ликвидности ч/з 6 месяцев с учетом сохранения динамики этого коэффициента (КТЛ), имевшей место в отчетном периоде.</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Нормативное значение КВП=</w:t>
      </w:r>
      <w:r w:rsidRPr="00373CCC">
        <w:rPr>
          <w:b/>
          <w:bCs/>
          <w:iCs/>
        </w:rPr>
        <w:t>1</w:t>
      </w:r>
      <w:r>
        <w:rPr>
          <w:bCs/>
          <w:iCs/>
        </w:rPr>
        <w:t xml:space="preserve">. </w:t>
      </w:r>
    </w:p>
    <w:p w:rsidR="004819E6" w:rsidRDefault="004819E6" w:rsidP="0067477A">
      <w:pPr>
        <w:spacing w:before="60" w:after="0" w:line="240" w:lineRule="auto"/>
        <w:ind w:firstLine="142"/>
        <w:jc w:val="both"/>
        <w:rPr>
          <w:bCs/>
          <w:iCs/>
        </w:rPr>
      </w:pPr>
      <w:r>
        <w:rPr>
          <w:bCs/>
          <w:iCs/>
        </w:rPr>
        <w:t>Если расчетное значение КВП</w:t>
      </w:r>
      <w:r w:rsidRPr="00373CCC">
        <w:rPr>
          <w:bCs/>
          <w:iCs/>
        </w:rPr>
        <w:t>&lt;1</w:t>
      </w:r>
      <w:r>
        <w:rPr>
          <w:bCs/>
          <w:iCs/>
        </w:rPr>
        <w:t>, то считается, что у организации отсутствует возможность восстановления платежеспособности, а если КВП</w:t>
      </w:r>
      <w:r>
        <w:rPr>
          <w:rFonts w:cs="Calibri"/>
          <w:bCs/>
          <w:iCs/>
        </w:rPr>
        <w:t>≥</w:t>
      </w:r>
      <w:r w:rsidRPr="00373CCC">
        <w:rPr>
          <w:bCs/>
          <w:iCs/>
        </w:rPr>
        <w:t>1</w:t>
      </w:r>
      <w:r>
        <w:rPr>
          <w:bCs/>
          <w:iCs/>
        </w:rPr>
        <w:t>, то такая возможность имеется.</w:t>
      </w:r>
    </w:p>
    <w:p w:rsidR="004819E6" w:rsidRDefault="004819E6" w:rsidP="0067477A">
      <w:pPr>
        <w:spacing w:before="60" w:after="0" w:line="240" w:lineRule="auto"/>
        <w:ind w:firstLine="142"/>
        <w:jc w:val="both"/>
        <w:rPr>
          <w:bCs/>
          <w:iCs/>
        </w:rPr>
      </w:pPr>
    </w:p>
    <w:p w:rsidR="004819E6" w:rsidRPr="00DB684C" w:rsidRDefault="004819E6" w:rsidP="005F090D">
      <w:pPr>
        <w:spacing w:before="60" w:after="0" w:line="240" w:lineRule="auto"/>
        <w:ind w:firstLine="142"/>
        <w:jc w:val="both"/>
        <w:rPr>
          <w:b/>
        </w:rPr>
      </w:pPr>
      <w:r w:rsidRPr="005F090D">
        <w:rPr>
          <w:bCs/>
          <w:iCs/>
        </w:rPr>
        <w:t xml:space="preserve">Если на отчетную дату и КТЛ (К6) и </w:t>
      </w:r>
      <w:r>
        <w:t xml:space="preserve">Коэффициент обеспеченности собственными оборотными средствами (К2 - коэффициент финансовой независимости в части оборотных активов) </w:t>
      </w:r>
      <w:r w:rsidRPr="00DB684C">
        <w:rPr>
          <w:b/>
        </w:rPr>
        <w:t>выше</w:t>
      </w:r>
      <w:r>
        <w:t xml:space="preserve"> нормативов, то рассчитывают </w:t>
      </w:r>
      <w:r w:rsidRPr="00DB684C">
        <w:rPr>
          <w:b/>
        </w:rPr>
        <w:t>коэффициент утраты платежеспособности.</w:t>
      </w:r>
    </w:p>
    <w:p w:rsidR="004819E6" w:rsidRPr="009033A5" w:rsidRDefault="004819E6" w:rsidP="005F090D">
      <w:pPr>
        <w:pStyle w:val="10"/>
        <w:spacing w:before="60" w:after="0" w:line="240" w:lineRule="auto"/>
        <w:ind w:left="708" w:hanging="206"/>
        <w:jc w:val="both"/>
        <w:rPr>
          <w:bCs/>
          <w:iCs/>
        </w:rPr>
      </w:pPr>
      <w:r>
        <w:rPr>
          <w:bCs/>
          <w:iCs/>
        </w:rPr>
        <w:t>КУП=</w:t>
      </w:r>
      <w:r w:rsidRPr="009033A5">
        <w:rPr>
          <w:bCs/>
          <w:iCs/>
        </w:rPr>
        <w:t>[</w:t>
      </w:r>
      <w:r>
        <w:rPr>
          <w:bCs/>
          <w:iCs/>
        </w:rPr>
        <w:t>КТЛ</w:t>
      </w:r>
      <w:r>
        <w:rPr>
          <w:bCs/>
          <w:iCs/>
          <w:vertAlign w:val="subscript"/>
        </w:rPr>
        <w:t>на конец периода</w:t>
      </w:r>
      <w:r>
        <w:rPr>
          <w:bCs/>
          <w:iCs/>
        </w:rPr>
        <w:t xml:space="preserve"> + (3/Т) * (КТЛ</w:t>
      </w:r>
      <w:r>
        <w:rPr>
          <w:bCs/>
          <w:iCs/>
          <w:vertAlign w:val="subscript"/>
        </w:rPr>
        <w:t>на конец периода</w:t>
      </w:r>
      <w:r>
        <w:rPr>
          <w:bCs/>
          <w:iCs/>
        </w:rPr>
        <w:t>-КТЛ</w:t>
      </w:r>
      <w:r>
        <w:rPr>
          <w:bCs/>
          <w:iCs/>
          <w:vertAlign w:val="subscript"/>
        </w:rPr>
        <w:t>на начало периода</w:t>
      </w:r>
      <w:r>
        <w:rPr>
          <w:bCs/>
          <w:iCs/>
        </w:rPr>
        <w:t>)</w:t>
      </w:r>
      <w:r w:rsidRPr="009033A5">
        <w:rPr>
          <w:bCs/>
          <w:iCs/>
        </w:rPr>
        <w:t xml:space="preserve">] </w:t>
      </w:r>
      <w:r>
        <w:rPr>
          <w:bCs/>
          <w:iCs/>
        </w:rPr>
        <w:t>/ 2</w:t>
      </w:r>
    </w:p>
    <w:p w:rsidR="004819E6" w:rsidRPr="00373CCC" w:rsidRDefault="004819E6" w:rsidP="0067477A">
      <w:pPr>
        <w:spacing w:before="60" w:after="0" w:line="240" w:lineRule="auto"/>
        <w:ind w:firstLine="142"/>
        <w:jc w:val="both"/>
        <w:rPr>
          <w:bCs/>
          <w:iCs/>
        </w:rPr>
      </w:pPr>
      <w:r>
        <w:rPr>
          <w:bCs/>
          <w:iCs/>
        </w:rPr>
        <w:t>Период наблюдения сокращен в 2 раза и составляет 3.</w:t>
      </w:r>
    </w:p>
    <w:p w:rsidR="004819E6" w:rsidRDefault="004819E6" w:rsidP="00DB684C">
      <w:pPr>
        <w:spacing w:before="60" w:after="0" w:line="240" w:lineRule="auto"/>
        <w:ind w:firstLine="1134"/>
        <w:jc w:val="both"/>
        <w:rPr>
          <w:bCs/>
          <w:iCs/>
        </w:rPr>
      </w:pPr>
      <w:r>
        <w:rPr>
          <w:bCs/>
          <w:iCs/>
        </w:rPr>
        <w:t>3-количество месяцев для установления возможности утраты платёжеспособности</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Нормативное значение КУП=</w:t>
      </w:r>
      <w:r w:rsidRPr="00DB684C">
        <w:rPr>
          <w:b/>
          <w:bCs/>
          <w:iCs/>
        </w:rPr>
        <w:t>1</w:t>
      </w:r>
    </w:p>
    <w:p w:rsidR="004819E6" w:rsidRPr="00C27E1E" w:rsidRDefault="004819E6" w:rsidP="0067477A">
      <w:pPr>
        <w:spacing w:before="60" w:after="0" w:line="240" w:lineRule="auto"/>
        <w:ind w:firstLine="142"/>
        <w:jc w:val="both"/>
        <w:rPr>
          <w:bCs/>
          <w:iCs/>
        </w:rPr>
      </w:pPr>
      <w:r>
        <w:rPr>
          <w:bCs/>
          <w:iCs/>
        </w:rPr>
        <w:t>Если КУП</w:t>
      </w:r>
      <w:r>
        <w:rPr>
          <w:rFonts w:cs="Calibri"/>
          <w:bCs/>
          <w:iCs/>
        </w:rPr>
        <w:t>≥1, то предприятие не утратит платежеспособности, а если КУП</w:t>
      </w:r>
      <w:r w:rsidRPr="00C27E1E">
        <w:rPr>
          <w:rFonts w:cs="Calibri"/>
          <w:bCs/>
          <w:iCs/>
        </w:rPr>
        <w:t>&lt;</w:t>
      </w:r>
      <w:r>
        <w:rPr>
          <w:rFonts w:cs="Calibri"/>
          <w:bCs/>
          <w:iCs/>
        </w:rPr>
        <w:t>1, то не сохранит.</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sidRPr="004D0FE0">
        <w:rPr>
          <w:b/>
          <w:bCs/>
          <w:iCs/>
        </w:rPr>
        <w:t>Достоинством</w:t>
      </w:r>
      <w:r>
        <w:rPr>
          <w:bCs/>
          <w:iCs/>
        </w:rPr>
        <w:t xml:space="preserve"> этой системы критериев явл-ся ее простота.</w:t>
      </w:r>
    </w:p>
    <w:p w:rsidR="004819E6" w:rsidRDefault="004819E6" w:rsidP="0067477A">
      <w:pPr>
        <w:spacing w:before="60" w:after="0" w:line="240" w:lineRule="auto"/>
        <w:ind w:firstLine="142"/>
        <w:jc w:val="both"/>
        <w:rPr>
          <w:bCs/>
          <w:iCs/>
        </w:rPr>
      </w:pPr>
      <w:r>
        <w:rPr>
          <w:bCs/>
          <w:iCs/>
        </w:rPr>
        <w:t xml:space="preserve">Однако она не лишена </w:t>
      </w:r>
      <w:r w:rsidRPr="004D0FE0">
        <w:rPr>
          <w:b/>
          <w:bCs/>
          <w:iCs/>
        </w:rPr>
        <w:t>недостатков</w:t>
      </w:r>
      <w:r>
        <w:rPr>
          <w:bCs/>
          <w:iCs/>
        </w:rPr>
        <w:t>:</w:t>
      </w:r>
    </w:p>
    <w:p w:rsidR="004819E6" w:rsidRDefault="004819E6" w:rsidP="00D60950">
      <w:pPr>
        <w:pStyle w:val="10"/>
        <w:numPr>
          <w:ilvl w:val="0"/>
          <w:numId w:val="89"/>
        </w:numPr>
        <w:spacing w:before="60" w:after="0" w:line="240" w:lineRule="auto"/>
        <w:jc w:val="both"/>
        <w:rPr>
          <w:bCs/>
          <w:iCs/>
        </w:rPr>
      </w:pPr>
      <w:r>
        <w:rPr>
          <w:bCs/>
          <w:iCs/>
        </w:rPr>
        <w:t>Расчет К2 производится по упрощенному варианту без корректировок, что искажает его реальное значение.</w:t>
      </w:r>
    </w:p>
    <w:p w:rsidR="004819E6" w:rsidRDefault="004819E6" w:rsidP="00D60950">
      <w:pPr>
        <w:pStyle w:val="10"/>
        <w:numPr>
          <w:ilvl w:val="0"/>
          <w:numId w:val="89"/>
        </w:numPr>
        <w:spacing w:before="60" w:after="0" w:line="240" w:lineRule="auto"/>
        <w:jc w:val="both"/>
        <w:rPr>
          <w:bCs/>
          <w:iCs/>
        </w:rPr>
      </w:pPr>
      <w:r>
        <w:rPr>
          <w:bCs/>
          <w:iCs/>
        </w:rPr>
        <w:t>Расчет КВП и КУП базируется на распространении на будущее динамики КТЛ в прошлые периоды.</w:t>
      </w:r>
    </w:p>
    <w:p w:rsidR="004819E6" w:rsidRPr="004D0FE0" w:rsidRDefault="004819E6" w:rsidP="00D60950">
      <w:pPr>
        <w:pStyle w:val="10"/>
        <w:numPr>
          <w:ilvl w:val="0"/>
          <w:numId w:val="89"/>
        </w:numPr>
        <w:spacing w:before="60" w:after="0" w:line="240" w:lineRule="auto"/>
        <w:jc w:val="both"/>
        <w:rPr>
          <w:bCs/>
          <w:iCs/>
        </w:rPr>
      </w:pPr>
      <w:r>
        <w:rPr>
          <w:bCs/>
          <w:iCs/>
        </w:rPr>
        <w:t>К2 и К6 по своему экономическому содержанию дублируют друг друга, т.к. характеризуют одновременно различный уровень обеспеченности оборотных активов собственными источниками.</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Несмотря на отмеченные недостатки, эту систему критериев используют при анализе финансового состояния любой коммерческой организации.</w:t>
      </w:r>
    </w:p>
    <w:p w:rsidR="004819E6" w:rsidRDefault="004819E6" w:rsidP="0067477A">
      <w:pPr>
        <w:spacing w:before="60" w:after="0" w:line="240" w:lineRule="auto"/>
        <w:ind w:firstLine="142"/>
        <w:jc w:val="both"/>
        <w:rPr>
          <w:bCs/>
          <w:iCs/>
        </w:rPr>
      </w:pPr>
      <w:r>
        <w:rPr>
          <w:bCs/>
          <w:iCs/>
        </w:rPr>
        <w:t xml:space="preserve">В соответствии со статьей 109 закона 127-ФЗ предусматриваются следующие </w:t>
      </w:r>
      <w:r w:rsidRPr="003C2DE6">
        <w:rPr>
          <w:b/>
          <w:bCs/>
          <w:iCs/>
        </w:rPr>
        <w:t>меры по восстановлению платежеспособности</w:t>
      </w:r>
      <w:r>
        <w:rPr>
          <w:bCs/>
          <w:iCs/>
        </w:rPr>
        <w:t xml:space="preserve"> должника:</w:t>
      </w:r>
    </w:p>
    <w:p w:rsidR="004819E6" w:rsidRDefault="004819E6" w:rsidP="00D60950">
      <w:pPr>
        <w:pStyle w:val="10"/>
        <w:numPr>
          <w:ilvl w:val="0"/>
          <w:numId w:val="90"/>
        </w:numPr>
        <w:spacing w:before="60" w:after="0" w:line="240" w:lineRule="auto"/>
        <w:jc w:val="both"/>
        <w:rPr>
          <w:bCs/>
          <w:iCs/>
        </w:rPr>
      </w:pPr>
      <w:r>
        <w:rPr>
          <w:bCs/>
          <w:iCs/>
        </w:rPr>
        <w:t>Перепрофилирование производства</w:t>
      </w:r>
    </w:p>
    <w:p w:rsidR="004819E6" w:rsidRDefault="004819E6" w:rsidP="00D60950">
      <w:pPr>
        <w:pStyle w:val="10"/>
        <w:numPr>
          <w:ilvl w:val="0"/>
          <w:numId w:val="90"/>
        </w:numPr>
        <w:spacing w:before="60" w:after="0" w:line="240" w:lineRule="auto"/>
        <w:jc w:val="both"/>
        <w:rPr>
          <w:bCs/>
          <w:iCs/>
        </w:rPr>
      </w:pPr>
      <w:r>
        <w:rPr>
          <w:bCs/>
          <w:iCs/>
        </w:rPr>
        <w:t>Закрытие нерентабельных производств</w:t>
      </w:r>
    </w:p>
    <w:p w:rsidR="004819E6" w:rsidRDefault="004819E6" w:rsidP="00D60950">
      <w:pPr>
        <w:pStyle w:val="10"/>
        <w:numPr>
          <w:ilvl w:val="0"/>
          <w:numId w:val="90"/>
        </w:numPr>
        <w:spacing w:before="60" w:after="0" w:line="240" w:lineRule="auto"/>
        <w:jc w:val="both"/>
        <w:rPr>
          <w:bCs/>
          <w:iCs/>
        </w:rPr>
      </w:pPr>
      <w:r>
        <w:rPr>
          <w:bCs/>
          <w:iCs/>
        </w:rPr>
        <w:t>Взыскание ДЗ</w:t>
      </w:r>
    </w:p>
    <w:p w:rsidR="004819E6" w:rsidRDefault="004819E6" w:rsidP="00D60950">
      <w:pPr>
        <w:pStyle w:val="10"/>
        <w:numPr>
          <w:ilvl w:val="0"/>
          <w:numId w:val="90"/>
        </w:numPr>
        <w:spacing w:before="60" w:after="0" w:line="240" w:lineRule="auto"/>
        <w:jc w:val="both"/>
        <w:rPr>
          <w:bCs/>
          <w:iCs/>
        </w:rPr>
      </w:pPr>
      <w:r>
        <w:rPr>
          <w:bCs/>
          <w:iCs/>
        </w:rPr>
        <w:t>Продажа части имущества должника</w:t>
      </w:r>
    </w:p>
    <w:p w:rsidR="004819E6" w:rsidRDefault="004819E6" w:rsidP="00D60950">
      <w:pPr>
        <w:pStyle w:val="10"/>
        <w:numPr>
          <w:ilvl w:val="0"/>
          <w:numId w:val="90"/>
        </w:numPr>
        <w:spacing w:before="60" w:after="0" w:line="240" w:lineRule="auto"/>
        <w:jc w:val="both"/>
        <w:rPr>
          <w:bCs/>
          <w:iCs/>
        </w:rPr>
      </w:pPr>
      <w:r>
        <w:rPr>
          <w:bCs/>
          <w:iCs/>
        </w:rPr>
        <w:t>Уступка прав требований должника</w:t>
      </w:r>
    </w:p>
    <w:p w:rsidR="004819E6" w:rsidRPr="00811F25" w:rsidRDefault="004819E6" w:rsidP="00D60950">
      <w:pPr>
        <w:pStyle w:val="10"/>
        <w:numPr>
          <w:ilvl w:val="0"/>
          <w:numId w:val="90"/>
        </w:numPr>
        <w:spacing w:before="60" w:after="0" w:line="240" w:lineRule="auto"/>
        <w:jc w:val="both"/>
        <w:rPr>
          <w:bCs/>
          <w:iCs/>
        </w:rPr>
      </w:pPr>
      <w:r>
        <w:rPr>
          <w:bCs/>
          <w:iCs/>
        </w:rPr>
        <w:t>Др.</w:t>
      </w:r>
    </w:p>
    <w:p w:rsidR="004819E6" w:rsidRDefault="004819E6" w:rsidP="0067477A">
      <w:pPr>
        <w:spacing w:before="60" w:after="0" w:line="240" w:lineRule="auto"/>
        <w:ind w:firstLine="142"/>
        <w:jc w:val="both"/>
        <w:rPr>
          <w:bCs/>
          <w:iCs/>
        </w:rPr>
      </w:pPr>
    </w:p>
    <w:p w:rsidR="004819E6" w:rsidRDefault="004819E6" w:rsidP="0067477A">
      <w:pPr>
        <w:spacing w:before="60" w:after="0" w:line="240" w:lineRule="auto"/>
        <w:ind w:firstLine="142"/>
        <w:jc w:val="both"/>
        <w:rPr>
          <w:bCs/>
          <w:iCs/>
        </w:rPr>
      </w:pPr>
      <w:r>
        <w:rPr>
          <w:bCs/>
          <w:iCs/>
        </w:rPr>
        <w:t>В зарубежной и отечественной литературе содержится кроме рассмотренных, целый ряд рекомендаций по оценке потенциального банкротства.</w:t>
      </w:r>
    </w:p>
    <w:p w:rsidR="004819E6" w:rsidRDefault="004819E6" w:rsidP="0067477A">
      <w:pPr>
        <w:spacing w:before="60" w:after="0" w:line="240" w:lineRule="auto"/>
        <w:ind w:firstLine="142"/>
        <w:jc w:val="both"/>
        <w:rPr>
          <w:bCs/>
          <w:iCs/>
        </w:rPr>
      </w:pPr>
      <w:r>
        <w:rPr>
          <w:bCs/>
          <w:iCs/>
        </w:rPr>
        <w:t>Большинство российских публикаций излагают зарубежные модели, например модель Альтмана.</w:t>
      </w:r>
    </w:p>
    <w:p w:rsidR="004819E6" w:rsidRDefault="004819E6" w:rsidP="0067477A">
      <w:pPr>
        <w:spacing w:before="60" w:after="0" w:line="240" w:lineRule="auto"/>
        <w:ind w:firstLine="142"/>
        <w:jc w:val="both"/>
        <w:rPr>
          <w:bCs/>
          <w:iCs/>
        </w:rPr>
      </w:pPr>
      <w:r>
        <w:rPr>
          <w:bCs/>
          <w:iCs/>
        </w:rPr>
        <w:t>Использование зарубежных моделей в России без их трансформации к условиям российского рынка не представляется возможным. Использование возможно лишь при условии разработки весовых коэффициентов в модели на основе представительной и достоверной статистической информации о финансовом состоянии российских организаций-банкротов.</w:t>
      </w:r>
    </w:p>
    <w:p w:rsidR="004819E6" w:rsidRDefault="004819E6" w:rsidP="0067477A">
      <w:pPr>
        <w:spacing w:before="60" w:after="0" w:line="240" w:lineRule="auto"/>
        <w:ind w:firstLine="142"/>
        <w:jc w:val="both"/>
        <w:rPr>
          <w:bCs/>
          <w:iCs/>
        </w:rPr>
      </w:pPr>
    </w:p>
    <w:p w:rsidR="004819E6" w:rsidRPr="0067477A" w:rsidRDefault="004819E6" w:rsidP="0067477A">
      <w:pPr>
        <w:shd w:val="clear" w:color="auto" w:fill="BFBFBF"/>
        <w:spacing w:before="60" w:after="0" w:line="240" w:lineRule="auto"/>
        <w:ind w:firstLine="142"/>
        <w:jc w:val="both"/>
        <w:rPr>
          <w:bCs/>
          <w:iCs/>
        </w:rPr>
      </w:pPr>
      <w:r>
        <w:rPr>
          <w:bCs/>
          <w:iCs/>
        </w:rPr>
        <w:t xml:space="preserve">7. </w:t>
      </w:r>
      <w:r w:rsidRPr="0067477A">
        <w:rPr>
          <w:bCs/>
          <w:iCs/>
        </w:rPr>
        <w:t>Интегральная</w:t>
      </w:r>
      <w:r>
        <w:rPr>
          <w:bCs/>
          <w:iCs/>
        </w:rPr>
        <w:t xml:space="preserve"> (рейтинговая)</w:t>
      </w:r>
      <w:r w:rsidRPr="0067477A">
        <w:rPr>
          <w:bCs/>
          <w:iCs/>
        </w:rPr>
        <w:t xml:space="preserve"> оценка финансового состояния и пути его улучшения.</w:t>
      </w:r>
    </w:p>
    <w:p w:rsidR="004819E6" w:rsidRDefault="004819E6" w:rsidP="0067477A">
      <w:pPr>
        <w:pStyle w:val="10"/>
        <w:spacing w:before="60" w:after="0" w:line="240" w:lineRule="auto"/>
        <w:ind w:left="0" w:firstLine="142"/>
        <w:jc w:val="both"/>
      </w:pPr>
      <w:r w:rsidRPr="00AF325F">
        <w:rPr>
          <w:b/>
        </w:rPr>
        <w:t>Финансовая устойчивость</w:t>
      </w:r>
      <w:r>
        <w:t xml:space="preserve"> организации складывается под влиянием комплекса разнонаправленных и одновременно действующих факторов, поэтому может быть охарактеризована только лишь системой показателей.</w:t>
      </w:r>
    </w:p>
    <w:p w:rsidR="004819E6" w:rsidRDefault="004819E6" w:rsidP="0067477A">
      <w:pPr>
        <w:pStyle w:val="10"/>
        <w:spacing w:before="60" w:after="0" w:line="240" w:lineRule="auto"/>
        <w:ind w:left="0" w:firstLine="142"/>
        <w:jc w:val="both"/>
      </w:pPr>
      <w:r>
        <w:t xml:space="preserve">Для однозначной оценки уровня финансовой устойчивости в мировой практике используется целый ряд методов, при этом самое широкое распространение получил </w:t>
      </w:r>
      <w:r w:rsidRPr="00AF325F">
        <w:rPr>
          <w:b/>
        </w:rPr>
        <w:t>метод интегральной оценки</w:t>
      </w:r>
      <w:r>
        <w:t>, в рамках которой наиболее распространен метод балльной оценки.</w:t>
      </w:r>
    </w:p>
    <w:p w:rsidR="004819E6" w:rsidRDefault="004819E6" w:rsidP="0067477A">
      <w:pPr>
        <w:pStyle w:val="10"/>
        <w:spacing w:before="60" w:after="0" w:line="240" w:lineRule="auto"/>
        <w:ind w:left="0" w:firstLine="142"/>
        <w:jc w:val="both"/>
      </w:pPr>
    </w:p>
    <w:p w:rsidR="004819E6" w:rsidRDefault="004819E6" w:rsidP="0067477A">
      <w:pPr>
        <w:pStyle w:val="10"/>
        <w:spacing w:before="60" w:after="0" w:line="240" w:lineRule="auto"/>
        <w:ind w:left="0" w:firstLine="142"/>
        <w:jc w:val="both"/>
      </w:pPr>
      <w:r>
        <w:t>Использование такой методики позволяет дать характеристику финансового состояния на основе интегрального показателя или рейтинга в баллах.</w:t>
      </w:r>
    </w:p>
    <w:p w:rsidR="004819E6" w:rsidRDefault="004819E6" w:rsidP="0067477A">
      <w:pPr>
        <w:pStyle w:val="10"/>
        <w:spacing w:before="60" w:after="0" w:line="240" w:lineRule="auto"/>
        <w:ind w:left="0" w:firstLine="142"/>
        <w:jc w:val="both"/>
      </w:pPr>
    </w:p>
    <w:p w:rsidR="004819E6" w:rsidRDefault="004819E6" w:rsidP="0067477A">
      <w:pPr>
        <w:pStyle w:val="10"/>
        <w:spacing w:before="60" w:after="0" w:line="240" w:lineRule="auto"/>
        <w:ind w:left="0" w:firstLine="142"/>
        <w:jc w:val="both"/>
      </w:pPr>
      <w:r>
        <w:t xml:space="preserve">В современной банковской практике широкое применение получила рейтинговая оценка </w:t>
      </w:r>
      <w:r w:rsidRPr="00AF325F">
        <w:t>кредитоспособности ссудозаемщика</w:t>
      </w:r>
      <w:r>
        <w:t>.</w:t>
      </w:r>
    </w:p>
    <w:p w:rsidR="004819E6" w:rsidRDefault="004819E6" w:rsidP="0067477A">
      <w:pPr>
        <w:pStyle w:val="10"/>
        <w:spacing w:before="60" w:after="0" w:line="240" w:lineRule="auto"/>
        <w:ind w:left="0" w:firstLine="142"/>
        <w:jc w:val="both"/>
      </w:pPr>
      <w:r w:rsidRPr="00AF325F">
        <w:rPr>
          <w:b/>
        </w:rPr>
        <w:t>Под кредитоспособностью</w:t>
      </w:r>
      <w:r>
        <w:t xml:space="preserve"> понимается способность предприятия своевременно и в полном объеме погасить задолженность по ссуде и процентов по ней.</w:t>
      </w:r>
    </w:p>
    <w:p w:rsidR="004819E6" w:rsidRDefault="004819E6" w:rsidP="0067477A">
      <w:pPr>
        <w:pStyle w:val="10"/>
        <w:spacing w:before="60" w:after="0" w:line="240" w:lineRule="auto"/>
        <w:ind w:left="0" w:firstLine="142"/>
        <w:jc w:val="both"/>
      </w:pPr>
      <w:r>
        <w:t>Анализ кредитоспособности клиента банков включает целый ряд методов:</w:t>
      </w:r>
    </w:p>
    <w:p w:rsidR="004819E6" w:rsidRDefault="004819E6" w:rsidP="00D60950">
      <w:pPr>
        <w:pStyle w:val="10"/>
        <w:numPr>
          <w:ilvl w:val="0"/>
          <w:numId w:val="91"/>
        </w:numPr>
        <w:spacing w:before="60" w:after="0" w:line="240" w:lineRule="auto"/>
        <w:jc w:val="both"/>
      </w:pPr>
      <w:r>
        <w:t>Сбор информации о клиенте (кредитное досье)</w:t>
      </w:r>
    </w:p>
    <w:p w:rsidR="004819E6" w:rsidRDefault="004819E6" w:rsidP="00D60950">
      <w:pPr>
        <w:pStyle w:val="10"/>
        <w:numPr>
          <w:ilvl w:val="0"/>
          <w:numId w:val="91"/>
        </w:numPr>
        <w:spacing w:before="60" w:after="0" w:line="240" w:lineRule="auto"/>
        <w:jc w:val="both"/>
      </w:pPr>
      <w:r>
        <w:t>Оценка кредитного риска</w:t>
      </w:r>
    </w:p>
    <w:p w:rsidR="004819E6" w:rsidRDefault="004819E6" w:rsidP="00D60950">
      <w:pPr>
        <w:pStyle w:val="10"/>
        <w:numPr>
          <w:ilvl w:val="0"/>
          <w:numId w:val="91"/>
        </w:numPr>
        <w:spacing w:before="60" w:after="0" w:line="240" w:lineRule="auto"/>
        <w:jc w:val="both"/>
      </w:pPr>
      <w:r>
        <w:t>Оценка финансовой устойчивости клиента на основе системы коэффициентов</w:t>
      </w:r>
    </w:p>
    <w:p w:rsidR="004819E6" w:rsidRDefault="004819E6" w:rsidP="00D60950">
      <w:pPr>
        <w:pStyle w:val="10"/>
        <w:numPr>
          <w:ilvl w:val="0"/>
          <w:numId w:val="91"/>
        </w:numPr>
        <w:spacing w:before="60" w:after="0" w:line="240" w:lineRule="auto"/>
        <w:jc w:val="both"/>
      </w:pPr>
      <w:r>
        <w:t>Анализ денежных потоков</w:t>
      </w:r>
    </w:p>
    <w:p w:rsidR="004819E6" w:rsidRDefault="004819E6" w:rsidP="00D60950">
      <w:pPr>
        <w:pStyle w:val="10"/>
        <w:numPr>
          <w:ilvl w:val="0"/>
          <w:numId w:val="91"/>
        </w:numPr>
        <w:spacing w:before="60" w:after="0" w:line="240" w:lineRule="auto"/>
        <w:jc w:val="both"/>
      </w:pPr>
      <w:r>
        <w:t>Др.</w:t>
      </w:r>
    </w:p>
    <w:p w:rsidR="004819E6" w:rsidRDefault="004819E6" w:rsidP="0067477A">
      <w:pPr>
        <w:pStyle w:val="10"/>
        <w:spacing w:before="60" w:after="0" w:line="240" w:lineRule="auto"/>
        <w:ind w:left="0" w:firstLine="142"/>
        <w:jc w:val="both"/>
      </w:pPr>
    </w:p>
    <w:p w:rsidR="004819E6" w:rsidRDefault="004819E6" w:rsidP="0067477A">
      <w:pPr>
        <w:pStyle w:val="10"/>
        <w:spacing w:before="60" w:after="0" w:line="240" w:lineRule="auto"/>
        <w:ind w:left="0" w:firstLine="142"/>
        <w:jc w:val="both"/>
      </w:pPr>
      <w:r>
        <w:t>(почитать про 6C)</w:t>
      </w:r>
    </w:p>
    <w:p w:rsidR="004819E6" w:rsidRDefault="004819E6" w:rsidP="0067477A">
      <w:pPr>
        <w:pStyle w:val="10"/>
        <w:spacing w:before="60" w:after="0" w:line="240" w:lineRule="auto"/>
        <w:ind w:left="0" w:firstLine="142"/>
        <w:jc w:val="both"/>
      </w:pPr>
    </w:p>
    <w:p w:rsidR="004819E6" w:rsidRDefault="004819E6" w:rsidP="007A7DD3">
      <w:pPr>
        <w:spacing w:before="60" w:after="0" w:line="240" w:lineRule="auto"/>
        <w:ind w:firstLine="142"/>
        <w:jc w:val="both"/>
      </w:pPr>
      <w:r>
        <w:t xml:space="preserve">Наибольшее распространение </w:t>
      </w:r>
      <w:r w:rsidRPr="00AF325F">
        <w:rPr>
          <w:b/>
        </w:rPr>
        <w:t>в российской банковской практике</w:t>
      </w:r>
      <w:r>
        <w:t xml:space="preserve"> получил метод №3 «Оценка финансовой устойчивости клиента на основе системы коэффициентов».</w:t>
      </w:r>
    </w:p>
    <w:p w:rsidR="004819E6" w:rsidRDefault="004819E6" w:rsidP="007A7DD3">
      <w:pPr>
        <w:spacing w:before="60" w:after="0" w:line="240" w:lineRule="auto"/>
        <w:ind w:firstLine="142"/>
        <w:jc w:val="both"/>
      </w:pPr>
    </w:p>
    <w:p w:rsidR="004819E6" w:rsidRDefault="004819E6" w:rsidP="007A7DD3">
      <w:pPr>
        <w:spacing w:before="60" w:after="0" w:line="240" w:lineRule="auto"/>
        <w:ind w:firstLine="142"/>
        <w:jc w:val="both"/>
      </w:pPr>
      <w:r>
        <w:t xml:space="preserve">Оценочные коэффициенты как правило объединяются в </w:t>
      </w:r>
      <w:r w:rsidRPr="00F71B38">
        <w:rPr>
          <w:b/>
        </w:rPr>
        <w:t>четыре группы:</w:t>
      </w:r>
    </w:p>
    <w:p w:rsidR="004819E6" w:rsidRDefault="004819E6" w:rsidP="00D60950">
      <w:pPr>
        <w:pStyle w:val="10"/>
        <w:numPr>
          <w:ilvl w:val="0"/>
          <w:numId w:val="92"/>
        </w:numPr>
        <w:spacing w:before="60" w:after="0" w:line="240" w:lineRule="auto"/>
        <w:jc w:val="both"/>
      </w:pPr>
      <w:r>
        <w:t>Коэффициенты финансовой независимости (к-т автономии (в сбербанке – коэффициент концентрации капитала))</w:t>
      </w:r>
    </w:p>
    <w:p w:rsidR="004819E6" w:rsidRDefault="004819E6" w:rsidP="00D60950">
      <w:pPr>
        <w:pStyle w:val="10"/>
        <w:numPr>
          <w:ilvl w:val="0"/>
          <w:numId w:val="92"/>
        </w:numPr>
        <w:spacing w:before="60" w:after="0" w:line="240" w:lineRule="auto"/>
        <w:jc w:val="both"/>
      </w:pPr>
      <w:r>
        <w:t>Коэффициенты ликвидности (К4, 5, 6)</w:t>
      </w:r>
    </w:p>
    <w:p w:rsidR="004819E6" w:rsidRDefault="004819E6" w:rsidP="00D60950">
      <w:pPr>
        <w:pStyle w:val="10"/>
        <w:numPr>
          <w:ilvl w:val="0"/>
          <w:numId w:val="92"/>
        </w:numPr>
        <w:spacing w:before="60" w:after="0" w:line="240" w:lineRule="auto"/>
        <w:jc w:val="both"/>
      </w:pPr>
      <w:r>
        <w:t>Коэффициенты оборачиваемости</w:t>
      </w:r>
    </w:p>
    <w:p w:rsidR="004819E6" w:rsidRDefault="004819E6" w:rsidP="00D60950">
      <w:pPr>
        <w:pStyle w:val="10"/>
        <w:numPr>
          <w:ilvl w:val="0"/>
          <w:numId w:val="92"/>
        </w:numPr>
        <w:spacing w:before="60" w:after="0" w:line="240" w:lineRule="auto"/>
        <w:jc w:val="both"/>
      </w:pPr>
      <w:r>
        <w:t>Коэффициенты рентабельности</w:t>
      </w:r>
    </w:p>
    <w:p w:rsidR="004819E6" w:rsidRPr="007A7DD3" w:rsidRDefault="004819E6" w:rsidP="0067477A">
      <w:pPr>
        <w:pStyle w:val="10"/>
        <w:spacing w:before="60" w:after="0" w:line="240" w:lineRule="auto"/>
        <w:ind w:left="0" w:firstLine="142"/>
        <w:jc w:val="both"/>
      </w:pPr>
    </w:p>
    <w:p w:rsidR="004819E6" w:rsidRDefault="004819E6" w:rsidP="0067477A">
      <w:pPr>
        <w:pStyle w:val="10"/>
        <w:spacing w:before="60" w:after="0" w:line="240" w:lineRule="auto"/>
        <w:ind w:left="0" w:firstLine="142"/>
        <w:jc w:val="both"/>
      </w:pPr>
      <w:r>
        <w:t>Оценочные коэффициенты рассчитываются по данным бухгалтерской отчетности клиента за прошлые отчетные периоды или на основе прогнозных значений показателей бизнес-планов.</w:t>
      </w:r>
    </w:p>
    <w:p w:rsidR="004819E6" w:rsidRDefault="004819E6" w:rsidP="0067477A">
      <w:pPr>
        <w:pStyle w:val="10"/>
        <w:spacing w:before="60" w:after="0" w:line="240" w:lineRule="auto"/>
        <w:ind w:left="0" w:firstLine="142"/>
        <w:jc w:val="both"/>
      </w:pPr>
    </w:p>
    <w:p w:rsidR="004819E6" w:rsidRDefault="004819E6" w:rsidP="0067477A">
      <w:pPr>
        <w:pStyle w:val="10"/>
        <w:spacing w:before="60" w:after="0" w:line="240" w:lineRule="auto"/>
        <w:ind w:left="0" w:firstLine="142"/>
        <w:jc w:val="both"/>
      </w:pPr>
      <w:r>
        <w:t xml:space="preserve">В практике российских банков оценочные показатели используются в самых различных комбинациях. </w:t>
      </w:r>
    </w:p>
    <w:p w:rsidR="004819E6" w:rsidRDefault="004819E6" w:rsidP="0067477A">
      <w:pPr>
        <w:pStyle w:val="10"/>
        <w:spacing w:before="60" w:after="0" w:line="240" w:lineRule="auto"/>
        <w:ind w:left="0" w:firstLine="142"/>
        <w:jc w:val="both"/>
      </w:pPr>
    </w:p>
    <w:p w:rsidR="004819E6" w:rsidRDefault="004819E6" w:rsidP="0067477A">
      <w:pPr>
        <w:pStyle w:val="10"/>
        <w:spacing w:before="60" w:after="0" w:line="240" w:lineRule="auto"/>
        <w:ind w:left="0" w:firstLine="142"/>
        <w:jc w:val="both"/>
      </w:pPr>
      <w:r>
        <w:t xml:space="preserve">Каждый коммерческий банк имеет </w:t>
      </w:r>
      <w:r w:rsidRPr="00FC4DB5">
        <w:rPr>
          <w:b/>
        </w:rPr>
        <w:t>свою оригинальную методику</w:t>
      </w:r>
      <w:r>
        <w:t>, которая способствует адекватной оценке потенциальных заемщиков. Система рейтинга утверждается кредитным комитетом на основе выбранной банком стратегии своего развития, причем каждому коэффициенту присваивается свой индивидуальный рейтинг с учетом отраслевой принадлежности клиента и специфики его деятельности.</w:t>
      </w:r>
    </w:p>
    <w:p w:rsidR="004819E6" w:rsidRDefault="004819E6" w:rsidP="0067477A">
      <w:pPr>
        <w:pStyle w:val="10"/>
        <w:spacing w:before="60" w:after="0" w:line="240" w:lineRule="auto"/>
        <w:ind w:left="0" w:firstLine="142"/>
        <w:jc w:val="both"/>
      </w:pPr>
    </w:p>
    <w:p w:rsidR="004819E6" w:rsidRDefault="004819E6" w:rsidP="0067477A">
      <w:pPr>
        <w:pStyle w:val="10"/>
        <w:spacing w:before="60" w:after="0" w:line="240" w:lineRule="auto"/>
        <w:ind w:left="0" w:firstLine="142"/>
        <w:jc w:val="both"/>
      </w:pPr>
      <w:r>
        <w:t>Пример: для организаций торговли большое значение имеют показатели оборачиваемости и финансовой независимости, для производителей первостепенное значение имеет коэффициенты срочной ликвидности и рентабельности.</w:t>
      </w:r>
    </w:p>
    <w:p w:rsidR="004819E6" w:rsidRDefault="004819E6" w:rsidP="0067477A">
      <w:pPr>
        <w:pStyle w:val="10"/>
        <w:spacing w:before="60" w:after="0" w:line="240" w:lineRule="auto"/>
        <w:ind w:left="0" w:firstLine="142"/>
        <w:jc w:val="both"/>
      </w:pPr>
      <w:r>
        <w:t>Сумма рейтинговых коэффициентов по каждой отрасли равна 100 баллам. Сумма баллов по рейтингу представляет собой сумму произведений рейтинга каждого показателя на класс его кредитоспособности, который определяется сравнением фактического значения оценочного коэффициента с утвержденным критерием. Сумма баллов по рейтингу рассчитывается по следующей формуле:</w:t>
      </w:r>
    </w:p>
    <w:p w:rsidR="004819E6" w:rsidRDefault="004819E6" w:rsidP="0067477A">
      <w:pPr>
        <w:pStyle w:val="10"/>
        <w:spacing w:before="60" w:after="0" w:line="240" w:lineRule="auto"/>
        <w:ind w:left="0" w:firstLine="142"/>
        <w:jc w:val="both"/>
      </w:pPr>
    </w:p>
    <w:p w:rsidR="004819E6" w:rsidRPr="002558EB" w:rsidRDefault="004819E6" w:rsidP="0067477A">
      <w:pPr>
        <w:pStyle w:val="10"/>
        <w:spacing w:before="60" w:after="0" w:line="240" w:lineRule="auto"/>
        <w:ind w:left="0" w:firstLine="142"/>
        <w:jc w:val="both"/>
        <w:rPr>
          <w:b/>
        </w:rPr>
      </w:pPr>
      <w:r w:rsidRPr="0051565C">
        <w:rPr>
          <w:b/>
        </w:rPr>
        <w:t>Б</w:t>
      </w:r>
      <w:r w:rsidRPr="002558EB">
        <w:rPr>
          <w:b/>
        </w:rPr>
        <w:t>=</w:t>
      </w:r>
      <w:r w:rsidRPr="0051565C">
        <w:rPr>
          <w:rFonts w:cs="Calibri"/>
          <w:b/>
        </w:rPr>
        <w:t>Σ</w:t>
      </w:r>
      <w:r w:rsidRPr="002558EB">
        <w:rPr>
          <w:b/>
        </w:rPr>
        <w:t>(</w:t>
      </w:r>
      <w:r w:rsidRPr="0051565C">
        <w:rPr>
          <w:b/>
          <w:lang w:val="en-US"/>
        </w:rPr>
        <w:t>i</w:t>
      </w:r>
      <w:r w:rsidRPr="002558EB">
        <w:rPr>
          <w:b/>
        </w:rPr>
        <w:t xml:space="preserve">=1 </w:t>
      </w:r>
      <w:r w:rsidRPr="0051565C">
        <w:rPr>
          <w:b/>
        </w:rPr>
        <w:t>до</w:t>
      </w:r>
      <w:r w:rsidRPr="002558EB">
        <w:rPr>
          <w:b/>
        </w:rPr>
        <w:t xml:space="preserve"> </w:t>
      </w:r>
      <w:r w:rsidRPr="0051565C">
        <w:rPr>
          <w:b/>
          <w:lang w:val="en-US"/>
        </w:rPr>
        <w:t>n</w:t>
      </w:r>
      <w:r w:rsidRPr="002558EB">
        <w:rPr>
          <w:b/>
        </w:rPr>
        <w:t xml:space="preserve">) </w:t>
      </w:r>
      <w:r w:rsidRPr="0051565C">
        <w:rPr>
          <w:b/>
          <w:lang w:val="en-US"/>
        </w:rPr>
        <w:t>pe</w:t>
      </w:r>
      <w:r w:rsidRPr="0051565C">
        <w:rPr>
          <w:b/>
          <w:vertAlign w:val="subscript"/>
          <w:lang w:val="en-US"/>
        </w:rPr>
        <w:t>i</w:t>
      </w:r>
      <w:r w:rsidRPr="002558EB">
        <w:rPr>
          <w:b/>
        </w:rPr>
        <w:t>*</w:t>
      </w:r>
      <w:r w:rsidRPr="0051565C">
        <w:rPr>
          <w:b/>
        </w:rPr>
        <w:t>кл</w:t>
      </w:r>
      <w:r w:rsidRPr="0051565C">
        <w:rPr>
          <w:b/>
          <w:vertAlign w:val="subscript"/>
          <w:lang w:val="en-US"/>
        </w:rPr>
        <w:t>i</w:t>
      </w:r>
    </w:p>
    <w:p w:rsidR="004819E6" w:rsidRDefault="004819E6" w:rsidP="0051565C">
      <w:pPr>
        <w:pStyle w:val="10"/>
        <w:spacing w:before="60" w:after="0" w:line="240" w:lineRule="auto"/>
        <w:ind w:left="0" w:firstLine="1134"/>
        <w:jc w:val="both"/>
      </w:pPr>
      <w:r>
        <w:t>Б-сумма баллов по рейтингу</w:t>
      </w:r>
    </w:p>
    <w:p w:rsidR="004819E6" w:rsidRDefault="004819E6" w:rsidP="0051565C">
      <w:pPr>
        <w:pStyle w:val="10"/>
        <w:spacing w:before="60" w:after="0" w:line="240" w:lineRule="auto"/>
        <w:ind w:left="0" w:firstLine="1134"/>
        <w:jc w:val="both"/>
      </w:pPr>
      <w:r>
        <w:t>Ре</w:t>
      </w:r>
      <w:r>
        <w:rPr>
          <w:vertAlign w:val="subscript"/>
          <w:lang w:val="en-US"/>
        </w:rPr>
        <w:t>i</w:t>
      </w:r>
      <w:r w:rsidRPr="0051565C">
        <w:t>-</w:t>
      </w:r>
      <w:r>
        <w:t>рейтинг итого показателя</w:t>
      </w:r>
    </w:p>
    <w:p w:rsidR="004819E6" w:rsidRDefault="004819E6" w:rsidP="0051565C">
      <w:pPr>
        <w:pStyle w:val="10"/>
        <w:spacing w:before="60" w:after="0" w:line="240" w:lineRule="auto"/>
        <w:ind w:left="0" w:firstLine="1134"/>
        <w:jc w:val="both"/>
      </w:pPr>
      <w:r>
        <w:t>Кл</w:t>
      </w:r>
      <w:r>
        <w:rPr>
          <w:vertAlign w:val="subscript"/>
          <w:lang w:val="en-US"/>
        </w:rPr>
        <w:t>i</w:t>
      </w:r>
      <w:r>
        <w:t>-классоность итого показателя</w:t>
      </w:r>
    </w:p>
    <w:p w:rsidR="004819E6" w:rsidRDefault="004819E6" w:rsidP="0051565C">
      <w:pPr>
        <w:pStyle w:val="10"/>
        <w:spacing w:before="60" w:after="0" w:line="240" w:lineRule="auto"/>
        <w:ind w:left="0" w:firstLine="1134"/>
        <w:jc w:val="both"/>
      </w:pPr>
      <w:r>
        <w:rPr>
          <w:lang w:val="en-US"/>
        </w:rPr>
        <w:t>n</w:t>
      </w:r>
      <w:r w:rsidRPr="0051565C">
        <w:t>-</w:t>
      </w:r>
      <w:r>
        <w:t>количество оценочных показателей</w:t>
      </w:r>
    </w:p>
    <w:p w:rsidR="004819E6" w:rsidRPr="0051565C" w:rsidRDefault="004819E6" w:rsidP="0051565C">
      <w:pPr>
        <w:pStyle w:val="10"/>
        <w:spacing w:before="60" w:after="0" w:line="240" w:lineRule="auto"/>
        <w:ind w:left="0" w:firstLine="1134"/>
        <w:jc w:val="both"/>
      </w:pPr>
      <w:r>
        <w:rPr>
          <w:lang w:val="en-US"/>
        </w:rPr>
        <w:t>i</w:t>
      </w:r>
      <w:r>
        <w:t>_конкретный оценочный показатель</w:t>
      </w:r>
    </w:p>
    <w:p w:rsidR="004819E6" w:rsidRPr="0051565C" w:rsidRDefault="004819E6" w:rsidP="0067477A">
      <w:pPr>
        <w:pStyle w:val="10"/>
        <w:spacing w:before="60" w:after="0" w:line="240" w:lineRule="auto"/>
        <w:ind w:left="0" w:firstLine="142"/>
        <w:jc w:val="both"/>
      </w:pPr>
    </w:p>
    <w:p w:rsidR="004819E6" w:rsidRDefault="004819E6" w:rsidP="00B13B52">
      <w:pPr>
        <w:spacing w:before="60" w:after="0" w:line="240" w:lineRule="auto"/>
        <w:ind w:firstLine="142"/>
        <w:jc w:val="both"/>
      </w:pPr>
      <w:r>
        <w:t xml:space="preserve">По результатам рейтинговой оценки определяется класс кредитоспособности клиента. </w:t>
      </w:r>
    </w:p>
    <w:p w:rsidR="004819E6" w:rsidRDefault="004819E6" w:rsidP="00B13B52">
      <w:pPr>
        <w:spacing w:before="60" w:after="0" w:line="240" w:lineRule="auto"/>
        <w:ind w:firstLine="142"/>
        <w:jc w:val="both"/>
      </w:pPr>
      <w:r>
        <w:t>Например:</w:t>
      </w:r>
    </w:p>
    <w:p w:rsidR="004819E6" w:rsidRDefault="004819E6" w:rsidP="00B544D0">
      <w:pPr>
        <w:spacing w:before="60" w:after="0" w:line="240" w:lineRule="auto"/>
        <w:ind w:firstLine="567"/>
        <w:jc w:val="both"/>
      </w:pPr>
      <w:r>
        <w:t xml:space="preserve">1 класс ссудозаемщику присваивается при 100-150 баллах. </w:t>
      </w:r>
    </w:p>
    <w:p w:rsidR="004819E6" w:rsidRDefault="004819E6" w:rsidP="00B544D0">
      <w:pPr>
        <w:spacing w:before="60" w:after="0" w:line="240" w:lineRule="auto"/>
        <w:ind w:firstLine="567"/>
        <w:jc w:val="both"/>
      </w:pPr>
      <w:r>
        <w:t xml:space="preserve">2 класс – 152-250. </w:t>
      </w:r>
    </w:p>
    <w:p w:rsidR="004819E6" w:rsidRDefault="004819E6" w:rsidP="00B544D0">
      <w:pPr>
        <w:spacing w:before="60" w:after="0" w:line="240" w:lineRule="auto"/>
        <w:ind w:firstLine="567"/>
        <w:jc w:val="both"/>
      </w:pPr>
      <w:r>
        <w:t xml:space="preserve">3 класс -251-350. </w:t>
      </w:r>
    </w:p>
    <w:p w:rsidR="004819E6" w:rsidRPr="0051565C" w:rsidRDefault="004819E6" w:rsidP="00B544D0">
      <w:pPr>
        <w:spacing w:before="60" w:after="0" w:line="240" w:lineRule="auto"/>
        <w:ind w:firstLine="567"/>
        <w:jc w:val="both"/>
      </w:pPr>
      <w:r>
        <w:t>4 класс – 351- 450.</w:t>
      </w:r>
    </w:p>
    <w:p w:rsidR="004819E6" w:rsidRPr="0051565C" w:rsidRDefault="004819E6" w:rsidP="00B544D0">
      <w:pPr>
        <w:spacing w:before="60" w:after="0" w:line="240" w:lineRule="auto"/>
        <w:ind w:firstLine="567"/>
        <w:jc w:val="both"/>
      </w:pPr>
      <w:r>
        <w:t>5 класс – свыше 451 балла</w:t>
      </w:r>
    </w:p>
    <w:p w:rsidR="004819E6" w:rsidRDefault="004819E6" w:rsidP="00B13B52">
      <w:pPr>
        <w:tabs>
          <w:tab w:val="left" w:pos="1276"/>
          <w:tab w:val="right" w:pos="9923"/>
        </w:tabs>
        <w:spacing w:before="60" w:after="0" w:line="240" w:lineRule="auto"/>
        <w:ind w:firstLine="142"/>
        <w:jc w:val="both"/>
      </w:pPr>
    </w:p>
    <w:p w:rsidR="004819E6" w:rsidRDefault="004819E6" w:rsidP="00B13B52">
      <w:pPr>
        <w:tabs>
          <w:tab w:val="left" w:pos="1276"/>
          <w:tab w:val="right" w:pos="9923"/>
        </w:tabs>
        <w:spacing w:before="60" w:after="0" w:line="240" w:lineRule="auto"/>
        <w:ind w:firstLine="142"/>
        <w:jc w:val="both"/>
      </w:pPr>
      <w:r>
        <w:t>Один из вариантов методики рейтинговой оценки смотри в учебном пособии на стр. 97-105.</w:t>
      </w:r>
    </w:p>
    <w:p w:rsidR="004819E6" w:rsidRDefault="004819E6" w:rsidP="00B13B52">
      <w:pPr>
        <w:tabs>
          <w:tab w:val="left" w:pos="1276"/>
          <w:tab w:val="right" w:pos="9923"/>
        </w:tabs>
        <w:spacing w:before="60" w:after="0" w:line="240" w:lineRule="auto"/>
        <w:ind w:firstLine="142"/>
        <w:jc w:val="both"/>
      </w:pPr>
      <w:r>
        <w:t>(Высокая корпоративность – когда собственность не рассыпана между многими-многими акционерами.)</w:t>
      </w:r>
    </w:p>
    <w:p w:rsidR="004819E6" w:rsidRDefault="004819E6">
      <w:pPr>
        <w:spacing w:after="0" w:line="240" w:lineRule="auto"/>
      </w:pPr>
      <w:r>
        <w:br w:type="page"/>
      </w:r>
    </w:p>
    <w:p w:rsidR="004819E6" w:rsidRDefault="004819E6" w:rsidP="00B13B52">
      <w:pPr>
        <w:tabs>
          <w:tab w:val="left" w:pos="1276"/>
          <w:tab w:val="right" w:pos="9923"/>
        </w:tabs>
        <w:spacing w:before="60" w:after="0" w:line="240" w:lineRule="auto"/>
        <w:ind w:firstLine="142"/>
        <w:jc w:val="both"/>
        <w:rPr>
          <w:b/>
          <w:i/>
          <w:u w:val="single"/>
        </w:rPr>
      </w:pPr>
      <w:r w:rsidRPr="0015530E">
        <w:rPr>
          <w:b/>
          <w:i/>
          <w:u w:val="single"/>
        </w:rPr>
        <w:t xml:space="preserve">Модуль </w:t>
      </w:r>
      <w:r>
        <w:rPr>
          <w:b/>
          <w:i/>
          <w:u w:val="single"/>
        </w:rPr>
        <w:t>№</w:t>
      </w:r>
      <w:r w:rsidRPr="0015530E">
        <w:rPr>
          <w:b/>
          <w:i/>
          <w:u w:val="single"/>
        </w:rPr>
        <w:t>4. Финансовые результаты: система показателей и методика их факторного анализа.</w:t>
      </w:r>
    </w:p>
    <w:p w:rsidR="004819E6" w:rsidRPr="0015530E" w:rsidRDefault="004819E6" w:rsidP="00B13B52">
      <w:pPr>
        <w:tabs>
          <w:tab w:val="left" w:pos="1276"/>
          <w:tab w:val="right" w:pos="9923"/>
        </w:tabs>
        <w:spacing w:before="60" w:after="0" w:line="240" w:lineRule="auto"/>
        <w:ind w:firstLine="142"/>
        <w:jc w:val="both"/>
        <w:rPr>
          <w:b/>
          <w:i/>
          <w:u w:val="single"/>
        </w:rPr>
      </w:pPr>
    </w:p>
    <w:p w:rsidR="004819E6" w:rsidRPr="008C45F4" w:rsidRDefault="004819E6" w:rsidP="00B13B52">
      <w:pPr>
        <w:tabs>
          <w:tab w:val="left" w:pos="1276"/>
          <w:tab w:val="right" w:pos="9923"/>
        </w:tabs>
        <w:spacing w:before="60" w:after="0" w:line="240" w:lineRule="auto"/>
        <w:ind w:firstLine="142"/>
        <w:jc w:val="both"/>
        <w:rPr>
          <w:b/>
          <w:i/>
          <w:u w:val="single"/>
        </w:rPr>
      </w:pPr>
      <w:r w:rsidRPr="008C45F4">
        <w:rPr>
          <w:b/>
          <w:i/>
          <w:u w:val="single"/>
        </w:rPr>
        <w:t xml:space="preserve">Тема №6. </w:t>
      </w:r>
    </w:p>
    <w:p w:rsidR="004819E6" w:rsidRDefault="004819E6" w:rsidP="00D60950">
      <w:pPr>
        <w:pStyle w:val="10"/>
        <w:numPr>
          <w:ilvl w:val="0"/>
          <w:numId w:val="93"/>
        </w:numPr>
        <w:tabs>
          <w:tab w:val="left" w:pos="1276"/>
          <w:tab w:val="right" w:pos="9923"/>
        </w:tabs>
        <w:spacing w:before="60" w:after="0" w:line="240" w:lineRule="auto"/>
        <w:jc w:val="both"/>
      </w:pPr>
      <w:r>
        <w:t>Характеристика информационного обеспечения анализа финансовых результатов.</w:t>
      </w:r>
    </w:p>
    <w:p w:rsidR="004819E6" w:rsidRDefault="004819E6" w:rsidP="00D60950">
      <w:pPr>
        <w:pStyle w:val="10"/>
        <w:numPr>
          <w:ilvl w:val="0"/>
          <w:numId w:val="93"/>
        </w:numPr>
        <w:tabs>
          <w:tab w:val="left" w:pos="1276"/>
          <w:tab w:val="right" w:pos="9923"/>
        </w:tabs>
        <w:spacing w:before="60" w:after="0" w:line="240" w:lineRule="auto"/>
        <w:jc w:val="both"/>
      </w:pPr>
      <w:r>
        <w:t>Показатели финансовых результатов: состав, формирование, взаимосвязь и методика их анализа.</w:t>
      </w:r>
    </w:p>
    <w:p w:rsidR="004819E6" w:rsidRDefault="004819E6" w:rsidP="00D60950">
      <w:pPr>
        <w:pStyle w:val="10"/>
        <w:numPr>
          <w:ilvl w:val="0"/>
          <w:numId w:val="93"/>
        </w:numPr>
        <w:tabs>
          <w:tab w:val="left" w:pos="1276"/>
          <w:tab w:val="right" w:pos="9923"/>
        </w:tabs>
        <w:spacing w:before="60" w:after="0" w:line="240" w:lineRule="auto"/>
        <w:jc w:val="both"/>
      </w:pPr>
      <w:r>
        <w:t>Факторный анализ прибыли до налогообложения (ПДН).</w:t>
      </w:r>
    </w:p>
    <w:p w:rsidR="004819E6" w:rsidRDefault="004819E6" w:rsidP="00D60950">
      <w:pPr>
        <w:pStyle w:val="10"/>
        <w:numPr>
          <w:ilvl w:val="0"/>
          <w:numId w:val="93"/>
        </w:numPr>
        <w:tabs>
          <w:tab w:val="left" w:pos="1276"/>
          <w:tab w:val="right" w:pos="9923"/>
        </w:tabs>
        <w:spacing w:before="60" w:after="0" w:line="240" w:lineRule="auto"/>
        <w:jc w:val="both"/>
      </w:pPr>
      <w:r>
        <w:t>Факторный анализ прибыли от продаж (Ппр).</w:t>
      </w:r>
    </w:p>
    <w:p w:rsidR="004819E6" w:rsidRDefault="004819E6" w:rsidP="00D60950">
      <w:pPr>
        <w:pStyle w:val="10"/>
        <w:numPr>
          <w:ilvl w:val="0"/>
          <w:numId w:val="93"/>
        </w:numPr>
        <w:tabs>
          <w:tab w:val="left" w:pos="1276"/>
          <w:tab w:val="right" w:pos="9923"/>
        </w:tabs>
        <w:spacing w:before="60" w:after="0" w:line="240" w:lineRule="auto"/>
        <w:jc w:val="both"/>
      </w:pPr>
      <w:r>
        <w:t>Факторный анализ чистой прибыли.</w:t>
      </w:r>
    </w:p>
    <w:p w:rsidR="004819E6" w:rsidRDefault="004819E6" w:rsidP="004D6380">
      <w:pPr>
        <w:pStyle w:val="10"/>
        <w:tabs>
          <w:tab w:val="left" w:pos="1276"/>
          <w:tab w:val="right" w:pos="9923"/>
        </w:tabs>
        <w:spacing w:before="60" w:after="0" w:line="240" w:lineRule="auto"/>
        <w:ind w:left="502"/>
        <w:jc w:val="both"/>
      </w:pPr>
    </w:p>
    <w:p w:rsidR="004819E6" w:rsidRDefault="004819E6" w:rsidP="004D6380">
      <w:pPr>
        <w:shd w:val="clear" w:color="auto" w:fill="D9D9D9"/>
        <w:tabs>
          <w:tab w:val="left" w:pos="1276"/>
          <w:tab w:val="right" w:pos="9923"/>
        </w:tabs>
        <w:spacing w:before="60" w:after="0" w:line="240" w:lineRule="auto"/>
        <w:ind w:firstLine="142"/>
        <w:jc w:val="both"/>
      </w:pPr>
      <w:r>
        <w:t>1.</w:t>
      </w:r>
      <w:r>
        <w:tab/>
        <w:t>Характеристика информационного обеспечения анализа финансовых результатов.</w:t>
      </w:r>
    </w:p>
    <w:p w:rsidR="004819E6" w:rsidRDefault="004819E6" w:rsidP="004D6380">
      <w:pPr>
        <w:tabs>
          <w:tab w:val="left" w:pos="1276"/>
          <w:tab w:val="right" w:pos="9923"/>
        </w:tabs>
        <w:spacing w:before="60" w:after="0" w:line="240" w:lineRule="auto"/>
        <w:ind w:firstLine="142"/>
        <w:jc w:val="both"/>
      </w:pPr>
      <w:r>
        <w:t>Информационной базой анализа финансового результата является:</w:t>
      </w:r>
    </w:p>
    <w:p w:rsidR="004819E6" w:rsidRDefault="004819E6" w:rsidP="00D60950">
      <w:pPr>
        <w:pStyle w:val="10"/>
        <w:numPr>
          <w:ilvl w:val="0"/>
          <w:numId w:val="94"/>
        </w:numPr>
        <w:tabs>
          <w:tab w:val="left" w:pos="1276"/>
          <w:tab w:val="right" w:pos="9923"/>
        </w:tabs>
        <w:spacing w:before="60" w:after="0" w:line="240" w:lineRule="auto"/>
        <w:jc w:val="both"/>
      </w:pPr>
      <w:r>
        <w:t>Бухгалтерская отчетность. (Форма 1, строка 470, Форма 2)</w:t>
      </w:r>
    </w:p>
    <w:p w:rsidR="004819E6" w:rsidRDefault="004819E6" w:rsidP="00D60950">
      <w:pPr>
        <w:pStyle w:val="10"/>
        <w:numPr>
          <w:ilvl w:val="0"/>
          <w:numId w:val="94"/>
        </w:numPr>
        <w:tabs>
          <w:tab w:val="left" w:pos="1276"/>
          <w:tab w:val="right" w:pos="9923"/>
        </w:tabs>
        <w:spacing w:before="60" w:after="0" w:line="240" w:lineRule="auto"/>
        <w:jc w:val="both"/>
      </w:pPr>
      <w:r>
        <w:t>Данные бухгалтерского учета по счетам (84 (нераспр пр, непокр убыток), 90 (продажи), 91 (прочие доходы, расходы), 99 (прибыль))</w:t>
      </w:r>
    </w:p>
    <w:p w:rsidR="004819E6" w:rsidRDefault="004819E6" w:rsidP="00D60950">
      <w:pPr>
        <w:pStyle w:val="10"/>
        <w:numPr>
          <w:ilvl w:val="0"/>
          <w:numId w:val="94"/>
        </w:numPr>
        <w:tabs>
          <w:tab w:val="left" w:pos="1276"/>
          <w:tab w:val="right" w:pos="9923"/>
        </w:tabs>
        <w:spacing w:before="60" w:after="0" w:line="240" w:lineRule="auto"/>
        <w:jc w:val="both"/>
      </w:pPr>
      <w:r>
        <w:t>Плановые данные (бюджеты, сметы, бизнес-план, инвестиционный проект).</w:t>
      </w:r>
    </w:p>
    <w:p w:rsidR="004819E6" w:rsidRDefault="004819E6" w:rsidP="00D60950">
      <w:pPr>
        <w:pStyle w:val="10"/>
        <w:numPr>
          <w:ilvl w:val="0"/>
          <w:numId w:val="94"/>
        </w:numPr>
        <w:tabs>
          <w:tab w:val="left" w:pos="1276"/>
          <w:tab w:val="right" w:pos="9923"/>
        </w:tabs>
        <w:spacing w:before="60" w:after="0" w:line="240" w:lineRule="auto"/>
        <w:jc w:val="both"/>
      </w:pPr>
      <w:r>
        <w:t>Внеучетная информация (контракты, договора, приказ по учетной политике, интернет источники)</w:t>
      </w:r>
    </w:p>
    <w:p w:rsidR="004819E6" w:rsidRDefault="004819E6" w:rsidP="004D6380">
      <w:pPr>
        <w:tabs>
          <w:tab w:val="left" w:pos="1276"/>
          <w:tab w:val="right" w:pos="9923"/>
        </w:tabs>
        <w:spacing w:before="60" w:after="0" w:line="240" w:lineRule="auto"/>
        <w:ind w:firstLine="142"/>
        <w:jc w:val="both"/>
      </w:pPr>
    </w:p>
    <w:p w:rsidR="004819E6" w:rsidRDefault="004819E6" w:rsidP="004D6380">
      <w:pPr>
        <w:shd w:val="clear" w:color="auto" w:fill="D9D9D9"/>
        <w:tabs>
          <w:tab w:val="left" w:pos="1276"/>
          <w:tab w:val="right" w:pos="9923"/>
        </w:tabs>
        <w:spacing w:before="60" w:after="0" w:line="240" w:lineRule="auto"/>
        <w:ind w:firstLine="142"/>
        <w:jc w:val="both"/>
      </w:pPr>
      <w:r>
        <w:t>2.</w:t>
      </w:r>
      <w:r>
        <w:tab/>
        <w:t>Показатели финансовых результатов: состав, формирование, взаимосвязь и методика их анализа.</w:t>
      </w:r>
    </w:p>
    <w:p w:rsidR="004819E6" w:rsidRDefault="004819E6" w:rsidP="004D6380">
      <w:pPr>
        <w:tabs>
          <w:tab w:val="left" w:pos="1276"/>
          <w:tab w:val="right" w:pos="9923"/>
        </w:tabs>
        <w:spacing w:before="60" w:after="0" w:line="240" w:lineRule="auto"/>
        <w:ind w:firstLine="142"/>
        <w:jc w:val="both"/>
      </w:pPr>
      <w:r>
        <w:t xml:space="preserve">В отчете о прибылях и убытках представлено </w:t>
      </w:r>
      <w:r w:rsidRPr="007B35DC">
        <w:rPr>
          <w:b/>
        </w:rPr>
        <w:t>4 финансовых результата</w:t>
      </w:r>
      <w:r>
        <w:t>:</w:t>
      </w:r>
    </w:p>
    <w:p w:rsidR="004819E6" w:rsidRDefault="004819E6" w:rsidP="00D60950">
      <w:pPr>
        <w:pStyle w:val="10"/>
        <w:numPr>
          <w:ilvl w:val="0"/>
          <w:numId w:val="95"/>
        </w:numPr>
        <w:tabs>
          <w:tab w:val="left" w:pos="1276"/>
          <w:tab w:val="right" w:pos="9923"/>
        </w:tabs>
        <w:spacing w:before="60" w:after="0" w:line="240" w:lineRule="auto"/>
        <w:jc w:val="both"/>
      </w:pPr>
      <w:r>
        <w:t>Валовая прибыль (029) (маржинальная прибыль, валовая маржа)</w:t>
      </w:r>
    </w:p>
    <w:p w:rsidR="004819E6" w:rsidRDefault="004819E6" w:rsidP="004A4E08">
      <w:pPr>
        <w:pStyle w:val="10"/>
        <w:tabs>
          <w:tab w:val="left" w:pos="1276"/>
          <w:tab w:val="right" w:pos="9923"/>
        </w:tabs>
        <w:spacing w:before="60" w:after="0" w:line="240" w:lineRule="auto"/>
        <w:ind w:left="502"/>
        <w:jc w:val="both"/>
      </w:pPr>
      <w:r>
        <w:t>(постатейный комментарий Формы 2 смотри учебник, учебное пособие 137-147)</w:t>
      </w:r>
    </w:p>
    <w:p w:rsidR="004819E6" w:rsidRDefault="004819E6" w:rsidP="00D60950">
      <w:pPr>
        <w:pStyle w:val="10"/>
        <w:numPr>
          <w:ilvl w:val="0"/>
          <w:numId w:val="95"/>
        </w:numPr>
        <w:tabs>
          <w:tab w:val="left" w:pos="1276"/>
          <w:tab w:val="right" w:pos="9923"/>
        </w:tabs>
        <w:spacing w:before="60" w:after="0" w:line="240" w:lineRule="auto"/>
        <w:jc w:val="both"/>
      </w:pPr>
      <w:r>
        <w:t>Прибыль (убыток) от продаж (050)</w:t>
      </w:r>
    </w:p>
    <w:p w:rsidR="004819E6" w:rsidRDefault="004819E6" w:rsidP="00D60950">
      <w:pPr>
        <w:pStyle w:val="10"/>
        <w:numPr>
          <w:ilvl w:val="0"/>
          <w:numId w:val="95"/>
        </w:numPr>
        <w:tabs>
          <w:tab w:val="left" w:pos="1276"/>
          <w:tab w:val="right" w:pos="9923"/>
        </w:tabs>
        <w:spacing w:before="60" w:after="0" w:line="240" w:lineRule="auto"/>
        <w:jc w:val="both"/>
      </w:pPr>
      <w:r>
        <w:t>Прибыль (убыток) до налогообложения (140)</w:t>
      </w:r>
    </w:p>
    <w:p w:rsidR="004819E6" w:rsidRDefault="004819E6" w:rsidP="00D60950">
      <w:pPr>
        <w:pStyle w:val="10"/>
        <w:numPr>
          <w:ilvl w:val="0"/>
          <w:numId w:val="95"/>
        </w:numPr>
        <w:tabs>
          <w:tab w:val="left" w:pos="1276"/>
          <w:tab w:val="right" w:pos="9923"/>
        </w:tabs>
        <w:spacing w:before="60" w:after="0" w:line="240" w:lineRule="auto"/>
        <w:jc w:val="both"/>
      </w:pPr>
      <w:r>
        <w:t>Чистая прибыль (чистый убыток) (190)</w:t>
      </w:r>
    </w:p>
    <w:p w:rsidR="004819E6" w:rsidRDefault="004819E6" w:rsidP="004D6380">
      <w:pPr>
        <w:tabs>
          <w:tab w:val="left" w:pos="1276"/>
          <w:tab w:val="right" w:pos="9923"/>
        </w:tabs>
        <w:spacing w:before="60" w:after="0" w:line="240" w:lineRule="auto"/>
        <w:ind w:firstLine="142"/>
        <w:jc w:val="both"/>
      </w:pPr>
    </w:p>
    <w:p w:rsidR="004819E6" w:rsidRDefault="004819E6" w:rsidP="004D6380">
      <w:pPr>
        <w:tabs>
          <w:tab w:val="left" w:pos="1276"/>
          <w:tab w:val="right" w:pos="9923"/>
        </w:tabs>
        <w:spacing w:before="60" w:after="0" w:line="240" w:lineRule="auto"/>
        <w:ind w:firstLine="142"/>
        <w:jc w:val="both"/>
      </w:pPr>
      <w:r w:rsidRPr="007B35DC">
        <w:rPr>
          <w:b/>
        </w:rPr>
        <w:t>Валовая прибыль</w:t>
      </w:r>
      <w:r>
        <w:t xml:space="preserve"> представляет разницу м/у выручкой от продаж в нетто оценке и </w:t>
      </w:r>
      <w:r w:rsidRPr="007B35DC">
        <w:rPr>
          <w:b/>
        </w:rPr>
        <w:t>неполной</w:t>
      </w:r>
      <w:r>
        <w:t xml:space="preserve"> (-коммерч, управленч) себестоимостью проданных товаров, продукции, работ, услуг. Рассчитывается по формуле:</w:t>
      </w:r>
    </w:p>
    <w:p w:rsidR="004819E6" w:rsidRPr="00F45627" w:rsidRDefault="004819E6" w:rsidP="004D6380">
      <w:pPr>
        <w:tabs>
          <w:tab w:val="left" w:pos="1276"/>
          <w:tab w:val="right" w:pos="9923"/>
        </w:tabs>
        <w:spacing w:before="60" w:after="0" w:line="240" w:lineRule="auto"/>
        <w:ind w:firstLine="142"/>
        <w:jc w:val="both"/>
        <w:rPr>
          <w:b/>
        </w:rPr>
      </w:pPr>
      <w:r w:rsidRPr="00F45627">
        <w:rPr>
          <w:b/>
        </w:rPr>
        <w:t>ВП (029)=В (010) – С (020)</w:t>
      </w:r>
    </w:p>
    <w:p w:rsidR="004819E6" w:rsidRDefault="004819E6" w:rsidP="004D6380">
      <w:pPr>
        <w:tabs>
          <w:tab w:val="left" w:pos="1276"/>
          <w:tab w:val="right" w:pos="9923"/>
        </w:tabs>
        <w:spacing w:before="60" w:after="0" w:line="240" w:lineRule="auto"/>
        <w:ind w:firstLine="142"/>
        <w:jc w:val="both"/>
      </w:pPr>
    </w:p>
    <w:p w:rsidR="004819E6" w:rsidRDefault="004819E6" w:rsidP="004D6380">
      <w:pPr>
        <w:tabs>
          <w:tab w:val="left" w:pos="1276"/>
          <w:tab w:val="right" w:pos="9923"/>
        </w:tabs>
        <w:spacing w:before="60" w:after="0" w:line="240" w:lineRule="auto"/>
        <w:ind w:firstLine="142"/>
        <w:jc w:val="both"/>
      </w:pPr>
      <w:r w:rsidRPr="00F45627">
        <w:rPr>
          <w:b/>
        </w:rPr>
        <w:t>Прибыль от продаж</w:t>
      </w:r>
      <w:r>
        <w:t xml:space="preserve"> – это разница м/у выручкой от продаж в нетто оценке и </w:t>
      </w:r>
      <w:r w:rsidRPr="007B35DC">
        <w:rPr>
          <w:b/>
        </w:rPr>
        <w:t>полной</w:t>
      </w:r>
      <w:r>
        <w:t xml:space="preserve"> себестоимостью проданной продукции. Рассчитывается по формуле:</w:t>
      </w:r>
    </w:p>
    <w:p w:rsidR="004819E6" w:rsidRPr="00F45627" w:rsidRDefault="004819E6" w:rsidP="004D6380">
      <w:pPr>
        <w:tabs>
          <w:tab w:val="left" w:pos="1276"/>
          <w:tab w:val="right" w:pos="9923"/>
        </w:tabs>
        <w:spacing w:before="60" w:after="0" w:line="240" w:lineRule="auto"/>
        <w:ind w:firstLine="142"/>
        <w:jc w:val="both"/>
        <w:rPr>
          <w:b/>
        </w:rPr>
      </w:pPr>
      <w:r w:rsidRPr="00F45627">
        <w:rPr>
          <w:b/>
        </w:rPr>
        <w:t xml:space="preserve">Ппр </w:t>
      </w:r>
      <w:r w:rsidRPr="00F45627">
        <w:rPr>
          <w:b/>
          <w:sz w:val="16"/>
          <w:szCs w:val="16"/>
        </w:rPr>
        <w:t>(050)</w:t>
      </w:r>
      <w:r w:rsidRPr="00F45627">
        <w:rPr>
          <w:b/>
        </w:rPr>
        <w:t>=В</w:t>
      </w:r>
      <w:r w:rsidRPr="00F45627">
        <w:rPr>
          <w:b/>
          <w:sz w:val="16"/>
          <w:szCs w:val="16"/>
        </w:rPr>
        <w:t>(010)</w:t>
      </w:r>
      <w:r w:rsidRPr="00F45627">
        <w:rPr>
          <w:b/>
        </w:rPr>
        <w:t>-СП</w:t>
      </w:r>
      <w:r w:rsidRPr="00F45627">
        <w:rPr>
          <w:b/>
          <w:sz w:val="16"/>
          <w:szCs w:val="16"/>
        </w:rPr>
        <w:t>(020+030+040)</w:t>
      </w:r>
      <w:r w:rsidRPr="00F45627">
        <w:rPr>
          <w:b/>
        </w:rPr>
        <w:t>=Впр</w:t>
      </w:r>
      <w:r w:rsidRPr="00F45627">
        <w:rPr>
          <w:b/>
          <w:sz w:val="16"/>
          <w:szCs w:val="16"/>
        </w:rPr>
        <w:t>(050)</w:t>
      </w:r>
      <w:r w:rsidRPr="00F45627">
        <w:rPr>
          <w:b/>
        </w:rPr>
        <w:t>-(С</w:t>
      </w:r>
      <w:r w:rsidRPr="00F45627">
        <w:rPr>
          <w:b/>
          <w:sz w:val="16"/>
          <w:szCs w:val="16"/>
        </w:rPr>
        <w:t>(020)</w:t>
      </w:r>
      <w:r w:rsidRPr="00F45627">
        <w:rPr>
          <w:b/>
        </w:rPr>
        <w:t>+КР</w:t>
      </w:r>
      <w:r w:rsidRPr="00F45627">
        <w:rPr>
          <w:b/>
          <w:sz w:val="16"/>
          <w:szCs w:val="16"/>
        </w:rPr>
        <w:t>(030)</w:t>
      </w:r>
      <w:r w:rsidRPr="00F45627">
        <w:rPr>
          <w:b/>
        </w:rPr>
        <w:t>+УР</w:t>
      </w:r>
      <w:r w:rsidRPr="00F45627">
        <w:rPr>
          <w:b/>
          <w:sz w:val="16"/>
          <w:szCs w:val="16"/>
        </w:rPr>
        <w:t>(040)</w:t>
      </w:r>
      <w:r w:rsidRPr="00F45627">
        <w:rPr>
          <w:b/>
        </w:rPr>
        <w:t>)</w:t>
      </w:r>
    </w:p>
    <w:p w:rsidR="004819E6" w:rsidRDefault="004819E6" w:rsidP="00627F38">
      <w:pPr>
        <w:tabs>
          <w:tab w:val="left" w:pos="1276"/>
          <w:tab w:val="right" w:pos="9923"/>
        </w:tabs>
        <w:spacing w:before="60" w:after="0" w:line="240" w:lineRule="auto"/>
        <w:ind w:firstLine="1134"/>
        <w:jc w:val="both"/>
      </w:pPr>
      <w:r>
        <w:t>КР-коммерческие расходы</w:t>
      </w:r>
    </w:p>
    <w:p w:rsidR="004819E6" w:rsidRDefault="004819E6" w:rsidP="00627F38">
      <w:pPr>
        <w:tabs>
          <w:tab w:val="left" w:pos="1276"/>
          <w:tab w:val="right" w:pos="9923"/>
        </w:tabs>
        <w:spacing w:before="60" w:after="0" w:line="240" w:lineRule="auto"/>
        <w:ind w:firstLine="1134"/>
        <w:jc w:val="both"/>
      </w:pPr>
      <w:r>
        <w:t>УР – управленческие расходы</w:t>
      </w:r>
    </w:p>
    <w:p w:rsidR="004819E6" w:rsidRDefault="004819E6" w:rsidP="004D6380">
      <w:pPr>
        <w:tabs>
          <w:tab w:val="left" w:pos="1276"/>
          <w:tab w:val="right" w:pos="9923"/>
        </w:tabs>
        <w:spacing w:before="60" w:after="0" w:line="240" w:lineRule="auto"/>
        <w:ind w:firstLine="142"/>
        <w:jc w:val="both"/>
      </w:pPr>
      <w:r>
        <w:t>Или:</w:t>
      </w:r>
    </w:p>
    <w:p w:rsidR="004819E6" w:rsidRPr="00F45627" w:rsidRDefault="004819E6" w:rsidP="004D6380">
      <w:pPr>
        <w:tabs>
          <w:tab w:val="left" w:pos="1276"/>
          <w:tab w:val="right" w:pos="9923"/>
        </w:tabs>
        <w:spacing w:before="60" w:after="0" w:line="240" w:lineRule="auto"/>
        <w:ind w:firstLine="142"/>
        <w:jc w:val="both"/>
        <w:rPr>
          <w:b/>
        </w:rPr>
      </w:pPr>
      <w:r w:rsidRPr="00F45627">
        <w:rPr>
          <w:b/>
        </w:rPr>
        <w:t>Ппр</w:t>
      </w:r>
      <w:r w:rsidRPr="00F45627">
        <w:rPr>
          <w:b/>
          <w:sz w:val="16"/>
          <w:szCs w:val="16"/>
        </w:rPr>
        <w:t>(050)</w:t>
      </w:r>
      <w:r w:rsidRPr="00F45627">
        <w:rPr>
          <w:b/>
        </w:rPr>
        <w:t>=ВП</w:t>
      </w:r>
      <w:r w:rsidRPr="00F45627">
        <w:rPr>
          <w:b/>
          <w:sz w:val="16"/>
          <w:szCs w:val="16"/>
        </w:rPr>
        <w:t>(029)</w:t>
      </w:r>
      <w:r w:rsidRPr="00F45627">
        <w:rPr>
          <w:b/>
        </w:rPr>
        <w:t>-КР</w:t>
      </w:r>
      <w:r w:rsidRPr="00F45627">
        <w:rPr>
          <w:b/>
          <w:sz w:val="16"/>
          <w:szCs w:val="16"/>
        </w:rPr>
        <w:t>(030)</w:t>
      </w:r>
      <w:r w:rsidRPr="00F45627">
        <w:rPr>
          <w:b/>
        </w:rPr>
        <w:t>-УР</w:t>
      </w:r>
      <w:r w:rsidRPr="00F45627">
        <w:rPr>
          <w:b/>
          <w:sz w:val="16"/>
          <w:szCs w:val="16"/>
        </w:rPr>
        <w:t>(040)</w:t>
      </w:r>
    </w:p>
    <w:p w:rsidR="004819E6" w:rsidRDefault="004819E6" w:rsidP="004D6380">
      <w:pPr>
        <w:tabs>
          <w:tab w:val="left" w:pos="1276"/>
          <w:tab w:val="right" w:pos="9923"/>
        </w:tabs>
        <w:spacing w:before="60" w:after="0" w:line="240" w:lineRule="auto"/>
        <w:ind w:firstLine="142"/>
        <w:jc w:val="both"/>
      </w:pPr>
    </w:p>
    <w:p w:rsidR="004819E6" w:rsidRDefault="004819E6" w:rsidP="004D6380">
      <w:pPr>
        <w:tabs>
          <w:tab w:val="left" w:pos="1276"/>
          <w:tab w:val="right" w:pos="9923"/>
        </w:tabs>
        <w:spacing w:before="60" w:after="0" w:line="240" w:lineRule="auto"/>
        <w:ind w:firstLine="142"/>
        <w:jc w:val="both"/>
      </w:pPr>
      <w:r>
        <w:t>26 счет может закрываться на 20 и 90 (во втором случае есть запись в форме 2 пос строке 040).</w:t>
      </w:r>
    </w:p>
    <w:p w:rsidR="004819E6" w:rsidRDefault="004819E6" w:rsidP="004D6380">
      <w:pPr>
        <w:tabs>
          <w:tab w:val="left" w:pos="1276"/>
          <w:tab w:val="right" w:pos="9923"/>
        </w:tabs>
        <w:spacing w:before="60" w:after="0" w:line="240" w:lineRule="auto"/>
        <w:ind w:firstLine="142"/>
        <w:jc w:val="both"/>
      </w:pPr>
    </w:p>
    <w:p w:rsidR="004819E6" w:rsidRDefault="004819E6" w:rsidP="004D6380">
      <w:pPr>
        <w:tabs>
          <w:tab w:val="left" w:pos="1276"/>
          <w:tab w:val="right" w:pos="9923"/>
        </w:tabs>
        <w:spacing w:before="60" w:after="0" w:line="240" w:lineRule="auto"/>
        <w:ind w:firstLine="142"/>
        <w:jc w:val="both"/>
      </w:pPr>
      <w:r w:rsidRPr="00F45627">
        <w:rPr>
          <w:b/>
        </w:rPr>
        <w:t>Прибыль до налогообложения (ПДН)</w:t>
      </w:r>
      <w:r>
        <w:t xml:space="preserve"> – рассчитывается путем увеличения прибыли от продаж на прочие доходы и уменьшения ее на прочие расходы. Т.е. по формуле:</w:t>
      </w:r>
    </w:p>
    <w:p w:rsidR="004819E6" w:rsidRPr="00F45627" w:rsidRDefault="004819E6" w:rsidP="004D6380">
      <w:pPr>
        <w:tabs>
          <w:tab w:val="left" w:pos="1276"/>
          <w:tab w:val="right" w:pos="9923"/>
        </w:tabs>
        <w:spacing w:before="60" w:after="0" w:line="240" w:lineRule="auto"/>
        <w:ind w:firstLine="142"/>
        <w:jc w:val="both"/>
        <w:rPr>
          <w:b/>
        </w:rPr>
      </w:pPr>
      <w:r w:rsidRPr="00F45627">
        <w:rPr>
          <w:b/>
        </w:rPr>
        <w:t>ПДН</w:t>
      </w:r>
      <w:r w:rsidRPr="00D6337F">
        <w:rPr>
          <w:b/>
          <w:sz w:val="16"/>
          <w:szCs w:val="16"/>
        </w:rPr>
        <w:t>(140)</w:t>
      </w:r>
      <w:r w:rsidRPr="00F45627">
        <w:rPr>
          <w:b/>
        </w:rPr>
        <w:t>=Ппр</w:t>
      </w:r>
      <w:r w:rsidRPr="00D6337F">
        <w:rPr>
          <w:b/>
          <w:sz w:val="16"/>
          <w:szCs w:val="16"/>
        </w:rPr>
        <w:t>(050)</w:t>
      </w:r>
      <w:r w:rsidRPr="00F45627">
        <w:rPr>
          <w:b/>
        </w:rPr>
        <w:t>+ПКП</w:t>
      </w:r>
      <w:r w:rsidRPr="00D6337F">
        <w:rPr>
          <w:b/>
          <w:sz w:val="16"/>
          <w:szCs w:val="16"/>
        </w:rPr>
        <w:t>(060)</w:t>
      </w:r>
      <w:r w:rsidRPr="00F45627">
        <w:rPr>
          <w:b/>
        </w:rPr>
        <w:t>-ПКУ</w:t>
      </w:r>
      <w:r w:rsidRPr="00D06906">
        <w:rPr>
          <w:b/>
          <w:sz w:val="16"/>
          <w:szCs w:val="16"/>
        </w:rPr>
        <w:t>(070)</w:t>
      </w:r>
      <w:r w:rsidRPr="00F45627">
        <w:rPr>
          <w:b/>
        </w:rPr>
        <w:t>+ДУ</w:t>
      </w:r>
      <w:r w:rsidRPr="00D06906">
        <w:rPr>
          <w:b/>
          <w:sz w:val="16"/>
          <w:szCs w:val="16"/>
        </w:rPr>
        <w:t>(080)</w:t>
      </w:r>
      <w:r w:rsidRPr="00F45627">
        <w:rPr>
          <w:b/>
        </w:rPr>
        <w:t>+ПД</w:t>
      </w:r>
      <w:r w:rsidRPr="00D06906">
        <w:rPr>
          <w:b/>
          <w:sz w:val="16"/>
          <w:szCs w:val="16"/>
        </w:rPr>
        <w:t>(090)</w:t>
      </w:r>
      <w:r w:rsidRPr="00F45627">
        <w:rPr>
          <w:b/>
        </w:rPr>
        <w:t>-ПР</w:t>
      </w:r>
      <w:r w:rsidRPr="00D06906">
        <w:rPr>
          <w:b/>
          <w:sz w:val="16"/>
          <w:szCs w:val="16"/>
        </w:rPr>
        <w:t>(100)</w:t>
      </w:r>
    </w:p>
    <w:p w:rsidR="004819E6" w:rsidRDefault="004819E6" w:rsidP="00F45627">
      <w:pPr>
        <w:tabs>
          <w:tab w:val="left" w:pos="1276"/>
          <w:tab w:val="right" w:pos="9923"/>
        </w:tabs>
        <w:spacing w:before="60" w:after="0" w:line="240" w:lineRule="auto"/>
        <w:ind w:firstLine="1134"/>
        <w:jc w:val="both"/>
      </w:pPr>
      <w:r>
        <w:t>ПКП-проценты к получению</w:t>
      </w:r>
    </w:p>
    <w:p w:rsidR="004819E6" w:rsidRDefault="004819E6" w:rsidP="00F45627">
      <w:pPr>
        <w:tabs>
          <w:tab w:val="left" w:pos="1276"/>
          <w:tab w:val="right" w:pos="9923"/>
        </w:tabs>
        <w:spacing w:before="60" w:after="0" w:line="240" w:lineRule="auto"/>
        <w:ind w:firstLine="1134"/>
        <w:jc w:val="both"/>
      </w:pPr>
      <w:r>
        <w:t>ПКУ-проценты к уплате</w:t>
      </w:r>
    </w:p>
    <w:p w:rsidR="004819E6" w:rsidRDefault="004819E6" w:rsidP="00F45627">
      <w:pPr>
        <w:tabs>
          <w:tab w:val="left" w:pos="1276"/>
          <w:tab w:val="right" w:pos="9923"/>
        </w:tabs>
        <w:spacing w:before="60" w:after="0" w:line="240" w:lineRule="auto"/>
        <w:ind w:firstLine="1134"/>
        <w:jc w:val="both"/>
      </w:pPr>
      <w:r>
        <w:t>ДУ-доходы от участия в других организациях</w:t>
      </w:r>
    </w:p>
    <w:p w:rsidR="004819E6" w:rsidRDefault="004819E6" w:rsidP="00F45627">
      <w:pPr>
        <w:tabs>
          <w:tab w:val="left" w:pos="1276"/>
          <w:tab w:val="right" w:pos="9923"/>
        </w:tabs>
        <w:spacing w:before="60" w:after="0" w:line="240" w:lineRule="auto"/>
        <w:ind w:firstLine="1134"/>
        <w:jc w:val="both"/>
      </w:pPr>
      <w:r>
        <w:t>ПД-прочие доходы</w:t>
      </w:r>
    </w:p>
    <w:p w:rsidR="004819E6" w:rsidRDefault="004819E6" w:rsidP="00F45627">
      <w:pPr>
        <w:tabs>
          <w:tab w:val="left" w:pos="1276"/>
          <w:tab w:val="right" w:pos="9923"/>
        </w:tabs>
        <w:spacing w:before="60" w:after="0" w:line="240" w:lineRule="auto"/>
        <w:ind w:firstLine="1134"/>
        <w:jc w:val="both"/>
      </w:pPr>
      <w:r>
        <w:t>ПР-прочие расходы.</w:t>
      </w:r>
    </w:p>
    <w:p w:rsidR="004819E6" w:rsidRDefault="004819E6" w:rsidP="004D6380">
      <w:pPr>
        <w:tabs>
          <w:tab w:val="left" w:pos="1276"/>
          <w:tab w:val="right" w:pos="9923"/>
        </w:tabs>
        <w:spacing w:before="60" w:after="0" w:line="240" w:lineRule="auto"/>
        <w:ind w:firstLine="142"/>
        <w:jc w:val="both"/>
      </w:pPr>
    </w:p>
    <w:p w:rsidR="004819E6" w:rsidRDefault="004819E6" w:rsidP="004D6380">
      <w:pPr>
        <w:tabs>
          <w:tab w:val="left" w:pos="1276"/>
          <w:tab w:val="right" w:pos="9923"/>
        </w:tabs>
        <w:spacing w:before="60" w:after="0" w:line="240" w:lineRule="auto"/>
        <w:ind w:firstLine="142"/>
        <w:jc w:val="both"/>
      </w:pPr>
      <w:r w:rsidRPr="00D6337F">
        <w:rPr>
          <w:b/>
        </w:rPr>
        <w:t>Чистая прибыль</w:t>
      </w:r>
      <w:r>
        <w:t xml:space="preserve"> рассчитывается путем увеличения ПДН на отложенные налоговые активы (ОНА) и уменьшения ее на отложенные налоговые обязательства (ОНО) и текущий налог на прибыль (ТНП). По формуле:</w:t>
      </w:r>
    </w:p>
    <w:p w:rsidR="004819E6" w:rsidRPr="00D06906" w:rsidRDefault="004819E6" w:rsidP="004D6380">
      <w:pPr>
        <w:tabs>
          <w:tab w:val="left" w:pos="1276"/>
          <w:tab w:val="right" w:pos="9923"/>
        </w:tabs>
        <w:spacing w:before="60" w:after="0" w:line="240" w:lineRule="auto"/>
        <w:ind w:firstLine="142"/>
        <w:jc w:val="both"/>
        <w:rPr>
          <w:b/>
        </w:rPr>
      </w:pPr>
      <w:r w:rsidRPr="00D06906">
        <w:rPr>
          <w:b/>
        </w:rPr>
        <w:t>ЧП</w:t>
      </w:r>
      <w:r w:rsidRPr="00D06906">
        <w:rPr>
          <w:b/>
          <w:sz w:val="16"/>
          <w:szCs w:val="16"/>
        </w:rPr>
        <w:t>(190)</w:t>
      </w:r>
      <w:r w:rsidRPr="00D06906">
        <w:rPr>
          <w:b/>
        </w:rPr>
        <w:t>=ПДН</w:t>
      </w:r>
      <w:r w:rsidRPr="00D06906">
        <w:rPr>
          <w:b/>
          <w:sz w:val="16"/>
          <w:szCs w:val="16"/>
        </w:rPr>
        <w:t>(140)</w:t>
      </w:r>
      <w:r w:rsidRPr="00D06906">
        <w:rPr>
          <w:b/>
        </w:rPr>
        <w:t>+ОНА</w:t>
      </w:r>
      <w:r w:rsidRPr="00D06906">
        <w:rPr>
          <w:b/>
          <w:sz w:val="16"/>
          <w:szCs w:val="16"/>
        </w:rPr>
        <w:t>(141)</w:t>
      </w:r>
      <w:r w:rsidRPr="00D06906">
        <w:rPr>
          <w:b/>
        </w:rPr>
        <w:t>-ОНО</w:t>
      </w:r>
      <w:r w:rsidRPr="00D06906">
        <w:rPr>
          <w:b/>
          <w:sz w:val="16"/>
          <w:szCs w:val="16"/>
        </w:rPr>
        <w:t>(142)</w:t>
      </w:r>
      <w:r w:rsidRPr="00D06906">
        <w:rPr>
          <w:b/>
        </w:rPr>
        <w:t>-ТНП</w:t>
      </w:r>
      <w:r w:rsidRPr="00D06906">
        <w:rPr>
          <w:b/>
          <w:sz w:val="16"/>
          <w:szCs w:val="16"/>
        </w:rPr>
        <w:t>(150)</w:t>
      </w:r>
    </w:p>
    <w:p w:rsidR="004819E6" w:rsidRDefault="004819E6" w:rsidP="004D6380">
      <w:pPr>
        <w:tabs>
          <w:tab w:val="left" w:pos="1276"/>
          <w:tab w:val="right" w:pos="9923"/>
        </w:tabs>
        <w:spacing w:before="60" w:after="0" w:line="240" w:lineRule="auto"/>
        <w:ind w:firstLine="142"/>
        <w:jc w:val="both"/>
      </w:pPr>
    </w:p>
    <w:p w:rsidR="004819E6" w:rsidRDefault="004819E6" w:rsidP="004D6380">
      <w:pPr>
        <w:tabs>
          <w:tab w:val="left" w:pos="1276"/>
          <w:tab w:val="right" w:pos="9923"/>
        </w:tabs>
        <w:spacing w:before="60" w:after="0" w:line="240" w:lineRule="auto"/>
        <w:ind w:firstLine="142"/>
        <w:jc w:val="both"/>
      </w:pPr>
      <w:r>
        <w:t xml:space="preserve">Взаимосвязь м/у показателями финансовых результатов устанавливается </w:t>
      </w:r>
      <w:r w:rsidRPr="00FB5926">
        <w:rPr>
          <w:b/>
        </w:rPr>
        <w:t>при анализе их динамики</w:t>
      </w:r>
      <w:r>
        <w:t>, в процессе которого выявляются причины расхождений в темпах динамики отдельных финансовых результатов.</w:t>
      </w:r>
    </w:p>
    <w:p w:rsidR="004819E6" w:rsidRDefault="004819E6" w:rsidP="004D6380">
      <w:pPr>
        <w:tabs>
          <w:tab w:val="left" w:pos="1276"/>
          <w:tab w:val="right" w:pos="9923"/>
        </w:tabs>
        <w:spacing w:before="60" w:after="0" w:line="240" w:lineRule="auto"/>
        <w:ind w:firstLine="142"/>
        <w:jc w:val="both"/>
      </w:pPr>
    </w:p>
    <w:p w:rsidR="004819E6" w:rsidRDefault="004819E6" w:rsidP="004D6380">
      <w:pPr>
        <w:tabs>
          <w:tab w:val="left" w:pos="1276"/>
          <w:tab w:val="right" w:pos="9923"/>
        </w:tabs>
        <w:spacing w:before="60" w:after="0" w:line="240" w:lineRule="auto"/>
        <w:ind w:firstLine="142"/>
        <w:jc w:val="both"/>
      </w:pPr>
      <w:r>
        <w:t xml:space="preserve">Расхождения в темпах динамики </w:t>
      </w:r>
      <w:r w:rsidRPr="00FB5926">
        <w:rPr>
          <w:b/>
        </w:rPr>
        <w:t>Валовой прибыли и Прибыли от продаж</w:t>
      </w:r>
      <w:r>
        <w:t xml:space="preserve"> обусловлено степенью рациональности управления Коммерческими и Управленческими расходами.</w:t>
      </w:r>
    </w:p>
    <w:p w:rsidR="004819E6" w:rsidRDefault="004819E6" w:rsidP="004D6380">
      <w:pPr>
        <w:tabs>
          <w:tab w:val="left" w:pos="1276"/>
          <w:tab w:val="right" w:pos="9923"/>
        </w:tabs>
        <w:spacing w:before="60" w:after="0" w:line="240" w:lineRule="auto"/>
        <w:ind w:firstLine="142"/>
        <w:jc w:val="both"/>
      </w:pPr>
      <w:r>
        <w:t>При эффективном управлении этими расходами темп роста прибыли от продаж превышает темп роста валовой прибыли.</w:t>
      </w:r>
    </w:p>
    <w:p w:rsidR="004819E6" w:rsidRDefault="004819E6" w:rsidP="004D6380">
      <w:pPr>
        <w:tabs>
          <w:tab w:val="left" w:pos="1276"/>
          <w:tab w:val="right" w:pos="9923"/>
        </w:tabs>
        <w:spacing w:before="60" w:after="0" w:line="240" w:lineRule="auto"/>
        <w:ind w:firstLine="142"/>
        <w:jc w:val="both"/>
      </w:pPr>
    </w:p>
    <w:p w:rsidR="004819E6" w:rsidRDefault="004819E6" w:rsidP="004D6380">
      <w:pPr>
        <w:tabs>
          <w:tab w:val="left" w:pos="1276"/>
          <w:tab w:val="right" w:pos="9923"/>
        </w:tabs>
        <w:spacing w:before="60" w:after="0" w:line="240" w:lineRule="auto"/>
        <w:ind w:firstLine="142"/>
        <w:jc w:val="both"/>
      </w:pPr>
      <w:r>
        <w:t xml:space="preserve">Расхождение в темпах динамики </w:t>
      </w:r>
      <w:r w:rsidRPr="00FB5926">
        <w:rPr>
          <w:b/>
        </w:rPr>
        <w:t>Прибыли от продаж и Прибыли до налогообложения</w:t>
      </w:r>
      <w:r>
        <w:t xml:space="preserve"> обусловлено степенью рациональности управления Прочими доходами и расходами.</w:t>
      </w:r>
    </w:p>
    <w:p w:rsidR="004819E6" w:rsidRDefault="004819E6" w:rsidP="004D6380">
      <w:pPr>
        <w:tabs>
          <w:tab w:val="left" w:pos="1276"/>
          <w:tab w:val="right" w:pos="9923"/>
        </w:tabs>
        <w:spacing w:before="60" w:after="0" w:line="240" w:lineRule="auto"/>
        <w:ind w:firstLine="142"/>
        <w:jc w:val="both"/>
      </w:pPr>
      <w:r>
        <w:t>Если темп роста ПДН опережает темп роста прибыли от продаж, это свидетельствует о превышении темпа роста Прочих доходов над темпами роста Прочих расходов.</w:t>
      </w:r>
    </w:p>
    <w:p w:rsidR="004819E6" w:rsidRDefault="004819E6" w:rsidP="004D6380">
      <w:pPr>
        <w:tabs>
          <w:tab w:val="left" w:pos="1276"/>
          <w:tab w:val="right" w:pos="9923"/>
        </w:tabs>
        <w:spacing w:before="60" w:after="0" w:line="240" w:lineRule="auto"/>
        <w:ind w:firstLine="142"/>
        <w:jc w:val="both"/>
      </w:pPr>
    </w:p>
    <w:p w:rsidR="004819E6" w:rsidRDefault="004819E6" w:rsidP="004D6380">
      <w:pPr>
        <w:tabs>
          <w:tab w:val="left" w:pos="1276"/>
          <w:tab w:val="right" w:pos="9923"/>
        </w:tabs>
        <w:spacing w:before="60" w:after="0" w:line="240" w:lineRule="auto"/>
        <w:ind w:firstLine="142"/>
        <w:jc w:val="both"/>
      </w:pPr>
      <w:r>
        <w:t>(Прибыль (84 счет) используется – дивиденды, налоги, реинвестирование, потребление, соц развитие, благотворительность.)</w:t>
      </w:r>
    </w:p>
    <w:p w:rsidR="004819E6" w:rsidRDefault="004819E6" w:rsidP="004D6380">
      <w:pPr>
        <w:tabs>
          <w:tab w:val="left" w:pos="1276"/>
          <w:tab w:val="right" w:pos="9923"/>
        </w:tabs>
        <w:spacing w:before="60" w:after="0" w:line="240" w:lineRule="auto"/>
        <w:ind w:firstLine="142"/>
        <w:jc w:val="both"/>
      </w:pPr>
      <w:r>
        <w:t>(Различие м/у прибылью бухгалтерской и налоговой: отложенные налоговые обязательства (ОНО) - будет уплачен в будущем в связи с расхождением в бух и налог учете, отложенные налоговые активы (ОНА) – уже уплачен.)</w:t>
      </w:r>
    </w:p>
    <w:p w:rsidR="004819E6" w:rsidRDefault="004819E6" w:rsidP="004D6380">
      <w:pPr>
        <w:tabs>
          <w:tab w:val="left" w:pos="1276"/>
          <w:tab w:val="right" w:pos="9923"/>
        </w:tabs>
        <w:spacing w:before="60" w:after="0" w:line="240" w:lineRule="auto"/>
        <w:ind w:firstLine="142"/>
        <w:jc w:val="both"/>
      </w:pPr>
    </w:p>
    <w:p w:rsidR="004819E6" w:rsidRDefault="004819E6" w:rsidP="004D6380">
      <w:pPr>
        <w:tabs>
          <w:tab w:val="left" w:pos="1276"/>
          <w:tab w:val="right" w:pos="9923"/>
        </w:tabs>
        <w:spacing w:before="60" w:after="0" w:line="240" w:lineRule="auto"/>
        <w:ind w:firstLine="142"/>
        <w:jc w:val="both"/>
      </w:pPr>
      <w:r>
        <w:t xml:space="preserve">Расхождение в темпах динамики </w:t>
      </w:r>
      <w:r w:rsidRPr="00A5139F">
        <w:rPr>
          <w:b/>
        </w:rPr>
        <w:t>Прибыли до налогообложения и Чистой прибыли</w:t>
      </w:r>
      <w:r>
        <w:t xml:space="preserve"> обусловлено степенью рациональности используемого организацией механизма налогообложения.</w:t>
      </w:r>
    </w:p>
    <w:p w:rsidR="004819E6" w:rsidRDefault="004819E6" w:rsidP="004D6380">
      <w:pPr>
        <w:tabs>
          <w:tab w:val="left" w:pos="1276"/>
          <w:tab w:val="right" w:pos="9923"/>
        </w:tabs>
        <w:spacing w:before="60" w:after="0" w:line="240" w:lineRule="auto"/>
        <w:ind w:firstLine="142"/>
        <w:jc w:val="both"/>
      </w:pPr>
      <w:r>
        <w:t xml:space="preserve">Если Чистая прибыль растет быстрее, чем ПДН, это свидетельствует об использовании рационального механизма налогообложения, т.к. темпы роста ПДН опережают темпы роста Налога на прибыль и иных элементов, участвующих в расчете чистой прибыли). </w:t>
      </w:r>
    </w:p>
    <w:p w:rsidR="004819E6" w:rsidRDefault="004819E6" w:rsidP="004D6380">
      <w:pPr>
        <w:tabs>
          <w:tab w:val="left" w:pos="1276"/>
          <w:tab w:val="right" w:pos="9923"/>
        </w:tabs>
        <w:spacing w:before="60" w:after="0" w:line="240" w:lineRule="auto"/>
        <w:ind w:firstLine="142"/>
        <w:jc w:val="both"/>
      </w:pPr>
    </w:p>
    <w:p w:rsidR="004819E6" w:rsidRDefault="004819E6" w:rsidP="004D6380">
      <w:pPr>
        <w:shd w:val="clear" w:color="auto" w:fill="D9D9D9"/>
        <w:tabs>
          <w:tab w:val="left" w:pos="1276"/>
          <w:tab w:val="right" w:pos="9923"/>
        </w:tabs>
        <w:spacing w:before="60" w:after="0" w:line="240" w:lineRule="auto"/>
        <w:ind w:firstLine="142"/>
        <w:jc w:val="both"/>
      </w:pPr>
      <w:r>
        <w:t>3.</w:t>
      </w:r>
      <w:r>
        <w:tab/>
        <w:t>Факторный анализ прибыли до налогообложения (ПДН).</w:t>
      </w:r>
    </w:p>
    <w:p w:rsidR="004819E6" w:rsidRDefault="004819E6" w:rsidP="009E6DDB">
      <w:pPr>
        <w:ind w:firstLine="360"/>
      </w:pPr>
      <w:r>
        <w:t xml:space="preserve">ПДН – это обобщающий финансовый результат от всех видов деятельности. Факторный анализ ПДН производят на основе моделей ее формирования. </w:t>
      </w:r>
    </w:p>
    <w:p w:rsidR="004819E6" w:rsidRDefault="004819E6" w:rsidP="00D60950">
      <w:pPr>
        <w:numPr>
          <w:ilvl w:val="0"/>
          <w:numId w:val="99"/>
        </w:numPr>
        <w:spacing w:after="0" w:line="240" w:lineRule="auto"/>
      </w:pPr>
      <w:r w:rsidRPr="00E16ED7">
        <w:rPr>
          <w:position w:val="-14"/>
        </w:rPr>
        <w:object w:dxaOrig="4540" w:dyaOrig="380">
          <v:shape id="_x0000_i1059" type="#_x0000_t75" style="width:227.25pt;height:19.5pt" o:ole="">
            <v:imagedata r:id="rId74" o:title=""/>
          </v:shape>
          <o:OLEObject Type="Embed" ProgID="Equation.3" ShapeID="_x0000_i1059" DrawAspect="Content" ObjectID="_1476293015" r:id="rId75"/>
        </w:object>
      </w:r>
    </w:p>
    <w:p w:rsidR="004819E6" w:rsidRDefault="004819E6" w:rsidP="00D60950">
      <w:pPr>
        <w:numPr>
          <w:ilvl w:val="0"/>
          <w:numId w:val="99"/>
        </w:numPr>
        <w:spacing w:after="0" w:line="240" w:lineRule="auto"/>
      </w:pPr>
      <w:r>
        <w:t xml:space="preserve">Детализированная: </w:t>
      </w:r>
      <w:r w:rsidRPr="0023380F">
        <w:rPr>
          <w:position w:val="-36"/>
        </w:rPr>
        <w:object w:dxaOrig="5780" w:dyaOrig="600">
          <v:shape id="_x0000_i1060" type="#_x0000_t75" style="width:358.5pt;height:30pt" o:ole="">
            <v:imagedata r:id="rId76" o:title=""/>
          </v:shape>
          <o:OLEObject Type="Embed" ProgID="Equation.3" ShapeID="_x0000_i1060" DrawAspect="Content" ObjectID="_1476293016" r:id="rId77"/>
        </w:object>
      </w:r>
    </w:p>
    <w:p w:rsidR="004819E6" w:rsidRDefault="004819E6" w:rsidP="00D60950">
      <w:pPr>
        <w:numPr>
          <w:ilvl w:val="0"/>
          <w:numId w:val="99"/>
        </w:numPr>
        <w:spacing w:after="0" w:line="240" w:lineRule="auto"/>
      </w:pPr>
      <w:r>
        <w:t xml:space="preserve">Сокращенная, в ней прочий финансовый результат представлен в сальдированном виде: </w:t>
      </w:r>
      <w:r w:rsidRPr="0023380F">
        <w:rPr>
          <w:position w:val="-14"/>
        </w:rPr>
        <w:object w:dxaOrig="2020" w:dyaOrig="380">
          <v:shape id="_x0000_i1061" type="#_x0000_t75" style="width:101.25pt;height:19.5pt" o:ole="">
            <v:imagedata r:id="rId78" o:title=""/>
          </v:shape>
          <o:OLEObject Type="Embed" ProgID="Equation.3" ShapeID="_x0000_i1061" DrawAspect="Content" ObjectID="_1476293017" r:id="rId79"/>
        </w:object>
      </w:r>
    </w:p>
    <w:p w:rsidR="004819E6" w:rsidRDefault="004819E6" w:rsidP="009E6DDB">
      <w:pPr>
        <w:ind w:left="720"/>
      </w:pPr>
      <w:r w:rsidRPr="0023380F">
        <w:rPr>
          <w:position w:val="-10"/>
        </w:rPr>
        <w:object w:dxaOrig="3920" w:dyaOrig="320">
          <v:shape id="_x0000_i1062" type="#_x0000_t75" style="width:194.25pt;height:15.75pt" o:ole="">
            <v:imagedata r:id="rId80" o:title=""/>
          </v:shape>
          <o:OLEObject Type="Embed" ProgID="Equation.3" ShapeID="_x0000_i1062" DrawAspect="Content" ObjectID="_1476293018" r:id="rId81"/>
        </w:object>
      </w:r>
      <w:r>
        <w:t>;</w:t>
      </w:r>
    </w:p>
    <w:p w:rsidR="004819E6" w:rsidRDefault="004819E6" w:rsidP="009E6DDB">
      <w:pPr>
        <w:ind w:left="720"/>
      </w:pPr>
      <w:r>
        <w:t>Прочие доходы = 060 + 080 + 090</w:t>
      </w:r>
    </w:p>
    <w:p w:rsidR="004819E6" w:rsidRDefault="004819E6" w:rsidP="009E6DDB">
      <w:pPr>
        <w:ind w:left="720"/>
      </w:pPr>
      <w:r>
        <w:t>Прочие расходы = 070 + 100</w:t>
      </w:r>
    </w:p>
    <w:p w:rsidR="004819E6" w:rsidRDefault="004819E6" w:rsidP="009E6DDB">
      <w:pPr>
        <w:jc w:val="both"/>
      </w:pPr>
      <w:r>
        <w:tab/>
        <w:t xml:space="preserve">Любая из трех аддитивных моделей в зависимости от задач анализа используется при факторном анализе прибыли до налогообложения. </w:t>
      </w:r>
    </w:p>
    <w:p w:rsidR="004819E6" w:rsidRDefault="004819E6" w:rsidP="009E6DDB">
      <w:pPr>
        <w:jc w:val="both"/>
      </w:pPr>
      <w:r>
        <w:tab/>
        <w:t xml:space="preserve">Факторный анализ ПДН осуществляется на приеме сравнения. При этом в качестве баз сравнения выступают отчетные значения факторов-слагаемых ПДН за аналогичный предшествующий период или их размер, предусмотренный в плане. Изменение ПДН в динамике (или по сравнению с планом) представляет алгебраическую сумму изменений всех факторов-слагаемых в выбранной модели. Так, например, в соответствии с моделью 1 изменение ПДН есть следствие </w:t>
      </w:r>
      <w:r w:rsidRPr="00E16ED7">
        <w:rPr>
          <w:position w:val="-14"/>
        </w:rPr>
        <w:object w:dxaOrig="5480" w:dyaOrig="380">
          <v:shape id="_x0000_i1063" type="#_x0000_t75" style="width:271.5pt;height:19.5pt" o:ole="">
            <v:imagedata r:id="rId82" o:title=""/>
          </v:shape>
          <o:OLEObject Type="Embed" ProgID="Equation.3" ShapeID="_x0000_i1063" DrawAspect="Content" ObjectID="_1476293019" r:id="rId83"/>
        </w:object>
      </w:r>
      <w:r>
        <w:t>.</w:t>
      </w:r>
    </w:p>
    <w:p w:rsidR="004819E6" w:rsidRDefault="004819E6" w:rsidP="009E6DDB">
      <w:pPr>
        <w:ind w:firstLine="360"/>
        <w:jc w:val="both"/>
      </w:pPr>
      <w:r>
        <w:t xml:space="preserve">Дальнейший анализ ПДН должен быть направлен на изучение причин изменения каждого фактора-слагаемого. По результатам анализа рассчитываются резервы роста прибыли до налогообложения и принимаются управленческие решения по их мобилизации. </w:t>
      </w:r>
    </w:p>
    <w:p w:rsidR="004819E6" w:rsidRDefault="004819E6" w:rsidP="009E6DDB">
      <w:pPr>
        <w:ind w:firstLine="360"/>
        <w:jc w:val="both"/>
      </w:pPr>
      <w:r>
        <w:t>Резервами роста ПДН являются:</w:t>
      </w:r>
    </w:p>
    <w:p w:rsidR="004819E6" w:rsidRDefault="004819E6" w:rsidP="00D60950">
      <w:pPr>
        <w:numPr>
          <w:ilvl w:val="0"/>
          <w:numId w:val="100"/>
        </w:numPr>
        <w:spacing w:after="0" w:line="240" w:lineRule="auto"/>
        <w:jc w:val="both"/>
      </w:pPr>
      <w:r>
        <w:t xml:space="preserve">в части прибили от продаж: </w:t>
      </w:r>
    </w:p>
    <w:p w:rsidR="004819E6" w:rsidRDefault="004819E6" w:rsidP="00D60950">
      <w:pPr>
        <w:numPr>
          <w:ilvl w:val="1"/>
          <w:numId w:val="100"/>
        </w:numPr>
        <w:spacing w:after="0" w:line="240" w:lineRule="auto"/>
        <w:jc w:val="both"/>
      </w:pPr>
      <w:r>
        <w:t>роста объема производства и продаж продукции;</w:t>
      </w:r>
    </w:p>
    <w:p w:rsidR="004819E6" w:rsidRDefault="004819E6" w:rsidP="00D60950">
      <w:pPr>
        <w:numPr>
          <w:ilvl w:val="1"/>
          <w:numId w:val="100"/>
        </w:numPr>
        <w:spacing w:after="0" w:line="240" w:lineRule="auto"/>
        <w:jc w:val="both"/>
      </w:pPr>
      <w:r>
        <w:t>улучшение структуры ассортимента и повышение конкурентоспособности продукции</w:t>
      </w:r>
    </w:p>
    <w:p w:rsidR="004819E6" w:rsidRDefault="004819E6" w:rsidP="00D60950">
      <w:pPr>
        <w:numPr>
          <w:ilvl w:val="1"/>
          <w:numId w:val="100"/>
        </w:numPr>
        <w:spacing w:after="0" w:line="240" w:lineRule="auto"/>
        <w:jc w:val="both"/>
      </w:pPr>
      <w:r>
        <w:t>сокращение затрат на производство и продажи</w:t>
      </w:r>
    </w:p>
    <w:p w:rsidR="004819E6" w:rsidRDefault="004819E6" w:rsidP="00D60950">
      <w:pPr>
        <w:numPr>
          <w:ilvl w:val="1"/>
          <w:numId w:val="100"/>
        </w:numPr>
        <w:spacing w:after="0" w:line="240" w:lineRule="auto"/>
        <w:jc w:val="both"/>
      </w:pPr>
      <w:r>
        <w:t>повышение цен на продукцию, работу, услуги до некритического уровня</w:t>
      </w:r>
    </w:p>
    <w:p w:rsidR="004819E6" w:rsidRDefault="004819E6" w:rsidP="00D60950">
      <w:pPr>
        <w:numPr>
          <w:ilvl w:val="0"/>
          <w:numId w:val="100"/>
        </w:numPr>
        <w:spacing w:after="0" w:line="240" w:lineRule="auto"/>
        <w:jc w:val="both"/>
      </w:pPr>
      <w:r>
        <w:t>в части прочих доходов и расходов:</w:t>
      </w:r>
    </w:p>
    <w:p w:rsidR="004819E6" w:rsidRDefault="004819E6" w:rsidP="00D60950">
      <w:pPr>
        <w:numPr>
          <w:ilvl w:val="1"/>
          <w:numId w:val="100"/>
        </w:numPr>
        <w:spacing w:after="0" w:line="240" w:lineRule="auto"/>
        <w:jc w:val="both"/>
      </w:pPr>
      <w:r>
        <w:t>размер процентов к получении и уплате зависит от величины полученных и выданных займов, ставок по кредитам, ставки рефинансирования ЦБ, уровня доходности ЦБ и др.</w:t>
      </w:r>
    </w:p>
    <w:p w:rsidR="004819E6" w:rsidRDefault="004819E6" w:rsidP="00D60950">
      <w:pPr>
        <w:numPr>
          <w:ilvl w:val="1"/>
          <w:numId w:val="100"/>
        </w:numPr>
        <w:spacing w:after="0" w:line="240" w:lineRule="auto"/>
        <w:jc w:val="both"/>
      </w:pPr>
      <w:r>
        <w:t xml:space="preserve">величина доходов от участия в других организациях зависит от – масштаба участия организации в уставных капиталах других организаций, от эффективности деятельности эмитента. </w:t>
      </w:r>
    </w:p>
    <w:p w:rsidR="004819E6" w:rsidRDefault="004819E6" w:rsidP="00D60950">
      <w:pPr>
        <w:numPr>
          <w:ilvl w:val="1"/>
          <w:numId w:val="100"/>
        </w:numPr>
        <w:spacing w:after="0" w:line="240" w:lineRule="auto"/>
        <w:jc w:val="both"/>
      </w:pPr>
      <w:r>
        <w:t>На размер остальных прочих доходов и расходов влияют следующие факторы</w:t>
      </w:r>
    </w:p>
    <w:p w:rsidR="004819E6" w:rsidRDefault="004819E6" w:rsidP="00D60950">
      <w:pPr>
        <w:numPr>
          <w:ilvl w:val="2"/>
          <w:numId w:val="100"/>
        </w:numPr>
        <w:spacing w:after="0" w:line="240" w:lineRule="auto"/>
        <w:jc w:val="both"/>
      </w:pPr>
      <w:r>
        <w:t xml:space="preserve">величина начисленной к получению арендной плате и размер расходов по аренде; </w:t>
      </w:r>
    </w:p>
    <w:p w:rsidR="004819E6" w:rsidRDefault="004819E6" w:rsidP="00D60950">
      <w:pPr>
        <w:numPr>
          <w:ilvl w:val="2"/>
          <w:numId w:val="100"/>
        </w:numPr>
        <w:spacing w:after="0" w:line="240" w:lineRule="auto"/>
        <w:jc w:val="both"/>
      </w:pPr>
      <w:r>
        <w:t xml:space="preserve">результат от продажи основных средств и иных активов; результат от переоценки (дооценки) основных средств; </w:t>
      </w:r>
    </w:p>
    <w:p w:rsidR="004819E6" w:rsidRDefault="004819E6" w:rsidP="00D60950">
      <w:pPr>
        <w:numPr>
          <w:ilvl w:val="2"/>
          <w:numId w:val="100"/>
        </w:numPr>
        <w:spacing w:after="0" w:line="240" w:lineRule="auto"/>
        <w:jc w:val="both"/>
      </w:pPr>
      <w:r>
        <w:t xml:space="preserve">размеры штрафных санкций, начисленных к получению и уплате за невыполнение условий хозяйственных договоров; </w:t>
      </w:r>
    </w:p>
    <w:p w:rsidR="004819E6" w:rsidRDefault="004819E6" w:rsidP="00D60950">
      <w:pPr>
        <w:numPr>
          <w:ilvl w:val="2"/>
          <w:numId w:val="100"/>
        </w:numPr>
        <w:spacing w:after="0" w:line="240" w:lineRule="auto"/>
        <w:jc w:val="both"/>
      </w:pPr>
      <w:r>
        <w:t>уровень профессионализма работников бухгалтерий финансовых и юридических служб, с которыми связано списание задолженности по истечению срока исковой давности и других долгов нереальных для взыскания;</w:t>
      </w:r>
    </w:p>
    <w:p w:rsidR="004819E6" w:rsidRDefault="004819E6" w:rsidP="00D60950">
      <w:pPr>
        <w:numPr>
          <w:ilvl w:val="2"/>
          <w:numId w:val="100"/>
        </w:numPr>
        <w:spacing w:after="0" w:line="240" w:lineRule="auto"/>
        <w:jc w:val="both"/>
      </w:pPr>
      <w:r>
        <w:t>наличие убытков прошлых лет, выявленных в отчетном году.</w:t>
      </w:r>
    </w:p>
    <w:p w:rsidR="004819E6" w:rsidRDefault="004819E6" w:rsidP="009E6DDB">
      <w:pPr>
        <w:ind w:firstLine="360"/>
        <w:jc w:val="both"/>
      </w:pPr>
      <w:r>
        <w:t>При анализе прочих доходов и расходов прежде всего изучаются факты снижения доходов, роста расходов и наличия убытков от хозяйственных операций.</w:t>
      </w:r>
    </w:p>
    <w:p w:rsidR="004819E6" w:rsidRDefault="004819E6" w:rsidP="004D6380">
      <w:pPr>
        <w:tabs>
          <w:tab w:val="left" w:pos="1276"/>
          <w:tab w:val="right" w:pos="9923"/>
        </w:tabs>
        <w:spacing w:before="60" w:after="0" w:line="240" w:lineRule="auto"/>
        <w:ind w:firstLine="142"/>
        <w:jc w:val="both"/>
      </w:pPr>
    </w:p>
    <w:p w:rsidR="004819E6" w:rsidRDefault="004819E6" w:rsidP="004D6380">
      <w:pPr>
        <w:shd w:val="clear" w:color="auto" w:fill="D9D9D9"/>
        <w:tabs>
          <w:tab w:val="left" w:pos="1276"/>
          <w:tab w:val="right" w:pos="9923"/>
        </w:tabs>
        <w:spacing w:before="60" w:after="0" w:line="240" w:lineRule="auto"/>
        <w:ind w:firstLine="142"/>
        <w:jc w:val="both"/>
      </w:pPr>
      <w:r>
        <w:t>4.</w:t>
      </w:r>
      <w:r>
        <w:tab/>
        <w:t>Факторный анализ прибыли от продаж (Ппр).</w:t>
      </w:r>
    </w:p>
    <w:p w:rsidR="004819E6" w:rsidRDefault="004819E6" w:rsidP="009E6DDB">
      <w:pPr>
        <w:ind w:firstLine="360"/>
        <w:jc w:val="both"/>
      </w:pPr>
      <w:r>
        <w:t>В специальной литературе представлены и на практике используются 5 вариантов методики факторного анализа прибыли от продаж.</w:t>
      </w:r>
    </w:p>
    <w:p w:rsidR="004819E6" w:rsidRDefault="004819E6" w:rsidP="009E6DDB">
      <w:pPr>
        <w:ind w:firstLine="360"/>
        <w:jc w:val="both"/>
      </w:pPr>
      <w:r w:rsidRPr="00495B8C">
        <w:rPr>
          <w:i/>
          <w:iCs/>
        </w:rPr>
        <w:t>Вариант 1</w:t>
      </w:r>
      <w:r>
        <w:t>: Упрощенный факторный анализ прибыли от продаж на базе данных отчета о прибылях и убытках (форма 2).</w:t>
      </w:r>
    </w:p>
    <w:p w:rsidR="004819E6" w:rsidRDefault="004819E6" w:rsidP="009E6DDB">
      <w:pPr>
        <w:ind w:firstLine="360"/>
        <w:jc w:val="both"/>
      </w:pPr>
      <w:r>
        <w:t xml:space="preserve">При этом варианте используется следующая факторная модель: </w:t>
      </w:r>
      <w:r w:rsidRPr="00495B8C">
        <w:rPr>
          <w:position w:val="-14"/>
        </w:rPr>
        <w:object w:dxaOrig="2280" w:dyaOrig="380">
          <v:shape id="_x0000_i1064" type="#_x0000_t75" style="width:114pt;height:19.5pt" o:ole="">
            <v:imagedata r:id="rId84" o:title=""/>
          </v:shape>
          <o:OLEObject Type="Embed" ProgID="Equation.3" ShapeID="_x0000_i1064" DrawAspect="Content" ObjectID="_1476293020" r:id="rId85"/>
        </w:object>
      </w:r>
      <w:r>
        <w:t xml:space="preserve">, 050=010-020-030-040. При этом варианте используются только данные формы № 2. </w:t>
      </w:r>
    </w:p>
    <w:p w:rsidR="004819E6" w:rsidRDefault="004819E6" w:rsidP="009E6DDB">
      <w:pPr>
        <w:ind w:firstLine="360"/>
        <w:jc w:val="both"/>
      </w:pPr>
      <w:r>
        <w:t xml:space="preserve">Расчет влияния факторов-слагаемых на изменение прибыли от продаж осуществляется по формуле: </w:t>
      </w:r>
      <w:r w:rsidRPr="00495B8C">
        <w:rPr>
          <w:position w:val="-14"/>
        </w:rPr>
        <w:object w:dxaOrig="3060" w:dyaOrig="380">
          <v:shape id="_x0000_i1065" type="#_x0000_t75" style="width:153pt;height:19.5pt" o:ole="">
            <v:imagedata r:id="rId86" o:title=""/>
          </v:shape>
          <o:OLEObject Type="Embed" ProgID="Equation.3" ShapeID="_x0000_i1065" DrawAspect="Content" ObjectID="_1476293021" r:id="rId87"/>
        </w:object>
      </w:r>
      <w:r>
        <w:t>.</w:t>
      </w:r>
    </w:p>
    <w:p w:rsidR="004819E6" w:rsidRDefault="004819E6" w:rsidP="009E6DDB">
      <w:pPr>
        <w:ind w:firstLine="360"/>
        <w:jc w:val="both"/>
      </w:pPr>
      <w:r>
        <w:t xml:space="preserve">Этот вариант методики не позволяет установить истинные причины изменения прибыли от продаж, так как включенные в расчет показатели за разные отчетные периоды являются несопоставимыми, а их сравнение некорректным. </w:t>
      </w:r>
    </w:p>
    <w:p w:rsidR="004819E6" w:rsidRDefault="004819E6" w:rsidP="009E6DDB">
      <w:pPr>
        <w:ind w:firstLine="360"/>
        <w:jc w:val="both"/>
      </w:pPr>
      <w:r w:rsidRPr="007F2C35">
        <w:rPr>
          <w:i/>
          <w:iCs/>
        </w:rPr>
        <w:t>Вариант 2</w:t>
      </w:r>
      <w:r>
        <w:t>: Углубленный факторный анализ прибыли от продаж на базе данных отчета о прибылях и убытках (форма №2).</w:t>
      </w:r>
    </w:p>
    <w:p w:rsidR="004819E6" w:rsidRDefault="004819E6" w:rsidP="009E6DDB">
      <w:pPr>
        <w:ind w:firstLine="360"/>
        <w:jc w:val="both"/>
      </w:pPr>
      <w:r>
        <w:t xml:space="preserve">При этом варианте используется следующая комбинированная факторная модель: </w:t>
      </w:r>
      <w:r w:rsidRPr="005E1B41">
        <w:rPr>
          <w:position w:val="-24"/>
        </w:rPr>
        <w:object w:dxaOrig="1900" w:dyaOrig="620">
          <v:shape id="_x0000_i1066" type="#_x0000_t75" style="width:93.75pt;height:30.75pt" o:ole="">
            <v:imagedata r:id="rId88" o:title=""/>
          </v:shape>
          <o:OLEObject Type="Embed" ProgID="Equation.3" ShapeID="_x0000_i1066" DrawAspect="Content" ObjectID="_1476293022" r:id="rId89"/>
        </w:object>
      </w:r>
      <w:r>
        <w:t>.</w:t>
      </w:r>
    </w:p>
    <w:p w:rsidR="004819E6" w:rsidRDefault="004819E6" w:rsidP="009E6DDB">
      <w:pPr>
        <w:ind w:firstLine="360"/>
        <w:jc w:val="both"/>
      </w:pPr>
      <w:r>
        <w:t xml:space="preserve">СП – полная себестоимость проданной продукции, СП/В – удельная полная себестоимость в расчете на 1 рубль или затратоемкость. 1-СП/В – прибыль от продаж на 1 рубль выручки от продаж. </w:t>
      </w:r>
    </w:p>
    <w:p w:rsidR="004819E6" w:rsidRDefault="004819E6" w:rsidP="009E6DDB">
      <w:pPr>
        <w:ind w:firstLine="360"/>
        <w:jc w:val="both"/>
      </w:pPr>
      <w:r>
        <w:t xml:space="preserve">На основе этой модели производится расчет влияния на изменение прибыли от продаж двух факторов: </w:t>
      </w:r>
    </w:p>
    <w:p w:rsidR="004819E6" w:rsidRDefault="004819E6" w:rsidP="00D60950">
      <w:pPr>
        <w:numPr>
          <w:ilvl w:val="0"/>
          <w:numId w:val="101"/>
        </w:numPr>
        <w:spacing w:after="0" w:line="240" w:lineRule="auto"/>
        <w:jc w:val="both"/>
      </w:pPr>
      <w:r>
        <w:t>количественного – изменения объема выручки от продаж</w:t>
      </w:r>
    </w:p>
    <w:p w:rsidR="004819E6" w:rsidRDefault="004819E6" w:rsidP="00D60950">
      <w:pPr>
        <w:numPr>
          <w:ilvl w:val="0"/>
          <w:numId w:val="101"/>
        </w:numPr>
        <w:spacing w:after="0" w:line="240" w:lineRule="auto"/>
        <w:jc w:val="both"/>
      </w:pPr>
      <w:r>
        <w:t xml:space="preserve">качественного – изменения удельной полной себестоимости проданной продукции (УС). </w:t>
      </w:r>
    </w:p>
    <w:p w:rsidR="004819E6" w:rsidRDefault="004819E6" w:rsidP="009E6DDB">
      <w:pPr>
        <w:jc w:val="both"/>
      </w:pPr>
      <w:r>
        <w:t>Качественный фактор отражает влияние следующих факторов более низкого порядка:</w:t>
      </w:r>
    </w:p>
    <w:p w:rsidR="004819E6" w:rsidRDefault="004819E6" w:rsidP="00D60950">
      <w:pPr>
        <w:numPr>
          <w:ilvl w:val="0"/>
          <w:numId w:val="102"/>
        </w:numPr>
        <w:spacing w:after="0" w:line="240" w:lineRule="auto"/>
        <w:jc w:val="both"/>
      </w:pPr>
      <w:r>
        <w:t>эффективность использования производственных ресурсов</w:t>
      </w:r>
    </w:p>
    <w:p w:rsidR="004819E6" w:rsidRDefault="004819E6" w:rsidP="00D60950">
      <w:pPr>
        <w:numPr>
          <w:ilvl w:val="0"/>
          <w:numId w:val="102"/>
        </w:numPr>
        <w:spacing w:after="0" w:line="240" w:lineRule="auto"/>
        <w:jc w:val="both"/>
      </w:pPr>
      <w:r>
        <w:t>цены на потребляемые ресурсы, тарифы на энергоносители и перевозки</w:t>
      </w:r>
    </w:p>
    <w:p w:rsidR="004819E6" w:rsidRDefault="004819E6" w:rsidP="00D60950">
      <w:pPr>
        <w:numPr>
          <w:ilvl w:val="0"/>
          <w:numId w:val="102"/>
        </w:numPr>
        <w:spacing w:after="0" w:line="240" w:lineRule="auto"/>
        <w:jc w:val="both"/>
      </w:pPr>
      <w:r>
        <w:t>структура проданной продукции с позиций затратоемкости ее отдельных видов</w:t>
      </w:r>
    </w:p>
    <w:p w:rsidR="004819E6" w:rsidRDefault="004819E6" w:rsidP="00D60950">
      <w:pPr>
        <w:numPr>
          <w:ilvl w:val="0"/>
          <w:numId w:val="102"/>
        </w:numPr>
        <w:spacing w:after="0" w:line="240" w:lineRule="auto"/>
        <w:jc w:val="both"/>
      </w:pPr>
      <w:r>
        <w:t xml:space="preserve">цены на проданную продукцию </w:t>
      </w:r>
    </w:p>
    <w:p w:rsidR="004819E6" w:rsidRDefault="004819E6" w:rsidP="009E6DDB">
      <w:pPr>
        <w:ind w:firstLine="360"/>
        <w:jc w:val="both"/>
      </w:pPr>
      <w:r>
        <w:t>Расчет влияния факторов можно осуществить способом абсолютных разниц по формулам:</w:t>
      </w:r>
    </w:p>
    <w:p w:rsidR="004819E6" w:rsidRDefault="004819E6" w:rsidP="009E6DDB">
      <w:pPr>
        <w:ind w:firstLine="360"/>
        <w:jc w:val="both"/>
      </w:pPr>
      <w:r w:rsidRPr="001115DC">
        <w:rPr>
          <w:position w:val="-30"/>
        </w:rPr>
        <w:object w:dxaOrig="3100" w:dyaOrig="700">
          <v:shape id="_x0000_i1067" type="#_x0000_t75" style="width:155.25pt;height:35.25pt" o:ole="">
            <v:imagedata r:id="rId90" o:title=""/>
          </v:shape>
          <o:OLEObject Type="Embed" ProgID="Equation.3" ShapeID="_x0000_i1067" DrawAspect="Content" ObjectID="_1476293023" r:id="rId91"/>
        </w:object>
      </w:r>
    </w:p>
    <w:p w:rsidR="004819E6" w:rsidRDefault="004819E6" w:rsidP="009E6DDB">
      <w:pPr>
        <w:ind w:firstLine="360"/>
        <w:jc w:val="both"/>
      </w:pPr>
      <w:r w:rsidRPr="001115DC">
        <w:rPr>
          <w:position w:val="-30"/>
        </w:rPr>
        <w:object w:dxaOrig="2940" w:dyaOrig="700">
          <v:shape id="_x0000_i1068" type="#_x0000_t75" style="width:147pt;height:35.25pt" o:ole="">
            <v:imagedata r:id="rId92" o:title=""/>
          </v:shape>
          <o:OLEObject Type="Embed" ProgID="Equation.3" ShapeID="_x0000_i1068" DrawAspect="Content" ObjectID="_1476293024" r:id="rId93"/>
        </w:object>
      </w:r>
    </w:p>
    <w:p w:rsidR="004819E6" w:rsidRDefault="004819E6" w:rsidP="009E6DDB">
      <w:pPr>
        <w:ind w:firstLine="360"/>
        <w:jc w:val="both"/>
      </w:pPr>
      <w:r>
        <w:t xml:space="preserve">Баланс факторов: </w:t>
      </w:r>
      <w:r w:rsidRPr="001115DC">
        <w:rPr>
          <w:position w:val="-14"/>
        </w:rPr>
        <w:object w:dxaOrig="1600" w:dyaOrig="380">
          <v:shape id="_x0000_i1069" type="#_x0000_t75" style="width:80.25pt;height:19.5pt" o:ole="">
            <v:imagedata r:id="rId94" o:title=""/>
          </v:shape>
          <o:OLEObject Type="Embed" ProgID="Equation.3" ShapeID="_x0000_i1069" DrawAspect="Content" ObjectID="_1476293025" r:id="rId95"/>
        </w:object>
      </w:r>
      <w:r>
        <w:t>….</w:t>
      </w:r>
    </w:p>
    <w:p w:rsidR="004819E6" w:rsidRDefault="004819E6" w:rsidP="009E6DDB">
      <w:pPr>
        <w:ind w:firstLine="360"/>
        <w:jc w:val="both"/>
      </w:pPr>
      <w:r>
        <w:tab/>
        <w:t xml:space="preserve">В ходе дальнейшего анализа влияние удельной полной себестоимости можно детализировать по составляющим ее элементам: </w:t>
      </w:r>
      <w:r w:rsidRPr="001115DC">
        <w:rPr>
          <w:position w:val="-24"/>
        </w:rPr>
        <w:object w:dxaOrig="2079" w:dyaOrig="620">
          <v:shape id="_x0000_i1070" type="#_x0000_t75" style="width:102.75pt;height:30.75pt" o:ole="">
            <v:imagedata r:id="rId96" o:title=""/>
          </v:shape>
          <o:OLEObject Type="Embed" ProgID="Equation.3" ShapeID="_x0000_i1070" DrawAspect="Content" ObjectID="_1476293026" r:id="rId97"/>
        </w:object>
      </w:r>
      <w:r>
        <w:t xml:space="preserve">, где </w:t>
      </w:r>
    </w:p>
    <w:p w:rsidR="004819E6" w:rsidRDefault="004819E6" w:rsidP="00D60950">
      <w:pPr>
        <w:numPr>
          <w:ilvl w:val="0"/>
          <w:numId w:val="103"/>
        </w:numPr>
        <w:spacing w:after="0" w:line="240" w:lineRule="auto"/>
        <w:jc w:val="both"/>
      </w:pPr>
      <w:r>
        <w:t xml:space="preserve">С/В – удельная неполная себестоимость, </w:t>
      </w:r>
    </w:p>
    <w:p w:rsidR="004819E6" w:rsidRDefault="004819E6" w:rsidP="00D60950">
      <w:pPr>
        <w:numPr>
          <w:ilvl w:val="0"/>
          <w:numId w:val="103"/>
        </w:numPr>
        <w:spacing w:after="0" w:line="240" w:lineRule="auto"/>
        <w:jc w:val="both"/>
      </w:pPr>
      <w:r>
        <w:t xml:space="preserve">КР/В – коммерческие расходы на рубль выручки, </w:t>
      </w:r>
    </w:p>
    <w:p w:rsidR="004819E6" w:rsidRDefault="004819E6" w:rsidP="00D60950">
      <w:pPr>
        <w:numPr>
          <w:ilvl w:val="0"/>
          <w:numId w:val="103"/>
        </w:numPr>
        <w:spacing w:after="0" w:line="240" w:lineRule="auto"/>
        <w:jc w:val="both"/>
      </w:pPr>
      <w:r>
        <w:t>УР/В – управленческие расходы.</w:t>
      </w:r>
    </w:p>
    <w:p w:rsidR="004819E6" w:rsidRDefault="004819E6" w:rsidP="009E6DDB">
      <w:pPr>
        <w:ind w:firstLine="360"/>
        <w:jc w:val="both"/>
      </w:pPr>
      <w:r>
        <w:t xml:space="preserve">После преобразования комбинированная модель принимает вид: </w:t>
      </w:r>
    </w:p>
    <w:p w:rsidR="004819E6" w:rsidRPr="00AC162E" w:rsidRDefault="004819E6" w:rsidP="009E6DDB">
      <w:pPr>
        <w:ind w:firstLine="360"/>
        <w:jc w:val="both"/>
        <w:rPr>
          <w:i/>
        </w:rPr>
      </w:pPr>
      <w:r w:rsidRPr="00163C51">
        <w:rPr>
          <w:iCs/>
          <w:position w:val="-30"/>
        </w:rPr>
        <w:object w:dxaOrig="4660" w:dyaOrig="720">
          <v:shape id="_x0000_i1071" type="#_x0000_t75" style="width:231pt;height:36.75pt" o:ole="">
            <v:imagedata r:id="rId98" o:title=""/>
          </v:shape>
          <o:OLEObject Type="Embed" ProgID="Equation.3" ShapeID="_x0000_i1071" DrawAspect="Content" ObjectID="_1476293027" r:id="rId99"/>
        </w:object>
      </w:r>
    </w:p>
    <w:p w:rsidR="004819E6" w:rsidRPr="00FE199E" w:rsidRDefault="004819E6" w:rsidP="009E6DDB">
      <w:pPr>
        <w:ind w:firstLine="360"/>
        <w:jc w:val="both"/>
        <w:rPr>
          <w:iCs/>
        </w:rPr>
      </w:pPr>
    </w:p>
    <w:p w:rsidR="004819E6" w:rsidRDefault="004819E6" w:rsidP="009E6DDB">
      <w:pPr>
        <w:ind w:firstLine="360"/>
        <w:jc w:val="right"/>
        <w:rPr>
          <w:i/>
        </w:rPr>
      </w:pPr>
      <w:r w:rsidRPr="00AC162E">
        <w:rPr>
          <w:i/>
        </w:rPr>
        <w:t>Лекция 16.11.10</w:t>
      </w:r>
    </w:p>
    <w:p w:rsidR="004819E6" w:rsidRDefault="004819E6" w:rsidP="009E6DDB">
      <w:pPr>
        <w:ind w:firstLine="360"/>
        <w:jc w:val="both"/>
        <w:rPr>
          <w:iCs/>
        </w:rPr>
      </w:pPr>
      <w:r>
        <w:rPr>
          <w:iCs/>
        </w:rPr>
        <w:t>Вариант 3: Факторный анализ прибыли от продаж на базе данных ф2 и ф5.</w:t>
      </w:r>
    </w:p>
    <w:p w:rsidR="004819E6" w:rsidRDefault="004819E6" w:rsidP="009E6DDB">
      <w:pPr>
        <w:ind w:firstLine="360"/>
        <w:jc w:val="both"/>
        <w:rPr>
          <w:iCs/>
        </w:rPr>
      </w:pPr>
      <w:r>
        <w:rPr>
          <w:iCs/>
        </w:rPr>
        <w:tab/>
        <w:t>При этом варианте используется следующая комбинированная факторная модель.</w:t>
      </w:r>
    </w:p>
    <w:p w:rsidR="004819E6" w:rsidRDefault="004819E6" w:rsidP="009E6DDB">
      <w:pPr>
        <w:ind w:firstLine="360"/>
        <w:jc w:val="both"/>
        <w:rPr>
          <w:iCs/>
        </w:rPr>
      </w:pPr>
      <w:r w:rsidRPr="00163C51">
        <w:rPr>
          <w:iCs/>
          <w:position w:val="-30"/>
        </w:rPr>
        <w:object w:dxaOrig="6180" w:dyaOrig="720">
          <v:shape id="_x0000_i1072" type="#_x0000_t75" style="width:309pt;height:36.75pt" o:ole="">
            <v:imagedata r:id="rId100" o:title=""/>
          </v:shape>
          <o:OLEObject Type="Embed" ProgID="Equation.3" ShapeID="_x0000_i1072" DrawAspect="Content" ObjectID="_1476293028" r:id="rId101"/>
        </w:object>
      </w:r>
    </w:p>
    <w:p w:rsidR="004819E6" w:rsidRDefault="004819E6" w:rsidP="009E6DDB">
      <w:pPr>
        <w:ind w:firstLine="360"/>
        <w:jc w:val="both"/>
        <w:rPr>
          <w:iCs/>
        </w:rPr>
      </w:pPr>
      <w:r>
        <w:rPr>
          <w:iCs/>
        </w:rPr>
        <w:tab/>
        <w:t xml:space="preserve">Представим эту модель в следующем виде: </w:t>
      </w:r>
      <w:r w:rsidRPr="003F2562">
        <w:rPr>
          <w:iCs/>
          <w:position w:val="-14"/>
        </w:rPr>
        <w:object w:dxaOrig="4280" w:dyaOrig="380">
          <v:shape id="_x0000_i1073" type="#_x0000_t75" style="width:213.75pt;height:19.5pt" o:ole="">
            <v:imagedata r:id="rId102" o:title=""/>
          </v:shape>
          <o:OLEObject Type="Embed" ProgID="Equation.3" ShapeID="_x0000_i1073" DrawAspect="Content" ObjectID="_1476293029" r:id="rId103"/>
        </w:object>
      </w:r>
      <w:r>
        <w:rPr>
          <w:iCs/>
        </w:rPr>
        <w:t>, где</w:t>
      </w:r>
    </w:p>
    <w:p w:rsidR="004819E6" w:rsidRDefault="004819E6" w:rsidP="00D60950">
      <w:pPr>
        <w:numPr>
          <w:ilvl w:val="0"/>
          <w:numId w:val="104"/>
        </w:numPr>
        <w:spacing w:after="0" w:line="240" w:lineRule="auto"/>
        <w:jc w:val="both"/>
        <w:rPr>
          <w:iCs/>
        </w:rPr>
      </w:pPr>
      <w:r>
        <w:rPr>
          <w:iCs/>
        </w:rPr>
        <w:t>М/Е – материалоемкость</w:t>
      </w:r>
    </w:p>
    <w:p w:rsidR="004819E6" w:rsidRDefault="004819E6" w:rsidP="00D60950">
      <w:pPr>
        <w:numPr>
          <w:ilvl w:val="0"/>
          <w:numId w:val="104"/>
        </w:numPr>
        <w:spacing w:after="0" w:line="240" w:lineRule="auto"/>
        <w:jc w:val="both"/>
        <w:rPr>
          <w:iCs/>
        </w:rPr>
      </w:pPr>
      <w:r>
        <w:rPr>
          <w:iCs/>
        </w:rPr>
        <w:t>Зп/Е – зарплатоемкость</w:t>
      </w:r>
    </w:p>
    <w:p w:rsidR="004819E6" w:rsidRDefault="004819E6" w:rsidP="00D60950">
      <w:pPr>
        <w:numPr>
          <w:ilvl w:val="0"/>
          <w:numId w:val="104"/>
        </w:numPr>
        <w:spacing w:after="0" w:line="240" w:lineRule="auto"/>
        <w:jc w:val="both"/>
        <w:rPr>
          <w:iCs/>
        </w:rPr>
      </w:pPr>
      <w:r>
        <w:rPr>
          <w:iCs/>
        </w:rPr>
        <w:t>А/Е – арматизациемкость</w:t>
      </w:r>
    </w:p>
    <w:p w:rsidR="004819E6" w:rsidRDefault="004819E6" w:rsidP="00D60950">
      <w:pPr>
        <w:numPr>
          <w:ilvl w:val="0"/>
          <w:numId w:val="104"/>
        </w:numPr>
        <w:spacing w:after="0" w:line="240" w:lineRule="auto"/>
        <w:jc w:val="both"/>
        <w:rPr>
          <w:iCs/>
        </w:rPr>
      </w:pPr>
      <w:r>
        <w:rPr>
          <w:iCs/>
        </w:rPr>
        <w:t>УПЗ – удельные прочие затраты</w:t>
      </w:r>
    </w:p>
    <w:p w:rsidR="004819E6" w:rsidRDefault="004819E6" w:rsidP="009E6DDB">
      <w:pPr>
        <w:ind w:firstLine="708"/>
        <w:jc w:val="both"/>
        <w:rPr>
          <w:iCs/>
        </w:rPr>
      </w:pPr>
      <w:r>
        <w:rPr>
          <w:iCs/>
        </w:rPr>
        <w:t>В этой модели полная себестоимость произведенной продукции представлена в поэлементном разрезе в связи с чем определяется влияние на изменение прибыли от продаж эффективности использования  отдельных видов производственных ресурсов, что находит отражение в показателях удельных затрат.</w:t>
      </w:r>
    </w:p>
    <w:p w:rsidR="004819E6" w:rsidRDefault="004819E6" w:rsidP="009E6DDB">
      <w:pPr>
        <w:ind w:firstLine="708"/>
        <w:jc w:val="both"/>
        <w:rPr>
          <w:iCs/>
        </w:rPr>
      </w:pPr>
      <w:r>
        <w:rPr>
          <w:iCs/>
        </w:rPr>
        <w:t xml:space="preserve">Расчет влияния факторов по этой модели осуществляется способом абсолютных разниц. Детализация влияния удельной полной себестоимости проданной продукции осуществляется на основе данных форм 5. и требует предварительных расчетов: </w:t>
      </w:r>
    </w:p>
    <w:p w:rsidR="004819E6" w:rsidRDefault="004819E6" w:rsidP="00D60950">
      <w:pPr>
        <w:numPr>
          <w:ilvl w:val="0"/>
          <w:numId w:val="105"/>
        </w:numPr>
        <w:spacing w:after="0" w:line="240" w:lineRule="auto"/>
        <w:jc w:val="both"/>
        <w:rPr>
          <w:iCs/>
        </w:rPr>
      </w:pPr>
      <w:r>
        <w:rPr>
          <w:iCs/>
        </w:rPr>
        <w:t>структуры общей суммы расходов по обычным видам деятельности, т.е. определение удельных весов каждого элемента расходов в их общей сумме;</w:t>
      </w:r>
    </w:p>
    <w:p w:rsidR="004819E6" w:rsidRDefault="004819E6" w:rsidP="00D60950">
      <w:pPr>
        <w:numPr>
          <w:ilvl w:val="0"/>
          <w:numId w:val="105"/>
        </w:numPr>
        <w:spacing w:after="0" w:line="240" w:lineRule="auto"/>
        <w:jc w:val="both"/>
        <w:rPr>
          <w:iCs/>
        </w:rPr>
      </w:pPr>
      <w:r>
        <w:rPr>
          <w:iCs/>
        </w:rPr>
        <w:t>размера каждого элемента расходов в полной себестоимости проданной продукции, исходя из предположения, что структура себестоимости идентична структуре общих расходов.</w:t>
      </w:r>
    </w:p>
    <w:p w:rsidR="004819E6" w:rsidRDefault="004819E6" w:rsidP="009E6DDB">
      <w:pPr>
        <w:jc w:val="both"/>
        <w:rPr>
          <w:iCs/>
        </w:rPr>
      </w:pPr>
      <w:r w:rsidRPr="00910AEA">
        <w:rPr>
          <w:i/>
        </w:rPr>
        <w:t>Вариант 4</w:t>
      </w:r>
      <w:r>
        <w:rPr>
          <w:iCs/>
        </w:rPr>
        <w:t>: Факторный анализ прибыли от продаж на базе данных формы №2 и информации об индексе цен.</w:t>
      </w:r>
    </w:p>
    <w:p w:rsidR="004819E6" w:rsidRDefault="004819E6" w:rsidP="009E6DDB">
      <w:pPr>
        <w:jc w:val="both"/>
        <w:rPr>
          <w:iCs/>
        </w:rPr>
      </w:pPr>
      <w:r>
        <w:rPr>
          <w:iCs/>
        </w:rPr>
        <w:tab/>
        <w:t xml:space="preserve">Необходимым условием использования этого варианта является наличие информации об индексе продажных цен на продукцию, работы и услуги. При </w:t>
      </w:r>
      <w:r w:rsidRPr="000D09A3">
        <w:rPr>
          <w:iCs/>
          <w:u w:val="single"/>
        </w:rPr>
        <w:t>внешнем</w:t>
      </w:r>
      <w:r w:rsidRPr="000D09A3">
        <w:rPr>
          <w:iCs/>
        </w:rPr>
        <w:t xml:space="preserve"> ана</w:t>
      </w:r>
      <w:r>
        <w:rPr>
          <w:iCs/>
        </w:rPr>
        <w:t xml:space="preserve">лизе по индексам цен можно получить из статистических и аналитических обзоров, Интернет-источников, прайс-листов и т.д. При внутреннем анализе расчет индекса цен осуществляется по формуле: </w:t>
      </w:r>
      <w:r w:rsidRPr="000D09A3">
        <w:rPr>
          <w:iCs/>
          <w:position w:val="-60"/>
        </w:rPr>
        <w:object w:dxaOrig="1840" w:dyaOrig="1320">
          <v:shape id="_x0000_i1074" type="#_x0000_t75" style="width:90.75pt;height:66.75pt" o:ole="">
            <v:imagedata r:id="rId104" o:title=""/>
          </v:shape>
          <o:OLEObject Type="Embed" ProgID="Equation.3" ShapeID="_x0000_i1074" DrawAspect="Content" ObjectID="_1476293030" r:id="rId105"/>
        </w:object>
      </w:r>
      <w:r>
        <w:rPr>
          <w:iCs/>
        </w:rPr>
        <w:t>, где</w:t>
      </w:r>
    </w:p>
    <w:p w:rsidR="004819E6" w:rsidRDefault="004819E6" w:rsidP="00D60950">
      <w:pPr>
        <w:numPr>
          <w:ilvl w:val="0"/>
          <w:numId w:val="106"/>
        </w:numPr>
        <w:spacing w:after="0" w:line="240" w:lineRule="auto"/>
        <w:jc w:val="both"/>
        <w:rPr>
          <w:iCs/>
        </w:rPr>
      </w:pPr>
      <w:r>
        <w:rPr>
          <w:iCs/>
        </w:rPr>
        <w:t>О</w:t>
      </w:r>
      <w:r>
        <w:rPr>
          <w:iCs/>
          <w:lang w:val="en-US"/>
        </w:rPr>
        <w:t>i1</w:t>
      </w:r>
      <w:r>
        <w:rPr>
          <w:iCs/>
        </w:rPr>
        <w:t xml:space="preserve"> – объем продаж </w:t>
      </w:r>
    </w:p>
    <w:p w:rsidR="004819E6" w:rsidRDefault="004819E6" w:rsidP="00D60950">
      <w:pPr>
        <w:numPr>
          <w:ilvl w:val="0"/>
          <w:numId w:val="106"/>
        </w:numPr>
        <w:spacing w:after="0" w:line="240" w:lineRule="auto"/>
        <w:jc w:val="both"/>
        <w:rPr>
          <w:iCs/>
        </w:rPr>
      </w:pPr>
      <w:r>
        <w:rPr>
          <w:iCs/>
        </w:rPr>
        <w:t>Ц</w:t>
      </w:r>
      <w:r>
        <w:rPr>
          <w:iCs/>
          <w:lang w:val="en-US"/>
        </w:rPr>
        <w:t>i</w:t>
      </w:r>
      <w:r w:rsidRPr="000D09A3">
        <w:rPr>
          <w:iCs/>
        </w:rPr>
        <w:t>1,0</w:t>
      </w:r>
      <w:r>
        <w:rPr>
          <w:iCs/>
        </w:rPr>
        <w:t xml:space="preserve"> – это продажная цена единицы продукции  </w:t>
      </w:r>
      <w:r>
        <w:rPr>
          <w:iCs/>
          <w:lang w:val="en-US"/>
        </w:rPr>
        <w:t>i</w:t>
      </w:r>
      <w:r w:rsidRPr="000D09A3">
        <w:rPr>
          <w:iCs/>
        </w:rPr>
        <w:t>-</w:t>
      </w:r>
      <w:r>
        <w:rPr>
          <w:iCs/>
        </w:rPr>
        <w:t>го вида без косвенных налогов соответственно отчетного и базисных периодов</w:t>
      </w:r>
    </w:p>
    <w:p w:rsidR="004819E6" w:rsidRDefault="004819E6" w:rsidP="00D60950">
      <w:pPr>
        <w:numPr>
          <w:ilvl w:val="0"/>
          <w:numId w:val="106"/>
        </w:numPr>
        <w:spacing w:after="0" w:line="240" w:lineRule="auto"/>
        <w:jc w:val="both"/>
        <w:rPr>
          <w:iCs/>
        </w:rPr>
      </w:pPr>
      <w:r>
        <w:rPr>
          <w:iCs/>
          <w:lang w:val="en-US"/>
        </w:rPr>
        <w:t xml:space="preserve">I </w:t>
      </w:r>
      <w:r>
        <w:rPr>
          <w:iCs/>
        </w:rPr>
        <w:t>– конкретный вид продукции</w:t>
      </w:r>
    </w:p>
    <w:p w:rsidR="004819E6" w:rsidRDefault="004819E6" w:rsidP="00D60950">
      <w:pPr>
        <w:numPr>
          <w:ilvl w:val="0"/>
          <w:numId w:val="106"/>
        </w:numPr>
        <w:spacing w:after="0" w:line="240" w:lineRule="auto"/>
        <w:jc w:val="both"/>
        <w:rPr>
          <w:iCs/>
        </w:rPr>
      </w:pPr>
      <w:r>
        <w:rPr>
          <w:iCs/>
          <w:lang w:val="en-US"/>
        </w:rPr>
        <w:t xml:space="preserve">N </w:t>
      </w:r>
      <w:r>
        <w:rPr>
          <w:iCs/>
        </w:rPr>
        <w:t>– количество продукции</w:t>
      </w:r>
    </w:p>
    <w:p w:rsidR="004819E6" w:rsidRDefault="004819E6" w:rsidP="009E6DDB">
      <w:pPr>
        <w:jc w:val="both"/>
        <w:rPr>
          <w:iCs/>
        </w:rPr>
      </w:pPr>
      <w:r>
        <w:rPr>
          <w:iCs/>
        </w:rPr>
        <w:t xml:space="preserve">Факторный анализ прибыли от продаж в этом варианте осуществляется на основе использования приема элиминирования, расчет влияние факторов производится способом цепной подстановки, расчет влияния факторов производится способом прямой подстановки. Использование этого варианта позволяет определить влияние трех факторов. </w:t>
      </w:r>
    </w:p>
    <w:p w:rsidR="004819E6" w:rsidRDefault="004819E6" w:rsidP="009E6DDB">
      <w:pPr>
        <w:jc w:val="both"/>
        <w:rPr>
          <w:iCs/>
        </w:rPr>
      </w:pPr>
    </w:p>
    <w:p w:rsidR="004819E6" w:rsidRPr="00EE470D" w:rsidRDefault="004819E6" w:rsidP="009E6DDB">
      <w:pPr>
        <w:jc w:val="both"/>
        <w:rPr>
          <w:i/>
        </w:rPr>
      </w:pPr>
      <w:r w:rsidRPr="00EE470D">
        <w:rPr>
          <w:i/>
        </w:rPr>
        <w:t>Пропуск</w:t>
      </w:r>
    </w:p>
    <w:p w:rsidR="004819E6" w:rsidRDefault="004819E6" w:rsidP="009E6DDB">
      <w:pPr>
        <w:jc w:val="both"/>
        <w:rPr>
          <w:iCs/>
        </w:rPr>
      </w:pPr>
    </w:p>
    <w:p w:rsidR="004819E6" w:rsidRDefault="004819E6" w:rsidP="009E6DDB">
      <w:pPr>
        <w:jc w:val="both"/>
        <w:rPr>
          <w:iCs/>
        </w:rPr>
      </w:pPr>
      <w:r>
        <w:rPr>
          <w:iCs/>
        </w:rPr>
        <w:t xml:space="preserve">1. </w:t>
      </w:r>
    </w:p>
    <w:p w:rsidR="004819E6" w:rsidRDefault="004819E6" w:rsidP="009E6DDB">
      <w:pPr>
        <w:jc w:val="both"/>
        <w:rPr>
          <w:iCs/>
        </w:rPr>
      </w:pPr>
      <w:r>
        <w:rPr>
          <w:iCs/>
        </w:rPr>
        <w:t xml:space="preserve">2. Влияние фактора себестоимости продаж (с учетом структурных сдвигов): </w:t>
      </w:r>
      <w:r w:rsidRPr="00D75564">
        <w:rPr>
          <w:iCs/>
          <w:position w:val="-14"/>
        </w:rPr>
        <w:object w:dxaOrig="2740" w:dyaOrig="380">
          <v:shape id="_x0000_i1075" type="#_x0000_t75" style="width:137.25pt;height:19.5pt" o:ole="">
            <v:imagedata r:id="rId106" o:title=""/>
          </v:shape>
          <o:OLEObject Type="Embed" ProgID="Equation.3" ShapeID="_x0000_i1075" DrawAspect="Content" ObjectID="_1476293031" r:id="rId107"/>
        </w:object>
      </w:r>
    </w:p>
    <w:p w:rsidR="004819E6" w:rsidRDefault="004819E6" w:rsidP="009E6DDB">
      <w:pPr>
        <w:jc w:val="both"/>
        <w:rPr>
          <w:iCs/>
        </w:rPr>
      </w:pPr>
      <w:r>
        <w:rPr>
          <w:iCs/>
        </w:rPr>
        <w:t xml:space="preserve">3. Влияние фактора продажных цен: </w:t>
      </w:r>
      <w:r w:rsidRPr="00D75564">
        <w:rPr>
          <w:iCs/>
          <w:position w:val="-14"/>
        </w:rPr>
        <w:object w:dxaOrig="2000" w:dyaOrig="380">
          <v:shape id="_x0000_i1076" type="#_x0000_t75" style="width:99pt;height:19.5pt" o:ole="">
            <v:imagedata r:id="rId108" o:title=""/>
          </v:shape>
          <o:OLEObject Type="Embed" ProgID="Equation.3" ShapeID="_x0000_i1076" DrawAspect="Content" ObjectID="_1476293032" r:id="rId109"/>
        </w:object>
      </w:r>
    </w:p>
    <w:p w:rsidR="004819E6" w:rsidRPr="009E6DDB" w:rsidRDefault="004819E6" w:rsidP="009E6DDB">
      <w:pPr>
        <w:jc w:val="both"/>
        <w:rPr>
          <w:iCs/>
        </w:rPr>
      </w:pPr>
      <w:r>
        <w:rPr>
          <w:iCs/>
        </w:rPr>
        <w:t xml:space="preserve">Алгебраическая сумма влияния всех факторов должна соответствовать размеру отклонения отчетного значения прибыли от продаж от ее базисного значения, т.е. </w:t>
      </w:r>
      <w:r w:rsidRPr="001509A7">
        <w:rPr>
          <w:iCs/>
          <w:position w:val="-16"/>
        </w:rPr>
        <w:object w:dxaOrig="5260" w:dyaOrig="400">
          <v:shape id="_x0000_i1077" type="#_x0000_t75" style="width:260.25pt;height:19.5pt" o:ole="">
            <v:imagedata r:id="rId110" o:title=""/>
          </v:shape>
          <o:OLEObject Type="Embed" ProgID="Equation.3" ShapeID="_x0000_i1077" DrawAspect="Content" ObjectID="_1476293033" r:id="rId111"/>
        </w:object>
      </w:r>
    </w:p>
    <w:p w:rsidR="004819E6" w:rsidRDefault="004819E6" w:rsidP="009E6DDB">
      <w:pPr>
        <w:jc w:val="both"/>
        <w:rPr>
          <w:iCs/>
        </w:rPr>
      </w:pPr>
      <w:r w:rsidRPr="00BD7739">
        <w:rPr>
          <w:i/>
        </w:rPr>
        <w:t>Вариант 5</w:t>
      </w:r>
      <w:r>
        <w:rPr>
          <w:iCs/>
        </w:rPr>
        <w:t xml:space="preserve">: факторный анализ прибыли от продаж  на базе данных формы № 2 и расчетной информации и фактическом объеме продаж, в ценах и затратах базисного периода. </w:t>
      </w:r>
    </w:p>
    <w:p w:rsidR="004819E6" w:rsidRDefault="004819E6" w:rsidP="009E6DDB">
      <w:pPr>
        <w:jc w:val="both"/>
        <w:rPr>
          <w:iCs/>
        </w:rPr>
      </w:pPr>
      <w:r>
        <w:rPr>
          <w:iCs/>
        </w:rPr>
        <w:tab/>
        <w:t xml:space="preserve">Этот вариант используется в организациях, где осуществляется калькулирование себестоимости единицы продукции. При этом варианте производится расчет влияния четырех факторов: </w:t>
      </w:r>
    </w:p>
    <w:p w:rsidR="004819E6" w:rsidRDefault="004819E6" w:rsidP="00D60950">
      <w:pPr>
        <w:numPr>
          <w:ilvl w:val="0"/>
          <w:numId w:val="107"/>
        </w:numPr>
        <w:spacing w:after="0" w:line="240" w:lineRule="auto"/>
        <w:jc w:val="both"/>
        <w:rPr>
          <w:iCs/>
        </w:rPr>
      </w:pPr>
      <w:r>
        <w:rPr>
          <w:iCs/>
        </w:rPr>
        <w:t>объем продаж</w:t>
      </w:r>
    </w:p>
    <w:p w:rsidR="004819E6" w:rsidRDefault="004819E6" w:rsidP="00D60950">
      <w:pPr>
        <w:numPr>
          <w:ilvl w:val="0"/>
          <w:numId w:val="107"/>
        </w:numPr>
        <w:spacing w:after="0" w:line="240" w:lineRule="auto"/>
        <w:jc w:val="both"/>
        <w:rPr>
          <w:iCs/>
        </w:rPr>
      </w:pPr>
      <w:r>
        <w:rPr>
          <w:iCs/>
        </w:rPr>
        <w:t>структура продаж</w:t>
      </w:r>
    </w:p>
    <w:p w:rsidR="004819E6" w:rsidRDefault="004819E6" w:rsidP="00D60950">
      <w:pPr>
        <w:numPr>
          <w:ilvl w:val="0"/>
          <w:numId w:val="107"/>
        </w:numPr>
        <w:spacing w:after="0" w:line="240" w:lineRule="auto"/>
        <w:jc w:val="both"/>
        <w:rPr>
          <w:iCs/>
        </w:rPr>
      </w:pPr>
      <w:r>
        <w:rPr>
          <w:iCs/>
        </w:rPr>
        <w:t>полная себестоимость продаж</w:t>
      </w:r>
    </w:p>
    <w:p w:rsidR="004819E6" w:rsidRDefault="004819E6" w:rsidP="00D60950">
      <w:pPr>
        <w:numPr>
          <w:ilvl w:val="0"/>
          <w:numId w:val="107"/>
        </w:numPr>
        <w:spacing w:after="0" w:line="240" w:lineRule="auto"/>
        <w:jc w:val="both"/>
        <w:rPr>
          <w:iCs/>
        </w:rPr>
      </w:pPr>
      <w:r>
        <w:rPr>
          <w:iCs/>
        </w:rPr>
        <w:t>цены продаж</w:t>
      </w:r>
    </w:p>
    <w:p w:rsidR="004819E6" w:rsidRPr="001509A7" w:rsidRDefault="004819E6" w:rsidP="009E6DDB">
      <w:pPr>
        <w:jc w:val="both"/>
        <w:rPr>
          <w:iCs/>
        </w:rPr>
      </w:pPr>
      <w:r>
        <w:rPr>
          <w:iCs/>
        </w:rPr>
        <w:t>При любом варианте методики дальнейший анализ должен быть направлен на изучение влияния каждого фактора, влияющего на прибыль от продаж, с целью определения возможностей ее роста. При этом в обязательном порядке производится факторный анализ себестоимости, объема продаж и ассортимента проданной продукции.</w:t>
      </w:r>
    </w:p>
    <w:p w:rsidR="004819E6" w:rsidRDefault="004819E6" w:rsidP="009E6DDB">
      <w:pPr>
        <w:ind w:right="360" w:firstLine="360"/>
        <w:rPr>
          <w:i/>
        </w:rPr>
      </w:pPr>
      <w:r>
        <w:rPr>
          <w:i/>
        </w:rPr>
        <w:t>ПРОПУСК</w:t>
      </w:r>
    </w:p>
    <w:p w:rsidR="004819E6" w:rsidRDefault="004819E6" w:rsidP="009E6DDB">
      <w:pPr>
        <w:tabs>
          <w:tab w:val="left" w:pos="1276"/>
          <w:tab w:val="right" w:pos="9923"/>
        </w:tabs>
        <w:spacing w:before="60" w:after="0" w:line="240" w:lineRule="auto"/>
        <w:jc w:val="both"/>
      </w:pPr>
    </w:p>
    <w:p w:rsidR="004819E6" w:rsidRDefault="004819E6" w:rsidP="004D6380">
      <w:pPr>
        <w:tabs>
          <w:tab w:val="left" w:pos="1276"/>
          <w:tab w:val="right" w:pos="9923"/>
        </w:tabs>
        <w:spacing w:before="60" w:after="0" w:line="240" w:lineRule="auto"/>
        <w:ind w:firstLine="142"/>
        <w:jc w:val="both"/>
      </w:pPr>
    </w:p>
    <w:p w:rsidR="004819E6" w:rsidRDefault="004819E6" w:rsidP="004D6380">
      <w:pPr>
        <w:shd w:val="clear" w:color="auto" w:fill="D9D9D9"/>
        <w:tabs>
          <w:tab w:val="left" w:pos="1276"/>
          <w:tab w:val="right" w:pos="9923"/>
        </w:tabs>
        <w:spacing w:before="60" w:after="0" w:line="240" w:lineRule="auto"/>
        <w:ind w:firstLine="142"/>
        <w:jc w:val="both"/>
      </w:pPr>
      <w:r>
        <w:t>5.</w:t>
      </w:r>
      <w:r>
        <w:tab/>
        <w:t>Факторный анализ чистой прибыли.</w:t>
      </w:r>
    </w:p>
    <w:p w:rsidR="004819E6" w:rsidRDefault="004819E6">
      <w:pPr>
        <w:spacing w:after="0" w:line="240" w:lineRule="auto"/>
      </w:pPr>
      <w:r>
        <w:br w:type="page"/>
      </w:r>
    </w:p>
    <w:p w:rsidR="004819E6" w:rsidRDefault="004819E6" w:rsidP="00B13B52">
      <w:pPr>
        <w:tabs>
          <w:tab w:val="left" w:pos="1276"/>
          <w:tab w:val="right" w:pos="9923"/>
        </w:tabs>
        <w:spacing w:before="60" w:after="0" w:line="240" w:lineRule="auto"/>
        <w:ind w:firstLine="142"/>
        <w:jc w:val="both"/>
        <w:rPr>
          <w:b/>
          <w:i/>
          <w:u w:val="single"/>
        </w:rPr>
      </w:pPr>
      <w:r w:rsidRPr="00416756">
        <w:rPr>
          <w:b/>
          <w:i/>
          <w:u w:val="single"/>
        </w:rPr>
        <w:t xml:space="preserve">Модуль 5. </w:t>
      </w:r>
    </w:p>
    <w:p w:rsidR="004819E6" w:rsidRPr="00416756" w:rsidRDefault="004819E6" w:rsidP="00B13B52">
      <w:pPr>
        <w:tabs>
          <w:tab w:val="left" w:pos="1276"/>
          <w:tab w:val="right" w:pos="9923"/>
        </w:tabs>
        <w:spacing w:before="60" w:after="0" w:line="240" w:lineRule="auto"/>
        <w:ind w:firstLine="142"/>
        <w:jc w:val="both"/>
        <w:rPr>
          <w:b/>
          <w:i/>
          <w:u w:val="single"/>
        </w:rPr>
      </w:pPr>
      <w:r>
        <w:rPr>
          <w:b/>
          <w:i/>
          <w:u w:val="single"/>
        </w:rPr>
        <w:t xml:space="preserve">Тема №6. </w:t>
      </w:r>
      <w:r w:rsidRPr="00416756">
        <w:rPr>
          <w:b/>
          <w:i/>
          <w:u w:val="single"/>
        </w:rPr>
        <w:t>Рентабельность деятельности организации: Система показателей и методика их факторного анализа.</w:t>
      </w:r>
    </w:p>
    <w:p w:rsidR="004819E6" w:rsidRDefault="004819E6" w:rsidP="00D60950">
      <w:pPr>
        <w:pStyle w:val="10"/>
        <w:numPr>
          <w:ilvl w:val="0"/>
          <w:numId w:val="96"/>
        </w:numPr>
        <w:tabs>
          <w:tab w:val="left" w:pos="1276"/>
          <w:tab w:val="right" w:pos="9923"/>
        </w:tabs>
        <w:spacing w:before="60" w:after="0" w:line="240" w:lineRule="auto"/>
        <w:jc w:val="both"/>
      </w:pPr>
      <w:r>
        <w:t>Система показателей рентабельности и анализ их динамики</w:t>
      </w:r>
    </w:p>
    <w:p w:rsidR="004819E6" w:rsidRDefault="004819E6" w:rsidP="00D60950">
      <w:pPr>
        <w:pStyle w:val="10"/>
        <w:numPr>
          <w:ilvl w:val="0"/>
          <w:numId w:val="96"/>
        </w:numPr>
        <w:tabs>
          <w:tab w:val="left" w:pos="1276"/>
          <w:tab w:val="right" w:pos="9923"/>
        </w:tabs>
        <w:spacing w:before="60" w:after="0" w:line="240" w:lineRule="auto"/>
        <w:jc w:val="both"/>
      </w:pPr>
      <w:r>
        <w:t>Факторный анализ рентабельности продукции.</w:t>
      </w:r>
    </w:p>
    <w:p w:rsidR="004819E6" w:rsidRDefault="004819E6" w:rsidP="00D60950">
      <w:pPr>
        <w:pStyle w:val="10"/>
        <w:numPr>
          <w:ilvl w:val="1"/>
          <w:numId w:val="96"/>
        </w:numPr>
        <w:tabs>
          <w:tab w:val="left" w:pos="1276"/>
          <w:tab w:val="right" w:pos="9923"/>
        </w:tabs>
        <w:spacing w:before="60" w:after="0" w:line="240" w:lineRule="auto"/>
        <w:jc w:val="both"/>
      </w:pPr>
      <w:r>
        <w:t>факторный анализ рентабельности единицы продукции, работы, услуги.</w:t>
      </w:r>
    </w:p>
    <w:p w:rsidR="004819E6" w:rsidRDefault="004819E6" w:rsidP="00D60950">
      <w:pPr>
        <w:pStyle w:val="10"/>
        <w:numPr>
          <w:ilvl w:val="1"/>
          <w:numId w:val="96"/>
        </w:numPr>
        <w:tabs>
          <w:tab w:val="left" w:pos="1276"/>
          <w:tab w:val="right" w:pos="9923"/>
        </w:tabs>
        <w:spacing w:before="60" w:after="0" w:line="240" w:lineRule="auto"/>
        <w:jc w:val="both"/>
      </w:pPr>
      <w:r>
        <w:t>Факторный анализ рентабельности затрат на проданную продукцию и рентабельности продаж</w:t>
      </w:r>
    </w:p>
    <w:p w:rsidR="004819E6" w:rsidRDefault="004819E6" w:rsidP="00D60950">
      <w:pPr>
        <w:pStyle w:val="10"/>
        <w:numPr>
          <w:ilvl w:val="0"/>
          <w:numId w:val="96"/>
        </w:numPr>
        <w:tabs>
          <w:tab w:val="left" w:pos="1276"/>
          <w:tab w:val="right" w:pos="9923"/>
        </w:tabs>
        <w:spacing w:before="60" w:after="0" w:line="240" w:lineRule="auto"/>
        <w:jc w:val="both"/>
      </w:pPr>
      <w:r>
        <w:t>Факторный анализ рентабельности активов</w:t>
      </w:r>
    </w:p>
    <w:p w:rsidR="004819E6" w:rsidRDefault="004819E6" w:rsidP="00D60950">
      <w:pPr>
        <w:pStyle w:val="10"/>
        <w:numPr>
          <w:ilvl w:val="1"/>
          <w:numId w:val="96"/>
        </w:numPr>
        <w:tabs>
          <w:tab w:val="left" w:pos="1276"/>
          <w:tab w:val="right" w:pos="9923"/>
        </w:tabs>
        <w:spacing w:before="60" w:after="0" w:line="240" w:lineRule="auto"/>
        <w:jc w:val="both"/>
      </w:pPr>
      <w:r>
        <w:t>Факторный анализ рентабельности совокупных активов (капитала, авансированного в совокупные активы)</w:t>
      </w:r>
    </w:p>
    <w:p w:rsidR="004819E6" w:rsidRDefault="004819E6" w:rsidP="00D60950">
      <w:pPr>
        <w:pStyle w:val="10"/>
        <w:numPr>
          <w:ilvl w:val="1"/>
          <w:numId w:val="96"/>
        </w:numPr>
        <w:tabs>
          <w:tab w:val="left" w:pos="1276"/>
          <w:tab w:val="right" w:pos="9923"/>
        </w:tabs>
        <w:spacing w:before="60" w:after="0" w:line="240" w:lineRule="auto"/>
        <w:jc w:val="both"/>
      </w:pPr>
      <w:r>
        <w:t>Факторный анализ рентабельности производственных фондов</w:t>
      </w:r>
    </w:p>
    <w:p w:rsidR="004819E6" w:rsidRDefault="004819E6" w:rsidP="00D60950">
      <w:pPr>
        <w:pStyle w:val="10"/>
        <w:numPr>
          <w:ilvl w:val="1"/>
          <w:numId w:val="96"/>
        </w:numPr>
        <w:tabs>
          <w:tab w:val="left" w:pos="1276"/>
          <w:tab w:val="right" w:pos="9923"/>
        </w:tabs>
        <w:spacing w:before="60" w:after="0" w:line="240" w:lineRule="auto"/>
        <w:jc w:val="both"/>
      </w:pPr>
      <w:r>
        <w:t>Факторный анализ рентабельности чистых активов</w:t>
      </w:r>
    </w:p>
    <w:p w:rsidR="004819E6" w:rsidRDefault="004819E6" w:rsidP="00D60950">
      <w:pPr>
        <w:pStyle w:val="10"/>
        <w:numPr>
          <w:ilvl w:val="0"/>
          <w:numId w:val="96"/>
        </w:numPr>
        <w:tabs>
          <w:tab w:val="left" w:pos="1276"/>
          <w:tab w:val="right" w:pos="9923"/>
        </w:tabs>
        <w:spacing w:before="60" w:after="0" w:line="240" w:lineRule="auto"/>
        <w:jc w:val="both"/>
      </w:pPr>
      <w:r>
        <w:t>Факторный анализ рентабельности собственного капитала</w:t>
      </w:r>
    </w:p>
    <w:p w:rsidR="004819E6" w:rsidRDefault="004819E6" w:rsidP="00D60950">
      <w:pPr>
        <w:pStyle w:val="10"/>
        <w:numPr>
          <w:ilvl w:val="0"/>
          <w:numId w:val="96"/>
        </w:numPr>
        <w:tabs>
          <w:tab w:val="left" w:pos="1276"/>
          <w:tab w:val="right" w:pos="9923"/>
        </w:tabs>
        <w:spacing w:before="60" w:after="0" w:line="240" w:lineRule="auto"/>
        <w:jc w:val="both"/>
      </w:pPr>
      <w:r>
        <w:t>Факторный анализ рентабельности акционерного капитала</w:t>
      </w:r>
    </w:p>
    <w:p w:rsidR="004819E6" w:rsidRDefault="004819E6" w:rsidP="00D60950">
      <w:pPr>
        <w:pStyle w:val="10"/>
        <w:numPr>
          <w:ilvl w:val="0"/>
          <w:numId w:val="96"/>
        </w:numPr>
        <w:tabs>
          <w:tab w:val="left" w:pos="1276"/>
          <w:tab w:val="right" w:pos="9923"/>
        </w:tabs>
        <w:spacing w:before="60" w:after="0" w:line="240" w:lineRule="auto"/>
        <w:jc w:val="both"/>
      </w:pPr>
      <w:r>
        <w:t>Факторный анализ доходности акционерного капитала</w:t>
      </w:r>
    </w:p>
    <w:p w:rsidR="004819E6" w:rsidRDefault="004819E6" w:rsidP="00D60950">
      <w:pPr>
        <w:pStyle w:val="10"/>
        <w:numPr>
          <w:ilvl w:val="0"/>
          <w:numId w:val="96"/>
        </w:numPr>
        <w:tabs>
          <w:tab w:val="left" w:pos="1276"/>
          <w:tab w:val="right" w:pos="9923"/>
        </w:tabs>
        <w:spacing w:before="60" w:after="0" w:line="240" w:lineRule="auto"/>
        <w:jc w:val="both"/>
      </w:pPr>
      <w:r>
        <w:t>Факторный анализ устойчивости эк роста.</w:t>
      </w:r>
    </w:p>
    <w:p w:rsidR="004819E6" w:rsidRDefault="004819E6" w:rsidP="00416756">
      <w:pPr>
        <w:ind w:firstLine="142"/>
      </w:pPr>
    </w:p>
    <w:p w:rsidR="004819E6" w:rsidRDefault="004819E6" w:rsidP="003A1CAC">
      <w:pPr>
        <w:shd w:val="clear" w:color="auto" w:fill="BFBFBF"/>
        <w:spacing w:before="60" w:after="0"/>
        <w:ind w:firstLine="142"/>
      </w:pPr>
      <w:r>
        <w:t>1.</w:t>
      </w:r>
      <w:r>
        <w:tab/>
        <w:t>Система показателей рентабельности и анализ их динамики</w:t>
      </w:r>
    </w:p>
    <w:p w:rsidR="004819E6" w:rsidRDefault="004819E6" w:rsidP="00386D45">
      <w:pPr>
        <w:spacing w:before="60" w:after="0"/>
        <w:ind w:firstLine="142"/>
        <w:jc w:val="both"/>
      </w:pPr>
      <w:r>
        <w:t>Абсолютный размер прибыли не позволяет оценить уровень эффективности использования капитала, авансированного в активы, и уровень эффективности текущих затрат ресурсов на проданную продукцию (работы, услуги).</w:t>
      </w:r>
    </w:p>
    <w:p w:rsidR="004819E6" w:rsidRDefault="004819E6" w:rsidP="00386D45">
      <w:pPr>
        <w:spacing w:before="60" w:after="0"/>
        <w:ind w:firstLine="142"/>
        <w:jc w:val="both"/>
      </w:pPr>
      <w:r>
        <w:t>С этой целью используются показатели рентабельности. В самом общем виде расчет рентабельности можно произвести по формуле:</w:t>
      </w:r>
    </w:p>
    <w:p w:rsidR="004819E6" w:rsidRPr="00B76029" w:rsidRDefault="004819E6" w:rsidP="00386D45">
      <w:pPr>
        <w:spacing w:before="60" w:after="0"/>
        <w:ind w:firstLine="142"/>
        <w:jc w:val="both"/>
        <w:rPr>
          <w:b/>
        </w:rPr>
      </w:pPr>
      <w:r w:rsidRPr="00B76029">
        <w:rPr>
          <w:b/>
        </w:rPr>
        <w:t>Р=Прибыль/Затраты (ресурсы)</w:t>
      </w:r>
    </w:p>
    <w:p w:rsidR="004819E6" w:rsidRDefault="004819E6" w:rsidP="00386D45">
      <w:pPr>
        <w:spacing w:before="60" w:after="0"/>
        <w:ind w:firstLine="142"/>
        <w:jc w:val="both"/>
      </w:pPr>
    </w:p>
    <w:p w:rsidR="004819E6" w:rsidRDefault="004819E6" w:rsidP="00386D45">
      <w:pPr>
        <w:spacing w:before="60" w:after="0"/>
        <w:ind w:firstLine="142"/>
        <w:jc w:val="both"/>
      </w:pPr>
      <w:r w:rsidRPr="00386D45">
        <w:rPr>
          <w:b/>
        </w:rPr>
        <w:t>Система показателей рентабельности</w:t>
      </w:r>
      <w:r>
        <w:t xml:space="preserve"> включает три группы показателей:</w:t>
      </w:r>
    </w:p>
    <w:p w:rsidR="004819E6" w:rsidRDefault="004819E6" w:rsidP="00D60950">
      <w:pPr>
        <w:pStyle w:val="10"/>
        <w:numPr>
          <w:ilvl w:val="0"/>
          <w:numId w:val="97"/>
        </w:numPr>
        <w:spacing w:before="60" w:after="0"/>
        <w:jc w:val="both"/>
      </w:pPr>
      <w:r>
        <w:t>Рентабельность продукции</w:t>
      </w:r>
    </w:p>
    <w:p w:rsidR="004819E6" w:rsidRDefault="004819E6" w:rsidP="00D60950">
      <w:pPr>
        <w:pStyle w:val="10"/>
        <w:numPr>
          <w:ilvl w:val="0"/>
          <w:numId w:val="97"/>
        </w:numPr>
        <w:spacing w:before="60" w:after="0"/>
        <w:jc w:val="both"/>
      </w:pPr>
      <w:r>
        <w:t>Рентабельность активов (имущества)</w:t>
      </w:r>
    </w:p>
    <w:p w:rsidR="004819E6" w:rsidRDefault="004819E6" w:rsidP="00D60950">
      <w:pPr>
        <w:pStyle w:val="10"/>
        <w:numPr>
          <w:ilvl w:val="0"/>
          <w:numId w:val="97"/>
        </w:numPr>
        <w:spacing w:before="60" w:after="0"/>
        <w:jc w:val="both"/>
      </w:pPr>
      <w:r>
        <w:t>Рентабельность капитала</w:t>
      </w:r>
    </w:p>
    <w:p w:rsidR="004819E6" w:rsidRDefault="004819E6" w:rsidP="00386D45">
      <w:pPr>
        <w:spacing w:before="60" w:after="0"/>
        <w:ind w:firstLine="142"/>
        <w:jc w:val="both"/>
      </w:pPr>
    </w:p>
    <w:p w:rsidR="004819E6" w:rsidRDefault="004819E6" w:rsidP="00386D45">
      <w:pPr>
        <w:spacing w:before="60" w:after="0"/>
        <w:ind w:firstLine="142"/>
        <w:jc w:val="both"/>
      </w:pPr>
      <w:r>
        <w:t>При расчете показателей рентабельности, исходя из конкретных целей и задач анализа, в качестве финансового результата может использоваться любой показатель прибыли.</w:t>
      </w:r>
    </w:p>
    <w:p w:rsidR="004819E6" w:rsidRDefault="004819E6" w:rsidP="00386D45">
      <w:pPr>
        <w:spacing w:before="60" w:after="0"/>
        <w:ind w:firstLine="142"/>
        <w:jc w:val="both"/>
      </w:pPr>
    </w:p>
    <w:p w:rsidR="004819E6" w:rsidRPr="0058265B" w:rsidRDefault="004819E6" w:rsidP="00D60950">
      <w:pPr>
        <w:pStyle w:val="10"/>
        <w:numPr>
          <w:ilvl w:val="0"/>
          <w:numId w:val="98"/>
        </w:numPr>
        <w:spacing w:before="60" w:after="0"/>
        <w:jc w:val="both"/>
        <w:rPr>
          <w:b/>
          <w:u w:val="single"/>
        </w:rPr>
      </w:pPr>
      <w:r w:rsidRPr="0058265B">
        <w:rPr>
          <w:b/>
          <w:u w:val="single"/>
        </w:rPr>
        <w:t>Показатели рентабельности продукции.</w:t>
      </w:r>
    </w:p>
    <w:p w:rsidR="004819E6" w:rsidRDefault="004819E6" w:rsidP="00D60950">
      <w:pPr>
        <w:pStyle w:val="10"/>
        <w:numPr>
          <w:ilvl w:val="1"/>
          <w:numId w:val="98"/>
        </w:numPr>
        <w:spacing w:before="60" w:after="0"/>
        <w:jc w:val="both"/>
      </w:pPr>
      <w:r>
        <w:t xml:space="preserve">Рентабельность единицы продукции </w:t>
      </w:r>
    </w:p>
    <w:p w:rsidR="004819E6" w:rsidRDefault="004819E6" w:rsidP="00860ED7">
      <w:pPr>
        <w:pStyle w:val="10"/>
        <w:spacing w:before="60" w:after="0"/>
        <w:ind w:left="502"/>
        <w:jc w:val="both"/>
      </w:pPr>
      <w:r>
        <w:t>Ред.прод.= Пед/СПед = (Цед-СПед) / СПед</w:t>
      </w:r>
    </w:p>
    <w:p w:rsidR="004819E6" w:rsidRDefault="004819E6" w:rsidP="00386D45">
      <w:pPr>
        <w:pStyle w:val="10"/>
        <w:spacing w:before="60" w:after="0"/>
        <w:ind w:left="502" w:firstLine="632"/>
        <w:jc w:val="both"/>
      </w:pPr>
      <w:r>
        <w:t>Пед-прибыль единицы продукции</w:t>
      </w:r>
    </w:p>
    <w:p w:rsidR="004819E6" w:rsidRDefault="004819E6" w:rsidP="00386D45">
      <w:pPr>
        <w:pStyle w:val="10"/>
        <w:spacing w:before="60" w:after="0"/>
        <w:ind w:left="502" w:firstLine="632"/>
        <w:jc w:val="both"/>
      </w:pPr>
      <w:r>
        <w:t>СПед-полная себестоимость единицы продукции</w:t>
      </w:r>
    </w:p>
    <w:p w:rsidR="004819E6" w:rsidRDefault="004819E6" w:rsidP="00386D45">
      <w:pPr>
        <w:pStyle w:val="10"/>
        <w:spacing w:before="60" w:after="0"/>
        <w:ind w:left="0" w:firstLine="142"/>
        <w:jc w:val="both"/>
      </w:pPr>
      <w:r>
        <w:t>Этот показатель используется в организациях, специализирующихся на производстве однородной продукции. Расчет рентабельности единицы возможен при осуществлении ее калькулирования.</w:t>
      </w:r>
    </w:p>
    <w:p w:rsidR="004819E6" w:rsidRDefault="004819E6" w:rsidP="00D60950">
      <w:pPr>
        <w:pStyle w:val="10"/>
        <w:numPr>
          <w:ilvl w:val="1"/>
          <w:numId w:val="98"/>
        </w:numPr>
        <w:spacing w:before="60" w:after="0"/>
        <w:jc w:val="both"/>
      </w:pPr>
      <w:r>
        <w:t xml:space="preserve">Рентабельность затрат на проданную продукцию </w:t>
      </w:r>
    </w:p>
    <w:p w:rsidR="004819E6" w:rsidRDefault="004819E6" w:rsidP="00D37858">
      <w:pPr>
        <w:pStyle w:val="10"/>
        <w:spacing w:before="60" w:after="0"/>
        <w:ind w:left="502"/>
        <w:jc w:val="both"/>
      </w:pPr>
      <w:r>
        <w:t>Рзпп=Ппр/СПпр пр = стр.050 Ф 2 / сумма строк 020, 030, 040 Ф2.</w:t>
      </w:r>
    </w:p>
    <w:p w:rsidR="004819E6" w:rsidRDefault="004819E6" w:rsidP="00D37858">
      <w:pPr>
        <w:pStyle w:val="10"/>
        <w:spacing w:before="60" w:after="0"/>
        <w:ind w:left="502" w:firstLine="632"/>
        <w:jc w:val="both"/>
      </w:pPr>
      <w:r>
        <w:t>Ппр – прибыль от продаж</w:t>
      </w:r>
    </w:p>
    <w:p w:rsidR="004819E6" w:rsidRDefault="004819E6" w:rsidP="00D37858">
      <w:pPr>
        <w:pStyle w:val="10"/>
        <w:spacing w:before="60" w:after="0"/>
        <w:ind w:left="502" w:firstLine="632"/>
        <w:jc w:val="both"/>
      </w:pPr>
      <w:r>
        <w:t>СПпр пр -полная себестоимость проданной продукции</w:t>
      </w:r>
    </w:p>
    <w:p w:rsidR="004819E6" w:rsidRDefault="004819E6" w:rsidP="00D60950">
      <w:pPr>
        <w:pStyle w:val="10"/>
        <w:numPr>
          <w:ilvl w:val="1"/>
          <w:numId w:val="98"/>
        </w:numPr>
        <w:spacing w:before="60" w:after="0"/>
        <w:jc w:val="both"/>
      </w:pPr>
      <w:r>
        <w:t>Рентабельность продаж продукции</w:t>
      </w:r>
    </w:p>
    <w:p w:rsidR="004819E6" w:rsidRDefault="004819E6" w:rsidP="00D37858">
      <w:pPr>
        <w:pStyle w:val="10"/>
        <w:spacing w:before="60" w:after="0"/>
        <w:ind w:left="502"/>
        <w:jc w:val="both"/>
      </w:pPr>
      <w:r>
        <w:t>Р пр пр = Ппр /Впр = стр.050 Ф2 /стр.010 Ф2</w:t>
      </w:r>
    </w:p>
    <w:p w:rsidR="004819E6" w:rsidRDefault="004819E6" w:rsidP="0058265B">
      <w:pPr>
        <w:pStyle w:val="10"/>
        <w:spacing w:before="60" w:after="0"/>
        <w:ind w:left="502" w:firstLine="632"/>
        <w:jc w:val="both"/>
      </w:pPr>
      <w:r>
        <w:t>Ппр – прибыль от продаж</w:t>
      </w:r>
    </w:p>
    <w:p w:rsidR="004819E6" w:rsidRDefault="004819E6" w:rsidP="0058265B">
      <w:pPr>
        <w:pStyle w:val="10"/>
        <w:spacing w:before="60" w:after="0"/>
        <w:ind w:left="502" w:firstLine="632"/>
        <w:jc w:val="both"/>
      </w:pPr>
      <w:r>
        <w:t>Впр- выручка от продаж</w:t>
      </w:r>
    </w:p>
    <w:p w:rsidR="004819E6" w:rsidRPr="0058265B" w:rsidRDefault="004819E6" w:rsidP="00D60950">
      <w:pPr>
        <w:pStyle w:val="10"/>
        <w:numPr>
          <w:ilvl w:val="0"/>
          <w:numId w:val="98"/>
        </w:numPr>
        <w:spacing w:before="60" w:after="0"/>
        <w:jc w:val="both"/>
        <w:rPr>
          <w:b/>
          <w:u w:val="single"/>
        </w:rPr>
      </w:pPr>
      <w:r w:rsidRPr="0058265B">
        <w:rPr>
          <w:b/>
          <w:u w:val="single"/>
        </w:rPr>
        <w:t>Показатели рентабельности активов</w:t>
      </w:r>
    </w:p>
    <w:p w:rsidR="004819E6" w:rsidRDefault="004819E6" w:rsidP="00D60950">
      <w:pPr>
        <w:pStyle w:val="10"/>
        <w:numPr>
          <w:ilvl w:val="1"/>
          <w:numId w:val="98"/>
        </w:numPr>
        <w:spacing w:before="60" w:after="0"/>
        <w:jc w:val="both"/>
      </w:pPr>
      <w:r>
        <w:t>Рентабельность совокупных активов (всего имущества)</w:t>
      </w:r>
    </w:p>
    <w:p w:rsidR="004819E6" w:rsidRDefault="004819E6" w:rsidP="00386D45">
      <w:pPr>
        <w:spacing w:before="60" w:after="0"/>
        <w:ind w:firstLine="142"/>
        <w:jc w:val="both"/>
      </w:pPr>
      <w:r>
        <w:t>РА=ЧП(ПДН) /Аср = стр.190(стр.140)ф2 / 0,5*(300нгода +300кпериода)Ф1</w:t>
      </w:r>
    </w:p>
    <w:p w:rsidR="004819E6" w:rsidRDefault="004819E6" w:rsidP="005517EB">
      <w:pPr>
        <w:spacing w:before="60" w:after="0"/>
        <w:ind w:firstLine="1134"/>
        <w:jc w:val="both"/>
      </w:pPr>
      <w:r>
        <w:t>ЧП(ПДН) – чистая прибыль (или прибыль до налогообложения)</w:t>
      </w:r>
    </w:p>
    <w:p w:rsidR="004819E6" w:rsidRDefault="004819E6" w:rsidP="005517EB">
      <w:pPr>
        <w:spacing w:before="60" w:after="0"/>
        <w:ind w:firstLine="1134"/>
        <w:jc w:val="both"/>
      </w:pPr>
      <w:r>
        <w:t>Аср- средний размер активов</w:t>
      </w:r>
    </w:p>
    <w:p w:rsidR="004819E6" w:rsidRDefault="004819E6" w:rsidP="00386D45">
      <w:pPr>
        <w:spacing w:before="60" w:after="0"/>
        <w:ind w:firstLine="142"/>
        <w:jc w:val="both"/>
      </w:pPr>
      <w:r>
        <w:t>Средний размер активов и капитала при расчете в отчетном периоде определяется или по формуле средней арифметической или средней хронологической (для внутренних пользователей – по данным оборотно-сальдовой ведомости).</w:t>
      </w:r>
    </w:p>
    <w:p w:rsidR="004819E6" w:rsidRDefault="004819E6" w:rsidP="00386D45">
      <w:pPr>
        <w:spacing w:before="60" w:after="0"/>
        <w:ind w:firstLine="142"/>
        <w:jc w:val="both"/>
      </w:pPr>
      <w:r>
        <w:t xml:space="preserve">При отсутствии отчетности за предшествующие периоды средний размер активов и капитала за базисный период </w:t>
      </w:r>
      <w:r w:rsidRPr="00902C58">
        <w:rPr>
          <w:u w:val="single"/>
        </w:rPr>
        <w:t>условно</w:t>
      </w:r>
      <w:r w:rsidRPr="00902C58">
        <w:t xml:space="preserve"> </w:t>
      </w:r>
      <w:r>
        <w:t>принимается в размере на начало отчетного периода.</w:t>
      </w:r>
    </w:p>
    <w:p w:rsidR="004819E6" w:rsidRDefault="004819E6" w:rsidP="00D60950">
      <w:pPr>
        <w:pStyle w:val="10"/>
        <w:numPr>
          <w:ilvl w:val="1"/>
          <w:numId w:val="98"/>
        </w:numPr>
        <w:spacing w:before="60" w:after="0"/>
        <w:jc w:val="both"/>
      </w:pPr>
      <w:r>
        <w:t>Рентабельность производственных фондов</w:t>
      </w:r>
    </w:p>
    <w:p w:rsidR="004819E6" w:rsidRDefault="004819E6" w:rsidP="00496B96">
      <w:pPr>
        <w:pStyle w:val="10"/>
        <w:spacing w:before="60" w:after="0"/>
        <w:ind w:left="502"/>
        <w:jc w:val="both"/>
      </w:pPr>
      <w:r>
        <w:t>Рпф=Ппр/ПФср=стр.050 Ф2 / 0,5*(сумма строк 120, 210 нг + сумма строк 120, 210 на кп)Ф1</w:t>
      </w:r>
    </w:p>
    <w:p w:rsidR="004819E6" w:rsidRDefault="004819E6" w:rsidP="00337E51">
      <w:pPr>
        <w:pStyle w:val="10"/>
        <w:spacing w:before="60" w:after="0"/>
        <w:ind w:left="502" w:firstLine="632"/>
        <w:jc w:val="both"/>
      </w:pPr>
      <w:r>
        <w:t>Ппр – прибыль от продаж</w:t>
      </w:r>
    </w:p>
    <w:p w:rsidR="004819E6" w:rsidRPr="00902C58" w:rsidRDefault="004819E6" w:rsidP="00337E51">
      <w:pPr>
        <w:pStyle w:val="10"/>
        <w:spacing w:before="60" w:after="0"/>
        <w:ind w:left="502" w:firstLine="632"/>
        <w:jc w:val="both"/>
      </w:pPr>
      <w:r>
        <w:t>ПФср - средний размер производственных фондов</w:t>
      </w:r>
    </w:p>
    <w:p w:rsidR="004819E6" w:rsidRDefault="004819E6" w:rsidP="00386D45">
      <w:pPr>
        <w:spacing w:before="60" w:after="0"/>
        <w:ind w:firstLine="142"/>
        <w:jc w:val="both"/>
      </w:pPr>
      <w:r>
        <w:t>Производственные фонды – активы, которые непосредственно включены в производственный процесс.</w:t>
      </w:r>
    </w:p>
    <w:p w:rsidR="004819E6" w:rsidRDefault="004819E6" w:rsidP="00D60950">
      <w:pPr>
        <w:pStyle w:val="10"/>
        <w:numPr>
          <w:ilvl w:val="1"/>
          <w:numId w:val="98"/>
        </w:numPr>
        <w:spacing w:before="60" w:after="0"/>
        <w:jc w:val="both"/>
      </w:pPr>
      <w:r>
        <w:t>Рентабельность чистых активов</w:t>
      </w:r>
    </w:p>
    <w:p w:rsidR="004819E6" w:rsidRDefault="004819E6" w:rsidP="00D60950">
      <w:pPr>
        <w:pStyle w:val="10"/>
        <w:numPr>
          <w:ilvl w:val="1"/>
          <w:numId w:val="98"/>
        </w:numPr>
        <w:spacing w:before="60" w:after="0"/>
        <w:jc w:val="both"/>
      </w:pPr>
      <w:r>
        <w:t>Рча=ЧП/ЧАср=стр.190 Ф2 / 0,5*(стр.200нг+стр200кп)Ф3</w:t>
      </w:r>
    </w:p>
    <w:p w:rsidR="004819E6" w:rsidRDefault="004819E6" w:rsidP="00D73BD9">
      <w:pPr>
        <w:pStyle w:val="10"/>
        <w:spacing w:before="60" w:after="0"/>
        <w:ind w:left="502"/>
        <w:jc w:val="both"/>
      </w:pPr>
      <w:r>
        <w:t>ЧАср-средний размер чистых активов (реальный капитал собственников)</w:t>
      </w:r>
    </w:p>
    <w:p w:rsidR="004819E6" w:rsidRDefault="004819E6" w:rsidP="00386D45">
      <w:pPr>
        <w:spacing w:before="60" w:after="0"/>
        <w:ind w:firstLine="142"/>
        <w:jc w:val="both"/>
      </w:pPr>
      <w:r>
        <w:t>При отсутствии данных в форме 3 расчет чистых активов производится самостоятельно. (см. выше)</w:t>
      </w:r>
    </w:p>
    <w:p w:rsidR="004819E6" w:rsidRPr="00532A1C" w:rsidRDefault="004819E6" w:rsidP="00D60950">
      <w:pPr>
        <w:pStyle w:val="10"/>
        <w:numPr>
          <w:ilvl w:val="0"/>
          <w:numId w:val="98"/>
        </w:numPr>
        <w:spacing w:before="60" w:after="0"/>
        <w:jc w:val="both"/>
        <w:rPr>
          <w:b/>
          <w:u w:val="single"/>
        </w:rPr>
      </w:pPr>
      <w:r w:rsidRPr="00532A1C">
        <w:rPr>
          <w:b/>
          <w:u w:val="single"/>
        </w:rPr>
        <w:t>Показатели рентабельности капитала.</w:t>
      </w:r>
    </w:p>
    <w:p w:rsidR="004819E6" w:rsidRDefault="004819E6" w:rsidP="00D60950">
      <w:pPr>
        <w:pStyle w:val="10"/>
        <w:numPr>
          <w:ilvl w:val="1"/>
          <w:numId w:val="98"/>
        </w:numPr>
        <w:spacing w:before="60" w:after="0"/>
        <w:jc w:val="both"/>
      </w:pPr>
      <w:r>
        <w:t>Рентабельность совокупного капитала</w:t>
      </w:r>
    </w:p>
    <w:p w:rsidR="004819E6" w:rsidRDefault="004819E6" w:rsidP="00386D45">
      <w:pPr>
        <w:spacing w:before="60" w:after="0"/>
        <w:ind w:firstLine="142"/>
        <w:jc w:val="both"/>
      </w:pPr>
      <w:r>
        <w:t>Рк</w:t>
      </w:r>
      <w:r w:rsidRPr="00532A1C">
        <w:t>=ЧП(ПДН) /</w:t>
      </w:r>
      <w:r>
        <w:t>К</w:t>
      </w:r>
      <w:r w:rsidRPr="00532A1C">
        <w:t>ср = стр.190(стр.140)ф2 / 0,5*(</w:t>
      </w:r>
      <w:r>
        <w:t>7</w:t>
      </w:r>
      <w:r w:rsidRPr="00532A1C">
        <w:t>00нгода +</w:t>
      </w:r>
      <w:r>
        <w:t>7</w:t>
      </w:r>
      <w:r w:rsidRPr="00532A1C">
        <w:t>00кпериода)Ф1</w:t>
      </w:r>
    </w:p>
    <w:p w:rsidR="004819E6" w:rsidRDefault="004819E6" w:rsidP="00D60950">
      <w:pPr>
        <w:pStyle w:val="10"/>
        <w:numPr>
          <w:ilvl w:val="1"/>
          <w:numId w:val="98"/>
        </w:numPr>
        <w:spacing w:before="60" w:after="0"/>
        <w:jc w:val="both"/>
      </w:pPr>
      <w:r>
        <w:t>Рентабельность собственного капитала</w:t>
      </w:r>
    </w:p>
    <w:p w:rsidR="004819E6" w:rsidRDefault="004819E6" w:rsidP="00186899">
      <w:pPr>
        <w:spacing w:before="60" w:after="0"/>
        <w:ind w:left="142"/>
        <w:jc w:val="both"/>
      </w:pPr>
      <w:r>
        <w:t>Рск=ЧП/СКср=стр.190 Ф2 / 0,5*(стр.490</w:t>
      </w:r>
      <w:r w:rsidRPr="00186899">
        <w:t>нг+стр</w:t>
      </w:r>
      <w:r>
        <w:t>490</w:t>
      </w:r>
      <w:r w:rsidRPr="00186899">
        <w:t>к</w:t>
      </w:r>
      <w:r>
        <w:t>п</w:t>
      </w:r>
      <w:r w:rsidRPr="00186899">
        <w:t>)Ф</w:t>
      </w:r>
      <w:r>
        <w:t>1</w:t>
      </w:r>
    </w:p>
    <w:p w:rsidR="004819E6" w:rsidRDefault="004819E6" w:rsidP="00386D45">
      <w:pPr>
        <w:spacing w:before="60" w:after="0"/>
        <w:ind w:firstLine="142"/>
        <w:jc w:val="both"/>
      </w:pPr>
      <w:r>
        <w:t>Формула отражает расчет рентабельности СК по упрощенному варианту. Такой вариант возможен и по уточненному.</w:t>
      </w:r>
    </w:p>
    <w:p w:rsidR="004819E6" w:rsidRDefault="004819E6" w:rsidP="00D60950">
      <w:pPr>
        <w:pStyle w:val="10"/>
        <w:numPr>
          <w:ilvl w:val="1"/>
          <w:numId w:val="98"/>
        </w:numPr>
        <w:spacing w:before="60" w:after="0"/>
        <w:jc w:val="both"/>
      </w:pPr>
      <w:r>
        <w:t>Рентабельность акционерного (уставного) капитала</w:t>
      </w:r>
    </w:p>
    <w:p w:rsidR="004819E6" w:rsidRDefault="004819E6" w:rsidP="00386D45">
      <w:pPr>
        <w:spacing w:before="60" w:after="0"/>
        <w:ind w:firstLine="142"/>
        <w:jc w:val="both"/>
      </w:pPr>
      <w:r>
        <w:t>Рак(ук)=ЧП/АКср(УКср)=стр.190 Ф2 / 0,5*(стр.410нг+стр410кп)Ф1</w:t>
      </w:r>
    </w:p>
    <w:p w:rsidR="004819E6" w:rsidRDefault="004819E6" w:rsidP="00386D45">
      <w:pPr>
        <w:spacing w:before="60" w:after="0"/>
        <w:ind w:firstLine="142"/>
        <w:jc w:val="both"/>
      </w:pPr>
    </w:p>
    <w:p w:rsidR="004819E6" w:rsidRDefault="004819E6" w:rsidP="00386D45">
      <w:pPr>
        <w:spacing w:before="60" w:after="0"/>
        <w:ind w:firstLine="142"/>
        <w:jc w:val="both"/>
      </w:pPr>
      <w:r>
        <w:t>В специальной литературе встречаются и другие показатели рентабельности.</w:t>
      </w:r>
    </w:p>
    <w:p w:rsidR="004819E6" w:rsidRDefault="004819E6" w:rsidP="00386D45">
      <w:pPr>
        <w:spacing w:before="60" w:after="0"/>
        <w:ind w:firstLine="142"/>
        <w:jc w:val="both"/>
      </w:pPr>
    </w:p>
    <w:p w:rsidR="004819E6" w:rsidRDefault="004819E6" w:rsidP="00386D45">
      <w:pPr>
        <w:spacing w:before="60" w:after="0"/>
        <w:ind w:firstLine="142"/>
        <w:jc w:val="both"/>
      </w:pPr>
      <w:r>
        <w:t>При анализе показателей отчетного периода сравниваются с показателями за предшествующие периоды, что позволяет выявить тенденции в уровне эффективности финансово-хозяйственной д-ти.</w:t>
      </w:r>
    </w:p>
    <w:p w:rsidR="004819E6" w:rsidRDefault="004819E6" w:rsidP="00386D45">
      <w:pPr>
        <w:spacing w:before="60" w:after="0"/>
        <w:ind w:firstLine="142"/>
        <w:jc w:val="both"/>
      </w:pPr>
    </w:p>
    <w:p w:rsidR="004819E6" w:rsidRDefault="004819E6" w:rsidP="003A1CAC">
      <w:pPr>
        <w:shd w:val="clear" w:color="auto" w:fill="BFBFBF"/>
        <w:spacing w:before="60" w:after="0"/>
        <w:ind w:firstLine="142"/>
      </w:pPr>
      <w:r>
        <w:t>2.</w:t>
      </w:r>
      <w:r>
        <w:tab/>
        <w:t>Факторный анализ рентабельности продукции.</w:t>
      </w:r>
    </w:p>
    <w:p w:rsidR="004819E6" w:rsidRDefault="004819E6" w:rsidP="00160EAA">
      <w:pPr>
        <w:shd w:val="clear" w:color="auto" w:fill="FFFFFF"/>
        <w:spacing w:before="60" w:after="0"/>
        <w:ind w:firstLine="142"/>
      </w:pPr>
    </w:p>
    <w:p w:rsidR="004819E6" w:rsidRDefault="004819E6" w:rsidP="003A1CAC">
      <w:pPr>
        <w:shd w:val="clear" w:color="auto" w:fill="BFBFBF"/>
        <w:spacing w:before="60" w:after="0"/>
        <w:ind w:firstLine="142"/>
      </w:pPr>
      <w:r>
        <w:t>2.1.</w:t>
      </w:r>
      <w:r>
        <w:tab/>
        <w:t>факторный анализ рентабельности единицы продукции, работы, услуги.</w:t>
      </w:r>
    </w:p>
    <w:p w:rsidR="004819E6" w:rsidRDefault="004819E6" w:rsidP="00160EAA">
      <w:pPr>
        <w:spacing w:before="60" w:after="0"/>
        <w:ind w:left="142"/>
        <w:jc w:val="both"/>
      </w:pPr>
      <w:r>
        <w:t>Рентабельность единицы продукции:</w:t>
      </w:r>
    </w:p>
    <w:p w:rsidR="004819E6" w:rsidRDefault="004819E6" w:rsidP="00160EAA">
      <w:pPr>
        <w:pStyle w:val="10"/>
        <w:spacing w:before="60" w:after="0"/>
        <w:ind w:left="502"/>
        <w:jc w:val="both"/>
      </w:pPr>
      <w:r>
        <w:t>Ред.прод.= Пед/СПед = (Цед-СПед) / СПед</w:t>
      </w:r>
    </w:p>
    <w:p w:rsidR="004819E6" w:rsidRDefault="004819E6" w:rsidP="00160EAA">
      <w:pPr>
        <w:pStyle w:val="10"/>
        <w:spacing w:before="60" w:after="0"/>
        <w:ind w:left="502" w:firstLine="632"/>
        <w:jc w:val="both"/>
      </w:pPr>
      <w:r>
        <w:t>Цед-цена единицы</w:t>
      </w:r>
    </w:p>
    <w:p w:rsidR="004819E6" w:rsidRDefault="004819E6" w:rsidP="00160EAA">
      <w:pPr>
        <w:pStyle w:val="10"/>
        <w:spacing w:before="60" w:after="0"/>
        <w:ind w:left="502" w:firstLine="632"/>
        <w:jc w:val="both"/>
      </w:pPr>
      <w:r>
        <w:t>Пед-прибыль единицы продукции</w:t>
      </w:r>
    </w:p>
    <w:p w:rsidR="004819E6" w:rsidRDefault="004819E6" w:rsidP="00160EAA">
      <w:pPr>
        <w:pStyle w:val="10"/>
        <w:spacing w:before="60" w:after="0"/>
        <w:ind w:left="502" w:firstLine="632"/>
        <w:jc w:val="both"/>
      </w:pPr>
      <w:r>
        <w:t>СПед-полная себестоимость единицы продукции</w:t>
      </w:r>
    </w:p>
    <w:p w:rsidR="004819E6" w:rsidRDefault="004819E6" w:rsidP="00160EAA">
      <w:pPr>
        <w:spacing w:before="60" w:after="0"/>
        <w:ind w:firstLine="142"/>
      </w:pPr>
    </w:p>
    <w:p w:rsidR="004819E6" w:rsidRDefault="004819E6" w:rsidP="00160EAA">
      <w:pPr>
        <w:spacing w:before="60" w:after="0"/>
        <w:ind w:firstLine="142"/>
      </w:pPr>
      <w:r>
        <w:t xml:space="preserve">На изменение рентабельности единицы продукции влияют </w:t>
      </w:r>
      <w:r w:rsidRPr="00326A45">
        <w:rPr>
          <w:b/>
        </w:rPr>
        <w:t>2 фактора</w:t>
      </w:r>
      <w:r>
        <w:t>:</w:t>
      </w:r>
    </w:p>
    <w:p w:rsidR="004819E6" w:rsidRDefault="004819E6" w:rsidP="00D60950">
      <w:pPr>
        <w:pStyle w:val="10"/>
        <w:numPr>
          <w:ilvl w:val="0"/>
          <w:numId w:val="108"/>
        </w:numPr>
        <w:spacing w:before="60" w:after="0"/>
      </w:pPr>
      <w:r>
        <w:t>Цена единицы проданной продукции</w:t>
      </w:r>
    </w:p>
    <w:p w:rsidR="004819E6" w:rsidRDefault="004819E6" w:rsidP="00D60950">
      <w:pPr>
        <w:pStyle w:val="10"/>
        <w:numPr>
          <w:ilvl w:val="0"/>
          <w:numId w:val="108"/>
        </w:numPr>
        <w:spacing w:before="60" w:after="0"/>
      </w:pPr>
      <w:r>
        <w:t>Полная себестоимость единицы проданной продукции</w:t>
      </w:r>
    </w:p>
    <w:p w:rsidR="004819E6" w:rsidRDefault="004819E6" w:rsidP="00160EAA">
      <w:pPr>
        <w:spacing w:before="60" w:after="0"/>
        <w:ind w:firstLine="142"/>
      </w:pPr>
    </w:p>
    <w:p w:rsidR="004819E6" w:rsidRDefault="004819E6" w:rsidP="00160EAA">
      <w:pPr>
        <w:spacing w:before="60" w:after="0"/>
        <w:ind w:firstLine="142"/>
      </w:pPr>
      <w:r>
        <w:t xml:space="preserve">Расчет влияние фактора осуществляется способом </w:t>
      </w:r>
      <w:r w:rsidRPr="00326A45">
        <w:rPr>
          <w:b/>
        </w:rPr>
        <w:t>цепной подстановки</w:t>
      </w:r>
      <w:r>
        <w:t>.</w:t>
      </w:r>
    </w:p>
    <w:p w:rsidR="004819E6" w:rsidRDefault="004819E6" w:rsidP="00160EAA">
      <w:pPr>
        <w:spacing w:before="60" w:after="0"/>
        <w:ind w:firstLine="142"/>
      </w:pPr>
    </w:p>
    <w:p w:rsidR="004819E6" w:rsidRPr="001E12FE" w:rsidRDefault="004819E6" w:rsidP="00160EAA">
      <w:pPr>
        <w:spacing w:before="60" w:after="0"/>
        <w:ind w:firstLine="142"/>
        <w:rPr>
          <w:b/>
        </w:rPr>
      </w:pPr>
      <w:r w:rsidRPr="001E12FE">
        <w:rPr>
          <w:b/>
        </w:rPr>
        <w:t>Расчет подстановки:</w:t>
      </w:r>
    </w:p>
    <w:p w:rsidR="004819E6" w:rsidRDefault="004819E6" w:rsidP="00160EAA">
      <w:pPr>
        <w:spacing w:before="60" w:after="0"/>
        <w:ind w:firstLine="142"/>
      </w:pPr>
      <w:r>
        <w:t>Ред прод усл = (Цед1-СПед0) / СПед0</w:t>
      </w:r>
    </w:p>
    <w:p w:rsidR="004819E6" w:rsidRDefault="004819E6" w:rsidP="00160EAA">
      <w:pPr>
        <w:spacing w:before="60" w:after="0"/>
        <w:ind w:firstLine="142"/>
      </w:pPr>
    </w:p>
    <w:p w:rsidR="004819E6" w:rsidRDefault="004819E6" w:rsidP="00160EAA">
      <w:pPr>
        <w:spacing w:before="60" w:after="0"/>
        <w:ind w:firstLine="142"/>
        <w:rPr>
          <w:b/>
        </w:rPr>
      </w:pPr>
      <w:r w:rsidRPr="001E12FE">
        <w:rPr>
          <w:b/>
        </w:rPr>
        <w:t>Расчет влияния факто</w:t>
      </w:r>
      <w:r>
        <w:rPr>
          <w:b/>
        </w:rPr>
        <w:t>ров осуществляется по формулам:</w:t>
      </w:r>
    </w:p>
    <w:p w:rsidR="004819E6" w:rsidRDefault="004819E6" w:rsidP="00160EAA">
      <w:pPr>
        <w:spacing w:before="60" w:after="0"/>
        <w:ind w:firstLine="142"/>
        <w:rPr>
          <w:b/>
        </w:rPr>
      </w:pPr>
      <w:r>
        <w:t xml:space="preserve">Влияние изменения цены: </w:t>
      </w:r>
      <w:r>
        <w:rPr>
          <w:rFonts w:cs="Calibri"/>
        </w:rPr>
        <w:t>Δ</w:t>
      </w:r>
      <w:r>
        <w:t>Ред пр</w:t>
      </w:r>
      <w:r w:rsidRPr="001E12FE">
        <w:rPr>
          <w:vertAlign w:val="subscript"/>
        </w:rPr>
        <w:t>(</w:t>
      </w:r>
      <w:r w:rsidRPr="001E12FE">
        <w:rPr>
          <w:rFonts w:cs="Calibri"/>
          <w:vertAlign w:val="subscript"/>
        </w:rPr>
        <w:t>Δ</w:t>
      </w:r>
      <w:r w:rsidRPr="001E12FE">
        <w:rPr>
          <w:vertAlign w:val="subscript"/>
        </w:rPr>
        <w:t>Ц</w:t>
      </w:r>
      <w:r>
        <w:rPr>
          <w:vertAlign w:val="subscript"/>
        </w:rPr>
        <w:t>)</w:t>
      </w:r>
      <w:r>
        <w:t>= (Ц1-</w:t>
      </w:r>
      <w:r w:rsidRPr="001E12FE">
        <w:rPr>
          <w:b/>
        </w:rPr>
        <w:t>СП0)/СП0</w:t>
      </w:r>
      <w:r>
        <w:t xml:space="preserve">  -  (Ц0-</w:t>
      </w:r>
      <w:r w:rsidRPr="001E12FE">
        <w:rPr>
          <w:b/>
        </w:rPr>
        <w:t>СП0)/СП0</w:t>
      </w:r>
    </w:p>
    <w:p w:rsidR="004819E6" w:rsidRPr="001E12FE" w:rsidRDefault="004819E6" w:rsidP="00160EAA">
      <w:pPr>
        <w:spacing w:before="60" w:after="0"/>
        <w:ind w:firstLine="142"/>
      </w:pPr>
      <w:r>
        <w:t xml:space="preserve">Влияние изменения полной себестоимости: </w:t>
      </w:r>
      <w:r w:rsidRPr="001E12FE">
        <w:t>ΔРед пр</w:t>
      </w:r>
      <w:r w:rsidRPr="001E12FE">
        <w:rPr>
          <w:vertAlign w:val="subscript"/>
        </w:rPr>
        <w:t>(Δ</w:t>
      </w:r>
      <w:r>
        <w:rPr>
          <w:vertAlign w:val="subscript"/>
        </w:rPr>
        <w:t>СП)</w:t>
      </w:r>
      <w:r w:rsidRPr="001E12FE">
        <w:t>= (</w:t>
      </w:r>
      <w:r w:rsidRPr="001A7932">
        <w:rPr>
          <w:b/>
        </w:rPr>
        <w:t>Ц1</w:t>
      </w:r>
      <w:r w:rsidRPr="001E12FE">
        <w:t>-СП</w:t>
      </w:r>
      <w:r>
        <w:t>1</w:t>
      </w:r>
      <w:r w:rsidRPr="001E12FE">
        <w:t>)/СП</w:t>
      </w:r>
      <w:r>
        <w:t>1</w:t>
      </w:r>
      <w:r w:rsidRPr="001E12FE">
        <w:t xml:space="preserve">  -  (</w:t>
      </w:r>
      <w:r w:rsidRPr="001A7932">
        <w:rPr>
          <w:b/>
        </w:rPr>
        <w:t>Ц1</w:t>
      </w:r>
      <w:r w:rsidRPr="001E12FE">
        <w:t>-СП0)/СП0</w:t>
      </w:r>
    </w:p>
    <w:p w:rsidR="004819E6" w:rsidRDefault="004819E6" w:rsidP="00160EAA">
      <w:pPr>
        <w:spacing w:before="60" w:after="0"/>
        <w:ind w:firstLine="142"/>
      </w:pPr>
    </w:p>
    <w:p w:rsidR="004819E6" w:rsidRPr="001A7932" w:rsidRDefault="004819E6" w:rsidP="00160EAA">
      <w:pPr>
        <w:spacing w:before="60" w:after="0"/>
        <w:ind w:firstLine="142"/>
        <w:rPr>
          <w:b/>
        </w:rPr>
      </w:pPr>
      <w:r w:rsidRPr="001A7932">
        <w:rPr>
          <w:b/>
        </w:rPr>
        <w:t>Баланс факторов:</w:t>
      </w:r>
    </w:p>
    <w:p w:rsidR="004819E6" w:rsidRPr="001A7932" w:rsidRDefault="004819E6" w:rsidP="00160EAA">
      <w:pPr>
        <w:spacing w:before="60" w:after="0"/>
        <w:ind w:firstLine="142"/>
        <w:rPr>
          <w:b/>
        </w:rPr>
      </w:pPr>
      <w:r>
        <w:rPr>
          <w:rFonts w:cs="Calibri"/>
        </w:rPr>
        <w:t>Δ</w:t>
      </w:r>
      <w:r>
        <w:t xml:space="preserve">Ред пр = Ред пр1 – Ред пр0 = </w:t>
      </w:r>
      <w:r>
        <w:rPr>
          <w:rFonts w:cs="Calibri"/>
        </w:rPr>
        <w:t>Δ</w:t>
      </w:r>
      <w:r>
        <w:t>Ред пр</w:t>
      </w:r>
      <w:r w:rsidRPr="001E12FE">
        <w:rPr>
          <w:vertAlign w:val="subscript"/>
        </w:rPr>
        <w:t>(</w:t>
      </w:r>
      <w:r w:rsidRPr="001E12FE">
        <w:rPr>
          <w:rFonts w:cs="Calibri"/>
          <w:vertAlign w:val="subscript"/>
        </w:rPr>
        <w:t>Δ</w:t>
      </w:r>
      <w:r w:rsidRPr="001E12FE">
        <w:rPr>
          <w:vertAlign w:val="subscript"/>
        </w:rPr>
        <w:t>Ц</w:t>
      </w:r>
      <w:r>
        <w:rPr>
          <w:vertAlign w:val="subscript"/>
        </w:rPr>
        <w:t>)</w:t>
      </w:r>
      <w:r>
        <w:t xml:space="preserve"> +</w:t>
      </w:r>
      <w:r w:rsidRPr="001A7932">
        <w:t xml:space="preserve"> </w:t>
      </w:r>
      <w:r w:rsidRPr="001E12FE">
        <w:t>ΔРед пр</w:t>
      </w:r>
      <w:r w:rsidRPr="001E12FE">
        <w:rPr>
          <w:vertAlign w:val="subscript"/>
        </w:rPr>
        <w:t>(Δ</w:t>
      </w:r>
      <w:r>
        <w:rPr>
          <w:vertAlign w:val="subscript"/>
        </w:rPr>
        <w:t>СП)</w:t>
      </w:r>
    </w:p>
    <w:p w:rsidR="004819E6" w:rsidRDefault="004819E6" w:rsidP="003A1CAC">
      <w:pPr>
        <w:spacing w:before="60" w:after="0"/>
        <w:ind w:firstLine="142"/>
      </w:pPr>
    </w:p>
    <w:p w:rsidR="004819E6" w:rsidRDefault="004819E6" w:rsidP="003A1CAC">
      <w:pPr>
        <w:shd w:val="clear" w:color="auto" w:fill="BFBFBF"/>
        <w:spacing w:before="60" w:after="0"/>
        <w:ind w:firstLine="142"/>
      </w:pPr>
      <w:r>
        <w:t>2.2.</w:t>
      </w:r>
      <w:r>
        <w:tab/>
        <w:t>Факторный анализ рентабельности затрат на проданную продукцию и рентабельности продаж</w:t>
      </w:r>
    </w:p>
    <w:p w:rsidR="004819E6" w:rsidRDefault="004819E6" w:rsidP="003A1CAC">
      <w:pPr>
        <w:spacing w:before="60" w:after="0"/>
        <w:ind w:firstLine="142"/>
      </w:pPr>
      <w:r>
        <w:t xml:space="preserve">Рентабельность затрат на проданную продукцию и рентабельность продаж характеризуют эффективность текущих затрат на производство и продажу </w:t>
      </w:r>
      <w:r w:rsidRPr="00D53D9D">
        <w:rPr>
          <w:u w:val="single"/>
        </w:rPr>
        <w:t>всей</w:t>
      </w:r>
      <w:r>
        <w:t xml:space="preserve"> продукции.</w:t>
      </w:r>
    </w:p>
    <w:p w:rsidR="004819E6" w:rsidRDefault="004819E6" w:rsidP="003A1CAC">
      <w:pPr>
        <w:spacing w:before="60" w:after="0"/>
        <w:ind w:firstLine="142"/>
      </w:pPr>
    </w:p>
    <w:p w:rsidR="004819E6" w:rsidRDefault="004819E6" w:rsidP="003A1CAC">
      <w:pPr>
        <w:spacing w:before="60" w:after="0"/>
        <w:ind w:firstLine="142"/>
      </w:pPr>
      <w:r w:rsidRPr="00086408">
        <w:rPr>
          <w:b/>
        </w:rPr>
        <w:t>Рентабельность затрат</w:t>
      </w:r>
      <w:r>
        <w:rPr>
          <w:b/>
        </w:rPr>
        <w:t>.</w:t>
      </w:r>
    </w:p>
    <w:p w:rsidR="004819E6" w:rsidRPr="0074663C" w:rsidRDefault="004819E6" w:rsidP="003A1CAC">
      <w:pPr>
        <w:spacing w:before="60" w:after="0"/>
        <w:ind w:firstLine="142"/>
      </w:pPr>
      <w:r w:rsidRPr="0074663C">
        <w:t>Рентабельность затрат на проданную продукцию рассчитывается по формуле:</w:t>
      </w:r>
    </w:p>
    <w:p w:rsidR="004819E6" w:rsidRDefault="004819E6" w:rsidP="003A1CAC">
      <w:pPr>
        <w:spacing w:before="60" w:after="0"/>
        <w:ind w:firstLine="142"/>
      </w:pPr>
      <w:r>
        <w:t>Рзпп=Ппр/СПпр=(Впр-СПпр)/СПпр</w:t>
      </w:r>
    </w:p>
    <w:p w:rsidR="004819E6" w:rsidRDefault="004819E6" w:rsidP="00D53D9D">
      <w:pPr>
        <w:spacing w:before="60" w:after="0"/>
        <w:ind w:firstLine="1134"/>
      </w:pPr>
      <w:r>
        <w:t>СПпр-себестоимость полная продаж</w:t>
      </w:r>
    </w:p>
    <w:p w:rsidR="004819E6" w:rsidRDefault="004819E6" w:rsidP="003A1CAC">
      <w:pPr>
        <w:spacing w:before="60" w:after="0"/>
        <w:ind w:firstLine="142"/>
      </w:pPr>
      <w:r>
        <w:t>Расчет Рзпп базируется на основном принципе построения показателей эффективности, а именно: соотношение результата и затрат.</w:t>
      </w:r>
    </w:p>
    <w:p w:rsidR="004819E6" w:rsidRDefault="004819E6" w:rsidP="003A1CAC">
      <w:pPr>
        <w:spacing w:before="60" w:after="0"/>
        <w:ind w:firstLine="142"/>
      </w:pPr>
    </w:p>
    <w:p w:rsidR="004819E6" w:rsidRPr="0074663C" w:rsidRDefault="004819E6" w:rsidP="003A1CAC">
      <w:pPr>
        <w:spacing w:before="60" w:after="0"/>
        <w:ind w:firstLine="142"/>
        <w:rPr>
          <w:b/>
        </w:rPr>
      </w:pPr>
      <w:r w:rsidRPr="0074663C">
        <w:rPr>
          <w:b/>
        </w:rPr>
        <w:t>Рентабельность продаж.</w:t>
      </w:r>
    </w:p>
    <w:p w:rsidR="004819E6" w:rsidRDefault="004819E6" w:rsidP="003A1CAC">
      <w:pPr>
        <w:spacing w:before="60" w:after="0"/>
        <w:ind w:firstLine="142"/>
      </w:pPr>
      <w:r w:rsidRPr="0074663C">
        <w:t>В специальной литературе и ряде нормативных актов предлагается показатель рентабельности продаж,</w:t>
      </w:r>
      <w:r>
        <w:t xml:space="preserve"> который рассчитывается по формуле:</w:t>
      </w:r>
    </w:p>
    <w:p w:rsidR="004819E6" w:rsidRDefault="004819E6" w:rsidP="003A1CAC">
      <w:pPr>
        <w:spacing w:before="60" w:after="0"/>
        <w:ind w:firstLine="142"/>
      </w:pPr>
      <w:r>
        <w:t>Рпр=Ппр/Впр=(Впр-СПпр)/Впр</w:t>
      </w:r>
    </w:p>
    <w:p w:rsidR="004819E6" w:rsidRDefault="004819E6" w:rsidP="00086408">
      <w:pPr>
        <w:spacing w:before="60" w:after="0"/>
        <w:ind w:firstLine="1134"/>
      </w:pPr>
      <w:r>
        <w:t>Ппр – прибыль от продаж</w:t>
      </w:r>
    </w:p>
    <w:p w:rsidR="004819E6" w:rsidRDefault="004819E6" w:rsidP="00086408">
      <w:pPr>
        <w:spacing w:before="60" w:after="0"/>
        <w:ind w:firstLine="1134"/>
      </w:pPr>
      <w:r>
        <w:t>Впр – выручка от продаж</w:t>
      </w:r>
    </w:p>
    <w:p w:rsidR="004819E6" w:rsidRDefault="004819E6" w:rsidP="00086408">
      <w:pPr>
        <w:spacing w:before="60" w:after="0"/>
        <w:ind w:firstLine="1134"/>
      </w:pPr>
      <w:r>
        <w:t>СПпр-себестоимость полная продаж</w:t>
      </w:r>
    </w:p>
    <w:p w:rsidR="004819E6" w:rsidRDefault="004819E6" w:rsidP="003A1CAC">
      <w:pPr>
        <w:spacing w:before="60" w:after="0"/>
        <w:ind w:firstLine="142"/>
      </w:pPr>
    </w:p>
    <w:p w:rsidR="004819E6" w:rsidRDefault="004819E6" w:rsidP="003A1CAC">
      <w:pPr>
        <w:spacing w:before="60" w:after="0"/>
        <w:ind w:firstLine="142"/>
      </w:pPr>
      <w:r>
        <w:t>По своей сути рентабельность продаж отражает удельный вес прибыли от продаж в выручке.</w:t>
      </w:r>
    </w:p>
    <w:p w:rsidR="004819E6" w:rsidRDefault="004819E6" w:rsidP="003A1CAC">
      <w:pPr>
        <w:spacing w:before="60" w:after="0"/>
        <w:ind w:firstLine="142"/>
      </w:pPr>
    </w:p>
    <w:p w:rsidR="004819E6" w:rsidRDefault="004819E6" w:rsidP="003A1CAC">
      <w:pPr>
        <w:spacing w:before="60" w:after="0"/>
        <w:ind w:firstLine="142"/>
      </w:pPr>
      <w:r w:rsidRPr="0074663C">
        <w:rPr>
          <w:b/>
        </w:rPr>
        <w:t>Оба</w:t>
      </w:r>
      <w:r>
        <w:t xml:space="preserve"> этих показателя широко используются в </w:t>
      </w:r>
      <w:r w:rsidRPr="0074663C">
        <w:rPr>
          <w:b/>
        </w:rPr>
        <w:t>аналитической практике</w:t>
      </w:r>
      <w:r>
        <w:t>:</w:t>
      </w:r>
    </w:p>
    <w:p w:rsidR="004819E6" w:rsidRDefault="004819E6" w:rsidP="00D60950">
      <w:pPr>
        <w:pStyle w:val="10"/>
        <w:numPr>
          <w:ilvl w:val="0"/>
          <w:numId w:val="109"/>
        </w:numPr>
        <w:spacing w:before="60" w:after="0"/>
      </w:pPr>
      <w:r>
        <w:t>Рентабельность затрат на проданную продукцию в большей мере – при внутреннем, т.е. управленческом анализе</w:t>
      </w:r>
    </w:p>
    <w:p w:rsidR="004819E6" w:rsidRDefault="004819E6" w:rsidP="00D60950">
      <w:pPr>
        <w:pStyle w:val="10"/>
        <w:numPr>
          <w:ilvl w:val="0"/>
          <w:numId w:val="109"/>
        </w:numPr>
        <w:spacing w:before="60" w:after="0"/>
      </w:pPr>
      <w:r>
        <w:t>Рентабельность продаж – во внешнем анализе.</w:t>
      </w:r>
    </w:p>
    <w:p w:rsidR="004819E6" w:rsidRDefault="004819E6" w:rsidP="003A1CAC">
      <w:pPr>
        <w:spacing w:before="60" w:after="0"/>
        <w:ind w:firstLine="142"/>
      </w:pPr>
    </w:p>
    <w:p w:rsidR="004819E6" w:rsidRDefault="004819E6" w:rsidP="003A1CAC">
      <w:pPr>
        <w:spacing w:before="60" w:after="0"/>
        <w:ind w:firstLine="142"/>
      </w:pPr>
      <w:r>
        <w:t xml:space="preserve">Рентабельность затрат на проданную продукцию включен в систему общедоступных критериев в самостоятельной оценке рисков для </w:t>
      </w:r>
      <w:r w:rsidRPr="0074663C">
        <w:rPr>
          <w:b/>
        </w:rPr>
        <w:t>налогоплательщиков</w:t>
      </w:r>
      <w:r>
        <w:t>, используемых налоговыми органами в процессе отбора объектов для проведения выездных налоговых проверок (Приказ ФНС РФ от 14.10.2008 №ММ-3-2/467@).</w:t>
      </w:r>
    </w:p>
    <w:p w:rsidR="004819E6" w:rsidRDefault="004819E6" w:rsidP="003A1CAC">
      <w:pPr>
        <w:spacing w:before="60" w:after="0"/>
        <w:ind w:firstLine="142"/>
      </w:pPr>
    </w:p>
    <w:p w:rsidR="004819E6" w:rsidRDefault="004819E6" w:rsidP="003A1CAC">
      <w:pPr>
        <w:spacing w:before="60" w:after="0"/>
        <w:ind w:firstLine="142"/>
      </w:pPr>
      <w:r w:rsidRPr="003F4E1F">
        <w:rPr>
          <w:b/>
        </w:rPr>
        <w:t>Рзпп</w:t>
      </w:r>
      <w:r>
        <w:t xml:space="preserve"> – рентабельность затрат на проданную продукцию</w:t>
      </w:r>
    </w:p>
    <w:p w:rsidR="004819E6" w:rsidRDefault="004819E6" w:rsidP="003A1CAC">
      <w:pPr>
        <w:spacing w:before="60" w:after="0"/>
        <w:ind w:firstLine="142"/>
      </w:pPr>
      <w:r w:rsidRPr="003F4E1F">
        <w:rPr>
          <w:b/>
        </w:rPr>
        <w:t>Рпр</w:t>
      </w:r>
      <w:r>
        <w:t xml:space="preserve"> – рентабельности продаж</w:t>
      </w:r>
    </w:p>
    <w:p w:rsidR="004819E6" w:rsidRDefault="004819E6" w:rsidP="003A1CAC">
      <w:pPr>
        <w:spacing w:before="60" w:after="0"/>
        <w:ind w:firstLine="142"/>
      </w:pPr>
    </w:p>
    <w:p w:rsidR="004819E6" w:rsidRDefault="004819E6" w:rsidP="003A1CAC">
      <w:pPr>
        <w:spacing w:before="60" w:after="0"/>
        <w:ind w:firstLine="142"/>
      </w:pPr>
      <w:r>
        <w:t xml:space="preserve">Показатели Рзпп   и Рпр явл-ся </w:t>
      </w:r>
      <w:r w:rsidRPr="003F4E1F">
        <w:rPr>
          <w:b/>
        </w:rPr>
        <w:t>универсальными</w:t>
      </w:r>
      <w:r>
        <w:t>, т.к. их можно рассчитать по отдельному изделию (работу, услуге), по отдельной группе изделий, по отдельному сегменту или цеху, филиалу, по всей совокупности проданной продукции, по региону, по отрасли.</w:t>
      </w:r>
    </w:p>
    <w:p w:rsidR="004819E6" w:rsidRDefault="004819E6" w:rsidP="003A1CAC">
      <w:pPr>
        <w:spacing w:before="60" w:after="0"/>
        <w:ind w:firstLine="142"/>
      </w:pPr>
    </w:p>
    <w:p w:rsidR="004819E6" w:rsidRDefault="004819E6" w:rsidP="003A1CAC">
      <w:pPr>
        <w:spacing w:before="60" w:after="0"/>
        <w:ind w:firstLine="142"/>
      </w:pPr>
      <w:r>
        <w:t>Факторный анализ Рзпп и Рпр осуществляется на базе использования приема элиминирования, а расчет влияния фаторов производится способом цепных подстановок.</w:t>
      </w:r>
    </w:p>
    <w:p w:rsidR="004819E6" w:rsidRDefault="004819E6" w:rsidP="003A1CAC">
      <w:pPr>
        <w:spacing w:before="60" w:after="0"/>
        <w:ind w:firstLine="142"/>
      </w:pPr>
    </w:p>
    <w:p w:rsidR="004819E6" w:rsidRDefault="004819E6" w:rsidP="00E36E34">
      <w:pPr>
        <w:spacing w:before="60" w:after="0"/>
        <w:ind w:firstLine="142"/>
      </w:pPr>
      <w:r>
        <w:t xml:space="preserve">Рассмотри </w:t>
      </w:r>
      <w:r w:rsidRPr="00AC386D">
        <w:rPr>
          <w:b/>
        </w:rPr>
        <w:t>методику факторного анализа</w:t>
      </w:r>
      <w:r>
        <w:t xml:space="preserve"> этих показателей на примере Рпр. Факторный анализ возможен в 2х вариантах, которые различаются содержанием информационной базы.</w:t>
      </w:r>
    </w:p>
    <w:p w:rsidR="004819E6" w:rsidRDefault="004819E6" w:rsidP="00D60950">
      <w:pPr>
        <w:pStyle w:val="10"/>
        <w:numPr>
          <w:ilvl w:val="0"/>
          <w:numId w:val="110"/>
        </w:numPr>
        <w:spacing w:before="60" w:after="0"/>
        <w:ind w:left="0" w:firstLine="502"/>
      </w:pPr>
      <w:r w:rsidRPr="00E36E34">
        <w:rPr>
          <w:b/>
        </w:rPr>
        <w:t>1 вариант</w:t>
      </w:r>
      <w:r>
        <w:t>. Осуществляется по данным Формы 2. При этом варианте определяется размер влияния на динамику рентабельности продаж 2х факторов: Цен продаж и Себестоимости продаж. С целью факторного анализа производится расчет подстановки, т.е. дополнительного показателя: рентабельность продаж при фактических продажах и базисной себестоимости.</w:t>
      </w:r>
    </w:p>
    <w:p w:rsidR="004819E6" w:rsidRPr="00F24026" w:rsidRDefault="004819E6" w:rsidP="003A1CAC">
      <w:pPr>
        <w:spacing w:before="60" w:after="0"/>
        <w:ind w:firstLine="142"/>
      </w:pPr>
      <w:r w:rsidRPr="00F24026">
        <w:t>Рпр усл=(Впр1-Спр0)/Впр1</w:t>
      </w:r>
    </w:p>
    <w:p w:rsidR="004819E6" w:rsidRDefault="004819E6" w:rsidP="00997C36">
      <w:pPr>
        <w:spacing w:before="60" w:after="0"/>
        <w:ind w:firstLine="1134"/>
      </w:pPr>
      <w:r>
        <w:t>С-себестоимость</w:t>
      </w:r>
    </w:p>
    <w:p w:rsidR="004819E6" w:rsidRDefault="004819E6" w:rsidP="00997C36">
      <w:pPr>
        <w:spacing w:before="60" w:after="0"/>
        <w:ind w:firstLine="1134"/>
      </w:pPr>
      <w:r>
        <w:t>В-выручка</w:t>
      </w:r>
    </w:p>
    <w:p w:rsidR="004819E6" w:rsidRDefault="004819E6" w:rsidP="003A1CAC">
      <w:pPr>
        <w:spacing w:before="60" w:after="0"/>
        <w:ind w:firstLine="142"/>
      </w:pPr>
      <w:r>
        <w:t xml:space="preserve">Расчет </w:t>
      </w:r>
      <w:r w:rsidRPr="00F24026">
        <w:rPr>
          <w:b/>
        </w:rPr>
        <w:t>влияния факторов</w:t>
      </w:r>
      <w:r>
        <w:t xml:space="preserve"> на изменение рентабельности продаж осуществляется по формулам:</w:t>
      </w:r>
    </w:p>
    <w:p w:rsidR="004819E6" w:rsidRDefault="004819E6" w:rsidP="00D60950">
      <w:pPr>
        <w:pStyle w:val="10"/>
        <w:numPr>
          <w:ilvl w:val="0"/>
          <w:numId w:val="111"/>
        </w:numPr>
        <w:spacing w:before="60" w:after="0"/>
      </w:pPr>
      <w:r>
        <w:t>Влияние изменения цен продаж:</w:t>
      </w:r>
    </w:p>
    <w:p w:rsidR="004819E6" w:rsidRDefault="004819E6" w:rsidP="007C21FE">
      <w:pPr>
        <w:pStyle w:val="10"/>
        <w:spacing w:before="60" w:after="0"/>
        <w:ind w:left="1582"/>
        <w:rPr>
          <w:rFonts w:cs="Calibri"/>
        </w:rPr>
      </w:pPr>
      <w:r>
        <w:rPr>
          <w:rFonts w:cs="Calibri"/>
        </w:rPr>
        <w:t>Δ</w:t>
      </w:r>
      <w:r>
        <w:t>Рпр</w:t>
      </w:r>
      <w:r w:rsidRPr="00B422DA">
        <w:rPr>
          <w:vertAlign w:val="subscript"/>
        </w:rPr>
        <w:t>(</w:t>
      </w:r>
      <w:r w:rsidRPr="00B422DA">
        <w:rPr>
          <w:rFonts w:cs="Calibri"/>
          <w:vertAlign w:val="subscript"/>
        </w:rPr>
        <w:t>Δ</w:t>
      </w:r>
      <w:r>
        <w:rPr>
          <w:rFonts w:cs="Calibri"/>
          <w:vertAlign w:val="subscript"/>
        </w:rPr>
        <w:t>Ц</w:t>
      </w:r>
      <w:r w:rsidRPr="00B422DA">
        <w:rPr>
          <w:rFonts w:cs="Calibri"/>
          <w:vertAlign w:val="subscript"/>
        </w:rPr>
        <w:t>)</w:t>
      </w:r>
      <w:r>
        <w:rPr>
          <w:rFonts w:cs="Calibri"/>
        </w:rPr>
        <w:t>=(Впр1-</w:t>
      </w:r>
      <w:r w:rsidRPr="00B422DA">
        <w:rPr>
          <w:rFonts w:cs="Calibri"/>
          <w:b/>
        </w:rPr>
        <w:t>Спр0</w:t>
      </w:r>
      <w:r>
        <w:rPr>
          <w:rFonts w:cs="Calibri"/>
        </w:rPr>
        <w:t>)/Впр1   -   (Впр0-</w:t>
      </w:r>
      <w:r w:rsidRPr="00B422DA">
        <w:rPr>
          <w:rFonts w:cs="Calibri"/>
          <w:b/>
        </w:rPr>
        <w:t>Спр0</w:t>
      </w:r>
      <w:r>
        <w:rPr>
          <w:rFonts w:cs="Calibri"/>
        </w:rPr>
        <w:t>)/Впр0</w:t>
      </w:r>
    </w:p>
    <w:p w:rsidR="004819E6" w:rsidRPr="00B422DA" w:rsidRDefault="004819E6" w:rsidP="00D60950">
      <w:pPr>
        <w:pStyle w:val="10"/>
        <w:numPr>
          <w:ilvl w:val="0"/>
          <w:numId w:val="111"/>
        </w:numPr>
        <w:spacing w:before="60" w:after="0"/>
      </w:pPr>
      <w:r>
        <w:rPr>
          <w:rFonts w:cs="Calibri"/>
        </w:rPr>
        <w:t>Влияние изменения себестоимости продаж:</w:t>
      </w:r>
    </w:p>
    <w:p w:rsidR="004819E6" w:rsidRDefault="004819E6" w:rsidP="00B422DA">
      <w:pPr>
        <w:pStyle w:val="10"/>
        <w:spacing w:before="60" w:after="0"/>
        <w:ind w:left="1582"/>
        <w:rPr>
          <w:rFonts w:cs="Calibri"/>
        </w:rPr>
      </w:pPr>
      <w:r>
        <w:rPr>
          <w:rFonts w:cs="Calibri"/>
        </w:rPr>
        <w:t>Δ</w:t>
      </w:r>
      <w:r>
        <w:t>Рпр</w:t>
      </w:r>
      <w:r w:rsidRPr="00B422DA">
        <w:rPr>
          <w:vertAlign w:val="subscript"/>
        </w:rPr>
        <w:t>(</w:t>
      </w:r>
      <w:r w:rsidRPr="00B422DA">
        <w:rPr>
          <w:rFonts w:cs="Calibri"/>
          <w:vertAlign w:val="subscript"/>
        </w:rPr>
        <w:t>ΔС</w:t>
      </w:r>
      <w:r>
        <w:rPr>
          <w:rFonts w:cs="Calibri"/>
          <w:vertAlign w:val="subscript"/>
        </w:rPr>
        <w:t>пр</w:t>
      </w:r>
      <w:r w:rsidRPr="00B422DA">
        <w:rPr>
          <w:rFonts w:cs="Calibri"/>
          <w:vertAlign w:val="subscript"/>
        </w:rPr>
        <w:t>)</w:t>
      </w:r>
      <w:r>
        <w:rPr>
          <w:rFonts w:cs="Calibri"/>
        </w:rPr>
        <w:t>=(</w:t>
      </w:r>
      <w:r w:rsidRPr="00B422DA">
        <w:rPr>
          <w:rFonts w:cs="Calibri"/>
          <w:b/>
        </w:rPr>
        <w:t>Впр1</w:t>
      </w:r>
      <w:r>
        <w:rPr>
          <w:rFonts w:cs="Calibri"/>
        </w:rPr>
        <w:t>-Спр1)/</w:t>
      </w:r>
      <w:r w:rsidRPr="00B422DA">
        <w:rPr>
          <w:rFonts w:cs="Calibri"/>
          <w:b/>
        </w:rPr>
        <w:t>Впр1</w:t>
      </w:r>
      <w:r>
        <w:rPr>
          <w:rFonts w:cs="Calibri"/>
        </w:rPr>
        <w:t xml:space="preserve">   -   (</w:t>
      </w:r>
      <w:r w:rsidRPr="00B422DA">
        <w:rPr>
          <w:rFonts w:cs="Calibri"/>
          <w:b/>
        </w:rPr>
        <w:t>Впр1</w:t>
      </w:r>
      <w:r>
        <w:rPr>
          <w:rFonts w:cs="Calibri"/>
        </w:rPr>
        <w:t>-Спр0)/</w:t>
      </w:r>
      <w:r w:rsidRPr="00B422DA">
        <w:rPr>
          <w:rFonts w:cs="Calibri"/>
          <w:b/>
        </w:rPr>
        <w:t>Впр1</w:t>
      </w:r>
    </w:p>
    <w:p w:rsidR="004819E6" w:rsidRDefault="004819E6" w:rsidP="00B422DA">
      <w:pPr>
        <w:pStyle w:val="10"/>
        <w:spacing w:before="60" w:after="0"/>
        <w:ind w:left="1582"/>
      </w:pPr>
    </w:p>
    <w:p w:rsidR="004819E6" w:rsidRPr="00A475BF" w:rsidRDefault="004819E6" w:rsidP="003A1CAC">
      <w:pPr>
        <w:spacing w:before="60" w:after="0"/>
        <w:ind w:firstLine="142"/>
        <w:rPr>
          <w:b/>
        </w:rPr>
      </w:pPr>
      <w:r w:rsidRPr="00A475BF">
        <w:rPr>
          <w:b/>
        </w:rPr>
        <w:t>Баланс факторов:</w:t>
      </w:r>
    </w:p>
    <w:p w:rsidR="004819E6" w:rsidRPr="00EC6D2D" w:rsidRDefault="004819E6" w:rsidP="003A1CAC">
      <w:pPr>
        <w:spacing w:before="60" w:after="0"/>
        <w:ind w:firstLine="142"/>
      </w:pPr>
      <w:r>
        <w:rPr>
          <w:rFonts w:cs="Calibri"/>
        </w:rPr>
        <w:t>Δ</w:t>
      </w:r>
      <w:r>
        <w:t>Рпр</w:t>
      </w:r>
      <w:r>
        <w:rPr>
          <w:rFonts w:cs="Calibri"/>
        </w:rPr>
        <w:t>=Рпр1-Рпр0=</w:t>
      </w:r>
      <w:r w:rsidRPr="00EB626F">
        <w:rPr>
          <w:rFonts w:cs="Calibri"/>
        </w:rPr>
        <w:t xml:space="preserve"> </w:t>
      </w:r>
      <w:r>
        <w:rPr>
          <w:rFonts w:cs="Calibri"/>
        </w:rPr>
        <w:t>Δ</w:t>
      </w:r>
      <w:r>
        <w:t>Рпр</w:t>
      </w:r>
      <w:r w:rsidRPr="00B422DA">
        <w:rPr>
          <w:vertAlign w:val="subscript"/>
        </w:rPr>
        <w:t>(</w:t>
      </w:r>
      <w:r w:rsidRPr="00B422DA">
        <w:rPr>
          <w:rFonts w:cs="Calibri"/>
          <w:vertAlign w:val="subscript"/>
        </w:rPr>
        <w:t>Δ</w:t>
      </w:r>
      <w:r>
        <w:rPr>
          <w:rFonts w:cs="Calibri"/>
          <w:vertAlign w:val="subscript"/>
        </w:rPr>
        <w:t>Ц</w:t>
      </w:r>
      <w:r w:rsidRPr="00B422DA">
        <w:rPr>
          <w:rFonts w:cs="Calibri"/>
          <w:vertAlign w:val="subscript"/>
        </w:rPr>
        <w:t>)</w:t>
      </w:r>
      <w:r>
        <w:rPr>
          <w:rFonts w:cs="Calibri"/>
        </w:rPr>
        <w:t>+</w:t>
      </w:r>
      <w:r w:rsidRPr="00EB626F">
        <w:rPr>
          <w:rFonts w:cs="Calibri"/>
        </w:rPr>
        <w:t xml:space="preserve"> </w:t>
      </w:r>
      <w:r>
        <w:rPr>
          <w:rFonts w:cs="Calibri"/>
        </w:rPr>
        <w:t>Δ</w:t>
      </w:r>
      <w:r>
        <w:t>Рпр</w:t>
      </w:r>
      <w:r w:rsidRPr="00B422DA">
        <w:rPr>
          <w:vertAlign w:val="subscript"/>
        </w:rPr>
        <w:t>(</w:t>
      </w:r>
      <w:r w:rsidRPr="00B422DA">
        <w:rPr>
          <w:rFonts w:cs="Calibri"/>
          <w:vertAlign w:val="subscript"/>
        </w:rPr>
        <w:t>Δ</w:t>
      </w:r>
      <w:r>
        <w:rPr>
          <w:rFonts w:cs="Calibri"/>
          <w:vertAlign w:val="subscript"/>
        </w:rPr>
        <w:t>Спр</w:t>
      </w:r>
      <w:r w:rsidRPr="00B422DA">
        <w:rPr>
          <w:rFonts w:cs="Calibri"/>
          <w:vertAlign w:val="subscript"/>
        </w:rPr>
        <w:t>)</w:t>
      </w:r>
    </w:p>
    <w:p w:rsidR="004819E6" w:rsidRDefault="004819E6" w:rsidP="003A1CAC">
      <w:pPr>
        <w:spacing w:before="60" w:after="0"/>
        <w:ind w:firstLine="142"/>
      </w:pPr>
      <w:r>
        <w:t>(см. Таблицу 5.37)</w:t>
      </w:r>
    </w:p>
    <w:p w:rsidR="004819E6" w:rsidRDefault="004819E6" w:rsidP="00D60950">
      <w:pPr>
        <w:pStyle w:val="10"/>
        <w:numPr>
          <w:ilvl w:val="0"/>
          <w:numId w:val="110"/>
        </w:numPr>
        <w:spacing w:before="60" w:after="0"/>
        <w:ind w:left="0" w:firstLine="502"/>
      </w:pPr>
      <w:r w:rsidRPr="00B57066">
        <w:rPr>
          <w:b/>
        </w:rPr>
        <w:t>1 вариант</w:t>
      </w:r>
      <w:r>
        <w:t>. Осуществляется на базе данных формы 2 и дополнительной информации. При этом варианте определяется влияние на рентабельность продаж 3х факторов (из 4, влияющих на прибыль от продаж): Структура продаж, Себестоимость продаж, Цены продаж.</w:t>
      </w:r>
    </w:p>
    <w:p w:rsidR="004819E6" w:rsidRDefault="004819E6" w:rsidP="003A1CAC">
      <w:pPr>
        <w:spacing w:before="60" w:after="0"/>
        <w:ind w:firstLine="142"/>
      </w:pPr>
      <w:r>
        <w:t>Этот вариант используется на практике крайне редко и только в тех организациях, где осуществляется калькулирование себестоимости единицы продукции. И тем самым имеется возможность расчета уже двух дополнительных показателей, т.е. подстановок.</w:t>
      </w:r>
    </w:p>
    <w:p w:rsidR="004819E6" w:rsidRDefault="004819E6" w:rsidP="003A1CAC">
      <w:pPr>
        <w:spacing w:before="60" w:after="0"/>
        <w:ind w:firstLine="142"/>
      </w:pPr>
      <w:r>
        <w:t>Этот вариант изложен в Приложении 6 учебного пособия (голубая книжка).</w:t>
      </w:r>
    </w:p>
    <w:p w:rsidR="004819E6" w:rsidRDefault="004819E6" w:rsidP="003A1CAC">
      <w:pPr>
        <w:spacing w:before="60" w:after="0"/>
        <w:ind w:firstLine="142"/>
      </w:pPr>
    </w:p>
    <w:p w:rsidR="004819E6" w:rsidRDefault="004819E6" w:rsidP="003A1CAC">
      <w:pPr>
        <w:shd w:val="clear" w:color="auto" w:fill="BFBFBF"/>
        <w:spacing w:before="60" w:after="0"/>
        <w:ind w:firstLine="142"/>
      </w:pPr>
      <w:r>
        <w:t>3.</w:t>
      </w:r>
      <w:r>
        <w:tab/>
        <w:t>Факторный анализ рентабельности активов</w:t>
      </w:r>
    </w:p>
    <w:p w:rsidR="004819E6" w:rsidRDefault="004819E6" w:rsidP="003A1CAC">
      <w:pPr>
        <w:spacing w:before="60" w:after="0"/>
        <w:ind w:firstLine="142"/>
      </w:pPr>
    </w:p>
    <w:p w:rsidR="004819E6" w:rsidRDefault="004819E6" w:rsidP="003A1CAC">
      <w:pPr>
        <w:shd w:val="clear" w:color="auto" w:fill="BFBFBF"/>
        <w:spacing w:before="60" w:after="0"/>
        <w:ind w:firstLine="142"/>
      </w:pPr>
      <w:r>
        <w:t>3.1.</w:t>
      </w:r>
      <w:r>
        <w:tab/>
        <w:t>Факторный анализ рентабельности совокупных активов (капитала, авансированного в совокупные активы)</w:t>
      </w:r>
    </w:p>
    <w:p w:rsidR="004819E6" w:rsidRDefault="004819E6" w:rsidP="003A1CAC">
      <w:pPr>
        <w:spacing w:before="60" w:after="0"/>
        <w:ind w:firstLine="142"/>
      </w:pPr>
      <w:r>
        <w:t>Рентабельность совокупных активов рассчитывается по формуле:</w:t>
      </w:r>
    </w:p>
    <w:p w:rsidR="004819E6" w:rsidRPr="00462FA2" w:rsidRDefault="004819E6" w:rsidP="003A1CAC">
      <w:pPr>
        <w:spacing w:before="60" w:after="0"/>
        <w:ind w:firstLine="142"/>
        <w:rPr>
          <w:b/>
        </w:rPr>
      </w:pPr>
      <w:r w:rsidRPr="00462FA2">
        <w:rPr>
          <w:b/>
        </w:rPr>
        <w:t>Рсов активов = ЧП/Аср</w:t>
      </w:r>
    </w:p>
    <w:p w:rsidR="004819E6" w:rsidRDefault="004819E6" w:rsidP="003A1CAC">
      <w:pPr>
        <w:spacing w:before="60" w:after="0"/>
        <w:ind w:firstLine="142"/>
      </w:pPr>
      <w:r>
        <w:t>На основе метода расширения построим двухфакторную модель Рентабельности активов.</w:t>
      </w:r>
    </w:p>
    <w:p w:rsidR="004819E6" w:rsidRDefault="004819E6" w:rsidP="005F0FE8">
      <w:pPr>
        <w:spacing w:before="60" w:after="0"/>
        <w:ind w:firstLine="142"/>
        <w:rPr>
          <w:b/>
        </w:rPr>
      </w:pPr>
      <w:r w:rsidRPr="00462FA2">
        <w:rPr>
          <w:b/>
        </w:rPr>
        <w:t>Рсов активов = ЧП/Аср</w:t>
      </w:r>
      <w:r>
        <w:rPr>
          <w:b/>
        </w:rPr>
        <w:t xml:space="preserve"> = Впр/Аср * ЧП/Впр = Оа*Рпр ч</w:t>
      </w:r>
    </w:p>
    <w:p w:rsidR="004819E6" w:rsidRPr="005F0FE8" w:rsidRDefault="004819E6" w:rsidP="005F0FE8">
      <w:pPr>
        <w:spacing w:before="60" w:after="0"/>
        <w:ind w:firstLine="1134"/>
      </w:pPr>
      <w:r w:rsidRPr="005F0FE8">
        <w:t>Оа</w:t>
      </w:r>
      <w:r>
        <w:t xml:space="preserve"> </w:t>
      </w:r>
      <w:r w:rsidRPr="005F0FE8">
        <w:t>-</w:t>
      </w:r>
      <w:r>
        <w:t xml:space="preserve"> </w:t>
      </w:r>
      <w:r w:rsidRPr="005F0FE8">
        <w:t>отдача активов</w:t>
      </w:r>
    </w:p>
    <w:p w:rsidR="004819E6" w:rsidRPr="005F0FE8" w:rsidRDefault="004819E6" w:rsidP="005F0FE8">
      <w:pPr>
        <w:spacing w:before="60" w:after="0"/>
        <w:ind w:firstLine="1134"/>
      </w:pPr>
      <w:r w:rsidRPr="005F0FE8">
        <w:t>Рпр ч –</w:t>
      </w:r>
      <w:r>
        <w:t xml:space="preserve"> </w:t>
      </w:r>
      <w:r w:rsidRPr="005F0FE8">
        <w:t>рентабельность продаж по чистой прибыли</w:t>
      </w:r>
    </w:p>
    <w:p w:rsidR="004819E6" w:rsidRDefault="004819E6" w:rsidP="003A1CAC">
      <w:pPr>
        <w:spacing w:before="60" w:after="0"/>
        <w:ind w:firstLine="142"/>
      </w:pPr>
      <w:r>
        <w:t>Произведем расчет влияния факторов на изменение рентабельности активов способом абсолютных разниц (отклонений).</w:t>
      </w:r>
    </w:p>
    <w:p w:rsidR="004819E6" w:rsidRPr="00A475BF" w:rsidRDefault="004819E6" w:rsidP="003A1CAC">
      <w:pPr>
        <w:spacing w:before="60" w:after="0"/>
        <w:ind w:firstLine="142"/>
        <w:rPr>
          <w:rFonts w:cs="Calibri"/>
        </w:rPr>
      </w:pPr>
      <w:r>
        <w:rPr>
          <w:rFonts w:cs="Calibri"/>
        </w:rPr>
        <w:t>Δ</w:t>
      </w:r>
      <w:r>
        <w:t>Р</w:t>
      </w:r>
      <w:r>
        <w:rPr>
          <w:vertAlign w:val="subscript"/>
        </w:rPr>
        <w:t>А</w:t>
      </w:r>
      <w:r>
        <w:t>(</w:t>
      </w:r>
      <w:r>
        <w:rPr>
          <w:rFonts w:cs="Calibri"/>
        </w:rPr>
        <w:t>ΔО</w:t>
      </w:r>
      <w:r>
        <w:rPr>
          <w:rFonts w:cs="Calibri"/>
          <w:vertAlign w:val="subscript"/>
        </w:rPr>
        <w:t>А</w:t>
      </w:r>
      <w:r>
        <w:rPr>
          <w:rFonts w:cs="Calibri"/>
        </w:rPr>
        <w:t>)=(О</w:t>
      </w:r>
      <w:r>
        <w:rPr>
          <w:rFonts w:cs="Calibri"/>
          <w:vertAlign w:val="subscript"/>
        </w:rPr>
        <w:t>А1</w:t>
      </w:r>
      <w:r>
        <w:rPr>
          <w:rFonts w:cs="Calibri"/>
        </w:rPr>
        <w:t>-О</w:t>
      </w:r>
      <w:r>
        <w:rPr>
          <w:rFonts w:cs="Calibri"/>
          <w:vertAlign w:val="subscript"/>
        </w:rPr>
        <w:t>А2</w:t>
      </w:r>
      <w:r>
        <w:rPr>
          <w:rFonts w:cs="Calibri"/>
        </w:rPr>
        <w:t>)*</w:t>
      </w:r>
      <w:r w:rsidRPr="00A475BF">
        <w:rPr>
          <w:rFonts w:cs="Calibri"/>
          <w:vertAlign w:val="subscript"/>
        </w:rPr>
        <w:t>Рпр ч0</w:t>
      </w:r>
      <w:r>
        <w:rPr>
          <w:rFonts w:cs="Calibri"/>
          <w:vertAlign w:val="subscript"/>
        </w:rPr>
        <w:t xml:space="preserve"> </w:t>
      </w:r>
      <w:r>
        <w:rPr>
          <w:rFonts w:cs="Calibri"/>
        </w:rPr>
        <w:t>– эффективность использования ресурса</w:t>
      </w:r>
    </w:p>
    <w:p w:rsidR="004819E6" w:rsidRDefault="004819E6" w:rsidP="00A475BF">
      <w:pPr>
        <w:spacing w:before="60" w:after="0"/>
        <w:ind w:firstLine="142"/>
        <w:rPr>
          <w:rFonts w:cs="Calibri"/>
        </w:rPr>
      </w:pPr>
      <w:r>
        <w:rPr>
          <w:rFonts w:cs="Calibri"/>
        </w:rPr>
        <w:t>Δ</w:t>
      </w:r>
      <w:r>
        <w:t>Р</w:t>
      </w:r>
      <w:r>
        <w:rPr>
          <w:vertAlign w:val="subscript"/>
        </w:rPr>
        <w:t>А</w:t>
      </w:r>
      <w:r>
        <w:t>(</w:t>
      </w:r>
      <w:r>
        <w:rPr>
          <w:rFonts w:cs="Calibri"/>
        </w:rPr>
        <w:t>ΔРпр ч)=О</w:t>
      </w:r>
      <w:r>
        <w:rPr>
          <w:rFonts w:cs="Calibri"/>
          <w:vertAlign w:val="subscript"/>
        </w:rPr>
        <w:t>А1</w:t>
      </w:r>
      <w:r>
        <w:rPr>
          <w:rFonts w:cs="Calibri"/>
        </w:rPr>
        <w:t>*(Р</w:t>
      </w:r>
      <w:r w:rsidRPr="00A475BF">
        <w:rPr>
          <w:rFonts w:cs="Calibri"/>
          <w:vertAlign w:val="subscript"/>
        </w:rPr>
        <w:t>пр ч1</w:t>
      </w:r>
      <w:r>
        <w:rPr>
          <w:rFonts w:cs="Calibri"/>
        </w:rPr>
        <w:t>-Р</w:t>
      </w:r>
      <w:r w:rsidRPr="00A475BF">
        <w:rPr>
          <w:rFonts w:cs="Calibri"/>
          <w:vertAlign w:val="subscript"/>
        </w:rPr>
        <w:t>пр ч 0</w:t>
      </w:r>
      <w:r>
        <w:rPr>
          <w:rFonts w:cs="Calibri"/>
        </w:rPr>
        <w:t>) – эффективность текущих затрат</w:t>
      </w:r>
    </w:p>
    <w:p w:rsidR="004819E6" w:rsidRPr="00A475BF" w:rsidRDefault="004819E6" w:rsidP="00A475BF">
      <w:pPr>
        <w:spacing w:before="60" w:after="0"/>
        <w:ind w:firstLine="142"/>
        <w:rPr>
          <w:rFonts w:cs="Calibri"/>
          <w:b/>
        </w:rPr>
      </w:pPr>
      <w:r w:rsidRPr="00A475BF">
        <w:rPr>
          <w:rFonts w:cs="Calibri"/>
          <w:b/>
        </w:rPr>
        <w:t>Баланс факторов:</w:t>
      </w:r>
    </w:p>
    <w:p w:rsidR="004819E6" w:rsidRDefault="004819E6" w:rsidP="00A475BF">
      <w:pPr>
        <w:spacing w:before="60" w:after="0"/>
        <w:ind w:firstLine="142"/>
        <w:rPr>
          <w:rFonts w:cs="Calibri"/>
        </w:rPr>
      </w:pPr>
      <w:r>
        <w:rPr>
          <w:rFonts w:cs="Calibri"/>
        </w:rPr>
        <w:t>Δ</w:t>
      </w:r>
      <w:r>
        <w:t>Р</w:t>
      </w:r>
      <w:r>
        <w:rPr>
          <w:rFonts w:cs="Calibri"/>
          <w:vertAlign w:val="subscript"/>
        </w:rPr>
        <w:t>А</w:t>
      </w:r>
      <w:r>
        <w:rPr>
          <w:rFonts w:cs="Calibri"/>
        </w:rPr>
        <w:t>=Р</w:t>
      </w:r>
      <w:r w:rsidRPr="00A475BF">
        <w:rPr>
          <w:rFonts w:cs="Calibri"/>
          <w:vertAlign w:val="subscript"/>
        </w:rPr>
        <w:t>А1</w:t>
      </w:r>
      <w:r>
        <w:rPr>
          <w:rFonts w:cs="Calibri"/>
        </w:rPr>
        <w:t>-Р</w:t>
      </w:r>
      <w:r w:rsidRPr="00A475BF">
        <w:rPr>
          <w:rFonts w:cs="Calibri"/>
          <w:vertAlign w:val="subscript"/>
        </w:rPr>
        <w:t>А0</w:t>
      </w:r>
      <w:r>
        <w:rPr>
          <w:rFonts w:cs="Calibri"/>
        </w:rPr>
        <w:t>=</w:t>
      </w:r>
      <w:r w:rsidRPr="00A475BF">
        <w:rPr>
          <w:rFonts w:cs="Calibri"/>
        </w:rPr>
        <w:t xml:space="preserve"> </w:t>
      </w:r>
      <w:r>
        <w:rPr>
          <w:rFonts w:cs="Calibri"/>
        </w:rPr>
        <w:t>Δ</w:t>
      </w:r>
      <w:r>
        <w:t>Р</w:t>
      </w:r>
      <w:r>
        <w:rPr>
          <w:vertAlign w:val="subscript"/>
        </w:rPr>
        <w:t>А</w:t>
      </w:r>
      <w:r w:rsidRPr="00A475BF">
        <w:rPr>
          <w:vertAlign w:val="subscript"/>
        </w:rPr>
        <w:t>(</w:t>
      </w:r>
      <w:r w:rsidRPr="00A475BF">
        <w:rPr>
          <w:rFonts w:cs="Calibri"/>
          <w:vertAlign w:val="subscript"/>
        </w:rPr>
        <w:t>ΔОА)</w:t>
      </w:r>
      <w:r>
        <w:rPr>
          <w:rFonts w:cs="Calibri"/>
        </w:rPr>
        <w:t>+Δ</w:t>
      </w:r>
      <w:r>
        <w:t>Р</w:t>
      </w:r>
      <w:r>
        <w:rPr>
          <w:vertAlign w:val="subscript"/>
        </w:rPr>
        <w:t>А</w:t>
      </w:r>
      <w:r w:rsidRPr="00A475BF">
        <w:rPr>
          <w:vertAlign w:val="subscript"/>
        </w:rPr>
        <w:t>(</w:t>
      </w:r>
      <w:r w:rsidRPr="00A475BF">
        <w:rPr>
          <w:rFonts w:cs="Calibri"/>
          <w:vertAlign w:val="subscript"/>
        </w:rPr>
        <w:t>ΔРпр ч)</w:t>
      </w:r>
    </w:p>
    <w:p w:rsidR="004819E6" w:rsidRDefault="004819E6" w:rsidP="003A1CAC">
      <w:pPr>
        <w:spacing w:before="60" w:after="0"/>
        <w:ind w:firstLine="142"/>
      </w:pPr>
    </w:p>
    <w:p w:rsidR="004819E6" w:rsidRDefault="004819E6" w:rsidP="003A1CAC">
      <w:pPr>
        <w:spacing w:before="60" w:after="0"/>
        <w:ind w:firstLine="142"/>
      </w:pPr>
      <w:r>
        <w:t>С целью обеспечения реальности оценки эффективности использования активов необходимо учесть ряд моментов:</w:t>
      </w:r>
    </w:p>
    <w:p w:rsidR="004819E6" w:rsidRDefault="004819E6" w:rsidP="00D60950">
      <w:pPr>
        <w:pStyle w:val="10"/>
        <w:numPr>
          <w:ilvl w:val="2"/>
          <w:numId w:val="35"/>
        </w:numPr>
        <w:spacing w:before="60" w:after="0"/>
        <w:ind w:left="709" w:hanging="425"/>
      </w:pPr>
      <w:r>
        <w:t xml:space="preserve">Во вновь созданных организациях при наличии задолженности участников (учредителей) по взносам в уставный капитал актив баланса завышен на сумму такой задолженности. В связи с этим при анализе возможно и целесообразно изучение влияния на рентабельность активов такого структурного показателя как </w:t>
      </w:r>
      <w:r w:rsidRPr="002942D1">
        <w:rPr>
          <w:b/>
        </w:rPr>
        <w:t>Удельный вес активов реально находящихся в обороте (Ур)</w:t>
      </w:r>
      <w:r>
        <w:t>, который рассчитывается по формуле:</w:t>
      </w:r>
    </w:p>
    <w:p w:rsidR="004819E6" w:rsidRPr="002942D1" w:rsidRDefault="004819E6" w:rsidP="002942D1">
      <w:pPr>
        <w:pStyle w:val="10"/>
        <w:spacing w:before="60" w:after="0"/>
        <w:ind w:left="709"/>
        <w:rPr>
          <w:b/>
        </w:rPr>
      </w:pPr>
      <w:r w:rsidRPr="002942D1">
        <w:rPr>
          <w:b/>
        </w:rPr>
        <w:t>Ур=Ар ср/Аср</w:t>
      </w:r>
    </w:p>
    <w:p w:rsidR="004819E6" w:rsidRPr="00A475BF" w:rsidRDefault="004819E6" w:rsidP="002942D1">
      <w:pPr>
        <w:pStyle w:val="10"/>
        <w:spacing w:before="60" w:after="0"/>
        <w:ind w:left="709" w:firstLine="425"/>
      </w:pPr>
      <w:r>
        <w:t>Ар – активы, реально находящиеся в обороте</w:t>
      </w:r>
    </w:p>
    <w:p w:rsidR="004819E6" w:rsidRDefault="004819E6" w:rsidP="002942D1">
      <w:pPr>
        <w:spacing w:before="60" w:after="0"/>
        <w:ind w:left="709"/>
      </w:pPr>
      <w:r>
        <w:t>При этом:</w:t>
      </w:r>
    </w:p>
    <w:p w:rsidR="004819E6" w:rsidRPr="00155E10" w:rsidRDefault="004819E6" w:rsidP="00155E10">
      <w:pPr>
        <w:spacing w:before="60" w:after="0"/>
        <w:ind w:left="709"/>
        <w:rPr>
          <w:b/>
        </w:rPr>
      </w:pPr>
      <w:r w:rsidRPr="002942D1">
        <w:rPr>
          <w:b/>
        </w:rPr>
        <w:t>Ар ср = Аср – Зу ср</w:t>
      </w:r>
    </w:p>
    <w:p w:rsidR="004819E6" w:rsidRDefault="004819E6" w:rsidP="007570BD">
      <w:pPr>
        <w:spacing w:before="60" w:after="0"/>
        <w:ind w:firstLine="1418"/>
      </w:pPr>
      <w:r>
        <w:t>Зу ср – средний размер задолженности участников (учредителей) (по средневзвешенной)</w:t>
      </w:r>
    </w:p>
    <w:p w:rsidR="004819E6" w:rsidRDefault="004819E6" w:rsidP="007570BD">
      <w:pPr>
        <w:spacing w:before="60" w:after="0"/>
        <w:ind w:firstLine="1418"/>
      </w:pPr>
      <w:r>
        <w:t>А ср – средний размер активов, числящихся на балансе</w:t>
      </w:r>
    </w:p>
    <w:p w:rsidR="004819E6" w:rsidRDefault="004819E6" w:rsidP="003A1CAC">
      <w:pPr>
        <w:spacing w:before="60" w:after="0"/>
        <w:ind w:firstLine="142"/>
      </w:pPr>
    </w:p>
    <w:p w:rsidR="004819E6" w:rsidRDefault="004819E6" w:rsidP="00D60950">
      <w:pPr>
        <w:pStyle w:val="10"/>
        <w:numPr>
          <w:ilvl w:val="2"/>
          <w:numId w:val="35"/>
        </w:numPr>
        <w:spacing w:before="60" w:after="0"/>
        <w:ind w:left="709" w:hanging="425"/>
      </w:pPr>
      <w:r>
        <w:t xml:space="preserve">Не все активы, реально находящиеся в обороте, используются в предпринимательских целях, т.е. в получении прибыли. К ним в первую очередь относится незавершенное строительство. Поэтому при анализе можно изучить влияние такого структурного показателя как </w:t>
      </w:r>
      <w:r w:rsidRPr="00030EA0">
        <w:rPr>
          <w:b/>
        </w:rPr>
        <w:t xml:space="preserve">Удельный вес активов, используемых в предпринимательских целях (Уп), </w:t>
      </w:r>
      <w:r>
        <w:t xml:space="preserve">который рассчитывается по формуле: </w:t>
      </w:r>
    </w:p>
    <w:p w:rsidR="004819E6" w:rsidRPr="00030EA0" w:rsidRDefault="004819E6" w:rsidP="0092476C">
      <w:pPr>
        <w:tabs>
          <w:tab w:val="left" w:pos="709"/>
        </w:tabs>
        <w:spacing w:before="60" w:after="0"/>
        <w:ind w:firstLine="709"/>
        <w:rPr>
          <w:b/>
        </w:rPr>
      </w:pPr>
      <w:r w:rsidRPr="00030EA0">
        <w:rPr>
          <w:b/>
        </w:rPr>
        <w:t>Уп=Ап ср/Аср</w:t>
      </w:r>
    </w:p>
    <w:p w:rsidR="004819E6" w:rsidRDefault="004819E6" w:rsidP="0092476C">
      <w:pPr>
        <w:tabs>
          <w:tab w:val="left" w:pos="709"/>
        </w:tabs>
        <w:spacing w:before="60" w:after="0"/>
        <w:ind w:firstLine="709"/>
      </w:pPr>
      <w:r>
        <w:t>Ап ср – средний размер активов, используемых в предпринимательских целях.</w:t>
      </w:r>
    </w:p>
    <w:p w:rsidR="004819E6" w:rsidRDefault="004819E6" w:rsidP="0092476C">
      <w:pPr>
        <w:tabs>
          <w:tab w:val="left" w:pos="709"/>
        </w:tabs>
        <w:spacing w:before="60" w:after="0"/>
        <w:ind w:firstLine="709"/>
      </w:pPr>
      <w:r>
        <w:t>При этом:</w:t>
      </w:r>
    </w:p>
    <w:p w:rsidR="004819E6" w:rsidRPr="00030EA0" w:rsidRDefault="004819E6" w:rsidP="0092476C">
      <w:pPr>
        <w:tabs>
          <w:tab w:val="left" w:pos="709"/>
        </w:tabs>
        <w:spacing w:before="60" w:after="0"/>
        <w:ind w:firstLine="709"/>
        <w:rPr>
          <w:b/>
        </w:rPr>
      </w:pPr>
      <w:r w:rsidRPr="00030EA0">
        <w:rPr>
          <w:b/>
        </w:rPr>
        <w:t>Ап ср = Ар ср – НЗС ср</w:t>
      </w:r>
    </w:p>
    <w:p w:rsidR="004819E6" w:rsidRDefault="004819E6" w:rsidP="003A1CAC">
      <w:pPr>
        <w:spacing w:before="60" w:after="0"/>
        <w:ind w:firstLine="142"/>
      </w:pPr>
    </w:p>
    <w:p w:rsidR="004819E6" w:rsidRPr="00030EA0" w:rsidRDefault="004819E6" w:rsidP="003A1CAC">
      <w:pPr>
        <w:spacing w:before="60" w:after="0"/>
        <w:ind w:firstLine="142"/>
        <w:rPr>
          <w:b/>
        </w:rPr>
      </w:pPr>
      <w:r w:rsidRPr="00030EA0">
        <w:rPr>
          <w:b/>
        </w:rPr>
        <w:t>При условии влияния обоих факторов формула отдачи активов примет вид:</w:t>
      </w:r>
    </w:p>
    <w:p w:rsidR="004819E6" w:rsidRPr="0092476C" w:rsidRDefault="004819E6" w:rsidP="003A1CAC">
      <w:pPr>
        <w:spacing w:before="60" w:after="0"/>
        <w:ind w:firstLine="142"/>
        <w:rPr>
          <w:b/>
        </w:rPr>
      </w:pPr>
      <w:r w:rsidRPr="0092476C">
        <w:rPr>
          <w:b/>
        </w:rPr>
        <w:t>О</w:t>
      </w:r>
      <w:r w:rsidRPr="0092476C">
        <w:rPr>
          <w:b/>
          <w:vertAlign w:val="subscript"/>
        </w:rPr>
        <w:t>А</w:t>
      </w:r>
      <w:r w:rsidRPr="0092476C">
        <w:rPr>
          <w:b/>
        </w:rPr>
        <w:t>=Впр/Аср=Ар ср/Аср * Ап ср/Ар ср * Впр/Ап ср</w:t>
      </w:r>
    </w:p>
    <w:p w:rsidR="004819E6" w:rsidRPr="0092476C" w:rsidRDefault="004819E6" w:rsidP="003A1CAC">
      <w:pPr>
        <w:spacing w:before="60" w:after="0"/>
        <w:ind w:firstLine="142"/>
        <w:rPr>
          <w:b/>
        </w:rPr>
      </w:pPr>
      <w:r>
        <w:t xml:space="preserve">или </w:t>
      </w:r>
      <w:r w:rsidRPr="0092476C">
        <w:rPr>
          <w:b/>
        </w:rPr>
        <w:t>О</w:t>
      </w:r>
      <w:r w:rsidRPr="0092476C">
        <w:rPr>
          <w:b/>
          <w:vertAlign w:val="subscript"/>
        </w:rPr>
        <w:t>А</w:t>
      </w:r>
      <w:r w:rsidRPr="0092476C">
        <w:rPr>
          <w:b/>
        </w:rPr>
        <w:t>= Ур*Уп*О</w:t>
      </w:r>
      <w:r w:rsidRPr="0092476C">
        <w:rPr>
          <w:b/>
          <w:vertAlign w:val="subscript"/>
        </w:rPr>
        <w:t>АП</w:t>
      </w:r>
    </w:p>
    <w:p w:rsidR="004819E6" w:rsidRPr="0092476C" w:rsidRDefault="004819E6" w:rsidP="0092476C">
      <w:pPr>
        <w:spacing w:before="60" w:after="0"/>
        <w:ind w:firstLine="1276"/>
      </w:pPr>
      <w:r w:rsidRPr="008B1499">
        <w:t>О</w:t>
      </w:r>
      <w:r w:rsidRPr="008B1499">
        <w:rPr>
          <w:vertAlign w:val="subscript"/>
        </w:rPr>
        <w:t>АП</w:t>
      </w:r>
      <w:r>
        <w:t>=отдача активов, используемых в предпринимательских целях.</w:t>
      </w:r>
    </w:p>
    <w:p w:rsidR="004819E6" w:rsidRDefault="004819E6" w:rsidP="00D60950">
      <w:pPr>
        <w:pStyle w:val="10"/>
        <w:numPr>
          <w:ilvl w:val="2"/>
          <w:numId w:val="35"/>
        </w:numPr>
        <w:spacing w:before="60" w:after="0"/>
        <w:ind w:left="709" w:hanging="425"/>
      </w:pPr>
      <w:r>
        <w:t>Рентабельность продаж по чистой прибыли может быть детализирована следующим образом:</w:t>
      </w:r>
    </w:p>
    <w:p w:rsidR="004819E6" w:rsidRPr="00E46ECE" w:rsidRDefault="004819E6" w:rsidP="008B1499">
      <w:pPr>
        <w:pStyle w:val="10"/>
        <w:spacing w:before="60" w:after="0"/>
        <w:ind w:left="709"/>
        <w:rPr>
          <w:b/>
        </w:rPr>
      </w:pPr>
      <w:r w:rsidRPr="00E46ECE">
        <w:rPr>
          <w:b/>
        </w:rPr>
        <w:t>Рпр ч=ЧП/Впр=Ппр/Впр * ПДН/Ппр * ЧП/ПДН</w:t>
      </w:r>
    </w:p>
    <w:p w:rsidR="004819E6" w:rsidRDefault="004819E6" w:rsidP="005F1530">
      <w:pPr>
        <w:pStyle w:val="10"/>
        <w:spacing w:before="60" w:after="0"/>
        <w:ind w:left="709" w:firstLine="567"/>
      </w:pPr>
      <w:r>
        <w:t>ПДН – прибыль до налогообложения</w:t>
      </w:r>
    </w:p>
    <w:p w:rsidR="004819E6" w:rsidRDefault="004819E6" w:rsidP="005F1530">
      <w:pPr>
        <w:pStyle w:val="10"/>
        <w:spacing w:before="60" w:after="0"/>
        <w:ind w:left="709"/>
      </w:pPr>
      <w:r>
        <w:t>Представим эту модель в следующем виде:</w:t>
      </w:r>
    </w:p>
    <w:p w:rsidR="004819E6" w:rsidRPr="00E46ECE" w:rsidRDefault="004819E6" w:rsidP="005F1530">
      <w:pPr>
        <w:pStyle w:val="10"/>
        <w:spacing w:before="60" w:after="0"/>
        <w:ind w:left="709"/>
        <w:rPr>
          <w:b/>
        </w:rPr>
      </w:pPr>
      <w:r w:rsidRPr="00E46ECE">
        <w:rPr>
          <w:b/>
        </w:rPr>
        <w:t>Рпрч=Рпр*Кпфр*Кэл</w:t>
      </w:r>
    </w:p>
    <w:p w:rsidR="004819E6" w:rsidRDefault="004819E6" w:rsidP="005F1530">
      <w:pPr>
        <w:pStyle w:val="10"/>
        <w:spacing w:before="60" w:after="0"/>
        <w:ind w:left="1701" w:hanging="425"/>
      </w:pPr>
      <w:r>
        <w:t>Рпр – рентабельность продаж, характеризует эффективность текущих затрат на производство и продажу</w:t>
      </w:r>
    </w:p>
    <w:p w:rsidR="004819E6" w:rsidRDefault="004819E6" w:rsidP="005F1530">
      <w:pPr>
        <w:pStyle w:val="10"/>
        <w:spacing w:before="60" w:after="0"/>
        <w:ind w:left="1701" w:hanging="425"/>
      </w:pPr>
      <w:r>
        <w:t>Кпфр- коэффициент соотношения Прибыли до налогообложения и Прибыли от продаж. Он характеризует воздействие Прочего Финансового Результата.</w:t>
      </w:r>
    </w:p>
    <w:p w:rsidR="004819E6" w:rsidRDefault="004819E6" w:rsidP="005F1530">
      <w:pPr>
        <w:pStyle w:val="10"/>
        <w:spacing w:before="60" w:after="0"/>
        <w:ind w:left="709" w:firstLine="567"/>
      </w:pPr>
      <w:r>
        <w:t>Кэл-коэффициент соотношения Чистой прибыли и Прибыли до налогообложения. Он характеризует влияние элементов перехода от Прибыли до налогообложения к Чистой прибыли.</w:t>
      </w:r>
    </w:p>
    <w:p w:rsidR="004819E6" w:rsidRDefault="004819E6" w:rsidP="005F1530">
      <w:pPr>
        <w:pStyle w:val="10"/>
        <w:spacing w:before="60" w:after="0"/>
        <w:ind w:left="709" w:firstLine="567"/>
      </w:pPr>
    </w:p>
    <w:p w:rsidR="004819E6" w:rsidRDefault="004819E6" w:rsidP="003A1CAC">
      <w:pPr>
        <w:spacing w:before="60" w:after="0"/>
        <w:ind w:firstLine="142"/>
      </w:pPr>
      <w:r>
        <w:t>В детализированном виде 6-ти факторная модель Рентабельности активов м.б. представлена следующим образом:</w:t>
      </w:r>
    </w:p>
    <w:p w:rsidR="004819E6" w:rsidRPr="000F6B18" w:rsidRDefault="004819E6" w:rsidP="003A1CAC">
      <w:pPr>
        <w:spacing w:before="60" w:after="0"/>
        <w:ind w:firstLine="142"/>
        <w:rPr>
          <w:b/>
        </w:rPr>
      </w:pPr>
      <w:r w:rsidRPr="000F6B18">
        <w:rPr>
          <w:b/>
        </w:rPr>
        <w:t>Р</w:t>
      </w:r>
      <w:r w:rsidRPr="000F6B18">
        <w:rPr>
          <w:b/>
          <w:vertAlign w:val="subscript"/>
        </w:rPr>
        <w:t>А</w:t>
      </w:r>
      <w:r w:rsidRPr="000F6B18">
        <w:rPr>
          <w:b/>
        </w:rPr>
        <w:t>=ЧП/Аср= Ар ср/Аср * Ап ср/Ар ср * Впр/Ап ср * Ппр/Впр * ПДН/Ппр * ЧП/ПДН</w:t>
      </w:r>
    </w:p>
    <w:p w:rsidR="004819E6" w:rsidRPr="000E4455" w:rsidRDefault="004819E6" w:rsidP="000E4455">
      <w:pPr>
        <w:pStyle w:val="10"/>
        <w:spacing w:before="60" w:after="0"/>
        <w:ind w:left="709"/>
        <w:rPr>
          <w:b/>
        </w:rPr>
      </w:pPr>
      <w:r w:rsidRPr="000E4455">
        <w:rPr>
          <w:b/>
        </w:rPr>
        <w:t>Р</w:t>
      </w:r>
      <w:r w:rsidRPr="000E4455">
        <w:rPr>
          <w:b/>
          <w:vertAlign w:val="subscript"/>
        </w:rPr>
        <w:t>А</w:t>
      </w:r>
      <w:r w:rsidRPr="000E4455">
        <w:rPr>
          <w:b/>
        </w:rPr>
        <w:t>= Ур*Уп*О</w:t>
      </w:r>
      <w:r w:rsidRPr="000E4455">
        <w:rPr>
          <w:b/>
          <w:vertAlign w:val="subscript"/>
        </w:rPr>
        <w:t>АП</w:t>
      </w:r>
      <w:r w:rsidRPr="000E4455">
        <w:rPr>
          <w:b/>
        </w:rPr>
        <w:t xml:space="preserve"> *Рпр*Кпфр*Кэл</w:t>
      </w:r>
    </w:p>
    <w:p w:rsidR="004819E6" w:rsidRPr="000E4455" w:rsidRDefault="004819E6" w:rsidP="000E4455">
      <w:pPr>
        <w:spacing w:before="60" w:after="0"/>
        <w:ind w:firstLine="142"/>
      </w:pPr>
      <w:r w:rsidRPr="000E4455">
        <w:t>Расчет влияния факторов производится или способом цепных подстановок, или способом абсолютных разниц (Таблицы 5.43, 5.44, 5.45).</w:t>
      </w:r>
    </w:p>
    <w:p w:rsidR="004819E6" w:rsidRPr="00F54D70" w:rsidRDefault="004819E6" w:rsidP="003A1CAC">
      <w:pPr>
        <w:spacing w:before="60" w:after="0"/>
        <w:ind w:firstLine="142"/>
        <w:rPr>
          <w:b/>
        </w:rPr>
      </w:pPr>
      <w:r w:rsidRPr="00F54D70">
        <w:rPr>
          <w:b/>
        </w:rPr>
        <w:t>Формулы расчета влияния факторов способом абсолютных разниц:</w:t>
      </w:r>
    </w:p>
    <w:p w:rsidR="004819E6" w:rsidRPr="000E4455" w:rsidRDefault="004819E6" w:rsidP="00D60950">
      <w:pPr>
        <w:pStyle w:val="10"/>
        <w:numPr>
          <w:ilvl w:val="0"/>
          <w:numId w:val="112"/>
        </w:numPr>
        <w:spacing w:before="60" w:after="0"/>
      </w:pPr>
      <w:r>
        <w:t>Влияние удельного веса активов, реально находящихся в обороте, в общей сумме активов:</w:t>
      </w:r>
    </w:p>
    <w:p w:rsidR="004819E6" w:rsidRPr="00015BA5" w:rsidRDefault="004819E6" w:rsidP="003A1CAC">
      <w:pPr>
        <w:spacing w:before="60" w:after="0"/>
        <w:ind w:firstLine="142"/>
      </w:pPr>
      <w:r>
        <w:rPr>
          <w:rFonts w:cs="Calibri"/>
        </w:rPr>
        <w:t>Δ</w:t>
      </w:r>
      <w:r>
        <w:t>Р</w:t>
      </w:r>
      <w:r>
        <w:rPr>
          <w:vertAlign w:val="subscript"/>
        </w:rPr>
        <w:t>А(</w:t>
      </w:r>
      <w:r>
        <w:rPr>
          <w:rFonts w:cs="Calibri"/>
          <w:vertAlign w:val="subscript"/>
        </w:rPr>
        <w:t>Δ</w:t>
      </w:r>
      <w:r>
        <w:rPr>
          <w:vertAlign w:val="subscript"/>
        </w:rPr>
        <w:t>Ур)</w:t>
      </w:r>
      <w:r>
        <w:t>=(Ур1-Ур0)*</w:t>
      </w:r>
      <w:r w:rsidRPr="00015BA5">
        <w:t>Уп</w:t>
      </w:r>
      <w:r>
        <w:t xml:space="preserve"> </w:t>
      </w:r>
      <w:r w:rsidRPr="00015BA5">
        <w:t>0</w:t>
      </w:r>
      <w:r>
        <w:t>*</w:t>
      </w:r>
      <w:r w:rsidRPr="00015BA5">
        <w:t xml:space="preserve"> О</w:t>
      </w:r>
      <w:r w:rsidRPr="00015BA5">
        <w:rPr>
          <w:vertAlign w:val="subscript"/>
        </w:rPr>
        <w:t>АП</w:t>
      </w:r>
      <w:r>
        <w:t>0</w:t>
      </w:r>
      <w:r w:rsidRPr="00015BA5">
        <w:t xml:space="preserve"> *Рпр</w:t>
      </w:r>
      <w:r>
        <w:t xml:space="preserve"> 0</w:t>
      </w:r>
      <w:r w:rsidRPr="00015BA5">
        <w:t>*Кпфр</w:t>
      </w:r>
      <w:r>
        <w:t xml:space="preserve"> 0</w:t>
      </w:r>
      <w:r w:rsidRPr="00015BA5">
        <w:t>*Кэл</w:t>
      </w:r>
      <w:r>
        <w:t xml:space="preserve"> 0</w:t>
      </w:r>
    </w:p>
    <w:p w:rsidR="004819E6" w:rsidRDefault="004819E6" w:rsidP="00D60950">
      <w:pPr>
        <w:pStyle w:val="10"/>
        <w:numPr>
          <w:ilvl w:val="0"/>
          <w:numId w:val="112"/>
        </w:numPr>
        <w:spacing w:before="60" w:after="0"/>
      </w:pPr>
      <w:r>
        <w:t>Влияние удельного веса активов, используемых в предпринимательских целях</w:t>
      </w:r>
    </w:p>
    <w:p w:rsidR="004819E6" w:rsidRDefault="004819E6" w:rsidP="00374EB6">
      <w:pPr>
        <w:spacing w:before="60" w:after="0"/>
        <w:ind w:left="142"/>
      </w:pPr>
      <w:r w:rsidRPr="00374EB6">
        <w:rPr>
          <w:rFonts w:cs="Calibri"/>
        </w:rPr>
        <w:t>Δ</w:t>
      </w:r>
      <w:r>
        <w:t>Р</w:t>
      </w:r>
      <w:r w:rsidRPr="00374EB6">
        <w:rPr>
          <w:vertAlign w:val="subscript"/>
        </w:rPr>
        <w:t>А(</w:t>
      </w:r>
      <w:r w:rsidRPr="00374EB6">
        <w:rPr>
          <w:rFonts w:cs="Calibri"/>
          <w:vertAlign w:val="subscript"/>
        </w:rPr>
        <w:t>Δ</w:t>
      </w:r>
      <w:r w:rsidRPr="00374EB6">
        <w:rPr>
          <w:vertAlign w:val="subscript"/>
        </w:rPr>
        <w:t>У</w:t>
      </w:r>
      <w:r>
        <w:rPr>
          <w:vertAlign w:val="subscript"/>
        </w:rPr>
        <w:t>п</w:t>
      </w:r>
      <w:r w:rsidRPr="00374EB6">
        <w:rPr>
          <w:vertAlign w:val="subscript"/>
        </w:rPr>
        <w:t>)</w:t>
      </w:r>
      <w:r>
        <w:t>=Ур1*(</w:t>
      </w:r>
      <w:r w:rsidRPr="00015BA5">
        <w:t>Уп</w:t>
      </w:r>
      <w:r>
        <w:t xml:space="preserve"> 1 – Уп 0) * </w:t>
      </w:r>
      <w:r w:rsidRPr="00015BA5">
        <w:t>О</w:t>
      </w:r>
      <w:r w:rsidRPr="00374EB6">
        <w:rPr>
          <w:vertAlign w:val="subscript"/>
        </w:rPr>
        <w:t>АП</w:t>
      </w:r>
      <w:r>
        <w:t>0</w:t>
      </w:r>
      <w:r w:rsidRPr="00015BA5">
        <w:t xml:space="preserve"> *Рпр</w:t>
      </w:r>
      <w:r>
        <w:t xml:space="preserve"> 0</w:t>
      </w:r>
      <w:r w:rsidRPr="00015BA5">
        <w:t>*Кпфр</w:t>
      </w:r>
      <w:r>
        <w:t xml:space="preserve"> 0</w:t>
      </w:r>
      <w:r w:rsidRPr="00015BA5">
        <w:t>*Кэл</w:t>
      </w:r>
      <w:r>
        <w:t xml:space="preserve"> 0</w:t>
      </w:r>
    </w:p>
    <w:p w:rsidR="004819E6" w:rsidRPr="00015BA5" w:rsidRDefault="004819E6" w:rsidP="00D60950">
      <w:pPr>
        <w:pStyle w:val="10"/>
        <w:numPr>
          <w:ilvl w:val="0"/>
          <w:numId w:val="112"/>
        </w:numPr>
        <w:spacing w:before="60" w:after="0"/>
      </w:pPr>
      <w:r w:rsidRPr="000D3E44">
        <w:rPr>
          <w:rFonts w:cs="Calibri"/>
        </w:rPr>
        <w:t>Влияние отдачи активов, используемых в предпринимательских целях.</w:t>
      </w:r>
    </w:p>
    <w:p w:rsidR="004819E6" w:rsidRDefault="004819E6" w:rsidP="000D3E44">
      <w:pPr>
        <w:spacing w:before="60" w:after="0"/>
        <w:ind w:left="142"/>
      </w:pPr>
      <w:r w:rsidRPr="000D3E44">
        <w:rPr>
          <w:rFonts w:cs="Calibri"/>
        </w:rPr>
        <w:t>Δ</w:t>
      </w:r>
      <w:r>
        <w:t>Р</w:t>
      </w:r>
      <w:r w:rsidRPr="000D3E44">
        <w:rPr>
          <w:vertAlign w:val="subscript"/>
        </w:rPr>
        <w:t>А(</w:t>
      </w:r>
      <w:r>
        <w:rPr>
          <w:rFonts w:cs="Calibri"/>
          <w:vertAlign w:val="subscript"/>
        </w:rPr>
        <w:t>Оап</w:t>
      </w:r>
      <w:r w:rsidRPr="000D3E44">
        <w:rPr>
          <w:vertAlign w:val="subscript"/>
        </w:rPr>
        <w:t>)</w:t>
      </w:r>
      <w:r>
        <w:t>=Ур1*</w:t>
      </w:r>
      <w:r w:rsidRPr="00015BA5">
        <w:t>Уп</w:t>
      </w:r>
      <w:r>
        <w:t xml:space="preserve"> 1 * (</w:t>
      </w:r>
      <w:r w:rsidRPr="00015BA5">
        <w:t>О</w:t>
      </w:r>
      <w:r w:rsidRPr="000D3E44">
        <w:rPr>
          <w:vertAlign w:val="subscript"/>
        </w:rPr>
        <w:t>АП</w:t>
      </w:r>
      <w:r>
        <w:t>1-</w:t>
      </w:r>
      <w:r w:rsidRPr="000D3E44">
        <w:t xml:space="preserve"> </w:t>
      </w:r>
      <w:r w:rsidRPr="00015BA5">
        <w:t>О</w:t>
      </w:r>
      <w:r w:rsidRPr="000D3E44">
        <w:rPr>
          <w:vertAlign w:val="subscript"/>
        </w:rPr>
        <w:t>АП</w:t>
      </w:r>
      <w:r>
        <w:t>0)</w:t>
      </w:r>
      <w:r w:rsidRPr="00015BA5">
        <w:t xml:space="preserve"> *Рпр</w:t>
      </w:r>
      <w:r>
        <w:t xml:space="preserve"> 0</w:t>
      </w:r>
      <w:r w:rsidRPr="00015BA5">
        <w:t>*Кпфр</w:t>
      </w:r>
      <w:r>
        <w:t xml:space="preserve"> 0</w:t>
      </w:r>
      <w:r w:rsidRPr="00015BA5">
        <w:t>*Кэл</w:t>
      </w:r>
      <w:r>
        <w:t xml:space="preserve"> 0</w:t>
      </w:r>
    </w:p>
    <w:p w:rsidR="004819E6" w:rsidRDefault="004819E6" w:rsidP="00D60950">
      <w:pPr>
        <w:pStyle w:val="10"/>
        <w:numPr>
          <w:ilvl w:val="0"/>
          <w:numId w:val="112"/>
        </w:numPr>
        <w:spacing w:before="60" w:after="0"/>
      </w:pPr>
      <w:r>
        <w:t>Влияние рентабельности продаж.</w:t>
      </w:r>
    </w:p>
    <w:p w:rsidR="004819E6" w:rsidRDefault="004819E6" w:rsidP="00580D26">
      <w:pPr>
        <w:spacing w:before="60" w:after="0"/>
        <w:ind w:left="142"/>
      </w:pPr>
      <w:r w:rsidRPr="00580D26">
        <w:rPr>
          <w:rFonts w:cs="Calibri"/>
        </w:rPr>
        <w:t>Δ</w:t>
      </w:r>
      <w:r>
        <w:t>Р</w:t>
      </w:r>
      <w:r w:rsidRPr="00580D26">
        <w:rPr>
          <w:vertAlign w:val="subscript"/>
        </w:rPr>
        <w:t>А(</w:t>
      </w:r>
      <w:r>
        <w:rPr>
          <w:vertAlign w:val="subscript"/>
        </w:rPr>
        <w:t>Рпр</w:t>
      </w:r>
      <w:r w:rsidRPr="00580D26">
        <w:rPr>
          <w:vertAlign w:val="subscript"/>
        </w:rPr>
        <w:t>)</w:t>
      </w:r>
      <w:r>
        <w:t>=Ур1*</w:t>
      </w:r>
      <w:r w:rsidRPr="00015BA5">
        <w:t>Уп</w:t>
      </w:r>
      <w:r>
        <w:t xml:space="preserve"> 1 * </w:t>
      </w:r>
      <w:r w:rsidRPr="00015BA5">
        <w:t>О</w:t>
      </w:r>
      <w:r w:rsidRPr="00580D26">
        <w:rPr>
          <w:vertAlign w:val="subscript"/>
        </w:rPr>
        <w:t>АП</w:t>
      </w:r>
      <w:r>
        <w:t>1</w:t>
      </w:r>
      <w:r w:rsidRPr="00015BA5">
        <w:t>*</w:t>
      </w:r>
      <w:r>
        <w:t xml:space="preserve"> (</w:t>
      </w:r>
      <w:r w:rsidRPr="00015BA5">
        <w:t>Рпр</w:t>
      </w:r>
      <w:r>
        <w:t xml:space="preserve"> 1-Рпр0) </w:t>
      </w:r>
      <w:r w:rsidRPr="00015BA5">
        <w:t>*Кпфр</w:t>
      </w:r>
      <w:r>
        <w:t xml:space="preserve"> 0</w:t>
      </w:r>
      <w:r w:rsidRPr="00015BA5">
        <w:t>*Кэл</w:t>
      </w:r>
      <w:r>
        <w:t xml:space="preserve"> 0</w:t>
      </w:r>
    </w:p>
    <w:p w:rsidR="004819E6" w:rsidRDefault="004819E6" w:rsidP="00D60950">
      <w:pPr>
        <w:pStyle w:val="10"/>
        <w:numPr>
          <w:ilvl w:val="0"/>
          <w:numId w:val="112"/>
        </w:numPr>
        <w:spacing w:before="60" w:after="0"/>
      </w:pPr>
      <w:r>
        <w:t>Влияние коэффициента соотношения Прибыли до налогообложения и Прибыли от продаж</w:t>
      </w:r>
    </w:p>
    <w:p w:rsidR="004819E6" w:rsidRDefault="004819E6" w:rsidP="00C97B7F">
      <w:pPr>
        <w:spacing w:before="60" w:after="0"/>
        <w:ind w:left="142"/>
      </w:pPr>
      <w:r w:rsidRPr="00C97B7F">
        <w:rPr>
          <w:rFonts w:cs="Calibri"/>
        </w:rPr>
        <w:t>Δ</w:t>
      </w:r>
      <w:r>
        <w:t>Р</w:t>
      </w:r>
      <w:r w:rsidRPr="00C97B7F">
        <w:rPr>
          <w:vertAlign w:val="subscript"/>
        </w:rPr>
        <w:t>А(</w:t>
      </w:r>
      <w:r>
        <w:rPr>
          <w:vertAlign w:val="subscript"/>
        </w:rPr>
        <w:t>Кпфр</w:t>
      </w:r>
      <w:r w:rsidRPr="00C97B7F">
        <w:rPr>
          <w:vertAlign w:val="subscript"/>
        </w:rPr>
        <w:t>)</w:t>
      </w:r>
      <w:r>
        <w:t>=Ур1*</w:t>
      </w:r>
      <w:r w:rsidRPr="00015BA5">
        <w:t>Уп</w:t>
      </w:r>
      <w:r>
        <w:t xml:space="preserve"> 1 * </w:t>
      </w:r>
      <w:r w:rsidRPr="00015BA5">
        <w:t>О</w:t>
      </w:r>
      <w:r w:rsidRPr="00C97B7F">
        <w:rPr>
          <w:vertAlign w:val="subscript"/>
        </w:rPr>
        <w:t>АП</w:t>
      </w:r>
      <w:r>
        <w:t>1</w:t>
      </w:r>
      <w:r w:rsidRPr="00015BA5">
        <w:t>*</w:t>
      </w:r>
      <w:r>
        <w:t xml:space="preserve"> </w:t>
      </w:r>
      <w:r w:rsidRPr="00015BA5">
        <w:t>Рпр</w:t>
      </w:r>
      <w:r>
        <w:t xml:space="preserve"> 1 </w:t>
      </w:r>
      <w:r w:rsidRPr="00015BA5">
        <w:t>*</w:t>
      </w:r>
      <w:r>
        <w:t>(Кпфр1-</w:t>
      </w:r>
      <w:r w:rsidRPr="00015BA5">
        <w:t>Кпфр</w:t>
      </w:r>
      <w:r>
        <w:t xml:space="preserve"> 0)</w:t>
      </w:r>
      <w:r w:rsidRPr="00015BA5">
        <w:t>*Кэл</w:t>
      </w:r>
      <w:r>
        <w:t xml:space="preserve"> 0</w:t>
      </w:r>
    </w:p>
    <w:p w:rsidR="004819E6" w:rsidRDefault="004819E6" w:rsidP="00D60950">
      <w:pPr>
        <w:pStyle w:val="10"/>
        <w:numPr>
          <w:ilvl w:val="0"/>
          <w:numId w:val="112"/>
        </w:numPr>
        <w:spacing w:before="60" w:after="0"/>
      </w:pPr>
      <w:r>
        <w:t>Влияние коэффициента соотношения Чистой прибыли и Прибыли до налогообложения</w:t>
      </w:r>
    </w:p>
    <w:p w:rsidR="004819E6" w:rsidRDefault="004819E6" w:rsidP="000C2D68">
      <w:pPr>
        <w:spacing w:before="60" w:after="0"/>
        <w:ind w:left="142"/>
      </w:pPr>
      <w:r w:rsidRPr="000C2D68">
        <w:rPr>
          <w:rFonts w:cs="Calibri"/>
        </w:rPr>
        <w:t>Δ</w:t>
      </w:r>
      <w:r>
        <w:t>Р</w:t>
      </w:r>
      <w:r w:rsidRPr="000C2D68">
        <w:rPr>
          <w:vertAlign w:val="subscript"/>
        </w:rPr>
        <w:t>А(</w:t>
      </w:r>
      <w:r>
        <w:rPr>
          <w:vertAlign w:val="subscript"/>
        </w:rPr>
        <w:t>Кэл</w:t>
      </w:r>
      <w:r w:rsidRPr="000C2D68">
        <w:rPr>
          <w:vertAlign w:val="subscript"/>
        </w:rPr>
        <w:t>)</w:t>
      </w:r>
      <w:r>
        <w:t>=Ур1*</w:t>
      </w:r>
      <w:r w:rsidRPr="00015BA5">
        <w:t>Уп</w:t>
      </w:r>
      <w:r>
        <w:t xml:space="preserve"> 1 * </w:t>
      </w:r>
      <w:r w:rsidRPr="00015BA5">
        <w:t>О</w:t>
      </w:r>
      <w:r w:rsidRPr="000C2D68">
        <w:rPr>
          <w:vertAlign w:val="subscript"/>
        </w:rPr>
        <w:t>АП</w:t>
      </w:r>
      <w:r>
        <w:t>1</w:t>
      </w:r>
      <w:r w:rsidRPr="00015BA5">
        <w:t>*</w:t>
      </w:r>
      <w:r>
        <w:t xml:space="preserve"> </w:t>
      </w:r>
      <w:r w:rsidRPr="00015BA5">
        <w:t>Рпр</w:t>
      </w:r>
      <w:r>
        <w:t xml:space="preserve"> 1 </w:t>
      </w:r>
      <w:r w:rsidRPr="00015BA5">
        <w:t>*</w:t>
      </w:r>
      <w:r>
        <w:t>Кпфр1</w:t>
      </w:r>
      <w:r w:rsidRPr="00015BA5">
        <w:t>*</w:t>
      </w:r>
      <w:r>
        <w:t>(Кэл1-</w:t>
      </w:r>
      <w:r w:rsidRPr="00015BA5">
        <w:t>Кэл</w:t>
      </w:r>
      <w:r>
        <w:t xml:space="preserve"> 0)</w:t>
      </w:r>
    </w:p>
    <w:p w:rsidR="004819E6" w:rsidRDefault="004819E6" w:rsidP="00C97B7F">
      <w:pPr>
        <w:spacing w:before="60" w:after="0"/>
        <w:ind w:left="142"/>
        <w:rPr>
          <w:b/>
        </w:rPr>
      </w:pPr>
    </w:p>
    <w:p w:rsidR="004819E6" w:rsidRPr="00C11F24" w:rsidRDefault="004819E6" w:rsidP="00C97B7F">
      <w:pPr>
        <w:spacing w:before="60" w:after="0"/>
        <w:ind w:left="142"/>
        <w:rPr>
          <w:b/>
        </w:rPr>
      </w:pPr>
      <w:r w:rsidRPr="00C11F24">
        <w:rPr>
          <w:b/>
        </w:rPr>
        <w:t>Баланс факторов:</w:t>
      </w:r>
    </w:p>
    <w:p w:rsidR="004819E6" w:rsidRPr="00C11F24" w:rsidRDefault="004819E6" w:rsidP="00C97B7F">
      <w:pPr>
        <w:spacing w:before="60" w:after="0"/>
        <w:ind w:left="142"/>
      </w:pPr>
      <w:r w:rsidRPr="00C97B7F">
        <w:rPr>
          <w:rFonts w:cs="Calibri"/>
        </w:rPr>
        <w:t>Δ</w:t>
      </w:r>
      <w:r>
        <w:t>Р</w:t>
      </w:r>
      <w:r>
        <w:rPr>
          <w:vertAlign w:val="subscript"/>
        </w:rPr>
        <w:t>А</w:t>
      </w:r>
      <w:r>
        <w:t>=Р</w:t>
      </w:r>
      <w:r>
        <w:rPr>
          <w:vertAlign w:val="subscript"/>
        </w:rPr>
        <w:t>А</w:t>
      </w:r>
      <w:r>
        <w:t>1-Р</w:t>
      </w:r>
      <w:r>
        <w:rPr>
          <w:vertAlign w:val="subscript"/>
        </w:rPr>
        <w:t>А</w:t>
      </w:r>
      <w:r>
        <w:t>0=</w:t>
      </w:r>
      <w:r w:rsidRPr="00C11F24">
        <w:rPr>
          <w:rFonts w:cs="Calibri"/>
        </w:rPr>
        <w:t xml:space="preserve"> </w:t>
      </w:r>
      <w:r>
        <w:rPr>
          <w:rFonts w:cs="Calibri"/>
        </w:rPr>
        <w:t>Δ</w:t>
      </w:r>
      <w:r>
        <w:t>Р</w:t>
      </w:r>
      <w:r>
        <w:rPr>
          <w:vertAlign w:val="subscript"/>
        </w:rPr>
        <w:t>А(</w:t>
      </w:r>
      <w:r>
        <w:rPr>
          <w:rFonts w:cs="Calibri"/>
          <w:vertAlign w:val="subscript"/>
        </w:rPr>
        <w:t>Δ</w:t>
      </w:r>
      <w:r>
        <w:rPr>
          <w:vertAlign w:val="subscript"/>
        </w:rPr>
        <w:t>Ур)</w:t>
      </w:r>
      <w:r>
        <w:t>+</w:t>
      </w:r>
      <w:r w:rsidRPr="00C11F24">
        <w:rPr>
          <w:rFonts w:cs="Calibri"/>
        </w:rPr>
        <w:t xml:space="preserve"> </w:t>
      </w:r>
      <w:r w:rsidRPr="00374EB6">
        <w:rPr>
          <w:rFonts w:cs="Calibri"/>
        </w:rPr>
        <w:t>Δ</w:t>
      </w:r>
      <w:r>
        <w:t>Р</w:t>
      </w:r>
      <w:r w:rsidRPr="00374EB6">
        <w:rPr>
          <w:vertAlign w:val="subscript"/>
        </w:rPr>
        <w:t>А(</w:t>
      </w:r>
      <w:r w:rsidRPr="00374EB6">
        <w:rPr>
          <w:rFonts w:cs="Calibri"/>
          <w:vertAlign w:val="subscript"/>
        </w:rPr>
        <w:t>Δ</w:t>
      </w:r>
      <w:r w:rsidRPr="00374EB6">
        <w:rPr>
          <w:vertAlign w:val="subscript"/>
        </w:rPr>
        <w:t>У</w:t>
      </w:r>
      <w:r>
        <w:rPr>
          <w:vertAlign w:val="subscript"/>
        </w:rPr>
        <w:t>п</w:t>
      </w:r>
      <w:r w:rsidRPr="00374EB6">
        <w:rPr>
          <w:vertAlign w:val="subscript"/>
        </w:rPr>
        <w:t>)</w:t>
      </w:r>
      <w:r>
        <w:t>+</w:t>
      </w:r>
      <w:r w:rsidRPr="00C11F24">
        <w:rPr>
          <w:rFonts w:cs="Calibri"/>
        </w:rPr>
        <w:t xml:space="preserve"> </w:t>
      </w:r>
      <w:r w:rsidRPr="000D3E44">
        <w:rPr>
          <w:rFonts w:cs="Calibri"/>
        </w:rPr>
        <w:t>Δ</w:t>
      </w:r>
      <w:r>
        <w:t>Р</w:t>
      </w:r>
      <w:r w:rsidRPr="000D3E44">
        <w:rPr>
          <w:vertAlign w:val="subscript"/>
        </w:rPr>
        <w:t>А(</w:t>
      </w:r>
      <w:r>
        <w:rPr>
          <w:rFonts w:cs="Calibri"/>
          <w:vertAlign w:val="subscript"/>
        </w:rPr>
        <w:t>Оап</w:t>
      </w:r>
      <w:r w:rsidRPr="000D3E44">
        <w:rPr>
          <w:vertAlign w:val="subscript"/>
        </w:rPr>
        <w:t>)</w:t>
      </w:r>
      <w:r>
        <w:t>+</w:t>
      </w:r>
      <w:r w:rsidRPr="00C11F24">
        <w:rPr>
          <w:rFonts w:cs="Calibri"/>
        </w:rPr>
        <w:t xml:space="preserve"> </w:t>
      </w:r>
      <w:r w:rsidRPr="00580D26">
        <w:rPr>
          <w:rFonts w:cs="Calibri"/>
        </w:rPr>
        <w:t>Δ</w:t>
      </w:r>
      <w:r>
        <w:t>Р</w:t>
      </w:r>
      <w:r w:rsidRPr="00580D26">
        <w:rPr>
          <w:vertAlign w:val="subscript"/>
        </w:rPr>
        <w:t>А(</w:t>
      </w:r>
      <w:r>
        <w:rPr>
          <w:vertAlign w:val="subscript"/>
        </w:rPr>
        <w:t>Рпр</w:t>
      </w:r>
      <w:r w:rsidRPr="00580D26">
        <w:rPr>
          <w:vertAlign w:val="subscript"/>
        </w:rPr>
        <w:t>)</w:t>
      </w:r>
      <w:r>
        <w:t>+</w:t>
      </w:r>
      <w:r w:rsidRPr="00C11F24">
        <w:rPr>
          <w:rFonts w:cs="Calibri"/>
        </w:rPr>
        <w:t xml:space="preserve"> </w:t>
      </w:r>
      <w:r w:rsidRPr="00C97B7F">
        <w:rPr>
          <w:rFonts w:cs="Calibri"/>
        </w:rPr>
        <w:t>Δ</w:t>
      </w:r>
      <w:r>
        <w:t>Р</w:t>
      </w:r>
      <w:r w:rsidRPr="00C97B7F">
        <w:rPr>
          <w:vertAlign w:val="subscript"/>
        </w:rPr>
        <w:t>А(</w:t>
      </w:r>
      <w:r>
        <w:rPr>
          <w:vertAlign w:val="subscript"/>
        </w:rPr>
        <w:t>Кпфр</w:t>
      </w:r>
      <w:r w:rsidRPr="00C97B7F">
        <w:rPr>
          <w:vertAlign w:val="subscript"/>
        </w:rPr>
        <w:t>)</w:t>
      </w:r>
      <w:r>
        <w:t>+</w:t>
      </w:r>
      <w:r w:rsidRPr="00C11F24">
        <w:rPr>
          <w:rFonts w:cs="Calibri"/>
        </w:rPr>
        <w:t xml:space="preserve"> </w:t>
      </w:r>
      <w:r w:rsidRPr="000C2D68">
        <w:rPr>
          <w:rFonts w:cs="Calibri"/>
        </w:rPr>
        <w:t>Δ</w:t>
      </w:r>
      <w:r>
        <w:t>Р</w:t>
      </w:r>
      <w:r w:rsidRPr="000C2D68">
        <w:rPr>
          <w:vertAlign w:val="subscript"/>
        </w:rPr>
        <w:t>А(</w:t>
      </w:r>
      <w:r>
        <w:rPr>
          <w:vertAlign w:val="subscript"/>
        </w:rPr>
        <w:t>Кэл</w:t>
      </w:r>
      <w:r w:rsidRPr="000C2D68">
        <w:rPr>
          <w:vertAlign w:val="subscript"/>
        </w:rPr>
        <w:t>)</w:t>
      </w:r>
      <w:r>
        <w:t>.</w:t>
      </w:r>
    </w:p>
    <w:p w:rsidR="004819E6" w:rsidRDefault="004819E6" w:rsidP="003A1CAC">
      <w:pPr>
        <w:spacing w:before="60" w:after="0"/>
        <w:ind w:firstLine="142"/>
      </w:pPr>
    </w:p>
    <w:p w:rsidR="004819E6" w:rsidRDefault="004819E6" w:rsidP="003A1CAC">
      <w:pPr>
        <w:spacing w:before="60" w:after="0"/>
        <w:ind w:firstLine="142"/>
      </w:pPr>
      <w:r w:rsidRPr="00AE2EBF">
        <w:rPr>
          <w:b/>
        </w:rPr>
        <w:t>Изменение факторов</w:t>
      </w:r>
      <w:r>
        <w:t xml:space="preserve"> в 6тифакторной модели </w:t>
      </w:r>
      <w:r w:rsidRPr="00AE2EBF">
        <w:rPr>
          <w:b/>
        </w:rPr>
        <w:t>отражает</w:t>
      </w:r>
      <w:r>
        <w:t>:</w:t>
      </w:r>
    </w:p>
    <w:p w:rsidR="004819E6" w:rsidRDefault="004819E6" w:rsidP="00D60950">
      <w:pPr>
        <w:pStyle w:val="10"/>
        <w:numPr>
          <w:ilvl w:val="0"/>
          <w:numId w:val="113"/>
        </w:numPr>
        <w:spacing w:before="60" w:after="0"/>
      </w:pPr>
      <w:r>
        <w:t>Фактор Ур – отражает условия формирования капитала. Если капитал сформирован, то 1.</w:t>
      </w:r>
    </w:p>
    <w:p w:rsidR="004819E6" w:rsidRDefault="004819E6" w:rsidP="00D60950">
      <w:pPr>
        <w:pStyle w:val="10"/>
        <w:numPr>
          <w:ilvl w:val="0"/>
          <w:numId w:val="113"/>
        </w:numPr>
        <w:spacing w:before="60" w:after="0"/>
      </w:pPr>
      <w:r>
        <w:t>Фактор Уп- направления использования капитала, авансированного в активы. (Инвестиционная или производственная составляющая)</w:t>
      </w:r>
    </w:p>
    <w:p w:rsidR="004819E6" w:rsidRDefault="004819E6" w:rsidP="00D60950">
      <w:pPr>
        <w:pStyle w:val="10"/>
        <w:numPr>
          <w:ilvl w:val="0"/>
          <w:numId w:val="113"/>
        </w:numPr>
        <w:spacing w:before="60" w:after="0"/>
      </w:pPr>
      <w:r>
        <w:t>Фактор О</w:t>
      </w:r>
      <w:r>
        <w:rPr>
          <w:vertAlign w:val="subscript"/>
        </w:rPr>
        <w:t>АП</w:t>
      </w:r>
      <w:r>
        <w:t xml:space="preserve"> – эффективность использования капитала, авансированного в активы.</w:t>
      </w:r>
    </w:p>
    <w:p w:rsidR="004819E6" w:rsidRDefault="004819E6" w:rsidP="00D60950">
      <w:pPr>
        <w:pStyle w:val="10"/>
        <w:numPr>
          <w:ilvl w:val="0"/>
          <w:numId w:val="113"/>
        </w:numPr>
        <w:spacing w:before="60" w:after="0"/>
      </w:pPr>
      <w:r>
        <w:t>Фактор Рпр – эффективность текущих затрат на производство.</w:t>
      </w:r>
    </w:p>
    <w:p w:rsidR="004819E6" w:rsidRDefault="004819E6" w:rsidP="00D60950">
      <w:pPr>
        <w:pStyle w:val="10"/>
        <w:numPr>
          <w:ilvl w:val="0"/>
          <w:numId w:val="113"/>
        </w:numPr>
        <w:spacing w:before="60" w:after="0"/>
      </w:pPr>
      <w:r>
        <w:t>Фактор Кпфр – влияние прочих доходов и расходов на формирование Прибыли до налогообложения (на формирование конечного финансового результата)</w:t>
      </w:r>
    </w:p>
    <w:p w:rsidR="004819E6" w:rsidRPr="00FE68A3" w:rsidRDefault="004819E6" w:rsidP="00D60950">
      <w:pPr>
        <w:pStyle w:val="10"/>
        <w:numPr>
          <w:ilvl w:val="0"/>
          <w:numId w:val="113"/>
        </w:numPr>
        <w:spacing w:before="60" w:after="0"/>
      </w:pPr>
      <w:r>
        <w:t>Фактор Кэл – эффективность механизма налогообложения.</w:t>
      </w:r>
    </w:p>
    <w:p w:rsidR="004819E6" w:rsidRDefault="004819E6" w:rsidP="003A1CAC">
      <w:pPr>
        <w:spacing w:before="60" w:after="0"/>
        <w:ind w:firstLine="142"/>
      </w:pPr>
    </w:p>
    <w:p w:rsidR="004819E6" w:rsidRDefault="004819E6" w:rsidP="003A1CAC">
      <w:pPr>
        <w:spacing w:before="60" w:after="0"/>
        <w:ind w:firstLine="142"/>
      </w:pPr>
      <w:r>
        <w:t xml:space="preserve">В процессе анализа возможна </w:t>
      </w:r>
      <w:r w:rsidRPr="00126361">
        <w:rPr>
          <w:b/>
        </w:rPr>
        <w:t>детализация</w:t>
      </w:r>
      <w:r>
        <w:t xml:space="preserve"> влияния на изменение рентабельности активов факторов более низкого порядка. </w:t>
      </w:r>
    </w:p>
    <w:p w:rsidR="004819E6" w:rsidRDefault="004819E6" w:rsidP="003A1CAC">
      <w:pPr>
        <w:spacing w:before="60" w:after="0"/>
        <w:ind w:firstLine="142"/>
      </w:pPr>
      <w:r>
        <w:t>Так, например, отдача активов, используемых в предпринимательских целях (О</w:t>
      </w:r>
      <w:r>
        <w:rPr>
          <w:vertAlign w:val="subscript"/>
        </w:rPr>
        <w:t>АП</w:t>
      </w:r>
      <w:r>
        <w:t>), детализируется на влияние Отдачи внеоборотных активов и Оборачиваемости оборотных активов.</w:t>
      </w:r>
    </w:p>
    <w:p w:rsidR="004819E6" w:rsidRDefault="004819E6" w:rsidP="003A1CAC">
      <w:pPr>
        <w:spacing w:before="60" w:after="0"/>
        <w:ind w:firstLine="142"/>
      </w:pPr>
      <w:r>
        <w:t>Детализация фактора рентабельности продаж (Рпр) осуществляется в разрезе факторов, влияющих на ее уровень (Цены продаж и Себестоимость продаж). Такая детализация осуществляется способом долевого участия (см. стр. 183 и 184 учебного пособия).</w:t>
      </w:r>
    </w:p>
    <w:p w:rsidR="004819E6" w:rsidRDefault="004819E6" w:rsidP="003A1CAC">
      <w:pPr>
        <w:spacing w:before="60" w:after="0"/>
        <w:ind w:firstLine="142"/>
      </w:pPr>
    </w:p>
    <w:p w:rsidR="004819E6" w:rsidRDefault="004819E6" w:rsidP="003A1CAC">
      <w:pPr>
        <w:shd w:val="clear" w:color="auto" w:fill="BFBFBF"/>
        <w:spacing w:before="60" w:after="0"/>
        <w:ind w:firstLine="142"/>
      </w:pPr>
      <w:r>
        <w:t>3.2.</w:t>
      </w:r>
      <w:r>
        <w:tab/>
        <w:t>Факторный анализ рентабельности производственных фондов</w:t>
      </w:r>
    </w:p>
    <w:p w:rsidR="004819E6" w:rsidRDefault="004819E6" w:rsidP="003A1CAC">
      <w:pPr>
        <w:spacing w:before="60" w:after="0"/>
        <w:ind w:firstLine="142"/>
      </w:pPr>
      <w:r>
        <w:t xml:space="preserve">Характеристика эффективности использования активов, непосредственно вовлеченных в производственный процесс, осуществляется на основе показателя </w:t>
      </w:r>
      <w:r w:rsidRPr="00AB4DF5">
        <w:rPr>
          <w:b/>
        </w:rPr>
        <w:t>Рентабельности производственных фондов</w:t>
      </w:r>
      <w:r>
        <w:t>, в состав которых включаются следующие элементы:</w:t>
      </w:r>
    </w:p>
    <w:p w:rsidR="004819E6" w:rsidRDefault="004819E6" w:rsidP="00D60950">
      <w:pPr>
        <w:pStyle w:val="10"/>
        <w:numPr>
          <w:ilvl w:val="0"/>
          <w:numId w:val="114"/>
        </w:numPr>
        <w:spacing w:before="60" w:after="0"/>
      </w:pPr>
      <w:r>
        <w:t>Основные производственные фонды (основные средства) – стр.120 Формы 1</w:t>
      </w:r>
    </w:p>
    <w:p w:rsidR="004819E6" w:rsidRDefault="004819E6" w:rsidP="00D60950">
      <w:pPr>
        <w:pStyle w:val="10"/>
        <w:numPr>
          <w:ilvl w:val="0"/>
          <w:numId w:val="114"/>
        </w:numPr>
        <w:spacing w:before="60" w:after="0"/>
      </w:pPr>
      <w:r>
        <w:t>Нематериальные активы производственного назначения – в чистом виде в балансе нет, но можно выделить из стр. 110.</w:t>
      </w:r>
    </w:p>
    <w:p w:rsidR="004819E6" w:rsidRDefault="004819E6" w:rsidP="00D60950">
      <w:pPr>
        <w:pStyle w:val="10"/>
        <w:numPr>
          <w:ilvl w:val="0"/>
          <w:numId w:val="114"/>
        </w:numPr>
        <w:spacing w:before="60" w:after="0"/>
      </w:pPr>
      <w:r>
        <w:t>Материальные оборотные активы, т.е. запасы и затраты – стр. 210.</w:t>
      </w:r>
    </w:p>
    <w:p w:rsidR="004819E6" w:rsidRPr="00DF4C81" w:rsidRDefault="004819E6" w:rsidP="003A1CAC">
      <w:pPr>
        <w:spacing w:before="60" w:after="0"/>
        <w:ind w:firstLine="142"/>
        <w:rPr>
          <w:b/>
        </w:rPr>
      </w:pPr>
      <w:r w:rsidRPr="00DF4C81">
        <w:rPr>
          <w:b/>
        </w:rPr>
        <w:t>Рентабельность производственных фондов рассчитывается по формуле:</w:t>
      </w:r>
    </w:p>
    <w:p w:rsidR="004819E6" w:rsidRPr="00324E1F" w:rsidRDefault="004819E6" w:rsidP="003A1CAC">
      <w:pPr>
        <w:spacing w:before="60" w:after="0"/>
        <w:ind w:firstLine="142"/>
        <w:rPr>
          <w:b/>
        </w:rPr>
      </w:pPr>
      <w:r w:rsidRPr="00324E1F">
        <w:rPr>
          <w:b/>
        </w:rPr>
        <w:t>Рпф=Ппр/ПФ ср</w:t>
      </w:r>
    </w:p>
    <w:p w:rsidR="004819E6" w:rsidRDefault="004819E6" w:rsidP="00DF4C81">
      <w:pPr>
        <w:spacing w:before="60" w:after="0"/>
        <w:ind w:firstLine="1134"/>
      </w:pPr>
      <w:r>
        <w:t>Ппр – прибыль от продаж</w:t>
      </w:r>
    </w:p>
    <w:p w:rsidR="004819E6" w:rsidRDefault="004819E6" w:rsidP="00DF4C81">
      <w:pPr>
        <w:spacing w:before="60" w:after="0"/>
        <w:ind w:firstLine="1134"/>
      </w:pPr>
      <w:r>
        <w:t>ПФ ср – средний размер производственных фондов</w:t>
      </w:r>
    </w:p>
    <w:p w:rsidR="004819E6" w:rsidRDefault="004819E6" w:rsidP="003A1CAC">
      <w:pPr>
        <w:spacing w:before="60" w:after="0"/>
        <w:ind w:firstLine="142"/>
      </w:pPr>
    </w:p>
    <w:p w:rsidR="004819E6" w:rsidRDefault="004819E6" w:rsidP="003A1CAC">
      <w:pPr>
        <w:spacing w:before="60" w:after="0"/>
        <w:ind w:firstLine="142"/>
      </w:pPr>
      <w:r w:rsidRPr="00DF4C81">
        <w:rPr>
          <w:b/>
        </w:rPr>
        <w:t>Двухфакторная модель</w:t>
      </w:r>
      <w:r>
        <w:t xml:space="preserve"> рентабельности производственных фондов имеет вид:</w:t>
      </w:r>
    </w:p>
    <w:p w:rsidR="004819E6" w:rsidRDefault="004819E6" w:rsidP="00324E1F">
      <w:pPr>
        <w:spacing w:before="60" w:after="0"/>
        <w:ind w:firstLine="142"/>
        <w:rPr>
          <w:b/>
        </w:rPr>
      </w:pPr>
      <w:r w:rsidRPr="00324E1F">
        <w:rPr>
          <w:b/>
        </w:rPr>
        <w:t>Рпф=Ппр/ПФ ср</w:t>
      </w:r>
      <w:r>
        <w:rPr>
          <w:b/>
        </w:rPr>
        <w:t xml:space="preserve"> = Впр/ПФ ср * Ппр/Впр=Опф * Рпр</w:t>
      </w:r>
    </w:p>
    <w:p w:rsidR="004819E6" w:rsidRDefault="004819E6" w:rsidP="00324E1F">
      <w:pPr>
        <w:spacing w:before="60" w:after="0"/>
        <w:ind w:firstLine="1134"/>
      </w:pPr>
      <w:r w:rsidRPr="00324E1F">
        <w:t>Опф – отдача производственных фондов</w:t>
      </w:r>
    </w:p>
    <w:p w:rsidR="004819E6" w:rsidRPr="00324E1F" w:rsidRDefault="004819E6" w:rsidP="00324E1F">
      <w:pPr>
        <w:spacing w:before="60" w:after="0"/>
        <w:ind w:firstLine="1134"/>
      </w:pPr>
      <w:r>
        <w:t>Рпр – рентабельность продаж</w:t>
      </w:r>
    </w:p>
    <w:p w:rsidR="004819E6" w:rsidRDefault="004819E6" w:rsidP="00324E1F">
      <w:pPr>
        <w:spacing w:before="60" w:after="0"/>
        <w:ind w:firstLine="142"/>
        <w:rPr>
          <w:b/>
        </w:rPr>
      </w:pPr>
    </w:p>
    <w:p w:rsidR="004819E6" w:rsidRDefault="004819E6" w:rsidP="00324E1F">
      <w:pPr>
        <w:spacing w:before="60" w:after="0"/>
        <w:ind w:firstLine="142"/>
      </w:pPr>
      <w:r w:rsidRPr="008A18F0">
        <w:rPr>
          <w:b/>
        </w:rPr>
        <w:t>Расчет влияния факторов</w:t>
      </w:r>
      <w:r>
        <w:t xml:space="preserve"> на изменение рентабельности производственных фондов </w:t>
      </w:r>
      <w:r w:rsidRPr="008A18F0">
        <w:rPr>
          <w:b/>
        </w:rPr>
        <w:t>произведем способом абсолютных разниц</w:t>
      </w:r>
      <w:r>
        <w:t>:</w:t>
      </w:r>
    </w:p>
    <w:p w:rsidR="004819E6" w:rsidRDefault="004819E6" w:rsidP="00D60950">
      <w:pPr>
        <w:pStyle w:val="10"/>
        <w:numPr>
          <w:ilvl w:val="0"/>
          <w:numId w:val="112"/>
        </w:numPr>
        <w:spacing w:before="60" w:after="0"/>
      </w:pPr>
      <w:r w:rsidRPr="008A18F0">
        <w:t>Влияние от</w:t>
      </w:r>
      <w:r>
        <w:t>дачи производственных фондов</w:t>
      </w:r>
    </w:p>
    <w:p w:rsidR="004819E6" w:rsidRDefault="004819E6" w:rsidP="008A18F0">
      <w:pPr>
        <w:spacing w:before="60" w:after="0"/>
        <w:ind w:left="142"/>
      </w:pPr>
      <w:r>
        <w:rPr>
          <w:rFonts w:cs="Calibri"/>
        </w:rPr>
        <w:t>Δ</w:t>
      </w:r>
      <w:r>
        <w:t>Рпф</w:t>
      </w:r>
      <w:r>
        <w:rPr>
          <w:vertAlign w:val="subscript"/>
        </w:rPr>
        <w:t>(</w:t>
      </w:r>
      <w:r w:rsidRPr="00BF6788">
        <w:rPr>
          <w:vertAlign w:val="subscript"/>
        </w:rPr>
        <w:t>Δ</w:t>
      </w:r>
      <w:r>
        <w:rPr>
          <w:vertAlign w:val="subscript"/>
        </w:rPr>
        <w:t>Опф)</w:t>
      </w:r>
      <w:r>
        <w:t>=(Опф1-Опф0)*Рпр0</w:t>
      </w:r>
    </w:p>
    <w:p w:rsidR="004819E6" w:rsidRDefault="004819E6" w:rsidP="00D60950">
      <w:pPr>
        <w:pStyle w:val="10"/>
        <w:numPr>
          <w:ilvl w:val="0"/>
          <w:numId w:val="112"/>
        </w:numPr>
        <w:spacing w:before="60" w:after="0"/>
      </w:pPr>
      <w:r>
        <w:t>Влияние рентабельности продаж</w:t>
      </w:r>
    </w:p>
    <w:p w:rsidR="004819E6" w:rsidRDefault="004819E6" w:rsidP="00BF6788">
      <w:pPr>
        <w:spacing w:before="60" w:after="0"/>
        <w:ind w:left="142"/>
      </w:pPr>
      <w:r w:rsidRPr="00BF6788">
        <w:rPr>
          <w:rFonts w:cs="Calibri"/>
        </w:rPr>
        <w:t>Δ</w:t>
      </w:r>
      <w:r>
        <w:t>Рпф</w:t>
      </w:r>
      <w:r w:rsidRPr="00BF6788">
        <w:rPr>
          <w:vertAlign w:val="subscript"/>
        </w:rPr>
        <w:t>(Δ</w:t>
      </w:r>
      <w:r>
        <w:rPr>
          <w:vertAlign w:val="subscript"/>
        </w:rPr>
        <w:t>Рпр</w:t>
      </w:r>
      <w:r w:rsidRPr="00BF6788">
        <w:rPr>
          <w:vertAlign w:val="subscript"/>
        </w:rPr>
        <w:t>)</w:t>
      </w:r>
      <w:r>
        <w:t>=Опф1*(Рпр1-Рпр0)</w:t>
      </w:r>
    </w:p>
    <w:p w:rsidR="004819E6" w:rsidRDefault="004819E6" w:rsidP="008A18F0">
      <w:pPr>
        <w:spacing w:before="60" w:after="0"/>
        <w:ind w:left="142"/>
      </w:pPr>
    </w:p>
    <w:p w:rsidR="004819E6" w:rsidRPr="006E6FBE" w:rsidRDefault="004819E6" w:rsidP="008A18F0">
      <w:pPr>
        <w:spacing w:before="60" w:after="0"/>
        <w:ind w:left="142"/>
        <w:rPr>
          <w:b/>
        </w:rPr>
      </w:pPr>
      <w:r w:rsidRPr="006E6FBE">
        <w:rPr>
          <w:b/>
        </w:rPr>
        <w:t>Баланс факторов:</w:t>
      </w:r>
    </w:p>
    <w:p w:rsidR="004819E6" w:rsidRDefault="004819E6" w:rsidP="008A18F0">
      <w:pPr>
        <w:spacing w:before="60" w:after="0"/>
        <w:ind w:left="142"/>
      </w:pPr>
      <w:r>
        <w:rPr>
          <w:rFonts w:cs="Calibri"/>
        </w:rPr>
        <w:t>Δ</w:t>
      </w:r>
      <w:r>
        <w:t>Рпф=Рпф1-Рпф0=</w:t>
      </w:r>
      <w:r w:rsidRPr="006E6FBE">
        <w:rPr>
          <w:rFonts w:cs="Calibri"/>
        </w:rPr>
        <w:t xml:space="preserve"> </w:t>
      </w:r>
      <w:r>
        <w:rPr>
          <w:rFonts w:cs="Calibri"/>
        </w:rPr>
        <w:t>Δ</w:t>
      </w:r>
      <w:r>
        <w:t>Рпф</w:t>
      </w:r>
      <w:r>
        <w:rPr>
          <w:vertAlign w:val="subscript"/>
        </w:rPr>
        <w:t>(</w:t>
      </w:r>
      <w:r w:rsidRPr="00BF6788">
        <w:rPr>
          <w:vertAlign w:val="subscript"/>
        </w:rPr>
        <w:t>Δ</w:t>
      </w:r>
      <w:r>
        <w:rPr>
          <w:vertAlign w:val="subscript"/>
        </w:rPr>
        <w:t>Опф)</w:t>
      </w:r>
      <w:r>
        <w:t>+</w:t>
      </w:r>
      <w:r w:rsidRPr="006E6FBE">
        <w:rPr>
          <w:rFonts w:cs="Calibri"/>
        </w:rPr>
        <w:t xml:space="preserve"> </w:t>
      </w:r>
      <w:r w:rsidRPr="00BF6788">
        <w:rPr>
          <w:rFonts w:cs="Calibri"/>
        </w:rPr>
        <w:t>Δ</w:t>
      </w:r>
      <w:r>
        <w:t>Рпф</w:t>
      </w:r>
      <w:r w:rsidRPr="00BF6788">
        <w:rPr>
          <w:vertAlign w:val="subscript"/>
        </w:rPr>
        <w:t>(Δ</w:t>
      </w:r>
      <w:r>
        <w:rPr>
          <w:vertAlign w:val="subscript"/>
        </w:rPr>
        <w:t>Рпр</w:t>
      </w:r>
      <w:r w:rsidRPr="00BF6788">
        <w:rPr>
          <w:vertAlign w:val="subscript"/>
        </w:rPr>
        <w:t>)</w:t>
      </w:r>
    </w:p>
    <w:p w:rsidR="004819E6" w:rsidRDefault="004819E6" w:rsidP="008A18F0">
      <w:pPr>
        <w:spacing w:before="60" w:after="0"/>
        <w:ind w:left="142"/>
      </w:pPr>
    </w:p>
    <w:p w:rsidR="004819E6" w:rsidRDefault="004819E6" w:rsidP="00237E93">
      <w:pPr>
        <w:spacing w:before="60" w:after="0"/>
        <w:ind w:firstLine="142"/>
      </w:pPr>
      <w:r>
        <w:t>При углубленном анализе уровень Опф детализируется на влияние Отдачи отдельных их элементов и Оборачиваемости запасов. Детализация фактора Рпр осуществляется на влияние Себестоимости продаж и Цен продаж. При этом используется способ долевого участия (стр. 183 и 184 учебного пособия).</w:t>
      </w:r>
    </w:p>
    <w:p w:rsidR="004819E6" w:rsidRDefault="004819E6" w:rsidP="003A1CAC">
      <w:pPr>
        <w:spacing w:before="60" w:after="0"/>
        <w:ind w:firstLine="142"/>
      </w:pPr>
    </w:p>
    <w:p w:rsidR="004819E6" w:rsidRDefault="004819E6" w:rsidP="003A1CAC">
      <w:pPr>
        <w:shd w:val="clear" w:color="auto" w:fill="BFBFBF"/>
        <w:spacing w:before="60" w:after="0"/>
        <w:ind w:firstLine="142"/>
      </w:pPr>
      <w:r>
        <w:t>3.3.</w:t>
      </w:r>
      <w:r>
        <w:tab/>
        <w:t>Факторный анализ рентабельности чистых активов</w:t>
      </w:r>
    </w:p>
    <w:p w:rsidR="004819E6" w:rsidRDefault="004819E6" w:rsidP="003A1CAC">
      <w:pPr>
        <w:spacing w:before="60" w:after="0"/>
        <w:ind w:firstLine="142"/>
      </w:pPr>
      <w:r w:rsidRPr="00A8646E">
        <w:rPr>
          <w:b/>
        </w:rPr>
        <w:t>Рентабельность чистых активов</w:t>
      </w:r>
      <w:r>
        <w:t xml:space="preserve"> по сути своей означает рентабельность уточненной величины собственного капитала и рассчитывается по формуле:</w:t>
      </w:r>
    </w:p>
    <w:p w:rsidR="004819E6" w:rsidRPr="00AA607E" w:rsidRDefault="004819E6" w:rsidP="003A1CAC">
      <w:pPr>
        <w:spacing w:before="60" w:after="0"/>
        <w:ind w:firstLine="142"/>
        <w:rPr>
          <w:b/>
        </w:rPr>
      </w:pPr>
      <w:r w:rsidRPr="00AA607E">
        <w:rPr>
          <w:b/>
        </w:rPr>
        <w:t>Р</w:t>
      </w:r>
      <w:r w:rsidRPr="00AA607E">
        <w:rPr>
          <w:b/>
          <w:vertAlign w:val="subscript"/>
        </w:rPr>
        <w:t>ЧА</w:t>
      </w:r>
      <w:r w:rsidRPr="00AA607E">
        <w:rPr>
          <w:b/>
        </w:rPr>
        <w:t>=ЧП/ЧА ср</w:t>
      </w:r>
    </w:p>
    <w:p w:rsidR="004819E6" w:rsidRPr="00FF493E" w:rsidRDefault="004819E6" w:rsidP="00914C4C">
      <w:pPr>
        <w:pStyle w:val="10"/>
        <w:spacing w:before="60" w:after="0" w:line="240" w:lineRule="auto"/>
        <w:ind w:left="0" w:firstLine="142"/>
        <w:jc w:val="both"/>
        <w:rPr>
          <w:b/>
        </w:rPr>
      </w:pPr>
      <w:r w:rsidRPr="00FF493E">
        <w:rPr>
          <w:b/>
        </w:rPr>
        <w:t>СК</w:t>
      </w:r>
      <w:r w:rsidRPr="00FF493E">
        <w:rPr>
          <w:b/>
          <w:vertAlign w:val="subscript"/>
        </w:rPr>
        <w:t>уточн</w:t>
      </w:r>
      <w:r w:rsidRPr="00FF493E">
        <w:rPr>
          <w:b/>
        </w:rPr>
        <w:t>=стр.490 Ф.1 +стр.640-Зу</w:t>
      </w:r>
    </w:p>
    <w:p w:rsidR="004819E6" w:rsidRPr="00FF493E" w:rsidRDefault="004819E6" w:rsidP="00914C4C">
      <w:pPr>
        <w:pStyle w:val="10"/>
        <w:spacing w:before="60" w:after="0" w:line="240" w:lineRule="auto"/>
        <w:ind w:left="0" w:firstLine="1134"/>
        <w:jc w:val="both"/>
      </w:pPr>
      <w:r w:rsidRPr="00FF493E">
        <w:t>Стр.490 Ф.1- итог третьего раздела</w:t>
      </w:r>
    </w:p>
    <w:p w:rsidR="004819E6" w:rsidRPr="00FF493E" w:rsidRDefault="004819E6" w:rsidP="00914C4C">
      <w:pPr>
        <w:pStyle w:val="10"/>
        <w:spacing w:before="60" w:after="0" w:line="240" w:lineRule="auto"/>
        <w:ind w:left="0" w:firstLine="1134"/>
        <w:jc w:val="both"/>
      </w:pPr>
      <w:r w:rsidRPr="00FF493E">
        <w:t>Стр.640 – доходы будущих периодов – это источник, приравненный к собственному.</w:t>
      </w:r>
    </w:p>
    <w:p w:rsidR="004819E6" w:rsidRDefault="004819E6" w:rsidP="003A1CAC">
      <w:pPr>
        <w:spacing w:before="60" w:after="0"/>
        <w:ind w:firstLine="142"/>
      </w:pPr>
    </w:p>
    <w:p w:rsidR="004819E6" w:rsidRDefault="004819E6" w:rsidP="003A1CAC">
      <w:pPr>
        <w:spacing w:before="60" w:after="0"/>
        <w:ind w:firstLine="142"/>
      </w:pPr>
      <w:r>
        <w:t>Двухфакторная модель Р</w:t>
      </w:r>
      <w:r>
        <w:rPr>
          <w:vertAlign w:val="subscript"/>
        </w:rPr>
        <w:t>ЧА</w:t>
      </w:r>
      <w:r>
        <w:t xml:space="preserve"> имеет вид: (стр. 60 методических указаний часть 2).</w:t>
      </w:r>
    </w:p>
    <w:p w:rsidR="004819E6" w:rsidRPr="00622D60" w:rsidRDefault="004819E6" w:rsidP="00F34F07">
      <w:pPr>
        <w:spacing w:before="60" w:after="0"/>
        <w:ind w:firstLine="142"/>
        <w:rPr>
          <w:b/>
        </w:rPr>
      </w:pPr>
      <w:r w:rsidRPr="00AA607E">
        <w:rPr>
          <w:b/>
        </w:rPr>
        <w:t>Р</w:t>
      </w:r>
      <w:r w:rsidRPr="00AA607E">
        <w:rPr>
          <w:b/>
          <w:vertAlign w:val="subscript"/>
        </w:rPr>
        <w:t>ЧА</w:t>
      </w:r>
      <w:r w:rsidRPr="00AA607E">
        <w:rPr>
          <w:b/>
        </w:rPr>
        <w:t>=ЧП/ЧА ср</w:t>
      </w:r>
      <w:r>
        <w:rPr>
          <w:b/>
        </w:rPr>
        <w:t>=Впр/ЧА ср * ЧП/Впр =О</w:t>
      </w:r>
      <w:r>
        <w:rPr>
          <w:b/>
          <w:vertAlign w:val="subscript"/>
        </w:rPr>
        <w:t>ЧА</w:t>
      </w:r>
      <w:r>
        <w:rPr>
          <w:b/>
        </w:rPr>
        <w:t xml:space="preserve"> * Рпр ч</w:t>
      </w:r>
    </w:p>
    <w:p w:rsidR="004819E6" w:rsidRPr="00622D60" w:rsidRDefault="004819E6" w:rsidP="00622D60">
      <w:pPr>
        <w:spacing w:before="60" w:after="0"/>
        <w:ind w:firstLine="1134"/>
      </w:pPr>
      <w:r w:rsidRPr="00622D60">
        <w:t>О</w:t>
      </w:r>
      <w:r w:rsidRPr="00622D60">
        <w:rPr>
          <w:vertAlign w:val="subscript"/>
        </w:rPr>
        <w:t>ЧА</w:t>
      </w:r>
      <w:r w:rsidRPr="00622D60">
        <w:t xml:space="preserve"> – отдача читсых аткивов</w:t>
      </w:r>
    </w:p>
    <w:p w:rsidR="004819E6" w:rsidRPr="00F34F07" w:rsidRDefault="004819E6" w:rsidP="00622D60">
      <w:pPr>
        <w:spacing w:before="60" w:after="0"/>
        <w:ind w:firstLine="1134"/>
      </w:pPr>
      <w:r>
        <w:t>Рпр ч – рентабельность продаж по Чистой прибыли</w:t>
      </w:r>
    </w:p>
    <w:p w:rsidR="004819E6" w:rsidRDefault="004819E6" w:rsidP="003A1CAC">
      <w:pPr>
        <w:spacing w:before="60" w:after="0"/>
        <w:ind w:firstLine="142"/>
      </w:pPr>
    </w:p>
    <w:p w:rsidR="004819E6" w:rsidRPr="00683F73" w:rsidRDefault="004819E6" w:rsidP="003A1CAC">
      <w:pPr>
        <w:spacing w:before="60" w:after="0"/>
        <w:ind w:firstLine="142"/>
        <w:rPr>
          <w:b/>
        </w:rPr>
      </w:pPr>
      <w:r w:rsidRPr="00683F73">
        <w:rPr>
          <w:b/>
        </w:rPr>
        <w:t>Расчет влияния факторов на изменение Рентабельности чистых активов произведем способом абсолютных разниц:</w:t>
      </w:r>
    </w:p>
    <w:p w:rsidR="004819E6" w:rsidRPr="00683F73" w:rsidRDefault="004819E6" w:rsidP="00D60950">
      <w:pPr>
        <w:pStyle w:val="10"/>
        <w:numPr>
          <w:ilvl w:val="0"/>
          <w:numId w:val="115"/>
        </w:numPr>
        <w:rPr>
          <w:rFonts w:cs="Calibri"/>
          <w:vertAlign w:val="subscript"/>
        </w:rPr>
      </w:pPr>
      <w:r w:rsidRPr="00683F73">
        <w:rPr>
          <w:rFonts w:cs="Calibri"/>
        </w:rPr>
        <w:t>ΔР</w:t>
      </w:r>
      <w:r w:rsidRPr="00683F73">
        <w:rPr>
          <w:rFonts w:cs="Calibri"/>
          <w:vertAlign w:val="subscript"/>
        </w:rPr>
        <w:t>ЧА(ΔОча)</w:t>
      </w:r>
      <w:r w:rsidRPr="00683F73">
        <w:rPr>
          <w:rFonts w:cs="Calibri"/>
        </w:rPr>
        <w:t>=(О</w:t>
      </w:r>
      <w:r w:rsidRPr="00683F73">
        <w:rPr>
          <w:rFonts w:cs="Calibri"/>
          <w:vertAlign w:val="subscript"/>
        </w:rPr>
        <w:t>ЧА</w:t>
      </w:r>
      <w:r w:rsidRPr="00683F73">
        <w:rPr>
          <w:rFonts w:cs="Calibri"/>
        </w:rPr>
        <w:t>1-О</w:t>
      </w:r>
      <w:r w:rsidRPr="00683F73">
        <w:rPr>
          <w:rFonts w:cs="Calibri"/>
          <w:vertAlign w:val="subscript"/>
        </w:rPr>
        <w:t>ЧА</w:t>
      </w:r>
      <w:r w:rsidRPr="00683F73">
        <w:rPr>
          <w:rFonts w:cs="Calibri"/>
        </w:rPr>
        <w:t>0)* Рпр ч0</w:t>
      </w:r>
    </w:p>
    <w:p w:rsidR="004819E6" w:rsidRPr="00683F73" w:rsidRDefault="004819E6" w:rsidP="00D60950">
      <w:pPr>
        <w:pStyle w:val="10"/>
        <w:numPr>
          <w:ilvl w:val="0"/>
          <w:numId w:val="115"/>
        </w:numPr>
        <w:rPr>
          <w:rFonts w:cs="Calibri"/>
          <w:vertAlign w:val="subscript"/>
        </w:rPr>
      </w:pPr>
      <w:r w:rsidRPr="00683F73">
        <w:rPr>
          <w:rFonts w:cs="Calibri"/>
        </w:rPr>
        <w:t>ΔР</w:t>
      </w:r>
      <w:r w:rsidRPr="00683F73">
        <w:rPr>
          <w:rFonts w:cs="Calibri"/>
          <w:vertAlign w:val="subscript"/>
        </w:rPr>
        <w:t>ЧА(Δ</w:t>
      </w:r>
      <w:r>
        <w:rPr>
          <w:rFonts w:cs="Calibri"/>
          <w:vertAlign w:val="subscript"/>
        </w:rPr>
        <w:t>Рпр ч</w:t>
      </w:r>
      <w:r w:rsidRPr="00683F73">
        <w:rPr>
          <w:rFonts w:cs="Calibri"/>
          <w:vertAlign w:val="subscript"/>
        </w:rPr>
        <w:t>)</w:t>
      </w:r>
      <w:r w:rsidRPr="00683F73">
        <w:rPr>
          <w:rFonts w:cs="Calibri"/>
        </w:rPr>
        <w:t>=О</w:t>
      </w:r>
      <w:r w:rsidRPr="00683F73">
        <w:rPr>
          <w:rFonts w:cs="Calibri"/>
          <w:vertAlign w:val="subscript"/>
        </w:rPr>
        <w:t>ЧА</w:t>
      </w:r>
      <w:r w:rsidRPr="00683F73">
        <w:rPr>
          <w:rFonts w:cs="Calibri"/>
        </w:rPr>
        <w:t>1*</w:t>
      </w:r>
      <w:r>
        <w:rPr>
          <w:rFonts w:cs="Calibri"/>
        </w:rPr>
        <w:t>(Рпр ч1-</w:t>
      </w:r>
      <w:r w:rsidRPr="00683F73">
        <w:rPr>
          <w:rFonts w:cs="Calibri"/>
        </w:rPr>
        <w:t xml:space="preserve"> Рпр ч0</w:t>
      </w:r>
      <w:r>
        <w:rPr>
          <w:rFonts w:cs="Calibri"/>
        </w:rPr>
        <w:t>)</w:t>
      </w:r>
    </w:p>
    <w:p w:rsidR="004819E6" w:rsidRDefault="004819E6" w:rsidP="00683F73">
      <w:pPr>
        <w:pStyle w:val="10"/>
        <w:spacing w:before="60" w:after="0"/>
        <w:ind w:left="502"/>
      </w:pPr>
    </w:p>
    <w:p w:rsidR="004819E6" w:rsidRPr="00426C63" w:rsidRDefault="004819E6" w:rsidP="003A1CAC">
      <w:pPr>
        <w:spacing w:before="60" w:after="0"/>
        <w:ind w:firstLine="142"/>
        <w:rPr>
          <w:b/>
        </w:rPr>
      </w:pPr>
      <w:r w:rsidRPr="00426C63">
        <w:rPr>
          <w:b/>
        </w:rPr>
        <w:t>Баланс факторов:</w:t>
      </w:r>
    </w:p>
    <w:p w:rsidR="004819E6" w:rsidRPr="00426C63" w:rsidRDefault="004819E6" w:rsidP="003A1CAC">
      <w:pPr>
        <w:spacing w:before="60" w:after="0"/>
        <w:ind w:firstLine="142"/>
      </w:pPr>
      <w:r>
        <w:rPr>
          <w:rFonts w:cs="Calibri"/>
        </w:rPr>
        <w:t>Δ</w:t>
      </w:r>
      <w:r>
        <w:t>Р</w:t>
      </w:r>
      <w:r>
        <w:rPr>
          <w:vertAlign w:val="subscript"/>
        </w:rPr>
        <w:t>ЧА</w:t>
      </w:r>
      <w:r>
        <w:t>=Р</w:t>
      </w:r>
      <w:r>
        <w:rPr>
          <w:vertAlign w:val="subscript"/>
        </w:rPr>
        <w:t>ЧА</w:t>
      </w:r>
      <w:r>
        <w:t>1-Р</w:t>
      </w:r>
      <w:r>
        <w:rPr>
          <w:vertAlign w:val="subscript"/>
        </w:rPr>
        <w:t>ЧА</w:t>
      </w:r>
      <w:r>
        <w:t>0=</w:t>
      </w:r>
      <w:r w:rsidRPr="00426C63">
        <w:rPr>
          <w:rFonts w:cs="Calibri"/>
        </w:rPr>
        <w:t xml:space="preserve"> </w:t>
      </w:r>
      <w:r w:rsidRPr="00683F73">
        <w:rPr>
          <w:rFonts w:cs="Calibri"/>
        </w:rPr>
        <w:t>ΔР</w:t>
      </w:r>
      <w:r w:rsidRPr="00683F73">
        <w:rPr>
          <w:rFonts w:cs="Calibri"/>
          <w:vertAlign w:val="subscript"/>
        </w:rPr>
        <w:t>ЧА(ΔОча)</w:t>
      </w:r>
      <w:r>
        <w:rPr>
          <w:rFonts w:cs="Calibri"/>
        </w:rPr>
        <w:t>+</w:t>
      </w:r>
      <w:r w:rsidRPr="00426C63">
        <w:rPr>
          <w:rFonts w:cs="Calibri"/>
        </w:rPr>
        <w:t xml:space="preserve"> </w:t>
      </w:r>
      <w:r w:rsidRPr="00683F73">
        <w:rPr>
          <w:rFonts w:cs="Calibri"/>
        </w:rPr>
        <w:t>ΔР</w:t>
      </w:r>
      <w:r w:rsidRPr="00683F73">
        <w:rPr>
          <w:rFonts w:cs="Calibri"/>
          <w:vertAlign w:val="subscript"/>
        </w:rPr>
        <w:t>ЧА(Δ</w:t>
      </w:r>
      <w:r>
        <w:rPr>
          <w:rFonts w:cs="Calibri"/>
          <w:vertAlign w:val="subscript"/>
        </w:rPr>
        <w:t>Рпр ч</w:t>
      </w:r>
      <w:r w:rsidRPr="00683F73">
        <w:rPr>
          <w:rFonts w:cs="Calibri"/>
          <w:vertAlign w:val="subscript"/>
        </w:rPr>
        <w:t>)</w:t>
      </w:r>
    </w:p>
    <w:p w:rsidR="004819E6" w:rsidRDefault="004819E6" w:rsidP="003A1CAC">
      <w:pPr>
        <w:spacing w:before="60" w:after="0"/>
        <w:ind w:firstLine="142"/>
      </w:pPr>
    </w:p>
    <w:p w:rsidR="004819E6" w:rsidRDefault="004819E6" w:rsidP="003A1CAC">
      <w:pPr>
        <w:spacing w:before="60" w:after="0"/>
        <w:ind w:firstLine="142"/>
      </w:pPr>
      <w:r w:rsidRPr="00426C63">
        <w:rPr>
          <w:b/>
        </w:rPr>
        <w:t>Расширенная модель</w:t>
      </w:r>
      <w:r>
        <w:t xml:space="preserve"> факторного анализа Рентабельности чистых активов по сравнению с такой же моделью Рентабельности совокупных активов имеет 1 дополнительный фактор, который стоит в модели на первом месте. Этот фактор возникает из способа расчета Рентабельности чистых активов с учетом того, что создание Чистой прибыли связано с функционированием всей совокупности активов, </w:t>
      </w:r>
      <w:r w:rsidRPr="000174A6">
        <w:rPr>
          <w:b/>
        </w:rPr>
        <w:t>а не только чистых активов.</w:t>
      </w:r>
    </w:p>
    <w:p w:rsidR="004819E6" w:rsidRDefault="004819E6" w:rsidP="003A1CAC">
      <w:pPr>
        <w:spacing w:before="60" w:after="0"/>
        <w:ind w:firstLine="142"/>
      </w:pPr>
      <w:r>
        <w:t>(Чистый актив – реальный капитал собственников).</w:t>
      </w:r>
    </w:p>
    <w:p w:rsidR="004819E6" w:rsidRDefault="004819E6" w:rsidP="003A1CAC">
      <w:pPr>
        <w:spacing w:before="60" w:after="0"/>
        <w:ind w:firstLine="142"/>
      </w:pPr>
    </w:p>
    <w:p w:rsidR="004819E6" w:rsidRDefault="004819E6" w:rsidP="003A1CAC">
      <w:pPr>
        <w:spacing w:before="60" w:after="0"/>
        <w:ind w:firstLine="142"/>
      </w:pPr>
      <w:r>
        <w:t>Расширенная 7-факторная модель имеет вид: (стр. 61 методических указаний часть 2)</w:t>
      </w:r>
    </w:p>
    <w:p w:rsidR="004819E6" w:rsidRPr="000F6B18" w:rsidRDefault="004819E6" w:rsidP="000174A6">
      <w:pPr>
        <w:spacing w:before="60" w:after="0"/>
        <w:ind w:firstLine="142"/>
        <w:rPr>
          <w:b/>
        </w:rPr>
      </w:pPr>
      <w:r>
        <w:rPr>
          <w:b/>
        </w:rPr>
        <w:t>Р</w:t>
      </w:r>
      <w:r>
        <w:rPr>
          <w:b/>
          <w:vertAlign w:val="subscript"/>
        </w:rPr>
        <w:t>ЧА</w:t>
      </w:r>
      <w:r w:rsidRPr="000F6B18">
        <w:rPr>
          <w:b/>
        </w:rPr>
        <w:t>=</w:t>
      </w:r>
      <w:r>
        <w:rPr>
          <w:b/>
        </w:rPr>
        <w:t>ЧП/ЧА ср=Аср/ЧАср *</w:t>
      </w:r>
      <w:r w:rsidRPr="000F6B18">
        <w:rPr>
          <w:b/>
        </w:rPr>
        <w:t xml:space="preserve"> Ар ср/Аср * Ап ср/Ар ср * Впр/Ап ср * Ппр/Впр * ПДН/Ппр * ЧП/ПДН</w:t>
      </w:r>
    </w:p>
    <w:p w:rsidR="004819E6" w:rsidRDefault="004819E6" w:rsidP="003A1CAC">
      <w:pPr>
        <w:spacing w:before="60" w:after="0"/>
        <w:ind w:firstLine="142"/>
      </w:pPr>
      <w:r>
        <w:t>Представим эту модель в следующем виде:</w:t>
      </w:r>
    </w:p>
    <w:p w:rsidR="004819E6" w:rsidRDefault="004819E6" w:rsidP="000174A6">
      <w:pPr>
        <w:spacing w:before="60" w:after="0"/>
        <w:rPr>
          <w:b/>
        </w:rPr>
      </w:pPr>
      <w:r w:rsidRPr="000174A6">
        <w:rPr>
          <w:b/>
        </w:rPr>
        <w:t>Р</w:t>
      </w:r>
      <w:r>
        <w:rPr>
          <w:b/>
          <w:vertAlign w:val="subscript"/>
        </w:rPr>
        <w:t>ЧА</w:t>
      </w:r>
      <w:r w:rsidRPr="000174A6">
        <w:rPr>
          <w:b/>
        </w:rPr>
        <w:t>=</w:t>
      </w:r>
      <w:r>
        <w:rPr>
          <w:b/>
        </w:rPr>
        <w:t>К</w:t>
      </w:r>
      <w:r>
        <w:rPr>
          <w:b/>
          <w:vertAlign w:val="subscript"/>
        </w:rPr>
        <w:t>ЧА</w:t>
      </w:r>
      <w:r>
        <w:rPr>
          <w:b/>
        </w:rPr>
        <w:t>*</w:t>
      </w:r>
      <w:r w:rsidRPr="000174A6">
        <w:rPr>
          <w:b/>
        </w:rPr>
        <w:t xml:space="preserve"> Ур*Уп*О</w:t>
      </w:r>
      <w:r w:rsidRPr="000174A6">
        <w:rPr>
          <w:b/>
          <w:vertAlign w:val="subscript"/>
        </w:rPr>
        <w:t>АП</w:t>
      </w:r>
      <w:r w:rsidRPr="000174A6">
        <w:rPr>
          <w:b/>
        </w:rPr>
        <w:t xml:space="preserve"> *Рпр*Кпфр*Кэл</w:t>
      </w:r>
    </w:p>
    <w:p w:rsidR="004819E6" w:rsidRDefault="004819E6" w:rsidP="000174A6">
      <w:pPr>
        <w:spacing w:before="60" w:after="0"/>
        <w:ind w:firstLine="1134"/>
        <w:rPr>
          <w:b/>
        </w:rPr>
      </w:pPr>
      <w:r>
        <w:rPr>
          <w:b/>
        </w:rPr>
        <w:t>К</w:t>
      </w:r>
      <w:r>
        <w:rPr>
          <w:b/>
          <w:vertAlign w:val="subscript"/>
        </w:rPr>
        <w:t>ЧА</w:t>
      </w:r>
      <w:r>
        <w:rPr>
          <w:b/>
        </w:rPr>
        <w:t>=Аср/ЧАср</w:t>
      </w:r>
    </w:p>
    <w:p w:rsidR="004819E6" w:rsidRPr="000174A6" w:rsidRDefault="004819E6" w:rsidP="000174A6">
      <w:pPr>
        <w:spacing w:before="60" w:after="0"/>
        <w:ind w:firstLine="1134"/>
      </w:pPr>
      <w:r w:rsidRPr="000174A6">
        <w:t>К</w:t>
      </w:r>
      <w:r w:rsidRPr="000174A6">
        <w:rPr>
          <w:vertAlign w:val="subscript"/>
        </w:rPr>
        <w:t>ЧА</w:t>
      </w:r>
      <w:r w:rsidRPr="000174A6">
        <w:t xml:space="preserve"> – коэффициент соотношения средней стоимости Совокупных и Чистых а</w:t>
      </w:r>
      <w:r>
        <w:t>к</w:t>
      </w:r>
      <w:r w:rsidRPr="000174A6">
        <w:t>тивов.</w:t>
      </w:r>
    </w:p>
    <w:p w:rsidR="004819E6" w:rsidRDefault="004819E6" w:rsidP="003A1CAC">
      <w:pPr>
        <w:spacing w:before="60" w:after="0"/>
        <w:ind w:firstLine="142"/>
      </w:pPr>
    </w:p>
    <w:p w:rsidR="004819E6" w:rsidRDefault="004819E6" w:rsidP="003A1CAC">
      <w:pPr>
        <w:spacing w:before="60" w:after="0"/>
        <w:ind w:firstLine="142"/>
      </w:pPr>
      <w:r>
        <w:t>Произведем расчет влияния факторов на изменение Р</w:t>
      </w:r>
      <w:r>
        <w:rPr>
          <w:vertAlign w:val="subscript"/>
        </w:rPr>
        <w:t>ЧА</w:t>
      </w:r>
      <w:r>
        <w:t xml:space="preserve"> способом абсолютных разниц:</w:t>
      </w:r>
    </w:p>
    <w:p w:rsidR="004819E6" w:rsidRPr="008C61E8" w:rsidRDefault="004819E6" w:rsidP="008C61E8">
      <w:pPr>
        <w:spacing w:before="60" w:after="0"/>
        <w:ind w:firstLine="142"/>
      </w:pPr>
      <w:r w:rsidRPr="008C61E8">
        <w:rPr>
          <w:rFonts w:cs="Calibri"/>
        </w:rPr>
        <w:t>ΔР</w:t>
      </w:r>
      <w:r w:rsidRPr="008C61E8">
        <w:rPr>
          <w:rFonts w:cs="Calibri"/>
          <w:vertAlign w:val="subscript"/>
        </w:rPr>
        <w:t>ЧА</w:t>
      </w:r>
      <w:r w:rsidRPr="008C61E8">
        <w:rPr>
          <w:rFonts w:cs="Calibri"/>
        </w:rPr>
        <w:t>(ΔК</w:t>
      </w:r>
      <w:r w:rsidRPr="008C61E8">
        <w:rPr>
          <w:rFonts w:cs="Calibri"/>
          <w:vertAlign w:val="subscript"/>
        </w:rPr>
        <w:t>ЧА</w:t>
      </w:r>
      <w:r w:rsidRPr="008C61E8">
        <w:rPr>
          <w:rFonts w:cs="Calibri"/>
        </w:rPr>
        <w:t>)=(К</w:t>
      </w:r>
      <w:r w:rsidRPr="008C61E8">
        <w:rPr>
          <w:rFonts w:cs="Calibri"/>
          <w:vertAlign w:val="subscript"/>
        </w:rPr>
        <w:t>ЧА1</w:t>
      </w:r>
      <w:r w:rsidRPr="008C61E8">
        <w:rPr>
          <w:rFonts w:cs="Calibri"/>
        </w:rPr>
        <w:t>-К</w:t>
      </w:r>
      <w:r w:rsidRPr="008C61E8">
        <w:rPr>
          <w:rFonts w:cs="Calibri"/>
          <w:vertAlign w:val="subscript"/>
        </w:rPr>
        <w:t>ЧА0</w:t>
      </w:r>
      <w:r w:rsidRPr="008C61E8">
        <w:rPr>
          <w:rFonts w:cs="Calibri"/>
        </w:rPr>
        <w:t>)*</w:t>
      </w:r>
      <w:r w:rsidRPr="008C61E8">
        <w:t xml:space="preserve"> Ур 0*Уп 0*О</w:t>
      </w:r>
      <w:r w:rsidRPr="008C61E8">
        <w:rPr>
          <w:vertAlign w:val="subscript"/>
        </w:rPr>
        <w:t xml:space="preserve">АП </w:t>
      </w:r>
      <w:r w:rsidRPr="008C61E8">
        <w:t>0 *Рпр 0*Кпфр 0*Кэл 0</w:t>
      </w:r>
    </w:p>
    <w:p w:rsidR="004819E6" w:rsidRPr="008C61E8" w:rsidRDefault="004819E6" w:rsidP="008C61E8">
      <w:pPr>
        <w:spacing w:before="60" w:after="0"/>
        <w:ind w:firstLine="142"/>
      </w:pPr>
      <w:r w:rsidRPr="008C61E8">
        <w:rPr>
          <w:rFonts w:cs="Calibri"/>
        </w:rPr>
        <w:t>ΔР</w:t>
      </w:r>
      <w:r w:rsidRPr="008C61E8">
        <w:rPr>
          <w:rFonts w:cs="Calibri"/>
          <w:vertAlign w:val="subscript"/>
        </w:rPr>
        <w:t>ЧА</w:t>
      </w:r>
      <w:r w:rsidRPr="008C61E8">
        <w:rPr>
          <w:rFonts w:cs="Calibri"/>
        </w:rPr>
        <w:t>(Δ</w:t>
      </w:r>
      <w:r>
        <w:rPr>
          <w:rFonts w:cs="Calibri"/>
        </w:rPr>
        <w:t>Ур</w:t>
      </w:r>
      <w:r w:rsidRPr="008C61E8">
        <w:rPr>
          <w:rFonts w:cs="Calibri"/>
        </w:rPr>
        <w:t>)=К</w:t>
      </w:r>
      <w:r w:rsidRPr="008C61E8">
        <w:rPr>
          <w:rFonts w:cs="Calibri"/>
          <w:vertAlign w:val="subscript"/>
        </w:rPr>
        <w:t>ЧА1</w:t>
      </w:r>
      <w:r w:rsidRPr="008C61E8">
        <w:rPr>
          <w:rFonts w:cs="Calibri"/>
        </w:rPr>
        <w:t>*</w:t>
      </w:r>
      <w:r>
        <w:rPr>
          <w:rFonts w:cs="Calibri"/>
        </w:rPr>
        <w:t>(Ур1-</w:t>
      </w:r>
      <w:r w:rsidRPr="008C61E8">
        <w:t xml:space="preserve"> Ур 0</w:t>
      </w:r>
      <w:r>
        <w:t>)</w:t>
      </w:r>
      <w:r w:rsidRPr="008C61E8">
        <w:t>*Уп 0*О</w:t>
      </w:r>
      <w:r w:rsidRPr="008C61E8">
        <w:rPr>
          <w:vertAlign w:val="subscript"/>
        </w:rPr>
        <w:t xml:space="preserve">АП </w:t>
      </w:r>
      <w:r w:rsidRPr="008C61E8">
        <w:t>0 *Рпр 0*Кпфр 0*Кэл 0</w:t>
      </w:r>
    </w:p>
    <w:p w:rsidR="004819E6" w:rsidRPr="008C61E8" w:rsidRDefault="004819E6" w:rsidP="008C61E8">
      <w:pPr>
        <w:spacing w:before="60" w:after="0"/>
        <w:ind w:firstLine="142"/>
      </w:pPr>
      <w:r w:rsidRPr="008C61E8">
        <w:rPr>
          <w:rFonts w:cs="Calibri"/>
        </w:rPr>
        <w:t>ΔР</w:t>
      </w:r>
      <w:r w:rsidRPr="008C61E8">
        <w:rPr>
          <w:rFonts w:cs="Calibri"/>
          <w:vertAlign w:val="subscript"/>
        </w:rPr>
        <w:t>ЧА</w:t>
      </w:r>
      <w:r w:rsidRPr="008C61E8">
        <w:rPr>
          <w:rFonts w:cs="Calibri"/>
        </w:rPr>
        <w:t>(Δ</w:t>
      </w:r>
      <w:r>
        <w:rPr>
          <w:rFonts w:cs="Calibri"/>
        </w:rPr>
        <w:t>Уп</w:t>
      </w:r>
      <w:r w:rsidRPr="008C61E8">
        <w:rPr>
          <w:rFonts w:cs="Calibri"/>
        </w:rPr>
        <w:t>)=К</w:t>
      </w:r>
      <w:r w:rsidRPr="008C61E8">
        <w:rPr>
          <w:rFonts w:cs="Calibri"/>
          <w:vertAlign w:val="subscript"/>
        </w:rPr>
        <w:t>ЧА1</w:t>
      </w:r>
      <w:r w:rsidRPr="008C61E8">
        <w:rPr>
          <w:rFonts w:cs="Calibri"/>
        </w:rPr>
        <w:t>*</w:t>
      </w:r>
      <w:r w:rsidRPr="008C61E8">
        <w:t xml:space="preserve"> Ур</w:t>
      </w:r>
      <w:r>
        <w:t>1</w:t>
      </w:r>
      <w:r w:rsidRPr="008C61E8">
        <w:t>*</w:t>
      </w:r>
      <w:r>
        <w:t>(Уп1-</w:t>
      </w:r>
      <w:r w:rsidRPr="008C61E8">
        <w:t>Уп 0</w:t>
      </w:r>
      <w:r>
        <w:t>)</w:t>
      </w:r>
      <w:r w:rsidRPr="008C61E8">
        <w:t>*О</w:t>
      </w:r>
      <w:r w:rsidRPr="008C61E8">
        <w:rPr>
          <w:vertAlign w:val="subscript"/>
        </w:rPr>
        <w:t xml:space="preserve">АП </w:t>
      </w:r>
      <w:r w:rsidRPr="008C61E8">
        <w:t>0 *Рпр 0*Кпфр 0*Кэл 0</w:t>
      </w:r>
    </w:p>
    <w:p w:rsidR="004819E6" w:rsidRPr="008C61E8" w:rsidRDefault="004819E6" w:rsidP="008C61E8">
      <w:pPr>
        <w:spacing w:before="60" w:after="0"/>
        <w:ind w:firstLine="142"/>
      </w:pPr>
      <w:r w:rsidRPr="008C61E8">
        <w:rPr>
          <w:rFonts w:cs="Calibri"/>
        </w:rPr>
        <w:t>ΔР</w:t>
      </w:r>
      <w:r w:rsidRPr="008C61E8">
        <w:rPr>
          <w:rFonts w:cs="Calibri"/>
          <w:vertAlign w:val="subscript"/>
        </w:rPr>
        <w:t>ЧА</w:t>
      </w:r>
      <w:r w:rsidRPr="008C61E8">
        <w:rPr>
          <w:rFonts w:cs="Calibri"/>
        </w:rPr>
        <w:t>(Δ</w:t>
      </w:r>
      <w:r>
        <w:rPr>
          <w:rFonts w:cs="Calibri"/>
        </w:rPr>
        <w:t>О</w:t>
      </w:r>
      <w:r w:rsidRPr="008C61E8">
        <w:rPr>
          <w:rFonts w:cs="Calibri"/>
          <w:vertAlign w:val="subscript"/>
        </w:rPr>
        <w:t>А</w:t>
      </w:r>
      <w:r>
        <w:rPr>
          <w:rFonts w:cs="Calibri"/>
          <w:vertAlign w:val="subscript"/>
        </w:rPr>
        <w:t>П</w:t>
      </w:r>
      <w:r w:rsidRPr="008C61E8">
        <w:rPr>
          <w:rFonts w:cs="Calibri"/>
        </w:rPr>
        <w:t>)=К</w:t>
      </w:r>
      <w:r w:rsidRPr="008C61E8">
        <w:rPr>
          <w:rFonts w:cs="Calibri"/>
          <w:vertAlign w:val="subscript"/>
        </w:rPr>
        <w:t>ЧА1</w:t>
      </w:r>
      <w:r w:rsidRPr="008C61E8">
        <w:rPr>
          <w:rFonts w:cs="Calibri"/>
        </w:rPr>
        <w:t>*</w:t>
      </w:r>
      <w:r w:rsidRPr="008C61E8">
        <w:t xml:space="preserve"> Ур </w:t>
      </w:r>
      <w:r>
        <w:t>1</w:t>
      </w:r>
      <w:r w:rsidRPr="008C61E8">
        <w:t xml:space="preserve">*Уп </w:t>
      </w:r>
      <w:r>
        <w:t>1</w:t>
      </w:r>
      <w:r w:rsidRPr="008C61E8">
        <w:t>*</w:t>
      </w:r>
      <w:r>
        <w:t>(О</w:t>
      </w:r>
      <w:r>
        <w:rPr>
          <w:vertAlign w:val="subscript"/>
        </w:rPr>
        <w:t>АП</w:t>
      </w:r>
      <w:r>
        <w:t>1-О</w:t>
      </w:r>
      <w:r>
        <w:rPr>
          <w:vertAlign w:val="subscript"/>
        </w:rPr>
        <w:t xml:space="preserve"> </w:t>
      </w:r>
      <w:r w:rsidRPr="006366D3">
        <w:rPr>
          <w:vertAlign w:val="subscript"/>
        </w:rPr>
        <w:t>АП</w:t>
      </w:r>
      <w:r w:rsidRPr="008C61E8">
        <w:rPr>
          <w:vertAlign w:val="subscript"/>
        </w:rPr>
        <w:t xml:space="preserve"> </w:t>
      </w:r>
      <w:r w:rsidRPr="008C61E8">
        <w:t>0</w:t>
      </w:r>
      <w:r>
        <w:t>)</w:t>
      </w:r>
      <w:r w:rsidRPr="008C61E8">
        <w:t xml:space="preserve"> *Рпр 0*Кпфр 0*Кэл 0</w:t>
      </w:r>
    </w:p>
    <w:p w:rsidR="004819E6" w:rsidRPr="008C61E8" w:rsidRDefault="004819E6" w:rsidP="008C61E8">
      <w:pPr>
        <w:spacing w:before="60" w:after="0"/>
        <w:ind w:firstLine="142"/>
      </w:pPr>
      <w:r w:rsidRPr="008C61E8">
        <w:rPr>
          <w:rFonts w:cs="Calibri"/>
        </w:rPr>
        <w:t>ΔР</w:t>
      </w:r>
      <w:r w:rsidRPr="008C61E8">
        <w:rPr>
          <w:rFonts w:cs="Calibri"/>
          <w:vertAlign w:val="subscript"/>
        </w:rPr>
        <w:t>ЧА</w:t>
      </w:r>
      <w:r w:rsidRPr="008C61E8">
        <w:rPr>
          <w:rFonts w:cs="Calibri"/>
        </w:rPr>
        <w:t>(Δ</w:t>
      </w:r>
      <w:r>
        <w:rPr>
          <w:rFonts w:cs="Calibri"/>
        </w:rPr>
        <w:t>Рпр</w:t>
      </w:r>
      <w:r w:rsidRPr="008C61E8">
        <w:rPr>
          <w:rFonts w:cs="Calibri"/>
        </w:rPr>
        <w:t>)=К</w:t>
      </w:r>
      <w:r w:rsidRPr="008C61E8">
        <w:rPr>
          <w:rFonts w:cs="Calibri"/>
          <w:vertAlign w:val="subscript"/>
        </w:rPr>
        <w:t>ЧА1</w:t>
      </w:r>
      <w:r w:rsidRPr="008C61E8">
        <w:rPr>
          <w:rFonts w:cs="Calibri"/>
        </w:rPr>
        <w:t>*</w:t>
      </w:r>
      <w:r w:rsidRPr="008C61E8">
        <w:t xml:space="preserve"> Ур </w:t>
      </w:r>
      <w:r>
        <w:t>1</w:t>
      </w:r>
      <w:r w:rsidRPr="008C61E8">
        <w:t>*Уп</w:t>
      </w:r>
      <w:r>
        <w:t>1</w:t>
      </w:r>
      <w:r w:rsidRPr="008C61E8">
        <w:t>*О</w:t>
      </w:r>
      <w:r w:rsidRPr="008C61E8">
        <w:rPr>
          <w:vertAlign w:val="subscript"/>
        </w:rPr>
        <w:t>АП</w:t>
      </w:r>
      <w:r>
        <w:t>1</w:t>
      </w:r>
      <w:r w:rsidRPr="008C61E8">
        <w:t xml:space="preserve"> *</w:t>
      </w:r>
      <w:r>
        <w:t>(Рпр1-</w:t>
      </w:r>
      <w:r w:rsidRPr="008C61E8">
        <w:t>Рпр 0</w:t>
      </w:r>
      <w:r>
        <w:t>)</w:t>
      </w:r>
      <w:r w:rsidRPr="008C61E8">
        <w:t>*Кпфр 0*Кэл 0</w:t>
      </w:r>
    </w:p>
    <w:p w:rsidR="004819E6" w:rsidRPr="008C61E8" w:rsidRDefault="004819E6" w:rsidP="008C61E8">
      <w:pPr>
        <w:spacing w:before="60" w:after="0"/>
        <w:ind w:firstLine="142"/>
      </w:pPr>
      <w:r w:rsidRPr="008C61E8">
        <w:rPr>
          <w:rFonts w:cs="Calibri"/>
        </w:rPr>
        <w:t>ΔР</w:t>
      </w:r>
      <w:r w:rsidRPr="008C61E8">
        <w:rPr>
          <w:rFonts w:cs="Calibri"/>
          <w:vertAlign w:val="subscript"/>
        </w:rPr>
        <w:t>ЧА</w:t>
      </w:r>
      <w:r w:rsidRPr="008C61E8">
        <w:rPr>
          <w:rFonts w:cs="Calibri"/>
        </w:rPr>
        <w:t>(ΔК</w:t>
      </w:r>
      <w:r>
        <w:rPr>
          <w:rFonts w:cs="Calibri"/>
          <w:vertAlign w:val="subscript"/>
        </w:rPr>
        <w:t>ПФР</w:t>
      </w:r>
      <w:r w:rsidRPr="008C61E8">
        <w:rPr>
          <w:rFonts w:cs="Calibri"/>
        </w:rPr>
        <w:t>)=К</w:t>
      </w:r>
      <w:r w:rsidRPr="008C61E8">
        <w:rPr>
          <w:rFonts w:cs="Calibri"/>
          <w:vertAlign w:val="subscript"/>
        </w:rPr>
        <w:t>ЧА1</w:t>
      </w:r>
      <w:r w:rsidRPr="008C61E8">
        <w:rPr>
          <w:rFonts w:cs="Calibri"/>
        </w:rPr>
        <w:t>*</w:t>
      </w:r>
      <w:r w:rsidRPr="008C61E8">
        <w:t xml:space="preserve"> Ур</w:t>
      </w:r>
      <w:r>
        <w:t>1</w:t>
      </w:r>
      <w:r w:rsidRPr="008C61E8">
        <w:t xml:space="preserve">*Уп </w:t>
      </w:r>
      <w:r>
        <w:t>1</w:t>
      </w:r>
      <w:r w:rsidRPr="008C61E8">
        <w:t>*О</w:t>
      </w:r>
      <w:r w:rsidRPr="008C61E8">
        <w:rPr>
          <w:vertAlign w:val="subscript"/>
        </w:rPr>
        <w:t xml:space="preserve">АП </w:t>
      </w:r>
      <w:r>
        <w:t>1</w:t>
      </w:r>
      <w:r w:rsidRPr="008C61E8">
        <w:t xml:space="preserve">*Рпр </w:t>
      </w:r>
      <w:r>
        <w:t>1</w:t>
      </w:r>
      <w:r w:rsidRPr="008C61E8">
        <w:t>*</w:t>
      </w:r>
      <w:r>
        <w:t>(Кпфр1-</w:t>
      </w:r>
      <w:r w:rsidRPr="008C61E8">
        <w:t>Кпфр 0</w:t>
      </w:r>
      <w:r>
        <w:t>)</w:t>
      </w:r>
      <w:r w:rsidRPr="008C61E8">
        <w:t>*Кэл 0</w:t>
      </w:r>
    </w:p>
    <w:p w:rsidR="004819E6" w:rsidRDefault="004819E6" w:rsidP="008C61E8">
      <w:pPr>
        <w:spacing w:before="60" w:after="0"/>
        <w:ind w:firstLine="142"/>
      </w:pPr>
      <w:r w:rsidRPr="008C61E8">
        <w:rPr>
          <w:rFonts w:cs="Calibri"/>
        </w:rPr>
        <w:t>ΔР</w:t>
      </w:r>
      <w:r w:rsidRPr="008C61E8">
        <w:rPr>
          <w:rFonts w:cs="Calibri"/>
          <w:vertAlign w:val="subscript"/>
        </w:rPr>
        <w:t>ЧА</w:t>
      </w:r>
      <w:r w:rsidRPr="008C61E8">
        <w:rPr>
          <w:rFonts w:cs="Calibri"/>
        </w:rPr>
        <w:t>(ΔК</w:t>
      </w:r>
      <w:r>
        <w:rPr>
          <w:rFonts w:cs="Calibri"/>
        </w:rPr>
        <w:t>эл</w:t>
      </w:r>
      <w:r w:rsidRPr="008C61E8">
        <w:rPr>
          <w:rFonts w:cs="Calibri"/>
        </w:rPr>
        <w:t>)=К</w:t>
      </w:r>
      <w:r w:rsidRPr="008C61E8">
        <w:rPr>
          <w:rFonts w:cs="Calibri"/>
          <w:vertAlign w:val="subscript"/>
        </w:rPr>
        <w:t>ЧА1</w:t>
      </w:r>
      <w:r w:rsidRPr="008C61E8">
        <w:rPr>
          <w:rFonts w:cs="Calibri"/>
        </w:rPr>
        <w:t>*</w:t>
      </w:r>
      <w:r w:rsidRPr="008C61E8">
        <w:t xml:space="preserve"> Ур </w:t>
      </w:r>
      <w:r>
        <w:t>1</w:t>
      </w:r>
      <w:r w:rsidRPr="008C61E8">
        <w:t xml:space="preserve">*Уп </w:t>
      </w:r>
      <w:r>
        <w:t>1</w:t>
      </w:r>
      <w:r w:rsidRPr="008C61E8">
        <w:t>*О</w:t>
      </w:r>
      <w:r w:rsidRPr="008C61E8">
        <w:rPr>
          <w:vertAlign w:val="subscript"/>
        </w:rPr>
        <w:t xml:space="preserve">АП </w:t>
      </w:r>
      <w:r>
        <w:t>1</w:t>
      </w:r>
      <w:r w:rsidRPr="008C61E8">
        <w:t xml:space="preserve"> *Рпр </w:t>
      </w:r>
      <w:r>
        <w:t>1</w:t>
      </w:r>
      <w:r w:rsidRPr="008C61E8">
        <w:t>*Кпфр</w:t>
      </w:r>
      <w:r>
        <w:t>1</w:t>
      </w:r>
      <w:r w:rsidRPr="008C61E8">
        <w:t>*</w:t>
      </w:r>
      <w:r>
        <w:t>(Кэл1-</w:t>
      </w:r>
      <w:r w:rsidRPr="008C61E8">
        <w:t>Кэл 0</w:t>
      </w:r>
      <w:r>
        <w:t>)</w:t>
      </w:r>
    </w:p>
    <w:p w:rsidR="004819E6" w:rsidRDefault="004819E6" w:rsidP="008C61E8">
      <w:pPr>
        <w:spacing w:before="60" w:after="0"/>
        <w:ind w:firstLine="142"/>
      </w:pPr>
    </w:p>
    <w:p w:rsidR="004819E6" w:rsidRPr="004E27B2" w:rsidRDefault="004819E6" w:rsidP="008C61E8">
      <w:pPr>
        <w:spacing w:before="60" w:after="0"/>
        <w:ind w:firstLine="142"/>
        <w:rPr>
          <w:b/>
        </w:rPr>
      </w:pPr>
      <w:r w:rsidRPr="004E27B2">
        <w:rPr>
          <w:b/>
        </w:rPr>
        <w:t>Баланс факторов:</w:t>
      </w:r>
    </w:p>
    <w:p w:rsidR="004819E6" w:rsidRPr="004E27B2" w:rsidRDefault="004819E6" w:rsidP="008C61E8">
      <w:pPr>
        <w:spacing w:before="60" w:after="0"/>
        <w:ind w:firstLine="142"/>
      </w:pPr>
      <w:r w:rsidRPr="008C61E8">
        <w:rPr>
          <w:rFonts w:cs="Calibri"/>
        </w:rPr>
        <w:t>ΔР</w:t>
      </w:r>
      <w:r w:rsidRPr="008C61E8">
        <w:rPr>
          <w:rFonts w:cs="Calibri"/>
          <w:vertAlign w:val="subscript"/>
        </w:rPr>
        <w:t>ЧА</w:t>
      </w:r>
      <w:r>
        <w:rPr>
          <w:rFonts w:cs="Calibri"/>
        </w:rPr>
        <w:t>=Р</w:t>
      </w:r>
      <w:r>
        <w:rPr>
          <w:rFonts w:cs="Calibri"/>
          <w:vertAlign w:val="subscript"/>
        </w:rPr>
        <w:t>ЧА</w:t>
      </w:r>
      <w:r>
        <w:rPr>
          <w:rFonts w:cs="Calibri"/>
        </w:rPr>
        <w:t>1-Р</w:t>
      </w:r>
      <w:r>
        <w:rPr>
          <w:rFonts w:cs="Calibri"/>
          <w:vertAlign w:val="subscript"/>
        </w:rPr>
        <w:t>ЧА</w:t>
      </w:r>
      <w:r>
        <w:rPr>
          <w:rFonts w:cs="Calibri"/>
        </w:rPr>
        <w:t>0=</w:t>
      </w:r>
      <w:r w:rsidRPr="004E27B2">
        <w:rPr>
          <w:rFonts w:cs="Calibri"/>
        </w:rPr>
        <w:t xml:space="preserve"> </w:t>
      </w:r>
      <w:r w:rsidRPr="008C61E8">
        <w:rPr>
          <w:rFonts w:cs="Calibri"/>
        </w:rPr>
        <w:t>ΔР</w:t>
      </w:r>
      <w:r w:rsidRPr="008C61E8">
        <w:rPr>
          <w:rFonts w:cs="Calibri"/>
          <w:vertAlign w:val="subscript"/>
        </w:rPr>
        <w:t>ЧА</w:t>
      </w:r>
      <w:r w:rsidRPr="008C61E8">
        <w:rPr>
          <w:rFonts w:cs="Calibri"/>
        </w:rPr>
        <w:t>(ΔК</w:t>
      </w:r>
      <w:r w:rsidRPr="008C61E8">
        <w:rPr>
          <w:rFonts w:cs="Calibri"/>
          <w:vertAlign w:val="subscript"/>
        </w:rPr>
        <w:t>ЧА</w:t>
      </w:r>
      <w:r>
        <w:rPr>
          <w:rFonts w:cs="Calibri"/>
        </w:rPr>
        <w:t>)+</w:t>
      </w:r>
      <w:r w:rsidRPr="004E27B2">
        <w:rPr>
          <w:rFonts w:cs="Calibri"/>
        </w:rPr>
        <w:t xml:space="preserve"> </w:t>
      </w:r>
      <w:r w:rsidRPr="008C61E8">
        <w:rPr>
          <w:rFonts w:cs="Calibri"/>
        </w:rPr>
        <w:t>ΔР</w:t>
      </w:r>
      <w:r w:rsidRPr="008C61E8">
        <w:rPr>
          <w:rFonts w:cs="Calibri"/>
          <w:vertAlign w:val="subscript"/>
        </w:rPr>
        <w:t>ЧА</w:t>
      </w:r>
      <w:r w:rsidRPr="008C61E8">
        <w:rPr>
          <w:rFonts w:cs="Calibri"/>
        </w:rPr>
        <w:t>(Δ</w:t>
      </w:r>
      <w:r>
        <w:rPr>
          <w:rFonts w:cs="Calibri"/>
        </w:rPr>
        <w:t>Ур)+</w:t>
      </w:r>
      <w:r w:rsidRPr="004E27B2">
        <w:rPr>
          <w:rFonts w:cs="Calibri"/>
        </w:rPr>
        <w:t xml:space="preserve"> </w:t>
      </w:r>
      <w:r w:rsidRPr="008C61E8">
        <w:rPr>
          <w:rFonts w:cs="Calibri"/>
        </w:rPr>
        <w:t>ΔР</w:t>
      </w:r>
      <w:r w:rsidRPr="008C61E8">
        <w:rPr>
          <w:rFonts w:cs="Calibri"/>
          <w:vertAlign w:val="subscript"/>
        </w:rPr>
        <w:t>ЧА</w:t>
      </w:r>
      <w:r w:rsidRPr="008C61E8">
        <w:rPr>
          <w:rFonts w:cs="Calibri"/>
        </w:rPr>
        <w:t>(Δ</w:t>
      </w:r>
      <w:r>
        <w:rPr>
          <w:rFonts w:cs="Calibri"/>
        </w:rPr>
        <w:t>Уп)+</w:t>
      </w:r>
      <w:r w:rsidRPr="004E27B2">
        <w:rPr>
          <w:rFonts w:cs="Calibri"/>
        </w:rPr>
        <w:t xml:space="preserve"> </w:t>
      </w:r>
      <w:r w:rsidRPr="008C61E8">
        <w:rPr>
          <w:rFonts w:cs="Calibri"/>
        </w:rPr>
        <w:t>ΔР</w:t>
      </w:r>
      <w:r w:rsidRPr="008C61E8">
        <w:rPr>
          <w:rFonts w:cs="Calibri"/>
          <w:vertAlign w:val="subscript"/>
        </w:rPr>
        <w:t>ЧА</w:t>
      </w:r>
      <w:r w:rsidRPr="008C61E8">
        <w:rPr>
          <w:rFonts w:cs="Calibri"/>
        </w:rPr>
        <w:t>(Δ</w:t>
      </w:r>
      <w:r>
        <w:rPr>
          <w:rFonts w:cs="Calibri"/>
        </w:rPr>
        <w:t>О</w:t>
      </w:r>
      <w:r w:rsidRPr="008C61E8">
        <w:rPr>
          <w:rFonts w:cs="Calibri"/>
          <w:vertAlign w:val="subscript"/>
        </w:rPr>
        <w:t>А</w:t>
      </w:r>
      <w:r>
        <w:rPr>
          <w:rFonts w:cs="Calibri"/>
          <w:vertAlign w:val="subscript"/>
        </w:rPr>
        <w:t>П</w:t>
      </w:r>
      <w:r>
        <w:rPr>
          <w:rFonts w:cs="Calibri"/>
        </w:rPr>
        <w:t>)+</w:t>
      </w:r>
      <w:r w:rsidRPr="004E27B2">
        <w:rPr>
          <w:rFonts w:cs="Calibri"/>
        </w:rPr>
        <w:t xml:space="preserve"> </w:t>
      </w:r>
      <w:r w:rsidRPr="008C61E8">
        <w:rPr>
          <w:rFonts w:cs="Calibri"/>
        </w:rPr>
        <w:t>ΔР</w:t>
      </w:r>
      <w:r w:rsidRPr="008C61E8">
        <w:rPr>
          <w:rFonts w:cs="Calibri"/>
          <w:vertAlign w:val="subscript"/>
        </w:rPr>
        <w:t>ЧА</w:t>
      </w:r>
      <w:r w:rsidRPr="008C61E8">
        <w:rPr>
          <w:rFonts w:cs="Calibri"/>
        </w:rPr>
        <w:t>(Δ</w:t>
      </w:r>
      <w:r>
        <w:rPr>
          <w:rFonts w:cs="Calibri"/>
        </w:rPr>
        <w:t>Рпр)+</w:t>
      </w:r>
      <w:r w:rsidRPr="004E27B2">
        <w:rPr>
          <w:rFonts w:cs="Calibri"/>
        </w:rPr>
        <w:t xml:space="preserve"> </w:t>
      </w:r>
      <w:r w:rsidRPr="008C61E8">
        <w:rPr>
          <w:rFonts w:cs="Calibri"/>
        </w:rPr>
        <w:t>ΔР</w:t>
      </w:r>
      <w:r w:rsidRPr="008C61E8">
        <w:rPr>
          <w:rFonts w:cs="Calibri"/>
          <w:vertAlign w:val="subscript"/>
        </w:rPr>
        <w:t>ЧА</w:t>
      </w:r>
      <w:r w:rsidRPr="008C61E8">
        <w:rPr>
          <w:rFonts w:cs="Calibri"/>
        </w:rPr>
        <w:t>(ΔК</w:t>
      </w:r>
      <w:r>
        <w:rPr>
          <w:rFonts w:cs="Calibri"/>
          <w:vertAlign w:val="subscript"/>
        </w:rPr>
        <w:t>ПФР</w:t>
      </w:r>
      <w:r>
        <w:rPr>
          <w:rFonts w:cs="Calibri"/>
        </w:rPr>
        <w:t>)+</w:t>
      </w:r>
      <w:r w:rsidRPr="004E27B2">
        <w:rPr>
          <w:rFonts w:cs="Calibri"/>
        </w:rPr>
        <w:t xml:space="preserve"> </w:t>
      </w:r>
      <w:r w:rsidRPr="008C61E8">
        <w:rPr>
          <w:rFonts w:cs="Calibri"/>
        </w:rPr>
        <w:t>ΔР</w:t>
      </w:r>
      <w:r w:rsidRPr="008C61E8">
        <w:rPr>
          <w:rFonts w:cs="Calibri"/>
          <w:vertAlign w:val="subscript"/>
        </w:rPr>
        <w:t>ЧА</w:t>
      </w:r>
      <w:r w:rsidRPr="008C61E8">
        <w:rPr>
          <w:rFonts w:cs="Calibri"/>
        </w:rPr>
        <w:t>(ΔК</w:t>
      </w:r>
      <w:r>
        <w:rPr>
          <w:rFonts w:cs="Calibri"/>
        </w:rPr>
        <w:t>эл).</w:t>
      </w:r>
    </w:p>
    <w:p w:rsidR="004819E6" w:rsidRDefault="004819E6" w:rsidP="003A1CAC">
      <w:pPr>
        <w:shd w:val="clear" w:color="auto" w:fill="BFBFBF"/>
        <w:spacing w:before="60" w:after="0"/>
        <w:ind w:firstLine="142"/>
      </w:pPr>
      <w:r>
        <w:t>4.</w:t>
      </w:r>
      <w:r>
        <w:tab/>
        <w:t>Факторный анализ рентабельности собственного капитала</w:t>
      </w:r>
    </w:p>
    <w:p w:rsidR="004819E6" w:rsidRDefault="004819E6" w:rsidP="003A1CAC">
      <w:pPr>
        <w:spacing w:before="60" w:after="0"/>
        <w:ind w:firstLine="142"/>
      </w:pPr>
      <w:r w:rsidRPr="004A0A05">
        <w:rPr>
          <w:b/>
        </w:rPr>
        <w:t>Рентабельность</w:t>
      </w:r>
      <w:r>
        <w:t xml:space="preserve"> </w:t>
      </w:r>
      <w:r w:rsidRPr="004A0A05">
        <w:rPr>
          <w:b/>
        </w:rPr>
        <w:t>собственного</w:t>
      </w:r>
      <w:r>
        <w:t xml:space="preserve"> </w:t>
      </w:r>
      <w:r w:rsidRPr="004A0A05">
        <w:rPr>
          <w:b/>
        </w:rPr>
        <w:t>капитала</w:t>
      </w:r>
      <w:r>
        <w:t xml:space="preserve"> рассчитывается по формуле:</w:t>
      </w:r>
    </w:p>
    <w:p w:rsidR="004819E6" w:rsidRPr="004A0A05" w:rsidRDefault="004819E6" w:rsidP="003A1CAC">
      <w:pPr>
        <w:spacing w:before="60" w:after="0"/>
        <w:ind w:firstLine="142"/>
        <w:rPr>
          <w:b/>
        </w:rPr>
      </w:pPr>
      <w:r w:rsidRPr="004A0A05">
        <w:rPr>
          <w:b/>
        </w:rPr>
        <w:t>Р</w:t>
      </w:r>
      <w:r w:rsidRPr="004A0A05">
        <w:rPr>
          <w:b/>
          <w:vertAlign w:val="subscript"/>
        </w:rPr>
        <w:t>СК</w:t>
      </w:r>
      <w:r w:rsidRPr="004A0A05">
        <w:rPr>
          <w:b/>
        </w:rPr>
        <w:t>=ЧП/СК ср</w:t>
      </w:r>
    </w:p>
    <w:p w:rsidR="004819E6" w:rsidRPr="004A0A05" w:rsidRDefault="004819E6" w:rsidP="003A1CAC">
      <w:pPr>
        <w:spacing w:before="60" w:after="0"/>
        <w:ind w:firstLine="142"/>
      </w:pPr>
      <w:r>
        <w:t xml:space="preserve">Модель рентабельности собственного капитала аналогична модели рентабельности чистых активов, т.к. </w:t>
      </w:r>
      <w:r w:rsidRPr="005A6F2F">
        <w:rPr>
          <w:b/>
        </w:rPr>
        <w:t>чистые активы</w:t>
      </w:r>
      <w:r>
        <w:t xml:space="preserve"> – это величина собственного капитала, уменьшенная на сумму задолженности участников (учредителей) и увеличенная на доходы будущих периодов.</w:t>
      </w:r>
    </w:p>
    <w:p w:rsidR="004819E6" w:rsidRDefault="004819E6" w:rsidP="003A1CAC">
      <w:pPr>
        <w:spacing w:before="60" w:after="0"/>
        <w:ind w:firstLine="142"/>
      </w:pPr>
      <w:r>
        <w:t xml:space="preserve">При отсутствии таких статей в балансе, </w:t>
      </w:r>
      <w:r w:rsidRPr="00162B9B">
        <w:rPr>
          <w:b/>
        </w:rPr>
        <w:t xml:space="preserve">Чистые активы=Собственному </w:t>
      </w:r>
      <w:r>
        <w:rPr>
          <w:b/>
        </w:rPr>
        <w:t>капиталу (490 стр).</w:t>
      </w:r>
    </w:p>
    <w:p w:rsidR="004819E6" w:rsidRDefault="004819E6" w:rsidP="003A1CAC">
      <w:pPr>
        <w:spacing w:before="60" w:after="0"/>
        <w:ind w:firstLine="142"/>
      </w:pPr>
    </w:p>
    <w:p w:rsidR="004819E6" w:rsidRDefault="004819E6" w:rsidP="003A1CAC">
      <w:pPr>
        <w:spacing w:before="60" w:after="0"/>
        <w:ind w:firstLine="142"/>
      </w:pPr>
      <w:r>
        <w:t>Двухфакторная модель рентабельности собственного капитала (стр. 65 во второй зеленой модульной книжке).</w:t>
      </w:r>
    </w:p>
    <w:p w:rsidR="004819E6" w:rsidRPr="00162B9B" w:rsidRDefault="004819E6" w:rsidP="003A1CAC">
      <w:pPr>
        <w:spacing w:before="60" w:after="0"/>
        <w:ind w:firstLine="142"/>
      </w:pPr>
      <w:r>
        <w:t>Р</w:t>
      </w:r>
      <w:r>
        <w:rPr>
          <w:vertAlign w:val="subscript"/>
        </w:rPr>
        <w:t>СК</w:t>
      </w:r>
      <w:r>
        <w:t>=ЧП/ЧК ср=Впр/СК ср * ЧП/Впр=О</w:t>
      </w:r>
      <w:r>
        <w:rPr>
          <w:vertAlign w:val="subscript"/>
        </w:rPr>
        <w:t>СК</w:t>
      </w:r>
      <w:r>
        <w:t>*Рпр ч</w:t>
      </w:r>
    </w:p>
    <w:p w:rsidR="004819E6" w:rsidRDefault="004819E6" w:rsidP="003A1CAC">
      <w:pPr>
        <w:spacing w:before="60" w:after="0"/>
        <w:ind w:firstLine="142"/>
      </w:pPr>
      <w:r>
        <w:t>Расширенная 7-факторная модель Р</w:t>
      </w:r>
      <w:r>
        <w:rPr>
          <w:vertAlign w:val="subscript"/>
        </w:rPr>
        <w:t>СК</w:t>
      </w:r>
      <w:r>
        <w:t>:</w:t>
      </w:r>
    </w:p>
    <w:p w:rsidR="004819E6" w:rsidRPr="00162B9B" w:rsidRDefault="004819E6" w:rsidP="003A1CAC">
      <w:pPr>
        <w:spacing w:before="60" w:after="0"/>
        <w:ind w:firstLine="142"/>
      </w:pPr>
      <w:r>
        <w:t>Рск=ЧП/СК ср=Кср/СК ср * Кр ср/Кср * Кп ср/Кр ср * Впр/Кп ср * Ппр/Впр * ПДН/Ппр * ЧП/ПДН.</w:t>
      </w:r>
    </w:p>
    <w:p w:rsidR="004819E6" w:rsidRDefault="004819E6" w:rsidP="00833D69">
      <w:pPr>
        <w:spacing w:before="60" w:after="0"/>
        <w:ind w:firstLine="1134"/>
      </w:pPr>
      <w:r>
        <w:t>Кср-средний размер всего (совокупного) капитала</w:t>
      </w:r>
    </w:p>
    <w:p w:rsidR="004819E6" w:rsidRDefault="004819E6" w:rsidP="00833D69">
      <w:pPr>
        <w:spacing w:before="60" w:after="0"/>
        <w:ind w:firstLine="1134"/>
      </w:pPr>
      <w:r>
        <w:t>Кр ср – средний размер капитала, реально находящегося в обороте (совпадут с реально находящимися в обороте активами)</w:t>
      </w:r>
    </w:p>
    <w:p w:rsidR="004819E6" w:rsidRDefault="004819E6" w:rsidP="00833D69">
      <w:pPr>
        <w:spacing w:before="60" w:after="0"/>
        <w:ind w:firstLine="1134"/>
      </w:pPr>
      <w:r>
        <w:t>Кп ср – средний размер капитала, используемого в предпринимательских целях</w:t>
      </w:r>
    </w:p>
    <w:p w:rsidR="004819E6" w:rsidRDefault="004819E6" w:rsidP="00833D69">
      <w:pPr>
        <w:spacing w:before="60" w:after="0"/>
        <w:ind w:firstLine="1134"/>
      </w:pPr>
    </w:p>
    <w:p w:rsidR="004819E6" w:rsidRDefault="004819E6" w:rsidP="003A1CAC">
      <w:pPr>
        <w:spacing w:before="60" w:after="0"/>
        <w:ind w:firstLine="142"/>
      </w:pPr>
      <w:r>
        <w:t>Представим модель Рск в следующем виде:</w:t>
      </w:r>
    </w:p>
    <w:p w:rsidR="004819E6" w:rsidRPr="001F0CC5" w:rsidRDefault="004819E6" w:rsidP="003A1CAC">
      <w:pPr>
        <w:spacing w:before="60" w:after="0"/>
        <w:ind w:firstLine="142"/>
        <w:rPr>
          <w:b/>
        </w:rPr>
      </w:pPr>
      <w:r w:rsidRPr="001F0CC5">
        <w:rPr>
          <w:rFonts w:cs="Calibri"/>
          <w:b/>
        </w:rPr>
        <w:t>ΔР</w:t>
      </w:r>
      <w:r w:rsidRPr="001F0CC5">
        <w:rPr>
          <w:rFonts w:cs="Calibri"/>
          <w:b/>
          <w:vertAlign w:val="subscript"/>
        </w:rPr>
        <w:t>СК</w:t>
      </w:r>
      <w:r w:rsidRPr="001F0CC5">
        <w:rPr>
          <w:rFonts w:cs="Calibri"/>
          <w:b/>
        </w:rPr>
        <w:t>=Кск*Ур*Уп*О</w:t>
      </w:r>
      <w:r w:rsidRPr="001F0CC5">
        <w:rPr>
          <w:rFonts w:cs="Calibri"/>
          <w:b/>
          <w:vertAlign w:val="subscript"/>
        </w:rPr>
        <w:t>Кп</w:t>
      </w:r>
      <w:r w:rsidRPr="001F0CC5">
        <w:rPr>
          <w:rFonts w:cs="Calibri"/>
          <w:b/>
        </w:rPr>
        <w:t>*Рпр*Кпфр*Кэл</w:t>
      </w:r>
    </w:p>
    <w:p w:rsidR="004819E6" w:rsidRDefault="004819E6" w:rsidP="001F0CC5">
      <w:pPr>
        <w:spacing w:before="60" w:after="0"/>
        <w:ind w:firstLine="1134"/>
      </w:pPr>
      <w:r>
        <w:t>Кск- коэффициент соотношения стоимости всего капитала и собственного капитала (характеризует структуру капитала, финансовую независимость)</w:t>
      </w:r>
    </w:p>
    <w:p w:rsidR="004819E6" w:rsidRDefault="004819E6" w:rsidP="001F0CC5">
      <w:pPr>
        <w:spacing w:before="60" w:after="0"/>
        <w:ind w:firstLine="1134"/>
      </w:pPr>
      <w:r>
        <w:t>Ур – удельный вес капитала, реально находящегося в обороте</w:t>
      </w:r>
    </w:p>
    <w:p w:rsidR="004819E6" w:rsidRDefault="004819E6" w:rsidP="001F0CC5">
      <w:pPr>
        <w:spacing w:before="60" w:after="0"/>
        <w:ind w:firstLine="1134"/>
      </w:pPr>
      <w:r>
        <w:t>Уп – удельный вес капитала, используемого в предпринимательских целях (отличается тем, что исключает незавершенное строительсво??)</w:t>
      </w:r>
    </w:p>
    <w:p w:rsidR="004819E6" w:rsidRDefault="004819E6" w:rsidP="001F0CC5">
      <w:pPr>
        <w:spacing w:before="60" w:after="0"/>
        <w:ind w:firstLine="1134"/>
      </w:pPr>
      <w:r>
        <w:t>Окп-отдача капитала, используемого в предпринимательских целях (зависти от фондоотдачи основных средств и оборачиваемости оборотных)</w:t>
      </w:r>
    </w:p>
    <w:p w:rsidR="004819E6" w:rsidRDefault="004819E6" w:rsidP="001F0CC5">
      <w:pPr>
        <w:spacing w:before="60" w:after="0"/>
        <w:ind w:firstLine="1134"/>
      </w:pPr>
      <w:r>
        <w:t>Рпр – рентабельность продаж</w:t>
      </w:r>
    </w:p>
    <w:p w:rsidR="004819E6" w:rsidRDefault="004819E6" w:rsidP="001F0CC5">
      <w:pPr>
        <w:spacing w:before="60" w:after="0"/>
        <w:ind w:firstLine="1134"/>
      </w:pPr>
      <w:r>
        <w:t>Кпфр – соотношение прибыли до налогообложения и прибыли от продаж</w:t>
      </w:r>
    </w:p>
    <w:p w:rsidR="004819E6" w:rsidRDefault="004819E6" w:rsidP="001F0CC5">
      <w:pPr>
        <w:spacing w:before="60" w:after="0"/>
        <w:ind w:firstLine="1134"/>
      </w:pPr>
      <w:r>
        <w:t>Кэл – коэффициент соотношения чистой прибыли и ПДН</w:t>
      </w:r>
    </w:p>
    <w:p w:rsidR="004819E6" w:rsidRDefault="004819E6" w:rsidP="003A1CAC">
      <w:pPr>
        <w:spacing w:before="60" w:after="0"/>
        <w:ind w:firstLine="142"/>
      </w:pPr>
    </w:p>
    <w:p w:rsidR="004819E6" w:rsidRDefault="004819E6" w:rsidP="003A1CAC">
      <w:pPr>
        <w:spacing w:before="60" w:after="0"/>
        <w:ind w:firstLine="142"/>
      </w:pPr>
      <w:r>
        <w:t>Расчет влияния указанных факторов на изменение Рск производится способом абсолютных разниц.</w:t>
      </w:r>
    </w:p>
    <w:p w:rsidR="004819E6" w:rsidRDefault="004819E6" w:rsidP="003A1CAC">
      <w:pPr>
        <w:spacing w:before="60" w:after="0"/>
        <w:ind w:firstLine="142"/>
      </w:pPr>
    </w:p>
    <w:p w:rsidR="004819E6" w:rsidRDefault="004819E6" w:rsidP="003A1CAC">
      <w:pPr>
        <w:shd w:val="clear" w:color="auto" w:fill="BFBFBF"/>
        <w:spacing w:before="60" w:after="0"/>
        <w:ind w:firstLine="142"/>
      </w:pPr>
      <w:r>
        <w:t>5.</w:t>
      </w:r>
      <w:r>
        <w:tab/>
        <w:t>Факторный анализ рентабельности акционерного капитала</w:t>
      </w:r>
    </w:p>
    <w:p w:rsidR="004819E6" w:rsidRDefault="004819E6" w:rsidP="003A1CAC">
      <w:pPr>
        <w:spacing w:before="60" w:after="0"/>
        <w:ind w:firstLine="142"/>
      </w:pPr>
      <w:r>
        <w:t>(уставного капитала в коммерческих организациях неакционерных обществ)</w:t>
      </w:r>
    </w:p>
    <w:p w:rsidR="004819E6" w:rsidRDefault="004819E6" w:rsidP="003A1CAC">
      <w:pPr>
        <w:spacing w:before="60" w:after="0"/>
        <w:ind w:firstLine="142"/>
      </w:pPr>
    </w:p>
    <w:p w:rsidR="004819E6" w:rsidRDefault="004819E6" w:rsidP="003A1CAC">
      <w:pPr>
        <w:spacing w:before="60" w:after="0"/>
        <w:ind w:firstLine="142"/>
      </w:pPr>
      <w:r w:rsidRPr="004C7A19">
        <w:rPr>
          <w:b/>
        </w:rPr>
        <w:t>Рентабельность акционерного капитала</w:t>
      </w:r>
      <w:r>
        <w:t xml:space="preserve"> рассчитывается по формуле:</w:t>
      </w:r>
    </w:p>
    <w:p w:rsidR="004819E6" w:rsidRDefault="004819E6" w:rsidP="003A1CAC">
      <w:pPr>
        <w:spacing w:before="60" w:after="0"/>
        <w:ind w:firstLine="142"/>
      </w:pPr>
      <w:r>
        <w:t>Р</w:t>
      </w:r>
      <w:r>
        <w:rPr>
          <w:vertAlign w:val="subscript"/>
        </w:rPr>
        <w:t>АК</w:t>
      </w:r>
      <w:r>
        <w:t>=ЧП/АКср</w:t>
      </w:r>
    </w:p>
    <w:p w:rsidR="004819E6" w:rsidRDefault="004819E6" w:rsidP="003A1CAC">
      <w:pPr>
        <w:spacing w:before="60" w:after="0"/>
        <w:ind w:firstLine="142"/>
      </w:pPr>
      <w:r>
        <w:t>АКср-средний размер акционерного капитала</w:t>
      </w:r>
    </w:p>
    <w:p w:rsidR="004819E6" w:rsidRDefault="004819E6" w:rsidP="003A1CAC">
      <w:pPr>
        <w:spacing w:before="60" w:after="0"/>
        <w:ind w:firstLine="142"/>
      </w:pPr>
    </w:p>
    <w:p w:rsidR="004819E6" w:rsidRDefault="004819E6" w:rsidP="003A1CAC">
      <w:pPr>
        <w:spacing w:before="60" w:after="0"/>
        <w:ind w:firstLine="142"/>
      </w:pPr>
      <w:r w:rsidRPr="004D26C0">
        <w:rPr>
          <w:b/>
        </w:rPr>
        <w:t>Двухфакторная</w:t>
      </w:r>
      <w:r>
        <w:t xml:space="preserve"> </w:t>
      </w:r>
      <w:r w:rsidRPr="004D26C0">
        <w:rPr>
          <w:b/>
        </w:rPr>
        <w:t>модель</w:t>
      </w:r>
      <w:r>
        <w:t xml:space="preserve"> Р</w:t>
      </w:r>
      <w:r>
        <w:rPr>
          <w:vertAlign w:val="subscript"/>
        </w:rPr>
        <w:t>АК</w:t>
      </w:r>
      <w:r>
        <w:t xml:space="preserve"> может быть представлена: (стр. 68-69 в зеленой модульной книжке)</w:t>
      </w:r>
    </w:p>
    <w:p w:rsidR="004819E6" w:rsidRPr="004D26C0" w:rsidRDefault="004819E6" w:rsidP="004D26C0">
      <w:pPr>
        <w:spacing w:before="60" w:after="0"/>
        <w:ind w:firstLine="142"/>
      </w:pPr>
      <w:r>
        <w:t>Р</w:t>
      </w:r>
      <w:r>
        <w:rPr>
          <w:vertAlign w:val="subscript"/>
        </w:rPr>
        <w:t>АК</w:t>
      </w:r>
      <w:r>
        <w:t>=ЧП/АКср = Впр/АК ср * ЧП/Впр=О</w:t>
      </w:r>
      <w:r>
        <w:rPr>
          <w:vertAlign w:val="subscript"/>
        </w:rPr>
        <w:t>АК</w:t>
      </w:r>
      <w:r>
        <w:t>*Рпр ч</w:t>
      </w:r>
    </w:p>
    <w:p w:rsidR="004819E6" w:rsidRDefault="004819E6" w:rsidP="00886FF8">
      <w:pPr>
        <w:spacing w:before="60" w:after="0"/>
        <w:ind w:firstLine="1134"/>
      </w:pPr>
      <w:r>
        <w:t>О</w:t>
      </w:r>
      <w:r>
        <w:rPr>
          <w:vertAlign w:val="subscript"/>
        </w:rPr>
        <w:t>АК</w:t>
      </w:r>
      <w:r>
        <w:t>-отдача акционерного капиатла</w:t>
      </w:r>
    </w:p>
    <w:p w:rsidR="004819E6" w:rsidRDefault="004819E6" w:rsidP="003A1CAC">
      <w:pPr>
        <w:spacing w:before="60" w:after="0"/>
        <w:ind w:firstLine="142"/>
      </w:pPr>
    </w:p>
    <w:p w:rsidR="004819E6" w:rsidRPr="00886FF8" w:rsidRDefault="004819E6" w:rsidP="003A1CAC">
      <w:pPr>
        <w:spacing w:before="60" w:after="0"/>
        <w:ind w:firstLine="142"/>
        <w:rPr>
          <w:b/>
        </w:rPr>
      </w:pPr>
      <w:r w:rsidRPr="00886FF8">
        <w:rPr>
          <w:b/>
        </w:rPr>
        <w:t>7-факторная модель рентабельности акционерного капитала:</w:t>
      </w:r>
    </w:p>
    <w:p w:rsidR="004819E6" w:rsidRPr="00E44537" w:rsidRDefault="004819E6" w:rsidP="00886FF8">
      <w:pPr>
        <w:spacing w:before="60" w:after="0"/>
        <w:ind w:firstLine="142"/>
        <w:rPr>
          <w:b/>
        </w:rPr>
      </w:pPr>
      <w:r w:rsidRPr="00E44537">
        <w:rPr>
          <w:b/>
        </w:rPr>
        <w:t>Р</w:t>
      </w:r>
      <w:r w:rsidRPr="00E44537">
        <w:rPr>
          <w:b/>
          <w:vertAlign w:val="subscript"/>
        </w:rPr>
        <w:t>АК</w:t>
      </w:r>
      <w:r w:rsidRPr="00E44537">
        <w:rPr>
          <w:b/>
        </w:rPr>
        <w:t>=Кср/АКср * Кр ср/Кср * Кп ср/Кр ср * Впр/Кп ср * Ппр/Впр * ПДН/Ппр * ЧП/ПДН.</w:t>
      </w:r>
    </w:p>
    <w:p w:rsidR="004819E6" w:rsidRDefault="004819E6" w:rsidP="00886FF8">
      <w:pPr>
        <w:spacing w:before="60" w:after="0"/>
        <w:ind w:firstLine="142"/>
      </w:pPr>
    </w:p>
    <w:p w:rsidR="004819E6" w:rsidRDefault="004819E6" w:rsidP="00886FF8">
      <w:pPr>
        <w:spacing w:before="60" w:after="0"/>
        <w:ind w:firstLine="142"/>
      </w:pPr>
      <w:r>
        <w:t>Представим эту модель в следующем виде:</w:t>
      </w:r>
    </w:p>
    <w:p w:rsidR="004819E6" w:rsidRPr="00886FF8" w:rsidRDefault="004819E6" w:rsidP="00886FF8">
      <w:pPr>
        <w:spacing w:before="60" w:after="0"/>
        <w:ind w:firstLine="142"/>
        <w:rPr>
          <w:b/>
        </w:rPr>
      </w:pPr>
      <w:r w:rsidRPr="00886FF8">
        <w:rPr>
          <w:b/>
        </w:rPr>
        <w:t>Р</w:t>
      </w:r>
      <w:r w:rsidRPr="00886FF8">
        <w:rPr>
          <w:b/>
          <w:vertAlign w:val="subscript"/>
        </w:rPr>
        <w:t>АК</w:t>
      </w:r>
      <w:r w:rsidRPr="00886FF8">
        <w:rPr>
          <w:b/>
        </w:rPr>
        <w:t>=К</w:t>
      </w:r>
      <w:r w:rsidRPr="00886FF8">
        <w:rPr>
          <w:b/>
          <w:vertAlign w:val="subscript"/>
        </w:rPr>
        <w:t>АК</w:t>
      </w:r>
      <w:r w:rsidRPr="00886FF8">
        <w:rPr>
          <w:b/>
        </w:rPr>
        <w:t>*Ур*Уп*Окп*Рпр*Кпфр*Кэл</w:t>
      </w:r>
    </w:p>
    <w:p w:rsidR="004819E6" w:rsidRPr="00886FF8" w:rsidRDefault="004819E6" w:rsidP="00886FF8">
      <w:pPr>
        <w:spacing w:before="60" w:after="0"/>
        <w:ind w:firstLine="1134"/>
      </w:pPr>
      <w:r>
        <w:t>К</w:t>
      </w:r>
      <w:r>
        <w:rPr>
          <w:vertAlign w:val="subscript"/>
        </w:rPr>
        <w:t>АК</w:t>
      </w:r>
      <w:r>
        <w:t xml:space="preserve"> – коэффициент всего капитала и акционерного капитала</w:t>
      </w:r>
    </w:p>
    <w:p w:rsidR="004819E6" w:rsidRDefault="004819E6" w:rsidP="003A1CAC">
      <w:pPr>
        <w:spacing w:before="60" w:after="0"/>
        <w:ind w:firstLine="142"/>
      </w:pPr>
    </w:p>
    <w:p w:rsidR="004819E6" w:rsidRDefault="004819E6" w:rsidP="003A1CAC">
      <w:pPr>
        <w:spacing w:before="60" w:after="0"/>
        <w:ind w:firstLine="142"/>
      </w:pPr>
      <w:r>
        <w:t>Расчет влияния факторов можно произвести способом абсолютных разниц.</w:t>
      </w:r>
    </w:p>
    <w:p w:rsidR="004819E6" w:rsidRDefault="004819E6" w:rsidP="003A1CAC">
      <w:pPr>
        <w:shd w:val="clear" w:color="auto" w:fill="BFBFBF"/>
        <w:spacing w:before="60" w:after="0"/>
        <w:ind w:firstLine="142"/>
      </w:pPr>
      <w:r>
        <w:t>6.</w:t>
      </w:r>
      <w:r>
        <w:tab/>
        <w:t>Факторный анализ доходности акционерного капитала</w:t>
      </w:r>
    </w:p>
    <w:p w:rsidR="004819E6" w:rsidRDefault="004819E6" w:rsidP="003A1CAC">
      <w:pPr>
        <w:spacing w:before="60" w:after="0"/>
        <w:ind w:firstLine="142"/>
      </w:pPr>
      <w:r>
        <w:t>Доходность акционерного капитала рассчитывается по следующей формуле:</w:t>
      </w:r>
    </w:p>
    <w:p w:rsidR="004819E6" w:rsidRPr="00322CFF" w:rsidRDefault="004819E6" w:rsidP="003A1CAC">
      <w:pPr>
        <w:spacing w:before="60" w:after="0"/>
        <w:ind w:firstLine="142"/>
        <w:rPr>
          <w:b/>
        </w:rPr>
      </w:pPr>
      <w:r w:rsidRPr="00322CFF">
        <w:rPr>
          <w:b/>
        </w:rPr>
        <w:t>Д</w:t>
      </w:r>
      <w:r w:rsidRPr="00322CFF">
        <w:rPr>
          <w:b/>
          <w:vertAlign w:val="subscript"/>
        </w:rPr>
        <w:t>АК</w:t>
      </w:r>
      <w:r w:rsidRPr="00322CFF">
        <w:rPr>
          <w:b/>
        </w:rPr>
        <w:t>=Д(П)/АК ср</w:t>
      </w:r>
    </w:p>
    <w:p w:rsidR="004819E6" w:rsidRDefault="004819E6" w:rsidP="003A1CAC">
      <w:pPr>
        <w:spacing w:before="60" w:after="0"/>
        <w:ind w:firstLine="142"/>
      </w:pPr>
      <w:r>
        <w:t>Д(П)-дивиденды (проценты), начисленные в пользу собственника из чистой прибыли.</w:t>
      </w:r>
    </w:p>
    <w:p w:rsidR="004819E6" w:rsidRDefault="004819E6" w:rsidP="003A1CAC">
      <w:pPr>
        <w:spacing w:before="60" w:after="0"/>
        <w:ind w:firstLine="142"/>
      </w:pPr>
    </w:p>
    <w:p w:rsidR="004819E6" w:rsidRDefault="004819E6" w:rsidP="003A1CAC">
      <w:pPr>
        <w:spacing w:before="60" w:after="0"/>
        <w:ind w:firstLine="142"/>
      </w:pPr>
      <w:r>
        <w:t>Трехфакторная модель доходности акционерного капитала:</w:t>
      </w:r>
    </w:p>
    <w:p w:rsidR="004819E6" w:rsidRDefault="004819E6" w:rsidP="00322CFF">
      <w:pPr>
        <w:spacing w:before="60" w:after="0"/>
        <w:ind w:firstLine="142"/>
        <w:rPr>
          <w:b/>
        </w:rPr>
      </w:pPr>
      <w:r w:rsidRPr="00322CFF">
        <w:rPr>
          <w:b/>
        </w:rPr>
        <w:t>Д</w:t>
      </w:r>
      <w:r w:rsidRPr="00322CFF">
        <w:rPr>
          <w:b/>
          <w:vertAlign w:val="subscript"/>
        </w:rPr>
        <w:t>АК</w:t>
      </w:r>
      <w:r w:rsidRPr="00322CFF">
        <w:rPr>
          <w:b/>
        </w:rPr>
        <w:t>=Д(П)/АК ср</w:t>
      </w:r>
      <w:r>
        <w:rPr>
          <w:b/>
        </w:rPr>
        <w:t>=Впр/АКср * ЧП/Впр * Д(П)/ЧП</w:t>
      </w:r>
    </w:p>
    <w:p w:rsidR="004819E6" w:rsidRDefault="004819E6" w:rsidP="00322CFF">
      <w:pPr>
        <w:spacing w:before="60" w:after="0"/>
        <w:ind w:firstLine="142"/>
      </w:pPr>
    </w:p>
    <w:p w:rsidR="004819E6" w:rsidRDefault="004819E6" w:rsidP="00322CFF">
      <w:pPr>
        <w:spacing w:before="60" w:after="0"/>
        <w:ind w:firstLine="142"/>
      </w:pPr>
      <w:r>
        <w:t>Представим эту модель в следующем виде:</w:t>
      </w:r>
    </w:p>
    <w:p w:rsidR="004819E6" w:rsidRPr="00002A41" w:rsidRDefault="004819E6" w:rsidP="00322CFF">
      <w:pPr>
        <w:spacing w:before="60" w:after="0"/>
        <w:ind w:firstLine="142"/>
        <w:rPr>
          <w:b/>
        </w:rPr>
      </w:pPr>
      <w:r w:rsidRPr="00002A41">
        <w:rPr>
          <w:b/>
        </w:rPr>
        <w:t>Д</w:t>
      </w:r>
      <w:r w:rsidRPr="00002A41">
        <w:rPr>
          <w:b/>
          <w:vertAlign w:val="subscript"/>
        </w:rPr>
        <w:t>АК</w:t>
      </w:r>
      <w:r w:rsidRPr="00002A41">
        <w:rPr>
          <w:b/>
          <w:vertAlign w:val="subscript"/>
        </w:rPr>
        <w:softHyphen/>
      </w:r>
      <w:r w:rsidRPr="00002A41">
        <w:rPr>
          <w:b/>
          <w:vertAlign w:val="subscript"/>
        </w:rPr>
        <w:softHyphen/>
      </w:r>
      <w:r w:rsidRPr="00002A41">
        <w:rPr>
          <w:b/>
        </w:rPr>
        <w:t>=О</w:t>
      </w:r>
      <w:r w:rsidRPr="00002A41">
        <w:rPr>
          <w:b/>
          <w:vertAlign w:val="subscript"/>
        </w:rPr>
        <w:t>АК</w:t>
      </w:r>
      <w:r w:rsidRPr="00002A41">
        <w:rPr>
          <w:b/>
        </w:rPr>
        <w:t>*Рпр ч * У</w:t>
      </w:r>
      <w:r w:rsidRPr="00002A41">
        <w:rPr>
          <w:b/>
          <w:vertAlign w:val="subscript"/>
        </w:rPr>
        <w:t>Д(П)</w:t>
      </w:r>
    </w:p>
    <w:p w:rsidR="004819E6" w:rsidRDefault="004819E6" w:rsidP="00AC7AC6">
      <w:pPr>
        <w:spacing w:before="60" w:after="0"/>
        <w:ind w:firstLine="1134"/>
      </w:pPr>
      <w:r>
        <w:t>О</w:t>
      </w:r>
      <w:r>
        <w:rPr>
          <w:vertAlign w:val="subscript"/>
        </w:rPr>
        <w:t>АК</w:t>
      </w:r>
      <w:r>
        <w:t xml:space="preserve"> – отдача акционерного капитала</w:t>
      </w:r>
    </w:p>
    <w:p w:rsidR="004819E6" w:rsidRDefault="004819E6" w:rsidP="00AC7AC6">
      <w:pPr>
        <w:spacing w:before="60" w:after="0"/>
        <w:ind w:firstLine="1134"/>
      </w:pPr>
      <w:r>
        <w:t>Рпр ч – рентабельность продаж по чистой прибыли</w:t>
      </w:r>
    </w:p>
    <w:p w:rsidR="004819E6" w:rsidRDefault="004819E6" w:rsidP="00AC7AC6">
      <w:pPr>
        <w:spacing w:before="60" w:after="0"/>
        <w:ind w:firstLine="1134"/>
      </w:pPr>
      <w:r>
        <w:t>У</w:t>
      </w:r>
      <w:r>
        <w:rPr>
          <w:vertAlign w:val="subscript"/>
        </w:rPr>
        <w:t>Д(П)</w:t>
      </w:r>
      <w:r>
        <w:t xml:space="preserve"> – удельный вес дивидендов (процентов) в чистой прибыли</w:t>
      </w:r>
    </w:p>
    <w:p w:rsidR="004819E6" w:rsidRDefault="004819E6" w:rsidP="00322CFF">
      <w:pPr>
        <w:spacing w:before="60" w:after="0"/>
        <w:ind w:firstLine="142"/>
      </w:pPr>
    </w:p>
    <w:p w:rsidR="004819E6" w:rsidRPr="00002A41" w:rsidRDefault="004819E6" w:rsidP="00322CFF">
      <w:pPr>
        <w:spacing w:before="60" w:after="0"/>
        <w:ind w:firstLine="142"/>
        <w:rPr>
          <w:b/>
        </w:rPr>
      </w:pPr>
      <w:r w:rsidRPr="00002A41">
        <w:rPr>
          <w:b/>
        </w:rPr>
        <w:t>8-факторная модель доходности акционерного капитала:</w:t>
      </w:r>
    </w:p>
    <w:p w:rsidR="004819E6" w:rsidRPr="00002A41" w:rsidRDefault="004819E6" w:rsidP="00322CFF">
      <w:pPr>
        <w:spacing w:before="60" w:after="0"/>
        <w:ind w:firstLine="142"/>
        <w:rPr>
          <w:b/>
        </w:rPr>
      </w:pPr>
      <w:r w:rsidRPr="00002A41">
        <w:rPr>
          <w:b/>
        </w:rPr>
        <w:t>Д</w:t>
      </w:r>
      <w:r w:rsidRPr="00002A41">
        <w:rPr>
          <w:b/>
          <w:vertAlign w:val="subscript"/>
        </w:rPr>
        <w:t>АК</w:t>
      </w:r>
      <w:r w:rsidRPr="00002A41">
        <w:rPr>
          <w:b/>
        </w:rPr>
        <w:t>=Д(П)/АКср = К</w:t>
      </w:r>
      <w:r w:rsidRPr="00002A41">
        <w:rPr>
          <w:b/>
          <w:vertAlign w:val="subscript"/>
        </w:rPr>
        <w:t xml:space="preserve">ср/АК </w:t>
      </w:r>
      <w:r w:rsidRPr="00002A41">
        <w:rPr>
          <w:b/>
        </w:rPr>
        <w:t>ср * Кр ср/Кср * Кп ср/Кр ср * Впр/Кп ср * Ппр/Впр * ПДН/Ппр * ЧП/ПДН * Д(П)/ЧП</w:t>
      </w:r>
    </w:p>
    <w:p w:rsidR="004819E6" w:rsidRPr="00002A41" w:rsidRDefault="004819E6" w:rsidP="00322CFF">
      <w:pPr>
        <w:spacing w:before="60" w:after="0"/>
        <w:ind w:firstLine="142"/>
      </w:pPr>
    </w:p>
    <w:p w:rsidR="004819E6" w:rsidRDefault="004819E6" w:rsidP="00322CFF">
      <w:pPr>
        <w:spacing w:before="60" w:after="0"/>
        <w:ind w:firstLine="142"/>
      </w:pPr>
      <w:r>
        <w:t>Представим эту модель в следующем виде: (стр. 73-74 в зеленой модульной книжке).</w:t>
      </w:r>
    </w:p>
    <w:p w:rsidR="004819E6" w:rsidRDefault="004819E6" w:rsidP="00E44537">
      <w:pPr>
        <w:spacing w:before="60" w:after="0"/>
        <w:ind w:firstLine="142"/>
        <w:rPr>
          <w:b/>
        </w:rPr>
      </w:pPr>
      <w:r>
        <w:rPr>
          <w:b/>
        </w:rPr>
        <w:t>Д</w:t>
      </w:r>
      <w:r w:rsidRPr="00886FF8">
        <w:rPr>
          <w:b/>
          <w:vertAlign w:val="subscript"/>
        </w:rPr>
        <w:t>АК</w:t>
      </w:r>
      <w:r w:rsidRPr="00886FF8">
        <w:rPr>
          <w:b/>
        </w:rPr>
        <w:t>=К</w:t>
      </w:r>
      <w:r w:rsidRPr="00886FF8">
        <w:rPr>
          <w:b/>
          <w:vertAlign w:val="subscript"/>
        </w:rPr>
        <w:t>АК</w:t>
      </w:r>
      <w:r w:rsidRPr="00886FF8">
        <w:rPr>
          <w:b/>
        </w:rPr>
        <w:t>*Ур*Уп*Окп*Рпр*Кпфр*Кэл</w:t>
      </w:r>
      <w:r>
        <w:rPr>
          <w:b/>
        </w:rPr>
        <w:t>*У</w:t>
      </w:r>
      <w:r>
        <w:rPr>
          <w:b/>
          <w:vertAlign w:val="subscript"/>
        </w:rPr>
        <w:t>Д(П)</w:t>
      </w:r>
    </w:p>
    <w:p w:rsidR="004819E6" w:rsidRDefault="004819E6" w:rsidP="00322CFF">
      <w:pPr>
        <w:spacing w:before="60" w:after="0"/>
        <w:ind w:firstLine="142"/>
      </w:pPr>
    </w:p>
    <w:p w:rsidR="004819E6" w:rsidRDefault="004819E6" w:rsidP="003A1CAC">
      <w:pPr>
        <w:spacing w:before="60" w:after="0"/>
        <w:ind w:firstLine="142"/>
      </w:pPr>
      <w:r>
        <w:t>Расчет влияния факторов производится способом абсолютных разниц.</w:t>
      </w:r>
    </w:p>
    <w:p w:rsidR="004819E6" w:rsidRDefault="004819E6" w:rsidP="003A1CAC">
      <w:pPr>
        <w:spacing w:before="60" w:after="0"/>
        <w:ind w:firstLine="142"/>
      </w:pPr>
    </w:p>
    <w:p w:rsidR="004819E6" w:rsidRDefault="004819E6" w:rsidP="003A1CAC">
      <w:pPr>
        <w:shd w:val="clear" w:color="auto" w:fill="BFBFBF"/>
        <w:spacing w:before="60" w:after="0"/>
        <w:ind w:firstLine="142"/>
      </w:pPr>
      <w:r>
        <w:t>7.</w:t>
      </w:r>
      <w:r>
        <w:tab/>
        <w:t>Факторный анализ устойчивости эк роста.</w:t>
      </w:r>
    </w:p>
    <w:p w:rsidR="004819E6" w:rsidRDefault="004819E6" w:rsidP="003A1CAC">
      <w:pPr>
        <w:spacing w:before="60" w:after="0" w:line="240" w:lineRule="auto"/>
        <w:ind w:firstLine="142"/>
      </w:pPr>
      <w:r>
        <w:t xml:space="preserve">Уровень финансовой устойчивости организации, т.е. ее финансовая независимость и платежеспособность во многом определяются темпами роста собственного капитала за счет чистой прибыли. Поэтому в системе показателей оценки финансового состояния организации важное место занимает такой показатель-фактор, как </w:t>
      </w:r>
      <w:r w:rsidRPr="00FD776B">
        <w:rPr>
          <w:b/>
        </w:rPr>
        <w:t>коэффициент</w:t>
      </w:r>
      <w:r>
        <w:t xml:space="preserve"> </w:t>
      </w:r>
      <w:r w:rsidRPr="00FD776B">
        <w:rPr>
          <w:b/>
        </w:rPr>
        <w:t>устойчивости</w:t>
      </w:r>
      <w:r>
        <w:t xml:space="preserve"> </w:t>
      </w:r>
      <w:r w:rsidRPr="00FD776B">
        <w:rPr>
          <w:b/>
        </w:rPr>
        <w:t>экономического</w:t>
      </w:r>
      <w:r>
        <w:t xml:space="preserve"> </w:t>
      </w:r>
      <w:r w:rsidRPr="00FD776B">
        <w:rPr>
          <w:b/>
        </w:rPr>
        <w:t>роста</w:t>
      </w:r>
      <w:r>
        <w:t xml:space="preserve"> </w:t>
      </w:r>
      <w:r w:rsidRPr="00FD776B">
        <w:rPr>
          <w:b/>
        </w:rPr>
        <w:t>(Куэр)</w:t>
      </w:r>
      <w:r>
        <w:t>.</w:t>
      </w:r>
    </w:p>
    <w:p w:rsidR="004819E6" w:rsidRPr="0046182A" w:rsidRDefault="004819E6" w:rsidP="003A1CAC">
      <w:pPr>
        <w:spacing w:before="60" w:after="0" w:line="240" w:lineRule="auto"/>
        <w:ind w:firstLine="142"/>
        <w:rPr>
          <w:b/>
        </w:rPr>
      </w:pPr>
      <w:r w:rsidRPr="0046182A">
        <w:rPr>
          <w:b/>
        </w:rPr>
        <w:t>Куэр=(ЧП-Д)/СК</w:t>
      </w:r>
      <w:r>
        <w:rPr>
          <w:b/>
        </w:rPr>
        <w:t>ср=ЧПкапит/СКср</w:t>
      </w:r>
    </w:p>
    <w:p w:rsidR="004819E6" w:rsidRDefault="004819E6" w:rsidP="0046182A">
      <w:pPr>
        <w:spacing w:before="60" w:after="0" w:line="240" w:lineRule="auto"/>
        <w:ind w:firstLine="1134"/>
      </w:pPr>
      <w:r>
        <w:t>ЧП – чистая прибыль, полученная за период</w:t>
      </w:r>
    </w:p>
    <w:p w:rsidR="004819E6" w:rsidRDefault="004819E6" w:rsidP="0046182A">
      <w:pPr>
        <w:spacing w:before="60" w:after="0" w:line="240" w:lineRule="auto"/>
        <w:ind w:firstLine="1134"/>
      </w:pPr>
      <w:r>
        <w:t>Д-дивиденды (проценты)</w:t>
      </w:r>
    </w:p>
    <w:p w:rsidR="004819E6" w:rsidRDefault="004819E6" w:rsidP="0046182A">
      <w:pPr>
        <w:spacing w:before="60" w:after="0" w:line="240" w:lineRule="auto"/>
        <w:ind w:firstLine="1134"/>
      </w:pPr>
      <w:r>
        <w:t>СКср-собственный капитал</w:t>
      </w:r>
    </w:p>
    <w:p w:rsidR="004819E6" w:rsidRDefault="004819E6" w:rsidP="0046182A">
      <w:pPr>
        <w:spacing w:before="60" w:after="0" w:line="240" w:lineRule="auto"/>
        <w:ind w:firstLine="1134"/>
      </w:pPr>
      <w:r>
        <w:t>ЧПкапит – ЧП капитализированная (реинвестированная) – идет на развитие.</w:t>
      </w:r>
    </w:p>
    <w:p w:rsidR="004819E6" w:rsidRDefault="004819E6" w:rsidP="003A1CAC">
      <w:pPr>
        <w:spacing w:before="60" w:after="0" w:line="240" w:lineRule="auto"/>
        <w:ind w:firstLine="142"/>
      </w:pPr>
    </w:p>
    <w:p w:rsidR="004819E6" w:rsidRDefault="004819E6" w:rsidP="003A1CAC">
      <w:pPr>
        <w:spacing w:before="60" w:after="0" w:line="240" w:lineRule="auto"/>
        <w:ind w:firstLine="142"/>
      </w:pPr>
      <w:r>
        <w:t>Кроме дивидендов (процентов) из чистой прибыли вычитают суммы, использованные из чистой прибыли на иные цели (материальное поощрение, соц нужды и др.).</w:t>
      </w:r>
    </w:p>
    <w:p w:rsidR="004819E6" w:rsidRDefault="004819E6" w:rsidP="003A1CAC">
      <w:pPr>
        <w:spacing w:before="60" w:after="0" w:line="240" w:lineRule="auto"/>
        <w:ind w:firstLine="142"/>
      </w:pPr>
    </w:p>
    <w:p w:rsidR="004819E6" w:rsidRDefault="004819E6" w:rsidP="003A1CAC">
      <w:pPr>
        <w:spacing w:before="60" w:after="0" w:line="240" w:lineRule="auto"/>
        <w:ind w:firstLine="142"/>
      </w:pPr>
      <w:r>
        <w:t xml:space="preserve">Построим комбинированную </w:t>
      </w:r>
      <w:r>
        <w:rPr>
          <w:b/>
        </w:rPr>
        <w:t>модель</w:t>
      </w:r>
      <w:r w:rsidRPr="00BF62B9">
        <w:rPr>
          <w:b/>
        </w:rPr>
        <w:t xml:space="preserve"> зависимости  </w:t>
      </w:r>
      <w:r>
        <w:rPr>
          <w:b/>
        </w:rPr>
        <w:t>Куэр (</w:t>
      </w:r>
      <w:r w:rsidRPr="00BF62B9">
        <w:rPr>
          <w:b/>
        </w:rPr>
        <w:t>коэффициента устойчивости экономического роста</w:t>
      </w:r>
      <w:r>
        <w:rPr>
          <w:b/>
        </w:rPr>
        <w:t>)</w:t>
      </w:r>
      <w:r>
        <w:t xml:space="preserve"> от воздействующих на него факторов.</w:t>
      </w:r>
    </w:p>
    <w:p w:rsidR="004819E6" w:rsidRDefault="004819E6" w:rsidP="003A1CAC">
      <w:pPr>
        <w:spacing w:before="60" w:after="0" w:line="240" w:lineRule="auto"/>
        <w:ind w:firstLine="142"/>
      </w:pPr>
    </w:p>
    <w:p w:rsidR="004819E6" w:rsidRPr="008B53F9" w:rsidRDefault="004819E6" w:rsidP="003A1CAC">
      <w:pPr>
        <w:spacing w:before="60" w:after="0" w:line="240" w:lineRule="auto"/>
        <w:ind w:firstLine="142"/>
        <w:rPr>
          <w:b/>
        </w:rPr>
      </w:pPr>
      <w:r w:rsidRPr="008B53F9">
        <w:rPr>
          <w:b/>
        </w:rPr>
        <w:t>Куэр = (ЧП-Д)/СК</w:t>
      </w:r>
      <w:r>
        <w:rPr>
          <w:b/>
        </w:rPr>
        <w:t>ср</w:t>
      </w:r>
      <w:r w:rsidRPr="008B53F9">
        <w:rPr>
          <w:b/>
        </w:rPr>
        <w:t xml:space="preserve"> = </w:t>
      </w:r>
      <w:r w:rsidRPr="008B53F9">
        <w:t>ЧП/СК</w:t>
      </w:r>
      <w:r>
        <w:t>ср</w:t>
      </w:r>
      <w:r w:rsidRPr="008B53F9">
        <w:t xml:space="preserve"> – Д/СК</w:t>
      </w:r>
      <w:r>
        <w:t>ср</w:t>
      </w:r>
      <w:r w:rsidRPr="008B53F9">
        <w:t xml:space="preserve"> = ЧП/СК</w:t>
      </w:r>
      <w:r>
        <w:t>ср</w:t>
      </w:r>
      <w:r w:rsidRPr="008B53F9">
        <w:t xml:space="preserve"> – (ЧП*Д)/(СК</w:t>
      </w:r>
      <w:r>
        <w:t>ср</w:t>
      </w:r>
      <w:r w:rsidRPr="008B53F9">
        <w:t>*ЧП) = ЧП/СК</w:t>
      </w:r>
      <w:r>
        <w:t>ср</w:t>
      </w:r>
      <w:r w:rsidRPr="008B53F9">
        <w:t xml:space="preserve"> * (1-Д/ЧП) =</w:t>
      </w:r>
      <w:r w:rsidRPr="008B53F9">
        <w:rPr>
          <w:b/>
        </w:rPr>
        <w:t xml:space="preserve"> Рск * (1-Н</w:t>
      </w:r>
      <w:r w:rsidRPr="008B53F9">
        <w:rPr>
          <w:b/>
          <w:vertAlign w:val="subscript"/>
        </w:rPr>
        <w:t>Д</w:t>
      </w:r>
      <w:r w:rsidRPr="008B53F9">
        <w:rPr>
          <w:b/>
        </w:rPr>
        <w:t>)</w:t>
      </w:r>
    </w:p>
    <w:p w:rsidR="004819E6" w:rsidRDefault="004819E6" w:rsidP="00431916">
      <w:pPr>
        <w:spacing w:before="60" w:after="0" w:line="240" w:lineRule="auto"/>
        <w:ind w:firstLine="1134"/>
      </w:pPr>
      <w:r>
        <w:t>Рск – рентабельность собственного капитала</w:t>
      </w:r>
    </w:p>
    <w:p w:rsidR="004819E6" w:rsidRDefault="004819E6" w:rsidP="00431916">
      <w:pPr>
        <w:spacing w:before="60" w:after="0" w:line="240" w:lineRule="auto"/>
        <w:ind w:firstLine="1134"/>
      </w:pPr>
      <w:r>
        <w:t>Н</w:t>
      </w:r>
      <w:r>
        <w:rPr>
          <w:vertAlign w:val="subscript"/>
        </w:rPr>
        <w:t>Д</w:t>
      </w:r>
      <w:r>
        <w:t xml:space="preserve"> – норма на дивиденды</w:t>
      </w:r>
    </w:p>
    <w:p w:rsidR="004819E6" w:rsidRDefault="004819E6" w:rsidP="008B53F9">
      <w:pPr>
        <w:spacing w:before="60" w:after="0" w:line="240" w:lineRule="auto"/>
        <w:ind w:firstLine="142"/>
      </w:pPr>
    </w:p>
    <w:p w:rsidR="004819E6" w:rsidRDefault="004819E6" w:rsidP="008B53F9">
      <w:pPr>
        <w:spacing w:before="60" w:after="0" w:line="240" w:lineRule="auto"/>
        <w:ind w:firstLine="142"/>
      </w:pPr>
      <w:r>
        <w:t>Величина Н</w:t>
      </w:r>
      <w:r>
        <w:rPr>
          <w:vertAlign w:val="subscript"/>
        </w:rPr>
        <w:t>Д</w:t>
      </w:r>
      <w:r>
        <w:t xml:space="preserve"> – это норма распределения чистой прибыли на дивиденды. Она характеризует дивидендную политику организации (отражая долю дивидендов в чистой прибыли).</w:t>
      </w:r>
    </w:p>
    <w:p w:rsidR="004819E6" w:rsidRDefault="004819E6" w:rsidP="008B53F9">
      <w:pPr>
        <w:spacing w:before="60" w:after="0" w:line="240" w:lineRule="auto"/>
        <w:ind w:firstLine="142"/>
      </w:pPr>
    </w:p>
    <w:p w:rsidR="004819E6" w:rsidRDefault="004819E6" w:rsidP="008B53F9">
      <w:pPr>
        <w:spacing w:before="60" w:after="0" w:line="240" w:lineRule="auto"/>
        <w:ind w:firstLine="142"/>
      </w:pPr>
      <w:r>
        <w:t>Т.о. Куэр, характеризуя размер капитализированной чистой прибыли на 1 руб. собственного капитала, зависит от рентабельности собственного капитала (Рск) и от типа дивидендной политики.</w:t>
      </w:r>
    </w:p>
    <w:p w:rsidR="004819E6" w:rsidRDefault="004819E6" w:rsidP="008B53F9">
      <w:pPr>
        <w:spacing w:before="60" w:after="0" w:line="240" w:lineRule="auto"/>
        <w:ind w:firstLine="142"/>
      </w:pPr>
    </w:p>
    <w:p w:rsidR="004819E6" w:rsidRDefault="004819E6" w:rsidP="008B53F9">
      <w:pPr>
        <w:spacing w:before="60" w:after="0" w:line="240" w:lineRule="auto"/>
        <w:ind w:firstLine="142"/>
      </w:pPr>
      <w:r>
        <w:t>Из модели следует, что Куэр растет при росте Рск (рентабельности собственного капитала) и снижается при росте нормы распределения прибыли на дивиденды.</w:t>
      </w:r>
    </w:p>
    <w:p w:rsidR="004819E6" w:rsidRDefault="004819E6" w:rsidP="008B53F9">
      <w:pPr>
        <w:spacing w:before="60" w:after="0" w:line="240" w:lineRule="auto"/>
        <w:ind w:firstLine="142"/>
      </w:pPr>
    </w:p>
    <w:p w:rsidR="004819E6" w:rsidRDefault="004819E6" w:rsidP="008B53F9">
      <w:pPr>
        <w:spacing w:before="60" w:after="0" w:line="240" w:lineRule="auto"/>
        <w:ind w:firstLine="142"/>
      </w:pPr>
      <w:r w:rsidRPr="009A20C3">
        <w:rPr>
          <w:b/>
        </w:rPr>
        <w:t>Факторный анализ Куэр</w:t>
      </w:r>
      <w:r>
        <w:t xml:space="preserve"> можно осуществить на основе способа абсолютных разниц.</w:t>
      </w:r>
    </w:p>
    <w:p w:rsidR="004819E6" w:rsidRDefault="004819E6" w:rsidP="008B53F9">
      <w:pPr>
        <w:spacing w:before="60" w:after="0" w:line="240" w:lineRule="auto"/>
        <w:ind w:firstLine="142"/>
      </w:pPr>
    </w:p>
    <w:p w:rsidR="004819E6" w:rsidRDefault="004819E6" w:rsidP="008B53F9">
      <w:pPr>
        <w:spacing w:before="60" w:after="0" w:line="240" w:lineRule="auto"/>
        <w:ind w:firstLine="142"/>
      </w:pPr>
      <w:r>
        <w:t>Расчет влияния факторов осуществляется по формулам:</w:t>
      </w:r>
    </w:p>
    <w:p w:rsidR="004819E6" w:rsidRDefault="004819E6" w:rsidP="008B53F9">
      <w:pPr>
        <w:spacing w:before="60" w:after="0" w:line="240" w:lineRule="auto"/>
        <w:ind w:firstLine="142"/>
        <w:rPr>
          <w:rFonts w:cs="Calibri"/>
        </w:rPr>
      </w:pPr>
      <w:r>
        <w:rPr>
          <w:rFonts w:cs="Calibri"/>
        </w:rPr>
        <w:t>ΔКуэр</w:t>
      </w:r>
      <w:r>
        <w:rPr>
          <w:rFonts w:cs="Calibri"/>
          <w:vertAlign w:val="subscript"/>
        </w:rPr>
        <w:t>(</w:t>
      </w:r>
      <w:r w:rsidRPr="009A20C3">
        <w:rPr>
          <w:rFonts w:cs="Calibri"/>
          <w:vertAlign w:val="subscript"/>
        </w:rPr>
        <w:t>Δ</w:t>
      </w:r>
      <w:r>
        <w:rPr>
          <w:rFonts w:cs="Calibri"/>
          <w:vertAlign w:val="subscript"/>
        </w:rPr>
        <w:t>Рск)</w:t>
      </w:r>
      <w:r>
        <w:rPr>
          <w:rFonts w:cs="Calibri"/>
        </w:rPr>
        <w:t>=(Рск1-Рск0)*(1-Н</w:t>
      </w:r>
      <w:r>
        <w:rPr>
          <w:rFonts w:cs="Calibri"/>
          <w:vertAlign w:val="subscript"/>
        </w:rPr>
        <w:t>Д</w:t>
      </w:r>
      <w:r>
        <w:rPr>
          <w:rFonts w:cs="Calibri"/>
        </w:rPr>
        <w:t>0)</w:t>
      </w:r>
    </w:p>
    <w:p w:rsidR="004819E6" w:rsidRPr="009A20C3" w:rsidRDefault="004819E6" w:rsidP="009A20C3">
      <w:pPr>
        <w:spacing w:before="60" w:after="0" w:line="240" w:lineRule="auto"/>
        <w:ind w:firstLine="142"/>
        <w:jc w:val="both"/>
      </w:pPr>
      <w:r>
        <w:rPr>
          <w:rFonts w:cs="Calibri"/>
        </w:rPr>
        <w:t>ΔКуэр</w:t>
      </w:r>
      <w:r>
        <w:rPr>
          <w:rFonts w:cs="Calibri"/>
          <w:vertAlign w:val="subscript"/>
        </w:rPr>
        <w:t>(</w:t>
      </w:r>
      <w:r w:rsidRPr="009A20C3">
        <w:rPr>
          <w:rFonts w:cs="Calibri"/>
          <w:vertAlign w:val="subscript"/>
        </w:rPr>
        <w:t>Δ</w:t>
      </w:r>
      <w:r>
        <w:rPr>
          <w:rFonts w:cs="Calibri"/>
          <w:vertAlign w:val="subscript"/>
        </w:rPr>
        <w:t>Нд)</w:t>
      </w:r>
      <w:r>
        <w:rPr>
          <w:rFonts w:cs="Calibri"/>
        </w:rPr>
        <w:t>=Рск1*</w:t>
      </w:r>
      <w:r w:rsidRPr="009A20C3">
        <w:rPr>
          <w:rFonts w:cs="Calibri"/>
        </w:rPr>
        <w:t>[</w:t>
      </w:r>
      <w:r>
        <w:rPr>
          <w:rFonts w:cs="Calibri"/>
        </w:rPr>
        <w:t>(1-Н</w:t>
      </w:r>
      <w:r>
        <w:rPr>
          <w:rFonts w:cs="Calibri"/>
          <w:vertAlign w:val="subscript"/>
        </w:rPr>
        <w:t>Д</w:t>
      </w:r>
      <w:r>
        <w:rPr>
          <w:rFonts w:cs="Calibri"/>
        </w:rPr>
        <w:t>1)-(1-Н</w:t>
      </w:r>
      <w:r>
        <w:rPr>
          <w:rFonts w:cs="Calibri"/>
          <w:vertAlign w:val="subscript"/>
        </w:rPr>
        <w:t>Д</w:t>
      </w:r>
      <w:r>
        <w:rPr>
          <w:rFonts w:cs="Calibri"/>
        </w:rPr>
        <w:t>0)</w:t>
      </w:r>
      <w:r w:rsidRPr="009A20C3">
        <w:rPr>
          <w:rFonts w:cs="Calibri"/>
        </w:rPr>
        <w:t>]</w:t>
      </w:r>
    </w:p>
    <w:p w:rsidR="004819E6" w:rsidRPr="009A20C3" w:rsidRDefault="004819E6" w:rsidP="008B53F9">
      <w:pPr>
        <w:spacing w:before="60" w:after="0" w:line="240" w:lineRule="auto"/>
        <w:ind w:firstLine="142"/>
      </w:pPr>
    </w:p>
    <w:p w:rsidR="004819E6" w:rsidRPr="009A20C3" w:rsidRDefault="004819E6" w:rsidP="008B53F9">
      <w:pPr>
        <w:spacing w:before="60" w:after="0" w:line="240" w:lineRule="auto"/>
        <w:ind w:firstLine="142"/>
        <w:rPr>
          <w:b/>
        </w:rPr>
      </w:pPr>
      <w:r w:rsidRPr="009A20C3">
        <w:rPr>
          <w:b/>
        </w:rPr>
        <w:t>Баланс факторов:</w:t>
      </w:r>
    </w:p>
    <w:p w:rsidR="004819E6" w:rsidRPr="009A20C3" w:rsidRDefault="004819E6" w:rsidP="008B53F9">
      <w:pPr>
        <w:spacing w:before="60" w:after="0" w:line="240" w:lineRule="auto"/>
        <w:ind w:firstLine="142"/>
        <w:rPr>
          <w:b/>
        </w:rPr>
      </w:pPr>
      <w:r>
        <w:rPr>
          <w:rFonts w:cs="Calibri"/>
        </w:rPr>
        <w:t>ΔКуэр=Куэр1-Куэр0=ΔКуэр</w:t>
      </w:r>
      <w:r>
        <w:rPr>
          <w:rFonts w:cs="Calibri"/>
          <w:vertAlign w:val="subscript"/>
        </w:rPr>
        <w:t>(</w:t>
      </w:r>
      <w:r w:rsidRPr="009A20C3">
        <w:rPr>
          <w:rFonts w:cs="Calibri"/>
          <w:vertAlign w:val="subscript"/>
        </w:rPr>
        <w:t>Δ</w:t>
      </w:r>
      <w:r>
        <w:rPr>
          <w:rFonts w:cs="Calibri"/>
          <w:vertAlign w:val="subscript"/>
        </w:rPr>
        <w:t>Рск)</w:t>
      </w:r>
      <w:r>
        <w:rPr>
          <w:rFonts w:cs="Calibri"/>
        </w:rPr>
        <w:t>+</w:t>
      </w:r>
      <w:r w:rsidRPr="002035EF">
        <w:rPr>
          <w:rFonts w:cs="Calibri"/>
        </w:rPr>
        <w:t xml:space="preserve"> </w:t>
      </w:r>
      <w:r>
        <w:rPr>
          <w:rFonts w:cs="Calibri"/>
        </w:rPr>
        <w:t>ΔКуэр</w:t>
      </w:r>
      <w:r>
        <w:rPr>
          <w:rFonts w:cs="Calibri"/>
          <w:vertAlign w:val="subscript"/>
        </w:rPr>
        <w:t>(</w:t>
      </w:r>
      <w:r w:rsidRPr="009A20C3">
        <w:rPr>
          <w:rFonts w:cs="Calibri"/>
          <w:vertAlign w:val="subscript"/>
        </w:rPr>
        <w:t>Δ</w:t>
      </w:r>
      <w:r>
        <w:rPr>
          <w:rFonts w:cs="Calibri"/>
          <w:vertAlign w:val="subscript"/>
        </w:rPr>
        <w:t>Нд)</w:t>
      </w:r>
    </w:p>
    <w:p w:rsidR="004819E6" w:rsidRDefault="004819E6" w:rsidP="003A1CAC">
      <w:pPr>
        <w:spacing w:before="60" w:after="0" w:line="240" w:lineRule="auto"/>
        <w:ind w:firstLine="142"/>
      </w:pPr>
    </w:p>
    <w:p w:rsidR="004819E6" w:rsidRDefault="004819E6" w:rsidP="003A1CAC">
      <w:pPr>
        <w:spacing w:before="60" w:after="0" w:line="240" w:lineRule="auto"/>
        <w:ind w:firstLine="142"/>
      </w:pPr>
      <w:r>
        <w:t xml:space="preserve">При детализации влияния на изменение Куэр факторов, воздействующих на Рск (рентабельность собственного капитала), </w:t>
      </w:r>
      <w:r w:rsidRPr="005765E5">
        <w:rPr>
          <w:b/>
        </w:rPr>
        <w:t>расширенная факторная модель Куэр</w:t>
      </w:r>
      <w:r>
        <w:t xml:space="preserve"> примет вид:</w:t>
      </w:r>
    </w:p>
    <w:p w:rsidR="004819E6" w:rsidRPr="00165D39" w:rsidRDefault="004819E6" w:rsidP="003A1CAC">
      <w:pPr>
        <w:spacing w:before="60" w:after="0" w:line="240" w:lineRule="auto"/>
        <w:ind w:firstLine="142"/>
        <w:rPr>
          <w:b/>
        </w:rPr>
      </w:pPr>
      <w:r w:rsidRPr="00CD181D">
        <w:rPr>
          <w:b/>
        </w:rPr>
        <w:t xml:space="preserve"> Куэр=Кср/СКср * </w:t>
      </w:r>
      <w:r>
        <w:rPr>
          <w:b/>
        </w:rPr>
        <w:t>Впр</w:t>
      </w:r>
      <w:r w:rsidRPr="00CD181D">
        <w:rPr>
          <w:b/>
        </w:rPr>
        <w:t>/</w:t>
      </w:r>
      <w:r>
        <w:rPr>
          <w:b/>
        </w:rPr>
        <w:t>Кср * ЧП/Впр*(1-Н</w:t>
      </w:r>
      <w:r>
        <w:rPr>
          <w:b/>
          <w:vertAlign w:val="subscript"/>
        </w:rPr>
        <w:t>Д</w:t>
      </w:r>
      <w:r>
        <w:rPr>
          <w:b/>
        </w:rPr>
        <w:t>)=Кск*Ок*Рпр ч * (1-Н</w:t>
      </w:r>
      <w:r>
        <w:rPr>
          <w:b/>
          <w:vertAlign w:val="subscript"/>
        </w:rPr>
        <w:t>Д</w:t>
      </w:r>
      <w:r>
        <w:rPr>
          <w:b/>
        </w:rPr>
        <w:t>)</w:t>
      </w:r>
    </w:p>
    <w:p w:rsidR="004819E6" w:rsidRPr="00165D39" w:rsidRDefault="004819E6" w:rsidP="00165D39">
      <w:pPr>
        <w:spacing w:before="60" w:after="0" w:line="240" w:lineRule="auto"/>
        <w:ind w:firstLine="1134"/>
      </w:pPr>
      <w:r w:rsidRPr="00165D39">
        <w:t>Рск= Кср/СКср * Впр/Кср * ЧП/Впр= Кск*Ок*Рпр ч</w:t>
      </w:r>
    </w:p>
    <w:p w:rsidR="004819E6" w:rsidRDefault="004819E6" w:rsidP="00CD181D">
      <w:pPr>
        <w:spacing w:before="60" w:after="0" w:line="240" w:lineRule="auto"/>
        <w:ind w:firstLine="1134"/>
      </w:pPr>
      <w:r w:rsidRPr="00CD181D">
        <w:t>Кср/СКср – величина, обратная коэффициенту автономии</w:t>
      </w:r>
    </w:p>
    <w:p w:rsidR="004819E6" w:rsidRDefault="004819E6" w:rsidP="00CD181D">
      <w:pPr>
        <w:spacing w:before="60" w:after="0" w:line="240" w:lineRule="auto"/>
        <w:ind w:firstLine="1134"/>
      </w:pPr>
      <w:r>
        <w:t>Кск – коэффициент соотношения среднего размера всего и собственного капиталов</w:t>
      </w:r>
    </w:p>
    <w:p w:rsidR="004819E6" w:rsidRDefault="004819E6" w:rsidP="00CD181D">
      <w:pPr>
        <w:spacing w:before="60" w:after="0" w:line="240" w:lineRule="auto"/>
        <w:ind w:firstLine="1134"/>
      </w:pPr>
      <w:r>
        <w:t>Ок-отдача всего капитала</w:t>
      </w:r>
    </w:p>
    <w:p w:rsidR="004819E6" w:rsidRPr="00CD181D" w:rsidRDefault="004819E6" w:rsidP="00CD181D">
      <w:pPr>
        <w:spacing w:before="60" w:after="0" w:line="240" w:lineRule="auto"/>
        <w:ind w:firstLine="1134"/>
      </w:pPr>
      <w:r>
        <w:t>Рпр ч –рентабельность продаж по чистой прибыли.</w:t>
      </w:r>
    </w:p>
    <w:p w:rsidR="004819E6" w:rsidRDefault="004819E6" w:rsidP="003A1CAC">
      <w:pPr>
        <w:spacing w:before="60" w:after="0" w:line="240" w:lineRule="auto"/>
        <w:ind w:firstLine="142"/>
        <w:rPr>
          <w:b/>
        </w:rPr>
      </w:pPr>
    </w:p>
    <w:p w:rsidR="004819E6" w:rsidRPr="00347A23" w:rsidRDefault="004819E6" w:rsidP="003A1CAC">
      <w:pPr>
        <w:spacing w:before="60" w:after="0" w:line="240" w:lineRule="auto"/>
        <w:ind w:firstLine="142"/>
      </w:pPr>
      <w:r w:rsidRPr="00347A23">
        <w:t>Расчет влияния фактор</w:t>
      </w:r>
      <w:r>
        <w:t>о</w:t>
      </w:r>
      <w:r w:rsidRPr="00347A23">
        <w:t>в на основе этой  4-хфакторной модели осуществляется также способом абсолютных разниц.</w:t>
      </w:r>
    </w:p>
    <w:p w:rsidR="004819E6" w:rsidRDefault="004819E6" w:rsidP="003A1CAC">
      <w:pPr>
        <w:spacing w:before="60" w:after="0" w:line="240" w:lineRule="auto"/>
        <w:ind w:firstLine="142"/>
      </w:pPr>
    </w:p>
    <w:p w:rsidR="004819E6" w:rsidRDefault="004819E6" w:rsidP="003A1CAC">
      <w:pPr>
        <w:spacing w:before="60" w:after="0" w:line="240" w:lineRule="auto"/>
        <w:ind w:firstLine="142"/>
      </w:pPr>
      <w:r>
        <w:t>Коэффициент устойчивости эк роста большинство авторов считает, что он отражает деловую активность.</w:t>
      </w:r>
    </w:p>
    <w:p w:rsidR="004819E6" w:rsidRDefault="004819E6">
      <w:pPr>
        <w:spacing w:after="0" w:line="240" w:lineRule="auto"/>
      </w:pPr>
      <w:r>
        <w:br w:type="page"/>
      </w:r>
    </w:p>
    <w:p w:rsidR="004819E6" w:rsidRDefault="004819E6" w:rsidP="003A1CAC">
      <w:pPr>
        <w:spacing w:before="60" w:after="0" w:line="240" w:lineRule="auto"/>
        <w:ind w:firstLine="142"/>
        <w:rPr>
          <w:b/>
          <w:i/>
          <w:u w:val="single"/>
        </w:rPr>
      </w:pPr>
      <w:r w:rsidRPr="00062663">
        <w:rPr>
          <w:b/>
          <w:i/>
          <w:u w:val="single"/>
        </w:rPr>
        <w:t xml:space="preserve">Модуль </w:t>
      </w:r>
      <w:r>
        <w:rPr>
          <w:b/>
          <w:i/>
          <w:u w:val="single"/>
        </w:rPr>
        <w:t>№</w:t>
      </w:r>
      <w:r w:rsidRPr="00062663">
        <w:rPr>
          <w:b/>
          <w:i/>
          <w:u w:val="single"/>
        </w:rPr>
        <w:t>6. Факторный анализ расходов по обычным видам</w:t>
      </w:r>
      <w:r>
        <w:rPr>
          <w:b/>
          <w:i/>
          <w:u w:val="single"/>
        </w:rPr>
        <w:t xml:space="preserve"> д-ти (РОВД) (затрат на производство)и себестоимости продукции (ТРУ).</w:t>
      </w:r>
    </w:p>
    <w:p w:rsidR="004819E6" w:rsidRDefault="004819E6" w:rsidP="00062663">
      <w:pPr>
        <w:pStyle w:val="10"/>
        <w:numPr>
          <w:ilvl w:val="0"/>
          <w:numId w:val="132"/>
        </w:numPr>
        <w:spacing w:before="60" w:after="0" w:line="240" w:lineRule="auto"/>
      </w:pPr>
      <w:r>
        <w:t>Определение понятий и классификация расходов по обычным видам д-ти (РОВД), затрат на произв-во и показателей с/с.</w:t>
      </w:r>
    </w:p>
    <w:p w:rsidR="004819E6" w:rsidRDefault="004819E6" w:rsidP="00062663">
      <w:pPr>
        <w:pStyle w:val="10"/>
        <w:numPr>
          <w:ilvl w:val="0"/>
          <w:numId w:val="132"/>
        </w:numPr>
        <w:spacing w:before="60" w:after="0" w:line="240" w:lineRule="auto"/>
      </w:pPr>
      <w:r>
        <w:t>Обобщающие показатели с/с, их состав и методика расчета.</w:t>
      </w:r>
    </w:p>
    <w:p w:rsidR="004819E6" w:rsidRDefault="004819E6" w:rsidP="00062663">
      <w:pPr>
        <w:pStyle w:val="10"/>
        <w:numPr>
          <w:ilvl w:val="0"/>
          <w:numId w:val="132"/>
        </w:numPr>
        <w:spacing w:before="60" w:after="0" w:line="240" w:lineRule="auto"/>
      </w:pPr>
      <w:r>
        <w:t>Анализ затрат на произ-во в разрезе экономических элементов.</w:t>
      </w:r>
    </w:p>
    <w:p w:rsidR="004819E6" w:rsidRDefault="004819E6" w:rsidP="00062663">
      <w:pPr>
        <w:pStyle w:val="10"/>
        <w:numPr>
          <w:ilvl w:val="0"/>
          <w:numId w:val="132"/>
        </w:numPr>
        <w:spacing w:before="60" w:after="0" w:line="240" w:lineRule="auto"/>
      </w:pPr>
      <w:r>
        <w:t>Факторный анализ обобщающих показателей с/с.</w:t>
      </w:r>
    </w:p>
    <w:p w:rsidR="004819E6" w:rsidRDefault="004819E6" w:rsidP="005E3A25">
      <w:pPr>
        <w:pStyle w:val="10"/>
        <w:numPr>
          <w:ilvl w:val="1"/>
          <w:numId w:val="132"/>
        </w:numPr>
        <w:spacing w:before="60" w:after="0" w:line="240" w:lineRule="auto"/>
      </w:pPr>
      <w:r>
        <w:t>.Факторный анализ полной с/с проданной продукции.</w:t>
      </w:r>
    </w:p>
    <w:p w:rsidR="004819E6" w:rsidRDefault="004819E6" w:rsidP="005E3A25">
      <w:pPr>
        <w:pStyle w:val="10"/>
        <w:numPr>
          <w:ilvl w:val="1"/>
          <w:numId w:val="132"/>
        </w:numPr>
        <w:spacing w:before="60" w:after="0" w:line="240" w:lineRule="auto"/>
      </w:pPr>
      <w:r>
        <w:t>Факторный анализ затрат на 1 руб. (1000 руб.) проданной продукции.</w:t>
      </w:r>
    </w:p>
    <w:p w:rsidR="004819E6" w:rsidRDefault="004819E6" w:rsidP="00C508F7">
      <w:pPr>
        <w:pStyle w:val="10"/>
        <w:numPr>
          <w:ilvl w:val="0"/>
          <w:numId w:val="132"/>
        </w:numPr>
        <w:spacing w:before="60" w:after="0" w:line="240" w:lineRule="auto"/>
      </w:pPr>
      <w:r>
        <w:t>Факторный анализ материальных затрат.</w:t>
      </w:r>
    </w:p>
    <w:p w:rsidR="004819E6" w:rsidRDefault="004819E6" w:rsidP="00C508F7">
      <w:pPr>
        <w:pStyle w:val="10"/>
        <w:numPr>
          <w:ilvl w:val="0"/>
          <w:numId w:val="132"/>
        </w:numPr>
        <w:spacing w:before="60" w:after="0" w:line="240" w:lineRule="auto"/>
      </w:pPr>
      <w:r>
        <w:t>Факторный анализ расходов на оплату труда.</w:t>
      </w:r>
    </w:p>
    <w:p w:rsidR="004819E6" w:rsidRDefault="004819E6" w:rsidP="00C508F7">
      <w:pPr>
        <w:pStyle w:val="10"/>
        <w:numPr>
          <w:ilvl w:val="0"/>
          <w:numId w:val="132"/>
        </w:numPr>
        <w:spacing w:before="60" w:after="0" w:line="240" w:lineRule="auto"/>
      </w:pPr>
      <w:r>
        <w:t>Анализ комплексных статей затрат.</w:t>
      </w:r>
    </w:p>
    <w:p w:rsidR="004819E6" w:rsidRDefault="004819E6" w:rsidP="00C508F7">
      <w:pPr>
        <w:pStyle w:val="10"/>
        <w:spacing w:before="60" w:after="0" w:line="240" w:lineRule="auto"/>
        <w:ind w:left="502"/>
      </w:pPr>
    </w:p>
    <w:p w:rsidR="004819E6" w:rsidRDefault="004819E6" w:rsidP="00C508F7">
      <w:pPr>
        <w:shd w:val="clear" w:color="auto" w:fill="D9D9D9"/>
        <w:spacing w:before="60" w:after="0" w:line="240" w:lineRule="auto"/>
      </w:pPr>
      <w:r>
        <w:t>1.</w:t>
      </w:r>
      <w:r>
        <w:tab/>
        <w:t>Определение понятий и классификация расходов по обычным видам д-ти (РОВД), затрат на произв-во и показателей с/с.</w:t>
      </w:r>
    </w:p>
    <w:p w:rsidR="004819E6" w:rsidRDefault="004819E6" w:rsidP="00821441">
      <w:pPr>
        <w:pStyle w:val="10"/>
        <w:numPr>
          <w:ilvl w:val="0"/>
          <w:numId w:val="133"/>
        </w:numPr>
        <w:spacing w:before="60" w:after="0" w:line="240" w:lineRule="auto"/>
      </w:pPr>
      <w:r w:rsidRPr="00ED746C">
        <w:rPr>
          <w:b/>
        </w:rPr>
        <w:t>Расходы по обычным видам д-ти</w:t>
      </w:r>
      <w:r>
        <w:t xml:space="preserve"> – расходы, связанные с произв-вом и продажей продукции, с приобретением и продажей товаров, с выполнением работ и оказанием услуг.</w:t>
      </w:r>
    </w:p>
    <w:p w:rsidR="004819E6" w:rsidRDefault="004819E6" w:rsidP="00B33393">
      <w:pPr>
        <w:spacing w:before="60" w:after="0" w:line="240" w:lineRule="auto"/>
        <w:ind w:firstLine="142"/>
      </w:pPr>
    </w:p>
    <w:p w:rsidR="004819E6" w:rsidRDefault="004819E6" w:rsidP="00821441">
      <w:pPr>
        <w:pStyle w:val="10"/>
        <w:numPr>
          <w:ilvl w:val="0"/>
          <w:numId w:val="133"/>
        </w:numPr>
        <w:spacing w:before="60" w:after="0" w:line="240" w:lineRule="auto"/>
      </w:pPr>
      <w:r w:rsidRPr="00ED746C">
        <w:rPr>
          <w:b/>
        </w:rPr>
        <w:t>Затраты на произв-во</w:t>
      </w:r>
      <w:r>
        <w:t xml:space="preserve"> представляют всю совокупность затрат, произведенных организацией в процессе произв-ва продукции, выполнения работ и оказания услуг.</w:t>
      </w:r>
    </w:p>
    <w:p w:rsidR="004819E6" w:rsidRDefault="004819E6" w:rsidP="00B33393">
      <w:pPr>
        <w:spacing w:before="60" w:after="0" w:line="240" w:lineRule="auto"/>
        <w:ind w:firstLine="142"/>
      </w:pPr>
    </w:p>
    <w:p w:rsidR="004819E6" w:rsidRDefault="004819E6" w:rsidP="00821441">
      <w:pPr>
        <w:pStyle w:val="10"/>
        <w:numPr>
          <w:ilvl w:val="0"/>
          <w:numId w:val="133"/>
        </w:numPr>
        <w:spacing w:before="60" w:after="0" w:line="240" w:lineRule="auto"/>
      </w:pPr>
      <w:r w:rsidRPr="00ED746C">
        <w:rPr>
          <w:b/>
        </w:rPr>
        <w:t>С/с проданной продукции</w:t>
      </w:r>
      <w:r>
        <w:t xml:space="preserve"> представляет собой стоимостную оценку используемых в процессе произв-ва и продажи продукции природных ресурсов, сырья, материалов, топлива, энергии, основных фондов, трудовых ресурсов, а также других затрат на ее произв-во и продажу.</w:t>
      </w:r>
    </w:p>
    <w:p w:rsidR="004819E6" w:rsidRDefault="004819E6" w:rsidP="00B33393">
      <w:pPr>
        <w:spacing w:before="60" w:after="0" w:line="240" w:lineRule="auto"/>
        <w:ind w:firstLine="142"/>
      </w:pPr>
    </w:p>
    <w:p w:rsidR="004819E6" w:rsidRDefault="004819E6" w:rsidP="00B33393">
      <w:pPr>
        <w:spacing w:before="60" w:after="0" w:line="240" w:lineRule="auto"/>
        <w:ind w:firstLine="142"/>
      </w:pPr>
      <w:r w:rsidRPr="00007D91">
        <w:rPr>
          <w:b/>
        </w:rPr>
        <w:t>Затраты на произв-во</w:t>
      </w:r>
      <w:r>
        <w:t xml:space="preserve"> классифицируются по следующим признакам:</w:t>
      </w:r>
    </w:p>
    <w:p w:rsidR="004819E6" w:rsidRDefault="004819E6" w:rsidP="00821441">
      <w:pPr>
        <w:pStyle w:val="10"/>
        <w:numPr>
          <w:ilvl w:val="0"/>
          <w:numId w:val="134"/>
        </w:numPr>
        <w:spacing w:before="60" w:after="0" w:line="240" w:lineRule="auto"/>
      </w:pPr>
      <w:r>
        <w:t>По элементам затрат</w:t>
      </w:r>
    </w:p>
    <w:p w:rsidR="004819E6" w:rsidRDefault="004819E6" w:rsidP="00821441">
      <w:pPr>
        <w:pStyle w:val="10"/>
        <w:numPr>
          <w:ilvl w:val="1"/>
          <w:numId w:val="134"/>
        </w:numPr>
        <w:spacing w:before="60" w:after="0" w:line="240" w:lineRule="auto"/>
      </w:pPr>
      <w:r>
        <w:t>Материальные</w:t>
      </w:r>
    </w:p>
    <w:p w:rsidR="004819E6" w:rsidRDefault="004819E6" w:rsidP="00821441">
      <w:pPr>
        <w:pStyle w:val="10"/>
        <w:numPr>
          <w:ilvl w:val="1"/>
          <w:numId w:val="134"/>
        </w:numPr>
        <w:spacing w:before="60" w:after="0" w:line="240" w:lineRule="auto"/>
      </w:pPr>
      <w:r>
        <w:t>Затраты на оплату труда</w:t>
      </w:r>
    </w:p>
    <w:p w:rsidR="004819E6" w:rsidRDefault="004819E6" w:rsidP="00821441">
      <w:pPr>
        <w:pStyle w:val="10"/>
        <w:numPr>
          <w:ilvl w:val="1"/>
          <w:numId w:val="134"/>
        </w:numPr>
        <w:spacing w:before="60" w:after="0" w:line="240" w:lineRule="auto"/>
      </w:pPr>
      <w:r>
        <w:t>Отчисления на соц нужды</w:t>
      </w:r>
    </w:p>
    <w:p w:rsidR="004819E6" w:rsidRDefault="004819E6" w:rsidP="00821441">
      <w:pPr>
        <w:pStyle w:val="10"/>
        <w:numPr>
          <w:ilvl w:val="1"/>
          <w:numId w:val="134"/>
        </w:numPr>
        <w:spacing w:before="60" w:after="0" w:line="240" w:lineRule="auto"/>
      </w:pPr>
      <w:r>
        <w:t>Амортизация</w:t>
      </w:r>
    </w:p>
    <w:p w:rsidR="004819E6" w:rsidRDefault="004819E6" w:rsidP="00821441">
      <w:pPr>
        <w:pStyle w:val="10"/>
        <w:numPr>
          <w:ilvl w:val="1"/>
          <w:numId w:val="134"/>
        </w:numPr>
        <w:spacing w:before="60" w:after="0" w:line="240" w:lineRule="auto"/>
      </w:pPr>
      <w:r>
        <w:t>Прочие</w:t>
      </w:r>
    </w:p>
    <w:p w:rsidR="004819E6" w:rsidRDefault="004819E6" w:rsidP="00B33393">
      <w:pPr>
        <w:spacing w:before="60" w:after="0" w:line="240" w:lineRule="auto"/>
        <w:ind w:firstLine="142"/>
      </w:pPr>
      <w:r>
        <w:t>Затраты на произв-во (=РОВД) в поэлементном разрезе представлены в приложении к балансу (форма 5, за 2 года).</w:t>
      </w:r>
    </w:p>
    <w:p w:rsidR="004819E6" w:rsidRDefault="004819E6" w:rsidP="00B33393">
      <w:pPr>
        <w:spacing w:before="60" w:after="0" w:line="240" w:lineRule="auto"/>
        <w:ind w:firstLine="142"/>
      </w:pPr>
      <w:r>
        <w:t xml:space="preserve">Группировка затрат по элементам имеет многоцелевое назначение, используется с целью контроля за уровнем производимых запасов и их оборачиваемостью. На основе такой группировки устанавливается тип произв-ва. </w:t>
      </w:r>
    </w:p>
    <w:p w:rsidR="004819E6" w:rsidRDefault="004819E6" w:rsidP="00821441">
      <w:pPr>
        <w:pStyle w:val="10"/>
        <w:numPr>
          <w:ilvl w:val="0"/>
          <w:numId w:val="134"/>
        </w:numPr>
        <w:spacing w:before="60" w:after="0" w:line="240" w:lineRule="auto"/>
      </w:pPr>
      <w:r>
        <w:t>По статьям калькуляции</w:t>
      </w:r>
    </w:p>
    <w:p w:rsidR="004819E6" w:rsidRDefault="004819E6" w:rsidP="00B33393">
      <w:pPr>
        <w:spacing w:before="60" w:after="0" w:line="240" w:lineRule="auto"/>
        <w:ind w:firstLine="142"/>
      </w:pPr>
      <w:r>
        <w:t>Такая группировка предназначена для обеспечения калькулирования с/с продукции и позволяет определить эффективность произв-ва и продаж отдельных видов продукции, выявить производств-ые потери, а также установить соотв-ие м/у условно-постоянными и условно-переменными расходами.</w:t>
      </w:r>
    </w:p>
    <w:p w:rsidR="004819E6" w:rsidRDefault="004819E6" w:rsidP="00B33393">
      <w:pPr>
        <w:spacing w:before="60" w:after="0" w:line="240" w:lineRule="auto"/>
        <w:ind w:firstLine="142"/>
      </w:pPr>
      <w:r>
        <w:t>Инф-ия о себестоимости отдельных видов продукции служит основанием для формирования рациональной структуры ассортимента продукции с целью обеспечения оптимального уровня рентабельности продаж.</w:t>
      </w:r>
    </w:p>
    <w:p w:rsidR="004819E6" w:rsidRDefault="004819E6" w:rsidP="00B33393">
      <w:pPr>
        <w:spacing w:before="60" w:after="0" w:line="240" w:lineRule="auto"/>
        <w:ind w:firstLine="142"/>
      </w:pPr>
      <w:r>
        <w:t>Перечень калькуляционных статей затрат, их состав и методы распределения по видам продукции определяются отраслевыми методическими рекомендациями по планированию, учету и калькулированию с/с продукции с учетом хар-ра и стр-ры произв-ва.</w:t>
      </w:r>
    </w:p>
    <w:p w:rsidR="004819E6" w:rsidRDefault="004819E6" w:rsidP="00B33393">
      <w:pPr>
        <w:spacing w:before="60" w:after="0" w:line="240" w:lineRule="auto"/>
        <w:ind w:firstLine="142"/>
      </w:pPr>
    </w:p>
    <w:p w:rsidR="004819E6" w:rsidRDefault="004819E6" w:rsidP="00B33393">
      <w:pPr>
        <w:spacing w:before="60" w:after="0" w:line="240" w:lineRule="auto"/>
        <w:ind w:firstLine="142"/>
      </w:pPr>
      <w:r>
        <w:t>Типовая номенклатура калькуляционных статей затрат включает следующие статьи:</w:t>
      </w:r>
    </w:p>
    <w:p w:rsidR="004819E6" w:rsidRDefault="004819E6" w:rsidP="00F1011E">
      <w:pPr>
        <w:pStyle w:val="10"/>
        <w:numPr>
          <w:ilvl w:val="3"/>
          <w:numId w:val="23"/>
        </w:numPr>
        <w:spacing w:before="60" w:after="0" w:line="240" w:lineRule="auto"/>
      </w:pPr>
      <w:r>
        <w:t>Сырье и материалы</w:t>
      </w:r>
    </w:p>
    <w:p w:rsidR="004819E6" w:rsidRDefault="004819E6" w:rsidP="00F1011E">
      <w:pPr>
        <w:pStyle w:val="10"/>
        <w:numPr>
          <w:ilvl w:val="3"/>
          <w:numId w:val="23"/>
        </w:numPr>
        <w:spacing w:before="60" w:after="0" w:line="240" w:lineRule="auto"/>
      </w:pPr>
      <w:r>
        <w:t>Возвратные отходы (вычитаются)</w:t>
      </w:r>
    </w:p>
    <w:p w:rsidR="004819E6" w:rsidRDefault="004819E6" w:rsidP="00F1011E">
      <w:pPr>
        <w:pStyle w:val="10"/>
        <w:numPr>
          <w:ilvl w:val="3"/>
          <w:numId w:val="23"/>
        </w:numPr>
        <w:spacing w:before="60" w:after="0" w:line="240" w:lineRule="auto"/>
      </w:pPr>
      <w:r>
        <w:t>Покупные изделия, полуфабрикаты и услуги производственного хар-ра сторонних организаций.</w:t>
      </w:r>
    </w:p>
    <w:p w:rsidR="004819E6" w:rsidRDefault="004819E6" w:rsidP="00F1011E">
      <w:pPr>
        <w:pStyle w:val="10"/>
        <w:numPr>
          <w:ilvl w:val="3"/>
          <w:numId w:val="23"/>
        </w:numPr>
        <w:spacing w:before="60" w:after="0" w:line="240" w:lineRule="auto"/>
      </w:pPr>
      <w:r>
        <w:t>Топливо и энергия на технологические цели.</w:t>
      </w:r>
    </w:p>
    <w:p w:rsidR="004819E6" w:rsidRDefault="004819E6" w:rsidP="00F1011E">
      <w:pPr>
        <w:spacing w:before="60" w:after="0" w:line="240" w:lineRule="auto"/>
      </w:pPr>
      <w:r>
        <w:t>Эти 4 статьи представляют материальные затраты.</w:t>
      </w:r>
    </w:p>
    <w:p w:rsidR="004819E6" w:rsidRDefault="004819E6" w:rsidP="00F1011E">
      <w:pPr>
        <w:pStyle w:val="10"/>
        <w:numPr>
          <w:ilvl w:val="3"/>
          <w:numId w:val="23"/>
        </w:numPr>
        <w:spacing w:before="60" w:after="0" w:line="240" w:lineRule="auto"/>
      </w:pPr>
      <w:r>
        <w:t>з/пл производственных рабочих.</w:t>
      </w:r>
    </w:p>
    <w:p w:rsidR="004819E6" w:rsidRDefault="004819E6" w:rsidP="00F1011E">
      <w:pPr>
        <w:pStyle w:val="10"/>
        <w:numPr>
          <w:ilvl w:val="3"/>
          <w:numId w:val="23"/>
        </w:numPr>
        <w:spacing w:before="60" w:after="0" w:line="240" w:lineRule="auto"/>
      </w:pPr>
      <w:r>
        <w:t>Отчисления на соц нужды.</w:t>
      </w:r>
    </w:p>
    <w:p w:rsidR="004819E6" w:rsidRDefault="004819E6" w:rsidP="00F1011E">
      <w:pPr>
        <w:pStyle w:val="10"/>
        <w:numPr>
          <w:ilvl w:val="3"/>
          <w:numId w:val="23"/>
        </w:numPr>
        <w:spacing w:before="60" w:after="0" w:line="240" w:lineRule="auto"/>
      </w:pPr>
      <w:r>
        <w:t>Расходы на подготовку и освоение произв-ва.</w:t>
      </w:r>
    </w:p>
    <w:p w:rsidR="004819E6" w:rsidRDefault="004819E6" w:rsidP="00F1011E">
      <w:pPr>
        <w:pStyle w:val="10"/>
        <w:numPr>
          <w:ilvl w:val="3"/>
          <w:numId w:val="23"/>
        </w:numPr>
        <w:spacing w:before="60" w:after="0" w:line="240" w:lineRule="auto"/>
      </w:pPr>
      <w:r>
        <w:t>Потери от брака (28 счет)</w:t>
      </w:r>
    </w:p>
    <w:p w:rsidR="004819E6" w:rsidRDefault="004819E6" w:rsidP="00F1011E">
      <w:pPr>
        <w:pStyle w:val="10"/>
        <w:numPr>
          <w:ilvl w:val="3"/>
          <w:numId w:val="23"/>
        </w:numPr>
        <w:spacing w:before="60" w:after="0" w:line="240" w:lineRule="auto"/>
      </w:pPr>
      <w:r>
        <w:t>Прочие производственные расходы.</w:t>
      </w:r>
    </w:p>
    <w:p w:rsidR="004819E6" w:rsidRDefault="004819E6" w:rsidP="00F1011E">
      <w:pPr>
        <w:pStyle w:val="10"/>
        <w:numPr>
          <w:ilvl w:val="3"/>
          <w:numId w:val="23"/>
        </w:numPr>
        <w:spacing w:before="60" w:after="0" w:line="240" w:lineRule="auto"/>
      </w:pPr>
      <w:r>
        <w:t>Общепроизводственные расходы.</w:t>
      </w:r>
    </w:p>
    <w:p w:rsidR="004819E6" w:rsidRDefault="004819E6" w:rsidP="00F1011E">
      <w:pPr>
        <w:pStyle w:val="10"/>
        <w:numPr>
          <w:ilvl w:val="3"/>
          <w:numId w:val="23"/>
        </w:numPr>
        <w:spacing w:before="60" w:after="0" w:line="240" w:lineRule="auto"/>
      </w:pPr>
      <w:r>
        <w:t>Общехозяйственные расходы (26 счет)</w:t>
      </w:r>
    </w:p>
    <w:p w:rsidR="004819E6" w:rsidRDefault="004819E6" w:rsidP="00417039">
      <w:pPr>
        <w:spacing w:before="60" w:after="0" w:line="240" w:lineRule="auto"/>
      </w:pPr>
      <w:r>
        <w:t>Первые 11 статей представляют собой производственную с/с.</w:t>
      </w:r>
    </w:p>
    <w:p w:rsidR="004819E6" w:rsidRDefault="004819E6" w:rsidP="00F1011E">
      <w:pPr>
        <w:pStyle w:val="10"/>
        <w:numPr>
          <w:ilvl w:val="3"/>
          <w:numId w:val="23"/>
        </w:numPr>
        <w:spacing w:before="60" w:after="0" w:line="240" w:lineRule="auto"/>
      </w:pPr>
      <w:r>
        <w:t>Расходы на продажу (44 счет)</w:t>
      </w:r>
    </w:p>
    <w:p w:rsidR="004819E6" w:rsidRDefault="004819E6" w:rsidP="00417039">
      <w:pPr>
        <w:spacing w:before="60" w:after="0" w:line="240" w:lineRule="auto"/>
      </w:pPr>
      <w:r>
        <w:t>С включением 12 статьи определяется полная с/с продукции.</w:t>
      </w:r>
    </w:p>
    <w:p w:rsidR="004819E6" w:rsidRDefault="004819E6" w:rsidP="00B33393">
      <w:pPr>
        <w:spacing w:before="60" w:after="0" w:line="240" w:lineRule="auto"/>
        <w:ind w:firstLine="142"/>
      </w:pPr>
      <w:r>
        <w:t>В многономенклатурных произв-вах первые 6 статей обычно относят к основным технологическим расходам, а остальные к накладным.</w:t>
      </w:r>
    </w:p>
    <w:p w:rsidR="004819E6" w:rsidRDefault="004819E6" w:rsidP="00821441">
      <w:pPr>
        <w:pStyle w:val="10"/>
        <w:numPr>
          <w:ilvl w:val="0"/>
          <w:numId w:val="134"/>
        </w:numPr>
        <w:spacing w:before="60" w:after="0" w:line="240" w:lineRule="auto"/>
      </w:pPr>
      <w:r>
        <w:t>По отношению к технологическому процессу:</w:t>
      </w:r>
    </w:p>
    <w:p w:rsidR="004819E6" w:rsidRDefault="004819E6" w:rsidP="00821441">
      <w:pPr>
        <w:pStyle w:val="10"/>
        <w:numPr>
          <w:ilvl w:val="1"/>
          <w:numId w:val="134"/>
        </w:numPr>
        <w:spacing w:before="60" w:after="0" w:line="240" w:lineRule="auto"/>
      </w:pPr>
      <w:r>
        <w:t>Основные</w:t>
      </w:r>
    </w:p>
    <w:p w:rsidR="004819E6" w:rsidRDefault="004819E6" w:rsidP="00821441">
      <w:pPr>
        <w:pStyle w:val="10"/>
        <w:numPr>
          <w:ilvl w:val="1"/>
          <w:numId w:val="134"/>
        </w:numPr>
        <w:spacing w:before="60" w:after="0" w:line="240" w:lineRule="auto"/>
      </w:pPr>
      <w:r>
        <w:t>накладные</w:t>
      </w:r>
    </w:p>
    <w:p w:rsidR="004819E6" w:rsidRDefault="004819E6" w:rsidP="00821441">
      <w:pPr>
        <w:pStyle w:val="10"/>
        <w:numPr>
          <w:ilvl w:val="0"/>
          <w:numId w:val="134"/>
        </w:numPr>
        <w:spacing w:before="60" w:after="0" w:line="240" w:lineRule="auto"/>
      </w:pPr>
      <w:r>
        <w:t>по отношению к объему производства и продаж продукции</w:t>
      </w:r>
    </w:p>
    <w:p w:rsidR="004819E6" w:rsidRDefault="004819E6" w:rsidP="00821441">
      <w:pPr>
        <w:pStyle w:val="10"/>
        <w:numPr>
          <w:ilvl w:val="1"/>
          <w:numId w:val="134"/>
        </w:numPr>
        <w:spacing w:before="60" w:after="0" w:line="240" w:lineRule="auto"/>
      </w:pPr>
      <w:r>
        <w:t>условнопостоянные</w:t>
      </w:r>
    </w:p>
    <w:p w:rsidR="004819E6" w:rsidRDefault="004819E6" w:rsidP="00821441">
      <w:pPr>
        <w:pStyle w:val="10"/>
        <w:numPr>
          <w:ilvl w:val="1"/>
          <w:numId w:val="134"/>
        </w:numPr>
        <w:spacing w:before="60" w:after="0" w:line="240" w:lineRule="auto"/>
      </w:pPr>
      <w:r>
        <w:t>условнопеременные</w:t>
      </w:r>
    </w:p>
    <w:p w:rsidR="004819E6" w:rsidRDefault="004819E6" w:rsidP="00821441">
      <w:pPr>
        <w:pStyle w:val="10"/>
        <w:numPr>
          <w:ilvl w:val="0"/>
          <w:numId w:val="134"/>
        </w:numPr>
        <w:spacing w:before="60" w:after="0" w:line="240" w:lineRule="auto"/>
      </w:pPr>
      <w:r>
        <w:t>по единству состава</w:t>
      </w:r>
    </w:p>
    <w:p w:rsidR="004819E6" w:rsidRDefault="004819E6" w:rsidP="00821441">
      <w:pPr>
        <w:pStyle w:val="10"/>
        <w:numPr>
          <w:ilvl w:val="1"/>
          <w:numId w:val="134"/>
        </w:numPr>
        <w:spacing w:before="60" w:after="0" w:line="240" w:lineRule="auto"/>
      </w:pPr>
      <w:r>
        <w:t>одноэлементные (з/плата)</w:t>
      </w:r>
    </w:p>
    <w:p w:rsidR="004819E6" w:rsidRDefault="004819E6" w:rsidP="00821441">
      <w:pPr>
        <w:pStyle w:val="10"/>
        <w:numPr>
          <w:ilvl w:val="1"/>
          <w:numId w:val="134"/>
        </w:numPr>
        <w:spacing w:before="60" w:after="0" w:line="240" w:lineRule="auto"/>
      </w:pPr>
      <w:r>
        <w:t>комплексные (расходы на продажу)</w:t>
      </w:r>
    </w:p>
    <w:p w:rsidR="004819E6" w:rsidRDefault="004819E6" w:rsidP="00821441">
      <w:pPr>
        <w:pStyle w:val="10"/>
        <w:numPr>
          <w:ilvl w:val="0"/>
          <w:numId w:val="134"/>
        </w:numPr>
        <w:spacing w:before="60" w:after="0" w:line="240" w:lineRule="auto"/>
      </w:pPr>
      <w:r>
        <w:t>по способу отнесения на с/с отдельных изделий</w:t>
      </w:r>
    </w:p>
    <w:p w:rsidR="004819E6" w:rsidRDefault="004819E6" w:rsidP="00821441">
      <w:pPr>
        <w:pStyle w:val="10"/>
        <w:numPr>
          <w:ilvl w:val="1"/>
          <w:numId w:val="134"/>
        </w:numPr>
        <w:spacing w:before="60" w:after="0" w:line="240" w:lineRule="auto"/>
      </w:pPr>
      <w:r>
        <w:t>прямые</w:t>
      </w:r>
    </w:p>
    <w:p w:rsidR="004819E6" w:rsidRDefault="004819E6" w:rsidP="00821441">
      <w:pPr>
        <w:pStyle w:val="10"/>
        <w:numPr>
          <w:ilvl w:val="1"/>
          <w:numId w:val="134"/>
        </w:numPr>
        <w:spacing w:before="60" w:after="0" w:line="240" w:lineRule="auto"/>
      </w:pPr>
      <w:r>
        <w:t>косвенные</w:t>
      </w:r>
    </w:p>
    <w:p w:rsidR="004819E6" w:rsidRDefault="004819E6" w:rsidP="00821441">
      <w:pPr>
        <w:pStyle w:val="10"/>
        <w:numPr>
          <w:ilvl w:val="0"/>
          <w:numId w:val="134"/>
        </w:numPr>
        <w:spacing w:before="60" w:after="0" w:line="240" w:lineRule="auto"/>
      </w:pPr>
      <w:r>
        <w:t>по участию в производственном процессе</w:t>
      </w:r>
    </w:p>
    <w:p w:rsidR="004819E6" w:rsidRDefault="004819E6" w:rsidP="00821441">
      <w:pPr>
        <w:pStyle w:val="10"/>
        <w:numPr>
          <w:ilvl w:val="1"/>
          <w:numId w:val="134"/>
        </w:numPr>
        <w:spacing w:before="60" w:after="0" w:line="240" w:lineRule="auto"/>
      </w:pPr>
      <w:r>
        <w:t>производственные</w:t>
      </w:r>
    </w:p>
    <w:p w:rsidR="004819E6" w:rsidRDefault="004819E6" w:rsidP="00821441">
      <w:pPr>
        <w:pStyle w:val="10"/>
        <w:numPr>
          <w:ilvl w:val="1"/>
          <w:numId w:val="134"/>
        </w:numPr>
        <w:spacing w:before="60" w:after="0" w:line="240" w:lineRule="auto"/>
      </w:pPr>
      <w:r>
        <w:t>внепроизводственные</w:t>
      </w:r>
    </w:p>
    <w:p w:rsidR="004819E6" w:rsidRDefault="004819E6" w:rsidP="00821441">
      <w:pPr>
        <w:pStyle w:val="10"/>
        <w:numPr>
          <w:ilvl w:val="0"/>
          <w:numId w:val="134"/>
        </w:numPr>
        <w:spacing w:before="60" w:after="0" w:line="240" w:lineRule="auto"/>
      </w:pPr>
      <w:r>
        <w:t>по целесообразности расходования</w:t>
      </w:r>
    </w:p>
    <w:p w:rsidR="004819E6" w:rsidRDefault="004819E6" w:rsidP="00821441">
      <w:pPr>
        <w:pStyle w:val="10"/>
        <w:numPr>
          <w:ilvl w:val="1"/>
          <w:numId w:val="134"/>
        </w:numPr>
        <w:spacing w:before="60" w:after="0" w:line="240" w:lineRule="auto"/>
      </w:pPr>
      <w:r>
        <w:t>производительные</w:t>
      </w:r>
    </w:p>
    <w:p w:rsidR="004819E6" w:rsidRDefault="004819E6" w:rsidP="00821441">
      <w:pPr>
        <w:pStyle w:val="10"/>
        <w:numPr>
          <w:ilvl w:val="1"/>
          <w:numId w:val="134"/>
        </w:numPr>
        <w:spacing w:before="60" w:after="0" w:line="240" w:lineRule="auto"/>
      </w:pPr>
      <w:r>
        <w:t>непроизводительные</w:t>
      </w:r>
    </w:p>
    <w:p w:rsidR="004819E6" w:rsidRDefault="004819E6" w:rsidP="00821441">
      <w:pPr>
        <w:pStyle w:val="10"/>
        <w:numPr>
          <w:ilvl w:val="0"/>
          <w:numId w:val="134"/>
        </w:numPr>
        <w:spacing w:before="60" w:after="0" w:line="240" w:lineRule="auto"/>
      </w:pPr>
      <w:r>
        <w:t>по возможности планирования и проектирования</w:t>
      </w:r>
    </w:p>
    <w:p w:rsidR="004819E6" w:rsidRDefault="004819E6" w:rsidP="00821441">
      <w:pPr>
        <w:pStyle w:val="10"/>
        <w:numPr>
          <w:ilvl w:val="1"/>
          <w:numId w:val="134"/>
        </w:numPr>
        <w:spacing w:before="60" w:after="0" w:line="240" w:lineRule="auto"/>
      </w:pPr>
      <w:r>
        <w:t>планируемые</w:t>
      </w:r>
    </w:p>
    <w:p w:rsidR="004819E6" w:rsidRDefault="004819E6" w:rsidP="00821441">
      <w:pPr>
        <w:pStyle w:val="10"/>
        <w:numPr>
          <w:ilvl w:val="1"/>
          <w:numId w:val="134"/>
        </w:numPr>
        <w:spacing w:before="60" w:after="0" w:line="240" w:lineRule="auto"/>
      </w:pPr>
      <w:r>
        <w:t>непланируемые.</w:t>
      </w:r>
    </w:p>
    <w:p w:rsidR="004819E6" w:rsidRDefault="004819E6" w:rsidP="00821441">
      <w:pPr>
        <w:pStyle w:val="10"/>
        <w:numPr>
          <w:ilvl w:val="0"/>
          <w:numId w:val="134"/>
        </w:numPr>
        <w:spacing w:before="60" w:after="0" w:line="240" w:lineRule="auto"/>
      </w:pPr>
      <w:r>
        <w:t>По периодичности возникновения</w:t>
      </w:r>
    </w:p>
    <w:p w:rsidR="004819E6" w:rsidRDefault="004819E6" w:rsidP="00821441">
      <w:pPr>
        <w:pStyle w:val="10"/>
        <w:numPr>
          <w:ilvl w:val="1"/>
          <w:numId w:val="134"/>
        </w:numPr>
        <w:spacing w:before="60" w:after="0" w:line="240" w:lineRule="auto"/>
      </w:pPr>
      <w:r>
        <w:t>текущие</w:t>
      </w:r>
    </w:p>
    <w:p w:rsidR="004819E6" w:rsidRDefault="004819E6" w:rsidP="00821441">
      <w:pPr>
        <w:pStyle w:val="10"/>
        <w:numPr>
          <w:ilvl w:val="1"/>
          <w:numId w:val="134"/>
        </w:numPr>
        <w:spacing w:before="60" w:after="0" w:line="240" w:lineRule="auto"/>
      </w:pPr>
      <w:r>
        <w:t>единовременные</w:t>
      </w:r>
    </w:p>
    <w:p w:rsidR="004819E6" w:rsidRDefault="004819E6" w:rsidP="00B33393">
      <w:pPr>
        <w:spacing w:before="60" w:after="0" w:line="240" w:lineRule="auto"/>
        <w:ind w:firstLine="142"/>
      </w:pPr>
    </w:p>
    <w:p w:rsidR="004819E6" w:rsidRDefault="004819E6" w:rsidP="00B33393">
      <w:pPr>
        <w:spacing w:before="60" w:after="0" w:line="240" w:lineRule="auto"/>
        <w:ind w:firstLine="142"/>
      </w:pPr>
      <w:r>
        <w:t>Классификация затрат по различным признакам имеет важное значение в управлении с/с-тью.</w:t>
      </w:r>
    </w:p>
    <w:p w:rsidR="004819E6" w:rsidRDefault="004819E6" w:rsidP="00B33393">
      <w:pPr>
        <w:spacing w:before="60" w:after="0" w:line="240" w:lineRule="auto"/>
        <w:ind w:firstLine="142"/>
      </w:pPr>
    </w:p>
    <w:p w:rsidR="004819E6" w:rsidRDefault="004819E6" w:rsidP="00B33393">
      <w:pPr>
        <w:spacing w:before="60" w:after="0" w:line="240" w:lineRule="auto"/>
        <w:ind w:firstLine="142"/>
      </w:pPr>
      <w:r w:rsidRPr="009F1D2C">
        <w:rPr>
          <w:b/>
        </w:rPr>
        <w:t>Показатели с/с/ти</w:t>
      </w:r>
      <w:r>
        <w:t xml:space="preserve"> продукции классифицируются как правило по трем признакам:</w:t>
      </w:r>
    </w:p>
    <w:p w:rsidR="004819E6" w:rsidRDefault="004819E6" w:rsidP="00821441">
      <w:pPr>
        <w:pStyle w:val="10"/>
        <w:numPr>
          <w:ilvl w:val="0"/>
          <w:numId w:val="135"/>
        </w:numPr>
        <w:spacing w:before="60" w:after="0" w:line="240" w:lineRule="auto"/>
      </w:pPr>
      <w:r>
        <w:t>по назначению:</w:t>
      </w:r>
    </w:p>
    <w:p w:rsidR="004819E6" w:rsidRDefault="004819E6" w:rsidP="00821441">
      <w:pPr>
        <w:pStyle w:val="10"/>
        <w:numPr>
          <w:ilvl w:val="1"/>
          <w:numId w:val="135"/>
        </w:numPr>
        <w:spacing w:before="60" w:after="0" w:line="240" w:lineRule="auto"/>
      </w:pPr>
      <w:r>
        <w:t>проектные</w:t>
      </w:r>
    </w:p>
    <w:p w:rsidR="004819E6" w:rsidRDefault="004819E6" w:rsidP="00821441">
      <w:pPr>
        <w:pStyle w:val="10"/>
        <w:numPr>
          <w:ilvl w:val="1"/>
          <w:numId w:val="135"/>
        </w:numPr>
        <w:spacing w:before="60" w:after="0" w:line="240" w:lineRule="auto"/>
      </w:pPr>
      <w:r>
        <w:t>нормативные</w:t>
      </w:r>
    </w:p>
    <w:p w:rsidR="004819E6" w:rsidRDefault="004819E6" w:rsidP="00821441">
      <w:pPr>
        <w:pStyle w:val="10"/>
        <w:numPr>
          <w:ilvl w:val="1"/>
          <w:numId w:val="135"/>
        </w:numPr>
        <w:spacing w:before="60" w:after="0" w:line="240" w:lineRule="auto"/>
      </w:pPr>
      <w:r>
        <w:t>плановые (сметные)</w:t>
      </w:r>
    </w:p>
    <w:p w:rsidR="004819E6" w:rsidRDefault="004819E6" w:rsidP="00821441">
      <w:pPr>
        <w:pStyle w:val="10"/>
        <w:numPr>
          <w:ilvl w:val="1"/>
          <w:numId w:val="135"/>
        </w:numPr>
        <w:spacing w:before="60" w:after="0" w:line="240" w:lineRule="auto"/>
      </w:pPr>
      <w:r>
        <w:t>отчетные</w:t>
      </w:r>
    </w:p>
    <w:p w:rsidR="004819E6" w:rsidRDefault="004819E6" w:rsidP="00821441">
      <w:pPr>
        <w:pStyle w:val="10"/>
        <w:numPr>
          <w:ilvl w:val="1"/>
          <w:numId w:val="135"/>
        </w:numPr>
        <w:spacing w:before="60" w:after="0" w:line="240" w:lineRule="auto"/>
      </w:pPr>
      <w:r>
        <w:t>фактические за предшествующие периоды.</w:t>
      </w:r>
    </w:p>
    <w:p w:rsidR="004819E6" w:rsidRDefault="004819E6" w:rsidP="00821441">
      <w:pPr>
        <w:pStyle w:val="10"/>
        <w:numPr>
          <w:ilvl w:val="0"/>
          <w:numId w:val="135"/>
        </w:numPr>
        <w:spacing w:before="60" w:after="0" w:line="240" w:lineRule="auto"/>
      </w:pPr>
      <w:r>
        <w:t>По отношению к объему продукции:</w:t>
      </w:r>
    </w:p>
    <w:p w:rsidR="004819E6" w:rsidRDefault="004819E6" w:rsidP="00821441">
      <w:pPr>
        <w:pStyle w:val="10"/>
        <w:numPr>
          <w:ilvl w:val="1"/>
          <w:numId w:val="135"/>
        </w:numPr>
        <w:spacing w:before="60" w:after="0" w:line="240" w:lineRule="auto"/>
      </w:pPr>
      <w:r>
        <w:t>с/с-ть калькуляционной единицы продукции</w:t>
      </w:r>
    </w:p>
    <w:p w:rsidR="004819E6" w:rsidRDefault="004819E6" w:rsidP="00821441">
      <w:pPr>
        <w:pStyle w:val="10"/>
        <w:numPr>
          <w:ilvl w:val="1"/>
          <w:numId w:val="135"/>
        </w:numPr>
        <w:spacing w:before="60" w:after="0" w:line="240" w:lineRule="auto"/>
      </w:pPr>
      <w:r>
        <w:t>с/с-ть всего выпуска конкретного вида</w:t>
      </w:r>
    </w:p>
    <w:p w:rsidR="004819E6" w:rsidRDefault="004819E6" w:rsidP="00821441">
      <w:pPr>
        <w:pStyle w:val="10"/>
        <w:numPr>
          <w:ilvl w:val="1"/>
          <w:numId w:val="135"/>
        </w:numPr>
        <w:spacing w:before="60" w:after="0" w:line="240" w:lineRule="auto"/>
      </w:pPr>
      <w:r>
        <w:t>с/с-ть всей выпущенной продукции</w:t>
      </w:r>
    </w:p>
    <w:p w:rsidR="004819E6" w:rsidRDefault="004819E6" w:rsidP="00821441">
      <w:pPr>
        <w:pStyle w:val="10"/>
        <w:numPr>
          <w:ilvl w:val="1"/>
          <w:numId w:val="135"/>
        </w:numPr>
        <w:spacing w:before="60" w:after="0" w:line="240" w:lineRule="auto"/>
      </w:pPr>
      <w:r>
        <w:t>с/с-ть всей проданной продукции</w:t>
      </w:r>
    </w:p>
    <w:p w:rsidR="004819E6" w:rsidRDefault="004819E6" w:rsidP="00821441">
      <w:pPr>
        <w:pStyle w:val="10"/>
        <w:numPr>
          <w:ilvl w:val="0"/>
          <w:numId w:val="135"/>
        </w:numPr>
        <w:spacing w:before="60" w:after="0" w:line="240" w:lineRule="auto"/>
      </w:pPr>
      <w:r>
        <w:t>по полноте учета затрат:</w:t>
      </w:r>
    </w:p>
    <w:p w:rsidR="004819E6" w:rsidRDefault="004819E6" w:rsidP="00821441">
      <w:pPr>
        <w:pStyle w:val="10"/>
        <w:numPr>
          <w:ilvl w:val="1"/>
          <w:numId w:val="135"/>
        </w:numPr>
        <w:spacing w:before="60" w:after="0" w:line="240" w:lineRule="auto"/>
      </w:pPr>
      <w:r>
        <w:t>операционная с/с-ть (определяется по условнопеременным затратам)</w:t>
      </w:r>
    </w:p>
    <w:p w:rsidR="004819E6" w:rsidRDefault="004819E6" w:rsidP="00821441">
      <w:pPr>
        <w:pStyle w:val="10"/>
        <w:numPr>
          <w:ilvl w:val="1"/>
          <w:numId w:val="135"/>
        </w:numPr>
        <w:spacing w:before="60" w:after="0" w:line="240" w:lineRule="auto"/>
      </w:pPr>
      <w:r>
        <w:t>цеховая с/с-ть (операционная с/с-ть + общепроизводственные расходы)</w:t>
      </w:r>
    </w:p>
    <w:p w:rsidR="004819E6" w:rsidRDefault="004819E6" w:rsidP="00821441">
      <w:pPr>
        <w:pStyle w:val="10"/>
        <w:numPr>
          <w:ilvl w:val="1"/>
          <w:numId w:val="135"/>
        </w:numPr>
        <w:spacing w:before="60" w:after="0" w:line="240" w:lineRule="auto"/>
      </w:pPr>
      <w:r>
        <w:t>производственная с/с-ть (цеховая с/с-ть + общехозяйственные расходы)</w:t>
      </w:r>
    </w:p>
    <w:p w:rsidR="004819E6" w:rsidRDefault="004819E6" w:rsidP="00821441">
      <w:pPr>
        <w:pStyle w:val="10"/>
        <w:numPr>
          <w:ilvl w:val="1"/>
          <w:numId w:val="135"/>
        </w:numPr>
        <w:spacing w:before="60" w:after="0" w:line="240" w:lineRule="auto"/>
      </w:pPr>
      <w:r>
        <w:t>полная с/с-ть (производственная с/с + расходы на продажу).</w:t>
      </w:r>
    </w:p>
    <w:p w:rsidR="004819E6" w:rsidRDefault="004819E6" w:rsidP="00B33393">
      <w:pPr>
        <w:spacing w:before="60" w:after="0" w:line="240" w:lineRule="auto"/>
        <w:ind w:firstLine="142"/>
      </w:pPr>
    </w:p>
    <w:p w:rsidR="004819E6" w:rsidRDefault="004819E6" w:rsidP="00C508F7">
      <w:pPr>
        <w:shd w:val="clear" w:color="auto" w:fill="D9D9D9"/>
        <w:spacing w:before="60" w:after="0" w:line="240" w:lineRule="auto"/>
        <w:ind w:firstLine="142"/>
      </w:pPr>
      <w:r>
        <w:t>2.</w:t>
      </w:r>
      <w:r>
        <w:tab/>
        <w:t>Обобщающие показатели с/с, их состав и методика расчета.</w:t>
      </w:r>
    </w:p>
    <w:p w:rsidR="004819E6" w:rsidRDefault="004819E6" w:rsidP="00821441">
      <w:pPr>
        <w:pStyle w:val="10"/>
        <w:numPr>
          <w:ilvl w:val="0"/>
          <w:numId w:val="136"/>
        </w:numPr>
        <w:spacing w:before="60" w:after="0" w:line="240" w:lineRule="auto"/>
      </w:pPr>
      <w:r w:rsidRPr="00BD50A1">
        <w:rPr>
          <w:b/>
        </w:rPr>
        <w:t>неполная с/с проданной продукции</w:t>
      </w:r>
      <w:r>
        <w:t xml:space="preserve"> (без коммерческих и управленческих расходов) стр. 020 Ф2.</w:t>
      </w:r>
    </w:p>
    <w:p w:rsidR="004819E6" w:rsidRDefault="004819E6" w:rsidP="00B33393">
      <w:pPr>
        <w:spacing w:before="60" w:after="0" w:line="240" w:lineRule="auto"/>
        <w:ind w:firstLine="142"/>
      </w:pPr>
      <w:r>
        <w:t>На основе калькуляции расчет производится по формуле:</w:t>
      </w:r>
    </w:p>
    <w:p w:rsidR="004819E6" w:rsidRPr="00BD50A1" w:rsidRDefault="004819E6" w:rsidP="00B33393">
      <w:pPr>
        <w:spacing w:before="60" w:after="0" w:line="240" w:lineRule="auto"/>
        <w:ind w:firstLine="142"/>
        <w:rPr>
          <w:b/>
          <w:vertAlign w:val="subscript"/>
        </w:rPr>
      </w:pPr>
      <w:r w:rsidRPr="00C46738">
        <w:rPr>
          <w:rFonts w:cs="Calibri"/>
          <w:b/>
        </w:rPr>
        <w:t>∑</w:t>
      </w:r>
      <w:r>
        <w:rPr>
          <w:rFonts w:cs="Calibri"/>
          <w:b/>
        </w:rPr>
        <w:t xml:space="preserve">(от </w:t>
      </w:r>
      <w:r>
        <w:rPr>
          <w:rFonts w:cs="Calibri"/>
          <w:b/>
          <w:lang w:val="en-US"/>
        </w:rPr>
        <w:t>i</w:t>
      </w:r>
      <w:r>
        <w:rPr>
          <w:rFonts w:cs="Calibri"/>
          <w:b/>
        </w:rPr>
        <w:t xml:space="preserve"> до </w:t>
      </w:r>
      <w:r>
        <w:rPr>
          <w:rFonts w:cs="Calibri"/>
          <w:b/>
          <w:lang w:val="en-US"/>
        </w:rPr>
        <w:t>n</w:t>
      </w:r>
      <w:r>
        <w:rPr>
          <w:rFonts w:cs="Calibri"/>
          <w:b/>
        </w:rPr>
        <w:t>)</w:t>
      </w:r>
      <w:r w:rsidRPr="00C46738">
        <w:rPr>
          <w:rFonts w:cs="Calibri"/>
          <w:b/>
          <w:lang w:val="en-US"/>
        </w:rPr>
        <w:t>q</w:t>
      </w:r>
      <w:r w:rsidRPr="00C46738">
        <w:rPr>
          <w:rFonts w:cs="Calibri"/>
          <w:b/>
          <w:vertAlign w:val="subscript"/>
          <w:lang w:val="en-US"/>
        </w:rPr>
        <w:t>i</w:t>
      </w:r>
      <w:r w:rsidRPr="00C46738">
        <w:rPr>
          <w:rFonts w:cs="Calibri"/>
          <w:b/>
          <w:lang w:val="en-US"/>
        </w:rPr>
        <w:t>c</w:t>
      </w:r>
      <w:r w:rsidRPr="00C46738">
        <w:rPr>
          <w:rFonts w:cs="Calibri"/>
          <w:b/>
          <w:vertAlign w:val="subscript"/>
          <w:lang w:val="en-US"/>
        </w:rPr>
        <w:t>i</w:t>
      </w:r>
    </w:p>
    <w:p w:rsidR="004819E6" w:rsidRPr="00C46738" w:rsidRDefault="004819E6" w:rsidP="00C46738">
      <w:pPr>
        <w:spacing w:before="60" w:after="0" w:line="240" w:lineRule="auto"/>
        <w:ind w:firstLine="1134"/>
      </w:pPr>
      <w:r w:rsidRPr="00C46738">
        <w:rPr>
          <w:lang w:val="en-US"/>
        </w:rPr>
        <w:t>q</w:t>
      </w:r>
      <w:r w:rsidRPr="00C46738">
        <w:t xml:space="preserve">-количество проданной продукции </w:t>
      </w:r>
      <w:r w:rsidRPr="00C46738">
        <w:rPr>
          <w:lang w:val="en-US"/>
        </w:rPr>
        <w:t>i</w:t>
      </w:r>
      <w:r w:rsidRPr="00C46738">
        <w:t>-го вида в натуральном выражении</w:t>
      </w:r>
    </w:p>
    <w:p w:rsidR="004819E6" w:rsidRDefault="004819E6" w:rsidP="00C46738">
      <w:pPr>
        <w:spacing w:before="60" w:after="0" w:line="240" w:lineRule="auto"/>
        <w:ind w:firstLine="1134"/>
        <w:rPr>
          <w:lang w:val="en-US"/>
        </w:rPr>
      </w:pPr>
      <w:r w:rsidRPr="00C46738">
        <w:t xml:space="preserve">с-с/с </w:t>
      </w:r>
      <w:r w:rsidRPr="00C46738">
        <w:rPr>
          <w:lang w:val="en-US"/>
        </w:rPr>
        <w:t>i</w:t>
      </w:r>
      <w:r w:rsidRPr="00C46738">
        <w:t>-го вида продукции без коммерческих и управленческих расходов.</w:t>
      </w:r>
    </w:p>
    <w:p w:rsidR="004819E6" w:rsidRDefault="004819E6" w:rsidP="00C46738">
      <w:pPr>
        <w:spacing w:before="60" w:after="0" w:line="240" w:lineRule="auto"/>
        <w:ind w:firstLine="1134"/>
      </w:pPr>
      <w:r>
        <w:rPr>
          <w:lang w:val="en-US"/>
        </w:rPr>
        <w:t>i</w:t>
      </w:r>
      <w:r>
        <w:t>-конкретный вид продукции, работы, услуги</w:t>
      </w:r>
    </w:p>
    <w:p w:rsidR="004819E6" w:rsidRPr="00C46738" w:rsidRDefault="004819E6" w:rsidP="00C46738">
      <w:pPr>
        <w:spacing w:before="60" w:after="0" w:line="240" w:lineRule="auto"/>
        <w:ind w:firstLine="1134"/>
      </w:pPr>
      <w:r>
        <w:rPr>
          <w:lang w:val="en-US"/>
        </w:rPr>
        <w:t>n-</w:t>
      </w:r>
      <w:r>
        <w:t>количество видов продукции</w:t>
      </w:r>
    </w:p>
    <w:p w:rsidR="004819E6" w:rsidRPr="00BD50A1" w:rsidRDefault="004819E6" w:rsidP="00821441">
      <w:pPr>
        <w:pStyle w:val="10"/>
        <w:numPr>
          <w:ilvl w:val="0"/>
          <w:numId w:val="136"/>
        </w:numPr>
        <w:spacing w:before="60" w:after="0" w:line="240" w:lineRule="auto"/>
        <w:rPr>
          <w:b/>
        </w:rPr>
      </w:pPr>
      <w:r w:rsidRPr="00BD50A1">
        <w:rPr>
          <w:b/>
        </w:rPr>
        <w:t>полная с/с проданной продукции</w:t>
      </w:r>
      <w:r>
        <w:rPr>
          <w:b/>
        </w:rPr>
        <w:t xml:space="preserve"> </w:t>
      </w:r>
      <w:r>
        <w:t>(определяется по данным формы 2 расчетным путем: суммирование строк 020, 030, 040)</w:t>
      </w:r>
    </w:p>
    <w:p w:rsidR="004819E6" w:rsidRDefault="004819E6" w:rsidP="00B33393">
      <w:pPr>
        <w:spacing w:before="60" w:after="0" w:line="240" w:lineRule="auto"/>
        <w:ind w:firstLine="142"/>
      </w:pPr>
      <w:r>
        <w:t>На основе калькуляции расчет производится по формуле:</w:t>
      </w:r>
    </w:p>
    <w:p w:rsidR="004819E6" w:rsidRPr="00BD50A1" w:rsidRDefault="004819E6" w:rsidP="00BD50A1">
      <w:pPr>
        <w:spacing w:before="60" w:after="0" w:line="240" w:lineRule="auto"/>
        <w:ind w:firstLine="142"/>
        <w:rPr>
          <w:b/>
          <w:vertAlign w:val="subscript"/>
        </w:rPr>
      </w:pPr>
      <w:r w:rsidRPr="00C46738">
        <w:rPr>
          <w:rFonts w:cs="Calibri"/>
          <w:b/>
        </w:rPr>
        <w:t>∑</w:t>
      </w:r>
      <w:r>
        <w:rPr>
          <w:rFonts w:cs="Calibri"/>
          <w:b/>
        </w:rPr>
        <w:t xml:space="preserve">(от </w:t>
      </w:r>
      <w:r>
        <w:rPr>
          <w:rFonts w:cs="Calibri"/>
          <w:b/>
          <w:lang w:val="en-US"/>
        </w:rPr>
        <w:t>i</w:t>
      </w:r>
      <w:r>
        <w:rPr>
          <w:rFonts w:cs="Calibri"/>
          <w:b/>
        </w:rPr>
        <w:t xml:space="preserve"> до </w:t>
      </w:r>
      <w:r>
        <w:rPr>
          <w:rFonts w:cs="Calibri"/>
          <w:b/>
          <w:lang w:val="en-US"/>
        </w:rPr>
        <w:t>n</w:t>
      </w:r>
      <w:r>
        <w:rPr>
          <w:rFonts w:cs="Calibri"/>
          <w:b/>
        </w:rPr>
        <w:t>)</w:t>
      </w:r>
      <w:r w:rsidRPr="00C46738">
        <w:rPr>
          <w:rFonts w:cs="Calibri"/>
          <w:b/>
          <w:lang w:val="en-US"/>
        </w:rPr>
        <w:t>q</w:t>
      </w:r>
      <w:r w:rsidRPr="00C46738">
        <w:rPr>
          <w:rFonts w:cs="Calibri"/>
          <w:b/>
          <w:vertAlign w:val="subscript"/>
          <w:lang w:val="en-US"/>
        </w:rPr>
        <w:t>i</w:t>
      </w:r>
      <w:r w:rsidRPr="00C46738">
        <w:rPr>
          <w:rFonts w:cs="Calibri"/>
          <w:b/>
          <w:lang w:val="en-US"/>
        </w:rPr>
        <w:t>c</w:t>
      </w:r>
      <w:r w:rsidRPr="00C46738">
        <w:rPr>
          <w:rFonts w:cs="Calibri"/>
          <w:b/>
          <w:vertAlign w:val="subscript"/>
          <w:lang w:val="en-US"/>
        </w:rPr>
        <w:t>i</w:t>
      </w:r>
    </w:p>
    <w:p w:rsidR="004819E6" w:rsidRDefault="004819E6" w:rsidP="00BD50A1">
      <w:pPr>
        <w:spacing w:before="60" w:after="0" w:line="240" w:lineRule="auto"/>
        <w:ind w:firstLine="1134"/>
      </w:pPr>
      <w:r>
        <w:rPr>
          <w:lang w:val="en-US"/>
        </w:rPr>
        <w:t>C</w:t>
      </w:r>
      <w:r>
        <w:rPr>
          <w:vertAlign w:val="subscript"/>
          <w:lang w:val="en-US"/>
        </w:rPr>
        <w:t>i</w:t>
      </w:r>
      <w:r>
        <w:t xml:space="preserve"> – полная с/с проданной продукции </w:t>
      </w:r>
      <w:r>
        <w:rPr>
          <w:lang w:val="en-US"/>
        </w:rPr>
        <w:t>i</w:t>
      </w:r>
      <w:r>
        <w:t>-го вида</w:t>
      </w:r>
    </w:p>
    <w:p w:rsidR="004819E6" w:rsidRDefault="004819E6" w:rsidP="00B33393">
      <w:pPr>
        <w:spacing w:before="60" w:after="0" w:line="240" w:lineRule="auto"/>
        <w:ind w:firstLine="142"/>
      </w:pPr>
      <w:r>
        <w:t>По данным отчетности (по Ф2 и Ф5) расчет полной с/с проданной продукции осуществляется следующим образом (такой расчет представлен в табл. 5.66 части 2 методических указаний (зеленая книжка):</w:t>
      </w:r>
    </w:p>
    <w:p w:rsidR="004819E6" w:rsidRDefault="004819E6" w:rsidP="00821441">
      <w:pPr>
        <w:pStyle w:val="10"/>
        <w:numPr>
          <w:ilvl w:val="0"/>
          <w:numId w:val="137"/>
        </w:numPr>
        <w:spacing w:before="60" w:after="0" w:line="240" w:lineRule="auto"/>
      </w:pPr>
      <w:r>
        <w:t>расходы по обычным видам д-ти</w:t>
      </w:r>
    </w:p>
    <w:p w:rsidR="004819E6" w:rsidRDefault="004819E6" w:rsidP="00821441">
      <w:pPr>
        <w:pStyle w:val="10"/>
        <w:numPr>
          <w:ilvl w:val="0"/>
          <w:numId w:val="137"/>
        </w:numPr>
        <w:spacing w:before="60" w:after="0" w:line="240" w:lineRule="auto"/>
      </w:pPr>
      <w:r>
        <w:t xml:space="preserve">изменение остатков </w:t>
      </w:r>
      <w:r w:rsidRPr="000F6AAF">
        <w:t>[</w:t>
      </w:r>
      <w:r>
        <w:t>прирост</w:t>
      </w:r>
      <w:r w:rsidRPr="000F6AAF">
        <w:t>(+)</w:t>
      </w:r>
      <w:r>
        <w:t>, уменьшение (-)</w:t>
      </w:r>
      <w:r w:rsidRPr="000F6AAF">
        <w:t>]</w:t>
      </w:r>
      <w:r>
        <w:t xml:space="preserve">: </w:t>
      </w:r>
    </w:p>
    <w:p w:rsidR="004819E6" w:rsidRDefault="004819E6" w:rsidP="000F6AAF">
      <w:pPr>
        <w:pStyle w:val="10"/>
        <w:spacing w:before="60" w:after="0" w:line="240" w:lineRule="auto"/>
        <w:ind w:left="862"/>
      </w:pPr>
      <w:r>
        <w:t>2 .1.НЗП</w:t>
      </w:r>
    </w:p>
    <w:p w:rsidR="004819E6" w:rsidRDefault="004819E6" w:rsidP="00821441">
      <w:pPr>
        <w:pStyle w:val="10"/>
        <w:numPr>
          <w:ilvl w:val="1"/>
          <w:numId w:val="136"/>
        </w:numPr>
        <w:spacing w:before="60" w:after="0" w:line="240" w:lineRule="auto"/>
      </w:pPr>
      <w:r>
        <w:t>расходов будущих периодов</w:t>
      </w:r>
    </w:p>
    <w:p w:rsidR="004819E6" w:rsidRDefault="004819E6" w:rsidP="00821441">
      <w:pPr>
        <w:pStyle w:val="10"/>
        <w:numPr>
          <w:ilvl w:val="1"/>
          <w:numId w:val="136"/>
        </w:numPr>
        <w:spacing w:before="60" w:after="0" w:line="240" w:lineRule="auto"/>
      </w:pPr>
      <w:r>
        <w:t>резервов предстоящих расходов</w:t>
      </w:r>
    </w:p>
    <w:p w:rsidR="004819E6" w:rsidRDefault="004819E6" w:rsidP="00821441">
      <w:pPr>
        <w:pStyle w:val="10"/>
        <w:numPr>
          <w:ilvl w:val="0"/>
          <w:numId w:val="137"/>
        </w:numPr>
        <w:spacing w:before="60" w:after="0" w:line="240" w:lineRule="auto"/>
      </w:pPr>
      <w:r>
        <w:t xml:space="preserve">с/с </w:t>
      </w:r>
      <w:r w:rsidRPr="00832EEA">
        <w:rPr>
          <w:b/>
        </w:rPr>
        <w:t>произведенной</w:t>
      </w:r>
      <w:r>
        <w:t xml:space="preserve"> продукции (работ, услуг) </w:t>
      </w:r>
      <w:r w:rsidRPr="00CB7F9F">
        <w:t>[</w:t>
      </w:r>
      <w:r>
        <w:t>строка 1 минус прирост (+ уменьшение) остатков НЗП и расходов будущих периодов, +прирост (- уменьшение)резервов предстоящих расходов</w:t>
      </w:r>
      <w:r w:rsidRPr="00CB7F9F">
        <w:t>]</w:t>
      </w:r>
    </w:p>
    <w:p w:rsidR="004819E6" w:rsidRDefault="004819E6" w:rsidP="00821441">
      <w:pPr>
        <w:pStyle w:val="10"/>
        <w:numPr>
          <w:ilvl w:val="0"/>
          <w:numId w:val="137"/>
        </w:numPr>
        <w:spacing w:before="60" w:after="0" w:line="240" w:lineRule="auto"/>
      </w:pPr>
      <w:r>
        <w:t xml:space="preserve">изменение остатка ГП (готовой продукции) и товаров отгруженных </w:t>
      </w:r>
      <w:r w:rsidRPr="00A76DA1">
        <w:t>[</w:t>
      </w:r>
      <w:r>
        <w:t>прирост (+), уменьшение(-)</w:t>
      </w:r>
      <w:r w:rsidRPr="00A76DA1">
        <w:t>]</w:t>
      </w:r>
    </w:p>
    <w:p w:rsidR="004819E6" w:rsidRDefault="004819E6" w:rsidP="00821441">
      <w:pPr>
        <w:pStyle w:val="10"/>
        <w:numPr>
          <w:ilvl w:val="0"/>
          <w:numId w:val="137"/>
        </w:numPr>
        <w:spacing w:before="60" w:after="0" w:line="240" w:lineRule="auto"/>
      </w:pPr>
      <w:r>
        <w:t xml:space="preserve">с/с </w:t>
      </w:r>
      <w:r w:rsidRPr="00832EEA">
        <w:rPr>
          <w:b/>
        </w:rPr>
        <w:t>проданной</w:t>
      </w:r>
      <w:r>
        <w:t xml:space="preserve"> продукции (работ, услуг) </w:t>
      </w:r>
      <w:r w:rsidRPr="00832EEA">
        <w:t>[</w:t>
      </w:r>
      <w:r>
        <w:t>строка 3 минус прирост (+ уменьшение) остатков ГП и товаров отгруженных (стр. 215 Ф1)</w:t>
      </w:r>
      <w:r w:rsidRPr="00832EEA">
        <w:t>]</w:t>
      </w:r>
      <w:r>
        <w:t>.</w:t>
      </w:r>
    </w:p>
    <w:p w:rsidR="004819E6" w:rsidRDefault="004819E6" w:rsidP="00864621">
      <w:pPr>
        <w:pStyle w:val="10"/>
        <w:spacing w:before="60" w:after="0" w:line="240" w:lineRule="auto"/>
        <w:ind w:left="862"/>
      </w:pPr>
      <w:r>
        <w:t>(Из строки 3 вычитаем прирост и прибавляем уменьшение. Если остатки ГП и товары отгруженные выросли по балансу, мы должны их из с/с вычесть.)</w:t>
      </w:r>
    </w:p>
    <w:p w:rsidR="004819E6" w:rsidRDefault="004819E6" w:rsidP="00821441">
      <w:pPr>
        <w:pStyle w:val="10"/>
        <w:numPr>
          <w:ilvl w:val="0"/>
          <w:numId w:val="136"/>
        </w:numPr>
        <w:spacing w:before="60" w:after="0" w:line="240" w:lineRule="auto"/>
      </w:pPr>
      <w:r w:rsidRPr="00F242BA">
        <w:rPr>
          <w:b/>
        </w:rPr>
        <w:t>Затраты в копейках на 1 руб</w:t>
      </w:r>
      <w:r>
        <w:t xml:space="preserve">. (или в рублях на 1000 рублей) </w:t>
      </w:r>
      <w:r w:rsidRPr="00F242BA">
        <w:rPr>
          <w:b/>
        </w:rPr>
        <w:t>выручки от продаж</w:t>
      </w:r>
      <w:r>
        <w:t xml:space="preserve"> (</w:t>
      </w:r>
      <w:r w:rsidRPr="00F242BA">
        <w:rPr>
          <w:b/>
        </w:rPr>
        <w:t>затратоемкость</w:t>
      </w:r>
      <w:r>
        <w:t>).</w:t>
      </w:r>
    </w:p>
    <w:p w:rsidR="004819E6" w:rsidRDefault="004819E6" w:rsidP="00401A0E">
      <w:pPr>
        <w:spacing w:before="60" w:after="0" w:line="240" w:lineRule="auto"/>
        <w:ind w:left="142"/>
      </w:pPr>
    </w:p>
    <w:p w:rsidR="004819E6" w:rsidRPr="00BD50A1" w:rsidRDefault="003038E8" w:rsidP="00B33393">
      <w:pPr>
        <w:spacing w:before="60" w:after="0" w:line="240" w:lineRule="auto"/>
        <w:ind w:firstLine="142"/>
      </w:pPr>
      <w:r>
        <w:pict>
          <v:shape id="_x0000_i1078" type="#_x0000_t75" style="width:712.5pt;height:6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37F86&quot;/&gt;&lt;wsp:rsid wsp:val=&quot;0000092A&quot;/&gt;&lt;wsp:rsid wsp:val=&quot;00002A41&quot;/&gt;&lt;wsp:rsid wsp:val=&quot;00007B1E&quot;/&gt;&lt;wsp:rsid wsp:val=&quot;00007D91&quot;/&gt;&lt;wsp:rsid wsp:val=&quot;00010E18&quot;/&gt;&lt;wsp:rsid wsp:val=&quot;00015BA5&quot;/&gt;&lt;wsp:rsid wsp:val=&quot;000174A6&quot;/&gt;&lt;wsp:rsid wsp:val=&quot;000233EC&quot;/&gt;&lt;wsp:rsid wsp:val=&quot;00024D2D&quot;/&gt;&lt;wsp:rsid wsp:val=&quot;00025B09&quot;/&gt;&lt;wsp:rsid wsp:val=&quot;00030EA0&quot;/&gt;&lt;wsp:rsid wsp:val=&quot;00030F32&quot;/&gt;&lt;wsp:rsid wsp:val=&quot;0003450D&quot;/&gt;&lt;wsp:rsid wsp:val=&quot;000378C4&quot;/&gt;&lt;wsp:rsid wsp:val=&quot;000423EE&quot;/&gt;&lt;wsp:rsid wsp:val=&quot;00044300&quot;/&gt;&lt;wsp:rsid wsp:val=&quot;0004641A&quot;/&gt;&lt;wsp:rsid wsp:val=&quot;00054915&quot;/&gt;&lt;wsp:rsid wsp:val=&quot;000607CF&quot;/&gt;&lt;wsp:rsid wsp:val=&quot;00062663&quot;/&gt;&lt;wsp:rsid wsp:val=&quot;0006781B&quot;/&gt;&lt;wsp:rsid wsp:val=&quot;00067CF6&quot;/&gt;&lt;wsp:rsid wsp:val=&quot;00073BE5&quot;/&gt;&lt;wsp:rsid wsp:val=&quot;00081044&quot;/&gt;&lt;wsp:rsid wsp:val=&quot;00086408&quot;/&gt;&lt;wsp:rsid wsp:val=&quot;0009294C&quot;/&gt;&lt;wsp:rsid wsp:val=&quot;00093B3F&quot;/&gt;&lt;wsp:rsid wsp:val=&quot;00096496&quot;/&gt;&lt;wsp:rsid wsp:val=&quot;000966CB&quot;/&gt;&lt;wsp:rsid wsp:val=&quot;000A43CA&quot;/&gt;&lt;wsp:rsid wsp:val=&quot;000A4EBF&quot;/&gt;&lt;wsp:rsid wsp:val=&quot;000C18FC&quot;/&gt;&lt;wsp:rsid wsp:val=&quot;000C1C63&quot;/&gt;&lt;wsp:rsid wsp:val=&quot;000C2D68&quot;/&gt;&lt;wsp:rsid wsp:val=&quot;000C5533&quot;/&gt;&lt;wsp:rsid wsp:val=&quot;000C6670&quot;/&gt;&lt;wsp:rsid wsp:val=&quot;000D10EF&quot;/&gt;&lt;wsp:rsid wsp:val=&quot;000D1BB8&quot;/&gt;&lt;wsp:rsid wsp:val=&quot;000D1EAE&quot;/&gt;&lt;wsp:rsid wsp:val=&quot;000D3E44&quot;/&gt;&lt;wsp:rsid wsp:val=&quot;000D59D4&quot;/&gt;&lt;wsp:rsid wsp:val=&quot;000E20CA&quot;/&gt;&lt;wsp:rsid wsp:val=&quot;000E21BA&quot;/&gt;&lt;wsp:rsid wsp:val=&quot;000E2595&quot;/&gt;&lt;wsp:rsid wsp:val=&quot;000E331C&quot;/&gt;&lt;wsp:rsid wsp:val=&quot;000E4455&quot;/&gt;&lt;wsp:rsid wsp:val=&quot;000E74D5&quot;/&gt;&lt;wsp:rsid wsp:val=&quot;000F6AAF&quot;/&gt;&lt;wsp:rsid wsp:val=&quot;000F6B18&quot;/&gt;&lt;wsp:rsid wsp:val=&quot;00101728&quot;/&gt;&lt;wsp:rsid wsp:val=&quot;00110BE2&quot;/&gt;&lt;wsp:rsid wsp:val=&quot;001139DF&quot;/&gt;&lt;wsp:rsid wsp:val=&quot;00126361&quot;/&gt;&lt;wsp:rsid wsp:val=&quot;001301D9&quot;/&gt;&lt;wsp:rsid wsp:val=&quot;00134A8B&quot;/&gt;&lt;wsp:rsid wsp:val=&quot;00142DA4&quot;/&gt;&lt;wsp:rsid wsp:val=&quot;00146737&quot;/&gt;&lt;wsp:rsid wsp:val=&quot;00146A31&quot;/&gt;&lt;wsp:rsid wsp:val=&quot;00151F7D&quot;/&gt;&lt;wsp:rsid wsp:val=&quot;00155081&quot;/&gt;&lt;wsp:rsid wsp:val=&quot;0015530E&quot;/&gt;&lt;wsp:rsid wsp:val=&quot;00155E10&quot;/&gt;&lt;wsp:rsid wsp:val=&quot;00160EAA&quot;/&gt;&lt;wsp:rsid wsp:val=&quot;001610F5&quot;/&gt;&lt;wsp:rsid wsp:val=&quot;00162B9B&quot;/&gt;&lt;wsp:rsid wsp:val=&quot;00163B28&quot;/&gt;&lt;wsp:rsid wsp:val=&quot;00165D39&quot;/&gt;&lt;wsp:rsid wsp:val=&quot;0018487B&quot;/&gt;&lt;wsp:rsid wsp:val=&quot;00186899&quot;/&gt;&lt;wsp:rsid wsp:val=&quot;00187333&quot;/&gt;&lt;wsp:rsid wsp:val=&quot;00192860&quot;/&gt;&lt;wsp:rsid wsp:val=&quot;0019402E&quot;/&gt;&lt;wsp:rsid wsp:val=&quot;001A1C7F&quot;/&gt;&lt;wsp:rsid wsp:val=&quot;001A39E2&quot;/&gt;&lt;wsp:rsid wsp:val=&quot;001A3E67&quot;/&gt;&lt;wsp:rsid wsp:val=&quot;001A7932&quot;/&gt;&lt;wsp:rsid wsp:val=&quot;001A7BC8&quot;/&gt;&lt;wsp:rsid wsp:val=&quot;001B5022&quot;/&gt;&lt;wsp:rsid wsp:val=&quot;001B50B7&quot;/&gt;&lt;wsp:rsid wsp:val=&quot;001C1475&quot;/&gt;&lt;wsp:rsid wsp:val=&quot;001D2317&quot;/&gt;&lt;wsp:rsid wsp:val=&quot;001D5C35&quot;/&gt;&lt;wsp:rsid wsp:val=&quot;001E12FE&quot;/&gt;&lt;wsp:rsid wsp:val=&quot;001E2B5C&quot;/&gt;&lt;wsp:rsid wsp:val=&quot;001E3A26&quot;/&gt;&lt;wsp:rsid wsp:val=&quot;001E5DBE&quot;/&gt;&lt;wsp:rsid wsp:val=&quot;001F0CC5&quot;/&gt;&lt;wsp:rsid wsp:val=&quot;001F7DB4&quot;/&gt;&lt;wsp:rsid wsp:val=&quot;00201C7C&quot;/&gt;&lt;wsp:rsid wsp:val=&quot;002035EF&quot;/&gt;&lt;wsp:rsid wsp:val=&quot;00205D5F&quot;/&gt;&lt;wsp:rsid wsp:val=&quot;00210125&quot;/&gt;&lt;wsp:rsid wsp:val=&quot;00210A0C&quot;/&gt;&lt;wsp:rsid wsp:val=&quot;00216B32&quot;/&gt;&lt;wsp:rsid wsp:val=&quot;00217D93&quot;/&gt;&lt;wsp:rsid wsp:val=&quot;00223EEC&quot;/&gt;&lt;wsp:rsid wsp:val=&quot;002334CB&quot;/&gt;&lt;wsp:rsid wsp:val=&quot;002349B1&quot;/&gt;&lt;wsp:rsid wsp:val=&quot;00234ABA&quot;/&gt;&lt;wsp:rsid wsp:val=&quot;002351D7&quot;/&gt;&lt;wsp:rsid wsp:val=&quot;002378DE&quot;/&gt;&lt;wsp:rsid wsp:val=&quot;00237E93&quot;/&gt;&lt;wsp:rsid wsp:val=&quot;002460A2&quot;/&gt;&lt;wsp:rsid wsp:val=&quot;0024751D&quot;/&gt;&lt;wsp:rsid wsp:val=&quot;00251C61&quot;/&gt;&lt;wsp:rsid wsp:val=&quot;002524F8&quot;/&gt;&lt;wsp:rsid wsp:val=&quot;002558EB&quot;/&gt;&lt;wsp:rsid wsp:val=&quot;00256E95&quot;/&gt;&lt;wsp:rsid wsp:val=&quot;002819E9&quot;/&gt;&lt;wsp:rsid wsp:val=&quot;00285B7D&quot;/&gt;&lt;wsp:rsid wsp:val=&quot;00290FA8&quot;/&gt;&lt;wsp:rsid wsp:val=&quot;002942D1&quot;/&gt;&lt;wsp:rsid wsp:val=&quot;002A1F20&quot;/&gt;&lt;wsp:rsid wsp:val=&quot;002A2335&quot;/&gt;&lt;wsp:rsid wsp:val=&quot;002A2671&quot;/&gt;&lt;wsp:rsid wsp:val=&quot;002A35A2&quot;/&gt;&lt;wsp:rsid wsp:val=&quot;002A368B&quot;/&gt;&lt;wsp:rsid wsp:val=&quot;002A4BFF&quot;/&gt;&lt;wsp:rsid wsp:val=&quot;002B074F&quot;/&gt;&lt;wsp:rsid wsp:val=&quot;002B6513&quot;/&gt;&lt;wsp:rsid wsp:val=&quot;002C107E&quot;/&gt;&lt;wsp:rsid wsp:val=&quot;002C3930&quot;/&gt;&lt;wsp:rsid wsp:val=&quot;002D13E1&quot;/&gt;&lt;wsp:rsid wsp:val=&quot;002D2019&quot;/&gt;&lt;wsp:rsid wsp:val=&quot;002D49E2&quot;/&gt;&lt;wsp:rsid wsp:val=&quot;002D636D&quot;/&gt;&lt;wsp:rsid wsp:val=&quot;002E41A5&quot;/&gt;&lt;wsp:rsid wsp:val=&quot;002E50F6&quot;/&gt;&lt;wsp:rsid wsp:val=&quot;002E7868&quot;/&gt;&lt;wsp:rsid wsp:val=&quot;002F72A0&quot;/&gt;&lt;wsp:rsid wsp:val=&quot;0030330C&quot;/&gt;&lt;wsp:rsid wsp:val=&quot;003044AB&quot;/&gt;&lt;wsp:rsid wsp:val=&quot;00322CFF&quot;/&gt;&lt;wsp:rsid wsp:val=&quot;00324E1F&quot;/&gt;&lt;wsp:rsid wsp:val=&quot;00325CB4&quot;/&gt;&lt;wsp:rsid wsp:val=&quot;00326A45&quot;/&gt;&lt;wsp:rsid wsp:val=&quot;00333E21&quot;/&gt;&lt;wsp:rsid wsp:val=&quot;003343EE&quot;/&gt;&lt;wsp:rsid wsp:val=&quot;00337E51&quot;/&gt;&lt;wsp:rsid wsp:val=&quot;0034436D&quot;/&gt;&lt;wsp:rsid wsp:val=&quot;00347A23&quot;/&gt;&lt;wsp:rsid wsp:val=&quot;00352601&quot;/&gt;&lt;wsp:rsid wsp:val=&quot;00356B3A&quot;/&gt;&lt;wsp:rsid wsp:val=&quot;00365419&quot;/&gt;&lt;wsp:rsid wsp:val=&quot;0036547B&quot;/&gt;&lt;wsp:rsid wsp:val=&quot;00370CBC&quot;/&gt;&lt;wsp:rsid wsp:val=&quot;00373CCC&quot;/&gt;&lt;wsp:rsid wsp:val=&quot;00374EB6&quot;/&gt;&lt;wsp:rsid wsp:val=&quot;0037549A&quot;/&gt;&lt;wsp:rsid wsp:val=&quot;003763B6&quot;/&gt;&lt;wsp:rsid wsp:val=&quot;003820B8&quot;/&gt;&lt;wsp:rsid wsp:val=&quot;00383E72&quot;/&gt;&lt;wsp:rsid wsp:val=&quot;00386D45&quot;/&gt;&lt;wsp:rsid wsp:val=&quot;00394921&quot;/&gt;&lt;wsp:rsid wsp:val=&quot;00395833&quot;/&gt;&lt;wsp:rsid wsp:val=&quot;003958E3&quot;/&gt;&lt;wsp:rsid wsp:val=&quot;003A0483&quot;/&gt;&lt;wsp:rsid wsp:val=&quot;003A1CAC&quot;/&gt;&lt;wsp:rsid wsp:val=&quot;003A39C4&quot;/&gt;&lt;wsp:rsid wsp:val=&quot;003B0F12&quot;/&gt;&lt;wsp:rsid wsp:val=&quot;003B6419&quot;/&gt;&lt;wsp:rsid wsp:val=&quot;003B7E7D&quot;/&gt;&lt;wsp:rsid wsp:val=&quot;003C2D18&quot;/&gt;&lt;wsp:rsid wsp:val=&quot;003C2DE6&quot;/&gt;&lt;wsp:rsid wsp:val=&quot;003D351E&quot;/&gt;&lt;wsp:rsid wsp:val=&quot;003D3826&quot;/&gt;&lt;wsp:rsid wsp:val=&quot;003D49E0&quot;/&gt;&lt;wsp:rsid wsp:val=&quot;003D49F8&quot;/&gt;&lt;wsp:rsid wsp:val=&quot;003D5987&quot;/&gt;&lt;wsp:rsid wsp:val=&quot;003D5D01&quot;/&gt;&lt;wsp:rsid wsp:val=&quot;003D7164&quot;/&gt;&lt;wsp:rsid wsp:val=&quot;003E0D3A&quot;/&gt;&lt;wsp:rsid wsp:val=&quot;003E2637&quot;/&gt;&lt;wsp:rsid wsp:val=&quot;003E3E64&quot;/&gt;&lt;wsp:rsid wsp:val=&quot;003E4A84&quot;/&gt;&lt;wsp:rsid wsp:val=&quot;003E5030&quot;/&gt;&lt;wsp:rsid wsp:val=&quot;003E5B2F&quot;/&gt;&lt;wsp:rsid wsp:val=&quot;003E5BE7&quot;/&gt;&lt;wsp:rsid wsp:val=&quot;003E758D&quot;/&gt;&lt;wsp:rsid wsp:val=&quot;003F4666&quot;/&gt;&lt;wsp:rsid wsp:val=&quot;003F4E1F&quot;/&gt;&lt;wsp:rsid wsp:val=&quot;003F5DC0&quot;/&gt;&lt;wsp:rsid wsp:val=&quot;00401A0E&quot;/&gt;&lt;wsp:rsid wsp:val=&quot;004128CF&quot;/&gt;&lt;wsp:rsid wsp:val=&quot;00416756&quot;/&gt;&lt;wsp:rsid wsp:val=&quot;00416BEE&quot;/&gt;&lt;wsp:rsid wsp:val=&quot;00417039&quot;/&gt;&lt;wsp:rsid wsp:val=&quot;004265CA&quot;/&gt;&lt;wsp:rsid wsp:val=&quot;00426C63&quot;/&gt;&lt;wsp:rsid wsp:val=&quot;00431916&quot;/&gt;&lt;wsp:rsid wsp:val=&quot;00437B13&quot;/&gt;&lt;wsp:rsid wsp:val=&quot;00442EBF&quot;/&gt;&lt;wsp:rsid wsp:val=&quot;00444F5E&quot;/&gt;&lt;wsp:rsid wsp:val=&quot;0044777F&quot;/&gt;&lt;wsp:rsid wsp:val=&quot;00452722&quot;/&gt;&lt;wsp:rsid wsp:val=&quot;0046182A&quot;/&gt;&lt;wsp:rsid wsp:val=&quot;00462FA2&quot;/&gt;&lt;wsp:rsid wsp:val=&quot;00482017&quot;/&gt;&lt;wsp:rsid wsp:val=&quot;004852A7&quot;/&gt;&lt;wsp:rsid wsp:val=&quot;0049191C&quot;/&gt;&lt;wsp:rsid wsp:val=&quot;004927C6&quot;/&gt;&lt;wsp:rsid wsp:val=&quot;00496B96&quot;/&gt;&lt;wsp:rsid wsp:val=&quot;004A0A05&quot;/&gt;&lt;wsp:rsid wsp:val=&quot;004A4E08&quot;/&gt;&lt;wsp:rsid wsp:val=&quot;004C4144&quot;/&gt;&lt;wsp:rsid wsp:val=&quot;004C75CF&quot;/&gt;&lt;wsp:rsid wsp:val=&quot;004C7A19&quot;/&gt;&lt;wsp:rsid wsp:val=&quot;004D0FE0&quot;/&gt;&lt;wsp:rsid wsp:val=&quot;004D1AF7&quot;/&gt;&lt;wsp:rsid wsp:val=&quot;004D24B6&quot;/&gt;&lt;wsp:rsid wsp:val=&quot;004D26C0&quot;/&gt;&lt;wsp:rsid wsp:val=&quot;004D6380&quot;/&gt;&lt;wsp:rsid wsp:val=&quot;004E0250&quot;/&gt;&lt;wsp:rsid wsp:val=&quot;004E1A43&quot;/&gt;&lt;wsp:rsid wsp:val=&quot;004E27B2&quot;/&gt;&lt;wsp:rsid wsp:val=&quot;004E2C3B&quot;/&gt;&lt;wsp:rsid wsp:val=&quot;004F4AB9&quot;/&gt;&lt;wsp:rsid wsp:val=&quot;004F63FB&quot;/&gt;&lt;wsp:rsid wsp:val=&quot;005000D4&quot;/&gt;&lt;wsp:rsid wsp:val=&quot;00502902&quot;/&gt;&lt;wsp:rsid wsp:val=&quot;00505D02&quot;/&gt;&lt;wsp:rsid wsp:val=&quot;00506204&quot;/&gt;&lt;wsp:rsid wsp:val=&quot;00507420&quot;/&gt;&lt;wsp:rsid wsp:val=&quot;00513958&quot;/&gt;&lt;wsp:rsid wsp:val=&quot;0051565C&quot;/&gt;&lt;wsp:rsid wsp:val=&quot;005238FE&quot;/&gt;&lt;wsp:rsid wsp:val=&quot;00525198&quot;/&gt;&lt;wsp:rsid wsp:val=&quot;00532A1C&quot;/&gt;&lt;wsp:rsid wsp:val=&quot;00537213&quot;/&gt;&lt;wsp:rsid wsp:val=&quot;00537488&quot;/&gt;&lt;wsp:rsid wsp:val=&quot;005420F6&quot;/&gt;&lt;wsp:rsid wsp:val=&quot;0054322A&quot;/&gt;&lt;wsp:rsid wsp:val=&quot;00550A44&quot;/&gt;&lt;wsp:rsid wsp:val=&quot;005517EB&quot;/&gt;&lt;wsp:rsid wsp:val=&quot;005520E1&quot;/&gt;&lt;wsp:rsid wsp:val=&quot;005572B7&quot;/&gt;&lt;wsp:rsid wsp:val=&quot;00562331&quot;/&gt;&lt;wsp:rsid wsp:val=&quot;00562D9E&quot;/&gt;&lt;wsp:rsid wsp:val=&quot;00572542&quot;/&gt;&lt;wsp:rsid wsp:val=&quot;005765E5&quot;/&gt;&lt;wsp:rsid wsp:val=&quot;00580D26&quot;/&gt;&lt;wsp:rsid wsp:val=&quot;0058265B&quot;/&gt;&lt;wsp:rsid wsp:val=&quot;00591970&quot;/&gt;&lt;wsp:rsid wsp:val=&quot;0059258F&quot;/&gt;&lt;wsp:rsid wsp:val=&quot;00594D16&quot;/&gt;&lt;wsp:rsid wsp:val=&quot;005A6F2F&quot;/&gt;&lt;wsp:rsid wsp:val=&quot;005B11DE&quot;/&gt;&lt;wsp:rsid wsp:val=&quot;005C2252&quot;/&gt;&lt;wsp:rsid wsp:val=&quot;005C2332&quot;/&gt;&lt;wsp:rsid wsp:val=&quot;005C6532&quot;/&gt;&lt;wsp:rsid wsp:val=&quot;005C7B1F&quot;/&gt;&lt;wsp:rsid wsp:val=&quot;005D2EA5&quot;/&gt;&lt;wsp:rsid wsp:val=&quot;005D3F3F&quot;/&gt;&lt;wsp:rsid wsp:val=&quot;005E30F8&quot;/&gt;&lt;wsp:rsid wsp:val=&quot;005E3A25&quot;/&gt;&lt;wsp:rsid wsp:val=&quot;005F090D&quot;/&gt;&lt;wsp:rsid wsp:val=&quot;005F0FE8&quot;/&gt;&lt;wsp:rsid wsp:val=&quot;005F1530&quot;/&gt;&lt;wsp:rsid wsp:val=&quot;00601090&quot;/&gt;&lt;wsp:rsid wsp:val=&quot;00611E43&quot;/&gt;&lt;wsp:rsid wsp:val=&quot;006228BA&quot;/&gt;&lt;wsp:rsid wsp:val=&quot;00622D60&quot;/&gt;&lt;wsp:rsid wsp:val=&quot;00627F38&quot;/&gt;&lt;wsp:rsid wsp:val=&quot;00627FAC&quot;/&gt;&lt;wsp:rsid wsp:val=&quot;00633347&quot;/&gt;&lt;wsp:rsid wsp:val=&quot;006366D3&quot;/&gt;&lt;wsp:rsid wsp:val=&quot;00637CFD&quot;/&gt;&lt;wsp:rsid wsp:val=&quot;00640348&quot;/&gt;&lt;wsp:rsid wsp:val=&quot;006419D0&quot;/&gt;&lt;wsp:rsid wsp:val=&quot;00642FC9&quot;/&gt;&lt;wsp:rsid wsp:val=&quot;006465AE&quot;/&gt;&lt;wsp:rsid wsp:val=&quot;0065237C&quot;/&gt;&lt;wsp:rsid wsp:val=&quot;00657DE0&quot;/&gt;&lt;wsp:rsid wsp:val=&quot;00662CBA&quot;/&gt;&lt;wsp:rsid wsp:val=&quot;006631F3&quot;/&gt;&lt;wsp:rsid wsp:val=&quot;006653EC&quot;/&gt;&lt;wsp:rsid wsp:val=&quot;006663A7&quot;/&gt;&lt;wsp:rsid wsp:val=&quot;00667944&quot;/&gt;&lt;wsp:rsid wsp:val=&quot;0067477A&quot;/&gt;&lt;wsp:rsid wsp:val=&quot;0067602F&quot;/&gt;&lt;wsp:rsid wsp:val=&quot;0068252D&quot;/&gt;&lt;wsp:rsid wsp:val=&quot;0068286C&quot;/&gt;&lt;wsp:rsid wsp:val=&quot;00683055&quot;/&gt;&lt;wsp:rsid wsp:val=&quot;00683F73&quot;/&gt;&lt;wsp:rsid wsp:val=&quot;0069559C&quot;/&gt;&lt;wsp:rsid wsp:val=&quot;00696D8C&quot;/&gt;&lt;wsp:rsid wsp:val=&quot;0069702C&quot;/&gt;&lt;wsp:rsid wsp:val=&quot;006A0244&quot;/&gt;&lt;wsp:rsid wsp:val=&quot;006B3462&quot;/&gt;&lt;wsp:rsid wsp:val=&quot;006C06AF&quot;/&gt;&lt;wsp:rsid wsp:val=&quot;006C1A1B&quot;/&gt;&lt;wsp:rsid wsp:val=&quot;006C36FF&quot;/&gt;&lt;wsp:rsid wsp:val=&quot;006C4CFC&quot;/&gt;&lt;wsp:rsid wsp:val=&quot;006C517C&quot;/&gt;&lt;wsp:rsid wsp:val=&quot;006D04A2&quot;/&gt;&lt;wsp:rsid wsp:val=&quot;006D0F5D&quot;/&gt;&lt;wsp:rsid wsp:val=&quot;006D117A&quot;/&gt;&lt;wsp:rsid wsp:val=&quot;006D359C&quot;/&gt;&lt;wsp:rsid wsp:val=&quot;006E2AD4&quot;/&gt;&lt;wsp:rsid wsp:val=&quot;006E359F&quot;/&gt;&lt;wsp:rsid wsp:val=&quot;006E6FBE&quot;/&gt;&lt;wsp:rsid wsp:val=&quot;006F0474&quot;/&gt;&lt;wsp:rsid wsp:val=&quot;006F078E&quot;/&gt;&lt;wsp:rsid wsp:val=&quot;006F19B6&quot;/&gt;&lt;wsp:rsid wsp:val=&quot;006F3C29&quot;/&gt;&lt;wsp:rsid wsp:val=&quot;006F69ED&quot;/&gt;&lt;wsp:rsid wsp:val=&quot;00704016&quot;/&gt;&lt;wsp:rsid wsp:val=&quot;007066A1&quot;/&gt;&lt;wsp:rsid wsp:val=&quot;007213F7&quot;/&gt;&lt;wsp:rsid wsp:val=&quot;00723136&quot;/&gt;&lt;wsp:rsid wsp:val=&quot;007256C0&quot;/&gt;&lt;wsp:rsid wsp:val=&quot;00726E31&quot;/&gt;&lt;wsp:rsid wsp:val=&quot;00740953&quot;/&gt;&lt;wsp:rsid wsp:val=&quot;00741313&quot;/&gt;&lt;wsp:rsid wsp:val=&quot;007462B9&quot;/&gt;&lt;wsp:rsid wsp:val=&quot;0074663C&quot;/&gt;&lt;wsp:rsid wsp:val=&quot;00746724&quot;/&gt;&lt;wsp:rsid wsp:val=&quot;007534BC&quot;/&gt;&lt;wsp:rsid wsp:val=&quot;007555AF&quot;/&gt;&lt;wsp:rsid wsp:val=&quot;00755E22&quot;/&gt;&lt;wsp:rsid wsp:val=&quot;00756364&quot;/&gt;&lt;wsp:rsid wsp:val=&quot;007570BD&quot;/&gt;&lt;wsp:rsid wsp:val=&quot;007624C0&quot;/&gt;&lt;wsp:rsid wsp:val=&quot;00765E0F&quot;/&gt;&lt;wsp:rsid wsp:val=&quot;00767BB1&quot;/&gt;&lt;wsp:rsid wsp:val=&quot;00785B23&quot;/&gt;&lt;wsp:rsid wsp:val=&quot;00791965&quot;/&gt;&lt;wsp:rsid wsp:val=&quot;0079418E&quot;/&gt;&lt;wsp:rsid wsp:val=&quot;007A28A8&quot;/&gt;&lt;wsp:rsid wsp:val=&quot;007A2CA6&quot;/&gt;&lt;wsp:rsid wsp:val=&quot;007A7DD3&quot;/&gt;&lt;wsp:rsid wsp:val=&quot;007B0E3A&quot;/&gt;&lt;wsp:rsid wsp:val=&quot;007B35DC&quot;/&gt;&lt;wsp:rsid wsp:val=&quot;007B7145&quot;/&gt;&lt;wsp:rsid wsp:val=&quot;007B7C5B&quot;/&gt;&lt;wsp:rsid wsp:val=&quot;007C21FE&quot;/&gt;&lt;wsp:rsid wsp:val=&quot;007C7B3C&quot;/&gt;&lt;wsp:rsid wsp:val=&quot;007D12C6&quot;/&gt;&lt;wsp:rsid wsp:val=&quot;007D3073&quot;/&gt;&lt;wsp:rsid wsp:val=&quot;007D3C2D&quot;/&gt;&lt;wsp:rsid wsp:val=&quot;007D4E9C&quot;/&gt;&lt;wsp:rsid wsp:val=&quot;007D6A39&quot;/&gt;&lt;wsp:rsid wsp:val=&quot;007F2C1F&quot;/&gt;&lt;wsp:rsid wsp:val=&quot;00803A54&quot;/&gt;&lt;wsp:rsid wsp:val=&quot;00803D38&quot;/&gt;&lt;wsp:rsid wsp:val=&quot;00811F25&quot;/&gt;&lt;wsp:rsid wsp:val=&quot;00813261&quot;/&gt;&lt;wsp:rsid wsp:val=&quot;00813C34&quot;/&gt;&lt;wsp:rsid wsp:val=&quot;008151CE&quot;/&gt;&lt;wsp:rsid wsp:val=&quot;00815580&quot;/&gt;&lt;wsp:rsid wsp:val=&quot;00821441&quot;/&gt;&lt;wsp:rsid wsp:val=&quot;00821DC8&quot;/&gt;&lt;wsp:rsid wsp:val=&quot;0082291C&quot;/&gt;&lt;wsp:rsid wsp:val=&quot;00827940&quot;/&gt;&lt;wsp:rsid wsp:val=&quot;008279A6&quot;/&gt;&lt;wsp:rsid wsp:val=&quot;00832EEA&quot;/&gt;&lt;wsp:rsid wsp:val=&quot;00833D69&quot;/&gt;&lt;wsp:rsid wsp:val=&quot;00835D79&quot;/&gt;&lt;wsp:rsid wsp:val=&quot;00836273&quot;/&gt;&lt;wsp:rsid wsp:val=&quot;008376DE&quot;/&gt;&lt;wsp:rsid wsp:val=&quot;00837EF1&quot;/&gt;&lt;wsp:rsid wsp:val=&quot;00837FAF&quot;/&gt;&lt;wsp:rsid wsp:val=&quot;00852215&quot;/&gt;&lt;wsp:rsid wsp:val=&quot;00856E27&quot;/&gt;&lt;wsp:rsid wsp:val=&quot;00860ED7&quot;/&gt;&lt;wsp:rsid wsp:val=&quot;00863359&quot;/&gt;&lt;wsp:rsid wsp:val=&quot;00863390&quot;/&gt;&lt;wsp:rsid wsp:val=&quot;00864621&quot;/&gt;&lt;wsp:rsid wsp:val=&quot;008647CB&quot;/&gt;&lt;wsp:rsid wsp:val=&quot;00864B21&quot;/&gt;&lt;wsp:rsid wsp:val=&quot;0086639E&quot;/&gt;&lt;wsp:rsid wsp:val=&quot;0086790A&quot;/&gt;&lt;wsp:rsid wsp:val=&quot;00881ADA&quot;/&gt;&lt;wsp:rsid wsp:val=&quot;00886366&quot;/&gt;&lt;wsp:rsid wsp:val=&quot;00886FF8&quot;/&gt;&lt;wsp:rsid wsp:val=&quot;00892CFC&quot;/&gt;&lt;wsp:rsid wsp:val=&quot;00897ACC&quot;/&gt;&lt;wsp:rsid wsp:val=&quot;008A06D2&quot;/&gt;&lt;wsp:rsid wsp:val=&quot;008A18F0&quot;/&gt;&lt;wsp:rsid wsp:val=&quot;008A375F&quot;/&gt;&lt;wsp:rsid wsp:val=&quot;008A497D&quot;/&gt;&lt;wsp:rsid wsp:val=&quot;008A7AED&quot;/&gt;&lt;wsp:rsid wsp:val=&quot;008A7C9E&quot;/&gt;&lt;wsp:rsid wsp:val=&quot;008B0A43&quot;/&gt;&lt;wsp:rsid wsp:val=&quot;008B1019&quot;/&gt;&lt;wsp:rsid wsp:val=&quot;008B1499&quot;/&gt;&lt;wsp:rsid wsp:val=&quot;008B1727&quot;/&gt;&lt;wsp:rsid wsp:val=&quot;008B53F9&quot;/&gt;&lt;wsp:rsid wsp:val=&quot;008B6FE7&quot;/&gt;&lt;wsp:rsid wsp:val=&quot;008C45F4&quot;/&gt;&lt;wsp:rsid wsp:val=&quot;008C61E8&quot;/&gt;&lt;wsp:rsid wsp:val=&quot;008C68E3&quot;/&gt;&lt;wsp:rsid wsp:val=&quot;008C6D45&quot;/&gt;&lt;wsp:rsid wsp:val=&quot;008D4634&quot;/&gt;&lt;wsp:rsid wsp:val=&quot;008D6627&quot;/&gt;&lt;wsp:rsid wsp:val=&quot;008D7975&quot;/&gt;&lt;wsp:rsid wsp:val=&quot;008E214E&quot;/&gt;&lt;wsp:rsid wsp:val=&quot;008E5021&quot;/&gt;&lt;wsp:rsid wsp:val=&quot;008E7850&quot;/&gt;&lt;wsp:rsid wsp:val=&quot;008F1F6D&quot;/&gt;&lt;wsp:rsid wsp:val=&quot;008F58E8&quot;/&gt;&lt;wsp:rsid wsp:val=&quot;0090192B&quot;/&gt;&lt;wsp:rsid wsp:val=&quot;00902C58&quot;/&gt;&lt;wsp:rsid wsp:val=&quot;009033A5&quot;/&gt;&lt;wsp:rsid wsp:val=&quot;00914C4C&quot;/&gt;&lt;wsp:rsid wsp:val=&quot;0092476C&quot;/&gt;&lt;wsp:rsid wsp:val=&quot;0092637E&quot;/&gt;&lt;wsp:rsid wsp:val=&quot;0093727D&quot;/&gt;&lt;wsp:rsid wsp:val=&quot;009424B3&quot;/&gt;&lt;wsp:rsid wsp:val=&quot;00950CAA&quot;/&gt;&lt;wsp:rsid wsp:val=&quot;00954C50&quot;/&gt;&lt;wsp:rsid wsp:val=&quot;00965BC2&quot;/&gt;&lt;wsp:rsid wsp:val=&quot;00973C85&quot;/&gt;&lt;wsp:rsid wsp:val=&quot;00981D81&quot;/&gt;&lt;wsp:rsid wsp:val=&quot;00991078&quot;/&gt;&lt;wsp:rsid wsp:val=&quot;00991C1B&quot;/&gt;&lt;wsp:rsid wsp:val=&quot;00992D67&quot;/&gt;&lt;wsp:rsid wsp:val=&quot;0099328E&quot;/&gt;&lt;wsp:rsid wsp:val=&quot;00997C36&quot;/&gt;&lt;wsp:rsid wsp:val=&quot;009A20C3&quot;/&gt;&lt;wsp:rsid wsp:val=&quot;009A7E8E&quot;/&gt;&lt;wsp:rsid wsp:val=&quot;009B0311&quot;/&gt;&lt;wsp:rsid wsp:val=&quot;009B3A47&quot;/&gt;&lt;wsp:rsid wsp:val=&quot;009C128D&quot;/&gt;&lt;wsp:rsid wsp:val=&quot;009C21F2&quot;/&gt;&lt;wsp:rsid wsp:val=&quot;009C25B9&quot;/&gt;&lt;wsp:rsid wsp:val=&quot;009D5103&quot;/&gt;&lt;wsp:rsid wsp:val=&quot;009D5329&quot;/&gt;&lt;wsp:rsid wsp:val=&quot;009E6DDB&quot;/&gt;&lt;wsp:rsid wsp:val=&quot;009F1160&quot;/&gt;&lt;wsp:rsid wsp:val=&quot;009F1D2C&quot;/&gt;&lt;wsp:rsid wsp:val=&quot;009F41B4&quot;/&gt;&lt;wsp:rsid wsp:val=&quot;009F7EC9&quot;/&gt;&lt;wsp:rsid wsp:val=&quot;00A006F3&quot;/&gt;&lt;wsp:rsid wsp:val=&quot;00A00721&quot;/&gt;&lt;wsp:rsid wsp:val=&quot;00A00927&quot;/&gt;&lt;wsp:rsid wsp:val=&quot;00A0250B&quot;/&gt;&lt;wsp:rsid wsp:val=&quot;00A17FE4&quot;/&gt;&lt;wsp:rsid wsp:val=&quot;00A24D8E&quot;/&gt;&lt;wsp:rsid wsp:val=&quot;00A360A6&quot;/&gt;&lt;wsp:rsid wsp:val=&quot;00A400DF&quot;/&gt;&lt;wsp:rsid wsp:val=&quot;00A41968&quot;/&gt;&lt;wsp:rsid wsp:val=&quot;00A44032&quot;/&gt;&lt;wsp:rsid wsp:val=&quot;00A475BF&quot;/&gt;&lt;wsp:rsid wsp:val=&quot;00A5139F&quot;/&gt;&lt;wsp:rsid wsp:val=&quot;00A5445A&quot;/&gt;&lt;wsp:rsid wsp:val=&quot;00A60835&quot;/&gt;&lt;wsp:rsid wsp:val=&quot;00A6432E&quot;/&gt;&lt;wsp:rsid wsp:val=&quot;00A70514&quot;/&gt;&lt;wsp:rsid wsp:val=&quot;00A76DA1&quot;/&gt;&lt;wsp:rsid wsp:val=&quot;00A81BF3&quot;/&gt;&lt;wsp:rsid wsp:val=&quot;00A81E14&quot;/&gt;&lt;wsp:rsid wsp:val=&quot;00A8646E&quot;/&gt;&lt;wsp:rsid wsp:val=&quot;00A90213&quot;/&gt;&lt;wsp:rsid wsp:val=&quot;00A91CCF&quot;/&gt;&lt;wsp:rsid wsp:val=&quot;00A954DA&quot;/&gt;&lt;wsp:rsid wsp:val=&quot;00AA607E&quot;/&gt;&lt;wsp:rsid wsp:val=&quot;00AB46AE&quot;/&gt;&lt;wsp:rsid wsp:val=&quot;00AB4DF5&quot;/&gt;&lt;wsp:rsid wsp:val=&quot;00AC018A&quot;/&gt;&lt;wsp:rsid wsp:val=&quot;00AC1527&quot;/&gt;&lt;wsp:rsid wsp:val=&quot;00AC3197&quot;/&gt;&lt;wsp:rsid wsp:val=&quot;00AC386D&quot;/&gt;&lt;wsp:rsid wsp:val=&quot;00AC409C&quot;/&gt;&lt;wsp:rsid wsp:val=&quot;00AC4979&quot;/&gt;&lt;wsp:rsid wsp:val=&quot;00AC63B6&quot;/&gt;&lt;wsp:rsid wsp:val=&quot;00AC7AC6&quot;/&gt;&lt;wsp:rsid wsp:val=&quot;00AD07CC&quot;/&gt;&lt;wsp:rsid wsp:val=&quot;00AD66CD&quot;/&gt;&lt;wsp:rsid wsp:val=&quot;00AE2EBF&quot;/&gt;&lt;wsp:rsid wsp:val=&quot;00AF325F&quot;/&gt;&lt;wsp:rsid wsp:val=&quot;00AF4639&quot;/&gt;&lt;wsp:rsid wsp:val=&quot;00AF76E7&quot;/&gt;&lt;wsp:rsid wsp:val=&quot;00B13B52&quot;/&gt;&lt;wsp:rsid wsp:val=&quot;00B20252&quot;/&gt;&lt;wsp:rsid wsp:val=&quot;00B250A0&quot;/&gt;&lt;wsp:rsid wsp:val=&quot;00B33393&quot;/&gt;&lt;wsp:rsid wsp:val=&quot;00B41A56&quot;/&gt;&lt;wsp:rsid wsp:val=&quot;00B422DA&quot;/&gt;&lt;wsp:rsid wsp:val=&quot;00B4320C&quot;/&gt;&lt;wsp:rsid wsp:val=&quot;00B46B84&quot;/&gt;&lt;wsp:rsid wsp:val=&quot;00B53649&quot;/&gt;&lt;wsp:rsid wsp:val=&quot;00B544D0&quot;/&gt;&lt;wsp:rsid wsp:val=&quot;00B565A2&quot;/&gt;&lt;wsp:rsid wsp:val=&quot;00B56D87&quot;/&gt;&lt;wsp:rsid wsp:val=&quot;00B57066&quot;/&gt;&lt;wsp:rsid wsp:val=&quot;00B63321&quot;/&gt;&lt;wsp:rsid wsp:val=&quot;00B66080&quot;/&gt;&lt;wsp:rsid wsp:val=&quot;00B67777&quot;/&gt;&lt;wsp:rsid wsp:val=&quot;00B72A4B&quot;/&gt;&lt;wsp:rsid wsp:val=&quot;00B76029&quot;/&gt;&lt;wsp:rsid wsp:val=&quot;00B77AF4&quot;/&gt;&lt;wsp:rsid wsp:val=&quot;00B85300&quot;/&gt;&lt;wsp:rsid wsp:val=&quot;00B87154&quot;/&gt;&lt;wsp:rsid wsp:val=&quot;00B91518&quot;/&gt;&lt;wsp:rsid wsp:val=&quot;00B93F4C&quot;/&gt;&lt;wsp:rsid wsp:val=&quot;00BA373F&quot;/&gt;&lt;wsp:rsid wsp:val=&quot;00BA4E04&quot;/&gt;&lt;wsp:rsid wsp:val=&quot;00BB020B&quot;/&gt;&lt;wsp:rsid wsp:val=&quot;00BB4A4F&quot;/&gt;&lt;wsp:rsid wsp:val=&quot;00BC1FFC&quot;/&gt;&lt;wsp:rsid wsp:val=&quot;00BC2B2D&quot;/&gt;&lt;wsp:rsid wsp:val=&quot;00BD0027&quot;/&gt;&lt;wsp:rsid wsp:val=&quot;00BD50A1&quot;/&gt;&lt;wsp:rsid wsp:val=&quot;00BE3248&quot;/&gt;&lt;wsp:rsid wsp:val=&quot;00BF120F&quot;/&gt;&lt;wsp:rsid wsp:val=&quot;00BF62B9&quot;/&gt;&lt;wsp:rsid wsp:val=&quot;00BF6788&quot;/&gt;&lt;wsp:rsid wsp:val=&quot;00BF7FD0&quot;/&gt;&lt;wsp:rsid wsp:val=&quot;00C00E96&quot;/&gt;&lt;wsp:rsid wsp:val=&quot;00C10E20&quot;/&gt;&lt;wsp:rsid wsp:val=&quot;00C11F24&quot;/&gt;&lt;wsp:rsid wsp:val=&quot;00C268B1&quot;/&gt;&lt;wsp:rsid wsp:val=&quot;00C27E1E&quot;/&gt;&lt;wsp:rsid wsp:val=&quot;00C31733&quot;/&gt;&lt;wsp:rsid wsp:val=&quot;00C34454&quot;/&gt;&lt;wsp:rsid wsp:val=&quot;00C3796E&quot;/&gt;&lt;wsp:rsid wsp:val=&quot;00C46738&quot;/&gt;&lt;wsp:rsid wsp:val=&quot;00C47104&quot;/&gt;&lt;wsp:rsid wsp:val=&quot;00C508F7&quot;/&gt;&lt;wsp:rsid wsp:val=&quot;00C611C8&quot;/&gt;&lt;wsp:rsid wsp:val=&quot;00C615D3&quot;/&gt;&lt;wsp:rsid wsp:val=&quot;00C62182&quot;/&gt;&lt;wsp:rsid wsp:val=&quot;00C63E4D&quot;/&gt;&lt;wsp:rsid wsp:val=&quot;00C73B96&quot;/&gt;&lt;wsp:rsid wsp:val=&quot;00C80500&quot;/&gt;&lt;wsp:rsid wsp:val=&quot;00C809F8&quot;/&gt;&lt;wsp:rsid wsp:val=&quot;00C812D5&quot;/&gt;&lt;wsp:rsid wsp:val=&quot;00C82AFE&quot;/&gt;&lt;wsp:rsid wsp:val=&quot;00C851B4&quot;/&gt;&lt;wsp:rsid wsp:val=&quot;00C87065&quot;/&gt;&lt;wsp:rsid wsp:val=&quot;00C948D2&quot;/&gt;&lt;wsp:rsid wsp:val=&quot;00C97B7F&quot;/&gt;&lt;wsp:rsid wsp:val=&quot;00CA4D71&quot;/&gt;&lt;wsp:rsid wsp:val=&quot;00CB7684&quot;/&gt;&lt;wsp:rsid wsp:val=&quot;00CB7F9F&quot;/&gt;&lt;wsp:rsid wsp:val=&quot;00CC2237&quot;/&gt;&lt;wsp:rsid wsp:val=&quot;00CC69D2&quot;/&gt;&lt;wsp:rsid wsp:val=&quot;00CC6A1E&quot;/&gt;&lt;wsp:rsid wsp:val=&quot;00CD09EC&quot;/&gt;&lt;wsp:rsid wsp:val=&quot;00CD181D&quot;/&gt;&lt;wsp:rsid wsp:val=&quot;00CD5839&quot;/&gt;&lt;wsp:rsid wsp:val=&quot;00CF0176&quot;/&gt;&lt;wsp:rsid wsp:val=&quot;00CF1613&quot;/&gt;&lt;wsp:rsid wsp:val=&quot;00CF2072&quot;/&gt;&lt;wsp:rsid wsp:val=&quot;00CF69C6&quot;/&gt;&lt;wsp:rsid wsp:val=&quot;00D06906&quot;/&gt;&lt;wsp:rsid wsp:val=&quot;00D113C4&quot;/&gt;&lt;wsp:rsid wsp:val=&quot;00D169D0&quot;/&gt;&lt;wsp:rsid wsp:val=&quot;00D26520&quot;/&gt;&lt;wsp:rsid wsp:val=&quot;00D318BB&quot;/&gt;&lt;wsp:rsid wsp:val=&quot;00D33C67&quot;/&gt;&lt;wsp:rsid wsp:val=&quot;00D36E49&quot;/&gt;&lt;wsp:rsid wsp:val=&quot;00D37858&quot;/&gt;&lt;wsp:rsid wsp:val=&quot;00D37F86&quot;/&gt;&lt;wsp:rsid wsp:val=&quot;00D44FE2&quot;/&gt;&lt;wsp:rsid wsp:val=&quot;00D5084C&quot;/&gt;&lt;wsp:rsid wsp:val=&quot;00D53D9D&quot;/&gt;&lt;wsp:rsid wsp:val=&quot;00D60950&quot;/&gt;&lt;wsp:rsid wsp:val=&quot;00D6337F&quot;/&gt;&lt;wsp:rsid wsp:val=&quot;00D669DC&quot;/&gt;&lt;wsp:rsid wsp:val=&quot;00D722EB&quot;/&gt;&lt;wsp:rsid wsp:val=&quot;00D724AA&quot;/&gt;&lt;wsp:rsid wsp:val=&quot;00D73AB0&quot;/&gt;&lt;wsp:rsid wsp:val=&quot;00D73BD9&quot;/&gt;&lt;wsp:rsid wsp:val=&quot;00D7468A&quot;/&gt;&lt;wsp:rsid wsp:val=&quot;00D76119&quot;/&gt;&lt;wsp:rsid wsp:val=&quot;00D773CA&quot;/&gt;&lt;wsp:rsid wsp:val=&quot;00D82071&quot;/&gt;&lt;wsp:rsid wsp:val=&quot;00D85231&quot;/&gt;&lt;wsp:rsid wsp:val=&quot;00D868E3&quot;/&gt;&lt;wsp:rsid wsp:val=&quot;00D8699D&quot;/&gt;&lt;wsp:rsid wsp:val=&quot;00D9460B&quot;/&gt;&lt;wsp:rsid wsp:val=&quot;00DA12CA&quot;/&gt;&lt;wsp:rsid wsp:val=&quot;00DA1C1D&quot;/&gt;&lt;wsp:rsid wsp:val=&quot;00DB56A9&quot;/&gt;&lt;wsp:rsid wsp:val=&quot;00DB684C&quot;/&gt;&lt;wsp:rsid wsp:val=&quot;00DC498E&quot;/&gt;&lt;wsp:rsid wsp:val=&quot;00DC6111&quot;/&gt;&lt;wsp:rsid wsp:val=&quot;00DC629F&quot;/&gt;&lt;wsp:rsid wsp:val=&quot;00DC77E0&quot;/&gt;&lt;wsp:rsid wsp:val=&quot;00DC7CF1&quot;/&gt;&lt;wsp:rsid wsp:val=&quot;00DD1C26&quot;/&gt;&lt;wsp:rsid wsp:val=&quot;00DD745D&quot;/&gt;&lt;wsp:rsid wsp:val=&quot;00DF4C81&quot;/&gt;&lt;wsp:rsid wsp:val=&quot;00E00C9F&quot;/&gt;&lt;wsp:rsid wsp:val=&quot;00E036BF&quot;/&gt;&lt;wsp:rsid wsp:val=&quot;00E14324&quot;/&gt;&lt;wsp:rsid wsp:val=&quot;00E152BC&quot;/&gt;&lt;wsp:rsid wsp:val=&quot;00E25090&quot;/&gt;&lt;wsp:rsid wsp:val=&quot;00E265BF&quot;/&gt;&lt;wsp:rsid wsp:val=&quot;00E32E59&quot;/&gt;&lt;wsp:rsid wsp:val=&quot;00E34CF2&quot;/&gt;&lt;wsp:rsid wsp:val=&quot;00E36AE2&quot;/&gt;&lt;wsp:rsid wsp:val=&quot;00E36E34&quot;/&gt;&lt;wsp:rsid wsp:val=&quot;00E44537&quot;/&gt;&lt;wsp:rsid wsp:val=&quot;00E46ECE&quot;/&gt;&lt;wsp:rsid wsp:val=&quot;00E518EC&quot;/&gt;&lt;wsp:rsid wsp:val=&quot;00E57C16&quot;/&gt;&lt;wsp:rsid wsp:val=&quot;00E62448&quot;/&gt;&lt;wsp:rsid wsp:val=&quot;00E62E08&quot;/&gt;&lt;wsp:rsid wsp:val=&quot;00E63852&quot;/&gt;&lt;wsp:rsid wsp:val=&quot;00E718FD&quot;/&gt;&lt;wsp:rsid wsp:val=&quot;00E75B6F&quot;/&gt;&lt;wsp:rsid wsp:val=&quot;00E81D90&quot;/&gt;&lt;wsp:rsid wsp:val=&quot;00E86BCB&quot;/&gt;&lt;wsp:rsid wsp:val=&quot;00E908E3&quot;/&gt;&lt;wsp:rsid wsp:val=&quot;00EA32C1&quot;/&gt;&lt;wsp:rsid wsp:val=&quot;00EA3F7B&quot;/&gt;&lt;wsp:rsid wsp:val=&quot;00EB1468&quot;/&gt;&lt;wsp:rsid wsp:val=&quot;00EB31CE&quot;/&gt;&lt;wsp:rsid wsp:val=&quot;00EB4B02&quot;/&gt;&lt;wsp:rsid wsp:val=&quot;00EB626F&quot;/&gt;&lt;wsp:rsid wsp:val=&quot;00EC514B&quot;/&gt;&lt;wsp:rsid wsp:val=&quot;00EC6D2D&quot;/&gt;&lt;wsp:rsid wsp:val=&quot;00ED329F&quot;/&gt;&lt;wsp:rsid wsp:val=&quot;00ED746C&quot;/&gt;&lt;wsp:rsid wsp:val=&quot;00EE7165&quot;/&gt;&lt;wsp:rsid wsp:val=&quot;00EF4DCE&quot;/&gt;&lt;wsp:rsid wsp:val=&quot;00F004EE&quot;/&gt;&lt;wsp:rsid wsp:val=&quot;00F01B16&quot;/&gt;&lt;wsp:rsid wsp:val=&quot;00F0292B&quot;/&gt;&lt;wsp:rsid wsp:val=&quot;00F1011E&quot;/&gt;&lt;wsp:rsid wsp:val=&quot;00F22FFF&quot;/&gt;&lt;wsp:rsid wsp:val=&quot;00F24026&quot;/&gt;&lt;wsp:rsid wsp:val=&quot;00F242BA&quot;/&gt;&lt;wsp:rsid wsp:val=&quot;00F26BA1&quot;/&gt;&lt;wsp:rsid wsp:val=&quot;00F34F07&quot;/&gt;&lt;wsp:rsid wsp:val=&quot;00F413B2&quot;/&gt;&lt;wsp:rsid wsp:val=&quot;00F43C82&quot;/&gt;&lt;wsp:rsid wsp:val=&quot;00F45627&quot;/&gt;&lt;wsp:rsid wsp:val=&quot;00F471F4&quot;/&gt;&lt;wsp:rsid wsp:val=&quot;00F5226B&quot;/&gt;&lt;wsp:rsid wsp:val=&quot;00F54D70&quot;/&gt;&lt;wsp:rsid wsp:val=&quot;00F70B75&quot;/&gt;&lt;wsp:rsid wsp:val=&quot;00F71B38&quot;/&gt;&lt;wsp:rsid wsp:val=&quot;00F72CBC&quot;/&gt;&lt;wsp:rsid wsp:val=&quot;00F7448D&quot;/&gt;&lt;wsp:rsid wsp:val=&quot;00F76635&quot;/&gt;&lt;wsp:rsid wsp:val=&quot;00F77AE0&quot;/&gt;&lt;wsp:rsid wsp:val=&quot;00F82B5F&quot;/&gt;&lt;wsp:rsid wsp:val=&quot;00F9064A&quot;/&gt;&lt;wsp:rsid wsp:val=&quot;00F917AA&quot;/&gt;&lt;wsp:rsid wsp:val=&quot;00F92DF8&quot;/&gt;&lt;wsp:rsid wsp:val=&quot;00F94B67&quot;/&gt;&lt;wsp:rsid wsp:val=&quot;00FA0595&quot;/&gt;&lt;wsp:rsid wsp:val=&quot;00FA1B8A&quot;/&gt;&lt;wsp:rsid wsp:val=&quot;00FA21BA&quot;/&gt;&lt;wsp:rsid wsp:val=&quot;00FA6378&quot;/&gt;&lt;wsp:rsid wsp:val=&quot;00FB20AB&quot;/&gt;&lt;wsp:rsid wsp:val=&quot;00FB2B85&quot;/&gt;&lt;wsp:rsid wsp:val=&quot;00FB303E&quot;/&gt;&lt;wsp:rsid wsp:val=&quot;00FB3BD9&quot;/&gt;&lt;wsp:rsid wsp:val=&quot;00FB5926&quot;/&gt;&lt;wsp:rsid wsp:val=&quot;00FC396A&quot;/&gt;&lt;wsp:rsid wsp:val=&quot;00FC4D95&quot;/&gt;&lt;wsp:rsid wsp:val=&quot;00FC4DB5&quot;/&gt;&lt;wsp:rsid wsp:val=&quot;00FC50E6&quot;/&gt;&lt;wsp:rsid wsp:val=&quot;00FD0A59&quot;/&gt;&lt;wsp:rsid wsp:val=&quot;00FD4D77&quot;/&gt;&lt;wsp:rsid wsp:val=&quot;00FD776B&quot;/&gt;&lt;wsp:rsid wsp:val=&quot;00FE2DD3&quot;/&gt;&lt;wsp:rsid wsp:val=&quot;00FE68A3&quot;/&gt;&lt;wsp:rsid wsp:val=&quot;00FE692E&quot;/&gt;&lt;wsp:rsid wsp:val=&quot;00FE7CD6&quot;/&gt;&lt;wsp:rsid wsp:val=&quot;00FF2A79&quot;/&gt;&lt;wsp:rsid wsp:val=&quot;00FF493E&quot;/&gt;&lt;wsp:rsid wsp:val=&quot;00FF5331&quot;/&gt;&lt;wsp:rsid wsp:val=&quot;00FF60F3&quot;/&gt;&lt;/wsp:rsids&gt;&lt;/w:docPr&gt;&lt;w:body&gt;&lt;w:p wsp:rsidR=&quot;00000000&quot; wsp:rsidRDefault=&quot;00BC2B2D&quot;&gt;&lt;m:oMathPara&gt;&lt;m:oMath&gt;&lt;m:r&gt;&lt;m:rPr&gt;&lt;m:sty m:val=&quot;p&quot;/&gt;&lt;/m:rPr&gt;&lt;w:rPr&gt;&lt;w:rFonts w:ascii=&quot;Cambria Math&quot; w:h-ansi=&quot;Cambria Math&quot;/&gt;&lt;wx:font wx:val=&quot;Cambria Math&quot;/&gt;&lt;/w:rPr&gt;&lt;m:t&gt;Р— &lt;/m:t&gt;&lt;/m:r&gt;&lt;m:r&gt;&lt;m:rPr&gt;&lt;m:sty m:val=&quot;p&quot;/&gt;&lt;/m:rPr&gt;&lt;w:rPr&gt;&lt;w:rFonts w:ascii=&quot;Cambria Math&quot; w:h-ansi=&quot;Cambria Math&quot;/&gt;&lt;wx:font wx:val=&quot;Cambria Math&quot;/&gt;&lt;w:vertAlign w:val=&quot;subscript&quot;/&gt;&lt;/w:rPr&gt;&lt;m:t&gt;РЅР° 1 СЂСѓР±. РїСЂРѕРґ РїСЂРѕРґСѓРєС†РёРё РІ РєРѕРї(%)&lt;/m:t&gt;&lt;/m:r&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РїРѕР»РЅР°СЏ&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СЃ&lt;/m:t&gt;&lt;/m:r&gt;&lt;/m:num&gt;&lt;m:den&gt;&lt;m:r&gt;&lt;w:rPr&gt;&lt;w:rFonts w:ascii=&quot;Cambria Math&quot; w:h-ansi=&quot;Cambria Math&quot;/&gt;&lt;wx:font wx:val=&quot;Cambria Math&quot;/&gt;&lt;w:i/&gt;&lt;/w:rPr&gt;&lt;m:t&gt;СЃ&lt;/m:t&gt;&lt;/m:r&gt;&lt;/m:den&gt;&lt;/m:f&gt;&lt;m:r&gt;&lt;w:rPr&gt;&lt;w:rFonts w:ascii=&quot;Cambria Math&quot; w:h-ansi=&quot;Cambria Math&quot;/&gt;&lt;wx:font wx:val=&quot;Cambria Math&quot;/&gt;&lt;w:i/&gt;&lt;/w:rPr&gt;&lt;m:t&gt;РїСЂРѕРґ РїСЂРѕРґСѓРєС†РёРё&lt;/m:t&gt;&lt;/m:r&gt;&lt;/m:num&gt;&lt;m:den&gt;&lt;m:r&gt;&lt;w:rPr&gt;&lt;w:rFonts w:ascii=&quot;Cambria Math&quot; w:h-ansi=&quot;Cambria Math&quot;/&gt;&lt;wx:font wx:val=&quot;Cambria Math&quot;/&gt;&lt;w:i/&gt;&lt;/w:rPr&gt;&lt;m:t&gt;Р’РїСЂ (РІ РЅРµС‚С‚Рѕ-РѕС†РµРЅРєРµ)&lt;/m:t&gt;&lt;/m:r&gt;&lt;/m:den&gt;&lt;/m:f&gt;&lt;m:r&gt;&lt;w:rPr&gt;&lt;w:rFonts w:ascii=&quot;Cambria Math&quot; w:h-ansi=&quot;Cambria Math&quot;/&gt;&lt;wx:font wx:val=&quot;Cambria Math&quot;/&gt;&lt;w:i/&gt;&lt;/w:rPr&gt;&lt;m:t&gt;*100=&lt;/m:t&gt;&lt;/m:r&gt;&lt;m:f&gt;&lt;m:fPr&gt;&lt;m:ctrlPr&gt;&lt;w:rPr&gt;&lt;w:rFonts w:ascii=&quot;Cambria Math&quot; w:h-ansi=&quot;Cambria Math&quot;/&gt;&lt;wx:font wx:val=&quot;Cambria Math&quot;/&gt;&lt;w:i/&gt;&lt;/w:rPr&gt;&lt;/m:ctrlPr&gt;&lt;/m:fPr&gt;&lt;m:num&gt;&lt;m:nary&gt;&lt;m:naryPr&gt;&lt;m:chr m:val=&quot;в€‘&quot;/&gt;&lt;m:subHide m:val=&quot;on&quot;/&gt;&lt;m:supHide m:val=&quot;on&quot;/&gt;&lt;m:ctrlPr&gt;&lt;w:rPr&gt;&lt;w:rFonts w:ascii=&quot;Cambria Math&quot; w:h-ansi=&quot;Cambria Math&quot;/&gt;&lt;wx:font wx:val=&quot;Cambria Math&quot;/&gt;&lt;w:i/&gt;&lt;/w:rPr&gt;&lt;/m:ctrlPr&gt;&lt;/m:naryPr&gt;&lt;m:sub/&gt;&lt;m:sup/&gt;&lt;m:e&gt;&lt;m:r&gt;&lt;w:rPr&gt;&lt;w:rFonts w:ascii=&quot;Cambria Math&quot; w:h-ansi=&quot;Cambria Math&quot;/&gt;&lt;wx:font wx:val=&quot;Cambria Math&quot;/&gt;&lt;w:i/&gt;&lt;/w:rPr&gt;&lt;m:t&gt;020&lt;/m:t&gt;&lt;/m:r&gt;&lt;/m:e&gt;&lt;/m:nary&gt;&lt;m:r&gt;&lt;w:rPr&gt;&lt;w:rFonts w:ascii=&quot;Cambria Math&quot; w:h-ansi=&quot;Cambria Math&quot;/&gt;&lt;wx:font wx:val=&quot;Cambria Math&quot;/&gt;&lt;w:i/&gt;&lt;/w:rPr&gt;&lt;m:t&gt;, 030, 040&lt;/m:t&gt;&lt;/m:r&gt;&lt;/m:num&gt;&lt;m:den&gt;&lt;m:r&gt;&lt;w:rPr&gt;&lt;w:rFonts w:ascii=&quot;Cambria Math&quot; w:h-ansi=&quot;Cambria Math&quot;/&gt;&lt;wx:font wx:val=&quot;Cambria Math&quot;/&gt;&lt;w:i/&gt;&lt;/w:rPr&gt;&lt;m:t&gt;СЃС‚СЂ. 010 С„.2&lt;/m:t&gt;&lt;/m:r&gt;&lt;/m:den&gt;&lt;/m:f&gt;&lt;m:r&gt;&lt;w:rPr&gt;&lt;w:rFonts w:ascii=&quot;Cambria Math&quot; w:h-ansi=&quot;Cambria Math&quot;/&gt;&lt;wx:font wx:val=&quot;Cambria Math&quot;/&gt;&lt;w:i/&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2" o:title="" chromakey="white"/>
          </v:shape>
        </w:pict>
      </w:r>
    </w:p>
    <w:p w:rsidR="004819E6" w:rsidRDefault="004819E6" w:rsidP="00B33393">
      <w:pPr>
        <w:spacing w:before="60" w:after="0" w:line="240" w:lineRule="auto"/>
        <w:ind w:firstLine="142"/>
      </w:pPr>
    </w:p>
    <w:p w:rsidR="004819E6" w:rsidRDefault="004819E6" w:rsidP="00B33393">
      <w:pPr>
        <w:spacing w:before="60" w:after="0" w:line="240" w:lineRule="auto"/>
        <w:ind w:firstLine="142"/>
      </w:pPr>
      <w:r>
        <w:t>Возможные различные модификации этого показателя. Например, в числителе м.б. представлена часть полной с/с, т.е. затраты по одному элементу или по одной или нескольким калькуляционным статьям с/с</w:t>
      </w:r>
    </w:p>
    <w:p w:rsidR="004819E6" w:rsidRDefault="004819E6" w:rsidP="00B33393">
      <w:pPr>
        <w:spacing w:before="60" w:after="0" w:line="240" w:lineRule="auto"/>
        <w:ind w:firstLine="142"/>
      </w:pPr>
      <w:r>
        <w:t xml:space="preserve">Этот показатель явл-ся </w:t>
      </w:r>
      <w:r w:rsidRPr="00502902">
        <w:rPr>
          <w:b/>
        </w:rPr>
        <w:t>универсальным</w:t>
      </w:r>
      <w:r>
        <w:t>, т.к.:</w:t>
      </w:r>
    </w:p>
    <w:p w:rsidR="004819E6" w:rsidRDefault="004819E6" w:rsidP="00821441">
      <w:pPr>
        <w:pStyle w:val="10"/>
        <w:numPr>
          <w:ilvl w:val="0"/>
          <w:numId w:val="138"/>
        </w:numPr>
        <w:spacing w:before="60" w:after="0" w:line="240" w:lineRule="auto"/>
      </w:pPr>
      <w:r>
        <w:t>Позволяет измерить ур-нь затрат как сравнимой, так и новой продукции.</w:t>
      </w:r>
    </w:p>
    <w:p w:rsidR="004819E6" w:rsidRDefault="004819E6" w:rsidP="00821441">
      <w:pPr>
        <w:pStyle w:val="10"/>
        <w:numPr>
          <w:ilvl w:val="0"/>
          <w:numId w:val="138"/>
        </w:numPr>
        <w:spacing w:before="60" w:after="0" w:line="240" w:lineRule="auto"/>
      </w:pPr>
      <w:r>
        <w:t>Этот показатель пригоден для анализа в динамике, т.к. явл-ся относительным.</w:t>
      </w:r>
    </w:p>
    <w:p w:rsidR="004819E6" w:rsidRDefault="004819E6" w:rsidP="00821441">
      <w:pPr>
        <w:pStyle w:val="10"/>
        <w:numPr>
          <w:ilvl w:val="0"/>
          <w:numId w:val="138"/>
        </w:numPr>
        <w:spacing w:before="60" w:after="0" w:line="240" w:lineRule="auto"/>
      </w:pPr>
      <w:r>
        <w:t>Обеспечивает увязку результатов анализа с/с и прибыли, т.к. рентабельность продаж – это величина обратная затратоемкости??</w:t>
      </w:r>
    </w:p>
    <w:p w:rsidR="004819E6" w:rsidRDefault="004819E6" w:rsidP="00821441">
      <w:pPr>
        <w:pStyle w:val="10"/>
        <w:numPr>
          <w:ilvl w:val="0"/>
          <w:numId w:val="138"/>
        </w:numPr>
        <w:spacing w:before="60" w:after="0" w:line="240" w:lineRule="auto"/>
      </w:pPr>
      <w:r>
        <w:t>Это сквозной показатель – он м.б. рассчитан как по одному изделию, группе изделий, по всей продукции, по отдельному структурному подразделению (филиалу).</w:t>
      </w:r>
    </w:p>
    <w:p w:rsidR="004819E6" w:rsidRDefault="004819E6" w:rsidP="00B33393">
      <w:pPr>
        <w:spacing w:before="60" w:after="0" w:line="240" w:lineRule="auto"/>
        <w:ind w:firstLine="142"/>
      </w:pPr>
    </w:p>
    <w:p w:rsidR="004819E6" w:rsidRDefault="004819E6" w:rsidP="00821441">
      <w:pPr>
        <w:pStyle w:val="10"/>
        <w:numPr>
          <w:ilvl w:val="0"/>
          <w:numId w:val="136"/>
        </w:numPr>
        <w:spacing w:before="60" w:after="0" w:line="240" w:lineRule="auto"/>
      </w:pPr>
      <w:r w:rsidRPr="00950CAA">
        <w:rPr>
          <w:b/>
        </w:rPr>
        <w:t>с/с единицы важнейших видов изделий</w:t>
      </w:r>
      <w:r>
        <w:t>. Она определяется по отдельным видам или группам однородных изделий, которые приводятся к однородному измерителю. Расчет производится на основе калькуляции.</w:t>
      </w:r>
    </w:p>
    <w:p w:rsidR="004819E6" w:rsidRDefault="004819E6" w:rsidP="00B33393">
      <w:pPr>
        <w:spacing w:before="60" w:after="0" w:line="240" w:lineRule="auto"/>
        <w:ind w:firstLine="142"/>
      </w:pPr>
    </w:p>
    <w:p w:rsidR="004819E6" w:rsidRDefault="004819E6" w:rsidP="00C508F7">
      <w:pPr>
        <w:shd w:val="clear" w:color="auto" w:fill="D9D9D9"/>
        <w:spacing w:before="60" w:after="0" w:line="240" w:lineRule="auto"/>
        <w:ind w:firstLine="142"/>
      </w:pPr>
      <w:r>
        <w:t>3.</w:t>
      </w:r>
      <w:r>
        <w:tab/>
        <w:t>Анализ затрат на произ-во в разрезе экономических элементов.</w:t>
      </w:r>
    </w:p>
    <w:p w:rsidR="004819E6" w:rsidRDefault="004819E6" w:rsidP="00B33393">
      <w:pPr>
        <w:spacing w:before="60" w:after="0" w:line="240" w:lineRule="auto"/>
        <w:ind w:firstLine="142"/>
      </w:pPr>
      <w:r>
        <w:t>Затраты на произв-во (или расходы по обычным видам д-ти) (Ф.5) можно проанализировать по упрощенному варианту. При этом затраты на произв-во сравниваются за 2 года как в общей сумме, так и в разрезе отдельных элементов, рассчитываются абсолютные и относительные отклонения. Однако, сравнение абсолютных сумм затрат за 2 года не позволяет определить реальный размер экономии или роста расходов в отчетном году по сравнению с предыдущим, т.к. абсолютные суммы затрат за разные годы явл-ся несопоставимыми вследствие влияния следующих факторов:</w:t>
      </w:r>
    </w:p>
    <w:p w:rsidR="004819E6" w:rsidRDefault="004819E6" w:rsidP="00821441">
      <w:pPr>
        <w:pStyle w:val="10"/>
        <w:numPr>
          <w:ilvl w:val="0"/>
          <w:numId w:val="139"/>
        </w:numPr>
        <w:spacing w:before="60" w:after="0" w:line="240" w:lineRule="auto"/>
        <w:ind w:hanging="295"/>
      </w:pPr>
      <w:r>
        <w:t>в каждом году затраты сложились на объем продаж данного года</w:t>
      </w:r>
    </w:p>
    <w:p w:rsidR="004819E6" w:rsidRDefault="004819E6" w:rsidP="00821441">
      <w:pPr>
        <w:pStyle w:val="10"/>
        <w:numPr>
          <w:ilvl w:val="0"/>
          <w:numId w:val="139"/>
        </w:numPr>
        <w:spacing w:before="60" w:after="0" w:line="240" w:lineRule="auto"/>
        <w:ind w:hanging="295"/>
      </w:pPr>
      <w:r>
        <w:t>в каждом году затраты сложились на конкретную стр-у продаж данного года</w:t>
      </w:r>
    </w:p>
    <w:p w:rsidR="004819E6" w:rsidRDefault="004819E6" w:rsidP="00821441">
      <w:pPr>
        <w:pStyle w:val="10"/>
        <w:numPr>
          <w:ilvl w:val="0"/>
          <w:numId w:val="139"/>
        </w:numPr>
        <w:spacing w:before="60" w:after="0" w:line="240" w:lineRule="auto"/>
        <w:ind w:hanging="295"/>
      </w:pPr>
      <w:r>
        <w:t>инфляционный фактор по-разному влияет на каждый элемент затрат. Инфляция в большей степени влияет на такие элементы как материальные затраты и прочие затраты. На амортизационные отчисления инфляция влияет в случае, если имела место переоценка основных ср-в или приобретение новых объектов. В меньшей степени инфляция влияет на элемент – расходы на оплату труда.</w:t>
      </w: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Default="004819E6" w:rsidP="00C508F7">
      <w:pPr>
        <w:shd w:val="clear" w:color="auto" w:fill="D9D9D9"/>
        <w:spacing w:before="60" w:after="0" w:line="240" w:lineRule="auto"/>
        <w:ind w:firstLine="142"/>
      </w:pPr>
      <w:r>
        <w:t>4.</w:t>
      </w:r>
      <w:r>
        <w:tab/>
        <w:t>Факторный анализ обобщающих показателей с/с.</w:t>
      </w:r>
    </w:p>
    <w:p w:rsidR="004819E6" w:rsidRDefault="004819E6" w:rsidP="00B33393">
      <w:pPr>
        <w:spacing w:before="60" w:after="0" w:line="240" w:lineRule="auto"/>
        <w:ind w:firstLine="142"/>
      </w:pPr>
    </w:p>
    <w:p w:rsidR="004819E6" w:rsidRDefault="004819E6" w:rsidP="00C508F7">
      <w:pPr>
        <w:shd w:val="clear" w:color="auto" w:fill="D9D9D9"/>
        <w:spacing w:before="60" w:after="0" w:line="240" w:lineRule="auto"/>
        <w:ind w:firstLine="142"/>
      </w:pPr>
      <w:r>
        <w:t>4.1</w:t>
      </w:r>
      <w:r>
        <w:tab/>
        <w:t>Факторный анализ полной с/с проданной продукции.</w:t>
      </w:r>
    </w:p>
    <w:p w:rsidR="004819E6" w:rsidRDefault="004819E6" w:rsidP="00B33393">
      <w:pPr>
        <w:spacing w:before="60" w:after="0" w:line="240" w:lineRule="auto"/>
        <w:ind w:firstLine="142"/>
      </w:pPr>
    </w:p>
    <w:p w:rsidR="004819E6" w:rsidRDefault="004819E6" w:rsidP="00C508F7">
      <w:pPr>
        <w:shd w:val="clear" w:color="auto" w:fill="D9D9D9"/>
        <w:spacing w:before="60" w:after="0" w:line="240" w:lineRule="auto"/>
        <w:ind w:firstLine="142"/>
      </w:pPr>
      <w:r>
        <w:t>4.2</w:t>
      </w:r>
      <w:r>
        <w:tab/>
        <w:t>Факторный анализ затрат на 1 руб. (1000 руб.) проданной продукции.</w:t>
      </w:r>
    </w:p>
    <w:p w:rsidR="004819E6" w:rsidRDefault="004819E6" w:rsidP="00B33393">
      <w:pPr>
        <w:spacing w:before="60" w:after="0" w:line="240" w:lineRule="auto"/>
        <w:ind w:firstLine="142"/>
      </w:pPr>
    </w:p>
    <w:p w:rsidR="004819E6" w:rsidRDefault="004819E6" w:rsidP="00C508F7">
      <w:pPr>
        <w:shd w:val="clear" w:color="auto" w:fill="D9D9D9"/>
        <w:spacing w:before="60" w:after="0" w:line="240" w:lineRule="auto"/>
        <w:ind w:firstLine="142"/>
      </w:pPr>
      <w:r>
        <w:t>5.</w:t>
      </w:r>
      <w:r>
        <w:tab/>
        <w:t>Факторный анализ материальных затрат.</w:t>
      </w:r>
    </w:p>
    <w:p w:rsidR="004819E6" w:rsidRDefault="004819E6" w:rsidP="00B33393">
      <w:pPr>
        <w:spacing w:before="60" w:after="0" w:line="240" w:lineRule="auto"/>
        <w:ind w:firstLine="142"/>
      </w:pPr>
    </w:p>
    <w:p w:rsidR="004819E6" w:rsidRDefault="004819E6" w:rsidP="00C508F7">
      <w:pPr>
        <w:shd w:val="clear" w:color="auto" w:fill="D9D9D9"/>
        <w:spacing w:before="60" w:after="0" w:line="240" w:lineRule="auto"/>
        <w:ind w:firstLine="142"/>
      </w:pPr>
      <w:r>
        <w:t>6.</w:t>
      </w:r>
      <w:r>
        <w:tab/>
        <w:t>Факторный анализ расходов на оплату труда.</w:t>
      </w:r>
    </w:p>
    <w:p w:rsidR="004819E6" w:rsidRDefault="004819E6" w:rsidP="00B33393">
      <w:pPr>
        <w:spacing w:before="60" w:after="0" w:line="240" w:lineRule="auto"/>
        <w:ind w:firstLine="142"/>
      </w:pPr>
    </w:p>
    <w:p w:rsidR="004819E6" w:rsidRDefault="004819E6" w:rsidP="00C508F7">
      <w:pPr>
        <w:shd w:val="clear" w:color="auto" w:fill="D9D9D9"/>
        <w:spacing w:before="60" w:after="0" w:line="240" w:lineRule="auto"/>
        <w:ind w:firstLine="142"/>
      </w:pPr>
      <w:r>
        <w:t>7.</w:t>
      </w:r>
      <w:r>
        <w:tab/>
        <w:t>Анализ комплексных статей затрат.</w:t>
      </w: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Default="004819E6" w:rsidP="00B33393">
      <w:pPr>
        <w:spacing w:before="60" w:after="0" w:line="240" w:lineRule="auto"/>
        <w:ind w:firstLine="142"/>
      </w:pPr>
    </w:p>
    <w:p w:rsidR="004819E6" w:rsidRPr="00062663" w:rsidRDefault="004819E6" w:rsidP="00B33393">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pPr>
        <w:spacing w:after="0" w:line="240" w:lineRule="auto"/>
      </w:pPr>
      <w:r>
        <w:br w:type="page"/>
      </w: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rsidP="003A1CAC">
      <w:pPr>
        <w:spacing w:before="60" w:after="0" w:line="240" w:lineRule="auto"/>
        <w:ind w:firstLine="142"/>
      </w:pPr>
    </w:p>
    <w:p w:rsidR="004819E6" w:rsidRDefault="004819E6">
      <w:pPr>
        <w:spacing w:after="0" w:line="240" w:lineRule="auto"/>
      </w:pPr>
    </w:p>
    <w:p w:rsidR="004819E6" w:rsidRDefault="004819E6">
      <w:pPr>
        <w:spacing w:after="0" w:line="240" w:lineRule="auto"/>
      </w:pPr>
    </w:p>
    <w:p w:rsidR="004819E6" w:rsidRDefault="004819E6">
      <w:pPr>
        <w:spacing w:after="0" w:line="240" w:lineRule="auto"/>
      </w:pPr>
    </w:p>
    <w:p w:rsidR="004819E6" w:rsidRDefault="004819E6">
      <w:pPr>
        <w:spacing w:after="0" w:line="240" w:lineRule="auto"/>
      </w:pPr>
    </w:p>
    <w:p w:rsidR="004819E6" w:rsidRDefault="004819E6">
      <w:pPr>
        <w:spacing w:after="0" w:line="240" w:lineRule="auto"/>
      </w:pPr>
    </w:p>
    <w:p w:rsidR="004819E6" w:rsidRPr="00FF493E" w:rsidRDefault="004819E6" w:rsidP="00D60950">
      <w:pPr>
        <w:pStyle w:val="10"/>
        <w:numPr>
          <w:ilvl w:val="0"/>
          <w:numId w:val="96"/>
        </w:numPr>
        <w:tabs>
          <w:tab w:val="left" w:pos="1276"/>
          <w:tab w:val="right" w:pos="9923"/>
        </w:tabs>
        <w:spacing w:before="60" w:after="0" w:line="240" w:lineRule="auto"/>
        <w:jc w:val="both"/>
      </w:pPr>
      <w:r w:rsidRPr="00FF493E">
        <w:t>Семинары:</w:t>
      </w:r>
    </w:p>
    <w:p w:rsidR="004819E6" w:rsidRPr="00FF493E" w:rsidRDefault="004819E6" w:rsidP="00B13B52">
      <w:pPr>
        <w:tabs>
          <w:tab w:val="left" w:pos="1276"/>
          <w:tab w:val="right" w:pos="9923"/>
        </w:tabs>
        <w:spacing w:before="60" w:after="0" w:line="240" w:lineRule="auto"/>
        <w:ind w:firstLine="142"/>
        <w:jc w:val="both"/>
      </w:pPr>
      <w:r w:rsidRPr="00FF493E">
        <w:t>Леонова Татьяна Михайловна.</w:t>
      </w:r>
    </w:p>
    <w:p w:rsidR="004819E6" w:rsidRDefault="004819E6" w:rsidP="00B13B52">
      <w:pPr>
        <w:tabs>
          <w:tab w:val="left" w:pos="1276"/>
          <w:tab w:val="right" w:pos="9923"/>
        </w:tabs>
        <w:spacing w:before="60" w:after="0" w:line="240" w:lineRule="auto"/>
        <w:ind w:firstLine="142"/>
        <w:jc w:val="both"/>
      </w:pPr>
    </w:p>
    <w:p w:rsidR="004819E6" w:rsidRDefault="004819E6" w:rsidP="00B13B52">
      <w:pPr>
        <w:tabs>
          <w:tab w:val="left" w:pos="1276"/>
          <w:tab w:val="right" w:pos="9923"/>
        </w:tabs>
        <w:spacing w:before="60" w:after="0" w:line="240" w:lineRule="auto"/>
        <w:ind w:firstLine="142"/>
        <w:jc w:val="both"/>
      </w:pPr>
      <w:r>
        <w:t>Распечатать стр 76-93:</w:t>
      </w:r>
    </w:p>
    <w:p w:rsidR="004819E6" w:rsidRDefault="004819E6" w:rsidP="00B13B52">
      <w:pPr>
        <w:tabs>
          <w:tab w:val="left" w:pos="1276"/>
          <w:tab w:val="right" w:pos="9923"/>
        </w:tabs>
        <w:spacing w:before="60" w:after="0" w:line="240" w:lineRule="auto"/>
        <w:ind w:firstLine="142"/>
        <w:jc w:val="both"/>
      </w:pPr>
      <w:r>
        <w:t>5.1-5.10.</w:t>
      </w:r>
    </w:p>
    <w:p w:rsidR="004819E6" w:rsidRDefault="004819E6" w:rsidP="00B13B52">
      <w:pPr>
        <w:tabs>
          <w:tab w:val="left" w:pos="1276"/>
          <w:tab w:val="right" w:pos="9923"/>
        </w:tabs>
        <w:spacing w:before="60" w:after="0" w:line="240" w:lineRule="auto"/>
        <w:ind w:firstLine="142"/>
        <w:jc w:val="both"/>
      </w:pPr>
    </w:p>
    <w:p w:rsidR="004819E6" w:rsidRDefault="004819E6" w:rsidP="00B13B52">
      <w:pPr>
        <w:tabs>
          <w:tab w:val="left" w:pos="1276"/>
          <w:tab w:val="right" w:pos="9923"/>
        </w:tabs>
        <w:spacing w:before="60" w:after="0" w:line="240" w:lineRule="auto"/>
        <w:ind w:firstLine="142"/>
        <w:jc w:val="both"/>
      </w:pPr>
      <w:r>
        <w:t>Взять отчетность любой организации за 2009 год для курсовых работ. Нужно форму 1 и 2 (если будут все 5, то это лучше).</w:t>
      </w:r>
    </w:p>
    <w:p w:rsidR="004819E6" w:rsidRDefault="004819E6" w:rsidP="00B13B52">
      <w:pPr>
        <w:tabs>
          <w:tab w:val="left" w:pos="1276"/>
          <w:tab w:val="right" w:pos="9923"/>
        </w:tabs>
        <w:spacing w:before="60" w:after="0" w:line="240" w:lineRule="auto"/>
        <w:ind w:firstLine="142"/>
        <w:jc w:val="both"/>
      </w:pPr>
      <w:r>
        <w:t xml:space="preserve">Условие для успешной курсовой работы: </w:t>
      </w:r>
    </w:p>
    <w:p w:rsidR="004819E6" w:rsidRDefault="004819E6" w:rsidP="00B13B52">
      <w:pPr>
        <w:tabs>
          <w:tab w:val="left" w:pos="1276"/>
          <w:tab w:val="right" w:pos="9923"/>
        </w:tabs>
        <w:spacing w:before="60" w:after="0" w:line="240" w:lineRule="auto"/>
        <w:ind w:firstLine="142"/>
        <w:jc w:val="both"/>
      </w:pPr>
      <w:r>
        <w:t>1. прибыль у предприятия за оба периода: 470.</w:t>
      </w:r>
    </w:p>
    <w:p w:rsidR="004819E6" w:rsidRDefault="004819E6" w:rsidP="00B13B52">
      <w:pPr>
        <w:tabs>
          <w:tab w:val="left" w:pos="1276"/>
          <w:tab w:val="right" w:pos="9923"/>
        </w:tabs>
        <w:spacing w:before="60" w:after="0" w:line="240" w:lineRule="auto"/>
        <w:ind w:firstLine="142"/>
        <w:jc w:val="both"/>
      </w:pPr>
      <w:r>
        <w:t>Прибыли у убытки: 029, 050, 140, 190 (за оба периода).</w:t>
      </w:r>
    </w:p>
    <w:p w:rsidR="004819E6" w:rsidRPr="00F413B2" w:rsidRDefault="004819E6" w:rsidP="00B13B52">
      <w:pPr>
        <w:tabs>
          <w:tab w:val="left" w:pos="1276"/>
          <w:tab w:val="right" w:pos="9923"/>
        </w:tabs>
        <w:spacing w:before="60" w:after="0" w:line="240" w:lineRule="auto"/>
        <w:ind w:firstLine="142"/>
        <w:jc w:val="both"/>
      </w:pPr>
      <w:r>
        <w:t>2. 490 – итог третьего раздела – СК. Когда 490</w:t>
      </w:r>
      <w:r w:rsidRPr="00F77AE0">
        <w:t>&gt;190</w:t>
      </w:r>
      <w:r>
        <w:t>, часть СК идет на формирование оборотных активов – это должно быть хотя бы на одну дату. Т.Е. НАЛИЧИЕ СОБСТВЕННОГО КАПИТАЛА В ОБОРОТЕ.</w:t>
      </w:r>
    </w:p>
    <w:p w:rsidR="004819E6" w:rsidRDefault="004819E6" w:rsidP="00B13B52">
      <w:pPr>
        <w:tabs>
          <w:tab w:val="left" w:pos="1276"/>
          <w:tab w:val="right" w:pos="9923"/>
        </w:tabs>
        <w:spacing w:before="60" w:after="0" w:line="240" w:lineRule="auto"/>
        <w:ind w:firstLine="142"/>
        <w:jc w:val="both"/>
      </w:pPr>
    </w:p>
    <w:p w:rsidR="004819E6" w:rsidRDefault="004819E6" w:rsidP="00B13B52">
      <w:pPr>
        <w:tabs>
          <w:tab w:val="left" w:pos="1276"/>
          <w:tab w:val="right" w:pos="9923"/>
        </w:tabs>
        <w:spacing w:before="60" w:after="0" w:line="240" w:lineRule="auto"/>
        <w:ind w:firstLine="142"/>
        <w:jc w:val="both"/>
      </w:pPr>
      <w:r>
        <w:t>Зачет:</w:t>
      </w:r>
    </w:p>
    <w:p w:rsidR="004819E6" w:rsidRDefault="004819E6" w:rsidP="00B13B52">
      <w:pPr>
        <w:tabs>
          <w:tab w:val="left" w:pos="1276"/>
          <w:tab w:val="right" w:pos="9923"/>
        </w:tabs>
        <w:spacing w:before="60" w:after="0" w:line="240" w:lineRule="auto"/>
        <w:ind w:firstLine="142"/>
        <w:jc w:val="both"/>
      </w:pPr>
      <w:r>
        <w:t>Выполняем по своему отчету то же, что по общему.</w:t>
      </w:r>
    </w:p>
    <w:p w:rsidR="004819E6" w:rsidRDefault="004819E6" w:rsidP="00B13B52">
      <w:pPr>
        <w:tabs>
          <w:tab w:val="left" w:pos="1276"/>
          <w:tab w:val="right" w:pos="9923"/>
        </w:tabs>
        <w:spacing w:before="60" w:after="0" w:line="240" w:lineRule="auto"/>
        <w:ind w:firstLine="142"/>
        <w:jc w:val="both"/>
      </w:pPr>
    </w:p>
    <w:p w:rsidR="004819E6" w:rsidRDefault="004819E6" w:rsidP="00B13B52">
      <w:pPr>
        <w:tabs>
          <w:tab w:val="left" w:pos="1276"/>
          <w:tab w:val="right" w:pos="9923"/>
        </w:tabs>
        <w:spacing w:before="60" w:after="0" w:line="240" w:lineRule="auto"/>
        <w:ind w:firstLine="142"/>
        <w:jc w:val="both"/>
      </w:pPr>
      <w:r>
        <w:t>Курсовые работы к 10 апрелю. Смотри методичку. Обзор литературы.</w:t>
      </w:r>
    </w:p>
    <w:p w:rsidR="004819E6" w:rsidRDefault="004819E6" w:rsidP="00B13B52">
      <w:pPr>
        <w:tabs>
          <w:tab w:val="left" w:pos="1276"/>
          <w:tab w:val="right" w:pos="9923"/>
        </w:tabs>
        <w:spacing w:before="60" w:after="0" w:line="240" w:lineRule="auto"/>
        <w:ind w:firstLine="142"/>
        <w:jc w:val="both"/>
      </w:pPr>
    </w:p>
    <w:p w:rsidR="004819E6" w:rsidRDefault="004819E6" w:rsidP="00B13B52">
      <w:pPr>
        <w:tabs>
          <w:tab w:val="left" w:pos="1276"/>
          <w:tab w:val="right" w:pos="9923"/>
        </w:tabs>
        <w:spacing w:before="60" w:after="0" w:line="240" w:lineRule="auto"/>
        <w:ind w:firstLine="142"/>
        <w:jc w:val="both"/>
      </w:pPr>
    </w:p>
    <w:p w:rsidR="004819E6" w:rsidRPr="00FF493E" w:rsidRDefault="004819E6" w:rsidP="00B13B52">
      <w:pPr>
        <w:tabs>
          <w:tab w:val="left" w:pos="1276"/>
          <w:tab w:val="right" w:pos="9923"/>
        </w:tabs>
        <w:spacing w:before="60" w:after="0" w:line="240" w:lineRule="auto"/>
        <w:ind w:firstLine="142"/>
        <w:jc w:val="both"/>
      </w:pPr>
      <w:bookmarkStart w:id="0" w:name="_GoBack"/>
      <w:bookmarkEnd w:id="0"/>
    </w:p>
    <w:sectPr w:rsidR="004819E6" w:rsidRPr="00FF493E" w:rsidSect="00AC4979">
      <w:headerReference w:type="default" r:id="rId113"/>
      <w:pgSz w:w="11906" w:h="16838"/>
      <w:pgMar w:top="284" w:right="284" w:bottom="284"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9E6" w:rsidRDefault="004819E6" w:rsidP="002D13E1">
      <w:pPr>
        <w:spacing w:after="0" w:line="240" w:lineRule="auto"/>
      </w:pPr>
      <w:r>
        <w:separator/>
      </w:r>
    </w:p>
  </w:endnote>
  <w:endnote w:type="continuationSeparator" w:id="0">
    <w:p w:rsidR="004819E6" w:rsidRDefault="004819E6" w:rsidP="002D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9E6" w:rsidRDefault="004819E6" w:rsidP="002D13E1">
      <w:pPr>
        <w:spacing w:after="0" w:line="240" w:lineRule="auto"/>
      </w:pPr>
      <w:r>
        <w:separator/>
      </w:r>
    </w:p>
  </w:footnote>
  <w:footnote w:type="continuationSeparator" w:id="0">
    <w:p w:rsidR="004819E6" w:rsidRDefault="004819E6" w:rsidP="002D13E1">
      <w:pPr>
        <w:spacing w:after="0" w:line="240" w:lineRule="auto"/>
      </w:pPr>
      <w:r>
        <w:continuationSeparator/>
      </w:r>
    </w:p>
  </w:footnote>
  <w:footnote w:id="1">
    <w:p w:rsidR="004819E6" w:rsidRDefault="004819E6">
      <w:pPr>
        <w:pStyle w:val="a7"/>
      </w:pPr>
      <w:r w:rsidRPr="00AC4979">
        <w:rPr>
          <w:rStyle w:val="a9"/>
        </w:rPr>
        <w:footnoteRef/>
      </w:r>
      <w:r w:rsidRPr="00AC4979">
        <w:t xml:space="preserve">  Вопрос вынесен на самостоятельное изучение</w:t>
      </w:r>
      <w:r w:rsidRPr="00863359">
        <w:rPr>
          <w:sz w:val="24"/>
          <w:szCs w:val="24"/>
        </w:rPr>
        <w:t xml:space="preserve">. </w:t>
      </w:r>
    </w:p>
  </w:footnote>
  <w:footnote w:id="2">
    <w:p w:rsidR="004819E6" w:rsidRDefault="004819E6">
      <w:pPr>
        <w:pStyle w:val="a7"/>
      </w:pPr>
      <w:r>
        <w:rPr>
          <w:rStyle w:val="a9"/>
        </w:rPr>
        <w:footnoteRef/>
      </w:r>
      <w:r>
        <w:t xml:space="preserve"> </w:t>
      </w:r>
      <w:r w:rsidRPr="002D13E1">
        <w:t>Б</w:t>
      </w:r>
      <w:r w:rsidRPr="002D13E1">
        <w:rPr>
          <w:rStyle w:val="11"/>
          <w:b w:val="0"/>
          <w:bCs/>
          <w:i w:val="0"/>
          <w:iCs/>
          <w:color w:val="auto"/>
        </w:rPr>
        <w:t>олее подробно о видах деятельности – приказ Минфина РФ № 67-11 от 22.07.2003 «О формах бухгалтерской отчетности организации» с 2011 года – другой приказ</w:t>
      </w:r>
      <w:r>
        <w:rPr>
          <w:rStyle w:val="11"/>
          <w:b w:val="0"/>
          <w:bCs/>
          <w:i w:val="0"/>
          <w:iCs/>
          <w:color w:val="auto"/>
        </w:rPr>
        <w:t>.</w:t>
      </w:r>
    </w:p>
  </w:footnote>
  <w:footnote w:id="3">
    <w:p w:rsidR="004819E6" w:rsidRDefault="004819E6">
      <w:pPr>
        <w:pStyle w:val="a7"/>
      </w:pPr>
      <w:r>
        <w:rPr>
          <w:rStyle w:val="a9"/>
        </w:rPr>
        <w:footnoteRef/>
      </w:r>
      <w:r>
        <w:t xml:space="preserve"> </w:t>
      </w:r>
      <w:r w:rsidRPr="002C107E">
        <w:rPr>
          <w:rStyle w:val="11"/>
          <w:b w:val="0"/>
          <w:bCs/>
          <w:i w:val="0"/>
          <w:iCs/>
          <w:color w:val="auto"/>
        </w:rPr>
        <w:t>Перечень баз сравнения смотри в теме 2</w:t>
      </w:r>
      <w:r>
        <w:rPr>
          <w:rStyle w:val="11"/>
          <w:b w:val="0"/>
          <w:bCs/>
          <w:i w:val="0"/>
          <w:iCs/>
          <w:color w:val="aut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ook w:val="00A0" w:firstRow="1" w:lastRow="0" w:firstColumn="1" w:lastColumn="0" w:noHBand="0" w:noVBand="0"/>
    </w:tblPr>
    <w:tblGrid>
      <w:gridCol w:w="3048"/>
      <w:gridCol w:w="792"/>
    </w:tblGrid>
    <w:tr w:rsidR="004819E6">
      <w:trPr>
        <w:trHeight w:hRule="exact" w:val="792"/>
        <w:jc w:val="right"/>
      </w:trPr>
      <w:tc>
        <w:tcPr>
          <w:tcW w:w="0" w:type="auto"/>
          <w:vAlign w:val="center"/>
        </w:tcPr>
        <w:p w:rsidR="004819E6" w:rsidRPr="00AC4979" w:rsidRDefault="004819E6" w:rsidP="00F26BA1">
          <w:pPr>
            <w:pStyle w:val="a3"/>
            <w:jc w:val="right"/>
            <w:rPr>
              <w:rFonts w:ascii="Cambria" w:hAnsi="Cambria"/>
              <w:i/>
              <w:sz w:val="28"/>
              <w:szCs w:val="28"/>
            </w:rPr>
          </w:pPr>
          <w:r w:rsidRPr="00AC4979">
            <w:rPr>
              <w:rFonts w:ascii="Cambria" w:hAnsi="Cambria"/>
              <w:i/>
              <w:sz w:val="28"/>
              <w:szCs w:val="28"/>
            </w:rPr>
            <w:t>Экономический анализ</w:t>
          </w:r>
        </w:p>
      </w:tc>
      <w:tc>
        <w:tcPr>
          <w:tcW w:w="792" w:type="dxa"/>
          <w:shd w:val="clear" w:color="auto" w:fill="C0504D"/>
          <w:vAlign w:val="center"/>
        </w:tcPr>
        <w:p w:rsidR="004819E6" w:rsidRPr="00EC514B" w:rsidRDefault="004819E6">
          <w:pPr>
            <w:pStyle w:val="a3"/>
            <w:jc w:val="center"/>
          </w:pPr>
          <w:r>
            <w:fldChar w:fldCharType="begin"/>
          </w:r>
          <w:r>
            <w:instrText>PAGE  \* MERGEFORMAT</w:instrText>
          </w:r>
          <w:r>
            <w:fldChar w:fldCharType="separate"/>
          </w:r>
          <w:r w:rsidR="003038E8">
            <w:rPr>
              <w:noProof/>
            </w:rPr>
            <w:t>1</w:t>
          </w:r>
          <w:r>
            <w:fldChar w:fldCharType="end"/>
          </w:r>
        </w:p>
      </w:tc>
    </w:tr>
  </w:tbl>
  <w:p w:rsidR="004819E6" w:rsidRDefault="004819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4F4"/>
    <w:multiLevelType w:val="hybridMultilevel"/>
    <w:tmpl w:val="727EAD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D91595"/>
    <w:multiLevelType w:val="hybridMultilevel"/>
    <w:tmpl w:val="502C3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856094"/>
    <w:multiLevelType w:val="hybridMultilevel"/>
    <w:tmpl w:val="AAC262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8334CE7"/>
    <w:multiLevelType w:val="hybridMultilevel"/>
    <w:tmpl w:val="B0706ED6"/>
    <w:lvl w:ilvl="0" w:tplc="ABB4B9C8">
      <w:start w:val="1"/>
      <w:numFmt w:val="lowerLetter"/>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
    <w:nsid w:val="09757D86"/>
    <w:multiLevelType w:val="hybridMultilevel"/>
    <w:tmpl w:val="CBEE22E0"/>
    <w:lvl w:ilvl="0" w:tplc="9CDC51E2">
      <w:start w:val="1"/>
      <w:numFmt w:val="lowerLetter"/>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5">
    <w:nsid w:val="097C15F7"/>
    <w:multiLevelType w:val="multilevel"/>
    <w:tmpl w:val="B5D67B52"/>
    <w:lvl w:ilvl="0">
      <w:start w:val="1"/>
      <w:numFmt w:val="decimal"/>
      <w:lvlText w:val="%1."/>
      <w:lvlJc w:val="left"/>
      <w:pPr>
        <w:ind w:left="502" w:hanging="360"/>
      </w:pPr>
      <w:rPr>
        <w:rFonts w:cs="Times New Roman" w:hint="default"/>
      </w:rPr>
    </w:lvl>
    <w:lvl w:ilvl="1">
      <w:start w:val="2"/>
      <w:numFmt w:val="decimal"/>
      <w:isLgl/>
      <w:lvlText w:val="%1.%2."/>
      <w:lvlJc w:val="left"/>
      <w:pPr>
        <w:ind w:left="1222" w:hanging="360"/>
      </w:pPr>
      <w:rPr>
        <w:rFonts w:cs="Times New Roman" w:hint="default"/>
      </w:rPr>
    </w:lvl>
    <w:lvl w:ilvl="2">
      <w:start w:val="1"/>
      <w:numFmt w:val="decimal"/>
      <w:isLgl/>
      <w:lvlText w:val="%1.%2.%3."/>
      <w:lvlJc w:val="left"/>
      <w:pPr>
        <w:ind w:left="2302" w:hanging="720"/>
      </w:pPr>
      <w:rPr>
        <w:rFonts w:cs="Times New Roman" w:hint="default"/>
      </w:rPr>
    </w:lvl>
    <w:lvl w:ilvl="3">
      <w:start w:val="1"/>
      <w:numFmt w:val="decimal"/>
      <w:isLgl/>
      <w:lvlText w:val="%1.%2.%3.%4."/>
      <w:lvlJc w:val="left"/>
      <w:pPr>
        <w:ind w:left="3022" w:hanging="720"/>
      </w:pPr>
      <w:rPr>
        <w:rFonts w:cs="Times New Roman" w:hint="default"/>
      </w:rPr>
    </w:lvl>
    <w:lvl w:ilvl="4">
      <w:start w:val="1"/>
      <w:numFmt w:val="decimal"/>
      <w:isLgl/>
      <w:lvlText w:val="%1.%2.%3.%4.%5."/>
      <w:lvlJc w:val="left"/>
      <w:pPr>
        <w:ind w:left="4102" w:hanging="1080"/>
      </w:pPr>
      <w:rPr>
        <w:rFonts w:cs="Times New Roman" w:hint="default"/>
      </w:rPr>
    </w:lvl>
    <w:lvl w:ilvl="5">
      <w:start w:val="1"/>
      <w:numFmt w:val="decimal"/>
      <w:isLgl/>
      <w:lvlText w:val="%1.%2.%3.%4.%5.%6."/>
      <w:lvlJc w:val="left"/>
      <w:pPr>
        <w:ind w:left="4822" w:hanging="1080"/>
      </w:pPr>
      <w:rPr>
        <w:rFonts w:cs="Times New Roman" w:hint="default"/>
      </w:rPr>
    </w:lvl>
    <w:lvl w:ilvl="6">
      <w:start w:val="1"/>
      <w:numFmt w:val="decimal"/>
      <w:isLgl/>
      <w:lvlText w:val="%1.%2.%3.%4.%5.%6.%7."/>
      <w:lvlJc w:val="left"/>
      <w:pPr>
        <w:ind w:left="5902" w:hanging="1440"/>
      </w:pPr>
      <w:rPr>
        <w:rFonts w:cs="Times New Roman" w:hint="default"/>
      </w:rPr>
    </w:lvl>
    <w:lvl w:ilvl="7">
      <w:start w:val="1"/>
      <w:numFmt w:val="decimal"/>
      <w:isLgl/>
      <w:lvlText w:val="%1.%2.%3.%4.%5.%6.%7.%8."/>
      <w:lvlJc w:val="left"/>
      <w:pPr>
        <w:ind w:left="6622" w:hanging="1440"/>
      </w:pPr>
      <w:rPr>
        <w:rFonts w:cs="Times New Roman" w:hint="default"/>
      </w:rPr>
    </w:lvl>
    <w:lvl w:ilvl="8">
      <w:start w:val="1"/>
      <w:numFmt w:val="decimal"/>
      <w:isLgl/>
      <w:lvlText w:val="%1.%2.%3.%4.%5.%6.%7.%8.%9."/>
      <w:lvlJc w:val="left"/>
      <w:pPr>
        <w:ind w:left="7702" w:hanging="1800"/>
      </w:pPr>
      <w:rPr>
        <w:rFonts w:cs="Times New Roman" w:hint="default"/>
      </w:rPr>
    </w:lvl>
  </w:abstractNum>
  <w:abstractNum w:abstractNumId="6">
    <w:nsid w:val="0B3A5FE3"/>
    <w:multiLevelType w:val="hybridMultilevel"/>
    <w:tmpl w:val="2898C976"/>
    <w:lvl w:ilvl="0" w:tplc="D36C572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nsid w:val="0B9B6D81"/>
    <w:multiLevelType w:val="multilevel"/>
    <w:tmpl w:val="004A9834"/>
    <w:lvl w:ilvl="0">
      <w:start w:val="1"/>
      <w:numFmt w:val="decimal"/>
      <w:lvlText w:val="%1."/>
      <w:lvlJc w:val="left"/>
      <w:pPr>
        <w:ind w:left="502" w:hanging="360"/>
      </w:pPr>
      <w:rPr>
        <w:rFonts w:cs="Times New Roman" w:hint="default"/>
      </w:rPr>
    </w:lvl>
    <w:lvl w:ilvl="1">
      <w:start w:val="3"/>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nsid w:val="0BBC6BC8"/>
    <w:multiLevelType w:val="hybridMultilevel"/>
    <w:tmpl w:val="05CA663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0C19441B"/>
    <w:multiLevelType w:val="hybridMultilevel"/>
    <w:tmpl w:val="18A4BB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CBD5571"/>
    <w:multiLevelType w:val="hybridMultilevel"/>
    <w:tmpl w:val="2414587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0D6207B0"/>
    <w:multiLevelType w:val="hybridMultilevel"/>
    <w:tmpl w:val="4BA20584"/>
    <w:lvl w:ilvl="0" w:tplc="DC60E93C">
      <w:start w:val="1"/>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2">
    <w:nsid w:val="0E0C0739"/>
    <w:multiLevelType w:val="hybridMultilevel"/>
    <w:tmpl w:val="7C4AAA5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3">
    <w:nsid w:val="0FC234C1"/>
    <w:multiLevelType w:val="hybridMultilevel"/>
    <w:tmpl w:val="7EA28410"/>
    <w:lvl w:ilvl="0" w:tplc="B666D56E">
      <w:start w:val="1"/>
      <w:numFmt w:val="lowerLetter"/>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4">
    <w:nsid w:val="10397C37"/>
    <w:multiLevelType w:val="hybridMultilevel"/>
    <w:tmpl w:val="D90648F2"/>
    <w:lvl w:ilvl="0" w:tplc="11E021D8">
      <w:start w:val="1"/>
      <w:numFmt w:val="lowerLetter"/>
      <w:lvlText w:val="%1)"/>
      <w:lvlJc w:val="left"/>
      <w:pPr>
        <w:tabs>
          <w:tab w:val="num" w:pos="862"/>
        </w:tabs>
        <w:ind w:left="862" w:hanging="360"/>
      </w:pPr>
      <w:rPr>
        <w:rFonts w:cs="Times New Roman" w:hint="default"/>
      </w:rPr>
    </w:lvl>
    <w:lvl w:ilvl="1" w:tplc="BE1CCA0E">
      <w:start w:val="1"/>
      <w:numFmt w:val="decimal"/>
      <w:lvlText w:val="%2."/>
      <w:lvlJc w:val="left"/>
      <w:pPr>
        <w:tabs>
          <w:tab w:val="num" w:pos="1582"/>
        </w:tabs>
        <w:ind w:left="1582" w:hanging="360"/>
      </w:pPr>
      <w:rPr>
        <w:rFonts w:cs="Times New Roman" w:hint="default"/>
      </w:rPr>
    </w:lvl>
    <w:lvl w:ilvl="2" w:tplc="DEE464E6">
      <w:start w:val="1"/>
      <w:numFmt w:val="decimal"/>
      <w:lvlText w:val="%3."/>
      <w:lvlJc w:val="left"/>
      <w:pPr>
        <w:ind w:left="2482" w:hanging="360"/>
      </w:pPr>
      <w:rPr>
        <w:rFonts w:ascii="Calibri" w:eastAsia="Times New Roman" w:hAnsi="Calibri"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15">
    <w:nsid w:val="10E43627"/>
    <w:multiLevelType w:val="hybridMultilevel"/>
    <w:tmpl w:val="579437F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10ED1A6F"/>
    <w:multiLevelType w:val="hybridMultilevel"/>
    <w:tmpl w:val="98265E9E"/>
    <w:lvl w:ilvl="0" w:tplc="0419000F">
      <w:start w:val="1"/>
      <w:numFmt w:val="decimal"/>
      <w:lvlText w:val="%1."/>
      <w:lvlJc w:val="left"/>
      <w:pPr>
        <w:tabs>
          <w:tab w:val="num" w:pos="1068"/>
        </w:tabs>
        <w:ind w:left="1068" w:hanging="360"/>
      </w:pPr>
      <w:rPr>
        <w:rFonts w:cs="Times New Roman" w:hint="default"/>
      </w:rPr>
    </w:lvl>
    <w:lvl w:ilvl="1" w:tplc="04190003">
      <w:start w:val="1"/>
      <w:numFmt w:val="lowerLetter"/>
      <w:lvlText w:val="%2."/>
      <w:lvlJc w:val="left"/>
      <w:pPr>
        <w:tabs>
          <w:tab w:val="num" w:pos="1788"/>
        </w:tabs>
        <w:ind w:left="1788" w:hanging="360"/>
      </w:pPr>
      <w:rPr>
        <w:rFonts w:cs="Times New Roman"/>
      </w:rPr>
    </w:lvl>
    <w:lvl w:ilvl="2" w:tplc="04190005" w:tentative="1">
      <w:start w:val="1"/>
      <w:numFmt w:val="lowerRoman"/>
      <w:lvlText w:val="%3."/>
      <w:lvlJc w:val="right"/>
      <w:pPr>
        <w:tabs>
          <w:tab w:val="num" w:pos="2508"/>
        </w:tabs>
        <w:ind w:left="2508" w:hanging="180"/>
      </w:pPr>
      <w:rPr>
        <w:rFonts w:cs="Times New Roman"/>
      </w:rPr>
    </w:lvl>
    <w:lvl w:ilvl="3" w:tplc="04190001" w:tentative="1">
      <w:start w:val="1"/>
      <w:numFmt w:val="decimal"/>
      <w:lvlText w:val="%4."/>
      <w:lvlJc w:val="left"/>
      <w:pPr>
        <w:tabs>
          <w:tab w:val="num" w:pos="3228"/>
        </w:tabs>
        <w:ind w:left="3228" w:hanging="360"/>
      </w:pPr>
      <w:rPr>
        <w:rFonts w:cs="Times New Roman"/>
      </w:rPr>
    </w:lvl>
    <w:lvl w:ilvl="4" w:tplc="04190003" w:tentative="1">
      <w:start w:val="1"/>
      <w:numFmt w:val="lowerLetter"/>
      <w:lvlText w:val="%5."/>
      <w:lvlJc w:val="left"/>
      <w:pPr>
        <w:tabs>
          <w:tab w:val="num" w:pos="3948"/>
        </w:tabs>
        <w:ind w:left="3948" w:hanging="360"/>
      </w:pPr>
      <w:rPr>
        <w:rFonts w:cs="Times New Roman"/>
      </w:rPr>
    </w:lvl>
    <w:lvl w:ilvl="5" w:tplc="04190005" w:tentative="1">
      <w:start w:val="1"/>
      <w:numFmt w:val="lowerRoman"/>
      <w:lvlText w:val="%6."/>
      <w:lvlJc w:val="right"/>
      <w:pPr>
        <w:tabs>
          <w:tab w:val="num" w:pos="4668"/>
        </w:tabs>
        <w:ind w:left="4668" w:hanging="180"/>
      </w:pPr>
      <w:rPr>
        <w:rFonts w:cs="Times New Roman"/>
      </w:rPr>
    </w:lvl>
    <w:lvl w:ilvl="6" w:tplc="04190001" w:tentative="1">
      <w:start w:val="1"/>
      <w:numFmt w:val="decimal"/>
      <w:lvlText w:val="%7."/>
      <w:lvlJc w:val="left"/>
      <w:pPr>
        <w:tabs>
          <w:tab w:val="num" w:pos="5388"/>
        </w:tabs>
        <w:ind w:left="5388" w:hanging="360"/>
      </w:pPr>
      <w:rPr>
        <w:rFonts w:cs="Times New Roman"/>
      </w:rPr>
    </w:lvl>
    <w:lvl w:ilvl="7" w:tplc="04190003" w:tentative="1">
      <w:start w:val="1"/>
      <w:numFmt w:val="lowerLetter"/>
      <w:lvlText w:val="%8."/>
      <w:lvlJc w:val="left"/>
      <w:pPr>
        <w:tabs>
          <w:tab w:val="num" w:pos="6108"/>
        </w:tabs>
        <w:ind w:left="6108" w:hanging="360"/>
      </w:pPr>
      <w:rPr>
        <w:rFonts w:cs="Times New Roman"/>
      </w:rPr>
    </w:lvl>
    <w:lvl w:ilvl="8" w:tplc="04190005" w:tentative="1">
      <w:start w:val="1"/>
      <w:numFmt w:val="lowerRoman"/>
      <w:lvlText w:val="%9."/>
      <w:lvlJc w:val="right"/>
      <w:pPr>
        <w:tabs>
          <w:tab w:val="num" w:pos="6828"/>
        </w:tabs>
        <w:ind w:left="6828" w:hanging="180"/>
      </w:pPr>
      <w:rPr>
        <w:rFonts w:cs="Times New Roman"/>
      </w:rPr>
    </w:lvl>
  </w:abstractNum>
  <w:abstractNum w:abstractNumId="17">
    <w:nsid w:val="10F52943"/>
    <w:multiLevelType w:val="hybridMultilevel"/>
    <w:tmpl w:val="57CA3E4E"/>
    <w:lvl w:ilvl="0" w:tplc="0419000B">
      <w:start w:val="1"/>
      <w:numFmt w:val="bullet"/>
      <w:lvlText w:val=""/>
      <w:lvlJc w:val="left"/>
      <w:pPr>
        <w:ind w:left="502" w:hanging="360"/>
      </w:pPr>
      <w:rPr>
        <w:rFonts w:ascii="Wingdings" w:hAnsi="Wingdings"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8">
    <w:nsid w:val="1157669F"/>
    <w:multiLevelType w:val="hybridMultilevel"/>
    <w:tmpl w:val="7A2C842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9">
    <w:nsid w:val="12A74783"/>
    <w:multiLevelType w:val="hybridMultilevel"/>
    <w:tmpl w:val="7A547E5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0">
    <w:nsid w:val="13247F64"/>
    <w:multiLevelType w:val="hybridMultilevel"/>
    <w:tmpl w:val="45C401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14676937"/>
    <w:multiLevelType w:val="hybridMultilevel"/>
    <w:tmpl w:val="209C6648"/>
    <w:lvl w:ilvl="0" w:tplc="1BF2519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2">
    <w:nsid w:val="148432BB"/>
    <w:multiLevelType w:val="hybridMultilevel"/>
    <w:tmpl w:val="CCC8C060"/>
    <w:lvl w:ilvl="0" w:tplc="240C2D3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3">
    <w:nsid w:val="14BF0C88"/>
    <w:multiLevelType w:val="hybridMultilevel"/>
    <w:tmpl w:val="F7EE1EDA"/>
    <w:lvl w:ilvl="0" w:tplc="0419000F">
      <w:start w:val="1"/>
      <w:numFmt w:val="decimal"/>
      <w:lvlText w:val="%1."/>
      <w:lvlJc w:val="left"/>
      <w:pPr>
        <w:tabs>
          <w:tab w:val="num" w:pos="720"/>
        </w:tabs>
        <w:ind w:left="720" w:hanging="360"/>
      </w:pPr>
      <w:rPr>
        <w:rFonts w:cs="Times New Roman"/>
      </w:rPr>
    </w:lvl>
    <w:lvl w:ilvl="1" w:tplc="432C57D8">
      <w:start w:val="1"/>
      <w:numFmt w:val="upperRoman"/>
      <w:lvlText w:val="%2."/>
      <w:lvlJc w:val="right"/>
      <w:pPr>
        <w:tabs>
          <w:tab w:val="num" w:pos="1363"/>
        </w:tabs>
        <w:ind w:left="796" w:firstLine="284"/>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14F22C9A"/>
    <w:multiLevelType w:val="hybridMultilevel"/>
    <w:tmpl w:val="78385884"/>
    <w:lvl w:ilvl="0" w:tplc="0419000F">
      <w:start w:val="1"/>
      <w:numFmt w:val="decimal"/>
      <w:lvlText w:val="%1."/>
      <w:lvlJc w:val="left"/>
      <w:pPr>
        <w:tabs>
          <w:tab w:val="num" w:pos="720"/>
        </w:tabs>
        <w:ind w:left="720" w:hanging="360"/>
      </w:pPr>
      <w:rPr>
        <w:rFonts w:cs="Times New Roman"/>
      </w:rPr>
    </w:lvl>
    <w:lvl w:ilvl="1" w:tplc="432C57D8">
      <w:start w:val="1"/>
      <w:numFmt w:val="upperRoman"/>
      <w:lvlText w:val="%2."/>
      <w:lvlJc w:val="right"/>
      <w:pPr>
        <w:tabs>
          <w:tab w:val="num" w:pos="1363"/>
        </w:tabs>
        <w:ind w:left="796" w:firstLine="284"/>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154E1658"/>
    <w:multiLevelType w:val="multilevel"/>
    <w:tmpl w:val="B1BC2722"/>
    <w:lvl w:ilvl="0">
      <w:start w:val="1"/>
      <w:numFmt w:val="decimal"/>
      <w:lvlText w:val="%1."/>
      <w:lvlJc w:val="left"/>
      <w:pPr>
        <w:ind w:left="502" w:hanging="360"/>
      </w:pPr>
      <w:rPr>
        <w:rFonts w:cs="Times New Roman" w:hint="default"/>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26">
    <w:nsid w:val="161C762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16690200"/>
    <w:multiLevelType w:val="hybridMultilevel"/>
    <w:tmpl w:val="B734B794"/>
    <w:lvl w:ilvl="0" w:tplc="04190007">
      <w:start w:val="1"/>
      <w:numFmt w:val="bullet"/>
      <w:lvlText w:val=""/>
      <w:lvlJc w:val="left"/>
      <w:pPr>
        <w:tabs>
          <w:tab w:val="num" w:pos="1140"/>
        </w:tabs>
        <w:ind w:left="1140" w:hanging="360"/>
      </w:pPr>
      <w:rPr>
        <w:rFonts w:ascii="Symbol" w:hAnsi="Symbol" w:hint="default"/>
      </w:rPr>
    </w:lvl>
    <w:lvl w:ilvl="1" w:tplc="04190007">
      <w:start w:val="1"/>
      <w:numFmt w:val="bullet"/>
      <w:lvlText w:val=""/>
      <w:lvlJc w:val="left"/>
      <w:pPr>
        <w:tabs>
          <w:tab w:val="num" w:pos="1860"/>
        </w:tabs>
        <w:ind w:left="1860" w:hanging="360"/>
      </w:pPr>
      <w:rPr>
        <w:rFonts w:ascii="Symbol" w:hAnsi="Symbol" w:hint="default"/>
      </w:rPr>
    </w:lvl>
    <w:lvl w:ilvl="2" w:tplc="0419001B">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28">
    <w:nsid w:val="16D47DBE"/>
    <w:multiLevelType w:val="hybridMultilevel"/>
    <w:tmpl w:val="391439D6"/>
    <w:lvl w:ilvl="0" w:tplc="A53460E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9">
    <w:nsid w:val="17096EBE"/>
    <w:multiLevelType w:val="hybridMultilevel"/>
    <w:tmpl w:val="7040A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742681C"/>
    <w:multiLevelType w:val="hybridMultilevel"/>
    <w:tmpl w:val="22A45B36"/>
    <w:lvl w:ilvl="0" w:tplc="32BCB6F4">
      <w:start w:val="1"/>
      <w:numFmt w:val="lowerLetter"/>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1">
    <w:nsid w:val="18953A06"/>
    <w:multiLevelType w:val="hybridMultilevel"/>
    <w:tmpl w:val="EB468F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18A06DBC"/>
    <w:multiLevelType w:val="hybridMultilevel"/>
    <w:tmpl w:val="257416B0"/>
    <w:lvl w:ilvl="0" w:tplc="2ACC4364">
      <w:start w:val="1"/>
      <w:numFmt w:val="decimal"/>
      <w:lvlText w:val="%1."/>
      <w:lvlJc w:val="left"/>
      <w:pPr>
        <w:ind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18A7762B"/>
    <w:multiLevelType w:val="hybridMultilevel"/>
    <w:tmpl w:val="3536E78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nsid w:val="18CE4763"/>
    <w:multiLevelType w:val="hybridMultilevel"/>
    <w:tmpl w:val="C8FCF6C4"/>
    <w:lvl w:ilvl="0" w:tplc="2FB2492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191B66E3"/>
    <w:multiLevelType w:val="hybridMultilevel"/>
    <w:tmpl w:val="B87AD416"/>
    <w:lvl w:ilvl="0" w:tplc="9942F89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1A16751A"/>
    <w:multiLevelType w:val="hybridMultilevel"/>
    <w:tmpl w:val="4EC68CD4"/>
    <w:lvl w:ilvl="0" w:tplc="F47C00CE">
      <w:start w:val="1"/>
      <w:numFmt w:val="lowerLetter"/>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7">
    <w:nsid w:val="1A8647DA"/>
    <w:multiLevelType w:val="hybridMultilevel"/>
    <w:tmpl w:val="A38CD3F0"/>
    <w:lvl w:ilvl="0" w:tplc="15A0E1F8">
      <w:start w:val="1"/>
      <w:numFmt w:val="lowerLetter"/>
      <w:lvlText w:val="%1)"/>
      <w:lvlJc w:val="left"/>
      <w:pPr>
        <w:tabs>
          <w:tab w:val="num" w:pos="862"/>
        </w:tabs>
        <w:ind w:left="862" w:hanging="360"/>
      </w:pPr>
      <w:rPr>
        <w:rFonts w:cs="Times New Roman" w:hint="default"/>
      </w:rPr>
    </w:lvl>
    <w:lvl w:ilvl="1" w:tplc="04190019" w:tentative="1">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38">
    <w:nsid w:val="1A945B48"/>
    <w:multiLevelType w:val="hybridMultilevel"/>
    <w:tmpl w:val="0D82A678"/>
    <w:lvl w:ilvl="0" w:tplc="04190001">
      <w:start w:val="1"/>
      <w:numFmt w:val="bullet"/>
      <w:lvlText w:val=""/>
      <w:lvlJc w:val="left"/>
      <w:pPr>
        <w:ind w:left="3130" w:hanging="360"/>
      </w:pPr>
      <w:rPr>
        <w:rFonts w:ascii="Symbol" w:hAnsi="Symbol" w:hint="default"/>
      </w:rPr>
    </w:lvl>
    <w:lvl w:ilvl="1" w:tplc="04190003" w:tentative="1">
      <w:start w:val="1"/>
      <w:numFmt w:val="bullet"/>
      <w:lvlText w:val="o"/>
      <w:lvlJc w:val="left"/>
      <w:pPr>
        <w:ind w:left="3850" w:hanging="360"/>
      </w:pPr>
      <w:rPr>
        <w:rFonts w:ascii="Courier New" w:hAnsi="Courier New" w:hint="default"/>
      </w:rPr>
    </w:lvl>
    <w:lvl w:ilvl="2" w:tplc="04190005" w:tentative="1">
      <w:start w:val="1"/>
      <w:numFmt w:val="bullet"/>
      <w:lvlText w:val=""/>
      <w:lvlJc w:val="left"/>
      <w:pPr>
        <w:ind w:left="4570" w:hanging="360"/>
      </w:pPr>
      <w:rPr>
        <w:rFonts w:ascii="Wingdings" w:hAnsi="Wingdings" w:hint="default"/>
      </w:rPr>
    </w:lvl>
    <w:lvl w:ilvl="3" w:tplc="04190001" w:tentative="1">
      <w:start w:val="1"/>
      <w:numFmt w:val="bullet"/>
      <w:lvlText w:val=""/>
      <w:lvlJc w:val="left"/>
      <w:pPr>
        <w:ind w:left="5290" w:hanging="360"/>
      </w:pPr>
      <w:rPr>
        <w:rFonts w:ascii="Symbol" w:hAnsi="Symbol" w:hint="default"/>
      </w:rPr>
    </w:lvl>
    <w:lvl w:ilvl="4" w:tplc="04190003" w:tentative="1">
      <w:start w:val="1"/>
      <w:numFmt w:val="bullet"/>
      <w:lvlText w:val="o"/>
      <w:lvlJc w:val="left"/>
      <w:pPr>
        <w:ind w:left="6010" w:hanging="360"/>
      </w:pPr>
      <w:rPr>
        <w:rFonts w:ascii="Courier New" w:hAnsi="Courier New" w:hint="default"/>
      </w:rPr>
    </w:lvl>
    <w:lvl w:ilvl="5" w:tplc="04190005" w:tentative="1">
      <w:start w:val="1"/>
      <w:numFmt w:val="bullet"/>
      <w:lvlText w:val=""/>
      <w:lvlJc w:val="left"/>
      <w:pPr>
        <w:ind w:left="6730" w:hanging="360"/>
      </w:pPr>
      <w:rPr>
        <w:rFonts w:ascii="Wingdings" w:hAnsi="Wingdings" w:hint="default"/>
      </w:rPr>
    </w:lvl>
    <w:lvl w:ilvl="6" w:tplc="04190001" w:tentative="1">
      <w:start w:val="1"/>
      <w:numFmt w:val="bullet"/>
      <w:lvlText w:val=""/>
      <w:lvlJc w:val="left"/>
      <w:pPr>
        <w:ind w:left="7450" w:hanging="360"/>
      </w:pPr>
      <w:rPr>
        <w:rFonts w:ascii="Symbol" w:hAnsi="Symbol" w:hint="default"/>
      </w:rPr>
    </w:lvl>
    <w:lvl w:ilvl="7" w:tplc="04190003" w:tentative="1">
      <w:start w:val="1"/>
      <w:numFmt w:val="bullet"/>
      <w:lvlText w:val="o"/>
      <w:lvlJc w:val="left"/>
      <w:pPr>
        <w:ind w:left="8170" w:hanging="360"/>
      </w:pPr>
      <w:rPr>
        <w:rFonts w:ascii="Courier New" w:hAnsi="Courier New" w:hint="default"/>
      </w:rPr>
    </w:lvl>
    <w:lvl w:ilvl="8" w:tplc="04190005" w:tentative="1">
      <w:start w:val="1"/>
      <w:numFmt w:val="bullet"/>
      <w:lvlText w:val=""/>
      <w:lvlJc w:val="left"/>
      <w:pPr>
        <w:ind w:left="8890" w:hanging="360"/>
      </w:pPr>
      <w:rPr>
        <w:rFonts w:ascii="Wingdings" w:hAnsi="Wingdings" w:hint="default"/>
      </w:rPr>
    </w:lvl>
  </w:abstractNum>
  <w:abstractNum w:abstractNumId="39">
    <w:nsid w:val="1B997C83"/>
    <w:multiLevelType w:val="hybridMultilevel"/>
    <w:tmpl w:val="2E9C7ECE"/>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nsid w:val="1BDA2512"/>
    <w:multiLevelType w:val="hybridMultilevel"/>
    <w:tmpl w:val="7E40EBA2"/>
    <w:lvl w:ilvl="0" w:tplc="94E22310">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nsid w:val="1D4815BA"/>
    <w:multiLevelType w:val="hybridMultilevel"/>
    <w:tmpl w:val="FCC0EAC2"/>
    <w:lvl w:ilvl="0" w:tplc="FC005980">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42">
    <w:nsid w:val="1F9C5956"/>
    <w:multiLevelType w:val="hybridMultilevel"/>
    <w:tmpl w:val="298429E8"/>
    <w:lvl w:ilvl="0" w:tplc="075A796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3">
    <w:nsid w:val="21562704"/>
    <w:multiLevelType w:val="hybridMultilevel"/>
    <w:tmpl w:val="A3EC26A4"/>
    <w:lvl w:ilvl="0" w:tplc="2474CFC8">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4">
    <w:nsid w:val="228D3097"/>
    <w:multiLevelType w:val="hybridMultilevel"/>
    <w:tmpl w:val="1A885402"/>
    <w:lvl w:ilvl="0" w:tplc="E59AE80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5">
    <w:nsid w:val="22E310E7"/>
    <w:multiLevelType w:val="hybridMultilevel"/>
    <w:tmpl w:val="AB1E4B24"/>
    <w:lvl w:ilvl="0" w:tplc="890E7054">
      <w:start w:val="1"/>
      <w:numFmt w:val="lowerLetter"/>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6">
    <w:nsid w:val="23507E80"/>
    <w:multiLevelType w:val="hybridMultilevel"/>
    <w:tmpl w:val="86B07162"/>
    <w:lvl w:ilvl="0" w:tplc="F5CE78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7">
    <w:nsid w:val="23843505"/>
    <w:multiLevelType w:val="hybridMultilevel"/>
    <w:tmpl w:val="E36A0C24"/>
    <w:lvl w:ilvl="0" w:tplc="E6ACF94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8">
    <w:nsid w:val="247D145B"/>
    <w:multiLevelType w:val="hybridMultilevel"/>
    <w:tmpl w:val="BE3A68B0"/>
    <w:lvl w:ilvl="0" w:tplc="B5D649E8">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9">
    <w:nsid w:val="24AE55A9"/>
    <w:multiLevelType w:val="hybridMultilevel"/>
    <w:tmpl w:val="FBBE761E"/>
    <w:lvl w:ilvl="0" w:tplc="04190001">
      <w:start w:val="1"/>
      <w:numFmt w:val="bullet"/>
      <w:lvlText w:val=""/>
      <w:lvlJc w:val="left"/>
      <w:pPr>
        <w:ind w:left="1932" w:hanging="360"/>
      </w:pPr>
      <w:rPr>
        <w:rFonts w:ascii="Symbol" w:hAnsi="Symbol" w:hint="default"/>
      </w:rPr>
    </w:lvl>
    <w:lvl w:ilvl="1" w:tplc="04190003" w:tentative="1">
      <w:start w:val="1"/>
      <w:numFmt w:val="bullet"/>
      <w:lvlText w:val="o"/>
      <w:lvlJc w:val="left"/>
      <w:pPr>
        <w:ind w:left="2652" w:hanging="360"/>
      </w:pPr>
      <w:rPr>
        <w:rFonts w:ascii="Courier New" w:hAnsi="Courier New" w:hint="default"/>
      </w:rPr>
    </w:lvl>
    <w:lvl w:ilvl="2" w:tplc="04190005" w:tentative="1">
      <w:start w:val="1"/>
      <w:numFmt w:val="bullet"/>
      <w:lvlText w:val=""/>
      <w:lvlJc w:val="left"/>
      <w:pPr>
        <w:ind w:left="3372" w:hanging="360"/>
      </w:pPr>
      <w:rPr>
        <w:rFonts w:ascii="Wingdings" w:hAnsi="Wingdings" w:hint="default"/>
      </w:rPr>
    </w:lvl>
    <w:lvl w:ilvl="3" w:tplc="04190001" w:tentative="1">
      <w:start w:val="1"/>
      <w:numFmt w:val="bullet"/>
      <w:lvlText w:val=""/>
      <w:lvlJc w:val="left"/>
      <w:pPr>
        <w:ind w:left="4092" w:hanging="360"/>
      </w:pPr>
      <w:rPr>
        <w:rFonts w:ascii="Symbol" w:hAnsi="Symbol" w:hint="default"/>
      </w:rPr>
    </w:lvl>
    <w:lvl w:ilvl="4" w:tplc="04190003" w:tentative="1">
      <w:start w:val="1"/>
      <w:numFmt w:val="bullet"/>
      <w:lvlText w:val="o"/>
      <w:lvlJc w:val="left"/>
      <w:pPr>
        <w:ind w:left="4812" w:hanging="360"/>
      </w:pPr>
      <w:rPr>
        <w:rFonts w:ascii="Courier New" w:hAnsi="Courier New" w:hint="default"/>
      </w:rPr>
    </w:lvl>
    <w:lvl w:ilvl="5" w:tplc="04190005" w:tentative="1">
      <w:start w:val="1"/>
      <w:numFmt w:val="bullet"/>
      <w:lvlText w:val=""/>
      <w:lvlJc w:val="left"/>
      <w:pPr>
        <w:ind w:left="5532" w:hanging="360"/>
      </w:pPr>
      <w:rPr>
        <w:rFonts w:ascii="Wingdings" w:hAnsi="Wingdings" w:hint="default"/>
      </w:rPr>
    </w:lvl>
    <w:lvl w:ilvl="6" w:tplc="04190001" w:tentative="1">
      <w:start w:val="1"/>
      <w:numFmt w:val="bullet"/>
      <w:lvlText w:val=""/>
      <w:lvlJc w:val="left"/>
      <w:pPr>
        <w:ind w:left="6252" w:hanging="360"/>
      </w:pPr>
      <w:rPr>
        <w:rFonts w:ascii="Symbol" w:hAnsi="Symbol" w:hint="default"/>
      </w:rPr>
    </w:lvl>
    <w:lvl w:ilvl="7" w:tplc="04190003" w:tentative="1">
      <w:start w:val="1"/>
      <w:numFmt w:val="bullet"/>
      <w:lvlText w:val="o"/>
      <w:lvlJc w:val="left"/>
      <w:pPr>
        <w:ind w:left="6972" w:hanging="360"/>
      </w:pPr>
      <w:rPr>
        <w:rFonts w:ascii="Courier New" w:hAnsi="Courier New" w:hint="default"/>
      </w:rPr>
    </w:lvl>
    <w:lvl w:ilvl="8" w:tplc="04190005" w:tentative="1">
      <w:start w:val="1"/>
      <w:numFmt w:val="bullet"/>
      <w:lvlText w:val=""/>
      <w:lvlJc w:val="left"/>
      <w:pPr>
        <w:ind w:left="7692" w:hanging="360"/>
      </w:pPr>
      <w:rPr>
        <w:rFonts w:ascii="Wingdings" w:hAnsi="Wingdings" w:hint="default"/>
      </w:rPr>
    </w:lvl>
  </w:abstractNum>
  <w:abstractNum w:abstractNumId="50">
    <w:nsid w:val="266F259D"/>
    <w:multiLevelType w:val="hybridMultilevel"/>
    <w:tmpl w:val="2E54A1DC"/>
    <w:lvl w:ilvl="0" w:tplc="69D6D810">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1">
    <w:nsid w:val="27052223"/>
    <w:multiLevelType w:val="hybridMultilevel"/>
    <w:tmpl w:val="777C6B5A"/>
    <w:lvl w:ilvl="0" w:tplc="8834B4D8">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2">
    <w:nsid w:val="2757613F"/>
    <w:multiLevelType w:val="multilevel"/>
    <w:tmpl w:val="232E00F8"/>
    <w:lvl w:ilvl="0">
      <w:start w:val="1"/>
      <w:numFmt w:val="decimal"/>
      <w:lvlText w:val="%1."/>
      <w:lvlJc w:val="left"/>
      <w:pPr>
        <w:ind w:left="502" w:hanging="360"/>
      </w:pPr>
      <w:rPr>
        <w:rFonts w:cs="Times New Roman" w:hint="default"/>
      </w:rPr>
    </w:lvl>
    <w:lvl w:ilvl="1">
      <w:start w:val="2"/>
      <w:numFmt w:val="decimal"/>
      <w:isLgl/>
      <w:lvlText w:val="%1.%2"/>
      <w:lvlJc w:val="left"/>
      <w:pPr>
        <w:ind w:left="712" w:hanging="57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53">
    <w:nsid w:val="293B7D31"/>
    <w:multiLevelType w:val="hybridMultilevel"/>
    <w:tmpl w:val="B060CC8E"/>
    <w:lvl w:ilvl="0" w:tplc="FFF05350">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4">
    <w:nsid w:val="298F157F"/>
    <w:multiLevelType w:val="hybridMultilevel"/>
    <w:tmpl w:val="6B262D84"/>
    <w:lvl w:ilvl="0" w:tplc="C302CEA0">
      <w:start w:val="1"/>
      <w:numFmt w:val="lowerLetter"/>
      <w:lvlText w:val="%1)"/>
      <w:lvlJc w:val="left"/>
      <w:pPr>
        <w:ind w:left="13" w:hanging="360"/>
      </w:pPr>
      <w:rPr>
        <w:rFonts w:cs="Times New Roman" w:hint="default"/>
      </w:rPr>
    </w:lvl>
    <w:lvl w:ilvl="1" w:tplc="04190019" w:tentative="1">
      <w:start w:val="1"/>
      <w:numFmt w:val="lowerLetter"/>
      <w:lvlText w:val="%2."/>
      <w:lvlJc w:val="left"/>
      <w:pPr>
        <w:ind w:left="733" w:hanging="360"/>
      </w:pPr>
      <w:rPr>
        <w:rFonts w:cs="Times New Roman"/>
      </w:rPr>
    </w:lvl>
    <w:lvl w:ilvl="2" w:tplc="0419001B" w:tentative="1">
      <w:start w:val="1"/>
      <w:numFmt w:val="lowerRoman"/>
      <w:lvlText w:val="%3."/>
      <w:lvlJc w:val="right"/>
      <w:pPr>
        <w:ind w:left="1453" w:hanging="180"/>
      </w:pPr>
      <w:rPr>
        <w:rFonts w:cs="Times New Roman"/>
      </w:rPr>
    </w:lvl>
    <w:lvl w:ilvl="3" w:tplc="0419000F" w:tentative="1">
      <w:start w:val="1"/>
      <w:numFmt w:val="decimal"/>
      <w:lvlText w:val="%4."/>
      <w:lvlJc w:val="left"/>
      <w:pPr>
        <w:ind w:left="2173" w:hanging="360"/>
      </w:pPr>
      <w:rPr>
        <w:rFonts w:cs="Times New Roman"/>
      </w:rPr>
    </w:lvl>
    <w:lvl w:ilvl="4" w:tplc="04190019" w:tentative="1">
      <w:start w:val="1"/>
      <w:numFmt w:val="lowerLetter"/>
      <w:lvlText w:val="%5."/>
      <w:lvlJc w:val="left"/>
      <w:pPr>
        <w:ind w:left="2893" w:hanging="360"/>
      </w:pPr>
      <w:rPr>
        <w:rFonts w:cs="Times New Roman"/>
      </w:rPr>
    </w:lvl>
    <w:lvl w:ilvl="5" w:tplc="0419001B" w:tentative="1">
      <w:start w:val="1"/>
      <w:numFmt w:val="lowerRoman"/>
      <w:lvlText w:val="%6."/>
      <w:lvlJc w:val="right"/>
      <w:pPr>
        <w:ind w:left="3613" w:hanging="180"/>
      </w:pPr>
      <w:rPr>
        <w:rFonts w:cs="Times New Roman"/>
      </w:rPr>
    </w:lvl>
    <w:lvl w:ilvl="6" w:tplc="0419000F" w:tentative="1">
      <w:start w:val="1"/>
      <w:numFmt w:val="decimal"/>
      <w:lvlText w:val="%7."/>
      <w:lvlJc w:val="left"/>
      <w:pPr>
        <w:ind w:left="4333" w:hanging="360"/>
      </w:pPr>
      <w:rPr>
        <w:rFonts w:cs="Times New Roman"/>
      </w:rPr>
    </w:lvl>
    <w:lvl w:ilvl="7" w:tplc="04190019" w:tentative="1">
      <w:start w:val="1"/>
      <w:numFmt w:val="lowerLetter"/>
      <w:lvlText w:val="%8."/>
      <w:lvlJc w:val="left"/>
      <w:pPr>
        <w:ind w:left="5053" w:hanging="360"/>
      </w:pPr>
      <w:rPr>
        <w:rFonts w:cs="Times New Roman"/>
      </w:rPr>
    </w:lvl>
    <w:lvl w:ilvl="8" w:tplc="0419001B" w:tentative="1">
      <w:start w:val="1"/>
      <w:numFmt w:val="lowerRoman"/>
      <w:lvlText w:val="%9."/>
      <w:lvlJc w:val="right"/>
      <w:pPr>
        <w:ind w:left="5773" w:hanging="180"/>
      </w:pPr>
      <w:rPr>
        <w:rFonts w:cs="Times New Roman"/>
      </w:rPr>
    </w:lvl>
  </w:abstractNum>
  <w:abstractNum w:abstractNumId="55">
    <w:nsid w:val="2A040541"/>
    <w:multiLevelType w:val="hybridMultilevel"/>
    <w:tmpl w:val="C44056C2"/>
    <w:lvl w:ilvl="0" w:tplc="41303F1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2C6B470B"/>
    <w:multiLevelType w:val="hybridMultilevel"/>
    <w:tmpl w:val="4A843084"/>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07">
      <w:start w:val="1"/>
      <w:numFmt w:val="bullet"/>
      <w:lvlText w:val=""/>
      <w:lvlJc w:val="left"/>
      <w:pPr>
        <w:tabs>
          <w:tab w:val="num" w:pos="2700"/>
        </w:tabs>
        <w:ind w:left="2700" w:hanging="360"/>
      </w:pPr>
      <w:rPr>
        <w:rFonts w:ascii="Symbol" w:hAnsi="Symbol" w:hint="default"/>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7">
    <w:nsid w:val="2CFD1FA5"/>
    <w:multiLevelType w:val="hybridMultilevel"/>
    <w:tmpl w:val="DA1ACCB2"/>
    <w:lvl w:ilvl="0" w:tplc="28640B62">
      <w:start w:val="1"/>
      <w:numFmt w:val="lowerLetter"/>
      <w:lvlText w:val="%1)"/>
      <w:lvlJc w:val="left"/>
      <w:pPr>
        <w:ind w:left="502" w:hanging="360"/>
      </w:pPr>
      <w:rPr>
        <w:rFonts w:cs="Times New Roman" w:hint="default"/>
      </w:rPr>
    </w:lvl>
    <w:lvl w:ilvl="1" w:tplc="271CE3F6">
      <w:start w:val="1"/>
      <w:numFmt w:val="decimal"/>
      <w:lvlText w:val="%2."/>
      <w:lvlJc w:val="left"/>
      <w:pPr>
        <w:tabs>
          <w:tab w:val="num" w:pos="1222"/>
        </w:tabs>
        <w:ind w:left="1222" w:hanging="360"/>
      </w:pPr>
      <w:rPr>
        <w:rFonts w:cs="Times New Roman" w:hint="default"/>
      </w:rPr>
    </w:lvl>
    <w:lvl w:ilvl="2" w:tplc="0419001B">
      <w:start w:val="1"/>
      <w:numFmt w:val="lowerRoman"/>
      <w:lvlText w:val="%3."/>
      <w:lvlJc w:val="right"/>
      <w:pPr>
        <w:ind w:left="1942" w:hanging="180"/>
      </w:pPr>
      <w:rPr>
        <w:rFonts w:cs="Times New Roman"/>
      </w:rPr>
    </w:lvl>
    <w:lvl w:ilvl="3" w:tplc="5B50A38C">
      <w:start w:val="1"/>
      <w:numFmt w:val="decimal"/>
      <w:lvlText w:val="%4)"/>
      <w:lvlJc w:val="left"/>
      <w:pPr>
        <w:ind w:left="2662" w:hanging="360"/>
      </w:pPr>
      <w:rPr>
        <w:rFonts w:cs="Times New Roman" w:hint="default"/>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8">
    <w:nsid w:val="2DEA1A39"/>
    <w:multiLevelType w:val="hybridMultilevel"/>
    <w:tmpl w:val="66B213AE"/>
    <w:lvl w:ilvl="0" w:tplc="E9B2FC4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9">
    <w:nsid w:val="2E9A76C3"/>
    <w:multiLevelType w:val="hybridMultilevel"/>
    <w:tmpl w:val="D194C648"/>
    <w:lvl w:ilvl="0" w:tplc="619286CA">
      <w:start w:val="1"/>
      <w:numFmt w:val="bullet"/>
      <w:lvlText w:val=""/>
      <w:lvlJc w:val="left"/>
      <w:pPr>
        <w:ind w:left="502" w:hanging="360"/>
      </w:pPr>
      <w:rPr>
        <w:rFonts w:ascii="Wingdings" w:hAnsi="Wingdings" w:hint="default"/>
        <w:b/>
        <w:vertAlign w:val="baseline"/>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0">
    <w:nsid w:val="2EA236B9"/>
    <w:multiLevelType w:val="hybridMultilevel"/>
    <w:tmpl w:val="3598745E"/>
    <w:lvl w:ilvl="0" w:tplc="6406C7E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1">
    <w:nsid w:val="30F44B90"/>
    <w:multiLevelType w:val="hybridMultilevel"/>
    <w:tmpl w:val="B91E2A90"/>
    <w:lvl w:ilvl="0" w:tplc="4D4CB628">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2">
    <w:nsid w:val="32B867FE"/>
    <w:multiLevelType w:val="hybridMultilevel"/>
    <w:tmpl w:val="4C4C64A4"/>
    <w:lvl w:ilvl="0" w:tplc="A574D24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3">
    <w:nsid w:val="33AF073D"/>
    <w:multiLevelType w:val="hybridMultilevel"/>
    <w:tmpl w:val="B4A242CE"/>
    <w:lvl w:ilvl="0" w:tplc="0419000B">
      <w:start w:val="1"/>
      <w:numFmt w:val="bullet"/>
      <w:lvlText w:val=""/>
      <w:lvlJc w:val="left"/>
      <w:pPr>
        <w:ind w:left="1906" w:hanging="360"/>
      </w:pPr>
      <w:rPr>
        <w:rFonts w:ascii="Wingdings" w:hAnsi="Wingdings" w:hint="default"/>
      </w:rPr>
    </w:lvl>
    <w:lvl w:ilvl="1" w:tplc="04190003" w:tentative="1">
      <w:start w:val="1"/>
      <w:numFmt w:val="bullet"/>
      <w:lvlText w:val="o"/>
      <w:lvlJc w:val="left"/>
      <w:pPr>
        <w:ind w:left="2626" w:hanging="360"/>
      </w:pPr>
      <w:rPr>
        <w:rFonts w:ascii="Courier New" w:hAnsi="Courier New" w:hint="default"/>
      </w:rPr>
    </w:lvl>
    <w:lvl w:ilvl="2" w:tplc="04190005" w:tentative="1">
      <w:start w:val="1"/>
      <w:numFmt w:val="bullet"/>
      <w:lvlText w:val=""/>
      <w:lvlJc w:val="left"/>
      <w:pPr>
        <w:ind w:left="3346" w:hanging="360"/>
      </w:pPr>
      <w:rPr>
        <w:rFonts w:ascii="Wingdings" w:hAnsi="Wingdings" w:hint="default"/>
      </w:rPr>
    </w:lvl>
    <w:lvl w:ilvl="3" w:tplc="04190001" w:tentative="1">
      <w:start w:val="1"/>
      <w:numFmt w:val="bullet"/>
      <w:lvlText w:val=""/>
      <w:lvlJc w:val="left"/>
      <w:pPr>
        <w:ind w:left="4066" w:hanging="360"/>
      </w:pPr>
      <w:rPr>
        <w:rFonts w:ascii="Symbol" w:hAnsi="Symbol" w:hint="default"/>
      </w:rPr>
    </w:lvl>
    <w:lvl w:ilvl="4" w:tplc="04190003" w:tentative="1">
      <w:start w:val="1"/>
      <w:numFmt w:val="bullet"/>
      <w:lvlText w:val="o"/>
      <w:lvlJc w:val="left"/>
      <w:pPr>
        <w:ind w:left="4786" w:hanging="360"/>
      </w:pPr>
      <w:rPr>
        <w:rFonts w:ascii="Courier New" w:hAnsi="Courier New" w:hint="default"/>
      </w:rPr>
    </w:lvl>
    <w:lvl w:ilvl="5" w:tplc="04190005" w:tentative="1">
      <w:start w:val="1"/>
      <w:numFmt w:val="bullet"/>
      <w:lvlText w:val=""/>
      <w:lvlJc w:val="left"/>
      <w:pPr>
        <w:ind w:left="5506" w:hanging="360"/>
      </w:pPr>
      <w:rPr>
        <w:rFonts w:ascii="Wingdings" w:hAnsi="Wingdings" w:hint="default"/>
      </w:rPr>
    </w:lvl>
    <w:lvl w:ilvl="6" w:tplc="04190001" w:tentative="1">
      <w:start w:val="1"/>
      <w:numFmt w:val="bullet"/>
      <w:lvlText w:val=""/>
      <w:lvlJc w:val="left"/>
      <w:pPr>
        <w:ind w:left="6226" w:hanging="360"/>
      </w:pPr>
      <w:rPr>
        <w:rFonts w:ascii="Symbol" w:hAnsi="Symbol" w:hint="default"/>
      </w:rPr>
    </w:lvl>
    <w:lvl w:ilvl="7" w:tplc="04190003" w:tentative="1">
      <w:start w:val="1"/>
      <w:numFmt w:val="bullet"/>
      <w:lvlText w:val="o"/>
      <w:lvlJc w:val="left"/>
      <w:pPr>
        <w:ind w:left="6946" w:hanging="360"/>
      </w:pPr>
      <w:rPr>
        <w:rFonts w:ascii="Courier New" w:hAnsi="Courier New" w:hint="default"/>
      </w:rPr>
    </w:lvl>
    <w:lvl w:ilvl="8" w:tplc="04190005" w:tentative="1">
      <w:start w:val="1"/>
      <w:numFmt w:val="bullet"/>
      <w:lvlText w:val=""/>
      <w:lvlJc w:val="left"/>
      <w:pPr>
        <w:ind w:left="7666" w:hanging="360"/>
      </w:pPr>
      <w:rPr>
        <w:rFonts w:ascii="Wingdings" w:hAnsi="Wingdings" w:hint="default"/>
      </w:rPr>
    </w:lvl>
  </w:abstractNum>
  <w:abstractNum w:abstractNumId="64">
    <w:nsid w:val="341250C7"/>
    <w:multiLevelType w:val="hybridMultilevel"/>
    <w:tmpl w:val="F962C15A"/>
    <w:lvl w:ilvl="0" w:tplc="0419000F">
      <w:start w:val="1"/>
      <w:numFmt w:val="decimal"/>
      <w:lvlText w:val="%1."/>
      <w:lvlJc w:val="left"/>
      <w:pPr>
        <w:tabs>
          <w:tab w:val="num" w:pos="1140"/>
        </w:tabs>
        <w:ind w:left="1140" w:hanging="360"/>
      </w:pPr>
      <w:rPr>
        <w:rFonts w:cs="Times New Roman"/>
      </w:rPr>
    </w:lvl>
    <w:lvl w:ilvl="1" w:tplc="04190007">
      <w:start w:val="1"/>
      <w:numFmt w:val="bullet"/>
      <w:lvlText w:val=""/>
      <w:lvlJc w:val="left"/>
      <w:pPr>
        <w:tabs>
          <w:tab w:val="num" w:pos="1860"/>
        </w:tabs>
        <w:ind w:left="1860" w:hanging="360"/>
      </w:pPr>
      <w:rPr>
        <w:rFonts w:ascii="Symbol" w:hAnsi="Symbol" w:hint="default"/>
      </w:rPr>
    </w:lvl>
    <w:lvl w:ilvl="2" w:tplc="0419001B">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65">
    <w:nsid w:val="34CD628E"/>
    <w:multiLevelType w:val="hybridMultilevel"/>
    <w:tmpl w:val="CA7A5854"/>
    <w:lvl w:ilvl="0" w:tplc="BBFC33F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6">
    <w:nsid w:val="361D3D14"/>
    <w:multiLevelType w:val="hybridMultilevel"/>
    <w:tmpl w:val="CDCA4C1E"/>
    <w:lvl w:ilvl="0" w:tplc="C7D60568">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7">
    <w:nsid w:val="37DA5DE5"/>
    <w:multiLevelType w:val="hybridMultilevel"/>
    <w:tmpl w:val="201E9EF2"/>
    <w:lvl w:ilvl="0" w:tplc="28A0EF26">
      <w:start w:val="1"/>
      <w:numFmt w:val="lowerLetter"/>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8">
    <w:nsid w:val="3927508A"/>
    <w:multiLevelType w:val="hybridMultilevel"/>
    <w:tmpl w:val="4B325652"/>
    <w:lvl w:ilvl="0" w:tplc="9F4A7852">
      <w:start w:val="1"/>
      <w:numFmt w:val="lowerLetter"/>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9">
    <w:nsid w:val="399B29D3"/>
    <w:multiLevelType w:val="hybridMultilevel"/>
    <w:tmpl w:val="DDC08C40"/>
    <w:lvl w:ilvl="0" w:tplc="012EAC8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0">
    <w:nsid w:val="3BA32211"/>
    <w:multiLevelType w:val="hybridMultilevel"/>
    <w:tmpl w:val="9926E338"/>
    <w:lvl w:ilvl="0" w:tplc="EC62256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1">
    <w:nsid w:val="3C210EF9"/>
    <w:multiLevelType w:val="hybridMultilevel"/>
    <w:tmpl w:val="5394C31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2">
    <w:nsid w:val="3E766FDE"/>
    <w:multiLevelType w:val="hybridMultilevel"/>
    <w:tmpl w:val="4DF64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3F4A39CD"/>
    <w:multiLevelType w:val="hybridMultilevel"/>
    <w:tmpl w:val="18ACFC1E"/>
    <w:lvl w:ilvl="0" w:tplc="7194CF44">
      <w:start w:val="6"/>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4">
    <w:nsid w:val="41256AC6"/>
    <w:multiLevelType w:val="hybridMultilevel"/>
    <w:tmpl w:val="A080F92A"/>
    <w:lvl w:ilvl="0" w:tplc="A18E72E8">
      <w:start w:val="1"/>
      <w:numFmt w:val="lowerLetter"/>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75">
    <w:nsid w:val="41B75354"/>
    <w:multiLevelType w:val="multilevel"/>
    <w:tmpl w:val="655E4914"/>
    <w:lvl w:ilvl="0">
      <w:start w:val="1"/>
      <w:numFmt w:val="decimal"/>
      <w:lvlText w:val="%1."/>
      <w:lvlJc w:val="left"/>
      <w:pPr>
        <w:ind w:left="502" w:hanging="360"/>
      </w:pPr>
      <w:rPr>
        <w:rFonts w:cs="Times New Roman" w:hint="default"/>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76">
    <w:nsid w:val="43A6023A"/>
    <w:multiLevelType w:val="hybridMultilevel"/>
    <w:tmpl w:val="2DDEE984"/>
    <w:lvl w:ilvl="0" w:tplc="04190017">
      <w:start w:val="1"/>
      <w:numFmt w:val="lowerLetter"/>
      <w:lvlText w:val="%1)"/>
      <w:lvlJc w:val="left"/>
      <w:pPr>
        <w:tabs>
          <w:tab w:val="num" w:pos="862"/>
        </w:tabs>
        <w:ind w:left="862" w:hanging="360"/>
      </w:pPr>
      <w:rPr>
        <w:rFonts w:cs="Times New Roman" w:hint="default"/>
      </w:rPr>
    </w:lvl>
    <w:lvl w:ilvl="1" w:tplc="04190019" w:tentative="1">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77">
    <w:nsid w:val="44593E43"/>
    <w:multiLevelType w:val="hybridMultilevel"/>
    <w:tmpl w:val="D0AE60E2"/>
    <w:lvl w:ilvl="0" w:tplc="5B96F612">
      <w:start w:val="1"/>
      <w:numFmt w:val="lowerLetter"/>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78">
    <w:nsid w:val="453F393F"/>
    <w:multiLevelType w:val="hybridMultilevel"/>
    <w:tmpl w:val="C78AAEE0"/>
    <w:lvl w:ilvl="0" w:tplc="A976C95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9">
    <w:nsid w:val="462C479C"/>
    <w:multiLevelType w:val="hybridMultilevel"/>
    <w:tmpl w:val="0CD480B6"/>
    <w:lvl w:ilvl="0" w:tplc="04190013">
      <w:start w:val="1"/>
      <w:numFmt w:val="upperRoman"/>
      <w:lvlText w:val="%1."/>
      <w:lvlJc w:val="right"/>
      <w:pPr>
        <w:ind w:left="862" w:hanging="360"/>
      </w:pPr>
      <w:rPr>
        <w:rFonts w:cs="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0">
    <w:nsid w:val="463E6AD2"/>
    <w:multiLevelType w:val="hybridMultilevel"/>
    <w:tmpl w:val="0BCCE5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nsid w:val="473A3887"/>
    <w:multiLevelType w:val="hybridMultilevel"/>
    <w:tmpl w:val="792CFF8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2">
    <w:nsid w:val="474A330B"/>
    <w:multiLevelType w:val="hybridMultilevel"/>
    <w:tmpl w:val="73503F44"/>
    <w:lvl w:ilvl="0" w:tplc="38E625E6">
      <w:start w:val="1"/>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83">
    <w:nsid w:val="47693C0C"/>
    <w:multiLevelType w:val="hybridMultilevel"/>
    <w:tmpl w:val="FE3C0F14"/>
    <w:lvl w:ilvl="0" w:tplc="BEA2FB3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4">
    <w:nsid w:val="4B3C774C"/>
    <w:multiLevelType w:val="hybridMultilevel"/>
    <w:tmpl w:val="F34676E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85">
    <w:nsid w:val="4B6C3B64"/>
    <w:multiLevelType w:val="hybridMultilevel"/>
    <w:tmpl w:val="4888F13C"/>
    <w:lvl w:ilvl="0" w:tplc="B2AE4EBE">
      <w:start w:val="1"/>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86">
    <w:nsid w:val="4C1877C7"/>
    <w:multiLevelType w:val="multilevel"/>
    <w:tmpl w:val="236EAC70"/>
    <w:lvl w:ilvl="0">
      <w:start w:val="1"/>
      <w:numFmt w:val="decimal"/>
      <w:lvlText w:val="%1."/>
      <w:lvlJc w:val="left"/>
      <w:pPr>
        <w:ind w:left="502" w:hanging="360"/>
      </w:pPr>
      <w:rPr>
        <w:rFonts w:cs="Times New Roman" w:hint="default"/>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462" w:hanging="1440"/>
      </w:pPr>
      <w:rPr>
        <w:rFonts w:cs="Times New Roman" w:hint="default"/>
      </w:rPr>
    </w:lvl>
  </w:abstractNum>
  <w:abstractNum w:abstractNumId="87">
    <w:nsid w:val="4D0A4586"/>
    <w:multiLevelType w:val="hybridMultilevel"/>
    <w:tmpl w:val="F58EE91E"/>
    <w:lvl w:ilvl="0" w:tplc="2580E3DE">
      <w:start w:val="1"/>
      <w:numFmt w:val="bullet"/>
      <w:lvlText w:val=""/>
      <w:lvlJc w:val="left"/>
      <w:pPr>
        <w:ind w:left="502" w:hanging="360"/>
      </w:pPr>
      <w:rPr>
        <w:rFonts w:ascii="Wingdings" w:hAnsi="Wingdings" w:hint="default"/>
        <w:b/>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8">
    <w:nsid w:val="4D8933B8"/>
    <w:multiLevelType w:val="multilevel"/>
    <w:tmpl w:val="5D1C5FAE"/>
    <w:lvl w:ilvl="0">
      <w:start w:val="1"/>
      <w:numFmt w:val="decimal"/>
      <w:lvlText w:val="%1."/>
      <w:lvlJc w:val="left"/>
      <w:pPr>
        <w:tabs>
          <w:tab w:val="num" w:pos="1800"/>
        </w:tabs>
        <w:ind w:left="1800" w:hanging="360"/>
      </w:pPr>
      <w:rPr>
        <w:rFonts w:cs="Times New Roman"/>
      </w:rPr>
    </w:lvl>
    <w:lvl w:ilvl="1">
      <w:start w:val="1"/>
      <w:numFmt w:val="decimal"/>
      <w:isLgl/>
      <w:lvlText w:val="%1.%2"/>
      <w:lvlJc w:val="left"/>
      <w:pPr>
        <w:tabs>
          <w:tab w:val="num" w:pos="2160"/>
        </w:tabs>
        <w:ind w:left="216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440"/>
      </w:pPr>
      <w:rPr>
        <w:rFonts w:cs="Times New Roman" w:hint="default"/>
      </w:rPr>
    </w:lvl>
    <w:lvl w:ilvl="6">
      <w:start w:val="1"/>
      <w:numFmt w:val="decimal"/>
      <w:isLgl/>
      <w:lvlText w:val="%1.%2.%3.%4.%5.%6.%7"/>
      <w:lvlJc w:val="left"/>
      <w:pPr>
        <w:tabs>
          <w:tab w:val="num" w:pos="3240"/>
        </w:tabs>
        <w:ind w:left="3240" w:hanging="1800"/>
      </w:pPr>
      <w:rPr>
        <w:rFonts w:cs="Times New Roman" w:hint="default"/>
      </w:rPr>
    </w:lvl>
    <w:lvl w:ilvl="7">
      <w:start w:val="1"/>
      <w:numFmt w:val="decimal"/>
      <w:isLgl/>
      <w:lvlText w:val="%1.%2.%3.%4.%5.%6.%7.%8"/>
      <w:lvlJc w:val="left"/>
      <w:pPr>
        <w:tabs>
          <w:tab w:val="num" w:pos="3240"/>
        </w:tabs>
        <w:ind w:left="3240" w:hanging="1800"/>
      </w:pPr>
      <w:rPr>
        <w:rFonts w:cs="Times New Roman" w:hint="default"/>
      </w:rPr>
    </w:lvl>
    <w:lvl w:ilvl="8">
      <w:start w:val="1"/>
      <w:numFmt w:val="decimal"/>
      <w:isLgl/>
      <w:lvlText w:val="%1.%2.%3.%4.%5.%6.%7.%8.%9"/>
      <w:lvlJc w:val="left"/>
      <w:pPr>
        <w:tabs>
          <w:tab w:val="num" w:pos="3600"/>
        </w:tabs>
        <w:ind w:left="3600" w:hanging="2160"/>
      </w:pPr>
      <w:rPr>
        <w:rFonts w:cs="Times New Roman" w:hint="default"/>
      </w:rPr>
    </w:lvl>
  </w:abstractNum>
  <w:abstractNum w:abstractNumId="89">
    <w:nsid w:val="4DEE6D8B"/>
    <w:multiLevelType w:val="hybridMultilevel"/>
    <w:tmpl w:val="13B09B40"/>
    <w:lvl w:ilvl="0" w:tplc="EE8C252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90">
    <w:nsid w:val="4EC814B5"/>
    <w:multiLevelType w:val="hybridMultilevel"/>
    <w:tmpl w:val="5C9419B8"/>
    <w:lvl w:ilvl="0" w:tplc="DF86B2D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91">
    <w:nsid w:val="500C2B82"/>
    <w:multiLevelType w:val="hybridMultilevel"/>
    <w:tmpl w:val="33A000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50411779"/>
    <w:multiLevelType w:val="multilevel"/>
    <w:tmpl w:val="0600B05A"/>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930" w:hanging="57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93">
    <w:nsid w:val="50B7347D"/>
    <w:multiLevelType w:val="hybridMultilevel"/>
    <w:tmpl w:val="A5BA43F0"/>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4">
    <w:nsid w:val="515B4E02"/>
    <w:multiLevelType w:val="multilevel"/>
    <w:tmpl w:val="FBBE5930"/>
    <w:lvl w:ilvl="0">
      <w:start w:val="1"/>
      <w:numFmt w:val="decimal"/>
      <w:lvlText w:val="%1."/>
      <w:lvlJc w:val="left"/>
      <w:pPr>
        <w:ind w:left="502" w:hanging="360"/>
      </w:pPr>
      <w:rPr>
        <w:rFonts w:cs="Times New Roman" w:hint="default"/>
      </w:rPr>
    </w:lvl>
    <w:lvl w:ilvl="1">
      <w:start w:val="1"/>
      <w:numFmt w:val="decimal"/>
      <w:isLgl/>
      <w:lvlText w:val="%1.%2."/>
      <w:lvlJc w:val="left"/>
      <w:pPr>
        <w:ind w:left="892" w:hanging="39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95">
    <w:nsid w:val="53A10150"/>
    <w:multiLevelType w:val="hybridMultilevel"/>
    <w:tmpl w:val="3F981676"/>
    <w:lvl w:ilvl="0" w:tplc="B8B6CA7A">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96">
    <w:nsid w:val="56107D13"/>
    <w:multiLevelType w:val="hybridMultilevel"/>
    <w:tmpl w:val="00E0FC9E"/>
    <w:lvl w:ilvl="0" w:tplc="BFC80D9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97">
    <w:nsid w:val="562D4A8C"/>
    <w:multiLevelType w:val="hybridMultilevel"/>
    <w:tmpl w:val="DC789486"/>
    <w:lvl w:ilvl="0" w:tplc="83967A2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98">
    <w:nsid w:val="566057A2"/>
    <w:multiLevelType w:val="multilevel"/>
    <w:tmpl w:val="B6EE6F1E"/>
    <w:lvl w:ilvl="0">
      <w:start w:val="1"/>
      <w:numFmt w:val="decimal"/>
      <w:lvlText w:val="%1."/>
      <w:lvlJc w:val="left"/>
      <w:pPr>
        <w:ind w:left="502" w:hanging="360"/>
      </w:pPr>
      <w:rPr>
        <w:rFonts w:cs="Times New Roman" w:hint="default"/>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99">
    <w:nsid w:val="586B442E"/>
    <w:multiLevelType w:val="hybridMultilevel"/>
    <w:tmpl w:val="B91C161E"/>
    <w:lvl w:ilvl="0" w:tplc="905ED2D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00">
    <w:nsid w:val="59B821CC"/>
    <w:multiLevelType w:val="hybridMultilevel"/>
    <w:tmpl w:val="94C0FE5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1">
    <w:nsid w:val="5E623315"/>
    <w:multiLevelType w:val="hybridMultilevel"/>
    <w:tmpl w:val="622EEB32"/>
    <w:lvl w:ilvl="0" w:tplc="216439C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02">
    <w:nsid w:val="60515853"/>
    <w:multiLevelType w:val="hybridMultilevel"/>
    <w:tmpl w:val="70E46D3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3">
    <w:nsid w:val="60B00AA5"/>
    <w:multiLevelType w:val="hybridMultilevel"/>
    <w:tmpl w:val="EFC86512"/>
    <w:lvl w:ilvl="0" w:tplc="10004754">
      <w:start w:val="1"/>
      <w:numFmt w:val="lowerLetter"/>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04">
    <w:nsid w:val="615F37CB"/>
    <w:multiLevelType w:val="hybridMultilevel"/>
    <w:tmpl w:val="83A24746"/>
    <w:lvl w:ilvl="0" w:tplc="69D6D810">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05">
    <w:nsid w:val="616647BF"/>
    <w:multiLevelType w:val="hybridMultilevel"/>
    <w:tmpl w:val="7F729A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6">
    <w:nsid w:val="621A4539"/>
    <w:multiLevelType w:val="hybridMultilevel"/>
    <w:tmpl w:val="427E51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7">
    <w:nsid w:val="6264506C"/>
    <w:multiLevelType w:val="hybridMultilevel"/>
    <w:tmpl w:val="D47E62F0"/>
    <w:lvl w:ilvl="0" w:tplc="A4B07B3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08">
    <w:nsid w:val="645A27E5"/>
    <w:multiLevelType w:val="hybridMultilevel"/>
    <w:tmpl w:val="5FF0068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9">
    <w:nsid w:val="65357515"/>
    <w:multiLevelType w:val="hybridMultilevel"/>
    <w:tmpl w:val="EE1E88E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nsid w:val="65FE16F2"/>
    <w:multiLevelType w:val="hybridMultilevel"/>
    <w:tmpl w:val="4DDA160A"/>
    <w:lvl w:ilvl="0" w:tplc="4FA4B410">
      <w:start w:val="1"/>
      <w:numFmt w:val="decimal"/>
      <w:lvlText w:val="%1."/>
      <w:lvlJc w:val="left"/>
      <w:pPr>
        <w:ind w:left="547" w:hanging="360"/>
      </w:pPr>
      <w:rPr>
        <w:rFonts w:cs="Times New Roman" w:hint="default"/>
      </w:rPr>
    </w:lvl>
    <w:lvl w:ilvl="1" w:tplc="04190019" w:tentative="1">
      <w:start w:val="1"/>
      <w:numFmt w:val="lowerLetter"/>
      <w:lvlText w:val="%2."/>
      <w:lvlJc w:val="left"/>
      <w:pPr>
        <w:ind w:left="1267" w:hanging="360"/>
      </w:pPr>
      <w:rPr>
        <w:rFonts w:cs="Times New Roman"/>
      </w:rPr>
    </w:lvl>
    <w:lvl w:ilvl="2" w:tplc="0419001B" w:tentative="1">
      <w:start w:val="1"/>
      <w:numFmt w:val="lowerRoman"/>
      <w:lvlText w:val="%3."/>
      <w:lvlJc w:val="right"/>
      <w:pPr>
        <w:ind w:left="1987" w:hanging="180"/>
      </w:pPr>
      <w:rPr>
        <w:rFonts w:cs="Times New Roman"/>
      </w:rPr>
    </w:lvl>
    <w:lvl w:ilvl="3" w:tplc="0419000F" w:tentative="1">
      <w:start w:val="1"/>
      <w:numFmt w:val="decimal"/>
      <w:lvlText w:val="%4."/>
      <w:lvlJc w:val="left"/>
      <w:pPr>
        <w:ind w:left="2707" w:hanging="360"/>
      </w:pPr>
      <w:rPr>
        <w:rFonts w:cs="Times New Roman"/>
      </w:rPr>
    </w:lvl>
    <w:lvl w:ilvl="4" w:tplc="04190019" w:tentative="1">
      <w:start w:val="1"/>
      <w:numFmt w:val="lowerLetter"/>
      <w:lvlText w:val="%5."/>
      <w:lvlJc w:val="left"/>
      <w:pPr>
        <w:ind w:left="3427" w:hanging="360"/>
      </w:pPr>
      <w:rPr>
        <w:rFonts w:cs="Times New Roman"/>
      </w:rPr>
    </w:lvl>
    <w:lvl w:ilvl="5" w:tplc="0419001B" w:tentative="1">
      <w:start w:val="1"/>
      <w:numFmt w:val="lowerRoman"/>
      <w:lvlText w:val="%6."/>
      <w:lvlJc w:val="right"/>
      <w:pPr>
        <w:ind w:left="4147" w:hanging="180"/>
      </w:pPr>
      <w:rPr>
        <w:rFonts w:cs="Times New Roman"/>
      </w:rPr>
    </w:lvl>
    <w:lvl w:ilvl="6" w:tplc="0419000F" w:tentative="1">
      <w:start w:val="1"/>
      <w:numFmt w:val="decimal"/>
      <w:lvlText w:val="%7."/>
      <w:lvlJc w:val="left"/>
      <w:pPr>
        <w:ind w:left="4867" w:hanging="360"/>
      </w:pPr>
      <w:rPr>
        <w:rFonts w:cs="Times New Roman"/>
      </w:rPr>
    </w:lvl>
    <w:lvl w:ilvl="7" w:tplc="04190019" w:tentative="1">
      <w:start w:val="1"/>
      <w:numFmt w:val="lowerLetter"/>
      <w:lvlText w:val="%8."/>
      <w:lvlJc w:val="left"/>
      <w:pPr>
        <w:ind w:left="5587" w:hanging="360"/>
      </w:pPr>
      <w:rPr>
        <w:rFonts w:cs="Times New Roman"/>
      </w:rPr>
    </w:lvl>
    <w:lvl w:ilvl="8" w:tplc="0419001B" w:tentative="1">
      <w:start w:val="1"/>
      <w:numFmt w:val="lowerRoman"/>
      <w:lvlText w:val="%9."/>
      <w:lvlJc w:val="right"/>
      <w:pPr>
        <w:ind w:left="6307" w:hanging="180"/>
      </w:pPr>
      <w:rPr>
        <w:rFonts w:cs="Times New Roman"/>
      </w:rPr>
    </w:lvl>
  </w:abstractNum>
  <w:abstractNum w:abstractNumId="111">
    <w:nsid w:val="66157275"/>
    <w:multiLevelType w:val="hybridMultilevel"/>
    <w:tmpl w:val="A9747B68"/>
    <w:lvl w:ilvl="0" w:tplc="04190001">
      <w:start w:val="1"/>
      <w:numFmt w:val="bullet"/>
      <w:lvlText w:val=""/>
      <w:lvlJc w:val="left"/>
      <w:pPr>
        <w:ind w:left="2626" w:hanging="360"/>
      </w:pPr>
      <w:rPr>
        <w:rFonts w:ascii="Symbol" w:hAnsi="Symbol" w:hint="default"/>
      </w:rPr>
    </w:lvl>
    <w:lvl w:ilvl="1" w:tplc="04190003" w:tentative="1">
      <w:start w:val="1"/>
      <w:numFmt w:val="bullet"/>
      <w:lvlText w:val="o"/>
      <w:lvlJc w:val="left"/>
      <w:pPr>
        <w:ind w:left="3346" w:hanging="360"/>
      </w:pPr>
      <w:rPr>
        <w:rFonts w:ascii="Courier New" w:hAnsi="Courier New" w:hint="default"/>
      </w:rPr>
    </w:lvl>
    <w:lvl w:ilvl="2" w:tplc="04190005" w:tentative="1">
      <w:start w:val="1"/>
      <w:numFmt w:val="bullet"/>
      <w:lvlText w:val=""/>
      <w:lvlJc w:val="left"/>
      <w:pPr>
        <w:ind w:left="4066" w:hanging="360"/>
      </w:pPr>
      <w:rPr>
        <w:rFonts w:ascii="Wingdings" w:hAnsi="Wingdings" w:hint="default"/>
      </w:rPr>
    </w:lvl>
    <w:lvl w:ilvl="3" w:tplc="04190001" w:tentative="1">
      <w:start w:val="1"/>
      <w:numFmt w:val="bullet"/>
      <w:lvlText w:val=""/>
      <w:lvlJc w:val="left"/>
      <w:pPr>
        <w:ind w:left="4786" w:hanging="360"/>
      </w:pPr>
      <w:rPr>
        <w:rFonts w:ascii="Symbol" w:hAnsi="Symbol" w:hint="default"/>
      </w:rPr>
    </w:lvl>
    <w:lvl w:ilvl="4" w:tplc="04190003" w:tentative="1">
      <w:start w:val="1"/>
      <w:numFmt w:val="bullet"/>
      <w:lvlText w:val="o"/>
      <w:lvlJc w:val="left"/>
      <w:pPr>
        <w:ind w:left="5506" w:hanging="360"/>
      </w:pPr>
      <w:rPr>
        <w:rFonts w:ascii="Courier New" w:hAnsi="Courier New" w:hint="default"/>
      </w:rPr>
    </w:lvl>
    <w:lvl w:ilvl="5" w:tplc="04190005" w:tentative="1">
      <w:start w:val="1"/>
      <w:numFmt w:val="bullet"/>
      <w:lvlText w:val=""/>
      <w:lvlJc w:val="left"/>
      <w:pPr>
        <w:ind w:left="6226" w:hanging="360"/>
      </w:pPr>
      <w:rPr>
        <w:rFonts w:ascii="Wingdings" w:hAnsi="Wingdings" w:hint="default"/>
      </w:rPr>
    </w:lvl>
    <w:lvl w:ilvl="6" w:tplc="04190001" w:tentative="1">
      <w:start w:val="1"/>
      <w:numFmt w:val="bullet"/>
      <w:lvlText w:val=""/>
      <w:lvlJc w:val="left"/>
      <w:pPr>
        <w:ind w:left="6946" w:hanging="360"/>
      </w:pPr>
      <w:rPr>
        <w:rFonts w:ascii="Symbol" w:hAnsi="Symbol" w:hint="default"/>
      </w:rPr>
    </w:lvl>
    <w:lvl w:ilvl="7" w:tplc="04190003" w:tentative="1">
      <w:start w:val="1"/>
      <w:numFmt w:val="bullet"/>
      <w:lvlText w:val="o"/>
      <w:lvlJc w:val="left"/>
      <w:pPr>
        <w:ind w:left="7666" w:hanging="360"/>
      </w:pPr>
      <w:rPr>
        <w:rFonts w:ascii="Courier New" w:hAnsi="Courier New" w:hint="default"/>
      </w:rPr>
    </w:lvl>
    <w:lvl w:ilvl="8" w:tplc="04190005" w:tentative="1">
      <w:start w:val="1"/>
      <w:numFmt w:val="bullet"/>
      <w:lvlText w:val=""/>
      <w:lvlJc w:val="left"/>
      <w:pPr>
        <w:ind w:left="8386" w:hanging="360"/>
      </w:pPr>
      <w:rPr>
        <w:rFonts w:ascii="Wingdings" w:hAnsi="Wingdings" w:hint="default"/>
      </w:rPr>
    </w:lvl>
  </w:abstractNum>
  <w:abstractNum w:abstractNumId="112">
    <w:nsid w:val="66174611"/>
    <w:multiLevelType w:val="hybridMultilevel"/>
    <w:tmpl w:val="108C0BA4"/>
    <w:lvl w:ilvl="0" w:tplc="48EA8BB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3">
    <w:nsid w:val="667E4C01"/>
    <w:multiLevelType w:val="hybridMultilevel"/>
    <w:tmpl w:val="1D3CE8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nsid w:val="67D109A9"/>
    <w:multiLevelType w:val="hybridMultilevel"/>
    <w:tmpl w:val="B57AA20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5">
    <w:nsid w:val="6D325CCD"/>
    <w:multiLevelType w:val="hybridMultilevel"/>
    <w:tmpl w:val="20106C60"/>
    <w:lvl w:ilvl="0" w:tplc="EF18F128">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16">
    <w:nsid w:val="6D745907"/>
    <w:multiLevelType w:val="hybridMultilevel"/>
    <w:tmpl w:val="BFC2F636"/>
    <w:lvl w:ilvl="0" w:tplc="DE609D0E">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17">
    <w:nsid w:val="6E6C056C"/>
    <w:multiLevelType w:val="multilevel"/>
    <w:tmpl w:val="EBBAF8CA"/>
    <w:lvl w:ilvl="0">
      <w:start w:val="1"/>
      <w:numFmt w:val="decimal"/>
      <w:lvlText w:val="%1."/>
      <w:lvlJc w:val="left"/>
      <w:pPr>
        <w:ind w:left="1582" w:hanging="360"/>
      </w:pPr>
      <w:rPr>
        <w:rFonts w:cs="Times New Roman"/>
      </w:rPr>
    </w:lvl>
    <w:lvl w:ilvl="1">
      <w:start w:val="1"/>
      <w:numFmt w:val="decimal"/>
      <w:isLgl/>
      <w:lvlText w:val="%1.%2."/>
      <w:lvlJc w:val="left"/>
      <w:pPr>
        <w:ind w:left="1582" w:hanging="360"/>
      </w:pPr>
      <w:rPr>
        <w:rFonts w:cs="Times New Roman" w:hint="default"/>
      </w:rPr>
    </w:lvl>
    <w:lvl w:ilvl="2">
      <w:start w:val="1"/>
      <w:numFmt w:val="decimal"/>
      <w:isLgl/>
      <w:lvlText w:val="%1.%2.%3."/>
      <w:lvlJc w:val="left"/>
      <w:pPr>
        <w:ind w:left="194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302" w:hanging="1080"/>
      </w:pPr>
      <w:rPr>
        <w:rFonts w:cs="Times New Roman" w:hint="default"/>
      </w:rPr>
    </w:lvl>
    <w:lvl w:ilvl="5">
      <w:start w:val="1"/>
      <w:numFmt w:val="decimal"/>
      <w:isLgl/>
      <w:lvlText w:val="%1.%2.%3.%4.%5.%6."/>
      <w:lvlJc w:val="left"/>
      <w:pPr>
        <w:ind w:left="2302" w:hanging="1080"/>
      </w:pPr>
      <w:rPr>
        <w:rFonts w:cs="Times New Roman" w:hint="default"/>
      </w:rPr>
    </w:lvl>
    <w:lvl w:ilvl="6">
      <w:start w:val="1"/>
      <w:numFmt w:val="decimal"/>
      <w:isLgl/>
      <w:lvlText w:val="%1.%2.%3.%4.%5.%6.%7."/>
      <w:lvlJc w:val="left"/>
      <w:pPr>
        <w:ind w:left="2662" w:hanging="1440"/>
      </w:pPr>
      <w:rPr>
        <w:rFonts w:cs="Times New Roman" w:hint="default"/>
      </w:rPr>
    </w:lvl>
    <w:lvl w:ilvl="7">
      <w:start w:val="1"/>
      <w:numFmt w:val="decimal"/>
      <w:isLgl/>
      <w:lvlText w:val="%1.%2.%3.%4.%5.%6.%7.%8."/>
      <w:lvlJc w:val="left"/>
      <w:pPr>
        <w:ind w:left="2662" w:hanging="1440"/>
      </w:pPr>
      <w:rPr>
        <w:rFonts w:cs="Times New Roman" w:hint="default"/>
      </w:rPr>
    </w:lvl>
    <w:lvl w:ilvl="8">
      <w:start w:val="1"/>
      <w:numFmt w:val="decimal"/>
      <w:isLgl/>
      <w:lvlText w:val="%1.%2.%3.%4.%5.%6.%7.%8.%9."/>
      <w:lvlJc w:val="left"/>
      <w:pPr>
        <w:ind w:left="3022" w:hanging="1800"/>
      </w:pPr>
      <w:rPr>
        <w:rFonts w:cs="Times New Roman" w:hint="default"/>
      </w:rPr>
    </w:lvl>
  </w:abstractNum>
  <w:abstractNum w:abstractNumId="118">
    <w:nsid w:val="6E7C5B2E"/>
    <w:multiLevelType w:val="hybridMultilevel"/>
    <w:tmpl w:val="6832DC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9">
    <w:nsid w:val="6EE04DB5"/>
    <w:multiLevelType w:val="hybridMultilevel"/>
    <w:tmpl w:val="16C49AE6"/>
    <w:lvl w:ilvl="0" w:tplc="263C353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0">
    <w:nsid w:val="6FDE79B0"/>
    <w:multiLevelType w:val="hybridMultilevel"/>
    <w:tmpl w:val="6A4091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6FF97BF2"/>
    <w:multiLevelType w:val="hybridMultilevel"/>
    <w:tmpl w:val="8980687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2">
    <w:nsid w:val="70814295"/>
    <w:multiLevelType w:val="hybridMultilevel"/>
    <w:tmpl w:val="615A27A2"/>
    <w:lvl w:ilvl="0" w:tplc="866E8EE4">
      <w:start w:val="1"/>
      <w:numFmt w:val="lowerLetter"/>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3">
    <w:nsid w:val="71226403"/>
    <w:multiLevelType w:val="hybridMultilevel"/>
    <w:tmpl w:val="068C7EE2"/>
    <w:lvl w:ilvl="0" w:tplc="5D527D50">
      <w:start w:val="1"/>
      <w:numFmt w:val="lowerLetter"/>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24">
    <w:nsid w:val="717E3E5B"/>
    <w:multiLevelType w:val="hybridMultilevel"/>
    <w:tmpl w:val="CF903C9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5">
    <w:nsid w:val="725871EC"/>
    <w:multiLevelType w:val="hybridMultilevel"/>
    <w:tmpl w:val="8A2055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6">
    <w:nsid w:val="734E3F80"/>
    <w:multiLevelType w:val="hybridMultilevel"/>
    <w:tmpl w:val="90408EBA"/>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27">
    <w:nsid w:val="73A41DA9"/>
    <w:multiLevelType w:val="hybridMultilevel"/>
    <w:tmpl w:val="19229FEA"/>
    <w:lvl w:ilvl="0" w:tplc="9C60A33A">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8">
    <w:nsid w:val="743E2E0F"/>
    <w:multiLevelType w:val="hybridMultilevel"/>
    <w:tmpl w:val="77BCC31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29">
    <w:nsid w:val="768E03A9"/>
    <w:multiLevelType w:val="hybridMultilevel"/>
    <w:tmpl w:val="373A2E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0">
    <w:nsid w:val="76C402E1"/>
    <w:multiLevelType w:val="hybridMultilevel"/>
    <w:tmpl w:val="B8786348"/>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1">
    <w:nsid w:val="77C1040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2">
    <w:nsid w:val="7902040C"/>
    <w:multiLevelType w:val="hybridMultilevel"/>
    <w:tmpl w:val="20549A02"/>
    <w:lvl w:ilvl="0" w:tplc="0E4CCC2A">
      <w:start w:val="1"/>
      <w:numFmt w:val="lowerLetter"/>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33">
    <w:nsid w:val="79FC1B90"/>
    <w:multiLevelType w:val="multilevel"/>
    <w:tmpl w:val="193A4F72"/>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34">
    <w:nsid w:val="7C86027F"/>
    <w:multiLevelType w:val="hybridMultilevel"/>
    <w:tmpl w:val="7C56791C"/>
    <w:lvl w:ilvl="0" w:tplc="CE52A17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35">
    <w:nsid w:val="7E2350DE"/>
    <w:multiLevelType w:val="hybridMultilevel"/>
    <w:tmpl w:val="407678FE"/>
    <w:lvl w:ilvl="0" w:tplc="69D6D810">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36">
    <w:nsid w:val="7E7948C9"/>
    <w:multiLevelType w:val="hybridMultilevel"/>
    <w:tmpl w:val="389E8C94"/>
    <w:lvl w:ilvl="0" w:tplc="8A8ECA3E">
      <w:start w:val="1"/>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37">
    <w:nsid w:val="7EC17A9A"/>
    <w:multiLevelType w:val="hybridMultilevel"/>
    <w:tmpl w:val="A4E0C3DA"/>
    <w:lvl w:ilvl="0" w:tplc="459243FC">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38">
    <w:nsid w:val="7F703343"/>
    <w:multiLevelType w:val="hybridMultilevel"/>
    <w:tmpl w:val="AB6E5090"/>
    <w:lvl w:ilvl="0" w:tplc="38E87A06">
      <w:start w:val="1"/>
      <w:numFmt w:val="lowerLetter"/>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35"/>
  </w:num>
  <w:num w:numId="2">
    <w:abstractNumId w:val="82"/>
  </w:num>
  <w:num w:numId="3">
    <w:abstractNumId w:val="126"/>
  </w:num>
  <w:num w:numId="4">
    <w:abstractNumId w:val="55"/>
  </w:num>
  <w:num w:numId="5">
    <w:abstractNumId w:val="85"/>
  </w:num>
  <w:num w:numId="6">
    <w:abstractNumId w:val="108"/>
  </w:num>
  <w:num w:numId="7">
    <w:abstractNumId w:val="116"/>
  </w:num>
  <w:num w:numId="8">
    <w:abstractNumId w:val="9"/>
  </w:num>
  <w:num w:numId="9">
    <w:abstractNumId w:val="1"/>
  </w:num>
  <w:num w:numId="10">
    <w:abstractNumId w:val="38"/>
  </w:num>
  <w:num w:numId="11">
    <w:abstractNumId w:val="21"/>
  </w:num>
  <w:num w:numId="12">
    <w:abstractNumId w:val="49"/>
  </w:num>
  <w:num w:numId="13">
    <w:abstractNumId w:val="128"/>
  </w:num>
  <w:num w:numId="14">
    <w:abstractNumId w:val="29"/>
  </w:num>
  <w:num w:numId="15">
    <w:abstractNumId w:val="73"/>
  </w:num>
  <w:num w:numId="16">
    <w:abstractNumId w:val="75"/>
  </w:num>
  <w:num w:numId="17">
    <w:abstractNumId w:val="84"/>
  </w:num>
  <w:num w:numId="18">
    <w:abstractNumId w:val="7"/>
  </w:num>
  <w:num w:numId="19">
    <w:abstractNumId w:val="15"/>
  </w:num>
  <w:num w:numId="20">
    <w:abstractNumId w:val="91"/>
  </w:num>
  <w:num w:numId="21">
    <w:abstractNumId w:val="46"/>
  </w:num>
  <w:num w:numId="22">
    <w:abstractNumId w:val="51"/>
  </w:num>
  <w:num w:numId="23">
    <w:abstractNumId w:val="57"/>
  </w:num>
  <w:num w:numId="24">
    <w:abstractNumId w:val="68"/>
  </w:num>
  <w:num w:numId="25">
    <w:abstractNumId w:val="36"/>
  </w:num>
  <w:num w:numId="26">
    <w:abstractNumId w:val="20"/>
  </w:num>
  <w:num w:numId="27">
    <w:abstractNumId w:val="106"/>
  </w:num>
  <w:num w:numId="28">
    <w:abstractNumId w:val="129"/>
  </w:num>
  <w:num w:numId="29">
    <w:abstractNumId w:val="105"/>
  </w:num>
  <w:num w:numId="30">
    <w:abstractNumId w:val="115"/>
  </w:num>
  <w:num w:numId="31">
    <w:abstractNumId w:val="67"/>
  </w:num>
  <w:num w:numId="32">
    <w:abstractNumId w:val="41"/>
  </w:num>
  <w:num w:numId="33">
    <w:abstractNumId w:val="95"/>
  </w:num>
  <w:num w:numId="34">
    <w:abstractNumId w:val="37"/>
  </w:num>
  <w:num w:numId="35">
    <w:abstractNumId w:val="14"/>
  </w:num>
  <w:num w:numId="36">
    <w:abstractNumId w:val="0"/>
  </w:num>
  <w:num w:numId="37">
    <w:abstractNumId w:val="30"/>
  </w:num>
  <w:num w:numId="38">
    <w:abstractNumId w:val="70"/>
  </w:num>
  <w:num w:numId="39">
    <w:abstractNumId w:val="90"/>
  </w:num>
  <w:num w:numId="40">
    <w:abstractNumId w:val="54"/>
  </w:num>
  <w:num w:numId="41">
    <w:abstractNumId w:val="77"/>
  </w:num>
  <w:num w:numId="42">
    <w:abstractNumId w:val="97"/>
  </w:num>
  <w:num w:numId="43">
    <w:abstractNumId w:val="96"/>
  </w:num>
  <w:num w:numId="44">
    <w:abstractNumId w:val="103"/>
  </w:num>
  <w:num w:numId="45">
    <w:abstractNumId w:val="12"/>
  </w:num>
  <w:num w:numId="46">
    <w:abstractNumId w:val="4"/>
  </w:num>
  <w:num w:numId="47">
    <w:abstractNumId w:val="122"/>
  </w:num>
  <w:num w:numId="48">
    <w:abstractNumId w:val="102"/>
  </w:num>
  <w:num w:numId="49">
    <w:abstractNumId w:val="79"/>
  </w:num>
  <w:num w:numId="50">
    <w:abstractNumId w:val="124"/>
  </w:num>
  <w:num w:numId="51">
    <w:abstractNumId w:val="80"/>
  </w:num>
  <w:num w:numId="52">
    <w:abstractNumId w:val="18"/>
  </w:num>
  <w:num w:numId="53">
    <w:abstractNumId w:val="19"/>
  </w:num>
  <w:num w:numId="54">
    <w:abstractNumId w:val="109"/>
  </w:num>
  <w:num w:numId="55">
    <w:abstractNumId w:val="60"/>
  </w:num>
  <w:num w:numId="56">
    <w:abstractNumId w:val="40"/>
  </w:num>
  <w:num w:numId="57">
    <w:abstractNumId w:val="119"/>
  </w:num>
  <w:num w:numId="58">
    <w:abstractNumId w:val="53"/>
  </w:num>
  <w:num w:numId="59">
    <w:abstractNumId w:val="28"/>
  </w:num>
  <w:num w:numId="60">
    <w:abstractNumId w:val="42"/>
  </w:num>
  <w:num w:numId="61">
    <w:abstractNumId w:val="135"/>
  </w:num>
  <w:num w:numId="62">
    <w:abstractNumId w:val="72"/>
  </w:num>
  <w:num w:numId="63">
    <w:abstractNumId w:val="104"/>
  </w:num>
  <w:num w:numId="64">
    <w:abstractNumId w:val="50"/>
  </w:num>
  <w:num w:numId="65">
    <w:abstractNumId w:val="48"/>
  </w:num>
  <w:num w:numId="66">
    <w:abstractNumId w:val="61"/>
  </w:num>
  <w:num w:numId="67">
    <w:abstractNumId w:val="31"/>
  </w:num>
  <w:num w:numId="68">
    <w:abstractNumId w:val="43"/>
  </w:num>
  <w:num w:numId="69">
    <w:abstractNumId w:val="69"/>
  </w:num>
  <w:num w:numId="70">
    <w:abstractNumId w:val="74"/>
  </w:num>
  <w:num w:numId="71">
    <w:abstractNumId w:val="45"/>
  </w:num>
  <w:num w:numId="72">
    <w:abstractNumId w:val="44"/>
  </w:num>
  <w:num w:numId="73">
    <w:abstractNumId w:val="89"/>
  </w:num>
  <w:num w:numId="74">
    <w:abstractNumId w:val="78"/>
  </w:num>
  <w:num w:numId="75">
    <w:abstractNumId w:val="32"/>
  </w:num>
  <w:num w:numId="76">
    <w:abstractNumId w:val="83"/>
  </w:num>
  <w:num w:numId="77">
    <w:abstractNumId w:val="101"/>
  </w:num>
  <w:num w:numId="78">
    <w:abstractNumId w:val="132"/>
  </w:num>
  <w:num w:numId="79">
    <w:abstractNumId w:val="13"/>
  </w:num>
  <w:num w:numId="80">
    <w:abstractNumId w:val="137"/>
  </w:num>
  <w:num w:numId="81">
    <w:abstractNumId w:val="110"/>
  </w:num>
  <w:num w:numId="82">
    <w:abstractNumId w:val="22"/>
  </w:num>
  <w:num w:numId="83">
    <w:abstractNumId w:val="47"/>
  </w:num>
  <w:num w:numId="84">
    <w:abstractNumId w:val="58"/>
  </w:num>
  <w:num w:numId="85">
    <w:abstractNumId w:val="134"/>
  </w:num>
  <w:num w:numId="86">
    <w:abstractNumId w:val="123"/>
  </w:num>
  <w:num w:numId="87">
    <w:abstractNumId w:val="3"/>
  </w:num>
  <w:num w:numId="88">
    <w:abstractNumId w:val="6"/>
  </w:num>
  <w:num w:numId="89">
    <w:abstractNumId w:val="107"/>
  </w:num>
  <w:num w:numId="90">
    <w:abstractNumId w:val="65"/>
  </w:num>
  <w:num w:numId="91">
    <w:abstractNumId w:val="112"/>
  </w:num>
  <w:num w:numId="92">
    <w:abstractNumId w:val="99"/>
  </w:num>
  <w:num w:numId="93">
    <w:abstractNumId w:val="34"/>
  </w:num>
  <w:num w:numId="94">
    <w:abstractNumId w:val="113"/>
  </w:num>
  <w:num w:numId="95">
    <w:abstractNumId w:val="52"/>
  </w:num>
  <w:num w:numId="96">
    <w:abstractNumId w:val="94"/>
  </w:num>
  <w:num w:numId="97">
    <w:abstractNumId w:val="62"/>
  </w:num>
  <w:num w:numId="98">
    <w:abstractNumId w:val="133"/>
  </w:num>
  <w:num w:numId="99">
    <w:abstractNumId w:val="10"/>
  </w:num>
  <w:num w:numId="100">
    <w:abstractNumId w:val="56"/>
  </w:num>
  <w:num w:numId="101">
    <w:abstractNumId w:val="64"/>
  </w:num>
  <w:num w:numId="102">
    <w:abstractNumId w:val="27"/>
  </w:num>
  <w:num w:numId="103">
    <w:abstractNumId w:val="114"/>
  </w:num>
  <w:num w:numId="104">
    <w:abstractNumId w:val="125"/>
  </w:num>
  <w:num w:numId="105">
    <w:abstractNumId w:val="88"/>
  </w:num>
  <w:num w:numId="106">
    <w:abstractNumId w:val="120"/>
  </w:num>
  <w:num w:numId="107">
    <w:abstractNumId w:val="92"/>
  </w:num>
  <w:num w:numId="108">
    <w:abstractNumId w:val="33"/>
  </w:num>
  <w:num w:numId="109">
    <w:abstractNumId w:val="121"/>
  </w:num>
  <w:num w:numId="110">
    <w:abstractNumId w:val="81"/>
  </w:num>
  <w:num w:numId="111">
    <w:abstractNumId w:val="117"/>
  </w:num>
  <w:num w:numId="112">
    <w:abstractNumId w:val="87"/>
  </w:num>
  <w:num w:numId="113">
    <w:abstractNumId w:val="138"/>
  </w:num>
  <w:num w:numId="114">
    <w:abstractNumId w:val="66"/>
  </w:num>
  <w:num w:numId="115">
    <w:abstractNumId w:val="59"/>
  </w:num>
  <w:num w:numId="116">
    <w:abstractNumId w:val="100"/>
  </w:num>
  <w:num w:numId="117">
    <w:abstractNumId w:val="131"/>
  </w:num>
  <w:num w:numId="118">
    <w:abstractNumId w:val="26"/>
  </w:num>
  <w:num w:numId="119">
    <w:abstractNumId w:val="24"/>
  </w:num>
  <w:num w:numId="120">
    <w:abstractNumId w:val="23"/>
  </w:num>
  <w:num w:numId="121">
    <w:abstractNumId w:val="127"/>
  </w:num>
  <w:num w:numId="122">
    <w:abstractNumId w:val="16"/>
  </w:num>
  <w:num w:numId="123">
    <w:abstractNumId w:val="8"/>
  </w:num>
  <w:num w:numId="124">
    <w:abstractNumId w:val="76"/>
  </w:num>
  <w:num w:numId="125">
    <w:abstractNumId w:val="17"/>
  </w:num>
  <w:num w:numId="126">
    <w:abstractNumId w:val="39"/>
  </w:num>
  <w:num w:numId="127">
    <w:abstractNumId w:val="111"/>
  </w:num>
  <w:num w:numId="128">
    <w:abstractNumId w:val="63"/>
  </w:num>
  <w:num w:numId="129">
    <w:abstractNumId w:val="93"/>
  </w:num>
  <w:num w:numId="130">
    <w:abstractNumId w:val="130"/>
  </w:num>
  <w:num w:numId="131">
    <w:abstractNumId w:val="2"/>
  </w:num>
  <w:num w:numId="132">
    <w:abstractNumId w:val="86"/>
  </w:num>
  <w:num w:numId="133">
    <w:abstractNumId w:val="118"/>
  </w:num>
  <w:num w:numId="134">
    <w:abstractNumId w:val="25"/>
  </w:num>
  <w:num w:numId="135">
    <w:abstractNumId w:val="98"/>
  </w:num>
  <w:num w:numId="136">
    <w:abstractNumId w:val="5"/>
  </w:num>
  <w:num w:numId="137">
    <w:abstractNumId w:val="11"/>
  </w:num>
  <w:num w:numId="138">
    <w:abstractNumId w:val="136"/>
  </w:num>
  <w:num w:numId="139">
    <w:abstractNumId w:val="7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F86"/>
    <w:rsid w:val="0000092A"/>
    <w:rsid w:val="00002A41"/>
    <w:rsid w:val="00007B1E"/>
    <w:rsid w:val="00007D91"/>
    <w:rsid w:val="00010E18"/>
    <w:rsid w:val="00015BA5"/>
    <w:rsid w:val="000174A6"/>
    <w:rsid w:val="000233EC"/>
    <w:rsid w:val="00024983"/>
    <w:rsid w:val="00024D2D"/>
    <w:rsid w:val="00025B09"/>
    <w:rsid w:val="00030EA0"/>
    <w:rsid w:val="00030F32"/>
    <w:rsid w:val="0003450D"/>
    <w:rsid w:val="000378C4"/>
    <w:rsid w:val="000423EE"/>
    <w:rsid w:val="00044300"/>
    <w:rsid w:val="0004641A"/>
    <w:rsid w:val="00054915"/>
    <w:rsid w:val="000607CF"/>
    <w:rsid w:val="00062663"/>
    <w:rsid w:val="0006781B"/>
    <w:rsid w:val="00067CF6"/>
    <w:rsid w:val="00073BE5"/>
    <w:rsid w:val="00081044"/>
    <w:rsid w:val="00086408"/>
    <w:rsid w:val="0009294C"/>
    <w:rsid w:val="00093B3F"/>
    <w:rsid w:val="00096496"/>
    <w:rsid w:val="000966CB"/>
    <w:rsid w:val="000A43CA"/>
    <w:rsid w:val="000A4EBF"/>
    <w:rsid w:val="000C18FC"/>
    <w:rsid w:val="000C1C63"/>
    <w:rsid w:val="000C2D68"/>
    <w:rsid w:val="000C5533"/>
    <w:rsid w:val="000C6670"/>
    <w:rsid w:val="000D09A3"/>
    <w:rsid w:val="000D10EF"/>
    <w:rsid w:val="000D1BB8"/>
    <w:rsid w:val="000D1EAE"/>
    <w:rsid w:val="000D3E44"/>
    <w:rsid w:val="000D59D4"/>
    <w:rsid w:val="000E20CA"/>
    <w:rsid w:val="000E21BA"/>
    <w:rsid w:val="000E2595"/>
    <w:rsid w:val="000E331C"/>
    <w:rsid w:val="000E4455"/>
    <w:rsid w:val="000E74D5"/>
    <w:rsid w:val="000F6AAF"/>
    <w:rsid w:val="000F6B18"/>
    <w:rsid w:val="00101728"/>
    <w:rsid w:val="00105DBD"/>
    <w:rsid w:val="00110BE2"/>
    <w:rsid w:val="001115DC"/>
    <w:rsid w:val="001139DF"/>
    <w:rsid w:val="00126361"/>
    <w:rsid w:val="001301D9"/>
    <w:rsid w:val="00134A8B"/>
    <w:rsid w:val="00142DA4"/>
    <w:rsid w:val="00146737"/>
    <w:rsid w:val="00146A31"/>
    <w:rsid w:val="001509A7"/>
    <w:rsid w:val="00151F7D"/>
    <w:rsid w:val="00155081"/>
    <w:rsid w:val="0015530E"/>
    <w:rsid w:val="00155E10"/>
    <w:rsid w:val="00160EAA"/>
    <w:rsid w:val="001610F5"/>
    <w:rsid w:val="00162B9B"/>
    <w:rsid w:val="00163B28"/>
    <w:rsid w:val="00163C51"/>
    <w:rsid w:val="00165D39"/>
    <w:rsid w:val="00170D6F"/>
    <w:rsid w:val="0018487B"/>
    <w:rsid w:val="00186899"/>
    <w:rsid w:val="00187333"/>
    <w:rsid w:val="00192860"/>
    <w:rsid w:val="0019402E"/>
    <w:rsid w:val="001A1C7F"/>
    <w:rsid w:val="001A39E2"/>
    <w:rsid w:val="001A3E67"/>
    <w:rsid w:val="001A7932"/>
    <w:rsid w:val="001A7BC8"/>
    <w:rsid w:val="001B5022"/>
    <w:rsid w:val="001B50B7"/>
    <w:rsid w:val="001C1475"/>
    <w:rsid w:val="001C3CD6"/>
    <w:rsid w:val="001D2317"/>
    <w:rsid w:val="001D5C35"/>
    <w:rsid w:val="001E12FE"/>
    <w:rsid w:val="001E2B5C"/>
    <w:rsid w:val="001E3A26"/>
    <w:rsid w:val="001E5DBE"/>
    <w:rsid w:val="001F0CC5"/>
    <w:rsid w:val="001F7DB4"/>
    <w:rsid w:val="00201C7C"/>
    <w:rsid w:val="002035EF"/>
    <w:rsid w:val="00205D5F"/>
    <w:rsid w:val="00210125"/>
    <w:rsid w:val="00210A0C"/>
    <w:rsid w:val="00216B32"/>
    <w:rsid w:val="00217D93"/>
    <w:rsid w:val="00223EEC"/>
    <w:rsid w:val="002334CB"/>
    <w:rsid w:val="0023380F"/>
    <w:rsid w:val="002349B1"/>
    <w:rsid w:val="00234ABA"/>
    <w:rsid w:val="002351D7"/>
    <w:rsid w:val="002378DE"/>
    <w:rsid w:val="00237E93"/>
    <w:rsid w:val="002460A2"/>
    <w:rsid w:val="0024751D"/>
    <w:rsid w:val="00251C61"/>
    <w:rsid w:val="002524F8"/>
    <w:rsid w:val="002558EB"/>
    <w:rsid w:val="00256E95"/>
    <w:rsid w:val="002819E9"/>
    <w:rsid w:val="00285B7D"/>
    <w:rsid w:val="00290FA8"/>
    <w:rsid w:val="002942D1"/>
    <w:rsid w:val="002A1F20"/>
    <w:rsid w:val="002A2335"/>
    <w:rsid w:val="002A2671"/>
    <w:rsid w:val="002A35A2"/>
    <w:rsid w:val="002A368B"/>
    <w:rsid w:val="002A4BFF"/>
    <w:rsid w:val="002B074F"/>
    <w:rsid w:val="002B6513"/>
    <w:rsid w:val="002C107E"/>
    <w:rsid w:val="002C3930"/>
    <w:rsid w:val="002D13E1"/>
    <w:rsid w:val="002D2019"/>
    <w:rsid w:val="002D49E2"/>
    <w:rsid w:val="002D636D"/>
    <w:rsid w:val="002E41A5"/>
    <w:rsid w:val="002E50F6"/>
    <w:rsid w:val="002E7868"/>
    <w:rsid w:val="002F72A0"/>
    <w:rsid w:val="0030330C"/>
    <w:rsid w:val="003038E8"/>
    <w:rsid w:val="003044AB"/>
    <w:rsid w:val="00322CFF"/>
    <w:rsid w:val="00324E1F"/>
    <w:rsid w:val="00325CB4"/>
    <w:rsid w:val="00326A45"/>
    <w:rsid w:val="00333E21"/>
    <w:rsid w:val="003343EE"/>
    <w:rsid w:val="00337E51"/>
    <w:rsid w:val="0034436D"/>
    <w:rsid w:val="00347A23"/>
    <w:rsid w:val="00352601"/>
    <w:rsid w:val="00356B3A"/>
    <w:rsid w:val="00365419"/>
    <w:rsid w:val="0036547B"/>
    <w:rsid w:val="00370CBC"/>
    <w:rsid w:val="00373CCC"/>
    <w:rsid w:val="00374EB6"/>
    <w:rsid w:val="0037549A"/>
    <w:rsid w:val="003763B6"/>
    <w:rsid w:val="003820B8"/>
    <w:rsid w:val="00383E72"/>
    <w:rsid w:val="00386D45"/>
    <w:rsid w:val="00394921"/>
    <w:rsid w:val="00395833"/>
    <w:rsid w:val="003958E3"/>
    <w:rsid w:val="003A0483"/>
    <w:rsid w:val="003A1CAC"/>
    <w:rsid w:val="003A39C4"/>
    <w:rsid w:val="003B0F12"/>
    <w:rsid w:val="003B6419"/>
    <w:rsid w:val="003B7E7D"/>
    <w:rsid w:val="003C2D18"/>
    <w:rsid w:val="003C2DE6"/>
    <w:rsid w:val="003D351E"/>
    <w:rsid w:val="003D3826"/>
    <w:rsid w:val="003D49E0"/>
    <w:rsid w:val="003D49F8"/>
    <w:rsid w:val="003D5987"/>
    <w:rsid w:val="003D5D01"/>
    <w:rsid w:val="003D7164"/>
    <w:rsid w:val="003E0879"/>
    <w:rsid w:val="003E0D3A"/>
    <w:rsid w:val="003E2637"/>
    <w:rsid w:val="003E3E64"/>
    <w:rsid w:val="003E4A84"/>
    <w:rsid w:val="003E5030"/>
    <w:rsid w:val="003E5B2F"/>
    <w:rsid w:val="003E5BE7"/>
    <w:rsid w:val="003E758D"/>
    <w:rsid w:val="003F2562"/>
    <w:rsid w:val="003F4666"/>
    <w:rsid w:val="003F4E1F"/>
    <w:rsid w:val="003F5DC0"/>
    <w:rsid w:val="00401A0E"/>
    <w:rsid w:val="004128CF"/>
    <w:rsid w:val="00416756"/>
    <w:rsid w:val="00416BEE"/>
    <w:rsid w:val="00417039"/>
    <w:rsid w:val="004265CA"/>
    <w:rsid w:val="00426C63"/>
    <w:rsid w:val="00431916"/>
    <w:rsid w:val="00437B13"/>
    <w:rsid w:val="00442EBF"/>
    <w:rsid w:val="00444F5E"/>
    <w:rsid w:val="0044777F"/>
    <w:rsid w:val="0045154A"/>
    <w:rsid w:val="00452722"/>
    <w:rsid w:val="0046182A"/>
    <w:rsid w:val="00462FA2"/>
    <w:rsid w:val="004819E6"/>
    <w:rsid w:val="00482017"/>
    <w:rsid w:val="004852A7"/>
    <w:rsid w:val="0049191C"/>
    <w:rsid w:val="004927C6"/>
    <w:rsid w:val="00495B8C"/>
    <w:rsid w:val="00496B96"/>
    <w:rsid w:val="004A0A05"/>
    <w:rsid w:val="004A4E08"/>
    <w:rsid w:val="004C12CF"/>
    <w:rsid w:val="004C4144"/>
    <w:rsid w:val="004C75CF"/>
    <w:rsid w:val="004C7A19"/>
    <w:rsid w:val="004D0FE0"/>
    <w:rsid w:val="004D1AF7"/>
    <w:rsid w:val="004D24B6"/>
    <w:rsid w:val="004D26C0"/>
    <w:rsid w:val="004D6380"/>
    <w:rsid w:val="004E0250"/>
    <w:rsid w:val="004E1A43"/>
    <w:rsid w:val="004E27B2"/>
    <w:rsid w:val="004E2C3B"/>
    <w:rsid w:val="004F4AB9"/>
    <w:rsid w:val="004F63FB"/>
    <w:rsid w:val="005000D4"/>
    <w:rsid w:val="00502902"/>
    <w:rsid w:val="00505D02"/>
    <w:rsid w:val="00506204"/>
    <w:rsid w:val="00506B7A"/>
    <w:rsid w:val="00507420"/>
    <w:rsid w:val="00513958"/>
    <w:rsid w:val="0051565C"/>
    <w:rsid w:val="005238FE"/>
    <w:rsid w:val="00525198"/>
    <w:rsid w:val="00532A1C"/>
    <w:rsid w:val="00537213"/>
    <w:rsid w:val="00537488"/>
    <w:rsid w:val="005420F6"/>
    <w:rsid w:val="0054322A"/>
    <w:rsid w:val="00550A44"/>
    <w:rsid w:val="005517EB"/>
    <w:rsid w:val="005520E1"/>
    <w:rsid w:val="005572B7"/>
    <w:rsid w:val="00562331"/>
    <w:rsid w:val="00562D9E"/>
    <w:rsid w:val="00572542"/>
    <w:rsid w:val="005765E5"/>
    <w:rsid w:val="00580D26"/>
    <w:rsid w:val="0058265B"/>
    <w:rsid w:val="00591970"/>
    <w:rsid w:val="0059258F"/>
    <w:rsid w:val="00594D16"/>
    <w:rsid w:val="005A6F2F"/>
    <w:rsid w:val="005B11DE"/>
    <w:rsid w:val="005C2252"/>
    <w:rsid w:val="005C2332"/>
    <w:rsid w:val="005C6532"/>
    <w:rsid w:val="005C7B1F"/>
    <w:rsid w:val="005D2EA5"/>
    <w:rsid w:val="005D3F3F"/>
    <w:rsid w:val="005E1B41"/>
    <w:rsid w:val="005E30F8"/>
    <w:rsid w:val="005E3A25"/>
    <w:rsid w:val="005F090D"/>
    <w:rsid w:val="005F0FE8"/>
    <w:rsid w:val="005F1530"/>
    <w:rsid w:val="00601090"/>
    <w:rsid w:val="00611E43"/>
    <w:rsid w:val="006228BA"/>
    <w:rsid w:val="00622D60"/>
    <w:rsid w:val="00627F38"/>
    <w:rsid w:val="00627FAC"/>
    <w:rsid w:val="00633347"/>
    <w:rsid w:val="006366D3"/>
    <w:rsid w:val="00637CFD"/>
    <w:rsid w:val="00640348"/>
    <w:rsid w:val="006419D0"/>
    <w:rsid w:val="00642FC9"/>
    <w:rsid w:val="006465AE"/>
    <w:rsid w:val="0065237C"/>
    <w:rsid w:val="00657DE0"/>
    <w:rsid w:val="00662CBA"/>
    <w:rsid w:val="006631F3"/>
    <w:rsid w:val="006653EC"/>
    <w:rsid w:val="006663A7"/>
    <w:rsid w:val="00667944"/>
    <w:rsid w:val="0067477A"/>
    <w:rsid w:val="0067602F"/>
    <w:rsid w:val="0068252D"/>
    <w:rsid w:val="0068286C"/>
    <w:rsid w:val="00683055"/>
    <w:rsid w:val="00683F73"/>
    <w:rsid w:val="0069559C"/>
    <w:rsid w:val="00696D8C"/>
    <w:rsid w:val="0069702C"/>
    <w:rsid w:val="006A0244"/>
    <w:rsid w:val="006B3462"/>
    <w:rsid w:val="006C06AF"/>
    <w:rsid w:val="006C1A1B"/>
    <w:rsid w:val="006C36FF"/>
    <w:rsid w:val="006C4CFC"/>
    <w:rsid w:val="006C517C"/>
    <w:rsid w:val="006D04A2"/>
    <w:rsid w:val="006D0F5D"/>
    <w:rsid w:val="006D117A"/>
    <w:rsid w:val="006D359C"/>
    <w:rsid w:val="006E2AD4"/>
    <w:rsid w:val="006E359F"/>
    <w:rsid w:val="006E6FBE"/>
    <w:rsid w:val="006F0474"/>
    <w:rsid w:val="006F078E"/>
    <w:rsid w:val="006F19B6"/>
    <w:rsid w:val="006F3C29"/>
    <w:rsid w:val="006F69ED"/>
    <w:rsid w:val="006F7279"/>
    <w:rsid w:val="00704016"/>
    <w:rsid w:val="007066A1"/>
    <w:rsid w:val="007213F7"/>
    <w:rsid w:val="00723136"/>
    <w:rsid w:val="007256C0"/>
    <w:rsid w:val="00726E31"/>
    <w:rsid w:val="00740953"/>
    <w:rsid w:val="00741313"/>
    <w:rsid w:val="007462B9"/>
    <w:rsid w:val="0074663C"/>
    <w:rsid w:val="00746724"/>
    <w:rsid w:val="007534BC"/>
    <w:rsid w:val="007555AF"/>
    <w:rsid w:val="00755E22"/>
    <w:rsid w:val="00756364"/>
    <w:rsid w:val="007570BD"/>
    <w:rsid w:val="00757266"/>
    <w:rsid w:val="007624C0"/>
    <w:rsid w:val="007650FD"/>
    <w:rsid w:val="00765E0F"/>
    <w:rsid w:val="00767BB1"/>
    <w:rsid w:val="00785B23"/>
    <w:rsid w:val="00791965"/>
    <w:rsid w:val="0079418E"/>
    <w:rsid w:val="007972B8"/>
    <w:rsid w:val="007A00B0"/>
    <w:rsid w:val="007A28A8"/>
    <w:rsid w:val="007A2CA6"/>
    <w:rsid w:val="007A7DD3"/>
    <w:rsid w:val="007B0E3A"/>
    <w:rsid w:val="007B35DC"/>
    <w:rsid w:val="007B7145"/>
    <w:rsid w:val="007B7C5B"/>
    <w:rsid w:val="007C21FE"/>
    <w:rsid w:val="007C7B3C"/>
    <w:rsid w:val="007D12C6"/>
    <w:rsid w:val="007D3073"/>
    <w:rsid w:val="007D3C2D"/>
    <w:rsid w:val="007D4E9C"/>
    <w:rsid w:val="007D6A39"/>
    <w:rsid w:val="007F2C1F"/>
    <w:rsid w:val="007F2C35"/>
    <w:rsid w:val="00803A54"/>
    <w:rsid w:val="00803D38"/>
    <w:rsid w:val="00811F25"/>
    <w:rsid w:val="00813261"/>
    <w:rsid w:val="00813C34"/>
    <w:rsid w:val="008151CE"/>
    <w:rsid w:val="00815580"/>
    <w:rsid w:val="00821441"/>
    <w:rsid w:val="00821DC8"/>
    <w:rsid w:val="0082291C"/>
    <w:rsid w:val="00827940"/>
    <w:rsid w:val="008279A6"/>
    <w:rsid w:val="00832EEA"/>
    <w:rsid w:val="00833D69"/>
    <w:rsid w:val="00835D79"/>
    <w:rsid w:val="00836273"/>
    <w:rsid w:val="008376DE"/>
    <w:rsid w:val="00837EF1"/>
    <w:rsid w:val="00837FAF"/>
    <w:rsid w:val="00852215"/>
    <w:rsid w:val="00856E27"/>
    <w:rsid w:val="00860ED7"/>
    <w:rsid w:val="00863359"/>
    <w:rsid w:val="00863390"/>
    <w:rsid w:val="00864621"/>
    <w:rsid w:val="008647CB"/>
    <w:rsid w:val="00864B21"/>
    <w:rsid w:val="0086639E"/>
    <w:rsid w:val="0086790A"/>
    <w:rsid w:val="00867C4C"/>
    <w:rsid w:val="00881ADA"/>
    <w:rsid w:val="00886366"/>
    <w:rsid w:val="00886FF8"/>
    <w:rsid w:val="00892CFC"/>
    <w:rsid w:val="00897ACC"/>
    <w:rsid w:val="008A06D2"/>
    <w:rsid w:val="008A18F0"/>
    <w:rsid w:val="008A375F"/>
    <w:rsid w:val="008A497D"/>
    <w:rsid w:val="008A7AED"/>
    <w:rsid w:val="008A7C9E"/>
    <w:rsid w:val="008B0A43"/>
    <w:rsid w:val="008B1019"/>
    <w:rsid w:val="008B1499"/>
    <w:rsid w:val="008B1727"/>
    <w:rsid w:val="008B53F9"/>
    <w:rsid w:val="008B6FE7"/>
    <w:rsid w:val="008C45F4"/>
    <w:rsid w:val="008C61E8"/>
    <w:rsid w:val="008C68E3"/>
    <w:rsid w:val="008C6D45"/>
    <w:rsid w:val="008D4634"/>
    <w:rsid w:val="008D6627"/>
    <w:rsid w:val="008D7975"/>
    <w:rsid w:val="008E214E"/>
    <w:rsid w:val="008E5021"/>
    <w:rsid w:val="008E7850"/>
    <w:rsid w:val="008F1F6D"/>
    <w:rsid w:val="008F58E8"/>
    <w:rsid w:val="0090192B"/>
    <w:rsid w:val="00902C58"/>
    <w:rsid w:val="009033A5"/>
    <w:rsid w:val="00910AEA"/>
    <w:rsid w:val="00914C4C"/>
    <w:rsid w:val="0092476C"/>
    <w:rsid w:val="0092637E"/>
    <w:rsid w:val="0093727D"/>
    <w:rsid w:val="009424B3"/>
    <w:rsid w:val="00950CAA"/>
    <w:rsid w:val="00954C50"/>
    <w:rsid w:val="00965BC2"/>
    <w:rsid w:val="00973C85"/>
    <w:rsid w:val="00981D81"/>
    <w:rsid w:val="00991078"/>
    <w:rsid w:val="00991C1B"/>
    <w:rsid w:val="00992D67"/>
    <w:rsid w:val="0099328E"/>
    <w:rsid w:val="00997C36"/>
    <w:rsid w:val="009A20C3"/>
    <w:rsid w:val="009A7E8E"/>
    <w:rsid w:val="009B0311"/>
    <w:rsid w:val="009B3A47"/>
    <w:rsid w:val="009C128D"/>
    <w:rsid w:val="009C21F2"/>
    <w:rsid w:val="009C25B9"/>
    <w:rsid w:val="009D5103"/>
    <w:rsid w:val="009D5329"/>
    <w:rsid w:val="009E6DDB"/>
    <w:rsid w:val="009F1160"/>
    <w:rsid w:val="009F1D2C"/>
    <w:rsid w:val="009F41B4"/>
    <w:rsid w:val="009F7EC9"/>
    <w:rsid w:val="00A006F3"/>
    <w:rsid w:val="00A00721"/>
    <w:rsid w:val="00A00927"/>
    <w:rsid w:val="00A0250B"/>
    <w:rsid w:val="00A17FE4"/>
    <w:rsid w:val="00A24D8E"/>
    <w:rsid w:val="00A360A6"/>
    <w:rsid w:val="00A36AF1"/>
    <w:rsid w:val="00A400DF"/>
    <w:rsid w:val="00A41968"/>
    <w:rsid w:val="00A44032"/>
    <w:rsid w:val="00A475BF"/>
    <w:rsid w:val="00A5139F"/>
    <w:rsid w:val="00A5445A"/>
    <w:rsid w:val="00A60835"/>
    <w:rsid w:val="00A6432E"/>
    <w:rsid w:val="00A70514"/>
    <w:rsid w:val="00A76DA1"/>
    <w:rsid w:val="00A81BF3"/>
    <w:rsid w:val="00A81E14"/>
    <w:rsid w:val="00A8646E"/>
    <w:rsid w:val="00A90213"/>
    <w:rsid w:val="00A91CCF"/>
    <w:rsid w:val="00A954DA"/>
    <w:rsid w:val="00AA607E"/>
    <w:rsid w:val="00AB46AE"/>
    <w:rsid w:val="00AB4DF5"/>
    <w:rsid w:val="00AC018A"/>
    <w:rsid w:val="00AC1527"/>
    <w:rsid w:val="00AC162E"/>
    <w:rsid w:val="00AC3197"/>
    <w:rsid w:val="00AC386D"/>
    <w:rsid w:val="00AC409C"/>
    <w:rsid w:val="00AC4979"/>
    <w:rsid w:val="00AC63B6"/>
    <w:rsid w:val="00AC7AC6"/>
    <w:rsid w:val="00AD07CC"/>
    <w:rsid w:val="00AD66CD"/>
    <w:rsid w:val="00AE2EBF"/>
    <w:rsid w:val="00AF325F"/>
    <w:rsid w:val="00AF4639"/>
    <w:rsid w:val="00AF76E7"/>
    <w:rsid w:val="00B13B52"/>
    <w:rsid w:val="00B16619"/>
    <w:rsid w:val="00B20252"/>
    <w:rsid w:val="00B250A0"/>
    <w:rsid w:val="00B33393"/>
    <w:rsid w:val="00B41A56"/>
    <w:rsid w:val="00B422DA"/>
    <w:rsid w:val="00B4320C"/>
    <w:rsid w:val="00B46B84"/>
    <w:rsid w:val="00B53649"/>
    <w:rsid w:val="00B544D0"/>
    <w:rsid w:val="00B565A2"/>
    <w:rsid w:val="00B56D87"/>
    <w:rsid w:val="00B57066"/>
    <w:rsid w:val="00B63321"/>
    <w:rsid w:val="00B66080"/>
    <w:rsid w:val="00B67777"/>
    <w:rsid w:val="00B72A4B"/>
    <w:rsid w:val="00B76029"/>
    <w:rsid w:val="00B77AF4"/>
    <w:rsid w:val="00B85300"/>
    <w:rsid w:val="00B87154"/>
    <w:rsid w:val="00B91518"/>
    <w:rsid w:val="00B93F4C"/>
    <w:rsid w:val="00BA373F"/>
    <w:rsid w:val="00BA4E04"/>
    <w:rsid w:val="00BB020B"/>
    <w:rsid w:val="00BB4A4F"/>
    <w:rsid w:val="00BC1FFC"/>
    <w:rsid w:val="00BD0027"/>
    <w:rsid w:val="00BD50A1"/>
    <w:rsid w:val="00BD7739"/>
    <w:rsid w:val="00BE3248"/>
    <w:rsid w:val="00BF120F"/>
    <w:rsid w:val="00BF62B9"/>
    <w:rsid w:val="00BF6788"/>
    <w:rsid w:val="00BF7FD0"/>
    <w:rsid w:val="00C00E96"/>
    <w:rsid w:val="00C10E20"/>
    <w:rsid w:val="00C11F24"/>
    <w:rsid w:val="00C268B1"/>
    <w:rsid w:val="00C27E1E"/>
    <w:rsid w:val="00C31733"/>
    <w:rsid w:val="00C34454"/>
    <w:rsid w:val="00C3796E"/>
    <w:rsid w:val="00C46738"/>
    <w:rsid w:val="00C47104"/>
    <w:rsid w:val="00C508F7"/>
    <w:rsid w:val="00C611C8"/>
    <w:rsid w:val="00C615D3"/>
    <w:rsid w:val="00C62182"/>
    <w:rsid w:val="00C63E4D"/>
    <w:rsid w:val="00C73B96"/>
    <w:rsid w:val="00C80500"/>
    <w:rsid w:val="00C809F8"/>
    <w:rsid w:val="00C812D5"/>
    <w:rsid w:val="00C82AFE"/>
    <w:rsid w:val="00C851B4"/>
    <w:rsid w:val="00C87065"/>
    <w:rsid w:val="00C948D2"/>
    <w:rsid w:val="00C97B7F"/>
    <w:rsid w:val="00CA4D71"/>
    <w:rsid w:val="00CB7684"/>
    <w:rsid w:val="00CB7F9F"/>
    <w:rsid w:val="00CC209E"/>
    <w:rsid w:val="00CC2237"/>
    <w:rsid w:val="00CC69D2"/>
    <w:rsid w:val="00CC6A1E"/>
    <w:rsid w:val="00CD09EC"/>
    <w:rsid w:val="00CD181D"/>
    <w:rsid w:val="00CD5839"/>
    <w:rsid w:val="00CD67C0"/>
    <w:rsid w:val="00CF0176"/>
    <w:rsid w:val="00CF1613"/>
    <w:rsid w:val="00CF2072"/>
    <w:rsid w:val="00CF4112"/>
    <w:rsid w:val="00CF69C6"/>
    <w:rsid w:val="00D06906"/>
    <w:rsid w:val="00D113C4"/>
    <w:rsid w:val="00D169D0"/>
    <w:rsid w:val="00D26520"/>
    <w:rsid w:val="00D318BB"/>
    <w:rsid w:val="00D33C67"/>
    <w:rsid w:val="00D36E49"/>
    <w:rsid w:val="00D37858"/>
    <w:rsid w:val="00D37F86"/>
    <w:rsid w:val="00D44FE2"/>
    <w:rsid w:val="00D5084C"/>
    <w:rsid w:val="00D53D9D"/>
    <w:rsid w:val="00D56BF3"/>
    <w:rsid w:val="00D60950"/>
    <w:rsid w:val="00D6337F"/>
    <w:rsid w:val="00D669DC"/>
    <w:rsid w:val="00D722EB"/>
    <w:rsid w:val="00D724AA"/>
    <w:rsid w:val="00D73AB0"/>
    <w:rsid w:val="00D73BD9"/>
    <w:rsid w:val="00D7468A"/>
    <w:rsid w:val="00D75564"/>
    <w:rsid w:val="00D76119"/>
    <w:rsid w:val="00D773CA"/>
    <w:rsid w:val="00D82071"/>
    <w:rsid w:val="00D85231"/>
    <w:rsid w:val="00D868E3"/>
    <w:rsid w:val="00D8699D"/>
    <w:rsid w:val="00D9460B"/>
    <w:rsid w:val="00DA12CA"/>
    <w:rsid w:val="00DA1C1D"/>
    <w:rsid w:val="00DB56A9"/>
    <w:rsid w:val="00DB684C"/>
    <w:rsid w:val="00DC498E"/>
    <w:rsid w:val="00DC6111"/>
    <w:rsid w:val="00DC629F"/>
    <w:rsid w:val="00DC77E0"/>
    <w:rsid w:val="00DC7CF1"/>
    <w:rsid w:val="00DD1C26"/>
    <w:rsid w:val="00DD745D"/>
    <w:rsid w:val="00DF4C81"/>
    <w:rsid w:val="00E00C9F"/>
    <w:rsid w:val="00E036BF"/>
    <w:rsid w:val="00E14324"/>
    <w:rsid w:val="00E152BC"/>
    <w:rsid w:val="00E16ED7"/>
    <w:rsid w:val="00E25090"/>
    <w:rsid w:val="00E265BF"/>
    <w:rsid w:val="00E32E59"/>
    <w:rsid w:val="00E34CF2"/>
    <w:rsid w:val="00E36812"/>
    <w:rsid w:val="00E36AE2"/>
    <w:rsid w:val="00E36E34"/>
    <w:rsid w:val="00E44537"/>
    <w:rsid w:val="00E46ECE"/>
    <w:rsid w:val="00E518EC"/>
    <w:rsid w:val="00E57C16"/>
    <w:rsid w:val="00E62448"/>
    <w:rsid w:val="00E62E08"/>
    <w:rsid w:val="00E63852"/>
    <w:rsid w:val="00E718FD"/>
    <w:rsid w:val="00E75B6F"/>
    <w:rsid w:val="00E81D90"/>
    <w:rsid w:val="00E86BCB"/>
    <w:rsid w:val="00E908E3"/>
    <w:rsid w:val="00EA32C1"/>
    <w:rsid w:val="00EA3F7B"/>
    <w:rsid w:val="00EB1468"/>
    <w:rsid w:val="00EB31CE"/>
    <w:rsid w:val="00EB4B02"/>
    <w:rsid w:val="00EB626F"/>
    <w:rsid w:val="00EC514B"/>
    <w:rsid w:val="00EC6D2D"/>
    <w:rsid w:val="00ED329F"/>
    <w:rsid w:val="00ED746C"/>
    <w:rsid w:val="00EE470D"/>
    <w:rsid w:val="00EE7165"/>
    <w:rsid w:val="00EF4DCE"/>
    <w:rsid w:val="00F004EE"/>
    <w:rsid w:val="00F01B16"/>
    <w:rsid w:val="00F0292B"/>
    <w:rsid w:val="00F07C34"/>
    <w:rsid w:val="00F1011E"/>
    <w:rsid w:val="00F22FFF"/>
    <w:rsid w:val="00F24026"/>
    <w:rsid w:val="00F242BA"/>
    <w:rsid w:val="00F26BA1"/>
    <w:rsid w:val="00F34F07"/>
    <w:rsid w:val="00F403DB"/>
    <w:rsid w:val="00F413B2"/>
    <w:rsid w:val="00F43C82"/>
    <w:rsid w:val="00F45627"/>
    <w:rsid w:val="00F471F4"/>
    <w:rsid w:val="00F5226B"/>
    <w:rsid w:val="00F54D70"/>
    <w:rsid w:val="00F618BF"/>
    <w:rsid w:val="00F70B75"/>
    <w:rsid w:val="00F71B38"/>
    <w:rsid w:val="00F72CBC"/>
    <w:rsid w:val="00F7448D"/>
    <w:rsid w:val="00F76635"/>
    <w:rsid w:val="00F77AE0"/>
    <w:rsid w:val="00F82B5F"/>
    <w:rsid w:val="00F9064A"/>
    <w:rsid w:val="00F917AA"/>
    <w:rsid w:val="00F92DF8"/>
    <w:rsid w:val="00F94B67"/>
    <w:rsid w:val="00FA0595"/>
    <w:rsid w:val="00FA1B8A"/>
    <w:rsid w:val="00FA21BA"/>
    <w:rsid w:val="00FA6378"/>
    <w:rsid w:val="00FB20AB"/>
    <w:rsid w:val="00FB2B85"/>
    <w:rsid w:val="00FB303E"/>
    <w:rsid w:val="00FB3BD9"/>
    <w:rsid w:val="00FB5926"/>
    <w:rsid w:val="00FC396A"/>
    <w:rsid w:val="00FC4D95"/>
    <w:rsid w:val="00FC4DB5"/>
    <w:rsid w:val="00FC50E6"/>
    <w:rsid w:val="00FD0A59"/>
    <w:rsid w:val="00FD4D77"/>
    <w:rsid w:val="00FD776B"/>
    <w:rsid w:val="00FE199E"/>
    <w:rsid w:val="00FE2DD3"/>
    <w:rsid w:val="00FE68A3"/>
    <w:rsid w:val="00FE692E"/>
    <w:rsid w:val="00FE7CD6"/>
    <w:rsid w:val="00FF2A79"/>
    <w:rsid w:val="00FF493E"/>
    <w:rsid w:val="00FF5331"/>
    <w:rsid w:val="00FF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shapelayout>
  </w:shapeDefaults>
  <w:decimalSymbol w:val=","/>
  <w:listSeparator w:val=";"/>
  <w15:chartTrackingRefBased/>
  <w15:docId w15:val="{1810A9A8-F656-4C65-8807-DECF06AE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1F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сичена цитата1"/>
    <w:basedOn w:val="a"/>
    <w:next w:val="a"/>
    <w:link w:val="IntenseQuoteChar"/>
    <w:rsid w:val="00D37F86"/>
    <w:pPr>
      <w:pBdr>
        <w:bottom w:val="single" w:sz="4" w:space="4" w:color="4F81BD"/>
      </w:pBdr>
      <w:spacing w:before="200" w:after="280"/>
      <w:ind w:left="936" w:right="936"/>
    </w:pPr>
    <w:rPr>
      <w:b/>
      <w:bCs/>
      <w:i/>
      <w:iCs/>
      <w:color w:val="4F81BD"/>
      <w:sz w:val="20"/>
      <w:szCs w:val="20"/>
      <w:lang w:eastAsia="ru-RU"/>
    </w:rPr>
  </w:style>
  <w:style w:type="character" w:customStyle="1" w:styleId="IntenseQuoteChar">
    <w:name w:val="Intense Quote Char"/>
    <w:link w:val="1"/>
    <w:locked/>
    <w:rsid w:val="00D37F86"/>
    <w:rPr>
      <w:b/>
      <w:i/>
      <w:color w:val="4F81BD"/>
    </w:rPr>
  </w:style>
  <w:style w:type="paragraph" w:customStyle="1" w:styleId="10">
    <w:name w:val="Абзац списку1"/>
    <w:basedOn w:val="a"/>
    <w:rsid w:val="00D37F86"/>
    <w:pPr>
      <w:ind w:left="720"/>
      <w:contextualSpacing/>
    </w:pPr>
  </w:style>
  <w:style w:type="character" w:customStyle="1" w:styleId="11">
    <w:name w:val="Сильне виокремлення1"/>
    <w:rsid w:val="00D37F86"/>
    <w:rPr>
      <w:b/>
      <w:i/>
      <w:color w:val="4F81BD"/>
    </w:rPr>
  </w:style>
  <w:style w:type="paragraph" w:styleId="a3">
    <w:name w:val="header"/>
    <w:basedOn w:val="a"/>
    <w:link w:val="a4"/>
    <w:rsid w:val="002D13E1"/>
    <w:pPr>
      <w:tabs>
        <w:tab w:val="center" w:pos="4677"/>
        <w:tab w:val="right" w:pos="9355"/>
      </w:tabs>
      <w:spacing w:after="0" w:line="240" w:lineRule="auto"/>
    </w:pPr>
  </w:style>
  <w:style w:type="character" w:customStyle="1" w:styleId="a4">
    <w:name w:val="Верхній колонтитул Знак"/>
    <w:basedOn w:val="a0"/>
    <w:link w:val="a3"/>
    <w:locked/>
    <w:rsid w:val="002D13E1"/>
    <w:rPr>
      <w:rFonts w:cs="Times New Roman"/>
    </w:rPr>
  </w:style>
  <w:style w:type="paragraph" w:styleId="a5">
    <w:name w:val="footer"/>
    <w:basedOn w:val="a"/>
    <w:link w:val="a6"/>
    <w:rsid w:val="002D13E1"/>
    <w:pPr>
      <w:tabs>
        <w:tab w:val="center" w:pos="4677"/>
        <w:tab w:val="right" w:pos="9355"/>
      </w:tabs>
      <w:spacing w:after="0" w:line="240" w:lineRule="auto"/>
    </w:pPr>
  </w:style>
  <w:style w:type="character" w:customStyle="1" w:styleId="a6">
    <w:name w:val="Нижній колонтитул Знак"/>
    <w:basedOn w:val="a0"/>
    <w:link w:val="a5"/>
    <w:locked/>
    <w:rsid w:val="002D13E1"/>
    <w:rPr>
      <w:rFonts w:cs="Times New Roman"/>
    </w:rPr>
  </w:style>
  <w:style w:type="paragraph" w:styleId="a7">
    <w:name w:val="footnote text"/>
    <w:basedOn w:val="a"/>
    <w:link w:val="a8"/>
    <w:semiHidden/>
    <w:rsid w:val="002D13E1"/>
    <w:pPr>
      <w:spacing w:after="0" w:line="240" w:lineRule="auto"/>
    </w:pPr>
    <w:rPr>
      <w:sz w:val="20"/>
      <w:szCs w:val="20"/>
      <w:lang w:eastAsia="ru-RU"/>
    </w:rPr>
  </w:style>
  <w:style w:type="character" w:customStyle="1" w:styleId="a8">
    <w:name w:val="Текст виноски Знак"/>
    <w:link w:val="a7"/>
    <w:semiHidden/>
    <w:locked/>
    <w:rsid w:val="002D13E1"/>
    <w:rPr>
      <w:sz w:val="20"/>
    </w:rPr>
  </w:style>
  <w:style w:type="character" w:styleId="a9">
    <w:name w:val="footnote reference"/>
    <w:basedOn w:val="a0"/>
    <w:semiHidden/>
    <w:rsid w:val="002D13E1"/>
    <w:rPr>
      <w:vertAlign w:val="superscript"/>
    </w:rPr>
  </w:style>
  <w:style w:type="character" w:styleId="aa">
    <w:name w:val="Hyperlink"/>
    <w:basedOn w:val="a0"/>
    <w:rsid w:val="00765E0F"/>
    <w:rPr>
      <w:color w:val="0000FF"/>
      <w:u w:val="single"/>
    </w:rPr>
  </w:style>
  <w:style w:type="paragraph" w:styleId="ab">
    <w:name w:val="Balloon Text"/>
    <w:basedOn w:val="a"/>
    <w:link w:val="ac"/>
    <w:semiHidden/>
    <w:rsid w:val="00F26BA1"/>
    <w:pPr>
      <w:spacing w:after="0" w:line="240" w:lineRule="auto"/>
    </w:pPr>
    <w:rPr>
      <w:rFonts w:ascii="Tahoma" w:hAnsi="Tahoma"/>
      <w:sz w:val="16"/>
      <w:szCs w:val="16"/>
    </w:rPr>
  </w:style>
  <w:style w:type="character" w:customStyle="1" w:styleId="ac">
    <w:name w:val="Текст у виносці Знак"/>
    <w:link w:val="ab"/>
    <w:semiHidden/>
    <w:locked/>
    <w:rsid w:val="00F26BA1"/>
    <w:rPr>
      <w:rFonts w:ascii="Tahoma" w:hAnsi="Tahoma"/>
      <w:sz w:val="16"/>
      <w:lang w:val="x-none" w:eastAsia="en-US"/>
    </w:rPr>
  </w:style>
  <w:style w:type="table" w:styleId="ad">
    <w:name w:val="Table Grid"/>
    <w:basedOn w:val="a1"/>
    <w:rsid w:val="003033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Текст покажчика місця заповнення1"/>
    <w:basedOn w:val="a0"/>
    <w:semiHidden/>
    <w:rsid w:val="00C46738"/>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image" Target="media/image54.png"/><Relationship Id="rId16" Type="http://schemas.openxmlformats.org/officeDocument/2006/relationships/image" Target="media/image6.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49.wmf"/><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4.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header" Target="header1.xml"/><Relationship Id="rId80" Type="http://schemas.openxmlformats.org/officeDocument/2006/relationships/image" Target="media/image38.wmf"/><Relationship Id="rId85" Type="http://schemas.openxmlformats.org/officeDocument/2006/relationships/oleObject" Target="embeddings/oleObject39.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2.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1.wmf"/><Relationship Id="rId114"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7" Type="http://schemas.openxmlformats.org/officeDocument/2006/relationships/image" Target="media/image1.emf"/><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theme" Target="theme/theme1.xml"/><Relationship Id="rId61" Type="http://schemas.openxmlformats.org/officeDocument/2006/relationships/oleObject" Target="embeddings/oleObject27.bin"/><Relationship Id="rId82"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19447</Words>
  <Characters>110854</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Экономический анализ</vt:lpstr>
    </vt:vector>
  </TitlesOfParts>
  <Company/>
  <LinksUpToDate>false</LinksUpToDate>
  <CharactersWithSpaces>130041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Экономический анализ</dc:title>
  <dc:subject/>
  <dc:creator>Связной</dc:creator>
  <cp:keywords/>
  <dc:description/>
  <cp:lastModifiedBy>Irina</cp:lastModifiedBy>
  <cp:revision>2</cp:revision>
  <dcterms:created xsi:type="dcterms:W3CDTF">2014-10-31T18:35:00Z</dcterms:created>
  <dcterms:modified xsi:type="dcterms:W3CDTF">2014-10-31T18:35:00Z</dcterms:modified>
</cp:coreProperties>
</file>