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14" w:rsidRPr="00FD551A" w:rsidRDefault="00F04E14" w:rsidP="00F04E14">
      <w:pPr>
        <w:pStyle w:val="a6"/>
        <w:rPr>
          <w:b/>
          <w:caps/>
          <w:sz w:val="26"/>
          <w:szCs w:val="26"/>
        </w:rPr>
      </w:pPr>
      <w:r w:rsidRPr="00FD551A">
        <w:rPr>
          <w:b/>
          <w:caps/>
          <w:sz w:val="26"/>
          <w:szCs w:val="26"/>
        </w:rPr>
        <w:t>Федеральное агентство по образованию</w:t>
      </w:r>
    </w:p>
    <w:p w:rsidR="00F04E14" w:rsidRPr="00FD551A" w:rsidRDefault="00F04E14" w:rsidP="00F04E14">
      <w:pPr>
        <w:pStyle w:val="a6"/>
        <w:rPr>
          <w:b/>
          <w:caps/>
          <w:sz w:val="26"/>
          <w:szCs w:val="26"/>
        </w:rPr>
      </w:pPr>
      <w:r w:rsidRPr="00FD551A">
        <w:rPr>
          <w:b/>
          <w:caps/>
          <w:sz w:val="26"/>
          <w:szCs w:val="26"/>
        </w:rPr>
        <w:t>Федеральное государственное образовательное учреждение высшего профессионального образования</w:t>
      </w:r>
    </w:p>
    <w:p w:rsidR="00F04E14" w:rsidRPr="00FD551A" w:rsidRDefault="00F04E14" w:rsidP="00F04E14">
      <w:pPr>
        <w:pStyle w:val="a6"/>
        <w:rPr>
          <w:b/>
          <w:caps/>
          <w:sz w:val="26"/>
          <w:szCs w:val="26"/>
        </w:rPr>
      </w:pPr>
      <w:r w:rsidRPr="00FD551A">
        <w:rPr>
          <w:b/>
          <w:caps/>
          <w:sz w:val="26"/>
          <w:szCs w:val="26"/>
        </w:rPr>
        <w:t xml:space="preserve">«Российский государственный университет </w:t>
      </w:r>
    </w:p>
    <w:p w:rsidR="00F04E14" w:rsidRPr="00FD551A" w:rsidRDefault="00F04E14" w:rsidP="00F04E14">
      <w:pPr>
        <w:pStyle w:val="a6"/>
        <w:rPr>
          <w:b/>
          <w:caps/>
          <w:sz w:val="26"/>
          <w:szCs w:val="26"/>
        </w:rPr>
      </w:pPr>
      <w:r w:rsidRPr="00FD551A">
        <w:rPr>
          <w:b/>
          <w:caps/>
          <w:sz w:val="26"/>
          <w:szCs w:val="26"/>
        </w:rPr>
        <w:t>туризма и сервиса»</w:t>
      </w:r>
    </w:p>
    <w:p w:rsidR="00F04E14" w:rsidRDefault="00F04E14" w:rsidP="00F04E14">
      <w:pPr>
        <w:pStyle w:val="a6"/>
        <w:jc w:val="left"/>
        <w:rPr>
          <w:szCs w:val="28"/>
        </w:rPr>
      </w:pPr>
      <w:r>
        <w:rPr>
          <w:szCs w:val="28"/>
        </w:rPr>
        <w:t>Факультет сервиса</w:t>
      </w:r>
    </w:p>
    <w:p w:rsidR="00F04E14" w:rsidRDefault="00F04E14" w:rsidP="00F04E14">
      <w:pPr>
        <w:pStyle w:val="a6"/>
        <w:jc w:val="left"/>
        <w:rPr>
          <w:szCs w:val="28"/>
        </w:rPr>
      </w:pPr>
    </w:p>
    <w:p w:rsidR="00F04E14" w:rsidRPr="006D50E1" w:rsidRDefault="00F04E14" w:rsidP="00F04E14">
      <w:pPr>
        <w:pStyle w:val="a6"/>
        <w:jc w:val="left"/>
        <w:rPr>
          <w:szCs w:val="28"/>
        </w:rPr>
      </w:pPr>
      <w:r>
        <w:rPr>
          <w:szCs w:val="28"/>
        </w:rPr>
        <w:t>Кафедра «Автосервис и транспортные услуги»</w:t>
      </w:r>
    </w:p>
    <w:p w:rsidR="00F04E14" w:rsidRDefault="00F04E14" w:rsidP="00F04E14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F04E14" w:rsidTr="00F04E14">
        <w:tc>
          <w:tcPr>
            <w:tcW w:w="4644" w:type="dxa"/>
          </w:tcPr>
          <w:p w:rsidR="00F04E14" w:rsidRDefault="00F04E14" w:rsidP="00F04E14"/>
        </w:tc>
        <w:tc>
          <w:tcPr>
            <w:tcW w:w="5529" w:type="dxa"/>
          </w:tcPr>
          <w:p w:rsidR="00F04E14" w:rsidRPr="006D50E1" w:rsidRDefault="00F04E14" w:rsidP="00F04E14">
            <w:pPr>
              <w:rPr>
                <w:caps/>
                <w:szCs w:val="28"/>
              </w:rPr>
            </w:pPr>
            <w:r w:rsidRPr="006D50E1">
              <w:rPr>
                <w:b/>
                <w:caps/>
                <w:szCs w:val="28"/>
              </w:rPr>
              <w:t xml:space="preserve">            Утверждаю</w:t>
            </w:r>
          </w:p>
        </w:tc>
      </w:tr>
      <w:tr w:rsidR="00F04E14" w:rsidTr="00F04E14">
        <w:tc>
          <w:tcPr>
            <w:tcW w:w="4644" w:type="dxa"/>
          </w:tcPr>
          <w:p w:rsidR="00F04E14" w:rsidRDefault="00F04E14" w:rsidP="00F04E14"/>
        </w:tc>
        <w:tc>
          <w:tcPr>
            <w:tcW w:w="5529" w:type="dxa"/>
          </w:tcPr>
          <w:p w:rsidR="00F04E14" w:rsidRDefault="00F04E14" w:rsidP="00F04E14">
            <w:r>
              <w:t>Проректор  по учебной работе</w:t>
            </w:r>
          </w:p>
          <w:p w:rsidR="00F04E14" w:rsidRDefault="00F04E14" w:rsidP="00F04E14">
            <w:r>
              <w:t>______________д.э.н. проф.Новикова Н.Г.</w:t>
            </w:r>
          </w:p>
          <w:p w:rsidR="00F04E14" w:rsidRDefault="00F04E14" w:rsidP="00F04E14">
            <w:r>
              <w:t>«______»______________2009 г.</w:t>
            </w:r>
          </w:p>
        </w:tc>
      </w:tr>
    </w:tbl>
    <w:p w:rsidR="00F04E14" w:rsidRDefault="00F04E14" w:rsidP="00F04E14">
      <w:pPr>
        <w:pStyle w:val="1"/>
        <w:rPr>
          <w:b/>
        </w:rPr>
      </w:pPr>
      <w:r>
        <w:t xml:space="preserve">                                                                                   </w:t>
      </w:r>
    </w:p>
    <w:p w:rsidR="00F04E14" w:rsidRDefault="00F04E14" w:rsidP="00F04E14">
      <w:pPr>
        <w:jc w:val="center"/>
        <w:rPr>
          <w:b/>
          <w:caps/>
          <w:szCs w:val="28"/>
        </w:rPr>
      </w:pPr>
    </w:p>
    <w:p w:rsidR="00F04E14" w:rsidRDefault="00F04E14" w:rsidP="00F04E14">
      <w:pPr>
        <w:jc w:val="center"/>
        <w:rPr>
          <w:b/>
          <w:caps/>
          <w:szCs w:val="28"/>
        </w:rPr>
      </w:pPr>
    </w:p>
    <w:p w:rsidR="00F04E14" w:rsidRDefault="00F04E14" w:rsidP="00F04E14">
      <w:pPr>
        <w:jc w:val="center"/>
        <w:rPr>
          <w:b/>
          <w:caps/>
          <w:szCs w:val="28"/>
        </w:rPr>
      </w:pPr>
    </w:p>
    <w:p w:rsidR="00F04E14" w:rsidRDefault="00F04E14" w:rsidP="00F04E14">
      <w:pPr>
        <w:jc w:val="center"/>
        <w:rPr>
          <w:b/>
          <w:caps/>
          <w:szCs w:val="28"/>
        </w:rPr>
      </w:pPr>
    </w:p>
    <w:p w:rsidR="00F04E14" w:rsidRDefault="00F04E14" w:rsidP="00F04E14">
      <w:pPr>
        <w:jc w:val="center"/>
        <w:rPr>
          <w:b/>
          <w:caps/>
          <w:szCs w:val="28"/>
        </w:rPr>
      </w:pPr>
      <w:r w:rsidRPr="0058656D">
        <w:rPr>
          <w:b/>
          <w:caps/>
          <w:szCs w:val="28"/>
        </w:rPr>
        <w:t>Методические указания</w:t>
      </w:r>
    </w:p>
    <w:p w:rsidR="00F04E14" w:rsidRDefault="00F04E14" w:rsidP="00F04E14">
      <w:pPr>
        <w:jc w:val="center"/>
        <w:rPr>
          <w:b/>
          <w:caps/>
          <w:szCs w:val="28"/>
        </w:rPr>
      </w:pPr>
      <w:r w:rsidRPr="0058656D">
        <w:rPr>
          <w:b/>
          <w:caps/>
          <w:szCs w:val="28"/>
        </w:rPr>
        <w:t>по выполнению контрольных работ</w:t>
      </w:r>
    </w:p>
    <w:p w:rsidR="00F04E14" w:rsidRPr="008E2DC1" w:rsidRDefault="00F04E14" w:rsidP="00F04E14">
      <w:pPr>
        <w:jc w:val="center"/>
        <w:rPr>
          <w:b/>
          <w:caps/>
          <w:szCs w:val="28"/>
        </w:rPr>
      </w:pPr>
      <w:r w:rsidRPr="0058656D">
        <w:rPr>
          <w:b/>
          <w:caps/>
          <w:szCs w:val="28"/>
        </w:rPr>
        <w:t>для студентов</w:t>
      </w:r>
      <w:r w:rsidRPr="008E2DC1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по дисциплине «Введение в специальность»</w:t>
      </w:r>
    </w:p>
    <w:p w:rsidR="00F04E14" w:rsidRDefault="00F04E14" w:rsidP="00F04E14"/>
    <w:p w:rsidR="00F04E14" w:rsidRDefault="00F04E14" w:rsidP="00F04E14"/>
    <w:p w:rsidR="00F04E14" w:rsidRDefault="00F04E14" w:rsidP="00F04E14"/>
    <w:p w:rsidR="00F04E14" w:rsidRDefault="00F04E14" w:rsidP="00F04E14">
      <w:r>
        <w:t>Специальность 150408 Бытовые машины и приборы</w:t>
      </w:r>
    </w:p>
    <w:p w:rsidR="00F04E14" w:rsidRDefault="00F04E14" w:rsidP="00F04E14"/>
    <w:p w:rsidR="00F04E14" w:rsidRDefault="00F04E14" w:rsidP="00F04E14"/>
    <w:p w:rsidR="00F04E14" w:rsidRDefault="00F04E14" w:rsidP="00F04E14">
      <w:pPr>
        <w:jc w:val="center"/>
      </w:pPr>
    </w:p>
    <w:p w:rsidR="00F04E14" w:rsidRDefault="00F04E14" w:rsidP="00F04E14">
      <w:pPr>
        <w:jc w:val="center"/>
      </w:pPr>
    </w:p>
    <w:p w:rsidR="00F04E14" w:rsidRDefault="00F04E14" w:rsidP="00F04E14">
      <w:pPr>
        <w:jc w:val="center"/>
      </w:pPr>
    </w:p>
    <w:p w:rsidR="00F04E14" w:rsidRDefault="00F04E14" w:rsidP="00F04E14">
      <w:pPr>
        <w:jc w:val="center"/>
      </w:pPr>
      <w:r>
        <w:t>МОСКВА 2009</w:t>
      </w:r>
    </w:p>
    <w:p w:rsidR="00F04E14" w:rsidRDefault="00F04E14" w:rsidP="00F04E14">
      <w:pPr>
        <w:jc w:val="center"/>
      </w:pPr>
      <w:r>
        <w:br w:type="page"/>
      </w:r>
    </w:p>
    <w:p w:rsidR="00F04E14" w:rsidRDefault="00F04E14" w:rsidP="00F04E14">
      <w:pPr>
        <w:ind w:firstLine="567"/>
        <w:jc w:val="both"/>
      </w:pPr>
      <w:r w:rsidRPr="008D3BE6">
        <w:t>Методические указания по выполнению контрольных работ для студентов составлены на основании ГОС ВПО «</w:t>
      </w:r>
      <w:r>
        <w:t>Технологические машины  и оборудование</w:t>
      </w:r>
      <w:r w:rsidRPr="008D3BE6">
        <w:t>»</w:t>
      </w:r>
      <w:r>
        <w:t>.</w:t>
      </w:r>
    </w:p>
    <w:p w:rsidR="00F04E14" w:rsidRDefault="00F04E14" w:rsidP="00F04E14">
      <w:pPr>
        <w:ind w:firstLine="567"/>
        <w:jc w:val="both"/>
      </w:pPr>
      <w:r w:rsidRPr="008D3BE6">
        <w:t xml:space="preserve">Методические указания по выполнению контрольных работ для студентов </w:t>
      </w:r>
      <w:r>
        <w:t>рассмотрены и утверждены на заседании кафедры «Бытовая техника».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>Протокол №1</w:t>
            </w: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 xml:space="preserve">«29» августа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</w:tr>
    </w:tbl>
    <w:p w:rsidR="00F04E14" w:rsidRDefault="00F04E14" w:rsidP="00F04E14">
      <w:pPr>
        <w:ind w:firstLine="567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>Зав. кафедрой «Бытовая техника»</w:t>
            </w: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>Сумзина Л.В.</w:t>
            </w:r>
          </w:p>
        </w:tc>
      </w:tr>
    </w:tbl>
    <w:p w:rsidR="00F04E14" w:rsidRDefault="00F04E14" w:rsidP="00F04E14">
      <w:pPr>
        <w:ind w:firstLine="567"/>
        <w:jc w:val="both"/>
      </w:pPr>
    </w:p>
    <w:p w:rsidR="00F04E14" w:rsidRDefault="00F04E14" w:rsidP="00F04E14">
      <w:pPr>
        <w:ind w:firstLine="567"/>
        <w:jc w:val="both"/>
      </w:pPr>
      <w:r w:rsidRPr="008D3BE6">
        <w:t xml:space="preserve">Методические указания по выполнению контрольных работ для студентов </w:t>
      </w:r>
      <w:r>
        <w:t>одобрены научно-методическим советом ФГОУВПО «РГУТиС»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>Протокол №____</w:t>
            </w: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 xml:space="preserve">«____» _________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</w:tr>
    </w:tbl>
    <w:p w:rsidR="00F04E14" w:rsidRDefault="00F04E14" w:rsidP="00F04E14">
      <w:pPr>
        <w:ind w:firstLine="567"/>
        <w:jc w:val="both"/>
      </w:pPr>
    </w:p>
    <w:p w:rsidR="00F04E14" w:rsidRDefault="00F04E14" w:rsidP="00F04E14">
      <w:pPr>
        <w:ind w:firstLine="567"/>
        <w:jc w:val="both"/>
      </w:pPr>
      <w:r>
        <w:t>Методические указания разработаны: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>К.т.н., доц., зав. кафедрой «Бытовая техника»</w:t>
            </w:r>
          </w:p>
          <w:p w:rsidR="00F04E14" w:rsidRDefault="00F04E14" w:rsidP="00F04E14">
            <w:pPr>
              <w:jc w:val="both"/>
            </w:pP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>Сумзина Л.В.</w:t>
            </w:r>
          </w:p>
        </w:tc>
      </w:tr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>Старший преподаватель кафедры «Бытовая техника»</w:t>
            </w:r>
          </w:p>
          <w:p w:rsidR="00F04E14" w:rsidRDefault="00F04E14" w:rsidP="00F04E14">
            <w:pPr>
              <w:jc w:val="both"/>
            </w:pP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>Писаренко И.В.</w:t>
            </w:r>
          </w:p>
        </w:tc>
      </w:tr>
    </w:tbl>
    <w:p w:rsidR="00F04E14" w:rsidRDefault="00F04E14" w:rsidP="00F04E14">
      <w:pPr>
        <w:ind w:firstLine="567"/>
        <w:jc w:val="both"/>
      </w:pPr>
      <w:r>
        <w:t>Согласовано: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>Начальник методического управления к.т.н., доц.</w:t>
            </w: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>Щиканов А.Ю.</w:t>
            </w:r>
          </w:p>
        </w:tc>
      </w:tr>
      <w:tr w:rsidR="00F04E14" w:rsidTr="00F04E14">
        <w:tc>
          <w:tcPr>
            <w:tcW w:w="5210" w:type="dxa"/>
          </w:tcPr>
          <w:p w:rsidR="00F04E14" w:rsidRDefault="00F04E14" w:rsidP="00F04E14">
            <w:pPr>
              <w:jc w:val="both"/>
            </w:pPr>
            <w:r>
              <w:t xml:space="preserve">Начальник методического отдела </w:t>
            </w:r>
          </w:p>
        </w:tc>
        <w:tc>
          <w:tcPr>
            <w:tcW w:w="5211" w:type="dxa"/>
          </w:tcPr>
          <w:p w:rsidR="00F04E14" w:rsidRDefault="00F04E14" w:rsidP="00F04E14">
            <w:pPr>
              <w:jc w:val="right"/>
            </w:pPr>
            <w:r>
              <w:t>Бычкова Е.А.</w:t>
            </w:r>
          </w:p>
        </w:tc>
      </w:tr>
    </w:tbl>
    <w:p w:rsidR="00F04E14" w:rsidRDefault="00F04E14" w:rsidP="00F04E14">
      <w:pPr>
        <w:ind w:firstLine="567"/>
        <w:jc w:val="both"/>
      </w:pPr>
    </w:p>
    <w:p w:rsidR="00F04E14" w:rsidRDefault="00F04E14" w:rsidP="00F04E14">
      <w:pPr>
        <w:ind w:firstLine="567"/>
        <w:jc w:val="both"/>
      </w:pPr>
    </w:p>
    <w:p w:rsidR="00F04E14" w:rsidRDefault="00F04E14" w:rsidP="00F04E14">
      <w:pPr>
        <w:ind w:firstLine="567"/>
        <w:jc w:val="both"/>
      </w:pPr>
    </w:p>
    <w:p w:rsidR="00F04E14" w:rsidRPr="008D3BE6" w:rsidRDefault="00F04E14" w:rsidP="00F04E14">
      <w:pPr>
        <w:ind w:firstLine="567"/>
        <w:jc w:val="both"/>
      </w:pPr>
    </w:p>
    <w:p w:rsidR="00F04E14" w:rsidRDefault="00F04E14" w:rsidP="00F04E14">
      <w:pPr>
        <w:jc w:val="center"/>
        <w:rPr>
          <w:b/>
        </w:rPr>
      </w:pPr>
      <w:r>
        <w:rPr>
          <w:b/>
        </w:rPr>
        <w:br w:type="page"/>
        <w:t>ВВЕДЕНИЕ</w:t>
      </w:r>
    </w:p>
    <w:p w:rsidR="00F04E14" w:rsidRPr="003348E1" w:rsidRDefault="00F04E14" w:rsidP="00F04E14">
      <w:r>
        <w:t>Цели и задачи курса:</w:t>
      </w:r>
    </w:p>
    <w:p w:rsidR="00F04E14" w:rsidRDefault="00F04E14" w:rsidP="00F04E14">
      <w:pPr>
        <w:ind w:firstLine="567"/>
        <w:jc w:val="both"/>
      </w:pPr>
      <w:r w:rsidRPr="003348E1">
        <w:t xml:space="preserve"> </w:t>
      </w:r>
      <w:r>
        <w:t xml:space="preserve">  Цель дисциплины «Введение в специальность» заключается  том, чтобы дать  студентам современные представления  об  объектах и видах профессиональной деятельности инженера по проектированию и сервису бытовых машин и приборов.</w:t>
      </w:r>
    </w:p>
    <w:p w:rsidR="00F04E14" w:rsidRDefault="00F04E14" w:rsidP="00F04E14">
      <w:pPr>
        <w:jc w:val="both"/>
      </w:pPr>
      <w:r>
        <w:t xml:space="preserve">   Основные  задачи дисциплины заключаются в ознакомлении студентов:</w:t>
      </w:r>
    </w:p>
    <w:p w:rsidR="00F04E14" w:rsidRDefault="00F04E14" w:rsidP="00F04E14">
      <w:pPr>
        <w:jc w:val="both"/>
      </w:pPr>
      <w:r>
        <w:t>- с Государственной политикой в области образования,  с требованиями Государственного образовательного стандарта высшего профессионального образования и организации учебного процесса;</w:t>
      </w:r>
    </w:p>
    <w:p w:rsidR="00F04E14" w:rsidRDefault="00F04E14" w:rsidP="00F04E14">
      <w:pPr>
        <w:jc w:val="both"/>
      </w:pPr>
      <w:r>
        <w:t>-  с современными  тенденциями развития бытовой техники, классификации, технических характеристиках бытовых машин и приборов;</w:t>
      </w:r>
    </w:p>
    <w:p w:rsidR="00F04E14" w:rsidRDefault="00F04E14" w:rsidP="00F04E14">
      <w:pPr>
        <w:numPr>
          <w:ilvl w:val="0"/>
          <w:numId w:val="1"/>
        </w:numPr>
      </w:pPr>
      <w:r>
        <w:t>с классификацией  и структурой предприятий по проектированию, производству и техническому обслуживанию бытовых машин и приборов.</w:t>
      </w:r>
    </w:p>
    <w:p w:rsidR="00F04E14" w:rsidRDefault="00F04E14" w:rsidP="00F04E14">
      <w:pPr>
        <w:jc w:val="both"/>
      </w:pPr>
      <w:r>
        <w:t xml:space="preserve">Связь с другими дисциплинами: </w:t>
      </w:r>
    </w:p>
    <w:p w:rsidR="00F04E14" w:rsidRDefault="00F04E14" w:rsidP="00F04E14">
      <w:pPr>
        <w:ind w:firstLine="567"/>
        <w:jc w:val="both"/>
      </w:pPr>
      <w:r>
        <w:t>заключается в ознакомлении студентов со спецификой подготовки инженера по специальности «Бытовые машины и приборы».</w:t>
      </w:r>
    </w:p>
    <w:p w:rsidR="00F04E14" w:rsidRDefault="00F04E14" w:rsidP="00F04E14">
      <w:pPr>
        <w:jc w:val="both"/>
      </w:pPr>
      <w:r>
        <w:t xml:space="preserve">Практические навыки после изучения дисциплины: </w:t>
      </w:r>
    </w:p>
    <w:p w:rsidR="00F04E14" w:rsidRDefault="00F04E14" w:rsidP="00F04E14">
      <w:pPr>
        <w:ind w:firstLine="284"/>
        <w:jc w:val="both"/>
      </w:pPr>
      <w:r>
        <w:t>студент должен иметь навыки планирования и проведения самостоятельной работы с учебной, научно-технической и периодической литературой.</w:t>
      </w:r>
    </w:p>
    <w:p w:rsidR="00F04E14" w:rsidRDefault="00F04E14" w:rsidP="00F04E14"/>
    <w:p w:rsidR="00F04E14" w:rsidRDefault="00F04E14" w:rsidP="00F04E14">
      <w:pPr>
        <w:shd w:val="clear" w:color="auto" w:fill="FFFFFF"/>
        <w:spacing w:before="439"/>
        <w:ind w:left="439"/>
        <w:rPr>
          <w:b/>
        </w:rPr>
        <w:sectPr w:rsidR="00F04E14" w:rsidSect="00F04E14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418" w:right="851" w:bottom="1418" w:left="851" w:header="720" w:footer="720" w:gutter="0"/>
          <w:cols w:space="720"/>
          <w:titlePg/>
        </w:sectPr>
      </w:pPr>
    </w:p>
    <w:p w:rsidR="00F04E14" w:rsidRPr="00215043" w:rsidRDefault="00F04E14" w:rsidP="00F04E14">
      <w:pPr>
        <w:shd w:val="clear" w:color="auto" w:fill="FFFFFF"/>
        <w:ind w:left="437"/>
        <w:rPr>
          <w:sz w:val="20"/>
        </w:rPr>
      </w:pPr>
      <w:r>
        <w:rPr>
          <w:b/>
          <w:bCs/>
          <w:szCs w:val="28"/>
          <w:u w:val="single"/>
        </w:rPr>
        <w:t>1</w:t>
      </w:r>
      <w:r w:rsidRPr="00215043">
        <w:rPr>
          <w:b/>
          <w:bCs/>
          <w:szCs w:val="28"/>
          <w:u w:val="single"/>
        </w:rPr>
        <w:t>. Тематическое содержание дисциплины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7"/>
        <w:gridCol w:w="2981"/>
        <w:gridCol w:w="10058"/>
      </w:tblGrid>
      <w:tr w:rsidR="00F04E14" w:rsidRPr="00215043" w:rsidTr="00F04E14">
        <w:trPr>
          <w:trHeight w:hRule="exact" w:val="979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7" w:lineRule="exact"/>
              <w:ind w:left="144" w:right="130"/>
              <w:rPr>
                <w:sz w:val="20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215043">
              <w:rPr>
                <w:spacing w:val="-3"/>
                <w:szCs w:val="28"/>
              </w:rPr>
              <w:t>Наименование темы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>
              <w:rPr>
                <w:szCs w:val="28"/>
              </w:rPr>
              <w:t>Содержание темы</w:t>
            </w:r>
          </w:p>
        </w:tc>
      </w:tr>
      <w:tr w:rsidR="00F04E14" w:rsidRPr="00215043" w:rsidTr="00F04E14">
        <w:trPr>
          <w:trHeight w:hRule="exact" w:val="2056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/>
              <w:rPr>
                <w:sz w:val="20"/>
              </w:rPr>
            </w:pPr>
            <w:r w:rsidRPr="003A79F4">
              <w:rPr>
                <w:szCs w:val="28"/>
              </w:rPr>
              <w:t>1.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 w:val="20"/>
              </w:rPr>
            </w:pPr>
            <w:r w:rsidRPr="00430F44">
              <w:rPr>
                <w:szCs w:val="28"/>
              </w:rPr>
              <w:t>Введение.  Понятие об образовании. Система образования. Структура высшего профессионального образования.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Cs w:val="28"/>
              </w:rPr>
            </w:pPr>
            <w:r w:rsidRPr="00986F1B">
              <w:rPr>
                <w:szCs w:val="28"/>
              </w:rPr>
              <w:t>Введение. Понятие об образовании. Государственная политика в области образования. Система образования. Структура высшего профессионального образования. Форма получения образования. Документы о высшем образовании. Управление системой образования. Общие нормативы учебной нагрузки студента и ее объем.</w:t>
            </w:r>
          </w:p>
        </w:tc>
      </w:tr>
      <w:tr w:rsidR="00F04E14" w:rsidRPr="00986F1B" w:rsidTr="00F04E14">
        <w:trPr>
          <w:trHeight w:hRule="exact" w:val="1986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/>
              <w:rPr>
                <w:szCs w:val="28"/>
              </w:rPr>
            </w:pPr>
            <w:r w:rsidRPr="00986F1B">
              <w:rPr>
                <w:szCs w:val="28"/>
              </w:rPr>
              <w:t>2.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Cs w:val="28"/>
              </w:rPr>
            </w:pPr>
            <w:r w:rsidRPr="00430F44">
              <w:rPr>
                <w:szCs w:val="28"/>
              </w:rPr>
              <w:t xml:space="preserve">Структура </w:t>
            </w:r>
            <w:r>
              <w:rPr>
                <w:szCs w:val="28"/>
              </w:rPr>
              <w:t>РГУТиС</w:t>
            </w:r>
            <w:r w:rsidRPr="00430F44">
              <w:rPr>
                <w:szCs w:val="28"/>
              </w:rPr>
              <w:t xml:space="preserve">. История развития подготовки специалистов в </w:t>
            </w:r>
            <w:r>
              <w:rPr>
                <w:szCs w:val="28"/>
              </w:rPr>
              <w:t>РГУТиС</w:t>
            </w:r>
            <w:r w:rsidRPr="00430F44">
              <w:rPr>
                <w:szCs w:val="28"/>
              </w:rPr>
              <w:t>. Кафедра Б</w:t>
            </w:r>
            <w:r>
              <w:rPr>
                <w:szCs w:val="28"/>
              </w:rPr>
              <w:t>Т</w:t>
            </w:r>
            <w:r w:rsidRPr="00430F44">
              <w:rPr>
                <w:szCs w:val="28"/>
              </w:rPr>
              <w:t>, ее структура, состав.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Cs w:val="28"/>
              </w:rPr>
            </w:pPr>
            <w:r w:rsidRPr="00986F1B">
              <w:rPr>
                <w:szCs w:val="28"/>
              </w:rPr>
              <w:t xml:space="preserve">Структура </w:t>
            </w:r>
            <w:r>
              <w:rPr>
                <w:szCs w:val="28"/>
              </w:rPr>
              <w:t>РГУТиС</w:t>
            </w:r>
            <w:r w:rsidRPr="00986F1B">
              <w:rPr>
                <w:szCs w:val="28"/>
              </w:rPr>
              <w:t xml:space="preserve">. История развития подготовки специалистов в </w:t>
            </w:r>
            <w:r>
              <w:rPr>
                <w:szCs w:val="28"/>
              </w:rPr>
              <w:t>РГУТиС</w:t>
            </w:r>
            <w:r w:rsidRPr="00986F1B">
              <w:rPr>
                <w:szCs w:val="28"/>
              </w:rPr>
              <w:t xml:space="preserve">. Структура университета. Научные подразделения. Кафедра </w:t>
            </w:r>
            <w:r>
              <w:rPr>
                <w:szCs w:val="28"/>
              </w:rPr>
              <w:t>«</w:t>
            </w:r>
            <w:r w:rsidRPr="00986F1B">
              <w:rPr>
                <w:szCs w:val="28"/>
              </w:rPr>
              <w:t>Б</w:t>
            </w:r>
            <w:r>
              <w:rPr>
                <w:szCs w:val="28"/>
              </w:rPr>
              <w:t>ытовая техника»</w:t>
            </w:r>
            <w:r w:rsidRPr="00986F1B">
              <w:rPr>
                <w:szCs w:val="28"/>
              </w:rPr>
              <w:t>, ее структура, состав. Роль ведущих ученых кафедры в формировании профессиональной деятельности инженера.</w:t>
            </w:r>
          </w:p>
        </w:tc>
      </w:tr>
      <w:tr w:rsidR="00F04E14" w:rsidRPr="00215043" w:rsidTr="00F04E14">
        <w:trPr>
          <w:trHeight w:hRule="exact" w:val="3673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3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430F4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30F44">
              <w:rPr>
                <w:szCs w:val="28"/>
              </w:rPr>
              <w:t xml:space="preserve">Характеристика специальности </w:t>
            </w:r>
            <w:r>
              <w:rPr>
                <w:szCs w:val="28"/>
              </w:rPr>
              <w:t>150408</w:t>
            </w:r>
            <w:r w:rsidRPr="00430F44">
              <w:rPr>
                <w:szCs w:val="28"/>
              </w:rPr>
              <w:t xml:space="preserve"> «Б</w:t>
            </w:r>
            <w:r>
              <w:rPr>
                <w:szCs w:val="28"/>
              </w:rPr>
              <w:t>ытовые машины и приборы»</w:t>
            </w:r>
            <w:r w:rsidRPr="00430F44">
              <w:rPr>
                <w:szCs w:val="28"/>
              </w:rPr>
              <w:t>. Государственный образовательный стандарт высшего профессионального образования.</w:t>
            </w:r>
            <w:r w:rsidRPr="00215043">
              <w:rPr>
                <w:sz w:val="20"/>
              </w:rPr>
              <w:t xml:space="preserve"> </w:t>
            </w:r>
            <w:r w:rsidRPr="00430F44">
              <w:rPr>
                <w:szCs w:val="28"/>
              </w:rPr>
              <w:t>Требования к уровню подготовки инженера.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517"/>
              <w:jc w:val="both"/>
              <w:rPr>
                <w:szCs w:val="28"/>
              </w:rPr>
            </w:pPr>
            <w:r w:rsidRPr="00986F1B">
              <w:rPr>
                <w:szCs w:val="28"/>
              </w:rPr>
              <w:t xml:space="preserve">Характеристика специальности </w:t>
            </w:r>
            <w:r>
              <w:rPr>
                <w:szCs w:val="28"/>
              </w:rPr>
              <w:t>150408</w:t>
            </w:r>
            <w:r w:rsidRPr="00986F1B">
              <w:rPr>
                <w:szCs w:val="28"/>
              </w:rPr>
              <w:t xml:space="preserve"> «</w:t>
            </w:r>
            <w:r>
              <w:rPr>
                <w:szCs w:val="28"/>
              </w:rPr>
              <w:t>Бытовые машины и приборы</w:t>
            </w:r>
            <w:r w:rsidRPr="00986F1B">
              <w:rPr>
                <w:szCs w:val="28"/>
              </w:rPr>
              <w:t xml:space="preserve">». Государственный образовательный стандарт высшего профессионального образования. Направление </w:t>
            </w:r>
            <w:r>
              <w:rPr>
                <w:szCs w:val="28"/>
              </w:rPr>
              <w:t>100101.</w:t>
            </w:r>
            <w:r w:rsidRPr="00986F1B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986F1B">
              <w:rPr>
                <w:szCs w:val="28"/>
              </w:rPr>
              <w:t xml:space="preserve"> «Сервис». Характеристика специальности </w:t>
            </w:r>
            <w:r>
              <w:rPr>
                <w:szCs w:val="28"/>
              </w:rPr>
              <w:t>150408</w:t>
            </w:r>
            <w:r w:rsidRPr="00986F1B">
              <w:rPr>
                <w:szCs w:val="28"/>
              </w:rPr>
              <w:t xml:space="preserve"> «</w:t>
            </w:r>
            <w:r>
              <w:rPr>
                <w:szCs w:val="28"/>
              </w:rPr>
              <w:t>Б</w:t>
            </w:r>
            <w:r w:rsidRPr="00986F1B">
              <w:rPr>
                <w:szCs w:val="28"/>
              </w:rPr>
              <w:t>ытовы</w:t>
            </w:r>
            <w:r>
              <w:rPr>
                <w:szCs w:val="28"/>
              </w:rPr>
              <w:t>е</w:t>
            </w:r>
            <w:r w:rsidRPr="00986F1B">
              <w:rPr>
                <w:szCs w:val="28"/>
              </w:rPr>
              <w:t xml:space="preserve"> машин</w:t>
            </w:r>
            <w:r>
              <w:rPr>
                <w:szCs w:val="28"/>
              </w:rPr>
              <w:t>ы</w:t>
            </w:r>
            <w:r w:rsidRPr="00986F1B">
              <w:rPr>
                <w:szCs w:val="28"/>
              </w:rPr>
              <w:t xml:space="preserve"> и прибор</w:t>
            </w:r>
            <w:r>
              <w:rPr>
                <w:szCs w:val="28"/>
              </w:rPr>
              <w:t>ы</w:t>
            </w:r>
            <w:r w:rsidRPr="00986F1B">
              <w:rPr>
                <w:szCs w:val="28"/>
              </w:rPr>
              <w:t>». Объекты профессиональной деятельности инженера.</w:t>
            </w:r>
          </w:p>
          <w:p w:rsidR="00F04E14" w:rsidRPr="00215043" w:rsidRDefault="00F04E14" w:rsidP="00F04E14">
            <w:pPr>
              <w:widowControl w:val="0"/>
              <w:spacing w:before="80" w:line="240" w:lineRule="auto"/>
              <w:ind w:firstLine="517"/>
              <w:jc w:val="both"/>
              <w:rPr>
                <w:snapToGrid w:val="0"/>
              </w:rPr>
            </w:pPr>
            <w:r w:rsidRPr="00215043">
              <w:rPr>
                <w:snapToGrid w:val="0"/>
              </w:rPr>
              <w:t>Требования к уровню подготовки инженера. Общие требования к уровню подготовки инженера. Требования к знаниям цикла гуманитарных и соц. Экономических дисциплин. Цикл математических и естественно-научных дисциплин. Требования к знанию цикла общепрофессиональных дисциплин. Цикл специальных дисциплин.</w:t>
            </w:r>
          </w:p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Cs w:val="28"/>
              </w:rPr>
            </w:pPr>
          </w:p>
        </w:tc>
      </w:tr>
      <w:tr w:rsidR="00F04E14" w:rsidRPr="00215043" w:rsidTr="00F04E14">
        <w:trPr>
          <w:trHeight w:hRule="exact" w:val="2268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4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430F4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30F44">
              <w:rPr>
                <w:szCs w:val="28"/>
              </w:rPr>
              <w:t xml:space="preserve">Планирование и организация учебного процесса. Ознакомление с учебным планом специальности </w:t>
            </w:r>
            <w:r>
              <w:rPr>
                <w:szCs w:val="28"/>
              </w:rPr>
              <w:t>150408</w:t>
            </w:r>
            <w:r w:rsidRPr="00430F44">
              <w:rPr>
                <w:szCs w:val="28"/>
              </w:rPr>
              <w:t>. Учебные программы.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Cs w:val="28"/>
              </w:rPr>
            </w:pPr>
            <w:r w:rsidRPr="00986F1B">
              <w:rPr>
                <w:szCs w:val="28"/>
              </w:rPr>
              <w:t xml:space="preserve">Планирование и организация учебного процесса. Ознакомление с учебным планом специальности </w:t>
            </w:r>
            <w:r>
              <w:rPr>
                <w:szCs w:val="28"/>
              </w:rPr>
              <w:t>150408</w:t>
            </w:r>
            <w:r w:rsidRPr="00986F1B">
              <w:rPr>
                <w:szCs w:val="28"/>
              </w:rPr>
              <w:t>. Учебные программы. Обязательные и факультативные учебные занятия. Порядок проведения зачетов и экзаменов. Учебная и преддипломная производственная практика студентов, их организация и прохождение. Курсовое и преддипломное проектирование. Порядок защиты курсовых и дипломных проектов. Учебники и учебные пособия.</w:t>
            </w:r>
          </w:p>
        </w:tc>
      </w:tr>
      <w:tr w:rsidR="00F04E14" w:rsidRPr="00215043" w:rsidTr="00F04E14">
        <w:trPr>
          <w:trHeight w:hRule="exact" w:val="1987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5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430F4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30F44">
              <w:rPr>
                <w:szCs w:val="28"/>
              </w:rPr>
              <w:t>Научно-исследовательская работа студентов. Высшее образование и наука.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986F1B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Cs w:val="28"/>
              </w:rPr>
            </w:pPr>
            <w:r w:rsidRPr="00986F1B">
              <w:rPr>
                <w:szCs w:val="28"/>
              </w:rPr>
              <w:t>Научно-исследовательская работа студентов. Высшее образование и наука. Развитие навыков научных исследований. Основные задачи и формы НИРС. Студенческие научно-технические конференции. Формы участия студентов в конференциях. Выставки и смотры научно-технического творчества студентов. Знакомство с патентоведением, изобретательской и рационализаторской деятельностью, авторскими свидетельствами на изобретение и патентами.</w:t>
            </w:r>
          </w:p>
        </w:tc>
      </w:tr>
      <w:tr w:rsidR="00F04E14" w:rsidRPr="00215043" w:rsidTr="00F04E14">
        <w:trPr>
          <w:trHeight w:hRule="exact" w:val="2599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6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430F4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430F44">
              <w:rPr>
                <w:szCs w:val="28"/>
              </w:rPr>
              <w:t>Основы информатизации, библиотековедения и работа студентов с научной и учебной литературой. Роль и значение информации в науке и технике.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pacing w:before="80" w:line="240" w:lineRule="auto"/>
              <w:jc w:val="both"/>
              <w:rPr>
                <w:snapToGrid w:val="0"/>
              </w:rPr>
            </w:pPr>
            <w:r w:rsidRPr="00215043">
              <w:rPr>
                <w:snapToGrid w:val="0"/>
              </w:rPr>
              <w:t xml:space="preserve">Основы информатизации, библиотековедения и работа студентов с научной и учебной литературой. Роль и значение информации в науке и технике. Источники информации. Организация научной и технической информации в России. Работа студентов в библиотеке. Самостоятельная работа с литературой – залог отличной успеваемости студентов. Книжные фонды библиотеки МГУС, их структура. Ознакомление с отделами библиотеки: абонементом, читальным залом и справочно-библиографическим отделом. Справочные и тематические картотеки. 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 w:val="20"/>
              </w:rPr>
            </w:pPr>
          </w:p>
        </w:tc>
      </w:tr>
      <w:tr w:rsidR="00F04E14" w:rsidRPr="00215043" w:rsidTr="00F04E14">
        <w:trPr>
          <w:trHeight w:hRule="exact" w:val="2599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7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430F44">
              <w:rPr>
                <w:szCs w:val="28"/>
              </w:rPr>
              <w:t>Бытовые машины и приборы. Значение и роль БМП в жизни общества.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 w:val="20"/>
              </w:rPr>
            </w:pPr>
            <w:r>
              <w:rPr>
                <w:szCs w:val="28"/>
              </w:rPr>
              <w:t xml:space="preserve">Предмет курса "Бытовые машины и приборы" и основные задачи его изучения. Связь курса со смежными дисциплинами, его структура, содержание разделов и </w:t>
            </w:r>
            <w:r w:rsidRPr="00215043">
              <w:rPr>
                <w:spacing w:val="-1"/>
                <w:szCs w:val="28"/>
              </w:rPr>
              <w:t xml:space="preserve">методологические основы их изучения. Бытовые машины и приборы как объекты </w:t>
            </w:r>
            <w:r>
              <w:rPr>
                <w:szCs w:val="28"/>
              </w:rPr>
              <w:t>эксплуатации и сервиса. Классификация бытовых машин и приборов. Методы оценки технического уровня современных машин и приборов бытового назначе</w:t>
            </w:r>
            <w:r>
              <w:rPr>
                <w:szCs w:val="28"/>
              </w:rPr>
              <w:softHyphen/>
              <w:t>ния. Роль отечественных и зарубежных ученых в разработке и совершенствова</w:t>
            </w:r>
            <w:r>
              <w:rPr>
                <w:szCs w:val="28"/>
              </w:rPr>
              <w:softHyphen/>
              <w:t xml:space="preserve">нии БМиП. Основные направления повышения технического уровня бытовых </w:t>
            </w:r>
            <w:r w:rsidRPr="00215043">
              <w:rPr>
                <w:spacing w:val="-1"/>
                <w:szCs w:val="28"/>
              </w:rPr>
              <w:t>машин и приборов отечественного и зарубежного производства.</w:t>
            </w:r>
          </w:p>
        </w:tc>
      </w:tr>
      <w:tr w:rsidR="00F04E14" w:rsidRPr="00215043" w:rsidTr="00F04E14">
        <w:trPr>
          <w:trHeight w:hRule="exact" w:val="10064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8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Бытовая  холодильная техника,  конди</w:t>
            </w:r>
            <w:r>
              <w:rPr>
                <w:szCs w:val="28"/>
              </w:rPr>
              <w:softHyphen/>
              <w:t>ционеры и приборы микроклимата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658"/>
              <w:jc w:val="both"/>
              <w:rPr>
                <w:szCs w:val="28"/>
              </w:rPr>
            </w:pPr>
            <w:r>
              <w:rPr>
                <w:szCs w:val="28"/>
              </w:rPr>
              <w:t>Основные термины и определения. Классификация холодильных машин бытово</w:t>
            </w:r>
            <w:r>
              <w:rPr>
                <w:szCs w:val="28"/>
              </w:rPr>
              <w:softHyphen/>
              <w:t>го назначения. Типы и функциональное назначение бытовых холодильных ма</w:t>
            </w:r>
            <w:r>
              <w:rPr>
                <w:szCs w:val="28"/>
              </w:rPr>
              <w:softHyphen/>
              <w:t>шин. Технические характеристики холодильных машин. Методы оценки техни</w:t>
            </w:r>
            <w:r>
              <w:rPr>
                <w:szCs w:val="28"/>
              </w:rPr>
              <w:softHyphen/>
              <w:t>ческого уровня бытовых холодильников и морозильников.</w:t>
            </w:r>
          </w:p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658"/>
              <w:jc w:val="both"/>
              <w:rPr>
                <w:szCs w:val="28"/>
              </w:rPr>
            </w:pPr>
            <w:r>
              <w:rPr>
                <w:szCs w:val="28"/>
              </w:rPr>
              <w:t>Холодильные агенты. Характеристики, эксплуатационные свойства однокомпонентных и многокомпонентных хладагентов. Альтернативные озононеразрушающие холодильные аген</w:t>
            </w:r>
            <w:r>
              <w:rPr>
                <w:szCs w:val="28"/>
              </w:rPr>
              <w:softHyphen/>
              <w:t>ты.</w:t>
            </w:r>
          </w:p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658"/>
              <w:jc w:val="both"/>
              <w:rPr>
                <w:szCs w:val="28"/>
              </w:rPr>
            </w:pPr>
            <w:r>
              <w:rPr>
                <w:szCs w:val="28"/>
              </w:rPr>
              <w:t>Назначение и конструктивные   особенности   холодильных камер.   Компоновка камер для краткосрочного хранения свежих продуктов, замораживания и дли</w:t>
            </w:r>
            <w:r>
              <w:rPr>
                <w:szCs w:val="28"/>
              </w:rPr>
              <w:softHyphen/>
            </w:r>
            <w:r w:rsidRPr="00215043">
              <w:rPr>
                <w:spacing w:val="-1"/>
                <w:szCs w:val="28"/>
              </w:rPr>
              <w:t xml:space="preserve">тельного хранения замороженных продуктов. Тепловая нагрузка на холодильную </w:t>
            </w:r>
            <w:r>
              <w:rPr>
                <w:szCs w:val="28"/>
              </w:rPr>
              <w:t>камеру, методы снижения теплопритоков. Требования к теплоизоляционным материалам и их основные характеристи</w:t>
            </w:r>
            <w:r>
              <w:rPr>
                <w:szCs w:val="28"/>
              </w:rPr>
              <w:softHyphen/>
              <w:t>ки.</w:t>
            </w:r>
          </w:p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6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Устройство, основные узлы и детали бытовых компрессионных холодильников. </w:t>
            </w:r>
            <w:r w:rsidRPr="00215043">
              <w:rPr>
                <w:spacing w:val="-1"/>
                <w:szCs w:val="28"/>
              </w:rPr>
              <w:t xml:space="preserve">Системы охлаждения бытовых компрессионных холодильников. </w:t>
            </w:r>
            <w:r>
              <w:rPr>
                <w:szCs w:val="28"/>
              </w:rPr>
              <w:t>Устройство и принцип работы компрессионного холодильного агрегата. Схемы и конструктивные решения холодильных агрегатов с одно- и двухиспари-тельной системой охлаждения.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sz w:val="20"/>
              </w:rPr>
            </w:pPr>
            <w:r>
              <w:rPr>
                <w:szCs w:val="28"/>
              </w:rPr>
              <w:t>Теплообменные аппараты компрессионных бытовых холодильников и их назна</w:t>
            </w:r>
            <w:r>
              <w:rPr>
                <w:szCs w:val="28"/>
              </w:rPr>
              <w:softHyphen/>
              <w:t>чение.</w:t>
            </w:r>
          </w:p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14" w:firstLine="658"/>
              <w:jc w:val="both"/>
              <w:rPr>
                <w:szCs w:val="28"/>
              </w:rPr>
            </w:pPr>
            <w:r>
              <w:rPr>
                <w:szCs w:val="28"/>
              </w:rPr>
              <w:t>Испарители. Конструктивные решения испарителей низкотемпературных и холо</w:t>
            </w:r>
            <w:r>
              <w:rPr>
                <w:szCs w:val="28"/>
              </w:rPr>
              <w:softHyphen/>
              <w:t>дильных камер в холодильниках и морозильниках с естественной конвекцией воздуха.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14" w:firstLine="658"/>
              <w:rPr>
                <w:sz w:val="20"/>
              </w:rPr>
            </w:pPr>
            <w:r>
              <w:rPr>
                <w:szCs w:val="28"/>
              </w:rPr>
              <w:t>Классификация приборов микроклимата. Конструкция, принцип работы, основ</w:t>
            </w:r>
            <w:r>
              <w:rPr>
                <w:szCs w:val="28"/>
              </w:rPr>
              <w:softHyphen/>
              <w:t>ные узлы и детали увлажнителей воздуха, ионизаторов, воздухоочистителей, климатизеров, вентиляторов, кухонных вытяжек.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14" w:firstLine="658"/>
              <w:jc w:val="both"/>
              <w:rPr>
                <w:sz w:val="20"/>
              </w:rPr>
            </w:pPr>
            <w:r>
              <w:rPr>
                <w:szCs w:val="28"/>
              </w:rPr>
              <w:t>Классификация, устройство и принцип работы бытовых кондиционеров. Назна</w:t>
            </w:r>
            <w:r>
              <w:rPr>
                <w:szCs w:val="28"/>
              </w:rPr>
              <w:softHyphen/>
              <w:t>чение основных узлов и деталей. Режимы работы кондиционеров. Схемы цирку</w:t>
            </w:r>
            <w:r>
              <w:rPr>
                <w:szCs w:val="28"/>
              </w:rPr>
              <w:softHyphen/>
              <w:t>ляции воздуха.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14" w:firstLine="658"/>
              <w:jc w:val="both"/>
              <w:rPr>
                <w:sz w:val="20"/>
              </w:rPr>
            </w:pPr>
            <w:r w:rsidRPr="00215043">
              <w:rPr>
                <w:spacing w:val="-1"/>
                <w:szCs w:val="28"/>
              </w:rPr>
              <w:t xml:space="preserve">Компрессионные бытовые кондиционеры. Конструкция, основные узлы и детали. </w:t>
            </w:r>
            <w:r>
              <w:rPr>
                <w:szCs w:val="28"/>
              </w:rPr>
              <w:t>Технические характеристики компрессионных кондиционеров.  Конструкция, основные узлы и детали. Тех</w:t>
            </w:r>
            <w:r>
              <w:rPr>
                <w:szCs w:val="28"/>
              </w:rPr>
              <w:softHyphen/>
              <w:t>нические характеристики термоэлектрических кондиционеров. Направления совершенствования бытовых кондиционеров.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658"/>
              <w:jc w:val="both"/>
              <w:rPr>
                <w:sz w:val="20"/>
              </w:rPr>
            </w:pPr>
          </w:p>
        </w:tc>
      </w:tr>
      <w:tr w:rsidR="00F04E14" w:rsidRPr="00215043" w:rsidTr="00F04E14">
        <w:trPr>
          <w:trHeight w:val="20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9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215043">
              <w:rPr>
                <w:spacing w:val="-1"/>
                <w:szCs w:val="28"/>
              </w:rPr>
              <w:t>Бытовая техника для обработки тканей и изделий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7" w:firstLine="658"/>
              <w:jc w:val="both"/>
              <w:rPr>
                <w:sz w:val="20"/>
              </w:rPr>
            </w:pPr>
            <w:r>
              <w:rPr>
                <w:szCs w:val="28"/>
              </w:rPr>
              <w:t>Классификация бытовых стиральных машин. Устройство и работа стиральных машин. Конструкция основных узлов стиральных машин.</w:t>
            </w:r>
          </w:p>
          <w:p w:rsidR="00F04E14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Cs w:val="28"/>
              </w:rPr>
            </w:pPr>
            <w:r>
              <w:rPr>
                <w:szCs w:val="28"/>
              </w:rPr>
              <w:t>Стиральные машины барабанного типа. Конструктивные особенности, устройст</w:t>
            </w:r>
            <w:r>
              <w:rPr>
                <w:szCs w:val="28"/>
              </w:rPr>
              <w:softHyphen/>
              <w:t>во. Основные характеристики рабочих процессов. Внутренний барабан и его кон</w:t>
            </w:r>
            <w:r>
              <w:rPr>
                <w:szCs w:val="28"/>
              </w:rPr>
              <w:softHyphen/>
              <w:t>структивные характеристики. Назначение, устройство узлов и деталей барабан</w:t>
            </w:r>
            <w:r>
              <w:rPr>
                <w:szCs w:val="28"/>
              </w:rPr>
              <w:softHyphen/>
              <w:t xml:space="preserve">ных стиральных машин. Привод барабана. 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>Стиральные машины активаторного типа. Конструкция, основные характеристи</w:t>
            </w:r>
            <w:r>
              <w:rPr>
                <w:szCs w:val="28"/>
              </w:rPr>
              <w:softHyphen/>
              <w:t>ки. Автоматизация бытовых стиральных машин. Системы управления современных стиральных машин. Электрические схемы, циклограммы. Технические характе</w:t>
            </w:r>
            <w:r>
              <w:rPr>
                <w:szCs w:val="28"/>
              </w:rPr>
              <w:softHyphen/>
              <w:t>ристики стиральных машин.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sz w:val="20"/>
              </w:rPr>
            </w:pPr>
            <w:r>
              <w:rPr>
                <w:szCs w:val="28"/>
              </w:rPr>
              <w:t>Бытовые бельесушильные машины. Устройство, основные узлы и детали, техни</w:t>
            </w:r>
            <w:r>
              <w:rPr>
                <w:szCs w:val="28"/>
              </w:rPr>
              <w:softHyphen/>
              <w:t>ческие характеристики бельесушильных машин.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sz w:val="20"/>
              </w:rPr>
            </w:pPr>
            <w:r>
              <w:rPr>
                <w:szCs w:val="28"/>
              </w:rPr>
              <w:t xml:space="preserve">Приборы для влажно-тепловой обработки одежды. Электроутюги и гладильные прессы. Устройство, основные узлы и детали. Терморегуляторы и увлажнители. Технические характеристики. </w:t>
            </w:r>
            <w:r w:rsidRPr="00215043">
              <w:rPr>
                <w:spacing w:val="-1"/>
                <w:szCs w:val="28"/>
              </w:rPr>
              <w:t>Направления и перспективы развития бытовых стиральных и сушильных машин.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sz w:val="20"/>
              </w:rPr>
            </w:pPr>
            <w:r>
              <w:rPr>
                <w:szCs w:val="28"/>
              </w:rPr>
              <w:t>Изучение конструкций и экспериментальное исследование основных параметров бытовых стиральных машин активаторного типа.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7"/>
              <w:rPr>
                <w:sz w:val="20"/>
              </w:rPr>
            </w:pPr>
            <w:r>
              <w:rPr>
                <w:szCs w:val="28"/>
              </w:rPr>
              <w:t>Изучение конструкций и экспериментальное исследование основных параметров бытовых стиральных машин барабанного типа.</w:t>
            </w:r>
          </w:p>
        </w:tc>
      </w:tr>
      <w:tr w:rsidR="00F04E14" w:rsidRPr="00215043" w:rsidTr="00F04E14">
        <w:trPr>
          <w:trHeight w:val="20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10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Бытовая техника для обработки и приготовления пищевых продуктов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>Классификация приборов. Назначение, конструкция электроплит, электропечей, электрокастрюль, электрофритюрниц, электрогрилей, электротостеров, электро</w:t>
            </w:r>
            <w:r>
              <w:rPr>
                <w:szCs w:val="28"/>
              </w:rPr>
              <w:softHyphen/>
              <w:t>ростеров, электрокофеварок. Конструктивные решения основных узлов и дета</w:t>
            </w:r>
            <w:r>
              <w:rPr>
                <w:szCs w:val="28"/>
              </w:rPr>
              <w:softHyphen/>
              <w:t>лей.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>Классификация, принцип работы, особенности конструкции газовых плит. Тех</w:t>
            </w:r>
            <w:r>
              <w:rPr>
                <w:szCs w:val="28"/>
              </w:rPr>
              <w:softHyphen/>
              <w:t>нические характеристики, конструктивные решения основных узлов и деталей. Электрические варочные панели. Встраиваемы духовые шкафы электроплит. Индукционные варочные панели. Конструктивные решения, технические характеристики.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>Микроволновые печи. Устройство, принцип работы, конструкция основных узлов и деталей. Комбинированные микроволновые печи с конвекцией и грилем. Технические характеристики приборов для приготовле</w:t>
            </w:r>
            <w:r>
              <w:rPr>
                <w:szCs w:val="28"/>
              </w:rPr>
              <w:softHyphen/>
              <w:t>ния и подогрева пищи.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>Приборы для нагрева воды. Электрочайники, электроводонагреватели, газовые водонагреватели. Устройство, основные узлы и детали. Технические характери</w:t>
            </w:r>
            <w:r>
              <w:rPr>
                <w:szCs w:val="28"/>
              </w:rPr>
              <w:softHyphen/>
              <w:t>стики приборов для нагрева воды.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>Классификация, назначение приборов. Конструкция электромясорубок, электро</w:t>
            </w:r>
            <w:r>
              <w:rPr>
                <w:szCs w:val="28"/>
              </w:rPr>
              <w:softHyphen/>
              <w:t>кофемолок, электромиксеров, блендеров, электросоковыжималок, электротерок. Конструкция, основные узлы и детали универсальных кухонных процессоров. Технические характеристики кухонных машин для переработки продуктов.</w:t>
            </w:r>
          </w:p>
        </w:tc>
      </w:tr>
      <w:tr w:rsidR="00F04E14" w:rsidRPr="00215043" w:rsidTr="00F04E14">
        <w:trPr>
          <w:trHeight w:val="20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11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Бытовая уборочная техника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firstLine="658"/>
              <w:jc w:val="both"/>
              <w:rPr>
                <w:sz w:val="20"/>
              </w:rPr>
            </w:pPr>
            <w:r>
              <w:rPr>
                <w:szCs w:val="28"/>
              </w:rPr>
              <w:t xml:space="preserve">Классификация, общее устройство и работа пылесосов для сухой, влажной и </w:t>
            </w:r>
            <w:r w:rsidRPr="00215043">
              <w:rPr>
                <w:spacing w:val="-1"/>
                <w:szCs w:val="28"/>
              </w:rPr>
              <w:t xml:space="preserve">комбинированной очистки помещений. Назначение, конструкция основных узлов и деталей. Воздуховсасывающие агрегаты бытовых пылесосов. Электродвигатели </w:t>
            </w:r>
            <w:r>
              <w:rPr>
                <w:szCs w:val="28"/>
              </w:rPr>
              <w:t>пылесосов и их характеристики. Основные параметры работы пылесосов. Регу</w:t>
            </w:r>
            <w:r>
              <w:rPr>
                <w:szCs w:val="28"/>
              </w:rPr>
              <w:softHyphen/>
              <w:t>лирование производительности. Полотеры бытового назначения. Оценка качества и перспективы развития бытовых пылесосов.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" w:firstLine="658"/>
              <w:jc w:val="both"/>
              <w:rPr>
                <w:sz w:val="20"/>
              </w:rPr>
            </w:pPr>
            <w:r>
              <w:rPr>
                <w:szCs w:val="28"/>
              </w:rPr>
              <w:t>Классификация, принцип работы, конструктивные решения бытовых посудомо</w:t>
            </w:r>
            <w:r>
              <w:rPr>
                <w:szCs w:val="28"/>
              </w:rPr>
              <w:softHyphen/>
              <w:t>ечных машин. Основные узлы и детали. Электрические схемы, циклограммы ра</w:t>
            </w:r>
            <w:r>
              <w:rPr>
                <w:szCs w:val="28"/>
              </w:rPr>
              <w:softHyphen/>
              <w:t>боты, технические характеристики посудомоечных машин. Направления повышения технического уровня кухонных машин и приборов.</w:t>
            </w:r>
          </w:p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7"/>
              <w:rPr>
                <w:sz w:val="20"/>
              </w:rPr>
            </w:pPr>
          </w:p>
        </w:tc>
      </w:tr>
      <w:tr w:rsidR="00F04E14" w:rsidRPr="00215043" w:rsidTr="00F04E14">
        <w:trPr>
          <w:trHeight w:val="20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12</w:t>
            </w:r>
            <w:r w:rsidRPr="003A79F4">
              <w:rPr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Cs w:val="28"/>
              </w:rPr>
              <w:t>Бытовые приборы гигиены</w:t>
            </w:r>
          </w:p>
        </w:tc>
        <w:tc>
          <w:tcPr>
            <w:tcW w:w="10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E14" w:rsidRPr="00215043" w:rsidRDefault="00F04E14" w:rsidP="00F04E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>
              <w:rPr>
                <w:szCs w:val="28"/>
              </w:rPr>
              <w:t>Классификация, принцип работы, конструктивные решения электробритв для су</w:t>
            </w:r>
            <w:r>
              <w:rPr>
                <w:szCs w:val="28"/>
              </w:rPr>
              <w:softHyphen/>
              <w:t>хого и влажного бритья, триммеров. Типы и конструкция ножей, электромагнит</w:t>
            </w:r>
            <w:r>
              <w:rPr>
                <w:szCs w:val="28"/>
              </w:rPr>
              <w:softHyphen/>
              <w:t>ных вибраторов. Микродвигатели. Электрические схемы электробритв. Особен</w:t>
            </w:r>
            <w:r>
              <w:rPr>
                <w:szCs w:val="28"/>
              </w:rPr>
              <w:softHyphen/>
              <w:t>ности конструкции, технические характеристики электроэпиляторов. Вибрационные массажные приборы, электрофены, приборы для укладки волос, электромашинки для стрижки волос, электрические зубные щетки. Конструкция, основные узлы и детали, технические характеристики. Направления повышения технического уровня бытовых приборов гигиены.</w:t>
            </w:r>
          </w:p>
        </w:tc>
      </w:tr>
    </w:tbl>
    <w:p w:rsidR="00F04E14" w:rsidRPr="00F04E14" w:rsidRDefault="00F04E14" w:rsidP="00F04E14">
      <w:pPr>
        <w:rPr>
          <w:b/>
        </w:rPr>
        <w:sectPr w:rsidR="00F04E14" w:rsidRPr="00F04E14" w:rsidSect="00F04E14">
          <w:pgSz w:w="16840" w:h="11907" w:orient="landscape" w:code="9"/>
          <w:pgMar w:top="851" w:right="1418" w:bottom="851" w:left="1418" w:header="720" w:footer="720" w:gutter="0"/>
          <w:cols w:space="720"/>
          <w:titlePg/>
        </w:sectPr>
      </w:pPr>
    </w:p>
    <w:p w:rsidR="00F04E14" w:rsidRDefault="00F04E14" w:rsidP="00F04E14">
      <w:r>
        <w:rPr>
          <w:b/>
        </w:rPr>
        <w:t>2</w:t>
      </w:r>
      <w:r w:rsidRPr="006D5F02">
        <w:rPr>
          <w:b/>
        </w:rPr>
        <w:t xml:space="preserve">. </w:t>
      </w:r>
      <w:r>
        <w:rPr>
          <w:b/>
        </w:rPr>
        <w:t>Перечень контрольных работ по дисциплине «Введение в специальность»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>Роль и значение информации в науке и технике. Источники информации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>Классификация бытовых машин и приборов.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>Роль отечественных и зарубежных ученых в разработке и совершенствова</w:t>
      </w:r>
      <w:r w:rsidRPr="00B034A3">
        <w:rPr>
          <w:szCs w:val="28"/>
        </w:rPr>
        <w:softHyphen/>
        <w:t xml:space="preserve">нии БМиП. Основные направления повышения технического уровня бытовых </w:t>
      </w:r>
      <w:r w:rsidRPr="00B034A3">
        <w:rPr>
          <w:spacing w:val="-1"/>
          <w:szCs w:val="28"/>
        </w:rPr>
        <w:t>машин и приборов отечественного и зарубежного производства.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>Классификация холодильных машин бытово</w:t>
      </w:r>
      <w:r w:rsidRPr="00B034A3">
        <w:rPr>
          <w:szCs w:val="28"/>
        </w:rPr>
        <w:softHyphen/>
        <w:t>го назначения. Типы и функциональное назначение бытовых холодильных ма</w:t>
      </w:r>
      <w:r w:rsidRPr="00B034A3">
        <w:rPr>
          <w:szCs w:val="28"/>
        </w:rPr>
        <w:softHyphen/>
        <w:t xml:space="preserve">шин. 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Назначение и конструктивные особенности холодильных камер.   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 xml:space="preserve">приборов микроклимата. 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>Классификация</w:t>
      </w:r>
      <w:r w:rsidRPr="002C7775">
        <w:rPr>
          <w:szCs w:val="28"/>
        </w:rPr>
        <w:t xml:space="preserve">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 xml:space="preserve">бытовых кондиционеров. 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 xml:space="preserve">бытовых стиральных машин. 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 б</w:t>
      </w:r>
      <w:r w:rsidRPr="00B034A3">
        <w:rPr>
          <w:szCs w:val="28"/>
        </w:rPr>
        <w:t>ытовы</w:t>
      </w:r>
      <w:r>
        <w:rPr>
          <w:szCs w:val="28"/>
        </w:rPr>
        <w:t>х</w:t>
      </w:r>
      <w:r w:rsidRPr="00B034A3">
        <w:rPr>
          <w:szCs w:val="28"/>
        </w:rPr>
        <w:t xml:space="preserve"> бельесушильны</w:t>
      </w:r>
      <w:r>
        <w:rPr>
          <w:szCs w:val="28"/>
        </w:rPr>
        <w:t>х</w:t>
      </w:r>
      <w:r w:rsidRPr="00B034A3">
        <w:rPr>
          <w:szCs w:val="28"/>
        </w:rPr>
        <w:t xml:space="preserve"> машин. 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>Классификация приборов приготовления и обработки пищевых продуктов.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электроплит</w:t>
      </w:r>
      <w:r>
        <w:rPr>
          <w:szCs w:val="28"/>
        </w:rPr>
        <w:t>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электропечей, электрокастрюль, электроф</w:t>
      </w:r>
      <w:r>
        <w:rPr>
          <w:szCs w:val="28"/>
        </w:rPr>
        <w:t>ритюрниц.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электрогрилей, электротостеров, электро</w:t>
      </w:r>
      <w:r w:rsidRPr="00B034A3">
        <w:rPr>
          <w:szCs w:val="28"/>
        </w:rPr>
        <w:softHyphen/>
        <w:t>ростеров</w:t>
      </w:r>
      <w:r>
        <w:rPr>
          <w:szCs w:val="28"/>
        </w:rPr>
        <w:t>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электрокофеварок. 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бытовых </w:t>
      </w:r>
      <w:r w:rsidRPr="00B034A3">
        <w:rPr>
          <w:szCs w:val="28"/>
        </w:rPr>
        <w:t xml:space="preserve">газовых плит. 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 бытовых СВЧ-печей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 э</w:t>
      </w:r>
      <w:r w:rsidRPr="00B034A3">
        <w:rPr>
          <w:szCs w:val="28"/>
        </w:rPr>
        <w:t>лектрочайник</w:t>
      </w:r>
      <w:r>
        <w:rPr>
          <w:szCs w:val="28"/>
        </w:rPr>
        <w:t>ов</w:t>
      </w:r>
      <w:r w:rsidRPr="00B034A3">
        <w:rPr>
          <w:szCs w:val="28"/>
        </w:rPr>
        <w:t xml:space="preserve">. 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электроводонагревател</w:t>
      </w:r>
      <w:r>
        <w:rPr>
          <w:szCs w:val="28"/>
        </w:rPr>
        <w:t>ей.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газовых </w:t>
      </w:r>
      <w:r w:rsidRPr="00B034A3">
        <w:rPr>
          <w:szCs w:val="28"/>
        </w:rPr>
        <w:t>водонагревател</w:t>
      </w:r>
      <w:r>
        <w:rPr>
          <w:szCs w:val="28"/>
        </w:rPr>
        <w:t>ей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электромясорубок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</w:t>
      </w:r>
      <w:r w:rsidRPr="00B034A3">
        <w:rPr>
          <w:szCs w:val="28"/>
        </w:rPr>
        <w:softHyphen/>
        <w:t>кофемолок</w:t>
      </w:r>
      <w:r>
        <w:rPr>
          <w:szCs w:val="28"/>
        </w:rPr>
        <w:t>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электромиксеров, блендеров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электросоковыжималок.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 xml:space="preserve">универсальных кухонных процессоров. 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кухонных машин для переработки продуктов.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пылесосов</w:t>
      </w:r>
      <w:r>
        <w:rPr>
          <w:szCs w:val="28"/>
        </w:rPr>
        <w:t>.</w:t>
      </w:r>
    </w:p>
    <w:p w:rsidR="00F04E14" w:rsidRPr="00B034A3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бытовых посудомо</w:t>
      </w:r>
      <w:r w:rsidRPr="00B034A3">
        <w:rPr>
          <w:szCs w:val="28"/>
        </w:rPr>
        <w:softHyphen/>
        <w:t xml:space="preserve">ечных машин. 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электробритв для су</w:t>
      </w:r>
      <w:r w:rsidRPr="00B034A3">
        <w:rPr>
          <w:szCs w:val="28"/>
        </w:rPr>
        <w:softHyphen/>
        <w:t>хого и влажного бритья</w:t>
      </w:r>
      <w:r>
        <w:rPr>
          <w:szCs w:val="28"/>
        </w:rPr>
        <w:t>.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 xml:space="preserve">и технические характеристики </w:t>
      </w:r>
      <w:r w:rsidRPr="00B034A3">
        <w:rPr>
          <w:szCs w:val="28"/>
        </w:rPr>
        <w:t>электроэпиляторов</w:t>
      </w:r>
      <w:r>
        <w:rPr>
          <w:szCs w:val="28"/>
        </w:rPr>
        <w:t>, в</w:t>
      </w:r>
      <w:r w:rsidRPr="00B034A3">
        <w:rPr>
          <w:szCs w:val="28"/>
        </w:rPr>
        <w:t>ибрационны</w:t>
      </w:r>
      <w:r>
        <w:rPr>
          <w:szCs w:val="28"/>
        </w:rPr>
        <w:t>х</w:t>
      </w:r>
      <w:r w:rsidRPr="00B034A3">
        <w:rPr>
          <w:szCs w:val="28"/>
        </w:rPr>
        <w:t xml:space="preserve"> массажны</w:t>
      </w:r>
      <w:r>
        <w:rPr>
          <w:szCs w:val="28"/>
        </w:rPr>
        <w:t>х</w:t>
      </w:r>
      <w:r w:rsidRPr="00B034A3">
        <w:rPr>
          <w:szCs w:val="28"/>
        </w:rPr>
        <w:t xml:space="preserve"> прибор</w:t>
      </w:r>
      <w:r>
        <w:rPr>
          <w:szCs w:val="28"/>
        </w:rPr>
        <w:t>ов</w:t>
      </w:r>
    </w:p>
    <w:p w:rsidR="00F04E14" w:rsidRDefault="00F04E14" w:rsidP="00F04E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line="240" w:lineRule="auto"/>
        <w:ind w:left="425" w:right="-185" w:hanging="425"/>
        <w:jc w:val="both"/>
        <w:rPr>
          <w:szCs w:val="28"/>
        </w:rPr>
      </w:pPr>
      <w:r w:rsidRPr="00B034A3">
        <w:rPr>
          <w:szCs w:val="28"/>
        </w:rPr>
        <w:t xml:space="preserve">Классификация </w:t>
      </w:r>
      <w:r>
        <w:rPr>
          <w:szCs w:val="28"/>
        </w:rPr>
        <w:t>и технические характеристики</w:t>
      </w:r>
      <w:r w:rsidRPr="00B034A3">
        <w:rPr>
          <w:szCs w:val="28"/>
        </w:rPr>
        <w:t xml:space="preserve"> электрофен</w:t>
      </w:r>
      <w:r>
        <w:rPr>
          <w:szCs w:val="28"/>
        </w:rPr>
        <w:t xml:space="preserve">ов </w:t>
      </w:r>
      <w:r w:rsidRPr="00B034A3">
        <w:rPr>
          <w:szCs w:val="28"/>
        </w:rPr>
        <w:t xml:space="preserve"> прибор</w:t>
      </w:r>
      <w:r>
        <w:rPr>
          <w:szCs w:val="28"/>
        </w:rPr>
        <w:t>ов</w:t>
      </w:r>
      <w:r w:rsidRPr="00B034A3">
        <w:rPr>
          <w:szCs w:val="28"/>
        </w:rPr>
        <w:t xml:space="preserve"> для укладки волос</w:t>
      </w:r>
      <w:r>
        <w:rPr>
          <w:szCs w:val="28"/>
        </w:rPr>
        <w:t>.</w:t>
      </w:r>
    </w:p>
    <w:p w:rsidR="00F04E14" w:rsidRDefault="00F04E14" w:rsidP="00F04E14">
      <w:pPr>
        <w:jc w:val="both"/>
      </w:pPr>
    </w:p>
    <w:p w:rsidR="00F04E14" w:rsidRPr="00821678" w:rsidRDefault="00F04E14" w:rsidP="00F04E14">
      <w:pPr>
        <w:jc w:val="both"/>
        <w:rPr>
          <w:b/>
        </w:rPr>
      </w:pPr>
      <w:r w:rsidRPr="00821678">
        <w:rPr>
          <w:b/>
        </w:rPr>
        <w:t>3. Методические указания по выполнению контрольных работ</w:t>
      </w:r>
    </w:p>
    <w:p w:rsidR="00F04E14" w:rsidRPr="00667E2E" w:rsidRDefault="00F04E14" w:rsidP="00F04E14">
      <w:pPr>
        <w:ind w:firstLine="567"/>
      </w:pPr>
      <w:r w:rsidRPr="00667E2E">
        <w:t>Варианты контрольной работы выбирается по порядковому номеру студента в списочном составе группы.</w:t>
      </w:r>
    </w:p>
    <w:p w:rsidR="00F04E14" w:rsidRDefault="00F04E14" w:rsidP="00F04E14">
      <w:r w:rsidRPr="00667E2E">
        <w:t>Объем контрольной работы 10</w:t>
      </w:r>
      <w:r>
        <w:t>…</w:t>
      </w:r>
      <w:r w:rsidRPr="00667E2E">
        <w:t>15 страниц.</w:t>
      </w:r>
    </w:p>
    <w:p w:rsidR="00F04E14" w:rsidRDefault="00F04E14" w:rsidP="00F04E14">
      <w:pPr>
        <w:ind w:firstLine="567"/>
      </w:pPr>
      <w:r>
        <w:t xml:space="preserve">Текст выпускных квалификационных работ печатается на принтерах ПК на одной стороне стандартного листа белой однослойной бумаги формата А4 (210х297 мм). Страницы должны иметь поля: левое –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, верхнее –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нижнее –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>.</w:t>
      </w:r>
    </w:p>
    <w:p w:rsidR="00F04E14" w:rsidRDefault="00F04E14" w:rsidP="00F04E14">
      <w:pPr>
        <w:ind w:firstLine="567"/>
      </w:pPr>
      <w:r>
        <w:t>Все страницы контрольной  работы, включая иллюстрации и приложения, нумеруются арабскими цифрами по порядку от титульного листа до последней страницы без пропусков и повторений. Первой страницей считается титульный лист. На нем цифра 1 не ставится, на следующей странице цифра 2 и т.д. Приложения также могут нумероваться буквами русского алфавита (кроме Ё,Ы,Ь,Ъ).</w:t>
      </w:r>
    </w:p>
    <w:p w:rsidR="00F04E14" w:rsidRDefault="00F04E14" w:rsidP="00F04E14">
      <w:pPr>
        <w:ind w:firstLine="567"/>
      </w:pPr>
      <w:r>
        <w:t>На одной странице сплошного текста следует размещать 28-30 страниц (межстрочный интервал – 1,5) по 57-60 знаков в строке, считая промежутки между словами. Заголовки отделяются от текста снизу и сверху тремя интервалами.</w:t>
      </w:r>
    </w:p>
    <w:p w:rsidR="00F04E14" w:rsidRPr="000A49EF" w:rsidRDefault="00F04E14" w:rsidP="00F04E14">
      <w:r>
        <w:rPr>
          <w:b/>
          <w:bCs/>
        </w:rPr>
        <w:t>4</w:t>
      </w:r>
      <w:r w:rsidRPr="000A49EF">
        <w:rPr>
          <w:b/>
          <w:bCs/>
        </w:rPr>
        <w:t>. СПИСОК ЛИТЕРАТУРЫ</w:t>
      </w:r>
    </w:p>
    <w:p w:rsidR="00F04E14" w:rsidRPr="000A49EF" w:rsidRDefault="00F04E14" w:rsidP="00F04E14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Pr="000A49EF">
        <w:rPr>
          <w:b/>
          <w:bCs/>
          <w:u w:val="single"/>
        </w:rPr>
        <w:t>.1. Основная литература:</w:t>
      </w:r>
    </w:p>
    <w:p w:rsidR="00F04E14" w:rsidRPr="000A49EF" w:rsidRDefault="00F04E14" w:rsidP="00F04E14">
      <w:r w:rsidRPr="000A49EF">
        <w:t>1. Литвинов Б.В.  Основы инженерной деятельности: Курс лекций: Учебное пособие. Изд-во Машиностроение, 2005</w:t>
      </w:r>
    </w:p>
    <w:p w:rsidR="00F04E14" w:rsidRPr="000A49EF" w:rsidRDefault="00F04E14" w:rsidP="00F04E14">
      <w:r w:rsidRPr="000A49EF">
        <w:t>2. Бараненко А.В., Бухарин Н.Н., Пекарев В.И., Тимофеевский Л.С./ Под общ. ред. Л.С. Тимофеевского. Холодильные машины. Учебник. СПб.: Политехника, 2006</w:t>
      </w:r>
    </w:p>
    <w:p w:rsidR="00F04E14" w:rsidRPr="000A49EF" w:rsidRDefault="00F04E14" w:rsidP="00F04E14">
      <w:r>
        <w:rPr>
          <w:b/>
          <w:bCs/>
          <w:u w:val="single"/>
        </w:rPr>
        <w:t>4</w:t>
      </w:r>
      <w:r w:rsidRPr="000A49EF">
        <w:rPr>
          <w:b/>
          <w:bCs/>
          <w:u w:val="single"/>
        </w:rPr>
        <w:t>.2. Дополнительная литература:</w:t>
      </w:r>
    </w:p>
    <w:p w:rsidR="00F04E14" w:rsidRPr="000A49EF" w:rsidRDefault="00F04E14" w:rsidP="00F04E14">
      <w:r w:rsidRPr="000A49EF">
        <w:t>1. Харламова Т.Е.   История науки и техники. Электроэнергетика: Учебное пособие. СПб.: СЗТУ, 2006</w:t>
      </w:r>
    </w:p>
    <w:p w:rsidR="00F04E14" w:rsidRPr="000A49EF" w:rsidRDefault="00F04E14" w:rsidP="00F04E14">
      <w:r w:rsidRPr="000A49EF">
        <w:t>2. Романович Ж.А. и др. Устройство и сервис бытовых машин и приборов: учеб. для студентов вузов, обучающихся по специальности 100101 «Сервис». Пенза: Изд-во Пензенского гос. ун-та, 2006</w:t>
      </w:r>
    </w:p>
    <w:p w:rsidR="00F04E14" w:rsidRDefault="00F04E14" w:rsidP="00F04E14">
      <w:r>
        <w:t>3. Закон РФ от 07.02.92 г.  № 2300-1 «О защите прав потребителей» (в ред. от 30.12.2001г.).</w:t>
      </w:r>
    </w:p>
    <w:p w:rsidR="00F04E14" w:rsidRDefault="00F04E14" w:rsidP="00F04E14">
      <w:r>
        <w:t xml:space="preserve">4. Закон РФ от 13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г.  № 12-ФЗ «Об образовании» (в ред. от 18.06.2005г.).</w:t>
      </w:r>
    </w:p>
    <w:p w:rsidR="00F04E14" w:rsidRDefault="00F04E14" w:rsidP="00F04E14">
      <w:r>
        <w:t>5. Периодические издания:  «Потребитель. Бытовая техника»,  «Ремонт и сервис» «Потребительский компас.</w:t>
      </w:r>
    </w:p>
    <w:p w:rsidR="00F04E14" w:rsidRPr="00145D2F" w:rsidRDefault="00F04E14" w:rsidP="00F04E14">
      <w:r>
        <w:t xml:space="preserve">6. Открытые ресурсы интернет: </w:t>
      </w:r>
      <w:r w:rsidRPr="00821678">
        <w:rPr>
          <w:u w:val="single"/>
          <w:lang w:val="en-US"/>
        </w:rPr>
        <w:t>http</w:t>
      </w:r>
      <w:r w:rsidRPr="00821678">
        <w:rPr>
          <w:u w:val="single"/>
        </w:rPr>
        <w:t>//</w:t>
      </w:r>
      <w:r w:rsidRPr="00821678">
        <w:rPr>
          <w:u w:val="single"/>
          <w:lang w:val="en-US"/>
        </w:rPr>
        <w:t>yandex</w:t>
      </w:r>
      <w:r w:rsidRPr="00821678">
        <w:rPr>
          <w:u w:val="single"/>
        </w:rPr>
        <w:t>.</w:t>
      </w:r>
      <w:r w:rsidRPr="00821678">
        <w:rPr>
          <w:u w:val="single"/>
          <w:lang w:val="en-US"/>
        </w:rPr>
        <w:t>ru</w:t>
      </w:r>
      <w:r w:rsidRPr="00145D2F">
        <w:t xml:space="preserve">, </w:t>
      </w:r>
      <w:r w:rsidRPr="00821678">
        <w:rPr>
          <w:u w:val="single"/>
          <w:lang w:val="en-US"/>
        </w:rPr>
        <w:t>http</w:t>
      </w:r>
      <w:r w:rsidRPr="00821678">
        <w:rPr>
          <w:u w:val="single"/>
        </w:rPr>
        <w:t>//</w:t>
      </w:r>
      <w:r w:rsidRPr="00821678">
        <w:rPr>
          <w:u w:val="single"/>
          <w:lang w:val="en-US"/>
        </w:rPr>
        <w:t>rambler</w:t>
      </w:r>
      <w:r w:rsidRPr="00821678">
        <w:rPr>
          <w:u w:val="single"/>
        </w:rPr>
        <w:t>.</w:t>
      </w:r>
      <w:r w:rsidRPr="00821678">
        <w:rPr>
          <w:u w:val="single"/>
          <w:lang w:val="en-US"/>
        </w:rPr>
        <w:t>ru</w:t>
      </w:r>
    </w:p>
    <w:p w:rsidR="00F04E14" w:rsidRDefault="00F04E14" w:rsidP="00F04E14"/>
    <w:p w:rsidR="00F04E14" w:rsidRDefault="00F04E14" w:rsidP="00F04E14"/>
    <w:p w:rsidR="007C10A1" w:rsidRDefault="007C10A1">
      <w:bookmarkStart w:id="0" w:name="_GoBack"/>
      <w:bookmarkEnd w:id="0"/>
    </w:p>
    <w:sectPr w:rsidR="007C10A1" w:rsidSect="00F04E14">
      <w:pgSz w:w="11907" w:h="16840" w:code="9"/>
      <w:pgMar w:top="1418" w:right="851" w:bottom="1418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58B" w:rsidRDefault="007E5B75">
      <w:pPr>
        <w:spacing w:line="240" w:lineRule="auto"/>
      </w:pPr>
      <w:r>
        <w:separator/>
      </w:r>
    </w:p>
  </w:endnote>
  <w:endnote w:type="continuationSeparator" w:id="0">
    <w:p w:rsidR="00F8558B" w:rsidRDefault="007E5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14" w:rsidRDefault="00F04E14" w:rsidP="00F04E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04E14" w:rsidRDefault="00F04E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14" w:rsidRDefault="00F04E14" w:rsidP="00F04E14">
    <w:pPr>
      <w:pStyle w:val="a3"/>
      <w:framePr w:wrap="around" w:vAnchor="text" w:hAnchor="margin" w:xAlign="right" w:y="1"/>
      <w:ind w:right="360"/>
      <w:rPr>
        <w:rStyle w:val="a4"/>
      </w:rPr>
    </w:pPr>
  </w:p>
  <w:p w:rsidR="00F04E14" w:rsidRDefault="00F04E14">
    <w:pPr>
      <w:pStyle w:val="a3"/>
      <w:ind w:right="360"/>
    </w:pPr>
    <w:r>
      <w:t xml:space="preserve">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58B" w:rsidRDefault="007E5B75">
      <w:pPr>
        <w:spacing w:line="240" w:lineRule="auto"/>
      </w:pPr>
      <w:r>
        <w:separator/>
      </w:r>
    </w:p>
  </w:footnote>
  <w:footnote w:type="continuationSeparator" w:id="0">
    <w:p w:rsidR="00F8558B" w:rsidRDefault="007E5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14" w:rsidRDefault="00F04E14" w:rsidP="00F04E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4E14" w:rsidRDefault="00F04E14" w:rsidP="00F04E1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14" w:rsidRDefault="00F04E14" w:rsidP="00F04E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04E14" w:rsidRDefault="00F04E14" w:rsidP="00F04E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4423E"/>
    <w:multiLevelType w:val="singleLevel"/>
    <w:tmpl w:val="0CDEFB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CBB081E"/>
    <w:multiLevelType w:val="hybridMultilevel"/>
    <w:tmpl w:val="DF24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E14"/>
    <w:rsid w:val="004065CA"/>
    <w:rsid w:val="007C10A1"/>
    <w:rsid w:val="007C4417"/>
    <w:rsid w:val="007E5B75"/>
    <w:rsid w:val="00947C9E"/>
    <w:rsid w:val="009B2390"/>
    <w:rsid w:val="009D576B"/>
    <w:rsid w:val="00AF51A7"/>
    <w:rsid w:val="00B53D53"/>
    <w:rsid w:val="00CF7ADB"/>
    <w:rsid w:val="00E4226D"/>
    <w:rsid w:val="00E55A36"/>
    <w:rsid w:val="00EB37D4"/>
    <w:rsid w:val="00EC3D1D"/>
    <w:rsid w:val="00F04E14"/>
    <w:rsid w:val="00F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6E9A8-A731-41E0-B5FA-56371066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14"/>
    <w:pPr>
      <w:spacing w:line="360" w:lineRule="auto"/>
    </w:pPr>
    <w:rPr>
      <w:rFonts w:eastAsia="Times New Roman"/>
      <w:sz w:val="28"/>
    </w:rPr>
  </w:style>
  <w:style w:type="paragraph" w:styleId="1">
    <w:name w:val="heading 1"/>
    <w:basedOn w:val="a"/>
    <w:next w:val="a"/>
    <w:qFormat/>
    <w:rsid w:val="00F04E14"/>
    <w:pPr>
      <w:keepNext/>
      <w:spacing w:line="240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E1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04E14"/>
  </w:style>
  <w:style w:type="paragraph" w:styleId="a5">
    <w:name w:val="header"/>
    <w:basedOn w:val="a"/>
    <w:rsid w:val="00F04E14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F04E14"/>
    <w:pPr>
      <w:spacing w:line="240" w:lineRule="auto"/>
      <w:jc w:val="center"/>
    </w:pPr>
  </w:style>
  <w:style w:type="table" w:styleId="a7">
    <w:name w:val="Table Grid"/>
    <w:basedOn w:val="a1"/>
    <w:rsid w:val="00F04E14"/>
    <w:pPr>
      <w:spacing w:line="36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MoBIL GROUP</Company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Irina</cp:lastModifiedBy>
  <cp:revision>2</cp:revision>
  <dcterms:created xsi:type="dcterms:W3CDTF">2014-09-05T01:15:00Z</dcterms:created>
  <dcterms:modified xsi:type="dcterms:W3CDTF">2014-09-05T01:15:00Z</dcterms:modified>
</cp:coreProperties>
</file>