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80" w:rsidRDefault="00F20D80" w:rsidP="00F20D80">
      <w:r>
        <w:t xml:space="preserve">УДК </w:t>
      </w:r>
    </w:p>
    <w:p w:rsidR="00F20D80" w:rsidRPr="00F20D80" w:rsidRDefault="00F20D80" w:rsidP="00F20D80">
      <w:pPr>
        <w:jc w:val="center"/>
        <w:rPr>
          <w:b/>
        </w:rPr>
      </w:pPr>
      <w:r>
        <w:rPr>
          <w:b/>
        </w:rPr>
        <w:t xml:space="preserve">Сохранноcть </w:t>
      </w:r>
      <w:r w:rsidR="009952BB">
        <w:rPr>
          <w:b/>
        </w:rPr>
        <w:t xml:space="preserve">плодов </w:t>
      </w:r>
      <w:r>
        <w:rPr>
          <w:b/>
        </w:rPr>
        <w:t>колон</w:t>
      </w:r>
      <w:r w:rsidR="009952BB">
        <w:rPr>
          <w:b/>
        </w:rPr>
        <w:t>н</w:t>
      </w:r>
      <w:r>
        <w:rPr>
          <w:b/>
        </w:rPr>
        <w:t>овидных сортов яблони при хранении в условиях обычной атмосферы</w:t>
      </w:r>
    </w:p>
    <w:p w:rsidR="00F20D80" w:rsidRDefault="00F20D80" w:rsidP="00F20D80">
      <w:pPr>
        <w:jc w:val="both"/>
      </w:pPr>
      <w:r w:rsidRPr="00187783">
        <w:t>Д.И. Марцинкевич, А.М. Криворот, Т.П. Грушева</w:t>
      </w:r>
    </w:p>
    <w:p w:rsidR="00F20D80" w:rsidRPr="00187783" w:rsidRDefault="00F20D80" w:rsidP="00F20D80">
      <w:pPr>
        <w:jc w:val="center"/>
        <w:rPr>
          <w:bCs/>
          <w:i/>
        </w:rPr>
      </w:pPr>
      <w:r w:rsidRPr="00187783">
        <w:rPr>
          <w:bCs/>
          <w:i/>
        </w:rPr>
        <w:t>Республика Беларусь, РУП «Институт плодоводства»</w:t>
      </w:r>
    </w:p>
    <w:p w:rsidR="00F20D80" w:rsidRPr="00187783" w:rsidRDefault="00F20D80" w:rsidP="00F20D80">
      <w:pPr>
        <w:jc w:val="center"/>
        <w:rPr>
          <w:i/>
        </w:rPr>
      </w:pPr>
      <w:r w:rsidRPr="00187783">
        <w:rPr>
          <w:i/>
        </w:rPr>
        <w:t>223013, Минская область, Минский район, п. Самохваловичи, ул Ковалева 2,</w:t>
      </w:r>
    </w:p>
    <w:p w:rsidR="00F20D80" w:rsidRPr="00F20D80" w:rsidRDefault="00F20D80" w:rsidP="00F20D80">
      <w:pPr>
        <w:jc w:val="center"/>
        <w:rPr>
          <w:i/>
          <w:lang w:val="en-US"/>
        </w:rPr>
      </w:pPr>
      <w:r w:rsidRPr="00187783">
        <w:rPr>
          <w:i/>
        </w:rPr>
        <w:t xml:space="preserve"> </w:t>
      </w:r>
      <w:r w:rsidRPr="00EA66A8">
        <w:rPr>
          <w:i/>
          <w:lang w:val="en-US"/>
        </w:rPr>
        <w:t>belhort@it.org.by</w:t>
      </w:r>
      <w:r w:rsidRPr="00F20D80">
        <w:rPr>
          <w:i/>
          <w:lang w:val="en-US"/>
        </w:rPr>
        <w:t xml:space="preserve"> </w:t>
      </w:r>
    </w:p>
    <w:p w:rsidR="00F20D80" w:rsidRPr="00F20D80" w:rsidRDefault="00F20D80" w:rsidP="00F20D80">
      <w:pPr>
        <w:jc w:val="both"/>
        <w:rPr>
          <w:b/>
          <w:lang w:val="en-US"/>
        </w:rPr>
      </w:pPr>
      <w:r w:rsidRPr="00692F81">
        <w:rPr>
          <w:b/>
        </w:rPr>
        <w:t>Реферат</w:t>
      </w:r>
    </w:p>
    <w:p w:rsidR="00F20D80" w:rsidRDefault="00F20D80" w:rsidP="00F20D80">
      <w:pPr>
        <w:jc w:val="both"/>
      </w:pPr>
      <w:r w:rsidRPr="00F20D80">
        <w:rPr>
          <w:b/>
          <w:lang w:val="en-US"/>
        </w:rPr>
        <w:tab/>
      </w:r>
      <w:r w:rsidRPr="00E71E9F">
        <w:t xml:space="preserve"> </w:t>
      </w:r>
      <w:r w:rsidR="00E71E9F">
        <w:t>В период 2008-2010 гг. изучали сохранность плодов яблони колон</w:t>
      </w:r>
      <w:r w:rsidR="009952BB">
        <w:t>н</w:t>
      </w:r>
      <w:r w:rsidR="00E71E9F">
        <w:t>овидных сортов (</w:t>
      </w:r>
      <w:r w:rsidR="009952BB">
        <w:t xml:space="preserve">Валюта, </w:t>
      </w:r>
      <w:r w:rsidR="009952BB" w:rsidRPr="00681543">
        <w:t>Малюха,</w:t>
      </w:r>
      <w:r w:rsidR="009952BB">
        <w:t xml:space="preserve"> </w:t>
      </w:r>
      <w:r w:rsidR="00E71E9F" w:rsidRPr="00681543">
        <w:t>Останкино</w:t>
      </w:r>
      <w:r w:rsidR="009952BB">
        <w:t>,</w:t>
      </w:r>
      <w:r w:rsidR="009952BB" w:rsidRPr="009952BB">
        <w:t xml:space="preserve"> </w:t>
      </w:r>
      <w:r w:rsidR="009952BB" w:rsidRPr="00681543">
        <w:t>Президент,</w:t>
      </w:r>
      <w:r w:rsidR="00E71E9F" w:rsidRPr="00681543">
        <w:t xml:space="preserve"> Триумф</w:t>
      </w:r>
      <w:r w:rsidR="00E71E9F">
        <w:t>), полученных из сада суперинтенсивного типа с плотностью размещения 17 000 дер/га.</w:t>
      </w:r>
    </w:p>
    <w:p w:rsidR="00E71E9F" w:rsidRPr="00E71E9F" w:rsidRDefault="00E71E9F" w:rsidP="00F20D80">
      <w:pPr>
        <w:jc w:val="both"/>
      </w:pPr>
      <w:r>
        <w:tab/>
      </w:r>
      <w:r w:rsidR="00990FF9">
        <w:t xml:space="preserve">Плоды яблони сортов </w:t>
      </w:r>
      <w:r w:rsidR="009952BB">
        <w:t>Валюта и Останкино</w:t>
      </w:r>
      <w:r w:rsidR="00990FF9">
        <w:t xml:space="preserve"> полученные из колон</w:t>
      </w:r>
      <w:r w:rsidR="009952BB">
        <w:t>н</w:t>
      </w:r>
      <w:r w:rsidR="00990FF9">
        <w:t xml:space="preserve">овидного сада пригодны для хранения в условиях обычной атмосферы. Выход товарных плодов достигает </w:t>
      </w:r>
      <w:r w:rsidR="009952BB">
        <w:t>85,5</w:t>
      </w:r>
      <w:r w:rsidR="00990FF9">
        <w:t>%</w:t>
      </w:r>
    </w:p>
    <w:p w:rsidR="00F20D80" w:rsidRPr="00E71E9F" w:rsidRDefault="00990FF9" w:rsidP="00F20D80">
      <w:pPr>
        <w:jc w:val="both"/>
      </w:pPr>
      <w:r>
        <w:tab/>
        <w:t>Сорта колон</w:t>
      </w:r>
      <w:r w:rsidR="009952BB">
        <w:t>н</w:t>
      </w:r>
      <w:r>
        <w:t>овидной яблони Президент и Триумф обладают низкой сохранностью и не пригодны для длительного хранения.</w:t>
      </w:r>
    </w:p>
    <w:p w:rsidR="00990FF9" w:rsidRDefault="00990FF9" w:rsidP="00F20D80">
      <w:pPr>
        <w:jc w:val="both"/>
        <w:rPr>
          <w:b/>
        </w:rPr>
      </w:pPr>
    </w:p>
    <w:p w:rsidR="00F20D80" w:rsidRPr="00F20D80" w:rsidRDefault="00F20D80" w:rsidP="00F20D80">
      <w:pPr>
        <w:jc w:val="both"/>
        <w:rPr>
          <w:b/>
          <w:lang w:val="en-US"/>
        </w:rPr>
      </w:pPr>
      <w:r w:rsidRPr="00482B32">
        <w:rPr>
          <w:b/>
          <w:lang w:val="en-US"/>
        </w:rPr>
        <w:t>Summary</w:t>
      </w:r>
    </w:p>
    <w:p w:rsidR="00F20D80" w:rsidRPr="00F20D80" w:rsidRDefault="00F20D80" w:rsidP="00F20D80">
      <w:pPr>
        <w:jc w:val="both"/>
        <w:rPr>
          <w:b/>
          <w:lang w:val="en-US"/>
        </w:rPr>
      </w:pPr>
    </w:p>
    <w:p w:rsidR="00F20D80" w:rsidRDefault="00F20D80" w:rsidP="00F20D80">
      <w:pPr>
        <w:jc w:val="both"/>
        <w:rPr>
          <w:b/>
        </w:rPr>
      </w:pPr>
      <w:r w:rsidRPr="00692F81">
        <w:rPr>
          <w:b/>
        </w:rPr>
        <w:t>Ключевые слова</w:t>
      </w:r>
      <w:r>
        <w:rPr>
          <w:b/>
        </w:rPr>
        <w:t xml:space="preserve"> </w:t>
      </w:r>
    </w:p>
    <w:p w:rsidR="00F20D80" w:rsidRDefault="00E71E9F" w:rsidP="00F20D80">
      <w:pPr>
        <w:ind w:firstLine="708"/>
        <w:jc w:val="both"/>
      </w:pPr>
      <w:r>
        <w:t>Коло</w:t>
      </w:r>
      <w:r w:rsidR="00F20D80">
        <w:t>н</w:t>
      </w:r>
      <w:r w:rsidR="009952BB">
        <w:t>н</w:t>
      </w:r>
      <w:r>
        <w:t>овидный сорт, инфекционные и неинфекционные</w:t>
      </w:r>
      <w:r w:rsidR="00F20D80" w:rsidRPr="002C4674">
        <w:t xml:space="preserve"> болезни, </w:t>
      </w:r>
      <w:r w:rsidRPr="002C4674">
        <w:t>хранение</w:t>
      </w:r>
      <w:r w:rsidR="00F20D80" w:rsidRPr="002C4674">
        <w:t xml:space="preserve">, </w:t>
      </w:r>
      <w:r>
        <w:t xml:space="preserve">сохранность, </w:t>
      </w:r>
      <w:r w:rsidR="00F20D80" w:rsidRPr="002C4674">
        <w:t>Беларусь</w:t>
      </w:r>
    </w:p>
    <w:p w:rsidR="00F20D80" w:rsidRPr="002C4674" w:rsidRDefault="00F20D80" w:rsidP="00F20D80">
      <w:pPr>
        <w:ind w:firstLine="708"/>
        <w:jc w:val="both"/>
      </w:pPr>
    </w:p>
    <w:p w:rsidR="00F20D80" w:rsidRPr="00692F81" w:rsidRDefault="00F20D80" w:rsidP="00F20D80">
      <w:pPr>
        <w:jc w:val="both"/>
        <w:rPr>
          <w:b/>
        </w:rPr>
      </w:pPr>
      <w:r w:rsidRPr="00692F81">
        <w:rPr>
          <w:b/>
        </w:rPr>
        <w:t>Введение</w:t>
      </w:r>
    </w:p>
    <w:p w:rsidR="00AF67E4" w:rsidRDefault="00AF67E4" w:rsidP="00AF67E4">
      <w:pPr>
        <w:pStyle w:val="a8"/>
        <w:spacing w:before="0" w:beforeAutospacing="0" w:after="0" w:afterAutospacing="0"/>
        <w:ind w:firstLine="709"/>
        <w:jc w:val="both"/>
      </w:pPr>
      <w:r>
        <w:t>Сады из колон</w:t>
      </w:r>
      <w:r w:rsidR="009952BB">
        <w:t>н</w:t>
      </w:r>
      <w:r>
        <w:t xml:space="preserve">овидных сортов яблони, обладают высокой продуктивностью качественных яблок десертного типа. Ряды деревьев колоновидного сада расположены очень плотно, ширина междурядий составляет </w:t>
      </w:r>
      <w:smartTag w:uri="urn:schemas-microsoft-com:office:smarttags" w:element="metricconverter">
        <w:smartTagPr>
          <w:attr w:name="ProductID" w:val="90 см"/>
        </w:smartTagPr>
        <w:r w:rsidR="009952BB">
          <w:t>90</w:t>
        </w:r>
        <w:r>
          <w:t xml:space="preserve"> см</w:t>
        </w:r>
      </w:smartTag>
      <w:r>
        <w:t xml:space="preserve">, а высота деревьев обычно не превышает </w:t>
      </w:r>
      <w:smartTag w:uri="urn:schemas-microsoft-com:office:smarttags" w:element="metricconverter">
        <w:smartTagPr>
          <w:attr w:name="ProductID" w:val="2,5 м"/>
        </w:smartTagPr>
        <w:r>
          <w:t>2,5 м</w:t>
        </w:r>
      </w:smartTag>
      <w:r w:rsidR="00CC7822">
        <w:t>. Такие сады, дают в 5</w:t>
      </w:r>
      <w:r>
        <w:t>-6 раз больше урожая с единицы площади, чем насаждения средней плотности промышленных сортов.</w:t>
      </w:r>
      <w:r w:rsidRPr="00AF67E4">
        <w:t xml:space="preserve"> </w:t>
      </w:r>
      <w:r>
        <w:t>Малогабаритные компактные деревца позволяют дотянуться руками при сборе урожая до любых плодов, а при обрезке до любого побега, что делает работу в саду комфортной</w:t>
      </w:r>
      <w:r w:rsidR="00851F45">
        <w:t xml:space="preserve"> </w:t>
      </w:r>
      <w:r w:rsidR="00851F45" w:rsidRPr="00851F45">
        <w:t>[1]</w:t>
      </w:r>
      <w:r>
        <w:t>.</w:t>
      </w:r>
    </w:p>
    <w:p w:rsidR="00AF67E4" w:rsidRDefault="00AF67E4" w:rsidP="00AF67E4">
      <w:pPr>
        <w:pStyle w:val="a8"/>
        <w:spacing w:before="0" w:beforeAutospacing="0" w:after="0" w:afterAutospacing="0"/>
        <w:ind w:firstLine="709"/>
        <w:jc w:val="both"/>
      </w:pPr>
      <w:r>
        <w:t>Однако существует немало проблем, из-за которых садов колоновидных яблонь очень мало, и численность таких садов возрастает медленно. На закладку</w:t>
      </w:r>
      <w:r w:rsidRPr="00AF67E4">
        <w:t xml:space="preserve"> </w:t>
      </w:r>
      <w:r>
        <w:t>гектара</w:t>
      </w:r>
      <w:r w:rsidRPr="00AF67E4">
        <w:t xml:space="preserve"> </w:t>
      </w:r>
      <w:r>
        <w:t>такого сада</w:t>
      </w:r>
      <w:r w:rsidRPr="00AF67E4">
        <w:t xml:space="preserve"> </w:t>
      </w:r>
      <w:r>
        <w:t xml:space="preserve">уходит </w:t>
      </w:r>
      <w:r w:rsidR="00E71E9F">
        <w:t>17</w:t>
      </w:r>
      <w:r>
        <w:t>-22 тыс. штук саженцев яблони, что в разы повышает капитальные затраты. До сих пор остается нерешенным вопрос системы содержания междурядий.</w:t>
      </w:r>
    </w:p>
    <w:p w:rsidR="00AF67E4" w:rsidRPr="00AF67E4" w:rsidRDefault="00AF67E4" w:rsidP="00AF67E4">
      <w:pPr>
        <w:pStyle w:val="a8"/>
        <w:spacing w:before="0" w:beforeAutospacing="0" w:after="0" w:afterAutospacing="0"/>
        <w:ind w:firstLine="709"/>
        <w:jc w:val="both"/>
      </w:pPr>
      <w:r>
        <w:t>Агротехника возделывания колон</w:t>
      </w:r>
      <w:r w:rsidR="009952BB">
        <w:t>н</w:t>
      </w:r>
      <w:r>
        <w:t>овидных садов отличная от традиционного плодоводства. Как известно, л</w:t>
      </w:r>
      <w:r w:rsidRPr="00AF67E4">
        <w:t>юбой агротехнический приём производства плодов оказывает воздействие на результаты их хранения</w:t>
      </w:r>
      <w:r>
        <w:t xml:space="preserve">, в связи с чем, вопросы сохранности полученной продукции </w:t>
      </w:r>
      <w:r w:rsidR="00E71E9F">
        <w:t>из сада суперинтенсивного типа остаются открытыми</w:t>
      </w:r>
      <w:r w:rsidR="00851F45">
        <w:t xml:space="preserve"> </w:t>
      </w:r>
      <w:r w:rsidR="00851F45" w:rsidRPr="00851F45">
        <w:t>[2;3]</w:t>
      </w:r>
      <w:r w:rsidR="00E71E9F">
        <w:t>.</w:t>
      </w:r>
    </w:p>
    <w:p w:rsidR="00E71E9F" w:rsidRDefault="00E71E9F" w:rsidP="00F20D80">
      <w:pPr>
        <w:jc w:val="both"/>
        <w:rPr>
          <w:b/>
        </w:rPr>
      </w:pPr>
    </w:p>
    <w:p w:rsidR="00F20D80" w:rsidRDefault="00F20D80" w:rsidP="00F20D80">
      <w:pPr>
        <w:jc w:val="both"/>
        <w:rPr>
          <w:b/>
        </w:rPr>
      </w:pPr>
      <w:r>
        <w:rPr>
          <w:b/>
        </w:rPr>
        <w:t xml:space="preserve">Методика, </w:t>
      </w:r>
      <w:r w:rsidRPr="00692F81">
        <w:rPr>
          <w:b/>
        </w:rPr>
        <w:t xml:space="preserve">материалы </w:t>
      </w:r>
      <w:r>
        <w:rPr>
          <w:b/>
        </w:rPr>
        <w:t xml:space="preserve">и объекты </w:t>
      </w:r>
      <w:r w:rsidRPr="00692F81">
        <w:rPr>
          <w:b/>
        </w:rPr>
        <w:t>исследований</w:t>
      </w:r>
    </w:p>
    <w:p w:rsidR="00F20D80" w:rsidRDefault="00F20D80" w:rsidP="00F20D80">
      <w:pPr>
        <w:tabs>
          <w:tab w:val="left" w:pos="2694"/>
        </w:tabs>
        <w:ind w:firstLine="709"/>
        <w:jc w:val="both"/>
        <w:rPr>
          <w:rStyle w:val="a6"/>
          <w:iCs/>
        </w:rPr>
      </w:pPr>
      <w:r>
        <w:t>Опыт по технологии возделывания проводился в</w:t>
      </w:r>
      <w:r w:rsidRPr="009941E9">
        <w:t xml:space="preserve"> </w:t>
      </w:r>
      <w:r w:rsidRPr="005325EF">
        <w:t>отдел</w:t>
      </w:r>
      <w:r>
        <w:t>е</w:t>
      </w:r>
      <w:r w:rsidRPr="005325EF">
        <w:t xml:space="preserve"> питомниководства</w:t>
      </w:r>
      <w:r>
        <w:t xml:space="preserve"> </w:t>
      </w:r>
      <w:r w:rsidRPr="005325EF">
        <w:rPr>
          <w:rStyle w:val="a6"/>
          <w:iCs/>
        </w:rPr>
        <w:t>РУП «Институт плодоводства»</w:t>
      </w:r>
      <w:r>
        <w:rPr>
          <w:rStyle w:val="a6"/>
          <w:iCs/>
        </w:rPr>
        <w:t xml:space="preserve"> Т.П. Грушевой</w:t>
      </w:r>
      <w:r w:rsidRPr="005325EF">
        <w:rPr>
          <w:rStyle w:val="a6"/>
          <w:iCs/>
        </w:rPr>
        <w:t>.</w:t>
      </w:r>
      <w:r>
        <w:rPr>
          <w:rStyle w:val="a6"/>
          <w:iCs/>
        </w:rPr>
        <w:t xml:space="preserve"> Опыт по хранению проводился в отделе хранения и переработки </w:t>
      </w:r>
      <w:r w:rsidRPr="005325EF">
        <w:rPr>
          <w:rStyle w:val="a6"/>
          <w:iCs/>
        </w:rPr>
        <w:t>РУП «Институт плодоводства»</w:t>
      </w:r>
      <w:r>
        <w:rPr>
          <w:rStyle w:val="a6"/>
          <w:iCs/>
        </w:rPr>
        <w:t xml:space="preserve"> А.М. Криворотом и Д.И. Марцинкевичем.</w:t>
      </w:r>
    </w:p>
    <w:p w:rsidR="00F20D80" w:rsidRPr="00914EFE" w:rsidRDefault="00F20D80" w:rsidP="00F20D80">
      <w:pPr>
        <w:ind w:firstLine="709"/>
        <w:jc w:val="both"/>
        <w:rPr>
          <w:rStyle w:val="a6"/>
          <w:b/>
        </w:rPr>
      </w:pPr>
      <w:r w:rsidRPr="00072982">
        <w:t xml:space="preserve">Объектами исследований являлись </w:t>
      </w:r>
      <w:r>
        <w:t xml:space="preserve">колонновидные </w:t>
      </w:r>
      <w:r w:rsidRPr="00072982">
        <w:t>сорта</w:t>
      </w:r>
      <w:r>
        <w:t xml:space="preserve"> яблони:</w:t>
      </w:r>
      <w:r w:rsidRPr="00681543">
        <w:t xml:space="preserve"> </w:t>
      </w:r>
      <w:r w:rsidR="009952BB">
        <w:t xml:space="preserve">Валюта, </w:t>
      </w:r>
      <w:r w:rsidR="009952BB" w:rsidRPr="00681543">
        <w:t>Малюха,</w:t>
      </w:r>
      <w:r w:rsidR="009952BB">
        <w:t xml:space="preserve"> </w:t>
      </w:r>
      <w:r w:rsidR="009952BB" w:rsidRPr="00681543">
        <w:t>Останкино</w:t>
      </w:r>
      <w:r w:rsidR="009952BB">
        <w:t>,</w:t>
      </w:r>
      <w:r w:rsidR="009952BB" w:rsidRPr="009952BB">
        <w:t xml:space="preserve"> </w:t>
      </w:r>
      <w:r w:rsidR="009952BB" w:rsidRPr="00681543">
        <w:t>Президент, Триумф</w:t>
      </w:r>
      <w:r>
        <w:rPr>
          <w:rStyle w:val="a6"/>
          <w:iCs/>
        </w:rPr>
        <w:t>.</w:t>
      </w:r>
    </w:p>
    <w:p w:rsidR="00F20D80" w:rsidRDefault="00F20D80" w:rsidP="00F20D80">
      <w:pPr>
        <w:ind w:firstLine="709"/>
        <w:jc w:val="both"/>
      </w:pPr>
      <w:r>
        <w:t>Характеристика с</w:t>
      </w:r>
      <w:r w:rsidRPr="005325EF">
        <w:t>орт</w:t>
      </w:r>
      <w:r>
        <w:t>ов яблони:</w:t>
      </w:r>
    </w:p>
    <w:p w:rsidR="00F20D80" w:rsidRDefault="00F20D80" w:rsidP="00F20D8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i/>
        </w:rPr>
        <w:t>Валюта.</w:t>
      </w:r>
      <w:r>
        <w:t xml:space="preserve"> Колонновидный зимний сорт яблони. Деревья малогабаритные и компактные. Плоды средние и крупные (масса 120-</w:t>
      </w:r>
      <w:smartTag w:uri="urn:schemas-microsoft-com:office:smarttags" w:element="metricconverter">
        <w:smartTagPr>
          <w:attr w:name="ProductID" w:val="140 г"/>
        </w:smartTagPr>
        <w:r>
          <w:t>140 г</w:t>
        </w:r>
      </w:smartTag>
      <w:r>
        <w:t xml:space="preserve"> и до </w:t>
      </w:r>
      <w:smartTag w:uri="urn:schemas-microsoft-com:office:smarttags" w:element="metricconverter">
        <w:smartTagPr>
          <w:attr w:name="ProductID" w:val="200 г"/>
        </w:smartTagPr>
        <w:r>
          <w:t>200 г</w:t>
        </w:r>
      </w:smartTag>
      <w:r>
        <w:t>), округлые по форме, красно- полосатые, блестящие, с плотной тонкой кожицей. Созревают в первой декаде октября и хорошо хранятся до февраля. Вкус сладкий с небольшой кислинкой, десертный, мякоть белая, сочная, мелкозернистая. Зимостойкость высокая.</w:t>
      </w:r>
    </w:p>
    <w:p w:rsidR="009952BB" w:rsidRDefault="009952BB" w:rsidP="009952BB">
      <w:pPr>
        <w:widowControl w:val="0"/>
        <w:tabs>
          <w:tab w:val="left" w:pos="3210"/>
        </w:tabs>
        <w:ind w:firstLine="709"/>
        <w:jc w:val="both"/>
      </w:pPr>
      <w:r>
        <w:rPr>
          <w:i/>
        </w:rPr>
        <w:t>Малюха.</w:t>
      </w:r>
      <w:r>
        <w:t xml:space="preserve"> Деревья слаборослые, с узкой, малогабаритной и компактной кроной. Плоды некрупные, усеченно-конической формы, желтой и желто-оранжевой окраски. Вкус сладкий с небольшой кислинкой, ароматные. Сорт зимостойкий и устойчив к вредителям и болезням. Созревает в середине сентября.</w:t>
      </w:r>
    </w:p>
    <w:p w:rsidR="009952BB" w:rsidRDefault="009952BB" w:rsidP="00F20D80">
      <w:pPr>
        <w:widowControl w:val="0"/>
        <w:tabs>
          <w:tab w:val="left" w:pos="3210"/>
        </w:tabs>
        <w:ind w:firstLine="709"/>
        <w:jc w:val="both"/>
      </w:pPr>
      <w:r>
        <w:rPr>
          <w:i/>
        </w:rPr>
        <w:t>Останкино</w:t>
      </w:r>
      <w:r>
        <w:t xml:space="preserve">. Деревья среднерослые, малогабаритные и компактные. Осенний сорт с привлекательными красными вкусными яблоками. Плоды средние и крупные – 100-160 и до </w:t>
      </w:r>
      <w:smartTag w:uri="urn:schemas-microsoft-com:office:smarttags" w:element="metricconverter">
        <w:smartTagPr>
          <w:attr w:name="ProductID" w:val="300 г"/>
        </w:smartTagPr>
        <w:r>
          <w:t>300 г</w:t>
        </w:r>
      </w:smartTag>
      <w:r>
        <w:t>, округло-плоские, красивой ярко – красной окраски, блестящие, с плотной кожицей. Вкус кисло-сладкий, десертного типа с хорошо выраженным ароматом. Зимостойкость высокая. Созревают в середине сентября и могут храниться до декабря.</w:t>
      </w:r>
    </w:p>
    <w:p w:rsidR="00F20D80" w:rsidRDefault="00F20D80" w:rsidP="009952BB">
      <w:pPr>
        <w:widowControl w:val="0"/>
        <w:tabs>
          <w:tab w:val="left" w:pos="3210"/>
        </w:tabs>
        <w:ind w:firstLine="709"/>
        <w:jc w:val="both"/>
      </w:pPr>
      <w:r>
        <w:rPr>
          <w:i/>
        </w:rPr>
        <w:t>Президент.</w:t>
      </w:r>
      <w:r>
        <w:t xml:space="preserve"> Колонновидный летний сорт с красивыми желтыми крупными яблоками десертного вкуса. Деревья среднерослые, малогабаритные и компактные.  Плоды средние и крупные (масса 120-</w:t>
      </w:r>
      <w:smartTag w:uri="urn:schemas-microsoft-com:office:smarttags" w:element="metricconverter">
        <w:smartTagPr>
          <w:attr w:name="ProductID" w:val="140 г"/>
        </w:smartTagPr>
        <w:r>
          <w:t>140 г</w:t>
        </w:r>
      </w:smartTag>
      <w:r>
        <w:t xml:space="preserve"> и до </w:t>
      </w:r>
      <w:smartTag w:uri="urn:schemas-microsoft-com:office:smarttags" w:element="metricconverter">
        <w:smartTagPr>
          <w:attr w:name="ProductID" w:val="250 г"/>
        </w:smartTagPr>
        <w:r>
          <w:t>250 г</w:t>
        </w:r>
      </w:smartTag>
      <w:r>
        <w:t>), плоские, насыщенной бело- желтой окраски, блестящие, с плотной тонкой кожицей. Созревают в конце августа и могут хранится месяц. Вкус плодов кисло-сладкий, десертного типа, мякоть белая, сочная, мелкозернистая. Зимостойкость высокая.</w:t>
      </w:r>
    </w:p>
    <w:p w:rsidR="00F20D80" w:rsidRDefault="00F20D80" w:rsidP="00F20D80">
      <w:pPr>
        <w:widowControl w:val="0"/>
        <w:tabs>
          <w:tab w:val="left" w:pos="3210"/>
        </w:tabs>
        <w:ind w:firstLine="709"/>
        <w:jc w:val="both"/>
        <w:rPr>
          <w:color w:val="000000"/>
        </w:rPr>
      </w:pPr>
      <w:r>
        <w:rPr>
          <w:i/>
        </w:rPr>
        <w:t>Триумф.</w:t>
      </w:r>
      <w:r>
        <w:t xml:space="preserve"> Деревья полукарлики, малогабаритные и компактные. Плоды средние и крупные массой до </w:t>
      </w:r>
      <w:smartTag w:uri="urn:schemas-microsoft-com:office:smarttags" w:element="metricconverter">
        <w:smartTagPr>
          <w:attr w:name="ProductID" w:val="200 г"/>
        </w:smartTagPr>
        <w:r>
          <w:t>200 г</w:t>
        </w:r>
      </w:smartTag>
      <w:r>
        <w:t>, плоско-округлые по форме, красно-полосатые, блестящие, с плотной кожицей. Вкус десертный, с хорошо выраженным ароматом, мякоть белая, сочная. Сорт зимостойкий, иммунный к парше, устойчив к вредителям и болезням. Созревает в середине сентября.</w:t>
      </w:r>
    </w:p>
    <w:p w:rsidR="00F20D80" w:rsidRPr="006E7FC2" w:rsidRDefault="00F20D80" w:rsidP="00F20D80">
      <w:pPr>
        <w:tabs>
          <w:tab w:val="left" w:pos="1905"/>
        </w:tabs>
        <w:ind w:firstLine="709"/>
        <w:jc w:val="both"/>
      </w:pPr>
      <w:r w:rsidRPr="006E7FC2">
        <w:t>Почва опытного участка дерново-подзолистая, развивающаяся на мощном лессовидном суглинке, подстилаемым с глубины 1,7-</w:t>
      </w:r>
      <w:smartTag w:uri="urn:schemas-microsoft-com:office:smarttags" w:element="metricconverter">
        <w:smartTagPr>
          <w:attr w:name="ProductID" w:val="2 м"/>
        </w:smartTagPr>
        <w:r w:rsidRPr="006E7FC2">
          <w:t>2</w:t>
        </w:r>
        <w:r>
          <w:t xml:space="preserve"> </w:t>
        </w:r>
        <w:r w:rsidRPr="006E7FC2">
          <w:t>м</w:t>
        </w:r>
      </w:smartTag>
      <w:r w:rsidRPr="006E7FC2">
        <w:t xml:space="preserve"> мореным суглинком. Мощность пахотного горизонта – 27см. </w:t>
      </w:r>
    </w:p>
    <w:p w:rsidR="00F20D80" w:rsidRDefault="00F20D80" w:rsidP="00F20D80">
      <w:pPr>
        <w:widowControl w:val="0"/>
        <w:ind w:firstLine="709"/>
        <w:jc w:val="both"/>
      </w:pPr>
      <w:r>
        <w:t>Агрохимическая характеристика почвы опытного участка: рН - 4,78; гумус -3,35%; Р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 xml:space="preserve">5 </w:t>
      </w:r>
      <w:r>
        <w:t>- 185,17 мг/кг, К</w:t>
      </w:r>
      <w:r>
        <w:rPr>
          <w:vertAlign w:val="subscript"/>
        </w:rPr>
        <w:t>2</w:t>
      </w:r>
      <w:r>
        <w:t>О - 240,59 мг/кг, М</w:t>
      </w:r>
      <w:r>
        <w:rPr>
          <w:lang w:val="en-US"/>
        </w:rPr>
        <w:t>n</w:t>
      </w:r>
      <w:r>
        <w:t xml:space="preserve"> - 2</w:t>
      </w:r>
      <w:r>
        <w:rPr>
          <w:lang w:val="be-BY"/>
        </w:rPr>
        <w:t>,</w:t>
      </w:r>
      <w:r>
        <w:t>1</w:t>
      </w:r>
      <w:r w:rsidRPr="00592203">
        <w:t xml:space="preserve"> </w:t>
      </w:r>
      <w:r>
        <w:t>мг/кг</w:t>
      </w:r>
      <w:r w:rsidRPr="00482EEF">
        <w:t xml:space="preserve">, </w:t>
      </w:r>
      <w:r w:rsidRPr="00482EEF">
        <w:rPr>
          <w:lang w:val="en-US"/>
        </w:rPr>
        <w:t>Zn</w:t>
      </w:r>
      <w:r>
        <w:t xml:space="preserve"> </w:t>
      </w:r>
      <w:r w:rsidRPr="00482EEF">
        <w:t>-</w:t>
      </w:r>
      <w:r>
        <w:t xml:space="preserve"> 5,9</w:t>
      </w:r>
      <w:r w:rsidRPr="00482EEF">
        <w:t xml:space="preserve"> </w:t>
      </w:r>
      <w:r>
        <w:t>мг/кг,</w:t>
      </w:r>
      <w:r w:rsidRPr="00592203">
        <w:t xml:space="preserve"> </w:t>
      </w:r>
      <w:r>
        <w:rPr>
          <w:lang w:val="en-US"/>
        </w:rPr>
        <w:t>Cu</w:t>
      </w:r>
      <w:r>
        <w:t xml:space="preserve"> - 2,74</w:t>
      </w:r>
      <w:r w:rsidRPr="00592203">
        <w:t xml:space="preserve"> </w:t>
      </w:r>
      <w:r>
        <w:t>мг/кг,</w:t>
      </w:r>
      <w:r w:rsidRPr="00592203">
        <w:t xml:space="preserve"> </w:t>
      </w:r>
      <w:r>
        <w:rPr>
          <w:lang w:val="en-US"/>
        </w:rPr>
        <w:t>B</w:t>
      </w:r>
      <w:r>
        <w:t xml:space="preserve"> - 0,53</w:t>
      </w:r>
      <w:r w:rsidRPr="00592203">
        <w:t xml:space="preserve"> </w:t>
      </w:r>
      <w:r>
        <w:t>мг/кг.</w:t>
      </w:r>
    </w:p>
    <w:p w:rsidR="00F20D80" w:rsidRPr="005325EF" w:rsidRDefault="00F20D80" w:rsidP="00F20D80">
      <w:pPr>
        <w:widowControl w:val="0"/>
        <w:ind w:firstLine="709"/>
        <w:jc w:val="both"/>
      </w:pPr>
      <w:r w:rsidRPr="005325EF">
        <w:t>Тип формирования кроны деревьев в саду - суперверетено.</w:t>
      </w:r>
      <w:r w:rsidRPr="00F20D80">
        <w:rPr>
          <w:rStyle w:val="a6"/>
          <w:iCs/>
        </w:rPr>
        <w:t xml:space="preserve"> </w:t>
      </w:r>
      <w:r>
        <w:rPr>
          <w:rStyle w:val="a6"/>
          <w:iCs/>
        </w:rPr>
        <w:t>Обрезка проводилась после цветения.</w:t>
      </w:r>
    </w:p>
    <w:p w:rsidR="00F20D80" w:rsidRDefault="00F20D80" w:rsidP="00F20D80">
      <w:pPr>
        <w:ind w:firstLine="709"/>
        <w:jc w:val="both"/>
      </w:pPr>
      <w:r w:rsidRPr="005325EF">
        <w:t>Защит</w:t>
      </w:r>
      <w:r>
        <w:t>у</w:t>
      </w:r>
      <w:r w:rsidRPr="005325EF">
        <w:t xml:space="preserve"> от болезней и вредителей проводи</w:t>
      </w:r>
      <w:r>
        <w:t>ли</w:t>
      </w:r>
      <w:r w:rsidRPr="005325EF">
        <w:t xml:space="preserve"> согласно программе защиты яблони</w:t>
      </w:r>
      <w:r>
        <w:t>.</w:t>
      </w:r>
    </w:p>
    <w:p w:rsidR="005717B6" w:rsidRDefault="005717B6" w:rsidP="00F20D80">
      <w:pPr>
        <w:ind w:firstLine="709"/>
        <w:jc w:val="both"/>
      </w:pPr>
      <w:r>
        <w:t>Система содержания почвы – гербицидный пар (обработка ручным опрыскивателем).</w:t>
      </w:r>
    </w:p>
    <w:p w:rsidR="005717B6" w:rsidRDefault="005717B6" w:rsidP="00F20D80">
      <w:pPr>
        <w:ind w:firstLine="709"/>
        <w:jc w:val="both"/>
      </w:pPr>
      <w:r>
        <w:t>Полив – капельное орошение.</w:t>
      </w:r>
    </w:p>
    <w:p w:rsidR="00F20D80" w:rsidRPr="00072982" w:rsidRDefault="00F20D80" w:rsidP="00F20D80">
      <w:pPr>
        <w:pStyle w:val="a5"/>
        <w:spacing w:after="0"/>
        <w:ind w:firstLine="709"/>
        <w:jc w:val="both"/>
      </w:pPr>
      <w:r w:rsidRPr="00072982">
        <w:t>Уборк</w:t>
      </w:r>
      <w:r>
        <w:t>у</w:t>
      </w:r>
      <w:r w:rsidRPr="00072982">
        <w:t xml:space="preserve"> плодов осуществл</w:t>
      </w:r>
      <w:r>
        <w:t>яли</w:t>
      </w:r>
      <w:r w:rsidRPr="00072982">
        <w:t xml:space="preserve"> в оптимальны</w:t>
      </w:r>
      <w:r>
        <w:t>е сроки</w:t>
      </w:r>
      <w:r w:rsidRPr="00072982">
        <w:t xml:space="preserve"> по комплексу физико-химических показателей (размер и масса плодов, плотность мякоти, лёгкость отделения плодоножки от плодового образования, окраска кожицы и семян, содержание крахмала).</w:t>
      </w:r>
    </w:p>
    <w:p w:rsidR="00F20D80" w:rsidRPr="00072982" w:rsidRDefault="00F20D80" w:rsidP="00F20D80">
      <w:pPr>
        <w:ind w:firstLine="708"/>
        <w:jc w:val="both"/>
      </w:pPr>
      <w:r w:rsidRPr="00072982">
        <w:t>Перед закладкой на хранение было произведено предварительное охлаждение плодов в холодильных камерах при температуре  +6</w:t>
      </w:r>
      <w:r w:rsidRPr="00072982">
        <w:rPr>
          <w:vertAlign w:val="superscript"/>
        </w:rPr>
        <w:t>0</w:t>
      </w:r>
      <w:r w:rsidRPr="00072982">
        <w:t>С. Хранение плодов осуществл</w:t>
      </w:r>
      <w:r>
        <w:t xml:space="preserve">яли </w:t>
      </w:r>
      <w:r w:rsidRPr="00072982">
        <w:t>при температуре 0…+1 ºС  и отно</w:t>
      </w:r>
      <w:r>
        <w:t>сительной влажности воздуха 95%, в отделе хранения и переработки института.</w:t>
      </w:r>
      <w:r w:rsidRPr="00072982">
        <w:t xml:space="preserve"> </w:t>
      </w:r>
      <w:r w:rsidR="0091271B">
        <w:t>Период хранения 150 суток.</w:t>
      </w:r>
    </w:p>
    <w:p w:rsidR="00F20D80" w:rsidRPr="00072982" w:rsidRDefault="00F20D80" w:rsidP="00F20D80">
      <w:pPr>
        <w:ind w:firstLine="708"/>
        <w:jc w:val="both"/>
      </w:pPr>
      <w:r>
        <w:t xml:space="preserve">При съеме с хранения </w:t>
      </w:r>
      <w:r w:rsidRPr="00072982">
        <w:t>определ</w:t>
      </w:r>
      <w:r>
        <w:t xml:space="preserve">яли </w:t>
      </w:r>
      <w:r w:rsidRPr="00072982">
        <w:t>естественн</w:t>
      </w:r>
      <w:r>
        <w:t>ую</w:t>
      </w:r>
      <w:r w:rsidRPr="00072982">
        <w:t xml:space="preserve"> убыль массы, выход товарных плодов, процент </w:t>
      </w:r>
      <w:r>
        <w:t xml:space="preserve">инфекционных и неинфекционных </w:t>
      </w:r>
      <w:r w:rsidRPr="00072982">
        <w:t>заболеваний.</w:t>
      </w:r>
    </w:p>
    <w:p w:rsidR="00F20D80" w:rsidRPr="00072982" w:rsidRDefault="00F20D80" w:rsidP="00F20D80">
      <w:pPr>
        <w:pStyle w:val="a5"/>
        <w:widowControl w:val="0"/>
        <w:tabs>
          <w:tab w:val="left" w:pos="5940"/>
        </w:tabs>
        <w:spacing w:after="0"/>
        <w:ind w:firstLine="709"/>
        <w:jc w:val="both"/>
      </w:pPr>
      <w:r w:rsidRPr="00072982">
        <w:t xml:space="preserve">Учёт </w:t>
      </w:r>
      <w:r>
        <w:t xml:space="preserve">болезней </w:t>
      </w:r>
      <w:r w:rsidRPr="00072982">
        <w:t>производ</w:t>
      </w:r>
      <w:r>
        <w:t xml:space="preserve">или </w:t>
      </w:r>
      <w:r w:rsidRPr="00072982">
        <w:t>визуально с применением атласов заболеваний по максимальному проявлению признаков определённых болезней по степени поражения плода [</w:t>
      </w:r>
      <w:r>
        <w:t>4</w:t>
      </w:r>
      <w:r w:rsidRPr="00072982">
        <w:t>].</w:t>
      </w:r>
    </w:p>
    <w:p w:rsidR="00F20D80" w:rsidRPr="00072982" w:rsidRDefault="00F20D80" w:rsidP="00F20D80">
      <w:pPr>
        <w:ind w:firstLine="709"/>
        <w:jc w:val="both"/>
      </w:pPr>
      <w:r w:rsidRPr="00072982">
        <w:t>Естественн</w:t>
      </w:r>
      <w:r>
        <w:t xml:space="preserve">ую убыль массы </w:t>
      </w:r>
      <w:r w:rsidRPr="00072982">
        <w:t>определ</w:t>
      </w:r>
      <w:r>
        <w:t xml:space="preserve">яли </w:t>
      </w:r>
      <w:r w:rsidRPr="00072982">
        <w:t>методом фиксированных проб; выход товарной продукции и количество отходов - путем разбора на фракции и  взвешиванием.</w:t>
      </w:r>
    </w:p>
    <w:p w:rsidR="00F20D80" w:rsidRPr="00072982" w:rsidRDefault="00F20D80" w:rsidP="00F20D80">
      <w:pPr>
        <w:ind w:firstLine="709"/>
        <w:jc w:val="both"/>
      </w:pPr>
      <w:r w:rsidRPr="00072982">
        <w:t>Опыт был проведен согласно “</w:t>
      </w:r>
      <w:r w:rsidRPr="005325EF">
        <w:t>Программ</w:t>
      </w:r>
      <w:r w:rsidRPr="00072982">
        <w:t>е</w:t>
      </w:r>
      <w:r w:rsidRPr="005325EF">
        <w:t xml:space="preserve"> и методик</w:t>
      </w:r>
      <w:r>
        <w:t>е</w:t>
      </w:r>
      <w:r w:rsidRPr="005325EF">
        <w:t xml:space="preserve"> сортоизучения плодовых, ягодных и орехоплодных культур</w:t>
      </w:r>
      <w:r w:rsidRPr="00072982">
        <w:t xml:space="preserve">” </w:t>
      </w:r>
      <w:r w:rsidRPr="005325EF">
        <w:t>(ВНИИСК, Орел, 1999)</w:t>
      </w:r>
      <w:r w:rsidRPr="00027E97">
        <w:t xml:space="preserve"> [</w:t>
      </w:r>
      <w:r>
        <w:t>5</w:t>
      </w:r>
      <w:r w:rsidRPr="00027E97">
        <w:t>]</w:t>
      </w:r>
      <w:r>
        <w:t xml:space="preserve"> и  </w:t>
      </w:r>
      <w:r w:rsidRPr="00072982">
        <w:t>“Методическим рекомендациям по хранению плодов, овощей и винограда”  [</w:t>
      </w:r>
      <w:r>
        <w:t>6</w:t>
      </w:r>
      <w:r w:rsidRPr="00072982">
        <w:t>].</w:t>
      </w:r>
    </w:p>
    <w:p w:rsidR="00F20D80" w:rsidRPr="00072982" w:rsidRDefault="00F20D80" w:rsidP="00F20D80">
      <w:pPr>
        <w:jc w:val="both"/>
        <w:rPr>
          <w:b/>
        </w:rPr>
      </w:pPr>
      <w:r w:rsidRPr="00072982">
        <w:t xml:space="preserve">  </w:t>
      </w:r>
      <w:r w:rsidRPr="00072982">
        <w:tab/>
        <w:t>Статистическ</w:t>
      </w:r>
      <w:r>
        <w:t>ую</w:t>
      </w:r>
      <w:r w:rsidRPr="00072982">
        <w:t xml:space="preserve"> обработк</w:t>
      </w:r>
      <w:r>
        <w:t>у данных прово</w:t>
      </w:r>
      <w:r w:rsidRPr="00072982">
        <w:t>д</w:t>
      </w:r>
      <w:r>
        <w:t>или</w:t>
      </w:r>
      <w:r w:rsidRPr="00072982">
        <w:t xml:space="preserve"> в программном пакете </w:t>
      </w:r>
      <w:r w:rsidRPr="00072982">
        <w:rPr>
          <w:lang w:val="en-US"/>
        </w:rPr>
        <w:t>STATI</w:t>
      </w:r>
      <w:r>
        <w:t>S</w:t>
      </w:r>
      <w:r w:rsidRPr="00072982">
        <w:rPr>
          <w:lang w:val="en-US"/>
        </w:rPr>
        <w:t>TICA</w:t>
      </w:r>
      <w:r w:rsidRPr="00072982">
        <w:t xml:space="preserve"> 6.0 [</w:t>
      </w:r>
      <w:r>
        <w:t>7</w:t>
      </w:r>
      <w:r w:rsidRPr="00BC66FC">
        <w:t>]</w:t>
      </w:r>
      <w:r w:rsidRPr="00072982">
        <w:t>.</w:t>
      </w:r>
    </w:p>
    <w:p w:rsidR="00F20D80" w:rsidRDefault="00F20D80" w:rsidP="00F20D80"/>
    <w:p w:rsidR="00F20D80" w:rsidRDefault="00F20D80" w:rsidP="00F20D80">
      <w:pPr>
        <w:ind w:firstLine="708"/>
        <w:jc w:val="both"/>
        <w:rPr>
          <w:b/>
        </w:rPr>
      </w:pPr>
      <w:r w:rsidRPr="00072982">
        <w:rPr>
          <w:b/>
        </w:rPr>
        <w:t>Результаты исследований и их обсуждение</w:t>
      </w:r>
    </w:p>
    <w:p w:rsidR="00F20D80" w:rsidRDefault="0091271B" w:rsidP="00F20D80">
      <w:pPr>
        <w:jc w:val="both"/>
      </w:pPr>
      <w:r>
        <w:tab/>
      </w:r>
      <w:r w:rsidR="00CC7822">
        <w:t>Результаты статистического анализа показали, что сохраннос</w:t>
      </w:r>
      <w:r w:rsidR="009952BB">
        <w:t xml:space="preserve">ть плодов яблони сорта Валюта </w:t>
      </w:r>
      <w:r w:rsidR="00CC7822">
        <w:t xml:space="preserve">значимо отличается от сохранности </w:t>
      </w:r>
      <w:r w:rsidR="009952BB">
        <w:t xml:space="preserve">плодов </w:t>
      </w:r>
      <w:r w:rsidR="00CC7822">
        <w:t>сортов Президент</w:t>
      </w:r>
      <w:r w:rsidR="00CC7822" w:rsidRPr="006C12C7">
        <w:t xml:space="preserve"> </w:t>
      </w:r>
      <w:r w:rsidR="00CC7822">
        <w:t xml:space="preserve">и Триумф. </w:t>
      </w:r>
      <w:r>
        <w:t>Наибольш</w:t>
      </w:r>
      <w:r w:rsidR="008F0350">
        <w:t>ая</w:t>
      </w:r>
      <w:r>
        <w:t xml:space="preserve"> сохранность </w:t>
      </w:r>
      <w:r w:rsidR="008F0350">
        <w:t>отмечена у</w:t>
      </w:r>
      <w:r>
        <w:t xml:space="preserve"> плод</w:t>
      </w:r>
      <w:r w:rsidR="008F0350">
        <w:t>ов</w:t>
      </w:r>
      <w:r>
        <w:t xml:space="preserve"> яблони сорта </w:t>
      </w:r>
      <w:r w:rsidR="009952BB">
        <w:t>Валюта</w:t>
      </w:r>
      <w:r>
        <w:t xml:space="preserve">, выход товарных яблок после хранения составил </w:t>
      </w:r>
      <w:r w:rsidR="009952BB">
        <w:t>85,5</w:t>
      </w:r>
      <w:r>
        <w:t>%. Наименьш</w:t>
      </w:r>
      <w:r w:rsidR="008F0350">
        <w:t>ая</w:t>
      </w:r>
      <w:r>
        <w:t xml:space="preserve"> – </w:t>
      </w:r>
      <w:r w:rsidR="008F0350">
        <w:t xml:space="preserve">у </w:t>
      </w:r>
      <w:r>
        <w:t>сорт</w:t>
      </w:r>
      <w:r w:rsidR="008F0350">
        <w:t>а</w:t>
      </w:r>
      <w:r>
        <w:t xml:space="preserve"> Президент, количество здоровой продукции не превысило 44,0%. Выход здоровых плодов </w:t>
      </w:r>
      <w:r w:rsidR="009952BB">
        <w:t xml:space="preserve">сорта Останкино составил – 80,1%, сорта Триумф </w:t>
      </w:r>
      <w:r>
        <w:t>- 68,6%</w:t>
      </w:r>
      <w:r w:rsidR="00093B21">
        <w:t xml:space="preserve"> (таблица 1)</w:t>
      </w:r>
      <w:r>
        <w:t xml:space="preserve">. </w:t>
      </w:r>
    </w:p>
    <w:p w:rsidR="00093B21" w:rsidRDefault="0091271B" w:rsidP="00F20D80">
      <w:pPr>
        <w:jc w:val="both"/>
      </w:pPr>
      <w:r>
        <w:tab/>
      </w:r>
    </w:p>
    <w:p w:rsidR="00093B21" w:rsidRPr="00924A1C" w:rsidRDefault="00093B21" w:rsidP="00093B21">
      <w:pPr>
        <w:jc w:val="both"/>
      </w:pPr>
      <w:r w:rsidRPr="00924A1C">
        <w:t xml:space="preserve">Таблица </w:t>
      </w:r>
      <w:r>
        <w:t>1</w:t>
      </w:r>
      <w:r w:rsidRPr="00924A1C">
        <w:t xml:space="preserve"> </w:t>
      </w:r>
      <w:r>
        <w:t>Товарные показатели плодов яблони после длительного хранения, % (РУП «Институт плодоводства» 2008-2010 гг.).</w:t>
      </w: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1260"/>
        <w:gridCol w:w="1080"/>
        <w:gridCol w:w="1080"/>
        <w:gridCol w:w="1080"/>
        <w:gridCol w:w="1080"/>
        <w:gridCol w:w="900"/>
      </w:tblGrid>
      <w:tr w:rsidR="00093B21">
        <w:tc>
          <w:tcPr>
            <w:tcW w:w="1548" w:type="dxa"/>
          </w:tcPr>
          <w:p w:rsidR="00093B21" w:rsidRPr="000D6824" w:rsidRDefault="00093B21" w:rsidP="00163B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</w:t>
            </w:r>
          </w:p>
        </w:tc>
        <w:tc>
          <w:tcPr>
            <w:tcW w:w="1440" w:type="dxa"/>
          </w:tcPr>
          <w:p w:rsidR="00093B21" w:rsidRPr="000D6824" w:rsidRDefault="00093B21" w:rsidP="00163BED">
            <w:pPr>
              <w:jc w:val="center"/>
              <w:rPr>
                <w:sz w:val="20"/>
                <w:szCs w:val="20"/>
              </w:rPr>
            </w:pPr>
            <w:r w:rsidRPr="000D6824">
              <w:rPr>
                <w:sz w:val="20"/>
                <w:szCs w:val="20"/>
              </w:rPr>
              <w:t>Естественная убыль массы</w:t>
            </w:r>
          </w:p>
        </w:tc>
        <w:tc>
          <w:tcPr>
            <w:tcW w:w="1260" w:type="dxa"/>
          </w:tcPr>
          <w:p w:rsidR="00093B21" w:rsidRPr="000D6824" w:rsidRDefault="00093B21" w:rsidP="00163BED">
            <w:pPr>
              <w:jc w:val="center"/>
              <w:rPr>
                <w:sz w:val="20"/>
                <w:szCs w:val="20"/>
              </w:rPr>
            </w:pPr>
            <w:r w:rsidRPr="000D6824">
              <w:rPr>
                <w:sz w:val="20"/>
                <w:szCs w:val="20"/>
              </w:rPr>
              <w:t>Увядание</w:t>
            </w:r>
          </w:p>
          <w:p w:rsidR="00093B21" w:rsidRPr="000D6824" w:rsidRDefault="00093B21" w:rsidP="00163B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93B21" w:rsidRPr="000D6824" w:rsidRDefault="00093B21" w:rsidP="00163BED">
            <w:pPr>
              <w:jc w:val="center"/>
              <w:rPr>
                <w:sz w:val="20"/>
                <w:szCs w:val="20"/>
              </w:rPr>
            </w:pPr>
            <w:r w:rsidRPr="000D6824">
              <w:rPr>
                <w:sz w:val="20"/>
                <w:szCs w:val="20"/>
              </w:rPr>
              <w:t>Выход здоровых плодов</w:t>
            </w:r>
          </w:p>
        </w:tc>
        <w:tc>
          <w:tcPr>
            <w:tcW w:w="1080" w:type="dxa"/>
          </w:tcPr>
          <w:p w:rsidR="00093B21" w:rsidRPr="000D6824" w:rsidRDefault="00093B21" w:rsidP="00163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Пеницил-лезная гниль</w:t>
            </w:r>
          </w:p>
        </w:tc>
        <w:tc>
          <w:tcPr>
            <w:tcW w:w="1080" w:type="dxa"/>
          </w:tcPr>
          <w:p w:rsidR="00093B21" w:rsidRPr="000D6824" w:rsidRDefault="00093B21" w:rsidP="00163BED">
            <w:pPr>
              <w:jc w:val="center"/>
              <w:rPr>
                <w:sz w:val="20"/>
                <w:szCs w:val="20"/>
              </w:rPr>
            </w:pPr>
            <w:r w:rsidRPr="000D6824">
              <w:rPr>
                <w:sz w:val="20"/>
                <w:szCs w:val="20"/>
              </w:rPr>
              <w:t>Плодовая гниль</w:t>
            </w:r>
          </w:p>
        </w:tc>
        <w:tc>
          <w:tcPr>
            <w:tcW w:w="1080" w:type="dxa"/>
          </w:tcPr>
          <w:p w:rsidR="00093B21" w:rsidRPr="000D6824" w:rsidRDefault="00093B21" w:rsidP="00163BED">
            <w:pPr>
              <w:jc w:val="center"/>
              <w:rPr>
                <w:sz w:val="20"/>
                <w:szCs w:val="20"/>
              </w:rPr>
            </w:pPr>
            <w:r w:rsidRPr="000D6824">
              <w:rPr>
                <w:sz w:val="20"/>
                <w:szCs w:val="20"/>
              </w:rPr>
              <w:t>Горькая гниль</w:t>
            </w:r>
          </w:p>
          <w:p w:rsidR="00093B21" w:rsidRPr="000D6824" w:rsidRDefault="00093B21" w:rsidP="00163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B21" w:rsidRPr="000D6824" w:rsidRDefault="00093B21" w:rsidP="00163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</w:t>
            </w:r>
          </w:p>
        </w:tc>
      </w:tr>
      <w:tr w:rsidR="00093B21">
        <w:tc>
          <w:tcPr>
            <w:tcW w:w="1548" w:type="dxa"/>
            <w:vAlign w:val="bottom"/>
          </w:tcPr>
          <w:p w:rsidR="00093B21" w:rsidRPr="00EC73E1" w:rsidRDefault="00093B21" w:rsidP="00163BED">
            <w:r w:rsidRPr="00EC73E1">
              <w:t>Валюта</w:t>
            </w:r>
          </w:p>
        </w:tc>
        <w:tc>
          <w:tcPr>
            <w:tcW w:w="1440" w:type="dxa"/>
          </w:tcPr>
          <w:p w:rsidR="00093B21" w:rsidRPr="008368AA" w:rsidRDefault="00093B21" w:rsidP="00163BED">
            <w:pPr>
              <w:jc w:val="center"/>
            </w:pPr>
            <w:r>
              <w:rPr>
                <w:lang w:val="en-US"/>
              </w:rPr>
              <w:t>6,3</w:t>
            </w:r>
          </w:p>
        </w:tc>
        <w:tc>
          <w:tcPr>
            <w:tcW w:w="1260" w:type="dxa"/>
          </w:tcPr>
          <w:p w:rsidR="00093B21" w:rsidRDefault="00093B21" w:rsidP="00163BED">
            <w:pPr>
              <w:jc w:val="center"/>
            </w:pPr>
            <w:r>
              <w:t>0,7</w:t>
            </w:r>
          </w:p>
        </w:tc>
        <w:tc>
          <w:tcPr>
            <w:tcW w:w="1080" w:type="dxa"/>
          </w:tcPr>
          <w:p w:rsidR="00093B21" w:rsidRPr="006C12C7" w:rsidRDefault="00093B21" w:rsidP="00163BED">
            <w:pPr>
              <w:jc w:val="center"/>
              <w:rPr>
                <w:lang w:val="en-US"/>
              </w:rPr>
            </w:pPr>
            <w:r>
              <w:t>85,5</w:t>
            </w:r>
            <w:r w:rsidR="006C12C7">
              <w:rPr>
                <w:lang w:val="en-US"/>
              </w:rPr>
              <w:t>a</w:t>
            </w:r>
          </w:p>
        </w:tc>
        <w:tc>
          <w:tcPr>
            <w:tcW w:w="1080" w:type="dxa"/>
          </w:tcPr>
          <w:p w:rsidR="00093B21" w:rsidRDefault="00093B21" w:rsidP="00163BED">
            <w:pPr>
              <w:jc w:val="center"/>
            </w:pPr>
            <w:r>
              <w:t>1,4</w:t>
            </w:r>
          </w:p>
        </w:tc>
        <w:tc>
          <w:tcPr>
            <w:tcW w:w="1080" w:type="dxa"/>
          </w:tcPr>
          <w:p w:rsidR="00093B21" w:rsidRDefault="00093B21" w:rsidP="00163BED">
            <w:pPr>
              <w:jc w:val="center"/>
            </w:pPr>
            <w:r>
              <w:t>3,1</w:t>
            </w:r>
          </w:p>
        </w:tc>
        <w:tc>
          <w:tcPr>
            <w:tcW w:w="1080" w:type="dxa"/>
          </w:tcPr>
          <w:p w:rsidR="00093B21" w:rsidRDefault="00093B21" w:rsidP="00163BED">
            <w:pPr>
              <w:jc w:val="center"/>
            </w:pPr>
            <w:r>
              <w:t>9,4</w:t>
            </w:r>
          </w:p>
        </w:tc>
        <w:tc>
          <w:tcPr>
            <w:tcW w:w="900" w:type="dxa"/>
          </w:tcPr>
          <w:p w:rsidR="00093B21" w:rsidRDefault="00093B21" w:rsidP="00163BED">
            <w:pPr>
              <w:jc w:val="center"/>
            </w:pPr>
            <w:r>
              <w:t>0</w:t>
            </w:r>
          </w:p>
        </w:tc>
      </w:tr>
      <w:tr w:rsidR="00093B21">
        <w:tc>
          <w:tcPr>
            <w:tcW w:w="1548" w:type="dxa"/>
            <w:vAlign w:val="bottom"/>
          </w:tcPr>
          <w:p w:rsidR="00093B21" w:rsidRPr="00EC73E1" w:rsidRDefault="00093B21" w:rsidP="00163BED">
            <w:r w:rsidRPr="00EC73E1">
              <w:t>Останкино</w:t>
            </w:r>
          </w:p>
        </w:tc>
        <w:tc>
          <w:tcPr>
            <w:tcW w:w="1440" w:type="dxa"/>
          </w:tcPr>
          <w:p w:rsidR="00093B21" w:rsidRPr="006951BF" w:rsidRDefault="00093B21" w:rsidP="00163BED">
            <w:pPr>
              <w:jc w:val="center"/>
            </w:pPr>
            <w:r>
              <w:t>5,4</w:t>
            </w:r>
          </w:p>
        </w:tc>
        <w:tc>
          <w:tcPr>
            <w:tcW w:w="1260" w:type="dxa"/>
          </w:tcPr>
          <w:p w:rsidR="00093B21" w:rsidRPr="006951BF" w:rsidRDefault="00093B21" w:rsidP="00163BED">
            <w:pPr>
              <w:jc w:val="center"/>
            </w:pPr>
            <w:r>
              <w:t>0,5</w:t>
            </w:r>
          </w:p>
        </w:tc>
        <w:tc>
          <w:tcPr>
            <w:tcW w:w="1080" w:type="dxa"/>
          </w:tcPr>
          <w:p w:rsidR="00093B21" w:rsidRPr="009952BB" w:rsidRDefault="009952BB" w:rsidP="00163BED">
            <w:pPr>
              <w:jc w:val="center"/>
            </w:pPr>
            <w:r>
              <w:t>80</w:t>
            </w:r>
            <w:r w:rsidR="00093B21">
              <w:t>,1</w:t>
            </w:r>
            <w:r w:rsidR="006C12C7">
              <w:rPr>
                <w:lang w:val="en-US"/>
              </w:rPr>
              <w:t>a</w:t>
            </w:r>
            <w:r>
              <w:rPr>
                <w:lang w:val="en-US"/>
              </w:rPr>
              <w:t>b</w:t>
            </w:r>
          </w:p>
        </w:tc>
        <w:tc>
          <w:tcPr>
            <w:tcW w:w="1080" w:type="dxa"/>
          </w:tcPr>
          <w:p w:rsidR="00093B21" w:rsidRPr="006951BF" w:rsidRDefault="00093B21" w:rsidP="00163BED">
            <w:pPr>
              <w:jc w:val="center"/>
            </w:pPr>
            <w:r>
              <w:t>1,4</w:t>
            </w:r>
          </w:p>
        </w:tc>
        <w:tc>
          <w:tcPr>
            <w:tcW w:w="1080" w:type="dxa"/>
          </w:tcPr>
          <w:p w:rsidR="00093B21" w:rsidRPr="006951BF" w:rsidRDefault="00093B21" w:rsidP="00163BED">
            <w:pPr>
              <w:jc w:val="center"/>
            </w:pPr>
            <w:r>
              <w:t>1,5</w:t>
            </w:r>
          </w:p>
        </w:tc>
        <w:tc>
          <w:tcPr>
            <w:tcW w:w="1080" w:type="dxa"/>
          </w:tcPr>
          <w:p w:rsidR="00093B21" w:rsidRPr="006951BF" w:rsidRDefault="009952BB" w:rsidP="00163BED">
            <w:pPr>
              <w:jc w:val="center"/>
            </w:pPr>
            <w:r>
              <w:t>15</w:t>
            </w:r>
            <w:r w:rsidR="00093B21">
              <w:t>,3</w:t>
            </w:r>
          </w:p>
        </w:tc>
        <w:tc>
          <w:tcPr>
            <w:tcW w:w="900" w:type="dxa"/>
          </w:tcPr>
          <w:p w:rsidR="00093B21" w:rsidRPr="006951BF" w:rsidRDefault="00093B21" w:rsidP="00163BED">
            <w:pPr>
              <w:jc w:val="center"/>
            </w:pPr>
            <w:r>
              <w:t>1,2</w:t>
            </w:r>
          </w:p>
        </w:tc>
      </w:tr>
      <w:tr w:rsidR="00093B21">
        <w:tc>
          <w:tcPr>
            <w:tcW w:w="1548" w:type="dxa"/>
            <w:vAlign w:val="bottom"/>
          </w:tcPr>
          <w:p w:rsidR="00093B21" w:rsidRPr="00EC73E1" w:rsidRDefault="00093B21" w:rsidP="00163BED">
            <w:r w:rsidRPr="00EC73E1">
              <w:t>Президент</w:t>
            </w:r>
          </w:p>
        </w:tc>
        <w:tc>
          <w:tcPr>
            <w:tcW w:w="1440" w:type="dxa"/>
          </w:tcPr>
          <w:p w:rsidR="00093B21" w:rsidRPr="006951BF" w:rsidRDefault="00093B21" w:rsidP="00163BED">
            <w:pPr>
              <w:jc w:val="center"/>
            </w:pPr>
            <w:r>
              <w:t>4,8</w:t>
            </w:r>
          </w:p>
        </w:tc>
        <w:tc>
          <w:tcPr>
            <w:tcW w:w="1260" w:type="dxa"/>
          </w:tcPr>
          <w:p w:rsidR="00093B21" w:rsidRPr="006951BF" w:rsidRDefault="00093B21" w:rsidP="00163BED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093B21" w:rsidRPr="006C12C7" w:rsidRDefault="00093B21" w:rsidP="00163BED">
            <w:pPr>
              <w:jc w:val="center"/>
              <w:rPr>
                <w:lang w:val="en-US"/>
              </w:rPr>
            </w:pPr>
            <w:r>
              <w:t>44,0</w:t>
            </w:r>
            <w:r w:rsidR="006C12C7">
              <w:rPr>
                <w:lang w:val="en-US"/>
              </w:rPr>
              <w:t>b</w:t>
            </w:r>
          </w:p>
        </w:tc>
        <w:tc>
          <w:tcPr>
            <w:tcW w:w="1080" w:type="dxa"/>
          </w:tcPr>
          <w:p w:rsidR="00093B21" w:rsidRPr="006951BF" w:rsidRDefault="00093B21" w:rsidP="00163BED">
            <w:pPr>
              <w:jc w:val="center"/>
            </w:pPr>
            <w:r>
              <w:t>5,7</w:t>
            </w:r>
          </w:p>
        </w:tc>
        <w:tc>
          <w:tcPr>
            <w:tcW w:w="1080" w:type="dxa"/>
          </w:tcPr>
          <w:p w:rsidR="00093B21" w:rsidRPr="006951BF" w:rsidRDefault="00093B21" w:rsidP="00163BED">
            <w:pPr>
              <w:jc w:val="center"/>
            </w:pPr>
            <w:r>
              <w:t>2,1</w:t>
            </w:r>
          </w:p>
        </w:tc>
        <w:tc>
          <w:tcPr>
            <w:tcW w:w="1080" w:type="dxa"/>
          </w:tcPr>
          <w:p w:rsidR="00093B21" w:rsidRPr="006951BF" w:rsidRDefault="00093B21" w:rsidP="00163BED">
            <w:pPr>
              <w:jc w:val="center"/>
            </w:pPr>
            <w:r>
              <w:t>48,2</w:t>
            </w:r>
          </w:p>
        </w:tc>
        <w:tc>
          <w:tcPr>
            <w:tcW w:w="900" w:type="dxa"/>
          </w:tcPr>
          <w:p w:rsidR="00093B21" w:rsidRPr="006951BF" w:rsidRDefault="00093B21" w:rsidP="00163BED">
            <w:pPr>
              <w:jc w:val="center"/>
            </w:pPr>
            <w:r>
              <w:t>0</w:t>
            </w:r>
          </w:p>
        </w:tc>
      </w:tr>
      <w:tr w:rsidR="00093B21">
        <w:tc>
          <w:tcPr>
            <w:tcW w:w="1548" w:type="dxa"/>
            <w:vAlign w:val="bottom"/>
          </w:tcPr>
          <w:p w:rsidR="00093B21" w:rsidRPr="00EC73E1" w:rsidRDefault="00093B21" w:rsidP="00163BED">
            <w:r w:rsidRPr="00EC73E1">
              <w:t>Триумф</w:t>
            </w:r>
          </w:p>
        </w:tc>
        <w:tc>
          <w:tcPr>
            <w:tcW w:w="1440" w:type="dxa"/>
          </w:tcPr>
          <w:p w:rsidR="00093B21" w:rsidRPr="00BE6887" w:rsidRDefault="00093B21" w:rsidP="00163BED">
            <w:pPr>
              <w:jc w:val="center"/>
            </w:pPr>
            <w:r w:rsidRPr="00BE6887">
              <w:t>10,5</w:t>
            </w:r>
          </w:p>
        </w:tc>
        <w:tc>
          <w:tcPr>
            <w:tcW w:w="1260" w:type="dxa"/>
          </w:tcPr>
          <w:p w:rsidR="00093B21" w:rsidRPr="00BE6887" w:rsidRDefault="00093B21" w:rsidP="00163BED">
            <w:pPr>
              <w:jc w:val="center"/>
            </w:pPr>
            <w:r w:rsidRPr="00BE6887">
              <w:t>4,7</w:t>
            </w:r>
          </w:p>
        </w:tc>
        <w:tc>
          <w:tcPr>
            <w:tcW w:w="1080" w:type="dxa"/>
          </w:tcPr>
          <w:p w:rsidR="00093B21" w:rsidRPr="006C12C7" w:rsidRDefault="00093B21" w:rsidP="00163BED">
            <w:pPr>
              <w:jc w:val="center"/>
              <w:rPr>
                <w:lang w:val="en-US"/>
              </w:rPr>
            </w:pPr>
            <w:r w:rsidRPr="00BE6887">
              <w:t>68,</w:t>
            </w:r>
            <w:r>
              <w:t>6</w:t>
            </w:r>
            <w:r w:rsidR="006C12C7">
              <w:rPr>
                <w:lang w:val="en-US"/>
              </w:rPr>
              <w:t>b</w:t>
            </w:r>
          </w:p>
        </w:tc>
        <w:tc>
          <w:tcPr>
            <w:tcW w:w="1080" w:type="dxa"/>
          </w:tcPr>
          <w:p w:rsidR="00093B21" w:rsidRPr="00BE6887" w:rsidRDefault="00093B21" w:rsidP="00163BED">
            <w:pPr>
              <w:jc w:val="center"/>
            </w:pPr>
            <w:r w:rsidRPr="00BE6887">
              <w:t>12,1</w:t>
            </w:r>
          </w:p>
        </w:tc>
        <w:tc>
          <w:tcPr>
            <w:tcW w:w="1080" w:type="dxa"/>
          </w:tcPr>
          <w:p w:rsidR="00093B21" w:rsidRPr="00BE6887" w:rsidRDefault="00093B21" w:rsidP="00163BED">
            <w:pPr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093B21" w:rsidRPr="00BE6887" w:rsidRDefault="00093B21" w:rsidP="00163BED">
            <w:pPr>
              <w:jc w:val="center"/>
            </w:pPr>
            <w:r w:rsidRPr="00BE6887">
              <w:t>8,9</w:t>
            </w:r>
          </w:p>
        </w:tc>
        <w:tc>
          <w:tcPr>
            <w:tcW w:w="900" w:type="dxa"/>
          </w:tcPr>
          <w:p w:rsidR="00093B21" w:rsidRPr="00BE6887" w:rsidRDefault="00093B21" w:rsidP="00163BED">
            <w:pPr>
              <w:jc w:val="center"/>
            </w:pPr>
            <w:r w:rsidRPr="00BE6887">
              <w:t>5,7</w:t>
            </w:r>
          </w:p>
        </w:tc>
      </w:tr>
    </w:tbl>
    <w:p w:rsidR="00093B21" w:rsidRDefault="00093B21" w:rsidP="00F20D80">
      <w:pPr>
        <w:jc w:val="both"/>
      </w:pPr>
    </w:p>
    <w:p w:rsidR="0091271B" w:rsidRDefault="005B546C" w:rsidP="00093B21">
      <w:pPr>
        <w:ind w:firstLine="708"/>
        <w:jc w:val="both"/>
      </w:pPr>
      <w:r>
        <w:t>Естественная убыль массы плодов после длительного хранения не превышала 4,</w:t>
      </w:r>
      <w:r w:rsidR="008F0350">
        <w:t>8</w:t>
      </w:r>
      <w:r w:rsidR="00CC7822">
        <w:t>% у сорт</w:t>
      </w:r>
      <w:r w:rsidR="008F0350">
        <w:t>а</w:t>
      </w:r>
      <w:r w:rsidR="00CC7822">
        <w:t xml:space="preserve"> Президент; 5,4% у сорта Останкино;</w:t>
      </w:r>
      <w:r>
        <w:t xml:space="preserve"> 6,3% у сорта Валюта. У сорта Триумф убыль массы при съеме с хранения составила 10,5%. </w:t>
      </w:r>
    </w:p>
    <w:p w:rsidR="005B546C" w:rsidRDefault="005B546C" w:rsidP="00F20D80">
      <w:pPr>
        <w:jc w:val="both"/>
      </w:pPr>
      <w:r>
        <w:tab/>
        <w:t>Распространенность такого физиологического расстройства, как увядания не превысила 0,7%</w:t>
      </w:r>
      <w:r w:rsidRPr="005B546C">
        <w:t xml:space="preserve"> </w:t>
      </w:r>
      <w:r w:rsidR="008F0350">
        <w:t>у следующих сортов: Валюта</w:t>
      </w:r>
      <w:r>
        <w:t>, Останкино, Президент. Однако у сорта Триумф</w:t>
      </w:r>
      <w:r w:rsidR="001A1C1B">
        <w:t xml:space="preserve"> потери от данной болезни составили 4,7%.</w:t>
      </w:r>
    </w:p>
    <w:p w:rsidR="005B546C" w:rsidRDefault="001A1C1B" w:rsidP="00F20D80">
      <w:pPr>
        <w:jc w:val="both"/>
      </w:pPr>
      <w:r>
        <w:tab/>
        <w:t xml:space="preserve">Потери от пенициллезной гнили составили </w:t>
      </w:r>
      <w:r w:rsidR="00CC7822">
        <w:t>1,</w:t>
      </w:r>
      <w:r w:rsidR="008F0350">
        <w:t>4% у сорта Валюта и Останкино;</w:t>
      </w:r>
      <w:r>
        <w:t xml:space="preserve"> 5,7% у сор</w:t>
      </w:r>
      <w:r w:rsidR="00CC7822">
        <w:t>та Президент;</w:t>
      </w:r>
      <w:r>
        <w:t xml:space="preserve"> 12,1% у сорта Триумф.</w:t>
      </w:r>
    </w:p>
    <w:p w:rsidR="005B546C" w:rsidRDefault="00286FE6" w:rsidP="00F20D80">
      <w:pPr>
        <w:jc w:val="both"/>
      </w:pPr>
      <w:r>
        <w:tab/>
        <w:t xml:space="preserve">Распространенность плодовой гнили достигала </w:t>
      </w:r>
      <w:r w:rsidR="00664822">
        <w:t xml:space="preserve">у сорта Валюта </w:t>
      </w:r>
      <w:r w:rsidR="008F0350">
        <w:t>3,1%;</w:t>
      </w:r>
      <w:r>
        <w:t xml:space="preserve"> </w:t>
      </w:r>
      <w:r w:rsidR="00664822">
        <w:t xml:space="preserve">у сорта Президент </w:t>
      </w:r>
      <w:r w:rsidR="008F0350">
        <w:t>2,1%;</w:t>
      </w:r>
      <w:r>
        <w:t xml:space="preserve"> </w:t>
      </w:r>
      <w:r w:rsidR="00664822">
        <w:t xml:space="preserve">у сорта Останкино </w:t>
      </w:r>
      <w:r>
        <w:t>1,5%. Признаков монилиоза у сорта Триумф после длительного хранения обнаружено не было.</w:t>
      </w:r>
    </w:p>
    <w:p w:rsidR="00990FF9" w:rsidRPr="006C12C7" w:rsidRDefault="00286FE6" w:rsidP="00F20D80">
      <w:pPr>
        <w:jc w:val="both"/>
      </w:pPr>
      <w:r>
        <w:tab/>
        <w:t>Максимальные потери от горькой гнили достигали 48,2% у сорта Президент. У сортов Триумф и Валюта потери от глеоспориоза не превысили 9,4%</w:t>
      </w:r>
      <w:r w:rsidR="008F0350">
        <w:t xml:space="preserve"> а</w:t>
      </w:r>
      <w:r>
        <w:t>, у сорт</w:t>
      </w:r>
      <w:r w:rsidR="008F0350">
        <w:t>а</w:t>
      </w:r>
      <w:r>
        <w:t xml:space="preserve"> Останкино– 1</w:t>
      </w:r>
      <w:r w:rsidR="008F0350">
        <w:t>5</w:t>
      </w:r>
      <w:r>
        <w:t>,</w:t>
      </w:r>
      <w:r w:rsidR="008F0350">
        <w:t>3</w:t>
      </w:r>
      <w:r>
        <w:t>%.</w:t>
      </w:r>
    </w:p>
    <w:p w:rsidR="00851F45" w:rsidRDefault="00851F45" w:rsidP="00851F45">
      <w:pPr>
        <w:ind w:firstLine="708"/>
        <w:jc w:val="both"/>
        <w:rPr>
          <w:lang w:val="pl-PL"/>
        </w:rPr>
      </w:pPr>
    </w:p>
    <w:p w:rsidR="00851F45" w:rsidRPr="00093B21" w:rsidRDefault="00093B21" w:rsidP="00851F45">
      <w:pPr>
        <w:ind w:firstLine="708"/>
        <w:jc w:val="both"/>
        <w:rPr>
          <w:b/>
        </w:rPr>
      </w:pPr>
      <w:r w:rsidRPr="00093B21">
        <w:rPr>
          <w:b/>
        </w:rPr>
        <w:t>Выводы:</w:t>
      </w:r>
    </w:p>
    <w:p w:rsidR="00990FF9" w:rsidRDefault="00990FF9" w:rsidP="00851F45">
      <w:pPr>
        <w:ind w:firstLine="708"/>
        <w:jc w:val="both"/>
      </w:pPr>
      <w:r>
        <w:t>Плоды яблони сорт</w:t>
      </w:r>
      <w:r w:rsidR="008F0350">
        <w:t>а</w:t>
      </w:r>
      <w:r>
        <w:t xml:space="preserve"> Валюта, полученные из колоновидного сада пригодны для хранения в условиях обычной атмосферы, потери после 150 суток хранения не превышают 14,5%.</w:t>
      </w:r>
    </w:p>
    <w:p w:rsidR="008F0350" w:rsidRDefault="008F0350" w:rsidP="008F0350">
      <w:pPr>
        <w:ind w:firstLine="708"/>
        <w:jc w:val="both"/>
      </w:pPr>
      <w:r>
        <w:t>Плоды колонновидной яблони сорта Останкино обладают более низкой сохранностью по сравнению с плодами сорта Валюта, выход товарных плодов после длительного хранения составляет 80,1%.</w:t>
      </w:r>
    </w:p>
    <w:p w:rsidR="00851F45" w:rsidRPr="00093B21" w:rsidRDefault="00093B21" w:rsidP="00851F45">
      <w:pPr>
        <w:ind w:firstLine="708"/>
        <w:jc w:val="both"/>
      </w:pPr>
      <w:r>
        <w:t>Сорта колоновидной яблони Президент и Триумф не пригодны для длительного хранения, потери товарных яблок в хранилище составляют 31,4-54,0%.</w:t>
      </w:r>
    </w:p>
    <w:p w:rsidR="00163BED" w:rsidRDefault="00163BED" w:rsidP="00851F45">
      <w:pPr>
        <w:ind w:firstLine="708"/>
        <w:jc w:val="both"/>
        <w:rPr>
          <w:b/>
        </w:rPr>
      </w:pPr>
    </w:p>
    <w:p w:rsidR="00851F45" w:rsidRPr="00093B21" w:rsidRDefault="00093B21" w:rsidP="00851F45">
      <w:pPr>
        <w:ind w:firstLine="708"/>
        <w:jc w:val="both"/>
        <w:rPr>
          <w:b/>
        </w:rPr>
      </w:pPr>
      <w:r w:rsidRPr="00093B21">
        <w:rPr>
          <w:b/>
        </w:rPr>
        <w:t>Литература</w:t>
      </w:r>
    </w:p>
    <w:p w:rsidR="00163BED" w:rsidRPr="00163BED" w:rsidRDefault="00851F45" w:rsidP="00163BED">
      <w:pPr>
        <w:ind w:firstLine="708"/>
        <w:jc w:val="both"/>
        <w:rPr>
          <w:lang w:val="pl-PL"/>
        </w:rPr>
      </w:pPr>
      <w:r w:rsidRPr="00093B21">
        <w:rPr>
          <w:lang w:val="pl-PL"/>
        </w:rPr>
        <w:t xml:space="preserve">1 </w:t>
      </w:r>
      <w:r w:rsidR="00163BED">
        <w:t>Колон</w:t>
      </w:r>
      <w:r w:rsidR="008F0350">
        <w:t>н</w:t>
      </w:r>
      <w:r w:rsidR="00163BED">
        <w:t xml:space="preserve">овидная яблоня </w:t>
      </w:r>
      <w:r w:rsidR="00163BED" w:rsidRPr="006C2A01">
        <w:t>[</w:t>
      </w:r>
      <w:r w:rsidR="00163BED">
        <w:t>Электронный ресурс</w:t>
      </w:r>
      <w:r w:rsidR="00163BED" w:rsidRPr="006C2A01">
        <w:t>]</w:t>
      </w:r>
      <w:r w:rsidR="00163BED">
        <w:t xml:space="preserve"> – Режим доступа: </w:t>
      </w:r>
      <w:r w:rsidR="00163BED" w:rsidRPr="00EA66A8">
        <w:rPr>
          <w:lang w:val="pl-PL"/>
        </w:rPr>
        <w:t>http://gardenparadise.ru/apple_col.php</w:t>
      </w:r>
      <w:r w:rsidR="00163BED" w:rsidRPr="00EA66A8">
        <w:t xml:space="preserve"> - Дата доступа 14.08.2010</w:t>
      </w:r>
      <w:r w:rsidR="00163BED">
        <w:t xml:space="preserve"> .</w:t>
      </w:r>
    </w:p>
    <w:p w:rsidR="00093B21" w:rsidRPr="00093B21" w:rsidRDefault="00093B21" w:rsidP="00093B21">
      <w:pPr>
        <w:tabs>
          <w:tab w:val="left" w:pos="720"/>
        </w:tabs>
        <w:jc w:val="both"/>
        <w:rPr>
          <w:lang w:val="de-DE"/>
        </w:rPr>
      </w:pPr>
      <w:r w:rsidRPr="00093B21">
        <w:rPr>
          <w:lang w:val="pl-PL"/>
        </w:rPr>
        <w:tab/>
      </w:r>
      <w:r w:rsidR="00851F45" w:rsidRPr="00093B21">
        <w:rPr>
          <w:lang w:val="pl-PL"/>
        </w:rPr>
        <w:t>2</w:t>
      </w:r>
      <w:r w:rsidRPr="00093B21">
        <w:rPr>
          <w:lang w:val="de-DE"/>
        </w:rPr>
        <w:t xml:space="preserve"> Olszewski, T. Wplyw wybranych czynnykow agrotechnicznyh na wzrost drzew, wielkosc I jakosc plonu oraz zawartosc skladnikow mineralnych lisciach I owocach jabloni / T. Olszewski. – Skierniewice: Graf-Sad, 2001. – 92 s.</w:t>
      </w:r>
    </w:p>
    <w:p w:rsidR="00093B21" w:rsidRPr="00093B21" w:rsidRDefault="00093B21" w:rsidP="00093B21">
      <w:pPr>
        <w:tabs>
          <w:tab w:val="left" w:pos="720"/>
        </w:tabs>
        <w:jc w:val="both"/>
        <w:rPr>
          <w:lang w:val="de-DE"/>
        </w:rPr>
      </w:pPr>
      <w:r w:rsidRPr="00093B21">
        <w:rPr>
          <w:lang w:val="pl-PL"/>
        </w:rPr>
        <w:tab/>
      </w:r>
      <w:r w:rsidR="00851F45" w:rsidRPr="00093B21">
        <w:rPr>
          <w:lang w:val="pl-PL"/>
        </w:rPr>
        <w:t>3</w:t>
      </w:r>
      <w:r w:rsidRPr="00093B21">
        <w:rPr>
          <w:lang w:val="de-DE"/>
        </w:rPr>
        <w:t xml:space="preserve"> Tomala, K. Czynniki agrotechniczne wplywajace na jakosc i zdolnosc przechowalnicza jablek / K. Tomala // Jakosc owocow w obliczu globalizacji produkcji sadowniczej: streszcenia referatow, Warszawa, 4-5 wrzesnia 2001 r. / Szkola Glowna Gospodarstwa Wiejskiego w Warszawie; red. A. Slowinski. – Warszawa, 2001. – S. 20-21.</w:t>
      </w:r>
    </w:p>
    <w:p w:rsidR="00851F45" w:rsidRPr="00DB4DBD" w:rsidRDefault="00851F45" w:rsidP="00093B21">
      <w:pPr>
        <w:ind w:firstLine="708"/>
        <w:jc w:val="both"/>
      </w:pPr>
      <w:r w:rsidRPr="00093B21">
        <w:rPr>
          <w:lang w:val="pl-PL"/>
        </w:rPr>
        <w:t>4 Tomala K. Choroby i uszkodzenia owoc</w:t>
      </w:r>
      <w:r w:rsidRPr="00093B21">
        <w:sym w:font="Times New Roman" w:char="00F3"/>
      </w:r>
      <w:r w:rsidRPr="00093B21">
        <w:rPr>
          <w:lang w:val="pl-PL"/>
        </w:rPr>
        <w:t>w / IV spotkanie sadownicze «Sandomierz’95»,  7-8 lutego 1995 r. -</w:t>
      </w:r>
      <w:r w:rsidRPr="00DB4DBD">
        <w:rPr>
          <w:lang w:val="pl-PL"/>
        </w:rPr>
        <w:t xml:space="preserve"> Sandomierz, 1995. S. 61-84.</w:t>
      </w:r>
    </w:p>
    <w:p w:rsidR="00851F45" w:rsidRPr="00DB4DBD" w:rsidRDefault="00851F45" w:rsidP="00851F45">
      <w:pPr>
        <w:ind w:firstLine="709"/>
        <w:jc w:val="both"/>
      </w:pPr>
      <w:r>
        <w:t>5</w:t>
      </w:r>
      <w:r w:rsidRPr="00DB4DBD">
        <w:t xml:space="preserve"> Программа и методика сортоизучения плодовых, ягодных и орехоплодных культур / ВНИИСПК; под общ. ред. Е.Н.Седова и Т.П. Огольцовой. - Орел: ВНИИСПК, 1999. – 608с.</w:t>
      </w:r>
    </w:p>
    <w:p w:rsidR="00851F45" w:rsidRPr="00DB4DBD" w:rsidRDefault="00851F45" w:rsidP="00851F45">
      <w:pPr>
        <w:ind w:firstLine="708"/>
        <w:jc w:val="both"/>
      </w:pPr>
      <w:r>
        <w:t>6</w:t>
      </w:r>
      <w:r w:rsidRPr="00DB4DBD">
        <w:t xml:space="preserve"> Дженеев С.Ю., Иванченко В.И. Методические рекомендации по хранению плодов, овощей и винограда. Ялта: Институт виноградарства и вина “Магарач”, 1998.</w:t>
      </w:r>
    </w:p>
    <w:p w:rsidR="00851F45" w:rsidRPr="00DB4DBD" w:rsidRDefault="00851F45" w:rsidP="00851F45">
      <w:pPr>
        <w:ind w:firstLine="708"/>
        <w:jc w:val="both"/>
      </w:pPr>
      <w:r>
        <w:t xml:space="preserve">7 </w:t>
      </w:r>
      <w:r w:rsidRPr="00DB4DBD">
        <w:t>Доспехов Б.А. Методика полевого опыта (с основами статистической обработки результатов исследования): учебн. пособие для высших учебных заведений; под ред. Ю.Г. Челышкина. М.: Колос, 1985.</w:t>
      </w:r>
    </w:p>
    <w:p w:rsidR="00F20D80" w:rsidRDefault="00F20D80">
      <w:bookmarkStart w:id="0" w:name="_GoBack"/>
      <w:bookmarkEnd w:id="0"/>
    </w:p>
    <w:sectPr w:rsidR="00F2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F20BE"/>
    <w:multiLevelType w:val="hybridMultilevel"/>
    <w:tmpl w:val="3828E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D80"/>
    <w:rsid w:val="00093B21"/>
    <w:rsid w:val="00163BED"/>
    <w:rsid w:val="001A1C1B"/>
    <w:rsid w:val="001C0A33"/>
    <w:rsid w:val="00286FE6"/>
    <w:rsid w:val="00331D86"/>
    <w:rsid w:val="0045763C"/>
    <w:rsid w:val="005717B6"/>
    <w:rsid w:val="005B546C"/>
    <w:rsid w:val="00664822"/>
    <w:rsid w:val="006C12C7"/>
    <w:rsid w:val="008145D3"/>
    <w:rsid w:val="008368AA"/>
    <w:rsid w:val="00851F45"/>
    <w:rsid w:val="008F0350"/>
    <w:rsid w:val="0091271B"/>
    <w:rsid w:val="00956518"/>
    <w:rsid w:val="00990FF9"/>
    <w:rsid w:val="009952BB"/>
    <w:rsid w:val="00AF67E4"/>
    <w:rsid w:val="00CC7822"/>
    <w:rsid w:val="00D2231E"/>
    <w:rsid w:val="00E71E9F"/>
    <w:rsid w:val="00EA66A8"/>
    <w:rsid w:val="00F2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2C7DE-E84B-4946-96AE-457C1B87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D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20D80"/>
    <w:rPr>
      <w:color w:val="0000FF"/>
      <w:u w:val="single"/>
    </w:rPr>
  </w:style>
  <w:style w:type="paragraph" w:styleId="2">
    <w:name w:val="Body Text Indent 2"/>
    <w:basedOn w:val="a"/>
    <w:rsid w:val="00F20D80"/>
    <w:pPr>
      <w:spacing w:after="120" w:line="480" w:lineRule="auto"/>
      <w:ind w:left="283"/>
    </w:pPr>
  </w:style>
  <w:style w:type="paragraph" w:styleId="a5">
    <w:name w:val="Body Text"/>
    <w:basedOn w:val="a"/>
    <w:link w:val="a6"/>
    <w:rsid w:val="00F20D80"/>
    <w:pPr>
      <w:spacing w:after="120"/>
    </w:pPr>
  </w:style>
  <w:style w:type="character" w:customStyle="1" w:styleId="a6">
    <w:name w:val="Основний текст Знак"/>
    <w:basedOn w:val="a0"/>
    <w:link w:val="a5"/>
    <w:rsid w:val="00F20D80"/>
    <w:rPr>
      <w:sz w:val="24"/>
      <w:szCs w:val="24"/>
      <w:lang w:val="ru-RU" w:eastAsia="ru-RU" w:bidi="ar-SA"/>
    </w:rPr>
  </w:style>
  <w:style w:type="paragraph" w:styleId="a7">
    <w:name w:val="Body Text Indent"/>
    <w:basedOn w:val="a"/>
    <w:rsid w:val="00F20D80"/>
    <w:pPr>
      <w:spacing w:after="120"/>
      <w:ind w:left="283"/>
    </w:pPr>
  </w:style>
  <w:style w:type="paragraph" w:styleId="a8">
    <w:name w:val="Normal (Web)"/>
    <w:basedOn w:val="a"/>
    <w:rsid w:val="00AF67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</vt:lpstr>
    </vt:vector>
  </TitlesOfParts>
  <Company>Microsoft</Company>
  <LinksUpToDate>false</LinksUpToDate>
  <CharactersWithSpaces>9789</CharactersWithSpaces>
  <SharedDoc>false</SharedDoc>
  <HLinks>
    <vt:vector size="18" baseType="variant">
      <vt:variant>
        <vt:i4>68419590</vt:i4>
      </vt:variant>
      <vt:variant>
        <vt:i4>6</vt:i4>
      </vt:variant>
      <vt:variant>
        <vt:i4>0</vt:i4>
      </vt:variant>
      <vt:variant>
        <vt:i4>5</vt:i4>
      </vt:variant>
      <vt:variant>
        <vt:lpwstr>http://www.lol.org.ua/rus/showart.php. - Дата доступа 14.08.2010</vt:lpwstr>
      </vt:variant>
      <vt:variant>
        <vt:lpwstr/>
      </vt:variant>
      <vt:variant>
        <vt:i4>7209049</vt:i4>
      </vt:variant>
      <vt:variant>
        <vt:i4>3</vt:i4>
      </vt:variant>
      <vt:variant>
        <vt:i4>0</vt:i4>
      </vt:variant>
      <vt:variant>
        <vt:i4>5</vt:i4>
      </vt:variant>
      <vt:variant>
        <vt:lpwstr>http://gardenparadise.ru/apple_col.php</vt:lpwstr>
      </vt:variant>
      <vt:variant>
        <vt:lpwstr/>
      </vt:variant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mailto:belhort@it.org.by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</dc:title>
  <dc:subject/>
  <dc:creator>Admin</dc:creator>
  <cp:keywords/>
  <cp:lastModifiedBy>Irina</cp:lastModifiedBy>
  <cp:revision>2</cp:revision>
  <cp:lastPrinted>2010-08-26T10:49:00Z</cp:lastPrinted>
  <dcterms:created xsi:type="dcterms:W3CDTF">2014-07-31T14:02:00Z</dcterms:created>
  <dcterms:modified xsi:type="dcterms:W3CDTF">2014-07-31T14:02:00Z</dcterms:modified>
</cp:coreProperties>
</file>