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D2D" w:rsidRDefault="00A10D2D" w:rsidP="008421E5">
      <w:pPr>
        <w:spacing w:line="360" w:lineRule="auto"/>
        <w:jc w:val="center"/>
        <w:rPr>
          <w:b/>
          <w:sz w:val="28"/>
          <w:szCs w:val="28"/>
        </w:rPr>
      </w:pPr>
    </w:p>
    <w:p w:rsidR="00756C8A" w:rsidRPr="008421E5" w:rsidRDefault="008421E5" w:rsidP="008421E5">
      <w:pPr>
        <w:spacing w:line="360" w:lineRule="auto"/>
        <w:jc w:val="center"/>
        <w:rPr>
          <w:b/>
          <w:sz w:val="28"/>
          <w:szCs w:val="28"/>
        </w:rPr>
      </w:pPr>
      <w:r w:rsidRPr="008421E5">
        <w:rPr>
          <w:b/>
          <w:sz w:val="28"/>
          <w:szCs w:val="28"/>
        </w:rPr>
        <w:t>Содержание</w:t>
      </w:r>
    </w:p>
    <w:p w:rsidR="008421E5" w:rsidRDefault="008421E5" w:rsidP="008421E5">
      <w:pPr>
        <w:spacing w:line="360" w:lineRule="auto"/>
        <w:jc w:val="both"/>
        <w:rPr>
          <w:sz w:val="28"/>
          <w:szCs w:val="28"/>
        </w:rPr>
      </w:pPr>
    </w:p>
    <w:p w:rsidR="008421E5" w:rsidRPr="003F43C2" w:rsidRDefault="008421E5" w:rsidP="008421E5">
      <w:pPr>
        <w:spacing w:line="360" w:lineRule="auto"/>
        <w:jc w:val="both"/>
        <w:rPr>
          <w:b/>
          <w:sz w:val="28"/>
          <w:szCs w:val="28"/>
        </w:rPr>
      </w:pPr>
      <w:r w:rsidRPr="003F43C2">
        <w:rPr>
          <w:b/>
          <w:sz w:val="28"/>
          <w:szCs w:val="28"/>
        </w:rPr>
        <w:t>Введение</w:t>
      </w:r>
      <w:r w:rsidR="00CA709D" w:rsidRPr="003F43C2">
        <w:rPr>
          <w:b/>
          <w:sz w:val="28"/>
          <w:szCs w:val="28"/>
        </w:rPr>
        <w:t xml:space="preserve">                                                                                                                  3</w:t>
      </w:r>
    </w:p>
    <w:p w:rsidR="008421E5" w:rsidRPr="003F43C2" w:rsidRDefault="008421E5" w:rsidP="008421E5">
      <w:pPr>
        <w:spacing w:line="360" w:lineRule="auto"/>
        <w:jc w:val="both"/>
        <w:rPr>
          <w:b/>
          <w:sz w:val="28"/>
          <w:szCs w:val="28"/>
        </w:rPr>
      </w:pPr>
      <w:r w:rsidRPr="003F43C2">
        <w:rPr>
          <w:b/>
          <w:sz w:val="28"/>
          <w:szCs w:val="28"/>
        </w:rPr>
        <w:t>1. Экономический анализ: опре</w:t>
      </w:r>
      <w:r w:rsidR="00CA709D" w:rsidRPr="003F43C2">
        <w:rPr>
          <w:b/>
          <w:sz w:val="28"/>
          <w:szCs w:val="28"/>
        </w:rPr>
        <w:t>деление, роль, задачи, значение                 4</w:t>
      </w:r>
    </w:p>
    <w:p w:rsidR="008421E5" w:rsidRDefault="008421E5" w:rsidP="008421E5">
      <w:pPr>
        <w:spacing w:line="360" w:lineRule="auto"/>
        <w:jc w:val="both"/>
        <w:rPr>
          <w:sz w:val="28"/>
          <w:szCs w:val="28"/>
        </w:rPr>
      </w:pPr>
      <w:r>
        <w:rPr>
          <w:sz w:val="28"/>
          <w:szCs w:val="28"/>
        </w:rPr>
        <w:t>1.1. Определение</w:t>
      </w:r>
      <w:r w:rsidR="00D31A7B">
        <w:rPr>
          <w:sz w:val="28"/>
          <w:szCs w:val="28"/>
        </w:rPr>
        <w:t xml:space="preserve"> понятия экономическ</w:t>
      </w:r>
      <w:r w:rsidR="00CA709D">
        <w:rPr>
          <w:sz w:val="28"/>
          <w:szCs w:val="28"/>
        </w:rPr>
        <w:t>ого анализ, его роль и значение          4</w:t>
      </w:r>
    </w:p>
    <w:p w:rsidR="008421E5" w:rsidRDefault="008421E5" w:rsidP="008421E5">
      <w:pPr>
        <w:spacing w:line="360" w:lineRule="auto"/>
        <w:jc w:val="both"/>
        <w:rPr>
          <w:sz w:val="28"/>
          <w:szCs w:val="28"/>
        </w:rPr>
      </w:pPr>
      <w:r>
        <w:rPr>
          <w:sz w:val="28"/>
          <w:szCs w:val="28"/>
        </w:rPr>
        <w:t xml:space="preserve">1.2. Основные виды </w:t>
      </w:r>
      <w:r w:rsidR="002C314C">
        <w:rPr>
          <w:sz w:val="28"/>
          <w:szCs w:val="28"/>
        </w:rPr>
        <w:t>и задачи экономического анализа                                       5</w:t>
      </w:r>
    </w:p>
    <w:p w:rsidR="008421E5" w:rsidRDefault="008421E5" w:rsidP="008421E5">
      <w:pPr>
        <w:spacing w:line="360" w:lineRule="auto"/>
        <w:jc w:val="both"/>
        <w:rPr>
          <w:sz w:val="28"/>
          <w:szCs w:val="28"/>
        </w:rPr>
      </w:pPr>
      <w:r>
        <w:rPr>
          <w:sz w:val="28"/>
          <w:szCs w:val="28"/>
        </w:rPr>
        <w:t>1.3</w:t>
      </w:r>
      <w:r w:rsidR="002C314C">
        <w:rPr>
          <w:sz w:val="28"/>
          <w:szCs w:val="28"/>
        </w:rPr>
        <w:t>. Методы экономического анализа                                                                  11</w:t>
      </w:r>
    </w:p>
    <w:p w:rsidR="008421E5" w:rsidRPr="003F43C2" w:rsidRDefault="008421E5" w:rsidP="008421E5">
      <w:pPr>
        <w:spacing w:line="360" w:lineRule="auto"/>
        <w:jc w:val="both"/>
        <w:rPr>
          <w:b/>
          <w:sz w:val="28"/>
          <w:szCs w:val="28"/>
        </w:rPr>
      </w:pPr>
      <w:r w:rsidRPr="003F43C2">
        <w:rPr>
          <w:b/>
          <w:sz w:val="28"/>
          <w:szCs w:val="28"/>
        </w:rPr>
        <w:t>2. Анализ финансового состояния ООО</w:t>
      </w:r>
      <w:r w:rsidR="009C7DF5" w:rsidRPr="003F43C2">
        <w:rPr>
          <w:b/>
          <w:sz w:val="28"/>
          <w:szCs w:val="28"/>
        </w:rPr>
        <w:t xml:space="preserve"> «585»                                               20</w:t>
      </w:r>
    </w:p>
    <w:p w:rsidR="00BF24FF" w:rsidRDefault="00BF24FF" w:rsidP="008421E5">
      <w:pPr>
        <w:spacing w:line="360" w:lineRule="auto"/>
        <w:jc w:val="both"/>
        <w:rPr>
          <w:sz w:val="28"/>
          <w:szCs w:val="28"/>
        </w:rPr>
      </w:pPr>
      <w:r>
        <w:rPr>
          <w:sz w:val="28"/>
          <w:szCs w:val="28"/>
        </w:rPr>
        <w:t xml:space="preserve">2.1. Анализ состава, структуры и динамики имущества предприятия </w:t>
      </w:r>
      <w:r w:rsidR="009C7DF5">
        <w:rPr>
          <w:sz w:val="28"/>
          <w:szCs w:val="28"/>
        </w:rPr>
        <w:t>и источников его финансирования                                                                         20</w:t>
      </w:r>
    </w:p>
    <w:p w:rsidR="00BF24FF" w:rsidRDefault="00BF24FF" w:rsidP="008421E5">
      <w:pPr>
        <w:spacing w:line="360" w:lineRule="auto"/>
        <w:jc w:val="both"/>
        <w:rPr>
          <w:sz w:val="28"/>
          <w:szCs w:val="28"/>
        </w:rPr>
      </w:pPr>
      <w:r>
        <w:rPr>
          <w:sz w:val="28"/>
          <w:szCs w:val="28"/>
        </w:rPr>
        <w:t>2.2. Анализ ликвидности и платежеспособности предприятия</w:t>
      </w:r>
      <w:r w:rsidR="009C7DF5">
        <w:rPr>
          <w:sz w:val="28"/>
          <w:szCs w:val="28"/>
        </w:rPr>
        <w:t xml:space="preserve">                    </w:t>
      </w:r>
      <w:r w:rsidR="00625D5E">
        <w:rPr>
          <w:sz w:val="28"/>
          <w:szCs w:val="28"/>
        </w:rPr>
        <w:t xml:space="preserve"> </w:t>
      </w:r>
      <w:r w:rsidR="009C7DF5">
        <w:rPr>
          <w:sz w:val="28"/>
          <w:szCs w:val="28"/>
        </w:rPr>
        <w:t xml:space="preserve">   26</w:t>
      </w:r>
    </w:p>
    <w:p w:rsidR="00BF24FF" w:rsidRDefault="00BF24FF" w:rsidP="008421E5">
      <w:pPr>
        <w:spacing w:line="360" w:lineRule="auto"/>
        <w:jc w:val="both"/>
        <w:rPr>
          <w:sz w:val="28"/>
          <w:szCs w:val="28"/>
        </w:rPr>
      </w:pPr>
      <w:r>
        <w:rPr>
          <w:sz w:val="28"/>
          <w:szCs w:val="28"/>
        </w:rPr>
        <w:t>2.3.</w:t>
      </w:r>
      <w:r w:rsidR="009C7DF5">
        <w:rPr>
          <w:sz w:val="28"/>
          <w:szCs w:val="28"/>
        </w:rPr>
        <w:t xml:space="preserve"> Анализ финансовой устойчивости                                                            </w:t>
      </w:r>
      <w:r w:rsidR="00625D5E">
        <w:rPr>
          <w:sz w:val="28"/>
          <w:szCs w:val="28"/>
        </w:rPr>
        <w:t xml:space="preserve"> </w:t>
      </w:r>
      <w:r w:rsidR="009C7DF5">
        <w:rPr>
          <w:sz w:val="28"/>
          <w:szCs w:val="28"/>
        </w:rPr>
        <w:t xml:space="preserve">   30</w:t>
      </w:r>
    </w:p>
    <w:p w:rsidR="00E50836" w:rsidRDefault="00D8662F" w:rsidP="008421E5">
      <w:pPr>
        <w:spacing w:line="360" w:lineRule="auto"/>
        <w:jc w:val="both"/>
        <w:rPr>
          <w:sz w:val="28"/>
          <w:szCs w:val="28"/>
        </w:rPr>
      </w:pPr>
      <w:r>
        <w:rPr>
          <w:sz w:val="28"/>
          <w:szCs w:val="28"/>
        </w:rPr>
        <w:t>2.4. Анализ деловой активности                                                                          38</w:t>
      </w:r>
    </w:p>
    <w:p w:rsidR="00681D2B" w:rsidRDefault="00681D2B" w:rsidP="008421E5">
      <w:pPr>
        <w:spacing w:line="360" w:lineRule="auto"/>
        <w:jc w:val="both"/>
        <w:rPr>
          <w:sz w:val="28"/>
          <w:szCs w:val="28"/>
        </w:rPr>
      </w:pPr>
      <w:r>
        <w:rPr>
          <w:sz w:val="28"/>
          <w:szCs w:val="28"/>
        </w:rPr>
        <w:t>2.5. Определение веро</w:t>
      </w:r>
      <w:r w:rsidR="00D8662F">
        <w:rPr>
          <w:sz w:val="28"/>
          <w:szCs w:val="28"/>
        </w:rPr>
        <w:t xml:space="preserve">ятности банкротства предприятии                               </w:t>
      </w:r>
      <w:r w:rsidR="00625D5E">
        <w:rPr>
          <w:sz w:val="28"/>
          <w:szCs w:val="28"/>
        </w:rPr>
        <w:t xml:space="preserve"> </w:t>
      </w:r>
      <w:r w:rsidR="00D8662F">
        <w:rPr>
          <w:sz w:val="28"/>
          <w:szCs w:val="28"/>
        </w:rPr>
        <w:t xml:space="preserve"> 40</w:t>
      </w:r>
    </w:p>
    <w:p w:rsidR="00681D2B" w:rsidRDefault="00681D2B" w:rsidP="008421E5">
      <w:pPr>
        <w:spacing w:line="360" w:lineRule="auto"/>
        <w:jc w:val="both"/>
        <w:rPr>
          <w:sz w:val="28"/>
          <w:szCs w:val="28"/>
        </w:rPr>
      </w:pPr>
      <w:r>
        <w:rPr>
          <w:sz w:val="28"/>
          <w:szCs w:val="28"/>
        </w:rPr>
        <w:t>2.6. Анализ прибыли и рентабельности</w:t>
      </w:r>
      <w:r w:rsidR="00D8662F">
        <w:rPr>
          <w:sz w:val="28"/>
          <w:szCs w:val="28"/>
        </w:rPr>
        <w:t xml:space="preserve">                                                           </w:t>
      </w:r>
      <w:r w:rsidR="00625D5E">
        <w:rPr>
          <w:sz w:val="28"/>
          <w:szCs w:val="28"/>
        </w:rPr>
        <w:t xml:space="preserve"> </w:t>
      </w:r>
      <w:r w:rsidR="00D8662F">
        <w:rPr>
          <w:sz w:val="28"/>
          <w:szCs w:val="28"/>
        </w:rPr>
        <w:t xml:space="preserve">  43</w:t>
      </w:r>
    </w:p>
    <w:p w:rsidR="00863A59" w:rsidRPr="003F43C2" w:rsidRDefault="00282858" w:rsidP="008421E5">
      <w:pPr>
        <w:spacing w:line="360" w:lineRule="auto"/>
        <w:jc w:val="both"/>
        <w:rPr>
          <w:b/>
          <w:sz w:val="28"/>
          <w:szCs w:val="28"/>
        </w:rPr>
      </w:pPr>
      <w:r w:rsidRPr="003F43C2">
        <w:rPr>
          <w:b/>
          <w:sz w:val="28"/>
          <w:szCs w:val="28"/>
        </w:rPr>
        <w:t>Заключение</w:t>
      </w:r>
      <w:r w:rsidR="00D8662F" w:rsidRPr="003F43C2">
        <w:rPr>
          <w:b/>
          <w:sz w:val="28"/>
          <w:szCs w:val="28"/>
        </w:rPr>
        <w:t xml:space="preserve">                                                                                                    </w:t>
      </w:r>
      <w:r w:rsidR="00043504">
        <w:rPr>
          <w:b/>
          <w:sz w:val="28"/>
          <w:szCs w:val="28"/>
        </w:rPr>
        <w:t xml:space="preserve"> </w:t>
      </w:r>
      <w:r w:rsidR="00D8662F" w:rsidRPr="003F43C2">
        <w:rPr>
          <w:b/>
          <w:sz w:val="28"/>
          <w:szCs w:val="28"/>
        </w:rPr>
        <w:t xml:space="preserve">  </w:t>
      </w:r>
      <w:r w:rsidR="00625D5E" w:rsidRPr="003F43C2">
        <w:rPr>
          <w:b/>
          <w:sz w:val="28"/>
          <w:szCs w:val="28"/>
        </w:rPr>
        <w:t xml:space="preserve"> </w:t>
      </w:r>
      <w:r w:rsidR="00D8662F" w:rsidRPr="003F43C2">
        <w:rPr>
          <w:b/>
          <w:sz w:val="28"/>
          <w:szCs w:val="28"/>
        </w:rPr>
        <w:t xml:space="preserve">   48</w:t>
      </w:r>
    </w:p>
    <w:p w:rsidR="00282858" w:rsidRPr="003F43C2" w:rsidRDefault="00282858" w:rsidP="008421E5">
      <w:pPr>
        <w:spacing w:line="360" w:lineRule="auto"/>
        <w:jc w:val="both"/>
        <w:rPr>
          <w:b/>
          <w:sz w:val="28"/>
          <w:szCs w:val="28"/>
        </w:rPr>
      </w:pPr>
      <w:r w:rsidRPr="003F43C2">
        <w:rPr>
          <w:b/>
          <w:sz w:val="28"/>
          <w:szCs w:val="28"/>
        </w:rPr>
        <w:t>Список использованной литературы</w:t>
      </w:r>
      <w:r w:rsidR="00525019" w:rsidRPr="003F43C2">
        <w:rPr>
          <w:b/>
          <w:sz w:val="28"/>
          <w:szCs w:val="28"/>
        </w:rPr>
        <w:t xml:space="preserve">                                                              51</w:t>
      </w:r>
    </w:p>
    <w:p w:rsidR="00282858" w:rsidRPr="003F43C2" w:rsidRDefault="00282858" w:rsidP="008421E5">
      <w:pPr>
        <w:spacing w:line="360" w:lineRule="auto"/>
        <w:jc w:val="both"/>
        <w:rPr>
          <w:b/>
          <w:sz w:val="28"/>
          <w:szCs w:val="28"/>
        </w:rPr>
      </w:pPr>
      <w:r w:rsidRPr="003F43C2">
        <w:rPr>
          <w:b/>
          <w:sz w:val="28"/>
          <w:szCs w:val="28"/>
        </w:rPr>
        <w:t>Приложение</w:t>
      </w:r>
      <w:r w:rsidR="00525019" w:rsidRPr="003F43C2">
        <w:rPr>
          <w:b/>
          <w:sz w:val="28"/>
          <w:szCs w:val="28"/>
        </w:rPr>
        <w:t xml:space="preserve">                                                                                                          53</w:t>
      </w:r>
    </w:p>
    <w:p w:rsidR="00863A59" w:rsidRPr="006E6BB9" w:rsidRDefault="00863A59" w:rsidP="006E6BB9">
      <w:pPr>
        <w:spacing w:line="360" w:lineRule="auto"/>
        <w:jc w:val="center"/>
        <w:rPr>
          <w:b/>
          <w:sz w:val="32"/>
          <w:szCs w:val="32"/>
        </w:rPr>
      </w:pPr>
      <w:r>
        <w:rPr>
          <w:sz w:val="28"/>
          <w:szCs w:val="28"/>
        </w:rPr>
        <w:br w:type="page"/>
      </w:r>
      <w:r w:rsidRPr="006E6BB9">
        <w:rPr>
          <w:b/>
          <w:sz w:val="32"/>
          <w:szCs w:val="32"/>
        </w:rPr>
        <w:lastRenderedPageBreak/>
        <w:t>Введение</w:t>
      </w:r>
    </w:p>
    <w:p w:rsidR="006E6BB9" w:rsidRPr="006E6BB9" w:rsidRDefault="006E6BB9" w:rsidP="006E6BB9">
      <w:pPr>
        <w:spacing w:line="360" w:lineRule="auto"/>
        <w:ind w:firstLine="720"/>
        <w:jc w:val="both"/>
        <w:rPr>
          <w:sz w:val="28"/>
          <w:szCs w:val="28"/>
        </w:rPr>
      </w:pPr>
      <w:r w:rsidRPr="006E6BB9">
        <w:rPr>
          <w:sz w:val="28"/>
          <w:szCs w:val="28"/>
        </w:rPr>
        <w:t>Деятельность любого предприятия ориентирована на получение определенных результатов. Однако одни предприятия уверенно достигают поставленных целей своей деятельности, а другие – работают менее успешно. Многие успех деятельности предприятия связывают с правильным выбором вида деятельности, наличием достаточных ресурсов и умением ориентироваться в рыночной экономики. Однако значительную роль играет то, как управляется предприятие.</w:t>
      </w:r>
    </w:p>
    <w:p w:rsidR="006E6BB9" w:rsidRPr="006E6BB9" w:rsidRDefault="006E6BB9" w:rsidP="006E6BB9">
      <w:pPr>
        <w:spacing w:line="360" w:lineRule="auto"/>
        <w:ind w:firstLine="720"/>
        <w:jc w:val="both"/>
        <w:rPr>
          <w:sz w:val="28"/>
          <w:szCs w:val="28"/>
        </w:rPr>
      </w:pPr>
      <w:r w:rsidRPr="006E6BB9">
        <w:rPr>
          <w:sz w:val="28"/>
          <w:szCs w:val="28"/>
        </w:rPr>
        <w:t>Оценка финансового состояния организации является одним из наиболее действенных методов управления, основным элементом обоснования руководящих решений. В условиях становления рыночных отношений она имеет  целью обеспечить устойчивое развитие доходного, конкурентоспособного предприятия. Анализ финансового состояния используется в практике для оценки динамики и прогнозирования финансового положения предприятия, для финансового планирования, для оценки инвестиционной привлекательности предприятия инвесторами, банками, менеджерами других предприятий, для оценки финансовой дисциплины налоговыми инспекторами.</w:t>
      </w:r>
    </w:p>
    <w:p w:rsidR="008B3C06" w:rsidRDefault="008B3C06" w:rsidP="006E6BB9">
      <w:pPr>
        <w:pStyle w:val="ad"/>
        <w:spacing w:after="0" w:line="360" w:lineRule="auto"/>
        <w:ind w:left="0" w:firstLine="720"/>
        <w:jc w:val="both"/>
        <w:rPr>
          <w:sz w:val="28"/>
          <w:szCs w:val="28"/>
        </w:rPr>
      </w:pPr>
      <w:r>
        <w:rPr>
          <w:sz w:val="28"/>
          <w:szCs w:val="28"/>
        </w:rPr>
        <w:t xml:space="preserve">Главная цель данной работы – исследовать финансовое состояние предприятия ООО «585». </w:t>
      </w:r>
    </w:p>
    <w:p w:rsidR="008B3C06" w:rsidRDefault="008B3C06" w:rsidP="006E6BB9">
      <w:pPr>
        <w:pStyle w:val="ad"/>
        <w:spacing w:after="0" w:line="360" w:lineRule="auto"/>
        <w:ind w:left="0" w:firstLine="720"/>
        <w:jc w:val="both"/>
        <w:rPr>
          <w:sz w:val="28"/>
          <w:szCs w:val="28"/>
        </w:rPr>
      </w:pPr>
      <w:r>
        <w:rPr>
          <w:sz w:val="28"/>
          <w:szCs w:val="28"/>
        </w:rPr>
        <w:t>Исходя из поставленных целей, можно сформулировать задачи:</w:t>
      </w:r>
    </w:p>
    <w:p w:rsidR="008B3C06" w:rsidRDefault="008B3C06" w:rsidP="006E6BB9">
      <w:pPr>
        <w:pStyle w:val="ad"/>
        <w:spacing w:after="0" w:line="360" w:lineRule="auto"/>
        <w:ind w:left="0" w:firstLine="720"/>
        <w:jc w:val="both"/>
        <w:rPr>
          <w:sz w:val="28"/>
          <w:szCs w:val="28"/>
        </w:rPr>
      </w:pPr>
      <w:r>
        <w:rPr>
          <w:sz w:val="28"/>
          <w:szCs w:val="28"/>
        </w:rPr>
        <w:t>1. Изучить теоретический аспект экономического анализа, его понятие, роль, задачи и значение;</w:t>
      </w:r>
    </w:p>
    <w:p w:rsidR="008B3C06" w:rsidRDefault="008B3C06" w:rsidP="006E6BB9">
      <w:pPr>
        <w:pStyle w:val="ad"/>
        <w:spacing w:after="0" w:line="360" w:lineRule="auto"/>
        <w:ind w:left="0" w:firstLine="720"/>
        <w:jc w:val="both"/>
        <w:rPr>
          <w:sz w:val="28"/>
          <w:szCs w:val="28"/>
        </w:rPr>
      </w:pPr>
      <w:r>
        <w:rPr>
          <w:sz w:val="28"/>
          <w:szCs w:val="28"/>
        </w:rPr>
        <w:t>2.Анализ состава, структуры и динамики имущества ООО «585» и источников его финансирования;</w:t>
      </w:r>
    </w:p>
    <w:p w:rsidR="008B3C06" w:rsidRDefault="008B3C06" w:rsidP="006E6BB9">
      <w:pPr>
        <w:pStyle w:val="ad"/>
        <w:spacing w:after="0" w:line="360" w:lineRule="auto"/>
        <w:ind w:left="0" w:firstLine="720"/>
        <w:jc w:val="both"/>
        <w:rPr>
          <w:sz w:val="28"/>
          <w:szCs w:val="28"/>
        </w:rPr>
      </w:pPr>
      <w:r>
        <w:rPr>
          <w:sz w:val="28"/>
          <w:szCs w:val="28"/>
        </w:rPr>
        <w:t>3. Анализ финансовой устойчивости ООО «585»;</w:t>
      </w:r>
    </w:p>
    <w:p w:rsidR="008B3C06" w:rsidRDefault="008B3C06" w:rsidP="006E6BB9">
      <w:pPr>
        <w:pStyle w:val="ad"/>
        <w:spacing w:after="0" w:line="360" w:lineRule="auto"/>
        <w:ind w:left="0" w:firstLine="720"/>
        <w:jc w:val="both"/>
        <w:rPr>
          <w:sz w:val="28"/>
          <w:szCs w:val="28"/>
        </w:rPr>
      </w:pPr>
      <w:r>
        <w:rPr>
          <w:sz w:val="28"/>
          <w:szCs w:val="28"/>
        </w:rPr>
        <w:t>4. Анализ ликвидности и платежеспособности предприятия;</w:t>
      </w:r>
    </w:p>
    <w:p w:rsidR="008B3C06" w:rsidRDefault="008B3C06" w:rsidP="006E6BB9">
      <w:pPr>
        <w:pStyle w:val="ad"/>
        <w:spacing w:after="0" w:line="360" w:lineRule="auto"/>
        <w:ind w:left="0" w:firstLine="720"/>
        <w:jc w:val="both"/>
        <w:rPr>
          <w:sz w:val="28"/>
          <w:szCs w:val="28"/>
        </w:rPr>
      </w:pPr>
      <w:r>
        <w:rPr>
          <w:sz w:val="28"/>
          <w:szCs w:val="28"/>
        </w:rPr>
        <w:t>5. Анализ деловой активности предприятия;</w:t>
      </w:r>
    </w:p>
    <w:p w:rsidR="008B3C06" w:rsidRDefault="008B3C06" w:rsidP="006E6BB9">
      <w:pPr>
        <w:pStyle w:val="ad"/>
        <w:spacing w:after="0" w:line="360" w:lineRule="auto"/>
        <w:ind w:left="0" w:firstLine="720"/>
        <w:jc w:val="both"/>
        <w:rPr>
          <w:sz w:val="28"/>
          <w:szCs w:val="28"/>
        </w:rPr>
      </w:pPr>
      <w:r>
        <w:rPr>
          <w:sz w:val="28"/>
          <w:szCs w:val="28"/>
        </w:rPr>
        <w:t>6. Прогнозирование риска банкротства;</w:t>
      </w:r>
    </w:p>
    <w:p w:rsidR="008B3C06" w:rsidRPr="006E6BB9" w:rsidRDefault="008B3C06" w:rsidP="006E6BB9">
      <w:pPr>
        <w:pStyle w:val="ad"/>
        <w:spacing w:after="0" w:line="360" w:lineRule="auto"/>
        <w:ind w:left="0" w:firstLine="720"/>
        <w:jc w:val="both"/>
        <w:rPr>
          <w:sz w:val="28"/>
          <w:szCs w:val="28"/>
        </w:rPr>
      </w:pPr>
      <w:r>
        <w:rPr>
          <w:sz w:val="28"/>
          <w:szCs w:val="28"/>
        </w:rPr>
        <w:t>7. Анализ прибыли и рентабельности.</w:t>
      </w:r>
    </w:p>
    <w:p w:rsidR="00863A59" w:rsidRPr="00406ABD" w:rsidRDefault="00863A59" w:rsidP="00406ABD">
      <w:pPr>
        <w:spacing w:line="360" w:lineRule="auto"/>
        <w:jc w:val="center"/>
        <w:rPr>
          <w:b/>
          <w:sz w:val="32"/>
          <w:szCs w:val="32"/>
        </w:rPr>
      </w:pPr>
      <w:r>
        <w:rPr>
          <w:sz w:val="28"/>
          <w:szCs w:val="28"/>
        </w:rPr>
        <w:br w:type="page"/>
      </w:r>
      <w:r w:rsidRPr="00406ABD">
        <w:rPr>
          <w:b/>
          <w:sz w:val="32"/>
          <w:szCs w:val="32"/>
        </w:rPr>
        <w:lastRenderedPageBreak/>
        <w:t>1. Экономический анализ: определение, роль, задачи, значение.</w:t>
      </w:r>
    </w:p>
    <w:p w:rsidR="00863A59" w:rsidRPr="00863A59" w:rsidRDefault="00863A59" w:rsidP="00863A59">
      <w:pPr>
        <w:spacing w:line="360" w:lineRule="auto"/>
        <w:jc w:val="center"/>
        <w:rPr>
          <w:b/>
          <w:sz w:val="28"/>
          <w:szCs w:val="28"/>
        </w:rPr>
      </w:pPr>
      <w:r w:rsidRPr="00863A59">
        <w:rPr>
          <w:b/>
          <w:sz w:val="28"/>
          <w:szCs w:val="28"/>
        </w:rPr>
        <w:t>1.1. Определение</w:t>
      </w:r>
      <w:r w:rsidR="001C1B67">
        <w:rPr>
          <w:b/>
          <w:sz w:val="28"/>
          <w:szCs w:val="28"/>
        </w:rPr>
        <w:t xml:space="preserve"> понятия экономического анализ, его роль и значение.</w:t>
      </w:r>
    </w:p>
    <w:p w:rsidR="00F57C12" w:rsidRPr="00F06974" w:rsidRDefault="00F57C12" w:rsidP="00F57C12">
      <w:pPr>
        <w:pStyle w:val="a5"/>
        <w:spacing w:before="0" w:beforeAutospacing="0" w:after="0" w:afterAutospacing="0" w:line="360" w:lineRule="auto"/>
        <w:ind w:firstLine="709"/>
        <w:jc w:val="both"/>
        <w:rPr>
          <w:color w:val="auto"/>
          <w:sz w:val="28"/>
          <w:szCs w:val="28"/>
        </w:rPr>
      </w:pPr>
      <w:r w:rsidRPr="00937234">
        <w:rPr>
          <w:color w:val="auto"/>
          <w:sz w:val="28"/>
          <w:szCs w:val="28"/>
        </w:rPr>
        <w:t xml:space="preserve">Экономический анализ хозяйственной деятельности </w:t>
      </w:r>
      <w:r w:rsidRPr="00F06974">
        <w:rPr>
          <w:color w:val="auto"/>
          <w:sz w:val="28"/>
          <w:szCs w:val="28"/>
        </w:rPr>
        <w:t>как наука представляет собой систему знаний, связанную с исследованием взаимозависимости экономических явлений, выявлением положительных и отрицательных факторов и измерением степени их влияния</w:t>
      </w:r>
      <w:r>
        <w:rPr>
          <w:color w:val="auto"/>
          <w:sz w:val="28"/>
          <w:szCs w:val="28"/>
        </w:rPr>
        <w:t>,</w:t>
      </w:r>
      <w:r w:rsidRPr="00691F8F">
        <w:rPr>
          <w:color w:val="auto"/>
          <w:sz w:val="28"/>
          <w:szCs w:val="28"/>
        </w:rPr>
        <w:t xml:space="preserve"> </w:t>
      </w:r>
      <w:r w:rsidRPr="00F06974">
        <w:rPr>
          <w:color w:val="auto"/>
          <w:sz w:val="28"/>
          <w:szCs w:val="28"/>
        </w:rPr>
        <w:t xml:space="preserve">резервов, упущенных выгод, </w:t>
      </w:r>
      <w:r>
        <w:rPr>
          <w:color w:val="auto"/>
          <w:sz w:val="28"/>
          <w:szCs w:val="28"/>
        </w:rPr>
        <w:t xml:space="preserve">изучением </w:t>
      </w:r>
      <w:r w:rsidRPr="00F06974">
        <w:rPr>
          <w:color w:val="auto"/>
          <w:sz w:val="28"/>
          <w:szCs w:val="28"/>
        </w:rPr>
        <w:t>тенденций и закономерностей</w:t>
      </w:r>
      <w:r>
        <w:rPr>
          <w:color w:val="auto"/>
          <w:sz w:val="28"/>
          <w:szCs w:val="28"/>
        </w:rPr>
        <w:t xml:space="preserve"> в деятельности организаций.</w:t>
      </w:r>
      <w:r w:rsidRPr="00F06974">
        <w:rPr>
          <w:color w:val="auto"/>
          <w:sz w:val="28"/>
          <w:szCs w:val="28"/>
        </w:rPr>
        <w:t xml:space="preserve"> </w:t>
      </w:r>
    </w:p>
    <w:p w:rsidR="00F57C12" w:rsidRPr="00F06974" w:rsidRDefault="00F57C12" w:rsidP="00F57C12">
      <w:pPr>
        <w:pStyle w:val="a5"/>
        <w:spacing w:before="0" w:beforeAutospacing="0" w:after="0" w:afterAutospacing="0" w:line="360" w:lineRule="auto"/>
        <w:ind w:firstLine="709"/>
        <w:jc w:val="both"/>
        <w:rPr>
          <w:color w:val="auto"/>
          <w:sz w:val="28"/>
          <w:szCs w:val="28"/>
        </w:rPr>
      </w:pPr>
      <w:r w:rsidRPr="00F06974">
        <w:rPr>
          <w:color w:val="auto"/>
          <w:sz w:val="28"/>
          <w:szCs w:val="28"/>
        </w:rPr>
        <w:t>Каждая наука имеет свой предмет. Под</w:t>
      </w:r>
      <w:r w:rsidRPr="00F06974">
        <w:rPr>
          <w:iCs/>
          <w:color w:val="auto"/>
          <w:sz w:val="28"/>
          <w:szCs w:val="28"/>
        </w:rPr>
        <w:t xml:space="preserve"> </w:t>
      </w:r>
      <w:r w:rsidRPr="00937234">
        <w:rPr>
          <w:bCs/>
          <w:iCs/>
          <w:color w:val="auto"/>
          <w:sz w:val="28"/>
          <w:szCs w:val="28"/>
        </w:rPr>
        <w:t>предметом</w:t>
      </w:r>
      <w:r w:rsidRPr="00F06974">
        <w:rPr>
          <w:color w:val="auto"/>
          <w:sz w:val="28"/>
          <w:szCs w:val="28"/>
        </w:rPr>
        <w:t xml:space="preserve"> экономического анализа понимаются хозяйственные процессы коммерческих организаций, их социально-экономическая эффективность и конечные </w:t>
      </w:r>
      <w:r>
        <w:rPr>
          <w:color w:val="auto"/>
          <w:sz w:val="28"/>
          <w:szCs w:val="28"/>
        </w:rPr>
        <w:t xml:space="preserve">экономические и </w:t>
      </w:r>
      <w:r w:rsidRPr="00F06974">
        <w:rPr>
          <w:color w:val="auto"/>
          <w:sz w:val="28"/>
          <w:szCs w:val="28"/>
        </w:rPr>
        <w:t>финансовые результаты деятельности, складывающиеся под воздействием объективных и субъективных факторов</w:t>
      </w:r>
      <w:r>
        <w:rPr>
          <w:color w:val="auto"/>
          <w:sz w:val="28"/>
          <w:szCs w:val="28"/>
        </w:rPr>
        <w:t>.</w:t>
      </w:r>
    </w:p>
    <w:p w:rsidR="00F57C12" w:rsidRPr="00F06974" w:rsidRDefault="00F57C12" w:rsidP="00F57C12">
      <w:pPr>
        <w:spacing w:line="360" w:lineRule="auto"/>
        <w:ind w:firstLine="709"/>
        <w:jc w:val="both"/>
        <w:rPr>
          <w:sz w:val="28"/>
        </w:rPr>
      </w:pPr>
      <w:r w:rsidRPr="003051FB">
        <w:rPr>
          <w:sz w:val="28"/>
        </w:rPr>
        <w:t>Характерной чертой</w:t>
      </w:r>
      <w:r w:rsidRPr="00F06974">
        <w:rPr>
          <w:sz w:val="28"/>
        </w:rPr>
        <w:t xml:space="preserve"> экономического анализа является </w:t>
      </w:r>
      <w:r>
        <w:rPr>
          <w:sz w:val="28"/>
        </w:rPr>
        <w:t xml:space="preserve">не только </w:t>
      </w:r>
      <w:r w:rsidRPr="00F06974">
        <w:rPr>
          <w:sz w:val="28"/>
        </w:rPr>
        <w:t xml:space="preserve">выявление тенденций и закономерностей </w:t>
      </w:r>
      <w:r>
        <w:rPr>
          <w:sz w:val="28"/>
        </w:rPr>
        <w:t xml:space="preserve">функционирования и </w:t>
      </w:r>
      <w:r w:rsidRPr="00F06974">
        <w:rPr>
          <w:sz w:val="28"/>
        </w:rPr>
        <w:t>развития организации, резервов, упущенных возможностей</w:t>
      </w:r>
      <w:r>
        <w:rPr>
          <w:sz w:val="28"/>
        </w:rPr>
        <w:t>, но и разработка практических предложений и рекомендаций по совершенствованию их деятельности</w:t>
      </w:r>
      <w:r w:rsidRPr="00F06974">
        <w:rPr>
          <w:sz w:val="28"/>
        </w:rPr>
        <w:t>. Однако выявить отклонения от глобальных тенденций нарушения экономических закономерностей, диспропорци</w:t>
      </w:r>
      <w:r>
        <w:rPr>
          <w:sz w:val="28"/>
        </w:rPr>
        <w:t>и</w:t>
      </w:r>
      <w:r w:rsidRPr="00F06974">
        <w:rPr>
          <w:sz w:val="28"/>
        </w:rPr>
        <w:t xml:space="preserve"> в работе отдельных организаций нелегко. Только экономист, хорошо знающий и тонко понимающий общие законы экономического развития, сумеет правильно и своевременно заметить проявление общих тенденций, определенных закономерностей в </w:t>
      </w:r>
      <w:r>
        <w:rPr>
          <w:sz w:val="28"/>
        </w:rPr>
        <w:t>каждом конкретном случае</w:t>
      </w:r>
      <w:r w:rsidRPr="00F06974">
        <w:rPr>
          <w:sz w:val="28"/>
        </w:rPr>
        <w:t>. Как врач по отдельным симптомам, не известным подчас самому больному, может определить болезнь человеческого организма, так и хороший экономист по незаметным еще для других признакам сможет уловить перебои в де</w:t>
      </w:r>
      <w:r>
        <w:rPr>
          <w:sz w:val="28"/>
        </w:rPr>
        <w:t>ятельности</w:t>
      </w:r>
      <w:r w:rsidRPr="00F06974">
        <w:rPr>
          <w:sz w:val="28"/>
        </w:rPr>
        <w:t xml:space="preserve"> организации и своевременно принятыми мерами предотвратить хозяйственные и финансовые потери. Постоянное и пристальное изучение экономики организации, ежедневное наблюдение за ходом выполнения заказа-плана с использованием всех источников информации создают </w:t>
      </w:r>
      <w:r w:rsidRPr="00F06974">
        <w:rPr>
          <w:sz w:val="28"/>
        </w:rPr>
        <w:lastRenderedPageBreak/>
        <w:t>необходимые условия для выявления скрытых резервов, а раскрытие и использование их без хорошо поставленного экономического анализа невозможно.</w:t>
      </w:r>
    </w:p>
    <w:p w:rsidR="00F57C12" w:rsidRPr="00F06974" w:rsidRDefault="00F57C12" w:rsidP="00F57C12">
      <w:pPr>
        <w:spacing w:line="360" w:lineRule="auto"/>
        <w:ind w:firstLine="709"/>
        <w:jc w:val="both"/>
        <w:rPr>
          <w:sz w:val="28"/>
        </w:rPr>
      </w:pPr>
      <w:r w:rsidRPr="00F06974">
        <w:rPr>
          <w:sz w:val="28"/>
        </w:rPr>
        <w:t>Правильно раскрыть и понять основные причины, или, как в анализе принято называть, факторы, оказавшие влияние на ход выполнения плана, правильно установить их действие и взаимодействие</w:t>
      </w:r>
      <w:r w:rsidRPr="00F06974">
        <w:rPr>
          <w:noProof/>
          <w:sz w:val="28"/>
        </w:rPr>
        <w:t xml:space="preserve"> -</w:t>
      </w:r>
      <w:r w:rsidRPr="00F06974">
        <w:rPr>
          <w:sz w:val="28"/>
        </w:rPr>
        <w:t xml:space="preserve"> значит правильно понять ход всей хозяйственной деятельности анализируемого объекта. </w:t>
      </w:r>
      <w:r>
        <w:rPr>
          <w:sz w:val="28"/>
        </w:rPr>
        <w:t>В</w:t>
      </w:r>
      <w:r w:rsidRPr="00F06974">
        <w:rPr>
          <w:sz w:val="28"/>
        </w:rPr>
        <w:t xml:space="preserve"> процессе анализа не только вскрывают и характеризуют основные факторы, влияющие на хозяйственную деятельность, но и измеряют степень их воздействия.</w:t>
      </w:r>
    </w:p>
    <w:p w:rsidR="00F57C12" w:rsidRPr="00F06974" w:rsidRDefault="00F57C12" w:rsidP="00F57C12">
      <w:pPr>
        <w:spacing w:line="360" w:lineRule="auto"/>
        <w:ind w:firstLine="709"/>
        <w:jc w:val="both"/>
        <w:rPr>
          <w:rFonts w:cs="Arial"/>
          <w:sz w:val="28"/>
          <w:szCs w:val="28"/>
        </w:rPr>
      </w:pPr>
      <w:r>
        <w:rPr>
          <w:sz w:val="28"/>
        </w:rPr>
        <w:t>З</w:t>
      </w:r>
      <w:r w:rsidRPr="00F06974">
        <w:rPr>
          <w:sz w:val="28"/>
        </w:rPr>
        <w:t>начимость экономического анализа в управлении организацией, сложность исследуемых явлений и процессов предопределя</w:t>
      </w:r>
      <w:r>
        <w:rPr>
          <w:sz w:val="28"/>
        </w:rPr>
        <w:t>ю</w:t>
      </w:r>
      <w:r w:rsidRPr="00F06974">
        <w:rPr>
          <w:sz w:val="28"/>
        </w:rPr>
        <w:t xml:space="preserve">т разнообразие научного аппарата. </w:t>
      </w:r>
      <w:r w:rsidRPr="00F06974">
        <w:rPr>
          <w:rFonts w:cs="Arial"/>
          <w:sz w:val="28"/>
          <w:szCs w:val="28"/>
        </w:rPr>
        <w:t xml:space="preserve">Анализ теории и практики экономического анализа позволил установить множество используемых научных подходов: системного, комплексного, интеграционного, маркетингового, функционального, предметного, динамического, воспроизводственного, процессного, нормативного, количественного и др. Каждый из перечисленных подходов отражает или характеризует только один из аспектов экономического анализа. </w:t>
      </w:r>
    </w:p>
    <w:p w:rsidR="000A22F9" w:rsidRDefault="000A22F9" w:rsidP="00F57C12">
      <w:pPr>
        <w:spacing w:line="360" w:lineRule="auto"/>
        <w:ind w:firstLine="709"/>
        <w:jc w:val="both"/>
        <w:rPr>
          <w:sz w:val="28"/>
          <w:szCs w:val="28"/>
        </w:rPr>
      </w:pPr>
    </w:p>
    <w:p w:rsidR="00937234" w:rsidRPr="00937234" w:rsidRDefault="00937234" w:rsidP="00937234">
      <w:pPr>
        <w:spacing w:line="360" w:lineRule="auto"/>
        <w:jc w:val="center"/>
        <w:rPr>
          <w:b/>
          <w:sz w:val="28"/>
          <w:szCs w:val="28"/>
        </w:rPr>
      </w:pPr>
      <w:r w:rsidRPr="00937234">
        <w:rPr>
          <w:b/>
          <w:sz w:val="28"/>
          <w:szCs w:val="28"/>
        </w:rPr>
        <w:t>1.2. Основные виды и задачи экономического анализа.</w:t>
      </w:r>
    </w:p>
    <w:p w:rsidR="00CD2E43" w:rsidRPr="00F06974" w:rsidRDefault="00CD2E43" w:rsidP="00CD2E43">
      <w:pPr>
        <w:pStyle w:val="a5"/>
        <w:spacing w:before="0" w:beforeAutospacing="0" w:after="0" w:afterAutospacing="0" w:line="360" w:lineRule="auto"/>
        <w:ind w:firstLine="709"/>
        <w:jc w:val="both"/>
        <w:rPr>
          <w:color w:val="auto"/>
          <w:sz w:val="28"/>
          <w:szCs w:val="28"/>
        </w:rPr>
      </w:pPr>
      <w:r w:rsidRPr="00F06974">
        <w:rPr>
          <w:color w:val="auto"/>
          <w:sz w:val="28"/>
          <w:szCs w:val="28"/>
        </w:rPr>
        <w:t xml:space="preserve">В рамках общей экономической теории принято выделять макро- и микроэкономику. Макроэкономика занимается исследованием функционирования национальных экономических систем на основе формирующихся макропропорций (объекты изучения: общий уровень цен, занятость, национальный продукт, государственный бюджет, рынки продуктов, труда и капитала и др.). Микроэкономика исследует поведение отдельных экономических закономерностей, и/или субъектов (объекты изучения: цена отдельного ресурса, издержки, механизм функционирования организации, полезность, конкурентность, мотивация труда, действия </w:t>
      </w:r>
      <w:r w:rsidRPr="00F06974">
        <w:rPr>
          <w:color w:val="auto"/>
          <w:sz w:val="28"/>
          <w:szCs w:val="28"/>
        </w:rPr>
        <w:lastRenderedPageBreak/>
        <w:t xml:space="preserve">потребителя и др.). Совокупности аналитических процедур в системе макро- или микроэкономики называются соответственно </w:t>
      </w:r>
      <w:r w:rsidRPr="00F06974">
        <w:rPr>
          <w:rStyle w:val="a7"/>
          <w:color w:val="auto"/>
          <w:sz w:val="28"/>
          <w:szCs w:val="28"/>
        </w:rPr>
        <w:t>макроэкономическим</w:t>
      </w:r>
      <w:r w:rsidRPr="00F06974">
        <w:rPr>
          <w:color w:val="auto"/>
          <w:sz w:val="28"/>
          <w:szCs w:val="28"/>
        </w:rPr>
        <w:t xml:space="preserve"> и </w:t>
      </w:r>
      <w:r w:rsidRPr="00F06974">
        <w:rPr>
          <w:rStyle w:val="a7"/>
          <w:color w:val="auto"/>
          <w:sz w:val="28"/>
          <w:szCs w:val="28"/>
        </w:rPr>
        <w:t>микроэкономическим анализом</w:t>
      </w:r>
      <w:r w:rsidRPr="00F06974">
        <w:rPr>
          <w:color w:val="auto"/>
          <w:sz w:val="28"/>
          <w:szCs w:val="28"/>
        </w:rPr>
        <w:t>.</w:t>
      </w:r>
    </w:p>
    <w:p w:rsidR="00CD2E43" w:rsidRPr="00F06974" w:rsidRDefault="00CD2E43" w:rsidP="00CD2E43">
      <w:pPr>
        <w:pStyle w:val="a5"/>
        <w:spacing w:before="0" w:beforeAutospacing="0" w:after="0" w:afterAutospacing="0" w:line="360" w:lineRule="auto"/>
        <w:ind w:firstLine="709"/>
        <w:jc w:val="both"/>
        <w:rPr>
          <w:color w:val="auto"/>
          <w:sz w:val="28"/>
          <w:szCs w:val="28"/>
        </w:rPr>
      </w:pPr>
      <w:r w:rsidRPr="00F06974">
        <w:rPr>
          <w:color w:val="auto"/>
          <w:sz w:val="28"/>
          <w:szCs w:val="28"/>
        </w:rPr>
        <w:t xml:space="preserve">Основой микроэкономики является оценка поведения фирмы как основной экономической ячейки любой национальной экономики, поскольку в этом случае с неизбежностью затрагиваются и все другие объекты изучения - цена, издержки, мотивация труда и т. п. Поэтому можно сформулировать понятие </w:t>
      </w:r>
      <w:r w:rsidRPr="00F06974">
        <w:rPr>
          <w:rStyle w:val="a7"/>
          <w:color w:val="auto"/>
          <w:sz w:val="28"/>
          <w:szCs w:val="28"/>
        </w:rPr>
        <w:t>анализа экономики организации</w:t>
      </w:r>
      <w:r w:rsidRPr="00F06974">
        <w:rPr>
          <w:color w:val="auto"/>
          <w:sz w:val="28"/>
          <w:szCs w:val="28"/>
        </w:rPr>
        <w:t xml:space="preserve">, понимая под ним анализ в системе управления деятельностью организации. Поскольку управленческие действия в отношении хозяйствующего субъекта весьма разнородны и разноплановы (например, анализ оптимальности бюджета капиталовложений, анализ себестоимости и анализ оптимальности ресурсных потоков между подразделениями организации), для последующей градации в качестве критериального можно выбрать признак денежного измерителя. </w:t>
      </w:r>
    </w:p>
    <w:p w:rsidR="00CD2E43" w:rsidRDefault="00CD2E43" w:rsidP="00CD2E43">
      <w:pPr>
        <w:pStyle w:val="a5"/>
        <w:spacing w:before="0" w:beforeAutospacing="0" w:after="0" w:afterAutospacing="0" w:line="360" w:lineRule="auto"/>
        <w:ind w:firstLine="709"/>
        <w:jc w:val="both"/>
        <w:rPr>
          <w:b/>
          <w:color w:val="auto"/>
          <w:sz w:val="28"/>
          <w:szCs w:val="28"/>
        </w:rPr>
      </w:pPr>
      <w:r w:rsidRPr="00F06974">
        <w:rPr>
          <w:color w:val="auto"/>
          <w:sz w:val="28"/>
          <w:szCs w:val="28"/>
        </w:rPr>
        <w:t xml:space="preserve">В соответствии с этим признаком анализ экономики организации целесообразно подразделить на </w:t>
      </w:r>
      <w:r w:rsidRPr="000551A6">
        <w:rPr>
          <w:rStyle w:val="a7"/>
          <w:b w:val="0"/>
          <w:color w:val="auto"/>
          <w:sz w:val="28"/>
          <w:szCs w:val="28"/>
        </w:rPr>
        <w:t>технико-экономический анализ</w:t>
      </w:r>
      <w:r w:rsidRPr="00F06974">
        <w:rPr>
          <w:color w:val="auto"/>
          <w:sz w:val="28"/>
          <w:szCs w:val="28"/>
        </w:rPr>
        <w:t xml:space="preserve"> (критерии и показатели не обязательно в стоимостной оценке) и </w:t>
      </w:r>
      <w:r w:rsidRPr="000551A6">
        <w:rPr>
          <w:rStyle w:val="a7"/>
          <w:b w:val="0"/>
          <w:color w:val="auto"/>
          <w:sz w:val="28"/>
          <w:szCs w:val="28"/>
        </w:rPr>
        <w:t>анализ финансово-хозяйственной деятельности организации</w:t>
      </w:r>
      <w:r w:rsidRPr="00F06974">
        <w:rPr>
          <w:color w:val="auto"/>
          <w:sz w:val="28"/>
          <w:szCs w:val="28"/>
        </w:rPr>
        <w:t xml:space="preserve"> (доминанта денежного измерителя в конструировании ключевых критериев и показателей). Последний может быть подразделен на два вида: </w:t>
      </w:r>
      <w:r w:rsidRPr="00F06974">
        <w:rPr>
          <w:rStyle w:val="a7"/>
          <w:b w:val="0"/>
          <w:color w:val="auto"/>
          <w:sz w:val="28"/>
          <w:szCs w:val="28"/>
        </w:rPr>
        <w:t>финансовый</w:t>
      </w:r>
      <w:r w:rsidRPr="00F06974">
        <w:rPr>
          <w:b/>
          <w:color w:val="auto"/>
          <w:sz w:val="28"/>
          <w:szCs w:val="28"/>
        </w:rPr>
        <w:t xml:space="preserve"> </w:t>
      </w:r>
      <w:r w:rsidRPr="000551A6">
        <w:rPr>
          <w:color w:val="auto"/>
          <w:sz w:val="28"/>
          <w:szCs w:val="28"/>
        </w:rPr>
        <w:t>и управленческий</w:t>
      </w:r>
      <w:r w:rsidRPr="00F06974">
        <w:rPr>
          <w:b/>
          <w:color w:val="auto"/>
          <w:sz w:val="28"/>
          <w:szCs w:val="28"/>
        </w:rPr>
        <w:t xml:space="preserve">. </w:t>
      </w:r>
    </w:p>
    <w:p w:rsidR="00CD2E43" w:rsidRDefault="00CD2E43" w:rsidP="00CD2E43">
      <w:pPr>
        <w:pStyle w:val="a5"/>
        <w:spacing w:before="0" w:beforeAutospacing="0" w:after="0" w:afterAutospacing="0" w:line="360" w:lineRule="auto"/>
        <w:ind w:firstLine="709"/>
        <w:jc w:val="both"/>
        <w:rPr>
          <w:color w:val="auto"/>
          <w:sz w:val="28"/>
          <w:szCs w:val="28"/>
        </w:rPr>
      </w:pPr>
      <w:r w:rsidRPr="00F06974">
        <w:rPr>
          <w:b/>
          <w:color w:val="auto"/>
          <w:sz w:val="28"/>
          <w:szCs w:val="28"/>
        </w:rPr>
        <w:t>Финансовый анализ</w:t>
      </w:r>
      <w:r w:rsidRPr="00F06974">
        <w:rPr>
          <w:color w:val="auto"/>
          <w:sz w:val="28"/>
          <w:szCs w:val="28"/>
        </w:rPr>
        <w:t xml:space="preserve">  проводится с позиции внешних пользователей, не имеющих доступа к внутренней информации, т.е. основа его информационной базы - доступная бухгалтерская и финансовая отчетность. </w:t>
      </w:r>
    </w:p>
    <w:p w:rsidR="00CD2E43" w:rsidRDefault="00CD2E43" w:rsidP="00CD2E43">
      <w:pPr>
        <w:pStyle w:val="a5"/>
        <w:spacing w:before="0" w:beforeAutospacing="0" w:after="0" w:afterAutospacing="0" w:line="360" w:lineRule="auto"/>
        <w:ind w:firstLine="709"/>
        <w:jc w:val="both"/>
        <w:rPr>
          <w:color w:val="auto"/>
          <w:sz w:val="28"/>
          <w:szCs w:val="28"/>
        </w:rPr>
      </w:pPr>
      <w:r w:rsidRPr="00F06974">
        <w:rPr>
          <w:b/>
          <w:color w:val="auto"/>
          <w:sz w:val="28"/>
          <w:szCs w:val="28"/>
        </w:rPr>
        <w:t>Управленческий анализ</w:t>
      </w:r>
      <w:r w:rsidRPr="00F06974">
        <w:rPr>
          <w:color w:val="auto"/>
          <w:sz w:val="28"/>
          <w:szCs w:val="28"/>
        </w:rPr>
        <w:t xml:space="preserve"> (синонимы: анализ в системе управленческого учета, внутренний, внутрипроизводственный) проводится с позиции лиц, имеющих доступ к любым информационным ресурсам, циркулирующим внутри организации.</w:t>
      </w:r>
      <w:r>
        <w:rPr>
          <w:color w:val="auto"/>
          <w:sz w:val="28"/>
          <w:szCs w:val="28"/>
        </w:rPr>
        <w:t xml:space="preserve"> Данное</w:t>
      </w:r>
      <w:r w:rsidRPr="00F06974">
        <w:rPr>
          <w:color w:val="auto"/>
          <w:sz w:val="28"/>
          <w:szCs w:val="28"/>
        </w:rPr>
        <w:t xml:space="preserve"> определение носит общий характер и нуждается в конкретизации, что несложно сделать путем формулирования содержания этого научно-практического направления. В </w:t>
      </w:r>
      <w:r w:rsidRPr="00F06974">
        <w:rPr>
          <w:color w:val="auto"/>
          <w:sz w:val="28"/>
          <w:szCs w:val="28"/>
        </w:rPr>
        <w:lastRenderedPageBreak/>
        <w:t xml:space="preserve">содержательном плане </w:t>
      </w:r>
      <w:r w:rsidRPr="000551A6">
        <w:rPr>
          <w:color w:val="auto"/>
          <w:sz w:val="28"/>
          <w:szCs w:val="28"/>
        </w:rPr>
        <w:t>экономический</w:t>
      </w:r>
      <w:r w:rsidRPr="000551A6">
        <w:rPr>
          <w:b/>
          <w:color w:val="auto"/>
          <w:sz w:val="28"/>
          <w:szCs w:val="28"/>
        </w:rPr>
        <w:t xml:space="preserve"> </w:t>
      </w:r>
      <w:r w:rsidRPr="000551A6">
        <w:rPr>
          <w:rStyle w:val="a7"/>
          <w:b w:val="0"/>
          <w:color w:val="auto"/>
          <w:sz w:val="28"/>
          <w:szCs w:val="28"/>
        </w:rPr>
        <w:t>анализ финансово-хозяйственной деятельности организации</w:t>
      </w:r>
      <w:r w:rsidRPr="00F06974">
        <w:rPr>
          <w:color w:val="auto"/>
          <w:sz w:val="28"/>
          <w:szCs w:val="28"/>
        </w:rPr>
        <w:t xml:space="preserve"> представляет собой целенаправленную деятельность аналитика, состоящую в идентификации показателей, факторов и алгоритмов и позволяющую дать определенную формализованную характеристику, факторное объяснение и/или обоснование фактов хозяйственной жизни, и систематизировать возможные варианты действий.</w:t>
      </w:r>
    </w:p>
    <w:p w:rsidR="00CD2E43" w:rsidRDefault="00CD2E43" w:rsidP="00CD2E43">
      <w:pPr>
        <w:pStyle w:val="a5"/>
        <w:spacing w:before="0" w:beforeAutospacing="0" w:after="0" w:afterAutospacing="0" w:line="360" w:lineRule="auto"/>
        <w:ind w:firstLine="709"/>
        <w:jc w:val="both"/>
        <w:rPr>
          <w:color w:val="auto"/>
          <w:sz w:val="28"/>
          <w:szCs w:val="28"/>
        </w:rPr>
      </w:pPr>
      <w:r w:rsidRPr="00F06974">
        <w:rPr>
          <w:color w:val="auto"/>
          <w:sz w:val="28"/>
          <w:szCs w:val="28"/>
        </w:rPr>
        <w:t xml:space="preserve">В зависимости от потребностей в его проведении и результатах, экономический анализ имеет множество оснований для классификации </w:t>
      </w:r>
      <w:r>
        <w:rPr>
          <w:color w:val="auto"/>
          <w:sz w:val="28"/>
          <w:szCs w:val="28"/>
        </w:rPr>
        <w:t xml:space="preserve">его видов </w:t>
      </w:r>
      <w:r w:rsidRPr="00F06974">
        <w:rPr>
          <w:color w:val="auto"/>
          <w:sz w:val="28"/>
          <w:szCs w:val="28"/>
        </w:rPr>
        <w:t>(</w:t>
      </w:r>
      <w:r>
        <w:rPr>
          <w:color w:val="auto"/>
          <w:sz w:val="28"/>
          <w:szCs w:val="28"/>
        </w:rPr>
        <w:t xml:space="preserve">Таблица </w:t>
      </w:r>
      <w:r w:rsidR="00020D86">
        <w:rPr>
          <w:color w:val="auto"/>
          <w:sz w:val="28"/>
          <w:szCs w:val="28"/>
        </w:rPr>
        <w:t>1</w:t>
      </w:r>
      <w:r>
        <w:rPr>
          <w:color w:val="auto"/>
          <w:sz w:val="28"/>
          <w:szCs w:val="28"/>
        </w:rPr>
        <w:t>).</w:t>
      </w:r>
    </w:p>
    <w:p w:rsidR="00CD2E43" w:rsidRPr="00816C59" w:rsidRDefault="002536CB" w:rsidP="00CD2E43">
      <w:pPr>
        <w:pStyle w:val="a5"/>
        <w:spacing w:before="0" w:beforeAutospacing="0" w:after="0" w:afterAutospacing="0" w:line="360" w:lineRule="auto"/>
        <w:jc w:val="center"/>
        <w:rPr>
          <w:b/>
          <w:color w:val="auto"/>
          <w:sz w:val="28"/>
          <w:szCs w:val="28"/>
        </w:rPr>
      </w:pPr>
      <w:r>
        <w:rPr>
          <w:b/>
          <w:color w:val="auto"/>
          <w:sz w:val="28"/>
          <w:szCs w:val="28"/>
        </w:rPr>
        <w:t>Таблица 1 -</w:t>
      </w:r>
      <w:r w:rsidR="00CD2E43" w:rsidRPr="00816C59">
        <w:rPr>
          <w:b/>
          <w:color w:val="auto"/>
          <w:sz w:val="28"/>
          <w:szCs w:val="28"/>
        </w:rPr>
        <w:t>Классификация видов экономического анализа</w:t>
      </w:r>
    </w:p>
    <w:tbl>
      <w:tblPr>
        <w:tblW w:w="0" w:type="auto"/>
        <w:tblCellSpacing w:w="0" w:type="dxa"/>
        <w:tblBorders>
          <w:top w:val="outset" w:sz="4" w:space="0" w:color="000000"/>
          <w:left w:val="outset" w:sz="4" w:space="0" w:color="000000"/>
          <w:bottom w:val="outset" w:sz="4" w:space="0" w:color="000000"/>
          <w:right w:val="outset" w:sz="4" w:space="0" w:color="000000"/>
          <w:insideH w:val="outset" w:sz="4" w:space="0" w:color="000000"/>
          <w:insideV w:val="outset" w:sz="4" w:space="0" w:color="000000"/>
        </w:tblBorders>
        <w:tblCellMar>
          <w:top w:w="30" w:type="dxa"/>
          <w:left w:w="30" w:type="dxa"/>
          <w:bottom w:w="30" w:type="dxa"/>
          <w:right w:w="30" w:type="dxa"/>
        </w:tblCellMar>
        <w:tblLook w:val="0000" w:firstRow="0" w:lastRow="0" w:firstColumn="0" w:lastColumn="0" w:noHBand="0" w:noVBand="0"/>
      </w:tblPr>
      <w:tblGrid>
        <w:gridCol w:w="2823"/>
        <w:gridCol w:w="6597"/>
      </w:tblGrid>
      <w:tr w:rsidR="00CD2E43" w:rsidRPr="00F06974">
        <w:trPr>
          <w:tblCellSpacing w:w="0" w:type="dxa"/>
        </w:trPr>
        <w:tc>
          <w:tcPr>
            <w:tcW w:w="2823"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b/>
                <w:color w:val="auto"/>
              </w:rPr>
            </w:pPr>
            <w:r w:rsidRPr="00F06974">
              <w:rPr>
                <w:b/>
                <w:color w:val="auto"/>
              </w:rPr>
              <w:t>Признак классификации</w:t>
            </w:r>
          </w:p>
        </w:tc>
        <w:tc>
          <w:tcPr>
            <w:tcW w:w="6597"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jc w:val="center"/>
              <w:rPr>
                <w:b/>
                <w:color w:val="auto"/>
              </w:rPr>
            </w:pPr>
            <w:r w:rsidRPr="00F06974">
              <w:rPr>
                <w:b/>
                <w:color w:val="auto"/>
              </w:rPr>
              <w:t>Вид анализа</w:t>
            </w:r>
          </w:p>
        </w:tc>
      </w:tr>
      <w:tr w:rsidR="00CD2E43" w:rsidRPr="00F06974">
        <w:trPr>
          <w:tblCellSpacing w:w="0" w:type="dxa"/>
        </w:trPr>
        <w:tc>
          <w:tcPr>
            <w:tcW w:w="2823"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 xml:space="preserve">Доступность информационного обеспечения </w:t>
            </w:r>
          </w:p>
        </w:tc>
        <w:tc>
          <w:tcPr>
            <w:tcW w:w="6597"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 внутренний управленческий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внешний финансовый анализ</w:t>
            </w:r>
          </w:p>
        </w:tc>
      </w:tr>
      <w:tr w:rsidR="00CD2E43" w:rsidRPr="00F06974">
        <w:trPr>
          <w:tblCellSpacing w:w="0" w:type="dxa"/>
        </w:trPr>
        <w:tc>
          <w:tcPr>
            <w:tcW w:w="2823"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 xml:space="preserve">Содержание процесса управления </w:t>
            </w:r>
          </w:p>
        </w:tc>
        <w:tc>
          <w:tcPr>
            <w:tcW w:w="6597"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 перспективный (предварительный)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ретроспективный (последующий)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оперативный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итоговый (заключительный) анализ</w:t>
            </w:r>
          </w:p>
        </w:tc>
      </w:tr>
      <w:tr w:rsidR="00CD2E43" w:rsidRPr="00F06974">
        <w:trPr>
          <w:tblCellSpacing w:w="0" w:type="dxa"/>
        </w:trPr>
        <w:tc>
          <w:tcPr>
            <w:tcW w:w="2823"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Характер объектов управления</w:t>
            </w:r>
          </w:p>
        </w:tc>
        <w:tc>
          <w:tcPr>
            <w:tcW w:w="6597"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 анализ стадий расширенного воспроизводства</w:t>
            </w:r>
          </w:p>
          <w:p w:rsidR="00CD2E43" w:rsidRPr="00F06974" w:rsidRDefault="00CD2E43" w:rsidP="00CD2E43">
            <w:pPr>
              <w:pStyle w:val="a5"/>
              <w:spacing w:before="0" w:beforeAutospacing="0" w:after="0" w:afterAutospacing="0" w:line="216" w:lineRule="auto"/>
              <w:rPr>
                <w:color w:val="auto"/>
              </w:rPr>
            </w:pPr>
            <w:r w:rsidRPr="00F06974">
              <w:rPr>
                <w:color w:val="auto"/>
              </w:rPr>
              <w:t>· отраслевой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анализ ведомств и организаций</w:t>
            </w:r>
          </w:p>
          <w:p w:rsidR="00CD2E43" w:rsidRPr="00F06974" w:rsidRDefault="00CD2E43" w:rsidP="00CD2E43">
            <w:pPr>
              <w:pStyle w:val="a5"/>
              <w:spacing w:before="0" w:beforeAutospacing="0" w:after="0" w:afterAutospacing="0" w:line="216" w:lineRule="auto"/>
              <w:rPr>
                <w:color w:val="auto"/>
              </w:rPr>
            </w:pPr>
            <w:r w:rsidRPr="00F06974">
              <w:rPr>
                <w:color w:val="auto"/>
              </w:rPr>
              <w:t>· анализ составных элементов производства и производственных отношений</w:t>
            </w:r>
          </w:p>
        </w:tc>
      </w:tr>
      <w:tr w:rsidR="00CD2E43" w:rsidRPr="00F06974">
        <w:trPr>
          <w:tblCellSpacing w:w="0" w:type="dxa"/>
        </w:trPr>
        <w:tc>
          <w:tcPr>
            <w:tcW w:w="2823"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 xml:space="preserve">Адресность анализа </w:t>
            </w:r>
          </w:p>
        </w:tc>
        <w:tc>
          <w:tcPr>
            <w:tcW w:w="6597"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 анализ по заданию руководства и экономических служб</w:t>
            </w:r>
          </w:p>
          <w:p w:rsidR="00CD2E43" w:rsidRPr="00F06974" w:rsidRDefault="00CD2E43" w:rsidP="00CD2E43">
            <w:pPr>
              <w:pStyle w:val="a5"/>
              <w:spacing w:before="0" w:beforeAutospacing="0" w:after="0" w:afterAutospacing="0" w:line="216" w:lineRule="auto"/>
              <w:rPr>
                <w:color w:val="auto"/>
              </w:rPr>
            </w:pPr>
            <w:r w:rsidRPr="00F06974">
              <w:rPr>
                <w:color w:val="auto"/>
              </w:rPr>
              <w:t>· анализ по заданию собственников и органов управления</w:t>
            </w:r>
          </w:p>
          <w:p w:rsidR="00CD2E43" w:rsidRPr="00F06974" w:rsidRDefault="00CD2E43" w:rsidP="00CD2E43">
            <w:pPr>
              <w:pStyle w:val="a5"/>
              <w:spacing w:before="0" w:beforeAutospacing="0" w:after="0" w:afterAutospacing="0" w:line="216" w:lineRule="auto"/>
              <w:rPr>
                <w:color w:val="auto"/>
              </w:rPr>
            </w:pPr>
            <w:r w:rsidRPr="00F06974">
              <w:rPr>
                <w:color w:val="auto"/>
              </w:rPr>
              <w:t>· анализ по заданию контрагентов (поставщиков, покупателей, кредитных и финансовых органов)</w:t>
            </w:r>
          </w:p>
        </w:tc>
      </w:tr>
      <w:tr w:rsidR="00CD2E43" w:rsidRPr="00F06974">
        <w:trPr>
          <w:tblCellSpacing w:w="0" w:type="dxa"/>
        </w:trPr>
        <w:tc>
          <w:tcPr>
            <w:tcW w:w="2823"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 xml:space="preserve">Периодичность </w:t>
            </w:r>
          </w:p>
        </w:tc>
        <w:tc>
          <w:tcPr>
            <w:tcW w:w="6597"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 годовой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квартальный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месячный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декадный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ежедневный анализ</w:t>
            </w:r>
          </w:p>
        </w:tc>
      </w:tr>
      <w:tr w:rsidR="00CD2E43" w:rsidRPr="00F06974">
        <w:trPr>
          <w:tblCellSpacing w:w="0" w:type="dxa"/>
        </w:trPr>
        <w:tc>
          <w:tcPr>
            <w:tcW w:w="2823"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Содержание и полнота изучаемых проблем</w:t>
            </w:r>
          </w:p>
        </w:tc>
        <w:tc>
          <w:tcPr>
            <w:tcW w:w="6597"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 полный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локальный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тематический анализ</w:t>
            </w:r>
          </w:p>
        </w:tc>
      </w:tr>
      <w:tr w:rsidR="00CD2E43" w:rsidRPr="00F06974">
        <w:trPr>
          <w:tblCellSpacing w:w="0" w:type="dxa"/>
        </w:trPr>
        <w:tc>
          <w:tcPr>
            <w:tcW w:w="2823"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Методы изучения объекта</w:t>
            </w:r>
          </w:p>
        </w:tc>
        <w:tc>
          <w:tcPr>
            <w:tcW w:w="6597"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 комплектный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системный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сравнительный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сплошной анализ</w:t>
            </w:r>
          </w:p>
          <w:p w:rsidR="00CD2E43" w:rsidRPr="00F06974" w:rsidRDefault="00CD2E43" w:rsidP="00CD2E43">
            <w:pPr>
              <w:pStyle w:val="a5"/>
              <w:spacing w:before="0" w:beforeAutospacing="0" w:after="0" w:afterAutospacing="0" w:line="216" w:lineRule="auto"/>
              <w:rPr>
                <w:color w:val="auto"/>
              </w:rPr>
            </w:pPr>
            <w:r w:rsidRPr="00F06974">
              <w:rPr>
                <w:color w:val="auto"/>
              </w:rPr>
              <w:t>· выборочный анализ</w:t>
            </w:r>
          </w:p>
        </w:tc>
      </w:tr>
      <w:tr w:rsidR="00CD2E43" w:rsidRPr="00F06974">
        <w:trPr>
          <w:tblCellSpacing w:w="0" w:type="dxa"/>
        </w:trPr>
        <w:tc>
          <w:tcPr>
            <w:tcW w:w="2823"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Степень автоматизации работ</w:t>
            </w:r>
          </w:p>
        </w:tc>
        <w:tc>
          <w:tcPr>
            <w:tcW w:w="6597" w:type="dxa"/>
            <w:shd w:val="clear" w:color="auto" w:fill="auto"/>
            <w:tcMar>
              <w:top w:w="28" w:type="dxa"/>
              <w:left w:w="113" w:type="dxa"/>
              <w:bottom w:w="28" w:type="dxa"/>
              <w:right w:w="113" w:type="dxa"/>
            </w:tcMar>
          </w:tcPr>
          <w:p w:rsidR="00CD2E43" w:rsidRPr="00F06974" w:rsidRDefault="00CD2E43" w:rsidP="00CD2E43">
            <w:pPr>
              <w:pStyle w:val="a5"/>
              <w:spacing w:before="0" w:beforeAutospacing="0" w:after="0" w:afterAutospacing="0" w:line="216" w:lineRule="auto"/>
              <w:rPr>
                <w:color w:val="auto"/>
              </w:rPr>
            </w:pPr>
            <w:r w:rsidRPr="00F06974">
              <w:rPr>
                <w:color w:val="auto"/>
              </w:rPr>
              <w:t xml:space="preserve">· анализ с использованием компьютеров </w:t>
            </w:r>
          </w:p>
          <w:p w:rsidR="00CD2E43" w:rsidRPr="00F06974" w:rsidRDefault="00CD2E43" w:rsidP="00CD2E43">
            <w:pPr>
              <w:pStyle w:val="a5"/>
              <w:spacing w:before="0" w:beforeAutospacing="0" w:after="0" w:afterAutospacing="0" w:line="216" w:lineRule="auto"/>
              <w:rPr>
                <w:color w:val="auto"/>
              </w:rPr>
            </w:pPr>
            <w:r w:rsidRPr="00F06974">
              <w:rPr>
                <w:color w:val="auto"/>
              </w:rPr>
              <w:t>· анализ без применения компьютеров</w:t>
            </w:r>
          </w:p>
        </w:tc>
      </w:tr>
    </w:tbl>
    <w:p w:rsidR="00CD2E43" w:rsidRDefault="00CD2E43" w:rsidP="00CD2E43">
      <w:pPr>
        <w:ind w:firstLine="720"/>
        <w:jc w:val="both"/>
        <w:rPr>
          <w:sz w:val="28"/>
        </w:rPr>
      </w:pPr>
    </w:p>
    <w:p w:rsidR="00CD2E43" w:rsidRPr="00F06974" w:rsidRDefault="00CD2E43" w:rsidP="00CD2E43">
      <w:pPr>
        <w:spacing w:line="360" w:lineRule="auto"/>
        <w:ind w:firstLine="720"/>
        <w:jc w:val="both"/>
        <w:rPr>
          <w:sz w:val="28"/>
        </w:rPr>
      </w:pPr>
      <w:r w:rsidRPr="00F06974">
        <w:rPr>
          <w:sz w:val="28"/>
        </w:rPr>
        <w:lastRenderedPageBreak/>
        <w:t>В практике изучения хозяйственной деятельности используют различные виды анализа: по времени проведения относительно плана</w:t>
      </w:r>
      <w:r w:rsidRPr="00F06974">
        <w:rPr>
          <w:noProof/>
          <w:sz w:val="28"/>
        </w:rPr>
        <w:t xml:space="preserve"> - </w:t>
      </w:r>
      <w:r w:rsidRPr="00F06974">
        <w:rPr>
          <w:sz w:val="28"/>
        </w:rPr>
        <w:t>предварительный, текущий (оперативный), последующий или периодический; по степени охвата</w:t>
      </w:r>
      <w:r w:rsidRPr="00F06974">
        <w:rPr>
          <w:noProof/>
          <w:sz w:val="28"/>
        </w:rPr>
        <w:t xml:space="preserve"> -</w:t>
      </w:r>
      <w:r w:rsidRPr="00F06974">
        <w:rPr>
          <w:sz w:val="28"/>
        </w:rPr>
        <w:t xml:space="preserve"> комплексный (полный) и тематический; по широте сравнения</w:t>
      </w:r>
      <w:r w:rsidRPr="00F06974">
        <w:rPr>
          <w:noProof/>
          <w:sz w:val="28"/>
        </w:rPr>
        <w:t xml:space="preserve"> -</w:t>
      </w:r>
      <w:r w:rsidRPr="00F06974">
        <w:rPr>
          <w:sz w:val="28"/>
        </w:rPr>
        <w:t xml:space="preserve"> межхозяйственный и внутрихозяйственный.</w:t>
      </w:r>
      <w:r>
        <w:rPr>
          <w:sz w:val="28"/>
        </w:rPr>
        <w:t xml:space="preserve"> </w:t>
      </w:r>
      <w:r w:rsidRPr="003051FB">
        <w:rPr>
          <w:sz w:val="28"/>
        </w:rPr>
        <w:t>Предварительный экономический анализ</w:t>
      </w:r>
      <w:r w:rsidRPr="00F06974">
        <w:rPr>
          <w:sz w:val="28"/>
        </w:rPr>
        <w:t xml:space="preserve"> позволяет оценить ожидаемое выполнение плана за текущий период, когда еще нет полной отчетности, на основе отчетных данных о работе организации за истекшие месяцы и предполагаемых данных выполнения плана до конца года.</w:t>
      </w:r>
    </w:p>
    <w:p w:rsidR="00CD2E43" w:rsidRPr="00F06974" w:rsidRDefault="00CD2E43" w:rsidP="00CD2E43">
      <w:pPr>
        <w:spacing w:line="360" w:lineRule="auto"/>
        <w:ind w:firstLine="720"/>
        <w:jc w:val="both"/>
        <w:rPr>
          <w:sz w:val="28"/>
        </w:rPr>
      </w:pPr>
      <w:r w:rsidRPr="003051FB">
        <w:rPr>
          <w:sz w:val="28"/>
        </w:rPr>
        <w:t>Текущий (оперативный)</w:t>
      </w:r>
      <w:r w:rsidRPr="00F06974">
        <w:rPr>
          <w:sz w:val="28"/>
        </w:rPr>
        <w:t xml:space="preserve"> анализ хозяйственной деятельности организации основан на систематическом наблюдении и изучении хода выполнения плановых заданий на день, неделю, декаду, сезон для оперативного управления хозяйственными процессами. Он проводится ежедневно и позволяет быстро выявлять недочеты в работе и принимать меры по их устранению. Чтобы быть наиболее действенным, он должен быть непрерывным по всем основным показателям деятельности организация, и в первую очередь по наиболее важным, быстро подвергающимся изменениям. К таким показателям относятся объем продаж товаров в целом и по отдельным товарам, товарные запасы и др.</w:t>
      </w:r>
      <w:r>
        <w:rPr>
          <w:sz w:val="28"/>
        </w:rPr>
        <w:t xml:space="preserve"> </w:t>
      </w:r>
      <w:r w:rsidRPr="003051FB">
        <w:rPr>
          <w:sz w:val="28"/>
        </w:rPr>
        <w:t>Последующий или ретроспективный</w:t>
      </w:r>
      <w:r w:rsidRPr="00F06974">
        <w:rPr>
          <w:sz w:val="28"/>
        </w:rPr>
        <w:t xml:space="preserve"> анализ проводится после изучения всех данных за отчетный период (квартал, год) в целях получения экономической оценки хозяйственной деятельности организации в отчетном периоде по всем основным показателям. Этот вид анализа наиболее сложный, его можно провести только при наличии полной отчетности.</w:t>
      </w:r>
    </w:p>
    <w:p w:rsidR="00CD2E43" w:rsidRPr="00F06974" w:rsidRDefault="00CD2E43" w:rsidP="00CD2E43">
      <w:pPr>
        <w:spacing w:line="360" w:lineRule="auto"/>
        <w:ind w:firstLine="720"/>
        <w:jc w:val="both"/>
        <w:rPr>
          <w:sz w:val="28"/>
        </w:rPr>
      </w:pPr>
      <w:r w:rsidRPr="00F06974">
        <w:rPr>
          <w:sz w:val="28"/>
        </w:rPr>
        <w:t>В зависимости от степени охвата хозяйственной деятельности анализ подразделяется на комплексный (полный) и тематический.</w:t>
      </w:r>
      <w:r>
        <w:rPr>
          <w:sz w:val="28"/>
        </w:rPr>
        <w:t xml:space="preserve"> </w:t>
      </w:r>
      <w:r w:rsidRPr="003051FB">
        <w:rPr>
          <w:sz w:val="28"/>
        </w:rPr>
        <w:t>Комплексный (полный)</w:t>
      </w:r>
      <w:r w:rsidRPr="00F06974">
        <w:rPr>
          <w:sz w:val="28"/>
        </w:rPr>
        <w:t xml:space="preserve"> анализ охватывает всю деятельность организаций и проводится после окончания отчетного периода. В ходе его проведения оценивают результаты хозяйственной деятельности, включая выполнение планов, рассматривают экономические условия, в которых протекает хозяйственная </w:t>
      </w:r>
      <w:r w:rsidRPr="00F06974">
        <w:rPr>
          <w:sz w:val="28"/>
        </w:rPr>
        <w:lastRenderedPageBreak/>
        <w:t>деятельность, измеряют влияние отдельных факторов на результативные показатели, намечают конкретные меры, предусматривающие улучшение этих показателей.</w:t>
      </w:r>
      <w:r>
        <w:rPr>
          <w:sz w:val="28"/>
        </w:rPr>
        <w:t xml:space="preserve"> </w:t>
      </w:r>
      <w:r w:rsidRPr="003051FB">
        <w:rPr>
          <w:sz w:val="28"/>
        </w:rPr>
        <w:t>Тематический анализ</w:t>
      </w:r>
      <w:r w:rsidRPr="00F06974">
        <w:rPr>
          <w:sz w:val="28"/>
        </w:rPr>
        <w:t xml:space="preserve"> предполагает детальное изучение одной или нескольких сторон хозяйственной деятельности, характеризующих наиболее актуальные ее проблемы, например эффективности использования основных или оборотных средств организации или и тех, и других, уровня обслуживания населения и др.</w:t>
      </w:r>
    </w:p>
    <w:p w:rsidR="00CD2E43" w:rsidRPr="00F06974" w:rsidRDefault="00CD2E43" w:rsidP="00CD2E43">
      <w:pPr>
        <w:spacing w:line="360" w:lineRule="auto"/>
        <w:ind w:firstLine="720"/>
        <w:jc w:val="both"/>
        <w:rPr>
          <w:sz w:val="28"/>
        </w:rPr>
      </w:pPr>
      <w:r w:rsidRPr="00F06974">
        <w:rPr>
          <w:sz w:val="28"/>
        </w:rPr>
        <w:t xml:space="preserve">По масштабу сравнения анализируемого объекта анализ подразделяется на </w:t>
      </w:r>
      <w:r w:rsidRPr="003051FB">
        <w:rPr>
          <w:sz w:val="28"/>
        </w:rPr>
        <w:t>внутрихозяйственный и межхозяйственный</w:t>
      </w:r>
      <w:r w:rsidRPr="00F06974">
        <w:rPr>
          <w:sz w:val="28"/>
        </w:rPr>
        <w:t>. Внутрихозяйственный анализ исследует хозяйственно-финансовую деятельность лишь данной организации или ее подразделений, а при межхозяйственном анализе сопоставляются показатели работы данной и другой организации или группы организаций.</w:t>
      </w:r>
    </w:p>
    <w:p w:rsidR="00641D6B" w:rsidRPr="00F06974" w:rsidRDefault="00641D6B" w:rsidP="00641D6B">
      <w:pPr>
        <w:spacing w:line="360" w:lineRule="auto"/>
        <w:ind w:firstLine="720"/>
        <w:jc w:val="both"/>
        <w:rPr>
          <w:sz w:val="28"/>
        </w:rPr>
      </w:pPr>
      <w:r w:rsidRPr="00F06974">
        <w:rPr>
          <w:sz w:val="28"/>
        </w:rPr>
        <w:t>Задачи экономического анализа определяются в первую очередь содержанием данной науки. Эти задачи сводятся к следующему.</w:t>
      </w:r>
    </w:p>
    <w:p w:rsidR="00641D6B" w:rsidRPr="00F06974" w:rsidRDefault="00641D6B" w:rsidP="00641D6B">
      <w:pPr>
        <w:spacing w:line="360" w:lineRule="auto"/>
        <w:ind w:firstLine="720"/>
        <w:jc w:val="both"/>
        <w:rPr>
          <w:sz w:val="28"/>
        </w:rPr>
      </w:pPr>
      <w:r w:rsidRPr="00F06974">
        <w:rPr>
          <w:b/>
          <w:sz w:val="28"/>
        </w:rPr>
        <w:t>Первая задача</w:t>
      </w:r>
      <w:r w:rsidRPr="00F06974">
        <w:rPr>
          <w:sz w:val="28"/>
        </w:rPr>
        <w:t xml:space="preserve"> – повышение обоснованности плановых решений по количеству, структуре и качеству выпускаемой продукции (выполнения работ и оказания услуг) с точки зрения выявления и удовлетворения спроса, бесперебойности, ритмичности производственных процессов, а также контрол</w:t>
      </w:r>
      <w:r>
        <w:rPr>
          <w:sz w:val="28"/>
        </w:rPr>
        <w:t>я</w:t>
      </w:r>
      <w:r w:rsidRPr="00F06974">
        <w:rPr>
          <w:sz w:val="28"/>
        </w:rPr>
        <w:t xml:space="preserve"> и всесторонн</w:t>
      </w:r>
      <w:r>
        <w:rPr>
          <w:sz w:val="28"/>
        </w:rPr>
        <w:t>ей</w:t>
      </w:r>
      <w:r w:rsidRPr="00F06974">
        <w:rPr>
          <w:sz w:val="28"/>
        </w:rPr>
        <w:t xml:space="preserve"> оценк</w:t>
      </w:r>
      <w:r>
        <w:rPr>
          <w:sz w:val="28"/>
        </w:rPr>
        <w:t>и</w:t>
      </w:r>
      <w:r w:rsidRPr="00F06974">
        <w:rPr>
          <w:sz w:val="28"/>
        </w:rPr>
        <w:t xml:space="preserve"> результатов исполнения планов.</w:t>
      </w:r>
    </w:p>
    <w:p w:rsidR="00641D6B" w:rsidRPr="00F06974" w:rsidRDefault="00641D6B" w:rsidP="00641D6B">
      <w:pPr>
        <w:spacing w:line="360" w:lineRule="auto"/>
        <w:ind w:firstLine="720"/>
        <w:jc w:val="both"/>
        <w:rPr>
          <w:sz w:val="28"/>
        </w:rPr>
      </w:pPr>
      <w:r w:rsidRPr="00F06974">
        <w:rPr>
          <w:sz w:val="28"/>
        </w:rPr>
        <w:t>Продолжая и завершая контрольные функции учета, используя данные бухгалтерского и статистического учета, материалы других источников, экономический анализ характеризует выполнение заказов и планов, как в текущем периоде, так и по завершении отчетного периода, выявляет отклонения от плановых предположений, их причины и следствия.</w:t>
      </w:r>
    </w:p>
    <w:p w:rsidR="00641D6B" w:rsidRPr="00F06974" w:rsidRDefault="00641D6B" w:rsidP="00641D6B">
      <w:pPr>
        <w:spacing w:line="360" w:lineRule="auto"/>
        <w:ind w:firstLine="720"/>
        <w:jc w:val="both"/>
        <w:rPr>
          <w:sz w:val="28"/>
        </w:rPr>
      </w:pPr>
      <w:r w:rsidRPr="00F06974">
        <w:rPr>
          <w:sz w:val="28"/>
        </w:rPr>
        <w:t>В организации при оценке выполнения плана основное внимание обращается на объем оптовой и розничной продаж, ассортиментную структуру, рациональное соотношение запасов, поступление и выбытие материальных ценностей</w:t>
      </w:r>
      <w:r w:rsidRPr="00F06974">
        <w:rPr>
          <w:noProof/>
          <w:sz w:val="28"/>
        </w:rPr>
        <w:t xml:space="preserve">. </w:t>
      </w:r>
      <w:r w:rsidRPr="00F06974">
        <w:rPr>
          <w:sz w:val="28"/>
        </w:rPr>
        <w:t xml:space="preserve">Очень важно, чтобы анализ осуществлялся оперативно, в ходе выполнения плановых заданий. Только в этих условиях </w:t>
      </w:r>
      <w:r w:rsidRPr="00F06974">
        <w:rPr>
          <w:sz w:val="28"/>
        </w:rPr>
        <w:lastRenderedPageBreak/>
        <w:t>можно в текущем порядке выявить и устранить отрицательные моменты в работе организации. Анализ по истечении отчетного периода имеет большое значение в плане констатации фактов для дальнейших оценок деятельности организации на перспективу.</w:t>
      </w:r>
    </w:p>
    <w:p w:rsidR="00641D6B" w:rsidRPr="00F06974" w:rsidRDefault="00641D6B" w:rsidP="00641D6B">
      <w:pPr>
        <w:spacing w:line="360" w:lineRule="auto"/>
        <w:ind w:firstLine="720"/>
        <w:jc w:val="both"/>
        <w:rPr>
          <w:sz w:val="28"/>
        </w:rPr>
      </w:pPr>
      <w:r w:rsidRPr="00F06974">
        <w:rPr>
          <w:b/>
          <w:sz w:val="28"/>
        </w:rPr>
        <w:t>Вторая задача</w:t>
      </w:r>
      <w:r w:rsidRPr="00F06974">
        <w:rPr>
          <w:sz w:val="28"/>
        </w:rPr>
        <w:t xml:space="preserve"> - оценка использования организациями своих материальных, трудовых и финансовых ресурсов.</w:t>
      </w:r>
      <w:r w:rsidRPr="00F06974">
        <w:rPr>
          <w:noProof/>
          <w:sz w:val="28"/>
        </w:rPr>
        <w:t xml:space="preserve"> </w:t>
      </w:r>
      <w:r w:rsidRPr="00F06974">
        <w:rPr>
          <w:sz w:val="28"/>
        </w:rPr>
        <w:t>Наиболее рациональное и эффективное использование ресурсов - важнейшая экономическая задача.</w:t>
      </w:r>
    </w:p>
    <w:p w:rsidR="00641D6B" w:rsidRDefault="00641D6B" w:rsidP="00641D6B">
      <w:pPr>
        <w:spacing w:line="360" w:lineRule="auto"/>
        <w:ind w:firstLine="720"/>
        <w:jc w:val="both"/>
        <w:rPr>
          <w:noProof/>
          <w:sz w:val="28"/>
        </w:rPr>
      </w:pPr>
      <w:r w:rsidRPr="00F06974">
        <w:rPr>
          <w:sz w:val="28"/>
        </w:rPr>
        <w:t>На основе экономического анализа дается оценка эффективности использования материальных, трудовых и финансовых ресурсов. В промышленности, например, в этом плане исследуются эффективность использования средств и предметов труда, зданий и сооружений, технологического оборудования, инструментов, сырья и материалов; эффективность живого труда (по численности и профессиональному составу работников, по основному, вспомогательному, обслуживающему и управленческому персоналу, по производительности труда и т.д.)</w:t>
      </w:r>
      <w:r w:rsidRPr="00F06974">
        <w:rPr>
          <w:noProof/>
          <w:sz w:val="28"/>
        </w:rPr>
        <w:t>;</w:t>
      </w:r>
      <w:r w:rsidRPr="00F06974">
        <w:rPr>
          <w:sz w:val="28"/>
        </w:rPr>
        <w:t xml:space="preserve"> эффективность использования финансовых ресурсов (собственных и заемных, основных и оборотных)</w:t>
      </w:r>
      <w:r w:rsidRPr="00F06974">
        <w:rPr>
          <w:noProof/>
          <w:sz w:val="28"/>
        </w:rPr>
        <w:t>.</w:t>
      </w:r>
    </w:p>
    <w:p w:rsidR="00641D6B" w:rsidRPr="00F06974" w:rsidRDefault="00641D6B" w:rsidP="00641D6B">
      <w:pPr>
        <w:spacing w:line="360" w:lineRule="auto"/>
        <w:ind w:firstLine="720"/>
        <w:jc w:val="both"/>
        <w:rPr>
          <w:sz w:val="28"/>
        </w:rPr>
      </w:pPr>
      <w:r w:rsidRPr="00F06974">
        <w:rPr>
          <w:b/>
          <w:sz w:val="28"/>
        </w:rPr>
        <w:t>Третья задача</w:t>
      </w:r>
      <w:r>
        <w:rPr>
          <w:b/>
          <w:sz w:val="28"/>
        </w:rPr>
        <w:t xml:space="preserve"> </w:t>
      </w:r>
      <w:r w:rsidRPr="00F06974">
        <w:rPr>
          <w:sz w:val="28"/>
        </w:rPr>
        <w:t>- оценка финансовых результатов деятельности организаций, соизмерение доходов и расходов.</w:t>
      </w:r>
    </w:p>
    <w:p w:rsidR="00641D6B" w:rsidRPr="00F06974" w:rsidRDefault="00641D6B" w:rsidP="00641D6B">
      <w:pPr>
        <w:spacing w:line="360" w:lineRule="auto"/>
        <w:ind w:firstLine="720"/>
        <w:jc w:val="both"/>
        <w:rPr>
          <w:sz w:val="28"/>
        </w:rPr>
      </w:pPr>
      <w:r w:rsidRPr="00F06974">
        <w:rPr>
          <w:sz w:val="28"/>
        </w:rPr>
        <w:t>При оценке финансовых результатов деятельности организаций используются в органической увязке количественные и качественные показатели. Так, размер прибыли организации в промышленной сфере определяется не только количеством и ассортиментом выпускаемых изделий, но и их себестоимостью. Прибыль организации зависит как от выполнения плана продаж (по объему и структуре)</w:t>
      </w:r>
      <w:r w:rsidRPr="00F06974">
        <w:rPr>
          <w:noProof/>
          <w:sz w:val="28"/>
        </w:rPr>
        <w:t>,</w:t>
      </w:r>
      <w:r w:rsidRPr="00F06974">
        <w:rPr>
          <w:sz w:val="28"/>
        </w:rPr>
        <w:t xml:space="preserve"> так и от фактически сложившейся структуры затрат, от соблюдения режима экономии, рационального использования трудовых, материальных и финансовых ресурсов.</w:t>
      </w:r>
    </w:p>
    <w:p w:rsidR="00641D6B" w:rsidRDefault="00641D6B" w:rsidP="00641D6B">
      <w:pPr>
        <w:spacing w:line="360" w:lineRule="auto"/>
        <w:ind w:firstLine="720"/>
        <w:jc w:val="both"/>
        <w:rPr>
          <w:sz w:val="28"/>
        </w:rPr>
      </w:pPr>
      <w:r w:rsidRPr="00F06974">
        <w:rPr>
          <w:sz w:val="28"/>
        </w:rPr>
        <w:t xml:space="preserve">Правильная оценка соблюдения принципов коммерческого расчета и финансовых результатов требует подразделения факторов, оказавших влияние на исследуемые показатели, на зависящие и независящие от </w:t>
      </w:r>
      <w:r w:rsidRPr="00F06974">
        <w:rPr>
          <w:sz w:val="28"/>
        </w:rPr>
        <w:lastRenderedPageBreak/>
        <w:t xml:space="preserve">организации. Если произошло, например, изменение цен (что от организации, как правило, не зависит), то соответственно изменяются и финансовые результаты. </w:t>
      </w:r>
    </w:p>
    <w:p w:rsidR="00641D6B" w:rsidRPr="00F06974" w:rsidRDefault="00641D6B" w:rsidP="00641D6B">
      <w:pPr>
        <w:spacing w:line="360" w:lineRule="auto"/>
        <w:ind w:firstLine="720"/>
        <w:jc w:val="both"/>
        <w:rPr>
          <w:sz w:val="28"/>
        </w:rPr>
      </w:pPr>
      <w:r w:rsidRPr="00F06974">
        <w:rPr>
          <w:b/>
          <w:sz w:val="28"/>
        </w:rPr>
        <w:t>Четвертая задача</w:t>
      </w:r>
      <w:r w:rsidRPr="00F06974">
        <w:rPr>
          <w:sz w:val="28"/>
        </w:rPr>
        <w:t xml:space="preserve"> — выявление неиспользованных резервов.</w:t>
      </w:r>
    </w:p>
    <w:p w:rsidR="00641D6B" w:rsidRPr="00F06974" w:rsidRDefault="00641D6B" w:rsidP="00641D6B">
      <w:pPr>
        <w:spacing w:line="360" w:lineRule="auto"/>
        <w:ind w:firstLine="720"/>
        <w:jc w:val="both"/>
        <w:rPr>
          <w:sz w:val="28"/>
        </w:rPr>
      </w:pPr>
      <w:r w:rsidRPr="00F06974">
        <w:rPr>
          <w:sz w:val="28"/>
        </w:rPr>
        <w:t xml:space="preserve">Экономический анализ (с его подчас довольно сложными и трудоемкими расчетами) оправдывает себя, в конечном счете, тогда, когда он приносит обществу реальную пользу. Полезность экономического анализа заключается главным образом в изыскании резервов и упущенных возможностей на всех участках планирования и руководства организацией. Изыскание внутренних резервов приобретает в настоящее время огромное значение. </w:t>
      </w:r>
    </w:p>
    <w:p w:rsidR="00641D6B" w:rsidRPr="00F06974" w:rsidRDefault="00641D6B" w:rsidP="00641D6B">
      <w:pPr>
        <w:spacing w:line="360" w:lineRule="auto"/>
        <w:ind w:firstLine="720"/>
        <w:jc w:val="both"/>
        <w:rPr>
          <w:sz w:val="28"/>
          <w:szCs w:val="28"/>
        </w:rPr>
      </w:pPr>
      <w:r w:rsidRPr="00F06974">
        <w:rPr>
          <w:sz w:val="28"/>
          <w:szCs w:val="28"/>
        </w:rPr>
        <w:t>Выявление резервов в процессе экономического анализа происходит путем критической оценки принятых планов, сравнительного изучения выполнения планов различными подразделениями организаци</w:t>
      </w:r>
      <w:r>
        <w:rPr>
          <w:sz w:val="28"/>
          <w:szCs w:val="28"/>
        </w:rPr>
        <w:t>и</w:t>
      </w:r>
      <w:r w:rsidRPr="00F06974">
        <w:rPr>
          <w:sz w:val="28"/>
          <w:szCs w:val="28"/>
        </w:rPr>
        <w:t>, однородными организациями данной системы, родственными организациями различных систем путем изучения и использования передового опыта внутри страны и за рубежом.</w:t>
      </w:r>
    </w:p>
    <w:p w:rsidR="00937234" w:rsidRDefault="00937234" w:rsidP="00CD2E43">
      <w:pPr>
        <w:spacing w:line="360" w:lineRule="auto"/>
        <w:ind w:firstLine="720"/>
        <w:jc w:val="both"/>
      </w:pPr>
    </w:p>
    <w:p w:rsidR="00A32C6C" w:rsidRPr="00A32C6C" w:rsidRDefault="00A32C6C" w:rsidP="00A32C6C">
      <w:pPr>
        <w:spacing w:line="360" w:lineRule="auto"/>
        <w:jc w:val="center"/>
        <w:rPr>
          <w:b/>
          <w:sz w:val="28"/>
          <w:szCs w:val="28"/>
        </w:rPr>
      </w:pPr>
      <w:r w:rsidRPr="00A32C6C">
        <w:rPr>
          <w:b/>
          <w:sz w:val="28"/>
          <w:szCs w:val="28"/>
        </w:rPr>
        <w:t>1.3. Методы экономического анализа.</w:t>
      </w:r>
    </w:p>
    <w:p w:rsidR="00BE6520" w:rsidRPr="00F06974" w:rsidRDefault="00BE6520" w:rsidP="000232E0">
      <w:pPr>
        <w:spacing w:line="360" w:lineRule="auto"/>
        <w:ind w:firstLine="720"/>
        <w:jc w:val="both"/>
        <w:rPr>
          <w:sz w:val="28"/>
        </w:rPr>
      </w:pPr>
      <w:r w:rsidRPr="00183F63">
        <w:rPr>
          <w:sz w:val="28"/>
        </w:rPr>
        <w:t>Под методом экономического анализа</w:t>
      </w:r>
      <w:r w:rsidRPr="00F06974">
        <w:rPr>
          <w:sz w:val="28"/>
        </w:rPr>
        <w:t xml:space="preserve"> понимается способ познания, исследования и описания хозяйственной деятельности организаций в их развитии. </w:t>
      </w:r>
    </w:p>
    <w:p w:rsidR="00BE6520" w:rsidRPr="00F06974" w:rsidRDefault="00BE6520" w:rsidP="000232E0">
      <w:pPr>
        <w:spacing w:line="360" w:lineRule="auto"/>
        <w:ind w:firstLine="720"/>
        <w:jc w:val="both"/>
        <w:rPr>
          <w:sz w:val="28"/>
        </w:rPr>
      </w:pPr>
      <w:r w:rsidRPr="00F06974">
        <w:rPr>
          <w:sz w:val="28"/>
        </w:rPr>
        <w:t>Сущность метода экономического анализа хозяйственной деятельности определяется его предметом и задачами, а выбор метода определяется целями исследования. Важно различать метод экономического анализа, т.е. способ подхода к изучению хозяйственной деятельности, и технические приемы и методики, используемые при анализе.</w:t>
      </w:r>
    </w:p>
    <w:p w:rsidR="000232E0" w:rsidRPr="00183F63" w:rsidRDefault="000232E0" w:rsidP="000232E0">
      <w:pPr>
        <w:pStyle w:val="a5"/>
        <w:spacing w:before="0" w:beforeAutospacing="0" w:after="0" w:afterAutospacing="0" w:line="360" w:lineRule="auto"/>
        <w:ind w:firstLine="720"/>
        <w:jc w:val="both"/>
        <w:rPr>
          <w:color w:val="auto"/>
          <w:sz w:val="28"/>
          <w:szCs w:val="28"/>
        </w:rPr>
      </w:pPr>
      <w:r w:rsidRPr="00F06974">
        <w:rPr>
          <w:color w:val="auto"/>
          <w:sz w:val="28"/>
          <w:szCs w:val="28"/>
        </w:rPr>
        <w:t xml:space="preserve">Метод экономического анализа предполагает использование специальных приемов и способов аналитической обработки цифровой информации. Совокупность приемов и способов, которые применяются при </w:t>
      </w:r>
      <w:r w:rsidRPr="00F06974">
        <w:rPr>
          <w:color w:val="auto"/>
          <w:sz w:val="28"/>
          <w:szCs w:val="28"/>
        </w:rPr>
        <w:lastRenderedPageBreak/>
        <w:t xml:space="preserve">изучении хозяйственных процессов, составляет </w:t>
      </w:r>
      <w:r w:rsidRPr="00183F63">
        <w:rPr>
          <w:iCs/>
          <w:color w:val="auto"/>
          <w:sz w:val="28"/>
          <w:szCs w:val="28"/>
        </w:rPr>
        <w:t>методику экономического анализа</w:t>
      </w:r>
      <w:r w:rsidRPr="00183F63">
        <w:rPr>
          <w:color w:val="auto"/>
          <w:sz w:val="28"/>
          <w:szCs w:val="28"/>
        </w:rPr>
        <w:t xml:space="preserve">. </w:t>
      </w:r>
    </w:p>
    <w:p w:rsidR="000232E0" w:rsidRPr="00F06974" w:rsidRDefault="000232E0" w:rsidP="000232E0">
      <w:pPr>
        <w:pStyle w:val="a5"/>
        <w:spacing w:before="0" w:beforeAutospacing="0" w:after="0" w:afterAutospacing="0" w:line="360" w:lineRule="auto"/>
        <w:ind w:firstLine="720"/>
        <w:jc w:val="both"/>
        <w:rPr>
          <w:color w:val="auto"/>
          <w:sz w:val="28"/>
          <w:szCs w:val="28"/>
        </w:rPr>
      </w:pPr>
      <w:r w:rsidRPr="00F06974">
        <w:rPr>
          <w:color w:val="auto"/>
          <w:sz w:val="28"/>
          <w:szCs w:val="28"/>
        </w:rPr>
        <w:t xml:space="preserve">Методики экономического анализа иногда называются методами в силу уже сложившейся терминологии, хотя при проведении анализа они играют вспомогательную роль и обеспечивают возможности лишь для проведения отдельных этапов комплексного экономического анализа. </w:t>
      </w:r>
    </w:p>
    <w:p w:rsidR="000232E0" w:rsidRPr="00F06974" w:rsidRDefault="000232E0" w:rsidP="000232E0">
      <w:pPr>
        <w:spacing w:line="360" w:lineRule="auto"/>
        <w:ind w:firstLine="720"/>
        <w:jc w:val="both"/>
        <w:rPr>
          <w:sz w:val="28"/>
        </w:rPr>
      </w:pPr>
      <w:r w:rsidRPr="00F06974">
        <w:rPr>
          <w:sz w:val="28"/>
        </w:rPr>
        <w:t>К традиционным способам и приемам экономического анализа относятся: предварительная ориентировка в итогах работы организация; сравнение показателей; исчисление средних и относительных величин; индексный метод, способ корректированных показателей (цепных подстановок)</w:t>
      </w:r>
      <w:r w:rsidRPr="00F06974">
        <w:rPr>
          <w:noProof/>
          <w:sz w:val="28"/>
        </w:rPr>
        <w:t>;</w:t>
      </w:r>
      <w:r w:rsidRPr="00F06974">
        <w:rPr>
          <w:sz w:val="28"/>
        </w:rPr>
        <w:t xml:space="preserve"> графическое отражение результатов; группировка; составление аналитических таблиц; балансовая увязка различных показателей. Методические приемы данной группы просты и доступны для практического применения.</w:t>
      </w:r>
    </w:p>
    <w:p w:rsidR="000232E0" w:rsidRPr="00F06974" w:rsidRDefault="000232E0" w:rsidP="000232E0">
      <w:pPr>
        <w:pStyle w:val="a5"/>
        <w:spacing w:before="0" w:beforeAutospacing="0" w:after="0" w:afterAutospacing="0" w:line="360" w:lineRule="auto"/>
        <w:ind w:firstLine="720"/>
        <w:jc w:val="both"/>
        <w:rPr>
          <w:color w:val="auto"/>
          <w:sz w:val="28"/>
          <w:szCs w:val="28"/>
        </w:rPr>
      </w:pPr>
      <w:r w:rsidRPr="00F06974">
        <w:rPr>
          <w:color w:val="auto"/>
          <w:sz w:val="28"/>
          <w:szCs w:val="28"/>
        </w:rPr>
        <w:t>Статистические методы включают в себя использование средних и относительных величин, индексный метод, корреляционный и регресси</w:t>
      </w:r>
      <w:r>
        <w:rPr>
          <w:color w:val="auto"/>
          <w:sz w:val="28"/>
          <w:szCs w:val="28"/>
        </w:rPr>
        <w:t>онный</w:t>
      </w:r>
      <w:r w:rsidRPr="00F06974">
        <w:rPr>
          <w:color w:val="auto"/>
          <w:sz w:val="28"/>
          <w:szCs w:val="28"/>
        </w:rPr>
        <w:t xml:space="preserve"> анализ и др.</w:t>
      </w:r>
    </w:p>
    <w:p w:rsidR="000232E0" w:rsidRPr="00F06974" w:rsidRDefault="000232E0" w:rsidP="000232E0">
      <w:pPr>
        <w:pStyle w:val="a5"/>
        <w:spacing w:before="0" w:beforeAutospacing="0" w:after="0" w:afterAutospacing="0" w:line="360" w:lineRule="auto"/>
        <w:ind w:firstLine="720"/>
        <w:jc w:val="both"/>
        <w:rPr>
          <w:color w:val="auto"/>
          <w:sz w:val="28"/>
          <w:szCs w:val="28"/>
        </w:rPr>
      </w:pPr>
      <w:r w:rsidRPr="00F06974">
        <w:rPr>
          <w:color w:val="auto"/>
          <w:sz w:val="28"/>
          <w:szCs w:val="28"/>
        </w:rPr>
        <w:t>Экономико-математические методы можно разделить на три группы: экономические (матричные методы, теория производственных функций, теория межотраслевого баланса); методы экономической кибернетики и оптимального программирования (линейное, нелинейное, динамическое программирование); методы исследования операций и принятия решений (теория графов, теория игр, теория массового обслуживания).</w:t>
      </w:r>
    </w:p>
    <w:p w:rsidR="000232E0" w:rsidRPr="00F06974" w:rsidRDefault="000232E0" w:rsidP="000232E0">
      <w:pPr>
        <w:spacing w:line="360" w:lineRule="auto"/>
        <w:ind w:firstLine="720"/>
        <w:jc w:val="both"/>
        <w:rPr>
          <w:sz w:val="28"/>
        </w:rPr>
      </w:pPr>
      <w:r w:rsidRPr="00183F63">
        <w:rPr>
          <w:sz w:val="28"/>
        </w:rPr>
        <w:t>Предварительная ориентировка</w:t>
      </w:r>
      <w:r w:rsidRPr="00F06974">
        <w:rPr>
          <w:sz w:val="28"/>
        </w:rPr>
        <w:t xml:space="preserve"> в итогах работы организации проводится путем рассмотрения по данным отчетности основных показателей хозяйственной деятельности: выполнение планов продаж, доходов, расходов, наличие собственных оборотных средств и др. Она дает общее представление об итогах хозяйственной деятельности и позволяет определить направления анализа факторов, обусловивших фактически сложившиеся показатели.</w:t>
      </w:r>
    </w:p>
    <w:p w:rsidR="000232E0" w:rsidRPr="00F06974" w:rsidRDefault="000232E0" w:rsidP="000232E0">
      <w:pPr>
        <w:spacing w:line="360" w:lineRule="auto"/>
        <w:ind w:firstLine="720"/>
        <w:jc w:val="both"/>
        <w:rPr>
          <w:sz w:val="28"/>
        </w:rPr>
      </w:pPr>
      <w:r w:rsidRPr="00183F63">
        <w:rPr>
          <w:sz w:val="28"/>
        </w:rPr>
        <w:lastRenderedPageBreak/>
        <w:t xml:space="preserve">Исчисление средних и относительных величин, </w:t>
      </w:r>
      <w:r w:rsidRPr="00F06974">
        <w:rPr>
          <w:sz w:val="28"/>
        </w:rPr>
        <w:t>которые широко применяются в экономическом анализе, позволяет объективно оценить хозяйственные процессы. Как правило, при анализе используют абсолютные (стоимостные, натуральные) величины, но часто при их сравнении трудно сделать вывод (обобщение) о качестве выполнения плана или выявленных тенденциях по тому или иному показателю. В этом случае используют средние и относительные величины.</w:t>
      </w:r>
    </w:p>
    <w:p w:rsidR="000232E0" w:rsidRPr="00F06974" w:rsidRDefault="000232E0" w:rsidP="000232E0">
      <w:pPr>
        <w:pStyle w:val="a5"/>
        <w:spacing w:before="0" w:beforeAutospacing="0" w:after="0" w:afterAutospacing="0" w:line="360" w:lineRule="auto"/>
        <w:ind w:firstLine="709"/>
        <w:jc w:val="both"/>
        <w:rPr>
          <w:color w:val="auto"/>
          <w:sz w:val="28"/>
          <w:szCs w:val="28"/>
        </w:rPr>
      </w:pPr>
      <w:r w:rsidRPr="00F06974">
        <w:rPr>
          <w:color w:val="auto"/>
          <w:sz w:val="28"/>
          <w:szCs w:val="28"/>
        </w:rPr>
        <w:t xml:space="preserve">Сравнение - научный метод познания, в процессе которого изучаемые явления и объекты сопоставляются с уже известными или изученными ранее с целью определения общих черт, либо различий между ними. </w:t>
      </w:r>
    </w:p>
    <w:p w:rsidR="000232E0" w:rsidRPr="00F06974" w:rsidRDefault="000232E0" w:rsidP="000232E0">
      <w:pPr>
        <w:pStyle w:val="a5"/>
        <w:spacing w:before="0" w:beforeAutospacing="0" w:after="0" w:afterAutospacing="0" w:line="360" w:lineRule="auto"/>
        <w:ind w:firstLine="720"/>
        <w:jc w:val="both"/>
        <w:rPr>
          <w:color w:val="auto"/>
          <w:sz w:val="28"/>
          <w:szCs w:val="28"/>
        </w:rPr>
      </w:pPr>
      <w:r w:rsidRPr="00183F63">
        <w:rPr>
          <w:iCs/>
          <w:color w:val="auto"/>
          <w:sz w:val="28"/>
          <w:szCs w:val="28"/>
        </w:rPr>
        <w:t>Индексный метод</w:t>
      </w:r>
      <w:r w:rsidRPr="00F06974">
        <w:rPr>
          <w:color w:val="auto"/>
          <w:sz w:val="28"/>
          <w:szCs w:val="28"/>
        </w:rPr>
        <w:t xml:space="preserve"> основывается на относительных показателях, выражающих отношение уровня данного явления к его уровню, взятому в качестве базы сравнения. </w:t>
      </w:r>
      <w:r>
        <w:rPr>
          <w:color w:val="auto"/>
          <w:sz w:val="28"/>
          <w:szCs w:val="28"/>
        </w:rPr>
        <w:t>Используют</w:t>
      </w:r>
      <w:r w:rsidRPr="00F06974">
        <w:rPr>
          <w:color w:val="auto"/>
          <w:sz w:val="28"/>
          <w:szCs w:val="28"/>
        </w:rPr>
        <w:t xml:space="preserve"> несколько видов индексов, которые применяются при анализе: агрегатные, арифметические, гармонические и т.д.</w:t>
      </w:r>
    </w:p>
    <w:p w:rsidR="000232E0" w:rsidRPr="00F06974" w:rsidRDefault="000232E0" w:rsidP="000232E0">
      <w:pPr>
        <w:pStyle w:val="a5"/>
        <w:spacing w:before="0" w:beforeAutospacing="0" w:after="0" w:afterAutospacing="0" w:line="360" w:lineRule="auto"/>
        <w:ind w:firstLine="720"/>
        <w:jc w:val="both"/>
        <w:rPr>
          <w:color w:val="auto"/>
          <w:sz w:val="28"/>
          <w:szCs w:val="28"/>
        </w:rPr>
      </w:pPr>
      <w:r w:rsidRPr="00F06974">
        <w:rPr>
          <w:color w:val="auto"/>
          <w:sz w:val="28"/>
          <w:szCs w:val="28"/>
        </w:rPr>
        <w:t>Рассчитав индексы и построив временной ряд, характеризующий, например, выпуск продукции в стоимостном выражении, можно квалифицированно судить о динамике объема производства.</w:t>
      </w:r>
    </w:p>
    <w:p w:rsidR="000232E0" w:rsidRPr="00F06974" w:rsidRDefault="000232E0" w:rsidP="000232E0">
      <w:pPr>
        <w:pStyle w:val="a5"/>
        <w:spacing w:before="0" w:beforeAutospacing="0" w:after="0" w:afterAutospacing="0" w:line="360" w:lineRule="auto"/>
        <w:ind w:firstLine="709"/>
        <w:jc w:val="both"/>
        <w:rPr>
          <w:color w:val="auto"/>
          <w:sz w:val="28"/>
          <w:szCs w:val="28"/>
        </w:rPr>
      </w:pPr>
      <w:bookmarkStart w:id="0" w:name="4"/>
      <w:r w:rsidRPr="00183F63">
        <w:rPr>
          <w:bCs/>
          <w:color w:val="auto"/>
          <w:sz w:val="28"/>
          <w:szCs w:val="28"/>
        </w:rPr>
        <w:t>Способы табличного отражения аналитических данных, графические способы</w:t>
      </w:r>
      <w:r w:rsidRPr="00F06974">
        <w:rPr>
          <w:b/>
          <w:bCs/>
          <w:color w:val="auto"/>
          <w:sz w:val="28"/>
          <w:szCs w:val="28"/>
        </w:rPr>
        <w:t xml:space="preserve"> </w:t>
      </w:r>
      <w:bookmarkEnd w:id="0"/>
      <w:r w:rsidRPr="00946CAE">
        <w:rPr>
          <w:bCs/>
          <w:color w:val="auto"/>
          <w:sz w:val="28"/>
          <w:szCs w:val="28"/>
        </w:rPr>
        <w:t>являются</w:t>
      </w:r>
      <w:r w:rsidRPr="00F06974">
        <w:rPr>
          <w:b/>
          <w:bCs/>
          <w:color w:val="auto"/>
          <w:sz w:val="28"/>
          <w:szCs w:val="28"/>
        </w:rPr>
        <w:t xml:space="preserve"> </w:t>
      </w:r>
      <w:r w:rsidRPr="00F06974">
        <w:rPr>
          <w:color w:val="auto"/>
          <w:sz w:val="28"/>
          <w:szCs w:val="28"/>
        </w:rPr>
        <w:t>наиболее рациональными и удобными для восприятия формами представления результатов анализа.</w:t>
      </w:r>
    </w:p>
    <w:p w:rsidR="000232E0" w:rsidRPr="00F06974" w:rsidRDefault="000232E0" w:rsidP="000232E0">
      <w:pPr>
        <w:pStyle w:val="a5"/>
        <w:spacing w:before="0" w:beforeAutospacing="0" w:after="0" w:afterAutospacing="0" w:line="360" w:lineRule="auto"/>
        <w:ind w:firstLine="709"/>
        <w:jc w:val="both"/>
        <w:rPr>
          <w:color w:val="auto"/>
          <w:sz w:val="28"/>
          <w:szCs w:val="28"/>
        </w:rPr>
      </w:pPr>
      <w:r w:rsidRPr="00F06974">
        <w:rPr>
          <w:color w:val="auto"/>
          <w:sz w:val="28"/>
          <w:szCs w:val="28"/>
        </w:rPr>
        <w:t xml:space="preserve">Существует три вида таблиц: </w:t>
      </w:r>
    </w:p>
    <w:p w:rsidR="000232E0" w:rsidRPr="00F06974" w:rsidRDefault="000232E0" w:rsidP="000232E0">
      <w:pPr>
        <w:spacing w:line="360" w:lineRule="auto"/>
        <w:ind w:firstLine="360"/>
        <w:jc w:val="both"/>
        <w:rPr>
          <w:sz w:val="28"/>
          <w:szCs w:val="28"/>
        </w:rPr>
      </w:pPr>
      <w:r w:rsidRPr="00F06974">
        <w:rPr>
          <w:sz w:val="28"/>
          <w:szCs w:val="28"/>
        </w:rPr>
        <w:t xml:space="preserve">- простые таблицы (где перечисляются элементы характеризуемого объекта); </w:t>
      </w:r>
    </w:p>
    <w:p w:rsidR="000232E0" w:rsidRPr="00F06974" w:rsidRDefault="000232E0" w:rsidP="000232E0">
      <w:pPr>
        <w:spacing w:line="360" w:lineRule="auto"/>
        <w:ind w:firstLine="360"/>
        <w:jc w:val="both"/>
        <w:rPr>
          <w:sz w:val="28"/>
          <w:szCs w:val="28"/>
        </w:rPr>
      </w:pPr>
      <w:r w:rsidRPr="00F06974">
        <w:rPr>
          <w:sz w:val="28"/>
          <w:szCs w:val="28"/>
        </w:rPr>
        <w:t xml:space="preserve">- групповые таблицы (данные объединяются в группы по однородному признаку); </w:t>
      </w:r>
    </w:p>
    <w:p w:rsidR="000232E0" w:rsidRPr="00F06974" w:rsidRDefault="000232E0" w:rsidP="000232E0">
      <w:pPr>
        <w:spacing w:line="360" w:lineRule="auto"/>
        <w:ind w:firstLine="360"/>
        <w:jc w:val="both"/>
        <w:rPr>
          <w:sz w:val="28"/>
          <w:szCs w:val="28"/>
        </w:rPr>
      </w:pPr>
      <w:r w:rsidRPr="00F06974">
        <w:rPr>
          <w:sz w:val="28"/>
          <w:szCs w:val="28"/>
        </w:rPr>
        <w:t xml:space="preserve">- комбинированные (данные разбиваются на группы и подгруппы по нескольким признакам). </w:t>
      </w:r>
    </w:p>
    <w:p w:rsidR="000232E0" w:rsidRPr="00F06974" w:rsidRDefault="000232E0" w:rsidP="000232E0">
      <w:pPr>
        <w:pStyle w:val="a5"/>
        <w:spacing w:before="0" w:beforeAutospacing="0" w:after="0" w:afterAutospacing="0" w:line="360" w:lineRule="auto"/>
        <w:ind w:firstLine="709"/>
        <w:jc w:val="both"/>
        <w:rPr>
          <w:color w:val="auto"/>
          <w:sz w:val="28"/>
          <w:szCs w:val="28"/>
        </w:rPr>
      </w:pPr>
      <w:r w:rsidRPr="00F06974">
        <w:rPr>
          <w:color w:val="auto"/>
          <w:sz w:val="28"/>
          <w:szCs w:val="28"/>
        </w:rPr>
        <w:t xml:space="preserve">Групповые и комбинированные таблицы предназначены для установления связи между изучаемыми явлениями, а простые таблицы дают перечень информации об изучаемом объекте. </w:t>
      </w:r>
    </w:p>
    <w:p w:rsidR="000232E0" w:rsidRPr="00F06974" w:rsidRDefault="000232E0" w:rsidP="000232E0">
      <w:pPr>
        <w:spacing w:line="360" w:lineRule="auto"/>
        <w:ind w:firstLine="720"/>
        <w:jc w:val="both"/>
        <w:rPr>
          <w:sz w:val="28"/>
        </w:rPr>
      </w:pPr>
      <w:r w:rsidRPr="00C8196C">
        <w:rPr>
          <w:sz w:val="28"/>
        </w:rPr>
        <w:lastRenderedPageBreak/>
        <w:t>Графическим отражением результатов</w:t>
      </w:r>
      <w:r w:rsidRPr="00F06974">
        <w:rPr>
          <w:sz w:val="28"/>
        </w:rPr>
        <w:t xml:space="preserve"> является изображение их на графиках при помощи тех или иных геометрических фигур, линий, точек, - наиболее наглядный способ показа и характеристики анализируемых данных. В экономическом анализе применяют два основных вида графиков</w:t>
      </w:r>
      <w:r w:rsidRPr="00F06974">
        <w:rPr>
          <w:noProof/>
          <w:sz w:val="28"/>
        </w:rPr>
        <w:t xml:space="preserve"> -</w:t>
      </w:r>
      <w:r w:rsidRPr="00F06974">
        <w:rPr>
          <w:sz w:val="28"/>
        </w:rPr>
        <w:t xml:space="preserve"> диаграммы и картограммы. В диаграммах отчетные данные изображаются в виде различных фигур и линий, а в картограммах</w:t>
      </w:r>
      <w:r w:rsidRPr="00F06974">
        <w:rPr>
          <w:noProof/>
          <w:sz w:val="28"/>
        </w:rPr>
        <w:t xml:space="preserve"> -</w:t>
      </w:r>
      <w:r w:rsidRPr="00F06974">
        <w:rPr>
          <w:sz w:val="28"/>
        </w:rPr>
        <w:t xml:space="preserve"> в виде условных обозначений на схемах. В зависимости от способа построения различают столбиковые, секторные (круговые), линейные и фигурные диаграммы.</w:t>
      </w:r>
    </w:p>
    <w:p w:rsidR="000232E0" w:rsidRPr="00F06974" w:rsidRDefault="000232E0" w:rsidP="000232E0">
      <w:pPr>
        <w:pStyle w:val="a5"/>
        <w:spacing w:before="0" w:beforeAutospacing="0" w:after="0" w:afterAutospacing="0" w:line="360" w:lineRule="auto"/>
        <w:ind w:firstLine="709"/>
        <w:jc w:val="both"/>
        <w:rPr>
          <w:color w:val="auto"/>
          <w:sz w:val="28"/>
          <w:szCs w:val="28"/>
        </w:rPr>
      </w:pPr>
      <w:r w:rsidRPr="00C8196C">
        <w:rPr>
          <w:color w:val="auto"/>
          <w:sz w:val="28"/>
        </w:rPr>
        <w:t>Группировки аналитических данных</w:t>
      </w:r>
      <w:r w:rsidRPr="00F06974">
        <w:rPr>
          <w:color w:val="auto"/>
          <w:sz w:val="28"/>
        </w:rPr>
        <w:t xml:space="preserve"> широко применяются при анализе плановых и отчетных показателей. </w:t>
      </w:r>
      <w:r w:rsidRPr="00F06974">
        <w:rPr>
          <w:color w:val="auto"/>
          <w:sz w:val="28"/>
          <w:szCs w:val="28"/>
        </w:rPr>
        <w:t xml:space="preserve">Группировка информации - деление изучаемой совокупности объектов на однородные группы по соответствующим признакам. В зависимости от целей анализа используют структурные типологические и аналитические группировки. Структурные группировки позволяют изучить внутреннее строение показателя и соотношение в нем отдельных частей. Например, с помощью структурной группировки можно изучить состав рабочих по профессиям, стажу работы, по возрасту и т.д. Примером типологической группировки может быть группировка организаций по видам деятельности или по формам собственности. Аналитические группировки используются для определения связей между отдельными изучаемыми объектами. </w:t>
      </w:r>
    </w:p>
    <w:p w:rsidR="000232E0" w:rsidRPr="00F06974" w:rsidRDefault="000232E0" w:rsidP="000232E0">
      <w:pPr>
        <w:pStyle w:val="a5"/>
        <w:spacing w:before="0" w:beforeAutospacing="0" w:after="0" w:afterAutospacing="0" w:line="360" w:lineRule="auto"/>
        <w:ind w:firstLine="709"/>
        <w:jc w:val="both"/>
        <w:rPr>
          <w:color w:val="auto"/>
          <w:sz w:val="28"/>
          <w:szCs w:val="28"/>
        </w:rPr>
      </w:pPr>
      <w:r w:rsidRPr="00F06974">
        <w:rPr>
          <w:color w:val="auto"/>
          <w:sz w:val="28"/>
          <w:szCs w:val="28"/>
        </w:rPr>
        <w:t xml:space="preserve">Группировки подразделяются по сложности построения: </w:t>
      </w:r>
    </w:p>
    <w:p w:rsidR="000232E0" w:rsidRPr="00F06974" w:rsidRDefault="000232E0" w:rsidP="000232E0">
      <w:pPr>
        <w:spacing w:line="360" w:lineRule="auto"/>
        <w:ind w:firstLine="709"/>
        <w:jc w:val="both"/>
        <w:rPr>
          <w:sz w:val="28"/>
          <w:szCs w:val="28"/>
        </w:rPr>
      </w:pPr>
      <w:r w:rsidRPr="00F06974">
        <w:rPr>
          <w:sz w:val="28"/>
          <w:szCs w:val="28"/>
        </w:rPr>
        <w:t xml:space="preserve">- простые (с помощью которых изучается взаимосвязь между объектами, структурированными по определенному признаку); </w:t>
      </w:r>
    </w:p>
    <w:p w:rsidR="000232E0" w:rsidRPr="00F06974" w:rsidRDefault="000232E0" w:rsidP="000232E0">
      <w:pPr>
        <w:spacing w:line="360" w:lineRule="auto"/>
        <w:ind w:firstLine="709"/>
        <w:jc w:val="both"/>
        <w:rPr>
          <w:sz w:val="28"/>
          <w:szCs w:val="28"/>
        </w:rPr>
      </w:pPr>
      <w:r w:rsidRPr="00F06974">
        <w:rPr>
          <w:sz w:val="28"/>
          <w:szCs w:val="28"/>
        </w:rPr>
        <w:t>- комбинированные (сначала делятся по одному признаку, а потом внутри каждой подгруппы происходит деление по другим признакам</w:t>
      </w:r>
      <w:r>
        <w:rPr>
          <w:sz w:val="28"/>
          <w:szCs w:val="28"/>
        </w:rPr>
        <w:t>)</w:t>
      </w:r>
      <w:r w:rsidRPr="00F06974">
        <w:rPr>
          <w:sz w:val="28"/>
          <w:szCs w:val="28"/>
        </w:rPr>
        <w:t xml:space="preserve">. </w:t>
      </w:r>
    </w:p>
    <w:p w:rsidR="000232E0" w:rsidRPr="00F06974" w:rsidRDefault="000232E0" w:rsidP="000232E0">
      <w:pPr>
        <w:spacing w:line="360" w:lineRule="auto"/>
        <w:ind w:firstLine="720"/>
        <w:jc w:val="both"/>
        <w:rPr>
          <w:sz w:val="28"/>
        </w:rPr>
      </w:pPr>
      <w:r w:rsidRPr="00F06974">
        <w:rPr>
          <w:sz w:val="28"/>
        </w:rPr>
        <w:t xml:space="preserve">Только продуманные группировки дают возможность глубоко проанализировать явления, характеризовать их черты, взаимосвязи между отдельными показателями. С их помощью можно показать зависимость уровня затрат от объема продаж, оборачиваемости и др. Без них нельзя </w:t>
      </w:r>
      <w:r w:rsidRPr="00F06974">
        <w:rPr>
          <w:sz w:val="28"/>
        </w:rPr>
        <w:lastRenderedPageBreak/>
        <w:t>узнать, за счет чего перевыполнен или недовыполнен план, как он выполняется разными типами организаций.</w:t>
      </w:r>
    </w:p>
    <w:p w:rsidR="000232E0" w:rsidRPr="00F06974" w:rsidRDefault="000232E0" w:rsidP="000232E0">
      <w:pPr>
        <w:spacing w:line="360" w:lineRule="auto"/>
        <w:ind w:firstLine="720"/>
        <w:jc w:val="both"/>
        <w:rPr>
          <w:sz w:val="28"/>
        </w:rPr>
      </w:pPr>
      <w:r w:rsidRPr="00F06974">
        <w:rPr>
          <w:sz w:val="28"/>
        </w:rPr>
        <w:t xml:space="preserve">В процессе аналитической работы можно сгруппировать подразделения организации по уровню выполнения плана, производительности труда, загрузке оборудования, оснащенности средствами автоматизации и механизации труда и др., чтобы определить уровень экономической эффективности отдельных подразделений организации, выявить резервы улучшения работы отстающих подразделений. </w:t>
      </w:r>
    </w:p>
    <w:p w:rsidR="000232E0" w:rsidRPr="00F06974" w:rsidRDefault="000232E0" w:rsidP="000232E0">
      <w:pPr>
        <w:pStyle w:val="a5"/>
        <w:spacing w:before="0" w:beforeAutospacing="0" w:after="0" w:afterAutospacing="0" w:line="360" w:lineRule="auto"/>
        <w:ind w:firstLine="720"/>
        <w:jc w:val="both"/>
        <w:rPr>
          <w:color w:val="auto"/>
        </w:rPr>
      </w:pPr>
      <w:r w:rsidRPr="00C8196C">
        <w:rPr>
          <w:iCs/>
          <w:color w:val="auto"/>
          <w:sz w:val="28"/>
          <w:szCs w:val="28"/>
        </w:rPr>
        <w:t>Балансовый метод</w:t>
      </w:r>
      <w:r w:rsidRPr="00F06974">
        <w:rPr>
          <w:iCs/>
          <w:color w:val="auto"/>
          <w:sz w:val="28"/>
          <w:szCs w:val="28"/>
        </w:rPr>
        <w:t xml:space="preserve"> </w:t>
      </w:r>
      <w:r w:rsidRPr="00F06974">
        <w:rPr>
          <w:color w:val="auto"/>
          <w:sz w:val="28"/>
          <w:szCs w:val="28"/>
        </w:rPr>
        <w:t xml:space="preserve">состоит в сравнении, соизмерении двух комплексов показателей, стремящихся к определенному равновесию. Он позволяет выявить в результате новый аналитический (балансирующий) показатель. </w:t>
      </w:r>
      <w:r w:rsidRPr="00F06974">
        <w:rPr>
          <w:color w:val="auto"/>
          <w:sz w:val="28"/>
        </w:rPr>
        <w:t>Балансовая увязка различных показателей нужна для изучения отдельных сторон хозяйственной деятельности организаций. С помощью этого приема анализируют соотношение наличия и поступления товарных фондов с их использованием и т.д.</w:t>
      </w:r>
      <w:r w:rsidRPr="00F06974">
        <w:rPr>
          <w:i/>
          <w:iCs/>
          <w:color w:val="auto"/>
        </w:rPr>
        <w:t xml:space="preserve"> </w:t>
      </w:r>
    </w:p>
    <w:p w:rsidR="000232E0" w:rsidRPr="00F06974" w:rsidRDefault="000232E0" w:rsidP="000232E0">
      <w:pPr>
        <w:pStyle w:val="a5"/>
        <w:spacing w:before="0" w:beforeAutospacing="0" w:after="0" w:afterAutospacing="0" w:line="360" w:lineRule="auto"/>
        <w:ind w:firstLine="720"/>
        <w:jc w:val="both"/>
        <w:rPr>
          <w:color w:val="auto"/>
          <w:sz w:val="28"/>
          <w:szCs w:val="28"/>
        </w:rPr>
      </w:pPr>
      <w:r>
        <w:rPr>
          <w:color w:val="auto"/>
          <w:sz w:val="28"/>
          <w:szCs w:val="28"/>
        </w:rPr>
        <w:t>Так</w:t>
      </w:r>
      <w:r w:rsidRPr="00F06974">
        <w:rPr>
          <w:color w:val="auto"/>
          <w:sz w:val="28"/>
          <w:szCs w:val="28"/>
        </w:rPr>
        <w:t>, при анализе обеспеченности организации сырьем сравнивают потребность в сырье, источники покрытия потребности и определяют балансирующий показатель – дефицит или избыток сырья.</w:t>
      </w:r>
    </w:p>
    <w:p w:rsidR="000232E0" w:rsidRPr="00F06974" w:rsidRDefault="000232E0" w:rsidP="000232E0">
      <w:pPr>
        <w:pStyle w:val="a5"/>
        <w:spacing w:before="0" w:beforeAutospacing="0" w:after="0" w:afterAutospacing="0" w:line="360" w:lineRule="auto"/>
        <w:ind w:firstLine="720"/>
        <w:jc w:val="both"/>
        <w:rPr>
          <w:color w:val="auto"/>
          <w:sz w:val="28"/>
          <w:szCs w:val="28"/>
        </w:rPr>
      </w:pPr>
      <w:r w:rsidRPr="00F06974">
        <w:rPr>
          <w:color w:val="auto"/>
          <w:sz w:val="28"/>
          <w:szCs w:val="28"/>
        </w:rPr>
        <w:t>Как вспомогательный, балансовый метод используется для проверки результатов расчетов влияния факторов на результативный совокупный показатель. Если сумма влияния факторов на результативный показатель равна его отклонению от базового значения, то, следовательно, расчеты проведены правильно. Отсутствие равенства свидетельствует о не полном учете факторов или о допущенных ошибках:</w:t>
      </w:r>
    </w:p>
    <w:p w:rsidR="000232E0" w:rsidRPr="00F06974" w:rsidRDefault="000232E0" w:rsidP="00AC2033">
      <w:pPr>
        <w:pStyle w:val="a6"/>
        <w:spacing w:before="0" w:after="0" w:line="240" w:lineRule="auto"/>
        <w:ind w:left="0" w:firstLine="0"/>
        <w:jc w:val="center"/>
        <w:rPr>
          <w:b w:val="0"/>
          <w:sz w:val="28"/>
          <w:szCs w:val="28"/>
        </w:rPr>
      </w:pPr>
      <w:r w:rsidRPr="00F06974">
        <w:rPr>
          <w:position w:val="-28"/>
          <w:sz w:val="28"/>
          <w:szCs w:val="28"/>
        </w:rPr>
        <w:object w:dxaOrig="1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48.75pt" o:ole="">
            <v:imagedata r:id="rId7" o:title=""/>
          </v:shape>
          <o:OLEObject Type="Embed" ProgID="Equation.3" ShapeID="_x0000_i1025" DrawAspect="Content" ObjectID="_1466718411" r:id="rId8"/>
        </w:object>
      </w:r>
      <w:r w:rsidRPr="00F06974">
        <w:rPr>
          <w:sz w:val="28"/>
          <w:szCs w:val="28"/>
        </w:rPr>
        <w:t xml:space="preserve"> ,</w:t>
      </w:r>
    </w:p>
    <w:p w:rsidR="000232E0" w:rsidRPr="00F06974" w:rsidRDefault="000232E0" w:rsidP="000232E0">
      <w:pPr>
        <w:pStyle w:val="a5"/>
        <w:spacing w:before="0" w:beforeAutospacing="0" w:after="0" w:afterAutospacing="0" w:line="360" w:lineRule="auto"/>
        <w:jc w:val="both"/>
        <w:rPr>
          <w:color w:val="auto"/>
          <w:sz w:val="28"/>
          <w:szCs w:val="28"/>
        </w:rPr>
      </w:pPr>
      <w:r w:rsidRPr="00F06974">
        <w:rPr>
          <w:color w:val="auto"/>
          <w:sz w:val="28"/>
          <w:szCs w:val="28"/>
        </w:rPr>
        <w:t xml:space="preserve">где </w:t>
      </w:r>
      <w:r w:rsidRPr="00301D7C">
        <w:rPr>
          <w:i/>
          <w:color w:val="auto"/>
          <w:sz w:val="28"/>
          <w:szCs w:val="28"/>
        </w:rPr>
        <w:t>∆</w:t>
      </w:r>
      <w:r w:rsidRPr="00F06974">
        <w:rPr>
          <w:i/>
          <w:iCs/>
          <w:color w:val="auto"/>
          <w:sz w:val="28"/>
          <w:szCs w:val="28"/>
        </w:rPr>
        <w:t>у</w:t>
      </w:r>
      <w:r w:rsidRPr="00F06974">
        <w:rPr>
          <w:color w:val="auto"/>
          <w:sz w:val="28"/>
          <w:szCs w:val="28"/>
        </w:rPr>
        <w:t xml:space="preserve"> – </w:t>
      </w:r>
      <w:r>
        <w:rPr>
          <w:color w:val="auto"/>
          <w:sz w:val="28"/>
          <w:szCs w:val="28"/>
        </w:rPr>
        <w:t xml:space="preserve">изменение </w:t>
      </w:r>
      <w:r w:rsidRPr="00F06974">
        <w:rPr>
          <w:color w:val="auto"/>
          <w:sz w:val="28"/>
          <w:szCs w:val="28"/>
        </w:rPr>
        <w:t>результативн</w:t>
      </w:r>
      <w:r>
        <w:rPr>
          <w:color w:val="auto"/>
          <w:sz w:val="28"/>
          <w:szCs w:val="28"/>
        </w:rPr>
        <w:t>ого</w:t>
      </w:r>
      <w:r w:rsidRPr="00F06974">
        <w:rPr>
          <w:color w:val="auto"/>
          <w:sz w:val="28"/>
          <w:szCs w:val="28"/>
        </w:rPr>
        <w:t xml:space="preserve"> показател</w:t>
      </w:r>
      <w:r>
        <w:rPr>
          <w:color w:val="auto"/>
          <w:sz w:val="28"/>
          <w:szCs w:val="28"/>
        </w:rPr>
        <w:t>я</w:t>
      </w:r>
      <w:r w:rsidRPr="00F06974">
        <w:rPr>
          <w:color w:val="auto"/>
          <w:sz w:val="28"/>
          <w:szCs w:val="28"/>
        </w:rPr>
        <w:t xml:space="preserve">; </w:t>
      </w:r>
    </w:p>
    <w:p w:rsidR="000232E0" w:rsidRDefault="000232E0" w:rsidP="000232E0">
      <w:pPr>
        <w:pStyle w:val="a5"/>
        <w:spacing w:before="0" w:beforeAutospacing="0" w:after="0" w:afterAutospacing="0" w:line="360" w:lineRule="auto"/>
        <w:jc w:val="both"/>
        <w:rPr>
          <w:color w:val="auto"/>
          <w:sz w:val="28"/>
          <w:szCs w:val="28"/>
        </w:rPr>
      </w:pPr>
      <w:r w:rsidRPr="00F06974">
        <w:rPr>
          <w:i/>
          <w:iCs/>
          <w:color w:val="auto"/>
          <w:sz w:val="28"/>
          <w:szCs w:val="28"/>
        </w:rPr>
        <w:t>x</w:t>
      </w:r>
      <w:r w:rsidRPr="00301D7C">
        <w:rPr>
          <w:i/>
          <w:color w:val="auto"/>
          <w:sz w:val="28"/>
          <w:szCs w:val="28"/>
          <w:vertAlign w:val="subscript"/>
          <w:lang w:val="en-US"/>
        </w:rPr>
        <w:t>i</w:t>
      </w:r>
      <w:r w:rsidRPr="00301D7C">
        <w:rPr>
          <w:i/>
          <w:iCs/>
          <w:color w:val="auto"/>
          <w:sz w:val="28"/>
          <w:szCs w:val="28"/>
        </w:rPr>
        <w:t xml:space="preserve"> </w:t>
      </w:r>
      <w:r w:rsidRPr="00F06974">
        <w:rPr>
          <w:color w:val="auto"/>
          <w:sz w:val="28"/>
          <w:szCs w:val="28"/>
        </w:rPr>
        <w:t xml:space="preserve">– факторы; </w:t>
      </w:r>
    </w:p>
    <w:p w:rsidR="000232E0" w:rsidRPr="00F06974" w:rsidRDefault="000232E0" w:rsidP="000232E0">
      <w:pPr>
        <w:pStyle w:val="a5"/>
        <w:spacing w:before="0" w:beforeAutospacing="0" w:after="0" w:afterAutospacing="0" w:line="360" w:lineRule="auto"/>
        <w:jc w:val="both"/>
        <w:rPr>
          <w:color w:val="auto"/>
          <w:sz w:val="28"/>
          <w:szCs w:val="28"/>
        </w:rPr>
      </w:pPr>
      <w:r w:rsidRPr="00301D7C">
        <w:rPr>
          <w:i/>
          <w:color w:val="auto"/>
          <w:sz w:val="28"/>
          <w:szCs w:val="28"/>
        </w:rPr>
        <w:t>∆</w:t>
      </w:r>
      <w:r w:rsidRPr="00301D7C">
        <w:rPr>
          <w:i/>
          <w:color w:val="auto"/>
          <w:sz w:val="28"/>
          <w:szCs w:val="28"/>
          <w:lang w:val="en-US"/>
        </w:rPr>
        <w:t>y</w:t>
      </w:r>
      <w:r w:rsidRPr="00301D7C">
        <w:rPr>
          <w:i/>
          <w:color w:val="auto"/>
          <w:sz w:val="28"/>
          <w:szCs w:val="28"/>
        </w:rPr>
        <w:t>(</w:t>
      </w:r>
      <w:r w:rsidRPr="00301D7C">
        <w:rPr>
          <w:i/>
          <w:color w:val="auto"/>
          <w:sz w:val="28"/>
          <w:szCs w:val="28"/>
          <w:lang w:val="en-US"/>
        </w:rPr>
        <w:t>x</w:t>
      </w:r>
      <w:r w:rsidRPr="00301D7C">
        <w:rPr>
          <w:i/>
          <w:color w:val="auto"/>
          <w:sz w:val="28"/>
          <w:szCs w:val="28"/>
          <w:vertAlign w:val="subscript"/>
          <w:lang w:val="en-US"/>
        </w:rPr>
        <w:t>i</w:t>
      </w:r>
      <w:r w:rsidRPr="00301D7C">
        <w:rPr>
          <w:color w:val="auto"/>
          <w:sz w:val="28"/>
          <w:szCs w:val="28"/>
        </w:rPr>
        <w:t>)</w:t>
      </w:r>
      <w:r w:rsidRPr="00301D7C">
        <w:rPr>
          <w:color w:val="auto"/>
          <w:sz w:val="28"/>
          <w:szCs w:val="28"/>
          <w:vertAlign w:val="subscript"/>
        </w:rPr>
        <w:t xml:space="preserve"> </w:t>
      </w:r>
      <w:r w:rsidRPr="00F06974">
        <w:rPr>
          <w:color w:val="auto"/>
          <w:sz w:val="28"/>
          <w:szCs w:val="28"/>
        </w:rPr>
        <w:t xml:space="preserve">– </w:t>
      </w:r>
      <w:r>
        <w:rPr>
          <w:color w:val="auto"/>
          <w:sz w:val="28"/>
          <w:szCs w:val="28"/>
        </w:rPr>
        <w:t>изменение</w:t>
      </w:r>
      <w:r w:rsidRPr="00F06974">
        <w:rPr>
          <w:color w:val="auto"/>
          <w:sz w:val="28"/>
          <w:szCs w:val="28"/>
        </w:rPr>
        <w:t xml:space="preserve"> результативного показателя за счет фактора </w:t>
      </w:r>
      <w:r w:rsidRPr="00F06974">
        <w:rPr>
          <w:i/>
          <w:iCs/>
          <w:color w:val="auto"/>
          <w:sz w:val="28"/>
          <w:szCs w:val="28"/>
        </w:rPr>
        <w:t>х</w:t>
      </w:r>
      <w:r w:rsidRPr="00F06974">
        <w:rPr>
          <w:i/>
          <w:iCs/>
          <w:color w:val="auto"/>
          <w:sz w:val="28"/>
          <w:szCs w:val="28"/>
          <w:vertAlign w:val="subscript"/>
        </w:rPr>
        <w:t>i</w:t>
      </w:r>
      <w:r w:rsidRPr="00F06974">
        <w:rPr>
          <w:color w:val="auto"/>
          <w:sz w:val="28"/>
          <w:szCs w:val="28"/>
        </w:rPr>
        <w:t>.</w:t>
      </w:r>
    </w:p>
    <w:p w:rsidR="000232E0" w:rsidRPr="00F06974" w:rsidRDefault="000232E0" w:rsidP="000232E0">
      <w:pPr>
        <w:pStyle w:val="a5"/>
        <w:spacing w:before="0" w:beforeAutospacing="0" w:after="0" w:afterAutospacing="0" w:line="360" w:lineRule="auto"/>
        <w:ind w:firstLine="720"/>
        <w:jc w:val="both"/>
        <w:rPr>
          <w:color w:val="auto"/>
          <w:sz w:val="28"/>
          <w:szCs w:val="28"/>
        </w:rPr>
      </w:pPr>
      <w:r w:rsidRPr="00F06974">
        <w:rPr>
          <w:color w:val="auto"/>
          <w:sz w:val="28"/>
          <w:szCs w:val="28"/>
        </w:rPr>
        <w:lastRenderedPageBreak/>
        <w:t>Балансовый метод применяют также для определения размера влияния отдельных факторов на изменение результативного показателя, если известно влияние остальных факторов:</w:t>
      </w:r>
    </w:p>
    <w:p w:rsidR="000232E0" w:rsidRPr="00F06974" w:rsidRDefault="000232E0" w:rsidP="00884B78">
      <w:pPr>
        <w:pStyle w:val="a6"/>
        <w:jc w:val="center"/>
        <w:rPr>
          <w:b w:val="0"/>
          <w:sz w:val="28"/>
          <w:szCs w:val="28"/>
        </w:rPr>
      </w:pPr>
      <w:r w:rsidRPr="00F06974">
        <w:rPr>
          <w:position w:val="-28"/>
          <w:sz w:val="28"/>
          <w:szCs w:val="28"/>
        </w:rPr>
        <w:object w:dxaOrig="2480" w:dyaOrig="680">
          <v:shape id="_x0000_i1026" type="#_x0000_t75" style="width:177pt;height:48.75pt" o:ole="">
            <v:imagedata r:id="rId9" o:title=""/>
          </v:shape>
          <o:OLEObject Type="Embed" ProgID="Equation.3" ShapeID="_x0000_i1026" DrawAspect="Content" ObjectID="_1466718412" r:id="rId10"/>
        </w:object>
      </w:r>
      <w:r w:rsidRPr="00F06974">
        <w:rPr>
          <w:sz w:val="28"/>
          <w:szCs w:val="28"/>
        </w:rPr>
        <w:t>.</w:t>
      </w:r>
    </w:p>
    <w:p w:rsidR="000232E0" w:rsidRPr="00F06974" w:rsidRDefault="000232E0" w:rsidP="000232E0">
      <w:pPr>
        <w:spacing w:line="360" w:lineRule="auto"/>
        <w:ind w:firstLine="720"/>
        <w:jc w:val="both"/>
        <w:rPr>
          <w:sz w:val="28"/>
        </w:rPr>
      </w:pPr>
      <w:r w:rsidRPr="00F06974">
        <w:rPr>
          <w:sz w:val="28"/>
        </w:rPr>
        <w:t>Балансовый прием анализа чаще всего применяется при изучении финансового положения организаций. С его помощью на основе бухгалтерского баланса сопоставляют данные актива (состав и размещение средств) с данными пассива (источники и целевое назначение средств), устанавливают правильность использования средств, банковских кредитов и т.д.</w:t>
      </w:r>
    </w:p>
    <w:p w:rsidR="000232E0" w:rsidRPr="00F06974" w:rsidRDefault="000232E0" w:rsidP="000232E0">
      <w:pPr>
        <w:spacing w:line="360" w:lineRule="auto"/>
        <w:ind w:firstLine="720"/>
        <w:jc w:val="both"/>
        <w:rPr>
          <w:sz w:val="28"/>
        </w:rPr>
      </w:pPr>
      <w:r w:rsidRPr="00C8196C">
        <w:rPr>
          <w:sz w:val="28"/>
        </w:rPr>
        <w:t>Разработка системы взаимосвязанных аналитических показателей</w:t>
      </w:r>
      <w:r w:rsidRPr="00F06974">
        <w:rPr>
          <w:noProof/>
          <w:sz w:val="28"/>
        </w:rPr>
        <w:t xml:space="preserve"> — </w:t>
      </w:r>
      <w:r w:rsidRPr="00F06974">
        <w:rPr>
          <w:sz w:val="28"/>
        </w:rPr>
        <w:t>прием, котор</w:t>
      </w:r>
      <w:r>
        <w:rPr>
          <w:sz w:val="28"/>
        </w:rPr>
        <w:t xml:space="preserve">ый может быть проиллюстрирован </w:t>
      </w:r>
      <w:r w:rsidRPr="00F06974">
        <w:rPr>
          <w:sz w:val="28"/>
        </w:rPr>
        <w:t xml:space="preserve">тем, что уровень расходов на </w:t>
      </w:r>
      <w:r>
        <w:rPr>
          <w:sz w:val="28"/>
        </w:rPr>
        <w:t>оплату труда</w:t>
      </w:r>
      <w:r w:rsidRPr="00F06974">
        <w:rPr>
          <w:sz w:val="28"/>
        </w:rPr>
        <w:t xml:space="preserve"> взаимосвязан с показателями производительности труда и средней заработной платы одного работника:</w:t>
      </w:r>
    </w:p>
    <w:p w:rsidR="000232E0" w:rsidRPr="00F06974" w:rsidRDefault="000232E0" w:rsidP="00AC3823">
      <w:pPr>
        <w:pStyle w:val="a6"/>
        <w:jc w:val="center"/>
      </w:pPr>
      <w:r w:rsidRPr="00F06974">
        <w:rPr>
          <w:position w:val="-24"/>
          <w:sz w:val="28"/>
          <w:szCs w:val="24"/>
        </w:rPr>
        <w:object w:dxaOrig="1280" w:dyaOrig="600">
          <v:shape id="_x0000_i1027" type="#_x0000_t75" style="width:75pt;height:34.5pt" o:ole="">
            <v:imagedata r:id="rId11" o:title=""/>
          </v:shape>
          <o:OLEObject Type="Embed" ProgID="Equation.3" ShapeID="_x0000_i1027" DrawAspect="Content" ObjectID="_1466718413" r:id="rId12"/>
        </w:object>
      </w:r>
      <w:r w:rsidRPr="00301D7C">
        <w:rPr>
          <w:b w:val="0"/>
          <w:sz w:val="28"/>
          <w:szCs w:val="24"/>
        </w:rPr>
        <w:t>%</w:t>
      </w:r>
      <w:r w:rsidRPr="00F06974">
        <w:rPr>
          <w:sz w:val="28"/>
          <w:szCs w:val="24"/>
        </w:rPr>
        <w:t>,</w:t>
      </w:r>
    </w:p>
    <w:p w:rsidR="000232E0" w:rsidRPr="00F06974" w:rsidRDefault="000232E0" w:rsidP="000232E0">
      <w:pPr>
        <w:spacing w:line="360" w:lineRule="auto"/>
        <w:ind w:firstLine="720"/>
        <w:jc w:val="both"/>
        <w:rPr>
          <w:sz w:val="28"/>
        </w:rPr>
      </w:pPr>
      <w:r w:rsidRPr="00F06974">
        <w:rPr>
          <w:sz w:val="28"/>
        </w:rPr>
        <w:t xml:space="preserve">где </w:t>
      </w:r>
      <w:r w:rsidRPr="00F06974">
        <w:rPr>
          <w:b/>
          <w:i/>
          <w:sz w:val="28"/>
        </w:rPr>
        <w:t>у</w:t>
      </w:r>
      <w:r w:rsidRPr="00F06974">
        <w:rPr>
          <w:noProof/>
          <w:sz w:val="28"/>
        </w:rPr>
        <w:t xml:space="preserve"> —</w:t>
      </w:r>
      <w:r w:rsidRPr="00F06974">
        <w:rPr>
          <w:sz w:val="28"/>
        </w:rPr>
        <w:t xml:space="preserve"> уровень расходов на </w:t>
      </w:r>
      <w:r>
        <w:rPr>
          <w:sz w:val="28"/>
        </w:rPr>
        <w:t>оплату труда</w:t>
      </w:r>
      <w:r w:rsidRPr="00F06974">
        <w:rPr>
          <w:sz w:val="28"/>
        </w:rPr>
        <w:t xml:space="preserve">; </w:t>
      </w:r>
    </w:p>
    <w:p w:rsidR="000232E0" w:rsidRPr="00F06974" w:rsidRDefault="000232E0" w:rsidP="000232E0">
      <w:pPr>
        <w:spacing w:line="360" w:lineRule="auto"/>
        <w:ind w:firstLine="720"/>
        <w:jc w:val="both"/>
        <w:rPr>
          <w:sz w:val="28"/>
        </w:rPr>
      </w:pPr>
      <w:r w:rsidRPr="00F06974">
        <w:rPr>
          <w:b/>
          <w:i/>
          <w:sz w:val="28"/>
        </w:rPr>
        <w:t>СЗ</w:t>
      </w:r>
      <w:r w:rsidRPr="00F06974">
        <w:rPr>
          <w:noProof/>
          <w:sz w:val="28"/>
        </w:rPr>
        <w:t xml:space="preserve"> —</w:t>
      </w:r>
      <w:r w:rsidRPr="00F06974">
        <w:rPr>
          <w:sz w:val="28"/>
        </w:rPr>
        <w:t xml:space="preserve"> средняя заработная плата; </w:t>
      </w:r>
    </w:p>
    <w:p w:rsidR="000232E0" w:rsidRPr="00F06974" w:rsidRDefault="000232E0" w:rsidP="000232E0">
      <w:pPr>
        <w:spacing w:line="360" w:lineRule="auto"/>
        <w:ind w:firstLine="720"/>
        <w:jc w:val="both"/>
        <w:rPr>
          <w:sz w:val="28"/>
        </w:rPr>
      </w:pPr>
      <w:r w:rsidRPr="00F06974">
        <w:rPr>
          <w:b/>
          <w:i/>
          <w:sz w:val="28"/>
        </w:rPr>
        <w:t>П</w:t>
      </w:r>
      <w:r w:rsidRPr="00F06974">
        <w:rPr>
          <w:b/>
          <w:i/>
          <w:noProof/>
          <w:sz w:val="28"/>
        </w:rPr>
        <w:t xml:space="preserve"> </w:t>
      </w:r>
      <w:r w:rsidRPr="00F06974">
        <w:rPr>
          <w:noProof/>
          <w:sz w:val="28"/>
        </w:rPr>
        <w:t>-</w:t>
      </w:r>
      <w:r w:rsidRPr="00F06974">
        <w:rPr>
          <w:sz w:val="28"/>
        </w:rPr>
        <w:t xml:space="preserve"> производительность труда.</w:t>
      </w:r>
    </w:p>
    <w:p w:rsidR="000232E0" w:rsidRPr="00F06974" w:rsidRDefault="000232E0" w:rsidP="000232E0">
      <w:pPr>
        <w:spacing w:line="360" w:lineRule="auto"/>
        <w:ind w:firstLine="720"/>
        <w:jc w:val="both"/>
        <w:rPr>
          <w:sz w:val="28"/>
        </w:rPr>
      </w:pPr>
      <w:r w:rsidRPr="00F06974">
        <w:rPr>
          <w:sz w:val="28"/>
        </w:rPr>
        <w:t xml:space="preserve">Взаимосвязь существует и между уровнем расходов на </w:t>
      </w:r>
      <w:r>
        <w:rPr>
          <w:sz w:val="28"/>
        </w:rPr>
        <w:t>оплату труда</w:t>
      </w:r>
      <w:r w:rsidRPr="00F06974">
        <w:rPr>
          <w:sz w:val="28"/>
        </w:rPr>
        <w:t xml:space="preserve">, общим объемом </w:t>
      </w:r>
      <w:r>
        <w:rPr>
          <w:sz w:val="28"/>
        </w:rPr>
        <w:t>производства</w:t>
      </w:r>
      <w:r w:rsidRPr="00F06974">
        <w:rPr>
          <w:sz w:val="28"/>
        </w:rPr>
        <w:t xml:space="preserve"> и фондом оплаты труда:</w:t>
      </w:r>
    </w:p>
    <w:p w:rsidR="000232E0" w:rsidRPr="00F06974" w:rsidRDefault="000232E0" w:rsidP="00AC3823">
      <w:pPr>
        <w:pStyle w:val="a6"/>
        <w:jc w:val="center"/>
        <w:rPr>
          <w:sz w:val="28"/>
          <w:szCs w:val="24"/>
        </w:rPr>
      </w:pPr>
      <w:r w:rsidRPr="00F06974">
        <w:rPr>
          <w:position w:val="-24"/>
          <w:sz w:val="28"/>
          <w:szCs w:val="24"/>
        </w:rPr>
        <w:object w:dxaOrig="1520" w:dyaOrig="600">
          <v:shape id="_x0000_i1028" type="#_x0000_t75" style="width:91.5pt;height:36pt" o:ole="">
            <v:imagedata r:id="rId13" o:title=""/>
          </v:shape>
          <o:OLEObject Type="Embed" ProgID="Equation.3" ShapeID="_x0000_i1028" DrawAspect="Content" ObjectID="_1466718414" r:id="rId14"/>
        </w:object>
      </w:r>
      <w:r w:rsidRPr="00301D7C">
        <w:rPr>
          <w:b w:val="0"/>
          <w:sz w:val="28"/>
          <w:szCs w:val="24"/>
        </w:rPr>
        <w:t>%</w:t>
      </w:r>
      <w:r w:rsidRPr="00F06974">
        <w:rPr>
          <w:sz w:val="28"/>
          <w:szCs w:val="24"/>
        </w:rPr>
        <w:t>,</w:t>
      </w:r>
    </w:p>
    <w:p w:rsidR="000232E0" w:rsidRPr="00F06974" w:rsidRDefault="000232E0" w:rsidP="000232E0">
      <w:pPr>
        <w:spacing w:line="360" w:lineRule="auto"/>
        <w:ind w:firstLine="720"/>
        <w:jc w:val="both"/>
        <w:rPr>
          <w:sz w:val="28"/>
        </w:rPr>
      </w:pPr>
      <w:r w:rsidRPr="00F06974">
        <w:rPr>
          <w:sz w:val="28"/>
        </w:rPr>
        <w:t xml:space="preserve">где </w:t>
      </w:r>
      <w:r w:rsidRPr="00F06974">
        <w:rPr>
          <w:b/>
          <w:i/>
          <w:sz w:val="28"/>
        </w:rPr>
        <w:t>ФОТ</w:t>
      </w:r>
      <w:r w:rsidRPr="00F06974">
        <w:rPr>
          <w:noProof/>
          <w:sz w:val="28"/>
        </w:rPr>
        <w:t xml:space="preserve"> -</w:t>
      </w:r>
      <w:r w:rsidRPr="00F06974">
        <w:rPr>
          <w:sz w:val="28"/>
        </w:rPr>
        <w:t xml:space="preserve"> фонд оплаты труда; </w:t>
      </w:r>
    </w:p>
    <w:p w:rsidR="000232E0" w:rsidRPr="00F06974" w:rsidRDefault="000232E0" w:rsidP="000232E0">
      <w:pPr>
        <w:spacing w:line="360" w:lineRule="auto"/>
        <w:ind w:firstLine="720"/>
        <w:jc w:val="both"/>
        <w:rPr>
          <w:sz w:val="28"/>
        </w:rPr>
      </w:pPr>
      <w:r w:rsidRPr="00F06974">
        <w:rPr>
          <w:b/>
          <w:i/>
          <w:sz w:val="28"/>
        </w:rPr>
        <w:t>Т</w:t>
      </w:r>
      <w:r w:rsidRPr="00F06974">
        <w:rPr>
          <w:noProof/>
          <w:sz w:val="28"/>
        </w:rPr>
        <w:t xml:space="preserve"> –</w:t>
      </w:r>
      <w:r w:rsidRPr="00F06974">
        <w:rPr>
          <w:sz w:val="28"/>
        </w:rPr>
        <w:t xml:space="preserve"> объем продаж товаров.</w:t>
      </w:r>
    </w:p>
    <w:p w:rsidR="000232E0" w:rsidRPr="00F06974" w:rsidRDefault="000232E0" w:rsidP="000232E0">
      <w:pPr>
        <w:spacing w:line="360" w:lineRule="auto"/>
        <w:ind w:firstLine="720"/>
        <w:jc w:val="both"/>
        <w:rPr>
          <w:sz w:val="28"/>
        </w:rPr>
      </w:pPr>
      <w:r w:rsidRPr="00F06974">
        <w:rPr>
          <w:sz w:val="28"/>
        </w:rPr>
        <w:t xml:space="preserve">Каждый из показателей, приведенных в </w:t>
      </w:r>
      <w:r>
        <w:rPr>
          <w:sz w:val="28"/>
        </w:rPr>
        <w:t>формуле</w:t>
      </w:r>
      <w:r w:rsidRPr="00F06974">
        <w:rPr>
          <w:sz w:val="28"/>
        </w:rPr>
        <w:t xml:space="preserve">, также определяется путем разработки системы взаимосвязанных показателей. Например, соотношения между фондом оплаты труда и средней заработной платой, </w:t>
      </w:r>
      <w:r w:rsidRPr="00F06974">
        <w:rPr>
          <w:sz w:val="28"/>
        </w:rPr>
        <w:lastRenderedPageBreak/>
        <w:t xml:space="preserve">между общим объемом </w:t>
      </w:r>
      <w:r>
        <w:rPr>
          <w:sz w:val="28"/>
        </w:rPr>
        <w:t>производства</w:t>
      </w:r>
      <w:r w:rsidRPr="00F06974">
        <w:rPr>
          <w:sz w:val="28"/>
        </w:rPr>
        <w:t xml:space="preserve"> и объемом </w:t>
      </w:r>
      <w:r>
        <w:rPr>
          <w:sz w:val="28"/>
        </w:rPr>
        <w:t>производства</w:t>
      </w:r>
      <w:r w:rsidRPr="00F06974">
        <w:rPr>
          <w:sz w:val="28"/>
        </w:rPr>
        <w:t xml:space="preserve"> на одного работника </w:t>
      </w:r>
      <w:r>
        <w:rPr>
          <w:sz w:val="28"/>
        </w:rPr>
        <w:t xml:space="preserve">зависят от </w:t>
      </w:r>
      <w:r w:rsidRPr="00F06974">
        <w:rPr>
          <w:sz w:val="28"/>
        </w:rPr>
        <w:t>численност</w:t>
      </w:r>
      <w:r>
        <w:rPr>
          <w:sz w:val="28"/>
        </w:rPr>
        <w:t>и</w:t>
      </w:r>
      <w:r w:rsidRPr="00F06974">
        <w:rPr>
          <w:sz w:val="28"/>
        </w:rPr>
        <w:t xml:space="preserve"> работников.</w:t>
      </w:r>
    </w:p>
    <w:p w:rsidR="000232E0" w:rsidRPr="00F06974" w:rsidRDefault="000232E0" w:rsidP="000232E0">
      <w:pPr>
        <w:spacing w:line="360" w:lineRule="auto"/>
        <w:ind w:firstLine="720"/>
        <w:jc w:val="both"/>
        <w:rPr>
          <w:sz w:val="28"/>
        </w:rPr>
      </w:pPr>
      <w:r w:rsidRPr="00F06974">
        <w:rPr>
          <w:sz w:val="28"/>
        </w:rPr>
        <w:t xml:space="preserve">Способ детализации общих показателей </w:t>
      </w:r>
      <w:r>
        <w:rPr>
          <w:sz w:val="28"/>
        </w:rPr>
        <w:t>может быть использован</w:t>
      </w:r>
      <w:r w:rsidRPr="00F06974">
        <w:rPr>
          <w:sz w:val="28"/>
        </w:rPr>
        <w:t xml:space="preserve"> с целью анализа ритмичности работы организаций. Изменение уровня продаж интересно не только с точки зрения его динамики, но также и для характеристики равномерности выполнения плана. Проще всего для этого непосредственно сопоставить проценты выполнения плана отдельными подразделениями </w:t>
      </w:r>
      <w:r>
        <w:rPr>
          <w:sz w:val="28"/>
        </w:rPr>
        <w:t>по</w:t>
      </w:r>
      <w:r w:rsidRPr="00F06974">
        <w:rPr>
          <w:sz w:val="28"/>
        </w:rPr>
        <w:t xml:space="preserve"> срокам</w:t>
      </w:r>
      <w:r>
        <w:rPr>
          <w:sz w:val="28"/>
        </w:rPr>
        <w:t>и</w:t>
      </w:r>
      <w:r w:rsidRPr="00F06974">
        <w:rPr>
          <w:sz w:val="28"/>
        </w:rPr>
        <w:t xml:space="preserve"> </w:t>
      </w:r>
      <w:r>
        <w:rPr>
          <w:sz w:val="28"/>
        </w:rPr>
        <w:t xml:space="preserve">производства </w:t>
      </w:r>
      <w:r w:rsidRPr="00F06974">
        <w:rPr>
          <w:sz w:val="28"/>
        </w:rPr>
        <w:t>(в течение квартала, декады и т.д.).</w:t>
      </w:r>
    </w:p>
    <w:p w:rsidR="000232E0" w:rsidRPr="00F06974" w:rsidRDefault="000232E0" w:rsidP="000232E0">
      <w:pPr>
        <w:pStyle w:val="a5"/>
        <w:spacing w:before="0" w:beforeAutospacing="0" w:after="0" w:afterAutospacing="0" w:line="360" w:lineRule="auto"/>
        <w:ind w:firstLine="720"/>
        <w:jc w:val="both"/>
        <w:rPr>
          <w:color w:val="auto"/>
          <w:sz w:val="28"/>
          <w:szCs w:val="28"/>
        </w:rPr>
      </w:pPr>
      <w:r w:rsidRPr="00C8196C">
        <w:rPr>
          <w:iCs/>
          <w:color w:val="auto"/>
          <w:sz w:val="28"/>
          <w:szCs w:val="28"/>
        </w:rPr>
        <w:t>Метод корреляционного и регрессионного</w:t>
      </w:r>
      <w:r w:rsidRPr="00F06974">
        <w:rPr>
          <w:b/>
          <w:iCs/>
          <w:color w:val="auto"/>
          <w:sz w:val="28"/>
          <w:szCs w:val="28"/>
        </w:rPr>
        <w:t xml:space="preserve"> </w:t>
      </w:r>
      <w:r w:rsidRPr="00F06974">
        <w:rPr>
          <w:iCs/>
          <w:color w:val="auto"/>
          <w:sz w:val="28"/>
          <w:szCs w:val="28"/>
        </w:rPr>
        <w:t xml:space="preserve"> анализа</w:t>
      </w:r>
      <w:r w:rsidRPr="00F06974">
        <w:rPr>
          <w:color w:val="auto"/>
          <w:sz w:val="28"/>
          <w:szCs w:val="28"/>
        </w:rPr>
        <w:t xml:space="preserve"> широко используется для определения тесноты связи между показателями не находящимися в функциональной зависимости, т.е. связь проявляется не в каждом отдельном случае, а в определенной зависимости.</w:t>
      </w:r>
    </w:p>
    <w:p w:rsidR="000232E0" w:rsidRPr="00F06974" w:rsidRDefault="000232E0" w:rsidP="000232E0">
      <w:pPr>
        <w:spacing w:line="360" w:lineRule="auto"/>
        <w:ind w:firstLine="720"/>
        <w:jc w:val="both"/>
        <w:rPr>
          <w:sz w:val="28"/>
          <w:szCs w:val="28"/>
        </w:rPr>
      </w:pPr>
      <w:r w:rsidRPr="00F06974">
        <w:rPr>
          <w:sz w:val="28"/>
          <w:szCs w:val="28"/>
        </w:rPr>
        <w:t>Метод корреляционного анализа чаще всего используют, чтобы установить взаимосвязи между экономическими показателями, не находящимися в функциональной зависимости, т.е. когда изменение одного экономического показателя не вызывает определенное и неизбежное изменение другого. Например, на уровень средней заработной платы работника влияет его квалификация</w:t>
      </w:r>
      <w:r>
        <w:rPr>
          <w:sz w:val="28"/>
          <w:szCs w:val="28"/>
        </w:rPr>
        <w:t>. О</w:t>
      </w:r>
      <w:r w:rsidRPr="00F06974">
        <w:rPr>
          <w:sz w:val="28"/>
          <w:szCs w:val="28"/>
        </w:rPr>
        <w:t xml:space="preserve">днако </w:t>
      </w:r>
      <w:r>
        <w:rPr>
          <w:sz w:val="28"/>
          <w:szCs w:val="28"/>
        </w:rPr>
        <w:t xml:space="preserve">уровень </w:t>
      </w:r>
      <w:r w:rsidRPr="00F06974">
        <w:rPr>
          <w:sz w:val="28"/>
          <w:szCs w:val="28"/>
        </w:rPr>
        <w:t>оплаты труда работников с одинаковой квалификацией может быть различен, так как на него влияют и такие факторы, как организация производственного процесса, производительность труда и др. Вероятностная зависимость между явлениями, не имеющая функционального характера, называется корреляционной.</w:t>
      </w:r>
    </w:p>
    <w:p w:rsidR="000232E0" w:rsidRPr="00F06974" w:rsidRDefault="000232E0" w:rsidP="000232E0">
      <w:pPr>
        <w:spacing w:line="360" w:lineRule="auto"/>
        <w:ind w:firstLine="720"/>
        <w:jc w:val="both"/>
        <w:rPr>
          <w:sz w:val="28"/>
          <w:szCs w:val="28"/>
        </w:rPr>
      </w:pPr>
      <w:r w:rsidRPr="00F06974">
        <w:rPr>
          <w:sz w:val="28"/>
          <w:szCs w:val="28"/>
        </w:rPr>
        <w:t>С помощью корреляции решаются две главные задачи:</w:t>
      </w:r>
    </w:p>
    <w:p w:rsidR="000232E0" w:rsidRPr="00F06974" w:rsidRDefault="000232E0" w:rsidP="000232E0">
      <w:pPr>
        <w:pStyle w:val="a5"/>
        <w:numPr>
          <w:ilvl w:val="0"/>
          <w:numId w:val="2"/>
        </w:numPr>
        <w:tabs>
          <w:tab w:val="num" w:pos="0"/>
        </w:tabs>
        <w:spacing w:before="0" w:beforeAutospacing="0" w:after="0" w:afterAutospacing="0" w:line="360" w:lineRule="auto"/>
        <w:ind w:left="0" w:firstLine="0"/>
        <w:jc w:val="both"/>
        <w:rPr>
          <w:color w:val="auto"/>
          <w:sz w:val="28"/>
          <w:szCs w:val="28"/>
        </w:rPr>
      </w:pPr>
      <w:r w:rsidRPr="00F06974">
        <w:rPr>
          <w:color w:val="auto"/>
          <w:sz w:val="28"/>
          <w:szCs w:val="28"/>
        </w:rPr>
        <w:t>составляется модель действующих факторов (уравнение регрессии);</w:t>
      </w:r>
    </w:p>
    <w:p w:rsidR="000232E0" w:rsidRPr="00F06974" w:rsidRDefault="000232E0" w:rsidP="000232E0">
      <w:pPr>
        <w:pStyle w:val="a5"/>
        <w:numPr>
          <w:ilvl w:val="0"/>
          <w:numId w:val="2"/>
        </w:numPr>
        <w:tabs>
          <w:tab w:val="num" w:pos="0"/>
        </w:tabs>
        <w:spacing w:before="0" w:beforeAutospacing="0" w:after="0" w:afterAutospacing="0" w:line="360" w:lineRule="auto"/>
        <w:ind w:left="0" w:firstLine="0"/>
        <w:jc w:val="both"/>
        <w:rPr>
          <w:color w:val="auto"/>
          <w:sz w:val="28"/>
          <w:szCs w:val="28"/>
        </w:rPr>
      </w:pPr>
      <w:r w:rsidRPr="00F06974">
        <w:rPr>
          <w:color w:val="auto"/>
          <w:sz w:val="28"/>
          <w:szCs w:val="28"/>
        </w:rPr>
        <w:t>дается количественная оценка тесноты связей (коэффициент корреляции).</w:t>
      </w:r>
    </w:p>
    <w:p w:rsidR="000232E0" w:rsidRPr="00F06974" w:rsidRDefault="000232E0" w:rsidP="000232E0">
      <w:pPr>
        <w:pStyle w:val="a5"/>
        <w:spacing w:before="0" w:beforeAutospacing="0" w:after="0" w:afterAutospacing="0" w:line="360" w:lineRule="auto"/>
        <w:ind w:firstLine="709"/>
        <w:jc w:val="both"/>
        <w:rPr>
          <w:color w:val="auto"/>
          <w:sz w:val="28"/>
          <w:szCs w:val="28"/>
        </w:rPr>
      </w:pPr>
      <w:r w:rsidRPr="00C8196C">
        <w:rPr>
          <w:color w:val="auto"/>
          <w:sz w:val="28"/>
          <w:szCs w:val="28"/>
        </w:rPr>
        <w:t>Эвристические методы</w:t>
      </w:r>
      <w:r w:rsidRPr="00F06974">
        <w:rPr>
          <w:color w:val="auto"/>
          <w:sz w:val="28"/>
          <w:szCs w:val="28"/>
        </w:rPr>
        <w:t xml:space="preserve"> относятся к неформальным методам решения экономических задач. Они используются в тех случаях, когда основным </w:t>
      </w:r>
      <w:r w:rsidRPr="00F06974">
        <w:rPr>
          <w:color w:val="auto"/>
          <w:sz w:val="28"/>
          <w:szCs w:val="28"/>
        </w:rPr>
        <w:lastRenderedPageBreak/>
        <w:t xml:space="preserve">источником получения информации является интуиция ученых и специалистов, работающих в определенных сферах науки и бизнеса. Из них наиболее распространенным является метод экспертных оценок. Сущность этого метода заключается в организованном сборе суждений специалистов по исследуемой проблеме с последующей обработкой полученных ответов. При использовании этого метода проводится опрос специалистов. Такой опрос может быть индивидуальным, коллегиальным, очным или анонимным. Организаторы такого опроса определяют объекты и цели экспертизы, подбирают экспертов (причем компетентных), а затем анализируют и обобщают результаты экспертизы. </w:t>
      </w:r>
    </w:p>
    <w:p w:rsidR="000232E0" w:rsidRPr="00F06974" w:rsidRDefault="000232E0" w:rsidP="000232E0">
      <w:pPr>
        <w:pStyle w:val="a5"/>
        <w:spacing w:before="0" w:beforeAutospacing="0" w:after="0" w:afterAutospacing="0" w:line="360" w:lineRule="auto"/>
        <w:ind w:firstLine="709"/>
        <w:jc w:val="both"/>
        <w:rPr>
          <w:color w:val="auto"/>
          <w:sz w:val="28"/>
          <w:szCs w:val="28"/>
        </w:rPr>
      </w:pPr>
      <w:r w:rsidRPr="00F06974">
        <w:rPr>
          <w:color w:val="auto"/>
          <w:sz w:val="28"/>
          <w:szCs w:val="28"/>
        </w:rPr>
        <w:t xml:space="preserve">Разновидностями метода экспертных оценок являются: </w:t>
      </w:r>
    </w:p>
    <w:p w:rsidR="000232E0" w:rsidRPr="00F06974" w:rsidRDefault="000232E0" w:rsidP="000232E0">
      <w:pPr>
        <w:spacing w:line="360" w:lineRule="auto"/>
        <w:ind w:firstLine="709"/>
        <w:jc w:val="both"/>
        <w:rPr>
          <w:sz w:val="28"/>
          <w:szCs w:val="28"/>
        </w:rPr>
      </w:pPr>
      <w:r w:rsidRPr="00F06974">
        <w:rPr>
          <w:sz w:val="28"/>
          <w:szCs w:val="28"/>
        </w:rPr>
        <w:t xml:space="preserve">- метод "мозговой атаки" (возникновение идей происходит в творческом споре и личном контакте специалистов); </w:t>
      </w:r>
    </w:p>
    <w:p w:rsidR="000232E0" w:rsidRPr="00F06974" w:rsidRDefault="000232E0" w:rsidP="000232E0">
      <w:pPr>
        <w:spacing w:line="360" w:lineRule="auto"/>
        <w:ind w:firstLine="709"/>
        <w:jc w:val="both"/>
        <w:rPr>
          <w:sz w:val="28"/>
          <w:szCs w:val="28"/>
        </w:rPr>
      </w:pPr>
      <w:r w:rsidRPr="00F06974">
        <w:rPr>
          <w:sz w:val="28"/>
          <w:szCs w:val="28"/>
        </w:rPr>
        <w:t xml:space="preserve">- метод "мозгового штурма" (когда одна группа экспертов выдвигает идею, а другая ее анализирует); </w:t>
      </w:r>
    </w:p>
    <w:p w:rsidR="000232E0" w:rsidRPr="00F06974" w:rsidRDefault="000232E0" w:rsidP="000232E0">
      <w:pPr>
        <w:spacing w:line="360" w:lineRule="auto"/>
        <w:ind w:firstLine="709"/>
        <w:jc w:val="both"/>
        <w:rPr>
          <w:sz w:val="28"/>
          <w:szCs w:val="28"/>
        </w:rPr>
      </w:pPr>
      <w:r w:rsidRPr="00F06974">
        <w:rPr>
          <w:sz w:val="28"/>
          <w:szCs w:val="28"/>
        </w:rPr>
        <w:t xml:space="preserve">-  метод "дельфи" (предусматривает анонимный опрос специалиста по заранее подготовленным вопросам с последующей обработкой ответов). </w:t>
      </w:r>
    </w:p>
    <w:p w:rsidR="000232E0" w:rsidRPr="00F06974" w:rsidRDefault="000232E0" w:rsidP="000232E0">
      <w:pPr>
        <w:spacing w:line="360" w:lineRule="auto"/>
        <w:ind w:firstLine="720"/>
        <w:jc w:val="both"/>
        <w:rPr>
          <w:sz w:val="28"/>
        </w:rPr>
      </w:pPr>
      <w:r w:rsidRPr="00F06974">
        <w:rPr>
          <w:sz w:val="28"/>
        </w:rPr>
        <w:t xml:space="preserve">В аналитической работе имеют широкое распространение </w:t>
      </w:r>
      <w:r w:rsidRPr="00C8196C">
        <w:rPr>
          <w:sz w:val="28"/>
        </w:rPr>
        <w:t>методы математического программирования, сетевого планирования, теории игр, теории массового обслуживания.</w:t>
      </w:r>
      <w:r w:rsidRPr="00F06974">
        <w:rPr>
          <w:sz w:val="28"/>
        </w:rPr>
        <w:t xml:space="preserve"> С их помощью решают наиболее сложные аналитические задачи, неразрешимые традиционными методами. Например, определяют оптимальные варианты перевозки грузов из большого количества пунктов, размещения торговой сети, прикрепления розничных торговых организаций к поставщикам и т.д. </w:t>
      </w:r>
    </w:p>
    <w:p w:rsidR="000232E0" w:rsidRPr="00F06974" w:rsidRDefault="000232E0" w:rsidP="000232E0">
      <w:pPr>
        <w:pStyle w:val="a5"/>
        <w:spacing w:before="0" w:beforeAutospacing="0" w:after="0" w:afterAutospacing="0" w:line="360" w:lineRule="auto"/>
        <w:ind w:firstLine="720"/>
        <w:jc w:val="both"/>
        <w:rPr>
          <w:color w:val="auto"/>
          <w:sz w:val="28"/>
          <w:szCs w:val="28"/>
        </w:rPr>
      </w:pPr>
      <w:r w:rsidRPr="00C8196C">
        <w:rPr>
          <w:iCs/>
          <w:color w:val="auto"/>
          <w:sz w:val="28"/>
          <w:szCs w:val="28"/>
        </w:rPr>
        <w:t>Матричные модели</w:t>
      </w:r>
      <w:r w:rsidRPr="00F06974">
        <w:rPr>
          <w:color w:val="auto"/>
          <w:sz w:val="28"/>
          <w:szCs w:val="28"/>
        </w:rPr>
        <w:t xml:space="preserve"> представляют собой схематическое отражение экономического явления или процесса с помощью научной абстракции. Наибольшее распространение здесь получил метод анализа «затраты-выпуск», строящийся по шахматной схеме и позволяющий в наиболее компактной форме представить взаимосвязь затрат и результатов производства.</w:t>
      </w:r>
    </w:p>
    <w:p w:rsidR="000232E0" w:rsidRPr="00F06974" w:rsidRDefault="000232E0" w:rsidP="000232E0">
      <w:pPr>
        <w:pStyle w:val="a5"/>
        <w:spacing w:before="0" w:beforeAutospacing="0" w:after="0" w:afterAutospacing="0" w:line="360" w:lineRule="auto"/>
        <w:ind w:firstLine="720"/>
        <w:jc w:val="both"/>
        <w:rPr>
          <w:color w:val="auto"/>
          <w:sz w:val="28"/>
          <w:szCs w:val="28"/>
        </w:rPr>
      </w:pPr>
      <w:r w:rsidRPr="00C8196C">
        <w:rPr>
          <w:iCs/>
          <w:color w:val="auto"/>
          <w:sz w:val="28"/>
          <w:szCs w:val="28"/>
        </w:rPr>
        <w:lastRenderedPageBreak/>
        <w:t>Математическое программирование</w:t>
      </w:r>
      <w:r w:rsidRPr="00F06974">
        <w:rPr>
          <w:color w:val="auto"/>
          <w:sz w:val="28"/>
          <w:szCs w:val="28"/>
        </w:rPr>
        <w:t xml:space="preserve"> – это основное средство решения задач по оптимизации производственно-хозяйственной деятельности.</w:t>
      </w:r>
    </w:p>
    <w:p w:rsidR="000232E0" w:rsidRPr="00F06974" w:rsidRDefault="000232E0" w:rsidP="000232E0">
      <w:pPr>
        <w:pStyle w:val="a5"/>
        <w:spacing w:before="0" w:beforeAutospacing="0" w:after="0" w:afterAutospacing="0" w:line="360" w:lineRule="auto"/>
        <w:ind w:firstLine="720"/>
        <w:jc w:val="both"/>
        <w:rPr>
          <w:color w:val="auto"/>
          <w:sz w:val="28"/>
          <w:szCs w:val="28"/>
        </w:rPr>
      </w:pPr>
      <w:r w:rsidRPr="00C8196C">
        <w:rPr>
          <w:iCs/>
          <w:color w:val="auto"/>
          <w:sz w:val="28"/>
          <w:szCs w:val="28"/>
        </w:rPr>
        <w:t>Метод исследования операций</w:t>
      </w:r>
      <w:r w:rsidRPr="00F06974">
        <w:rPr>
          <w:iCs/>
          <w:color w:val="auto"/>
          <w:sz w:val="28"/>
          <w:szCs w:val="28"/>
        </w:rPr>
        <w:t xml:space="preserve"> </w:t>
      </w:r>
      <w:r w:rsidRPr="00F06974">
        <w:rPr>
          <w:color w:val="auto"/>
          <w:sz w:val="28"/>
          <w:szCs w:val="28"/>
        </w:rPr>
        <w:t>направлен на изучение экономических систем, в том числе производственно-хозяйственной деятельности организаций, с целью определения такого сочетания структурных взаимосвязанных элементов систем, которое в наибольшей степени позволяет определить наилучший экономический показатель из ряда возможных.</w:t>
      </w:r>
    </w:p>
    <w:p w:rsidR="000232E0" w:rsidRPr="00F06974" w:rsidRDefault="000232E0" w:rsidP="000232E0">
      <w:pPr>
        <w:pStyle w:val="a5"/>
        <w:spacing w:before="0" w:beforeAutospacing="0" w:after="0" w:afterAutospacing="0" w:line="360" w:lineRule="auto"/>
        <w:ind w:firstLine="720"/>
        <w:jc w:val="both"/>
        <w:rPr>
          <w:color w:val="auto"/>
          <w:sz w:val="28"/>
          <w:szCs w:val="28"/>
        </w:rPr>
      </w:pPr>
      <w:r w:rsidRPr="00C8196C">
        <w:rPr>
          <w:iCs/>
          <w:color w:val="auto"/>
          <w:sz w:val="28"/>
          <w:szCs w:val="28"/>
        </w:rPr>
        <w:t>Теория игр</w:t>
      </w:r>
      <w:r w:rsidRPr="00F06974">
        <w:rPr>
          <w:color w:val="auto"/>
          <w:sz w:val="28"/>
          <w:szCs w:val="28"/>
        </w:rPr>
        <w:t xml:space="preserve"> как раздел исследования операций - это теория математических моделей принятия оптимальных решений в условиях неопределенности или конфликта нескольких сторон, имеющих различные интересы.</w:t>
      </w:r>
    </w:p>
    <w:p w:rsidR="000232E0" w:rsidRPr="00F06974" w:rsidRDefault="000232E0" w:rsidP="000232E0">
      <w:pPr>
        <w:spacing w:line="360" w:lineRule="auto"/>
        <w:ind w:firstLine="720"/>
        <w:jc w:val="both"/>
        <w:rPr>
          <w:sz w:val="28"/>
        </w:rPr>
      </w:pPr>
      <w:r w:rsidRPr="00F06974">
        <w:rPr>
          <w:sz w:val="28"/>
        </w:rPr>
        <w:t>В экономическом анализе также используются методы, основанные на кибернетических подходах и решениях (методы имитации, обучения, распознания образов), методы математической теории планирования, экстремальных экспериментов, эвристические методы (методы адаптационной оптимизации и адаптационного контроля)</w:t>
      </w:r>
      <w:r w:rsidRPr="00F06974">
        <w:rPr>
          <w:noProof/>
          <w:sz w:val="28"/>
        </w:rPr>
        <w:t>.</w:t>
      </w:r>
      <w:r w:rsidRPr="00F06974">
        <w:rPr>
          <w:sz w:val="28"/>
        </w:rPr>
        <w:t xml:space="preserve"> Эти методы получают все большее распространение благодаря использованию информационных и компьютерных технологий.</w:t>
      </w:r>
    </w:p>
    <w:p w:rsidR="00A32C6C" w:rsidRDefault="00A32C6C" w:rsidP="00A32C6C">
      <w:pPr>
        <w:spacing w:line="360" w:lineRule="auto"/>
        <w:ind w:firstLine="720"/>
        <w:jc w:val="both"/>
        <w:rPr>
          <w:sz w:val="28"/>
          <w:szCs w:val="28"/>
        </w:rPr>
      </w:pPr>
    </w:p>
    <w:p w:rsidR="00A32C6C" w:rsidRDefault="00A32C6C" w:rsidP="00CD2E43">
      <w:pPr>
        <w:spacing w:line="360" w:lineRule="auto"/>
        <w:ind w:firstLine="720"/>
        <w:jc w:val="both"/>
      </w:pPr>
    </w:p>
    <w:p w:rsidR="006F4988" w:rsidRDefault="006F4988" w:rsidP="00CD2E43">
      <w:pPr>
        <w:spacing w:line="360" w:lineRule="auto"/>
        <w:ind w:firstLine="720"/>
        <w:jc w:val="both"/>
      </w:pPr>
    </w:p>
    <w:p w:rsidR="006F4988" w:rsidRDefault="006F4988" w:rsidP="006F4988">
      <w:pPr>
        <w:spacing w:line="360" w:lineRule="auto"/>
        <w:jc w:val="center"/>
        <w:rPr>
          <w:b/>
          <w:sz w:val="32"/>
          <w:szCs w:val="32"/>
        </w:rPr>
      </w:pPr>
      <w:r>
        <w:br w:type="page"/>
      </w:r>
      <w:r w:rsidRPr="00D7559E">
        <w:rPr>
          <w:b/>
          <w:sz w:val="32"/>
          <w:szCs w:val="32"/>
        </w:rPr>
        <w:lastRenderedPageBreak/>
        <w:t>2. Анализ финансового состояния ООО «585».</w:t>
      </w:r>
    </w:p>
    <w:p w:rsidR="00D7559E" w:rsidRPr="00D7559E" w:rsidRDefault="00D7559E" w:rsidP="006F4988">
      <w:pPr>
        <w:spacing w:line="360" w:lineRule="auto"/>
        <w:jc w:val="center"/>
        <w:rPr>
          <w:b/>
          <w:sz w:val="32"/>
          <w:szCs w:val="32"/>
        </w:rPr>
      </w:pPr>
    </w:p>
    <w:p w:rsidR="006F4988" w:rsidRPr="006F4988" w:rsidRDefault="006F4988" w:rsidP="006F4988">
      <w:pPr>
        <w:spacing w:line="360" w:lineRule="auto"/>
        <w:jc w:val="center"/>
        <w:rPr>
          <w:b/>
          <w:sz w:val="28"/>
          <w:szCs w:val="28"/>
        </w:rPr>
      </w:pPr>
      <w:r w:rsidRPr="006F4988">
        <w:rPr>
          <w:b/>
          <w:sz w:val="28"/>
          <w:szCs w:val="28"/>
        </w:rPr>
        <w:t>2.1. Анализ состава, структуры и динамики имущества предприятия и источников его финансирования.</w:t>
      </w:r>
    </w:p>
    <w:p w:rsidR="006F4988" w:rsidRDefault="006F4988" w:rsidP="006F4988">
      <w:pPr>
        <w:spacing w:line="360" w:lineRule="auto"/>
        <w:jc w:val="both"/>
        <w:rPr>
          <w:sz w:val="28"/>
          <w:szCs w:val="28"/>
        </w:rPr>
      </w:pPr>
    </w:p>
    <w:p w:rsidR="00020D86" w:rsidRPr="00020D86" w:rsidRDefault="00020D86" w:rsidP="00020D86">
      <w:pPr>
        <w:pStyle w:val="ad"/>
        <w:spacing w:after="0" w:line="360" w:lineRule="auto"/>
        <w:ind w:left="0" w:firstLine="720"/>
        <w:jc w:val="both"/>
        <w:rPr>
          <w:sz w:val="28"/>
          <w:szCs w:val="28"/>
        </w:rPr>
      </w:pPr>
      <w:r w:rsidRPr="00020D86">
        <w:rPr>
          <w:sz w:val="28"/>
          <w:szCs w:val="28"/>
        </w:rPr>
        <w:t>Анализ структуры активов – это анализ имущества предприятия. Ликвидность активов – это их способность трансформироваться в денежные средства, чем меньше время превращения их в деньги, тем выше ликвидность. В западной экономической практике принято группировать активы по степени убывания ликвидности и мобильности средств.</w:t>
      </w:r>
    </w:p>
    <w:p w:rsidR="00020D86" w:rsidRPr="00020D86" w:rsidRDefault="00020D86" w:rsidP="00020D86">
      <w:pPr>
        <w:pStyle w:val="ad"/>
        <w:spacing w:after="0" w:line="360" w:lineRule="auto"/>
        <w:ind w:left="0" w:firstLine="720"/>
        <w:jc w:val="both"/>
        <w:rPr>
          <w:sz w:val="28"/>
          <w:szCs w:val="28"/>
        </w:rPr>
      </w:pPr>
      <w:r w:rsidRPr="00020D86">
        <w:rPr>
          <w:sz w:val="28"/>
          <w:szCs w:val="28"/>
        </w:rPr>
        <w:t>Группировка активов по степени убывания ликвидности и мобильности средств.</w:t>
      </w:r>
    </w:p>
    <w:p w:rsidR="00020D86" w:rsidRDefault="009A62B8" w:rsidP="00020D86">
      <w:pPr>
        <w:pStyle w:val="ad"/>
      </w:pPr>
      <w:r>
        <w:rPr>
          <w:noProof/>
          <w:sz w:val="20"/>
        </w:rPr>
        <w:pict>
          <v:group id="_x0000_s1064" style="position:absolute;left:0;text-align:left;margin-left:63pt;margin-top:8.6pt;width:324pt;height:189pt;z-index:251660800" coordorigin="2961,11025" coordsize="6480,3780">
            <v:group id="_x0000_s1065" style="position:absolute;left:3501;top:11025;width:5400;height:3780" coordorigin="6561,12654" coordsize="3780,3780">
              <v:shapetype id="_x0000_t202" coordsize="21600,21600" o:spt="202" path="m,l,21600r21600,l21600,xe">
                <v:stroke joinstyle="miter"/>
                <v:path gradientshapeok="t" o:connecttype="rect"/>
              </v:shapetype>
              <v:shape id="_x0000_s1066" type="#_x0000_t202" style="position:absolute;left:6561;top:12654;width:3780;height:540">
                <v:textbox style="mso-next-textbox:#_x0000_s1066">
                  <w:txbxContent>
                    <w:p w:rsidR="00020D86" w:rsidRDefault="00020D86" w:rsidP="00020D86">
                      <w:pPr>
                        <w:jc w:val="center"/>
                      </w:pPr>
                      <w:r>
                        <w:t>Денежные средства (стр. 260)</w:t>
                      </w:r>
                    </w:p>
                    <w:p w:rsidR="00020D86" w:rsidRDefault="00020D86" w:rsidP="00020D86"/>
                  </w:txbxContent>
                </v:textbox>
              </v:shape>
              <v:shape id="_x0000_s1067" type="#_x0000_t202" style="position:absolute;left:6561;top:13194;width:3780;height:540">
                <v:textbox style="mso-next-textbox:#_x0000_s1067">
                  <w:txbxContent>
                    <w:p w:rsidR="00020D86" w:rsidRDefault="00020D86" w:rsidP="00020D86">
                      <w:pPr>
                        <w:jc w:val="center"/>
                      </w:pPr>
                      <w:r>
                        <w:t>Краткосрочные финансовые вложения (стр. 250)</w:t>
                      </w:r>
                    </w:p>
                    <w:p w:rsidR="00020D86" w:rsidRDefault="00020D86" w:rsidP="00020D86"/>
                  </w:txbxContent>
                </v:textbox>
              </v:shape>
              <v:shape id="_x0000_s1068" type="#_x0000_t202" style="position:absolute;left:6561;top:13734;width:3780;height:540">
                <v:textbox style="mso-next-textbox:#_x0000_s1068">
                  <w:txbxContent>
                    <w:p w:rsidR="00020D86" w:rsidRDefault="00020D86" w:rsidP="00020D86">
                      <w:r>
                        <w:t>Дебиторская задолженность (стр.240, 230)</w:t>
                      </w:r>
                    </w:p>
                  </w:txbxContent>
                </v:textbox>
              </v:shape>
              <v:shape id="_x0000_s1069" type="#_x0000_t202" style="position:absolute;left:6561;top:14274;width:3780;height:540">
                <v:textbox style="mso-next-textbox:#_x0000_s1069">
                  <w:txbxContent>
                    <w:p w:rsidR="00020D86" w:rsidRDefault="00020D86" w:rsidP="00020D86">
                      <w:pPr>
                        <w:jc w:val="center"/>
                      </w:pPr>
                      <w:r>
                        <w:t>Запасы и затраты (стр.210, 220)</w:t>
                      </w:r>
                    </w:p>
                    <w:p w:rsidR="00020D86" w:rsidRDefault="00020D86" w:rsidP="00020D86"/>
                  </w:txbxContent>
                </v:textbox>
              </v:shape>
              <v:shape id="_x0000_s1070" type="#_x0000_t202" style="position:absolute;left:6561;top:14814;width:3780;height:540">
                <v:textbox style="mso-next-textbox:#_x0000_s1070">
                  <w:txbxContent>
                    <w:p w:rsidR="00020D86" w:rsidRDefault="00020D86" w:rsidP="00020D86">
                      <w:r>
                        <w:t>Долгосрочные финансовые вложения (стр.140)</w:t>
                      </w:r>
                    </w:p>
                  </w:txbxContent>
                </v:textbox>
              </v:shape>
              <v:shape id="_x0000_s1071" type="#_x0000_t202" style="position:absolute;left:6561;top:15354;width:3780;height:540">
                <v:textbox style="mso-next-textbox:#_x0000_s1071">
                  <w:txbxContent>
                    <w:p w:rsidR="00020D86" w:rsidRDefault="00020D86" w:rsidP="00020D86">
                      <w:pPr>
                        <w:jc w:val="center"/>
                      </w:pPr>
                      <w:r>
                        <w:t>Реальный основной капитал (стр.120, 130)</w:t>
                      </w:r>
                    </w:p>
                    <w:p w:rsidR="00020D86" w:rsidRDefault="00020D86" w:rsidP="00020D86"/>
                  </w:txbxContent>
                </v:textbox>
              </v:shape>
              <v:shape id="_x0000_s1072" type="#_x0000_t202" style="position:absolute;left:6561;top:15894;width:3780;height:540">
                <v:textbox style="mso-next-textbox:#_x0000_s1072">
                  <w:txbxContent>
                    <w:p w:rsidR="00020D86" w:rsidRDefault="00020D86" w:rsidP="00020D86">
                      <w:pPr>
                        <w:jc w:val="center"/>
                      </w:pPr>
                      <w:r>
                        <w:t>Нематериальные активы (стр. 110)</w:t>
                      </w:r>
                    </w:p>
                    <w:p w:rsidR="00020D86" w:rsidRDefault="00020D86" w:rsidP="00020D86"/>
                  </w:txbxContent>
                </v:textbox>
              </v:shape>
            </v:group>
            <v:line id="_x0000_s1073" style="position:absolute" from="8901,11745" to="9441,11745"/>
            <v:line id="_x0000_s1074" style="position:absolute" from="8901,12285" to="9441,12285"/>
            <v:line id="_x0000_s1075" style="position:absolute" from="8901,13545" to="9441,13545"/>
            <v:line id="_x0000_s1076" style="position:absolute" from="9441,11745" to="9441,1354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7" type="#_x0000_t88" style="position:absolute;left:8901;top:13725;width:540;height:108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8" type="#_x0000_t87" style="position:absolute;left:2961;top:11025;width:540;height:2160"/>
            <v:shape id="_x0000_s1079" type="#_x0000_t87" style="position:absolute;left:2961;top:13185;width:540;height:1620"/>
          </v:group>
        </w:pict>
      </w:r>
    </w:p>
    <w:p w:rsidR="00020D86" w:rsidRDefault="00020D86" w:rsidP="00020D86">
      <w:pPr>
        <w:pStyle w:val="ad"/>
        <w:tabs>
          <w:tab w:val="left" w:pos="0"/>
          <w:tab w:val="left" w:pos="1080"/>
        </w:tabs>
        <w:ind w:left="0"/>
        <w:rPr>
          <w:b/>
          <w:bCs/>
        </w:rPr>
      </w:pPr>
      <w:r>
        <w:rPr>
          <w:b/>
          <w:bCs/>
        </w:rPr>
        <w:t xml:space="preserve">Мобильные                                                                                                                средства,                                                    средства                                                                                                                            которые </w:t>
      </w:r>
    </w:p>
    <w:p w:rsidR="00020D86" w:rsidRDefault="00020D86" w:rsidP="00020D86">
      <w:pPr>
        <w:pStyle w:val="ad"/>
        <w:jc w:val="right"/>
        <w:rPr>
          <w:b/>
          <w:bCs/>
        </w:rPr>
      </w:pPr>
      <w:r>
        <w:rPr>
          <w:b/>
          <w:bCs/>
        </w:rPr>
        <w:t xml:space="preserve">используются </w:t>
      </w:r>
    </w:p>
    <w:p w:rsidR="00020D86" w:rsidRDefault="00020D86" w:rsidP="00020D86">
      <w:pPr>
        <w:pStyle w:val="ad"/>
        <w:jc w:val="right"/>
        <w:rPr>
          <w:b/>
          <w:bCs/>
        </w:rPr>
      </w:pPr>
      <w:r>
        <w:rPr>
          <w:b/>
          <w:bCs/>
        </w:rPr>
        <w:t>за пределами</w:t>
      </w:r>
    </w:p>
    <w:p w:rsidR="00020D86" w:rsidRDefault="00020D86" w:rsidP="00020D86">
      <w:pPr>
        <w:pStyle w:val="ad"/>
        <w:jc w:val="right"/>
        <w:rPr>
          <w:b/>
          <w:bCs/>
        </w:rPr>
      </w:pPr>
      <w:r>
        <w:rPr>
          <w:b/>
          <w:bCs/>
        </w:rPr>
        <w:t xml:space="preserve"> предприятия</w:t>
      </w:r>
    </w:p>
    <w:p w:rsidR="00020D86" w:rsidRDefault="00020D86" w:rsidP="00020D86">
      <w:pPr>
        <w:pStyle w:val="ad"/>
        <w:ind w:left="0"/>
        <w:rPr>
          <w:b/>
          <w:bCs/>
        </w:rPr>
      </w:pPr>
    </w:p>
    <w:p w:rsidR="00020D86" w:rsidRDefault="00020D86" w:rsidP="00020D86">
      <w:pPr>
        <w:pStyle w:val="ad"/>
        <w:ind w:left="0"/>
        <w:rPr>
          <w:b/>
          <w:bCs/>
        </w:rPr>
      </w:pPr>
      <w:r>
        <w:rPr>
          <w:b/>
          <w:bCs/>
        </w:rPr>
        <w:t xml:space="preserve">Иммобилизо-                                                                                                          </w:t>
      </w:r>
    </w:p>
    <w:p w:rsidR="00020D86" w:rsidRDefault="00020D86" w:rsidP="00020D86">
      <w:pPr>
        <w:pStyle w:val="ad"/>
        <w:ind w:left="0"/>
        <w:rPr>
          <w:b/>
          <w:bCs/>
        </w:rPr>
      </w:pPr>
      <w:r>
        <w:rPr>
          <w:b/>
          <w:bCs/>
        </w:rPr>
        <w:t xml:space="preserve">ванные                                                                                                                       </w:t>
      </w:r>
      <w:r w:rsidR="00DC384B">
        <w:rPr>
          <w:b/>
          <w:bCs/>
        </w:rPr>
        <w:t>Основной</w:t>
      </w:r>
      <w:r>
        <w:rPr>
          <w:b/>
          <w:bCs/>
        </w:rPr>
        <w:t xml:space="preserve"> </w:t>
      </w:r>
    </w:p>
    <w:p w:rsidR="00020D86" w:rsidRDefault="00020D86" w:rsidP="00020D86">
      <w:pPr>
        <w:pStyle w:val="ad"/>
        <w:ind w:left="0"/>
        <w:rPr>
          <w:b/>
          <w:bCs/>
        </w:rPr>
      </w:pPr>
      <w:r>
        <w:rPr>
          <w:b/>
          <w:bCs/>
        </w:rPr>
        <w:t xml:space="preserve">средства </w:t>
      </w:r>
      <w:r w:rsidR="00DC384B">
        <w:rPr>
          <w:b/>
          <w:bCs/>
        </w:rPr>
        <w:t xml:space="preserve">                                                                                                                      капитал</w:t>
      </w:r>
    </w:p>
    <w:p w:rsidR="00020D86" w:rsidRDefault="00020D86" w:rsidP="00020D86">
      <w:pPr>
        <w:pStyle w:val="ad"/>
        <w:jc w:val="right"/>
        <w:rPr>
          <w:b/>
          <w:bCs/>
        </w:rPr>
      </w:pPr>
    </w:p>
    <w:p w:rsidR="00020D86" w:rsidRPr="00D36DA8" w:rsidRDefault="00020D86" w:rsidP="00D36DA8">
      <w:pPr>
        <w:pStyle w:val="ad"/>
        <w:spacing w:after="0" w:line="360" w:lineRule="auto"/>
        <w:ind w:left="0" w:firstLine="720"/>
        <w:jc w:val="both"/>
        <w:rPr>
          <w:sz w:val="28"/>
          <w:szCs w:val="28"/>
        </w:rPr>
      </w:pPr>
      <w:r w:rsidRPr="00D36DA8">
        <w:rPr>
          <w:sz w:val="28"/>
          <w:szCs w:val="28"/>
        </w:rPr>
        <w:t>Мобильные средства – это гибкие активы, подверженные наибольшим изменениям в процессе хозяйственной деятельности. Эти средства легче превратить в деньги (2 раздел актива).</w:t>
      </w:r>
    </w:p>
    <w:p w:rsidR="00020D86" w:rsidRPr="00D36DA8" w:rsidRDefault="00020D86" w:rsidP="00D36DA8">
      <w:pPr>
        <w:pStyle w:val="ad"/>
        <w:spacing w:after="0" w:line="360" w:lineRule="auto"/>
        <w:ind w:left="0" w:firstLine="720"/>
        <w:jc w:val="both"/>
        <w:rPr>
          <w:sz w:val="28"/>
          <w:szCs w:val="28"/>
        </w:rPr>
      </w:pPr>
      <w:r w:rsidRPr="00D36DA8">
        <w:rPr>
          <w:sz w:val="28"/>
          <w:szCs w:val="28"/>
        </w:rPr>
        <w:t>Иммобилизованные средства – это средства, вложенные на длительный срок, их трудно превратить в деньги.</w:t>
      </w:r>
    </w:p>
    <w:p w:rsidR="00020D86" w:rsidRPr="00D36DA8" w:rsidRDefault="00020D86" w:rsidP="00D36DA8">
      <w:pPr>
        <w:pStyle w:val="ad"/>
        <w:spacing w:after="0" w:line="360" w:lineRule="auto"/>
        <w:ind w:left="0" w:firstLine="720"/>
        <w:jc w:val="both"/>
        <w:rPr>
          <w:sz w:val="28"/>
          <w:szCs w:val="28"/>
        </w:rPr>
      </w:pPr>
      <w:r w:rsidRPr="00D36DA8">
        <w:rPr>
          <w:sz w:val="28"/>
          <w:szCs w:val="28"/>
        </w:rPr>
        <w:t>В российской практике активы предприятия принято группировать в зависимости от степени ликвидности в четыре группы:</w:t>
      </w:r>
    </w:p>
    <w:p w:rsidR="00020D86" w:rsidRPr="00D36DA8" w:rsidRDefault="00020D86" w:rsidP="00D36DA8">
      <w:pPr>
        <w:pStyle w:val="ad"/>
        <w:spacing w:after="0" w:line="360" w:lineRule="auto"/>
        <w:ind w:left="0" w:firstLine="720"/>
        <w:jc w:val="both"/>
        <w:rPr>
          <w:sz w:val="28"/>
          <w:szCs w:val="28"/>
        </w:rPr>
      </w:pPr>
      <w:r w:rsidRPr="00D36DA8">
        <w:rPr>
          <w:b/>
          <w:bCs/>
          <w:sz w:val="28"/>
          <w:szCs w:val="28"/>
        </w:rPr>
        <w:t>А1.</w:t>
      </w:r>
      <w:r w:rsidRPr="00D36DA8">
        <w:rPr>
          <w:sz w:val="28"/>
          <w:szCs w:val="28"/>
        </w:rPr>
        <w:t xml:space="preserve"> Наиболее ликвидные активы включает:</w:t>
      </w:r>
    </w:p>
    <w:p w:rsidR="00020D86" w:rsidRPr="00D36DA8" w:rsidRDefault="00020D86" w:rsidP="00D36DA8">
      <w:pPr>
        <w:pStyle w:val="ad"/>
        <w:numPr>
          <w:ilvl w:val="1"/>
          <w:numId w:val="10"/>
        </w:numPr>
        <w:spacing w:after="0" w:line="360" w:lineRule="auto"/>
        <w:ind w:left="0" w:firstLine="720"/>
        <w:jc w:val="both"/>
        <w:rPr>
          <w:sz w:val="28"/>
          <w:szCs w:val="28"/>
        </w:rPr>
      </w:pPr>
      <w:r w:rsidRPr="00D36DA8">
        <w:rPr>
          <w:sz w:val="28"/>
          <w:szCs w:val="28"/>
        </w:rPr>
        <w:t>денежные средства</w:t>
      </w:r>
    </w:p>
    <w:p w:rsidR="00020D86" w:rsidRPr="00D36DA8" w:rsidRDefault="00020D86" w:rsidP="00D36DA8">
      <w:pPr>
        <w:pStyle w:val="ad"/>
        <w:numPr>
          <w:ilvl w:val="1"/>
          <w:numId w:val="10"/>
        </w:numPr>
        <w:spacing w:after="0" w:line="360" w:lineRule="auto"/>
        <w:ind w:left="0" w:firstLine="720"/>
        <w:jc w:val="both"/>
        <w:rPr>
          <w:sz w:val="28"/>
          <w:szCs w:val="28"/>
        </w:rPr>
      </w:pPr>
      <w:r w:rsidRPr="00D36DA8">
        <w:rPr>
          <w:sz w:val="28"/>
          <w:szCs w:val="28"/>
        </w:rPr>
        <w:lastRenderedPageBreak/>
        <w:t>краткосрочные финансовые вложения</w:t>
      </w:r>
    </w:p>
    <w:p w:rsidR="00020D86" w:rsidRPr="00D36DA8" w:rsidRDefault="00020D86" w:rsidP="00D36DA8">
      <w:pPr>
        <w:pStyle w:val="ad"/>
        <w:spacing w:after="0" w:line="360" w:lineRule="auto"/>
        <w:ind w:left="0" w:firstLine="720"/>
        <w:jc w:val="both"/>
        <w:rPr>
          <w:b/>
          <w:bCs/>
          <w:sz w:val="28"/>
          <w:szCs w:val="28"/>
        </w:rPr>
      </w:pPr>
      <w:r w:rsidRPr="00D36DA8">
        <w:rPr>
          <w:b/>
          <w:bCs/>
          <w:sz w:val="28"/>
          <w:szCs w:val="28"/>
        </w:rPr>
        <w:t>А1 = стр. 250 + 260</w:t>
      </w:r>
    </w:p>
    <w:p w:rsidR="00020D86" w:rsidRPr="00D36DA8" w:rsidRDefault="00020D86" w:rsidP="00D36DA8">
      <w:pPr>
        <w:pStyle w:val="ad"/>
        <w:spacing w:after="0" w:line="360" w:lineRule="auto"/>
        <w:ind w:left="0" w:firstLine="720"/>
        <w:jc w:val="both"/>
        <w:rPr>
          <w:sz w:val="28"/>
          <w:szCs w:val="28"/>
        </w:rPr>
      </w:pPr>
      <w:r w:rsidRPr="00D36DA8">
        <w:rPr>
          <w:b/>
          <w:bCs/>
          <w:sz w:val="28"/>
          <w:szCs w:val="28"/>
        </w:rPr>
        <w:t>А2.</w:t>
      </w:r>
      <w:r w:rsidRPr="00D36DA8">
        <w:rPr>
          <w:sz w:val="28"/>
          <w:szCs w:val="28"/>
        </w:rPr>
        <w:t xml:space="preserve"> Быстрореализуемые активы:</w:t>
      </w:r>
    </w:p>
    <w:p w:rsidR="00020D86" w:rsidRPr="00D36DA8" w:rsidRDefault="00020D86" w:rsidP="00D36DA8">
      <w:pPr>
        <w:pStyle w:val="ad"/>
        <w:numPr>
          <w:ilvl w:val="1"/>
          <w:numId w:val="11"/>
        </w:numPr>
        <w:spacing w:after="0" w:line="360" w:lineRule="auto"/>
        <w:ind w:left="0" w:firstLine="720"/>
        <w:jc w:val="both"/>
        <w:rPr>
          <w:sz w:val="28"/>
          <w:szCs w:val="28"/>
        </w:rPr>
      </w:pPr>
      <w:r w:rsidRPr="00D36DA8">
        <w:rPr>
          <w:sz w:val="28"/>
          <w:szCs w:val="28"/>
        </w:rPr>
        <w:t>краткосрочная дебиторская задолженность</w:t>
      </w:r>
    </w:p>
    <w:p w:rsidR="00020D86" w:rsidRPr="00D36DA8" w:rsidRDefault="00020D86" w:rsidP="00D36DA8">
      <w:pPr>
        <w:pStyle w:val="ad"/>
        <w:spacing w:after="0" w:line="360" w:lineRule="auto"/>
        <w:ind w:left="0" w:firstLine="720"/>
        <w:jc w:val="both"/>
        <w:rPr>
          <w:b/>
          <w:bCs/>
          <w:sz w:val="28"/>
          <w:szCs w:val="28"/>
        </w:rPr>
      </w:pPr>
      <w:r w:rsidRPr="00D36DA8">
        <w:rPr>
          <w:b/>
          <w:bCs/>
          <w:sz w:val="28"/>
          <w:szCs w:val="28"/>
        </w:rPr>
        <w:t>А2 = стр. 240</w:t>
      </w:r>
    </w:p>
    <w:p w:rsidR="00020D86" w:rsidRPr="00D36DA8" w:rsidRDefault="00020D86" w:rsidP="00D36DA8">
      <w:pPr>
        <w:pStyle w:val="ad"/>
        <w:spacing w:after="0" w:line="360" w:lineRule="auto"/>
        <w:ind w:left="0" w:firstLine="720"/>
        <w:jc w:val="both"/>
        <w:rPr>
          <w:sz w:val="28"/>
          <w:szCs w:val="28"/>
        </w:rPr>
      </w:pPr>
      <w:r w:rsidRPr="00D36DA8">
        <w:rPr>
          <w:b/>
          <w:bCs/>
          <w:sz w:val="28"/>
          <w:szCs w:val="28"/>
        </w:rPr>
        <w:t>А3.</w:t>
      </w:r>
      <w:r w:rsidRPr="00D36DA8">
        <w:rPr>
          <w:sz w:val="28"/>
          <w:szCs w:val="28"/>
        </w:rPr>
        <w:t xml:space="preserve"> Медленнореализуемые активы: статьи второго раздела актива, включающие:</w:t>
      </w:r>
    </w:p>
    <w:p w:rsidR="00020D86" w:rsidRPr="00D36DA8" w:rsidRDefault="00020D86" w:rsidP="00D36DA8">
      <w:pPr>
        <w:pStyle w:val="ad"/>
        <w:numPr>
          <w:ilvl w:val="1"/>
          <w:numId w:val="11"/>
        </w:numPr>
        <w:spacing w:after="0" w:line="360" w:lineRule="auto"/>
        <w:ind w:left="0" w:firstLine="720"/>
        <w:jc w:val="both"/>
        <w:rPr>
          <w:sz w:val="28"/>
          <w:szCs w:val="28"/>
        </w:rPr>
      </w:pPr>
      <w:r w:rsidRPr="00D36DA8">
        <w:rPr>
          <w:sz w:val="28"/>
          <w:szCs w:val="28"/>
        </w:rPr>
        <w:t>запасы</w:t>
      </w:r>
    </w:p>
    <w:p w:rsidR="00020D86" w:rsidRPr="00D36DA8" w:rsidRDefault="00020D86" w:rsidP="00D36DA8">
      <w:pPr>
        <w:pStyle w:val="ad"/>
        <w:numPr>
          <w:ilvl w:val="1"/>
          <w:numId w:val="11"/>
        </w:numPr>
        <w:spacing w:after="0" w:line="360" w:lineRule="auto"/>
        <w:ind w:left="0" w:firstLine="720"/>
        <w:jc w:val="both"/>
        <w:rPr>
          <w:sz w:val="28"/>
          <w:szCs w:val="28"/>
        </w:rPr>
      </w:pPr>
      <w:r w:rsidRPr="00D36DA8">
        <w:rPr>
          <w:sz w:val="28"/>
          <w:szCs w:val="28"/>
        </w:rPr>
        <w:t>НДС</w:t>
      </w:r>
    </w:p>
    <w:p w:rsidR="00020D86" w:rsidRPr="00D36DA8" w:rsidRDefault="00020D86" w:rsidP="00D36DA8">
      <w:pPr>
        <w:pStyle w:val="ad"/>
        <w:numPr>
          <w:ilvl w:val="1"/>
          <w:numId w:val="11"/>
        </w:numPr>
        <w:spacing w:after="0" w:line="360" w:lineRule="auto"/>
        <w:ind w:left="0" w:firstLine="720"/>
        <w:jc w:val="both"/>
        <w:rPr>
          <w:sz w:val="28"/>
          <w:szCs w:val="28"/>
        </w:rPr>
      </w:pPr>
      <w:r w:rsidRPr="00D36DA8">
        <w:rPr>
          <w:sz w:val="28"/>
          <w:szCs w:val="28"/>
        </w:rPr>
        <w:t>дебиторскую задолженность свыше 12 месяцев</w:t>
      </w:r>
    </w:p>
    <w:p w:rsidR="00020D86" w:rsidRPr="00D36DA8" w:rsidRDefault="00020D86" w:rsidP="00D36DA8">
      <w:pPr>
        <w:pStyle w:val="ad"/>
        <w:numPr>
          <w:ilvl w:val="1"/>
          <w:numId w:val="11"/>
        </w:numPr>
        <w:spacing w:after="0" w:line="360" w:lineRule="auto"/>
        <w:ind w:left="0" w:firstLine="720"/>
        <w:jc w:val="both"/>
        <w:rPr>
          <w:sz w:val="28"/>
          <w:szCs w:val="28"/>
        </w:rPr>
      </w:pPr>
      <w:r w:rsidRPr="00D36DA8">
        <w:rPr>
          <w:sz w:val="28"/>
          <w:szCs w:val="28"/>
        </w:rPr>
        <w:t>и прочие оборотные активы</w:t>
      </w:r>
    </w:p>
    <w:p w:rsidR="00020D86" w:rsidRPr="00D36DA8" w:rsidRDefault="00020D86" w:rsidP="00D36DA8">
      <w:pPr>
        <w:pStyle w:val="ad"/>
        <w:spacing w:after="0" w:line="360" w:lineRule="auto"/>
        <w:ind w:left="0" w:firstLine="720"/>
        <w:jc w:val="both"/>
        <w:rPr>
          <w:b/>
          <w:bCs/>
          <w:sz w:val="28"/>
          <w:szCs w:val="28"/>
        </w:rPr>
      </w:pPr>
      <w:r w:rsidRPr="00D36DA8">
        <w:rPr>
          <w:b/>
          <w:bCs/>
          <w:sz w:val="28"/>
          <w:szCs w:val="28"/>
        </w:rPr>
        <w:t>А3 = стр. 210 + 220 + 230 + 270</w:t>
      </w:r>
    </w:p>
    <w:p w:rsidR="00020D86" w:rsidRPr="00D36DA8" w:rsidRDefault="00020D86" w:rsidP="00D36DA8">
      <w:pPr>
        <w:pStyle w:val="ad"/>
        <w:spacing w:after="0" w:line="360" w:lineRule="auto"/>
        <w:ind w:left="0" w:firstLine="720"/>
        <w:jc w:val="both"/>
        <w:rPr>
          <w:sz w:val="28"/>
          <w:szCs w:val="28"/>
        </w:rPr>
      </w:pPr>
      <w:r w:rsidRPr="00D36DA8">
        <w:rPr>
          <w:b/>
          <w:bCs/>
          <w:sz w:val="28"/>
          <w:szCs w:val="28"/>
        </w:rPr>
        <w:t xml:space="preserve">А4. </w:t>
      </w:r>
      <w:r w:rsidRPr="00D36DA8">
        <w:rPr>
          <w:sz w:val="28"/>
          <w:szCs w:val="28"/>
        </w:rPr>
        <w:t>Труднореализуемые активы:</w:t>
      </w:r>
    </w:p>
    <w:p w:rsidR="00020D86" w:rsidRPr="00D36DA8" w:rsidRDefault="00020D86" w:rsidP="00D36DA8">
      <w:pPr>
        <w:pStyle w:val="ad"/>
        <w:numPr>
          <w:ilvl w:val="1"/>
          <w:numId w:val="12"/>
        </w:numPr>
        <w:spacing w:after="0" w:line="360" w:lineRule="auto"/>
        <w:ind w:firstLine="720"/>
        <w:jc w:val="both"/>
        <w:rPr>
          <w:sz w:val="28"/>
          <w:szCs w:val="28"/>
        </w:rPr>
      </w:pPr>
      <w:r w:rsidRPr="00D36DA8">
        <w:rPr>
          <w:sz w:val="28"/>
          <w:szCs w:val="28"/>
        </w:rPr>
        <w:t>внеоборотные активы</w:t>
      </w:r>
    </w:p>
    <w:p w:rsidR="00020D86" w:rsidRPr="00D36DA8" w:rsidRDefault="00020D86" w:rsidP="00D36DA8">
      <w:pPr>
        <w:pStyle w:val="ad"/>
        <w:spacing w:after="0" w:line="360" w:lineRule="auto"/>
        <w:ind w:left="0" w:firstLine="720"/>
        <w:jc w:val="both"/>
        <w:rPr>
          <w:b/>
          <w:bCs/>
          <w:sz w:val="28"/>
          <w:szCs w:val="28"/>
        </w:rPr>
      </w:pPr>
      <w:r w:rsidRPr="00D36DA8">
        <w:rPr>
          <w:b/>
          <w:bCs/>
          <w:sz w:val="28"/>
          <w:szCs w:val="28"/>
        </w:rPr>
        <w:t>А4 = стр. 190</w:t>
      </w:r>
    </w:p>
    <w:p w:rsidR="00020D86" w:rsidRPr="00D36DA8" w:rsidRDefault="00020D86" w:rsidP="00D36DA8">
      <w:pPr>
        <w:pStyle w:val="ad"/>
        <w:spacing w:after="0" w:line="360" w:lineRule="auto"/>
        <w:ind w:left="0" w:firstLine="720"/>
        <w:jc w:val="both"/>
        <w:rPr>
          <w:sz w:val="28"/>
          <w:szCs w:val="28"/>
        </w:rPr>
      </w:pPr>
      <w:r w:rsidRPr="00D36DA8">
        <w:rPr>
          <w:sz w:val="28"/>
          <w:szCs w:val="28"/>
        </w:rPr>
        <w:t>Часто проводят более подробный анализ с помощью вертикального анализа.</w:t>
      </w:r>
    </w:p>
    <w:p w:rsidR="00020D86" w:rsidRPr="00D36DA8" w:rsidRDefault="00020D86" w:rsidP="00D36DA8">
      <w:pPr>
        <w:pStyle w:val="ad"/>
        <w:spacing w:after="0" w:line="360" w:lineRule="auto"/>
        <w:ind w:left="0" w:firstLine="720"/>
        <w:jc w:val="both"/>
        <w:rPr>
          <w:sz w:val="28"/>
          <w:szCs w:val="28"/>
        </w:rPr>
      </w:pPr>
      <w:r w:rsidRPr="00D36DA8">
        <w:rPr>
          <w:sz w:val="28"/>
          <w:szCs w:val="28"/>
        </w:rPr>
        <w:t>Оценка структуры активов позволяет проанализировать качество активов (выделяют рискованные активы и долю «омертвления» активов в запасах и затратах.</w:t>
      </w:r>
    </w:p>
    <w:p w:rsidR="00020D86" w:rsidRPr="00D36DA8" w:rsidRDefault="00020D86" w:rsidP="00D36DA8">
      <w:pPr>
        <w:pStyle w:val="ad"/>
        <w:spacing w:after="0" w:line="360" w:lineRule="auto"/>
        <w:ind w:left="0" w:firstLine="720"/>
        <w:jc w:val="both"/>
        <w:rPr>
          <w:sz w:val="28"/>
          <w:szCs w:val="28"/>
        </w:rPr>
      </w:pPr>
      <w:r w:rsidRPr="00D36DA8">
        <w:rPr>
          <w:sz w:val="28"/>
          <w:szCs w:val="28"/>
        </w:rPr>
        <w:t>К активам с высоким риском относят залежалые запасы, просроченную дебиторскую задолженность и расходы будущих периодов.</w:t>
      </w:r>
    </w:p>
    <w:p w:rsidR="00020D86" w:rsidRDefault="002536CB" w:rsidP="002536CB">
      <w:pPr>
        <w:pStyle w:val="ad"/>
        <w:jc w:val="center"/>
        <w:rPr>
          <w:sz w:val="28"/>
          <w:szCs w:val="28"/>
        </w:rPr>
      </w:pPr>
      <w:r>
        <w:rPr>
          <w:b/>
          <w:bCs/>
          <w:sz w:val="28"/>
          <w:szCs w:val="28"/>
        </w:rPr>
        <w:t xml:space="preserve">Таблица 2 - </w:t>
      </w:r>
      <w:r w:rsidR="00020D86" w:rsidRPr="00D36DA8">
        <w:rPr>
          <w:b/>
          <w:bCs/>
          <w:sz w:val="28"/>
          <w:szCs w:val="28"/>
        </w:rPr>
        <w:t>Общая оценка активов</w:t>
      </w:r>
    </w:p>
    <w:tbl>
      <w:tblPr>
        <w:tblW w:w="7072" w:type="dxa"/>
        <w:jc w:val="center"/>
        <w:tblLook w:val="0000" w:firstRow="0" w:lastRow="0" w:firstColumn="0" w:lastColumn="0" w:noHBand="0" w:noVBand="0"/>
      </w:tblPr>
      <w:tblGrid>
        <w:gridCol w:w="1644"/>
        <w:gridCol w:w="1562"/>
        <w:gridCol w:w="1217"/>
        <w:gridCol w:w="1494"/>
        <w:gridCol w:w="1155"/>
      </w:tblGrid>
      <w:tr w:rsidR="00AC7BAB">
        <w:trPr>
          <w:trHeight w:val="315"/>
          <w:jc w:val="center"/>
        </w:trPr>
        <w:tc>
          <w:tcPr>
            <w:tcW w:w="1644"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AC7BAB" w:rsidRDefault="00AC7BAB">
            <w:pPr>
              <w:jc w:val="center"/>
              <w:rPr>
                <w:b/>
                <w:bCs/>
              </w:rPr>
            </w:pPr>
            <w:r>
              <w:rPr>
                <w:b/>
                <w:bCs/>
              </w:rPr>
              <w:t>Группы</w:t>
            </w:r>
          </w:p>
        </w:tc>
        <w:tc>
          <w:tcPr>
            <w:tcW w:w="2779" w:type="dxa"/>
            <w:gridSpan w:val="2"/>
            <w:tcBorders>
              <w:top w:val="single" w:sz="4" w:space="0" w:color="auto"/>
              <w:left w:val="nil"/>
              <w:bottom w:val="single" w:sz="4" w:space="0" w:color="auto"/>
              <w:right w:val="single" w:sz="4" w:space="0" w:color="000000"/>
            </w:tcBorders>
            <w:shd w:val="clear" w:color="auto" w:fill="auto"/>
          </w:tcPr>
          <w:p w:rsidR="00AC7BAB" w:rsidRDefault="00AC7BAB">
            <w:pPr>
              <w:jc w:val="center"/>
              <w:rPr>
                <w:b/>
                <w:bCs/>
              </w:rPr>
            </w:pPr>
            <w:r>
              <w:rPr>
                <w:b/>
                <w:bCs/>
              </w:rPr>
              <w:t>Начало года</w:t>
            </w:r>
          </w:p>
        </w:tc>
        <w:tc>
          <w:tcPr>
            <w:tcW w:w="2649" w:type="dxa"/>
            <w:gridSpan w:val="2"/>
            <w:tcBorders>
              <w:top w:val="single" w:sz="4" w:space="0" w:color="auto"/>
              <w:left w:val="nil"/>
              <w:bottom w:val="single" w:sz="4" w:space="0" w:color="auto"/>
              <w:right w:val="single" w:sz="4" w:space="0" w:color="000000"/>
            </w:tcBorders>
            <w:shd w:val="clear" w:color="auto" w:fill="auto"/>
          </w:tcPr>
          <w:p w:rsidR="00AC7BAB" w:rsidRDefault="00AC7BAB">
            <w:pPr>
              <w:jc w:val="center"/>
              <w:rPr>
                <w:b/>
                <w:bCs/>
              </w:rPr>
            </w:pPr>
            <w:r>
              <w:rPr>
                <w:b/>
                <w:bCs/>
              </w:rPr>
              <w:t>Конец года</w:t>
            </w:r>
          </w:p>
        </w:tc>
      </w:tr>
      <w:tr w:rsidR="00AC7BAB">
        <w:trPr>
          <w:trHeight w:val="630"/>
          <w:jc w:val="center"/>
        </w:trPr>
        <w:tc>
          <w:tcPr>
            <w:tcW w:w="1644" w:type="dxa"/>
            <w:vMerge/>
            <w:tcBorders>
              <w:top w:val="single" w:sz="4" w:space="0" w:color="auto"/>
              <w:left w:val="single" w:sz="4" w:space="0" w:color="auto"/>
              <w:bottom w:val="single" w:sz="4" w:space="0" w:color="000000"/>
              <w:right w:val="single" w:sz="4" w:space="0" w:color="auto"/>
            </w:tcBorders>
            <w:vAlign w:val="center"/>
          </w:tcPr>
          <w:p w:rsidR="00AC7BAB" w:rsidRDefault="00AC7BAB">
            <w:pPr>
              <w:rPr>
                <w:b/>
                <w:bCs/>
              </w:rPr>
            </w:pPr>
          </w:p>
        </w:tc>
        <w:tc>
          <w:tcPr>
            <w:tcW w:w="1562" w:type="dxa"/>
            <w:tcBorders>
              <w:top w:val="nil"/>
              <w:left w:val="nil"/>
              <w:bottom w:val="single" w:sz="4" w:space="0" w:color="auto"/>
              <w:right w:val="single" w:sz="4" w:space="0" w:color="auto"/>
            </w:tcBorders>
            <w:shd w:val="clear" w:color="auto" w:fill="auto"/>
          </w:tcPr>
          <w:p w:rsidR="00AC7BAB" w:rsidRDefault="00AC7BAB">
            <w:pPr>
              <w:jc w:val="center"/>
              <w:rPr>
                <w:b/>
                <w:bCs/>
              </w:rPr>
            </w:pPr>
            <w:r>
              <w:rPr>
                <w:b/>
                <w:bCs/>
              </w:rPr>
              <w:t>Тыс. руб.</w:t>
            </w:r>
          </w:p>
        </w:tc>
        <w:tc>
          <w:tcPr>
            <w:tcW w:w="1217" w:type="dxa"/>
            <w:tcBorders>
              <w:top w:val="nil"/>
              <w:left w:val="nil"/>
              <w:bottom w:val="single" w:sz="4" w:space="0" w:color="auto"/>
              <w:right w:val="single" w:sz="4" w:space="0" w:color="auto"/>
            </w:tcBorders>
            <w:shd w:val="clear" w:color="auto" w:fill="auto"/>
          </w:tcPr>
          <w:p w:rsidR="00AC7BAB" w:rsidRDefault="00AC7BAB">
            <w:pPr>
              <w:jc w:val="center"/>
              <w:rPr>
                <w:b/>
                <w:bCs/>
              </w:rPr>
            </w:pPr>
            <w:r>
              <w:rPr>
                <w:b/>
                <w:bCs/>
              </w:rPr>
              <w:t>% к году</w:t>
            </w:r>
          </w:p>
        </w:tc>
        <w:tc>
          <w:tcPr>
            <w:tcW w:w="1494" w:type="dxa"/>
            <w:tcBorders>
              <w:top w:val="nil"/>
              <w:left w:val="nil"/>
              <w:bottom w:val="single" w:sz="4" w:space="0" w:color="auto"/>
              <w:right w:val="single" w:sz="4" w:space="0" w:color="auto"/>
            </w:tcBorders>
            <w:shd w:val="clear" w:color="auto" w:fill="auto"/>
          </w:tcPr>
          <w:p w:rsidR="00AC7BAB" w:rsidRDefault="00AC7BAB">
            <w:pPr>
              <w:jc w:val="center"/>
              <w:rPr>
                <w:b/>
                <w:bCs/>
              </w:rPr>
            </w:pPr>
            <w:r>
              <w:rPr>
                <w:b/>
                <w:bCs/>
              </w:rPr>
              <w:t>Тыс. руб.</w:t>
            </w:r>
          </w:p>
        </w:tc>
        <w:tc>
          <w:tcPr>
            <w:tcW w:w="1155" w:type="dxa"/>
            <w:tcBorders>
              <w:top w:val="nil"/>
              <w:left w:val="nil"/>
              <w:bottom w:val="single" w:sz="4" w:space="0" w:color="auto"/>
              <w:right w:val="single" w:sz="4" w:space="0" w:color="auto"/>
            </w:tcBorders>
            <w:shd w:val="clear" w:color="auto" w:fill="auto"/>
          </w:tcPr>
          <w:p w:rsidR="00AC7BAB" w:rsidRDefault="00AC7BAB">
            <w:pPr>
              <w:jc w:val="center"/>
              <w:rPr>
                <w:b/>
                <w:bCs/>
              </w:rPr>
            </w:pPr>
            <w:r>
              <w:rPr>
                <w:b/>
                <w:bCs/>
              </w:rPr>
              <w:t>% к году</w:t>
            </w:r>
          </w:p>
        </w:tc>
      </w:tr>
      <w:tr w:rsidR="00AC7BAB">
        <w:trPr>
          <w:trHeight w:val="315"/>
          <w:jc w:val="center"/>
        </w:trPr>
        <w:tc>
          <w:tcPr>
            <w:tcW w:w="1644" w:type="dxa"/>
            <w:tcBorders>
              <w:top w:val="nil"/>
              <w:left w:val="single" w:sz="4" w:space="0" w:color="auto"/>
              <w:bottom w:val="single" w:sz="4" w:space="0" w:color="auto"/>
              <w:right w:val="single" w:sz="4" w:space="0" w:color="auto"/>
            </w:tcBorders>
            <w:shd w:val="clear" w:color="auto" w:fill="auto"/>
          </w:tcPr>
          <w:p w:rsidR="00AC7BAB" w:rsidRDefault="00AC7BAB">
            <w:pPr>
              <w:jc w:val="center"/>
              <w:rPr>
                <w:b/>
                <w:bCs/>
              </w:rPr>
            </w:pPr>
            <w:r>
              <w:rPr>
                <w:b/>
                <w:bCs/>
              </w:rPr>
              <w:t>А1</w:t>
            </w:r>
          </w:p>
        </w:tc>
        <w:tc>
          <w:tcPr>
            <w:tcW w:w="1562" w:type="dxa"/>
            <w:tcBorders>
              <w:top w:val="nil"/>
              <w:left w:val="nil"/>
              <w:bottom w:val="single" w:sz="4" w:space="0" w:color="auto"/>
              <w:right w:val="single" w:sz="4" w:space="0" w:color="auto"/>
            </w:tcBorders>
            <w:shd w:val="clear" w:color="auto" w:fill="auto"/>
          </w:tcPr>
          <w:p w:rsidR="00AC7BAB" w:rsidRDefault="00AC7BAB">
            <w:pPr>
              <w:jc w:val="center"/>
            </w:pPr>
            <w:r>
              <w:t>5 763 320</w:t>
            </w:r>
          </w:p>
        </w:tc>
        <w:tc>
          <w:tcPr>
            <w:tcW w:w="1217" w:type="dxa"/>
            <w:tcBorders>
              <w:top w:val="nil"/>
              <w:left w:val="nil"/>
              <w:bottom w:val="single" w:sz="4" w:space="0" w:color="auto"/>
              <w:right w:val="single" w:sz="4" w:space="0" w:color="auto"/>
            </w:tcBorders>
            <w:shd w:val="clear" w:color="auto" w:fill="auto"/>
          </w:tcPr>
          <w:p w:rsidR="00AC7BAB" w:rsidRDefault="00AC7BAB">
            <w:pPr>
              <w:jc w:val="center"/>
            </w:pPr>
            <w:r>
              <w:t>15,27</w:t>
            </w:r>
          </w:p>
        </w:tc>
        <w:tc>
          <w:tcPr>
            <w:tcW w:w="1494" w:type="dxa"/>
            <w:tcBorders>
              <w:top w:val="nil"/>
              <w:left w:val="nil"/>
              <w:bottom w:val="single" w:sz="4" w:space="0" w:color="auto"/>
              <w:right w:val="single" w:sz="4" w:space="0" w:color="auto"/>
            </w:tcBorders>
            <w:shd w:val="clear" w:color="auto" w:fill="auto"/>
          </w:tcPr>
          <w:p w:rsidR="00AC7BAB" w:rsidRDefault="00AC7BAB">
            <w:pPr>
              <w:jc w:val="center"/>
            </w:pPr>
            <w:r>
              <w:t>3 327 713</w:t>
            </w:r>
          </w:p>
        </w:tc>
        <w:tc>
          <w:tcPr>
            <w:tcW w:w="1155" w:type="dxa"/>
            <w:tcBorders>
              <w:top w:val="nil"/>
              <w:left w:val="nil"/>
              <w:bottom w:val="single" w:sz="4" w:space="0" w:color="auto"/>
              <w:right w:val="single" w:sz="4" w:space="0" w:color="auto"/>
            </w:tcBorders>
            <w:shd w:val="clear" w:color="auto" w:fill="auto"/>
          </w:tcPr>
          <w:p w:rsidR="00AC7BAB" w:rsidRDefault="00AC7BAB">
            <w:pPr>
              <w:jc w:val="center"/>
            </w:pPr>
            <w:r>
              <w:t>10,93</w:t>
            </w:r>
          </w:p>
        </w:tc>
      </w:tr>
      <w:tr w:rsidR="00AC7BAB">
        <w:trPr>
          <w:trHeight w:val="315"/>
          <w:jc w:val="center"/>
        </w:trPr>
        <w:tc>
          <w:tcPr>
            <w:tcW w:w="1644" w:type="dxa"/>
            <w:tcBorders>
              <w:top w:val="nil"/>
              <w:left w:val="single" w:sz="4" w:space="0" w:color="auto"/>
              <w:bottom w:val="single" w:sz="4" w:space="0" w:color="auto"/>
              <w:right w:val="single" w:sz="4" w:space="0" w:color="auto"/>
            </w:tcBorders>
            <w:shd w:val="clear" w:color="auto" w:fill="auto"/>
          </w:tcPr>
          <w:p w:rsidR="00AC7BAB" w:rsidRDefault="00AC7BAB">
            <w:pPr>
              <w:jc w:val="center"/>
              <w:rPr>
                <w:b/>
                <w:bCs/>
              </w:rPr>
            </w:pPr>
            <w:r>
              <w:rPr>
                <w:b/>
                <w:bCs/>
              </w:rPr>
              <w:t>А2</w:t>
            </w:r>
          </w:p>
        </w:tc>
        <w:tc>
          <w:tcPr>
            <w:tcW w:w="1562" w:type="dxa"/>
            <w:tcBorders>
              <w:top w:val="nil"/>
              <w:left w:val="nil"/>
              <w:bottom w:val="single" w:sz="4" w:space="0" w:color="auto"/>
              <w:right w:val="single" w:sz="4" w:space="0" w:color="auto"/>
            </w:tcBorders>
            <w:shd w:val="clear" w:color="auto" w:fill="auto"/>
          </w:tcPr>
          <w:p w:rsidR="00AC7BAB" w:rsidRDefault="00AC7BAB">
            <w:pPr>
              <w:jc w:val="center"/>
            </w:pPr>
            <w:r>
              <w:t>12 895 640</w:t>
            </w:r>
          </w:p>
        </w:tc>
        <w:tc>
          <w:tcPr>
            <w:tcW w:w="1217" w:type="dxa"/>
            <w:tcBorders>
              <w:top w:val="nil"/>
              <w:left w:val="nil"/>
              <w:bottom w:val="single" w:sz="4" w:space="0" w:color="auto"/>
              <w:right w:val="single" w:sz="4" w:space="0" w:color="auto"/>
            </w:tcBorders>
            <w:shd w:val="clear" w:color="auto" w:fill="auto"/>
          </w:tcPr>
          <w:p w:rsidR="00AC7BAB" w:rsidRDefault="00AC7BAB">
            <w:pPr>
              <w:jc w:val="center"/>
            </w:pPr>
            <w:r>
              <w:t>34,16</w:t>
            </w:r>
          </w:p>
        </w:tc>
        <w:tc>
          <w:tcPr>
            <w:tcW w:w="1494" w:type="dxa"/>
            <w:tcBorders>
              <w:top w:val="nil"/>
              <w:left w:val="nil"/>
              <w:bottom w:val="single" w:sz="4" w:space="0" w:color="auto"/>
              <w:right w:val="single" w:sz="4" w:space="0" w:color="auto"/>
            </w:tcBorders>
            <w:shd w:val="clear" w:color="auto" w:fill="auto"/>
          </w:tcPr>
          <w:p w:rsidR="00AC7BAB" w:rsidRDefault="00AC7BAB">
            <w:pPr>
              <w:jc w:val="center"/>
            </w:pPr>
            <w:r>
              <w:t>7 934 382</w:t>
            </w:r>
          </w:p>
        </w:tc>
        <w:tc>
          <w:tcPr>
            <w:tcW w:w="1155" w:type="dxa"/>
            <w:tcBorders>
              <w:top w:val="nil"/>
              <w:left w:val="nil"/>
              <w:bottom w:val="single" w:sz="4" w:space="0" w:color="auto"/>
              <w:right w:val="single" w:sz="4" w:space="0" w:color="auto"/>
            </w:tcBorders>
            <w:shd w:val="clear" w:color="auto" w:fill="auto"/>
          </w:tcPr>
          <w:p w:rsidR="00AC7BAB" w:rsidRDefault="00AC7BAB">
            <w:pPr>
              <w:jc w:val="center"/>
            </w:pPr>
            <w:r>
              <w:t>26,06</w:t>
            </w:r>
          </w:p>
        </w:tc>
      </w:tr>
      <w:tr w:rsidR="00AC7BAB">
        <w:trPr>
          <w:trHeight w:val="315"/>
          <w:jc w:val="center"/>
        </w:trPr>
        <w:tc>
          <w:tcPr>
            <w:tcW w:w="1644" w:type="dxa"/>
            <w:tcBorders>
              <w:top w:val="nil"/>
              <w:left w:val="single" w:sz="4" w:space="0" w:color="auto"/>
              <w:bottom w:val="single" w:sz="4" w:space="0" w:color="auto"/>
              <w:right w:val="single" w:sz="4" w:space="0" w:color="auto"/>
            </w:tcBorders>
            <w:shd w:val="clear" w:color="auto" w:fill="auto"/>
          </w:tcPr>
          <w:p w:rsidR="00AC7BAB" w:rsidRDefault="00AC7BAB">
            <w:pPr>
              <w:jc w:val="center"/>
              <w:rPr>
                <w:b/>
                <w:bCs/>
              </w:rPr>
            </w:pPr>
            <w:r>
              <w:rPr>
                <w:b/>
                <w:bCs/>
              </w:rPr>
              <w:t>А3</w:t>
            </w:r>
          </w:p>
        </w:tc>
        <w:tc>
          <w:tcPr>
            <w:tcW w:w="1562" w:type="dxa"/>
            <w:tcBorders>
              <w:top w:val="nil"/>
              <w:left w:val="nil"/>
              <w:bottom w:val="single" w:sz="4" w:space="0" w:color="auto"/>
              <w:right w:val="single" w:sz="4" w:space="0" w:color="auto"/>
            </w:tcBorders>
            <w:shd w:val="clear" w:color="auto" w:fill="auto"/>
          </w:tcPr>
          <w:p w:rsidR="00AC7BAB" w:rsidRDefault="00AC7BAB">
            <w:pPr>
              <w:jc w:val="center"/>
            </w:pPr>
            <w:r>
              <w:t>2 321 916</w:t>
            </w:r>
          </w:p>
        </w:tc>
        <w:tc>
          <w:tcPr>
            <w:tcW w:w="1217" w:type="dxa"/>
            <w:tcBorders>
              <w:top w:val="nil"/>
              <w:left w:val="nil"/>
              <w:bottom w:val="single" w:sz="4" w:space="0" w:color="auto"/>
              <w:right w:val="single" w:sz="4" w:space="0" w:color="auto"/>
            </w:tcBorders>
            <w:shd w:val="clear" w:color="auto" w:fill="auto"/>
          </w:tcPr>
          <w:p w:rsidR="00AC7BAB" w:rsidRDefault="00AC7BAB">
            <w:pPr>
              <w:jc w:val="center"/>
            </w:pPr>
            <w:r>
              <w:t>6,15</w:t>
            </w:r>
          </w:p>
        </w:tc>
        <w:tc>
          <w:tcPr>
            <w:tcW w:w="1494" w:type="dxa"/>
            <w:tcBorders>
              <w:top w:val="nil"/>
              <w:left w:val="nil"/>
              <w:bottom w:val="single" w:sz="4" w:space="0" w:color="auto"/>
              <w:right w:val="single" w:sz="4" w:space="0" w:color="auto"/>
            </w:tcBorders>
            <w:shd w:val="clear" w:color="auto" w:fill="auto"/>
          </w:tcPr>
          <w:p w:rsidR="00AC7BAB" w:rsidRDefault="00AC7BAB">
            <w:pPr>
              <w:jc w:val="center"/>
            </w:pPr>
            <w:r>
              <w:t>1 465 588</w:t>
            </w:r>
          </w:p>
        </w:tc>
        <w:tc>
          <w:tcPr>
            <w:tcW w:w="1155" w:type="dxa"/>
            <w:tcBorders>
              <w:top w:val="nil"/>
              <w:left w:val="nil"/>
              <w:bottom w:val="single" w:sz="4" w:space="0" w:color="auto"/>
              <w:right w:val="single" w:sz="4" w:space="0" w:color="auto"/>
            </w:tcBorders>
            <w:shd w:val="clear" w:color="auto" w:fill="auto"/>
          </w:tcPr>
          <w:p w:rsidR="00AC7BAB" w:rsidRDefault="00AC7BAB">
            <w:pPr>
              <w:jc w:val="center"/>
            </w:pPr>
            <w:r>
              <w:t>4,81</w:t>
            </w:r>
          </w:p>
        </w:tc>
      </w:tr>
      <w:tr w:rsidR="00AC7BAB">
        <w:trPr>
          <w:trHeight w:val="315"/>
          <w:jc w:val="center"/>
        </w:trPr>
        <w:tc>
          <w:tcPr>
            <w:tcW w:w="1644" w:type="dxa"/>
            <w:tcBorders>
              <w:top w:val="nil"/>
              <w:left w:val="single" w:sz="4" w:space="0" w:color="auto"/>
              <w:bottom w:val="single" w:sz="4" w:space="0" w:color="auto"/>
              <w:right w:val="single" w:sz="4" w:space="0" w:color="auto"/>
            </w:tcBorders>
            <w:shd w:val="clear" w:color="auto" w:fill="auto"/>
          </w:tcPr>
          <w:p w:rsidR="00AC7BAB" w:rsidRDefault="00AC7BAB">
            <w:pPr>
              <w:jc w:val="center"/>
              <w:rPr>
                <w:b/>
                <w:bCs/>
              </w:rPr>
            </w:pPr>
            <w:r>
              <w:rPr>
                <w:b/>
                <w:bCs/>
              </w:rPr>
              <w:t>А4</w:t>
            </w:r>
          </w:p>
        </w:tc>
        <w:tc>
          <w:tcPr>
            <w:tcW w:w="1562" w:type="dxa"/>
            <w:tcBorders>
              <w:top w:val="nil"/>
              <w:left w:val="nil"/>
              <w:bottom w:val="single" w:sz="4" w:space="0" w:color="auto"/>
              <w:right w:val="single" w:sz="4" w:space="0" w:color="auto"/>
            </w:tcBorders>
            <w:shd w:val="clear" w:color="auto" w:fill="auto"/>
          </w:tcPr>
          <w:p w:rsidR="00AC7BAB" w:rsidRDefault="00AC7BAB">
            <w:pPr>
              <w:jc w:val="center"/>
            </w:pPr>
            <w:r>
              <w:t>16 765 645</w:t>
            </w:r>
          </w:p>
        </w:tc>
        <w:tc>
          <w:tcPr>
            <w:tcW w:w="1217" w:type="dxa"/>
            <w:tcBorders>
              <w:top w:val="nil"/>
              <w:left w:val="nil"/>
              <w:bottom w:val="single" w:sz="4" w:space="0" w:color="auto"/>
              <w:right w:val="single" w:sz="4" w:space="0" w:color="auto"/>
            </w:tcBorders>
            <w:shd w:val="clear" w:color="auto" w:fill="auto"/>
          </w:tcPr>
          <w:p w:rsidR="00AC7BAB" w:rsidRDefault="00AC7BAB">
            <w:pPr>
              <w:jc w:val="center"/>
            </w:pPr>
            <w:r>
              <w:t>44,42</w:t>
            </w:r>
          </w:p>
        </w:tc>
        <w:tc>
          <w:tcPr>
            <w:tcW w:w="1494" w:type="dxa"/>
            <w:tcBorders>
              <w:top w:val="nil"/>
              <w:left w:val="nil"/>
              <w:bottom w:val="single" w:sz="4" w:space="0" w:color="auto"/>
              <w:right w:val="single" w:sz="4" w:space="0" w:color="auto"/>
            </w:tcBorders>
            <w:shd w:val="clear" w:color="auto" w:fill="auto"/>
          </w:tcPr>
          <w:p w:rsidR="00AC7BAB" w:rsidRDefault="00AC7BAB">
            <w:pPr>
              <w:jc w:val="center"/>
            </w:pPr>
            <w:r>
              <w:t>17 723 488</w:t>
            </w:r>
          </w:p>
        </w:tc>
        <w:tc>
          <w:tcPr>
            <w:tcW w:w="1155" w:type="dxa"/>
            <w:tcBorders>
              <w:top w:val="nil"/>
              <w:left w:val="nil"/>
              <w:bottom w:val="single" w:sz="4" w:space="0" w:color="auto"/>
              <w:right w:val="single" w:sz="4" w:space="0" w:color="auto"/>
            </w:tcBorders>
            <w:shd w:val="clear" w:color="auto" w:fill="auto"/>
          </w:tcPr>
          <w:p w:rsidR="00AC7BAB" w:rsidRDefault="00AC7BAB">
            <w:pPr>
              <w:jc w:val="center"/>
            </w:pPr>
            <w:r>
              <w:t>58,20</w:t>
            </w:r>
          </w:p>
        </w:tc>
      </w:tr>
      <w:tr w:rsidR="00AC7BAB">
        <w:trPr>
          <w:trHeight w:val="315"/>
          <w:jc w:val="center"/>
        </w:trPr>
        <w:tc>
          <w:tcPr>
            <w:tcW w:w="1644" w:type="dxa"/>
            <w:tcBorders>
              <w:top w:val="nil"/>
              <w:left w:val="single" w:sz="4" w:space="0" w:color="auto"/>
              <w:bottom w:val="single" w:sz="4" w:space="0" w:color="auto"/>
              <w:right w:val="single" w:sz="4" w:space="0" w:color="auto"/>
            </w:tcBorders>
            <w:shd w:val="clear" w:color="auto" w:fill="auto"/>
          </w:tcPr>
          <w:p w:rsidR="00AC7BAB" w:rsidRDefault="00AC7BAB">
            <w:pPr>
              <w:jc w:val="center"/>
              <w:rPr>
                <w:b/>
                <w:bCs/>
              </w:rPr>
            </w:pPr>
            <w:r>
              <w:rPr>
                <w:b/>
                <w:bCs/>
              </w:rPr>
              <w:t>Баланс</w:t>
            </w:r>
          </w:p>
        </w:tc>
        <w:tc>
          <w:tcPr>
            <w:tcW w:w="1562" w:type="dxa"/>
            <w:tcBorders>
              <w:top w:val="nil"/>
              <w:left w:val="nil"/>
              <w:bottom w:val="single" w:sz="4" w:space="0" w:color="auto"/>
              <w:right w:val="single" w:sz="4" w:space="0" w:color="auto"/>
            </w:tcBorders>
            <w:shd w:val="clear" w:color="auto" w:fill="auto"/>
          </w:tcPr>
          <w:p w:rsidR="00AC7BAB" w:rsidRDefault="00AC7BAB">
            <w:pPr>
              <w:jc w:val="center"/>
              <w:rPr>
                <w:b/>
                <w:bCs/>
              </w:rPr>
            </w:pPr>
            <w:r>
              <w:rPr>
                <w:b/>
                <w:bCs/>
              </w:rPr>
              <w:t>37 746 521</w:t>
            </w:r>
          </w:p>
        </w:tc>
        <w:tc>
          <w:tcPr>
            <w:tcW w:w="1217" w:type="dxa"/>
            <w:tcBorders>
              <w:top w:val="nil"/>
              <w:left w:val="nil"/>
              <w:bottom w:val="single" w:sz="4" w:space="0" w:color="auto"/>
              <w:right w:val="single" w:sz="4" w:space="0" w:color="auto"/>
            </w:tcBorders>
            <w:shd w:val="clear" w:color="auto" w:fill="auto"/>
          </w:tcPr>
          <w:p w:rsidR="00AC7BAB" w:rsidRDefault="00AC7BAB">
            <w:pPr>
              <w:jc w:val="center"/>
              <w:rPr>
                <w:b/>
                <w:bCs/>
              </w:rPr>
            </w:pPr>
            <w:r>
              <w:rPr>
                <w:b/>
                <w:bCs/>
              </w:rPr>
              <w:t>100</w:t>
            </w:r>
          </w:p>
        </w:tc>
        <w:tc>
          <w:tcPr>
            <w:tcW w:w="1494" w:type="dxa"/>
            <w:tcBorders>
              <w:top w:val="nil"/>
              <w:left w:val="nil"/>
              <w:bottom w:val="single" w:sz="4" w:space="0" w:color="auto"/>
              <w:right w:val="single" w:sz="4" w:space="0" w:color="auto"/>
            </w:tcBorders>
            <w:shd w:val="clear" w:color="auto" w:fill="auto"/>
          </w:tcPr>
          <w:p w:rsidR="00AC7BAB" w:rsidRDefault="00AC7BAB">
            <w:pPr>
              <w:jc w:val="center"/>
              <w:rPr>
                <w:b/>
                <w:bCs/>
              </w:rPr>
            </w:pPr>
            <w:r>
              <w:rPr>
                <w:b/>
                <w:bCs/>
              </w:rPr>
              <w:t>30 451 171</w:t>
            </w:r>
          </w:p>
        </w:tc>
        <w:tc>
          <w:tcPr>
            <w:tcW w:w="1155" w:type="dxa"/>
            <w:tcBorders>
              <w:top w:val="nil"/>
              <w:left w:val="nil"/>
              <w:bottom w:val="single" w:sz="4" w:space="0" w:color="auto"/>
              <w:right w:val="single" w:sz="4" w:space="0" w:color="auto"/>
            </w:tcBorders>
            <w:shd w:val="clear" w:color="auto" w:fill="auto"/>
          </w:tcPr>
          <w:p w:rsidR="00AC7BAB" w:rsidRDefault="00AC7BAB">
            <w:pPr>
              <w:jc w:val="center"/>
              <w:rPr>
                <w:b/>
                <w:bCs/>
              </w:rPr>
            </w:pPr>
            <w:r>
              <w:rPr>
                <w:b/>
                <w:bCs/>
              </w:rPr>
              <w:t>100</w:t>
            </w:r>
          </w:p>
        </w:tc>
      </w:tr>
    </w:tbl>
    <w:p w:rsidR="00AC7BAB" w:rsidRDefault="00AC7BAB" w:rsidP="00020D86">
      <w:pPr>
        <w:pStyle w:val="ad"/>
        <w:jc w:val="right"/>
        <w:rPr>
          <w:sz w:val="28"/>
          <w:szCs w:val="28"/>
        </w:rPr>
      </w:pPr>
    </w:p>
    <w:p w:rsidR="00020D86" w:rsidRPr="00955978" w:rsidRDefault="00955978" w:rsidP="00955978">
      <w:pPr>
        <w:pStyle w:val="ad"/>
        <w:spacing w:after="0" w:line="360" w:lineRule="auto"/>
        <w:ind w:left="0" w:firstLine="720"/>
        <w:jc w:val="both"/>
        <w:rPr>
          <w:sz w:val="28"/>
          <w:szCs w:val="28"/>
        </w:rPr>
      </w:pPr>
      <w:r>
        <w:rPr>
          <w:sz w:val="28"/>
          <w:szCs w:val="28"/>
        </w:rPr>
        <w:t>Вывод: Из таблицы 2</w:t>
      </w:r>
      <w:r w:rsidR="00020D86" w:rsidRPr="00955978">
        <w:rPr>
          <w:sz w:val="28"/>
          <w:szCs w:val="28"/>
        </w:rPr>
        <w:t xml:space="preserve"> видно, что активы имеют структуру с преобладанием </w:t>
      </w:r>
      <w:r w:rsidR="00AC7BAB">
        <w:rPr>
          <w:sz w:val="28"/>
          <w:szCs w:val="28"/>
        </w:rPr>
        <w:t>труднореализуемых</w:t>
      </w:r>
      <w:r w:rsidR="006F45C1">
        <w:rPr>
          <w:sz w:val="28"/>
          <w:szCs w:val="28"/>
        </w:rPr>
        <w:t xml:space="preserve"> (44,42%)</w:t>
      </w:r>
      <w:r w:rsidR="00020D86" w:rsidRPr="00955978">
        <w:rPr>
          <w:sz w:val="28"/>
          <w:szCs w:val="28"/>
        </w:rPr>
        <w:t xml:space="preserve">. Причем в годовой динамике тенденция изменилась в сторону </w:t>
      </w:r>
      <w:r w:rsidR="00AC7BAB">
        <w:rPr>
          <w:sz w:val="28"/>
          <w:szCs w:val="28"/>
        </w:rPr>
        <w:t>увеличения</w:t>
      </w:r>
      <w:r w:rsidR="00020D86" w:rsidRPr="00955978">
        <w:rPr>
          <w:sz w:val="28"/>
          <w:szCs w:val="28"/>
        </w:rPr>
        <w:t xml:space="preserve"> их</w:t>
      </w:r>
      <w:r w:rsidR="006F45C1">
        <w:rPr>
          <w:sz w:val="28"/>
          <w:szCs w:val="28"/>
        </w:rPr>
        <w:t xml:space="preserve"> на 13,78%</w:t>
      </w:r>
      <w:r w:rsidR="00020D86" w:rsidRPr="00955978">
        <w:rPr>
          <w:sz w:val="28"/>
          <w:szCs w:val="28"/>
        </w:rPr>
        <w:t xml:space="preserve">, и </w:t>
      </w:r>
      <w:r w:rsidR="00AC7BAB">
        <w:rPr>
          <w:sz w:val="28"/>
          <w:szCs w:val="28"/>
        </w:rPr>
        <w:t>уменьшения</w:t>
      </w:r>
      <w:r w:rsidR="00020D86" w:rsidRPr="00955978">
        <w:rPr>
          <w:sz w:val="28"/>
          <w:szCs w:val="28"/>
        </w:rPr>
        <w:t xml:space="preserve"> </w:t>
      </w:r>
      <w:r w:rsidR="00AC7BAB">
        <w:rPr>
          <w:sz w:val="28"/>
          <w:szCs w:val="28"/>
        </w:rPr>
        <w:t>быстрореа</w:t>
      </w:r>
      <w:r w:rsidR="00020D86" w:rsidRPr="00955978">
        <w:rPr>
          <w:sz w:val="28"/>
          <w:szCs w:val="28"/>
        </w:rPr>
        <w:t>лизуемых активов</w:t>
      </w:r>
      <w:r w:rsidR="006F45C1">
        <w:rPr>
          <w:sz w:val="28"/>
          <w:szCs w:val="28"/>
        </w:rPr>
        <w:t xml:space="preserve"> с 34,16% до 26,06%. </w:t>
      </w:r>
      <w:r w:rsidR="00D16E3A">
        <w:rPr>
          <w:sz w:val="28"/>
          <w:szCs w:val="28"/>
        </w:rPr>
        <w:t xml:space="preserve"> Доля наиболее ликвидных активов составляет 15,27% на начало года, но наблюдается их снижение на 4,34%.</w:t>
      </w:r>
    </w:p>
    <w:p w:rsidR="0058406B" w:rsidRPr="008C33E0" w:rsidRDefault="0058406B" w:rsidP="0058406B">
      <w:pPr>
        <w:pStyle w:val="ad"/>
        <w:spacing w:after="0" w:line="360" w:lineRule="auto"/>
        <w:ind w:left="0" w:firstLine="720"/>
        <w:jc w:val="both"/>
        <w:rPr>
          <w:sz w:val="28"/>
          <w:szCs w:val="28"/>
        </w:rPr>
      </w:pPr>
      <w:r w:rsidRPr="0058406B">
        <w:rPr>
          <w:sz w:val="28"/>
          <w:szCs w:val="28"/>
        </w:rPr>
        <w:t xml:space="preserve">Хозяйственная деятельность может считаться достаточно фондоемкой, так как чуть больше половины активов представлены основным капиталом – эта ситуация свидетельствует об ориентации предприятия на поддержание материальной базы </w:t>
      </w:r>
      <w:r w:rsidRPr="008C33E0">
        <w:rPr>
          <w:sz w:val="28"/>
          <w:szCs w:val="28"/>
        </w:rPr>
        <w:t xml:space="preserve">основного производства. </w:t>
      </w:r>
    </w:p>
    <w:p w:rsidR="00020D86" w:rsidRPr="008C33E0" w:rsidRDefault="002536CB" w:rsidP="00020D86">
      <w:pPr>
        <w:pStyle w:val="ad"/>
        <w:jc w:val="center"/>
        <w:rPr>
          <w:b/>
          <w:bCs/>
          <w:sz w:val="28"/>
          <w:szCs w:val="28"/>
        </w:rPr>
      </w:pPr>
      <w:r>
        <w:rPr>
          <w:b/>
          <w:bCs/>
          <w:sz w:val="28"/>
          <w:szCs w:val="28"/>
        </w:rPr>
        <w:t xml:space="preserve">Таблица 3 - </w:t>
      </w:r>
      <w:r w:rsidR="00020D86" w:rsidRPr="008C33E0">
        <w:rPr>
          <w:b/>
          <w:bCs/>
          <w:sz w:val="28"/>
          <w:szCs w:val="28"/>
        </w:rPr>
        <w:t>Оценка качества активов организации</w:t>
      </w:r>
    </w:p>
    <w:tbl>
      <w:tblPr>
        <w:tblW w:w="9483" w:type="dxa"/>
        <w:tblInd w:w="88" w:type="dxa"/>
        <w:tblLayout w:type="fixed"/>
        <w:tblLook w:val="0000" w:firstRow="0" w:lastRow="0" w:firstColumn="0" w:lastColumn="0" w:noHBand="0" w:noVBand="0"/>
      </w:tblPr>
      <w:tblGrid>
        <w:gridCol w:w="4448"/>
        <w:gridCol w:w="1512"/>
        <w:gridCol w:w="1080"/>
        <w:gridCol w:w="1440"/>
        <w:gridCol w:w="1003"/>
      </w:tblGrid>
      <w:tr w:rsidR="00161447">
        <w:trPr>
          <w:trHeight w:val="315"/>
        </w:trPr>
        <w:tc>
          <w:tcPr>
            <w:tcW w:w="444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161447" w:rsidRDefault="00161447">
            <w:pPr>
              <w:jc w:val="center"/>
              <w:rPr>
                <w:b/>
                <w:bCs/>
              </w:rPr>
            </w:pPr>
            <w:r>
              <w:rPr>
                <w:b/>
                <w:bCs/>
              </w:rPr>
              <w:t xml:space="preserve">  Показатели</w:t>
            </w:r>
          </w:p>
        </w:tc>
        <w:tc>
          <w:tcPr>
            <w:tcW w:w="2592" w:type="dxa"/>
            <w:gridSpan w:val="2"/>
            <w:tcBorders>
              <w:top w:val="single" w:sz="4" w:space="0" w:color="auto"/>
              <w:left w:val="nil"/>
              <w:bottom w:val="single" w:sz="4" w:space="0" w:color="auto"/>
              <w:right w:val="single" w:sz="4" w:space="0" w:color="000000"/>
            </w:tcBorders>
            <w:shd w:val="clear" w:color="auto" w:fill="auto"/>
          </w:tcPr>
          <w:p w:rsidR="00161447" w:rsidRDefault="00161447">
            <w:pPr>
              <w:jc w:val="center"/>
              <w:rPr>
                <w:b/>
                <w:bCs/>
              </w:rPr>
            </w:pPr>
            <w:r>
              <w:rPr>
                <w:b/>
                <w:bCs/>
              </w:rPr>
              <w:t>Начало года</w:t>
            </w:r>
          </w:p>
        </w:tc>
        <w:tc>
          <w:tcPr>
            <w:tcW w:w="2443" w:type="dxa"/>
            <w:gridSpan w:val="2"/>
            <w:tcBorders>
              <w:top w:val="single" w:sz="4" w:space="0" w:color="auto"/>
              <w:left w:val="nil"/>
              <w:bottom w:val="single" w:sz="4" w:space="0" w:color="auto"/>
              <w:right w:val="single" w:sz="4" w:space="0" w:color="000000"/>
            </w:tcBorders>
            <w:shd w:val="clear" w:color="auto" w:fill="auto"/>
          </w:tcPr>
          <w:p w:rsidR="00161447" w:rsidRDefault="00161447">
            <w:pPr>
              <w:jc w:val="center"/>
              <w:rPr>
                <w:b/>
                <w:bCs/>
              </w:rPr>
            </w:pPr>
            <w:r>
              <w:rPr>
                <w:b/>
                <w:bCs/>
              </w:rPr>
              <w:t>Конец года</w:t>
            </w:r>
          </w:p>
        </w:tc>
      </w:tr>
      <w:tr w:rsidR="00161447">
        <w:trPr>
          <w:trHeight w:val="630"/>
        </w:trPr>
        <w:tc>
          <w:tcPr>
            <w:tcW w:w="4448" w:type="dxa"/>
            <w:vMerge/>
            <w:tcBorders>
              <w:top w:val="single" w:sz="4" w:space="0" w:color="auto"/>
              <w:left w:val="single" w:sz="4" w:space="0" w:color="auto"/>
              <w:bottom w:val="single" w:sz="4" w:space="0" w:color="000000"/>
              <w:right w:val="single" w:sz="4" w:space="0" w:color="auto"/>
            </w:tcBorders>
            <w:vAlign w:val="center"/>
          </w:tcPr>
          <w:p w:rsidR="00161447" w:rsidRDefault="00161447">
            <w:pPr>
              <w:rPr>
                <w:b/>
                <w:bCs/>
              </w:rPr>
            </w:pPr>
          </w:p>
        </w:tc>
        <w:tc>
          <w:tcPr>
            <w:tcW w:w="1512" w:type="dxa"/>
            <w:tcBorders>
              <w:top w:val="nil"/>
              <w:left w:val="nil"/>
              <w:bottom w:val="single" w:sz="4" w:space="0" w:color="auto"/>
              <w:right w:val="single" w:sz="4" w:space="0" w:color="auto"/>
            </w:tcBorders>
            <w:shd w:val="clear" w:color="auto" w:fill="auto"/>
            <w:vAlign w:val="bottom"/>
          </w:tcPr>
          <w:p w:rsidR="00161447" w:rsidRDefault="00161447">
            <w:pPr>
              <w:jc w:val="center"/>
              <w:rPr>
                <w:b/>
                <w:bCs/>
              </w:rPr>
            </w:pPr>
            <w:r>
              <w:rPr>
                <w:b/>
                <w:bCs/>
              </w:rPr>
              <w:t>Тыс. руб.</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rPr>
                <w:b/>
                <w:bCs/>
              </w:rPr>
            </w:pPr>
            <w:r>
              <w:rPr>
                <w:b/>
                <w:bCs/>
              </w:rPr>
              <w:t>% к году</w:t>
            </w:r>
          </w:p>
        </w:tc>
        <w:tc>
          <w:tcPr>
            <w:tcW w:w="1440" w:type="dxa"/>
            <w:tcBorders>
              <w:top w:val="nil"/>
              <w:left w:val="nil"/>
              <w:bottom w:val="single" w:sz="4" w:space="0" w:color="auto"/>
              <w:right w:val="single" w:sz="4" w:space="0" w:color="auto"/>
            </w:tcBorders>
            <w:shd w:val="clear" w:color="auto" w:fill="auto"/>
            <w:vAlign w:val="bottom"/>
          </w:tcPr>
          <w:p w:rsidR="00161447" w:rsidRDefault="00161447">
            <w:pPr>
              <w:jc w:val="center"/>
              <w:rPr>
                <w:b/>
                <w:bCs/>
              </w:rPr>
            </w:pPr>
            <w:r>
              <w:rPr>
                <w:b/>
                <w:bCs/>
              </w:rPr>
              <w:t>Тыс. руб.</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rPr>
                <w:b/>
                <w:bCs/>
              </w:rPr>
            </w:pPr>
            <w:r>
              <w:rPr>
                <w:b/>
                <w:bCs/>
              </w:rPr>
              <w:t>% к году</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rPr>
                <w:b/>
                <w:bCs/>
              </w:rPr>
            </w:pPr>
            <w:r>
              <w:rPr>
                <w:b/>
                <w:bCs/>
              </w:rPr>
              <w:t xml:space="preserve">1. Мобильные ср-ва    всего:   </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20980876</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55,58</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12727683</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41,80</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rPr>
                <w:i/>
                <w:iCs/>
              </w:rPr>
            </w:pPr>
            <w:r>
              <w:rPr>
                <w:i/>
                <w:iCs/>
              </w:rPr>
              <w:t xml:space="preserve">   II раздел Актива    в т.ч.</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 </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 </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 </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 </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pPr>
            <w:r>
              <w:t>-денежные средства   (стр260)</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2 793 153</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7,40</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2 629 463</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8,64</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pPr>
            <w:r>
              <w:t>-кр фин вложения  (250)</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2970167</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7,87</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698250</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2,29</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pPr>
            <w:r>
              <w:t>-д-т задолженность менее 12 мес  (240)</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12 895 640</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34,16</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7 934 382</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26,06</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pPr>
            <w:r>
              <w:t>-запасы и затраты  (210+220)</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2 321 916</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6,15</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1 465 588</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4,81</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pPr>
            <w:r>
              <w:t>-д-т задолженность более 12 мес  (230)</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0</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0,0</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0</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0,0</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pPr>
            <w:r>
              <w:t>-прочие оборотные активы  (270)</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 </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 </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 </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 </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rPr>
                <w:b/>
                <w:bCs/>
              </w:rPr>
            </w:pPr>
            <w:r>
              <w:rPr>
                <w:b/>
                <w:bCs/>
              </w:rPr>
              <w:t>2. Иммобилизованные ср-ва     всего:</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16765645</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44,42</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17723488</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58,20</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rPr>
                <w:i/>
                <w:iCs/>
              </w:rPr>
            </w:pPr>
            <w:r>
              <w:rPr>
                <w:i/>
                <w:iCs/>
              </w:rPr>
              <w:t xml:space="preserve">    I раздел Актива  в т.ч.</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 </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 </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 </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 </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pPr>
            <w:r>
              <w:t>Долгосрочные фин. вложения  (140)</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16620449</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44,03</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17100287</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56,16</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pPr>
            <w:r>
              <w:t>Реальный основной капитал  (120+130)</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27 915</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0,074</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294 637</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0,97</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pPr>
            <w:r>
              <w:t>НМА  (110)</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49</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0,00013</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4 373</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0,014</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pPr>
            <w:r>
              <w:t>Отложенные налоговые активы (145)</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 </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 </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146 491</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0,481</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pPr>
            <w:r>
              <w:t>Прочие внеоборотные активы  (150)</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117232</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0,31058</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177700</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0,584</w:t>
            </w:r>
          </w:p>
        </w:tc>
      </w:tr>
      <w:tr w:rsidR="00161447">
        <w:trPr>
          <w:trHeight w:val="315"/>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rPr>
                <w:b/>
                <w:bCs/>
              </w:rPr>
            </w:pPr>
            <w:r>
              <w:rPr>
                <w:b/>
                <w:bCs/>
              </w:rPr>
              <w:t>3. Баланс</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37746521</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100</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30451171</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100</w:t>
            </w:r>
          </w:p>
        </w:tc>
      </w:tr>
      <w:tr w:rsidR="00161447">
        <w:trPr>
          <w:trHeight w:val="1260"/>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rPr>
                <w:b/>
                <w:bCs/>
              </w:rPr>
            </w:pPr>
            <w:r>
              <w:rPr>
                <w:b/>
                <w:bCs/>
              </w:rPr>
              <w:t>4. Величина оборотного капитала реально функционирующего в хоз. деятельности организации</w:t>
            </w:r>
            <w:r>
              <w:t xml:space="preserve">                          (290-220-230-244-252)</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18 975 775</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50,27</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11800783</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38,75</w:t>
            </w:r>
          </w:p>
        </w:tc>
      </w:tr>
      <w:tr w:rsidR="00161447">
        <w:trPr>
          <w:trHeight w:val="630"/>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rPr>
                <w:b/>
                <w:bCs/>
              </w:rPr>
            </w:pPr>
            <w:r>
              <w:rPr>
                <w:b/>
                <w:bCs/>
              </w:rPr>
              <w:t>5. Доля запасов и затрат в мобильных средствах</w:t>
            </w:r>
            <w:r>
              <w:t xml:space="preserve">  ((210+220)/290)</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 </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0,11</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 </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0,12</w:t>
            </w:r>
          </w:p>
        </w:tc>
      </w:tr>
      <w:tr w:rsidR="00161447">
        <w:trPr>
          <w:trHeight w:val="630"/>
        </w:trPr>
        <w:tc>
          <w:tcPr>
            <w:tcW w:w="4448" w:type="dxa"/>
            <w:tcBorders>
              <w:top w:val="nil"/>
              <w:left w:val="single" w:sz="4" w:space="0" w:color="auto"/>
              <w:bottom w:val="single" w:sz="4" w:space="0" w:color="auto"/>
              <w:right w:val="single" w:sz="4" w:space="0" w:color="auto"/>
            </w:tcBorders>
            <w:shd w:val="clear" w:color="auto" w:fill="auto"/>
          </w:tcPr>
          <w:p w:rsidR="00161447" w:rsidRDefault="00161447">
            <w:pPr>
              <w:jc w:val="both"/>
              <w:rPr>
                <w:b/>
                <w:bCs/>
              </w:rPr>
            </w:pPr>
            <w:r>
              <w:rPr>
                <w:b/>
                <w:bCs/>
              </w:rPr>
              <w:t>6. Активы с высоким риском</w:t>
            </w:r>
            <w:r>
              <w:t xml:space="preserve">  (216+235+246)</w:t>
            </w:r>
          </w:p>
        </w:tc>
        <w:tc>
          <w:tcPr>
            <w:tcW w:w="1512" w:type="dxa"/>
            <w:tcBorders>
              <w:top w:val="nil"/>
              <w:left w:val="nil"/>
              <w:bottom w:val="single" w:sz="4" w:space="0" w:color="auto"/>
              <w:right w:val="single" w:sz="4" w:space="0" w:color="auto"/>
            </w:tcBorders>
            <w:shd w:val="clear" w:color="auto" w:fill="auto"/>
          </w:tcPr>
          <w:p w:rsidR="00161447" w:rsidRDefault="00161447">
            <w:pPr>
              <w:jc w:val="center"/>
            </w:pPr>
            <w:r>
              <w:t>6543</w:t>
            </w:r>
          </w:p>
        </w:tc>
        <w:tc>
          <w:tcPr>
            <w:tcW w:w="1080" w:type="dxa"/>
            <w:tcBorders>
              <w:top w:val="nil"/>
              <w:left w:val="nil"/>
              <w:bottom w:val="single" w:sz="4" w:space="0" w:color="auto"/>
              <w:right w:val="single" w:sz="4" w:space="0" w:color="auto"/>
            </w:tcBorders>
            <w:shd w:val="clear" w:color="auto" w:fill="auto"/>
          </w:tcPr>
          <w:p w:rsidR="00161447" w:rsidRDefault="00161447">
            <w:pPr>
              <w:jc w:val="center"/>
            </w:pPr>
            <w:r>
              <w:t>0,017</w:t>
            </w:r>
          </w:p>
        </w:tc>
        <w:tc>
          <w:tcPr>
            <w:tcW w:w="1440" w:type="dxa"/>
            <w:tcBorders>
              <w:top w:val="nil"/>
              <w:left w:val="nil"/>
              <w:bottom w:val="single" w:sz="4" w:space="0" w:color="auto"/>
              <w:right w:val="single" w:sz="4" w:space="0" w:color="auto"/>
            </w:tcBorders>
            <w:shd w:val="clear" w:color="auto" w:fill="auto"/>
          </w:tcPr>
          <w:p w:rsidR="00161447" w:rsidRDefault="00161447">
            <w:pPr>
              <w:jc w:val="center"/>
            </w:pPr>
            <w:r>
              <w:t>7720</w:t>
            </w:r>
          </w:p>
        </w:tc>
        <w:tc>
          <w:tcPr>
            <w:tcW w:w="1003" w:type="dxa"/>
            <w:tcBorders>
              <w:top w:val="nil"/>
              <w:left w:val="nil"/>
              <w:bottom w:val="single" w:sz="4" w:space="0" w:color="auto"/>
              <w:right w:val="single" w:sz="4" w:space="0" w:color="auto"/>
            </w:tcBorders>
            <w:shd w:val="clear" w:color="auto" w:fill="auto"/>
          </w:tcPr>
          <w:p w:rsidR="00161447" w:rsidRDefault="00161447">
            <w:pPr>
              <w:jc w:val="center"/>
            </w:pPr>
            <w:r>
              <w:t>0,025</w:t>
            </w:r>
          </w:p>
        </w:tc>
      </w:tr>
    </w:tbl>
    <w:p w:rsidR="00020D86" w:rsidRPr="00F618A8" w:rsidRDefault="00020D86" w:rsidP="00F618A8">
      <w:pPr>
        <w:pStyle w:val="ad"/>
        <w:spacing w:after="0" w:line="360" w:lineRule="auto"/>
        <w:ind w:left="0" w:firstLine="720"/>
        <w:jc w:val="both"/>
        <w:rPr>
          <w:sz w:val="28"/>
          <w:szCs w:val="28"/>
        </w:rPr>
      </w:pPr>
      <w:r w:rsidRPr="00F618A8">
        <w:rPr>
          <w:sz w:val="28"/>
          <w:szCs w:val="28"/>
        </w:rPr>
        <w:t xml:space="preserve">Вывод: Из таблицы </w:t>
      </w:r>
      <w:r w:rsidR="00F618A8" w:rsidRPr="00F618A8">
        <w:rPr>
          <w:sz w:val="28"/>
          <w:szCs w:val="28"/>
        </w:rPr>
        <w:t>3</w:t>
      </w:r>
      <w:r w:rsidRPr="00F618A8">
        <w:rPr>
          <w:sz w:val="28"/>
          <w:szCs w:val="28"/>
        </w:rPr>
        <w:t xml:space="preserve"> видно, что соотношение мобильных и иммобилизованных активов отклоняется в сторону мобильных, что говорит о нестабильности прибыли, т.к. более стабильную прибыль дают вложения в устойчивые активы (иммобилизованные активы). </w:t>
      </w:r>
      <w:r w:rsidR="00161447">
        <w:rPr>
          <w:sz w:val="28"/>
          <w:szCs w:val="28"/>
        </w:rPr>
        <w:t xml:space="preserve">Причем доля </w:t>
      </w:r>
      <w:r w:rsidR="004A3913">
        <w:rPr>
          <w:sz w:val="28"/>
          <w:szCs w:val="28"/>
        </w:rPr>
        <w:t xml:space="preserve">мобильных снижается к концу года на 13,78% (с 55,58% до 41,80%), а </w:t>
      </w:r>
      <w:r w:rsidR="00161447">
        <w:rPr>
          <w:sz w:val="28"/>
          <w:szCs w:val="28"/>
        </w:rPr>
        <w:t xml:space="preserve">иммобилизованных активов увеличивается на 13,78% к концу года (с 44,42% до 58,2%). </w:t>
      </w:r>
      <w:r w:rsidRPr="00F618A8">
        <w:rPr>
          <w:sz w:val="28"/>
          <w:szCs w:val="28"/>
        </w:rPr>
        <w:t>Небольшая часть мобильных средств «омертвлены» в запасах</w:t>
      </w:r>
      <w:r w:rsidR="00161447">
        <w:rPr>
          <w:sz w:val="28"/>
          <w:szCs w:val="28"/>
        </w:rPr>
        <w:t xml:space="preserve"> 6,15%</w:t>
      </w:r>
      <w:r w:rsidRPr="00F618A8">
        <w:rPr>
          <w:sz w:val="28"/>
          <w:szCs w:val="28"/>
        </w:rPr>
        <w:t xml:space="preserve">, </w:t>
      </w:r>
      <w:r w:rsidR="00C579D5">
        <w:rPr>
          <w:sz w:val="28"/>
          <w:szCs w:val="28"/>
        </w:rPr>
        <w:t>и</w:t>
      </w:r>
      <w:r w:rsidRPr="00F618A8">
        <w:rPr>
          <w:sz w:val="28"/>
          <w:szCs w:val="28"/>
        </w:rPr>
        <w:t xml:space="preserve"> к концу года этот показатель </w:t>
      </w:r>
      <w:r w:rsidR="00C579D5">
        <w:rPr>
          <w:sz w:val="28"/>
          <w:szCs w:val="28"/>
        </w:rPr>
        <w:t>уменьшился</w:t>
      </w:r>
      <w:r w:rsidRPr="00F618A8">
        <w:rPr>
          <w:sz w:val="28"/>
          <w:szCs w:val="28"/>
        </w:rPr>
        <w:t xml:space="preserve"> на </w:t>
      </w:r>
      <w:r w:rsidR="00C579D5">
        <w:rPr>
          <w:sz w:val="28"/>
          <w:szCs w:val="28"/>
        </w:rPr>
        <w:t>1</w:t>
      </w:r>
      <w:r w:rsidRPr="00F618A8">
        <w:rPr>
          <w:sz w:val="28"/>
          <w:szCs w:val="28"/>
        </w:rPr>
        <w:t>,</w:t>
      </w:r>
      <w:r w:rsidR="00161447">
        <w:rPr>
          <w:sz w:val="28"/>
          <w:szCs w:val="28"/>
        </w:rPr>
        <w:t>3</w:t>
      </w:r>
      <w:r w:rsidRPr="00F618A8">
        <w:rPr>
          <w:sz w:val="28"/>
          <w:szCs w:val="28"/>
        </w:rPr>
        <w:t xml:space="preserve">4%. Доля активов с высоким риском незначительна, </w:t>
      </w:r>
      <w:r w:rsidR="00161447">
        <w:rPr>
          <w:sz w:val="28"/>
          <w:szCs w:val="28"/>
        </w:rPr>
        <w:t>всего 0,017% на начало года и 0,025 на конец года. Т</w:t>
      </w:r>
      <w:r w:rsidRPr="00F618A8">
        <w:rPr>
          <w:sz w:val="28"/>
          <w:szCs w:val="28"/>
        </w:rPr>
        <w:t xml:space="preserve">аким </w:t>
      </w:r>
      <w:r w:rsidR="0033139A" w:rsidRPr="00F618A8">
        <w:rPr>
          <w:sz w:val="28"/>
          <w:szCs w:val="28"/>
        </w:rPr>
        <w:t>образом,</w:t>
      </w:r>
      <w:r w:rsidRPr="00F618A8">
        <w:rPr>
          <w:sz w:val="28"/>
          <w:szCs w:val="28"/>
        </w:rPr>
        <w:t xml:space="preserve"> качество активов можно считать достаточно высоким.</w:t>
      </w:r>
    </w:p>
    <w:p w:rsidR="00FC7B34" w:rsidRDefault="00B807C7" w:rsidP="00B807C7">
      <w:pPr>
        <w:spacing w:line="360" w:lineRule="auto"/>
        <w:ind w:firstLine="720"/>
        <w:jc w:val="both"/>
        <w:rPr>
          <w:sz w:val="28"/>
          <w:szCs w:val="28"/>
        </w:rPr>
      </w:pPr>
      <w:r>
        <w:rPr>
          <w:sz w:val="28"/>
          <w:szCs w:val="28"/>
        </w:rPr>
        <w:t>Теперь про</w:t>
      </w:r>
      <w:r w:rsidR="004A3913">
        <w:rPr>
          <w:sz w:val="28"/>
          <w:szCs w:val="28"/>
        </w:rPr>
        <w:t xml:space="preserve">ведем </w:t>
      </w:r>
      <w:r>
        <w:rPr>
          <w:sz w:val="28"/>
          <w:szCs w:val="28"/>
        </w:rPr>
        <w:t>анализ источник</w:t>
      </w:r>
      <w:r w:rsidR="004A3913">
        <w:rPr>
          <w:sz w:val="28"/>
          <w:szCs w:val="28"/>
        </w:rPr>
        <w:t>ов</w:t>
      </w:r>
      <w:r>
        <w:rPr>
          <w:sz w:val="28"/>
          <w:szCs w:val="28"/>
        </w:rPr>
        <w:t xml:space="preserve"> финансирования имущества предприятия, т.е. пассив</w:t>
      </w:r>
      <w:r w:rsidR="009A23A5">
        <w:rPr>
          <w:sz w:val="28"/>
          <w:szCs w:val="28"/>
        </w:rPr>
        <w:t>ов</w:t>
      </w:r>
      <w:r>
        <w:rPr>
          <w:sz w:val="28"/>
          <w:szCs w:val="28"/>
        </w:rPr>
        <w:t>.</w:t>
      </w:r>
    </w:p>
    <w:p w:rsidR="00B807C7" w:rsidRPr="00B807C7" w:rsidRDefault="00B807C7" w:rsidP="00B807C7">
      <w:pPr>
        <w:pStyle w:val="ad"/>
        <w:spacing w:after="0" w:line="360" w:lineRule="auto"/>
        <w:ind w:left="0" w:firstLine="720"/>
        <w:jc w:val="both"/>
        <w:rPr>
          <w:sz w:val="28"/>
          <w:szCs w:val="28"/>
        </w:rPr>
      </w:pPr>
      <w:r w:rsidRPr="00B807C7">
        <w:rPr>
          <w:sz w:val="28"/>
          <w:szCs w:val="28"/>
        </w:rPr>
        <w:t xml:space="preserve">Пассивы организации показывают, из каких источников образованы ее средства. Различают группировку пассивов по принадлежности капитала и времени использования. </w:t>
      </w:r>
    </w:p>
    <w:p w:rsidR="00B807C7" w:rsidRPr="00B807C7" w:rsidRDefault="00B807C7" w:rsidP="00B807C7">
      <w:pPr>
        <w:pStyle w:val="ad"/>
        <w:spacing w:after="0" w:line="360" w:lineRule="auto"/>
        <w:ind w:left="0" w:firstLine="720"/>
        <w:jc w:val="both"/>
        <w:rPr>
          <w:sz w:val="28"/>
          <w:szCs w:val="28"/>
        </w:rPr>
      </w:pPr>
      <w:r w:rsidRPr="00B807C7">
        <w:rPr>
          <w:sz w:val="28"/>
          <w:szCs w:val="28"/>
        </w:rPr>
        <w:t>По принадлежности:</w:t>
      </w:r>
    </w:p>
    <w:p w:rsidR="00B807C7" w:rsidRPr="00B807C7" w:rsidRDefault="00B807C7" w:rsidP="00B807C7">
      <w:pPr>
        <w:pStyle w:val="ad"/>
        <w:numPr>
          <w:ilvl w:val="1"/>
          <w:numId w:val="12"/>
        </w:numPr>
        <w:spacing w:after="0" w:line="360" w:lineRule="auto"/>
        <w:ind w:firstLine="720"/>
        <w:jc w:val="both"/>
        <w:rPr>
          <w:sz w:val="28"/>
          <w:szCs w:val="28"/>
        </w:rPr>
      </w:pPr>
      <w:r w:rsidRPr="00B807C7">
        <w:rPr>
          <w:sz w:val="28"/>
          <w:szCs w:val="28"/>
        </w:rPr>
        <w:t xml:space="preserve">Собственный капитал: Итог по разделу </w:t>
      </w:r>
      <w:r w:rsidRPr="00B807C7">
        <w:rPr>
          <w:sz w:val="28"/>
          <w:szCs w:val="28"/>
          <w:lang w:val="en-US"/>
        </w:rPr>
        <w:t>III</w:t>
      </w:r>
      <w:r w:rsidRPr="00B807C7">
        <w:rPr>
          <w:sz w:val="28"/>
          <w:szCs w:val="28"/>
        </w:rPr>
        <w:t>, Доходы будущих периодов, Резервы предстоящих расходов (стр. 490 +640 + 650).</w:t>
      </w:r>
    </w:p>
    <w:p w:rsidR="00B807C7" w:rsidRPr="00B807C7" w:rsidRDefault="00B807C7" w:rsidP="00B807C7">
      <w:pPr>
        <w:pStyle w:val="ad"/>
        <w:numPr>
          <w:ilvl w:val="1"/>
          <w:numId w:val="12"/>
        </w:numPr>
        <w:spacing w:after="0" w:line="360" w:lineRule="auto"/>
        <w:ind w:firstLine="720"/>
        <w:jc w:val="both"/>
        <w:rPr>
          <w:sz w:val="28"/>
          <w:szCs w:val="28"/>
        </w:rPr>
      </w:pPr>
      <w:r w:rsidRPr="00B807C7">
        <w:rPr>
          <w:sz w:val="28"/>
          <w:szCs w:val="28"/>
        </w:rPr>
        <w:t>Заемный капитал: Долгосрочные обязательства, краткосрочные обязательства (стр. 590 + 690 – 640 – 650).</w:t>
      </w:r>
    </w:p>
    <w:p w:rsidR="00B807C7" w:rsidRPr="00B807C7" w:rsidRDefault="00B807C7" w:rsidP="00B807C7">
      <w:pPr>
        <w:pStyle w:val="ad"/>
        <w:spacing w:after="0" w:line="360" w:lineRule="auto"/>
        <w:ind w:left="0" w:firstLine="720"/>
        <w:jc w:val="both"/>
        <w:rPr>
          <w:sz w:val="28"/>
          <w:szCs w:val="28"/>
        </w:rPr>
      </w:pPr>
      <w:r w:rsidRPr="00B807C7">
        <w:rPr>
          <w:sz w:val="28"/>
          <w:szCs w:val="28"/>
        </w:rPr>
        <w:t>Иногда в заемном капитале выделяют временно привлеченные средства – кредиторскую задолженность.</w:t>
      </w:r>
    </w:p>
    <w:p w:rsidR="00B807C7" w:rsidRPr="00B807C7" w:rsidRDefault="00B807C7" w:rsidP="00B807C7">
      <w:pPr>
        <w:pStyle w:val="ad"/>
        <w:spacing w:after="0" w:line="360" w:lineRule="auto"/>
        <w:ind w:left="0" w:firstLine="720"/>
        <w:jc w:val="both"/>
        <w:rPr>
          <w:sz w:val="28"/>
          <w:szCs w:val="28"/>
        </w:rPr>
      </w:pPr>
      <w:r w:rsidRPr="00B807C7">
        <w:rPr>
          <w:sz w:val="28"/>
          <w:szCs w:val="28"/>
        </w:rPr>
        <w:t>По времени использования капитал делят на:</w:t>
      </w:r>
    </w:p>
    <w:p w:rsidR="00B807C7" w:rsidRPr="00B807C7" w:rsidRDefault="00B807C7" w:rsidP="00B807C7">
      <w:pPr>
        <w:pStyle w:val="ad"/>
        <w:numPr>
          <w:ilvl w:val="1"/>
          <w:numId w:val="13"/>
        </w:numPr>
        <w:spacing w:after="0" w:line="360" w:lineRule="auto"/>
        <w:ind w:firstLine="720"/>
        <w:jc w:val="both"/>
        <w:rPr>
          <w:sz w:val="28"/>
          <w:szCs w:val="28"/>
        </w:rPr>
      </w:pPr>
      <w:r w:rsidRPr="00B807C7">
        <w:rPr>
          <w:sz w:val="28"/>
          <w:szCs w:val="28"/>
        </w:rPr>
        <w:t>Переменный капитал – капитал краткосрочного использования (стр. 690 – 640 – 650).</w:t>
      </w:r>
    </w:p>
    <w:p w:rsidR="00B807C7" w:rsidRPr="00B807C7" w:rsidRDefault="00B807C7" w:rsidP="00B807C7">
      <w:pPr>
        <w:pStyle w:val="ad"/>
        <w:numPr>
          <w:ilvl w:val="1"/>
          <w:numId w:val="13"/>
        </w:numPr>
        <w:spacing w:after="0" w:line="360" w:lineRule="auto"/>
        <w:ind w:firstLine="720"/>
        <w:jc w:val="both"/>
        <w:rPr>
          <w:sz w:val="28"/>
          <w:szCs w:val="28"/>
        </w:rPr>
      </w:pPr>
      <w:r w:rsidRPr="00B807C7">
        <w:rPr>
          <w:sz w:val="28"/>
          <w:szCs w:val="28"/>
        </w:rPr>
        <w:t>Перманентный капитал – капитал длительного использования, включает: Собственный капитал и краткосрочные кредиты, и займы (стр. 490 +640 +650 +590).</w:t>
      </w:r>
    </w:p>
    <w:p w:rsidR="00B807C7" w:rsidRPr="00B807C7" w:rsidRDefault="00B807C7" w:rsidP="00B807C7">
      <w:pPr>
        <w:pStyle w:val="ad"/>
        <w:spacing w:after="0" w:line="360" w:lineRule="auto"/>
        <w:ind w:left="0" w:firstLine="720"/>
        <w:jc w:val="both"/>
        <w:rPr>
          <w:sz w:val="28"/>
          <w:szCs w:val="28"/>
        </w:rPr>
      </w:pPr>
      <w:r w:rsidRPr="00B807C7">
        <w:rPr>
          <w:sz w:val="28"/>
          <w:szCs w:val="28"/>
        </w:rPr>
        <w:t>Долгосрочные кредиты и займы вполне правомерно присоединяют к собственному капиталу, т.к. по режиму использования они приближены к собственным источникам и предназначены для финансирования внеоборотных активов.</w:t>
      </w:r>
    </w:p>
    <w:p w:rsidR="00B807C7" w:rsidRPr="00B807C7" w:rsidRDefault="00B807C7" w:rsidP="00B807C7">
      <w:pPr>
        <w:pStyle w:val="ad"/>
        <w:spacing w:after="0" w:line="360" w:lineRule="auto"/>
        <w:ind w:left="0" w:firstLine="720"/>
        <w:jc w:val="both"/>
        <w:rPr>
          <w:sz w:val="28"/>
          <w:szCs w:val="28"/>
        </w:rPr>
      </w:pPr>
      <w:r w:rsidRPr="00B807C7">
        <w:rPr>
          <w:sz w:val="28"/>
          <w:szCs w:val="28"/>
        </w:rPr>
        <w:t>В российской практике пассивы предприятия принято объединять в четыре группы:</w:t>
      </w:r>
    </w:p>
    <w:p w:rsidR="00B807C7" w:rsidRPr="00B807C7" w:rsidRDefault="00B807C7" w:rsidP="00B807C7">
      <w:pPr>
        <w:pStyle w:val="ad"/>
        <w:spacing w:after="0" w:line="360" w:lineRule="auto"/>
        <w:ind w:left="0" w:firstLine="720"/>
        <w:jc w:val="both"/>
        <w:rPr>
          <w:sz w:val="28"/>
          <w:szCs w:val="28"/>
        </w:rPr>
      </w:pPr>
      <w:r w:rsidRPr="00B807C7">
        <w:rPr>
          <w:b/>
          <w:bCs/>
          <w:sz w:val="28"/>
          <w:szCs w:val="28"/>
        </w:rPr>
        <w:t>П1.</w:t>
      </w:r>
      <w:r w:rsidRPr="00B807C7">
        <w:rPr>
          <w:sz w:val="28"/>
          <w:szCs w:val="28"/>
        </w:rPr>
        <w:t xml:space="preserve"> Наиболее срочные обязательства. К ним относят: </w:t>
      </w:r>
    </w:p>
    <w:p w:rsidR="00B807C7" w:rsidRPr="00B807C7" w:rsidRDefault="00B807C7" w:rsidP="00B807C7">
      <w:pPr>
        <w:pStyle w:val="ad"/>
        <w:numPr>
          <w:ilvl w:val="1"/>
          <w:numId w:val="14"/>
        </w:numPr>
        <w:spacing w:after="0" w:line="360" w:lineRule="auto"/>
        <w:ind w:firstLine="720"/>
        <w:jc w:val="both"/>
        <w:rPr>
          <w:sz w:val="28"/>
          <w:szCs w:val="28"/>
        </w:rPr>
      </w:pPr>
      <w:r w:rsidRPr="00B807C7">
        <w:rPr>
          <w:sz w:val="28"/>
          <w:szCs w:val="28"/>
        </w:rPr>
        <w:t>Кредиторская задолженность</w:t>
      </w:r>
    </w:p>
    <w:p w:rsidR="00B807C7" w:rsidRPr="00B807C7" w:rsidRDefault="00B807C7" w:rsidP="00B807C7">
      <w:pPr>
        <w:pStyle w:val="ad"/>
        <w:spacing w:after="0" w:line="360" w:lineRule="auto"/>
        <w:ind w:left="0" w:firstLine="720"/>
        <w:jc w:val="both"/>
        <w:rPr>
          <w:b/>
          <w:bCs/>
          <w:sz w:val="28"/>
          <w:szCs w:val="28"/>
        </w:rPr>
      </w:pPr>
      <w:r w:rsidRPr="00B807C7">
        <w:rPr>
          <w:b/>
          <w:bCs/>
          <w:sz w:val="28"/>
          <w:szCs w:val="28"/>
        </w:rPr>
        <w:t>П1 = стр. 620</w:t>
      </w:r>
    </w:p>
    <w:p w:rsidR="00B807C7" w:rsidRPr="00B807C7" w:rsidRDefault="00B807C7" w:rsidP="00B807C7">
      <w:pPr>
        <w:pStyle w:val="ad"/>
        <w:spacing w:after="0" w:line="360" w:lineRule="auto"/>
        <w:ind w:left="0" w:firstLine="720"/>
        <w:jc w:val="both"/>
        <w:rPr>
          <w:sz w:val="28"/>
          <w:szCs w:val="28"/>
        </w:rPr>
      </w:pPr>
      <w:r w:rsidRPr="00B807C7">
        <w:rPr>
          <w:b/>
          <w:bCs/>
          <w:sz w:val="28"/>
          <w:szCs w:val="28"/>
        </w:rPr>
        <w:t>П2.</w:t>
      </w:r>
      <w:r w:rsidRPr="00B807C7">
        <w:rPr>
          <w:sz w:val="28"/>
          <w:szCs w:val="28"/>
        </w:rPr>
        <w:t xml:space="preserve"> Краткосрочные пассивы:</w:t>
      </w:r>
    </w:p>
    <w:p w:rsidR="00B807C7" w:rsidRPr="00B807C7" w:rsidRDefault="00B807C7" w:rsidP="00B807C7">
      <w:pPr>
        <w:pStyle w:val="ad"/>
        <w:numPr>
          <w:ilvl w:val="1"/>
          <w:numId w:val="14"/>
        </w:numPr>
        <w:spacing w:after="0" w:line="360" w:lineRule="auto"/>
        <w:ind w:firstLine="720"/>
        <w:jc w:val="both"/>
        <w:rPr>
          <w:sz w:val="28"/>
          <w:szCs w:val="28"/>
        </w:rPr>
      </w:pPr>
      <w:r w:rsidRPr="00B807C7">
        <w:rPr>
          <w:sz w:val="28"/>
          <w:szCs w:val="28"/>
        </w:rPr>
        <w:t>Краткосрочные заемные средства</w:t>
      </w:r>
    </w:p>
    <w:p w:rsidR="00B807C7" w:rsidRPr="00B807C7" w:rsidRDefault="00B807C7" w:rsidP="00B807C7">
      <w:pPr>
        <w:pStyle w:val="ad"/>
        <w:numPr>
          <w:ilvl w:val="1"/>
          <w:numId w:val="14"/>
        </w:numPr>
        <w:spacing w:after="0" w:line="360" w:lineRule="auto"/>
        <w:ind w:firstLine="720"/>
        <w:jc w:val="both"/>
        <w:rPr>
          <w:sz w:val="28"/>
          <w:szCs w:val="28"/>
        </w:rPr>
      </w:pPr>
      <w:r w:rsidRPr="00B807C7">
        <w:rPr>
          <w:sz w:val="28"/>
          <w:szCs w:val="28"/>
        </w:rPr>
        <w:t>Задолженность участникам по выплате доходов</w:t>
      </w:r>
    </w:p>
    <w:p w:rsidR="00B807C7" w:rsidRPr="00B807C7" w:rsidRDefault="00B807C7" w:rsidP="00B807C7">
      <w:pPr>
        <w:pStyle w:val="ad"/>
        <w:numPr>
          <w:ilvl w:val="1"/>
          <w:numId w:val="14"/>
        </w:numPr>
        <w:spacing w:after="0" w:line="360" w:lineRule="auto"/>
        <w:ind w:firstLine="720"/>
        <w:jc w:val="both"/>
        <w:rPr>
          <w:sz w:val="28"/>
          <w:szCs w:val="28"/>
        </w:rPr>
      </w:pPr>
      <w:r w:rsidRPr="00B807C7">
        <w:rPr>
          <w:sz w:val="28"/>
          <w:szCs w:val="28"/>
        </w:rPr>
        <w:t>Прочие краткосрочные пассивы</w:t>
      </w:r>
    </w:p>
    <w:p w:rsidR="00B807C7" w:rsidRPr="00B807C7" w:rsidRDefault="00B807C7" w:rsidP="00B807C7">
      <w:pPr>
        <w:pStyle w:val="ad"/>
        <w:spacing w:after="0" w:line="360" w:lineRule="auto"/>
        <w:ind w:left="0" w:firstLine="720"/>
        <w:jc w:val="both"/>
        <w:rPr>
          <w:b/>
          <w:bCs/>
          <w:sz w:val="28"/>
          <w:szCs w:val="28"/>
        </w:rPr>
      </w:pPr>
      <w:r w:rsidRPr="00B807C7">
        <w:rPr>
          <w:b/>
          <w:bCs/>
          <w:sz w:val="28"/>
          <w:szCs w:val="28"/>
        </w:rPr>
        <w:t>П2 = стр. 610 + 630 + 660</w:t>
      </w:r>
    </w:p>
    <w:p w:rsidR="00B807C7" w:rsidRPr="00B807C7" w:rsidRDefault="00B807C7" w:rsidP="00B807C7">
      <w:pPr>
        <w:pStyle w:val="ad"/>
        <w:spacing w:after="0" w:line="360" w:lineRule="auto"/>
        <w:ind w:left="0" w:firstLine="720"/>
        <w:jc w:val="both"/>
        <w:rPr>
          <w:sz w:val="28"/>
          <w:szCs w:val="28"/>
        </w:rPr>
      </w:pPr>
      <w:r w:rsidRPr="00B807C7">
        <w:rPr>
          <w:b/>
          <w:bCs/>
          <w:sz w:val="28"/>
          <w:szCs w:val="28"/>
        </w:rPr>
        <w:t>П3.</w:t>
      </w:r>
      <w:r w:rsidRPr="00B807C7">
        <w:rPr>
          <w:sz w:val="28"/>
          <w:szCs w:val="28"/>
        </w:rPr>
        <w:t xml:space="preserve"> Долгосрочные пассивы:</w:t>
      </w:r>
    </w:p>
    <w:p w:rsidR="00B807C7" w:rsidRPr="00B807C7" w:rsidRDefault="00B807C7" w:rsidP="00B807C7">
      <w:pPr>
        <w:pStyle w:val="ad"/>
        <w:numPr>
          <w:ilvl w:val="0"/>
          <w:numId w:val="15"/>
        </w:numPr>
        <w:tabs>
          <w:tab w:val="clear" w:pos="2574"/>
          <w:tab w:val="num" w:pos="1440"/>
        </w:tabs>
        <w:spacing w:after="0" w:line="360" w:lineRule="auto"/>
        <w:ind w:left="0" w:firstLine="720"/>
        <w:jc w:val="both"/>
        <w:rPr>
          <w:sz w:val="28"/>
          <w:szCs w:val="28"/>
        </w:rPr>
      </w:pPr>
      <w:r w:rsidRPr="00B807C7">
        <w:rPr>
          <w:sz w:val="28"/>
          <w:szCs w:val="28"/>
        </w:rPr>
        <w:t>Долгосрочные кредиты и займы</w:t>
      </w:r>
    </w:p>
    <w:p w:rsidR="00B807C7" w:rsidRPr="00B807C7" w:rsidRDefault="00B807C7" w:rsidP="00B807C7">
      <w:pPr>
        <w:pStyle w:val="ad"/>
        <w:spacing w:after="0" w:line="360" w:lineRule="auto"/>
        <w:ind w:left="0" w:firstLine="720"/>
        <w:jc w:val="both"/>
        <w:rPr>
          <w:b/>
          <w:bCs/>
          <w:sz w:val="28"/>
          <w:szCs w:val="28"/>
        </w:rPr>
      </w:pPr>
      <w:r w:rsidRPr="00B807C7">
        <w:rPr>
          <w:b/>
          <w:bCs/>
          <w:sz w:val="28"/>
          <w:szCs w:val="28"/>
        </w:rPr>
        <w:t>П3 = стр. 590</w:t>
      </w:r>
    </w:p>
    <w:p w:rsidR="00B807C7" w:rsidRPr="00B807C7" w:rsidRDefault="00B807C7" w:rsidP="00B807C7">
      <w:pPr>
        <w:pStyle w:val="ad"/>
        <w:spacing w:after="0" w:line="360" w:lineRule="auto"/>
        <w:ind w:left="0" w:firstLine="720"/>
        <w:jc w:val="both"/>
        <w:rPr>
          <w:sz w:val="28"/>
          <w:szCs w:val="28"/>
        </w:rPr>
      </w:pPr>
      <w:r w:rsidRPr="0026073B">
        <w:rPr>
          <w:b/>
          <w:sz w:val="28"/>
          <w:szCs w:val="28"/>
        </w:rPr>
        <w:t>П4.</w:t>
      </w:r>
      <w:r w:rsidRPr="00B807C7">
        <w:rPr>
          <w:sz w:val="28"/>
          <w:szCs w:val="28"/>
        </w:rPr>
        <w:t xml:space="preserve"> Постоянные пассивы:</w:t>
      </w:r>
    </w:p>
    <w:p w:rsidR="00B807C7" w:rsidRPr="00B807C7" w:rsidRDefault="00B807C7" w:rsidP="00B807C7">
      <w:pPr>
        <w:pStyle w:val="ad"/>
        <w:numPr>
          <w:ilvl w:val="0"/>
          <w:numId w:val="15"/>
        </w:numPr>
        <w:tabs>
          <w:tab w:val="clear" w:pos="2574"/>
          <w:tab w:val="num" w:pos="1440"/>
        </w:tabs>
        <w:spacing w:after="0" w:line="360" w:lineRule="auto"/>
        <w:ind w:left="0" w:firstLine="720"/>
        <w:jc w:val="both"/>
        <w:rPr>
          <w:sz w:val="28"/>
          <w:szCs w:val="28"/>
        </w:rPr>
      </w:pPr>
      <w:r w:rsidRPr="00B807C7">
        <w:rPr>
          <w:sz w:val="28"/>
          <w:szCs w:val="28"/>
        </w:rPr>
        <w:t>Собственный капитал предприятия</w:t>
      </w:r>
    </w:p>
    <w:p w:rsidR="00B807C7" w:rsidRPr="00B807C7" w:rsidRDefault="00B807C7" w:rsidP="00B807C7">
      <w:pPr>
        <w:pStyle w:val="ad"/>
        <w:spacing w:after="0" w:line="360" w:lineRule="auto"/>
        <w:ind w:left="0" w:firstLine="720"/>
        <w:jc w:val="both"/>
        <w:rPr>
          <w:b/>
          <w:bCs/>
          <w:sz w:val="28"/>
          <w:szCs w:val="28"/>
        </w:rPr>
      </w:pPr>
      <w:r w:rsidRPr="00B807C7">
        <w:rPr>
          <w:b/>
          <w:bCs/>
          <w:sz w:val="28"/>
          <w:szCs w:val="28"/>
        </w:rPr>
        <w:t>П4 = стр. 490 + 640 + 650</w:t>
      </w:r>
    </w:p>
    <w:p w:rsidR="00B807C7" w:rsidRPr="00B807C7" w:rsidRDefault="00B807C7" w:rsidP="00B807C7">
      <w:pPr>
        <w:pStyle w:val="ad"/>
        <w:spacing w:after="0" w:line="360" w:lineRule="auto"/>
        <w:ind w:left="0" w:firstLine="720"/>
        <w:jc w:val="both"/>
        <w:rPr>
          <w:sz w:val="28"/>
          <w:szCs w:val="28"/>
        </w:rPr>
      </w:pPr>
      <w:r w:rsidRPr="00B807C7">
        <w:rPr>
          <w:sz w:val="28"/>
          <w:szCs w:val="28"/>
        </w:rPr>
        <w:t>Оценка качества пассивов проводиться по оценке структуры краткосрочной задолженности. Краткосрочную задолженность делят на срочную и спокойную. К срочной задолженности относят:</w:t>
      </w:r>
    </w:p>
    <w:p w:rsidR="00B807C7" w:rsidRPr="00B807C7" w:rsidRDefault="00B807C7" w:rsidP="00B807C7">
      <w:pPr>
        <w:pStyle w:val="ad"/>
        <w:numPr>
          <w:ilvl w:val="0"/>
          <w:numId w:val="15"/>
        </w:numPr>
        <w:tabs>
          <w:tab w:val="clear" w:pos="2574"/>
          <w:tab w:val="left" w:pos="1440"/>
        </w:tabs>
        <w:spacing w:after="0" w:line="360" w:lineRule="auto"/>
        <w:ind w:left="0" w:firstLine="720"/>
        <w:jc w:val="both"/>
        <w:rPr>
          <w:sz w:val="28"/>
          <w:szCs w:val="28"/>
        </w:rPr>
      </w:pPr>
      <w:r w:rsidRPr="00B807C7">
        <w:rPr>
          <w:sz w:val="28"/>
          <w:szCs w:val="28"/>
        </w:rPr>
        <w:t>З</w:t>
      </w:r>
      <w:r w:rsidR="00AB4A27">
        <w:rPr>
          <w:sz w:val="28"/>
          <w:szCs w:val="28"/>
        </w:rPr>
        <w:t>адолженность к бюджету (стр. 624</w:t>
      </w:r>
      <w:r w:rsidRPr="00B807C7">
        <w:rPr>
          <w:sz w:val="28"/>
          <w:szCs w:val="28"/>
        </w:rPr>
        <w:t>)</w:t>
      </w:r>
    </w:p>
    <w:p w:rsidR="00B807C7" w:rsidRPr="00B807C7" w:rsidRDefault="00AB4A27" w:rsidP="00B807C7">
      <w:pPr>
        <w:pStyle w:val="ad"/>
        <w:numPr>
          <w:ilvl w:val="0"/>
          <w:numId w:val="15"/>
        </w:numPr>
        <w:tabs>
          <w:tab w:val="clear" w:pos="2574"/>
          <w:tab w:val="left" w:pos="1440"/>
        </w:tabs>
        <w:spacing w:after="0" w:line="360" w:lineRule="auto"/>
        <w:ind w:left="0" w:firstLine="720"/>
        <w:jc w:val="both"/>
        <w:rPr>
          <w:sz w:val="28"/>
          <w:szCs w:val="28"/>
        </w:rPr>
      </w:pPr>
      <w:r>
        <w:rPr>
          <w:sz w:val="28"/>
          <w:szCs w:val="28"/>
        </w:rPr>
        <w:t>Социальные платежи (стр. 623</w:t>
      </w:r>
      <w:r w:rsidR="00B807C7" w:rsidRPr="00B807C7">
        <w:rPr>
          <w:sz w:val="28"/>
          <w:szCs w:val="28"/>
        </w:rPr>
        <w:t>)</w:t>
      </w:r>
    </w:p>
    <w:p w:rsidR="00B807C7" w:rsidRPr="00B807C7" w:rsidRDefault="00B807C7" w:rsidP="00B807C7">
      <w:pPr>
        <w:pStyle w:val="ad"/>
        <w:numPr>
          <w:ilvl w:val="0"/>
          <w:numId w:val="15"/>
        </w:numPr>
        <w:tabs>
          <w:tab w:val="clear" w:pos="2574"/>
          <w:tab w:val="left" w:pos="1440"/>
        </w:tabs>
        <w:spacing w:after="0" w:line="360" w:lineRule="auto"/>
        <w:ind w:left="0" w:firstLine="720"/>
        <w:jc w:val="both"/>
        <w:rPr>
          <w:sz w:val="28"/>
          <w:szCs w:val="28"/>
        </w:rPr>
      </w:pPr>
      <w:r w:rsidRPr="00B807C7">
        <w:rPr>
          <w:sz w:val="28"/>
          <w:szCs w:val="28"/>
        </w:rPr>
        <w:t>Задолженность банкам (стр. 611)</w:t>
      </w:r>
    </w:p>
    <w:p w:rsidR="00B807C7" w:rsidRPr="00B807C7" w:rsidRDefault="00B807C7" w:rsidP="00B807C7">
      <w:pPr>
        <w:pStyle w:val="ad"/>
        <w:numPr>
          <w:ilvl w:val="0"/>
          <w:numId w:val="15"/>
        </w:numPr>
        <w:tabs>
          <w:tab w:val="clear" w:pos="2574"/>
          <w:tab w:val="left" w:pos="1440"/>
        </w:tabs>
        <w:spacing w:after="0" w:line="360" w:lineRule="auto"/>
        <w:ind w:left="0" w:firstLine="720"/>
        <w:jc w:val="both"/>
        <w:rPr>
          <w:sz w:val="28"/>
          <w:szCs w:val="28"/>
        </w:rPr>
      </w:pPr>
      <w:r w:rsidRPr="00B807C7">
        <w:rPr>
          <w:sz w:val="28"/>
          <w:szCs w:val="28"/>
        </w:rPr>
        <w:t>Задолженность по оплате труда (стр. 62</w:t>
      </w:r>
      <w:r w:rsidR="00AB4A27">
        <w:rPr>
          <w:sz w:val="28"/>
          <w:szCs w:val="28"/>
        </w:rPr>
        <w:t>2</w:t>
      </w:r>
      <w:r w:rsidRPr="00B807C7">
        <w:rPr>
          <w:sz w:val="28"/>
          <w:szCs w:val="28"/>
        </w:rPr>
        <w:t>)</w:t>
      </w:r>
    </w:p>
    <w:p w:rsidR="00B807C7" w:rsidRPr="00B807C7" w:rsidRDefault="00B807C7" w:rsidP="00B807C7">
      <w:pPr>
        <w:pStyle w:val="ad"/>
        <w:spacing w:after="0" w:line="360" w:lineRule="auto"/>
        <w:ind w:left="0" w:firstLine="720"/>
        <w:jc w:val="both"/>
        <w:rPr>
          <w:sz w:val="28"/>
          <w:szCs w:val="28"/>
        </w:rPr>
      </w:pPr>
      <w:r w:rsidRPr="00B807C7">
        <w:rPr>
          <w:sz w:val="28"/>
          <w:szCs w:val="28"/>
        </w:rPr>
        <w:t>Вся остальная краткосрочная задолженность считается спокойной.</w:t>
      </w:r>
    </w:p>
    <w:p w:rsidR="00D7559E" w:rsidRDefault="00D7559E" w:rsidP="00592063">
      <w:pPr>
        <w:pStyle w:val="ad"/>
        <w:jc w:val="center"/>
        <w:rPr>
          <w:b/>
          <w:bCs/>
          <w:sz w:val="28"/>
          <w:szCs w:val="28"/>
        </w:rPr>
      </w:pPr>
    </w:p>
    <w:p w:rsidR="00D7559E" w:rsidRDefault="00D7559E" w:rsidP="00592063">
      <w:pPr>
        <w:pStyle w:val="ad"/>
        <w:jc w:val="center"/>
        <w:rPr>
          <w:b/>
          <w:bCs/>
          <w:sz w:val="28"/>
          <w:szCs w:val="28"/>
        </w:rPr>
      </w:pPr>
    </w:p>
    <w:p w:rsidR="00592063" w:rsidRPr="00592063" w:rsidRDefault="002536CB" w:rsidP="00592063">
      <w:pPr>
        <w:pStyle w:val="ad"/>
        <w:jc w:val="center"/>
        <w:rPr>
          <w:b/>
          <w:bCs/>
          <w:sz w:val="28"/>
          <w:szCs w:val="28"/>
        </w:rPr>
      </w:pPr>
      <w:r>
        <w:rPr>
          <w:b/>
          <w:bCs/>
          <w:sz w:val="28"/>
          <w:szCs w:val="28"/>
        </w:rPr>
        <w:t xml:space="preserve">Таблица 4 - </w:t>
      </w:r>
      <w:r w:rsidR="00592063" w:rsidRPr="00592063">
        <w:rPr>
          <w:b/>
          <w:bCs/>
          <w:sz w:val="28"/>
          <w:szCs w:val="28"/>
        </w:rPr>
        <w:t>Общая оценка пассивов</w:t>
      </w:r>
    </w:p>
    <w:tbl>
      <w:tblPr>
        <w:tblW w:w="7400" w:type="dxa"/>
        <w:jc w:val="center"/>
        <w:tblLayout w:type="fixed"/>
        <w:tblLook w:val="0000" w:firstRow="0" w:lastRow="0" w:firstColumn="0" w:lastColumn="0" w:noHBand="0" w:noVBand="0"/>
      </w:tblPr>
      <w:tblGrid>
        <w:gridCol w:w="1640"/>
        <w:gridCol w:w="1416"/>
        <w:gridCol w:w="1305"/>
        <w:gridCol w:w="1599"/>
        <w:gridCol w:w="1440"/>
      </w:tblGrid>
      <w:tr w:rsidR="003A09E0">
        <w:trPr>
          <w:trHeight w:val="315"/>
          <w:jc w:val="center"/>
        </w:trPr>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3A09E0" w:rsidRDefault="003A09E0">
            <w:pPr>
              <w:jc w:val="center"/>
              <w:rPr>
                <w:b/>
                <w:bCs/>
              </w:rPr>
            </w:pPr>
            <w:r>
              <w:rPr>
                <w:b/>
                <w:bCs/>
              </w:rPr>
              <w:t>Группы</w:t>
            </w:r>
          </w:p>
        </w:tc>
        <w:tc>
          <w:tcPr>
            <w:tcW w:w="2721" w:type="dxa"/>
            <w:gridSpan w:val="2"/>
            <w:tcBorders>
              <w:top w:val="single" w:sz="4" w:space="0" w:color="auto"/>
              <w:left w:val="nil"/>
              <w:bottom w:val="single" w:sz="4" w:space="0" w:color="auto"/>
              <w:right w:val="single" w:sz="4" w:space="0" w:color="000000"/>
            </w:tcBorders>
            <w:shd w:val="clear" w:color="auto" w:fill="auto"/>
          </w:tcPr>
          <w:p w:rsidR="003A09E0" w:rsidRDefault="003A09E0">
            <w:pPr>
              <w:jc w:val="center"/>
              <w:rPr>
                <w:b/>
                <w:bCs/>
              </w:rPr>
            </w:pPr>
            <w:r>
              <w:rPr>
                <w:b/>
                <w:bCs/>
              </w:rPr>
              <w:t>Начало года</w:t>
            </w:r>
          </w:p>
        </w:tc>
        <w:tc>
          <w:tcPr>
            <w:tcW w:w="3039" w:type="dxa"/>
            <w:gridSpan w:val="2"/>
            <w:tcBorders>
              <w:top w:val="single" w:sz="4" w:space="0" w:color="auto"/>
              <w:left w:val="nil"/>
              <w:bottom w:val="single" w:sz="4" w:space="0" w:color="auto"/>
              <w:right w:val="single" w:sz="4" w:space="0" w:color="000000"/>
            </w:tcBorders>
            <w:shd w:val="clear" w:color="auto" w:fill="auto"/>
          </w:tcPr>
          <w:p w:rsidR="003A09E0" w:rsidRDefault="003A09E0">
            <w:pPr>
              <w:jc w:val="center"/>
              <w:rPr>
                <w:b/>
                <w:bCs/>
              </w:rPr>
            </w:pPr>
            <w:r>
              <w:rPr>
                <w:b/>
                <w:bCs/>
              </w:rPr>
              <w:t>Конец года</w:t>
            </w:r>
          </w:p>
        </w:tc>
      </w:tr>
      <w:tr w:rsidR="003A09E0">
        <w:trPr>
          <w:trHeight w:val="630"/>
          <w:jc w:val="center"/>
        </w:trPr>
        <w:tc>
          <w:tcPr>
            <w:tcW w:w="1640" w:type="dxa"/>
            <w:vMerge/>
            <w:tcBorders>
              <w:top w:val="single" w:sz="4" w:space="0" w:color="auto"/>
              <w:left w:val="single" w:sz="4" w:space="0" w:color="auto"/>
              <w:bottom w:val="single" w:sz="4" w:space="0" w:color="000000"/>
              <w:right w:val="single" w:sz="4" w:space="0" w:color="auto"/>
            </w:tcBorders>
            <w:vAlign w:val="center"/>
          </w:tcPr>
          <w:p w:rsidR="003A09E0" w:rsidRDefault="003A09E0">
            <w:pPr>
              <w:rPr>
                <w:b/>
                <w:bCs/>
              </w:rPr>
            </w:pPr>
          </w:p>
        </w:tc>
        <w:tc>
          <w:tcPr>
            <w:tcW w:w="1416" w:type="dxa"/>
            <w:tcBorders>
              <w:top w:val="nil"/>
              <w:left w:val="nil"/>
              <w:bottom w:val="single" w:sz="4" w:space="0" w:color="auto"/>
              <w:right w:val="single" w:sz="4" w:space="0" w:color="auto"/>
            </w:tcBorders>
            <w:shd w:val="clear" w:color="auto" w:fill="auto"/>
            <w:vAlign w:val="bottom"/>
          </w:tcPr>
          <w:p w:rsidR="003A09E0" w:rsidRDefault="003A09E0">
            <w:pPr>
              <w:jc w:val="both"/>
              <w:rPr>
                <w:b/>
                <w:bCs/>
              </w:rPr>
            </w:pPr>
            <w:r>
              <w:rPr>
                <w:b/>
                <w:bCs/>
              </w:rPr>
              <w:t>Тыс. руб.</w:t>
            </w:r>
          </w:p>
        </w:tc>
        <w:tc>
          <w:tcPr>
            <w:tcW w:w="1305" w:type="dxa"/>
            <w:tcBorders>
              <w:top w:val="nil"/>
              <w:left w:val="nil"/>
              <w:bottom w:val="single" w:sz="4" w:space="0" w:color="auto"/>
              <w:right w:val="single" w:sz="4" w:space="0" w:color="auto"/>
            </w:tcBorders>
            <w:shd w:val="clear" w:color="auto" w:fill="auto"/>
          </w:tcPr>
          <w:p w:rsidR="003A09E0" w:rsidRDefault="003A09E0">
            <w:pPr>
              <w:jc w:val="center"/>
              <w:rPr>
                <w:b/>
                <w:bCs/>
              </w:rPr>
            </w:pPr>
          </w:p>
          <w:p w:rsidR="003A09E0" w:rsidRDefault="003A09E0">
            <w:pPr>
              <w:jc w:val="center"/>
              <w:rPr>
                <w:b/>
                <w:bCs/>
              </w:rPr>
            </w:pPr>
            <w:r>
              <w:rPr>
                <w:b/>
                <w:bCs/>
              </w:rPr>
              <w:t>% к году</w:t>
            </w:r>
          </w:p>
        </w:tc>
        <w:tc>
          <w:tcPr>
            <w:tcW w:w="1599" w:type="dxa"/>
            <w:tcBorders>
              <w:top w:val="nil"/>
              <w:left w:val="nil"/>
              <w:bottom w:val="single" w:sz="4" w:space="0" w:color="auto"/>
              <w:right w:val="single" w:sz="4" w:space="0" w:color="auto"/>
            </w:tcBorders>
            <w:shd w:val="clear" w:color="auto" w:fill="auto"/>
            <w:vAlign w:val="bottom"/>
          </w:tcPr>
          <w:p w:rsidR="003A09E0" w:rsidRDefault="003A09E0">
            <w:pPr>
              <w:jc w:val="center"/>
              <w:rPr>
                <w:b/>
                <w:bCs/>
              </w:rPr>
            </w:pPr>
            <w:r>
              <w:rPr>
                <w:b/>
                <w:bCs/>
              </w:rPr>
              <w:t>Тыс. руб.</w:t>
            </w:r>
          </w:p>
        </w:tc>
        <w:tc>
          <w:tcPr>
            <w:tcW w:w="1440" w:type="dxa"/>
            <w:tcBorders>
              <w:top w:val="nil"/>
              <w:left w:val="nil"/>
              <w:bottom w:val="single" w:sz="4" w:space="0" w:color="auto"/>
              <w:right w:val="single" w:sz="4" w:space="0" w:color="auto"/>
            </w:tcBorders>
            <w:shd w:val="clear" w:color="auto" w:fill="auto"/>
          </w:tcPr>
          <w:p w:rsidR="003A09E0" w:rsidRDefault="003A09E0">
            <w:pPr>
              <w:jc w:val="center"/>
              <w:rPr>
                <w:b/>
                <w:bCs/>
              </w:rPr>
            </w:pPr>
          </w:p>
          <w:p w:rsidR="003A09E0" w:rsidRDefault="003A09E0">
            <w:pPr>
              <w:jc w:val="center"/>
              <w:rPr>
                <w:b/>
                <w:bCs/>
              </w:rPr>
            </w:pPr>
            <w:r>
              <w:rPr>
                <w:b/>
                <w:bCs/>
              </w:rPr>
              <w:t>% к году</w:t>
            </w:r>
          </w:p>
        </w:tc>
      </w:tr>
      <w:tr w:rsidR="003A09E0">
        <w:trPr>
          <w:trHeight w:val="426"/>
          <w:jc w:val="center"/>
        </w:trPr>
        <w:tc>
          <w:tcPr>
            <w:tcW w:w="1640" w:type="dxa"/>
            <w:tcBorders>
              <w:top w:val="nil"/>
              <w:left w:val="single" w:sz="4" w:space="0" w:color="auto"/>
              <w:bottom w:val="single" w:sz="4" w:space="0" w:color="auto"/>
              <w:right w:val="single" w:sz="4" w:space="0" w:color="auto"/>
            </w:tcBorders>
            <w:shd w:val="clear" w:color="auto" w:fill="auto"/>
          </w:tcPr>
          <w:p w:rsidR="003A09E0" w:rsidRDefault="003A09E0">
            <w:pPr>
              <w:jc w:val="center"/>
              <w:rPr>
                <w:b/>
                <w:bCs/>
              </w:rPr>
            </w:pPr>
            <w:r>
              <w:rPr>
                <w:b/>
                <w:bCs/>
              </w:rPr>
              <w:t>П1</w:t>
            </w:r>
          </w:p>
        </w:tc>
        <w:tc>
          <w:tcPr>
            <w:tcW w:w="1416" w:type="dxa"/>
            <w:tcBorders>
              <w:top w:val="nil"/>
              <w:left w:val="nil"/>
              <w:bottom w:val="single" w:sz="4" w:space="0" w:color="auto"/>
              <w:right w:val="single" w:sz="4" w:space="0" w:color="auto"/>
            </w:tcBorders>
            <w:shd w:val="clear" w:color="auto" w:fill="auto"/>
          </w:tcPr>
          <w:p w:rsidR="003A09E0" w:rsidRDefault="003A09E0">
            <w:pPr>
              <w:jc w:val="center"/>
            </w:pPr>
            <w:r>
              <w:t>11 180 282</w:t>
            </w:r>
          </w:p>
        </w:tc>
        <w:tc>
          <w:tcPr>
            <w:tcW w:w="1305" w:type="dxa"/>
            <w:tcBorders>
              <w:top w:val="nil"/>
              <w:left w:val="nil"/>
              <w:bottom w:val="single" w:sz="4" w:space="0" w:color="auto"/>
              <w:right w:val="single" w:sz="4" w:space="0" w:color="auto"/>
            </w:tcBorders>
            <w:shd w:val="clear" w:color="auto" w:fill="auto"/>
          </w:tcPr>
          <w:p w:rsidR="003A09E0" w:rsidRDefault="003A09E0">
            <w:pPr>
              <w:jc w:val="center"/>
            </w:pPr>
            <w:r>
              <w:t>29,62</w:t>
            </w:r>
          </w:p>
        </w:tc>
        <w:tc>
          <w:tcPr>
            <w:tcW w:w="1599" w:type="dxa"/>
            <w:tcBorders>
              <w:top w:val="nil"/>
              <w:left w:val="nil"/>
              <w:bottom w:val="single" w:sz="4" w:space="0" w:color="auto"/>
              <w:right w:val="single" w:sz="4" w:space="0" w:color="auto"/>
            </w:tcBorders>
            <w:shd w:val="clear" w:color="auto" w:fill="auto"/>
          </w:tcPr>
          <w:p w:rsidR="003A09E0" w:rsidRDefault="003A09E0">
            <w:pPr>
              <w:jc w:val="center"/>
            </w:pPr>
            <w:r>
              <w:t>5528909</w:t>
            </w:r>
          </w:p>
        </w:tc>
        <w:tc>
          <w:tcPr>
            <w:tcW w:w="1440" w:type="dxa"/>
            <w:tcBorders>
              <w:top w:val="nil"/>
              <w:left w:val="nil"/>
              <w:bottom w:val="single" w:sz="4" w:space="0" w:color="auto"/>
              <w:right w:val="single" w:sz="4" w:space="0" w:color="auto"/>
            </w:tcBorders>
            <w:shd w:val="clear" w:color="auto" w:fill="auto"/>
          </w:tcPr>
          <w:p w:rsidR="003A09E0" w:rsidRDefault="003A09E0">
            <w:pPr>
              <w:jc w:val="center"/>
            </w:pPr>
            <w:r>
              <w:t>18,16</w:t>
            </w:r>
          </w:p>
        </w:tc>
      </w:tr>
      <w:tr w:rsidR="003A09E0">
        <w:trPr>
          <w:trHeight w:val="315"/>
          <w:jc w:val="center"/>
        </w:trPr>
        <w:tc>
          <w:tcPr>
            <w:tcW w:w="1640" w:type="dxa"/>
            <w:tcBorders>
              <w:top w:val="nil"/>
              <w:left w:val="single" w:sz="4" w:space="0" w:color="auto"/>
              <w:bottom w:val="single" w:sz="4" w:space="0" w:color="auto"/>
              <w:right w:val="single" w:sz="4" w:space="0" w:color="auto"/>
            </w:tcBorders>
            <w:shd w:val="clear" w:color="auto" w:fill="auto"/>
          </w:tcPr>
          <w:p w:rsidR="003A09E0" w:rsidRDefault="003A09E0">
            <w:pPr>
              <w:jc w:val="center"/>
              <w:rPr>
                <w:b/>
                <w:bCs/>
              </w:rPr>
            </w:pPr>
            <w:r>
              <w:rPr>
                <w:b/>
                <w:bCs/>
              </w:rPr>
              <w:t>П2</w:t>
            </w:r>
          </w:p>
        </w:tc>
        <w:tc>
          <w:tcPr>
            <w:tcW w:w="1416" w:type="dxa"/>
            <w:tcBorders>
              <w:top w:val="nil"/>
              <w:left w:val="nil"/>
              <w:bottom w:val="single" w:sz="4" w:space="0" w:color="auto"/>
              <w:right w:val="single" w:sz="4" w:space="0" w:color="auto"/>
            </w:tcBorders>
            <w:shd w:val="clear" w:color="auto" w:fill="auto"/>
          </w:tcPr>
          <w:p w:rsidR="003A09E0" w:rsidRDefault="003A09E0">
            <w:pPr>
              <w:jc w:val="center"/>
            </w:pPr>
            <w:r>
              <w:t>3 012 977</w:t>
            </w:r>
          </w:p>
        </w:tc>
        <w:tc>
          <w:tcPr>
            <w:tcW w:w="1305" w:type="dxa"/>
            <w:tcBorders>
              <w:top w:val="nil"/>
              <w:left w:val="nil"/>
              <w:bottom w:val="single" w:sz="4" w:space="0" w:color="auto"/>
              <w:right w:val="single" w:sz="4" w:space="0" w:color="auto"/>
            </w:tcBorders>
            <w:shd w:val="clear" w:color="auto" w:fill="auto"/>
          </w:tcPr>
          <w:p w:rsidR="003A09E0" w:rsidRDefault="003A09E0">
            <w:pPr>
              <w:jc w:val="center"/>
            </w:pPr>
            <w:r>
              <w:t>7,98</w:t>
            </w:r>
          </w:p>
        </w:tc>
        <w:tc>
          <w:tcPr>
            <w:tcW w:w="1599" w:type="dxa"/>
            <w:tcBorders>
              <w:top w:val="nil"/>
              <w:left w:val="nil"/>
              <w:bottom w:val="single" w:sz="4" w:space="0" w:color="auto"/>
              <w:right w:val="single" w:sz="4" w:space="0" w:color="auto"/>
            </w:tcBorders>
            <w:shd w:val="clear" w:color="auto" w:fill="auto"/>
          </w:tcPr>
          <w:p w:rsidR="003A09E0" w:rsidRDefault="003A09E0">
            <w:pPr>
              <w:jc w:val="center"/>
            </w:pPr>
            <w:r>
              <w:t>0</w:t>
            </w:r>
          </w:p>
        </w:tc>
        <w:tc>
          <w:tcPr>
            <w:tcW w:w="1440" w:type="dxa"/>
            <w:tcBorders>
              <w:top w:val="nil"/>
              <w:left w:val="nil"/>
              <w:bottom w:val="single" w:sz="4" w:space="0" w:color="auto"/>
              <w:right w:val="single" w:sz="4" w:space="0" w:color="auto"/>
            </w:tcBorders>
            <w:shd w:val="clear" w:color="auto" w:fill="auto"/>
          </w:tcPr>
          <w:p w:rsidR="003A09E0" w:rsidRDefault="003A09E0">
            <w:pPr>
              <w:jc w:val="center"/>
            </w:pPr>
            <w:r>
              <w:t>0,00</w:t>
            </w:r>
          </w:p>
        </w:tc>
      </w:tr>
      <w:tr w:rsidR="003A09E0">
        <w:trPr>
          <w:trHeight w:val="315"/>
          <w:jc w:val="center"/>
        </w:trPr>
        <w:tc>
          <w:tcPr>
            <w:tcW w:w="1640" w:type="dxa"/>
            <w:tcBorders>
              <w:top w:val="nil"/>
              <w:left w:val="single" w:sz="4" w:space="0" w:color="auto"/>
              <w:bottom w:val="single" w:sz="4" w:space="0" w:color="auto"/>
              <w:right w:val="single" w:sz="4" w:space="0" w:color="auto"/>
            </w:tcBorders>
            <w:shd w:val="clear" w:color="auto" w:fill="auto"/>
          </w:tcPr>
          <w:p w:rsidR="003A09E0" w:rsidRDefault="003A09E0">
            <w:pPr>
              <w:jc w:val="center"/>
              <w:rPr>
                <w:b/>
                <w:bCs/>
              </w:rPr>
            </w:pPr>
            <w:r>
              <w:rPr>
                <w:b/>
                <w:bCs/>
              </w:rPr>
              <w:t>П3</w:t>
            </w:r>
          </w:p>
        </w:tc>
        <w:tc>
          <w:tcPr>
            <w:tcW w:w="1416" w:type="dxa"/>
            <w:tcBorders>
              <w:top w:val="nil"/>
              <w:left w:val="nil"/>
              <w:bottom w:val="single" w:sz="4" w:space="0" w:color="auto"/>
              <w:right w:val="single" w:sz="4" w:space="0" w:color="auto"/>
            </w:tcBorders>
            <w:shd w:val="clear" w:color="auto" w:fill="auto"/>
          </w:tcPr>
          <w:p w:rsidR="003A09E0" w:rsidRDefault="003A09E0">
            <w:pPr>
              <w:jc w:val="center"/>
            </w:pPr>
            <w:r>
              <w:t>1833412</w:t>
            </w:r>
          </w:p>
        </w:tc>
        <w:tc>
          <w:tcPr>
            <w:tcW w:w="1305" w:type="dxa"/>
            <w:tcBorders>
              <w:top w:val="nil"/>
              <w:left w:val="nil"/>
              <w:bottom w:val="single" w:sz="4" w:space="0" w:color="auto"/>
              <w:right w:val="single" w:sz="4" w:space="0" w:color="auto"/>
            </w:tcBorders>
            <w:shd w:val="clear" w:color="auto" w:fill="auto"/>
          </w:tcPr>
          <w:p w:rsidR="003A09E0" w:rsidRDefault="003A09E0">
            <w:pPr>
              <w:jc w:val="center"/>
            </w:pPr>
            <w:r>
              <w:t>4,86</w:t>
            </w:r>
          </w:p>
        </w:tc>
        <w:tc>
          <w:tcPr>
            <w:tcW w:w="1599" w:type="dxa"/>
            <w:tcBorders>
              <w:top w:val="nil"/>
              <w:left w:val="nil"/>
              <w:bottom w:val="single" w:sz="4" w:space="0" w:color="auto"/>
              <w:right w:val="single" w:sz="4" w:space="0" w:color="auto"/>
            </w:tcBorders>
            <w:shd w:val="clear" w:color="auto" w:fill="auto"/>
          </w:tcPr>
          <w:p w:rsidR="003A09E0" w:rsidRDefault="003A09E0">
            <w:pPr>
              <w:jc w:val="center"/>
            </w:pPr>
            <w:r>
              <w:t>2186679</w:t>
            </w:r>
          </w:p>
        </w:tc>
        <w:tc>
          <w:tcPr>
            <w:tcW w:w="1440" w:type="dxa"/>
            <w:tcBorders>
              <w:top w:val="nil"/>
              <w:left w:val="nil"/>
              <w:bottom w:val="single" w:sz="4" w:space="0" w:color="auto"/>
              <w:right w:val="single" w:sz="4" w:space="0" w:color="auto"/>
            </w:tcBorders>
            <w:shd w:val="clear" w:color="auto" w:fill="auto"/>
          </w:tcPr>
          <w:p w:rsidR="003A09E0" w:rsidRDefault="003A09E0">
            <w:pPr>
              <w:jc w:val="center"/>
            </w:pPr>
            <w:r>
              <w:t>7,18</w:t>
            </w:r>
          </w:p>
        </w:tc>
      </w:tr>
      <w:tr w:rsidR="003A09E0">
        <w:trPr>
          <w:trHeight w:val="315"/>
          <w:jc w:val="center"/>
        </w:trPr>
        <w:tc>
          <w:tcPr>
            <w:tcW w:w="1640" w:type="dxa"/>
            <w:tcBorders>
              <w:top w:val="nil"/>
              <w:left w:val="single" w:sz="4" w:space="0" w:color="auto"/>
              <w:bottom w:val="single" w:sz="4" w:space="0" w:color="auto"/>
              <w:right w:val="single" w:sz="4" w:space="0" w:color="auto"/>
            </w:tcBorders>
            <w:shd w:val="clear" w:color="auto" w:fill="auto"/>
          </w:tcPr>
          <w:p w:rsidR="003A09E0" w:rsidRDefault="003A09E0">
            <w:pPr>
              <w:jc w:val="center"/>
              <w:rPr>
                <w:b/>
                <w:bCs/>
              </w:rPr>
            </w:pPr>
            <w:r>
              <w:rPr>
                <w:b/>
                <w:bCs/>
              </w:rPr>
              <w:t>П4</w:t>
            </w:r>
          </w:p>
        </w:tc>
        <w:tc>
          <w:tcPr>
            <w:tcW w:w="1416" w:type="dxa"/>
            <w:tcBorders>
              <w:top w:val="nil"/>
              <w:left w:val="nil"/>
              <w:bottom w:val="single" w:sz="4" w:space="0" w:color="auto"/>
              <w:right w:val="single" w:sz="4" w:space="0" w:color="auto"/>
            </w:tcBorders>
            <w:shd w:val="clear" w:color="auto" w:fill="auto"/>
          </w:tcPr>
          <w:p w:rsidR="003A09E0" w:rsidRDefault="003A09E0">
            <w:pPr>
              <w:jc w:val="center"/>
            </w:pPr>
            <w:r>
              <w:t>21 719 850</w:t>
            </w:r>
          </w:p>
        </w:tc>
        <w:tc>
          <w:tcPr>
            <w:tcW w:w="1305" w:type="dxa"/>
            <w:tcBorders>
              <w:top w:val="nil"/>
              <w:left w:val="nil"/>
              <w:bottom w:val="single" w:sz="4" w:space="0" w:color="auto"/>
              <w:right w:val="single" w:sz="4" w:space="0" w:color="auto"/>
            </w:tcBorders>
            <w:shd w:val="clear" w:color="auto" w:fill="auto"/>
          </w:tcPr>
          <w:p w:rsidR="003A09E0" w:rsidRDefault="003A09E0">
            <w:pPr>
              <w:jc w:val="center"/>
            </w:pPr>
            <w:r>
              <w:t>57,54</w:t>
            </w:r>
          </w:p>
        </w:tc>
        <w:tc>
          <w:tcPr>
            <w:tcW w:w="1599" w:type="dxa"/>
            <w:tcBorders>
              <w:top w:val="nil"/>
              <w:left w:val="nil"/>
              <w:bottom w:val="single" w:sz="4" w:space="0" w:color="auto"/>
              <w:right w:val="single" w:sz="4" w:space="0" w:color="auto"/>
            </w:tcBorders>
            <w:shd w:val="clear" w:color="auto" w:fill="auto"/>
          </w:tcPr>
          <w:p w:rsidR="003A09E0" w:rsidRDefault="003A09E0">
            <w:pPr>
              <w:jc w:val="center"/>
            </w:pPr>
            <w:r>
              <w:t>22 735 583</w:t>
            </w:r>
          </w:p>
        </w:tc>
        <w:tc>
          <w:tcPr>
            <w:tcW w:w="1440" w:type="dxa"/>
            <w:tcBorders>
              <w:top w:val="nil"/>
              <w:left w:val="nil"/>
              <w:bottom w:val="single" w:sz="4" w:space="0" w:color="auto"/>
              <w:right w:val="single" w:sz="4" w:space="0" w:color="auto"/>
            </w:tcBorders>
            <w:shd w:val="clear" w:color="auto" w:fill="auto"/>
          </w:tcPr>
          <w:p w:rsidR="003A09E0" w:rsidRDefault="003A09E0">
            <w:pPr>
              <w:jc w:val="center"/>
            </w:pPr>
            <w:r>
              <w:t>74,66</w:t>
            </w:r>
          </w:p>
        </w:tc>
      </w:tr>
      <w:tr w:rsidR="003A09E0">
        <w:trPr>
          <w:trHeight w:val="360"/>
          <w:jc w:val="center"/>
        </w:trPr>
        <w:tc>
          <w:tcPr>
            <w:tcW w:w="1640" w:type="dxa"/>
            <w:tcBorders>
              <w:top w:val="nil"/>
              <w:left w:val="single" w:sz="4" w:space="0" w:color="auto"/>
              <w:bottom w:val="single" w:sz="4" w:space="0" w:color="auto"/>
              <w:right w:val="single" w:sz="4" w:space="0" w:color="auto"/>
            </w:tcBorders>
            <w:shd w:val="clear" w:color="auto" w:fill="auto"/>
          </w:tcPr>
          <w:p w:rsidR="003A09E0" w:rsidRDefault="003A09E0">
            <w:pPr>
              <w:jc w:val="center"/>
              <w:rPr>
                <w:b/>
                <w:bCs/>
              </w:rPr>
            </w:pPr>
            <w:r>
              <w:rPr>
                <w:b/>
                <w:bCs/>
              </w:rPr>
              <w:t>Баланс</w:t>
            </w:r>
          </w:p>
        </w:tc>
        <w:tc>
          <w:tcPr>
            <w:tcW w:w="1416" w:type="dxa"/>
            <w:tcBorders>
              <w:top w:val="nil"/>
              <w:left w:val="nil"/>
              <w:bottom w:val="single" w:sz="4" w:space="0" w:color="auto"/>
              <w:right w:val="single" w:sz="4" w:space="0" w:color="auto"/>
            </w:tcBorders>
            <w:shd w:val="clear" w:color="auto" w:fill="auto"/>
          </w:tcPr>
          <w:p w:rsidR="003A09E0" w:rsidRDefault="003A09E0">
            <w:pPr>
              <w:jc w:val="center"/>
              <w:rPr>
                <w:b/>
                <w:bCs/>
              </w:rPr>
            </w:pPr>
            <w:r>
              <w:rPr>
                <w:b/>
                <w:bCs/>
              </w:rPr>
              <w:t>37746521</w:t>
            </w:r>
          </w:p>
        </w:tc>
        <w:tc>
          <w:tcPr>
            <w:tcW w:w="1305" w:type="dxa"/>
            <w:tcBorders>
              <w:top w:val="nil"/>
              <w:left w:val="nil"/>
              <w:bottom w:val="single" w:sz="4" w:space="0" w:color="auto"/>
              <w:right w:val="single" w:sz="4" w:space="0" w:color="auto"/>
            </w:tcBorders>
            <w:shd w:val="clear" w:color="auto" w:fill="auto"/>
          </w:tcPr>
          <w:p w:rsidR="003A09E0" w:rsidRDefault="003A09E0">
            <w:pPr>
              <w:jc w:val="center"/>
              <w:rPr>
                <w:b/>
                <w:bCs/>
              </w:rPr>
            </w:pPr>
            <w:r>
              <w:rPr>
                <w:b/>
                <w:bCs/>
              </w:rPr>
              <w:t>100,00</w:t>
            </w:r>
          </w:p>
        </w:tc>
        <w:tc>
          <w:tcPr>
            <w:tcW w:w="1599" w:type="dxa"/>
            <w:tcBorders>
              <w:top w:val="nil"/>
              <w:left w:val="nil"/>
              <w:bottom w:val="single" w:sz="4" w:space="0" w:color="auto"/>
              <w:right w:val="single" w:sz="4" w:space="0" w:color="auto"/>
            </w:tcBorders>
            <w:shd w:val="clear" w:color="auto" w:fill="auto"/>
          </w:tcPr>
          <w:p w:rsidR="003A09E0" w:rsidRDefault="003A09E0">
            <w:pPr>
              <w:jc w:val="center"/>
              <w:rPr>
                <w:b/>
                <w:bCs/>
              </w:rPr>
            </w:pPr>
            <w:r>
              <w:rPr>
                <w:b/>
                <w:bCs/>
              </w:rPr>
              <w:t>30451171</w:t>
            </w:r>
          </w:p>
        </w:tc>
        <w:tc>
          <w:tcPr>
            <w:tcW w:w="1440" w:type="dxa"/>
            <w:tcBorders>
              <w:top w:val="nil"/>
              <w:left w:val="nil"/>
              <w:bottom w:val="single" w:sz="4" w:space="0" w:color="auto"/>
              <w:right w:val="single" w:sz="4" w:space="0" w:color="auto"/>
            </w:tcBorders>
            <w:shd w:val="clear" w:color="auto" w:fill="auto"/>
          </w:tcPr>
          <w:p w:rsidR="003A09E0" w:rsidRDefault="003A09E0">
            <w:pPr>
              <w:jc w:val="center"/>
              <w:rPr>
                <w:b/>
                <w:bCs/>
              </w:rPr>
            </w:pPr>
            <w:r>
              <w:rPr>
                <w:b/>
                <w:bCs/>
              </w:rPr>
              <w:t>100,00</w:t>
            </w:r>
          </w:p>
        </w:tc>
      </w:tr>
    </w:tbl>
    <w:p w:rsidR="00FC7B34" w:rsidRDefault="00FC7B34" w:rsidP="006F4988">
      <w:pPr>
        <w:spacing w:line="360" w:lineRule="auto"/>
        <w:jc w:val="both"/>
        <w:rPr>
          <w:sz w:val="28"/>
          <w:szCs w:val="28"/>
        </w:rPr>
      </w:pPr>
    </w:p>
    <w:p w:rsidR="005E7BAB" w:rsidRDefault="005E7BAB" w:rsidP="002536CB">
      <w:pPr>
        <w:spacing w:line="360" w:lineRule="auto"/>
        <w:ind w:firstLine="567"/>
        <w:jc w:val="both"/>
        <w:rPr>
          <w:sz w:val="28"/>
        </w:rPr>
      </w:pPr>
      <w:r w:rsidRPr="005955E7">
        <w:rPr>
          <w:b/>
          <w:sz w:val="28"/>
        </w:rPr>
        <w:t>Вывод</w:t>
      </w:r>
      <w:r w:rsidRPr="005955E7">
        <w:rPr>
          <w:b/>
          <w:color w:val="000000"/>
          <w:sz w:val="28"/>
        </w:rPr>
        <w:t>:</w:t>
      </w:r>
      <w:r w:rsidRPr="005955E7">
        <w:rPr>
          <w:b/>
          <w:sz w:val="28"/>
        </w:rPr>
        <w:t xml:space="preserve">  </w:t>
      </w:r>
      <w:r w:rsidRPr="005955E7">
        <w:rPr>
          <w:sz w:val="28"/>
        </w:rPr>
        <w:t>Из</w:t>
      </w:r>
      <w:r>
        <w:rPr>
          <w:sz w:val="28"/>
        </w:rPr>
        <w:t xml:space="preserve"> таблицы видно, что в пассивах преобладают устойчивые пассивы</w:t>
      </w:r>
      <w:r w:rsidR="00960338">
        <w:rPr>
          <w:sz w:val="28"/>
        </w:rPr>
        <w:t xml:space="preserve"> (57,54%)</w:t>
      </w:r>
      <w:r>
        <w:rPr>
          <w:sz w:val="28"/>
        </w:rPr>
        <w:t xml:space="preserve">. Это говорит о финансовой независимости организации, а к концу года наблюдается увеличение удельного веса группы П4 </w:t>
      </w:r>
      <w:r w:rsidR="00960338">
        <w:rPr>
          <w:sz w:val="28"/>
        </w:rPr>
        <w:t>на 17,12%, что является положительным моментом</w:t>
      </w:r>
      <w:r>
        <w:rPr>
          <w:sz w:val="28"/>
        </w:rPr>
        <w:t>.</w:t>
      </w:r>
      <w:r w:rsidR="00960338">
        <w:rPr>
          <w:sz w:val="28"/>
        </w:rPr>
        <w:t xml:space="preserve"> Также можно отметить благоприятную динамику, это уменьшение срочных пассивов к кону года на 11,46 %.</w:t>
      </w:r>
    </w:p>
    <w:p w:rsidR="006D10B5" w:rsidRPr="006D10B5" w:rsidRDefault="002536CB" w:rsidP="002536CB">
      <w:pPr>
        <w:pStyle w:val="7"/>
        <w:spacing w:before="0" w:after="0" w:line="360" w:lineRule="auto"/>
        <w:jc w:val="center"/>
        <w:rPr>
          <w:b/>
          <w:sz w:val="28"/>
          <w:szCs w:val="28"/>
        </w:rPr>
      </w:pPr>
      <w:r>
        <w:rPr>
          <w:b/>
          <w:sz w:val="28"/>
          <w:szCs w:val="28"/>
        </w:rPr>
        <w:t xml:space="preserve">Таблица 5 - </w:t>
      </w:r>
      <w:r w:rsidR="006D10B5" w:rsidRPr="006D10B5">
        <w:rPr>
          <w:b/>
          <w:sz w:val="28"/>
          <w:szCs w:val="28"/>
        </w:rPr>
        <w:t>Оценка качества пассивов организации</w:t>
      </w:r>
    </w:p>
    <w:tbl>
      <w:tblPr>
        <w:tblW w:w="9380" w:type="dxa"/>
        <w:tblInd w:w="88" w:type="dxa"/>
        <w:tblLayout w:type="fixed"/>
        <w:tblLook w:val="0000" w:firstRow="0" w:lastRow="0" w:firstColumn="0" w:lastColumn="0" w:noHBand="0" w:noVBand="0"/>
      </w:tblPr>
      <w:tblGrid>
        <w:gridCol w:w="4000"/>
        <w:gridCol w:w="1416"/>
        <w:gridCol w:w="1264"/>
        <w:gridCol w:w="1440"/>
        <w:gridCol w:w="1260"/>
      </w:tblGrid>
      <w:tr w:rsidR="00D93148">
        <w:trPr>
          <w:trHeight w:val="315"/>
        </w:trPr>
        <w:tc>
          <w:tcPr>
            <w:tcW w:w="400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D93148" w:rsidRDefault="00D93148">
            <w:pPr>
              <w:jc w:val="center"/>
              <w:rPr>
                <w:b/>
                <w:bCs/>
              </w:rPr>
            </w:pPr>
            <w:r>
              <w:rPr>
                <w:b/>
                <w:bCs/>
              </w:rPr>
              <w:t>Показатели</w:t>
            </w:r>
          </w:p>
        </w:tc>
        <w:tc>
          <w:tcPr>
            <w:tcW w:w="2680" w:type="dxa"/>
            <w:gridSpan w:val="2"/>
            <w:tcBorders>
              <w:top w:val="single" w:sz="4" w:space="0" w:color="auto"/>
              <w:left w:val="nil"/>
              <w:bottom w:val="single" w:sz="4" w:space="0" w:color="auto"/>
              <w:right w:val="single" w:sz="4" w:space="0" w:color="000000"/>
            </w:tcBorders>
            <w:shd w:val="clear" w:color="auto" w:fill="auto"/>
          </w:tcPr>
          <w:p w:rsidR="00D93148" w:rsidRDefault="00D93148">
            <w:pPr>
              <w:jc w:val="center"/>
              <w:rPr>
                <w:b/>
                <w:bCs/>
              </w:rPr>
            </w:pPr>
            <w:r>
              <w:rPr>
                <w:b/>
                <w:bCs/>
              </w:rPr>
              <w:t>Начало года</w:t>
            </w:r>
          </w:p>
        </w:tc>
        <w:tc>
          <w:tcPr>
            <w:tcW w:w="2700" w:type="dxa"/>
            <w:gridSpan w:val="2"/>
            <w:tcBorders>
              <w:top w:val="single" w:sz="4" w:space="0" w:color="auto"/>
              <w:left w:val="nil"/>
              <w:bottom w:val="single" w:sz="4" w:space="0" w:color="auto"/>
              <w:right w:val="single" w:sz="4" w:space="0" w:color="000000"/>
            </w:tcBorders>
            <w:shd w:val="clear" w:color="auto" w:fill="auto"/>
          </w:tcPr>
          <w:p w:rsidR="00D93148" w:rsidRDefault="00D93148">
            <w:pPr>
              <w:jc w:val="center"/>
              <w:rPr>
                <w:b/>
                <w:bCs/>
              </w:rPr>
            </w:pPr>
            <w:r>
              <w:rPr>
                <w:b/>
                <w:bCs/>
              </w:rPr>
              <w:t>Конец года</w:t>
            </w:r>
          </w:p>
        </w:tc>
      </w:tr>
      <w:tr w:rsidR="00D93148">
        <w:trPr>
          <w:trHeight w:val="630"/>
        </w:trPr>
        <w:tc>
          <w:tcPr>
            <w:tcW w:w="4000" w:type="dxa"/>
            <w:vMerge/>
            <w:tcBorders>
              <w:top w:val="single" w:sz="4" w:space="0" w:color="auto"/>
              <w:left w:val="single" w:sz="4" w:space="0" w:color="auto"/>
              <w:bottom w:val="single" w:sz="4" w:space="0" w:color="000000"/>
              <w:right w:val="single" w:sz="4" w:space="0" w:color="auto"/>
            </w:tcBorders>
            <w:vAlign w:val="center"/>
          </w:tcPr>
          <w:p w:rsidR="00D93148" w:rsidRDefault="00D93148">
            <w:pPr>
              <w:rPr>
                <w:b/>
                <w:bCs/>
              </w:rPr>
            </w:pPr>
          </w:p>
        </w:tc>
        <w:tc>
          <w:tcPr>
            <w:tcW w:w="1416" w:type="dxa"/>
            <w:tcBorders>
              <w:top w:val="nil"/>
              <w:left w:val="nil"/>
              <w:bottom w:val="single" w:sz="4" w:space="0" w:color="auto"/>
              <w:right w:val="single" w:sz="4" w:space="0" w:color="auto"/>
            </w:tcBorders>
            <w:shd w:val="clear" w:color="auto" w:fill="auto"/>
            <w:vAlign w:val="bottom"/>
          </w:tcPr>
          <w:p w:rsidR="00D93148" w:rsidRDefault="00D93148">
            <w:pPr>
              <w:jc w:val="center"/>
              <w:rPr>
                <w:b/>
                <w:bCs/>
              </w:rPr>
            </w:pPr>
            <w:r>
              <w:rPr>
                <w:b/>
                <w:bCs/>
              </w:rPr>
              <w:t>Тыс. руб.</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rPr>
                <w:b/>
                <w:bCs/>
              </w:rPr>
            </w:pPr>
          </w:p>
          <w:p w:rsidR="00D93148" w:rsidRDefault="00D93148">
            <w:pPr>
              <w:jc w:val="center"/>
              <w:rPr>
                <w:b/>
                <w:bCs/>
              </w:rPr>
            </w:pPr>
            <w:r>
              <w:rPr>
                <w:b/>
                <w:bCs/>
              </w:rPr>
              <w:t>% к году</w:t>
            </w:r>
          </w:p>
        </w:tc>
        <w:tc>
          <w:tcPr>
            <w:tcW w:w="1440" w:type="dxa"/>
            <w:tcBorders>
              <w:top w:val="nil"/>
              <w:left w:val="nil"/>
              <w:bottom w:val="single" w:sz="4" w:space="0" w:color="auto"/>
              <w:right w:val="single" w:sz="4" w:space="0" w:color="auto"/>
            </w:tcBorders>
            <w:shd w:val="clear" w:color="auto" w:fill="auto"/>
            <w:vAlign w:val="bottom"/>
          </w:tcPr>
          <w:p w:rsidR="00D93148" w:rsidRDefault="00D93148">
            <w:pPr>
              <w:jc w:val="center"/>
              <w:rPr>
                <w:b/>
                <w:bCs/>
              </w:rPr>
            </w:pPr>
            <w:r>
              <w:rPr>
                <w:b/>
                <w:bCs/>
              </w:rPr>
              <w:t>Тыс. руб.</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rPr>
                <w:b/>
                <w:bCs/>
              </w:rPr>
            </w:pPr>
          </w:p>
          <w:p w:rsidR="00D93148" w:rsidRDefault="00D93148">
            <w:pPr>
              <w:jc w:val="center"/>
              <w:rPr>
                <w:b/>
                <w:bCs/>
              </w:rPr>
            </w:pPr>
            <w:r>
              <w:rPr>
                <w:b/>
                <w:bCs/>
              </w:rPr>
              <w:t>% к году</w:t>
            </w:r>
          </w:p>
        </w:tc>
      </w:tr>
      <w:tr w:rsidR="00D93148">
        <w:trPr>
          <w:trHeight w:val="630"/>
        </w:trPr>
        <w:tc>
          <w:tcPr>
            <w:tcW w:w="4000" w:type="dxa"/>
            <w:tcBorders>
              <w:top w:val="nil"/>
              <w:left w:val="single" w:sz="4" w:space="0" w:color="auto"/>
              <w:bottom w:val="single" w:sz="4" w:space="0" w:color="auto"/>
              <w:right w:val="single" w:sz="4" w:space="0" w:color="auto"/>
            </w:tcBorders>
            <w:shd w:val="clear" w:color="auto" w:fill="auto"/>
          </w:tcPr>
          <w:p w:rsidR="00D93148" w:rsidRDefault="00D93148">
            <w:pPr>
              <w:jc w:val="both"/>
            </w:pPr>
            <w:r>
              <w:t>1. К-т задолженность   всего: (610+620+630+660)</w:t>
            </w:r>
          </w:p>
        </w:tc>
        <w:tc>
          <w:tcPr>
            <w:tcW w:w="1416" w:type="dxa"/>
            <w:tcBorders>
              <w:top w:val="nil"/>
              <w:left w:val="nil"/>
              <w:bottom w:val="single" w:sz="4" w:space="0" w:color="auto"/>
              <w:right w:val="single" w:sz="4" w:space="0" w:color="auto"/>
            </w:tcBorders>
            <w:shd w:val="clear" w:color="auto" w:fill="auto"/>
          </w:tcPr>
          <w:p w:rsidR="00D93148" w:rsidRDefault="00D93148">
            <w:pPr>
              <w:jc w:val="center"/>
            </w:pPr>
            <w:r>
              <w:t>14 193 259</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pPr>
            <w:r>
              <w:t>37,60</w:t>
            </w:r>
          </w:p>
        </w:tc>
        <w:tc>
          <w:tcPr>
            <w:tcW w:w="1440" w:type="dxa"/>
            <w:tcBorders>
              <w:top w:val="nil"/>
              <w:left w:val="nil"/>
              <w:bottom w:val="single" w:sz="4" w:space="0" w:color="auto"/>
              <w:right w:val="single" w:sz="4" w:space="0" w:color="auto"/>
            </w:tcBorders>
            <w:shd w:val="clear" w:color="auto" w:fill="auto"/>
          </w:tcPr>
          <w:p w:rsidR="00D93148" w:rsidRDefault="00D93148">
            <w:pPr>
              <w:jc w:val="center"/>
            </w:pPr>
            <w:r>
              <w:t>5 528 909</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pPr>
            <w:r>
              <w:t>18,16</w:t>
            </w:r>
          </w:p>
        </w:tc>
      </w:tr>
      <w:tr w:rsidR="00D93148">
        <w:trPr>
          <w:trHeight w:val="315"/>
        </w:trPr>
        <w:tc>
          <w:tcPr>
            <w:tcW w:w="4000" w:type="dxa"/>
            <w:tcBorders>
              <w:top w:val="nil"/>
              <w:left w:val="single" w:sz="4" w:space="0" w:color="auto"/>
              <w:bottom w:val="single" w:sz="4" w:space="0" w:color="auto"/>
              <w:right w:val="single" w:sz="4" w:space="0" w:color="auto"/>
            </w:tcBorders>
            <w:shd w:val="clear" w:color="auto" w:fill="auto"/>
          </w:tcPr>
          <w:p w:rsidR="00D93148" w:rsidRDefault="00D93148">
            <w:pPr>
              <w:jc w:val="both"/>
            </w:pPr>
            <w:r>
              <w:t xml:space="preserve">  В т.ч.</w:t>
            </w:r>
          </w:p>
        </w:tc>
        <w:tc>
          <w:tcPr>
            <w:tcW w:w="1416" w:type="dxa"/>
            <w:tcBorders>
              <w:top w:val="nil"/>
              <w:left w:val="nil"/>
              <w:bottom w:val="single" w:sz="4" w:space="0" w:color="auto"/>
              <w:right w:val="single" w:sz="4" w:space="0" w:color="auto"/>
            </w:tcBorders>
            <w:shd w:val="clear" w:color="auto" w:fill="auto"/>
          </w:tcPr>
          <w:p w:rsidR="00D93148" w:rsidRDefault="00D93148">
            <w:pPr>
              <w:jc w:val="center"/>
            </w:pPr>
            <w:r>
              <w:t> </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pPr>
            <w:r>
              <w:t> </w:t>
            </w:r>
          </w:p>
        </w:tc>
        <w:tc>
          <w:tcPr>
            <w:tcW w:w="1440" w:type="dxa"/>
            <w:tcBorders>
              <w:top w:val="nil"/>
              <w:left w:val="nil"/>
              <w:bottom w:val="single" w:sz="4" w:space="0" w:color="auto"/>
              <w:right w:val="single" w:sz="4" w:space="0" w:color="auto"/>
            </w:tcBorders>
            <w:shd w:val="clear" w:color="auto" w:fill="auto"/>
          </w:tcPr>
          <w:p w:rsidR="00D93148" w:rsidRDefault="00D93148">
            <w:pPr>
              <w:jc w:val="center"/>
            </w:pPr>
            <w:r>
              <w:t> </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pPr>
            <w:r>
              <w:t> </w:t>
            </w:r>
          </w:p>
        </w:tc>
      </w:tr>
      <w:tr w:rsidR="00D93148">
        <w:trPr>
          <w:trHeight w:val="315"/>
        </w:trPr>
        <w:tc>
          <w:tcPr>
            <w:tcW w:w="4000" w:type="dxa"/>
            <w:tcBorders>
              <w:top w:val="nil"/>
              <w:left w:val="single" w:sz="4" w:space="0" w:color="auto"/>
              <w:bottom w:val="single" w:sz="4" w:space="0" w:color="auto"/>
              <w:right w:val="single" w:sz="4" w:space="0" w:color="auto"/>
            </w:tcBorders>
            <w:shd w:val="clear" w:color="auto" w:fill="auto"/>
          </w:tcPr>
          <w:p w:rsidR="00D93148" w:rsidRDefault="00D93148">
            <w:pPr>
              <w:jc w:val="both"/>
            </w:pPr>
            <w:r>
              <w:t>а) срочная:</w:t>
            </w:r>
          </w:p>
        </w:tc>
        <w:tc>
          <w:tcPr>
            <w:tcW w:w="1416" w:type="dxa"/>
            <w:tcBorders>
              <w:top w:val="nil"/>
              <w:left w:val="nil"/>
              <w:bottom w:val="single" w:sz="4" w:space="0" w:color="auto"/>
              <w:right w:val="single" w:sz="4" w:space="0" w:color="auto"/>
            </w:tcBorders>
            <w:shd w:val="clear" w:color="auto" w:fill="auto"/>
          </w:tcPr>
          <w:p w:rsidR="00D93148" w:rsidRDefault="00D93148">
            <w:pPr>
              <w:jc w:val="center"/>
            </w:pPr>
            <w:r>
              <w:t>3</w:t>
            </w:r>
            <w:r w:rsidR="005A5258">
              <w:t> </w:t>
            </w:r>
            <w:r>
              <w:t>100</w:t>
            </w:r>
            <w:r w:rsidR="005A5258">
              <w:t xml:space="preserve"> </w:t>
            </w:r>
            <w:r>
              <w:t>151</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pPr>
            <w:r>
              <w:t>8,21</w:t>
            </w:r>
          </w:p>
        </w:tc>
        <w:tc>
          <w:tcPr>
            <w:tcW w:w="1440" w:type="dxa"/>
            <w:tcBorders>
              <w:top w:val="nil"/>
              <w:left w:val="nil"/>
              <w:bottom w:val="single" w:sz="4" w:space="0" w:color="auto"/>
              <w:right w:val="single" w:sz="4" w:space="0" w:color="auto"/>
            </w:tcBorders>
            <w:shd w:val="clear" w:color="auto" w:fill="auto"/>
          </w:tcPr>
          <w:p w:rsidR="00D93148" w:rsidRDefault="00D93148">
            <w:pPr>
              <w:jc w:val="center"/>
            </w:pPr>
            <w:r>
              <w:t>70</w:t>
            </w:r>
            <w:r w:rsidR="005A5258">
              <w:t xml:space="preserve"> </w:t>
            </w:r>
            <w:r>
              <w:t>318</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pPr>
            <w:r>
              <w:t>0,23</w:t>
            </w:r>
          </w:p>
        </w:tc>
      </w:tr>
      <w:tr w:rsidR="00D93148">
        <w:trPr>
          <w:trHeight w:val="315"/>
        </w:trPr>
        <w:tc>
          <w:tcPr>
            <w:tcW w:w="4000" w:type="dxa"/>
            <w:tcBorders>
              <w:top w:val="nil"/>
              <w:left w:val="single" w:sz="4" w:space="0" w:color="auto"/>
              <w:bottom w:val="single" w:sz="4" w:space="0" w:color="auto"/>
              <w:right w:val="single" w:sz="4" w:space="0" w:color="auto"/>
            </w:tcBorders>
            <w:shd w:val="clear" w:color="auto" w:fill="auto"/>
          </w:tcPr>
          <w:p w:rsidR="00D93148" w:rsidRDefault="00D93148">
            <w:pPr>
              <w:jc w:val="both"/>
            </w:pPr>
            <w:r>
              <w:t>-перед бюджетом  (626)</w:t>
            </w:r>
          </w:p>
        </w:tc>
        <w:tc>
          <w:tcPr>
            <w:tcW w:w="1416" w:type="dxa"/>
            <w:tcBorders>
              <w:top w:val="nil"/>
              <w:left w:val="nil"/>
              <w:bottom w:val="single" w:sz="4" w:space="0" w:color="auto"/>
              <w:right w:val="single" w:sz="4" w:space="0" w:color="auto"/>
            </w:tcBorders>
            <w:shd w:val="clear" w:color="auto" w:fill="auto"/>
          </w:tcPr>
          <w:p w:rsidR="00D93148" w:rsidRDefault="00D93148">
            <w:pPr>
              <w:jc w:val="center"/>
            </w:pPr>
            <w:r>
              <w:t>91 527</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pPr>
            <w:r>
              <w:t>0,24</w:t>
            </w:r>
          </w:p>
        </w:tc>
        <w:tc>
          <w:tcPr>
            <w:tcW w:w="1440" w:type="dxa"/>
            <w:tcBorders>
              <w:top w:val="nil"/>
              <w:left w:val="nil"/>
              <w:bottom w:val="single" w:sz="4" w:space="0" w:color="auto"/>
              <w:right w:val="single" w:sz="4" w:space="0" w:color="auto"/>
            </w:tcBorders>
            <w:shd w:val="clear" w:color="auto" w:fill="auto"/>
          </w:tcPr>
          <w:p w:rsidR="00D93148" w:rsidRDefault="00D93148">
            <w:pPr>
              <w:jc w:val="center"/>
            </w:pPr>
            <w:r>
              <w:t>65 515</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pPr>
            <w:r>
              <w:t>0,22</w:t>
            </w:r>
          </w:p>
        </w:tc>
      </w:tr>
      <w:tr w:rsidR="00D93148">
        <w:trPr>
          <w:trHeight w:val="360"/>
        </w:trPr>
        <w:tc>
          <w:tcPr>
            <w:tcW w:w="4000" w:type="dxa"/>
            <w:tcBorders>
              <w:top w:val="nil"/>
              <w:left w:val="single" w:sz="4" w:space="0" w:color="auto"/>
              <w:bottom w:val="single" w:sz="4" w:space="0" w:color="auto"/>
              <w:right w:val="single" w:sz="4" w:space="0" w:color="auto"/>
            </w:tcBorders>
            <w:shd w:val="clear" w:color="auto" w:fill="auto"/>
          </w:tcPr>
          <w:p w:rsidR="00D93148" w:rsidRDefault="00D23DBB" w:rsidP="00D23DBB">
            <w:r>
              <w:t xml:space="preserve">-перед </w:t>
            </w:r>
            <w:r w:rsidR="00D93148">
              <w:t>гос.внебюдж</w:t>
            </w:r>
            <w:r>
              <w:t>етны</w:t>
            </w:r>
            <w:r w:rsidR="00D93148">
              <w:t>ми фондами(625)</w:t>
            </w:r>
          </w:p>
        </w:tc>
        <w:tc>
          <w:tcPr>
            <w:tcW w:w="1416" w:type="dxa"/>
            <w:tcBorders>
              <w:top w:val="nil"/>
              <w:left w:val="nil"/>
              <w:bottom w:val="single" w:sz="4" w:space="0" w:color="auto"/>
              <w:right w:val="single" w:sz="4" w:space="0" w:color="auto"/>
            </w:tcBorders>
            <w:shd w:val="clear" w:color="auto" w:fill="auto"/>
          </w:tcPr>
          <w:p w:rsidR="00D93148" w:rsidRDefault="00D93148">
            <w:pPr>
              <w:jc w:val="center"/>
            </w:pPr>
            <w:r>
              <w:t>1 414</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pPr>
            <w:r>
              <w:t>0,0037</w:t>
            </w:r>
          </w:p>
        </w:tc>
        <w:tc>
          <w:tcPr>
            <w:tcW w:w="1440" w:type="dxa"/>
            <w:tcBorders>
              <w:top w:val="nil"/>
              <w:left w:val="nil"/>
              <w:bottom w:val="single" w:sz="4" w:space="0" w:color="auto"/>
              <w:right w:val="single" w:sz="4" w:space="0" w:color="auto"/>
            </w:tcBorders>
            <w:shd w:val="clear" w:color="auto" w:fill="auto"/>
          </w:tcPr>
          <w:p w:rsidR="00D93148" w:rsidRDefault="00D93148">
            <w:pPr>
              <w:jc w:val="center"/>
            </w:pPr>
            <w:r>
              <w:t>1 168</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pPr>
            <w:r>
              <w:t>0,0038</w:t>
            </w:r>
          </w:p>
        </w:tc>
      </w:tr>
      <w:tr w:rsidR="00D93148">
        <w:trPr>
          <w:trHeight w:val="315"/>
        </w:trPr>
        <w:tc>
          <w:tcPr>
            <w:tcW w:w="4000" w:type="dxa"/>
            <w:tcBorders>
              <w:top w:val="nil"/>
              <w:left w:val="single" w:sz="4" w:space="0" w:color="auto"/>
              <w:bottom w:val="single" w:sz="4" w:space="0" w:color="auto"/>
              <w:right w:val="single" w:sz="4" w:space="0" w:color="auto"/>
            </w:tcBorders>
            <w:shd w:val="clear" w:color="auto" w:fill="auto"/>
          </w:tcPr>
          <w:p w:rsidR="00D93148" w:rsidRDefault="00D93148">
            <w:pPr>
              <w:jc w:val="both"/>
            </w:pPr>
            <w:r>
              <w:t>-займы и кредиты  (610)</w:t>
            </w:r>
          </w:p>
        </w:tc>
        <w:tc>
          <w:tcPr>
            <w:tcW w:w="1416" w:type="dxa"/>
            <w:tcBorders>
              <w:top w:val="nil"/>
              <w:left w:val="nil"/>
              <w:bottom w:val="single" w:sz="4" w:space="0" w:color="auto"/>
              <w:right w:val="single" w:sz="4" w:space="0" w:color="auto"/>
            </w:tcBorders>
            <w:shd w:val="clear" w:color="auto" w:fill="auto"/>
          </w:tcPr>
          <w:p w:rsidR="00D93148" w:rsidRDefault="00D93148">
            <w:pPr>
              <w:jc w:val="center"/>
            </w:pPr>
            <w:r>
              <w:t>3 002 977</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pPr>
            <w:r>
              <w:t>7,96</w:t>
            </w:r>
          </w:p>
        </w:tc>
        <w:tc>
          <w:tcPr>
            <w:tcW w:w="1440" w:type="dxa"/>
            <w:tcBorders>
              <w:top w:val="nil"/>
              <w:left w:val="nil"/>
              <w:bottom w:val="single" w:sz="4" w:space="0" w:color="auto"/>
              <w:right w:val="single" w:sz="4" w:space="0" w:color="auto"/>
            </w:tcBorders>
            <w:shd w:val="clear" w:color="auto" w:fill="auto"/>
          </w:tcPr>
          <w:p w:rsidR="00D93148" w:rsidRDefault="00D93148">
            <w:pPr>
              <w:jc w:val="center"/>
            </w:pPr>
            <w:r>
              <w:t>0</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pPr>
            <w:r>
              <w:t> </w:t>
            </w:r>
          </w:p>
        </w:tc>
      </w:tr>
      <w:tr w:rsidR="00D93148">
        <w:trPr>
          <w:trHeight w:val="315"/>
        </w:trPr>
        <w:tc>
          <w:tcPr>
            <w:tcW w:w="4000" w:type="dxa"/>
            <w:tcBorders>
              <w:top w:val="nil"/>
              <w:left w:val="single" w:sz="4" w:space="0" w:color="auto"/>
              <w:bottom w:val="single" w:sz="4" w:space="0" w:color="auto"/>
              <w:right w:val="single" w:sz="4" w:space="0" w:color="auto"/>
            </w:tcBorders>
            <w:shd w:val="clear" w:color="auto" w:fill="auto"/>
          </w:tcPr>
          <w:p w:rsidR="00D93148" w:rsidRDefault="00D93148">
            <w:pPr>
              <w:jc w:val="both"/>
            </w:pPr>
            <w:r>
              <w:t>-по оплате труда  (624)</w:t>
            </w:r>
          </w:p>
        </w:tc>
        <w:tc>
          <w:tcPr>
            <w:tcW w:w="1416" w:type="dxa"/>
            <w:tcBorders>
              <w:top w:val="nil"/>
              <w:left w:val="nil"/>
              <w:bottom w:val="single" w:sz="4" w:space="0" w:color="auto"/>
              <w:right w:val="single" w:sz="4" w:space="0" w:color="auto"/>
            </w:tcBorders>
            <w:shd w:val="clear" w:color="auto" w:fill="auto"/>
          </w:tcPr>
          <w:p w:rsidR="00D93148" w:rsidRDefault="00D93148">
            <w:pPr>
              <w:jc w:val="center"/>
            </w:pPr>
            <w:r>
              <w:t>4 233</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pPr>
            <w:r>
              <w:t>0,011</w:t>
            </w:r>
          </w:p>
        </w:tc>
        <w:tc>
          <w:tcPr>
            <w:tcW w:w="1440" w:type="dxa"/>
            <w:tcBorders>
              <w:top w:val="nil"/>
              <w:left w:val="nil"/>
              <w:bottom w:val="single" w:sz="4" w:space="0" w:color="auto"/>
              <w:right w:val="single" w:sz="4" w:space="0" w:color="auto"/>
            </w:tcBorders>
            <w:shd w:val="clear" w:color="auto" w:fill="auto"/>
          </w:tcPr>
          <w:p w:rsidR="00D93148" w:rsidRDefault="00D93148">
            <w:pPr>
              <w:jc w:val="center"/>
            </w:pPr>
            <w:r>
              <w:t>3 635</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pPr>
            <w:r>
              <w:t>0,012</w:t>
            </w:r>
          </w:p>
        </w:tc>
      </w:tr>
      <w:tr w:rsidR="00D93148">
        <w:trPr>
          <w:trHeight w:val="315"/>
        </w:trPr>
        <w:tc>
          <w:tcPr>
            <w:tcW w:w="4000" w:type="dxa"/>
            <w:tcBorders>
              <w:top w:val="nil"/>
              <w:left w:val="single" w:sz="4" w:space="0" w:color="auto"/>
              <w:bottom w:val="single" w:sz="4" w:space="0" w:color="auto"/>
              <w:right w:val="single" w:sz="4" w:space="0" w:color="auto"/>
            </w:tcBorders>
            <w:shd w:val="clear" w:color="auto" w:fill="auto"/>
          </w:tcPr>
          <w:p w:rsidR="00D93148" w:rsidRDefault="00D93148">
            <w:pPr>
              <w:jc w:val="both"/>
            </w:pPr>
            <w:r>
              <w:t>б) спокойная к-т задолженность</w:t>
            </w:r>
          </w:p>
        </w:tc>
        <w:tc>
          <w:tcPr>
            <w:tcW w:w="1416" w:type="dxa"/>
            <w:tcBorders>
              <w:top w:val="nil"/>
              <w:left w:val="nil"/>
              <w:bottom w:val="single" w:sz="4" w:space="0" w:color="auto"/>
              <w:right w:val="single" w:sz="4" w:space="0" w:color="auto"/>
            </w:tcBorders>
            <w:shd w:val="clear" w:color="auto" w:fill="auto"/>
          </w:tcPr>
          <w:p w:rsidR="00D93148" w:rsidRDefault="00D93148">
            <w:pPr>
              <w:jc w:val="center"/>
            </w:pPr>
            <w:r>
              <w:t>11 093 108</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pPr>
            <w:r>
              <w:t>29,39</w:t>
            </w:r>
          </w:p>
        </w:tc>
        <w:tc>
          <w:tcPr>
            <w:tcW w:w="1440" w:type="dxa"/>
            <w:tcBorders>
              <w:top w:val="nil"/>
              <w:left w:val="nil"/>
              <w:bottom w:val="single" w:sz="4" w:space="0" w:color="auto"/>
              <w:right w:val="single" w:sz="4" w:space="0" w:color="auto"/>
            </w:tcBorders>
            <w:shd w:val="clear" w:color="auto" w:fill="auto"/>
          </w:tcPr>
          <w:p w:rsidR="00D93148" w:rsidRDefault="00D93148">
            <w:pPr>
              <w:jc w:val="center"/>
            </w:pPr>
            <w:r>
              <w:t>5 458 591</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pPr>
            <w:r>
              <w:t>17,93</w:t>
            </w:r>
          </w:p>
        </w:tc>
      </w:tr>
      <w:tr w:rsidR="00D93148">
        <w:trPr>
          <w:trHeight w:val="315"/>
        </w:trPr>
        <w:tc>
          <w:tcPr>
            <w:tcW w:w="4000" w:type="dxa"/>
            <w:tcBorders>
              <w:top w:val="nil"/>
              <w:left w:val="single" w:sz="4" w:space="0" w:color="auto"/>
              <w:bottom w:val="single" w:sz="4" w:space="0" w:color="auto"/>
              <w:right w:val="single" w:sz="4" w:space="0" w:color="auto"/>
            </w:tcBorders>
            <w:shd w:val="clear" w:color="auto" w:fill="auto"/>
          </w:tcPr>
          <w:p w:rsidR="00D93148" w:rsidRDefault="00D93148">
            <w:pPr>
              <w:jc w:val="both"/>
            </w:pPr>
            <w:r>
              <w:t>2. Долгосрочные пассивы</w:t>
            </w:r>
          </w:p>
        </w:tc>
        <w:tc>
          <w:tcPr>
            <w:tcW w:w="1416" w:type="dxa"/>
            <w:tcBorders>
              <w:top w:val="nil"/>
              <w:left w:val="nil"/>
              <w:bottom w:val="single" w:sz="4" w:space="0" w:color="auto"/>
              <w:right w:val="single" w:sz="4" w:space="0" w:color="auto"/>
            </w:tcBorders>
            <w:shd w:val="clear" w:color="auto" w:fill="auto"/>
          </w:tcPr>
          <w:p w:rsidR="00D93148" w:rsidRDefault="00D93148">
            <w:pPr>
              <w:jc w:val="center"/>
            </w:pPr>
            <w:r>
              <w:t xml:space="preserve">1 833 412  </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pPr>
            <w:r>
              <w:t xml:space="preserve">4,86  </w:t>
            </w:r>
          </w:p>
        </w:tc>
        <w:tc>
          <w:tcPr>
            <w:tcW w:w="1440" w:type="dxa"/>
            <w:tcBorders>
              <w:top w:val="nil"/>
              <w:left w:val="nil"/>
              <w:bottom w:val="single" w:sz="4" w:space="0" w:color="auto"/>
              <w:right w:val="single" w:sz="4" w:space="0" w:color="auto"/>
            </w:tcBorders>
            <w:shd w:val="clear" w:color="auto" w:fill="auto"/>
          </w:tcPr>
          <w:p w:rsidR="00D93148" w:rsidRDefault="00D93148">
            <w:pPr>
              <w:jc w:val="center"/>
            </w:pPr>
            <w:r>
              <w:t xml:space="preserve">2 186 679  </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pPr>
            <w:r>
              <w:t xml:space="preserve">7,18  </w:t>
            </w:r>
          </w:p>
        </w:tc>
      </w:tr>
      <w:tr w:rsidR="00D93148">
        <w:trPr>
          <w:trHeight w:val="315"/>
        </w:trPr>
        <w:tc>
          <w:tcPr>
            <w:tcW w:w="4000" w:type="dxa"/>
            <w:tcBorders>
              <w:top w:val="nil"/>
              <w:left w:val="single" w:sz="4" w:space="0" w:color="auto"/>
              <w:bottom w:val="single" w:sz="4" w:space="0" w:color="auto"/>
              <w:right w:val="single" w:sz="4" w:space="0" w:color="auto"/>
            </w:tcBorders>
            <w:shd w:val="clear" w:color="auto" w:fill="auto"/>
          </w:tcPr>
          <w:p w:rsidR="00D93148" w:rsidRDefault="00D93148">
            <w:pPr>
              <w:jc w:val="both"/>
            </w:pPr>
            <w:r>
              <w:t xml:space="preserve">Итого заемный капитал    </w:t>
            </w:r>
          </w:p>
        </w:tc>
        <w:tc>
          <w:tcPr>
            <w:tcW w:w="1416" w:type="dxa"/>
            <w:tcBorders>
              <w:top w:val="nil"/>
              <w:left w:val="nil"/>
              <w:bottom w:val="single" w:sz="4" w:space="0" w:color="auto"/>
              <w:right w:val="single" w:sz="4" w:space="0" w:color="auto"/>
            </w:tcBorders>
            <w:shd w:val="clear" w:color="auto" w:fill="auto"/>
          </w:tcPr>
          <w:p w:rsidR="00D93148" w:rsidRDefault="00D93148">
            <w:pPr>
              <w:jc w:val="center"/>
            </w:pPr>
            <w:r>
              <w:t>16 026 671</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pPr>
            <w:r>
              <w:t>42,46</w:t>
            </w:r>
          </w:p>
        </w:tc>
        <w:tc>
          <w:tcPr>
            <w:tcW w:w="1440" w:type="dxa"/>
            <w:tcBorders>
              <w:top w:val="nil"/>
              <w:left w:val="nil"/>
              <w:bottom w:val="single" w:sz="4" w:space="0" w:color="auto"/>
              <w:right w:val="single" w:sz="4" w:space="0" w:color="auto"/>
            </w:tcBorders>
            <w:shd w:val="clear" w:color="auto" w:fill="auto"/>
          </w:tcPr>
          <w:p w:rsidR="00D93148" w:rsidRDefault="00D93148">
            <w:pPr>
              <w:jc w:val="center"/>
            </w:pPr>
            <w:r>
              <w:t>7 715 588</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pPr>
            <w:r>
              <w:t>25,34</w:t>
            </w:r>
          </w:p>
        </w:tc>
      </w:tr>
      <w:tr w:rsidR="00D93148">
        <w:trPr>
          <w:trHeight w:val="315"/>
        </w:trPr>
        <w:tc>
          <w:tcPr>
            <w:tcW w:w="4000" w:type="dxa"/>
            <w:tcBorders>
              <w:top w:val="nil"/>
              <w:left w:val="single" w:sz="4" w:space="0" w:color="auto"/>
              <w:bottom w:val="single" w:sz="4" w:space="0" w:color="auto"/>
              <w:right w:val="single" w:sz="4" w:space="0" w:color="auto"/>
            </w:tcBorders>
            <w:shd w:val="clear" w:color="auto" w:fill="auto"/>
          </w:tcPr>
          <w:p w:rsidR="00D93148" w:rsidRDefault="00D93148">
            <w:pPr>
              <w:jc w:val="both"/>
            </w:pPr>
            <w:r>
              <w:t xml:space="preserve">3. Собственный капитал    </w:t>
            </w:r>
          </w:p>
        </w:tc>
        <w:tc>
          <w:tcPr>
            <w:tcW w:w="1416" w:type="dxa"/>
            <w:tcBorders>
              <w:top w:val="nil"/>
              <w:left w:val="nil"/>
              <w:bottom w:val="single" w:sz="4" w:space="0" w:color="auto"/>
              <w:right w:val="single" w:sz="4" w:space="0" w:color="auto"/>
            </w:tcBorders>
            <w:shd w:val="clear" w:color="auto" w:fill="auto"/>
          </w:tcPr>
          <w:p w:rsidR="00D93148" w:rsidRDefault="00D93148">
            <w:pPr>
              <w:jc w:val="center"/>
            </w:pPr>
            <w:r>
              <w:t>21 719 850</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pPr>
            <w:r>
              <w:t>57,54</w:t>
            </w:r>
          </w:p>
        </w:tc>
        <w:tc>
          <w:tcPr>
            <w:tcW w:w="1440" w:type="dxa"/>
            <w:tcBorders>
              <w:top w:val="nil"/>
              <w:left w:val="nil"/>
              <w:bottom w:val="single" w:sz="4" w:space="0" w:color="auto"/>
              <w:right w:val="single" w:sz="4" w:space="0" w:color="auto"/>
            </w:tcBorders>
            <w:shd w:val="clear" w:color="auto" w:fill="auto"/>
          </w:tcPr>
          <w:p w:rsidR="00D93148" w:rsidRDefault="00D93148">
            <w:pPr>
              <w:jc w:val="center"/>
            </w:pPr>
            <w:r>
              <w:t>22 735 583</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pPr>
            <w:r>
              <w:t>74,66</w:t>
            </w:r>
          </w:p>
        </w:tc>
      </w:tr>
      <w:tr w:rsidR="00D93148">
        <w:trPr>
          <w:trHeight w:val="315"/>
        </w:trPr>
        <w:tc>
          <w:tcPr>
            <w:tcW w:w="4000" w:type="dxa"/>
            <w:tcBorders>
              <w:top w:val="nil"/>
              <w:left w:val="single" w:sz="4" w:space="0" w:color="auto"/>
              <w:bottom w:val="single" w:sz="4" w:space="0" w:color="auto"/>
              <w:right w:val="single" w:sz="4" w:space="0" w:color="auto"/>
            </w:tcBorders>
            <w:shd w:val="clear" w:color="auto" w:fill="auto"/>
          </w:tcPr>
          <w:p w:rsidR="00D93148" w:rsidRDefault="00D93148">
            <w:pPr>
              <w:jc w:val="both"/>
              <w:rPr>
                <w:b/>
                <w:bCs/>
              </w:rPr>
            </w:pPr>
            <w:r>
              <w:rPr>
                <w:b/>
                <w:bCs/>
              </w:rPr>
              <w:t>4. Баланс</w:t>
            </w:r>
          </w:p>
        </w:tc>
        <w:tc>
          <w:tcPr>
            <w:tcW w:w="1416" w:type="dxa"/>
            <w:tcBorders>
              <w:top w:val="nil"/>
              <w:left w:val="nil"/>
              <w:bottom w:val="single" w:sz="4" w:space="0" w:color="auto"/>
              <w:right w:val="single" w:sz="4" w:space="0" w:color="auto"/>
            </w:tcBorders>
            <w:shd w:val="clear" w:color="auto" w:fill="auto"/>
          </w:tcPr>
          <w:p w:rsidR="00D93148" w:rsidRDefault="00D93148">
            <w:pPr>
              <w:jc w:val="center"/>
              <w:rPr>
                <w:b/>
                <w:bCs/>
              </w:rPr>
            </w:pPr>
            <w:r>
              <w:rPr>
                <w:b/>
                <w:bCs/>
              </w:rPr>
              <w:t>37 746 521</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rPr>
                <w:b/>
                <w:bCs/>
              </w:rPr>
            </w:pPr>
            <w:r>
              <w:rPr>
                <w:b/>
                <w:bCs/>
              </w:rPr>
              <w:t>100,00</w:t>
            </w:r>
          </w:p>
        </w:tc>
        <w:tc>
          <w:tcPr>
            <w:tcW w:w="1440" w:type="dxa"/>
            <w:tcBorders>
              <w:top w:val="nil"/>
              <w:left w:val="nil"/>
              <w:bottom w:val="single" w:sz="4" w:space="0" w:color="auto"/>
              <w:right w:val="single" w:sz="4" w:space="0" w:color="auto"/>
            </w:tcBorders>
            <w:shd w:val="clear" w:color="auto" w:fill="auto"/>
          </w:tcPr>
          <w:p w:rsidR="00D93148" w:rsidRDefault="00D93148">
            <w:pPr>
              <w:jc w:val="center"/>
              <w:rPr>
                <w:b/>
                <w:bCs/>
              </w:rPr>
            </w:pPr>
            <w:r>
              <w:rPr>
                <w:b/>
                <w:bCs/>
              </w:rPr>
              <w:t>30 451 171</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rPr>
                <w:b/>
                <w:bCs/>
              </w:rPr>
            </w:pPr>
            <w:r>
              <w:rPr>
                <w:b/>
                <w:bCs/>
              </w:rPr>
              <w:t>100,00</w:t>
            </w:r>
          </w:p>
        </w:tc>
      </w:tr>
      <w:tr w:rsidR="00D93148">
        <w:trPr>
          <w:trHeight w:val="630"/>
        </w:trPr>
        <w:tc>
          <w:tcPr>
            <w:tcW w:w="4000" w:type="dxa"/>
            <w:tcBorders>
              <w:top w:val="nil"/>
              <w:left w:val="single" w:sz="4" w:space="0" w:color="auto"/>
              <w:bottom w:val="single" w:sz="4" w:space="0" w:color="auto"/>
              <w:right w:val="single" w:sz="4" w:space="0" w:color="auto"/>
            </w:tcBorders>
            <w:shd w:val="clear" w:color="auto" w:fill="auto"/>
          </w:tcPr>
          <w:p w:rsidR="00D93148" w:rsidRDefault="00D93148">
            <w:pPr>
              <w:jc w:val="both"/>
            </w:pPr>
            <w:r>
              <w:t>5. Соотношение срочной и спокойной кр. Задолженности (%)</w:t>
            </w:r>
          </w:p>
        </w:tc>
        <w:tc>
          <w:tcPr>
            <w:tcW w:w="1416" w:type="dxa"/>
            <w:tcBorders>
              <w:top w:val="nil"/>
              <w:left w:val="nil"/>
              <w:bottom w:val="single" w:sz="4" w:space="0" w:color="auto"/>
              <w:right w:val="single" w:sz="4" w:space="0" w:color="auto"/>
            </w:tcBorders>
            <w:shd w:val="clear" w:color="auto" w:fill="auto"/>
          </w:tcPr>
          <w:p w:rsidR="00D93148" w:rsidRDefault="00D93148">
            <w:pPr>
              <w:jc w:val="center"/>
            </w:pPr>
            <w:r>
              <w:t> </w:t>
            </w:r>
          </w:p>
        </w:tc>
        <w:tc>
          <w:tcPr>
            <w:tcW w:w="1264" w:type="dxa"/>
            <w:tcBorders>
              <w:top w:val="nil"/>
              <w:left w:val="nil"/>
              <w:bottom w:val="single" w:sz="4" w:space="0" w:color="auto"/>
              <w:right w:val="single" w:sz="4" w:space="0" w:color="auto"/>
            </w:tcBorders>
            <w:shd w:val="clear" w:color="auto" w:fill="auto"/>
          </w:tcPr>
          <w:p w:rsidR="00D93148" w:rsidRDefault="00D93148">
            <w:pPr>
              <w:jc w:val="center"/>
            </w:pPr>
            <w:r>
              <w:t>0,28</w:t>
            </w:r>
          </w:p>
        </w:tc>
        <w:tc>
          <w:tcPr>
            <w:tcW w:w="1440" w:type="dxa"/>
            <w:tcBorders>
              <w:top w:val="nil"/>
              <w:left w:val="nil"/>
              <w:bottom w:val="single" w:sz="4" w:space="0" w:color="auto"/>
              <w:right w:val="single" w:sz="4" w:space="0" w:color="auto"/>
            </w:tcBorders>
            <w:shd w:val="clear" w:color="auto" w:fill="auto"/>
          </w:tcPr>
          <w:p w:rsidR="00D93148" w:rsidRDefault="00D93148">
            <w:pPr>
              <w:jc w:val="center"/>
            </w:pPr>
            <w:r>
              <w:t> </w:t>
            </w:r>
          </w:p>
        </w:tc>
        <w:tc>
          <w:tcPr>
            <w:tcW w:w="1260" w:type="dxa"/>
            <w:tcBorders>
              <w:top w:val="nil"/>
              <w:left w:val="nil"/>
              <w:bottom w:val="single" w:sz="4" w:space="0" w:color="auto"/>
              <w:right w:val="single" w:sz="4" w:space="0" w:color="auto"/>
            </w:tcBorders>
            <w:shd w:val="clear" w:color="auto" w:fill="auto"/>
          </w:tcPr>
          <w:p w:rsidR="00D93148" w:rsidRDefault="00D93148">
            <w:pPr>
              <w:jc w:val="center"/>
            </w:pPr>
            <w:r>
              <w:t>0,013</w:t>
            </w:r>
          </w:p>
        </w:tc>
      </w:tr>
    </w:tbl>
    <w:p w:rsidR="002536CB" w:rsidRDefault="002536CB" w:rsidP="005A5258">
      <w:pPr>
        <w:pStyle w:val="ad"/>
        <w:spacing w:after="0" w:line="360" w:lineRule="auto"/>
        <w:ind w:left="0" w:firstLine="720"/>
        <w:jc w:val="both"/>
        <w:rPr>
          <w:sz w:val="28"/>
          <w:szCs w:val="28"/>
        </w:rPr>
      </w:pPr>
    </w:p>
    <w:p w:rsidR="005A5258" w:rsidRPr="005A5258" w:rsidRDefault="005A5258" w:rsidP="005A5258">
      <w:pPr>
        <w:pStyle w:val="ad"/>
        <w:spacing w:after="0" w:line="360" w:lineRule="auto"/>
        <w:ind w:left="0" w:firstLine="720"/>
        <w:jc w:val="both"/>
        <w:rPr>
          <w:sz w:val="28"/>
          <w:szCs w:val="28"/>
        </w:rPr>
      </w:pPr>
      <w:r w:rsidRPr="005A5258">
        <w:rPr>
          <w:sz w:val="28"/>
          <w:szCs w:val="28"/>
        </w:rPr>
        <w:t xml:space="preserve">Вывод: Из таблицы </w:t>
      </w:r>
      <w:r>
        <w:rPr>
          <w:sz w:val="28"/>
          <w:szCs w:val="28"/>
        </w:rPr>
        <w:t>5</w:t>
      </w:r>
      <w:r w:rsidRPr="005A5258">
        <w:rPr>
          <w:sz w:val="28"/>
          <w:szCs w:val="28"/>
        </w:rPr>
        <w:t xml:space="preserve"> видно, что в структуре капитала предприятия преобладает </w:t>
      </w:r>
      <w:r>
        <w:rPr>
          <w:sz w:val="28"/>
          <w:szCs w:val="28"/>
        </w:rPr>
        <w:t xml:space="preserve">собственный </w:t>
      </w:r>
      <w:r w:rsidRPr="005A5258">
        <w:rPr>
          <w:sz w:val="28"/>
          <w:szCs w:val="28"/>
        </w:rPr>
        <w:t>капитал</w:t>
      </w:r>
      <w:r w:rsidR="00A25771">
        <w:rPr>
          <w:sz w:val="28"/>
          <w:szCs w:val="28"/>
        </w:rPr>
        <w:t xml:space="preserve"> (57,54%)</w:t>
      </w:r>
      <w:r w:rsidRPr="005A5258">
        <w:rPr>
          <w:sz w:val="28"/>
          <w:szCs w:val="28"/>
        </w:rPr>
        <w:t xml:space="preserve">, причем его доля </w:t>
      </w:r>
      <w:r>
        <w:rPr>
          <w:sz w:val="28"/>
          <w:szCs w:val="28"/>
        </w:rPr>
        <w:t xml:space="preserve">увеличивается на 17,12% </w:t>
      </w:r>
      <w:r w:rsidRPr="005A5258">
        <w:rPr>
          <w:sz w:val="28"/>
          <w:szCs w:val="28"/>
        </w:rPr>
        <w:t xml:space="preserve">к концу исследуемого периода. Заемный капитал представлен в основном только краткосрочной задолженностью </w:t>
      </w:r>
      <w:r w:rsidR="00A25771">
        <w:rPr>
          <w:sz w:val="28"/>
          <w:szCs w:val="28"/>
        </w:rPr>
        <w:t xml:space="preserve">(37,60%) </w:t>
      </w:r>
      <w:r w:rsidRPr="005A5258">
        <w:rPr>
          <w:sz w:val="28"/>
          <w:szCs w:val="28"/>
        </w:rPr>
        <w:t>с преобладанием спокойной</w:t>
      </w:r>
      <w:r w:rsidR="00A25771">
        <w:rPr>
          <w:sz w:val="28"/>
          <w:szCs w:val="28"/>
        </w:rPr>
        <w:t xml:space="preserve"> (29,39%)</w:t>
      </w:r>
      <w:r w:rsidRPr="005A5258">
        <w:rPr>
          <w:sz w:val="28"/>
          <w:szCs w:val="28"/>
        </w:rPr>
        <w:t>.</w:t>
      </w:r>
      <w:r w:rsidR="00A25771">
        <w:rPr>
          <w:sz w:val="28"/>
          <w:szCs w:val="28"/>
        </w:rPr>
        <w:t xml:space="preserve"> К концу года краткосрочная задолженность значительно снижается на 19,64%.</w:t>
      </w:r>
      <w:r w:rsidR="00224BB3">
        <w:rPr>
          <w:sz w:val="28"/>
          <w:szCs w:val="28"/>
        </w:rPr>
        <w:t xml:space="preserve"> Д</w:t>
      </w:r>
      <w:r w:rsidR="00F74A7A">
        <w:rPr>
          <w:sz w:val="28"/>
          <w:szCs w:val="28"/>
        </w:rPr>
        <w:t>олгосрочная задолженность имеет наименьшую долю (4,86%) в общей задолженности, но к концу года ее доля увеличивается 2,32%.</w:t>
      </w:r>
    </w:p>
    <w:p w:rsidR="009F5EA3" w:rsidRDefault="009F5EA3" w:rsidP="009F5EA3">
      <w:pPr>
        <w:spacing w:line="360" w:lineRule="auto"/>
        <w:ind w:firstLine="567"/>
        <w:jc w:val="both"/>
        <w:rPr>
          <w:sz w:val="28"/>
        </w:rPr>
      </w:pPr>
      <w:r>
        <w:rPr>
          <w:sz w:val="28"/>
        </w:rPr>
        <w:t>Качество краткосрочной задолженности улучшается, так как соотношение срочных и спокойных долгов падает к концу года.</w:t>
      </w:r>
    </w:p>
    <w:p w:rsidR="005E7BAB" w:rsidRDefault="005E7BAB" w:rsidP="005A5258">
      <w:pPr>
        <w:spacing w:line="360" w:lineRule="auto"/>
        <w:ind w:firstLine="720"/>
        <w:jc w:val="both"/>
        <w:rPr>
          <w:sz w:val="28"/>
          <w:szCs w:val="28"/>
        </w:rPr>
      </w:pPr>
    </w:p>
    <w:p w:rsidR="002536CB" w:rsidRDefault="002536CB" w:rsidP="005A5258">
      <w:pPr>
        <w:spacing w:line="360" w:lineRule="auto"/>
        <w:ind w:firstLine="720"/>
        <w:jc w:val="both"/>
        <w:rPr>
          <w:sz w:val="28"/>
          <w:szCs w:val="28"/>
        </w:rPr>
      </w:pPr>
    </w:p>
    <w:p w:rsidR="00FF5421" w:rsidRDefault="00FF5421" w:rsidP="00FF5421">
      <w:pPr>
        <w:spacing w:line="360" w:lineRule="auto"/>
        <w:jc w:val="center"/>
        <w:rPr>
          <w:b/>
          <w:sz w:val="28"/>
          <w:szCs w:val="28"/>
        </w:rPr>
      </w:pPr>
      <w:r w:rsidRPr="00FF5421">
        <w:rPr>
          <w:b/>
          <w:sz w:val="28"/>
          <w:szCs w:val="28"/>
        </w:rPr>
        <w:t>2.2. Анализ ликвидности и</w:t>
      </w:r>
      <w:r>
        <w:rPr>
          <w:b/>
          <w:sz w:val="28"/>
          <w:szCs w:val="28"/>
        </w:rPr>
        <w:t xml:space="preserve"> платежеспособности предприятия</w:t>
      </w:r>
    </w:p>
    <w:p w:rsidR="002536CB" w:rsidRDefault="002536CB" w:rsidP="00F21CDF">
      <w:pPr>
        <w:pStyle w:val="ad"/>
        <w:spacing w:after="0" w:line="360" w:lineRule="auto"/>
        <w:ind w:left="0" w:firstLine="720"/>
        <w:jc w:val="both"/>
        <w:rPr>
          <w:sz w:val="28"/>
          <w:szCs w:val="28"/>
        </w:rPr>
      </w:pPr>
    </w:p>
    <w:p w:rsidR="00F21CDF" w:rsidRPr="00F21CDF" w:rsidRDefault="00F21CDF" w:rsidP="00F21CDF">
      <w:pPr>
        <w:pStyle w:val="ad"/>
        <w:spacing w:after="0" w:line="360" w:lineRule="auto"/>
        <w:ind w:left="0" w:firstLine="720"/>
        <w:jc w:val="both"/>
        <w:rPr>
          <w:sz w:val="28"/>
          <w:szCs w:val="28"/>
        </w:rPr>
      </w:pPr>
      <w:r w:rsidRPr="00F21CDF">
        <w:rPr>
          <w:sz w:val="28"/>
          <w:szCs w:val="28"/>
        </w:rPr>
        <w:t>Ликвидность баланса организации определяется степенью покрытия обязательств организации, ее активами, срок превращения, в деньги которых соответствует сроку погашения обязательств.</w:t>
      </w:r>
    </w:p>
    <w:p w:rsidR="00F21CDF" w:rsidRPr="00F21CDF" w:rsidRDefault="00F21CDF" w:rsidP="00F21CDF">
      <w:pPr>
        <w:pStyle w:val="ad"/>
        <w:spacing w:after="0" w:line="360" w:lineRule="auto"/>
        <w:ind w:left="0" w:firstLine="720"/>
        <w:jc w:val="both"/>
        <w:rPr>
          <w:sz w:val="28"/>
          <w:szCs w:val="28"/>
        </w:rPr>
      </w:pPr>
      <w:r w:rsidRPr="00F21CDF">
        <w:rPr>
          <w:sz w:val="28"/>
          <w:szCs w:val="28"/>
        </w:rPr>
        <w:t>Для оценки ликвидности баланса активы предприятия должны быть сгруппированы по убыванию ликвидности, а пассивы по возрастанию сроков платежей.</w:t>
      </w:r>
    </w:p>
    <w:p w:rsidR="00F21CDF" w:rsidRPr="00F21CDF" w:rsidRDefault="00F21CDF" w:rsidP="00F21CDF">
      <w:pPr>
        <w:pStyle w:val="ad"/>
        <w:spacing w:after="0" w:line="360" w:lineRule="auto"/>
        <w:ind w:left="0" w:firstLine="720"/>
        <w:jc w:val="both"/>
        <w:rPr>
          <w:sz w:val="28"/>
          <w:szCs w:val="28"/>
        </w:rPr>
      </w:pPr>
      <w:r w:rsidRPr="00F21CDF">
        <w:rPr>
          <w:sz w:val="28"/>
          <w:szCs w:val="28"/>
        </w:rPr>
        <w:t>Баланс считается абсолютно ликвидным, если имеют место четыре соотношения:</w:t>
      </w:r>
    </w:p>
    <w:p w:rsidR="00F21CDF" w:rsidRPr="00F21CDF" w:rsidRDefault="00F21CDF" w:rsidP="00F21CDF">
      <w:pPr>
        <w:pStyle w:val="ad"/>
        <w:spacing w:after="0" w:line="360" w:lineRule="auto"/>
        <w:ind w:left="0" w:firstLine="720"/>
        <w:jc w:val="both"/>
        <w:rPr>
          <w:b/>
          <w:bCs/>
          <w:sz w:val="28"/>
          <w:szCs w:val="28"/>
        </w:rPr>
      </w:pPr>
      <w:r w:rsidRPr="00F21CDF">
        <w:rPr>
          <w:b/>
          <w:bCs/>
          <w:sz w:val="28"/>
          <w:szCs w:val="28"/>
        </w:rPr>
        <w:t>А1 &gt;= П1</w:t>
      </w:r>
    </w:p>
    <w:p w:rsidR="00F21CDF" w:rsidRPr="00F21CDF" w:rsidRDefault="00F21CDF" w:rsidP="00F21CDF">
      <w:pPr>
        <w:pStyle w:val="ad"/>
        <w:spacing w:after="0" w:line="360" w:lineRule="auto"/>
        <w:ind w:left="0" w:firstLine="720"/>
        <w:jc w:val="both"/>
        <w:rPr>
          <w:b/>
          <w:bCs/>
          <w:sz w:val="28"/>
          <w:szCs w:val="28"/>
        </w:rPr>
      </w:pPr>
      <w:r w:rsidRPr="00F21CDF">
        <w:rPr>
          <w:b/>
          <w:bCs/>
          <w:sz w:val="28"/>
          <w:szCs w:val="28"/>
        </w:rPr>
        <w:t>А2 &gt;= П2</w:t>
      </w:r>
    </w:p>
    <w:p w:rsidR="00F21CDF" w:rsidRPr="00F21CDF" w:rsidRDefault="00F21CDF" w:rsidP="00F21CDF">
      <w:pPr>
        <w:pStyle w:val="ad"/>
        <w:spacing w:after="0" w:line="360" w:lineRule="auto"/>
        <w:ind w:left="0" w:firstLine="720"/>
        <w:jc w:val="both"/>
        <w:rPr>
          <w:b/>
          <w:bCs/>
          <w:sz w:val="28"/>
          <w:szCs w:val="28"/>
        </w:rPr>
      </w:pPr>
      <w:r w:rsidRPr="00F21CDF">
        <w:rPr>
          <w:b/>
          <w:bCs/>
          <w:sz w:val="28"/>
          <w:szCs w:val="28"/>
        </w:rPr>
        <w:t>А3 &gt;= П3</w:t>
      </w:r>
    </w:p>
    <w:p w:rsidR="00F21CDF" w:rsidRPr="00F21CDF" w:rsidRDefault="00F21CDF" w:rsidP="00F21CDF">
      <w:pPr>
        <w:pStyle w:val="ad"/>
        <w:spacing w:after="0" w:line="360" w:lineRule="auto"/>
        <w:ind w:left="0" w:firstLine="720"/>
        <w:jc w:val="both"/>
        <w:rPr>
          <w:b/>
          <w:bCs/>
          <w:sz w:val="28"/>
          <w:szCs w:val="28"/>
        </w:rPr>
      </w:pPr>
      <w:r w:rsidRPr="00F21CDF">
        <w:rPr>
          <w:b/>
          <w:bCs/>
          <w:sz w:val="28"/>
          <w:szCs w:val="28"/>
        </w:rPr>
        <w:t>А4 &lt;= П4</w:t>
      </w:r>
    </w:p>
    <w:p w:rsidR="002536CB" w:rsidRDefault="002536CB" w:rsidP="00F21CDF">
      <w:pPr>
        <w:pStyle w:val="ad"/>
        <w:spacing w:after="0" w:line="360" w:lineRule="auto"/>
        <w:ind w:left="0" w:firstLine="720"/>
        <w:jc w:val="both"/>
        <w:rPr>
          <w:sz w:val="28"/>
          <w:szCs w:val="28"/>
        </w:rPr>
      </w:pPr>
    </w:p>
    <w:p w:rsidR="00F21CDF" w:rsidRPr="00F21CDF" w:rsidRDefault="00F21CDF" w:rsidP="00F21CDF">
      <w:pPr>
        <w:pStyle w:val="ad"/>
        <w:spacing w:after="0" w:line="360" w:lineRule="auto"/>
        <w:ind w:left="0" w:firstLine="720"/>
        <w:jc w:val="both"/>
        <w:rPr>
          <w:sz w:val="28"/>
          <w:szCs w:val="28"/>
        </w:rPr>
      </w:pPr>
      <w:r w:rsidRPr="00F21CDF">
        <w:rPr>
          <w:sz w:val="28"/>
          <w:szCs w:val="28"/>
        </w:rPr>
        <w:t>Соотношение итогов 1 группы отражает соотношение текущих платежей и поступлений. Сравнение итогов 2 группы показывает тенденцию увеличения или уменьшения текущей платежеспособности (ликвидности). Сравнение по 3 и 4 группам отражает перспективу.</w:t>
      </w:r>
    </w:p>
    <w:p w:rsidR="002536CB" w:rsidRDefault="002536CB" w:rsidP="00F21CDF">
      <w:pPr>
        <w:pStyle w:val="ad"/>
        <w:spacing w:after="0" w:line="360" w:lineRule="auto"/>
        <w:ind w:left="0"/>
        <w:jc w:val="center"/>
        <w:rPr>
          <w:b/>
          <w:bCs/>
          <w:sz w:val="28"/>
          <w:szCs w:val="28"/>
        </w:rPr>
      </w:pPr>
    </w:p>
    <w:p w:rsidR="00F21CDF" w:rsidRPr="00F21CDF" w:rsidRDefault="002536CB" w:rsidP="00F21CDF">
      <w:pPr>
        <w:pStyle w:val="ad"/>
        <w:spacing w:after="0" w:line="360" w:lineRule="auto"/>
        <w:ind w:left="0"/>
        <w:jc w:val="center"/>
        <w:rPr>
          <w:b/>
          <w:bCs/>
          <w:sz w:val="28"/>
          <w:szCs w:val="28"/>
        </w:rPr>
      </w:pPr>
      <w:r>
        <w:rPr>
          <w:b/>
          <w:bCs/>
          <w:sz w:val="28"/>
          <w:szCs w:val="28"/>
        </w:rPr>
        <w:t xml:space="preserve">Таблица 6 - </w:t>
      </w:r>
      <w:r w:rsidR="00F21CDF" w:rsidRPr="00F21CDF">
        <w:rPr>
          <w:b/>
          <w:bCs/>
          <w:sz w:val="28"/>
          <w:szCs w:val="28"/>
        </w:rPr>
        <w:t>Оценка ликвидности баланса</w:t>
      </w: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36"/>
        <w:gridCol w:w="1333"/>
        <w:gridCol w:w="1087"/>
        <w:gridCol w:w="1418"/>
        <w:gridCol w:w="1491"/>
        <w:gridCol w:w="1296"/>
        <w:gridCol w:w="1440"/>
      </w:tblGrid>
      <w:tr w:rsidR="00417132">
        <w:trPr>
          <w:trHeight w:val="1260"/>
          <w:jc w:val="center"/>
        </w:trPr>
        <w:tc>
          <w:tcPr>
            <w:tcW w:w="3857" w:type="dxa"/>
            <w:gridSpan w:val="3"/>
            <w:shd w:val="clear" w:color="auto" w:fill="auto"/>
            <w:vAlign w:val="bottom"/>
          </w:tcPr>
          <w:p w:rsidR="00417132" w:rsidRDefault="00417132">
            <w:pPr>
              <w:jc w:val="center"/>
              <w:rPr>
                <w:b/>
                <w:bCs/>
              </w:rPr>
            </w:pPr>
            <w:r>
              <w:rPr>
                <w:b/>
                <w:bCs/>
              </w:rPr>
              <w:t>Активы</w:t>
            </w:r>
          </w:p>
        </w:tc>
        <w:tc>
          <w:tcPr>
            <w:tcW w:w="3996" w:type="dxa"/>
            <w:gridSpan w:val="3"/>
            <w:shd w:val="clear" w:color="auto" w:fill="auto"/>
            <w:vAlign w:val="bottom"/>
          </w:tcPr>
          <w:p w:rsidR="00417132" w:rsidRDefault="00417132">
            <w:pPr>
              <w:jc w:val="center"/>
              <w:rPr>
                <w:b/>
                <w:bCs/>
              </w:rPr>
            </w:pPr>
            <w:r>
              <w:rPr>
                <w:b/>
                <w:bCs/>
              </w:rPr>
              <w:t>Пассивы</w:t>
            </w:r>
          </w:p>
        </w:tc>
        <w:tc>
          <w:tcPr>
            <w:tcW w:w="2736" w:type="dxa"/>
            <w:gridSpan w:val="2"/>
            <w:shd w:val="clear" w:color="auto" w:fill="auto"/>
          </w:tcPr>
          <w:p w:rsidR="00417132" w:rsidRDefault="00417132">
            <w:pPr>
              <w:jc w:val="both"/>
              <w:rPr>
                <w:b/>
                <w:bCs/>
              </w:rPr>
            </w:pPr>
            <w:r>
              <w:rPr>
                <w:b/>
                <w:bCs/>
              </w:rPr>
              <w:t>Платежный излишек или недостаток средств</w:t>
            </w:r>
          </w:p>
        </w:tc>
      </w:tr>
      <w:tr w:rsidR="00417132">
        <w:trPr>
          <w:trHeight w:val="315"/>
          <w:jc w:val="center"/>
        </w:trPr>
        <w:tc>
          <w:tcPr>
            <w:tcW w:w="1088" w:type="dxa"/>
            <w:vMerge w:val="restart"/>
            <w:shd w:val="clear" w:color="auto" w:fill="auto"/>
          </w:tcPr>
          <w:p w:rsidR="00417132" w:rsidRDefault="00417132">
            <w:pPr>
              <w:jc w:val="both"/>
              <w:rPr>
                <w:b/>
                <w:bCs/>
              </w:rPr>
            </w:pPr>
            <w:r>
              <w:rPr>
                <w:b/>
                <w:bCs/>
              </w:rPr>
              <w:t>Группы</w:t>
            </w:r>
          </w:p>
        </w:tc>
        <w:tc>
          <w:tcPr>
            <w:tcW w:w="1436" w:type="dxa"/>
            <w:vMerge w:val="restart"/>
            <w:shd w:val="clear" w:color="auto" w:fill="auto"/>
          </w:tcPr>
          <w:p w:rsidR="00417132" w:rsidRDefault="00417132">
            <w:pPr>
              <w:jc w:val="center"/>
              <w:rPr>
                <w:b/>
                <w:bCs/>
              </w:rPr>
            </w:pPr>
            <w:r>
              <w:rPr>
                <w:b/>
                <w:bCs/>
              </w:rPr>
              <w:t>Начало года</w:t>
            </w:r>
          </w:p>
        </w:tc>
        <w:tc>
          <w:tcPr>
            <w:tcW w:w="1333" w:type="dxa"/>
            <w:vMerge w:val="restart"/>
            <w:shd w:val="clear" w:color="auto" w:fill="auto"/>
          </w:tcPr>
          <w:p w:rsidR="00417132" w:rsidRDefault="00417132">
            <w:pPr>
              <w:jc w:val="center"/>
              <w:rPr>
                <w:b/>
                <w:bCs/>
              </w:rPr>
            </w:pPr>
            <w:r>
              <w:rPr>
                <w:b/>
                <w:bCs/>
              </w:rPr>
              <w:t>Конец года</w:t>
            </w:r>
          </w:p>
        </w:tc>
        <w:tc>
          <w:tcPr>
            <w:tcW w:w="1087" w:type="dxa"/>
            <w:vMerge w:val="restart"/>
            <w:shd w:val="clear" w:color="auto" w:fill="auto"/>
          </w:tcPr>
          <w:p w:rsidR="00417132" w:rsidRDefault="00417132">
            <w:pPr>
              <w:jc w:val="center"/>
              <w:rPr>
                <w:b/>
                <w:bCs/>
              </w:rPr>
            </w:pPr>
            <w:r>
              <w:rPr>
                <w:b/>
                <w:bCs/>
              </w:rPr>
              <w:t>Группы</w:t>
            </w:r>
          </w:p>
        </w:tc>
        <w:tc>
          <w:tcPr>
            <w:tcW w:w="1418" w:type="dxa"/>
            <w:vMerge w:val="restart"/>
            <w:shd w:val="clear" w:color="auto" w:fill="auto"/>
          </w:tcPr>
          <w:p w:rsidR="00417132" w:rsidRDefault="00417132">
            <w:pPr>
              <w:jc w:val="center"/>
              <w:rPr>
                <w:b/>
                <w:bCs/>
              </w:rPr>
            </w:pPr>
            <w:r>
              <w:rPr>
                <w:b/>
                <w:bCs/>
              </w:rPr>
              <w:t>Начало года</w:t>
            </w:r>
          </w:p>
        </w:tc>
        <w:tc>
          <w:tcPr>
            <w:tcW w:w="1491" w:type="dxa"/>
            <w:vMerge w:val="restart"/>
            <w:shd w:val="clear" w:color="auto" w:fill="auto"/>
          </w:tcPr>
          <w:p w:rsidR="00417132" w:rsidRDefault="00417132">
            <w:pPr>
              <w:jc w:val="center"/>
              <w:rPr>
                <w:b/>
                <w:bCs/>
              </w:rPr>
            </w:pPr>
            <w:r>
              <w:rPr>
                <w:b/>
                <w:bCs/>
              </w:rPr>
              <w:t>Конец года</w:t>
            </w:r>
          </w:p>
        </w:tc>
        <w:tc>
          <w:tcPr>
            <w:tcW w:w="1296" w:type="dxa"/>
            <w:vMerge w:val="restart"/>
            <w:shd w:val="clear" w:color="auto" w:fill="auto"/>
          </w:tcPr>
          <w:p w:rsidR="00417132" w:rsidRDefault="00417132">
            <w:pPr>
              <w:jc w:val="center"/>
              <w:rPr>
                <w:b/>
                <w:bCs/>
              </w:rPr>
            </w:pPr>
            <w:r>
              <w:rPr>
                <w:b/>
                <w:bCs/>
              </w:rPr>
              <w:t>Начало года</w:t>
            </w:r>
          </w:p>
        </w:tc>
        <w:tc>
          <w:tcPr>
            <w:tcW w:w="1440" w:type="dxa"/>
            <w:shd w:val="clear" w:color="auto" w:fill="auto"/>
          </w:tcPr>
          <w:p w:rsidR="00417132" w:rsidRDefault="00417132">
            <w:pPr>
              <w:jc w:val="center"/>
              <w:rPr>
                <w:b/>
                <w:bCs/>
              </w:rPr>
            </w:pPr>
            <w:r>
              <w:rPr>
                <w:b/>
                <w:bCs/>
              </w:rPr>
              <w:t>Конец</w:t>
            </w:r>
          </w:p>
        </w:tc>
      </w:tr>
      <w:tr w:rsidR="00417132">
        <w:trPr>
          <w:trHeight w:val="315"/>
          <w:jc w:val="center"/>
        </w:trPr>
        <w:tc>
          <w:tcPr>
            <w:tcW w:w="1088" w:type="dxa"/>
            <w:vMerge/>
            <w:vAlign w:val="center"/>
          </w:tcPr>
          <w:p w:rsidR="00417132" w:rsidRDefault="00417132">
            <w:pPr>
              <w:rPr>
                <w:b/>
                <w:bCs/>
              </w:rPr>
            </w:pPr>
          </w:p>
        </w:tc>
        <w:tc>
          <w:tcPr>
            <w:tcW w:w="1436" w:type="dxa"/>
            <w:vMerge/>
            <w:vAlign w:val="center"/>
          </w:tcPr>
          <w:p w:rsidR="00417132" w:rsidRDefault="00417132">
            <w:pPr>
              <w:rPr>
                <w:b/>
                <w:bCs/>
              </w:rPr>
            </w:pPr>
          </w:p>
        </w:tc>
        <w:tc>
          <w:tcPr>
            <w:tcW w:w="1333" w:type="dxa"/>
            <w:vMerge/>
            <w:vAlign w:val="center"/>
          </w:tcPr>
          <w:p w:rsidR="00417132" w:rsidRDefault="00417132">
            <w:pPr>
              <w:rPr>
                <w:b/>
                <w:bCs/>
              </w:rPr>
            </w:pPr>
          </w:p>
        </w:tc>
        <w:tc>
          <w:tcPr>
            <w:tcW w:w="1087" w:type="dxa"/>
            <w:vMerge/>
            <w:vAlign w:val="center"/>
          </w:tcPr>
          <w:p w:rsidR="00417132" w:rsidRDefault="00417132">
            <w:pPr>
              <w:rPr>
                <w:b/>
                <w:bCs/>
              </w:rPr>
            </w:pPr>
          </w:p>
        </w:tc>
        <w:tc>
          <w:tcPr>
            <w:tcW w:w="1418" w:type="dxa"/>
            <w:vMerge/>
            <w:vAlign w:val="center"/>
          </w:tcPr>
          <w:p w:rsidR="00417132" w:rsidRDefault="00417132">
            <w:pPr>
              <w:rPr>
                <w:b/>
                <w:bCs/>
              </w:rPr>
            </w:pPr>
          </w:p>
        </w:tc>
        <w:tc>
          <w:tcPr>
            <w:tcW w:w="1491" w:type="dxa"/>
            <w:vMerge/>
            <w:vAlign w:val="center"/>
          </w:tcPr>
          <w:p w:rsidR="00417132" w:rsidRDefault="00417132">
            <w:pPr>
              <w:rPr>
                <w:b/>
                <w:bCs/>
              </w:rPr>
            </w:pPr>
          </w:p>
        </w:tc>
        <w:tc>
          <w:tcPr>
            <w:tcW w:w="1296" w:type="dxa"/>
            <w:vMerge/>
            <w:vAlign w:val="center"/>
          </w:tcPr>
          <w:p w:rsidR="00417132" w:rsidRDefault="00417132">
            <w:pPr>
              <w:rPr>
                <w:b/>
                <w:bCs/>
              </w:rPr>
            </w:pPr>
          </w:p>
        </w:tc>
        <w:tc>
          <w:tcPr>
            <w:tcW w:w="1440" w:type="dxa"/>
            <w:shd w:val="clear" w:color="auto" w:fill="auto"/>
          </w:tcPr>
          <w:p w:rsidR="00417132" w:rsidRDefault="00417132">
            <w:pPr>
              <w:jc w:val="center"/>
              <w:rPr>
                <w:b/>
                <w:bCs/>
              </w:rPr>
            </w:pPr>
            <w:r>
              <w:rPr>
                <w:b/>
                <w:bCs/>
              </w:rPr>
              <w:t>года</w:t>
            </w:r>
          </w:p>
        </w:tc>
      </w:tr>
      <w:tr w:rsidR="00417132">
        <w:trPr>
          <w:trHeight w:val="315"/>
          <w:jc w:val="center"/>
        </w:trPr>
        <w:tc>
          <w:tcPr>
            <w:tcW w:w="1088" w:type="dxa"/>
            <w:shd w:val="clear" w:color="auto" w:fill="auto"/>
          </w:tcPr>
          <w:p w:rsidR="00417132" w:rsidRDefault="00417132">
            <w:pPr>
              <w:jc w:val="center"/>
              <w:rPr>
                <w:b/>
                <w:bCs/>
              </w:rPr>
            </w:pPr>
            <w:r>
              <w:rPr>
                <w:b/>
                <w:bCs/>
              </w:rPr>
              <w:t>А1</w:t>
            </w:r>
          </w:p>
        </w:tc>
        <w:tc>
          <w:tcPr>
            <w:tcW w:w="1436" w:type="dxa"/>
            <w:shd w:val="clear" w:color="auto" w:fill="auto"/>
          </w:tcPr>
          <w:p w:rsidR="00417132" w:rsidRDefault="00417132">
            <w:pPr>
              <w:jc w:val="center"/>
            </w:pPr>
            <w:r>
              <w:t xml:space="preserve">5 763 320  </w:t>
            </w:r>
          </w:p>
        </w:tc>
        <w:tc>
          <w:tcPr>
            <w:tcW w:w="1333" w:type="dxa"/>
            <w:shd w:val="clear" w:color="auto" w:fill="auto"/>
          </w:tcPr>
          <w:p w:rsidR="00417132" w:rsidRDefault="00417132">
            <w:pPr>
              <w:jc w:val="center"/>
            </w:pPr>
            <w:r>
              <w:t xml:space="preserve">3 327 713  </w:t>
            </w:r>
          </w:p>
        </w:tc>
        <w:tc>
          <w:tcPr>
            <w:tcW w:w="1087" w:type="dxa"/>
            <w:shd w:val="clear" w:color="auto" w:fill="auto"/>
          </w:tcPr>
          <w:p w:rsidR="00417132" w:rsidRDefault="00417132">
            <w:pPr>
              <w:jc w:val="center"/>
              <w:rPr>
                <w:b/>
                <w:bCs/>
              </w:rPr>
            </w:pPr>
            <w:r>
              <w:rPr>
                <w:b/>
                <w:bCs/>
              </w:rPr>
              <w:t>П1</w:t>
            </w:r>
          </w:p>
        </w:tc>
        <w:tc>
          <w:tcPr>
            <w:tcW w:w="1418" w:type="dxa"/>
            <w:shd w:val="clear" w:color="auto" w:fill="auto"/>
          </w:tcPr>
          <w:p w:rsidR="00417132" w:rsidRDefault="00417132">
            <w:pPr>
              <w:jc w:val="center"/>
            </w:pPr>
            <w:r>
              <w:t xml:space="preserve">11 180 282  </w:t>
            </w:r>
          </w:p>
        </w:tc>
        <w:tc>
          <w:tcPr>
            <w:tcW w:w="1491" w:type="dxa"/>
            <w:shd w:val="clear" w:color="auto" w:fill="auto"/>
          </w:tcPr>
          <w:p w:rsidR="00417132" w:rsidRDefault="00417132">
            <w:pPr>
              <w:jc w:val="center"/>
            </w:pPr>
            <w:r>
              <w:t xml:space="preserve">5 528 909  </w:t>
            </w:r>
          </w:p>
        </w:tc>
        <w:tc>
          <w:tcPr>
            <w:tcW w:w="1296" w:type="dxa"/>
            <w:shd w:val="clear" w:color="auto" w:fill="auto"/>
          </w:tcPr>
          <w:p w:rsidR="00417132" w:rsidRDefault="00417132">
            <w:pPr>
              <w:jc w:val="center"/>
            </w:pPr>
            <w:r>
              <w:t xml:space="preserve">-5 416 962  </w:t>
            </w:r>
          </w:p>
        </w:tc>
        <w:tc>
          <w:tcPr>
            <w:tcW w:w="1440" w:type="dxa"/>
            <w:shd w:val="clear" w:color="auto" w:fill="auto"/>
          </w:tcPr>
          <w:p w:rsidR="00417132" w:rsidRDefault="00417132">
            <w:pPr>
              <w:jc w:val="center"/>
            </w:pPr>
            <w:r>
              <w:t xml:space="preserve">-2 201 196  </w:t>
            </w:r>
          </w:p>
        </w:tc>
      </w:tr>
      <w:tr w:rsidR="00417132">
        <w:trPr>
          <w:trHeight w:val="315"/>
          <w:jc w:val="center"/>
        </w:trPr>
        <w:tc>
          <w:tcPr>
            <w:tcW w:w="1088" w:type="dxa"/>
            <w:shd w:val="clear" w:color="auto" w:fill="auto"/>
          </w:tcPr>
          <w:p w:rsidR="00417132" w:rsidRDefault="00417132">
            <w:pPr>
              <w:jc w:val="center"/>
              <w:rPr>
                <w:b/>
                <w:bCs/>
              </w:rPr>
            </w:pPr>
            <w:r>
              <w:rPr>
                <w:b/>
                <w:bCs/>
              </w:rPr>
              <w:t>А2</w:t>
            </w:r>
          </w:p>
        </w:tc>
        <w:tc>
          <w:tcPr>
            <w:tcW w:w="1436" w:type="dxa"/>
            <w:shd w:val="clear" w:color="auto" w:fill="auto"/>
          </w:tcPr>
          <w:p w:rsidR="00417132" w:rsidRDefault="00417132">
            <w:pPr>
              <w:jc w:val="center"/>
            </w:pPr>
            <w:r>
              <w:t xml:space="preserve">12 895 640  </w:t>
            </w:r>
          </w:p>
        </w:tc>
        <w:tc>
          <w:tcPr>
            <w:tcW w:w="1333" w:type="dxa"/>
            <w:shd w:val="clear" w:color="auto" w:fill="auto"/>
          </w:tcPr>
          <w:p w:rsidR="00417132" w:rsidRDefault="00417132">
            <w:pPr>
              <w:jc w:val="center"/>
            </w:pPr>
            <w:r>
              <w:t xml:space="preserve">7 934 382  </w:t>
            </w:r>
          </w:p>
        </w:tc>
        <w:tc>
          <w:tcPr>
            <w:tcW w:w="1087" w:type="dxa"/>
            <w:shd w:val="clear" w:color="auto" w:fill="auto"/>
          </w:tcPr>
          <w:p w:rsidR="00417132" w:rsidRDefault="00417132">
            <w:pPr>
              <w:jc w:val="center"/>
              <w:rPr>
                <w:b/>
                <w:bCs/>
              </w:rPr>
            </w:pPr>
            <w:r>
              <w:rPr>
                <w:b/>
                <w:bCs/>
              </w:rPr>
              <w:t>П2</w:t>
            </w:r>
          </w:p>
        </w:tc>
        <w:tc>
          <w:tcPr>
            <w:tcW w:w="1418" w:type="dxa"/>
            <w:shd w:val="clear" w:color="auto" w:fill="auto"/>
          </w:tcPr>
          <w:p w:rsidR="00417132" w:rsidRDefault="00417132">
            <w:pPr>
              <w:jc w:val="center"/>
            </w:pPr>
            <w:r>
              <w:t xml:space="preserve">3 012 977  </w:t>
            </w:r>
          </w:p>
        </w:tc>
        <w:tc>
          <w:tcPr>
            <w:tcW w:w="1491" w:type="dxa"/>
            <w:shd w:val="clear" w:color="auto" w:fill="auto"/>
          </w:tcPr>
          <w:p w:rsidR="00417132" w:rsidRDefault="00417132">
            <w:pPr>
              <w:jc w:val="center"/>
            </w:pPr>
            <w:r>
              <w:t xml:space="preserve">0  </w:t>
            </w:r>
          </w:p>
        </w:tc>
        <w:tc>
          <w:tcPr>
            <w:tcW w:w="1296" w:type="dxa"/>
            <w:shd w:val="clear" w:color="auto" w:fill="auto"/>
          </w:tcPr>
          <w:p w:rsidR="00417132" w:rsidRDefault="00417132">
            <w:pPr>
              <w:jc w:val="center"/>
            </w:pPr>
            <w:r>
              <w:t xml:space="preserve">9 882 663  </w:t>
            </w:r>
          </w:p>
        </w:tc>
        <w:tc>
          <w:tcPr>
            <w:tcW w:w="1440" w:type="dxa"/>
            <w:shd w:val="clear" w:color="auto" w:fill="auto"/>
          </w:tcPr>
          <w:p w:rsidR="00417132" w:rsidRDefault="00417132">
            <w:pPr>
              <w:jc w:val="center"/>
            </w:pPr>
            <w:r>
              <w:t xml:space="preserve">7 934 382  </w:t>
            </w:r>
          </w:p>
        </w:tc>
      </w:tr>
      <w:tr w:rsidR="00417132">
        <w:trPr>
          <w:trHeight w:val="315"/>
          <w:jc w:val="center"/>
        </w:trPr>
        <w:tc>
          <w:tcPr>
            <w:tcW w:w="1088" w:type="dxa"/>
            <w:shd w:val="clear" w:color="auto" w:fill="auto"/>
          </w:tcPr>
          <w:p w:rsidR="00417132" w:rsidRDefault="00417132">
            <w:pPr>
              <w:jc w:val="center"/>
              <w:rPr>
                <w:b/>
                <w:bCs/>
              </w:rPr>
            </w:pPr>
            <w:r>
              <w:rPr>
                <w:b/>
                <w:bCs/>
              </w:rPr>
              <w:t>А3</w:t>
            </w:r>
          </w:p>
        </w:tc>
        <w:tc>
          <w:tcPr>
            <w:tcW w:w="1436" w:type="dxa"/>
            <w:shd w:val="clear" w:color="auto" w:fill="auto"/>
          </w:tcPr>
          <w:p w:rsidR="00417132" w:rsidRDefault="00417132">
            <w:pPr>
              <w:jc w:val="center"/>
            </w:pPr>
            <w:r>
              <w:t xml:space="preserve">2 321 916  </w:t>
            </w:r>
          </w:p>
        </w:tc>
        <w:tc>
          <w:tcPr>
            <w:tcW w:w="1333" w:type="dxa"/>
            <w:shd w:val="clear" w:color="auto" w:fill="auto"/>
          </w:tcPr>
          <w:p w:rsidR="00417132" w:rsidRDefault="00417132">
            <w:pPr>
              <w:jc w:val="center"/>
            </w:pPr>
            <w:r>
              <w:t xml:space="preserve">1 465 588  </w:t>
            </w:r>
          </w:p>
        </w:tc>
        <w:tc>
          <w:tcPr>
            <w:tcW w:w="1087" w:type="dxa"/>
            <w:shd w:val="clear" w:color="auto" w:fill="auto"/>
          </w:tcPr>
          <w:p w:rsidR="00417132" w:rsidRDefault="00417132">
            <w:pPr>
              <w:jc w:val="center"/>
              <w:rPr>
                <w:b/>
                <w:bCs/>
              </w:rPr>
            </w:pPr>
            <w:r>
              <w:rPr>
                <w:b/>
                <w:bCs/>
              </w:rPr>
              <w:t>П3</w:t>
            </w:r>
          </w:p>
        </w:tc>
        <w:tc>
          <w:tcPr>
            <w:tcW w:w="1418" w:type="dxa"/>
            <w:shd w:val="clear" w:color="auto" w:fill="auto"/>
          </w:tcPr>
          <w:p w:rsidR="00417132" w:rsidRDefault="00417132">
            <w:pPr>
              <w:jc w:val="center"/>
            </w:pPr>
            <w:r>
              <w:t xml:space="preserve">1 833 412  </w:t>
            </w:r>
          </w:p>
        </w:tc>
        <w:tc>
          <w:tcPr>
            <w:tcW w:w="1491" w:type="dxa"/>
            <w:shd w:val="clear" w:color="auto" w:fill="auto"/>
          </w:tcPr>
          <w:p w:rsidR="00417132" w:rsidRDefault="00417132">
            <w:pPr>
              <w:jc w:val="center"/>
            </w:pPr>
            <w:r>
              <w:t xml:space="preserve">2 186 679  </w:t>
            </w:r>
          </w:p>
        </w:tc>
        <w:tc>
          <w:tcPr>
            <w:tcW w:w="1296" w:type="dxa"/>
            <w:shd w:val="clear" w:color="auto" w:fill="auto"/>
          </w:tcPr>
          <w:p w:rsidR="00417132" w:rsidRDefault="00417132">
            <w:pPr>
              <w:jc w:val="center"/>
            </w:pPr>
            <w:r>
              <w:t xml:space="preserve">2 321 916  </w:t>
            </w:r>
          </w:p>
        </w:tc>
        <w:tc>
          <w:tcPr>
            <w:tcW w:w="1440" w:type="dxa"/>
            <w:shd w:val="clear" w:color="auto" w:fill="auto"/>
          </w:tcPr>
          <w:p w:rsidR="00417132" w:rsidRDefault="00417132">
            <w:pPr>
              <w:jc w:val="center"/>
            </w:pPr>
            <w:r>
              <w:t xml:space="preserve">1 465 588  </w:t>
            </w:r>
          </w:p>
        </w:tc>
      </w:tr>
      <w:tr w:rsidR="00417132">
        <w:trPr>
          <w:trHeight w:val="315"/>
          <w:jc w:val="center"/>
        </w:trPr>
        <w:tc>
          <w:tcPr>
            <w:tcW w:w="1088" w:type="dxa"/>
            <w:shd w:val="clear" w:color="auto" w:fill="auto"/>
          </w:tcPr>
          <w:p w:rsidR="00417132" w:rsidRDefault="00417132">
            <w:pPr>
              <w:jc w:val="center"/>
              <w:rPr>
                <w:b/>
                <w:bCs/>
              </w:rPr>
            </w:pPr>
            <w:r>
              <w:rPr>
                <w:b/>
                <w:bCs/>
              </w:rPr>
              <w:t>А4</w:t>
            </w:r>
          </w:p>
        </w:tc>
        <w:tc>
          <w:tcPr>
            <w:tcW w:w="1436" w:type="dxa"/>
            <w:shd w:val="clear" w:color="auto" w:fill="auto"/>
          </w:tcPr>
          <w:p w:rsidR="00417132" w:rsidRDefault="00417132">
            <w:pPr>
              <w:jc w:val="center"/>
            </w:pPr>
            <w:r>
              <w:t xml:space="preserve">16 765 645  </w:t>
            </w:r>
          </w:p>
        </w:tc>
        <w:tc>
          <w:tcPr>
            <w:tcW w:w="1333" w:type="dxa"/>
            <w:shd w:val="clear" w:color="auto" w:fill="auto"/>
          </w:tcPr>
          <w:p w:rsidR="00417132" w:rsidRDefault="00417132">
            <w:pPr>
              <w:jc w:val="center"/>
            </w:pPr>
            <w:r>
              <w:t xml:space="preserve">17 723 488  </w:t>
            </w:r>
          </w:p>
        </w:tc>
        <w:tc>
          <w:tcPr>
            <w:tcW w:w="1087" w:type="dxa"/>
            <w:shd w:val="clear" w:color="auto" w:fill="auto"/>
          </w:tcPr>
          <w:p w:rsidR="00417132" w:rsidRDefault="00417132">
            <w:pPr>
              <w:jc w:val="center"/>
              <w:rPr>
                <w:b/>
                <w:bCs/>
              </w:rPr>
            </w:pPr>
            <w:r>
              <w:rPr>
                <w:b/>
                <w:bCs/>
              </w:rPr>
              <w:t>П4</w:t>
            </w:r>
          </w:p>
        </w:tc>
        <w:tc>
          <w:tcPr>
            <w:tcW w:w="1418" w:type="dxa"/>
            <w:shd w:val="clear" w:color="auto" w:fill="auto"/>
          </w:tcPr>
          <w:p w:rsidR="00417132" w:rsidRDefault="00417132">
            <w:pPr>
              <w:jc w:val="center"/>
            </w:pPr>
            <w:r>
              <w:t xml:space="preserve">21 719 850  </w:t>
            </w:r>
          </w:p>
        </w:tc>
        <w:tc>
          <w:tcPr>
            <w:tcW w:w="1491" w:type="dxa"/>
            <w:shd w:val="clear" w:color="auto" w:fill="auto"/>
          </w:tcPr>
          <w:p w:rsidR="00417132" w:rsidRDefault="00417132">
            <w:pPr>
              <w:jc w:val="center"/>
            </w:pPr>
            <w:r>
              <w:t xml:space="preserve">22 735 583  </w:t>
            </w:r>
          </w:p>
        </w:tc>
        <w:tc>
          <w:tcPr>
            <w:tcW w:w="1296" w:type="dxa"/>
            <w:shd w:val="clear" w:color="auto" w:fill="auto"/>
          </w:tcPr>
          <w:p w:rsidR="00417132" w:rsidRDefault="00417132">
            <w:pPr>
              <w:jc w:val="center"/>
            </w:pPr>
            <w:r>
              <w:t xml:space="preserve">-4 954 205  </w:t>
            </w:r>
          </w:p>
        </w:tc>
        <w:tc>
          <w:tcPr>
            <w:tcW w:w="1440" w:type="dxa"/>
            <w:shd w:val="clear" w:color="auto" w:fill="auto"/>
          </w:tcPr>
          <w:p w:rsidR="00417132" w:rsidRDefault="00417132">
            <w:pPr>
              <w:jc w:val="center"/>
            </w:pPr>
            <w:r>
              <w:t xml:space="preserve">-5 012 095  </w:t>
            </w:r>
          </w:p>
        </w:tc>
      </w:tr>
      <w:tr w:rsidR="00417132">
        <w:trPr>
          <w:trHeight w:val="315"/>
          <w:jc w:val="center"/>
        </w:trPr>
        <w:tc>
          <w:tcPr>
            <w:tcW w:w="1088" w:type="dxa"/>
            <w:shd w:val="clear" w:color="auto" w:fill="auto"/>
          </w:tcPr>
          <w:p w:rsidR="00417132" w:rsidRDefault="00417132">
            <w:pPr>
              <w:jc w:val="both"/>
              <w:rPr>
                <w:b/>
                <w:bCs/>
              </w:rPr>
            </w:pPr>
            <w:r>
              <w:rPr>
                <w:b/>
                <w:bCs/>
              </w:rPr>
              <w:t>Баланс</w:t>
            </w:r>
          </w:p>
        </w:tc>
        <w:tc>
          <w:tcPr>
            <w:tcW w:w="1436" w:type="dxa"/>
            <w:shd w:val="clear" w:color="auto" w:fill="auto"/>
          </w:tcPr>
          <w:p w:rsidR="00417132" w:rsidRDefault="00417132">
            <w:pPr>
              <w:jc w:val="center"/>
              <w:rPr>
                <w:b/>
                <w:bCs/>
              </w:rPr>
            </w:pPr>
            <w:r>
              <w:rPr>
                <w:b/>
                <w:bCs/>
              </w:rPr>
              <w:t xml:space="preserve">37 746 521  </w:t>
            </w:r>
          </w:p>
        </w:tc>
        <w:tc>
          <w:tcPr>
            <w:tcW w:w="1333" w:type="dxa"/>
            <w:shd w:val="clear" w:color="auto" w:fill="auto"/>
          </w:tcPr>
          <w:p w:rsidR="00417132" w:rsidRDefault="00417132">
            <w:pPr>
              <w:jc w:val="center"/>
              <w:rPr>
                <w:b/>
                <w:bCs/>
              </w:rPr>
            </w:pPr>
            <w:r>
              <w:rPr>
                <w:b/>
                <w:bCs/>
              </w:rPr>
              <w:t xml:space="preserve">30 451 171  </w:t>
            </w:r>
          </w:p>
        </w:tc>
        <w:tc>
          <w:tcPr>
            <w:tcW w:w="1087" w:type="dxa"/>
            <w:shd w:val="clear" w:color="auto" w:fill="auto"/>
          </w:tcPr>
          <w:p w:rsidR="00417132" w:rsidRDefault="00417132">
            <w:pPr>
              <w:jc w:val="center"/>
              <w:rPr>
                <w:b/>
                <w:bCs/>
              </w:rPr>
            </w:pPr>
            <w:r>
              <w:rPr>
                <w:b/>
                <w:bCs/>
              </w:rPr>
              <w:t>Баланс</w:t>
            </w:r>
          </w:p>
        </w:tc>
        <w:tc>
          <w:tcPr>
            <w:tcW w:w="1418" w:type="dxa"/>
            <w:shd w:val="clear" w:color="auto" w:fill="auto"/>
          </w:tcPr>
          <w:p w:rsidR="00417132" w:rsidRDefault="00417132">
            <w:pPr>
              <w:jc w:val="center"/>
              <w:rPr>
                <w:b/>
                <w:bCs/>
              </w:rPr>
            </w:pPr>
            <w:r>
              <w:rPr>
                <w:b/>
                <w:bCs/>
              </w:rPr>
              <w:t xml:space="preserve">37 746 521  </w:t>
            </w:r>
          </w:p>
        </w:tc>
        <w:tc>
          <w:tcPr>
            <w:tcW w:w="1491" w:type="dxa"/>
            <w:shd w:val="clear" w:color="auto" w:fill="auto"/>
          </w:tcPr>
          <w:p w:rsidR="00417132" w:rsidRDefault="00417132">
            <w:pPr>
              <w:jc w:val="center"/>
              <w:rPr>
                <w:b/>
                <w:bCs/>
              </w:rPr>
            </w:pPr>
            <w:r>
              <w:rPr>
                <w:b/>
                <w:bCs/>
              </w:rPr>
              <w:t xml:space="preserve">30 451 171  </w:t>
            </w:r>
          </w:p>
        </w:tc>
        <w:tc>
          <w:tcPr>
            <w:tcW w:w="1296" w:type="dxa"/>
            <w:shd w:val="clear" w:color="auto" w:fill="auto"/>
          </w:tcPr>
          <w:p w:rsidR="00417132" w:rsidRDefault="00417132">
            <w:pPr>
              <w:jc w:val="center"/>
            </w:pPr>
            <w:r>
              <w:t>-</w:t>
            </w:r>
          </w:p>
        </w:tc>
        <w:tc>
          <w:tcPr>
            <w:tcW w:w="1440" w:type="dxa"/>
            <w:shd w:val="clear" w:color="auto" w:fill="auto"/>
          </w:tcPr>
          <w:p w:rsidR="00417132" w:rsidRDefault="00417132">
            <w:pPr>
              <w:jc w:val="center"/>
            </w:pPr>
            <w:r>
              <w:t>-</w:t>
            </w:r>
          </w:p>
        </w:tc>
      </w:tr>
    </w:tbl>
    <w:p w:rsidR="00F21CDF" w:rsidRDefault="00F21CDF" w:rsidP="00F21CDF">
      <w:pPr>
        <w:pStyle w:val="ad"/>
        <w:rPr>
          <w:lang w:val="en-US"/>
        </w:rPr>
      </w:pPr>
    </w:p>
    <w:p w:rsidR="00F21CDF" w:rsidRPr="00F11B3E" w:rsidRDefault="00F21CDF" w:rsidP="00F21CDF">
      <w:pPr>
        <w:pStyle w:val="ad"/>
        <w:rPr>
          <w:sz w:val="28"/>
          <w:szCs w:val="28"/>
        </w:rPr>
      </w:pPr>
      <w:r w:rsidRPr="00F11B3E">
        <w:rPr>
          <w:sz w:val="28"/>
          <w:szCs w:val="28"/>
        </w:rPr>
        <w:t>А1 &lt; П1</w:t>
      </w:r>
    </w:p>
    <w:p w:rsidR="00F21CDF" w:rsidRPr="00F11B3E" w:rsidRDefault="00F21CDF" w:rsidP="00F21CDF">
      <w:pPr>
        <w:pStyle w:val="ad"/>
        <w:rPr>
          <w:sz w:val="28"/>
          <w:szCs w:val="28"/>
        </w:rPr>
      </w:pPr>
      <w:r w:rsidRPr="00F11B3E">
        <w:rPr>
          <w:sz w:val="28"/>
          <w:szCs w:val="28"/>
        </w:rPr>
        <w:t>А2 &gt; П2</w:t>
      </w:r>
    </w:p>
    <w:p w:rsidR="00F21CDF" w:rsidRPr="00F11B3E" w:rsidRDefault="00F21CDF" w:rsidP="00F21CDF">
      <w:pPr>
        <w:pStyle w:val="ad"/>
        <w:rPr>
          <w:sz w:val="28"/>
          <w:szCs w:val="28"/>
        </w:rPr>
      </w:pPr>
      <w:r w:rsidRPr="00F11B3E">
        <w:rPr>
          <w:sz w:val="28"/>
          <w:szCs w:val="28"/>
        </w:rPr>
        <w:t>А3 &gt; П3</w:t>
      </w:r>
    </w:p>
    <w:p w:rsidR="00F21CDF" w:rsidRPr="00F11B3E" w:rsidRDefault="00F21CDF" w:rsidP="00F21CDF">
      <w:pPr>
        <w:pStyle w:val="ad"/>
        <w:rPr>
          <w:sz w:val="28"/>
          <w:szCs w:val="28"/>
        </w:rPr>
      </w:pPr>
      <w:r w:rsidRPr="00F11B3E">
        <w:rPr>
          <w:sz w:val="28"/>
          <w:szCs w:val="28"/>
        </w:rPr>
        <w:t xml:space="preserve">А4 </w:t>
      </w:r>
      <w:r w:rsidR="00F11B3E" w:rsidRPr="00F11B3E">
        <w:rPr>
          <w:sz w:val="28"/>
          <w:szCs w:val="28"/>
          <w:lang w:val="en-US"/>
        </w:rPr>
        <w:t>&lt;</w:t>
      </w:r>
      <w:r w:rsidRPr="00F11B3E">
        <w:rPr>
          <w:sz w:val="28"/>
          <w:szCs w:val="28"/>
        </w:rPr>
        <w:t xml:space="preserve"> П4</w:t>
      </w:r>
    </w:p>
    <w:p w:rsidR="00B03E9F" w:rsidRDefault="00F21CDF" w:rsidP="00F11B3E">
      <w:pPr>
        <w:pStyle w:val="ad"/>
        <w:spacing w:after="0" w:line="360" w:lineRule="auto"/>
        <w:ind w:left="0" w:firstLine="720"/>
        <w:jc w:val="both"/>
        <w:rPr>
          <w:sz w:val="28"/>
          <w:szCs w:val="28"/>
          <w:lang w:val="en-US"/>
        </w:rPr>
      </w:pPr>
      <w:r w:rsidRPr="00F11B3E">
        <w:rPr>
          <w:sz w:val="28"/>
          <w:szCs w:val="28"/>
        </w:rPr>
        <w:t xml:space="preserve">Абсолютная ликвидность баланса не совсем достаточная, наличие первого неравенства, говорит о том, что в ближайшее время организации будет трудно поправить свою платежеспособность, однако за год снизился платежный недостаток наиболее ликвидных активов. Причиной послужило снижение краткосрочной задолженности долее высокими темпами, чем денежных средств, что является положительной тенденцией. </w:t>
      </w:r>
    </w:p>
    <w:p w:rsidR="00F21CDF" w:rsidRPr="00F11B3E" w:rsidRDefault="00F21CDF" w:rsidP="00F11B3E">
      <w:pPr>
        <w:pStyle w:val="ad"/>
        <w:spacing w:after="0" w:line="360" w:lineRule="auto"/>
        <w:ind w:left="0" w:firstLine="720"/>
        <w:jc w:val="both"/>
        <w:rPr>
          <w:sz w:val="28"/>
          <w:szCs w:val="28"/>
        </w:rPr>
      </w:pPr>
      <w:r w:rsidRPr="00F11B3E">
        <w:rPr>
          <w:sz w:val="28"/>
          <w:szCs w:val="28"/>
        </w:rPr>
        <w:t>Для оценки общей ликвидности баланса рассчитывают комплексный показатель:</w:t>
      </w:r>
    </w:p>
    <w:p w:rsidR="00F21CDF" w:rsidRPr="00F11B3E" w:rsidRDefault="00F21CDF" w:rsidP="00F21CDF">
      <w:pPr>
        <w:pStyle w:val="ad"/>
        <w:rPr>
          <w:b/>
          <w:bCs/>
          <w:sz w:val="28"/>
          <w:szCs w:val="28"/>
          <w:u w:val="single"/>
        </w:rPr>
      </w:pPr>
      <w:r w:rsidRPr="00F11B3E">
        <w:rPr>
          <w:b/>
          <w:bCs/>
          <w:sz w:val="28"/>
          <w:szCs w:val="28"/>
        </w:rPr>
        <w:t xml:space="preserve">                                 </w:t>
      </w:r>
      <w:r w:rsidRPr="00F11B3E">
        <w:rPr>
          <w:b/>
          <w:bCs/>
          <w:sz w:val="28"/>
          <w:szCs w:val="28"/>
          <w:u w:val="single"/>
        </w:rPr>
        <w:t>А1 + 0,5*А2 + 0,3*А3</w:t>
      </w:r>
    </w:p>
    <w:p w:rsidR="00F21CDF" w:rsidRPr="00F11B3E" w:rsidRDefault="00F21CDF" w:rsidP="00F21CDF">
      <w:pPr>
        <w:pStyle w:val="ad"/>
        <w:rPr>
          <w:b/>
          <w:bCs/>
          <w:sz w:val="28"/>
          <w:szCs w:val="28"/>
        </w:rPr>
      </w:pPr>
      <w:r w:rsidRPr="00F11B3E">
        <w:rPr>
          <w:b/>
          <w:bCs/>
          <w:sz w:val="28"/>
          <w:szCs w:val="28"/>
        </w:rPr>
        <w:t xml:space="preserve">К </w:t>
      </w:r>
      <w:r w:rsidRPr="00F11B3E">
        <w:rPr>
          <w:b/>
          <w:bCs/>
          <w:sz w:val="28"/>
          <w:szCs w:val="28"/>
          <w:vertAlign w:val="subscript"/>
        </w:rPr>
        <w:t>общей ликвидности</w:t>
      </w:r>
      <w:r w:rsidRPr="00F11B3E">
        <w:rPr>
          <w:b/>
          <w:bCs/>
          <w:sz w:val="28"/>
          <w:szCs w:val="28"/>
        </w:rPr>
        <w:t xml:space="preserve"> </w:t>
      </w:r>
      <w:r w:rsidRPr="00F11B3E">
        <w:rPr>
          <w:b/>
          <w:bCs/>
          <w:sz w:val="28"/>
          <w:szCs w:val="28"/>
          <w:vertAlign w:val="superscript"/>
        </w:rPr>
        <w:t>=</w:t>
      </w:r>
      <w:r w:rsidRPr="00F11B3E">
        <w:rPr>
          <w:b/>
          <w:bCs/>
          <w:sz w:val="28"/>
          <w:szCs w:val="28"/>
        </w:rPr>
        <w:t xml:space="preserve">  П1 + 0,5*П2 + 0,3*П3</w:t>
      </w:r>
    </w:p>
    <w:p w:rsidR="00F21CDF" w:rsidRPr="00F11B3E" w:rsidRDefault="00F21CDF" w:rsidP="00F21CDF">
      <w:pPr>
        <w:pStyle w:val="ad"/>
        <w:rPr>
          <w:sz w:val="28"/>
          <w:szCs w:val="28"/>
        </w:rPr>
      </w:pPr>
      <w:r w:rsidRPr="00F11B3E">
        <w:rPr>
          <w:sz w:val="28"/>
          <w:szCs w:val="28"/>
        </w:rPr>
        <w:t xml:space="preserve"> </w:t>
      </w:r>
    </w:p>
    <w:p w:rsidR="00F21CDF" w:rsidRPr="00F11B3E" w:rsidRDefault="00F21CDF" w:rsidP="00F21CDF">
      <w:pPr>
        <w:pStyle w:val="ad"/>
        <w:rPr>
          <w:sz w:val="28"/>
          <w:szCs w:val="28"/>
        </w:rPr>
      </w:pPr>
      <w:r w:rsidRPr="00F11B3E">
        <w:rPr>
          <w:sz w:val="28"/>
          <w:szCs w:val="28"/>
        </w:rPr>
        <w:t>Критерий &gt;=1.</w:t>
      </w:r>
    </w:p>
    <w:p w:rsidR="00F21CDF" w:rsidRPr="00DC7FE5" w:rsidRDefault="00F21CDF" w:rsidP="00F21CDF">
      <w:pPr>
        <w:pStyle w:val="ad"/>
        <w:rPr>
          <w:b/>
          <w:bCs/>
          <w:sz w:val="28"/>
          <w:szCs w:val="28"/>
        </w:rPr>
      </w:pPr>
      <w:r w:rsidRPr="00F11B3E">
        <w:rPr>
          <w:b/>
          <w:bCs/>
          <w:sz w:val="28"/>
          <w:szCs w:val="28"/>
        </w:rPr>
        <w:t xml:space="preserve">К </w:t>
      </w:r>
      <w:r w:rsidRPr="00F11B3E">
        <w:rPr>
          <w:b/>
          <w:bCs/>
          <w:sz w:val="28"/>
          <w:szCs w:val="28"/>
          <w:vertAlign w:val="subscript"/>
        </w:rPr>
        <w:t xml:space="preserve">общей ликвидности н.г. </w:t>
      </w:r>
      <w:r w:rsidRPr="00F11B3E">
        <w:rPr>
          <w:b/>
          <w:bCs/>
          <w:sz w:val="28"/>
          <w:szCs w:val="28"/>
        </w:rPr>
        <w:t xml:space="preserve">= </w:t>
      </w:r>
      <w:r w:rsidRPr="00F11B3E">
        <w:rPr>
          <w:sz w:val="28"/>
          <w:szCs w:val="28"/>
        </w:rPr>
        <w:t>0,</w:t>
      </w:r>
      <w:r w:rsidR="00DC7FE5" w:rsidRPr="00DC7FE5">
        <w:rPr>
          <w:sz w:val="28"/>
          <w:szCs w:val="28"/>
        </w:rPr>
        <w:t>98</w:t>
      </w:r>
    </w:p>
    <w:p w:rsidR="00F21CDF" w:rsidRPr="00DC7FE5" w:rsidRDefault="00F21CDF" w:rsidP="00F21CDF">
      <w:pPr>
        <w:pStyle w:val="ad"/>
        <w:rPr>
          <w:sz w:val="28"/>
          <w:szCs w:val="28"/>
        </w:rPr>
      </w:pPr>
      <w:r w:rsidRPr="00F11B3E">
        <w:rPr>
          <w:b/>
          <w:bCs/>
          <w:sz w:val="28"/>
          <w:szCs w:val="28"/>
        </w:rPr>
        <w:t xml:space="preserve">К </w:t>
      </w:r>
      <w:r w:rsidRPr="00F11B3E">
        <w:rPr>
          <w:b/>
          <w:bCs/>
          <w:sz w:val="28"/>
          <w:szCs w:val="28"/>
          <w:vertAlign w:val="subscript"/>
        </w:rPr>
        <w:t>общей ликвидности к.г.</w:t>
      </w:r>
      <w:r w:rsidRPr="00F11B3E">
        <w:rPr>
          <w:b/>
          <w:bCs/>
          <w:sz w:val="28"/>
          <w:szCs w:val="28"/>
        </w:rPr>
        <w:t xml:space="preserve"> =</w:t>
      </w:r>
      <w:r w:rsidR="00DC7FE5" w:rsidRPr="00DC7FE5">
        <w:rPr>
          <w:bCs/>
          <w:sz w:val="28"/>
          <w:szCs w:val="28"/>
        </w:rPr>
        <w:t>1.25</w:t>
      </w:r>
      <w:r w:rsidR="00DC7FE5" w:rsidRPr="00DC7FE5">
        <w:rPr>
          <w:b/>
          <w:bCs/>
          <w:sz w:val="28"/>
          <w:szCs w:val="28"/>
        </w:rPr>
        <w:t xml:space="preserve"> </w:t>
      </w:r>
    </w:p>
    <w:p w:rsidR="00F21CDF" w:rsidRPr="00F11B3E" w:rsidRDefault="00F21CDF" w:rsidP="00F21CDF">
      <w:pPr>
        <w:pStyle w:val="ad"/>
        <w:rPr>
          <w:sz w:val="28"/>
          <w:szCs w:val="28"/>
        </w:rPr>
      </w:pPr>
    </w:p>
    <w:p w:rsidR="00F21CDF" w:rsidRPr="00F11B3E" w:rsidRDefault="00F21CDF" w:rsidP="00F11B3E">
      <w:pPr>
        <w:pStyle w:val="ad"/>
        <w:spacing w:after="0" w:line="360" w:lineRule="auto"/>
        <w:ind w:left="0" w:firstLine="720"/>
        <w:jc w:val="both"/>
        <w:rPr>
          <w:sz w:val="28"/>
          <w:szCs w:val="28"/>
        </w:rPr>
      </w:pPr>
      <w:r w:rsidRPr="00F11B3E">
        <w:rPr>
          <w:sz w:val="28"/>
          <w:szCs w:val="28"/>
        </w:rPr>
        <w:t>Ликвидность организации – наличие у нее оборотных активов в размере теоретически достаточном для погашения долгов, хотя бы срочных.</w:t>
      </w:r>
    </w:p>
    <w:p w:rsidR="00F21CDF" w:rsidRPr="00F11B3E" w:rsidRDefault="00F21CDF" w:rsidP="00F11B3E">
      <w:pPr>
        <w:pStyle w:val="ad"/>
        <w:spacing w:after="0" w:line="360" w:lineRule="auto"/>
        <w:ind w:left="0" w:firstLine="720"/>
        <w:jc w:val="both"/>
        <w:rPr>
          <w:sz w:val="28"/>
          <w:szCs w:val="28"/>
        </w:rPr>
      </w:pPr>
      <w:r w:rsidRPr="00F11B3E">
        <w:rPr>
          <w:sz w:val="28"/>
          <w:szCs w:val="28"/>
        </w:rPr>
        <w:t>Платежеспособность организации – наличие у нее денежных средств и эквивалента достаточного для расчетов по кредиторской задолженности, требующей немедленного погашения.</w:t>
      </w:r>
    </w:p>
    <w:p w:rsidR="00F21CDF" w:rsidRPr="00F11B3E" w:rsidRDefault="00F21CDF" w:rsidP="00F11B3E">
      <w:pPr>
        <w:pStyle w:val="ad"/>
        <w:spacing w:after="0" w:line="360" w:lineRule="auto"/>
        <w:ind w:left="0" w:firstLine="720"/>
        <w:jc w:val="both"/>
        <w:rPr>
          <w:sz w:val="28"/>
          <w:szCs w:val="28"/>
        </w:rPr>
      </w:pPr>
      <w:r w:rsidRPr="00F11B3E">
        <w:rPr>
          <w:i/>
          <w:spacing w:val="-18"/>
          <w:sz w:val="28"/>
          <w:szCs w:val="28"/>
        </w:rPr>
        <w:t xml:space="preserve"> </w:t>
      </w:r>
      <w:r w:rsidRPr="00F11B3E">
        <w:rPr>
          <w:iCs/>
          <w:spacing w:val="-18"/>
          <w:sz w:val="28"/>
          <w:szCs w:val="28"/>
        </w:rPr>
        <w:t>Для оценки ликвидности и  пла</w:t>
      </w:r>
      <w:r w:rsidRPr="00F11B3E">
        <w:rPr>
          <w:iCs/>
          <w:sz w:val="28"/>
          <w:szCs w:val="28"/>
        </w:rPr>
        <w:t>тежеспособности предприятия рассчитывают, относительные показатели</w:t>
      </w:r>
      <w:r w:rsidRPr="00F11B3E">
        <w:rPr>
          <w:iCs/>
          <w:spacing w:val="-9"/>
          <w:sz w:val="28"/>
          <w:szCs w:val="28"/>
        </w:rPr>
        <w:t>:</w:t>
      </w:r>
      <w:r w:rsidRPr="00F11B3E">
        <w:rPr>
          <w:i/>
          <w:spacing w:val="-9"/>
          <w:sz w:val="28"/>
          <w:szCs w:val="28"/>
        </w:rPr>
        <w:t xml:space="preserve"> </w:t>
      </w:r>
      <w:r w:rsidRPr="00F11B3E">
        <w:rPr>
          <w:spacing w:val="-9"/>
          <w:sz w:val="28"/>
          <w:szCs w:val="28"/>
        </w:rPr>
        <w:t>коэффициент абсолютной ликвидности, коэффициент быст</w:t>
      </w:r>
      <w:r w:rsidRPr="00F11B3E">
        <w:rPr>
          <w:spacing w:val="-10"/>
          <w:sz w:val="28"/>
          <w:szCs w:val="28"/>
        </w:rPr>
        <w:t>рой ликвидности и коэффициент текущей ликвидности</w:t>
      </w:r>
      <w:r w:rsidRPr="00F11B3E">
        <w:rPr>
          <w:sz w:val="28"/>
          <w:szCs w:val="28"/>
        </w:rPr>
        <w:t>.</w:t>
      </w:r>
    </w:p>
    <w:p w:rsidR="00F21CDF" w:rsidRPr="00F11B3E" w:rsidRDefault="00F21CDF" w:rsidP="00F11B3E">
      <w:pPr>
        <w:pStyle w:val="ad"/>
        <w:spacing w:after="0" w:line="360" w:lineRule="auto"/>
        <w:ind w:left="0" w:firstLine="720"/>
        <w:jc w:val="both"/>
        <w:rPr>
          <w:sz w:val="28"/>
          <w:szCs w:val="28"/>
        </w:rPr>
      </w:pPr>
      <w:r w:rsidRPr="00F11B3E">
        <w:rPr>
          <w:spacing w:val="-8"/>
          <w:sz w:val="28"/>
          <w:szCs w:val="28"/>
        </w:rPr>
        <w:t xml:space="preserve">Эти показатели представляют интерес не только для руководства </w:t>
      </w:r>
      <w:r w:rsidRPr="00F11B3E">
        <w:rPr>
          <w:spacing w:val="-2"/>
          <w:sz w:val="28"/>
          <w:szCs w:val="28"/>
        </w:rPr>
        <w:t xml:space="preserve">предприятия, но и для внешних субъектов анализа: коэффициент абсолютной ликвидности -для поставщиков сырья и материалов, </w:t>
      </w:r>
      <w:r w:rsidRPr="00F11B3E">
        <w:rPr>
          <w:spacing w:val="-8"/>
          <w:sz w:val="28"/>
          <w:szCs w:val="28"/>
        </w:rPr>
        <w:t>коэффициент быстрой ликвидности — для банков, коэффициент те</w:t>
      </w:r>
      <w:r w:rsidRPr="00F11B3E">
        <w:rPr>
          <w:spacing w:val="-6"/>
          <w:sz w:val="28"/>
          <w:szCs w:val="28"/>
        </w:rPr>
        <w:t>кущей ликвидности - для инвесторов.</w:t>
      </w:r>
    </w:p>
    <w:p w:rsidR="00F21CDF" w:rsidRPr="00F11B3E" w:rsidRDefault="00F21CDF" w:rsidP="00F11B3E">
      <w:pPr>
        <w:shd w:val="clear" w:color="auto" w:fill="FFFFFF"/>
        <w:spacing w:line="360" w:lineRule="auto"/>
        <w:ind w:firstLine="720"/>
        <w:jc w:val="both"/>
        <w:rPr>
          <w:sz w:val="28"/>
          <w:szCs w:val="28"/>
        </w:rPr>
      </w:pPr>
      <w:r w:rsidRPr="00F11B3E">
        <w:rPr>
          <w:b/>
          <w:bCs/>
          <w:iCs/>
          <w:color w:val="000000"/>
          <w:spacing w:val="-11"/>
          <w:sz w:val="28"/>
          <w:szCs w:val="28"/>
        </w:rPr>
        <w:t>Коэффициент абсолютной ликвидности</w:t>
      </w:r>
      <w:r w:rsidRPr="00F11B3E">
        <w:rPr>
          <w:i/>
          <w:color w:val="000000"/>
          <w:spacing w:val="-11"/>
          <w:sz w:val="28"/>
          <w:szCs w:val="28"/>
        </w:rPr>
        <w:t xml:space="preserve"> </w:t>
      </w:r>
      <w:r w:rsidRPr="00F11B3E">
        <w:rPr>
          <w:color w:val="000000"/>
          <w:spacing w:val="-11"/>
          <w:sz w:val="28"/>
          <w:szCs w:val="28"/>
        </w:rPr>
        <w:t>(норма денежных резер</w:t>
      </w:r>
      <w:r w:rsidRPr="00F11B3E">
        <w:rPr>
          <w:color w:val="000000"/>
          <w:spacing w:val="-6"/>
          <w:sz w:val="28"/>
          <w:szCs w:val="28"/>
        </w:rPr>
        <w:t xml:space="preserve">вов) определяется отношением денежных средств и краткосрочных </w:t>
      </w:r>
      <w:r w:rsidRPr="00F11B3E">
        <w:rPr>
          <w:color w:val="000000"/>
          <w:spacing w:val="-11"/>
          <w:sz w:val="28"/>
          <w:szCs w:val="28"/>
        </w:rPr>
        <w:t>финансовых вложений ко всей сумме краткосрочных долгов предпри</w:t>
      </w:r>
      <w:r w:rsidRPr="00F11B3E">
        <w:rPr>
          <w:color w:val="000000"/>
          <w:spacing w:val="-7"/>
          <w:sz w:val="28"/>
          <w:szCs w:val="28"/>
        </w:rPr>
        <w:t xml:space="preserve">ятия (стр.250 + 260/        стр. 690 – 640 – 650). Он показывает, какая часть краткосрочных обязательств может  </w:t>
      </w:r>
      <w:r w:rsidRPr="00F11B3E">
        <w:rPr>
          <w:color w:val="000000"/>
          <w:spacing w:val="-8"/>
          <w:sz w:val="28"/>
          <w:szCs w:val="28"/>
        </w:rPr>
        <w:t xml:space="preserve">быть погашена за счет имеющейся денежной наличности. Чем выше </w:t>
      </w:r>
      <w:r w:rsidRPr="00F11B3E">
        <w:rPr>
          <w:color w:val="000000"/>
          <w:spacing w:val="-7"/>
          <w:sz w:val="28"/>
          <w:szCs w:val="28"/>
        </w:rPr>
        <w:t xml:space="preserve">его величина, тем больше гарантия погашения долгов. Однако и при </w:t>
      </w:r>
      <w:r w:rsidRPr="00F11B3E">
        <w:rPr>
          <w:color w:val="000000"/>
          <w:spacing w:val="-6"/>
          <w:sz w:val="28"/>
          <w:szCs w:val="28"/>
        </w:rPr>
        <w:t>небольшом его значении предприятие может быть всегда платеже</w:t>
      </w:r>
      <w:r w:rsidRPr="00F11B3E">
        <w:rPr>
          <w:color w:val="000000"/>
          <w:spacing w:val="-7"/>
          <w:sz w:val="28"/>
          <w:szCs w:val="28"/>
        </w:rPr>
        <w:t xml:space="preserve">способным, если сумеет сбалансировать и синхронизировать приток и отток денежных средств по объему и срокам. Поэтому каких-либо </w:t>
      </w:r>
      <w:r w:rsidRPr="00F11B3E">
        <w:rPr>
          <w:color w:val="000000"/>
          <w:spacing w:val="-5"/>
          <w:sz w:val="28"/>
          <w:szCs w:val="28"/>
        </w:rPr>
        <w:t xml:space="preserve">общих нормативов и рекомендаций по уровню данного показателя </w:t>
      </w:r>
      <w:r w:rsidRPr="00F11B3E">
        <w:rPr>
          <w:color w:val="000000"/>
          <w:spacing w:val="-9"/>
          <w:sz w:val="28"/>
          <w:szCs w:val="28"/>
        </w:rPr>
        <w:t>не существует. Дополняет общую картину платежеспособности пред</w:t>
      </w:r>
      <w:r w:rsidRPr="00F11B3E">
        <w:rPr>
          <w:color w:val="000000"/>
          <w:spacing w:val="-7"/>
          <w:sz w:val="28"/>
          <w:szCs w:val="28"/>
        </w:rPr>
        <w:t xml:space="preserve">приятия наличие или отсутствие у него просроченных обязательств, </w:t>
      </w:r>
      <w:r w:rsidRPr="00F11B3E">
        <w:rPr>
          <w:color w:val="000000"/>
          <w:spacing w:val="-10"/>
          <w:sz w:val="28"/>
          <w:szCs w:val="28"/>
        </w:rPr>
        <w:t>их частота и длительность.</w:t>
      </w:r>
    </w:p>
    <w:p w:rsidR="00F21CDF" w:rsidRPr="00F11B3E" w:rsidRDefault="00F21CDF" w:rsidP="00F11B3E">
      <w:pPr>
        <w:pStyle w:val="ad"/>
        <w:spacing w:after="0" w:line="360" w:lineRule="auto"/>
        <w:ind w:left="0" w:firstLine="720"/>
        <w:jc w:val="both"/>
        <w:rPr>
          <w:sz w:val="28"/>
          <w:szCs w:val="28"/>
        </w:rPr>
      </w:pPr>
      <w:r w:rsidRPr="00F11B3E">
        <w:rPr>
          <w:sz w:val="28"/>
          <w:szCs w:val="28"/>
        </w:rPr>
        <w:t>Критерии: &gt;= 0,2</w:t>
      </w:r>
    </w:p>
    <w:p w:rsidR="00F21CDF" w:rsidRPr="00F11B3E" w:rsidRDefault="00F21CDF" w:rsidP="00F11B3E">
      <w:pPr>
        <w:shd w:val="clear" w:color="auto" w:fill="FFFFFF"/>
        <w:spacing w:line="360" w:lineRule="auto"/>
        <w:ind w:firstLine="720"/>
        <w:jc w:val="both"/>
        <w:rPr>
          <w:sz w:val="28"/>
          <w:szCs w:val="28"/>
        </w:rPr>
      </w:pPr>
      <w:r w:rsidRPr="00F11B3E">
        <w:rPr>
          <w:color w:val="000000"/>
          <w:spacing w:val="-6"/>
          <w:sz w:val="28"/>
          <w:szCs w:val="28"/>
        </w:rPr>
        <w:t xml:space="preserve">Платежеспособность предприятия с учетом предстоящих </w:t>
      </w:r>
      <w:r w:rsidRPr="00F11B3E">
        <w:rPr>
          <w:color w:val="000000"/>
          <w:spacing w:val="-15"/>
          <w:sz w:val="28"/>
          <w:szCs w:val="28"/>
        </w:rPr>
        <w:t xml:space="preserve">поступлений от дебиторов характеризует </w:t>
      </w:r>
      <w:r w:rsidRPr="00F11B3E">
        <w:rPr>
          <w:b/>
          <w:color w:val="000000"/>
          <w:spacing w:val="-15"/>
          <w:sz w:val="28"/>
          <w:szCs w:val="28"/>
        </w:rPr>
        <w:t xml:space="preserve">коэффициент критической  </w:t>
      </w:r>
      <w:r w:rsidRPr="00F11B3E">
        <w:rPr>
          <w:b/>
          <w:color w:val="000000"/>
          <w:spacing w:val="-17"/>
          <w:sz w:val="28"/>
          <w:szCs w:val="28"/>
        </w:rPr>
        <w:t xml:space="preserve">ликвидности. </w:t>
      </w:r>
      <w:r w:rsidRPr="00F11B3E">
        <w:rPr>
          <w:color w:val="000000"/>
          <w:spacing w:val="-17"/>
          <w:sz w:val="28"/>
          <w:szCs w:val="28"/>
        </w:rPr>
        <w:t xml:space="preserve">Он показывает, какую часть текущей </w:t>
      </w:r>
      <w:r w:rsidRPr="00F11B3E">
        <w:rPr>
          <w:color w:val="000000"/>
          <w:spacing w:val="-9"/>
          <w:sz w:val="28"/>
          <w:szCs w:val="28"/>
        </w:rPr>
        <w:t>задолженности организация может покрыть в ближайшей пер</w:t>
      </w:r>
      <w:r w:rsidRPr="00F11B3E">
        <w:rPr>
          <w:color w:val="000000"/>
          <w:spacing w:val="-8"/>
          <w:sz w:val="28"/>
          <w:szCs w:val="28"/>
        </w:rPr>
        <w:t>спективе при условии полного погашения дебиторской задол</w:t>
      </w:r>
      <w:r w:rsidRPr="00F11B3E">
        <w:rPr>
          <w:color w:val="000000"/>
          <w:spacing w:val="-11"/>
          <w:sz w:val="28"/>
          <w:szCs w:val="28"/>
        </w:rPr>
        <w:t xml:space="preserve">женности. Он определяется отношением </w:t>
      </w:r>
      <w:r w:rsidRPr="00F11B3E">
        <w:rPr>
          <w:color w:val="000000"/>
          <w:spacing w:val="-6"/>
          <w:sz w:val="28"/>
          <w:szCs w:val="28"/>
        </w:rPr>
        <w:t xml:space="preserve">денежных средств, краткосрочных </w:t>
      </w:r>
      <w:r w:rsidRPr="00F11B3E">
        <w:rPr>
          <w:color w:val="000000"/>
          <w:spacing w:val="-11"/>
          <w:sz w:val="28"/>
          <w:szCs w:val="28"/>
        </w:rPr>
        <w:t>финансовых вложений и краткосрочной дебиторской задолженности ко всей сумме краткосрочных долгов предпри</w:t>
      </w:r>
      <w:r w:rsidRPr="00F11B3E">
        <w:rPr>
          <w:color w:val="000000"/>
          <w:spacing w:val="-7"/>
          <w:sz w:val="28"/>
          <w:szCs w:val="28"/>
        </w:rPr>
        <w:t>ятия (стр. 250 + 260 + 240 / стр. 690 – 640 – 650).</w:t>
      </w:r>
    </w:p>
    <w:p w:rsidR="00F21CDF" w:rsidRPr="00F11B3E" w:rsidRDefault="00F21CDF" w:rsidP="00F11B3E">
      <w:pPr>
        <w:pStyle w:val="ad"/>
        <w:spacing w:after="0" w:line="360" w:lineRule="auto"/>
        <w:ind w:left="0" w:firstLine="720"/>
        <w:jc w:val="both"/>
        <w:rPr>
          <w:color w:val="000000"/>
          <w:sz w:val="28"/>
          <w:szCs w:val="28"/>
        </w:rPr>
      </w:pPr>
      <w:r w:rsidRPr="00F11B3E">
        <w:rPr>
          <w:color w:val="000000"/>
          <w:spacing w:val="-9"/>
          <w:sz w:val="28"/>
          <w:szCs w:val="28"/>
        </w:rPr>
        <w:t xml:space="preserve">Нормальное ограничение означает, что денежные средства </w:t>
      </w:r>
      <w:r w:rsidRPr="00F11B3E">
        <w:rPr>
          <w:color w:val="000000"/>
          <w:spacing w:val="-8"/>
          <w:sz w:val="28"/>
          <w:szCs w:val="28"/>
        </w:rPr>
        <w:t xml:space="preserve">и предстоящие поступления от текущей деятельности должны покрывать текущие долги. Для повышения уровня критической </w:t>
      </w:r>
      <w:r w:rsidRPr="00F11B3E">
        <w:rPr>
          <w:color w:val="000000"/>
          <w:spacing w:val="-9"/>
          <w:sz w:val="28"/>
          <w:szCs w:val="28"/>
        </w:rPr>
        <w:t>ликвидности необходимо способствовать росту обеспеченнос</w:t>
      </w:r>
      <w:r w:rsidRPr="00F11B3E">
        <w:rPr>
          <w:color w:val="000000"/>
          <w:spacing w:val="-12"/>
          <w:sz w:val="28"/>
          <w:szCs w:val="28"/>
        </w:rPr>
        <w:t>ти запасов собственными обор</w:t>
      </w:r>
      <w:r w:rsidR="00E42E14">
        <w:rPr>
          <w:color w:val="000000"/>
          <w:spacing w:val="-12"/>
          <w:sz w:val="28"/>
          <w:szCs w:val="28"/>
        </w:rPr>
        <w:t>отными средствами, для чего сле</w:t>
      </w:r>
      <w:r w:rsidRPr="00F11B3E">
        <w:rPr>
          <w:color w:val="000000"/>
          <w:spacing w:val="-12"/>
          <w:sz w:val="28"/>
          <w:szCs w:val="28"/>
        </w:rPr>
        <w:t>дует увеличивать собственные оборотные средства и обоснован</w:t>
      </w:r>
      <w:r w:rsidRPr="00F11B3E">
        <w:rPr>
          <w:color w:val="000000"/>
          <w:sz w:val="28"/>
          <w:szCs w:val="28"/>
        </w:rPr>
        <w:t>но снижать уровень запасов.</w:t>
      </w:r>
    </w:p>
    <w:p w:rsidR="00F21CDF" w:rsidRPr="00F11B3E" w:rsidRDefault="00F21CDF" w:rsidP="00F11B3E">
      <w:pPr>
        <w:pStyle w:val="ad"/>
        <w:spacing w:after="0" w:line="360" w:lineRule="auto"/>
        <w:ind w:left="0" w:firstLine="720"/>
        <w:jc w:val="both"/>
        <w:rPr>
          <w:sz w:val="28"/>
          <w:szCs w:val="28"/>
        </w:rPr>
      </w:pPr>
      <w:r w:rsidRPr="00F11B3E">
        <w:rPr>
          <w:sz w:val="28"/>
          <w:szCs w:val="28"/>
        </w:rPr>
        <w:t>Критерий: &gt;= 0,8.</w:t>
      </w:r>
    </w:p>
    <w:p w:rsidR="00F21CDF" w:rsidRPr="00F11B3E" w:rsidRDefault="00F21CDF" w:rsidP="00F11B3E">
      <w:pPr>
        <w:pStyle w:val="ad"/>
        <w:spacing w:after="0" w:line="360" w:lineRule="auto"/>
        <w:ind w:left="0" w:firstLine="720"/>
        <w:jc w:val="both"/>
        <w:rPr>
          <w:sz w:val="28"/>
          <w:szCs w:val="28"/>
        </w:rPr>
      </w:pPr>
      <w:r w:rsidRPr="00F11B3E">
        <w:rPr>
          <w:b/>
          <w:bCs/>
          <w:sz w:val="28"/>
          <w:szCs w:val="28"/>
        </w:rPr>
        <w:t>Коэффициент текущей ликвидности</w:t>
      </w:r>
      <w:r w:rsidRPr="00F11B3E">
        <w:rPr>
          <w:sz w:val="28"/>
          <w:szCs w:val="28"/>
        </w:rPr>
        <w:t xml:space="preserve"> равен отношению текущих активов к текущим пассивам (стр. 290 – 244 – 252 – 216 – 230 / стр. 690 – 640 – 650). Этот коэффициент показывает, какая часть текущих долгов может быть погашена при мобилизации всех оборотных средств предприятия.</w:t>
      </w:r>
    </w:p>
    <w:p w:rsidR="00F21CDF" w:rsidRDefault="00F21CDF" w:rsidP="00F11B3E">
      <w:pPr>
        <w:pStyle w:val="ad"/>
        <w:spacing w:after="0" w:line="360" w:lineRule="auto"/>
        <w:ind w:left="0" w:firstLine="720"/>
        <w:jc w:val="both"/>
        <w:rPr>
          <w:sz w:val="28"/>
          <w:szCs w:val="28"/>
        </w:rPr>
      </w:pPr>
      <w:r w:rsidRPr="00F11B3E">
        <w:rPr>
          <w:sz w:val="28"/>
          <w:szCs w:val="28"/>
        </w:rPr>
        <w:t>Критерий: &gt;= 2.</w:t>
      </w:r>
    </w:p>
    <w:p w:rsidR="002E04F9" w:rsidRDefault="002E04F9" w:rsidP="00D7559E">
      <w:pPr>
        <w:numPr>
          <w:ilvl w:val="0"/>
          <w:numId w:val="17"/>
        </w:numPr>
        <w:tabs>
          <w:tab w:val="clear" w:pos="927"/>
          <w:tab w:val="num" w:pos="720"/>
          <w:tab w:val="left" w:pos="1080"/>
        </w:tabs>
        <w:spacing w:line="360" w:lineRule="auto"/>
        <w:ind w:left="0" w:firstLine="720"/>
        <w:jc w:val="both"/>
        <w:rPr>
          <w:sz w:val="28"/>
        </w:rPr>
      </w:pPr>
      <w:r w:rsidRPr="00D7559E">
        <w:rPr>
          <w:b/>
          <w:sz w:val="28"/>
        </w:rPr>
        <w:t>Чистые оборотные активы</w:t>
      </w:r>
      <w:r>
        <w:rPr>
          <w:sz w:val="28"/>
        </w:rPr>
        <w:t xml:space="preserve"> – абсолютный показатель ликвидности (ЧОК).</w:t>
      </w:r>
    </w:p>
    <w:p w:rsidR="003873B6" w:rsidRDefault="002E04F9" w:rsidP="002E04F9">
      <w:pPr>
        <w:tabs>
          <w:tab w:val="left" w:pos="2535"/>
        </w:tabs>
        <w:spacing w:line="360" w:lineRule="auto"/>
        <w:ind w:left="567"/>
        <w:jc w:val="center"/>
        <w:rPr>
          <w:sz w:val="28"/>
        </w:rPr>
      </w:pPr>
      <w:r>
        <w:rPr>
          <w:sz w:val="28"/>
        </w:rPr>
        <w:t xml:space="preserve">ЧОК = ТА </w:t>
      </w:r>
      <w:r w:rsidR="003873B6">
        <w:rPr>
          <w:sz w:val="28"/>
        </w:rPr>
        <w:t>–</w:t>
      </w:r>
      <w:r>
        <w:rPr>
          <w:sz w:val="28"/>
        </w:rPr>
        <w:t xml:space="preserve"> ТП</w:t>
      </w:r>
      <w:r w:rsidR="003873B6">
        <w:rPr>
          <w:sz w:val="28"/>
        </w:rPr>
        <w:t xml:space="preserve"> = (стр.290-220) – (стр. 610+620+630+660)</w:t>
      </w:r>
    </w:p>
    <w:p w:rsidR="002E04F9" w:rsidRDefault="002E04F9" w:rsidP="002E04F9">
      <w:pPr>
        <w:spacing w:line="360" w:lineRule="auto"/>
        <w:ind w:firstLine="567"/>
        <w:jc w:val="both"/>
        <w:rPr>
          <w:sz w:val="28"/>
        </w:rPr>
      </w:pPr>
      <w:r>
        <w:rPr>
          <w:sz w:val="28"/>
        </w:rPr>
        <w:t>Текущие обязательства предприятия образуются в процессе текущей деятельности и покрываются оборотными активами, таким образом, чистые оборотные активы (А) – средства предприятия остающиеся после погашения кредиторских долгов.</w:t>
      </w:r>
    </w:p>
    <w:p w:rsidR="00F21CDF" w:rsidRPr="00F11B3E" w:rsidRDefault="002536CB" w:rsidP="00F11B3E">
      <w:pPr>
        <w:pStyle w:val="ad"/>
        <w:spacing w:after="0" w:line="360" w:lineRule="auto"/>
        <w:ind w:left="0" w:firstLine="720"/>
        <w:jc w:val="both"/>
        <w:rPr>
          <w:b/>
          <w:bCs/>
          <w:sz w:val="28"/>
          <w:szCs w:val="28"/>
        </w:rPr>
      </w:pPr>
      <w:r>
        <w:rPr>
          <w:b/>
          <w:bCs/>
          <w:sz w:val="28"/>
          <w:szCs w:val="28"/>
        </w:rPr>
        <w:t xml:space="preserve">Таблица 7 - </w:t>
      </w:r>
      <w:r w:rsidR="00F21CDF" w:rsidRPr="00F11B3E">
        <w:rPr>
          <w:b/>
          <w:bCs/>
          <w:sz w:val="28"/>
          <w:szCs w:val="28"/>
        </w:rPr>
        <w:t>Расчет финансовых коэффициентов ликвидности организации</w:t>
      </w:r>
    </w:p>
    <w:tbl>
      <w:tblPr>
        <w:tblW w:w="9555" w:type="dxa"/>
        <w:jc w:val="center"/>
        <w:tblCellMar>
          <w:left w:w="0" w:type="dxa"/>
          <w:right w:w="0" w:type="dxa"/>
        </w:tblCellMar>
        <w:tblLook w:val="0000" w:firstRow="0" w:lastRow="0" w:firstColumn="0" w:lastColumn="0" w:noHBand="0" w:noVBand="0"/>
      </w:tblPr>
      <w:tblGrid>
        <w:gridCol w:w="5235"/>
        <w:gridCol w:w="2160"/>
        <w:gridCol w:w="2160"/>
      </w:tblGrid>
      <w:tr w:rsidR="00F21CDF">
        <w:trPr>
          <w:trHeight w:val="255"/>
          <w:jc w:val="center"/>
        </w:trPr>
        <w:tc>
          <w:tcPr>
            <w:tcW w:w="5235"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21CDF" w:rsidRPr="005964E8" w:rsidRDefault="00F21CDF" w:rsidP="005964E8">
            <w:pPr>
              <w:jc w:val="center"/>
              <w:rPr>
                <w:b/>
                <w:szCs w:val="20"/>
              </w:rPr>
            </w:pPr>
            <w:r w:rsidRPr="005964E8">
              <w:rPr>
                <w:b/>
                <w:szCs w:val="20"/>
              </w:rPr>
              <w:t>Показатель</w:t>
            </w:r>
          </w:p>
        </w:tc>
        <w:tc>
          <w:tcPr>
            <w:tcW w:w="21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F21CDF" w:rsidRPr="005964E8" w:rsidRDefault="00F21CDF" w:rsidP="005964E8">
            <w:pPr>
              <w:jc w:val="center"/>
              <w:rPr>
                <w:b/>
                <w:szCs w:val="20"/>
              </w:rPr>
            </w:pPr>
            <w:r w:rsidRPr="005964E8">
              <w:rPr>
                <w:b/>
                <w:szCs w:val="20"/>
              </w:rPr>
              <w:t>начало года</w:t>
            </w:r>
          </w:p>
        </w:tc>
        <w:tc>
          <w:tcPr>
            <w:tcW w:w="21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F21CDF" w:rsidRPr="005964E8" w:rsidRDefault="00F21CDF" w:rsidP="005964E8">
            <w:pPr>
              <w:jc w:val="center"/>
              <w:rPr>
                <w:b/>
                <w:szCs w:val="20"/>
              </w:rPr>
            </w:pPr>
            <w:r w:rsidRPr="005964E8">
              <w:rPr>
                <w:b/>
                <w:szCs w:val="20"/>
              </w:rPr>
              <w:t>конец года</w:t>
            </w:r>
          </w:p>
        </w:tc>
      </w:tr>
      <w:tr w:rsidR="002E04F9">
        <w:trPr>
          <w:trHeight w:val="255"/>
          <w:jc w:val="center"/>
        </w:trPr>
        <w:tc>
          <w:tcPr>
            <w:tcW w:w="5235"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2E04F9" w:rsidRPr="002E04F9" w:rsidRDefault="002E04F9" w:rsidP="002E04F9">
            <w:pPr>
              <w:rPr>
                <w:szCs w:val="20"/>
              </w:rPr>
            </w:pPr>
            <w:r w:rsidRPr="002E04F9">
              <w:rPr>
                <w:szCs w:val="20"/>
              </w:rPr>
              <w:t>1.</w:t>
            </w:r>
            <w:r>
              <w:rPr>
                <w:szCs w:val="20"/>
              </w:rPr>
              <w:t xml:space="preserve"> Коэффициент общей ликвидности</w:t>
            </w:r>
          </w:p>
        </w:tc>
        <w:tc>
          <w:tcPr>
            <w:tcW w:w="21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2E04F9" w:rsidRPr="002E04F9" w:rsidRDefault="003873B6" w:rsidP="003873B6">
            <w:pPr>
              <w:jc w:val="center"/>
              <w:rPr>
                <w:szCs w:val="20"/>
              </w:rPr>
            </w:pPr>
            <w:r>
              <w:rPr>
                <w:szCs w:val="20"/>
              </w:rPr>
              <w:t>0,98</w:t>
            </w:r>
          </w:p>
        </w:tc>
        <w:tc>
          <w:tcPr>
            <w:tcW w:w="21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2E04F9" w:rsidRPr="002E04F9" w:rsidRDefault="003873B6" w:rsidP="003873B6">
            <w:pPr>
              <w:jc w:val="center"/>
              <w:rPr>
                <w:szCs w:val="20"/>
              </w:rPr>
            </w:pPr>
            <w:r>
              <w:rPr>
                <w:szCs w:val="20"/>
              </w:rPr>
              <w:t>1,25</w:t>
            </w:r>
          </w:p>
        </w:tc>
      </w:tr>
      <w:tr w:rsidR="00F21CDF">
        <w:trPr>
          <w:trHeight w:val="360"/>
          <w:jc w:val="center"/>
        </w:trPr>
        <w:tc>
          <w:tcPr>
            <w:tcW w:w="523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F21CDF" w:rsidRDefault="00F21CDF" w:rsidP="00A4374B">
            <w:pPr>
              <w:rPr>
                <w:szCs w:val="20"/>
              </w:rPr>
            </w:pPr>
            <w:r>
              <w:rPr>
                <w:szCs w:val="20"/>
              </w:rPr>
              <w:t>1. Коэффициент абсолютной ликвидности</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1CDF" w:rsidRPr="002E04F9" w:rsidRDefault="00F21CDF" w:rsidP="003873B6">
            <w:pPr>
              <w:jc w:val="center"/>
              <w:rPr>
                <w:szCs w:val="20"/>
              </w:rPr>
            </w:pPr>
            <w:r>
              <w:rPr>
                <w:szCs w:val="20"/>
              </w:rPr>
              <w:t>0,</w:t>
            </w:r>
            <w:r w:rsidR="00FE2FBF">
              <w:rPr>
                <w:szCs w:val="20"/>
              </w:rPr>
              <w:t>41</w:t>
            </w:r>
          </w:p>
        </w:tc>
        <w:tc>
          <w:tcPr>
            <w:tcW w:w="21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21CDF" w:rsidRPr="00FE2FBF" w:rsidRDefault="00FE2FBF" w:rsidP="003873B6">
            <w:pPr>
              <w:jc w:val="center"/>
              <w:rPr>
                <w:szCs w:val="20"/>
              </w:rPr>
            </w:pPr>
            <w:r>
              <w:rPr>
                <w:szCs w:val="20"/>
              </w:rPr>
              <w:t>0,60</w:t>
            </w:r>
          </w:p>
        </w:tc>
      </w:tr>
      <w:tr w:rsidR="00F21CDF">
        <w:trPr>
          <w:trHeight w:val="360"/>
          <w:jc w:val="center"/>
        </w:trPr>
        <w:tc>
          <w:tcPr>
            <w:tcW w:w="523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F21CDF" w:rsidRDefault="00F21CDF" w:rsidP="00A4374B">
            <w:pPr>
              <w:rPr>
                <w:szCs w:val="20"/>
              </w:rPr>
            </w:pPr>
            <w:r>
              <w:rPr>
                <w:szCs w:val="20"/>
              </w:rPr>
              <w:t>2. Коэффициент критической ликвидности</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1CDF" w:rsidRDefault="001872B3" w:rsidP="003873B6">
            <w:pPr>
              <w:jc w:val="center"/>
              <w:rPr>
                <w:szCs w:val="20"/>
              </w:rPr>
            </w:pPr>
            <w:r>
              <w:rPr>
                <w:szCs w:val="20"/>
              </w:rPr>
              <w:t>1,31</w:t>
            </w:r>
          </w:p>
        </w:tc>
        <w:tc>
          <w:tcPr>
            <w:tcW w:w="21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21CDF" w:rsidRDefault="001872B3" w:rsidP="003873B6">
            <w:pPr>
              <w:jc w:val="center"/>
              <w:rPr>
                <w:szCs w:val="20"/>
              </w:rPr>
            </w:pPr>
            <w:r>
              <w:rPr>
                <w:szCs w:val="20"/>
              </w:rPr>
              <w:t>2,04</w:t>
            </w:r>
          </w:p>
        </w:tc>
      </w:tr>
      <w:tr w:rsidR="00F21CDF">
        <w:trPr>
          <w:trHeight w:val="360"/>
          <w:jc w:val="center"/>
        </w:trPr>
        <w:tc>
          <w:tcPr>
            <w:tcW w:w="523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F21CDF" w:rsidRDefault="00F21CDF" w:rsidP="00A4374B">
            <w:pPr>
              <w:rPr>
                <w:szCs w:val="20"/>
              </w:rPr>
            </w:pPr>
            <w:r>
              <w:rPr>
                <w:szCs w:val="20"/>
              </w:rPr>
              <w:t>3. Коэффициенты текущей ликвидности</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1CDF" w:rsidRDefault="00873944" w:rsidP="003873B6">
            <w:pPr>
              <w:jc w:val="center"/>
              <w:rPr>
                <w:szCs w:val="20"/>
              </w:rPr>
            </w:pPr>
            <w:r>
              <w:rPr>
                <w:szCs w:val="20"/>
              </w:rPr>
              <w:t>1,48</w:t>
            </w:r>
          </w:p>
        </w:tc>
        <w:tc>
          <w:tcPr>
            <w:tcW w:w="216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21CDF" w:rsidRDefault="00873944" w:rsidP="003873B6">
            <w:pPr>
              <w:jc w:val="center"/>
              <w:rPr>
                <w:szCs w:val="20"/>
              </w:rPr>
            </w:pPr>
            <w:r>
              <w:rPr>
                <w:szCs w:val="20"/>
              </w:rPr>
              <w:t>2,30</w:t>
            </w:r>
          </w:p>
        </w:tc>
      </w:tr>
      <w:tr w:rsidR="003873B6">
        <w:trPr>
          <w:trHeight w:val="360"/>
          <w:jc w:val="center"/>
        </w:trPr>
        <w:tc>
          <w:tcPr>
            <w:tcW w:w="52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73B6" w:rsidRDefault="003873B6" w:rsidP="00A4374B">
            <w:pPr>
              <w:rPr>
                <w:szCs w:val="20"/>
              </w:rPr>
            </w:pPr>
            <w:r>
              <w:rPr>
                <w:szCs w:val="20"/>
              </w:rPr>
              <w:t>4.Чистые оборотные активы</w:t>
            </w:r>
          </w:p>
        </w:tc>
        <w:tc>
          <w:tcPr>
            <w:tcW w:w="21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873B6" w:rsidRDefault="00E6113A" w:rsidP="003873B6">
            <w:pPr>
              <w:jc w:val="center"/>
              <w:rPr>
                <w:szCs w:val="20"/>
              </w:rPr>
            </w:pPr>
            <w:r>
              <w:rPr>
                <w:szCs w:val="20"/>
              </w:rPr>
              <w:t>4 782 516</w:t>
            </w:r>
          </w:p>
        </w:tc>
        <w:tc>
          <w:tcPr>
            <w:tcW w:w="21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873B6" w:rsidRDefault="00E6113A" w:rsidP="003873B6">
            <w:pPr>
              <w:jc w:val="center"/>
              <w:rPr>
                <w:szCs w:val="20"/>
              </w:rPr>
            </w:pPr>
            <w:r>
              <w:rPr>
                <w:szCs w:val="20"/>
              </w:rPr>
              <w:t>6 271 874</w:t>
            </w:r>
          </w:p>
        </w:tc>
      </w:tr>
    </w:tbl>
    <w:p w:rsidR="00F21CDF" w:rsidRDefault="00F21CDF" w:rsidP="00F21CDF">
      <w:pPr>
        <w:pStyle w:val="ad"/>
      </w:pPr>
    </w:p>
    <w:p w:rsidR="00F21CDF" w:rsidRPr="001872B3" w:rsidRDefault="00F21CDF" w:rsidP="001872B3">
      <w:pPr>
        <w:pStyle w:val="ad"/>
        <w:spacing w:after="0" w:line="360" w:lineRule="auto"/>
        <w:ind w:left="0" w:firstLine="720"/>
        <w:jc w:val="both"/>
        <w:rPr>
          <w:sz w:val="28"/>
          <w:szCs w:val="28"/>
        </w:rPr>
      </w:pPr>
      <w:r w:rsidRPr="001872B3">
        <w:rPr>
          <w:sz w:val="28"/>
          <w:szCs w:val="28"/>
        </w:rPr>
        <w:t xml:space="preserve">Вывод: Общую оценку платежеспособности можно считать </w:t>
      </w:r>
      <w:r w:rsidR="00153A66">
        <w:rPr>
          <w:sz w:val="28"/>
          <w:szCs w:val="28"/>
        </w:rPr>
        <w:t>хорошей. Все показатели практически в пределах нормы, их значение увеличивается, что является положительной динамикой.</w:t>
      </w:r>
    </w:p>
    <w:p w:rsidR="00816C59" w:rsidRDefault="00816C59" w:rsidP="006F4988">
      <w:pPr>
        <w:spacing w:line="360" w:lineRule="auto"/>
        <w:jc w:val="both"/>
        <w:rPr>
          <w:sz w:val="28"/>
          <w:szCs w:val="28"/>
        </w:rPr>
      </w:pPr>
    </w:p>
    <w:p w:rsidR="00D7559E" w:rsidRDefault="00D7559E" w:rsidP="006F4988">
      <w:pPr>
        <w:spacing w:line="360" w:lineRule="auto"/>
        <w:jc w:val="both"/>
        <w:rPr>
          <w:sz w:val="28"/>
          <w:szCs w:val="28"/>
        </w:rPr>
      </w:pPr>
    </w:p>
    <w:p w:rsidR="006F4988" w:rsidRPr="008B03A2" w:rsidRDefault="006F4988" w:rsidP="008B03A2">
      <w:pPr>
        <w:spacing w:line="360" w:lineRule="auto"/>
        <w:jc w:val="center"/>
        <w:rPr>
          <w:b/>
          <w:sz w:val="28"/>
          <w:szCs w:val="28"/>
        </w:rPr>
      </w:pPr>
      <w:r w:rsidRPr="008B03A2">
        <w:rPr>
          <w:b/>
          <w:sz w:val="28"/>
          <w:szCs w:val="28"/>
        </w:rPr>
        <w:t>2.3. Анализ финансовой устойчивости.</w:t>
      </w:r>
    </w:p>
    <w:p w:rsidR="00816C59" w:rsidRDefault="00816C59" w:rsidP="00E63B8C">
      <w:pPr>
        <w:tabs>
          <w:tab w:val="left" w:pos="2640"/>
        </w:tabs>
        <w:spacing w:line="360" w:lineRule="auto"/>
        <w:ind w:firstLine="720"/>
        <w:jc w:val="both"/>
        <w:rPr>
          <w:sz w:val="28"/>
        </w:rPr>
      </w:pPr>
    </w:p>
    <w:p w:rsidR="00E61ABD" w:rsidRDefault="00E61ABD" w:rsidP="00E63B8C">
      <w:pPr>
        <w:tabs>
          <w:tab w:val="left" w:pos="2640"/>
        </w:tabs>
        <w:spacing w:line="360" w:lineRule="auto"/>
        <w:ind w:firstLine="720"/>
        <w:jc w:val="both"/>
        <w:rPr>
          <w:sz w:val="28"/>
        </w:rPr>
      </w:pPr>
      <w:r>
        <w:rPr>
          <w:sz w:val="28"/>
        </w:rPr>
        <w:t>Финансовое состояние организации характеризуется стабильностью ее деятельности в свете долгосрочной перспективы. Это связано с общей финансовой структурой организации, степенью ее зависимости от внешних кредиторов (инвесторов), условий на которых привлечены и используются внешние источники средств.</w:t>
      </w:r>
    </w:p>
    <w:p w:rsidR="00E61ABD" w:rsidRDefault="00E61ABD" w:rsidP="00E63B8C">
      <w:pPr>
        <w:tabs>
          <w:tab w:val="left" w:pos="2640"/>
        </w:tabs>
        <w:spacing w:line="360" w:lineRule="auto"/>
        <w:ind w:firstLine="720"/>
        <w:jc w:val="both"/>
        <w:rPr>
          <w:sz w:val="28"/>
        </w:rPr>
      </w:pPr>
      <w:r>
        <w:rPr>
          <w:sz w:val="28"/>
        </w:rPr>
        <w:t>В широком смысле под финансовой устойчивостью организации понимают благоприятное сочетание четырех характеристик финансового положения предприятия:</w:t>
      </w:r>
    </w:p>
    <w:p w:rsidR="00E61ABD" w:rsidRDefault="00E61ABD" w:rsidP="00E63B8C">
      <w:pPr>
        <w:tabs>
          <w:tab w:val="left" w:pos="2640"/>
        </w:tabs>
        <w:spacing w:line="360" w:lineRule="auto"/>
        <w:ind w:firstLine="720"/>
        <w:jc w:val="both"/>
        <w:rPr>
          <w:sz w:val="28"/>
        </w:rPr>
      </w:pPr>
      <w:r>
        <w:rPr>
          <w:sz w:val="28"/>
        </w:rPr>
        <w:t>1. Высокая платежеспособность – способность исправно расплачиваться по своим обязательствам;</w:t>
      </w:r>
    </w:p>
    <w:p w:rsidR="00E61ABD" w:rsidRDefault="00E61ABD" w:rsidP="00E63B8C">
      <w:pPr>
        <w:tabs>
          <w:tab w:val="left" w:pos="2640"/>
        </w:tabs>
        <w:spacing w:line="360" w:lineRule="auto"/>
        <w:ind w:firstLine="720"/>
        <w:jc w:val="both"/>
        <w:rPr>
          <w:sz w:val="28"/>
        </w:rPr>
      </w:pPr>
      <w:r>
        <w:rPr>
          <w:sz w:val="28"/>
        </w:rPr>
        <w:t>2. Высокая ликвидность баланса – достаточная степень покрытия заемных пассивов организации активами, соответствующими по срокам оборачиваемости в деньги, сроком погашения обязательств;</w:t>
      </w:r>
    </w:p>
    <w:p w:rsidR="00E61ABD" w:rsidRDefault="00E61ABD" w:rsidP="00E63B8C">
      <w:pPr>
        <w:tabs>
          <w:tab w:val="left" w:pos="2640"/>
        </w:tabs>
        <w:spacing w:line="360" w:lineRule="auto"/>
        <w:ind w:firstLine="720"/>
        <w:jc w:val="both"/>
        <w:rPr>
          <w:sz w:val="28"/>
        </w:rPr>
      </w:pPr>
      <w:r>
        <w:rPr>
          <w:sz w:val="28"/>
        </w:rPr>
        <w:t>3. Высокая кредитоспособность – достойная способность возмещения кредитов с процентами и другими финансовыми издержками.</w:t>
      </w:r>
    </w:p>
    <w:p w:rsidR="00E61ABD" w:rsidRDefault="00E61ABD" w:rsidP="00E63B8C">
      <w:pPr>
        <w:tabs>
          <w:tab w:val="left" w:pos="2640"/>
        </w:tabs>
        <w:spacing w:line="360" w:lineRule="auto"/>
        <w:ind w:firstLine="720"/>
        <w:jc w:val="both"/>
        <w:rPr>
          <w:sz w:val="28"/>
        </w:rPr>
      </w:pPr>
      <w:r>
        <w:rPr>
          <w:sz w:val="28"/>
        </w:rPr>
        <w:t>4. Высокая рентабельность -  прибыльность, т.е. значительная прибыльность, обеспечивающая необходимое развитие предприятия, хороший уровень дивидендов и поддержание курса акций.</w:t>
      </w:r>
    </w:p>
    <w:p w:rsidR="00E61ABD" w:rsidRDefault="00E61ABD" w:rsidP="00E63B8C">
      <w:pPr>
        <w:tabs>
          <w:tab w:val="left" w:pos="2640"/>
        </w:tabs>
        <w:spacing w:line="360" w:lineRule="auto"/>
        <w:ind w:firstLine="720"/>
        <w:jc w:val="both"/>
        <w:rPr>
          <w:sz w:val="28"/>
        </w:rPr>
      </w:pPr>
      <w:r>
        <w:rPr>
          <w:sz w:val="28"/>
        </w:rPr>
        <w:t>В узком смысле под рыночной устойчивостью понимают  - финансовую независимость организации от внешних источников финансирования.</w:t>
      </w:r>
    </w:p>
    <w:p w:rsidR="00E61ABD" w:rsidRDefault="00E61ABD" w:rsidP="00E63B8C">
      <w:pPr>
        <w:numPr>
          <w:ilvl w:val="0"/>
          <w:numId w:val="3"/>
        </w:numPr>
        <w:tabs>
          <w:tab w:val="clear" w:pos="927"/>
          <w:tab w:val="num" w:pos="720"/>
          <w:tab w:val="left" w:pos="1080"/>
        </w:tabs>
        <w:spacing w:line="360" w:lineRule="auto"/>
        <w:ind w:left="0" w:firstLine="720"/>
        <w:jc w:val="both"/>
        <w:rPr>
          <w:sz w:val="28"/>
        </w:rPr>
      </w:pPr>
      <w:r>
        <w:rPr>
          <w:sz w:val="28"/>
        </w:rPr>
        <w:t>Коэффициент задолженности  - коэффициент финансового риска.</w:t>
      </w:r>
    </w:p>
    <w:p w:rsidR="00D95D72" w:rsidRDefault="00D95D72" w:rsidP="00E61ABD">
      <w:pPr>
        <w:tabs>
          <w:tab w:val="left" w:pos="2640"/>
        </w:tabs>
        <w:spacing w:line="360" w:lineRule="auto"/>
        <w:ind w:left="567"/>
        <w:jc w:val="both"/>
        <w:rPr>
          <w:sz w:val="28"/>
        </w:rPr>
      </w:pPr>
    </w:p>
    <w:p w:rsidR="00E61ABD" w:rsidRDefault="00E61ABD" w:rsidP="00E61ABD">
      <w:pPr>
        <w:tabs>
          <w:tab w:val="left" w:pos="2640"/>
        </w:tabs>
        <w:spacing w:line="360" w:lineRule="auto"/>
        <w:ind w:left="567"/>
        <w:jc w:val="both"/>
        <w:rPr>
          <w:sz w:val="28"/>
        </w:rPr>
      </w:pPr>
      <w:r>
        <w:rPr>
          <w:sz w:val="28"/>
        </w:rPr>
        <w:t xml:space="preserve"> К зад-ти =  </w:t>
      </w:r>
      <w:r>
        <w:rPr>
          <w:sz w:val="28"/>
          <w:u w:val="single"/>
        </w:rPr>
        <w:t xml:space="preserve">ЗК </w:t>
      </w:r>
      <w:r>
        <w:rPr>
          <w:sz w:val="28"/>
        </w:rPr>
        <w:t xml:space="preserve"> = </w:t>
      </w:r>
      <w:r>
        <w:rPr>
          <w:sz w:val="28"/>
          <w:u w:val="single"/>
        </w:rPr>
        <w:t>Заемный капитал_____</w:t>
      </w:r>
      <w:r>
        <w:rPr>
          <w:sz w:val="28"/>
        </w:rPr>
        <w:t xml:space="preserve">            ≤  1</w:t>
      </w:r>
    </w:p>
    <w:p w:rsidR="00E61ABD" w:rsidRDefault="00E61ABD" w:rsidP="00E61ABD">
      <w:pPr>
        <w:tabs>
          <w:tab w:val="left" w:pos="1770"/>
        </w:tabs>
        <w:spacing w:line="360" w:lineRule="auto"/>
        <w:ind w:firstLine="567"/>
        <w:jc w:val="both"/>
        <w:rPr>
          <w:sz w:val="28"/>
        </w:rPr>
      </w:pPr>
      <w:r>
        <w:rPr>
          <w:sz w:val="28"/>
        </w:rPr>
        <w:tab/>
        <w:t>СК    Собственный капитал</w:t>
      </w:r>
    </w:p>
    <w:p w:rsidR="00E61ABD" w:rsidRDefault="00E61ABD" w:rsidP="00E63B8C">
      <w:pPr>
        <w:tabs>
          <w:tab w:val="left" w:pos="2640"/>
        </w:tabs>
        <w:spacing w:line="360" w:lineRule="auto"/>
        <w:ind w:firstLine="720"/>
        <w:jc w:val="both"/>
        <w:rPr>
          <w:sz w:val="28"/>
        </w:rPr>
      </w:pPr>
      <w:r>
        <w:rPr>
          <w:sz w:val="28"/>
        </w:rPr>
        <w:t>Коэффициент показывает, сколько заемных средств организация привлекла на 1 рубль вложенных в активы собственных средств.</w:t>
      </w:r>
    </w:p>
    <w:p w:rsidR="00E61ABD" w:rsidRDefault="00E61ABD" w:rsidP="00E63B8C">
      <w:pPr>
        <w:numPr>
          <w:ilvl w:val="0"/>
          <w:numId w:val="3"/>
        </w:numPr>
        <w:tabs>
          <w:tab w:val="clear" w:pos="927"/>
          <w:tab w:val="num" w:pos="720"/>
          <w:tab w:val="left" w:pos="1080"/>
        </w:tabs>
        <w:spacing w:line="360" w:lineRule="auto"/>
        <w:ind w:left="0" w:firstLine="720"/>
        <w:jc w:val="both"/>
        <w:rPr>
          <w:sz w:val="28"/>
        </w:rPr>
      </w:pPr>
      <w:r>
        <w:rPr>
          <w:sz w:val="28"/>
        </w:rPr>
        <w:t>Коэффициент долга – индекс финансовой напряженности.</w:t>
      </w:r>
    </w:p>
    <w:p w:rsidR="00E61ABD" w:rsidRDefault="00E61ABD" w:rsidP="00E61ABD">
      <w:pPr>
        <w:tabs>
          <w:tab w:val="left" w:pos="2640"/>
        </w:tabs>
        <w:spacing w:line="360" w:lineRule="auto"/>
        <w:ind w:left="567"/>
        <w:jc w:val="both"/>
        <w:rPr>
          <w:sz w:val="28"/>
        </w:rPr>
      </w:pPr>
      <w:r>
        <w:rPr>
          <w:sz w:val="28"/>
        </w:rPr>
        <w:t xml:space="preserve">К долга =  =  </w:t>
      </w:r>
      <w:r>
        <w:rPr>
          <w:sz w:val="28"/>
          <w:u w:val="single"/>
        </w:rPr>
        <w:t xml:space="preserve">ЗК </w:t>
      </w:r>
      <w:r>
        <w:rPr>
          <w:sz w:val="28"/>
        </w:rPr>
        <w:t xml:space="preserve"> = </w:t>
      </w:r>
      <w:r>
        <w:rPr>
          <w:sz w:val="28"/>
          <w:u w:val="single"/>
        </w:rPr>
        <w:t>Заемный капитал_____</w:t>
      </w:r>
      <w:r>
        <w:rPr>
          <w:sz w:val="28"/>
        </w:rPr>
        <w:t xml:space="preserve">             ≤  0,5  (0,4 ÷ 0,6)</w:t>
      </w:r>
    </w:p>
    <w:p w:rsidR="00E61ABD" w:rsidRDefault="00E61ABD" w:rsidP="00E61ABD">
      <w:pPr>
        <w:tabs>
          <w:tab w:val="left" w:pos="1770"/>
        </w:tabs>
        <w:spacing w:line="360" w:lineRule="auto"/>
        <w:ind w:firstLine="567"/>
        <w:jc w:val="both"/>
        <w:rPr>
          <w:sz w:val="28"/>
        </w:rPr>
      </w:pPr>
      <w:r>
        <w:rPr>
          <w:sz w:val="28"/>
        </w:rPr>
        <w:tab/>
        <w:t xml:space="preserve">   ВБ    Валюта баланса (стр.700)</w:t>
      </w:r>
    </w:p>
    <w:p w:rsidR="00E61ABD" w:rsidRDefault="00E61ABD" w:rsidP="003E092C">
      <w:pPr>
        <w:tabs>
          <w:tab w:val="left" w:pos="1770"/>
        </w:tabs>
        <w:spacing w:line="360" w:lineRule="auto"/>
        <w:ind w:firstLine="720"/>
        <w:jc w:val="both"/>
        <w:rPr>
          <w:sz w:val="28"/>
        </w:rPr>
      </w:pPr>
      <w:r>
        <w:rPr>
          <w:sz w:val="28"/>
        </w:rPr>
        <w:t>Коэффициент показывает удельный вес заемных средств в общей сумме источников финансирования.</w:t>
      </w:r>
    </w:p>
    <w:p w:rsidR="00E61ABD" w:rsidRDefault="00E61ABD" w:rsidP="003E092C">
      <w:pPr>
        <w:numPr>
          <w:ilvl w:val="0"/>
          <w:numId w:val="3"/>
        </w:numPr>
        <w:tabs>
          <w:tab w:val="clear" w:pos="927"/>
          <w:tab w:val="num" w:pos="1080"/>
          <w:tab w:val="left" w:pos="1770"/>
        </w:tabs>
        <w:spacing w:line="360" w:lineRule="auto"/>
        <w:ind w:left="0" w:firstLine="720"/>
        <w:jc w:val="both"/>
        <w:rPr>
          <w:sz w:val="28"/>
        </w:rPr>
      </w:pPr>
      <w:r>
        <w:rPr>
          <w:sz w:val="28"/>
        </w:rPr>
        <w:t>Коэффициент автономии.</w:t>
      </w:r>
    </w:p>
    <w:p w:rsidR="00E61ABD" w:rsidRDefault="00E61ABD" w:rsidP="00E61ABD">
      <w:pPr>
        <w:tabs>
          <w:tab w:val="left" w:pos="2640"/>
        </w:tabs>
        <w:spacing w:line="360" w:lineRule="auto"/>
        <w:ind w:left="567"/>
        <w:jc w:val="both"/>
        <w:rPr>
          <w:sz w:val="28"/>
        </w:rPr>
      </w:pPr>
      <w:r>
        <w:rPr>
          <w:sz w:val="28"/>
        </w:rPr>
        <w:t xml:space="preserve">К авт. = </w:t>
      </w:r>
      <w:r>
        <w:rPr>
          <w:sz w:val="28"/>
          <w:u w:val="single"/>
        </w:rPr>
        <w:t xml:space="preserve">СК </w:t>
      </w:r>
      <w:r>
        <w:rPr>
          <w:sz w:val="28"/>
        </w:rPr>
        <w:t xml:space="preserve"> = </w:t>
      </w:r>
      <w:r>
        <w:rPr>
          <w:sz w:val="28"/>
          <w:u w:val="single"/>
        </w:rPr>
        <w:t>Собственный капитал_____</w:t>
      </w:r>
      <w:r>
        <w:rPr>
          <w:sz w:val="28"/>
        </w:rPr>
        <w:t xml:space="preserve">            ≥   0,5  (0,6 ÷ 0,4)</w:t>
      </w:r>
    </w:p>
    <w:p w:rsidR="00E61ABD" w:rsidRDefault="00E61ABD" w:rsidP="00E61ABD">
      <w:pPr>
        <w:tabs>
          <w:tab w:val="left" w:pos="1770"/>
        </w:tabs>
        <w:spacing w:line="360" w:lineRule="auto"/>
        <w:ind w:firstLine="567"/>
        <w:jc w:val="both"/>
        <w:rPr>
          <w:sz w:val="28"/>
        </w:rPr>
      </w:pPr>
      <w:r>
        <w:rPr>
          <w:sz w:val="28"/>
        </w:rPr>
        <w:t xml:space="preserve">               ВБ    Валюта баланса (стр.300)</w:t>
      </w:r>
    </w:p>
    <w:p w:rsidR="00D95D72" w:rsidRDefault="00D95D72" w:rsidP="003E092C">
      <w:pPr>
        <w:tabs>
          <w:tab w:val="left" w:pos="1770"/>
        </w:tabs>
        <w:spacing w:line="360" w:lineRule="auto"/>
        <w:ind w:firstLine="720"/>
        <w:jc w:val="both"/>
        <w:rPr>
          <w:sz w:val="28"/>
        </w:rPr>
      </w:pPr>
    </w:p>
    <w:p w:rsidR="00E61ABD" w:rsidRDefault="00E61ABD" w:rsidP="003E092C">
      <w:pPr>
        <w:tabs>
          <w:tab w:val="left" w:pos="1770"/>
        </w:tabs>
        <w:spacing w:line="360" w:lineRule="auto"/>
        <w:ind w:firstLine="720"/>
        <w:jc w:val="both"/>
        <w:rPr>
          <w:sz w:val="28"/>
        </w:rPr>
      </w:pPr>
      <w:r>
        <w:rPr>
          <w:sz w:val="28"/>
        </w:rPr>
        <w:t xml:space="preserve">Коэффициент показывает, какая часть активов </w:t>
      </w:r>
      <w:r w:rsidR="008168D1">
        <w:rPr>
          <w:sz w:val="28"/>
        </w:rPr>
        <w:t>является</w:t>
      </w:r>
      <w:r>
        <w:rPr>
          <w:sz w:val="28"/>
        </w:rPr>
        <w:t xml:space="preserve"> источником финансирования собственны</w:t>
      </w:r>
      <w:r w:rsidR="0096218F">
        <w:rPr>
          <w:sz w:val="28"/>
        </w:rPr>
        <w:t>х средств</w:t>
      </w:r>
      <w:r>
        <w:rPr>
          <w:sz w:val="28"/>
        </w:rPr>
        <w:t xml:space="preserve"> предприятия.</w:t>
      </w:r>
    </w:p>
    <w:p w:rsidR="00E61ABD" w:rsidRDefault="00E61ABD" w:rsidP="003E092C">
      <w:pPr>
        <w:tabs>
          <w:tab w:val="left" w:pos="1770"/>
        </w:tabs>
        <w:spacing w:line="360" w:lineRule="auto"/>
        <w:ind w:firstLine="720"/>
        <w:jc w:val="both"/>
        <w:rPr>
          <w:sz w:val="28"/>
        </w:rPr>
      </w:pPr>
      <w:r>
        <w:rPr>
          <w:sz w:val="28"/>
        </w:rPr>
        <w:t xml:space="preserve">К долга + К авт. = 1  </w:t>
      </w:r>
    </w:p>
    <w:p w:rsidR="00E61ABD" w:rsidRDefault="00E61ABD" w:rsidP="003E092C">
      <w:pPr>
        <w:numPr>
          <w:ilvl w:val="0"/>
          <w:numId w:val="3"/>
        </w:numPr>
        <w:tabs>
          <w:tab w:val="clear" w:pos="927"/>
          <w:tab w:val="num" w:pos="1260"/>
          <w:tab w:val="left" w:pos="1770"/>
        </w:tabs>
        <w:spacing w:line="360" w:lineRule="auto"/>
        <w:ind w:left="0" w:firstLine="720"/>
        <w:jc w:val="both"/>
        <w:rPr>
          <w:sz w:val="28"/>
        </w:rPr>
      </w:pPr>
      <w:r>
        <w:rPr>
          <w:sz w:val="28"/>
        </w:rPr>
        <w:t>Коэффициент финансовой устойчивости.</w:t>
      </w:r>
    </w:p>
    <w:p w:rsidR="00E61ABD" w:rsidRDefault="00E61ABD" w:rsidP="00E61ABD">
      <w:pPr>
        <w:tabs>
          <w:tab w:val="left" w:pos="2640"/>
        </w:tabs>
        <w:spacing w:line="360" w:lineRule="auto"/>
        <w:ind w:left="567"/>
        <w:jc w:val="both"/>
        <w:rPr>
          <w:sz w:val="28"/>
        </w:rPr>
      </w:pPr>
      <w:r>
        <w:rPr>
          <w:sz w:val="28"/>
        </w:rPr>
        <w:t xml:space="preserve">К фин.уст. = </w:t>
      </w:r>
      <w:r>
        <w:rPr>
          <w:sz w:val="28"/>
          <w:u w:val="single"/>
        </w:rPr>
        <w:t xml:space="preserve">СК + ДП (долгоср. пассивы стр.590) </w:t>
      </w:r>
      <w:r>
        <w:rPr>
          <w:sz w:val="28"/>
        </w:rPr>
        <w:t xml:space="preserve">     (0,8 ÷ 0,9)</w:t>
      </w:r>
    </w:p>
    <w:p w:rsidR="00E61ABD" w:rsidRDefault="00E61ABD" w:rsidP="00E61ABD">
      <w:pPr>
        <w:tabs>
          <w:tab w:val="left" w:pos="1770"/>
        </w:tabs>
        <w:spacing w:line="360" w:lineRule="auto"/>
        <w:ind w:firstLine="567"/>
        <w:jc w:val="both"/>
        <w:rPr>
          <w:sz w:val="28"/>
        </w:rPr>
      </w:pPr>
      <w:r>
        <w:rPr>
          <w:sz w:val="28"/>
        </w:rPr>
        <w:tab/>
        <w:t xml:space="preserve">   ВБ  (стр.300)</w:t>
      </w:r>
    </w:p>
    <w:p w:rsidR="00D95D72" w:rsidRDefault="00D95D72" w:rsidP="00E61ABD">
      <w:pPr>
        <w:tabs>
          <w:tab w:val="left" w:pos="1770"/>
        </w:tabs>
        <w:spacing w:line="360" w:lineRule="auto"/>
        <w:ind w:firstLine="567"/>
        <w:jc w:val="both"/>
        <w:rPr>
          <w:sz w:val="28"/>
        </w:rPr>
      </w:pPr>
    </w:p>
    <w:p w:rsidR="00E61ABD" w:rsidRDefault="00E61ABD" w:rsidP="00E61ABD">
      <w:pPr>
        <w:tabs>
          <w:tab w:val="left" w:pos="1770"/>
        </w:tabs>
        <w:spacing w:line="360" w:lineRule="auto"/>
        <w:ind w:firstLine="567"/>
        <w:jc w:val="both"/>
        <w:rPr>
          <w:sz w:val="28"/>
        </w:rPr>
      </w:pPr>
      <w:r>
        <w:rPr>
          <w:sz w:val="28"/>
        </w:rPr>
        <w:t>СК + ДП –перманентный капитал</w:t>
      </w:r>
    </w:p>
    <w:p w:rsidR="00E61ABD" w:rsidRDefault="00E61ABD" w:rsidP="003E092C">
      <w:pPr>
        <w:tabs>
          <w:tab w:val="left" w:pos="1770"/>
        </w:tabs>
        <w:spacing w:line="360" w:lineRule="auto"/>
        <w:ind w:firstLine="720"/>
        <w:jc w:val="both"/>
        <w:rPr>
          <w:sz w:val="28"/>
        </w:rPr>
      </w:pPr>
      <w:r>
        <w:rPr>
          <w:sz w:val="28"/>
        </w:rPr>
        <w:t>Коэффициент показывает какая часть активов финансируется за счет средств длительного использования.</w:t>
      </w:r>
    </w:p>
    <w:p w:rsidR="00E61ABD" w:rsidRDefault="00E61ABD" w:rsidP="003E092C">
      <w:pPr>
        <w:numPr>
          <w:ilvl w:val="0"/>
          <w:numId w:val="3"/>
        </w:numPr>
        <w:tabs>
          <w:tab w:val="clear" w:pos="927"/>
          <w:tab w:val="num" w:pos="1080"/>
          <w:tab w:val="left" w:pos="1770"/>
        </w:tabs>
        <w:spacing w:line="360" w:lineRule="auto"/>
        <w:ind w:left="0" w:firstLine="720"/>
        <w:jc w:val="both"/>
        <w:rPr>
          <w:sz w:val="28"/>
        </w:rPr>
      </w:pPr>
      <w:r>
        <w:rPr>
          <w:sz w:val="28"/>
        </w:rPr>
        <w:t>Индекс постоянного актива.</w:t>
      </w:r>
    </w:p>
    <w:p w:rsidR="00E61ABD" w:rsidRDefault="00E61ABD" w:rsidP="00E61ABD">
      <w:pPr>
        <w:tabs>
          <w:tab w:val="left" w:pos="2640"/>
        </w:tabs>
        <w:spacing w:line="360" w:lineRule="auto"/>
        <w:ind w:left="567"/>
        <w:jc w:val="both"/>
        <w:rPr>
          <w:sz w:val="28"/>
        </w:rPr>
      </w:pPr>
      <w:r>
        <w:rPr>
          <w:sz w:val="28"/>
        </w:rPr>
        <w:t xml:space="preserve">К пост.акт. =  </w:t>
      </w:r>
      <w:r>
        <w:rPr>
          <w:sz w:val="28"/>
          <w:u w:val="single"/>
        </w:rPr>
        <w:t>ВА (Внеоборотные активы стр.190)</w:t>
      </w:r>
      <w:r>
        <w:rPr>
          <w:sz w:val="28"/>
        </w:rPr>
        <w:t xml:space="preserve">          ≤   1  </w:t>
      </w:r>
    </w:p>
    <w:p w:rsidR="00E61ABD" w:rsidRDefault="00E61ABD" w:rsidP="00E61ABD">
      <w:pPr>
        <w:tabs>
          <w:tab w:val="left" w:pos="3600"/>
        </w:tabs>
        <w:spacing w:line="360" w:lineRule="auto"/>
        <w:ind w:firstLine="567"/>
        <w:jc w:val="both"/>
        <w:rPr>
          <w:sz w:val="28"/>
        </w:rPr>
      </w:pPr>
      <w:r>
        <w:rPr>
          <w:sz w:val="28"/>
        </w:rPr>
        <w:t xml:space="preserve"> </w:t>
      </w:r>
      <w:r>
        <w:rPr>
          <w:sz w:val="28"/>
        </w:rPr>
        <w:tab/>
        <w:t>СК</w:t>
      </w:r>
    </w:p>
    <w:p w:rsidR="00D95D72" w:rsidRDefault="00D95D72" w:rsidP="003E092C">
      <w:pPr>
        <w:tabs>
          <w:tab w:val="left" w:pos="3600"/>
        </w:tabs>
        <w:spacing w:line="360" w:lineRule="auto"/>
        <w:ind w:firstLine="720"/>
        <w:jc w:val="both"/>
        <w:rPr>
          <w:sz w:val="28"/>
        </w:rPr>
      </w:pPr>
    </w:p>
    <w:p w:rsidR="00E61ABD" w:rsidRDefault="00E61ABD" w:rsidP="003E092C">
      <w:pPr>
        <w:tabs>
          <w:tab w:val="left" w:pos="3600"/>
        </w:tabs>
        <w:spacing w:line="360" w:lineRule="auto"/>
        <w:ind w:firstLine="720"/>
        <w:jc w:val="both"/>
        <w:rPr>
          <w:sz w:val="28"/>
        </w:rPr>
      </w:pPr>
      <w:r>
        <w:rPr>
          <w:sz w:val="28"/>
        </w:rPr>
        <w:t>Коэффициент показывает, какая часть собственного капитала предназначена для формирования внеоборотных активов.</w:t>
      </w:r>
    </w:p>
    <w:p w:rsidR="00E61ABD" w:rsidRDefault="00E61ABD" w:rsidP="003E092C">
      <w:pPr>
        <w:numPr>
          <w:ilvl w:val="0"/>
          <w:numId w:val="3"/>
        </w:numPr>
        <w:tabs>
          <w:tab w:val="clear" w:pos="927"/>
          <w:tab w:val="num" w:pos="720"/>
          <w:tab w:val="left" w:pos="1080"/>
        </w:tabs>
        <w:spacing w:line="360" w:lineRule="auto"/>
        <w:ind w:left="0" w:firstLine="720"/>
        <w:jc w:val="both"/>
        <w:rPr>
          <w:sz w:val="28"/>
        </w:rPr>
      </w:pPr>
      <w:r>
        <w:rPr>
          <w:sz w:val="28"/>
        </w:rPr>
        <w:t>Коэффициент маневренности собственного капитала.</w:t>
      </w:r>
    </w:p>
    <w:p w:rsidR="00E61ABD" w:rsidRDefault="00E61ABD" w:rsidP="00E61ABD">
      <w:pPr>
        <w:tabs>
          <w:tab w:val="left" w:pos="2640"/>
        </w:tabs>
        <w:spacing w:line="360" w:lineRule="auto"/>
        <w:ind w:left="567"/>
        <w:jc w:val="both"/>
        <w:rPr>
          <w:sz w:val="28"/>
        </w:rPr>
      </w:pPr>
      <w:r>
        <w:rPr>
          <w:sz w:val="28"/>
        </w:rPr>
        <w:t xml:space="preserve">К ман.ск = </w:t>
      </w:r>
      <w:r>
        <w:rPr>
          <w:sz w:val="28"/>
          <w:u w:val="single"/>
        </w:rPr>
        <w:t>СОС (Собственные оборотные ср-ва стр.190)</w:t>
      </w:r>
      <w:r>
        <w:rPr>
          <w:sz w:val="28"/>
        </w:rPr>
        <w:t xml:space="preserve">         ≥   0,5  </w:t>
      </w:r>
    </w:p>
    <w:p w:rsidR="00E61ABD" w:rsidRDefault="00E61ABD" w:rsidP="00E61ABD">
      <w:pPr>
        <w:tabs>
          <w:tab w:val="left" w:pos="3600"/>
        </w:tabs>
        <w:spacing w:line="360" w:lineRule="auto"/>
        <w:ind w:firstLine="567"/>
        <w:jc w:val="both"/>
        <w:rPr>
          <w:sz w:val="28"/>
        </w:rPr>
      </w:pPr>
      <w:r>
        <w:rPr>
          <w:sz w:val="28"/>
        </w:rPr>
        <w:t xml:space="preserve"> </w:t>
      </w:r>
      <w:r>
        <w:rPr>
          <w:sz w:val="28"/>
        </w:rPr>
        <w:tab/>
        <w:t>СК</w:t>
      </w:r>
    </w:p>
    <w:p w:rsidR="00E61ABD" w:rsidRDefault="00E61ABD" w:rsidP="00360228">
      <w:pPr>
        <w:tabs>
          <w:tab w:val="left" w:pos="3600"/>
        </w:tabs>
        <w:spacing w:line="360" w:lineRule="auto"/>
        <w:ind w:firstLine="720"/>
        <w:jc w:val="both"/>
        <w:rPr>
          <w:sz w:val="28"/>
        </w:rPr>
      </w:pPr>
      <w:r>
        <w:rPr>
          <w:sz w:val="28"/>
        </w:rPr>
        <w:t>СОС = СК – ВА</w:t>
      </w:r>
    </w:p>
    <w:p w:rsidR="00E61ABD" w:rsidRDefault="00E61ABD" w:rsidP="00360228">
      <w:pPr>
        <w:tabs>
          <w:tab w:val="left" w:pos="3600"/>
        </w:tabs>
        <w:spacing w:line="360" w:lineRule="auto"/>
        <w:ind w:firstLine="720"/>
        <w:jc w:val="both"/>
        <w:rPr>
          <w:sz w:val="28"/>
        </w:rPr>
      </w:pPr>
      <w:r>
        <w:rPr>
          <w:sz w:val="28"/>
        </w:rPr>
        <w:t>СОС – собственный капитал в обороте, т.е. та часть собственных источников, которая предназначена для формирования оборотных активов.</w:t>
      </w:r>
    </w:p>
    <w:p w:rsidR="00E61ABD" w:rsidRDefault="00E61ABD" w:rsidP="00360228">
      <w:pPr>
        <w:tabs>
          <w:tab w:val="left" w:pos="3600"/>
        </w:tabs>
        <w:spacing w:line="360" w:lineRule="auto"/>
        <w:ind w:firstLine="720"/>
        <w:jc w:val="both"/>
        <w:rPr>
          <w:sz w:val="28"/>
        </w:rPr>
      </w:pPr>
      <w:r>
        <w:rPr>
          <w:sz w:val="28"/>
        </w:rPr>
        <w:t xml:space="preserve">К ман. указывает на гибкость использования собственных источников, т.е. показывает, какая часть собственного капитала не закреплена в ценностях иммобильного характера и дает возможность маневрировать средствам. </w:t>
      </w:r>
    </w:p>
    <w:p w:rsidR="00E61ABD" w:rsidRDefault="00E61ABD" w:rsidP="00E61ABD">
      <w:pPr>
        <w:tabs>
          <w:tab w:val="left" w:pos="3600"/>
        </w:tabs>
        <w:spacing w:line="360" w:lineRule="auto"/>
        <w:ind w:firstLine="567"/>
        <w:jc w:val="both"/>
        <w:rPr>
          <w:sz w:val="28"/>
          <w:u w:val="single"/>
        </w:rPr>
      </w:pPr>
      <w:r>
        <w:rPr>
          <w:sz w:val="28"/>
        </w:rPr>
        <w:t xml:space="preserve"> К ман. =  </w:t>
      </w:r>
      <w:r>
        <w:rPr>
          <w:sz w:val="28"/>
          <w:u w:val="single"/>
        </w:rPr>
        <w:t xml:space="preserve">СОС  </w:t>
      </w:r>
      <w:r>
        <w:rPr>
          <w:sz w:val="28"/>
        </w:rPr>
        <w:t xml:space="preserve">=  </w:t>
      </w:r>
      <w:r>
        <w:rPr>
          <w:sz w:val="28"/>
          <w:u w:val="single"/>
        </w:rPr>
        <w:t xml:space="preserve">СК-ВА  </w:t>
      </w:r>
      <w:r>
        <w:rPr>
          <w:sz w:val="28"/>
        </w:rPr>
        <w:t xml:space="preserve">=  1 - </w:t>
      </w:r>
      <w:r>
        <w:rPr>
          <w:sz w:val="28"/>
          <w:u w:val="single"/>
        </w:rPr>
        <w:t>ВА</w:t>
      </w:r>
    </w:p>
    <w:p w:rsidR="00E61ABD" w:rsidRDefault="00E61ABD" w:rsidP="00E61ABD">
      <w:pPr>
        <w:tabs>
          <w:tab w:val="left" w:pos="1665"/>
        </w:tabs>
        <w:spacing w:line="360" w:lineRule="auto"/>
        <w:ind w:left="567"/>
        <w:jc w:val="both"/>
        <w:rPr>
          <w:sz w:val="28"/>
        </w:rPr>
      </w:pPr>
      <w:r>
        <w:rPr>
          <w:sz w:val="28"/>
        </w:rPr>
        <w:tab/>
        <w:t>СК              СК             СК</w:t>
      </w:r>
    </w:p>
    <w:p w:rsidR="00E61ABD" w:rsidRDefault="00E61ABD" w:rsidP="00E61ABD">
      <w:pPr>
        <w:tabs>
          <w:tab w:val="left" w:pos="1665"/>
        </w:tabs>
        <w:spacing w:line="360" w:lineRule="auto"/>
        <w:ind w:left="567"/>
        <w:jc w:val="both"/>
        <w:rPr>
          <w:sz w:val="28"/>
        </w:rPr>
      </w:pPr>
    </w:p>
    <w:p w:rsidR="00E61ABD" w:rsidRDefault="00E61ABD" w:rsidP="00E61ABD">
      <w:pPr>
        <w:tabs>
          <w:tab w:val="left" w:pos="1665"/>
        </w:tabs>
        <w:spacing w:line="360" w:lineRule="auto"/>
        <w:ind w:left="567"/>
        <w:jc w:val="both"/>
        <w:rPr>
          <w:sz w:val="28"/>
        </w:rPr>
      </w:pPr>
      <w:r>
        <w:rPr>
          <w:sz w:val="28"/>
        </w:rPr>
        <w:t>К пост.акт. + К манн.ск = 1</w:t>
      </w:r>
    </w:p>
    <w:p w:rsidR="00E61ABD" w:rsidRDefault="00E61ABD" w:rsidP="00360228">
      <w:pPr>
        <w:numPr>
          <w:ilvl w:val="0"/>
          <w:numId w:val="3"/>
        </w:numPr>
        <w:tabs>
          <w:tab w:val="clear" w:pos="927"/>
          <w:tab w:val="num" w:pos="720"/>
          <w:tab w:val="left" w:pos="1080"/>
        </w:tabs>
        <w:spacing w:line="360" w:lineRule="auto"/>
        <w:ind w:left="0" w:firstLine="720"/>
        <w:jc w:val="both"/>
        <w:rPr>
          <w:sz w:val="28"/>
        </w:rPr>
      </w:pPr>
      <w:r>
        <w:rPr>
          <w:sz w:val="28"/>
        </w:rPr>
        <w:t>Коэффициент обеспеченности собственными источниками  средств.</w:t>
      </w:r>
    </w:p>
    <w:p w:rsidR="00E61ABD" w:rsidRDefault="00E61ABD" w:rsidP="00E61ABD">
      <w:pPr>
        <w:tabs>
          <w:tab w:val="left" w:pos="2640"/>
        </w:tabs>
        <w:spacing w:line="360" w:lineRule="auto"/>
        <w:ind w:left="567"/>
        <w:jc w:val="both"/>
        <w:rPr>
          <w:sz w:val="28"/>
        </w:rPr>
      </w:pPr>
      <w:r>
        <w:rPr>
          <w:sz w:val="28"/>
        </w:rPr>
        <w:t>К обес. = ____________</w:t>
      </w:r>
      <w:r>
        <w:rPr>
          <w:sz w:val="28"/>
          <w:u w:val="single"/>
        </w:rPr>
        <w:t>СОС_____________</w:t>
      </w:r>
      <w:r>
        <w:rPr>
          <w:sz w:val="28"/>
        </w:rPr>
        <w:t xml:space="preserve">        ≥  0.1  </w:t>
      </w:r>
    </w:p>
    <w:p w:rsidR="00E61ABD" w:rsidRDefault="00E61ABD" w:rsidP="00E61ABD">
      <w:pPr>
        <w:tabs>
          <w:tab w:val="left" w:pos="3600"/>
        </w:tabs>
        <w:spacing w:line="360" w:lineRule="auto"/>
        <w:ind w:firstLine="567"/>
        <w:jc w:val="both"/>
        <w:rPr>
          <w:sz w:val="28"/>
        </w:rPr>
      </w:pPr>
      <w:r>
        <w:rPr>
          <w:sz w:val="28"/>
        </w:rPr>
        <w:t xml:space="preserve">                    ОА (Оборотные активы стр.290)</w:t>
      </w:r>
    </w:p>
    <w:p w:rsidR="00D95D72" w:rsidRDefault="00D95D72" w:rsidP="00360228">
      <w:pPr>
        <w:tabs>
          <w:tab w:val="left" w:pos="1665"/>
        </w:tabs>
        <w:spacing w:line="360" w:lineRule="auto"/>
        <w:ind w:firstLine="720"/>
        <w:jc w:val="both"/>
        <w:rPr>
          <w:sz w:val="28"/>
        </w:rPr>
      </w:pPr>
    </w:p>
    <w:p w:rsidR="00E61ABD" w:rsidRDefault="00E61ABD" w:rsidP="00360228">
      <w:pPr>
        <w:tabs>
          <w:tab w:val="left" w:pos="1665"/>
        </w:tabs>
        <w:spacing w:line="360" w:lineRule="auto"/>
        <w:ind w:firstLine="720"/>
        <w:jc w:val="both"/>
        <w:rPr>
          <w:sz w:val="28"/>
        </w:rPr>
      </w:pPr>
      <w:r>
        <w:rPr>
          <w:sz w:val="28"/>
        </w:rPr>
        <w:t>Коэффициент показывает, какая часть оборотных активов финансируется за счет собственных источников.</w:t>
      </w:r>
    </w:p>
    <w:p w:rsidR="00E61ABD" w:rsidRDefault="00E61ABD" w:rsidP="00360228">
      <w:pPr>
        <w:numPr>
          <w:ilvl w:val="0"/>
          <w:numId w:val="3"/>
        </w:numPr>
        <w:tabs>
          <w:tab w:val="clear" w:pos="927"/>
          <w:tab w:val="num" w:pos="900"/>
          <w:tab w:val="left" w:pos="1080"/>
        </w:tabs>
        <w:spacing w:line="360" w:lineRule="auto"/>
        <w:ind w:left="0" w:firstLine="720"/>
        <w:jc w:val="both"/>
        <w:rPr>
          <w:sz w:val="28"/>
        </w:rPr>
      </w:pPr>
      <w:r>
        <w:rPr>
          <w:sz w:val="28"/>
        </w:rPr>
        <w:t>Коэффициент финансовой независимости в части формирования запасов.</w:t>
      </w:r>
    </w:p>
    <w:p w:rsidR="00E61ABD" w:rsidRDefault="00E61ABD" w:rsidP="00E61ABD">
      <w:pPr>
        <w:tabs>
          <w:tab w:val="left" w:pos="1665"/>
        </w:tabs>
        <w:spacing w:line="360" w:lineRule="auto"/>
        <w:ind w:left="567"/>
        <w:jc w:val="both"/>
        <w:rPr>
          <w:sz w:val="28"/>
        </w:rPr>
      </w:pPr>
      <w:r>
        <w:rPr>
          <w:sz w:val="28"/>
        </w:rPr>
        <w:t>К незав. = _____</w:t>
      </w:r>
      <w:r>
        <w:rPr>
          <w:sz w:val="28"/>
          <w:u w:val="single"/>
        </w:rPr>
        <w:t>СОС</w:t>
      </w:r>
      <w:r>
        <w:rPr>
          <w:sz w:val="28"/>
        </w:rPr>
        <w:t>_______                      ≥ 0,5 нормальный</w:t>
      </w:r>
    </w:p>
    <w:p w:rsidR="00E61ABD" w:rsidRDefault="00E61ABD" w:rsidP="00E61ABD">
      <w:pPr>
        <w:tabs>
          <w:tab w:val="left" w:pos="1665"/>
        </w:tabs>
        <w:spacing w:line="360" w:lineRule="auto"/>
        <w:jc w:val="both"/>
        <w:rPr>
          <w:sz w:val="28"/>
        </w:rPr>
      </w:pPr>
      <w:r>
        <w:rPr>
          <w:sz w:val="28"/>
        </w:rPr>
        <w:t xml:space="preserve"> </w:t>
      </w:r>
      <w:r>
        <w:rPr>
          <w:sz w:val="28"/>
        </w:rPr>
        <w:tab/>
        <w:t>Запасы (стр.210)</w:t>
      </w:r>
    </w:p>
    <w:p w:rsidR="00D95D72" w:rsidRDefault="00D95D72" w:rsidP="00360228">
      <w:pPr>
        <w:tabs>
          <w:tab w:val="left" w:pos="1770"/>
        </w:tabs>
        <w:spacing w:line="360" w:lineRule="auto"/>
        <w:ind w:firstLine="720"/>
        <w:jc w:val="both"/>
        <w:rPr>
          <w:sz w:val="28"/>
        </w:rPr>
      </w:pPr>
    </w:p>
    <w:p w:rsidR="00E61ABD" w:rsidRDefault="00E61ABD" w:rsidP="00360228">
      <w:pPr>
        <w:tabs>
          <w:tab w:val="left" w:pos="1770"/>
        </w:tabs>
        <w:spacing w:line="360" w:lineRule="auto"/>
        <w:ind w:firstLine="720"/>
        <w:jc w:val="both"/>
        <w:rPr>
          <w:sz w:val="28"/>
        </w:rPr>
      </w:pPr>
      <w:r>
        <w:rPr>
          <w:sz w:val="28"/>
        </w:rPr>
        <w:t>Коэффициент показывает, какая часть материальных оборотных активов финансируется за счет собственных источников.</w:t>
      </w:r>
    </w:p>
    <w:p w:rsidR="00D95D72" w:rsidRDefault="00D95D72" w:rsidP="00816C59">
      <w:pPr>
        <w:pStyle w:val="ad"/>
        <w:ind w:left="1134" w:hanging="1134"/>
        <w:jc w:val="center"/>
        <w:rPr>
          <w:b/>
          <w:bCs/>
          <w:sz w:val="28"/>
          <w:szCs w:val="28"/>
        </w:rPr>
      </w:pPr>
    </w:p>
    <w:p w:rsidR="00D95D72" w:rsidRDefault="00D95D72" w:rsidP="00816C59">
      <w:pPr>
        <w:pStyle w:val="ad"/>
        <w:ind w:left="1134" w:hanging="1134"/>
        <w:jc w:val="center"/>
        <w:rPr>
          <w:b/>
          <w:bCs/>
          <w:sz w:val="28"/>
          <w:szCs w:val="28"/>
        </w:rPr>
      </w:pPr>
    </w:p>
    <w:p w:rsidR="00D95D72" w:rsidRDefault="00D95D72" w:rsidP="00816C59">
      <w:pPr>
        <w:pStyle w:val="ad"/>
        <w:ind w:left="1134" w:hanging="1134"/>
        <w:jc w:val="center"/>
        <w:rPr>
          <w:b/>
          <w:bCs/>
          <w:sz w:val="28"/>
          <w:szCs w:val="28"/>
        </w:rPr>
      </w:pPr>
    </w:p>
    <w:p w:rsidR="00D95D72" w:rsidRDefault="00D95D72" w:rsidP="00816C59">
      <w:pPr>
        <w:pStyle w:val="ad"/>
        <w:ind w:left="1134" w:hanging="1134"/>
        <w:jc w:val="center"/>
        <w:rPr>
          <w:b/>
          <w:bCs/>
          <w:sz w:val="28"/>
          <w:szCs w:val="28"/>
        </w:rPr>
      </w:pPr>
    </w:p>
    <w:p w:rsidR="00816C59" w:rsidRPr="00816C59" w:rsidRDefault="007E2AAB" w:rsidP="00816C59">
      <w:pPr>
        <w:pStyle w:val="ad"/>
        <w:ind w:left="1134" w:hanging="1134"/>
        <w:jc w:val="center"/>
        <w:rPr>
          <w:sz w:val="28"/>
          <w:szCs w:val="28"/>
        </w:rPr>
      </w:pPr>
      <w:r>
        <w:rPr>
          <w:b/>
          <w:bCs/>
          <w:sz w:val="28"/>
          <w:szCs w:val="28"/>
        </w:rPr>
        <w:t xml:space="preserve">Таблица 8 - </w:t>
      </w:r>
      <w:r w:rsidR="00816C59" w:rsidRPr="00816C59">
        <w:rPr>
          <w:b/>
          <w:bCs/>
          <w:sz w:val="28"/>
          <w:szCs w:val="28"/>
        </w:rPr>
        <w:t>Финансовые коэффициенты рыночной устойчивости</w:t>
      </w:r>
    </w:p>
    <w:tbl>
      <w:tblPr>
        <w:tblW w:w="9300" w:type="dxa"/>
        <w:tblInd w:w="88" w:type="dxa"/>
        <w:tblLook w:val="0000" w:firstRow="0" w:lastRow="0" w:firstColumn="0" w:lastColumn="0" w:noHBand="0" w:noVBand="0"/>
      </w:tblPr>
      <w:tblGrid>
        <w:gridCol w:w="1760"/>
        <w:gridCol w:w="5460"/>
        <w:gridCol w:w="1100"/>
        <w:gridCol w:w="980"/>
      </w:tblGrid>
      <w:tr w:rsidR="008E50A5">
        <w:trPr>
          <w:trHeight w:val="630"/>
        </w:trPr>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rsidR="008E50A5" w:rsidRDefault="008E50A5">
            <w:pPr>
              <w:jc w:val="center"/>
              <w:rPr>
                <w:b/>
                <w:bCs/>
              </w:rPr>
            </w:pPr>
            <w:r>
              <w:rPr>
                <w:b/>
                <w:bCs/>
              </w:rPr>
              <w:t>Показатели</w:t>
            </w:r>
          </w:p>
        </w:tc>
        <w:tc>
          <w:tcPr>
            <w:tcW w:w="5460" w:type="dxa"/>
            <w:tcBorders>
              <w:top w:val="single" w:sz="4" w:space="0" w:color="auto"/>
              <w:left w:val="nil"/>
              <w:bottom w:val="single" w:sz="4" w:space="0" w:color="auto"/>
              <w:right w:val="single" w:sz="4" w:space="0" w:color="auto"/>
            </w:tcBorders>
            <w:shd w:val="clear" w:color="auto" w:fill="auto"/>
            <w:vAlign w:val="bottom"/>
          </w:tcPr>
          <w:p w:rsidR="008E50A5" w:rsidRDefault="008E50A5">
            <w:pPr>
              <w:jc w:val="center"/>
              <w:rPr>
                <w:b/>
                <w:bCs/>
              </w:rPr>
            </w:pPr>
            <w:r>
              <w:rPr>
                <w:b/>
                <w:bCs/>
              </w:rPr>
              <w:t>Расчет</w:t>
            </w:r>
          </w:p>
        </w:tc>
        <w:tc>
          <w:tcPr>
            <w:tcW w:w="1100" w:type="dxa"/>
            <w:tcBorders>
              <w:top w:val="single" w:sz="4" w:space="0" w:color="auto"/>
              <w:left w:val="nil"/>
              <w:bottom w:val="single" w:sz="4" w:space="0" w:color="auto"/>
              <w:right w:val="single" w:sz="4" w:space="0" w:color="auto"/>
            </w:tcBorders>
            <w:shd w:val="clear" w:color="auto" w:fill="auto"/>
            <w:vAlign w:val="bottom"/>
          </w:tcPr>
          <w:p w:rsidR="008E50A5" w:rsidRDefault="008E50A5">
            <w:pPr>
              <w:jc w:val="center"/>
              <w:rPr>
                <w:b/>
                <w:bCs/>
              </w:rPr>
            </w:pPr>
            <w:r>
              <w:rPr>
                <w:b/>
                <w:bCs/>
              </w:rPr>
              <w:t>Начало года</w:t>
            </w:r>
          </w:p>
        </w:tc>
        <w:tc>
          <w:tcPr>
            <w:tcW w:w="980" w:type="dxa"/>
            <w:tcBorders>
              <w:top w:val="single" w:sz="4" w:space="0" w:color="auto"/>
              <w:left w:val="nil"/>
              <w:bottom w:val="single" w:sz="4" w:space="0" w:color="auto"/>
              <w:right w:val="single" w:sz="4" w:space="0" w:color="auto"/>
            </w:tcBorders>
            <w:shd w:val="clear" w:color="auto" w:fill="auto"/>
            <w:vAlign w:val="bottom"/>
          </w:tcPr>
          <w:p w:rsidR="008E50A5" w:rsidRDefault="008E50A5">
            <w:pPr>
              <w:jc w:val="center"/>
              <w:rPr>
                <w:b/>
                <w:bCs/>
              </w:rPr>
            </w:pPr>
            <w:r>
              <w:rPr>
                <w:b/>
                <w:bCs/>
              </w:rPr>
              <w:t>Конец года</w:t>
            </w:r>
          </w:p>
        </w:tc>
      </w:tr>
      <w:tr w:rsidR="008E50A5">
        <w:trPr>
          <w:trHeight w:val="405"/>
        </w:trPr>
        <w:tc>
          <w:tcPr>
            <w:tcW w:w="176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both"/>
            </w:pPr>
            <w:r>
              <w:t>1. К зад-ти</w:t>
            </w:r>
          </w:p>
        </w:tc>
        <w:tc>
          <w:tcPr>
            <w:tcW w:w="5460" w:type="dxa"/>
            <w:tcBorders>
              <w:top w:val="nil"/>
              <w:left w:val="nil"/>
              <w:bottom w:val="nil"/>
              <w:right w:val="single" w:sz="4" w:space="0" w:color="auto"/>
            </w:tcBorders>
            <w:shd w:val="clear" w:color="auto" w:fill="auto"/>
          </w:tcPr>
          <w:p w:rsidR="008E50A5" w:rsidRDefault="008E50A5">
            <w:pPr>
              <w:jc w:val="both"/>
              <w:rPr>
                <w:u w:val="single"/>
              </w:rPr>
            </w:pPr>
            <w:r>
              <w:rPr>
                <w:u w:val="single"/>
              </w:rPr>
              <w:t>ЗК</w:t>
            </w:r>
            <w:r>
              <w:t xml:space="preserve"> = </w:t>
            </w:r>
            <w:r>
              <w:rPr>
                <w:u w:val="single"/>
              </w:rPr>
              <w:t>стр.610+620+630+660+590</w:t>
            </w:r>
          </w:p>
        </w:tc>
        <w:tc>
          <w:tcPr>
            <w:tcW w:w="110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0,65</w:t>
            </w:r>
          </w:p>
        </w:tc>
        <w:tc>
          <w:tcPr>
            <w:tcW w:w="98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0,24</w:t>
            </w:r>
          </w:p>
        </w:tc>
      </w:tr>
      <w:tr w:rsidR="008E50A5">
        <w:trPr>
          <w:trHeight w:val="315"/>
        </w:trPr>
        <w:tc>
          <w:tcPr>
            <w:tcW w:w="1760" w:type="dxa"/>
            <w:vMerge/>
            <w:tcBorders>
              <w:top w:val="nil"/>
              <w:left w:val="single" w:sz="4" w:space="0" w:color="auto"/>
              <w:bottom w:val="single" w:sz="4" w:space="0" w:color="000000"/>
              <w:right w:val="single" w:sz="4" w:space="0" w:color="auto"/>
            </w:tcBorders>
            <w:vAlign w:val="center"/>
          </w:tcPr>
          <w:p w:rsidR="008E50A5" w:rsidRDefault="008E50A5"/>
        </w:tc>
        <w:tc>
          <w:tcPr>
            <w:tcW w:w="5460" w:type="dxa"/>
            <w:tcBorders>
              <w:top w:val="nil"/>
              <w:left w:val="nil"/>
              <w:bottom w:val="single" w:sz="4" w:space="0" w:color="auto"/>
              <w:right w:val="single" w:sz="4" w:space="0" w:color="auto"/>
            </w:tcBorders>
            <w:shd w:val="clear" w:color="auto" w:fill="auto"/>
          </w:tcPr>
          <w:p w:rsidR="008E50A5" w:rsidRDefault="008E50A5">
            <w:pPr>
              <w:jc w:val="both"/>
            </w:pPr>
            <w:r>
              <w:t xml:space="preserve">СК               стр.490+640+650   </w:t>
            </w:r>
          </w:p>
        </w:tc>
        <w:tc>
          <w:tcPr>
            <w:tcW w:w="1100" w:type="dxa"/>
            <w:vMerge/>
            <w:tcBorders>
              <w:top w:val="nil"/>
              <w:left w:val="single" w:sz="4" w:space="0" w:color="auto"/>
              <w:bottom w:val="single" w:sz="4" w:space="0" w:color="000000"/>
              <w:right w:val="single" w:sz="4" w:space="0" w:color="auto"/>
            </w:tcBorders>
            <w:vAlign w:val="center"/>
          </w:tcPr>
          <w:p w:rsidR="008E50A5" w:rsidRDefault="008E50A5"/>
        </w:tc>
        <w:tc>
          <w:tcPr>
            <w:tcW w:w="980" w:type="dxa"/>
            <w:vMerge/>
            <w:tcBorders>
              <w:top w:val="nil"/>
              <w:left w:val="single" w:sz="4" w:space="0" w:color="auto"/>
              <w:bottom w:val="single" w:sz="4" w:space="0" w:color="000000"/>
              <w:right w:val="single" w:sz="4" w:space="0" w:color="auto"/>
            </w:tcBorders>
            <w:vAlign w:val="center"/>
          </w:tcPr>
          <w:p w:rsidR="008E50A5" w:rsidRDefault="008E50A5"/>
        </w:tc>
      </w:tr>
      <w:tr w:rsidR="008E50A5">
        <w:trPr>
          <w:trHeight w:val="420"/>
        </w:trPr>
        <w:tc>
          <w:tcPr>
            <w:tcW w:w="176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both"/>
            </w:pPr>
            <w:r>
              <w:t>2. К долга</w:t>
            </w:r>
          </w:p>
        </w:tc>
        <w:tc>
          <w:tcPr>
            <w:tcW w:w="5460" w:type="dxa"/>
            <w:tcBorders>
              <w:top w:val="nil"/>
              <w:left w:val="nil"/>
              <w:bottom w:val="nil"/>
              <w:right w:val="single" w:sz="4" w:space="0" w:color="auto"/>
            </w:tcBorders>
            <w:shd w:val="clear" w:color="auto" w:fill="auto"/>
          </w:tcPr>
          <w:p w:rsidR="008E50A5" w:rsidRDefault="008E50A5">
            <w:pPr>
              <w:jc w:val="both"/>
              <w:rPr>
                <w:u w:val="single"/>
              </w:rPr>
            </w:pPr>
            <w:r>
              <w:rPr>
                <w:u w:val="single"/>
              </w:rPr>
              <w:t>ЗК</w:t>
            </w:r>
            <w:r>
              <w:t xml:space="preserve"> = </w:t>
            </w:r>
            <w:r>
              <w:rPr>
                <w:u w:val="single"/>
              </w:rPr>
              <w:t>стр.610+620+630+660+590</w:t>
            </w:r>
          </w:p>
        </w:tc>
        <w:tc>
          <w:tcPr>
            <w:tcW w:w="110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0,</w:t>
            </w:r>
            <w:r w:rsidR="006A34B5">
              <w:t>42</w:t>
            </w:r>
          </w:p>
        </w:tc>
        <w:tc>
          <w:tcPr>
            <w:tcW w:w="98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0,</w:t>
            </w:r>
            <w:r w:rsidR="006A34B5">
              <w:t>25</w:t>
            </w:r>
          </w:p>
        </w:tc>
      </w:tr>
      <w:tr w:rsidR="008E50A5">
        <w:trPr>
          <w:trHeight w:val="315"/>
        </w:trPr>
        <w:tc>
          <w:tcPr>
            <w:tcW w:w="1760" w:type="dxa"/>
            <w:vMerge/>
            <w:tcBorders>
              <w:top w:val="nil"/>
              <w:left w:val="single" w:sz="4" w:space="0" w:color="auto"/>
              <w:bottom w:val="single" w:sz="4" w:space="0" w:color="000000"/>
              <w:right w:val="single" w:sz="4" w:space="0" w:color="auto"/>
            </w:tcBorders>
            <w:vAlign w:val="center"/>
          </w:tcPr>
          <w:p w:rsidR="008E50A5" w:rsidRDefault="008E50A5"/>
        </w:tc>
        <w:tc>
          <w:tcPr>
            <w:tcW w:w="5460" w:type="dxa"/>
            <w:tcBorders>
              <w:top w:val="nil"/>
              <w:left w:val="nil"/>
              <w:bottom w:val="single" w:sz="4" w:space="0" w:color="auto"/>
              <w:right w:val="single" w:sz="4" w:space="0" w:color="auto"/>
            </w:tcBorders>
            <w:shd w:val="clear" w:color="auto" w:fill="auto"/>
          </w:tcPr>
          <w:p w:rsidR="008E50A5" w:rsidRDefault="008E50A5">
            <w:pPr>
              <w:jc w:val="both"/>
            </w:pPr>
            <w:r>
              <w:t xml:space="preserve">ВБ               стр.700   </w:t>
            </w:r>
          </w:p>
        </w:tc>
        <w:tc>
          <w:tcPr>
            <w:tcW w:w="1100" w:type="dxa"/>
            <w:vMerge/>
            <w:tcBorders>
              <w:top w:val="nil"/>
              <w:left w:val="single" w:sz="4" w:space="0" w:color="auto"/>
              <w:bottom w:val="single" w:sz="4" w:space="0" w:color="000000"/>
              <w:right w:val="single" w:sz="4" w:space="0" w:color="auto"/>
            </w:tcBorders>
            <w:vAlign w:val="center"/>
          </w:tcPr>
          <w:p w:rsidR="008E50A5" w:rsidRDefault="008E50A5"/>
        </w:tc>
        <w:tc>
          <w:tcPr>
            <w:tcW w:w="980" w:type="dxa"/>
            <w:vMerge/>
            <w:tcBorders>
              <w:top w:val="nil"/>
              <w:left w:val="single" w:sz="4" w:space="0" w:color="auto"/>
              <w:bottom w:val="single" w:sz="4" w:space="0" w:color="000000"/>
              <w:right w:val="single" w:sz="4" w:space="0" w:color="auto"/>
            </w:tcBorders>
            <w:vAlign w:val="center"/>
          </w:tcPr>
          <w:p w:rsidR="008E50A5" w:rsidRDefault="008E50A5"/>
        </w:tc>
      </w:tr>
      <w:tr w:rsidR="008E50A5">
        <w:trPr>
          <w:trHeight w:val="375"/>
        </w:trPr>
        <w:tc>
          <w:tcPr>
            <w:tcW w:w="176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both"/>
            </w:pPr>
            <w:r>
              <w:t>3. К авт.</w:t>
            </w:r>
          </w:p>
        </w:tc>
        <w:tc>
          <w:tcPr>
            <w:tcW w:w="5460" w:type="dxa"/>
            <w:tcBorders>
              <w:top w:val="nil"/>
              <w:left w:val="nil"/>
              <w:bottom w:val="nil"/>
              <w:right w:val="single" w:sz="4" w:space="0" w:color="auto"/>
            </w:tcBorders>
            <w:shd w:val="clear" w:color="auto" w:fill="auto"/>
          </w:tcPr>
          <w:p w:rsidR="008E50A5" w:rsidRDefault="008E50A5">
            <w:pPr>
              <w:jc w:val="both"/>
              <w:rPr>
                <w:u w:val="single"/>
              </w:rPr>
            </w:pPr>
            <w:r>
              <w:rPr>
                <w:u w:val="single"/>
              </w:rPr>
              <w:t>СК</w:t>
            </w:r>
            <w:r>
              <w:t xml:space="preserve"> = </w:t>
            </w:r>
            <w:r>
              <w:rPr>
                <w:u w:val="single"/>
              </w:rPr>
              <w:t>стр.490+640+650</w:t>
            </w:r>
          </w:p>
        </w:tc>
        <w:tc>
          <w:tcPr>
            <w:tcW w:w="110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0,58</w:t>
            </w:r>
          </w:p>
        </w:tc>
        <w:tc>
          <w:tcPr>
            <w:tcW w:w="98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0,75</w:t>
            </w:r>
          </w:p>
        </w:tc>
      </w:tr>
      <w:tr w:rsidR="008E50A5">
        <w:trPr>
          <w:trHeight w:val="315"/>
        </w:trPr>
        <w:tc>
          <w:tcPr>
            <w:tcW w:w="1760" w:type="dxa"/>
            <w:vMerge/>
            <w:tcBorders>
              <w:top w:val="nil"/>
              <w:left w:val="single" w:sz="4" w:space="0" w:color="auto"/>
              <w:bottom w:val="single" w:sz="4" w:space="0" w:color="000000"/>
              <w:right w:val="single" w:sz="4" w:space="0" w:color="auto"/>
            </w:tcBorders>
            <w:vAlign w:val="center"/>
          </w:tcPr>
          <w:p w:rsidR="008E50A5" w:rsidRDefault="008E50A5"/>
        </w:tc>
        <w:tc>
          <w:tcPr>
            <w:tcW w:w="5460" w:type="dxa"/>
            <w:tcBorders>
              <w:top w:val="nil"/>
              <w:left w:val="nil"/>
              <w:bottom w:val="single" w:sz="4" w:space="0" w:color="auto"/>
              <w:right w:val="single" w:sz="4" w:space="0" w:color="auto"/>
            </w:tcBorders>
            <w:shd w:val="clear" w:color="auto" w:fill="auto"/>
          </w:tcPr>
          <w:p w:rsidR="008E50A5" w:rsidRDefault="008E50A5">
            <w:pPr>
              <w:jc w:val="both"/>
            </w:pPr>
            <w:r>
              <w:t xml:space="preserve">ВБ               стр.300   </w:t>
            </w:r>
          </w:p>
        </w:tc>
        <w:tc>
          <w:tcPr>
            <w:tcW w:w="1100" w:type="dxa"/>
            <w:vMerge/>
            <w:tcBorders>
              <w:top w:val="nil"/>
              <w:left w:val="single" w:sz="4" w:space="0" w:color="auto"/>
              <w:bottom w:val="single" w:sz="4" w:space="0" w:color="000000"/>
              <w:right w:val="single" w:sz="4" w:space="0" w:color="auto"/>
            </w:tcBorders>
            <w:vAlign w:val="center"/>
          </w:tcPr>
          <w:p w:rsidR="008E50A5" w:rsidRDefault="008E50A5"/>
        </w:tc>
        <w:tc>
          <w:tcPr>
            <w:tcW w:w="980" w:type="dxa"/>
            <w:vMerge/>
            <w:tcBorders>
              <w:top w:val="nil"/>
              <w:left w:val="single" w:sz="4" w:space="0" w:color="auto"/>
              <w:bottom w:val="single" w:sz="4" w:space="0" w:color="000000"/>
              <w:right w:val="single" w:sz="4" w:space="0" w:color="auto"/>
            </w:tcBorders>
            <w:vAlign w:val="center"/>
          </w:tcPr>
          <w:p w:rsidR="008E50A5" w:rsidRDefault="008E50A5"/>
        </w:tc>
      </w:tr>
      <w:tr w:rsidR="008E50A5">
        <w:trPr>
          <w:trHeight w:val="315"/>
        </w:trPr>
        <w:tc>
          <w:tcPr>
            <w:tcW w:w="176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both"/>
            </w:pPr>
            <w:r>
              <w:t>4. К фин.уст.</w:t>
            </w:r>
          </w:p>
        </w:tc>
        <w:tc>
          <w:tcPr>
            <w:tcW w:w="5460" w:type="dxa"/>
            <w:tcBorders>
              <w:top w:val="nil"/>
              <w:left w:val="nil"/>
              <w:bottom w:val="nil"/>
              <w:right w:val="single" w:sz="4" w:space="0" w:color="auto"/>
            </w:tcBorders>
            <w:shd w:val="clear" w:color="auto" w:fill="auto"/>
          </w:tcPr>
          <w:p w:rsidR="008E50A5" w:rsidRDefault="008E50A5">
            <w:pPr>
              <w:jc w:val="both"/>
              <w:rPr>
                <w:u w:val="single"/>
              </w:rPr>
            </w:pPr>
            <w:r>
              <w:rPr>
                <w:u w:val="single"/>
              </w:rPr>
              <w:t xml:space="preserve">СК +ДП </w:t>
            </w:r>
            <w:r>
              <w:t xml:space="preserve"> = </w:t>
            </w:r>
            <w:r>
              <w:rPr>
                <w:u w:val="single"/>
              </w:rPr>
              <w:t>стр.490+640+650+590</w:t>
            </w:r>
          </w:p>
        </w:tc>
        <w:tc>
          <w:tcPr>
            <w:tcW w:w="110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0,62</w:t>
            </w:r>
          </w:p>
        </w:tc>
        <w:tc>
          <w:tcPr>
            <w:tcW w:w="98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0,75</w:t>
            </w:r>
          </w:p>
        </w:tc>
      </w:tr>
      <w:tr w:rsidR="008E50A5">
        <w:trPr>
          <w:trHeight w:val="315"/>
        </w:trPr>
        <w:tc>
          <w:tcPr>
            <w:tcW w:w="1760" w:type="dxa"/>
            <w:vMerge/>
            <w:tcBorders>
              <w:top w:val="nil"/>
              <w:left w:val="single" w:sz="4" w:space="0" w:color="auto"/>
              <w:bottom w:val="single" w:sz="4" w:space="0" w:color="000000"/>
              <w:right w:val="single" w:sz="4" w:space="0" w:color="auto"/>
            </w:tcBorders>
            <w:vAlign w:val="center"/>
          </w:tcPr>
          <w:p w:rsidR="008E50A5" w:rsidRDefault="008E50A5"/>
        </w:tc>
        <w:tc>
          <w:tcPr>
            <w:tcW w:w="5460" w:type="dxa"/>
            <w:tcBorders>
              <w:top w:val="nil"/>
              <w:left w:val="nil"/>
              <w:bottom w:val="single" w:sz="4" w:space="0" w:color="auto"/>
              <w:right w:val="single" w:sz="4" w:space="0" w:color="auto"/>
            </w:tcBorders>
            <w:shd w:val="clear" w:color="auto" w:fill="auto"/>
          </w:tcPr>
          <w:p w:rsidR="008E50A5" w:rsidRDefault="008E50A5">
            <w:pPr>
              <w:jc w:val="both"/>
            </w:pPr>
            <w:r>
              <w:t xml:space="preserve">ВБ               стр.300   </w:t>
            </w:r>
          </w:p>
        </w:tc>
        <w:tc>
          <w:tcPr>
            <w:tcW w:w="1100" w:type="dxa"/>
            <w:vMerge/>
            <w:tcBorders>
              <w:top w:val="nil"/>
              <w:left w:val="single" w:sz="4" w:space="0" w:color="auto"/>
              <w:bottom w:val="single" w:sz="4" w:space="0" w:color="000000"/>
              <w:right w:val="single" w:sz="4" w:space="0" w:color="auto"/>
            </w:tcBorders>
            <w:vAlign w:val="center"/>
          </w:tcPr>
          <w:p w:rsidR="008E50A5" w:rsidRDefault="008E50A5"/>
        </w:tc>
        <w:tc>
          <w:tcPr>
            <w:tcW w:w="980" w:type="dxa"/>
            <w:vMerge/>
            <w:tcBorders>
              <w:top w:val="nil"/>
              <w:left w:val="single" w:sz="4" w:space="0" w:color="auto"/>
              <w:bottom w:val="single" w:sz="4" w:space="0" w:color="000000"/>
              <w:right w:val="single" w:sz="4" w:space="0" w:color="auto"/>
            </w:tcBorders>
            <w:vAlign w:val="center"/>
          </w:tcPr>
          <w:p w:rsidR="008E50A5" w:rsidRDefault="008E50A5"/>
        </w:tc>
      </w:tr>
      <w:tr w:rsidR="008E50A5">
        <w:trPr>
          <w:trHeight w:val="315"/>
        </w:trPr>
        <w:tc>
          <w:tcPr>
            <w:tcW w:w="176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both"/>
            </w:pPr>
            <w:r>
              <w:t>5. К пост.акт.</w:t>
            </w:r>
          </w:p>
        </w:tc>
        <w:tc>
          <w:tcPr>
            <w:tcW w:w="5460" w:type="dxa"/>
            <w:tcBorders>
              <w:top w:val="nil"/>
              <w:left w:val="nil"/>
              <w:bottom w:val="nil"/>
              <w:right w:val="single" w:sz="4" w:space="0" w:color="auto"/>
            </w:tcBorders>
            <w:shd w:val="clear" w:color="auto" w:fill="auto"/>
          </w:tcPr>
          <w:p w:rsidR="008E50A5" w:rsidRDefault="008E50A5">
            <w:pPr>
              <w:jc w:val="both"/>
              <w:rPr>
                <w:u w:val="single"/>
              </w:rPr>
            </w:pPr>
            <w:r>
              <w:rPr>
                <w:u w:val="single"/>
              </w:rPr>
              <w:t>ВА</w:t>
            </w:r>
            <w:r>
              <w:t xml:space="preserve"> = ________</w:t>
            </w:r>
            <w:r>
              <w:rPr>
                <w:u w:val="single"/>
              </w:rPr>
              <w:t>стр.190_______</w:t>
            </w:r>
          </w:p>
        </w:tc>
        <w:tc>
          <w:tcPr>
            <w:tcW w:w="110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0,77</w:t>
            </w:r>
          </w:p>
        </w:tc>
        <w:tc>
          <w:tcPr>
            <w:tcW w:w="98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0,78</w:t>
            </w:r>
          </w:p>
        </w:tc>
      </w:tr>
      <w:tr w:rsidR="008E50A5">
        <w:trPr>
          <w:trHeight w:val="315"/>
        </w:trPr>
        <w:tc>
          <w:tcPr>
            <w:tcW w:w="1760" w:type="dxa"/>
            <w:vMerge/>
            <w:tcBorders>
              <w:top w:val="nil"/>
              <w:left w:val="single" w:sz="4" w:space="0" w:color="auto"/>
              <w:bottom w:val="single" w:sz="4" w:space="0" w:color="000000"/>
              <w:right w:val="single" w:sz="4" w:space="0" w:color="auto"/>
            </w:tcBorders>
            <w:vAlign w:val="center"/>
          </w:tcPr>
          <w:p w:rsidR="008E50A5" w:rsidRDefault="008E50A5"/>
        </w:tc>
        <w:tc>
          <w:tcPr>
            <w:tcW w:w="5460" w:type="dxa"/>
            <w:tcBorders>
              <w:top w:val="nil"/>
              <w:left w:val="nil"/>
              <w:bottom w:val="single" w:sz="4" w:space="0" w:color="auto"/>
              <w:right w:val="single" w:sz="4" w:space="0" w:color="auto"/>
            </w:tcBorders>
            <w:shd w:val="clear" w:color="auto" w:fill="auto"/>
          </w:tcPr>
          <w:p w:rsidR="008E50A5" w:rsidRDefault="008E50A5">
            <w:pPr>
              <w:jc w:val="both"/>
            </w:pPr>
            <w:r>
              <w:t xml:space="preserve">СК               стр.490+640+650   </w:t>
            </w:r>
          </w:p>
        </w:tc>
        <w:tc>
          <w:tcPr>
            <w:tcW w:w="1100" w:type="dxa"/>
            <w:vMerge/>
            <w:tcBorders>
              <w:top w:val="nil"/>
              <w:left w:val="single" w:sz="4" w:space="0" w:color="auto"/>
              <w:bottom w:val="single" w:sz="4" w:space="0" w:color="000000"/>
              <w:right w:val="single" w:sz="4" w:space="0" w:color="auto"/>
            </w:tcBorders>
            <w:vAlign w:val="center"/>
          </w:tcPr>
          <w:p w:rsidR="008E50A5" w:rsidRDefault="008E50A5"/>
        </w:tc>
        <w:tc>
          <w:tcPr>
            <w:tcW w:w="980" w:type="dxa"/>
            <w:vMerge/>
            <w:tcBorders>
              <w:top w:val="nil"/>
              <w:left w:val="single" w:sz="4" w:space="0" w:color="auto"/>
              <w:bottom w:val="single" w:sz="4" w:space="0" w:color="000000"/>
              <w:right w:val="single" w:sz="4" w:space="0" w:color="auto"/>
            </w:tcBorders>
            <w:vAlign w:val="center"/>
          </w:tcPr>
          <w:p w:rsidR="008E50A5" w:rsidRDefault="008E50A5"/>
        </w:tc>
      </w:tr>
      <w:tr w:rsidR="008E50A5">
        <w:trPr>
          <w:trHeight w:val="450"/>
        </w:trPr>
        <w:tc>
          <w:tcPr>
            <w:tcW w:w="176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both"/>
            </w:pPr>
            <w:r>
              <w:t>6. К ман.СК</w:t>
            </w:r>
          </w:p>
        </w:tc>
        <w:tc>
          <w:tcPr>
            <w:tcW w:w="5460" w:type="dxa"/>
            <w:tcBorders>
              <w:top w:val="nil"/>
              <w:left w:val="nil"/>
              <w:bottom w:val="nil"/>
              <w:right w:val="single" w:sz="4" w:space="0" w:color="auto"/>
            </w:tcBorders>
            <w:shd w:val="clear" w:color="auto" w:fill="auto"/>
          </w:tcPr>
          <w:p w:rsidR="008E50A5" w:rsidRDefault="008E50A5">
            <w:pPr>
              <w:jc w:val="both"/>
              <w:rPr>
                <w:u w:val="single"/>
              </w:rPr>
            </w:pPr>
            <w:r>
              <w:rPr>
                <w:u w:val="single"/>
              </w:rPr>
              <w:t>СОС</w:t>
            </w:r>
            <w:r>
              <w:t>=</w:t>
            </w:r>
            <w:r>
              <w:rPr>
                <w:u w:val="single"/>
              </w:rPr>
              <w:t>стр.490+640+650+590-190-230-244-252</w:t>
            </w:r>
          </w:p>
        </w:tc>
        <w:tc>
          <w:tcPr>
            <w:tcW w:w="1100" w:type="dxa"/>
            <w:vMerge w:val="restart"/>
            <w:tcBorders>
              <w:top w:val="nil"/>
              <w:left w:val="single" w:sz="4" w:space="0" w:color="auto"/>
              <w:bottom w:val="single" w:sz="4" w:space="0" w:color="000000"/>
              <w:right w:val="single" w:sz="4" w:space="0" w:color="auto"/>
            </w:tcBorders>
            <w:shd w:val="clear" w:color="auto" w:fill="auto"/>
          </w:tcPr>
          <w:p w:rsidR="008E50A5" w:rsidRDefault="00ED1944">
            <w:pPr>
              <w:jc w:val="center"/>
            </w:pPr>
            <w:r>
              <w:t>0,</w:t>
            </w:r>
            <w:r w:rsidR="007E5B6E">
              <w:t>31</w:t>
            </w:r>
          </w:p>
        </w:tc>
        <w:tc>
          <w:tcPr>
            <w:tcW w:w="980" w:type="dxa"/>
            <w:vMerge w:val="restart"/>
            <w:tcBorders>
              <w:top w:val="nil"/>
              <w:left w:val="single" w:sz="4" w:space="0" w:color="auto"/>
              <w:bottom w:val="single" w:sz="4" w:space="0" w:color="000000"/>
              <w:right w:val="single" w:sz="4" w:space="0" w:color="auto"/>
            </w:tcBorders>
            <w:shd w:val="clear" w:color="auto" w:fill="auto"/>
          </w:tcPr>
          <w:p w:rsidR="008E50A5" w:rsidRDefault="00ED1944">
            <w:pPr>
              <w:jc w:val="center"/>
            </w:pPr>
            <w:r>
              <w:t>0,</w:t>
            </w:r>
            <w:r w:rsidR="007E5B6E">
              <w:t>3</w:t>
            </w:r>
            <w:r>
              <w:t>2</w:t>
            </w:r>
          </w:p>
        </w:tc>
      </w:tr>
      <w:tr w:rsidR="008E50A5">
        <w:trPr>
          <w:trHeight w:val="315"/>
        </w:trPr>
        <w:tc>
          <w:tcPr>
            <w:tcW w:w="1760" w:type="dxa"/>
            <w:vMerge/>
            <w:tcBorders>
              <w:top w:val="nil"/>
              <w:left w:val="single" w:sz="4" w:space="0" w:color="auto"/>
              <w:bottom w:val="single" w:sz="4" w:space="0" w:color="000000"/>
              <w:right w:val="single" w:sz="4" w:space="0" w:color="auto"/>
            </w:tcBorders>
            <w:vAlign w:val="center"/>
          </w:tcPr>
          <w:p w:rsidR="008E50A5" w:rsidRDefault="008E50A5"/>
        </w:tc>
        <w:tc>
          <w:tcPr>
            <w:tcW w:w="5460" w:type="dxa"/>
            <w:tcBorders>
              <w:top w:val="nil"/>
              <w:left w:val="nil"/>
              <w:bottom w:val="single" w:sz="4" w:space="0" w:color="auto"/>
              <w:right w:val="single" w:sz="4" w:space="0" w:color="auto"/>
            </w:tcBorders>
            <w:shd w:val="clear" w:color="auto" w:fill="auto"/>
          </w:tcPr>
          <w:p w:rsidR="008E50A5" w:rsidRDefault="008E50A5">
            <w:pPr>
              <w:jc w:val="both"/>
            </w:pPr>
            <w:r>
              <w:t xml:space="preserve">СК               стр.490+640+650   </w:t>
            </w:r>
          </w:p>
        </w:tc>
        <w:tc>
          <w:tcPr>
            <w:tcW w:w="1100" w:type="dxa"/>
            <w:vMerge/>
            <w:tcBorders>
              <w:top w:val="nil"/>
              <w:left w:val="single" w:sz="4" w:space="0" w:color="auto"/>
              <w:bottom w:val="single" w:sz="4" w:space="0" w:color="000000"/>
              <w:right w:val="single" w:sz="4" w:space="0" w:color="auto"/>
            </w:tcBorders>
            <w:vAlign w:val="center"/>
          </w:tcPr>
          <w:p w:rsidR="008E50A5" w:rsidRDefault="008E50A5"/>
        </w:tc>
        <w:tc>
          <w:tcPr>
            <w:tcW w:w="980" w:type="dxa"/>
            <w:vMerge/>
            <w:tcBorders>
              <w:top w:val="nil"/>
              <w:left w:val="single" w:sz="4" w:space="0" w:color="auto"/>
              <w:bottom w:val="single" w:sz="4" w:space="0" w:color="000000"/>
              <w:right w:val="single" w:sz="4" w:space="0" w:color="auto"/>
            </w:tcBorders>
            <w:vAlign w:val="center"/>
          </w:tcPr>
          <w:p w:rsidR="008E50A5" w:rsidRDefault="008E50A5"/>
        </w:tc>
      </w:tr>
      <w:tr w:rsidR="008E50A5">
        <w:trPr>
          <w:trHeight w:val="435"/>
        </w:trPr>
        <w:tc>
          <w:tcPr>
            <w:tcW w:w="176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both"/>
            </w:pPr>
            <w:r>
              <w:t>7. К обесп.</w:t>
            </w:r>
          </w:p>
        </w:tc>
        <w:tc>
          <w:tcPr>
            <w:tcW w:w="5460" w:type="dxa"/>
            <w:tcBorders>
              <w:top w:val="nil"/>
              <w:left w:val="nil"/>
              <w:bottom w:val="nil"/>
              <w:right w:val="single" w:sz="4" w:space="0" w:color="auto"/>
            </w:tcBorders>
            <w:shd w:val="clear" w:color="auto" w:fill="auto"/>
          </w:tcPr>
          <w:p w:rsidR="008E50A5" w:rsidRDefault="008E50A5">
            <w:pPr>
              <w:jc w:val="both"/>
              <w:rPr>
                <w:u w:val="single"/>
              </w:rPr>
            </w:pPr>
            <w:r>
              <w:rPr>
                <w:u w:val="single"/>
              </w:rPr>
              <w:t>СОС</w:t>
            </w:r>
            <w:r>
              <w:t>=</w:t>
            </w:r>
            <w:r>
              <w:rPr>
                <w:u w:val="single"/>
              </w:rPr>
              <w:t>стр.490+640+650+590-190-230-244-252</w:t>
            </w:r>
          </w:p>
        </w:tc>
        <w:tc>
          <w:tcPr>
            <w:tcW w:w="110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0,32</w:t>
            </w:r>
          </w:p>
        </w:tc>
        <w:tc>
          <w:tcPr>
            <w:tcW w:w="98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0,57</w:t>
            </w:r>
          </w:p>
        </w:tc>
      </w:tr>
      <w:tr w:rsidR="008E50A5">
        <w:trPr>
          <w:trHeight w:val="360"/>
        </w:trPr>
        <w:tc>
          <w:tcPr>
            <w:tcW w:w="1760" w:type="dxa"/>
            <w:vMerge/>
            <w:tcBorders>
              <w:top w:val="nil"/>
              <w:left w:val="single" w:sz="4" w:space="0" w:color="auto"/>
              <w:bottom w:val="single" w:sz="4" w:space="0" w:color="000000"/>
              <w:right w:val="single" w:sz="4" w:space="0" w:color="auto"/>
            </w:tcBorders>
            <w:vAlign w:val="center"/>
          </w:tcPr>
          <w:p w:rsidR="008E50A5" w:rsidRDefault="008E50A5"/>
        </w:tc>
        <w:tc>
          <w:tcPr>
            <w:tcW w:w="5460" w:type="dxa"/>
            <w:tcBorders>
              <w:top w:val="nil"/>
              <w:left w:val="nil"/>
              <w:bottom w:val="single" w:sz="4" w:space="0" w:color="auto"/>
              <w:right w:val="single" w:sz="4" w:space="0" w:color="auto"/>
            </w:tcBorders>
            <w:shd w:val="clear" w:color="auto" w:fill="auto"/>
          </w:tcPr>
          <w:p w:rsidR="008E50A5" w:rsidRDefault="008E50A5">
            <w:pPr>
              <w:jc w:val="both"/>
            </w:pPr>
            <w:r>
              <w:t xml:space="preserve">ОА               стр.290   </w:t>
            </w:r>
          </w:p>
        </w:tc>
        <w:tc>
          <w:tcPr>
            <w:tcW w:w="1100" w:type="dxa"/>
            <w:vMerge/>
            <w:tcBorders>
              <w:top w:val="nil"/>
              <w:left w:val="single" w:sz="4" w:space="0" w:color="auto"/>
              <w:bottom w:val="single" w:sz="4" w:space="0" w:color="000000"/>
              <w:right w:val="single" w:sz="4" w:space="0" w:color="auto"/>
            </w:tcBorders>
            <w:vAlign w:val="center"/>
          </w:tcPr>
          <w:p w:rsidR="008E50A5" w:rsidRDefault="008E50A5"/>
        </w:tc>
        <w:tc>
          <w:tcPr>
            <w:tcW w:w="980" w:type="dxa"/>
            <w:vMerge/>
            <w:tcBorders>
              <w:top w:val="nil"/>
              <w:left w:val="single" w:sz="4" w:space="0" w:color="auto"/>
              <w:bottom w:val="single" w:sz="4" w:space="0" w:color="000000"/>
              <w:right w:val="single" w:sz="4" w:space="0" w:color="auto"/>
            </w:tcBorders>
            <w:vAlign w:val="center"/>
          </w:tcPr>
          <w:p w:rsidR="008E50A5" w:rsidRDefault="008E50A5"/>
        </w:tc>
      </w:tr>
      <w:tr w:rsidR="008E50A5">
        <w:trPr>
          <w:trHeight w:val="405"/>
        </w:trPr>
        <w:tc>
          <w:tcPr>
            <w:tcW w:w="176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both"/>
            </w:pPr>
            <w:r>
              <w:t>8.К незав.</w:t>
            </w:r>
          </w:p>
        </w:tc>
        <w:tc>
          <w:tcPr>
            <w:tcW w:w="5460" w:type="dxa"/>
            <w:tcBorders>
              <w:top w:val="nil"/>
              <w:left w:val="nil"/>
              <w:bottom w:val="nil"/>
              <w:right w:val="single" w:sz="4" w:space="0" w:color="auto"/>
            </w:tcBorders>
            <w:shd w:val="clear" w:color="auto" w:fill="auto"/>
          </w:tcPr>
          <w:p w:rsidR="008E50A5" w:rsidRDefault="008E50A5">
            <w:pPr>
              <w:jc w:val="both"/>
              <w:rPr>
                <w:u w:val="single"/>
              </w:rPr>
            </w:pPr>
            <w:r>
              <w:rPr>
                <w:u w:val="single"/>
              </w:rPr>
              <w:t xml:space="preserve">СОС    </w:t>
            </w:r>
            <w:r>
              <w:t xml:space="preserve">=  </w:t>
            </w:r>
            <w:r>
              <w:rPr>
                <w:u w:val="single"/>
              </w:rPr>
              <w:t>стр.490+640+650+590-190-230-244-252</w:t>
            </w:r>
          </w:p>
        </w:tc>
        <w:tc>
          <w:tcPr>
            <w:tcW w:w="110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21,42</w:t>
            </w:r>
          </w:p>
        </w:tc>
        <w:tc>
          <w:tcPr>
            <w:tcW w:w="980" w:type="dxa"/>
            <w:vMerge w:val="restart"/>
            <w:tcBorders>
              <w:top w:val="nil"/>
              <w:left w:val="single" w:sz="4" w:space="0" w:color="auto"/>
              <w:bottom w:val="single" w:sz="4" w:space="0" w:color="000000"/>
              <w:right w:val="single" w:sz="4" w:space="0" w:color="auto"/>
            </w:tcBorders>
            <w:shd w:val="clear" w:color="auto" w:fill="auto"/>
          </w:tcPr>
          <w:p w:rsidR="008E50A5" w:rsidRDefault="008E50A5">
            <w:pPr>
              <w:jc w:val="center"/>
            </w:pPr>
            <w:r>
              <w:t>13,36</w:t>
            </w:r>
          </w:p>
        </w:tc>
      </w:tr>
      <w:tr w:rsidR="008E50A5">
        <w:trPr>
          <w:trHeight w:val="315"/>
        </w:trPr>
        <w:tc>
          <w:tcPr>
            <w:tcW w:w="1760" w:type="dxa"/>
            <w:vMerge/>
            <w:tcBorders>
              <w:top w:val="nil"/>
              <w:left w:val="single" w:sz="4" w:space="0" w:color="auto"/>
              <w:bottom w:val="single" w:sz="4" w:space="0" w:color="000000"/>
              <w:right w:val="single" w:sz="4" w:space="0" w:color="auto"/>
            </w:tcBorders>
            <w:vAlign w:val="center"/>
          </w:tcPr>
          <w:p w:rsidR="008E50A5" w:rsidRDefault="008E50A5"/>
        </w:tc>
        <w:tc>
          <w:tcPr>
            <w:tcW w:w="5460" w:type="dxa"/>
            <w:tcBorders>
              <w:top w:val="nil"/>
              <w:left w:val="nil"/>
              <w:bottom w:val="single" w:sz="4" w:space="0" w:color="auto"/>
              <w:right w:val="single" w:sz="4" w:space="0" w:color="auto"/>
            </w:tcBorders>
            <w:shd w:val="clear" w:color="auto" w:fill="auto"/>
          </w:tcPr>
          <w:p w:rsidR="008E50A5" w:rsidRDefault="008E50A5">
            <w:pPr>
              <w:jc w:val="both"/>
            </w:pPr>
            <w:r>
              <w:t xml:space="preserve">Запасы               стр.210   </w:t>
            </w:r>
          </w:p>
        </w:tc>
        <w:tc>
          <w:tcPr>
            <w:tcW w:w="1100" w:type="dxa"/>
            <w:vMerge/>
            <w:tcBorders>
              <w:top w:val="nil"/>
              <w:left w:val="single" w:sz="4" w:space="0" w:color="auto"/>
              <w:bottom w:val="single" w:sz="4" w:space="0" w:color="000000"/>
              <w:right w:val="single" w:sz="4" w:space="0" w:color="auto"/>
            </w:tcBorders>
            <w:vAlign w:val="center"/>
          </w:tcPr>
          <w:p w:rsidR="008E50A5" w:rsidRDefault="008E50A5"/>
        </w:tc>
        <w:tc>
          <w:tcPr>
            <w:tcW w:w="980" w:type="dxa"/>
            <w:vMerge/>
            <w:tcBorders>
              <w:top w:val="nil"/>
              <w:left w:val="single" w:sz="4" w:space="0" w:color="auto"/>
              <w:bottom w:val="single" w:sz="4" w:space="0" w:color="000000"/>
              <w:right w:val="single" w:sz="4" w:space="0" w:color="auto"/>
            </w:tcBorders>
            <w:vAlign w:val="center"/>
          </w:tcPr>
          <w:p w:rsidR="008E50A5" w:rsidRDefault="008E50A5"/>
        </w:tc>
      </w:tr>
    </w:tbl>
    <w:p w:rsidR="00E61ABD" w:rsidRDefault="00E61ABD" w:rsidP="00CE7402">
      <w:pPr>
        <w:tabs>
          <w:tab w:val="left" w:pos="1770"/>
        </w:tabs>
        <w:spacing w:line="360" w:lineRule="auto"/>
        <w:ind w:firstLine="720"/>
        <w:jc w:val="both"/>
        <w:rPr>
          <w:sz w:val="28"/>
        </w:rPr>
      </w:pPr>
      <w:r>
        <w:rPr>
          <w:b/>
          <w:sz w:val="28"/>
        </w:rPr>
        <w:t xml:space="preserve">Вывод:  </w:t>
      </w:r>
      <w:r>
        <w:rPr>
          <w:sz w:val="28"/>
        </w:rPr>
        <w:t xml:space="preserve">При оценки деятельности организации можно сказать, что за год было привлечено </w:t>
      </w:r>
      <w:r w:rsidR="004D57BC">
        <w:rPr>
          <w:sz w:val="28"/>
        </w:rPr>
        <w:t>меньше</w:t>
      </w:r>
      <w:r>
        <w:rPr>
          <w:sz w:val="28"/>
        </w:rPr>
        <w:t xml:space="preserve"> заемных средств над вложенными активами собственных средств на </w:t>
      </w:r>
      <w:r w:rsidR="004D57BC">
        <w:rPr>
          <w:sz w:val="28"/>
        </w:rPr>
        <w:t>41</w:t>
      </w:r>
      <w:r>
        <w:rPr>
          <w:sz w:val="28"/>
        </w:rPr>
        <w:t xml:space="preserve">%, соответственно </w:t>
      </w:r>
      <w:r w:rsidR="004D57BC">
        <w:rPr>
          <w:sz w:val="28"/>
        </w:rPr>
        <w:t>снизился</w:t>
      </w:r>
      <w:r>
        <w:rPr>
          <w:sz w:val="28"/>
        </w:rPr>
        <w:t xml:space="preserve"> коэффициент долга в сумме источников финансирования. Собственные средства в части активов </w:t>
      </w:r>
      <w:r w:rsidR="00402982">
        <w:rPr>
          <w:sz w:val="28"/>
        </w:rPr>
        <w:t>увеличиваются</w:t>
      </w:r>
      <w:r>
        <w:rPr>
          <w:sz w:val="28"/>
        </w:rPr>
        <w:t xml:space="preserve"> к концу года, а доля источника финансирования заемных средств </w:t>
      </w:r>
      <w:r w:rsidR="00846798">
        <w:rPr>
          <w:sz w:val="28"/>
        </w:rPr>
        <w:t>снижается</w:t>
      </w:r>
      <w:r>
        <w:rPr>
          <w:sz w:val="28"/>
        </w:rPr>
        <w:t xml:space="preserve">. Часть собственного капитала, предназначенная для формирования внеоборотных активов, увеличивается незначительно. </w:t>
      </w:r>
    </w:p>
    <w:p w:rsidR="00E61ABD" w:rsidRDefault="00E61ABD" w:rsidP="00CE7402">
      <w:pPr>
        <w:tabs>
          <w:tab w:val="left" w:pos="1770"/>
        </w:tabs>
        <w:spacing w:line="360" w:lineRule="auto"/>
        <w:ind w:firstLine="720"/>
        <w:jc w:val="both"/>
        <w:rPr>
          <w:sz w:val="28"/>
        </w:rPr>
      </w:pPr>
      <w:r>
        <w:rPr>
          <w:sz w:val="28"/>
        </w:rPr>
        <w:t>Коэффициент обеспеченности собственными источниками средс</w:t>
      </w:r>
      <w:r w:rsidR="007E5B6E">
        <w:rPr>
          <w:sz w:val="28"/>
        </w:rPr>
        <w:t>тв составляет 0,32</w:t>
      </w:r>
      <w:r>
        <w:rPr>
          <w:sz w:val="28"/>
        </w:rPr>
        <w:t xml:space="preserve"> и значительно ниже рекомендуемого критерия 1 и имеет тенденцию к понижению к концу года, это говорит о том, что оборотные активы не смогут обеспечить бесперебойную прибыль предприятия. Материальные оборотные активы к концу года увеличиваются, но их доля в собственных источниках уменьшается. </w:t>
      </w:r>
    </w:p>
    <w:p w:rsidR="00AC1FCA" w:rsidRDefault="00AC1FCA" w:rsidP="00CE7402">
      <w:pPr>
        <w:spacing w:line="360" w:lineRule="auto"/>
        <w:ind w:left="-142" w:firstLine="720"/>
        <w:jc w:val="both"/>
        <w:rPr>
          <w:sz w:val="28"/>
        </w:rPr>
      </w:pPr>
      <w:r>
        <w:rPr>
          <w:sz w:val="28"/>
        </w:rPr>
        <w:t>Оценка финансовой устойчивости только по финансовым коэффициентам будет не полной без оценки обеспеченности запасов источниками финансирования. В расчет принимаются либо только товарные запасы, либо все запасы и затраты в зависимости от того, какие источники финансирования использованы, можно с определенной долей условности установить тип финансового положения предприятия.</w:t>
      </w:r>
    </w:p>
    <w:p w:rsidR="00AC1FCA" w:rsidRDefault="00AC1FCA" w:rsidP="00CE7402">
      <w:pPr>
        <w:spacing w:line="360" w:lineRule="auto"/>
        <w:ind w:firstLine="720"/>
        <w:jc w:val="both"/>
        <w:rPr>
          <w:sz w:val="28"/>
        </w:rPr>
      </w:pPr>
      <w:r>
        <w:rPr>
          <w:sz w:val="28"/>
        </w:rPr>
        <w:t>Методика оценки обеспеченности запасов источниками финансирования  Ковалева В.В.</w:t>
      </w:r>
    </w:p>
    <w:p w:rsidR="00AC1FCA" w:rsidRDefault="00AC1FCA" w:rsidP="00CE7402">
      <w:pPr>
        <w:spacing w:line="360" w:lineRule="auto"/>
        <w:ind w:firstLine="720"/>
        <w:jc w:val="both"/>
        <w:rPr>
          <w:sz w:val="28"/>
        </w:rPr>
      </w:pPr>
      <w:r>
        <w:rPr>
          <w:sz w:val="28"/>
        </w:rPr>
        <w:t>ПЗ – производственные запасы = стр.210</w:t>
      </w:r>
    </w:p>
    <w:p w:rsidR="00AC1FCA" w:rsidRDefault="00AC1FCA" w:rsidP="00D95D72">
      <w:pPr>
        <w:numPr>
          <w:ilvl w:val="0"/>
          <w:numId w:val="4"/>
        </w:numPr>
        <w:tabs>
          <w:tab w:val="clear" w:pos="928"/>
          <w:tab w:val="num" w:pos="540"/>
        </w:tabs>
        <w:spacing w:line="360" w:lineRule="auto"/>
        <w:ind w:left="0" w:firstLine="720"/>
        <w:jc w:val="both"/>
        <w:rPr>
          <w:sz w:val="28"/>
        </w:rPr>
      </w:pPr>
      <w:r>
        <w:rPr>
          <w:sz w:val="28"/>
        </w:rPr>
        <w:t>Источники покрытия запасов СОС</w:t>
      </w:r>
    </w:p>
    <w:p w:rsidR="00AC1FCA" w:rsidRDefault="00AC1FCA" w:rsidP="00D95D72">
      <w:pPr>
        <w:tabs>
          <w:tab w:val="num" w:pos="540"/>
        </w:tabs>
        <w:spacing w:line="360" w:lineRule="auto"/>
        <w:ind w:firstLine="720"/>
        <w:jc w:val="both"/>
        <w:rPr>
          <w:sz w:val="28"/>
        </w:rPr>
      </w:pPr>
      <w:r>
        <w:rPr>
          <w:sz w:val="28"/>
        </w:rPr>
        <w:t>СОС = СК – ДП – ВА</w:t>
      </w:r>
    </w:p>
    <w:p w:rsidR="00AC1FCA" w:rsidRDefault="00AC1FCA" w:rsidP="00D95D72">
      <w:pPr>
        <w:numPr>
          <w:ilvl w:val="0"/>
          <w:numId w:val="4"/>
        </w:numPr>
        <w:tabs>
          <w:tab w:val="clear" w:pos="928"/>
          <w:tab w:val="num" w:pos="540"/>
        </w:tabs>
        <w:spacing w:line="360" w:lineRule="auto"/>
        <w:ind w:left="0" w:firstLine="720"/>
        <w:jc w:val="both"/>
        <w:rPr>
          <w:sz w:val="28"/>
        </w:rPr>
      </w:pPr>
      <w:r>
        <w:rPr>
          <w:sz w:val="28"/>
        </w:rPr>
        <w:t xml:space="preserve">Нормальные источники формирования запасов </w:t>
      </w:r>
    </w:p>
    <w:p w:rsidR="00AC1FCA" w:rsidRDefault="00AC1FCA" w:rsidP="00D95D72">
      <w:pPr>
        <w:spacing w:line="360" w:lineRule="auto"/>
        <w:ind w:firstLine="720"/>
        <w:jc w:val="both"/>
        <w:rPr>
          <w:sz w:val="28"/>
        </w:rPr>
      </w:pPr>
      <w:r>
        <w:rPr>
          <w:sz w:val="28"/>
        </w:rPr>
        <w:t>ИФЗ = СОС + Ссуды банка и займы используемые д/покрытия запасов + расчеты с кредиторами по товарным операциям</w:t>
      </w:r>
    </w:p>
    <w:p w:rsidR="00AC1FCA" w:rsidRDefault="00AC1FCA" w:rsidP="00CE7402">
      <w:pPr>
        <w:spacing w:line="360" w:lineRule="auto"/>
        <w:ind w:firstLine="720"/>
        <w:jc w:val="both"/>
        <w:rPr>
          <w:sz w:val="28"/>
        </w:rPr>
      </w:pPr>
      <w:r>
        <w:rPr>
          <w:sz w:val="28"/>
        </w:rPr>
        <w:t xml:space="preserve">Соотношение производственных запасов и их источников покрытия характеризуют следующие типы финансового положения  предприятия.   </w:t>
      </w:r>
    </w:p>
    <w:p w:rsidR="00904D36" w:rsidRDefault="00AC1FCA" w:rsidP="00CE7402">
      <w:pPr>
        <w:spacing w:line="360" w:lineRule="auto"/>
        <w:ind w:firstLine="720"/>
        <w:jc w:val="both"/>
        <w:rPr>
          <w:sz w:val="28"/>
        </w:rPr>
      </w:pPr>
      <w:r>
        <w:rPr>
          <w:sz w:val="28"/>
        </w:rPr>
        <w:t xml:space="preserve">1 </w:t>
      </w:r>
      <w:r w:rsidR="00904D36">
        <w:rPr>
          <w:sz w:val="28"/>
        </w:rPr>
        <w:t>тип – Абсолютная финансовая устойчивость</w:t>
      </w:r>
    </w:p>
    <w:p w:rsidR="00AC1FCA" w:rsidRPr="00B87224" w:rsidRDefault="00A63C1E" w:rsidP="00CE7402">
      <w:pPr>
        <w:spacing w:line="360" w:lineRule="auto"/>
        <w:ind w:firstLine="720"/>
        <w:jc w:val="both"/>
        <w:rPr>
          <w:sz w:val="28"/>
        </w:rPr>
      </w:pPr>
      <w:r>
        <w:rPr>
          <w:sz w:val="28"/>
        </w:rPr>
        <w:t>ПЗ</w:t>
      </w:r>
      <w:r w:rsidR="00AC1FCA">
        <w:rPr>
          <w:sz w:val="28"/>
        </w:rPr>
        <w:t xml:space="preserve"> ≤  СОС</w:t>
      </w:r>
      <w:r w:rsidR="00B87224">
        <w:rPr>
          <w:sz w:val="28"/>
        </w:rPr>
        <w:t xml:space="preserve"> </w:t>
      </w:r>
    </w:p>
    <w:p w:rsidR="00AC1FCA" w:rsidRDefault="00AC1FCA" w:rsidP="00CE7402">
      <w:pPr>
        <w:spacing w:line="360" w:lineRule="auto"/>
        <w:ind w:firstLine="720"/>
        <w:jc w:val="both"/>
        <w:rPr>
          <w:sz w:val="28"/>
        </w:rPr>
      </w:pPr>
      <w:r>
        <w:rPr>
          <w:sz w:val="28"/>
        </w:rPr>
        <w:t>Все запасы полностью покрываются СОС, т.е. организация не зависит от внешних кредиторов. Эту ситуацию нельзя рассматривать как идеальную, т.к. она означает, что администрация не может или не имеет  возможности использовать внешние источники средств для основной деятельности.</w:t>
      </w:r>
    </w:p>
    <w:p w:rsidR="00AC1FCA" w:rsidRDefault="00AC1FCA" w:rsidP="00CE7402">
      <w:pPr>
        <w:spacing w:line="360" w:lineRule="auto"/>
        <w:ind w:firstLine="720"/>
        <w:jc w:val="both"/>
        <w:rPr>
          <w:sz w:val="28"/>
        </w:rPr>
      </w:pPr>
      <w:r>
        <w:rPr>
          <w:sz w:val="28"/>
        </w:rPr>
        <w:t xml:space="preserve">2 тип – Нормальная финансовая устойчивость </w:t>
      </w:r>
    </w:p>
    <w:p w:rsidR="00AC1FCA" w:rsidRDefault="00B87224" w:rsidP="00CE7402">
      <w:pPr>
        <w:spacing w:line="360" w:lineRule="auto"/>
        <w:ind w:firstLine="720"/>
        <w:jc w:val="both"/>
        <w:rPr>
          <w:sz w:val="28"/>
        </w:rPr>
      </w:pPr>
      <w:r>
        <w:rPr>
          <w:sz w:val="28"/>
        </w:rPr>
        <w:t>СОС  &lt;  ПЗ  ≤  ИФ</w:t>
      </w:r>
      <w:r w:rsidR="00AC1FCA">
        <w:rPr>
          <w:sz w:val="28"/>
        </w:rPr>
        <w:t>З</w:t>
      </w:r>
    </w:p>
    <w:p w:rsidR="00AC1FCA" w:rsidRDefault="00AC1FCA" w:rsidP="00CE7402">
      <w:pPr>
        <w:spacing w:line="360" w:lineRule="auto"/>
        <w:ind w:firstLine="720"/>
        <w:jc w:val="both"/>
        <w:rPr>
          <w:sz w:val="28"/>
        </w:rPr>
      </w:pPr>
      <w:r>
        <w:rPr>
          <w:sz w:val="28"/>
        </w:rPr>
        <w:t>Это соотношение соответствует положению, когда успешно функционирующая организация использует для покрытия запасов и собственные и привлеченные средства.</w:t>
      </w:r>
    </w:p>
    <w:p w:rsidR="00AC1FCA" w:rsidRDefault="00AC1FCA" w:rsidP="00CE7402">
      <w:pPr>
        <w:spacing w:line="360" w:lineRule="auto"/>
        <w:ind w:firstLine="720"/>
        <w:jc w:val="both"/>
        <w:rPr>
          <w:sz w:val="28"/>
        </w:rPr>
      </w:pPr>
      <w:r>
        <w:rPr>
          <w:sz w:val="28"/>
        </w:rPr>
        <w:t xml:space="preserve">3 тип -  Неустойчивое финансовое положение </w:t>
      </w:r>
    </w:p>
    <w:p w:rsidR="00AC1FCA" w:rsidRDefault="00AC1FCA" w:rsidP="00CE7402">
      <w:pPr>
        <w:spacing w:line="360" w:lineRule="auto"/>
        <w:ind w:firstLine="720"/>
        <w:jc w:val="both"/>
        <w:rPr>
          <w:sz w:val="28"/>
        </w:rPr>
      </w:pPr>
      <w:r>
        <w:rPr>
          <w:sz w:val="28"/>
        </w:rPr>
        <w:t>ПЗ &gt; ИФЗ</w:t>
      </w:r>
    </w:p>
    <w:p w:rsidR="00AC1FCA" w:rsidRDefault="00AC1FCA" w:rsidP="00CE7402">
      <w:pPr>
        <w:spacing w:line="360" w:lineRule="auto"/>
        <w:ind w:firstLine="720"/>
        <w:jc w:val="both"/>
        <w:rPr>
          <w:sz w:val="28"/>
          <w:lang w:val="en-US"/>
        </w:rPr>
      </w:pPr>
      <w:r>
        <w:rPr>
          <w:sz w:val="28"/>
        </w:rPr>
        <w:t>Организация для финансирования части своих запасов вынуждена привлекать дополнительные источники покрытия, которые не являются вполне обоснованными.</w:t>
      </w:r>
    </w:p>
    <w:p w:rsidR="00CF6A4D" w:rsidRDefault="00CF6A4D" w:rsidP="00CE7402">
      <w:pPr>
        <w:spacing w:line="360" w:lineRule="auto"/>
        <w:ind w:firstLine="720"/>
        <w:jc w:val="both"/>
        <w:rPr>
          <w:sz w:val="28"/>
        </w:rPr>
      </w:pPr>
      <w:r>
        <w:rPr>
          <w:sz w:val="28"/>
        </w:rPr>
        <w:t>4</w:t>
      </w:r>
      <w:r>
        <w:rPr>
          <w:sz w:val="28"/>
          <w:lang w:val="en-US"/>
        </w:rPr>
        <w:t xml:space="preserve"> </w:t>
      </w:r>
      <w:r>
        <w:rPr>
          <w:sz w:val="28"/>
        </w:rPr>
        <w:t>тип - Кризисное финансовое положение</w:t>
      </w:r>
    </w:p>
    <w:p w:rsidR="00CF6A4D" w:rsidRDefault="00CF6A4D" w:rsidP="00CE7402">
      <w:pPr>
        <w:spacing w:line="360" w:lineRule="auto"/>
        <w:ind w:firstLine="720"/>
        <w:jc w:val="both"/>
        <w:rPr>
          <w:sz w:val="28"/>
        </w:rPr>
      </w:pPr>
      <w:r>
        <w:rPr>
          <w:sz w:val="28"/>
        </w:rPr>
        <w:t>Характеризуется ситуацией, когда в дополнении предыдущем неравенстве организация имеет кредиты и займы, непогашенные в срок, а также просроченную дебиторскую и кредиторскую задолженности. Данная ситуация означает, что компания не может вовремя расплатиться со своими кредиторами. В условиях рыночной экономики при хроническом повторении ситуации компания может быть объявлена банкротом.</w:t>
      </w:r>
    </w:p>
    <w:p w:rsidR="00AC1FCA" w:rsidRDefault="007E2AAB" w:rsidP="00CE7402">
      <w:pPr>
        <w:tabs>
          <w:tab w:val="left" w:pos="567"/>
        </w:tabs>
        <w:spacing w:line="360" w:lineRule="auto"/>
        <w:jc w:val="center"/>
        <w:rPr>
          <w:b/>
          <w:sz w:val="28"/>
        </w:rPr>
      </w:pPr>
      <w:r>
        <w:rPr>
          <w:b/>
          <w:sz w:val="28"/>
        </w:rPr>
        <w:t xml:space="preserve">Таблица 9 - </w:t>
      </w:r>
      <w:r w:rsidR="00AC1FCA">
        <w:rPr>
          <w:b/>
          <w:sz w:val="28"/>
        </w:rPr>
        <w:t>Оценка обеспеченности производственных запасов источниками финансирования (методика Ковалева В.В.)</w:t>
      </w:r>
    </w:p>
    <w:tbl>
      <w:tblPr>
        <w:tblW w:w="8814" w:type="dxa"/>
        <w:jc w:val="center"/>
        <w:tblLook w:val="0000" w:firstRow="0" w:lastRow="0" w:firstColumn="0" w:lastColumn="0" w:noHBand="0" w:noVBand="0"/>
      </w:tblPr>
      <w:tblGrid>
        <w:gridCol w:w="1737"/>
        <w:gridCol w:w="4293"/>
        <w:gridCol w:w="1316"/>
        <w:gridCol w:w="1468"/>
      </w:tblGrid>
      <w:tr w:rsidR="005F64DF">
        <w:trPr>
          <w:trHeight w:val="630"/>
          <w:jc w:val="center"/>
        </w:trPr>
        <w:tc>
          <w:tcPr>
            <w:tcW w:w="1737" w:type="dxa"/>
            <w:tcBorders>
              <w:top w:val="single" w:sz="4" w:space="0" w:color="auto"/>
              <w:left w:val="single" w:sz="4" w:space="0" w:color="auto"/>
              <w:bottom w:val="single" w:sz="4" w:space="0" w:color="auto"/>
              <w:right w:val="single" w:sz="4" w:space="0" w:color="auto"/>
            </w:tcBorders>
            <w:shd w:val="clear" w:color="auto" w:fill="auto"/>
          </w:tcPr>
          <w:p w:rsidR="005F64DF" w:rsidRDefault="005F64DF">
            <w:pPr>
              <w:jc w:val="center"/>
              <w:rPr>
                <w:b/>
                <w:bCs/>
              </w:rPr>
            </w:pPr>
            <w:r>
              <w:rPr>
                <w:b/>
                <w:bCs/>
              </w:rPr>
              <w:t>Показатели</w:t>
            </w:r>
          </w:p>
        </w:tc>
        <w:tc>
          <w:tcPr>
            <w:tcW w:w="4293" w:type="dxa"/>
            <w:tcBorders>
              <w:top w:val="single" w:sz="4" w:space="0" w:color="auto"/>
              <w:left w:val="nil"/>
              <w:bottom w:val="single" w:sz="4" w:space="0" w:color="auto"/>
              <w:right w:val="single" w:sz="4" w:space="0" w:color="auto"/>
            </w:tcBorders>
            <w:shd w:val="clear" w:color="auto" w:fill="auto"/>
          </w:tcPr>
          <w:p w:rsidR="005F64DF" w:rsidRDefault="005F64DF">
            <w:pPr>
              <w:jc w:val="center"/>
              <w:rPr>
                <w:b/>
                <w:bCs/>
              </w:rPr>
            </w:pPr>
            <w:r>
              <w:rPr>
                <w:b/>
                <w:bCs/>
              </w:rPr>
              <w:t>Комментарии</w:t>
            </w:r>
          </w:p>
        </w:tc>
        <w:tc>
          <w:tcPr>
            <w:tcW w:w="1316" w:type="dxa"/>
            <w:tcBorders>
              <w:top w:val="single" w:sz="4" w:space="0" w:color="auto"/>
              <w:left w:val="nil"/>
              <w:bottom w:val="single" w:sz="4" w:space="0" w:color="auto"/>
              <w:right w:val="single" w:sz="4" w:space="0" w:color="auto"/>
            </w:tcBorders>
            <w:shd w:val="clear" w:color="auto" w:fill="auto"/>
          </w:tcPr>
          <w:p w:rsidR="005F64DF" w:rsidRDefault="005F64DF">
            <w:pPr>
              <w:jc w:val="center"/>
              <w:rPr>
                <w:b/>
                <w:bCs/>
              </w:rPr>
            </w:pPr>
            <w:r>
              <w:rPr>
                <w:b/>
                <w:bCs/>
              </w:rPr>
              <w:t>Начало года</w:t>
            </w:r>
          </w:p>
        </w:tc>
        <w:tc>
          <w:tcPr>
            <w:tcW w:w="1468" w:type="dxa"/>
            <w:tcBorders>
              <w:top w:val="single" w:sz="4" w:space="0" w:color="auto"/>
              <w:left w:val="nil"/>
              <w:bottom w:val="single" w:sz="4" w:space="0" w:color="auto"/>
              <w:right w:val="single" w:sz="4" w:space="0" w:color="auto"/>
            </w:tcBorders>
            <w:shd w:val="clear" w:color="auto" w:fill="auto"/>
          </w:tcPr>
          <w:p w:rsidR="005F64DF" w:rsidRDefault="005F64DF">
            <w:pPr>
              <w:jc w:val="center"/>
              <w:rPr>
                <w:b/>
                <w:bCs/>
              </w:rPr>
            </w:pPr>
            <w:r>
              <w:rPr>
                <w:b/>
                <w:bCs/>
              </w:rPr>
              <w:t>Конец года</w:t>
            </w:r>
          </w:p>
        </w:tc>
      </w:tr>
      <w:tr w:rsidR="005F64DF">
        <w:trPr>
          <w:trHeight w:val="315"/>
          <w:jc w:val="center"/>
        </w:trPr>
        <w:tc>
          <w:tcPr>
            <w:tcW w:w="1737" w:type="dxa"/>
            <w:tcBorders>
              <w:top w:val="nil"/>
              <w:left w:val="single" w:sz="4" w:space="0" w:color="auto"/>
              <w:bottom w:val="single" w:sz="4" w:space="0" w:color="auto"/>
              <w:right w:val="single" w:sz="4" w:space="0" w:color="auto"/>
            </w:tcBorders>
            <w:shd w:val="clear" w:color="auto" w:fill="auto"/>
            <w:vAlign w:val="center"/>
          </w:tcPr>
          <w:p w:rsidR="005F64DF" w:rsidRDefault="005F64DF">
            <w:pPr>
              <w:jc w:val="both"/>
            </w:pPr>
            <w:r>
              <w:t>1. ПЗ</w:t>
            </w:r>
          </w:p>
        </w:tc>
        <w:tc>
          <w:tcPr>
            <w:tcW w:w="4293" w:type="dxa"/>
            <w:tcBorders>
              <w:top w:val="nil"/>
              <w:left w:val="nil"/>
              <w:bottom w:val="single" w:sz="4" w:space="0" w:color="auto"/>
              <w:right w:val="single" w:sz="4" w:space="0" w:color="auto"/>
            </w:tcBorders>
            <w:shd w:val="clear" w:color="auto" w:fill="auto"/>
            <w:vAlign w:val="center"/>
          </w:tcPr>
          <w:p w:rsidR="005F64DF" w:rsidRDefault="005F64DF">
            <w:pPr>
              <w:jc w:val="both"/>
            </w:pPr>
            <w:r>
              <w:t>стр.210</w:t>
            </w:r>
          </w:p>
        </w:tc>
        <w:tc>
          <w:tcPr>
            <w:tcW w:w="1316" w:type="dxa"/>
            <w:tcBorders>
              <w:top w:val="nil"/>
              <w:left w:val="nil"/>
              <w:bottom w:val="single" w:sz="4" w:space="0" w:color="auto"/>
              <w:right w:val="single" w:sz="4" w:space="0" w:color="auto"/>
            </w:tcBorders>
            <w:shd w:val="clear" w:color="auto" w:fill="auto"/>
            <w:vAlign w:val="center"/>
          </w:tcPr>
          <w:p w:rsidR="005F64DF" w:rsidRDefault="005F64DF">
            <w:pPr>
              <w:jc w:val="center"/>
            </w:pPr>
            <w:r>
              <w:t>316 815</w:t>
            </w:r>
          </w:p>
        </w:tc>
        <w:tc>
          <w:tcPr>
            <w:tcW w:w="1468" w:type="dxa"/>
            <w:tcBorders>
              <w:top w:val="nil"/>
              <w:left w:val="nil"/>
              <w:bottom w:val="single" w:sz="4" w:space="0" w:color="auto"/>
              <w:right w:val="single" w:sz="4" w:space="0" w:color="auto"/>
            </w:tcBorders>
            <w:shd w:val="clear" w:color="auto" w:fill="auto"/>
            <w:vAlign w:val="center"/>
          </w:tcPr>
          <w:p w:rsidR="005F64DF" w:rsidRDefault="005F64DF">
            <w:pPr>
              <w:jc w:val="center"/>
            </w:pPr>
            <w:r>
              <w:t>538 688</w:t>
            </w:r>
          </w:p>
        </w:tc>
      </w:tr>
      <w:tr w:rsidR="005F64DF">
        <w:trPr>
          <w:trHeight w:val="380"/>
          <w:jc w:val="center"/>
        </w:trPr>
        <w:tc>
          <w:tcPr>
            <w:tcW w:w="1737" w:type="dxa"/>
            <w:tcBorders>
              <w:top w:val="nil"/>
              <w:left w:val="single" w:sz="4" w:space="0" w:color="auto"/>
              <w:bottom w:val="single" w:sz="4" w:space="0" w:color="auto"/>
              <w:right w:val="single" w:sz="4" w:space="0" w:color="auto"/>
            </w:tcBorders>
            <w:shd w:val="clear" w:color="auto" w:fill="auto"/>
            <w:vAlign w:val="center"/>
          </w:tcPr>
          <w:p w:rsidR="005F64DF" w:rsidRDefault="005F64DF">
            <w:pPr>
              <w:jc w:val="both"/>
            </w:pPr>
            <w:r>
              <w:t>2. СОС</w:t>
            </w:r>
          </w:p>
        </w:tc>
        <w:tc>
          <w:tcPr>
            <w:tcW w:w="4293" w:type="dxa"/>
            <w:tcBorders>
              <w:top w:val="nil"/>
              <w:left w:val="nil"/>
              <w:bottom w:val="single" w:sz="4" w:space="0" w:color="auto"/>
              <w:right w:val="single" w:sz="4" w:space="0" w:color="auto"/>
            </w:tcBorders>
            <w:shd w:val="clear" w:color="auto" w:fill="auto"/>
            <w:vAlign w:val="center"/>
          </w:tcPr>
          <w:p w:rsidR="005F64DF" w:rsidRDefault="005F64DF">
            <w:pPr>
              <w:jc w:val="both"/>
            </w:pPr>
            <w:r>
              <w:t>стр.490+640+650</w:t>
            </w:r>
            <w:r w:rsidR="00FA4351">
              <w:t>+</w:t>
            </w:r>
            <w:r>
              <w:t xml:space="preserve">590-190-230-244-252 </w:t>
            </w:r>
          </w:p>
        </w:tc>
        <w:tc>
          <w:tcPr>
            <w:tcW w:w="1316" w:type="dxa"/>
            <w:tcBorders>
              <w:top w:val="nil"/>
              <w:left w:val="nil"/>
              <w:bottom w:val="single" w:sz="4" w:space="0" w:color="auto"/>
              <w:right w:val="single" w:sz="4" w:space="0" w:color="auto"/>
            </w:tcBorders>
            <w:shd w:val="clear" w:color="auto" w:fill="auto"/>
            <w:vAlign w:val="center"/>
          </w:tcPr>
          <w:p w:rsidR="005F64DF" w:rsidRDefault="005F64DF">
            <w:pPr>
              <w:jc w:val="center"/>
            </w:pPr>
            <w:r>
              <w:t>6 787 617</w:t>
            </w:r>
          </w:p>
        </w:tc>
        <w:tc>
          <w:tcPr>
            <w:tcW w:w="1468" w:type="dxa"/>
            <w:tcBorders>
              <w:top w:val="nil"/>
              <w:left w:val="nil"/>
              <w:bottom w:val="single" w:sz="4" w:space="0" w:color="auto"/>
              <w:right w:val="single" w:sz="4" w:space="0" w:color="auto"/>
            </w:tcBorders>
            <w:shd w:val="clear" w:color="auto" w:fill="auto"/>
            <w:vAlign w:val="center"/>
          </w:tcPr>
          <w:p w:rsidR="005F64DF" w:rsidRDefault="005F64DF">
            <w:pPr>
              <w:jc w:val="center"/>
            </w:pPr>
            <w:r>
              <w:t>7 198 774</w:t>
            </w:r>
          </w:p>
        </w:tc>
      </w:tr>
      <w:tr w:rsidR="005F64DF">
        <w:trPr>
          <w:trHeight w:val="541"/>
          <w:jc w:val="center"/>
        </w:trPr>
        <w:tc>
          <w:tcPr>
            <w:tcW w:w="1737" w:type="dxa"/>
            <w:tcBorders>
              <w:top w:val="nil"/>
              <w:left w:val="single" w:sz="4" w:space="0" w:color="auto"/>
              <w:bottom w:val="single" w:sz="4" w:space="0" w:color="auto"/>
              <w:right w:val="single" w:sz="4" w:space="0" w:color="auto"/>
            </w:tcBorders>
            <w:shd w:val="clear" w:color="auto" w:fill="auto"/>
            <w:vAlign w:val="center"/>
          </w:tcPr>
          <w:p w:rsidR="005F64DF" w:rsidRDefault="005F64DF">
            <w:pPr>
              <w:jc w:val="both"/>
            </w:pPr>
            <w:r>
              <w:t>3. ИФЗ</w:t>
            </w:r>
          </w:p>
        </w:tc>
        <w:tc>
          <w:tcPr>
            <w:tcW w:w="4293" w:type="dxa"/>
            <w:tcBorders>
              <w:top w:val="nil"/>
              <w:left w:val="nil"/>
              <w:bottom w:val="single" w:sz="4" w:space="0" w:color="auto"/>
              <w:right w:val="single" w:sz="4" w:space="0" w:color="auto"/>
            </w:tcBorders>
            <w:shd w:val="clear" w:color="auto" w:fill="auto"/>
            <w:vAlign w:val="center"/>
          </w:tcPr>
          <w:p w:rsidR="005F64DF" w:rsidRDefault="005F64DF">
            <w:pPr>
              <w:jc w:val="both"/>
            </w:pPr>
            <w:r>
              <w:t>СОС+стр.610+621+622+627</w:t>
            </w:r>
          </w:p>
        </w:tc>
        <w:tc>
          <w:tcPr>
            <w:tcW w:w="1316" w:type="dxa"/>
            <w:tcBorders>
              <w:top w:val="nil"/>
              <w:left w:val="nil"/>
              <w:bottom w:val="single" w:sz="4" w:space="0" w:color="auto"/>
              <w:right w:val="single" w:sz="4" w:space="0" w:color="auto"/>
            </w:tcBorders>
            <w:shd w:val="clear" w:color="auto" w:fill="auto"/>
            <w:vAlign w:val="center"/>
          </w:tcPr>
          <w:p w:rsidR="005F64DF" w:rsidRDefault="005F64DF">
            <w:pPr>
              <w:jc w:val="center"/>
            </w:pPr>
            <w:r>
              <w:t>16 793 712</w:t>
            </w:r>
          </w:p>
        </w:tc>
        <w:tc>
          <w:tcPr>
            <w:tcW w:w="1468" w:type="dxa"/>
            <w:tcBorders>
              <w:top w:val="nil"/>
              <w:left w:val="nil"/>
              <w:bottom w:val="single" w:sz="4" w:space="0" w:color="auto"/>
              <w:right w:val="single" w:sz="4" w:space="0" w:color="auto"/>
            </w:tcBorders>
            <w:shd w:val="clear" w:color="auto" w:fill="auto"/>
            <w:vAlign w:val="center"/>
          </w:tcPr>
          <w:p w:rsidR="005F64DF" w:rsidRDefault="005F64DF">
            <w:pPr>
              <w:jc w:val="center"/>
            </w:pPr>
            <w:r>
              <w:t>11 367 053</w:t>
            </w:r>
          </w:p>
        </w:tc>
      </w:tr>
    </w:tbl>
    <w:p w:rsidR="007E2AAB" w:rsidRDefault="007E2AAB" w:rsidP="00EE4215">
      <w:pPr>
        <w:spacing w:line="360" w:lineRule="auto"/>
        <w:ind w:firstLine="720"/>
        <w:jc w:val="both"/>
        <w:rPr>
          <w:b/>
          <w:sz w:val="28"/>
        </w:rPr>
      </w:pPr>
    </w:p>
    <w:p w:rsidR="0094161F" w:rsidRDefault="0094161F" w:rsidP="00EE4215">
      <w:pPr>
        <w:spacing w:line="360" w:lineRule="auto"/>
        <w:ind w:firstLine="720"/>
        <w:jc w:val="both"/>
        <w:rPr>
          <w:sz w:val="28"/>
        </w:rPr>
      </w:pPr>
      <w:r>
        <w:rPr>
          <w:b/>
          <w:sz w:val="28"/>
        </w:rPr>
        <w:t xml:space="preserve">Вывод: </w:t>
      </w:r>
      <w:r>
        <w:rPr>
          <w:sz w:val="28"/>
        </w:rPr>
        <w:t>Из таблицы видно, что соотношение производственных запасов и их источников покрытия соответствует 2 типу  финансового положения предприятия.</w:t>
      </w:r>
    </w:p>
    <w:p w:rsidR="003378EA" w:rsidRDefault="0094161F" w:rsidP="00EE4215">
      <w:pPr>
        <w:spacing w:line="360" w:lineRule="auto"/>
        <w:ind w:firstLine="720"/>
        <w:jc w:val="both"/>
        <w:rPr>
          <w:sz w:val="28"/>
          <w:szCs w:val="28"/>
        </w:rPr>
      </w:pPr>
      <w:r>
        <w:rPr>
          <w:sz w:val="28"/>
          <w:szCs w:val="28"/>
        </w:rPr>
        <w:t xml:space="preserve">На начало года </w:t>
      </w:r>
      <w:r w:rsidR="003378EA">
        <w:rPr>
          <w:sz w:val="28"/>
          <w:szCs w:val="28"/>
        </w:rPr>
        <w:t xml:space="preserve">316 815 </w:t>
      </w:r>
      <w:r w:rsidR="003378EA" w:rsidRPr="0094161F">
        <w:rPr>
          <w:sz w:val="28"/>
          <w:szCs w:val="28"/>
        </w:rPr>
        <w:t xml:space="preserve">&lt; </w:t>
      </w:r>
      <w:r w:rsidR="003378EA">
        <w:rPr>
          <w:sz w:val="28"/>
          <w:szCs w:val="28"/>
        </w:rPr>
        <w:t xml:space="preserve">6 787 617 </w:t>
      </w:r>
      <w:r w:rsidR="003378EA" w:rsidRPr="0094161F">
        <w:rPr>
          <w:sz w:val="28"/>
          <w:szCs w:val="28"/>
        </w:rPr>
        <w:t xml:space="preserve">&lt; </w:t>
      </w:r>
      <w:r w:rsidR="003378EA">
        <w:rPr>
          <w:sz w:val="28"/>
          <w:szCs w:val="28"/>
        </w:rPr>
        <w:t>16 793</w:t>
      </w:r>
      <w:r w:rsidR="007012D6">
        <w:rPr>
          <w:sz w:val="28"/>
          <w:szCs w:val="28"/>
        </w:rPr>
        <w:t> </w:t>
      </w:r>
      <w:r w:rsidR="003378EA">
        <w:rPr>
          <w:sz w:val="28"/>
          <w:szCs w:val="28"/>
        </w:rPr>
        <w:t>712</w:t>
      </w:r>
    </w:p>
    <w:p w:rsidR="007012D6" w:rsidRDefault="0094161F" w:rsidP="00EE4215">
      <w:pPr>
        <w:spacing w:line="360" w:lineRule="auto"/>
        <w:ind w:firstLine="720"/>
        <w:jc w:val="both"/>
        <w:rPr>
          <w:sz w:val="28"/>
          <w:szCs w:val="28"/>
        </w:rPr>
      </w:pPr>
      <w:r>
        <w:rPr>
          <w:sz w:val="28"/>
          <w:szCs w:val="28"/>
        </w:rPr>
        <w:t xml:space="preserve">На конец года   </w:t>
      </w:r>
      <w:r w:rsidR="007012D6">
        <w:rPr>
          <w:sz w:val="28"/>
          <w:szCs w:val="28"/>
        </w:rPr>
        <w:t xml:space="preserve">538 688 </w:t>
      </w:r>
      <w:r w:rsidR="007012D6" w:rsidRPr="0094161F">
        <w:rPr>
          <w:sz w:val="28"/>
          <w:szCs w:val="28"/>
        </w:rPr>
        <w:t>&lt;</w:t>
      </w:r>
      <w:r w:rsidR="007012D6">
        <w:rPr>
          <w:sz w:val="28"/>
          <w:szCs w:val="28"/>
        </w:rPr>
        <w:t xml:space="preserve"> 7 198 774 </w:t>
      </w:r>
      <w:r w:rsidR="007012D6" w:rsidRPr="0094161F">
        <w:rPr>
          <w:sz w:val="28"/>
          <w:szCs w:val="28"/>
        </w:rPr>
        <w:t>&lt;</w:t>
      </w:r>
      <w:r w:rsidR="007012D6">
        <w:rPr>
          <w:sz w:val="28"/>
          <w:szCs w:val="28"/>
        </w:rPr>
        <w:t xml:space="preserve"> 11 367 053</w:t>
      </w:r>
    </w:p>
    <w:p w:rsidR="003378EA" w:rsidRDefault="003378EA" w:rsidP="00EE4215">
      <w:pPr>
        <w:spacing w:line="360" w:lineRule="auto"/>
        <w:ind w:firstLine="720"/>
        <w:jc w:val="both"/>
        <w:rPr>
          <w:sz w:val="28"/>
          <w:szCs w:val="28"/>
        </w:rPr>
      </w:pPr>
      <w:r>
        <w:rPr>
          <w:sz w:val="28"/>
          <w:szCs w:val="28"/>
        </w:rPr>
        <w:t xml:space="preserve">ПЗ </w:t>
      </w:r>
      <w:r w:rsidRPr="0094161F">
        <w:rPr>
          <w:sz w:val="28"/>
          <w:szCs w:val="28"/>
        </w:rPr>
        <w:t>&lt;</w:t>
      </w:r>
      <w:r>
        <w:rPr>
          <w:sz w:val="28"/>
          <w:szCs w:val="28"/>
        </w:rPr>
        <w:t xml:space="preserve"> СОС </w:t>
      </w:r>
      <w:r w:rsidRPr="0094161F">
        <w:rPr>
          <w:sz w:val="28"/>
          <w:szCs w:val="28"/>
        </w:rPr>
        <w:t>&lt;</w:t>
      </w:r>
      <w:r>
        <w:rPr>
          <w:sz w:val="28"/>
          <w:szCs w:val="28"/>
        </w:rPr>
        <w:t xml:space="preserve"> ИФЗ</w:t>
      </w:r>
    </w:p>
    <w:p w:rsidR="009C594B" w:rsidRDefault="009C594B" w:rsidP="004174B8">
      <w:pPr>
        <w:spacing w:line="360" w:lineRule="auto"/>
        <w:ind w:firstLine="720"/>
        <w:jc w:val="both"/>
        <w:rPr>
          <w:b/>
          <w:sz w:val="28"/>
        </w:rPr>
      </w:pPr>
      <w:r>
        <w:rPr>
          <w:sz w:val="28"/>
        </w:rPr>
        <w:t xml:space="preserve">Нормальная финансовая устойчивость  предприятия, говорит о том, что для покрытия запасов успешно используются собственные и привлеченные средства.   </w:t>
      </w:r>
    </w:p>
    <w:p w:rsidR="00115CCD" w:rsidRPr="00B349E3" w:rsidRDefault="00B349E3" w:rsidP="00B349E3">
      <w:pPr>
        <w:pStyle w:val="21"/>
        <w:tabs>
          <w:tab w:val="left" w:pos="1080"/>
        </w:tabs>
        <w:spacing w:after="0" w:line="360" w:lineRule="auto"/>
        <w:ind w:left="0" w:firstLine="720"/>
        <w:jc w:val="both"/>
        <w:rPr>
          <w:sz w:val="28"/>
          <w:szCs w:val="28"/>
        </w:rPr>
      </w:pPr>
      <w:r>
        <w:rPr>
          <w:sz w:val="28"/>
          <w:szCs w:val="28"/>
        </w:rPr>
        <w:t xml:space="preserve">Теперь определим тип финансовой устойчивости по методике </w:t>
      </w:r>
      <w:r w:rsidR="00115CCD" w:rsidRPr="00B349E3">
        <w:rPr>
          <w:sz w:val="28"/>
          <w:szCs w:val="28"/>
        </w:rPr>
        <w:t>Шеремета А.Д.</w:t>
      </w:r>
    </w:p>
    <w:p w:rsidR="00115CCD" w:rsidRDefault="00115CCD" w:rsidP="007267EF">
      <w:pPr>
        <w:tabs>
          <w:tab w:val="left" w:pos="1080"/>
        </w:tabs>
        <w:spacing w:line="360" w:lineRule="auto"/>
        <w:ind w:firstLine="720"/>
        <w:jc w:val="both"/>
        <w:rPr>
          <w:sz w:val="28"/>
        </w:rPr>
      </w:pPr>
      <w:r>
        <w:rPr>
          <w:sz w:val="28"/>
        </w:rPr>
        <w:t>В данной методике общая величина запасов и затрат определяется как сумма строк 210 и 220.</w:t>
      </w:r>
    </w:p>
    <w:p w:rsidR="00115CCD" w:rsidRDefault="00115CCD" w:rsidP="004174B8">
      <w:pPr>
        <w:tabs>
          <w:tab w:val="left" w:pos="1080"/>
        </w:tabs>
        <w:spacing w:line="360" w:lineRule="auto"/>
        <w:ind w:firstLine="720"/>
        <w:rPr>
          <w:sz w:val="28"/>
        </w:rPr>
      </w:pPr>
      <w:r>
        <w:rPr>
          <w:sz w:val="28"/>
        </w:rPr>
        <w:t>Источники формирования запасов и затрат.</w:t>
      </w:r>
    </w:p>
    <w:p w:rsidR="00115CCD" w:rsidRDefault="00115CCD" w:rsidP="004174B8">
      <w:pPr>
        <w:numPr>
          <w:ilvl w:val="0"/>
          <w:numId w:val="5"/>
        </w:numPr>
        <w:tabs>
          <w:tab w:val="left" w:pos="1080"/>
        </w:tabs>
        <w:spacing w:line="360" w:lineRule="auto"/>
        <w:ind w:left="0" w:firstLine="720"/>
        <w:rPr>
          <w:sz w:val="28"/>
        </w:rPr>
      </w:pPr>
      <w:r>
        <w:rPr>
          <w:sz w:val="28"/>
        </w:rPr>
        <w:t xml:space="preserve">СОС =СК – ВА </w:t>
      </w:r>
    </w:p>
    <w:p w:rsidR="004F2F2D" w:rsidRDefault="00115CCD" w:rsidP="007267EF">
      <w:pPr>
        <w:numPr>
          <w:ilvl w:val="0"/>
          <w:numId w:val="5"/>
        </w:numPr>
        <w:tabs>
          <w:tab w:val="left" w:pos="1080"/>
        </w:tabs>
        <w:spacing w:line="360" w:lineRule="auto"/>
        <w:ind w:left="0" w:firstLine="720"/>
        <w:jc w:val="both"/>
        <w:rPr>
          <w:sz w:val="28"/>
        </w:rPr>
      </w:pPr>
      <w:r>
        <w:rPr>
          <w:sz w:val="28"/>
        </w:rPr>
        <w:t>Перманентный ка</w:t>
      </w:r>
      <w:r w:rsidR="004F2F2D">
        <w:rPr>
          <w:sz w:val="28"/>
        </w:rPr>
        <w:t>питал (функционирующий капитал).</w:t>
      </w:r>
    </w:p>
    <w:p w:rsidR="00115CCD" w:rsidRDefault="00115CCD" w:rsidP="004F2F2D">
      <w:pPr>
        <w:tabs>
          <w:tab w:val="left" w:pos="1080"/>
        </w:tabs>
        <w:spacing w:line="360" w:lineRule="auto"/>
        <w:ind w:firstLine="720"/>
        <w:jc w:val="both"/>
        <w:rPr>
          <w:sz w:val="28"/>
        </w:rPr>
      </w:pPr>
      <w:r>
        <w:rPr>
          <w:sz w:val="28"/>
        </w:rPr>
        <w:t>ПК = СОС + ДП.</w:t>
      </w:r>
    </w:p>
    <w:p w:rsidR="00115CCD" w:rsidRDefault="00115CCD" w:rsidP="004174B8">
      <w:pPr>
        <w:numPr>
          <w:ilvl w:val="0"/>
          <w:numId w:val="5"/>
        </w:numPr>
        <w:tabs>
          <w:tab w:val="left" w:pos="1080"/>
        </w:tabs>
        <w:spacing w:line="360" w:lineRule="auto"/>
        <w:ind w:left="0" w:firstLine="720"/>
        <w:rPr>
          <w:sz w:val="28"/>
        </w:rPr>
      </w:pPr>
      <w:r>
        <w:rPr>
          <w:sz w:val="28"/>
        </w:rPr>
        <w:t xml:space="preserve"> Общая величина источников.</w:t>
      </w:r>
    </w:p>
    <w:p w:rsidR="00115CCD" w:rsidRDefault="00115CCD" w:rsidP="004174B8">
      <w:pPr>
        <w:tabs>
          <w:tab w:val="left" w:pos="1080"/>
        </w:tabs>
        <w:spacing w:line="360" w:lineRule="auto"/>
        <w:ind w:firstLine="720"/>
        <w:rPr>
          <w:sz w:val="28"/>
        </w:rPr>
      </w:pPr>
      <w:r>
        <w:rPr>
          <w:sz w:val="28"/>
        </w:rPr>
        <w:t>ОВИ = ПК + Краткоср. Заемн. Ср-ва стр. 610</w:t>
      </w:r>
    </w:p>
    <w:p w:rsidR="00115CCD" w:rsidRDefault="00115CCD" w:rsidP="007267EF">
      <w:pPr>
        <w:tabs>
          <w:tab w:val="left" w:pos="1080"/>
        </w:tabs>
        <w:spacing w:line="360" w:lineRule="auto"/>
        <w:ind w:firstLine="720"/>
        <w:jc w:val="both"/>
        <w:rPr>
          <w:sz w:val="28"/>
        </w:rPr>
      </w:pPr>
      <w:r>
        <w:rPr>
          <w:sz w:val="28"/>
        </w:rPr>
        <w:t>Трем показателям наличие источников формирования запасов и затрат соответствует три показателя обеспеченности:</w:t>
      </w:r>
    </w:p>
    <w:p w:rsidR="00115CCD" w:rsidRDefault="00115CCD" w:rsidP="004174B8">
      <w:pPr>
        <w:numPr>
          <w:ilvl w:val="0"/>
          <w:numId w:val="6"/>
        </w:numPr>
        <w:tabs>
          <w:tab w:val="left" w:pos="1080"/>
        </w:tabs>
        <w:spacing w:line="360" w:lineRule="auto"/>
        <w:ind w:left="0" w:firstLine="720"/>
        <w:rPr>
          <w:sz w:val="28"/>
        </w:rPr>
      </w:pPr>
      <w:r>
        <w:rPr>
          <w:sz w:val="28"/>
        </w:rPr>
        <w:t>Излишек или недостаток СОС</w:t>
      </w:r>
    </w:p>
    <w:p w:rsidR="00115CCD" w:rsidRDefault="00115CCD" w:rsidP="004174B8">
      <w:pPr>
        <w:tabs>
          <w:tab w:val="left" w:pos="1080"/>
        </w:tabs>
        <w:spacing w:line="360" w:lineRule="auto"/>
        <w:ind w:firstLine="720"/>
        <w:rPr>
          <w:sz w:val="28"/>
        </w:rPr>
      </w:pPr>
      <w:r>
        <w:rPr>
          <w:sz w:val="28"/>
        </w:rPr>
        <w:t>+- Ф</w:t>
      </w:r>
      <w:r>
        <w:rPr>
          <w:sz w:val="28"/>
          <w:vertAlign w:val="superscript"/>
        </w:rPr>
        <w:t xml:space="preserve">с </w:t>
      </w:r>
      <w:r>
        <w:rPr>
          <w:sz w:val="28"/>
        </w:rPr>
        <w:t xml:space="preserve"> = СОС – З и З</w:t>
      </w:r>
    </w:p>
    <w:p w:rsidR="00115CCD" w:rsidRDefault="00115CCD" w:rsidP="007267EF">
      <w:pPr>
        <w:numPr>
          <w:ilvl w:val="0"/>
          <w:numId w:val="6"/>
        </w:numPr>
        <w:tabs>
          <w:tab w:val="left" w:pos="1080"/>
        </w:tabs>
        <w:spacing w:line="360" w:lineRule="auto"/>
        <w:ind w:left="0" w:firstLine="720"/>
        <w:jc w:val="both"/>
        <w:rPr>
          <w:sz w:val="28"/>
        </w:rPr>
      </w:pPr>
      <w:r>
        <w:rPr>
          <w:sz w:val="28"/>
        </w:rPr>
        <w:t>Излишек или недостаток собственных и долгосрочных заемных источников формирования запасов и затрат</w:t>
      </w:r>
    </w:p>
    <w:p w:rsidR="00115CCD" w:rsidRDefault="00115CCD" w:rsidP="004174B8">
      <w:pPr>
        <w:tabs>
          <w:tab w:val="left" w:pos="1080"/>
        </w:tabs>
        <w:spacing w:line="360" w:lineRule="auto"/>
        <w:ind w:firstLine="720"/>
        <w:rPr>
          <w:sz w:val="28"/>
        </w:rPr>
      </w:pPr>
      <w:r>
        <w:rPr>
          <w:sz w:val="28"/>
        </w:rPr>
        <w:t>+- Ф</w:t>
      </w:r>
      <w:r>
        <w:rPr>
          <w:sz w:val="28"/>
          <w:vertAlign w:val="superscript"/>
        </w:rPr>
        <w:t>п</w:t>
      </w:r>
      <w:r>
        <w:rPr>
          <w:sz w:val="28"/>
        </w:rPr>
        <w:t xml:space="preserve"> = ПК - З и З </w:t>
      </w:r>
    </w:p>
    <w:p w:rsidR="00115CCD" w:rsidRDefault="00115CCD" w:rsidP="007267EF">
      <w:pPr>
        <w:numPr>
          <w:ilvl w:val="0"/>
          <w:numId w:val="6"/>
        </w:numPr>
        <w:tabs>
          <w:tab w:val="left" w:pos="1080"/>
        </w:tabs>
        <w:spacing w:line="360" w:lineRule="auto"/>
        <w:ind w:left="0" w:firstLine="720"/>
        <w:jc w:val="both"/>
        <w:rPr>
          <w:sz w:val="28"/>
        </w:rPr>
      </w:pPr>
      <w:r>
        <w:rPr>
          <w:sz w:val="28"/>
        </w:rPr>
        <w:t>Излишек или недостаток общей величины основных источников</w:t>
      </w:r>
    </w:p>
    <w:p w:rsidR="00115CCD" w:rsidRDefault="00115CCD" w:rsidP="004174B8">
      <w:pPr>
        <w:tabs>
          <w:tab w:val="left" w:pos="1080"/>
        </w:tabs>
        <w:spacing w:line="360" w:lineRule="auto"/>
        <w:ind w:firstLine="720"/>
        <w:rPr>
          <w:sz w:val="28"/>
        </w:rPr>
      </w:pPr>
      <w:r>
        <w:rPr>
          <w:sz w:val="28"/>
        </w:rPr>
        <w:t>+-  Ф</w:t>
      </w:r>
      <w:r>
        <w:rPr>
          <w:sz w:val="28"/>
          <w:vertAlign w:val="superscript"/>
        </w:rPr>
        <w:t xml:space="preserve">В </w:t>
      </w:r>
      <w:r>
        <w:rPr>
          <w:sz w:val="28"/>
        </w:rPr>
        <w:t>= ВИ – З и З,</w:t>
      </w:r>
    </w:p>
    <w:p w:rsidR="00115CCD" w:rsidRDefault="00115CCD" w:rsidP="007267EF">
      <w:pPr>
        <w:tabs>
          <w:tab w:val="left" w:pos="1080"/>
        </w:tabs>
        <w:spacing w:line="360" w:lineRule="auto"/>
        <w:ind w:firstLine="720"/>
        <w:jc w:val="both"/>
        <w:rPr>
          <w:sz w:val="28"/>
        </w:rPr>
      </w:pPr>
      <w:r>
        <w:rPr>
          <w:sz w:val="28"/>
        </w:rPr>
        <w:t>где ВИ – внешние источники. С помощью показателей обеспеченности можно определить трехкомпанентный показатель типа финансовой устойчивости (ситуации):</w:t>
      </w:r>
    </w:p>
    <w:p w:rsidR="00115CCD" w:rsidRDefault="009A62B8" w:rsidP="004174B8">
      <w:pPr>
        <w:tabs>
          <w:tab w:val="left" w:pos="1080"/>
        </w:tabs>
        <w:spacing w:line="360" w:lineRule="auto"/>
        <w:ind w:firstLine="720"/>
        <w:rPr>
          <w:sz w:val="28"/>
        </w:rPr>
      </w:pPr>
      <w:r>
        <w:rPr>
          <w:noProof/>
          <w:sz w:val="28"/>
        </w:rPr>
        <w:pict>
          <v:shape id="_x0000_s1026" type="#_x0000_t87" style="position:absolute;left:0;text-align:left;margin-left:135pt;margin-top:.25pt;width:9pt;height:27pt;z-index:251654656"/>
        </w:pict>
      </w:r>
      <w:r w:rsidR="00115CCD">
        <w:rPr>
          <w:sz w:val="28"/>
        </w:rPr>
        <w:t xml:space="preserve">      ср.</w:t>
      </w:r>
      <w:r w:rsidR="00115CCD">
        <w:rPr>
          <w:sz w:val="28"/>
          <w:lang w:val="en-US"/>
        </w:rPr>
        <w:t>S</w:t>
      </w:r>
      <w:r w:rsidR="00115CCD">
        <w:rPr>
          <w:sz w:val="28"/>
        </w:rPr>
        <w:t>(Ф) =     1, если Ф.&gt;= 0</w:t>
      </w:r>
    </w:p>
    <w:p w:rsidR="00115CCD" w:rsidRDefault="00115CCD" w:rsidP="004174B8">
      <w:pPr>
        <w:tabs>
          <w:tab w:val="left" w:pos="1080"/>
        </w:tabs>
        <w:spacing w:line="360" w:lineRule="auto"/>
        <w:ind w:firstLine="720"/>
        <w:rPr>
          <w:sz w:val="28"/>
        </w:rPr>
      </w:pPr>
      <w:r>
        <w:rPr>
          <w:sz w:val="28"/>
        </w:rPr>
        <w:t xml:space="preserve">                           0, если Ф &lt; 0</w:t>
      </w:r>
    </w:p>
    <w:p w:rsidR="00115CCD" w:rsidRDefault="00115CCD" w:rsidP="004174B8">
      <w:pPr>
        <w:tabs>
          <w:tab w:val="left" w:pos="1080"/>
        </w:tabs>
        <w:spacing w:line="360" w:lineRule="auto"/>
        <w:ind w:firstLine="720"/>
        <w:rPr>
          <w:sz w:val="28"/>
        </w:rPr>
      </w:pPr>
      <w:r>
        <w:rPr>
          <w:sz w:val="28"/>
        </w:rPr>
        <w:t>Возможно выделить четыре типа финансовой ситуации:</w:t>
      </w:r>
    </w:p>
    <w:p w:rsidR="00115CCD" w:rsidRDefault="00115CCD" w:rsidP="004174B8">
      <w:pPr>
        <w:numPr>
          <w:ilvl w:val="0"/>
          <w:numId w:val="7"/>
        </w:numPr>
        <w:tabs>
          <w:tab w:val="left" w:pos="1080"/>
        </w:tabs>
        <w:spacing w:line="360" w:lineRule="auto"/>
        <w:ind w:left="0" w:firstLine="720"/>
        <w:rPr>
          <w:sz w:val="28"/>
        </w:rPr>
      </w:pPr>
      <w:r>
        <w:rPr>
          <w:sz w:val="28"/>
        </w:rPr>
        <w:t>Абсолютная устойчивость финансового состояния</w:t>
      </w:r>
    </w:p>
    <w:p w:rsidR="00115CCD" w:rsidRDefault="00115CCD" w:rsidP="004174B8">
      <w:pPr>
        <w:tabs>
          <w:tab w:val="left" w:pos="1080"/>
        </w:tabs>
        <w:spacing w:line="360" w:lineRule="auto"/>
        <w:ind w:firstLine="720"/>
        <w:rPr>
          <w:sz w:val="28"/>
        </w:rPr>
      </w:pPr>
      <w:r>
        <w:rPr>
          <w:sz w:val="28"/>
        </w:rPr>
        <w:t xml:space="preserve">         +- Ф</w:t>
      </w:r>
      <w:r>
        <w:rPr>
          <w:sz w:val="28"/>
          <w:vertAlign w:val="superscript"/>
        </w:rPr>
        <w:t>с</w:t>
      </w:r>
      <w:r>
        <w:rPr>
          <w:sz w:val="28"/>
        </w:rPr>
        <w:t xml:space="preserve"> &gt;=0</w:t>
      </w:r>
    </w:p>
    <w:p w:rsidR="00115CCD" w:rsidRDefault="00115CCD" w:rsidP="004174B8">
      <w:pPr>
        <w:tabs>
          <w:tab w:val="left" w:pos="1080"/>
        </w:tabs>
        <w:spacing w:line="360" w:lineRule="auto"/>
        <w:ind w:firstLine="720"/>
        <w:rPr>
          <w:sz w:val="28"/>
        </w:rPr>
      </w:pPr>
      <w:r>
        <w:rPr>
          <w:sz w:val="28"/>
        </w:rPr>
        <w:t xml:space="preserve">         +- Ф</w:t>
      </w:r>
      <w:r>
        <w:rPr>
          <w:sz w:val="28"/>
          <w:vertAlign w:val="superscript"/>
        </w:rPr>
        <w:t>п</w:t>
      </w:r>
      <w:r>
        <w:rPr>
          <w:sz w:val="28"/>
        </w:rPr>
        <w:t xml:space="preserve"> &gt;=0</w:t>
      </w:r>
    </w:p>
    <w:p w:rsidR="00115CCD" w:rsidRDefault="009A62B8" w:rsidP="004174B8">
      <w:pPr>
        <w:tabs>
          <w:tab w:val="left" w:pos="1080"/>
        </w:tabs>
        <w:spacing w:line="360" w:lineRule="auto"/>
        <w:ind w:firstLine="720"/>
        <w:rPr>
          <w:sz w:val="28"/>
          <w:lang w:val="en-US"/>
        </w:rPr>
      </w:pPr>
      <w:r>
        <w:rPr>
          <w:noProof/>
          <w:sz w:val="28"/>
        </w:rPr>
        <w:pict>
          <v:line id="_x0000_s1027" style="position:absolute;left:0;text-align:left;z-index:251655680" from="36pt,17.1pt" to="117pt,17.1pt"/>
        </w:pict>
      </w:r>
      <w:r w:rsidR="00115CCD">
        <w:rPr>
          <w:sz w:val="28"/>
          <w:lang w:val="en-US"/>
        </w:rPr>
        <w:t xml:space="preserve">         +- </w:t>
      </w:r>
      <w:r w:rsidR="00115CCD">
        <w:rPr>
          <w:sz w:val="28"/>
        </w:rPr>
        <w:t>Ф</w:t>
      </w:r>
      <w:r w:rsidR="00115CCD">
        <w:rPr>
          <w:sz w:val="28"/>
          <w:vertAlign w:val="superscript"/>
        </w:rPr>
        <w:t>в</w:t>
      </w:r>
      <w:r w:rsidR="00115CCD">
        <w:rPr>
          <w:sz w:val="28"/>
          <w:vertAlign w:val="superscript"/>
          <w:lang w:val="en-US"/>
        </w:rPr>
        <w:t xml:space="preserve"> </w:t>
      </w:r>
      <w:r w:rsidR="00115CCD">
        <w:rPr>
          <w:sz w:val="28"/>
          <w:lang w:val="en-US"/>
        </w:rPr>
        <w:t>&gt;=0</w:t>
      </w:r>
    </w:p>
    <w:p w:rsidR="00115CCD" w:rsidRDefault="00115CCD" w:rsidP="004174B8">
      <w:pPr>
        <w:tabs>
          <w:tab w:val="left" w:pos="1080"/>
        </w:tabs>
        <w:spacing w:line="360" w:lineRule="auto"/>
        <w:ind w:firstLine="720"/>
        <w:rPr>
          <w:sz w:val="28"/>
          <w:lang w:val="en-US"/>
        </w:rPr>
      </w:pPr>
      <w:r>
        <w:rPr>
          <w:sz w:val="28"/>
        </w:rPr>
        <w:t>ср</w:t>
      </w:r>
      <w:r>
        <w:rPr>
          <w:sz w:val="28"/>
          <w:lang w:val="en-US"/>
        </w:rPr>
        <w:t>. S(</w:t>
      </w:r>
      <w:r>
        <w:rPr>
          <w:sz w:val="28"/>
        </w:rPr>
        <w:t>Ф</w:t>
      </w:r>
      <w:r>
        <w:rPr>
          <w:sz w:val="28"/>
          <w:lang w:val="en-US"/>
        </w:rPr>
        <w:t>) = {1;1;1}</w:t>
      </w:r>
    </w:p>
    <w:p w:rsidR="00115CCD" w:rsidRDefault="00115CCD" w:rsidP="007267EF">
      <w:pPr>
        <w:numPr>
          <w:ilvl w:val="0"/>
          <w:numId w:val="7"/>
        </w:numPr>
        <w:tabs>
          <w:tab w:val="left" w:pos="1080"/>
        </w:tabs>
        <w:spacing w:line="360" w:lineRule="auto"/>
        <w:ind w:left="0" w:firstLine="720"/>
        <w:jc w:val="both"/>
        <w:rPr>
          <w:sz w:val="28"/>
        </w:rPr>
      </w:pPr>
      <w:r>
        <w:rPr>
          <w:sz w:val="28"/>
        </w:rPr>
        <w:t>Нормальная устойчивость финансового состояния, которая гарантирует платежеспособность.</w:t>
      </w:r>
    </w:p>
    <w:p w:rsidR="00115CCD" w:rsidRDefault="00115CCD" w:rsidP="004174B8">
      <w:pPr>
        <w:tabs>
          <w:tab w:val="left" w:pos="1080"/>
        </w:tabs>
        <w:spacing w:line="360" w:lineRule="auto"/>
        <w:ind w:firstLine="720"/>
        <w:rPr>
          <w:sz w:val="28"/>
        </w:rPr>
      </w:pPr>
      <w:r>
        <w:rPr>
          <w:sz w:val="28"/>
        </w:rPr>
        <w:t xml:space="preserve"> +- Ф</w:t>
      </w:r>
      <w:r>
        <w:rPr>
          <w:sz w:val="28"/>
          <w:vertAlign w:val="superscript"/>
        </w:rPr>
        <w:t>с</w:t>
      </w:r>
      <w:r>
        <w:rPr>
          <w:sz w:val="28"/>
        </w:rPr>
        <w:t>&lt;0</w:t>
      </w:r>
    </w:p>
    <w:p w:rsidR="00115CCD" w:rsidRDefault="00115CCD" w:rsidP="004174B8">
      <w:pPr>
        <w:tabs>
          <w:tab w:val="left" w:pos="1080"/>
        </w:tabs>
        <w:spacing w:line="360" w:lineRule="auto"/>
        <w:ind w:firstLine="720"/>
        <w:rPr>
          <w:sz w:val="28"/>
        </w:rPr>
      </w:pPr>
      <w:r>
        <w:rPr>
          <w:sz w:val="28"/>
        </w:rPr>
        <w:t xml:space="preserve"> +- Ф</w:t>
      </w:r>
      <w:r>
        <w:rPr>
          <w:sz w:val="28"/>
          <w:vertAlign w:val="superscript"/>
        </w:rPr>
        <w:t>п</w:t>
      </w:r>
      <w:r>
        <w:rPr>
          <w:sz w:val="28"/>
        </w:rPr>
        <w:t>&gt;= 0</w:t>
      </w:r>
    </w:p>
    <w:p w:rsidR="00115CCD" w:rsidRDefault="009A62B8" w:rsidP="004174B8">
      <w:pPr>
        <w:tabs>
          <w:tab w:val="left" w:pos="1080"/>
        </w:tabs>
        <w:spacing w:line="360" w:lineRule="auto"/>
        <w:ind w:firstLine="720"/>
        <w:rPr>
          <w:sz w:val="28"/>
        </w:rPr>
      </w:pPr>
      <w:r>
        <w:rPr>
          <w:noProof/>
          <w:sz w:val="28"/>
        </w:rPr>
        <w:pict>
          <v:line id="_x0000_s1028" style="position:absolute;left:0;text-align:left;z-index:251656704" from="36pt,19.1pt" to="135pt,19.1pt"/>
        </w:pict>
      </w:r>
      <w:r w:rsidR="00115CCD">
        <w:rPr>
          <w:sz w:val="28"/>
        </w:rPr>
        <w:t xml:space="preserve"> +- Ф</w:t>
      </w:r>
      <w:r w:rsidR="00115CCD">
        <w:rPr>
          <w:sz w:val="28"/>
          <w:vertAlign w:val="superscript"/>
        </w:rPr>
        <w:t>в</w:t>
      </w:r>
      <w:r w:rsidR="00115CCD">
        <w:rPr>
          <w:sz w:val="28"/>
        </w:rPr>
        <w:t>&gt;=0</w:t>
      </w:r>
    </w:p>
    <w:p w:rsidR="00115CCD" w:rsidRPr="00115CCD" w:rsidRDefault="00115CCD" w:rsidP="004174B8">
      <w:pPr>
        <w:tabs>
          <w:tab w:val="left" w:pos="1080"/>
        </w:tabs>
        <w:spacing w:line="360" w:lineRule="auto"/>
        <w:ind w:firstLine="720"/>
        <w:rPr>
          <w:sz w:val="28"/>
        </w:rPr>
      </w:pPr>
      <w:r>
        <w:rPr>
          <w:sz w:val="28"/>
        </w:rPr>
        <w:t>ср</w:t>
      </w:r>
      <w:r w:rsidRPr="00115CCD">
        <w:rPr>
          <w:sz w:val="28"/>
        </w:rPr>
        <w:t xml:space="preserve">. </w:t>
      </w:r>
      <w:r>
        <w:rPr>
          <w:sz w:val="28"/>
          <w:lang w:val="en-US"/>
        </w:rPr>
        <w:t>S</w:t>
      </w:r>
      <w:r w:rsidRPr="00115CCD">
        <w:rPr>
          <w:sz w:val="28"/>
        </w:rPr>
        <w:t>(</w:t>
      </w:r>
      <w:r>
        <w:rPr>
          <w:sz w:val="28"/>
        </w:rPr>
        <w:t>Ф</w:t>
      </w:r>
      <w:r w:rsidRPr="00115CCD">
        <w:rPr>
          <w:sz w:val="28"/>
        </w:rPr>
        <w:t>)={0;1;1}</w:t>
      </w:r>
    </w:p>
    <w:p w:rsidR="00115CCD" w:rsidRDefault="00115CCD" w:rsidP="007267EF">
      <w:pPr>
        <w:numPr>
          <w:ilvl w:val="0"/>
          <w:numId w:val="7"/>
        </w:numPr>
        <w:tabs>
          <w:tab w:val="left" w:pos="1080"/>
        </w:tabs>
        <w:spacing w:line="360" w:lineRule="auto"/>
        <w:ind w:left="0" w:firstLine="720"/>
        <w:jc w:val="both"/>
        <w:rPr>
          <w:sz w:val="28"/>
        </w:rPr>
      </w:pPr>
      <w:r>
        <w:rPr>
          <w:sz w:val="28"/>
        </w:rPr>
        <w:t>Неустойчивое финансовое состояние, связанное с нарушением платежеспособности, но при этом еще есть возможность восстановления за счет сокращения дебиторской задолженности и ускорения оборачиваемости запасов.</w:t>
      </w:r>
    </w:p>
    <w:p w:rsidR="00115CCD" w:rsidRDefault="00115CCD" w:rsidP="004174B8">
      <w:pPr>
        <w:tabs>
          <w:tab w:val="left" w:pos="1080"/>
        </w:tabs>
        <w:spacing w:line="360" w:lineRule="auto"/>
        <w:ind w:firstLine="720"/>
        <w:rPr>
          <w:sz w:val="28"/>
        </w:rPr>
      </w:pPr>
      <w:r>
        <w:rPr>
          <w:sz w:val="28"/>
        </w:rPr>
        <w:t xml:space="preserve">+- Ф </w:t>
      </w:r>
      <w:r>
        <w:rPr>
          <w:sz w:val="28"/>
          <w:vertAlign w:val="superscript"/>
        </w:rPr>
        <w:t>с</w:t>
      </w:r>
      <w:r>
        <w:rPr>
          <w:sz w:val="28"/>
        </w:rPr>
        <w:t xml:space="preserve"> &lt;0</w:t>
      </w:r>
    </w:p>
    <w:p w:rsidR="00115CCD" w:rsidRDefault="00115CCD" w:rsidP="004174B8">
      <w:pPr>
        <w:tabs>
          <w:tab w:val="left" w:pos="1080"/>
        </w:tabs>
        <w:spacing w:line="360" w:lineRule="auto"/>
        <w:ind w:firstLine="720"/>
        <w:rPr>
          <w:sz w:val="28"/>
        </w:rPr>
      </w:pPr>
      <w:r>
        <w:rPr>
          <w:sz w:val="28"/>
        </w:rPr>
        <w:t>+- Ф</w:t>
      </w:r>
      <w:r>
        <w:rPr>
          <w:sz w:val="28"/>
          <w:vertAlign w:val="superscript"/>
        </w:rPr>
        <w:t>п</w:t>
      </w:r>
      <w:r>
        <w:rPr>
          <w:sz w:val="28"/>
        </w:rPr>
        <w:t xml:space="preserve"> &lt;0</w:t>
      </w:r>
    </w:p>
    <w:p w:rsidR="00115CCD" w:rsidRDefault="009A62B8" w:rsidP="004174B8">
      <w:pPr>
        <w:tabs>
          <w:tab w:val="left" w:pos="1080"/>
        </w:tabs>
        <w:spacing w:line="360" w:lineRule="auto"/>
        <w:ind w:firstLine="720"/>
        <w:rPr>
          <w:sz w:val="28"/>
        </w:rPr>
      </w:pPr>
      <w:r>
        <w:rPr>
          <w:noProof/>
          <w:sz w:val="28"/>
        </w:rPr>
        <w:pict>
          <v:line id="_x0000_s1029" style="position:absolute;left:0;text-align:left;z-index:251657728" from="36pt,17.75pt" to="153pt,17.75pt"/>
        </w:pict>
      </w:r>
      <w:r w:rsidR="00115CCD">
        <w:rPr>
          <w:sz w:val="28"/>
        </w:rPr>
        <w:t>+- Ф</w:t>
      </w:r>
      <w:r w:rsidR="00115CCD">
        <w:rPr>
          <w:sz w:val="28"/>
          <w:vertAlign w:val="superscript"/>
        </w:rPr>
        <w:t>в</w:t>
      </w:r>
      <w:r w:rsidR="00115CCD">
        <w:rPr>
          <w:sz w:val="28"/>
        </w:rPr>
        <w:t>&gt;=0</w:t>
      </w:r>
    </w:p>
    <w:p w:rsidR="00115CCD" w:rsidRDefault="00115CCD" w:rsidP="004174B8">
      <w:pPr>
        <w:tabs>
          <w:tab w:val="left" w:pos="1080"/>
        </w:tabs>
        <w:spacing w:line="360" w:lineRule="auto"/>
        <w:ind w:firstLine="720"/>
        <w:rPr>
          <w:sz w:val="28"/>
        </w:rPr>
      </w:pPr>
      <w:r>
        <w:rPr>
          <w:sz w:val="28"/>
        </w:rPr>
        <w:t>ср.</w:t>
      </w:r>
      <w:r>
        <w:rPr>
          <w:sz w:val="28"/>
          <w:lang w:val="en-US"/>
        </w:rPr>
        <w:t>S</w:t>
      </w:r>
      <w:r>
        <w:rPr>
          <w:sz w:val="28"/>
        </w:rPr>
        <w:t>(Ф) ={0;0;1}</w:t>
      </w:r>
    </w:p>
    <w:p w:rsidR="00115CCD" w:rsidRDefault="00115CCD" w:rsidP="007267EF">
      <w:pPr>
        <w:tabs>
          <w:tab w:val="left" w:pos="1080"/>
        </w:tabs>
        <w:spacing w:line="360" w:lineRule="auto"/>
        <w:ind w:firstLine="720"/>
        <w:jc w:val="both"/>
        <w:rPr>
          <w:sz w:val="28"/>
        </w:rPr>
      </w:pPr>
      <w:r>
        <w:rPr>
          <w:sz w:val="28"/>
        </w:rPr>
        <w:t xml:space="preserve"> 4.Кризисное финансовое состояние, денежные средства, краткосрочные ценные бумаги и дебиторская задолженность не покрывают даже кредиторскую задолженности.</w:t>
      </w:r>
    </w:p>
    <w:p w:rsidR="00115CCD" w:rsidRDefault="00115CCD" w:rsidP="004174B8">
      <w:pPr>
        <w:tabs>
          <w:tab w:val="left" w:pos="1080"/>
        </w:tabs>
        <w:spacing w:line="360" w:lineRule="auto"/>
        <w:ind w:firstLine="720"/>
        <w:rPr>
          <w:sz w:val="28"/>
        </w:rPr>
      </w:pPr>
      <w:r>
        <w:rPr>
          <w:sz w:val="28"/>
        </w:rPr>
        <w:t>+- Ф</w:t>
      </w:r>
      <w:r>
        <w:rPr>
          <w:sz w:val="28"/>
          <w:vertAlign w:val="superscript"/>
        </w:rPr>
        <w:t>с</w:t>
      </w:r>
      <w:r>
        <w:rPr>
          <w:sz w:val="28"/>
        </w:rPr>
        <w:t xml:space="preserve"> &lt; 0</w:t>
      </w:r>
    </w:p>
    <w:p w:rsidR="00115CCD" w:rsidRDefault="00115CCD" w:rsidP="004174B8">
      <w:pPr>
        <w:tabs>
          <w:tab w:val="left" w:pos="1080"/>
        </w:tabs>
        <w:spacing w:line="360" w:lineRule="auto"/>
        <w:ind w:firstLine="720"/>
        <w:rPr>
          <w:sz w:val="28"/>
        </w:rPr>
      </w:pPr>
      <w:r>
        <w:rPr>
          <w:sz w:val="28"/>
        </w:rPr>
        <w:t>+- Ф</w:t>
      </w:r>
      <w:r>
        <w:rPr>
          <w:sz w:val="28"/>
          <w:vertAlign w:val="superscript"/>
        </w:rPr>
        <w:t>п</w:t>
      </w:r>
      <w:r>
        <w:rPr>
          <w:sz w:val="28"/>
        </w:rPr>
        <w:t xml:space="preserve"> &lt; 0</w:t>
      </w:r>
    </w:p>
    <w:p w:rsidR="00115CCD" w:rsidRDefault="009A62B8" w:rsidP="004174B8">
      <w:pPr>
        <w:tabs>
          <w:tab w:val="left" w:pos="1080"/>
        </w:tabs>
        <w:spacing w:line="360" w:lineRule="auto"/>
        <w:ind w:firstLine="720"/>
        <w:rPr>
          <w:sz w:val="28"/>
        </w:rPr>
      </w:pPr>
      <w:r>
        <w:rPr>
          <w:noProof/>
          <w:sz w:val="28"/>
        </w:rPr>
        <w:pict>
          <v:line id="_x0000_s1030" style="position:absolute;left:0;text-align:left;z-index:251658752" from="36pt,23pt" to="135pt,23pt"/>
        </w:pict>
      </w:r>
      <w:r w:rsidR="00115CCD">
        <w:rPr>
          <w:sz w:val="28"/>
        </w:rPr>
        <w:t>+- Ф</w:t>
      </w:r>
      <w:r w:rsidR="00115CCD">
        <w:rPr>
          <w:sz w:val="28"/>
          <w:vertAlign w:val="superscript"/>
        </w:rPr>
        <w:t>в</w:t>
      </w:r>
      <w:r w:rsidR="00115CCD">
        <w:rPr>
          <w:sz w:val="28"/>
        </w:rPr>
        <w:t xml:space="preserve">  &lt;0</w:t>
      </w:r>
    </w:p>
    <w:p w:rsidR="00115CCD" w:rsidRDefault="00115CCD" w:rsidP="004174B8">
      <w:pPr>
        <w:tabs>
          <w:tab w:val="left" w:pos="1080"/>
        </w:tabs>
        <w:spacing w:line="360" w:lineRule="auto"/>
        <w:ind w:firstLine="720"/>
        <w:rPr>
          <w:sz w:val="28"/>
        </w:rPr>
      </w:pPr>
      <w:r>
        <w:rPr>
          <w:sz w:val="28"/>
        </w:rPr>
        <w:t>ср.</w:t>
      </w:r>
      <w:r>
        <w:rPr>
          <w:sz w:val="28"/>
          <w:lang w:val="en-US"/>
        </w:rPr>
        <w:t>S</w:t>
      </w:r>
      <w:r>
        <w:rPr>
          <w:sz w:val="28"/>
        </w:rPr>
        <w:t xml:space="preserve">(Ф) =  {0;0;0} </w:t>
      </w:r>
    </w:p>
    <w:p w:rsidR="006E295C" w:rsidRDefault="007E2AAB" w:rsidP="00D95D72">
      <w:pPr>
        <w:spacing w:line="360" w:lineRule="auto"/>
        <w:jc w:val="center"/>
        <w:rPr>
          <w:b/>
          <w:sz w:val="28"/>
        </w:rPr>
      </w:pPr>
      <w:r>
        <w:rPr>
          <w:b/>
          <w:sz w:val="28"/>
        </w:rPr>
        <w:t xml:space="preserve">Таблица 10 - </w:t>
      </w:r>
      <w:r w:rsidR="006E295C">
        <w:rPr>
          <w:b/>
          <w:sz w:val="28"/>
        </w:rPr>
        <w:t>Методика оценки обеспеченности запасов и затрат источниками формирования (Шеремет А.Д.)</w:t>
      </w:r>
    </w:p>
    <w:tbl>
      <w:tblPr>
        <w:tblW w:w="9200" w:type="dxa"/>
        <w:tblInd w:w="88" w:type="dxa"/>
        <w:tblLook w:val="0000" w:firstRow="0" w:lastRow="0" w:firstColumn="0" w:lastColumn="0" w:noHBand="0" w:noVBand="0"/>
      </w:tblPr>
      <w:tblGrid>
        <w:gridCol w:w="3620"/>
        <w:gridCol w:w="3060"/>
        <w:gridCol w:w="1260"/>
        <w:gridCol w:w="1260"/>
      </w:tblGrid>
      <w:tr w:rsidR="006E295C">
        <w:trPr>
          <w:trHeight w:val="630"/>
        </w:trPr>
        <w:tc>
          <w:tcPr>
            <w:tcW w:w="3620" w:type="dxa"/>
            <w:tcBorders>
              <w:top w:val="single" w:sz="4" w:space="0" w:color="auto"/>
              <w:left w:val="single" w:sz="4" w:space="0" w:color="auto"/>
              <w:bottom w:val="single" w:sz="4" w:space="0" w:color="auto"/>
              <w:right w:val="single" w:sz="4" w:space="0" w:color="auto"/>
            </w:tcBorders>
            <w:shd w:val="clear" w:color="auto" w:fill="auto"/>
          </w:tcPr>
          <w:p w:rsidR="006E295C" w:rsidRDefault="006E295C">
            <w:pPr>
              <w:jc w:val="center"/>
              <w:rPr>
                <w:b/>
                <w:bCs/>
              </w:rPr>
            </w:pPr>
            <w:r>
              <w:rPr>
                <w:b/>
                <w:bCs/>
              </w:rPr>
              <w:t>Показатели</w:t>
            </w:r>
          </w:p>
        </w:tc>
        <w:tc>
          <w:tcPr>
            <w:tcW w:w="3060" w:type="dxa"/>
            <w:tcBorders>
              <w:top w:val="single" w:sz="4" w:space="0" w:color="auto"/>
              <w:left w:val="nil"/>
              <w:bottom w:val="single" w:sz="4" w:space="0" w:color="auto"/>
              <w:right w:val="single" w:sz="4" w:space="0" w:color="auto"/>
            </w:tcBorders>
            <w:shd w:val="clear" w:color="auto" w:fill="auto"/>
          </w:tcPr>
          <w:p w:rsidR="006E295C" w:rsidRDefault="006E295C">
            <w:pPr>
              <w:jc w:val="center"/>
              <w:rPr>
                <w:b/>
                <w:bCs/>
              </w:rPr>
            </w:pPr>
            <w:r>
              <w:rPr>
                <w:b/>
                <w:bCs/>
              </w:rPr>
              <w:t>Комментарии</w:t>
            </w:r>
          </w:p>
        </w:tc>
        <w:tc>
          <w:tcPr>
            <w:tcW w:w="1260" w:type="dxa"/>
            <w:tcBorders>
              <w:top w:val="single" w:sz="4" w:space="0" w:color="auto"/>
              <w:left w:val="nil"/>
              <w:bottom w:val="single" w:sz="4" w:space="0" w:color="auto"/>
              <w:right w:val="single" w:sz="4" w:space="0" w:color="auto"/>
            </w:tcBorders>
            <w:shd w:val="clear" w:color="auto" w:fill="auto"/>
          </w:tcPr>
          <w:p w:rsidR="006E295C" w:rsidRDefault="006E295C">
            <w:pPr>
              <w:jc w:val="center"/>
              <w:rPr>
                <w:b/>
                <w:bCs/>
              </w:rPr>
            </w:pPr>
            <w:r>
              <w:rPr>
                <w:b/>
                <w:bCs/>
              </w:rPr>
              <w:t>Начало года</w:t>
            </w:r>
          </w:p>
        </w:tc>
        <w:tc>
          <w:tcPr>
            <w:tcW w:w="1260" w:type="dxa"/>
            <w:tcBorders>
              <w:top w:val="single" w:sz="4" w:space="0" w:color="auto"/>
              <w:left w:val="nil"/>
              <w:bottom w:val="single" w:sz="4" w:space="0" w:color="auto"/>
              <w:right w:val="single" w:sz="4" w:space="0" w:color="auto"/>
            </w:tcBorders>
            <w:shd w:val="clear" w:color="auto" w:fill="auto"/>
          </w:tcPr>
          <w:p w:rsidR="006E295C" w:rsidRDefault="006E295C">
            <w:pPr>
              <w:jc w:val="center"/>
              <w:rPr>
                <w:b/>
                <w:bCs/>
              </w:rPr>
            </w:pPr>
            <w:r>
              <w:rPr>
                <w:b/>
                <w:bCs/>
              </w:rPr>
              <w:t>Конец года</w:t>
            </w:r>
          </w:p>
        </w:tc>
      </w:tr>
      <w:tr w:rsidR="006E295C">
        <w:trPr>
          <w:trHeight w:val="630"/>
        </w:trPr>
        <w:tc>
          <w:tcPr>
            <w:tcW w:w="3620" w:type="dxa"/>
            <w:tcBorders>
              <w:top w:val="nil"/>
              <w:left w:val="single" w:sz="4" w:space="0" w:color="auto"/>
              <w:bottom w:val="single" w:sz="4" w:space="0" w:color="auto"/>
              <w:right w:val="single" w:sz="4" w:space="0" w:color="auto"/>
            </w:tcBorders>
            <w:shd w:val="clear" w:color="auto" w:fill="auto"/>
          </w:tcPr>
          <w:p w:rsidR="006E295C" w:rsidRDefault="006E295C">
            <w:r>
              <w:rPr>
                <w:szCs w:val="20"/>
              </w:rPr>
              <w:t>1. Общая величина запасов и затрат</w:t>
            </w:r>
          </w:p>
        </w:tc>
        <w:tc>
          <w:tcPr>
            <w:tcW w:w="3060" w:type="dxa"/>
            <w:tcBorders>
              <w:top w:val="nil"/>
              <w:left w:val="nil"/>
              <w:bottom w:val="single" w:sz="4" w:space="0" w:color="auto"/>
              <w:right w:val="single" w:sz="4" w:space="0" w:color="auto"/>
            </w:tcBorders>
            <w:shd w:val="clear" w:color="auto" w:fill="auto"/>
          </w:tcPr>
          <w:p w:rsidR="006E295C" w:rsidRDefault="006E295C">
            <w:pPr>
              <w:jc w:val="both"/>
            </w:pPr>
            <w:r>
              <w:t>стр.210+220</w:t>
            </w:r>
          </w:p>
        </w:tc>
        <w:tc>
          <w:tcPr>
            <w:tcW w:w="1260" w:type="dxa"/>
            <w:tcBorders>
              <w:top w:val="nil"/>
              <w:left w:val="nil"/>
              <w:bottom w:val="single" w:sz="4" w:space="0" w:color="auto"/>
              <w:right w:val="single" w:sz="4" w:space="0" w:color="auto"/>
            </w:tcBorders>
            <w:shd w:val="clear" w:color="auto" w:fill="auto"/>
          </w:tcPr>
          <w:p w:rsidR="006E295C" w:rsidRDefault="006E295C">
            <w:pPr>
              <w:jc w:val="center"/>
            </w:pPr>
            <w:r>
              <w:t>2 321 916</w:t>
            </w:r>
          </w:p>
        </w:tc>
        <w:tc>
          <w:tcPr>
            <w:tcW w:w="1260" w:type="dxa"/>
            <w:tcBorders>
              <w:top w:val="nil"/>
              <w:left w:val="nil"/>
              <w:bottom w:val="single" w:sz="4" w:space="0" w:color="auto"/>
              <w:right w:val="single" w:sz="4" w:space="0" w:color="auto"/>
            </w:tcBorders>
            <w:shd w:val="clear" w:color="auto" w:fill="auto"/>
          </w:tcPr>
          <w:p w:rsidR="006E295C" w:rsidRDefault="006E295C">
            <w:pPr>
              <w:jc w:val="center"/>
            </w:pPr>
            <w:r>
              <w:t>1 465 588</w:t>
            </w:r>
          </w:p>
        </w:tc>
      </w:tr>
      <w:tr w:rsidR="006E295C">
        <w:trPr>
          <w:trHeight w:val="630"/>
        </w:trPr>
        <w:tc>
          <w:tcPr>
            <w:tcW w:w="3620" w:type="dxa"/>
            <w:tcBorders>
              <w:top w:val="nil"/>
              <w:left w:val="single" w:sz="4" w:space="0" w:color="auto"/>
              <w:bottom w:val="single" w:sz="4" w:space="0" w:color="auto"/>
              <w:right w:val="single" w:sz="4" w:space="0" w:color="auto"/>
            </w:tcBorders>
            <w:shd w:val="clear" w:color="auto" w:fill="auto"/>
            <w:vAlign w:val="bottom"/>
          </w:tcPr>
          <w:p w:rsidR="006E295C" w:rsidRDefault="006E295C" w:rsidP="008B5377">
            <w:pPr>
              <w:rPr>
                <w:szCs w:val="20"/>
              </w:rPr>
            </w:pPr>
            <w:r>
              <w:rPr>
                <w:szCs w:val="20"/>
              </w:rPr>
              <w:t>2.Собственные оборотные средства</w:t>
            </w:r>
          </w:p>
        </w:tc>
        <w:tc>
          <w:tcPr>
            <w:tcW w:w="3060" w:type="dxa"/>
            <w:tcBorders>
              <w:top w:val="nil"/>
              <w:left w:val="nil"/>
              <w:bottom w:val="single" w:sz="4" w:space="0" w:color="auto"/>
              <w:right w:val="single" w:sz="4" w:space="0" w:color="auto"/>
            </w:tcBorders>
            <w:shd w:val="clear" w:color="auto" w:fill="auto"/>
          </w:tcPr>
          <w:p w:rsidR="006E295C" w:rsidRDefault="006E295C">
            <w:pPr>
              <w:jc w:val="both"/>
            </w:pPr>
            <w:r>
              <w:t>Стр.490+640+650+590-190-230-244-252</w:t>
            </w:r>
          </w:p>
        </w:tc>
        <w:tc>
          <w:tcPr>
            <w:tcW w:w="1260" w:type="dxa"/>
            <w:tcBorders>
              <w:top w:val="nil"/>
              <w:left w:val="nil"/>
              <w:bottom w:val="single" w:sz="4" w:space="0" w:color="auto"/>
              <w:right w:val="single" w:sz="4" w:space="0" w:color="auto"/>
            </w:tcBorders>
            <w:shd w:val="clear" w:color="auto" w:fill="auto"/>
          </w:tcPr>
          <w:p w:rsidR="006E295C" w:rsidRDefault="006E295C">
            <w:pPr>
              <w:jc w:val="center"/>
            </w:pPr>
            <w:r>
              <w:t>6 787 617</w:t>
            </w:r>
          </w:p>
        </w:tc>
        <w:tc>
          <w:tcPr>
            <w:tcW w:w="1260" w:type="dxa"/>
            <w:tcBorders>
              <w:top w:val="nil"/>
              <w:left w:val="nil"/>
              <w:bottom w:val="single" w:sz="4" w:space="0" w:color="auto"/>
              <w:right w:val="single" w:sz="4" w:space="0" w:color="auto"/>
            </w:tcBorders>
            <w:shd w:val="clear" w:color="auto" w:fill="auto"/>
          </w:tcPr>
          <w:p w:rsidR="006E295C" w:rsidRDefault="006E295C">
            <w:pPr>
              <w:jc w:val="center"/>
            </w:pPr>
            <w:r>
              <w:t>7 198 774</w:t>
            </w:r>
          </w:p>
        </w:tc>
      </w:tr>
      <w:tr w:rsidR="006E295C">
        <w:trPr>
          <w:trHeight w:val="701"/>
        </w:trPr>
        <w:tc>
          <w:tcPr>
            <w:tcW w:w="3620" w:type="dxa"/>
            <w:tcBorders>
              <w:top w:val="nil"/>
              <w:left w:val="single" w:sz="4" w:space="0" w:color="auto"/>
              <w:bottom w:val="single" w:sz="4" w:space="0" w:color="auto"/>
              <w:right w:val="single" w:sz="4" w:space="0" w:color="auto"/>
            </w:tcBorders>
            <w:shd w:val="clear" w:color="auto" w:fill="auto"/>
          </w:tcPr>
          <w:p w:rsidR="006E295C" w:rsidRDefault="006E295C">
            <w:r>
              <w:t>3. ФК (функционирующий капитал)</w:t>
            </w:r>
          </w:p>
        </w:tc>
        <w:tc>
          <w:tcPr>
            <w:tcW w:w="3060" w:type="dxa"/>
            <w:tcBorders>
              <w:top w:val="nil"/>
              <w:left w:val="nil"/>
              <w:bottom w:val="single" w:sz="4" w:space="0" w:color="auto"/>
              <w:right w:val="single" w:sz="4" w:space="0" w:color="auto"/>
            </w:tcBorders>
            <w:shd w:val="clear" w:color="auto" w:fill="auto"/>
          </w:tcPr>
          <w:p w:rsidR="006E295C" w:rsidRDefault="006E295C">
            <w:pPr>
              <w:jc w:val="both"/>
            </w:pPr>
            <w:r>
              <w:t>СК+ДП (стр.590) – ВА</w:t>
            </w:r>
          </w:p>
        </w:tc>
        <w:tc>
          <w:tcPr>
            <w:tcW w:w="1260" w:type="dxa"/>
            <w:tcBorders>
              <w:top w:val="nil"/>
              <w:left w:val="nil"/>
              <w:bottom w:val="single" w:sz="4" w:space="0" w:color="auto"/>
              <w:right w:val="single" w:sz="4" w:space="0" w:color="auto"/>
            </w:tcBorders>
            <w:shd w:val="clear" w:color="auto" w:fill="auto"/>
          </w:tcPr>
          <w:p w:rsidR="006E295C" w:rsidRDefault="006E295C">
            <w:pPr>
              <w:jc w:val="center"/>
            </w:pPr>
            <w:r>
              <w:t>6 787 617</w:t>
            </w:r>
          </w:p>
        </w:tc>
        <w:tc>
          <w:tcPr>
            <w:tcW w:w="1260" w:type="dxa"/>
            <w:tcBorders>
              <w:top w:val="nil"/>
              <w:left w:val="nil"/>
              <w:bottom w:val="single" w:sz="4" w:space="0" w:color="auto"/>
              <w:right w:val="single" w:sz="4" w:space="0" w:color="auto"/>
            </w:tcBorders>
            <w:shd w:val="clear" w:color="auto" w:fill="auto"/>
          </w:tcPr>
          <w:p w:rsidR="006E295C" w:rsidRDefault="006E295C">
            <w:pPr>
              <w:jc w:val="center"/>
            </w:pPr>
            <w:r>
              <w:t>7 198 774</w:t>
            </w:r>
          </w:p>
        </w:tc>
      </w:tr>
      <w:tr w:rsidR="006E295C">
        <w:trPr>
          <w:trHeight w:val="692"/>
        </w:trPr>
        <w:tc>
          <w:tcPr>
            <w:tcW w:w="3620" w:type="dxa"/>
            <w:tcBorders>
              <w:top w:val="single" w:sz="4" w:space="0" w:color="auto"/>
              <w:left w:val="single" w:sz="4" w:space="0" w:color="auto"/>
              <w:bottom w:val="single" w:sz="4" w:space="0" w:color="auto"/>
              <w:right w:val="single" w:sz="4" w:space="0" w:color="auto"/>
            </w:tcBorders>
            <w:shd w:val="clear" w:color="auto" w:fill="auto"/>
          </w:tcPr>
          <w:p w:rsidR="006E295C" w:rsidRDefault="006E295C">
            <w:r>
              <w:t>4. ВИ (общая величина источников)</w:t>
            </w:r>
          </w:p>
        </w:tc>
        <w:tc>
          <w:tcPr>
            <w:tcW w:w="3060" w:type="dxa"/>
            <w:tcBorders>
              <w:top w:val="single" w:sz="4" w:space="0" w:color="auto"/>
              <w:left w:val="nil"/>
              <w:bottom w:val="single" w:sz="4" w:space="0" w:color="auto"/>
              <w:right w:val="single" w:sz="4" w:space="0" w:color="auto"/>
            </w:tcBorders>
            <w:shd w:val="clear" w:color="auto" w:fill="auto"/>
          </w:tcPr>
          <w:p w:rsidR="006E295C" w:rsidRDefault="006E295C">
            <w:pPr>
              <w:jc w:val="both"/>
            </w:pPr>
            <w:r>
              <w:t>ФК+стр.610</w:t>
            </w:r>
          </w:p>
        </w:tc>
        <w:tc>
          <w:tcPr>
            <w:tcW w:w="1260" w:type="dxa"/>
            <w:tcBorders>
              <w:top w:val="single" w:sz="4" w:space="0" w:color="auto"/>
              <w:left w:val="nil"/>
              <w:bottom w:val="single" w:sz="4" w:space="0" w:color="auto"/>
              <w:right w:val="single" w:sz="4" w:space="0" w:color="auto"/>
            </w:tcBorders>
            <w:shd w:val="clear" w:color="auto" w:fill="auto"/>
          </w:tcPr>
          <w:p w:rsidR="006E295C" w:rsidRDefault="006E295C">
            <w:pPr>
              <w:jc w:val="center"/>
            </w:pPr>
            <w:r>
              <w:t>9 790 594</w:t>
            </w:r>
          </w:p>
        </w:tc>
        <w:tc>
          <w:tcPr>
            <w:tcW w:w="1260" w:type="dxa"/>
            <w:tcBorders>
              <w:top w:val="single" w:sz="4" w:space="0" w:color="auto"/>
              <w:left w:val="nil"/>
              <w:bottom w:val="single" w:sz="4" w:space="0" w:color="auto"/>
              <w:right w:val="single" w:sz="4" w:space="0" w:color="auto"/>
            </w:tcBorders>
            <w:shd w:val="clear" w:color="auto" w:fill="auto"/>
          </w:tcPr>
          <w:p w:rsidR="006E295C" w:rsidRDefault="006E295C">
            <w:pPr>
              <w:jc w:val="center"/>
            </w:pPr>
            <w:r>
              <w:t>7 198 774</w:t>
            </w:r>
          </w:p>
        </w:tc>
      </w:tr>
      <w:tr w:rsidR="006E295C">
        <w:trPr>
          <w:trHeight w:val="713"/>
        </w:trPr>
        <w:tc>
          <w:tcPr>
            <w:tcW w:w="3620" w:type="dxa"/>
            <w:tcBorders>
              <w:top w:val="single" w:sz="4" w:space="0" w:color="auto"/>
              <w:left w:val="single" w:sz="4" w:space="0" w:color="auto"/>
              <w:bottom w:val="single" w:sz="4" w:space="0" w:color="auto"/>
              <w:right w:val="single" w:sz="4" w:space="0" w:color="auto"/>
            </w:tcBorders>
            <w:shd w:val="clear" w:color="auto" w:fill="auto"/>
          </w:tcPr>
          <w:p w:rsidR="006E295C" w:rsidRDefault="006E295C">
            <w:r>
              <w:t xml:space="preserve">5. Излишек или недостаток СОС  </w:t>
            </w:r>
          </w:p>
        </w:tc>
        <w:tc>
          <w:tcPr>
            <w:tcW w:w="3060" w:type="dxa"/>
            <w:tcBorders>
              <w:top w:val="single" w:sz="4" w:space="0" w:color="auto"/>
              <w:left w:val="nil"/>
              <w:bottom w:val="single" w:sz="4" w:space="0" w:color="auto"/>
              <w:right w:val="single" w:sz="4" w:space="0" w:color="auto"/>
            </w:tcBorders>
            <w:shd w:val="clear" w:color="auto" w:fill="auto"/>
          </w:tcPr>
          <w:p w:rsidR="006E295C" w:rsidRDefault="006E295C">
            <w:pPr>
              <w:jc w:val="both"/>
            </w:pPr>
            <w:r>
              <w:t>СОС-ЗЗ</w:t>
            </w:r>
          </w:p>
        </w:tc>
        <w:tc>
          <w:tcPr>
            <w:tcW w:w="1260" w:type="dxa"/>
            <w:tcBorders>
              <w:top w:val="single" w:sz="4" w:space="0" w:color="auto"/>
              <w:left w:val="nil"/>
              <w:bottom w:val="single" w:sz="4" w:space="0" w:color="auto"/>
              <w:right w:val="single" w:sz="4" w:space="0" w:color="auto"/>
            </w:tcBorders>
            <w:shd w:val="clear" w:color="auto" w:fill="auto"/>
          </w:tcPr>
          <w:p w:rsidR="006E295C" w:rsidRDefault="006E295C">
            <w:pPr>
              <w:jc w:val="center"/>
            </w:pPr>
            <w:r>
              <w:t>4 465 701</w:t>
            </w:r>
          </w:p>
        </w:tc>
        <w:tc>
          <w:tcPr>
            <w:tcW w:w="1260" w:type="dxa"/>
            <w:tcBorders>
              <w:top w:val="single" w:sz="4" w:space="0" w:color="auto"/>
              <w:left w:val="nil"/>
              <w:bottom w:val="single" w:sz="4" w:space="0" w:color="auto"/>
              <w:right w:val="single" w:sz="4" w:space="0" w:color="auto"/>
            </w:tcBorders>
            <w:shd w:val="clear" w:color="auto" w:fill="auto"/>
          </w:tcPr>
          <w:p w:rsidR="006E295C" w:rsidRDefault="006E295C">
            <w:pPr>
              <w:jc w:val="center"/>
            </w:pPr>
            <w:r>
              <w:t>5 733 186</w:t>
            </w:r>
          </w:p>
        </w:tc>
      </w:tr>
      <w:tr w:rsidR="006E295C">
        <w:trPr>
          <w:trHeight w:val="630"/>
        </w:trPr>
        <w:tc>
          <w:tcPr>
            <w:tcW w:w="3620" w:type="dxa"/>
            <w:tcBorders>
              <w:top w:val="single" w:sz="4" w:space="0" w:color="auto"/>
              <w:left w:val="single" w:sz="4" w:space="0" w:color="auto"/>
              <w:bottom w:val="single" w:sz="4" w:space="0" w:color="auto"/>
              <w:right w:val="single" w:sz="4" w:space="0" w:color="auto"/>
            </w:tcBorders>
            <w:shd w:val="clear" w:color="auto" w:fill="auto"/>
          </w:tcPr>
          <w:p w:rsidR="006E295C" w:rsidRDefault="006E295C">
            <w:r>
              <w:t xml:space="preserve">6. Излишек или недостаток ФК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E295C" w:rsidRDefault="006E295C">
            <w:pPr>
              <w:jc w:val="both"/>
            </w:pPr>
            <w:r>
              <w:t>ФК-ЗЗ</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295C" w:rsidRDefault="006E295C">
            <w:pPr>
              <w:jc w:val="center"/>
            </w:pPr>
            <w:r>
              <w:t>4 465 701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295C" w:rsidRDefault="006E295C">
            <w:pPr>
              <w:jc w:val="center"/>
            </w:pPr>
            <w:r>
              <w:t>5 733 186</w:t>
            </w:r>
          </w:p>
        </w:tc>
      </w:tr>
      <w:tr w:rsidR="006E295C">
        <w:trPr>
          <w:trHeight w:val="795"/>
        </w:trPr>
        <w:tc>
          <w:tcPr>
            <w:tcW w:w="3620" w:type="dxa"/>
            <w:tcBorders>
              <w:top w:val="single" w:sz="4" w:space="0" w:color="auto"/>
              <w:left w:val="single" w:sz="4" w:space="0" w:color="auto"/>
              <w:bottom w:val="single" w:sz="4" w:space="0" w:color="auto"/>
              <w:right w:val="single" w:sz="4" w:space="0" w:color="auto"/>
            </w:tcBorders>
            <w:shd w:val="clear" w:color="auto" w:fill="auto"/>
          </w:tcPr>
          <w:p w:rsidR="006E295C" w:rsidRDefault="006E295C">
            <w:r>
              <w:t>7. . Излишек или недостаток общей величины источников</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E295C" w:rsidRDefault="006E295C">
            <w:pPr>
              <w:jc w:val="both"/>
            </w:pPr>
            <w:r>
              <w:t>ВИ-ЗЗ</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295C" w:rsidRDefault="006E295C">
            <w:pPr>
              <w:jc w:val="center"/>
            </w:pPr>
            <w:r>
              <w:t>7 468 678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295C" w:rsidRDefault="006E295C">
            <w:pPr>
              <w:jc w:val="center"/>
            </w:pPr>
            <w:r>
              <w:t>5 733 186</w:t>
            </w:r>
          </w:p>
        </w:tc>
      </w:tr>
    </w:tbl>
    <w:p w:rsidR="00820A8F" w:rsidRDefault="00820A8F" w:rsidP="00820A8F">
      <w:pPr>
        <w:ind w:firstLine="1134"/>
        <w:rPr>
          <w:sz w:val="28"/>
          <w:szCs w:val="28"/>
          <w:lang w:val="en-US"/>
        </w:rPr>
      </w:pPr>
    </w:p>
    <w:p w:rsidR="00820A8F" w:rsidRPr="00820A8F" w:rsidRDefault="00820A8F" w:rsidP="00820A8F">
      <w:pPr>
        <w:ind w:firstLine="1134"/>
        <w:rPr>
          <w:sz w:val="28"/>
          <w:szCs w:val="28"/>
        </w:rPr>
      </w:pPr>
      <w:r w:rsidRPr="00820A8F">
        <w:rPr>
          <w:sz w:val="28"/>
          <w:szCs w:val="28"/>
        </w:rPr>
        <w:t>+- Ф</w:t>
      </w:r>
      <w:r w:rsidRPr="00820A8F">
        <w:rPr>
          <w:sz w:val="28"/>
          <w:szCs w:val="28"/>
          <w:vertAlign w:val="superscript"/>
        </w:rPr>
        <w:t>с</w:t>
      </w:r>
      <w:r w:rsidRPr="00820A8F">
        <w:rPr>
          <w:sz w:val="28"/>
          <w:szCs w:val="28"/>
        </w:rPr>
        <w:t xml:space="preserve"> &gt; 0</w:t>
      </w:r>
    </w:p>
    <w:p w:rsidR="00820A8F" w:rsidRPr="00820A8F" w:rsidRDefault="00820A8F" w:rsidP="00820A8F">
      <w:pPr>
        <w:ind w:firstLine="1134"/>
        <w:rPr>
          <w:sz w:val="28"/>
          <w:szCs w:val="28"/>
        </w:rPr>
      </w:pPr>
      <w:r w:rsidRPr="00820A8F">
        <w:rPr>
          <w:sz w:val="28"/>
          <w:szCs w:val="28"/>
        </w:rPr>
        <w:t>+- Ф</w:t>
      </w:r>
      <w:r w:rsidRPr="00820A8F">
        <w:rPr>
          <w:sz w:val="28"/>
          <w:szCs w:val="28"/>
          <w:vertAlign w:val="superscript"/>
        </w:rPr>
        <w:t>п</w:t>
      </w:r>
      <w:r w:rsidRPr="00820A8F">
        <w:rPr>
          <w:sz w:val="28"/>
          <w:szCs w:val="28"/>
        </w:rPr>
        <w:t xml:space="preserve"> &gt; 0</w:t>
      </w:r>
    </w:p>
    <w:p w:rsidR="00820A8F" w:rsidRPr="00820A8F" w:rsidRDefault="00820A8F" w:rsidP="00820A8F">
      <w:pPr>
        <w:ind w:firstLine="1134"/>
        <w:rPr>
          <w:sz w:val="28"/>
          <w:szCs w:val="28"/>
        </w:rPr>
      </w:pPr>
      <w:r w:rsidRPr="00820A8F">
        <w:rPr>
          <w:sz w:val="28"/>
          <w:szCs w:val="28"/>
        </w:rPr>
        <w:t>+- Ф</w:t>
      </w:r>
      <w:r w:rsidRPr="00820A8F">
        <w:rPr>
          <w:sz w:val="28"/>
          <w:szCs w:val="28"/>
          <w:vertAlign w:val="superscript"/>
        </w:rPr>
        <w:t>в</w:t>
      </w:r>
      <w:r w:rsidRPr="00820A8F">
        <w:rPr>
          <w:sz w:val="28"/>
          <w:szCs w:val="28"/>
        </w:rPr>
        <w:t xml:space="preserve"> &gt; 0</w:t>
      </w:r>
    </w:p>
    <w:p w:rsidR="00820A8F" w:rsidRPr="00820A8F" w:rsidRDefault="00820A8F" w:rsidP="00820A8F">
      <w:pPr>
        <w:pStyle w:val="ad"/>
        <w:rPr>
          <w:sz w:val="28"/>
          <w:szCs w:val="28"/>
        </w:rPr>
      </w:pPr>
    </w:p>
    <w:p w:rsidR="00820A8F" w:rsidRPr="00820A8F" w:rsidRDefault="00820A8F" w:rsidP="00820A8F">
      <w:pPr>
        <w:pStyle w:val="ad"/>
        <w:spacing w:after="0" w:line="360" w:lineRule="auto"/>
        <w:ind w:left="0" w:firstLine="720"/>
        <w:jc w:val="both"/>
        <w:rPr>
          <w:sz w:val="28"/>
          <w:szCs w:val="28"/>
        </w:rPr>
      </w:pPr>
      <w:r w:rsidRPr="00820A8F">
        <w:rPr>
          <w:sz w:val="28"/>
          <w:szCs w:val="28"/>
        </w:rPr>
        <w:t xml:space="preserve">Вывод: S=1;1;1, следовательно </w:t>
      </w:r>
      <w:r>
        <w:rPr>
          <w:sz w:val="28"/>
          <w:szCs w:val="28"/>
        </w:rPr>
        <w:t>–</w:t>
      </w:r>
      <w:r w:rsidRPr="00820A8F">
        <w:rPr>
          <w:sz w:val="28"/>
          <w:szCs w:val="28"/>
        </w:rPr>
        <w:t xml:space="preserve"> </w:t>
      </w:r>
      <w:r>
        <w:rPr>
          <w:sz w:val="28"/>
          <w:szCs w:val="28"/>
        </w:rPr>
        <w:t>абсолютная устойчивость</w:t>
      </w:r>
      <w:r w:rsidRPr="00820A8F">
        <w:rPr>
          <w:sz w:val="28"/>
          <w:szCs w:val="28"/>
        </w:rPr>
        <w:t xml:space="preserve"> финансово</w:t>
      </w:r>
      <w:r>
        <w:rPr>
          <w:sz w:val="28"/>
          <w:szCs w:val="28"/>
        </w:rPr>
        <w:t>го состояния</w:t>
      </w:r>
    </w:p>
    <w:p w:rsidR="003378EA" w:rsidRDefault="003378EA" w:rsidP="006F4988">
      <w:pPr>
        <w:spacing w:line="360" w:lineRule="auto"/>
        <w:jc w:val="both"/>
        <w:rPr>
          <w:sz w:val="28"/>
          <w:szCs w:val="28"/>
        </w:rPr>
      </w:pPr>
    </w:p>
    <w:p w:rsidR="006F4988" w:rsidRDefault="00020D86" w:rsidP="00AD225E">
      <w:pPr>
        <w:numPr>
          <w:ilvl w:val="1"/>
          <w:numId w:val="4"/>
        </w:numPr>
        <w:tabs>
          <w:tab w:val="clear" w:pos="1288"/>
          <w:tab w:val="num" w:pos="540"/>
        </w:tabs>
        <w:spacing w:line="360" w:lineRule="auto"/>
        <w:ind w:hanging="1288"/>
        <w:jc w:val="center"/>
        <w:rPr>
          <w:b/>
          <w:sz w:val="28"/>
          <w:szCs w:val="28"/>
        </w:rPr>
      </w:pPr>
      <w:r>
        <w:rPr>
          <w:b/>
          <w:sz w:val="28"/>
          <w:szCs w:val="28"/>
        </w:rPr>
        <w:t>Анализ деловой активности</w:t>
      </w:r>
    </w:p>
    <w:p w:rsidR="00613F10" w:rsidRDefault="00613F10" w:rsidP="00613F10">
      <w:pPr>
        <w:shd w:val="clear" w:color="auto" w:fill="FFFFFF"/>
        <w:spacing w:line="360" w:lineRule="auto"/>
        <w:ind w:firstLine="720"/>
        <w:jc w:val="both"/>
        <w:rPr>
          <w:sz w:val="28"/>
        </w:rPr>
      </w:pPr>
      <w:r>
        <w:rPr>
          <w:color w:val="000000"/>
          <w:spacing w:val="-4"/>
          <w:w w:val="110"/>
          <w:sz w:val="28"/>
          <w:szCs w:val="23"/>
        </w:rPr>
        <w:t>Эффективность использования финансовых ресурсов и стабильность финансово</w:t>
      </w:r>
      <w:r w:rsidR="00020D86">
        <w:rPr>
          <w:color w:val="000000"/>
          <w:spacing w:val="-4"/>
          <w:w w:val="110"/>
          <w:sz w:val="28"/>
          <w:szCs w:val="23"/>
        </w:rPr>
        <w:t>го состояния предприятия во мно</w:t>
      </w:r>
      <w:r>
        <w:rPr>
          <w:color w:val="000000"/>
          <w:spacing w:val="-4"/>
          <w:w w:val="110"/>
          <w:sz w:val="28"/>
          <w:szCs w:val="23"/>
        </w:rPr>
        <w:t>гом зависят от его деловой активности.</w:t>
      </w:r>
    </w:p>
    <w:p w:rsidR="00613F10" w:rsidRDefault="00613F10" w:rsidP="00613F10">
      <w:pPr>
        <w:shd w:val="clear" w:color="auto" w:fill="FFFFFF"/>
        <w:spacing w:line="360" w:lineRule="auto"/>
        <w:ind w:firstLine="720"/>
        <w:jc w:val="both"/>
        <w:rPr>
          <w:sz w:val="28"/>
        </w:rPr>
      </w:pPr>
      <w:r>
        <w:rPr>
          <w:color w:val="000000"/>
          <w:spacing w:val="-2"/>
          <w:w w:val="110"/>
          <w:sz w:val="28"/>
          <w:szCs w:val="23"/>
        </w:rPr>
        <w:t xml:space="preserve"> Деловая активность — это реальное проявление дей</w:t>
      </w:r>
      <w:r>
        <w:rPr>
          <w:color w:val="000000"/>
          <w:spacing w:val="-4"/>
          <w:w w:val="110"/>
          <w:sz w:val="28"/>
          <w:szCs w:val="23"/>
        </w:rPr>
        <w:t xml:space="preserve">ствий, заключающихся в мобильности, предприимчивости, </w:t>
      </w:r>
      <w:r>
        <w:rPr>
          <w:color w:val="000000"/>
          <w:spacing w:val="-8"/>
          <w:w w:val="110"/>
          <w:sz w:val="28"/>
          <w:szCs w:val="23"/>
        </w:rPr>
        <w:t>инициативе.</w:t>
      </w:r>
    </w:p>
    <w:p w:rsidR="00613F10" w:rsidRDefault="00613F10" w:rsidP="00613F10">
      <w:pPr>
        <w:shd w:val="clear" w:color="auto" w:fill="FFFFFF"/>
        <w:spacing w:line="360" w:lineRule="auto"/>
        <w:ind w:firstLine="720"/>
        <w:jc w:val="both"/>
        <w:rPr>
          <w:sz w:val="28"/>
        </w:rPr>
      </w:pPr>
      <w:r>
        <w:rPr>
          <w:color w:val="000000"/>
          <w:spacing w:val="-1"/>
          <w:w w:val="110"/>
          <w:sz w:val="28"/>
          <w:szCs w:val="23"/>
        </w:rPr>
        <w:t xml:space="preserve">Деловую активность предприятия можно представить </w:t>
      </w:r>
      <w:r>
        <w:rPr>
          <w:color w:val="000000"/>
          <w:spacing w:val="-4"/>
          <w:w w:val="110"/>
          <w:sz w:val="28"/>
          <w:szCs w:val="23"/>
        </w:rPr>
        <w:t>как систему количественных и качественных критериев.</w:t>
      </w:r>
    </w:p>
    <w:p w:rsidR="00613F10" w:rsidRDefault="00613F10" w:rsidP="00613F10">
      <w:pPr>
        <w:shd w:val="clear" w:color="auto" w:fill="FFFFFF"/>
        <w:spacing w:line="360" w:lineRule="auto"/>
        <w:ind w:firstLine="720"/>
        <w:jc w:val="both"/>
        <w:rPr>
          <w:sz w:val="28"/>
        </w:rPr>
      </w:pPr>
      <w:r>
        <w:rPr>
          <w:color w:val="000000"/>
          <w:w w:val="110"/>
          <w:sz w:val="28"/>
          <w:szCs w:val="23"/>
        </w:rPr>
        <w:t>Качественные критерии — это широта рынков сбыта (внутренних и внешних), репутация предприятия, конку</w:t>
      </w:r>
      <w:r>
        <w:rPr>
          <w:color w:val="000000"/>
          <w:spacing w:val="-4"/>
          <w:w w:val="110"/>
          <w:sz w:val="28"/>
          <w:szCs w:val="23"/>
        </w:rPr>
        <w:t>рентоспособность, нали</w:t>
      </w:r>
      <w:r w:rsidR="00020D86">
        <w:rPr>
          <w:color w:val="000000"/>
          <w:spacing w:val="-4"/>
          <w:w w:val="110"/>
          <w:sz w:val="28"/>
          <w:szCs w:val="23"/>
        </w:rPr>
        <w:t>чие стабильных поставщиков и по</w:t>
      </w:r>
      <w:r>
        <w:rPr>
          <w:color w:val="000000"/>
          <w:spacing w:val="-4"/>
          <w:w w:val="110"/>
          <w:sz w:val="28"/>
          <w:szCs w:val="23"/>
        </w:rPr>
        <w:t>требителей.</w:t>
      </w:r>
    </w:p>
    <w:p w:rsidR="00613F10" w:rsidRDefault="00613F10" w:rsidP="00613F10">
      <w:pPr>
        <w:shd w:val="clear" w:color="auto" w:fill="FFFFFF"/>
        <w:spacing w:line="360" w:lineRule="auto"/>
        <w:ind w:firstLine="720"/>
        <w:jc w:val="both"/>
        <w:rPr>
          <w:sz w:val="28"/>
        </w:rPr>
      </w:pPr>
      <w:r>
        <w:rPr>
          <w:color w:val="000000"/>
          <w:spacing w:val="-7"/>
          <w:w w:val="106"/>
          <w:sz w:val="28"/>
        </w:rPr>
        <w:t>Такие неформализованные показатели нужно сопостав</w:t>
      </w:r>
      <w:r>
        <w:rPr>
          <w:color w:val="000000"/>
          <w:spacing w:val="-2"/>
          <w:w w:val="106"/>
          <w:sz w:val="28"/>
        </w:rPr>
        <w:t xml:space="preserve">лять с показателями других предприятий, аналогичных по </w:t>
      </w:r>
      <w:r>
        <w:rPr>
          <w:color w:val="000000"/>
          <w:spacing w:val="-1"/>
          <w:w w:val="106"/>
          <w:sz w:val="28"/>
        </w:rPr>
        <w:t>сфере приложения капитала.</w:t>
      </w:r>
    </w:p>
    <w:p w:rsidR="00613F10" w:rsidRDefault="00613F10" w:rsidP="00613F10">
      <w:pPr>
        <w:shd w:val="clear" w:color="auto" w:fill="FFFFFF"/>
        <w:spacing w:line="360" w:lineRule="auto"/>
        <w:ind w:firstLine="720"/>
        <w:jc w:val="both"/>
        <w:rPr>
          <w:sz w:val="28"/>
        </w:rPr>
      </w:pPr>
      <w:r>
        <w:rPr>
          <w:color w:val="000000"/>
          <w:spacing w:val="-2"/>
          <w:w w:val="106"/>
          <w:sz w:val="28"/>
        </w:rPr>
        <w:t>Количественные критерии определяются рядом пока</w:t>
      </w:r>
      <w:r>
        <w:rPr>
          <w:color w:val="000000"/>
          <w:spacing w:val="-1"/>
          <w:w w:val="106"/>
          <w:sz w:val="28"/>
        </w:rPr>
        <w:t>зателей, среди которых наиболее распространенными яв</w:t>
      </w:r>
      <w:r>
        <w:rPr>
          <w:color w:val="000000"/>
          <w:spacing w:val="-7"/>
          <w:w w:val="106"/>
          <w:sz w:val="28"/>
        </w:rPr>
        <w:t>ляются:</w:t>
      </w:r>
    </w:p>
    <w:p w:rsidR="00613F10" w:rsidRDefault="00613F10" w:rsidP="00613F10">
      <w:pPr>
        <w:shd w:val="clear" w:color="auto" w:fill="FFFFFF"/>
        <w:spacing w:line="360" w:lineRule="auto"/>
        <w:ind w:firstLine="720"/>
        <w:jc w:val="both"/>
        <w:rPr>
          <w:sz w:val="28"/>
        </w:rPr>
      </w:pPr>
      <w:r>
        <w:rPr>
          <w:color w:val="000000"/>
          <w:spacing w:val="-6"/>
          <w:w w:val="106"/>
          <w:sz w:val="28"/>
        </w:rPr>
        <w:t>* коэффициент общей оборачиваемости активов за рас</w:t>
      </w:r>
      <w:r>
        <w:rPr>
          <w:color w:val="000000"/>
          <w:spacing w:val="-9"/>
          <w:w w:val="106"/>
          <w:sz w:val="28"/>
        </w:rPr>
        <w:t>четный период;</w:t>
      </w:r>
    </w:p>
    <w:p w:rsidR="00613F10" w:rsidRDefault="00613F10" w:rsidP="00613F10">
      <w:pPr>
        <w:shd w:val="clear" w:color="auto" w:fill="FFFFFF"/>
        <w:spacing w:line="360" w:lineRule="auto"/>
        <w:ind w:firstLine="720"/>
        <w:jc w:val="both"/>
        <w:rPr>
          <w:sz w:val="28"/>
        </w:rPr>
      </w:pPr>
      <w:r>
        <w:rPr>
          <w:color w:val="000000"/>
          <w:spacing w:val="-8"/>
          <w:w w:val="106"/>
          <w:sz w:val="28"/>
        </w:rPr>
        <w:t>* коэффициент оборачиваемости собственного капитала;</w:t>
      </w:r>
    </w:p>
    <w:p w:rsidR="00613F10" w:rsidRDefault="00613F10" w:rsidP="00613F10">
      <w:pPr>
        <w:shd w:val="clear" w:color="auto" w:fill="FFFFFF"/>
        <w:spacing w:line="360" w:lineRule="auto"/>
        <w:ind w:firstLine="720"/>
        <w:jc w:val="both"/>
        <w:rPr>
          <w:sz w:val="28"/>
        </w:rPr>
      </w:pPr>
      <w:r>
        <w:rPr>
          <w:color w:val="000000"/>
          <w:spacing w:val="-5"/>
          <w:w w:val="106"/>
          <w:sz w:val="28"/>
        </w:rPr>
        <w:t>* средние сроки (в днях) оборота дебиторской и креди</w:t>
      </w:r>
      <w:r>
        <w:rPr>
          <w:color w:val="000000"/>
          <w:spacing w:val="-6"/>
          <w:w w:val="106"/>
          <w:sz w:val="28"/>
        </w:rPr>
        <w:t>торской задолженности и др.</w:t>
      </w:r>
    </w:p>
    <w:p w:rsidR="00613F10" w:rsidRDefault="00613F10" w:rsidP="00613F10">
      <w:pPr>
        <w:spacing w:line="360" w:lineRule="auto"/>
        <w:ind w:firstLine="720"/>
        <w:jc w:val="both"/>
        <w:rPr>
          <w:color w:val="000000"/>
          <w:sz w:val="28"/>
        </w:rPr>
      </w:pPr>
      <w:r>
        <w:rPr>
          <w:color w:val="000000"/>
          <w:sz w:val="28"/>
        </w:rPr>
        <w:t>Для характеристики деловой активности организаций и</w:t>
      </w:r>
      <w:r w:rsidR="00020D86">
        <w:rPr>
          <w:color w:val="000000"/>
          <w:sz w:val="28"/>
        </w:rPr>
        <w:t xml:space="preserve"> </w:t>
      </w:r>
      <w:r>
        <w:rPr>
          <w:color w:val="000000"/>
          <w:sz w:val="28"/>
        </w:rPr>
        <w:t>предприятий могут быть использованы другие показатели.</w:t>
      </w:r>
    </w:p>
    <w:p w:rsidR="00613F10" w:rsidRDefault="00613F10" w:rsidP="00613F10">
      <w:pPr>
        <w:spacing w:line="360" w:lineRule="auto"/>
        <w:ind w:firstLine="720"/>
        <w:jc w:val="both"/>
        <w:rPr>
          <w:color w:val="000000"/>
          <w:sz w:val="28"/>
        </w:rPr>
      </w:pPr>
      <w:r>
        <w:rPr>
          <w:color w:val="000000"/>
          <w:sz w:val="28"/>
        </w:rPr>
        <w:t>Количественная деловая активность может быть проанализирована по двум направлениям:</w:t>
      </w:r>
    </w:p>
    <w:p w:rsidR="00613F10" w:rsidRDefault="00613F10" w:rsidP="00613F10">
      <w:pPr>
        <w:spacing w:line="360" w:lineRule="auto"/>
        <w:ind w:firstLine="720"/>
        <w:jc w:val="both"/>
        <w:rPr>
          <w:color w:val="000000"/>
          <w:sz w:val="28"/>
        </w:rPr>
      </w:pPr>
      <w:r>
        <w:rPr>
          <w:color w:val="000000"/>
          <w:sz w:val="28"/>
        </w:rPr>
        <w:t>1. Оценка по темпам роста основных показателей. При эффективности деятельности должны соблюдаться следующие условия:</w:t>
      </w:r>
    </w:p>
    <w:p w:rsidR="00613F10" w:rsidRDefault="00613F10" w:rsidP="00613F10">
      <w:pPr>
        <w:spacing w:line="360" w:lineRule="auto"/>
        <w:ind w:firstLine="720"/>
        <w:jc w:val="both"/>
        <w:rPr>
          <w:sz w:val="28"/>
        </w:rPr>
      </w:pPr>
      <w:r>
        <w:rPr>
          <w:sz w:val="28"/>
        </w:rPr>
        <w:t xml:space="preserve">Т </w:t>
      </w:r>
      <w:r>
        <w:rPr>
          <w:sz w:val="28"/>
          <w:vertAlign w:val="subscript"/>
        </w:rPr>
        <w:t>р</w:t>
      </w:r>
      <w:r>
        <w:rPr>
          <w:sz w:val="28"/>
        </w:rPr>
        <w:t xml:space="preserve"> </w:t>
      </w:r>
      <w:r>
        <w:rPr>
          <w:sz w:val="28"/>
          <w:vertAlign w:val="superscript"/>
        </w:rPr>
        <w:t>П до налогообл.</w:t>
      </w:r>
      <w:r>
        <w:rPr>
          <w:sz w:val="28"/>
        </w:rPr>
        <w:t xml:space="preserve"> &gt; Т </w:t>
      </w:r>
      <w:r>
        <w:rPr>
          <w:sz w:val="28"/>
          <w:vertAlign w:val="subscript"/>
        </w:rPr>
        <w:t>р</w:t>
      </w:r>
      <w:r>
        <w:rPr>
          <w:sz w:val="28"/>
        </w:rPr>
        <w:t xml:space="preserve"> </w:t>
      </w:r>
      <w:r>
        <w:rPr>
          <w:sz w:val="28"/>
          <w:vertAlign w:val="superscript"/>
          <w:lang w:val="en-US"/>
        </w:rPr>
        <w:t>V</w:t>
      </w:r>
      <w:r>
        <w:rPr>
          <w:sz w:val="28"/>
          <w:vertAlign w:val="superscript"/>
        </w:rPr>
        <w:t xml:space="preserve">пр.  </w:t>
      </w:r>
      <w:r>
        <w:rPr>
          <w:sz w:val="28"/>
        </w:rPr>
        <w:t xml:space="preserve">&gt;  Т </w:t>
      </w:r>
      <w:r>
        <w:rPr>
          <w:sz w:val="28"/>
          <w:vertAlign w:val="subscript"/>
        </w:rPr>
        <w:t>р</w:t>
      </w:r>
      <w:r>
        <w:rPr>
          <w:sz w:val="28"/>
        </w:rPr>
        <w:t xml:space="preserve"> </w:t>
      </w:r>
      <w:r>
        <w:rPr>
          <w:sz w:val="28"/>
          <w:vertAlign w:val="superscript"/>
          <w:lang w:val="en-US"/>
        </w:rPr>
        <w:t>W</w:t>
      </w:r>
      <w:r>
        <w:rPr>
          <w:sz w:val="28"/>
          <w:vertAlign w:val="superscript"/>
        </w:rPr>
        <w:t xml:space="preserve">Б   </w:t>
      </w:r>
      <w:r>
        <w:rPr>
          <w:sz w:val="28"/>
        </w:rPr>
        <w:t>&gt; 100%  - золотое правило экономики.</w:t>
      </w:r>
    </w:p>
    <w:p w:rsidR="00E478F1" w:rsidRDefault="00E478F1" w:rsidP="00E478F1">
      <w:pPr>
        <w:tabs>
          <w:tab w:val="left" w:pos="900"/>
        </w:tabs>
        <w:spacing w:line="360" w:lineRule="auto"/>
        <w:ind w:firstLine="720"/>
        <w:jc w:val="both"/>
        <w:rPr>
          <w:sz w:val="28"/>
        </w:rPr>
      </w:pPr>
      <w:r>
        <w:rPr>
          <w:sz w:val="28"/>
        </w:rPr>
        <w:t>Тр   ≥   100% - экономический потенциал предприятия возрастает.</w:t>
      </w:r>
    </w:p>
    <w:p w:rsidR="00E478F1" w:rsidRDefault="00E478F1" w:rsidP="00E478F1">
      <w:pPr>
        <w:tabs>
          <w:tab w:val="left" w:pos="900"/>
        </w:tabs>
        <w:spacing w:line="360" w:lineRule="auto"/>
        <w:ind w:firstLine="720"/>
        <w:jc w:val="both"/>
        <w:rPr>
          <w:sz w:val="28"/>
        </w:rPr>
      </w:pPr>
      <w:r>
        <w:rPr>
          <w:sz w:val="28"/>
        </w:rPr>
        <w:t>Тр  ≥  Тр  выручка растет быстрее, чем валюта баланса, следовательно улучшается эффективность использования авансированных средств.</w:t>
      </w:r>
    </w:p>
    <w:p w:rsidR="00E478F1" w:rsidRDefault="00E478F1" w:rsidP="00E478F1">
      <w:pPr>
        <w:tabs>
          <w:tab w:val="left" w:pos="900"/>
        </w:tabs>
        <w:spacing w:line="360" w:lineRule="auto"/>
        <w:ind w:firstLine="720"/>
        <w:jc w:val="both"/>
        <w:rPr>
          <w:sz w:val="28"/>
        </w:rPr>
      </w:pPr>
      <w:r>
        <w:rPr>
          <w:sz w:val="28"/>
        </w:rPr>
        <w:t>Тр  ≥  Тр прибыль возрастает опережающими темпами, что свидетельствует об относительном снижении издержек производства и обращения.</w:t>
      </w:r>
    </w:p>
    <w:p w:rsidR="00613F10" w:rsidRDefault="00613F10" w:rsidP="007E2AAB">
      <w:pPr>
        <w:spacing w:line="360" w:lineRule="auto"/>
        <w:ind w:firstLine="720"/>
        <w:jc w:val="both"/>
        <w:rPr>
          <w:sz w:val="28"/>
        </w:rPr>
      </w:pPr>
      <w:r>
        <w:rPr>
          <w:sz w:val="28"/>
        </w:rPr>
        <w:t>2. Деловая активность также оценивается с помощью показателей оборачиваемости и капиталоотдачи.</w:t>
      </w:r>
    </w:p>
    <w:p w:rsidR="00A155C5" w:rsidRPr="00090954" w:rsidRDefault="007E2AAB" w:rsidP="007E2AAB">
      <w:pPr>
        <w:pStyle w:val="4"/>
        <w:spacing w:before="0" w:after="0" w:line="360" w:lineRule="auto"/>
        <w:jc w:val="center"/>
      </w:pPr>
      <w:r>
        <w:t xml:space="preserve">Таблица 11 - </w:t>
      </w:r>
      <w:r w:rsidR="00A155C5" w:rsidRPr="00090954">
        <w:t>Расчет показателей деловой активности</w:t>
      </w:r>
    </w:p>
    <w:tbl>
      <w:tblPr>
        <w:tblW w:w="9195" w:type="dxa"/>
        <w:tblLayout w:type="fixed"/>
        <w:tblCellMar>
          <w:left w:w="0" w:type="dxa"/>
          <w:right w:w="0" w:type="dxa"/>
        </w:tblCellMar>
        <w:tblLook w:val="0000" w:firstRow="0" w:lastRow="0" w:firstColumn="0" w:lastColumn="0" w:noHBand="0" w:noVBand="0"/>
      </w:tblPr>
      <w:tblGrid>
        <w:gridCol w:w="4515"/>
        <w:gridCol w:w="3060"/>
        <w:gridCol w:w="1620"/>
      </w:tblGrid>
      <w:tr w:rsidR="00A155C5">
        <w:trPr>
          <w:trHeight w:val="255"/>
        </w:trPr>
        <w:tc>
          <w:tcPr>
            <w:tcW w:w="4515"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A155C5" w:rsidRPr="00401DF1" w:rsidRDefault="00A155C5" w:rsidP="00401DF1">
            <w:pPr>
              <w:jc w:val="center"/>
              <w:rPr>
                <w:b/>
                <w:szCs w:val="20"/>
              </w:rPr>
            </w:pPr>
            <w:r w:rsidRPr="00401DF1">
              <w:rPr>
                <w:b/>
                <w:szCs w:val="20"/>
              </w:rPr>
              <w:t>Показатель</w:t>
            </w:r>
          </w:p>
        </w:tc>
        <w:tc>
          <w:tcPr>
            <w:tcW w:w="30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A155C5" w:rsidRPr="00401DF1" w:rsidRDefault="00A155C5" w:rsidP="00401DF1">
            <w:pPr>
              <w:jc w:val="center"/>
              <w:rPr>
                <w:b/>
                <w:szCs w:val="20"/>
              </w:rPr>
            </w:pPr>
            <w:r w:rsidRPr="00401DF1">
              <w:rPr>
                <w:b/>
                <w:szCs w:val="20"/>
              </w:rPr>
              <w:t>Комментарий</w:t>
            </w:r>
          </w:p>
        </w:tc>
        <w:tc>
          <w:tcPr>
            <w:tcW w:w="162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A155C5" w:rsidRPr="00401DF1" w:rsidRDefault="00A155C5" w:rsidP="00401DF1">
            <w:pPr>
              <w:jc w:val="center"/>
              <w:rPr>
                <w:b/>
                <w:szCs w:val="20"/>
              </w:rPr>
            </w:pPr>
            <w:r w:rsidRPr="00401DF1">
              <w:rPr>
                <w:b/>
                <w:szCs w:val="20"/>
              </w:rPr>
              <w:t>Значение</w:t>
            </w:r>
          </w:p>
        </w:tc>
      </w:tr>
      <w:tr w:rsidR="00A155C5">
        <w:trPr>
          <w:trHeight w:val="345"/>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1. Выручка от продаж (тыс. руб.)</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rPr>
            </w:pPr>
            <w:r>
              <w:rPr>
                <w:szCs w:val="20"/>
              </w:rPr>
              <w:t>Ф.№2 стр.010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441</w:t>
            </w:r>
            <w:r w:rsidR="00090954">
              <w:rPr>
                <w:szCs w:val="20"/>
              </w:rPr>
              <w:t xml:space="preserve"> </w:t>
            </w:r>
            <w:r>
              <w:rPr>
                <w:szCs w:val="20"/>
              </w:rPr>
              <w:t>417</w:t>
            </w:r>
            <w:r w:rsidR="00090954">
              <w:rPr>
                <w:szCs w:val="20"/>
              </w:rPr>
              <w:t xml:space="preserve"> </w:t>
            </w:r>
            <w:r>
              <w:rPr>
                <w:szCs w:val="20"/>
              </w:rPr>
              <w:t>644</w:t>
            </w:r>
          </w:p>
        </w:tc>
      </w:tr>
      <w:tr w:rsidR="00A155C5">
        <w:trPr>
          <w:trHeight w:val="330"/>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2. Чистая прибыль (тыс. руб.)</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rPr>
            </w:pPr>
            <w:r>
              <w:rPr>
                <w:szCs w:val="20"/>
              </w:rPr>
              <w:t>Ф.№2 стр.190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3131</w:t>
            </w:r>
          </w:p>
        </w:tc>
      </w:tr>
      <w:tr w:rsidR="00A155C5">
        <w:trPr>
          <w:trHeight w:val="586"/>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3. Производительность труда ( тыс. руб./чел.)</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u w:val="single"/>
              </w:rPr>
            </w:pPr>
            <w:r>
              <w:rPr>
                <w:szCs w:val="20"/>
                <w:u w:val="single"/>
              </w:rPr>
              <w:t xml:space="preserve">       Выручка</w:t>
            </w:r>
            <w:r>
              <w:rPr>
                <w:szCs w:val="20"/>
              </w:rPr>
              <w:t>____                                          Ср. спис. числ-ть      Ф.№5</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w:t>
            </w:r>
          </w:p>
        </w:tc>
      </w:tr>
      <w:tr w:rsidR="00A155C5">
        <w:trPr>
          <w:trHeight w:val="600"/>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4.Фондоотдача (тыс. руб.)</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u w:val="single"/>
              </w:rPr>
            </w:pPr>
            <w:r>
              <w:rPr>
                <w:szCs w:val="20"/>
                <w:u w:val="single"/>
              </w:rPr>
              <w:t>____Выручка</w:t>
            </w:r>
            <w:r>
              <w:rPr>
                <w:szCs w:val="20"/>
              </w:rPr>
              <w:t>_____</w:t>
            </w:r>
            <w:r>
              <w:rPr>
                <w:szCs w:val="20"/>
                <w:u w:val="single"/>
              </w:rPr>
              <w:t xml:space="preserve">                         </w:t>
            </w:r>
            <w:r>
              <w:rPr>
                <w:szCs w:val="20"/>
              </w:rPr>
              <w:t xml:space="preserve">                Ср. ст-ть ОС (Ф№1, стр.120)           </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80,88</w:t>
            </w:r>
          </w:p>
        </w:tc>
      </w:tr>
      <w:tr w:rsidR="00A155C5">
        <w:trPr>
          <w:trHeight w:val="510"/>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5. Оборачиваемость средств в расчетах (в оборотах)</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 xml:space="preserve">Выручка </w:t>
            </w:r>
            <w:r>
              <w:rPr>
                <w:szCs w:val="20"/>
              </w:rPr>
              <w:t xml:space="preserve">                                       ср. краткоср. Дз (стр.240)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6,63</w:t>
            </w:r>
          </w:p>
        </w:tc>
      </w:tr>
      <w:tr w:rsidR="00A155C5">
        <w:trPr>
          <w:trHeight w:val="510"/>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6.Оборачиваемость средств в расчетах (в днях)</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360</w:t>
            </w:r>
            <w:r>
              <w:rPr>
                <w:szCs w:val="20"/>
              </w:rPr>
              <w:t xml:space="preserve">                                                   п.5</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54,3</w:t>
            </w:r>
          </w:p>
        </w:tc>
      </w:tr>
      <w:tr w:rsidR="00A155C5">
        <w:trPr>
          <w:trHeight w:val="510"/>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7. Оборачиваемость запасов (в оборотах)</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u w:val="single"/>
              </w:rPr>
            </w:pPr>
            <w:r>
              <w:rPr>
                <w:szCs w:val="20"/>
                <w:u w:val="single"/>
              </w:rPr>
              <w:t xml:space="preserve">С/б продаж (Ф.2 стр. 020) </w:t>
            </w:r>
            <w:r>
              <w:rPr>
                <w:szCs w:val="20"/>
              </w:rPr>
              <w:t xml:space="preserve">               ср. запасы (Ф1 стр.210)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9,5</w:t>
            </w:r>
          </w:p>
        </w:tc>
      </w:tr>
      <w:tr w:rsidR="00A155C5">
        <w:trPr>
          <w:trHeight w:val="525"/>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8. Оборачиваемость запасов(в днях)</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 xml:space="preserve">360  </w:t>
            </w:r>
            <w:r>
              <w:rPr>
                <w:szCs w:val="20"/>
              </w:rPr>
              <w:t xml:space="preserve">                                                   п.7</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37,89</w:t>
            </w:r>
          </w:p>
        </w:tc>
      </w:tr>
      <w:tr w:rsidR="00A155C5">
        <w:trPr>
          <w:trHeight w:val="510"/>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9. Оборачиваемость КЗ (в днях)</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 xml:space="preserve">360* ср. КЗ (620) </w:t>
            </w:r>
            <w:r>
              <w:rPr>
                <w:szCs w:val="20"/>
              </w:rPr>
              <w:t xml:space="preserve">                            с/б продаж</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106,34</w:t>
            </w:r>
          </w:p>
        </w:tc>
      </w:tr>
      <w:tr w:rsidR="00A155C5">
        <w:trPr>
          <w:trHeight w:val="510"/>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10. Продолжительность операционного цикла (в днях)</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rPr>
            </w:pPr>
            <w:r>
              <w:rPr>
                <w:szCs w:val="20"/>
              </w:rPr>
              <w:t>п.6 +п.8</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92,19</w:t>
            </w:r>
          </w:p>
        </w:tc>
      </w:tr>
      <w:tr w:rsidR="00A155C5">
        <w:trPr>
          <w:trHeight w:val="510"/>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11. Продолжительность финансового цикла (в днях)</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rPr>
            </w:pPr>
            <w:r>
              <w:rPr>
                <w:szCs w:val="20"/>
              </w:rPr>
              <w:t>п.10 - п.9</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-14,15</w:t>
            </w:r>
          </w:p>
        </w:tc>
      </w:tr>
      <w:tr w:rsidR="00A155C5">
        <w:trPr>
          <w:trHeight w:val="510"/>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12. Коэффициент погашаемости ДЗ (р/р)</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 xml:space="preserve">ср. ДЗ  </w:t>
            </w:r>
            <w:r>
              <w:rPr>
                <w:szCs w:val="20"/>
              </w:rPr>
              <w:t xml:space="preserve">                                Выручка</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0,15</w:t>
            </w:r>
          </w:p>
        </w:tc>
      </w:tr>
      <w:tr w:rsidR="00A155C5">
        <w:trPr>
          <w:trHeight w:val="510"/>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13. Оборачиваемость СК (обороты)</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Выручка</w:t>
            </w:r>
            <w:r>
              <w:rPr>
                <w:szCs w:val="20"/>
              </w:rPr>
              <w:t xml:space="preserve">                                       ср. СК</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490,84</w:t>
            </w:r>
          </w:p>
        </w:tc>
      </w:tr>
      <w:tr w:rsidR="00A155C5">
        <w:trPr>
          <w:trHeight w:val="525"/>
        </w:trPr>
        <w:tc>
          <w:tcPr>
            <w:tcW w:w="451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14. Оборачиваемость совокупного капитала (обороты)</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Выручка</w:t>
            </w:r>
            <w:r>
              <w:rPr>
                <w:szCs w:val="20"/>
              </w:rPr>
              <w:t xml:space="preserve">                                ср.WБ</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3,55</w:t>
            </w:r>
          </w:p>
        </w:tc>
      </w:tr>
      <w:tr w:rsidR="00A155C5">
        <w:trPr>
          <w:trHeight w:val="1035"/>
        </w:trPr>
        <w:tc>
          <w:tcPr>
            <w:tcW w:w="4515" w:type="dxa"/>
            <w:tcBorders>
              <w:top w:val="nil"/>
              <w:left w:val="single" w:sz="8" w:space="0" w:color="auto"/>
              <w:bottom w:val="single" w:sz="8" w:space="0" w:color="auto"/>
              <w:right w:val="single" w:sz="4" w:space="0" w:color="auto"/>
            </w:tcBorders>
            <w:tcMar>
              <w:top w:w="15" w:type="dxa"/>
              <w:left w:w="15" w:type="dxa"/>
              <w:bottom w:w="0" w:type="dxa"/>
              <w:right w:w="15" w:type="dxa"/>
            </w:tcMar>
          </w:tcPr>
          <w:p w:rsidR="00A155C5" w:rsidRDefault="00A155C5" w:rsidP="00953FB4">
            <w:pPr>
              <w:rPr>
                <w:szCs w:val="20"/>
              </w:rPr>
            </w:pPr>
            <w:r>
              <w:rPr>
                <w:szCs w:val="20"/>
              </w:rPr>
              <w:t>15. Экономический рост компании</w:t>
            </w:r>
          </w:p>
        </w:tc>
        <w:tc>
          <w:tcPr>
            <w:tcW w:w="3060" w:type="dxa"/>
            <w:tcBorders>
              <w:top w:val="nil"/>
              <w:left w:val="nil"/>
              <w:bottom w:val="single" w:sz="8"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 xml:space="preserve">П реинвестирования </w:t>
            </w:r>
            <w:r>
              <w:rPr>
                <w:szCs w:val="20"/>
              </w:rPr>
              <w:t xml:space="preserve">                       СК на н. г.                                           П реинвестирования     =      П чист. +  Дивиденды</w:t>
            </w:r>
          </w:p>
        </w:tc>
        <w:tc>
          <w:tcPr>
            <w:tcW w:w="16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A155C5" w:rsidRDefault="00A155C5" w:rsidP="00090954">
            <w:pPr>
              <w:jc w:val="center"/>
              <w:rPr>
                <w:szCs w:val="20"/>
              </w:rPr>
            </w:pPr>
            <w:r>
              <w:rPr>
                <w:szCs w:val="20"/>
              </w:rPr>
              <w:t>0,0034</w:t>
            </w:r>
          </w:p>
        </w:tc>
      </w:tr>
    </w:tbl>
    <w:p w:rsidR="00A155C5" w:rsidRDefault="00A155C5" w:rsidP="00A155C5">
      <w:pPr>
        <w:spacing w:line="360" w:lineRule="auto"/>
        <w:ind w:firstLine="1134"/>
        <w:jc w:val="both"/>
        <w:rPr>
          <w:sz w:val="28"/>
        </w:rPr>
      </w:pPr>
    </w:p>
    <w:p w:rsidR="00A155C5" w:rsidRDefault="00401DF1" w:rsidP="00401DF1">
      <w:pPr>
        <w:spacing w:line="360" w:lineRule="auto"/>
        <w:jc w:val="center"/>
        <w:rPr>
          <w:b/>
          <w:bCs/>
          <w:sz w:val="28"/>
        </w:rPr>
      </w:pPr>
      <w:r>
        <w:rPr>
          <w:b/>
          <w:bCs/>
          <w:sz w:val="28"/>
        </w:rPr>
        <w:t xml:space="preserve">Таблица 12 - </w:t>
      </w:r>
      <w:r w:rsidR="00A155C5">
        <w:rPr>
          <w:b/>
          <w:bCs/>
          <w:sz w:val="28"/>
        </w:rPr>
        <w:t xml:space="preserve">Разложение экономического роста по системе </w:t>
      </w:r>
      <w:r w:rsidR="00A155C5">
        <w:rPr>
          <w:b/>
          <w:bCs/>
          <w:sz w:val="28"/>
          <w:lang w:val="en-US"/>
        </w:rPr>
        <w:t>Du</w:t>
      </w:r>
      <w:r w:rsidR="00A155C5">
        <w:rPr>
          <w:b/>
          <w:bCs/>
          <w:sz w:val="28"/>
        </w:rPr>
        <w:t xml:space="preserve"> </w:t>
      </w:r>
      <w:r w:rsidR="00A155C5">
        <w:rPr>
          <w:b/>
          <w:bCs/>
          <w:sz w:val="28"/>
          <w:lang w:val="en-US"/>
        </w:rPr>
        <w:t>Pont</w:t>
      </w:r>
      <w:r w:rsidR="00A155C5">
        <w:rPr>
          <w:b/>
          <w:bCs/>
          <w:sz w:val="28"/>
        </w:rPr>
        <w:t>.</w:t>
      </w:r>
    </w:p>
    <w:tbl>
      <w:tblPr>
        <w:tblW w:w="9195" w:type="dxa"/>
        <w:tblLayout w:type="fixed"/>
        <w:tblCellMar>
          <w:left w:w="0" w:type="dxa"/>
          <w:right w:w="0" w:type="dxa"/>
        </w:tblCellMar>
        <w:tblLook w:val="0000" w:firstRow="0" w:lastRow="0" w:firstColumn="0" w:lastColumn="0" w:noHBand="0" w:noVBand="0"/>
      </w:tblPr>
      <w:tblGrid>
        <w:gridCol w:w="4695"/>
        <w:gridCol w:w="2880"/>
        <w:gridCol w:w="1620"/>
      </w:tblGrid>
      <w:tr w:rsidR="00A155C5">
        <w:trPr>
          <w:trHeight w:val="255"/>
        </w:trPr>
        <w:tc>
          <w:tcPr>
            <w:tcW w:w="4695"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A155C5" w:rsidRDefault="00A155C5" w:rsidP="00953FB4">
            <w:pPr>
              <w:rPr>
                <w:szCs w:val="20"/>
              </w:rPr>
            </w:pPr>
            <w:r>
              <w:rPr>
                <w:szCs w:val="20"/>
              </w:rPr>
              <w:t>Показатель</w:t>
            </w:r>
          </w:p>
        </w:tc>
        <w:tc>
          <w:tcPr>
            <w:tcW w:w="28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A155C5" w:rsidRDefault="00A155C5" w:rsidP="00953FB4">
            <w:pPr>
              <w:rPr>
                <w:szCs w:val="20"/>
              </w:rPr>
            </w:pPr>
            <w:r>
              <w:rPr>
                <w:szCs w:val="20"/>
              </w:rPr>
              <w:t>Комментарий</w:t>
            </w:r>
          </w:p>
        </w:tc>
        <w:tc>
          <w:tcPr>
            <w:tcW w:w="162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953FB4">
            <w:pPr>
              <w:rPr>
                <w:szCs w:val="20"/>
              </w:rPr>
            </w:pPr>
            <w:r>
              <w:rPr>
                <w:szCs w:val="20"/>
              </w:rPr>
              <w:t>Значение</w:t>
            </w:r>
          </w:p>
        </w:tc>
      </w:tr>
      <w:tr w:rsidR="00A155C5">
        <w:trPr>
          <w:trHeight w:val="510"/>
        </w:trPr>
        <w:tc>
          <w:tcPr>
            <w:tcW w:w="46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1. Экономический рост</w:t>
            </w:r>
          </w:p>
        </w:tc>
        <w:tc>
          <w:tcPr>
            <w:tcW w:w="288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 xml:space="preserve">П реинвестирования </w:t>
            </w:r>
            <w:r>
              <w:rPr>
                <w:szCs w:val="20"/>
              </w:rPr>
              <w:t xml:space="preserve">           СК на н. г.                                 </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953FB4">
            <w:pPr>
              <w:jc w:val="right"/>
              <w:rPr>
                <w:szCs w:val="20"/>
              </w:rPr>
            </w:pPr>
            <w:r>
              <w:rPr>
                <w:szCs w:val="20"/>
              </w:rPr>
              <w:t>0,0034</w:t>
            </w:r>
          </w:p>
        </w:tc>
      </w:tr>
      <w:tr w:rsidR="00A155C5">
        <w:trPr>
          <w:trHeight w:val="510"/>
        </w:trPr>
        <w:tc>
          <w:tcPr>
            <w:tcW w:w="46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2. Коэффициент реинвестирования</w:t>
            </w:r>
          </w:p>
        </w:tc>
        <w:tc>
          <w:tcPr>
            <w:tcW w:w="288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 xml:space="preserve">П реинвестирования </w:t>
            </w:r>
            <w:r>
              <w:rPr>
                <w:szCs w:val="20"/>
              </w:rPr>
              <w:t xml:space="preserve">           П чистая                                </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953FB4">
            <w:pPr>
              <w:jc w:val="right"/>
              <w:rPr>
                <w:szCs w:val="20"/>
              </w:rPr>
            </w:pPr>
            <w:r>
              <w:rPr>
                <w:szCs w:val="20"/>
              </w:rPr>
              <w:t>1</w:t>
            </w:r>
          </w:p>
        </w:tc>
      </w:tr>
      <w:tr w:rsidR="00A155C5">
        <w:trPr>
          <w:trHeight w:val="510"/>
        </w:trPr>
        <w:tc>
          <w:tcPr>
            <w:tcW w:w="46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3. Коэффициент качества</w:t>
            </w:r>
          </w:p>
        </w:tc>
        <w:tc>
          <w:tcPr>
            <w:tcW w:w="288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П чистая (Ф2 стр. 190)</w:t>
            </w:r>
            <w:r>
              <w:rPr>
                <w:szCs w:val="20"/>
              </w:rPr>
              <w:t xml:space="preserve">                   П от продаж (стр.050)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953FB4">
            <w:pPr>
              <w:jc w:val="right"/>
              <w:rPr>
                <w:szCs w:val="20"/>
              </w:rPr>
            </w:pPr>
            <w:r>
              <w:rPr>
                <w:szCs w:val="20"/>
              </w:rPr>
              <w:t>0,0018</w:t>
            </w:r>
          </w:p>
        </w:tc>
      </w:tr>
      <w:tr w:rsidR="00A155C5">
        <w:trPr>
          <w:trHeight w:val="510"/>
        </w:trPr>
        <w:tc>
          <w:tcPr>
            <w:tcW w:w="46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4. Рентабельность продаж</w:t>
            </w:r>
          </w:p>
        </w:tc>
        <w:tc>
          <w:tcPr>
            <w:tcW w:w="288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 xml:space="preserve">П от продаж </w:t>
            </w:r>
            <w:r>
              <w:rPr>
                <w:szCs w:val="20"/>
              </w:rPr>
              <w:t xml:space="preserve">                                В от продаж</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953FB4">
            <w:pPr>
              <w:jc w:val="right"/>
              <w:rPr>
                <w:szCs w:val="20"/>
              </w:rPr>
            </w:pPr>
            <w:r>
              <w:rPr>
                <w:szCs w:val="20"/>
              </w:rPr>
              <w:t>0,0038</w:t>
            </w:r>
          </w:p>
        </w:tc>
      </w:tr>
      <w:tr w:rsidR="00A155C5">
        <w:trPr>
          <w:trHeight w:val="1020"/>
        </w:trPr>
        <w:tc>
          <w:tcPr>
            <w:tcW w:w="46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5. Оборачиваемость чистых активов</w:t>
            </w:r>
          </w:p>
        </w:tc>
        <w:tc>
          <w:tcPr>
            <w:tcW w:w="288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 xml:space="preserve">В от продаж </w:t>
            </w:r>
            <w:r>
              <w:rPr>
                <w:szCs w:val="20"/>
              </w:rPr>
              <w:t xml:space="preserve">                                             ЧА к.г.                                        ЧА = 300-220-244-252-610-620-630-660</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953FB4">
            <w:pPr>
              <w:jc w:val="right"/>
              <w:rPr>
                <w:szCs w:val="20"/>
              </w:rPr>
            </w:pPr>
            <w:r>
              <w:rPr>
                <w:szCs w:val="20"/>
              </w:rPr>
              <w:t>-84,08</w:t>
            </w:r>
          </w:p>
        </w:tc>
      </w:tr>
      <w:tr w:rsidR="00A155C5">
        <w:trPr>
          <w:trHeight w:val="510"/>
        </w:trPr>
        <w:tc>
          <w:tcPr>
            <w:tcW w:w="46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6. Финансовый рычаг</w:t>
            </w:r>
          </w:p>
        </w:tc>
        <w:tc>
          <w:tcPr>
            <w:tcW w:w="2880" w:type="dxa"/>
            <w:tcBorders>
              <w:top w:val="nil"/>
              <w:left w:val="nil"/>
              <w:bottom w:val="single" w:sz="4"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 xml:space="preserve">ЧА на к.г. </w:t>
            </w:r>
            <w:r>
              <w:rPr>
                <w:szCs w:val="20"/>
              </w:rPr>
              <w:t xml:space="preserve">                                   СК на к.г.</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A155C5" w:rsidRDefault="00A155C5" w:rsidP="00953FB4">
            <w:pPr>
              <w:jc w:val="right"/>
              <w:rPr>
                <w:szCs w:val="20"/>
              </w:rPr>
            </w:pPr>
            <w:r>
              <w:rPr>
                <w:szCs w:val="20"/>
              </w:rPr>
              <w:t>-6,03</w:t>
            </w:r>
          </w:p>
        </w:tc>
      </w:tr>
      <w:tr w:rsidR="00A155C5">
        <w:trPr>
          <w:trHeight w:val="525"/>
        </w:trPr>
        <w:tc>
          <w:tcPr>
            <w:tcW w:w="4695" w:type="dxa"/>
            <w:tcBorders>
              <w:top w:val="nil"/>
              <w:left w:val="single" w:sz="8" w:space="0" w:color="auto"/>
              <w:bottom w:val="single" w:sz="8" w:space="0" w:color="auto"/>
              <w:right w:val="single" w:sz="4" w:space="0" w:color="auto"/>
            </w:tcBorders>
            <w:tcMar>
              <w:top w:w="15" w:type="dxa"/>
              <w:left w:w="15" w:type="dxa"/>
              <w:bottom w:w="0" w:type="dxa"/>
              <w:right w:w="15" w:type="dxa"/>
            </w:tcMar>
            <w:vAlign w:val="bottom"/>
          </w:tcPr>
          <w:p w:rsidR="00A155C5" w:rsidRDefault="00A155C5" w:rsidP="00953FB4">
            <w:pPr>
              <w:rPr>
                <w:szCs w:val="20"/>
              </w:rPr>
            </w:pPr>
            <w:r>
              <w:rPr>
                <w:szCs w:val="20"/>
              </w:rPr>
              <w:t>7. Коэффициент динамики</w:t>
            </w:r>
          </w:p>
        </w:tc>
        <w:tc>
          <w:tcPr>
            <w:tcW w:w="2880" w:type="dxa"/>
            <w:tcBorders>
              <w:top w:val="nil"/>
              <w:left w:val="nil"/>
              <w:bottom w:val="single" w:sz="8" w:space="0" w:color="auto"/>
              <w:right w:val="single" w:sz="4" w:space="0" w:color="auto"/>
            </w:tcBorders>
            <w:tcMar>
              <w:top w:w="15" w:type="dxa"/>
              <w:left w:w="15" w:type="dxa"/>
              <w:bottom w:w="0" w:type="dxa"/>
              <w:right w:w="15" w:type="dxa"/>
            </w:tcMar>
            <w:vAlign w:val="bottom"/>
          </w:tcPr>
          <w:p w:rsidR="00A155C5" w:rsidRDefault="00A155C5" w:rsidP="00953FB4">
            <w:pPr>
              <w:jc w:val="center"/>
              <w:rPr>
                <w:szCs w:val="20"/>
                <w:u w:val="single"/>
              </w:rPr>
            </w:pPr>
            <w:r>
              <w:rPr>
                <w:szCs w:val="20"/>
                <w:u w:val="single"/>
              </w:rPr>
              <w:t>СК на к.г.</w:t>
            </w:r>
            <w:r>
              <w:rPr>
                <w:szCs w:val="20"/>
              </w:rPr>
              <w:t xml:space="preserve">                                  СК на н.г.</w:t>
            </w:r>
          </w:p>
        </w:tc>
        <w:tc>
          <w:tcPr>
            <w:tcW w:w="16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A155C5" w:rsidRDefault="00A155C5" w:rsidP="00953FB4">
            <w:pPr>
              <w:jc w:val="right"/>
              <w:rPr>
                <w:szCs w:val="20"/>
              </w:rPr>
            </w:pPr>
            <w:r>
              <w:rPr>
                <w:szCs w:val="20"/>
              </w:rPr>
              <w:t>0,94</w:t>
            </w:r>
          </w:p>
        </w:tc>
      </w:tr>
    </w:tbl>
    <w:p w:rsidR="00A155C5" w:rsidRDefault="00A155C5" w:rsidP="00A155C5">
      <w:pPr>
        <w:spacing w:line="360" w:lineRule="auto"/>
        <w:ind w:firstLine="1134"/>
        <w:jc w:val="both"/>
        <w:rPr>
          <w:sz w:val="28"/>
        </w:rPr>
      </w:pPr>
    </w:p>
    <w:p w:rsidR="00A155C5" w:rsidRPr="00A87F73" w:rsidRDefault="00A155C5" w:rsidP="00A87F73">
      <w:pPr>
        <w:pStyle w:val="ad"/>
        <w:spacing w:after="0" w:line="360" w:lineRule="auto"/>
        <w:ind w:left="0" w:firstLine="720"/>
        <w:jc w:val="both"/>
        <w:rPr>
          <w:sz w:val="28"/>
          <w:szCs w:val="28"/>
        </w:rPr>
      </w:pPr>
      <w:r w:rsidRPr="00A87F73">
        <w:rPr>
          <w:sz w:val="28"/>
          <w:szCs w:val="28"/>
        </w:rPr>
        <w:t>Пути улучшения показателей деловой активности:</w:t>
      </w:r>
    </w:p>
    <w:p w:rsidR="00A155C5" w:rsidRPr="00A87F73" w:rsidRDefault="00A155C5" w:rsidP="00A87F73">
      <w:pPr>
        <w:spacing w:line="360" w:lineRule="auto"/>
        <w:ind w:firstLine="720"/>
        <w:jc w:val="both"/>
        <w:rPr>
          <w:sz w:val="28"/>
          <w:szCs w:val="28"/>
        </w:rPr>
      </w:pPr>
      <w:r w:rsidRPr="00A87F73">
        <w:rPr>
          <w:sz w:val="28"/>
          <w:szCs w:val="28"/>
        </w:rPr>
        <w:t>1. Сокращение времени производства (совершенствование техники, технологии, организации производства, труда, кооперации и т.д.);</w:t>
      </w:r>
    </w:p>
    <w:p w:rsidR="00A155C5" w:rsidRPr="00A87F73" w:rsidRDefault="00A155C5" w:rsidP="00A87F73">
      <w:pPr>
        <w:spacing w:line="360" w:lineRule="auto"/>
        <w:ind w:firstLine="720"/>
        <w:jc w:val="both"/>
        <w:rPr>
          <w:sz w:val="28"/>
          <w:szCs w:val="28"/>
        </w:rPr>
      </w:pPr>
      <w:r w:rsidRPr="00A87F73">
        <w:rPr>
          <w:sz w:val="28"/>
          <w:szCs w:val="28"/>
        </w:rPr>
        <w:t>2. Сокращение времени обращения (ускорение документооборота, расчетов);</w:t>
      </w:r>
    </w:p>
    <w:p w:rsidR="00A155C5" w:rsidRPr="00A87F73" w:rsidRDefault="00A155C5" w:rsidP="00A87F73">
      <w:pPr>
        <w:spacing w:line="360" w:lineRule="auto"/>
        <w:ind w:firstLine="720"/>
        <w:jc w:val="both"/>
        <w:rPr>
          <w:sz w:val="28"/>
          <w:szCs w:val="28"/>
        </w:rPr>
      </w:pPr>
      <w:r w:rsidRPr="00A87F73">
        <w:rPr>
          <w:sz w:val="28"/>
          <w:szCs w:val="28"/>
        </w:rPr>
        <w:t>3. Увеличение доли оборотного капитала;</w:t>
      </w:r>
    </w:p>
    <w:p w:rsidR="00A155C5" w:rsidRPr="00A87F73" w:rsidRDefault="00A155C5" w:rsidP="00A87F73">
      <w:pPr>
        <w:spacing w:line="360" w:lineRule="auto"/>
        <w:ind w:firstLine="720"/>
        <w:jc w:val="both"/>
        <w:rPr>
          <w:sz w:val="28"/>
          <w:szCs w:val="28"/>
        </w:rPr>
      </w:pPr>
      <w:r w:rsidRPr="00A87F73">
        <w:rPr>
          <w:sz w:val="28"/>
          <w:szCs w:val="28"/>
        </w:rPr>
        <w:t>4. Совершенствование ценовой политики;</w:t>
      </w:r>
    </w:p>
    <w:p w:rsidR="00A155C5" w:rsidRPr="00A87F73" w:rsidRDefault="00A155C5" w:rsidP="00A87F73">
      <w:pPr>
        <w:spacing w:line="360" w:lineRule="auto"/>
        <w:ind w:firstLine="720"/>
        <w:jc w:val="both"/>
        <w:rPr>
          <w:sz w:val="28"/>
          <w:szCs w:val="28"/>
        </w:rPr>
      </w:pPr>
      <w:r w:rsidRPr="00A87F73">
        <w:rPr>
          <w:sz w:val="28"/>
          <w:szCs w:val="28"/>
        </w:rPr>
        <w:t>5. Выбор наилучшей методики оценки запасов;</w:t>
      </w:r>
    </w:p>
    <w:p w:rsidR="00A155C5" w:rsidRPr="00A87F73" w:rsidRDefault="00A155C5" w:rsidP="00A87F73">
      <w:pPr>
        <w:spacing w:line="360" w:lineRule="auto"/>
        <w:ind w:firstLine="720"/>
        <w:jc w:val="both"/>
        <w:rPr>
          <w:sz w:val="28"/>
          <w:szCs w:val="28"/>
        </w:rPr>
      </w:pPr>
      <w:r w:rsidRPr="00A87F73">
        <w:rPr>
          <w:sz w:val="28"/>
          <w:szCs w:val="28"/>
        </w:rPr>
        <w:t>6. Усиление финансовой устойчивости предприятия за счет оптимизации структуры пассивов.</w:t>
      </w:r>
    </w:p>
    <w:p w:rsidR="007B2B83" w:rsidRDefault="007B2B83" w:rsidP="00D01E78">
      <w:pPr>
        <w:spacing w:line="360" w:lineRule="auto"/>
        <w:jc w:val="center"/>
        <w:rPr>
          <w:b/>
          <w:sz w:val="28"/>
          <w:szCs w:val="28"/>
          <w:highlight w:val="cyan"/>
        </w:rPr>
      </w:pPr>
    </w:p>
    <w:p w:rsidR="006F4988" w:rsidRPr="00B965B2" w:rsidRDefault="006F4988" w:rsidP="00D01E78">
      <w:pPr>
        <w:spacing w:line="360" w:lineRule="auto"/>
        <w:jc w:val="center"/>
        <w:rPr>
          <w:b/>
          <w:sz w:val="28"/>
          <w:szCs w:val="28"/>
        </w:rPr>
      </w:pPr>
      <w:r w:rsidRPr="00B965B2">
        <w:rPr>
          <w:b/>
          <w:sz w:val="28"/>
          <w:szCs w:val="28"/>
        </w:rPr>
        <w:t>2.5. Определение вероятности банкротства предприятии.</w:t>
      </w:r>
    </w:p>
    <w:p w:rsidR="00D01E78" w:rsidRPr="00B965B2" w:rsidRDefault="00D01E78" w:rsidP="00B965B2">
      <w:pPr>
        <w:pStyle w:val="ad"/>
        <w:spacing w:after="0" w:line="360" w:lineRule="auto"/>
        <w:ind w:left="0" w:firstLine="720"/>
        <w:jc w:val="both"/>
        <w:rPr>
          <w:sz w:val="28"/>
          <w:szCs w:val="28"/>
        </w:rPr>
      </w:pPr>
      <w:r w:rsidRPr="00B965B2">
        <w:rPr>
          <w:sz w:val="28"/>
          <w:szCs w:val="28"/>
        </w:rPr>
        <w:t>В международной практике популярным подходом в оценке подверженности предприятия к банкротству являются модели предсказания банкротства Альтмана. В 1968г. Альтман предложил рассчитывать индекс кредитоспособности</w:t>
      </w:r>
    </w:p>
    <w:p w:rsidR="00D01E78" w:rsidRPr="00B965B2" w:rsidRDefault="00D01E78" w:rsidP="00B965B2">
      <w:pPr>
        <w:pStyle w:val="ad"/>
        <w:spacing w:after="0" w:line="360" w:lineRule="auto"/>
        <w:ind w:left="0" w:firstLine="720"/>
        <w:jc w:val="both"/>
        <w:rPr>
          <w:sz w:val="28"/>
          <w:szCs w:val="28"/>
          <w:u w:val="single"/>
        </w:rPr>
      </w:pPr>
      <w:r w:rsidRPr="00B965B2">
        <w:rPr>
          <w:sz w:val="28"/>
          <w:szCs w:val="28"/>
          <w:u w:val="single"/>
        </w:rPr>
        <w:t xml:space="preserve">Индекс кредитоспособности Альтмана или </w:t>
      </w:r>
      <w:r w:rsidRPr="00B965B2">
        <w:rPr>
          <w:sz w:val="28"/>
          <w:szCs w:val="28"/>
          <w:u w:val="single"/>
          <w:lang w:val="en-US"/>
        </w:rPr>
        <w:t>Z</w:t>
      </w:r>
      <w:r w:rsidRPr="00B965B2">
        <w:rPr>
          <w:sz w:val="28"/>
          <w:szCs w:val="28"/>
          <w:u w:val="single"/>
        </w:rPr>
        <w:t>счет.</w:t>
      </w:r>
    </w:p>
    <w:p w:rsidR="00D01E78" w:rsidRPr="00B965B2" w:rsidRDefault="00D01E78" w:rsidP="00B965B2">
      <w:pPr>
        <w:pStyle w:val="ad"/>
        <w:spacing w:after="0" w:line="360" w:lineRule="auto"/>
        <w:ind w:left="0" w:firstLine="720"/>
        <w:jc w:val="both"/>
        <w:rPr>
          <w:sz w:val="28"/>
          <w:szCs w:val="28"/>
        </w:rPr>
      </w:pPr>
      <w:r w:rsidRPr="00B965B2">
        <w:rPr>
          <w:sz w:val="28"/>
          <w:szCs w:val="28"/>
        </w:rPr>
        <w:t xml:space="preserve"> </w:t>
      </w:r>
      <w:r w:rsidRPr="00B965B2">
        <w:rPr>
          <w:sz w:val="28"/>
          <w:szCs w:val="28"/>
          <w:lang w:val="en-US"/>
        </w:rPr>
        <w:t>Z</w:t>
      </w:r>
      <w:r w:rsidRPr="00B965B2">
        <w:rPr>
          <w:sz w:val="28"/>
          <w:szCs w:val="28"/>
        </w:rPr>
        <w:t>счет = 3,3 * К1 + 1,0 – К2 + 0,6 * К3 + 1,4 * К4 + 1,2 * К5.</w:t>
      </w:r>
    </w:p>
    <w:p w:rsidR="00D01E78" w:rsidRPr="00B965B2" w:rsidRDefault="00D01E78" w:rsidP="00B965B2">
      <w:pPr>
        <w:pStyle w:val="ad"/>
        <w:ind w:left="0" w:firstLine="720"/>
        <w:rPr>
          <w:sz w:val="28"/>
          <w:szCs w:val="28"/>
          <w:u w:val="single"/>
        </w:rPr>
      </w:pPr>
      <w:r w:rsidRPr="00B965B2">
        <w:rPr>
          <w:sz w:val="28"/>
          <w:szCs w:val="28"/>
        </w:rPr>
        <w:t xml:space="preserve">        </w:t>
      </w:r>
      <w:r w:rsidRPr="00B965B2">
        <w:rPr>
          <w:sz w:val="28"/>
          <w:szCs w:val="28"/>
          <w:u w:val="single"/>
        </w:rPr>
        <w:t xml:space="preserve">  Прибыль до вычета процентов и налогов (операц. прибыль)</w:t>
      </w:r>
    </w:p>
    <w:p w:rsidR="00D01E78" w:rsidRPr="00B965B2" w:rsidRDefault="00D01E78" w:rsidP="00B965B2">
      <w:pPr>
        <w:pStyle w:val="ad"/>
        <w:ind w:left="0" w:firstLine="720"/>
        <w:rPr>
          <w:sz w:val="28"/>
          <w:szCs w:val="28"/>
        </w:rPr>
      </w:pPr>
      <w:r w:rsidRPr="00B965B2">
        <w:rPr>
          <w:sz w:val="28"/>
          <w:szCs w:val="28"/>
        </w:rPr>
        <w:t>К1 =                                     Активы</w:t>
      </w:r>
    </w:p>
    <w:p w:rsidR="00D01E78" w:rsidRPr="00B965B2" w:rsidRDefault="00D01E78" w:rsidP="00B965B2">
      <w:pPr>
        <w:pStyle w:val="ad"/>
        <w:ind w:left="0" w:firstLine="720"/>
        <w:rPr>
          <w:sz w:val="28"/>
          <w:szCs w:val="28"/>
        </w:rPr>
      </w:pPr>
    </w:p>
    <w:p w:rsidR="00D01E78" w:rsidRPr="00B965B2" w:rsidRDefault="00D01E78" w:rsidP="00B965B2">
      <w:pPr>
        <w:pStyle w:val="ad"/>
        <w:ind w:left="0" w:firstLine="720"/>
        <w:rPr>
          <w:sz w:val="28"/>
          <w:szCs w:val="28"/>
          <w:u w:val="single"/>
        </w:rPr>
      </w:pPr>
      <w:r w:rsidRPr="00B965B2">
        <w:rPr>
          <w:sz w:val="28"/>
          <w:szCs w:val="28"/>
        </w:rPr>
        <w:t xml:space="preserve">            </w:t>
      </w:r>
      <w:r w:rsidRPr="00B965B2">
        <w:rPr>
          <w:sz w:val="28"/>
          <w:szCs w:val="28"/>
          <w:u w:val="single"/>
        </w:rPr>
        <w:t>Выручка от продаж</w:t>
      </w:r>
    </w:p>
    <w:p w:rsidR="00D01E78" w:rsidRPr="00B965B2" w:rsidRDefault="00D01E78" w:rsidP="00B965B2">
      <w:pPr>
        <w:pStyle w:val="ad"/>
        <w:ind w:left="0" w:firstLine="720"/>
        <w:rPr>
          <w:sz w:val="28"/>
          <w:szCs w:val="28"/>
        </w:rPr>
      </w:pPr>
      <w:r w:rsidRPr="00B965B2">
        <w:rPr>
          <w:sz w:val="28"/>
          <w:szCs w:val="28"/>
        </w:rPr>
        <w:t>К2 =            Активы</w:t>
      </w:r>
    </w:p>
    <w:p w:rsidR="00D01E78" w:rsidRPr="00B965B2" w:rsidRDefault="00D01E78" w:rsidP="00B965B2">
      <w:pPr>
        <w:pStyle w:val="ad"/>
        <w:ind w:left="0" w:firstLine="720"/>
        <w:rPr>
          <w:sz w:val="28"/>
          <w:szCs w:val="28"/>
        </w:rPr>
      </w:pPr>
    </w:p>
    <w:p w:rsidR="00D01E78" w:rsidRPr="00B965B2" w:rsidRDefault="00D01E78" w:rsidP="00B965B2">
      <w:pPr>
        <w:pStyle w:val="ad"/>
        <w:ind w:left="0" w:firstLine="720"/>
        <w:rPr>
          <w:sz w:val="28"/>
          <w:szCs w:val="28"/>
          <w:u w:val="single"/>
        </w:rPr>
      </w:pPr>
      <w:r w:rsidRPr="00B965B2">
        <w:rPr>
          <w:sz w:val="28"/>
          <w:szCs w:val="28"/>
        </w:rPr>
        <w:t xml:space="preserve">            </w:t>
      </w:r>
      <w:r w:rsidRPr="00B965B2">
        <w:rPr>
          <w:sz w:val="28"/>
          <w:szCs w:val="28"/>
          <w:u w:val="single"/>
        </w:rPr>
        <w:t>Рыночная стоимость акций</w:t>
      </w:r>
    </w:p>
    <w:p w:rsidR="00D01E78" w:rsidRPr="00B965B2" w:rsidRDefault="00D01E78" w:rsidP="00B965B2">
      <w:pPr>
        <w:pStyle w:val="ad"/>
        <w:ind w:left="0" w:firstLine="720"/>
        <w:rPr>
          <w:sz w:val="28"/>
          <w:szCs w:val="28"/>
        </w:rPr>
      </w:pPr>
      <w:r w:rsidRPr="00B965B2">
        <w:rPr>
          <w:sz w:val="28"/>
          <w:szCs w:val="28"/>
        </w:rPr>
        <w:t>К3 =    Балансовая стоимость СК</w:t>
      </w:r>
    </w:p>
    <w:p w:rsidR="00D01E78" w:rsidRPr="00B965B2" w:rsidRDefault="00D01E78" w:rsidP="00B3598D">
      <w:pPr>
        <w:pStyle w:val="ad"/>
        <w:spacing w:after="0" w:line="360" w:lineRule="auto"/>
        <w:ind w:left="0" w:firstLine="720"/>
        <w:jc w:val="both"/>
        <w:rPr>
          <w:sz w:val="28"/>
          <w:szCs w:val="28"/>
        </w:rPr>
      </w:pPr>
      <w:r w:rsidRPr="00B965B2">
        <w:rPr>
          <w:sz w:val="28"/>
          <w:szCs w:val="28"/>
        </w:rPr>
        <w:t>В настоящее время в России отсутствует информация о рыночной стоимости акций всех элементов. И данный показатель не может быть рассчитан для большинства предприятий. Некоторые экономисты предлагают в числителе использовать все активы предприятия. Другие специалисты рекомендуют заменить рыночную стоимость акций суммой уставного и добавочного капиталов, так как увеличение стоимости активов предприятия приводит либо к увеличению уставного капитала (дополнительный выпуск акций) либо к росту добавочного капитала (повышение курсовой стоимости акций). Однако в этом случае не учитывается возможное колебание курса акций под влиянием внешних факторов и поведения инвесторов, которые могут оценить дополнительный выпуск акций как приближение их эмитента к банкротству.</w:t>
      </w:r>
    </w:p>
    <w:p w:rsidR="00D01E78" w:rsidRPr="00B965B2" w:rsidRDefault="00D01E78" w:rsidP="00B3598D">
      <w:pPr>
        <w:pStyle w:val="ad"/>
        <w:ind w:left="0" w:firstLine="720"/>
        <w:rPr>
          <w:sz w:val="28"/>
          <w:szCs w:val="28"/>
          <w:u w:val="single"/>
        </w:rPr>
      </w:pPr>
      <w:r w:rsidRPr="00B965B2">
        <w:rPr>
          <w:sz w:val="28"/>
          <w:szCs w:val="28"/>
        </w:rPr>
        <w:t xml:space="preserve">            </w:t>
      </w:r>
      <w:r w:rsidRPr="00B965B2">
        <w:rPr>
          <w:sz w:val="28"/>
          <w:szCs w:val="28"/>
          <w:u w:val="single"/>
        </w:rPr>
        <w:t>Прибыль нераспределенная</w:t>
      </w:r>
    </w:p>
    <w:p w:rsidR="00D01E78" w:rsidRPr="00B965B2" w:rsidRDefault="00D01E78" w:rsidP="00B3598D">
      <w:pPr>
        <w:pStyle w:val="ad"/>
        <w:ind w:left="0" w:firstLine="720"/>
        <w:rPr>
          <w:sz w:val="28"/>
          <w:szCs w:val="28"/>
        </w:rPr>
      </w:pPr>
      <w:r w:rsidRPr="00B965B2">
        <w:rPr>
          <w:sz w:val="28"/>
          <w:szCs w:val="28"/>
        </w:rPr>
        <w:t>К4 =                    Активы</w:t>
      </w:r>
    </w:p>
    <w:p w:rsidR="00D01E78" w:rsidRPr="00B965B2" w:rsidRDefault="00D01E78" w:rsidP="00D01E78">
      <w:pPr>
        <w:pStyle w:val="ad"/>
        <w:rPr>
          <w:sz w:val="28"/>
          <w:szCs w:val="28"/>
        </w:rPr>
      </w:pPr>
      <w:r w:rsidRPr="00B965B2">
        <w:rPr>
          <w:sz w:val="28"/>
          <w:szCs w:val="28"/>
        </w:rPr>
        <w:t xml:space="preserve"> </w:t>
      </w:r>
    </w:p>
    <w:p w:rsidR="00D01E78" w:rsidRPr="00B965B2" w:rsidRDefault="00D01E78" w:rsidP="00B3598D">
      <w:pPr>
        <w:pStyle w:val="ad"/>
        <w:ind w:left="0" w:firstLine="720"/>
        <w:rPr>
          <w:sz w:val="28"/>
          <w:szCs w:val="28"/>
          <w:u w:val="single"/>
        </w:rPr>
      </w:pPr>
      <w:r w:rsidRPr="00B965B2">
        <w:rPr>
          <w:sz w:val="28"/>
          <w:szCs w:val="28"/>
        </w:rPr>
        <w:t xml:space="preserve">           </w:t>
      </w:r>
      <w:r w:rsidRPr="00B965B2">
        <w:rPr>
          <w:sz w:val="28"/>
          <w:szCs w:val="28"/>
          <w:u w:val="single"/>
        </w:rPr>
        <w:t xml:space="preserve">  Собственные оборотные средства</w:t>
      </w:r>
    </w:p>
    <w:p w:rsidR="00D01E78" w:rsidRPr="00B965B2" w:rsidRDefault="00D01E78" w:rsidP="00B3598D">
      <w:pPr>
        <w:pStyle w:val="ad"/>
        <w:ind w:left="0" w:firstLine="720"/>
        <w:rPr>
          <w:sz w:val="28"/>
          <w:szCs w:val="28"/>
        </w:rPr>
      </w:pPr>
      <w:r w:rsidRPr="00B965B2">
        <w:rPr>
          <w:sz w:val="28"/>
          <w:szCs w:val="28"/>
        </w:rPr>
        <w:t>К5 =                     Активы</w:t>
      </w:r>
    </w:p>
    <w:p w:rsidR="00D01E78" w:rsidRPr="00B965B2" w:rsidRDefault="00D01E78" w:rsidP="001576CE">
      <w:pPr>
        <w:pStyle w:val="ad"/>
        <w:ind w:left="0" w:firstLine="720"/>
        <w:rPr>
          <w:sz w:val="28"/>
          <w:szCs w:val="28"/>
        </w:rPr>
      </w:pPr>
      <w:r w:rsidRPr="00B965B2">
        <w:rPr>
          <w:sz w:val="28"/>
          <w:szCs w:val="28"/>
        </w:rPr>
        <w:t>Критерии оценки вероятности банкротства по Альтману:</w:t>
      </w:r>
    </w:p>
    <w:p w:rsidR="00D01E78" w:rsidRPr="00B965B2" w:rsidRDefault="00D01E78" w:rsidP="00A55180">
      <w:pPr>
        <w:pStyle w:val="ad"/>
        <w:numPr>
          <w:ilvl w:val="0"/>
          <w:numId w:val="9"/>
        </w:numPr>
        <w:tabs>
          <w:tab w:val="clear" w:pos="1494"/>
          <w:tab w:val="num" w:pos="720"/>
          <w:tab w:val="left" w:pos="1080"/>
        </w:tabs>
        <w:spacing w:after="0"/>
        <w:ind w:left="0" w:firstLine="720"/>
        <w:jc w:val="both"/>
        <w:rPr>
          <w:sz w:val="28"/>
          <w:szCs w:val="28"/>
        </w:rPr>
      </w:pPr>
      <w:r w:rsidRPr="00B965B2">
        <w:rPr>
          <w:sz w:val="28"/>
          <w:szCs w:val="28"/>
        </w:rPr>
        <w:t xml:space="preserve"> </w:t>
      </w:r>
      <w:r w:rsidRPr="00B965B2">
        <w:rPr>
          <w:sz w:val="28"/>
          <w:szCs w:val="28"/>
          <w:lang w:val="en-US"/>
        </w:rPr>
        <w:t>Z</w:t>
      </w:r>
      <w:r w:rsidRPr="00B965B2">
        <w:rPr>
          <w:sz w:val="28"/>
          <w:szCs w:val="28"/>
        </w:rPr>
        <w:t xml:space="preserve"> счет &lt;= 1,8 – вероятность банкротства очень высокая.</w:t>
      </w:r>
    </w:p>
    <w:p w:rsidR="000434CD" w:rsidRDefault="009A62B8" w:rsidP="000434CD">
      <w:pPr>
        <w:pStyle w:val="ad"/>
        <w:tabs>
          <w:tab w:val="num" w:pos="720"/>
          <w:tab w:val="left" w:pos="1080"/>
        </w:tabs>
        <w:ind w:left="0" w:firstLine="720"/>
        <w:rPr>
          <w:sz w:val="28"/>
          <w:szCs w:val="28"/>
        </w:rPr>
      </w:pPr>
      <w:r>
        <w:rPr>
          <w:noProof/>
          <w:sz w:val="28"/>
          <w:szCs w:val="28"/>
        </w:rPr>
        <w:pict>
          <v:shape id="_x0000_s1031" type="#_x0000_t87" style="position:absolute;left:0;text-align:left;margin-left:90pt;margin-top:2.45pt;width:9pt;height:54pt;z-index:251659776"/>
        </w:pict>
      </w:r>
      <w:r w:rsidR="00D01E78" w:rsidRPr="00B965B2">
        <w:rPr>
          <w:sz w:val="28"/>
          <w:szCs w:val="28"/>
        </w:rPr>
        <w:t>2.</w:t>
      </w:r>
      <w:r w:rsidR="00D01E78" w:rsidRPr="00B965B2">
        <w:rPr>
          <w:b/>
          <w:bCs/>
          <w:sz w:val="28"/>
          <w:szCs w:val="28"/>
        </w:rPr>
        <w:t>темная</w:t>
      </w:r>
      <w:r w:rsidR="00D01E78" w:rsidRPr="00B965B2">
        <w:rPr>
          <w:sz w:val="28"/>
          <w:szCs w:val="28"/>
        </w:rPr>
        <w:t xml:space="preserve">    1,8 &lt; </w:t>
      </w:r>
      <w:r w:rsidR="00D01E78" w:rsidRPr="00B965B2">
        <w:rPr>
          <w:sz w:val="28"/>
          <w:szCs w:val="28"/>
          <w:lang w:val="en-US"/>
        </w:rPr>
        <w:t>Z</w:t>
      </w:r>
      <w:r w:rsidR="00D01E78" w:rsidRPr="00B965B2">
        <w:rPr>
          <w:sz w:val="28"/>
          <w:szCs w:val="28"/>
        </w:rPr>
        <w:t xml:space="preserve"> &lt;= 2,7 – вероятность высокая</w:t>
      </w:r>
    </w:p>
    <w:p w:rsidR="000434CD" w:rsidRDefault="000434CD" w:rsidP="000434CD">
      <w:pPr>
        <w:pStyle w:val="ad"/>
        <w:tabs>
          <w:tab w:val="num" w:pos="720"/>
          <w:tab w:val="left" w:pos="1080"/>
        </w:tabs>
        <w:ind w:left="0" w:firstLine="720"/>
        <w:rPr>
          <w:sz w:val="28"/>
          <w:szCs w:val="28"/>
        </w:rPr>
      </w:pPr>
      <w:r>
        <w:rPr>
          <w:sz w:val="28"/>
          <w:szCs w:val="28"/>
        </w:rPr>
        <w:t xml:space="preserve">3. </w:t>
      </w:r>
      <w:r w:rsidR="00D01E78" w:rsidRPr="00B965B2">
        <w:rPr>
          <w:b/>
          <w:bCs/>
          <w:sz w:val="28"/>
          <w:szCs w:val="28"/>
        </w:rPr>
        <w:t>зона</w:t>
      </w:r>
      <w:r w:rsidR="00D01E78" w:rsidRPr="00B965B2">
        <w:rPr>
          <w:sz w:val="28"/>
          <w:szCs w:val="28"/>
        </w:rPr>
        <w:t xml:space="preserve">      2,7 &lt; </w:t>
      </w:r>
      <w:r w:rsidR="00D01E78" w:rsidRPr="00B965B2">
        <w:rPr>
          <w:sz w:val="28"/>
          <w:szCs w:val="28"/>
          <w:lang w:val="en-US"/>
        </w:rPr>
        <w:t>Z</w:t>
      </w:r>
      <w:r w:rsidR="00D01E78" w:rsidRPr="00B965B2">
        <w:rPr>
          <w:sz w:val="28"/>
          <w:szCs w:val="28"/>
        </w:rPr>
        <w:t xml:space="preserve"> &lt;= 2,9 – вероятность возможная</w:t>
      </w:r>
    </w:p>
    <w:p w:rsidR="00D01E78" w:rsidRPr="00B965B2" w:rsidRDefault="000434CD" w:rsidP="000434CD">
      <w:pPr>
        <w:pStyle w:val="ad"/>
        <w:tabs>
          <w:tab w:val="num" w:pos="720"/>
          <w:tab w:val="left" w:pos="1080"/>
        </w:tabs>
        <w:ind w:left="0" w:firstLine="720"/>
        <w:rPr>
          <w:sz w:val="28"/>
          <w:szCs w:val="28"/>
        </w:rPr>
      </w:pPr>
      <w:r>
        <w:rPr>
          <w:sz w:val="28"/>
          <w:szCs w:val="28"/>
        </w:rPr>
        <w:t>4.</w:t>
      </w:r>
      <w:r w:rsidR="00D01E78" w:rsidRPr="00B965B2">
        <w:rPr>
          <w:sz w:val="28"/>
          <w:szCs w:val="28"/>
        </w:rPr>
        <w:t xml:space="preserve">          </w:t>
      </w:r>
      <w:r>
        <w:rPr>
          <w:sz w:val="28"/>
          <w:szCs w:val="28"/>
        </w:rPr>
        <w:t xml:space="preserve">     </w:t>
      </w:r>
      <w:r w:rsidR="00D01E78" w:rsidRPr="00B965B2">
        <w:rPr>
          <w:sz w:val="28"/>
          <w:szCs w:val="28"/>
        </w:rPr>
        <w:t xml:space="preserve">  </w:t>
      </w:r>
      <w:r w:rsidR="00D01E78" w:rsidRPr="00B965B2">
        <w:rPr>
          <w:sz w:val="28"/>
          <w:szCs w:val="28"/>
          <w:lang w:val="en-US"/>
        </w:rPr>
        <w:t>Z</w:t>
      </w:r>
      <w:r w:rsidR="00D01E78" w:rsidRPr="00B965B2">
        <w:rPr>
          <w:sz w:val="28"/>
          <w:szCs w:val="28"/>
        </w:rPr>
        <w:t xml:space="preserve"> &gt; 2,9 –вероятность низкая</w:t>
      </w:r>
    </w:p>
    <w:p w:rsidR="00D01E78" w:rsidRPr="00B965B2" w:rsidRDefault="00D01E78" w:rsidP="001576CE">
      <w:pPr>
        <w:pStyle w:val="ad"/>
        <w:spacing w:after="0" w:line="360" w:lineRule="auto"/>
        <w:ind w:left="0" w:firstLine="720"/>
        <w:jc w:val="both"/>
        <w:rPr>
          <w:sz w:val="28"/>
          <w:szCs w:val="28"/>
        </w:rPr>
      </w:pPr>
      <w:r w:rsidRPr="00B965B2">
        <w:rPr>
          <w:sz w:val="28"/>
          <w:szCs w:val="28"/>
        </w:rPr>
        <w:t>Точность прогноза пятифакторной модели на 1 год составляет 95%, на 2 года – до 83%.</w:t>
      </w:r>
    </w:p>
    <w:p w:rsidR="00D01E78" w:rsidRPr="00B965B2" w:rsidRDefault="00D01E78" w:rsidP="001576CE">
      <w:pPr>
        <w:pStyle w:val="ad"/>
        <w:spacing w:after="0" w:line="360" w:lineRule="auto"/>
        <w:ind w:left="0" w:firstLine="720"/>
        <w:jc w:val="both"/>
        <w:rPr>
          <w:sz w:val="28"/>
          <w:szCs w:val="28"/>
        </w:rPr>
      </w:pPr>
      <w:r w:rsidRPr="00B965B2">
        <w:rPr>
          <w:sz w:val="28"/>
          <w:szCs w:val="28"/>
        </w:rPr>
        <w:t>Недостаток пятифакторной модели – ее можно применять лишь для крупных компаний, котирующих свои акции на бирже. Именно для таких компаний можно получить объективную рыночную оценку собственного капитала.</w:t>
      </w:r>
    </w:p>
    <w:p w:rsidR="00D01E78" w:rsidRPr="00B965B2" w:rsidRDefault="00D01E78" w:rsidP="001576CE">
      <w:pPr>
        <w:pStyle w:val="ad"/>
        <w:spacing w:after="0" w:line="360" w:lineRule="auto"/>
        <w:ind w:left="0" w:firstLine="720"/>
        <w:jc w:val="both"/>
        <w:rPr>
          <w:sz w:val="28"/>
          <w:szCs w:val="28"/>
        </w:rPr>
      </w:pPr>
      <w:r w:rsidRPr="00B965B2">
        <w:rPr>
          <w:sz w:val="28"/>
          <w:szCs w:val="28"/>
        </w:rPr>
        <w:t>Для России в следствии других экономических условий хозяйствования, разных систем налогообложения, стремление предприятия не показывать прибыль и занижать объем продаж индекс кредитоспособности выглядит по иному:</w:t>
      </w:r>
    </w:p>
    <w:p w:rsidR="00D01E78" w:rsidRPr="00B965B2" w:rsidRDefault="00D01E78" w:rsidP="001576CE">
      <w:pPr>
        <w:pStyle w:val="ad"/>
        <w:spacing w:after="0" w:line="360" w:lineRule="auto"/>
        <w:ind w:left="0" w:firstLine="720"/>
        <w:jc w:val="both"/>
        <w:rPr>
          <w:sz w:val="28"/>
          <w:szCs w:val="28"/>
        </w:rPr>
      </w:pPr>
      <w:r w:rsidRPr="00B965B2">
        <w:rPr>
          <w:sz w:val="28"/>
          <w:szCs w:val="28"/>
          <w:lang w:val="en-US"/>
        </w:rPr>
        <w:t>Z</w:t>
      </w:r>
      <w:r w:rsidRPr="00B965B2">
        <w:rPr>
          <w:sz w:val="28"/>
          <w:szCs w:val="28"/>
        </w:rPr>
        <w:t xml:space="preserve"> &lt; 0,75 – вероятность очень высокая;</w:t>
      </w:r>
    </w:p>
    <w:p w:rsidR="00D01E78" w:rsidRPr="00B965B2" w:rsidRDefault="00D01E78" w:rsidP="001576CE">
      <w:pPr>
        <w:pStyle w:val="ad"/>
        <w:spacing w:after="0" w:line="360" w:lineRule="auto"/>
        <w:ind w:left="0" w:firstLine="720"/>
        <w:jc w:val="both"/>
        <w:rPr>
          <w:sz w:val="28"/>
          <w:szCs w:val="28"/>
        </w:rPr>
      </w:pPr>
      <w:r w:rsidRPr="00B965B2">
        <w:rPr>
          <w:sz w:val="28"/>
          <w:szCs w:val="28"/>
        </w:rPr>
        <w:t xml:space="preserve">0,76 &lt; </w:t>
      </w:r>
      <w:r w:rsidRPr="00B965B2">
        <w:rPr>
          <w:sz w:val="28"/>
          <w:szCs w:val="28"/>
          <w:lang w:val="en-US"/>
        </w:rPr>
        <w:t>Z</w:t>
      </w:r>
      <w:r w:rsidRPr="00B965B2">
        <w:rPr>
          <w:sz w:val="28"/>
          <w:szCs w:val="28"/>
        </w:rPr>
        <w:t xml:space="preserve"> &lt; 0,15 – вероятность высокая;</w:t>
      </w:r>
    </w:p>
    <w:p w:rsidR="00D01E78" w:rsidRPr="00B965B2" w:rsidRDefault="00D01E78" w:rsidP="001576CE">
      <w:pPr>
        <w:pStyle w:val="ad"/>
        <w:spacing w:after="0" w:line="360" w:lineRule="auto"/>
        <w:ind w:left="0" w:firstLine="720"/>
        <w:jc w:val="both"/>
        <w:rPr>
          <w:sz w:val="28"/>
          <w:szCs w:val="28"/>
        </w:rPr>
      </w:pPr>
      <w:r w:rsidRPr="00B965B2">
        <w:rPr>
          <w:sz w:val="28"/>
          <w:szCs w:val="28"/>
        </w:rPr>
        <w:t>1,16 – вероятность возможная;</w:t>
      </w:r>
    </w:p>
    <w:p w:rsidR="00D01E78" w:rsidRPr="00B965B2" w:rsidRDefault="00D01E78" w:rsidP="001576CE">
      <w:pPr>
        <w:pStyle w:val="ad"/>
        <w:spacing w:after="0" w:line="360" w:lineRule="auto"/>
        <w:ind w:left="0" w:firstLine="720"/>
        <w:jc w:val="both"/>
        <w:rPr>
          <w:sz w:val="28"/>
          <w:szCs w:val="28"/>
        </w:rPr>
      </w:pPr>
      <w:r w:rsidRPr="00B965B2">
        <w:rPr>
          <w:sz w:val="28"/>
          <w:szCs w:val="28"/>
          <w:lang w:val="en-US"/>
        </w:rPr>
        <w:t>Z</w:t>
      </w:r>
      <w:r w:rsidRPr="00B965B2">
        <w:rPr>
          <w:sz w:val="28"/>
          <w:szCs w:val="28"/>
        </w:rPr>
        <w:t xml:space="preserve"> &gt; 1,9 – вероятность низкая.</w:t>
      </w:r>
    </w:p>
    <w:p w:rsidR="0058666C" w:rsidRDefault="00401DF1" w:rsidP="0058666C">
      <w:pPr>
        <w:spacing w:line="360" w:lineRule="auto"/>
        <w:ind w:firstLine="567"/>
        <w:jc w:val="both"/>
        <w:rPr>
          <w:b/>
          <w:sz w:val="28"/>
        </w:rPr>
      </w:pPr>
      <w:r>
        <w:rPr>
          <w:b/>
          <w:sz w:val="28"/>
        </w:rPr>
        <w:t xml:space="preserve">Таблица 13 - </w:t>
      </w:r>
      <w:r w:rsidR="0058666C">
        <w:rPr>
          <w:b/>
          <w:sz w:val="28"/>
        </w:rPr>
        <w:t xml:space="preserve">Сравнительная характеристика определения </w:t>
      </w:r>
      <w:r w:rsidR="0058666C">
        <w:rPr>
          <w:b/>
          <w:sz w:val="28"/>
          <w:lang w:val="en-US"/>
        </w:rPr>
        <w:t>Z</w:t>
      </w:r>
      <w:r w:rsidR="0058666C">
        <w:rPr>
          <w:b/>
          <w:sz w:val="28"/>
        </w:rPr>
        <w:t>-счета</w:t>
      </w:r>
    </w:p>
    <w:tbl>
      <w:tblPr>
        <w:tblW w:w="8460" w:type="dxa"/>
        <w:tblInd w:w="88" w:type="dxa"/>
        <w:tblLook w:val="0000" w:firstRow="0" w:lastRow="0" w:firstColumn="0" w:lastColumn="0" w:noHBand="0" w:noVBand="0"/>
      </w:tblPr>
      <w:tblGrid>
        <w:gridCol w:w="3880"/>
        <w:gridCol w:w="4580"/>
      </w:tblGrid>
      <w:tr w:rsidR="0058666C">
        <w:trPr>
          <w:trHeight w:val="315"/>
        </w:trPr>
        <w:tc>
          <w:tcPr>
            <w:tcW w:w="3880" w:type="dxa"/>
            <w:tcBorders>
              <w:top w:val="single" w:sz="4" w:space="0" w:color="auto"/>
              <w:left w:val="single" w:sz="4" w:space="0" w:color="auto"/>
              <w:bottom w:val="single" w:sz="4" w:space="0" w:color="auto"/>
              <w:right w:val="single" w:sz="4" w:space="0" w:color="auto"/>
            </w:tcBorders>
            <w:shd w:val="clear" w:color="auto" w:fill="auto"/>
          </w:tcPr>
          <w:p w:rsidR="0058666C" w:rsidRDefault="0058666C">
            <w:pPr>
              <w:jc w:val="center"/>
              <w:rPr>
                <w:b/>
                <w:bCs/>
              </w:rPr>
            </w:pPr>
            <w:r>
              <w:rPr>
                <w:b/>
                <w:bCs/>
              </w:rPr>
              <w:t>М.Альтман</w:t>
            </w:r>
          </w:p>
        </w:tc>
        <w:tc>
          <w:tcPr>
            <w:tcW w:w="4580" w:type="dxa"/>
            <w:tcBorders>
              <w:top w:val="single" w:sz="4" w:space="0" w:color="auto"/>
              <w:left w:val="nil"/>
              <w:bottom w:val="single" w:sz="4" w:space="0" w:color="auto"/>
              <w:right w:val="single" w:sz="4" w:space="0" w:color="auto"/>
            </w:tcBorders>
            <w:shd w:val="clear" w:color="auto" w:fill="auto"/>
          </w:tcPr>
          <w:p w:rsidR="0058666C" w:rsidRDefault="0058666C">
            <w:pPr>
              <w:jc w:val="center"/>
              <w:rPr>
                <w:b/>
                <w:bCs/>
              </w:rPr>
            </w:pPr>
            <w:r>
              <w:rPr>
                <w:b/>
                <w:bCs/>
              </w:rPr>
              <w:t>Отечественная практика</w:t>
            </w:r>
          </w:p>
        </w:tc>
      </w:tr>
      <w:tr w:rsidR="0058666C">
        <w:trPr>
          <w:trHeight w:val="630"/>
        </w:trPr>
        <w:tc>
          <w:tcPr>
            <w:tcW w:w="3880" w:type="dxa"/>
            <w:vMerge w:val="restart"/>
            <w:tcBorders>
              <w:top w:val="nil"/>
              <w:left w:val="single" w:sz="4" w:space="0" w:color="auto"/>
              <w:bottom w:val="single" w:sz="4" w:space="0" w:color="000000"/>
              <w:right w:val="single" w:sz="4" w:space="0" w:color="auto"/>
            </w:tcBorders>
            <w:shd w:val="clear" w:color="auto" w:fill="auto"/>
          </w:tcPr>
          <w:p w:rsidR="0058666C" w:rsidRDefault="0058666C">
            <w:pPr>
              <w:jc w:val="both"/>
            </w:pPr>
            <w:r>
              <w:t>К1 = Прибыль операционная / Активы</w:t>
            </w:r>
          </w:p>
        </w:tc>
        <w:tc>
          <w:tcPr>
            <w:tcW w:w="4580" w:type="dxa"/>
            <w:tcBorders>
              <w:top w:val="nil"/>
              <w:left w:val="nil"/>
              <w:bottom w:val="nil"/>
              <w:right w:val="single" w:sz="4" w:space="0" w:color="auto"/>
            </w:tcBorders>
            <w:shd w:val="clear" w:color="auto" w:fill="auto"/>
          </w:tcPr>
          <w:p w:rsidR="0058666C" w:rsidRDefault="0058666C">
            <w:pPr>
              <w:jc w:val="both"/>
            </w:pPr>
            <w:r>
              <w:t>К1 = Прибыль от продаж / Активы =         Ф2 стр.050 / стр.300 ((н.г+к.г.)/2) =</w:t>
            </w:r>
          </w:p>
        </w:tc>
      </w:tr>
      <w:tr w:rsidR="0058666C">
        <w:trPr>
          <w:trHeight w:val="315"/>
        </w:trPr>
        <w:tc>
          <w:tcPr>
            <w:tcW w:w="3880" w:type="dxa"/>
            <w:vMerge/>
            <w:tcBorders>
              <w:top w:val="nil"/>
              <w:left w:val="single" w:sz="4" w:space="0" w:color="auto"/>
              <w:bottom w:val="single" w:sz="4" w:space="0" w:color="000000"/>
              <w:right w:val="single" w:sz="4" w:space="0" w:color="auto"/>
            </w:tcBorders>
            <w:vAlign w:val="center"/>
          </w:tcPr>
          <w:p w:rsidR="0058666C" w:rsidRDefault="0058666C"/>
        </w:tc>
        <w:tc>
          <w:tcPr>
            <w:tcW w:w="4580" w:type="dxa"/>
            <w:tcBorders>
              <w:top w:val="nil"/>
              <w:left w:val="nil"/>
              <w:bottom w:val="single" w:sz="4" w:space="0" w:color="auto"/>
              <w:right w:val="single" w:sz="4" w:space="0" w:color="auto"/>
            </w:tcBorders>
            <w:shd w:val="clear" w:color="auto" w:fill="auto"/>
          </w:tcPr>
          <w:p w:rsidR="0058666C" w:rsidRDefault="0058666C">
            <w:pPr>
              <w:jc w:val="both"/>
            </w:pPr>
            <w:r>
              <w:t xml:space="preserve"> 1921798/ 34098846 = 0,564</w:t>
            </w:r>
          </w:p>
        </w:tc>
      </w:tr>
      <w:tr w:rsidR="0058666C">
        <w:trPr>
          <w:trHeight w:val="375"/>
        </w:trPr>
        <w:tc>
          <w:tcPr>
            <w:tcW w:w="3880" w:type="dxa"/>
            <w:vMerge w:val="restart"/>
            <w:tcBorders>
              <w:top w:val="nil"/>
              <w:left w:val="single" w:sz="4" w:space="0" w:color="auto"/>
              <w:bottom w:val="single" w:sz="4" w:space="0" w:color="000000"/>
              <w:right w:val="single" w:sz="4" w:space="0" w:color="auto"/>
            </w:tcBorders>
            <w:shd w:val="clear" w:color="auto" w:fill="auto"/>
          </w:tcPr>
          <w:p w:rsidR="0058666C" w:rsidRDefault="0058666C">
            <w:pPr>
              <w:jc w:val="both"/>
            </w:pPr>
            <w:r>
              <w:t>К2 = Выручка от продаж / Активы</w:t>
            </w:r>
          </w:p>
        </w:tc>
        <w:tc>
          <w:tcPr>
            <w:tcW w:w="4580" w:type="dxa"/>
            <w:tcBorders>
              <w:top w:val="nil"/>
              <w:left w:val="nil"/>
              <w:bottom w:val="nil"/>
              <w:right w:val="single" w:sz="4" w:space="0" w:color="auto"/>
            </w:tcBorders>
            <w:shd w:val="clear" w:color="auto" w:fill="auto"/>
          </w:tcPr>
          <w:p w:rsidR="0058666C" w:rsidRDefault="0058666C">
            <w:pPr>
              <w:jc w:val="both"/>
            </w:pPr>
            <w:r>
              <w:t>К2 = Выручка от продаж (Ф2 стр.010) / А =</w:t>
            </w:r>
          </w:p>
        </w:tc>
      </w:tr>
      <w:tr w:rsidR="0058666C">
        <w:trPr>
          <w:trHeight w:val="315"/>
        </w:trPr>
        <w:tc>
          <w:tcPr>
            <w:tcW w:w="3880" w:type="dxa"/>
            <w:vMerge/>
            <w:tcBorders>
              <w:top w:val="nil"/>
              <w:left w:val="single" w:sz="4" w:space="0" w:color="auto"/>
              <w:bottom w:val="single" w:sz="4" w:space="0" w:color="000000"/>
              <w:right w:val="single" w:sz="4" w:space="0" w:color="auto"/>
            </w:tcBorders>
            <w:vAlign w:val="center"/>
          </w:tcPr>
          <w:p w:rsidR="0058666C" w:rsidRDefault="0058666C"/>
        </w:tc>
        <w:tc>
          <w:tcPr>
            <w:tcW w:w="4580" w:type="dxa"/>
            <w:tcBorders>
              <w:top w:val="nil"/>
              <w:left w:val="nil"/>
              <w:bottom w:val="single" w:sz="4" w:space="0" w:color="auto"/>
              <w:right w:val="single" w:sz="4" w:space="0" w:color="auto"/>
            </w:tcBorders>
            <w:shd w:val="clear" w:color="auto" w:fill="auto"/>
          </w:tcPr>
          <w:p w:rsidR="0058666C" w:rsidRDefault="0058666C">
            <w:pPr>
              <w:jc w:val="both"/>
            </w:pPr>
            <w:r>
              <w:t>36351292/34098846=1,066</w:t>
            </w:r>
          </w:p>
        </w:tc>
      </w:tr>
      <w:tr w:rsidR="0058666C">
        <w:trPr>
          <w:trHeight w:val="945"/>
        </w:trPr>
        <w:tc>
          <w:tcPr>
            <w:tcW w:w="3880" w:type="dxa"/>
            <w:vMerge w:val="restart"/>
            <w:tcBorders>
              <w:top w:val="nil"/>
              <w:left w:val="single" w:sz="4" w:space="0" w:color="auto"/>
              <w:bottom w:val="single" w:sz="4" w:space="0" w:color="000000"/>
              <w:right w:val="single" w:sz="4" w:space="0" w:color="auto"/>
            </w:tcBorders>
            <w:shd w:val="clear" w:color="auto" w:fill="auto"/>
          </w:tcPr>
          <w:p w:rsidR="0058666C" w:rsidRDefault="0058666C">
            <w:pPr>
              <w:jc w:val="both"/>
            </w:pPr>
            <w:r>
              <w:t>К3 = Балансовая ст-ть акций / задолж-сть</w:t>
            </w:r>
          </w:p>
        </w:tc>
        <w:tc>
          <w:tcPr>
            <w:tcW w:w="4580" w:type="dxa"/>
            <w:tcBorders>
              <w:top w:val="nil"/>
              <w:left w:val="nil"/>
              <w:bottom w:val="nil"/>
              <w:right w:val="single" w:sz="4" w:space="0" w:color="auto"/>
            </w:tcBorders>
            <w:shd w:val="clear" w:color="auto" w:fill="auto"/>
          </w:tcPr>
          <w:p w:rsidR="0058666C" w:rsidRDefault="0058666C">
            <w:pPr>
              <w:jc w:val="both"/>
            </w:pPr>
            <w:r>
              <w:t>К3 = УК / Обязательства (ЗК-заемный капитал) = стр. 410 средняя / (стр.610+620+630+660+590) средняя =</w:t>
            </w:r>
          </w:p>
        </w:tc>
      </w:tr>
      <w:tr w:rsidR="0058666C">
        <w:trPr>
          <w:trHeight w:val="315"/>
        </w:trPr>
        <w:tc>
          <w:tcPr>
            <w:tcW w:w="3880" w:type="dxa"/>
            <w:vMerge/>
            <w:tcBorders>
              <w:top w:val="nil"/>
              <w:left w:val="single" w:sz="4" w:space="0" w:color="auto"/>
              <w:bottom w:val="single" w:sz="4" w:space="0" w:color="000000"/>
              <w:right w:val="single" w:sz="4" w:space="0" w:color="auto"/>
            </w:tcBorders>
            <w:vAlign w:val="center"/>
          </w:tcPr>
          <w:p w:rsidR="0058666C" w:rsidRDefault="0058666C"/>
        </w:tc>
        <w:tc>
          <w:tcPr>
            <w:tcW w:w="4580" w:type="dxa"/>
            <w:tcBorders>
              <w:top w:val="nil"/>
              <w:left w:val="nil"/>
              <w:bottom w:val="single" w:sz="4" w:space="0" w:color="auto"/>
              <w:right w:val="single" w:sz="4" w:space="0" w:color="auto"/>
            </w:tcBorders>
            <w:shd w:val="clear" w:color="auto" w:fill="auto"/>
          </w:tcPr>
          <w:p w:rsidR="0058666C" w:rsidRDefault="0058666C">
            <w:pPr>
              <w:jc w:val="both"/>
            </w:pPr>
            <w:r>
              <w:t>17915457/ 11871130 = 1,509</w:t>
            </w:r>
          </w:p>
        </w:tc>
      </w:tr>
      <w:tr w:rsidR="0058666C">
        <w:trPr>
          <w:trHeight w:val="630"/>
        </w:trPr>
        <w:tc>
          <w:tcPr>
            <w:tcW w:w="3880" w:type="dxa"/>
            <w:vMerge w:val="restart"/>
            <w:tcBorders>
              <w:top w:val="nil"/>
              <w:left w:val="single" w:sz="4" w:space="0" w:color="auto"/>
              <w:bottom w:val="single" w:sz="4" w:space="0" w:color="000000"/>
              <w:right w:val="single" w:sz="4" w:space="0" w:color="auto"/>
            </w:tcBorders>
            <w:shd w:val="clear" w:color="auto" w:fill="auto"/>
          </w:tcPr>
          <w:p w:rsidR="0058666C" w:rsidRDefault="0058666C">
            <w:pPr>
              <w:jc w:val="both"/>
            </w:pPr>
            <w:r>
              <w:t>К4 = Прибыль не распределенная / Активы</w:t>
            </w:r>
          </w:p>
        </w:tc>
        <w:tc>
          <w:tcPr>
            <w:tcW w:w="4580" w:type="dxa"/>
            <w:tcBorders>
              <w:top w:val="nil"/>
              <w:left w:val="nil"/>
              <w:bottom w:val="nil"/>
              <w:right w:val="single" w:sz="4" w:space="0" w:color="auto"/>
            </w:tcBorders>
            <w:shd w:val="clear" w:color="auto" w:fill="auto"/>
          </w:tcPr>
          <w:p w:rsidR="0058666C" w:rsidRDefault="0058666C">
            <w:pPr>
              <w:jc w:val="both"/>
            </w:pPr>
            <w:r>
              <w:t>К4 = Прибыль нераспр. (Ф2 стр.190) + Резервы средняя (стр.430+650) / А =</w:t>
            </w:r>
          </w:p>
        </w:tc>
      </w:tr>
      <w:tr w:rsidR="0058666C">
        <w:trPr>
          <w:trHeight w:val="315"/>
        </w:trPr>
        <w:tc>
          <w:tcPr>
            <w:tcW w:w="3880" w:type="dxa"/>
            <w:vMerge/>
            <w:tcBorders>
              <w:top w:val="nil"/>
              <w:left w:val="single" w:sz="4" w:space="0" w:color="auto"/>
              <w:bottom w:val="single" w:sz="4" w:space="0" w:color="000000"/>
              <w:right w:val="single" w:sz="4" w:space="0" w:color="auto"/>
            </w:tcBorders>
            <w:vAlign w:val="center"/>
          </w:tcPr>
          <w:p w:rsidR="0058666C" w:rsidRDefault="0058666C"/>
        </w:tc>
        <w:tc>
          <w:tcPr>
            <w:tcW w:w="4580" w:type="dxa"/>
            <w:tcBorders>
              <w:top w:val="nil"/>
              <w:left w:val="nil"/>
              <w:bottom w:val="single" w:sz="4" w:space="0" w:color="auto"/>
              <w:right w:val="single" w:sz="4" w:space="0" w:color="auto"/>
            </w:tcBorders>
            <w:shd w:val="clear" w:color="auto" w:fill="auto"/>
          </w:tcPr>
          <w:p w:rsidR="0058666C" w:rsidRDefault="0058666C">
            <w:pPr>
              <w:jc w:val="both"/>
            </w:pPr>
            <w:r>
              <w:t>(1209039+49576,5/34098846 = 0,0369</w:t>
            </w:r>
          </w:p>
        </w:tc>
      </w:tr>
      <w:tr w:rsidR="0058666C">
        <w:trPr>
          <w:trHeight w:val="315"/>
        </w:trPr>
        <w:tc>
          <w:tcPr>
            <w:tcW w:w="3880" w:type="dxa"/>
            <w:vMerge w:val="restart"/>
            <w:tcBorders>
              <w:top w:val="nil"/>
              <w:left w:val="single" w:sz="4" w:space="0" w:color="auto"/>
              <w:bottom w:val="single" w:sz="4" w:space="0" w:color="000000"/>
              <w:right w:val="single" w:sz="4" w:space="0" w:color="auto"/>
            </w:tcBorders>
            <w:shd w:val="clear" w:color="auto" w:fill="auto"/>
          </w:tcPr>
          <w:p w:rsidR="0058666C" w:rsidRDefault="0058666C">
            <w:pPr>
              <w:jc w:val="both"/>
            </w:pPr>
            <w:r>
              <w:t>К5 = Оборотный капитал ОК / Активы</w:t>
            </w:r>
          </w:p>
        </w:tc>
        <w:tc>
          <w:tcPr>
            <w:tcW w:w="4580" w:type="dxa"/>
            <w:tcBorders>
              <w:top w:val="nil"/>
              <w:left w:val="nil"/>
              <w:bottom w:val="nil"/>
              <w:right w:val="single" w:sz="4" w:space="0" w:color="auto"/>
            </w:tcBorders>
            <w:shd w:val="clear" w:color="auto" w:fill="auto"/>
          </w:tcPr>
          <w:p w:rsidR="0058666C" w:rsidRDefault="0058666C">
            <w:pPr>
              <w:jc w:val="both"/>
            </w:pPr>
            <w:r>
              <w:t>К5 = ЧОК / А</w:t>
            </w:r>
          </w:p>
        </w:tc>
      </w:tr>
      <w:tr w:rsidR="0058666C">
        <w:trPr>
          <w:trHeight w:val="315"/>
        </w:trPr>
        <w:tc>
          <w:tcPr>
            <w:tcW w:w="3880" w:type="dxa"/>
            <w:vMerge/>
            <w:tcBorders>
              <w:top w:val="nil"/>
              <w:left w:val="single" w:sz="4" w:space="0" w:color="auto"/>
              <w:bottom w:val="single" w:sz="4" w:space="0" w:color="000000"/>
              <w:right w:val="single" w:sz="4" w:space="0" w:color="auto"/>
            </w:tcBorders>
            <w:vAlign w:val="center"/>
          </w:tcPr>
          <w:p w:rsidR="0058666C" w:rsidRDefault="0058666C"/>
        </w:tc>
        <w:tc>
          <w:tcPr>
            <w:tcW w:w="4580" w:type="dxa"/>
            <w:tcBorders>
              <w:top w:val="nil"/>
              <w:left w:val="nil"/>
              <w:bottom w:val="nil"/>
              <w:right w:val="single" w:sz="4" w:space="0" w:color="auto"/>
            </w:tcBorders>
            <w:shd w:val="clear" w:color="auto" w:fill="auto"/>
          </w:tcPr>
          <w:p w:rsidR="0058666C" w:rsidRDefault="0058666C">
            <w:pPr>
              <w:jc w:val="both"/>
            </w:pPr>
            <w:r>
              <w:t>ЧОК = ТА – ТП</w:t>
            </w:r>
          </w:p>
        </w:tc>
      </w:tr>
      <w:tr w:rsidR="0058666C">
        <w:trPr>
          <w:trHeight w:val="315"/>
        </w:trPr>
        <w:tc>
          <w:tcPr>
            <w:tcW w:w="3880" w:type="dxa"/>
            <w:vMerge/>
            <w:tcBorders>
              <w:top w:val="nil"/>
              <w:left w:val="single" w:sz="4" w:space="0" w:color="auto"/>
              <w:bottom w:val="single" w:sz="4" w:space="0" w:color="000000"/>
              <w:right w:val="single" w:sz="4" w:space="0" w:color="auto"/>
            </w:tcBorders>
            <w:vAlign w:val="center"/>
          </w:tcPr>
          <w:p w:rsidR="0058666C" w:rsidRDefault="0058666C"/>
        </w:tc>
        <w:tc>
          <w:tcPr>
            <w:tcW w:w="4580" w:type="dxa"/>
            <w:tcBorders>
              <w:top w:val="nil"/>
              <w:left w:val="nil"/>
              <w:bottom w:val="single" w:sz="4" w:space="0" w:color="auto"/>
              <w:right w:val="single" w:sz="4" w:space="0" w:color="auto"/>
            </w:tcBorders>
            <w:shd w:val="clear" w:color="auto" w:fill="auto"/>
          </w:tcPr>
          <w:p w:rsidR="0058666C" w:rsidRDefault="0058666C">
            <w:pPr>
              <w:jc w:val="both"/>
            </w:pPr>
            <w:r>
              <w:t>К5 = 5527195/34098846 = 0,162</w:t>
            </w:r>
          </w:p>
        </w:tc>
      </w:tr>
    </w:tbl>
    <w:p w:rsidR="0058666C" w:rsidRDefault="0058666C" w:rsidP="00D01E78">
      <w:pPr>
        <w:pStyle w:val="ad"/>
        <w:rPr>
          <w:sz w:val="28"/>
          <w:szCs w:val="28"/>
        </w:rPr>
      </w:pPr>
    </w:p>
    <w:p w:rsidR="00D01E78" w:rsidRPr="00B965B2" w:rsidRDefault="00D01E78" w:rsidP="00B46FC3">
      <w:pPr>
        <w:pStyle w:val="ad"/>
        <w:spacing w:after="0" w:line="360" w:lineRule="auto"/>
        <w:ind w:left="0" w:firstLine="720"/>
        <w:jc w:val="both"/>
        <w:rPr>
          <w:sz w:val="28"/>
          <w:szCs w:val="28"/>
        </w:rPr>
      </w:pPr>
      <w:r w:rsidRPr="00B965B2">
        <w:rPr>
          <w:sz w:val="28"/>
          <w:szCs w:val="28"/>
          <w:lang w:val="en-US"/>
        </w:rPr>
        <w:t>Z</w:t>
      </w:r>
      <w:r w:rsidRPr="00B965B2">
        <w:rPr>
          <w:sz w:val="28"/>
          <w:szCs w:val="28"/>
        </w:rPr>
        <w:t>счет = 3,3 * 0,</w:t>
      </w:r>
      <w:r w:rsidR="006E0CA2">
        <w:rPr>
          <w:sz w:val="28"/>
          <w:szCs w:val="28"/>
        </w:rPr>
        <w:t>564</w:t>
      </w:r>
      <w:r w:rsidRPr="00B965B2">
        <w:rPr>
          <w:sz w:val="28"/>
          <w:szCs w:val="28"/>
        </w:rPr>
        <w:t xml:space="preserve"> + 1,0 – </w:t>
      </w:r>
      <w:r w:rsidR="006E0CA2">
        <w:rPr>
          <w:sz w:val="28"/>
          <w:szCs w:val="28"/>
        </w:rPr>
        <w:t>1,066</w:t>
      </w:r>
      <w:r w:rsidRPr="00B965B2">
        <w:rPr>
          <w:sz w:val="28"/>
          <w:szCs w:val="28"/>
        </w:rPr>
        <w:t xml:space="preserve"> + 0,6 *</w:t>
      </w:r>
      <w:r w:rsidR="006E0CA2">
        <w:rPr>
          <w:sz w:val="28"/>
          <w:szCs w:val="28"/>
        </w:rPr>
        <w:t>1,509</w:t>
      </w:r>
      <w:r w:rsidRPr="00B965B2">
        <w:rPr>
          <w:sz w:val="28"/>
          <w:szCs w:val="28"/>
        </w:rPr>
        <w:t xml:space="preserve"> + 1,4 * </w:t>
      </w:r>
      <w:r w:rsidR="006E0CA2">
        <w:rPr>
          <w:sz w:val="28"/>
          <w:szCs w:val="28"/>
        </w:rPr>
        <w:t>0,0369</w:t>
      </w:r>
      <w:r w:rsidRPr="00B965B2">
        <w:rPr>
          <w:sz w:val="28"/>
          <w:szCs w:val="28"/>
        </w:rPr>
        <w:t xml:space="preserve"> + 1,2 * </w:t>
      </w:r>
      <w:r w:rsidR="006E0CA2">
        <w:rPr>
          <w:sz w:val="28"/>
          <w:szCs w:val="28"/>
        </w:rPr>
        <w:t>0,162 = 2,752</w:t>
      </w:r>
      <w:r w:rsidRPr="00B965B2">
        <w:rPr>
          <w:sz w:val="28"/>
          <w:szCs w:val="28"/>
        </w:rPr>
        <w:t>.</w:t>
      </w:r>
    </w:p>
    <w:p w:rsidR="00D01E78" w:rsidRPr="00B965B2" w:rsidRDefault="00D01E78" w:rsidP="00B46FC3">
      <w:pPr>
        <w:pStyle w:val="ad"/>
        <w:spacing w:after="0" w:line="360" w:lineRule="auto"/>
        <w:ind w:left="0" w:firstLine="720"/>
        <w:jc w:val="both"/>
        <w:rPr>
          <w:sz w:val="28"/>
          <w:szCs w:val="28"/>
        </w:rPr>
      </w:pPr>
      <w:r w:rsidRPr="00B965B2">
        <w:rPr>
          <w:sz w:val="28"/>
          <w:szCs w:val="28"/>
        </w:rPr>
        <w:t>Вывод: вероятность банкротства низкая.</w:t>
      </w:r>
    </w:p>
    <w:p w:rsidR="00D01E78" w:rsidRPr="00B965B2" w:rsidRDefault="00D01E78" w:rsidP="00B46FC3">
      <w:pPr>
        <w:pStyle w:val="ad"/>
        <w:spacing w:after="0" w:line="360" w:lineRule="auto"/>
        <w:ind w:left="0" w:firstLine="720"/>
        <w:jc w:val="both"/>
        <w:rPr>
          <w:sz w:val="28"/>
          <w:szCs w:val="28"/>
          <w:u w:val="single"/>
        </w:rPr>
      </w:pPr>
      <w:r w:rsidRPr="00B965B2">
        <w:rPr>
          <w:sz w:val="28"/>
          <w:szCs w:val="28"/>
          <w:u w:val="single"/>
        </w:rPr>
        <w:t>Двухфакторная модель Альтмана.</w:t>
      </w:r>
    </w:p>
    <w:p w:rsidR="00D01E78" w:rsidRPr="00B965B2" w:rsidRDefault="00D01E78" w:rsidP="00B46FC3">
      <w:pPr>
        <w:pStyle w:val="ad"/>
        <w:spacing w:after="0" w:line="360" w:lineRule="auto"/>
        <w:ind w:left="0" w:firstLine="720"/>
        <w:jc w:val="both"/>
        <w:rPr>
          <w:sz w:val="28"/>
          <w:szCs w:val="28"/>
          <w:vertAlign w:val="subscript"/>
        </w:rPr>
      </w:pPr>
      <w:r w:rsidRPr="00B965B2">
        <w:rPr>
          <w:sz w:val="28"/>
          <w:szCs w:val="28"/>
          <w:lang w:val="en-US"/>
        </w:rPr>
        <w:t>Z</w:t>
      </w:r>
      <w:r w:rsidRPr="00B965B2">
        <w:rPr>
          <w:sz w:val="28"/>
          <w:szCs w:val="28"/>
        </w:rPr>
        <w:t>счет = - 0,3877 – 1,0736 * К</w:t>
      </w:r>
      <w:r w:rsidRPr="00B965B2">
        <w:rPr>
          <w:sz w:val="28"/>
          <w:szCs w:val="28"/>
          <w:vertAlign w:val="subscript"/>
        </w:rPr>
        <w:t>т.л.</w:t>
      </w:r>
      <w:r w:rsidRPr="00B965B2">
        <w:rPr>
          <w:sz w:val="28"/>
          <w:szCs w:val="28"/>
        </w:rPr>
        <w:t xml:space="preserve"> + 0,0576 * К</w:t>
      </w:r>
      <w:r w:rsidRPr="00B965B2">
        <w:rPr>
          <w:sz w:val="28"/>
          <w:szCs w:val="28"/>
          <w:vertAlign w:val="subscript"/>
        </w:rPr>
        <w:t>долга</w:t>
      </w:r>
    </w:p>
    <w:p w:rsidR="00D01E78" w:rsidRPr="00B965B2" w:rsidRDefault="00D01E78" w:rsidP="00B46FC3">
      <w:pPr>
        <w:pStyle w:val="ad"/>
        <w:spacing w:after="0" w:line="360" w:lineRule="auto"/>
        <w:ind w:left="0" w:firstLine="720"/>
        <w:jc w:val="both"/>
        <w:rPr>
          <w:sz w:val="28"/>
          <w:szCs w:val="28"/>
          <w:u w:val="single"/>
        </w:rPr>
      </w:pPr>
      <w:r w:rsidRPr="00B965B2">
        <w:rPr>
          <w:sz w:val="28"/>
          <w:szCs w:val="28"/>
        </w:rPr>
        <w:t xml:space="preserve">                </w:t>
      </w:r>
      <w:r w:rsidRPr="00B965B2">
        <w:rPr>
          <w:sz w:val="28"/>
          <w:szCs w:val="28"/>
          <w:u w:val="single"/>
        </w:rPr>
        <w:t>Долгосрочные обязательства</w:t>
      </w:r>
    </w:p>
    <w:p w:rsidR="00D01E78" w:rsidRPr="00B965B2" w:rsidRDefault="00D01E78" w:rsidP="00B46FC3">
      <w:pPr>
        <w:pStyle w:val="ad"/>
        <w:spacing w:after="0" w:line="360" w:lineRule="auto"/>
        <w:ind w:left="0" w:firstLine="720"/>
        <w:jc w:val="both"/>
        <w:rPr>
          <w:sz w:val="28"/>
          <w:szCs w:val="28"/>
        </w:rPr>
      </w:pPr>
      <w:r w:rsidRPr="00B965B2">
        <w:rPr>
          <w:sz w:val="28"/>
          <w:szCs w:val="28"/>
        </w:rPr>
        <w:t>К</w:t>
      </w:r>
      <w:r w:rsidRPr="00B965B2">
        <w:rPr>
          <w:sz w:val="28"/>
          <w:szCs w:val="28"/>
          <w:vertAlign w:val="subscript"/>
        </w:rPr>
        <w:t xml:space="preserve">долга </w:t>
      </w:r>
      <w:r w:rsidRPr="00B965B2">
        <w:rPr>
          <w:sz w:val="28"/>
          <w:szCs w:val="28"/>
        </w:rPr>
        <w:t>=                    Активы</w:t>
      </w:r>
    </w:p>
    <w:p w:rsidR="00D01E78" w:rsidRPr="00B965B2" w:rsidRDefault="00D01E78" w:rsidP="00B46FC3">
      <w:pPr>
        <w:pStyle w:val="ad"/>
        <w:spacing w:after="0" w:line="360" w:lineRule="auto"/>
        <w:ind w:left="0" w:firstLine="720"/>
        <w:jc w:val="both"/>
        <w:rPr>
          <w:sz w:val="28"/>
          <w:szCs w:val="28"/>
        </w:rPr>
      </w:pPr>
      <w:r w:rsidRPr="00B965B2">
        <w:rPr>
          <w:sz w:val="28"/>
          <w:szCs w:val="28"/>
        </w:rPr>
        <w:t>В России вместо долгосрочных обязательств в числителе используют заемные средства (краткосрочные).</w:t>
      </w:r>
    </w:p>
    <w:p w:rsidR="00D01E78" w:rsidRPr="00B965B2" w:rsidRDefault="00D01E78" w:rsidP="00B46FC3">
      <w:pPr>
        <w:pStyle w:val="ad"/>
        <w:spacing w:after="0" w:line="360" w:lineRule="auto"/>
        <w:ind w:left="0" w:firstLine="720"/>
        <w:jc w:val="both"/>
        <w:rPr>
          <w:sz w:val="28"/>
          <w:szCs w:val="28"/>
        </w:rPr>
      </w:pPr>
      <w:r w:rsidRPr="00B965B2">
        <w:rPr>
          <w:sz w:val="28"/>
          <w:szCs w:val="28"/>
        </w:rPr>
        <w:t xml:space="preserve">Если </w:t>
      </w:r>
      <w:r w:rsidRPr="00B965B2">
        <w:rPr>
          <w:sz w:val="28"/>
          <w:szCs w:val="28"/>
          <w:lang w:val="en-US"/>
        </w:rPr>
        <w:t>Z</w:t>
      </w:r>
      <w:r w:rsidRPr="00B965B2">
        <w:rPr>
          <w:sz w:val="28"/>
          <w:szCs w:val="28"/>
        </w:rPr>
        <w:t xml:space="preserve"> </w:t>
      </w:r>
      <w:r w:rsidRPr="00B965B2">
        <w:rPr>
          <w:sz w:val="28"/>
          <w:szCs w:val="28"/>
          <w:lang w:val="en-US"/>
        </w:rPr>
        <w:t>c</w:t>
      </w:r>
      <w:r w:rsidRPr="00B965B2">
        <w:rPr>
          <w:sz w:val="28"/>
          <w:szCs w:val="28"/>
        </w:rPr>
        <w:t>чет &lt; 0 – вероятность банкротства отсутствует.</w:t>
      </w:r>
    </w:p>
    <w:p w:rsidR="00D01E78" w:rsidRPr="00B965B2" w:rsidRDefault="00D01E78" w:rsidP="00B46FC3">
      <w:pPr>
        <w:pStyle w:val="ad"/>
        <w:spacing w:after="0" w:line="360" w:lineRule="auto"/>
        <w:ind w:left="0" w:firstLine="720"/>
        <w:jc w:val="both"/>
        <w:rPr>
          <w:sz w:val="28"/>
          <w:szCs w:val="28"/>
        </w:rPr>
      </w:pPr>
      <w:r w:rsidRPr="00B965B2">
        <w:rPr>
          <w:sz w:val="28"/>
          <w:szCs w:val="28"/>
        </w:rPr>
        <w:t>Достоинством двухфакторной модели является ее простата, возможность использования в условиях ограниченной информации о предприятии. Данный метод не обеспечивает высокую точность прогнозирования банкротства, так как не учитывает влияние на финансовое состояние предприятия других показателей (рентабельности, отдачи активов, деловой активности).</w:t>
      </w:r>
    </w:p>
    <w:p w:rsidR="00D01E78" w:rsidRPr="00B965B2" w:rsidRDefault="00D01E78" w:rsidP="00B46FC3">
      <w:pPr>
        <w:pStyle w:val="ad"/>
        <w:tabs>
          <w:tab w:val="left" w:pos="3210"/>
        </w:tabs>
        <w:spacing w:after="0" w:line="360" w:lineRule="auto"/>
        <w:ind w:left="0" w:firstLine="720"/>
        <w:jc w:val="both"/>
        <w:rPr>
          <w:sz w:val="28"/>
          <w:szCs w:val="28"/>
        </w:rPr>
      </w:pPr>
      <w:r w:rsidRPr="00B965B2">
        <w:rPr>
          <w:sz w:val="28"/>
          <w:szCs w:val="28"/>
        </w:rPr>
        <w:t xml:space="preserve">Z счет н.г.= - 0,3877 – 1,0736 * </w:t>
      </w:r>
      <w:r w:rsidR="008F6D67">
        <w:rPr>
          <w:sz w:val="28"/>
          <w:szCs w:val="28"/>
        </w:rPr>
        <w:t>1,48</w:t>
      </w:r>
      <w:r w:rsidRPr="00B965B2">
        <w:rPr>
          <w:sz w:val="28"/>
          <w:szCs w:val="28"/>
        </w:rPr>
        <w:t xml:space="preserve"> + 0,0576 *</w:t>
      </w:r>
      <w:r w:rsidR="008F6D67">
        <w:rPr>
          <w:sz w:val="28"/>
          <w:szCs w:val="28"/>
        </w:rPr>
        <w:t>0,42</w:t>
      </w:r>
      <w:r w:rsidR="00923640">
        <w:rPr>
          <w:sz w:val="28"/>
          <w:szCs w:val="28"/>
        </w:rPr>
        <w:t xml:space="preserve"> = -1,952</w:t>
      </w:r>
      <w:r w:rsidRPr="00B965B2">
        <w:rPr>
          <w:sz w:val="28"/>
          <w:szCs w:val="28"/>
        </w:rPr>
        <w:tab/>
      </w:r>
    </w:p>
    <w:p w:rsidR="00D01E78" w:rsidRPr="00B965B2" w:rsidRDefault="00D01E78" w:rsidP="00B46FC3">
      <w:pPr>
        <w:pStyle w:val="ad"/>
        <w:spacing w:after="0" w:line="360" w:lineRule="auto"/>
        <w:ind w:left="0" w:firstLine="720"/>
        <w:jc w:val="both"/>
        <w:rPr>
          <w:sz w:val="28"/>
          <w:szCs w:val="28"/>
        </w:rPr>
      </w:pPr>
      <w:r w:rsidRPr="00B965B2">
        <w:rPr>
          <w:sz w:val="28"/>
          <w:szCs w:val="28"/>
        </w:rPr>
        <w:t xml:space="preserve">Z счет к.г.= - 0,3877 – 1,0736 * </w:t>
      </w:r>
      <w:r w:rsidR="008F6D67">
        <w:rPr>
          <w:sz w:val="28"/>
          <w:szCs w:val="28"/>
        </w:rPr>
        <w:t>2,30 + 0,0576 *0,25</w:t>
      </w:r>
      <w:r w:rsidRPr="00B965B2">
        <w:rPr>
          <w:sz w:val="28"/>
          <w:szCs w:val="28"/>
        </w:rPr>
        <w:t xml:space="preserve"> =</w:t>
      </w:r>
      <w:r w:rsidR="00923640">
        <w:rPr>
          <w:sz w:val="28"/>
          <w:szCs w:val="28"/>
        </w:rPr>
        <w:t xml:space="preserve"> - 2,842</w:t>
      </w:r>
      <w:r w:rsidRPr="00B965B2">
        <w:rPr>
          <w:sz w:val="28"/>
          <w:szCs w:val="28"/>
        </w:rPr>
        <w:t xml:space="preserve"> </w:t>
      </w:r>
    </w:p>
    <w:p w:rsidR="00D01E78" w:rsidRPr="00B965B2" w:rsidRDefault="00D01E78" w:rsidP="00B46FC3">
      <w:pPr>
        <w:pStyle w:val="ad"/>
        <w:spacing w:after="0" w:line="360" w:lineRule="auto"/>
        <w:ind w:left="0" w:firstLine="720"/>
        <w:jc w:val="both"/>
        <w:rPr>
          <w:sz w:val="28"/>
          <w:szCs w:val="28"/>
        </w:rPr>
      </w:pPr>
      <w:r w:rsidRPr="00B965B2">
        <w:rPr>
          <w:sz w:val="28"/>
          <w:szCs w:val="28"/>
        </w:rPr>
        <w:t>Вывод: вероятность банкротства низкая.</w:t>
      </w:r>
    </w:p>
    <w:p w:rsidR="00D01E78" w:rsidRDefault="00D01E78" w:rsidP="006F4988">
      <w:pPr>
        <w:spacing w:line="360" w:lineRule="auto"/>
        <w:jc w:val="both"/>
        <w:rPr>
          <w:sz w:val="28"/>
          <w:szCs w:val="28"/>
        </w:rPr>
      </w:pPr>
    </w:p>
    <w:p w:rsidR="006F4988" w:rsidRPr="00923640" w:rsidRDefault="006F4988" w:rsidP="00923640">
      <w:pPr>
        <w:spacing w:line="360" w:lineRule="auto"/>
        <w:jc w:val="center"/>
        <w:rPr>
          <w:b/>
          <w:sz w:val="28"/>
          <w:szCs w:val="28"/>
        </w:rPr>
      </w:pPr>
      <w:r w:rsidRPr="00923640">
        <w:rPr>
          <w:b/>
          <w:sz w:val="28"/>
          <w:szCs w:val="28"/>
        </w:rPr>
        <w:t xml:space="preserve">2.6. </w:t>
      </w:r>
      <w:r w:rsidR="00923640">
        <w:rPr>
          <w:b/>
          <w:sz w:val="28"/>
          <w:szCs w:val="28"/>
        </w:rPr>
        <w:t>Анализ прибыли и рентабельности</w:t>
      </w:r>
    </w:p>
    <w:p w:rsidR="00E81DF2" w:rsidRDefault="00E81DF2" w:rsidP="00E81DF2">
      <w:pPr>
        <w:pStyle w:val="30"/>
        <w:rPr>
          <w:sz w:val="28"/>
          <w:szCs w:val="28"/>
        </w:rPr>
      </w:pPr>
    </w:p>
    <w:p w:rsidR="00E81DF2" w:rsidRPr="00E81DF2" w:rsidRDefault="00401DF1" w:rsidP="00E81DF2">
      <w:pPr>
        <w:pStyle w:val="30"/>
        <w:jc w:val="center"/>
        <w:rPr>
          <w:b/>
          <w:sz w:val="28"/>
          <w:szCs w:val="28"/>
        </w:rPr>
      </w:pPr>
      <w:r>
        <w:rPr>
          <w:b/>
          <w:sz w:val="28"/>
          <w:szCs w:val="28"/>
        </w:rPr>
        <w:t xml:space="preserve">Таблица 14 - </w:t>
      </w:r>
      <w:r w:rsidR="00E81DF2" w:rsidRPr="00E81DF2">
        <w:rPr>
          <w:b/>
          <w:sz w:val="28"/>
          <w:szCs w:val="28"/>
        </w:rPr>
        <w:t>Вертикальный анализ финансовых результатов</w:t>
      </w:r>
    </w:p>
    <w:tbl>
      <w:tblPr>
        <w:tblW w:w="9740" w:type="dxa"/>
        <w:tblInd w:w="88" w:type="dxa"/>
        <w:tblLook w:val="0000" w:firstRow="0" w:lastRow="0" w:firstColumn="0" w:lastColumn="0" w:noHBand="0" w:noVBand="0"/>
      </w:tblPr>
      <w:tblGrid>
        <w:gridCol w:w="400"/>
        <w:gridCol w:w="4100"/>
        <w:gridCol w:w="1453"/>
        <w:gridCol w:w="1167"/>
        <w:gridCol w:w="1544"/>
        <w:gridCol w:w="1076"/>
      </w:tblGrid>
      <w:tr w:rsidR="00B24FF5">
        <w:trPr>
          <w:cantSplit/>
          <w:trHeight w:val="330"/>
        </w:trPr>
        <w:tc>
          <w:tcPr>
            <w:tcW w:w="40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4FF5" w:rsidRDefault="00B24FF5">
            <w:pPr>
              <w:jc w:val="center"/>
              <w:rPr>
                <w:b/>
                <w:bCs/>
                <w:i/>
                <w:iCs/>
              </w:rPr>
            </w:pPr>
            <w:r>
              <w:rPr>
                <w:b/>
                <w:bCs/>
                <w:i/>
                <w:iCs/>
                <w:szCs w:val="20"/>
              </w:rPr>
              <w:t>*</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4FF5" w:rsidRDefault="00B24FF5">
            <w:pPr>
              <w:jc w:val="center"/>
              <w:rPr>
                <w:b/>
                <w:bCs/>
              </w:rPr>
            </w:pPr>
            <w:r>
              <w:rPr>
                <w:b/>
                <w:bCs/>
                <w:szCs w:val="20"/>
              </w:rPr>
              <w:t>Показатель</w:t>
            </w:r>
          </w:p>
        </w:tc>
        <w:tc>
          <w:tcPr>
            <w:tcW w:w="2620" w:type="dxa"/>
            <w:gridSpan w:val="2"/>
            <w:tcBorders>
              <w:top w:val="single" w:sz="8" w:space="0" w:color="auto"/>
              <w:left w:val="nil"/>
              <w:bottom w:val="single" w:sz="8" w:space="0" w:color="auto"/>
              <w:right w:val="single" w:sz="8" w:space="0" w:color="000000"/>
            </w:tcBorders>
            <w:shd w:val="clear" w:color="auto" w:fill="auto"/>
            <w:noWrap/>
            <w:vAlign w:val="bottom"/>
          </w:tcPr>
          <w:p w:rsidR="00B24FF5" w:rsidRDefault="00B24FF5">
            <w:pPr>
              <w:jc w:val="center"/>
              <w:rPr>
                <w:b/>
                <w:bCs/>
              </w:rPr>
            </w:pPr>
            <w:r>
              <w:rPr>
                <w:b/>
                <w:bCs/>
                <w:szCs w:val="20"/>
              </w:rPr>
              <w:t>за отчетный период</w:t>
            </w:r>
          </w:p>
        </w:tc>
        <w:tc>
          <w:tcPr>
            <w:tcW w:w="2620" w:type="dxa"/>
            <w:gridSpan w:val="2"/>
            <w:tcBorders>
              <w:top w:val="single" w:sz="8" w:space="0" w:color="auto"/>
              <w:left w:val="nil"/>
              <w:bottom w:val="single" w:sz="8" w:space="0" w:color="auto"/>
              <w:right w:val="single" w:sz="8" w:space="0" w:color="000000"/>
            </w:tcBorders>
            <w:shd w:val="clear" w:color="auto" w:fill="auto"/>
            <w:noWrap/>
            <w:vAlign w:val="bottom"/>
          </w:tcPr>
          <w:p w:rsidR="00B24FF5" w:rsidRDefault="00B24FF5">
            <w:pPr>
              <w:jc w:val="center"/>
              <w:rPr>
                <w:b/>
                <w:bCs/>
              </w:rPr>
            </w:pPr>
            <w:r>
              <w:rPr>
                <w:b/>
                <w:bCs/>
                <w:szCs w:val="20"/>
              </w:rPr>
              <w:t>предыдущий год</w:t>
            </w:r>
          </w:p>
        </w:tc>
      </w:tr>
      <w:tr w:rsidR="00B24FF5">
        <w:trPr>
          <w:trHeight w:val="330"/>
        </w:trPr>
        <w:tc>
          <w:tcPr>
            <w:tcW w:w="400" w:type="dxa"/>
            <w:vMerge/>
            <w:tcBorders>
              <w:top w:val="single" w:sz="8" w:space="0" w:color="auto"/>
              <w:left w:val="single" w:sz="8" w:space="0" w:color="auto"/>
              <w:bottom w:val="single" w:sz="8" w:space="0" w:color="000000"/>
              <w:right w:val="single" w:sz="8" w:space="0" w:color="auto"/>
            </w:tcBorders>
            <w:vAlign w:val="center"/>
          </w:tcPr>
          <w:p w:rsidR="00B24FF5" w:rsidRDefault="00B24FF5">
            <w:pPr>
              <w:rPr>
                <w:b/>
                <w:bCs/>
                <w:i/>
                <w:iCs/>
              </w:rPr>
            </w:pPr>
          </w:p>
        </w:tc>
        <w:tc>
          <w:tcPr>
            <w:tcW w:w="4100" w:type="dxa"/>
            <w:vMerge/>
            <w:tcBorders>
              <w:top w:val="single" w:sz="8" w:space="0" w:color="auto"/>
              <w:left w:val="single" w:sz="8" w:space="0" w:color="auto"/>
              <w:bottom w:val="single" w:sz="8" w:space="0" w:color="000000"/>
              <w:right w:val="single" w:sz="8" w:space="0" w:color="auto"/>
            </w:tcBorders>
            <w:vAlign w:val="center"/>
          </w:tcPr>
          <w:p w:rsidR="00B24FF5" w:rsidRDefault="00B24FF5">
            <w:pPr>
              <w:rPr>
                <w:b/>
                <w:bCs/>
              </w:rPr>
            </w:pP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center"/>
              <w:rPr>
                <w:b/>
                <w:bCs/>
              </w:rPr>
            </w:pPr>
            <w:r>
              <w:rPr>
                <w:b/>
                <w:bCs/>
                <w:szCs w:val="20"/>
              </w:rPr>
              <w:t>тыс. руб.</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center"/>
              <w:rPr>
                <w:b/>
                <w:bCs/>
              </w:rPr>
            </w:pPr>
            <w:r>
              <w:rPr>
                <w:b/>
                <w:bCs/>
                <w:szCs w:val="20"/>
              </w:rPr>
              <w:t>%</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center"/>
              <w:rPr>
                <w:b/>
                <w:bCs/>
              </w:rPr>
            </w:pPr>
            <w:r>
              <w:rPr>
                <w:b/>
                <w:bCs/>
                <w:szCs w:val="20"/>
              </w:rPr>
              <w:t>тыс. руб.</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center"/>
              <w:rPr>
                <w:b/>
                <w:bCs/>
              </w:rPr>
            </w:pPr>
            <w:r>
              <w:rPr>
                <w:b/>
                <w:bCs/>
                <w:szCs w:val="20"/>
              </w:rPr>
              <w:t>%</w:t>
            </w:r>
          </w:p>
        </w:tc>
      </w:tr>
      <w:tr w:rsidR="00B24FF5">
        <w:trPr>
          <w:trHeight w:val="690"/>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 </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1. Всего средств и поступлений (стр.010+060+080+090+120+170)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72 211 284</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100%</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t>70 734 502</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100%</w:t>
            </w:r>
          </w:p>
        </w:tc>
      </w:tr>
      <w:tr w:rsidR="00B24FF5">
        <w:trPr>
          <w:trHeight w:val="945"/>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1</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2. Общие расходы финансово-хозяйственной деятельности (стр.020+030+040+070+100+130+180)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70 616 356</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97,791%</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67 724 432</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95,74%</w:t>
            </w:r>
          </w:p>
        </w:tc>
      </w:tr>
      <w:tr w:rsidR="00B24FF5">
        <w:trPr>
          <w:trHeight w:val="420"/>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1</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3. Выручка от продаж (стр.010)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36 351 292</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50,34%</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44 370 953</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62,73%</w:t>
            </w:r>
          </w:p>
        </w:tc>
      </w:tr>
      <w:tr w:rsidR="00B24FF5">
        <w:trPr>
          <w:trHeight w:val="690"/>
        </w:trPr>
        <w:tc>
          <w:tcPr>
            <w:tcW w:w="400" w:type="dxa"/>
            <w:vMerge w:val="restart"/>
            <w:tcBorders>
              <w:top w:val="nil"/>
              <w:left w:val="single" w:sz="8" w:space="0" w:color="auto"/>
              <w:bottom w:val="single" w:sz="8" w:space="0" w:color="000000"/>
              <w:right w:val="single" w:sz="8" w:space="0" w:color="auto"/>
            </w:tcBorders>
            <w:shd w:val="clear" w:color="auto" w:fill="auto"/>
            <w:noWrap/>
            <w:vAlign w:val="bottom"/>
          </w:tcPr>
          <w:p w:rsidR="00B24FF5" w:rsidRDefault="00B24FF5">
            <w:pPr>
              <w:jc w:val="center"/>
              <w:rPr>
                <w:i/>
                <w:iCs/>
              </w:rPr>
            </w:pPr>
            <w:r>
              <w:rPr>
                <w:i/>
                <w:iCs/>
                <w:szCs w:val="20"/>
              </w:rPr>
              <w:t>2</w:t>
            </w:r>
          </w:p>
        </w:tc>
        <w:tc>
          <w:tcPr>
            <w:tcW w:w="4100" w:type="dxa"/>
            <w:tcBorders>
              <w:top w:val="nil"/>
              <w:left w:val="nil"/>
              <w:bottom w:val="nil"/>
              <w:right w:val="single" w:sz="8" w:space="0" w:color="auto"/>
            </w:tcBorders>
            <w:shd w:val="clear" w:color="auto" w:fill="auto"/>
            <w:vAlign w:val="bottom"/>
          </w:tcPr>
          <w:p w:rsidR="00B24FF5" w:rsidRDefault="00B24FF5">
            <w:r>
              <w:rPr>
                <w:szCs w:val="20"/>
              </w:rPr>
              <w:t>4. Затраты на производство и сбыт продукции, всего</w:t>
            </w:r>
          </w:p>
        </w:tc>
        <w:tc>
          <w:tcPr>
            <w:tcW w:w="1453" w:type="dxa"/>
            <w:vMerge w:val="restart"/>
            <w:tcBorders>
              <w:top w:val="nil"/>
              <w:left w:val="single" w:sz="8" w:space="0" w:color="auto"/>
              <w:bottom w:val="single" w:sz="8" w:space="0" w:color="000000"/>
              <w:right w:val="single" w:sz="8" w:space="0" w:color="auto"/>
            </w:tcBorders>
            <w:shd w:val="clear" w:color="auto" w:fill="auto"/>
            <w:noWrap/>
            <w:vAlign w:val="bottom"/>
          </w:tcPr>
          <w:p w:rsidR="00B24FF5" w:rsidRDefault="00B24FF5">
            <w:pPr>
              <w:jc w:val="right"/>
            </w:pPr>
            <w:r>
              <w:rPr>
                <w:szCs w:val="20"/>
              </w:rPr>
              <w:t>34 429 494</w:t>
            </w:r>
          </w:p>
        </w:tc>
        <w:tc>
          <w:tcPr>
            <w:tcW w:w="1167" w:type="dxa"/>
            <w:vMerge w:val="restart"/>
            <w:tcBorders>
              <w:top w:val="nil"/>
              <w:left w:val="single" w:sz="8" w:space="0" w:color="auto"/>
              <w:bottom w:val="single" w:sz="8" w:space="0" w:color="000000"/>
              <w:right w:val="single" w:sz="8" w:space="0" w:color="auto"/>
            </w:tcBorders>
            <w:shd w:val="clear" w:color="auto" w:fill="auto"/>
            <w:noWrap/>
            <w:vAlign w:val="bottom"/>
          </w:tcPr>
          <w:p w:rsidR="00B24FF5" w:rsidRDefault="00B24FF5">
            <w:pPr>
              <w:jc w:val="right"/>
            </w:pPr>
            <w:r>
              <w:rPr>
                <w:szCs w:val="20"/>
              </w:rPr>
              <w:t>94,71%</w:t>
            </w:r>
          </w:p>
        </w:tc>
        <w:tc>
          <w:tcPr>
            <w:tcW w:w="1544" w:type="dxa"/>
            <w:vMerge w:val="restart"/>
            <w:tcBorders>
              <w:top w:val="nil"/>
              <w:left w:val="single" w:sz="8" w:space="0" w:color="auto"/>
              <w:bottom w:val="single" w:sz="8" w:space="0" w:color="000000"/>
              <w:right w:val="single" w:sz="8" w:space="0" w:color="auto"/>
            </w:tcBorders>
            <w:shd w:val="clear" w:color="auto" w:fill="auto"/>
            <w:noWrap/>
            <w:vAlign w:val="bottom"/>
          </w:tcPr>
          <w:p w:rsidR="00B24FF5" w:rsidRDefault="00B24FF5">
            <w:pPr>
              <w:jc w:val="right"/>
            </w:pPr>
            <w:r>
              <w:rPr>
                <w:szCs w:val="20"/>
              </w:rPr>
              <w:t>40 497 200</w:t>
            </w:r>
          </w:p>
        </w:tc>
        <w:tc>
          <w:tcPr>
            <w:tcW w:w="1076" w:type="dxa"/>
            <w:vMerge w:val="restart"/>
            <w:tcBorders>
              <w:top w:val="nil"/>
              <w:left w:val="single" w:sz="8" w:space="0" w:color="auto"/>
              <w:bottom w:val="single" w:sz="8" w:space="0" w:color="000000"/>
              <w:right w:val="single" w:sz="8" w:space="0" w:color="auto"/>
            </w:tcBorders>
            <w:shd w:val="clear" w:color="auto" w:fill="auto"/>
            <w:noWrap/>
            <w:vAlign w:val="bottom"/>
          </w:tcPr>
          <w:p w:rsidR="00B24FF5" w:rsidRDefault="00B24FF5">
            <w:pPr>
              <w:jc w:val="right"/>
            </w:pPr>
            <w:r>
              <w:rPr>
                <w:szCs w:val="20"/>
              </w:rPr>
              <w:t>91,27%</w:t>
            </w:r>
          </w:p>
        </w:tc>
      </w:tr>
      <w:tr w:rsidR="00B24FF5">
        <w:trPr>
          <w:trHeight w:val="330"/>
        </w:trPr>
        <w:tc>
          <w:tcPr>
            <w:tcW w:w="400" w:type="dxa"/>
            <w:vMerge/>
            <w:tcBorders>
              <w:top w:val="nil"/>
              <w:left w:val="single" w:sz="8" w:space="0" w:color="auto"/>
              <w:bottom w:val="single" w:sz="8" w:space="0" w:color="000000"/>
              <w:right w:val="single" w:sz="8" w:space="0" w:color="auto"/>
            </w:tcBorders>
            <w:vAlign w:val="center"/>
          </w:tcPr>
          <w:p w:rsidR="00B24FF5" w:rsidRDefault="00B24FF5">
            <w:pPr>
              <w:rPr>
                <w:i/>
                <w:iCs/>
              </w:rPr>
            </w:pPr>
          </w:p>
        </w:tc>
        <w:tc>
          <w:tcPr>
            <w:tcW w:w="4100" w:type="dxa"/>
            <w:tcBorders>
              <w:top w:val="nil"/>
              <w:left w:val="nil"/>
              <w:bottom w:val="single" w:sz="8" w:space="0" w:color="auto"/>
              <w:right w:val="single" w:sz="8" w:space="0" w:color="auto"/>
            </w:tcBorders>
            <w:shd w:val="clear" w:color="auto" w:fill="auto"/>
            <w:vAlign w:val="bottom"/>
          </w:tcPr>
          <w:p w:rsidR="00B24FF5" w:rsidRDefault="00B24FF5">
            <w:r>
              <w:t>в т.ч.</w:t>
            </w:r>
          </w:p>
        </w:tc>
        <w:tc>
          <w:tcPr>
            <w:tcW w:w="1453" w:type="dxa"/>
            <w:vMerge/>
            <w:tcBorders>
              <w:top w:val="nil"/>
              <w:left w:val="single" w:sz="8" w:space="0" w:color="auto"/>
              <w:bottom w:val="single" w:sz="8" w:space="0" w:color="000000"/>
              <w:right w:val="single" w:sz="8" w:space="0" w:color="auto"/>
            </w:tcBorders>
            <w:vAlign w:val="center"/>
          </w:tcPr>
          <w:p w:rsidR="00B24FF5" w:rsidRDefault="00B24FF5"/>
        </w:tc>
        <w:tc>
          <w:tcPr>
            <w:tcW w:w="1167" w:type="dxa"/>
            <w:vMerge/>
            <w:tcBorders>
              <w:top w:val="nil"/>
              <w:left w:val="single" w:sz="8" w:space="0" w:color="auto"/>
              <w:bottom w:val="single" w:sz="8" w:space="0" w:color="000000"/>
              <w:right w:val="single" w:sz="8" w:space="0" w:color="auto"/>
            </w:tcBorders>
            <w:vAlign w:val="center"/>
          </w:tcPr>
          <w:p w:rsidR="00B24FF5" w:rsidRDefault="00B24FF5"/>
        </w:tc>
        <w:tc>
          <w:tcPr>
            <w:tcW w:w="1544" w:type="dxa"/>
            <w:vMerge/>
            <w:tcBorders>
              <w:top w:val="nil"/>
              <w:left w:val="single" w:sz="8" w:space="0" w:color="auto"/>
              <w:bottom w:val="single" w:sz="8" w:space="0" w:color="000000"/>
              <w:right w:val="single" w:sz="8" w:space="0" w:color="auto"/>
            </w:tcBorders>
            <w:vAlign w:val="center"/>
          </w:tcPr>
          <w:p w:rsidR="00B24FF5" w:rsidRDefault="00B24FF5"/>
        </w:tc>
        <w:tc>
          <w:tcPr>
            <w:tcW w:w="1076" w:type="dxa"/>
            <w:vMerge/>
            <w:tcBorders>
              <w:top w:val="nil"/>
              <w:left w:val="single" w:sz="8" w:space="0" w:color="auto"/>
              <w:bottom w:val="single" w:sz="8" w:space="0" w:color="000000"/>
              <w:right w:val="single" w:sz="8" w:space="0" w:color="auto"/>
            </w:tcBorders>
            <w:vAlign w:val="center"/>
          </w:tcPr>
          <w:p w:rsidR="00B24FF5" w:rsidRDefault="00B24FF5"/>
        </w:tc>
      </w:tr>
      <w:tr w:rsidR="00B24FF5">
        <w:trPr>
          <w:trHeight w:val="360"/>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3</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себестоимость продаж (стр020)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27 408 617</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79,61%</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36 768 377</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90,79%</w:t>
            </w:r>
          </w:p>
        </w:tc>
      </w:tr>
      <w:tr w:rsidR="00B24FF5">
        <w:trPr>
          <w:trHeight w:val="405"/>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3</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коммерческие расходы(стр.030)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6 805 082</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19,77%</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3 569 154</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8,81%</w:t>
            </w:r>
          </w:p>
        </w:tc>
      </w:tr>
      <w:tr w:rsidR="00B24FF5">
        <w:trPr>
          <w:trHeight w:val="435"/>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3</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управленческие расходы(стр.040)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215 795</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0,63%</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159 669</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0,39%</w:t>
            </w:r>
          </w:p>
        </w:tc>
      </w:tr>
      <w:tr w:rsidR="00B24FF5">
        <w:trPr>
          <w:trHeight w:val="390"/>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2</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5. Валовая прибыль (стр.029)</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8 942 675</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24,60%</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7602576</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17%</w:t>
            </w:r>
          </w:p>
        </w:tc>
      </w:tr>
      <w:tr w:rsidR="00B24FF5">
        <w:trPr>
          <w:trHeight w:val="615"/>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2</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6. Прибыль \ убыток от продаж (стр.050)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1 921 798</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5,29%</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3 873 753</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8,73%</w:t>
            </w:r>
          </w:p>
        </w:tc>
      </w:tr>
      <w:tr w:rsidR="00B24FF5">
        <w:trPr>
          <w:trHeight w:val="615"/>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1</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7. Доходы по операциям финансового характера (стр.060+080)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347 289</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0,48%</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65 354</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0,09%</w:t>
            </w:r>
          </w:p>
        </w:tc>
      </w:tr>
      <w:tr w:rsidR="00B24FF5">
        <w:trPr>
          <w:trHeight w:val="645"/>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1</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8. Расходы по операциям финансового характера (стр.070)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283336</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0,39%</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237239</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0,34%</w:t>
            </w:r>
          </w:p>
        </w:tc>
      </w:tr>
      <w:tr w:rsidR="00B24FF5">
        <w:trPr>
          <w:trHeight w:val="375"/>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1</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9. Прочие доходы (стр.090+120+170)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35 512 703</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49,18%</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26 298 195</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37,18%</w:t>
            </w:r>
          </w:p>
        </w:tc>
      </w:tr>
      <w:tr w:rsidR="00B24FF5">
        <w:trPr>
          <w:trHeight w:val="645"/>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4</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10.Прочие расходы (стр.100+130+180)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35 903 526</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50,84%</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26 989 993</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39,85%</w:t>
            </w:r>
          </w:p>
        </w:tc>
      </w:tr>
      <w:tr w:rsidR="00B24FF5">
        <w:trPr>
          <w:trHeight w:val="645"/>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1</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11. Прибыль \ убыток до налогообложения (стр.140)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1 594 928</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2,21%</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3 010 070</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4,26%</w:t>
            </w:r>
          </w:p>
        </w:tc>
      </w:tr>
      <w:tr w:rsidR="00B24FF5">
        <w:trPr>
          <w:trHeight w:val="330"/>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5</w:t>
            </w:r>
          </w:p>
        </w:tc>
        <w:tc>
          <w:tcPr>
            <w:tcW w:w="4100" w:type="dxa"/>
            <w:tcBorders>
              <w:top w:val="nil"/>
              <w:left w:val="nil"/>
              <w:bottom w:val="single" w:sz="8" w:space="0" w:color="auto"/>
              <w:right w:val="single" w:sz="8" w:space="0" w:color="auto"/>
            </w:tcBorders>
            <w:shd w:val="clear" w:color="auto" w:fill="auto"/>
            <w:vAlign w:val="bottom"/>
          </w:tcPr>
          <w:p w:rsidR="00B24FF5" w:rsidRDefault="00B24FF5">
            <w:r>
              <w:rPr>
                <w:szCs w:val="20"/>
              </w:rPr>
              <w:t>12. Налог на прибыль (стр.150)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487 839</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30,59%</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1 026 962</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34,12%</w:t>
            </w:r>
          </w:p>
        </w:tc>
      </w:tr>
      <w:tr w:rsidR="00B24FF5">
        <w:trPr>
          <w:trHeight w:val="330"/>
        </w:trPr>
        <w:tc>
          <w:tcPr>
            <w:tcW w:w="400" w:type="dxa"/>
            <w:tcBorders>
              <w:top w:val="nil"/>
              <w:left w:val="single" w:sz="8" w:space="0" w:color="auto"/>
              <w:bottom w:val="single" w:sz="8" w:space="0" w:color="auto"/>
              <w:right w:val="single" w:sz="8" w:space="0" w:color="auto"/>
            </w:tcBorders>
            <w:shd w:val="clear" w:color="auto" w:fill="auto"/>
            <w:noWrap/>
            <w:vAlign w:val="bottom"/>
          </w:tcPr>
          <w:p w:rsidR="00B24FF5" w:rsidRDefault="00B24FF5">
            <w:pPr>
              <w:jc w:val="center"/>
              <w:rPr>
                <w:i/>
                <w:iCs/>
              </w:rPr>
            </w:pPr>
            <w:r>
              <w:rPr>
                <w:i/>
                <w:iCs/>
                <w:szCs w:val="20"/>
              </w:rPr>
              <w:t>1</w:t>
            </w:r>
          </w:p>
        </w:tc>
        <w:tc>
          <w:tcPr>
            <w:tcW w:w="4100" w:type="dxa"/>
            <w:tcBorders>
              <w:top w:val="nil"/>
              <w:left w:val="nil"/>
              <w:bottom w:val="single" w:sz="8" w:space="0" w:color="auto"/>
              <w:right w:val="single" w:sz="8" w:space="0" w:color="auto"/>
            </w:tcBorders>
            <w:shd w:val="clear" w:color="auto" w:fill="auto"/>
            <w:vAlign w:val="bottom"/>
          </w:tcPr>
          <w:p w:rsidR="00B24FF5" w:rsidRDefault="00911EB5">
            <w:r>
              <w:rPr>
                <w:szCs w:val="20"/>
              </w:rPr>
              <w:t>13</w:t>
            </w:r>
            <w:r w:rsidR="00B24FF5">
              <w:rPr>
                <w:szCs w:val="20"/>
              </w:rPr>
              <w:t>. Чистая прибыль (стр.190)</w:t>
            </w:r>
          </w:p>
        </w:tc>
        <w:tc>
          <w:tcPr>
            <w:tcW w:w="1453"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1 209 039</w:t>
            </w:r>
          </w:p>
        </w:tc>
        <w:tc>
          <w:tcPr>
            <w:tcW w:w="1167"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1,67%</w:t>
            </w:r>
          </w:p>
        </w:tc>
        <w:tc>
          <w:tcPr>
            <w:tcW w:w="1544"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19830151</w:t>
            </w:r>
          </w:p>
        </w:tc>
        <w:tc>
          <w:tcPr>
            <w:tcW w:w="1076" w:type="dxa"/>
            <w:tcBorders>
              <w:top w:val="nil"/>
              <w:left w:val="nil"/>
              <w:bottom w:val="single" w:sz="8" w:space="0" w:color="auto"/>
              <w:right w:val="single" w:sz="8" w:space="0" w:color="auto"/>
            </w:tcBorders>
            <w:shd w:val="clear" w:color="auto" w:fill="auto"/>
            <w:noWrap/>
            <w:vAlign w:val="bottom"/>
          </w:tcPr>
          <w:p w:rsidR="00B24FF5" w:rsidRDefault="00B24FF5">
            <w:pPr>
              <w:jc w:val="right"/>
            </w:pPr>
            <w:r>
              <w:rPr>
                <w:szCs w:val="20"/>
              </w:rPr>
              <w:t>28%</w:t>
            </w:r>
          </w:p>
        </w:tc>
      </w:tr>
    </w:tbl>
    <w:p w:rsidR="004B048A" w:rsidRPr="004B048A" w:rsidRDefault="004B048A" w:rsidP="004B048A">
      <w:pPr>
        <w:pStyle w:val="30"/>
        <w:spacing w:after="0" w:line="360" w:lineRule="auto"/>
        <w:ind w:left="0" w:firstLine="720"/>
        <w:jc w:val="both"/>
        <w:rPr>
          <w:i/>
          <w:iCs/>
          <w:sz w:val="28"/>
          <w:szCs w:val="28"/>
        </w:rPr>
      </w:pPr>
      <w:r w:rsidRPr="004B048A">
        <w:rPr>
          <w:i/>
          <w:iCs/>
          <w:sz w:val="28"/>
          <w:szCs w:val="28"/>
        </w:rPr>
        <w:t>*</w:t>
      </w:r>
    </w:p>
    <w:p w:rsidR="004B048A" w:rsidRPr="004B048A" w:rsidRDefault="004B048A" w:rsidP="004B048A">
      <w:pPr>
        <w:pStyle w:val="30"/>
        <w:spacing w:after="0" w:line="360" w:lineRule="auto"/>
        <w:ind w:left="0" w:firstLine="720"/>
        <w:jc w:val="both"/>
        <w:rPr>
          <w:bCs/>
          <w:sz w:val="28"/>
          <w:szCs w:val="28"/>
        </w:rPr>
      </w:pPr>
      <w:r w:rsidRPr="004B048A">
        <w:rPr>
          <w:bCs/>
          <w:i/>
          <w:iCs/>
          <w:sz w:val="28"/>
          <w:szCs w:val="28"/>
        </w:rPr>
        <w:t xml:space="preserve">1 </w:t>
      </w:r>
      <w:r w:rsidRPr="004B048A">
        <w:rPr>
          <w:bCs/>
          <w:sz w:val="28"/>
          <w:szCs w:val="28"/>
        </w:rPr>
        <w:t>- отношение данной строки к строке 1, в %;</w:t>
      </w:r>
    </w:p>
    <w:p w:rsidR="004B048A" w:rsidRPr="004B048A" w:rsidRDefault="004B048A" w:rsidP="004B048A">
      <w:pPr>
        <w:pStyle w:val="30"/>
        <w:spacing w:after="0" w:line="360" w:lineRule="auto"/>
        <w:ind w:left="0" w:firstLine="720"/>
        <w:jc w:val="both"/>
        <w:rPr>
          <w:bCs/>
          <w:sz w:val="28"/>
          <w:szCs w:val="28"/>
        </w:rPr>
      </w:pPr>
      <w:r w:rsidRPr="004B048A">
        <w:rPr>
          <w:bCs/>
          <w:i/>
          <w:iCs/>
          <w:sz w:val="28"/>
          <w:szCs w:val="28"/>
        </w:rPr>
        <w:t>2</w:t>
      </w:r>
      <w:r w:rsidRPr="004B048A">
        <w:rPr>
          <w:bCs/>
          <w:sz w:val="28"/>
          <w:szCs w:val="28"/>
        </w:rPr>
        <w:t xml:space="preserve"> - отношение данной строке к строке 3, в %;</w:t>
      </w:r>
    </w:p>
    <w:p w:rsidR="004B048A" w:rsidRPr="004B048A" w:rsidRDefault="004B048A" w:rsidP="004B048A">
      <w:pPr>
        <w:pStyle w:val="30"/>
        <w:spacing w:after="0" w:line="360" w:lineRule="auto"/>
        <w:ind w:left="0" w:firstLine="720"/>
        <w:jc w:val="both"/>
        <w:rPr>
          <w:bCs/>
          <w:sz w:val="28"/>
          <w:szCs w:val="28"/>
        </w:rPr>
      </w:pPr>
      <w:r w:rsidRPr="004B048A">
        <w:rPr>
          <w:bCs/>
          <w:i/>
          <w:iCs/>
          <w:sz w:val="28"/>
          <w:szCs w:val="28"/>
        </w:rPr>
        <w:t>3</w:t>
      </w:r>
      <w:r w:rsidRPr="004B048A">
        <w:rPr>
          <w:bCs/>
          <w:sz w:val="28"/>
          <w:szCs w:val="28"/>
        </w:rPr>
        <w:t xml:space="preserve"> - отношение данной строки к строке 4, в %;</w:t>
      </w:r>
    </w:p>
    <w:p w:rsidR="004B048A" w:rsidRPr="004B048A" w:rsidRDefault="004B048A" w:rsidP="004B048A">
      <w:pPr>
        <w:pStyle w:val="30"/>
        <w:spacing w:after="0" w:line="360" w:lineRule="auto"/>
        <w:ind w:left="0" w:firstLine="720"/>
        <w:jc w:val="both"/>
        <w:rPr>
          <w:bCs/>
          <w:sz w:val="28"/>
          <w:szCs w:val="28"/>
        </w:rPr>
      </w:pPr>
      <w:r w:rsidRPr="004B048A">
        <w:rPr>
          <w:bCs/>
          <w:i/>
          <w:iCs/>
          <w:sz w:val="28"/>
          <w:szCs w:val="28"/>
        </w:rPr>
        <w:t>4</w:t>
      </w:r>
      <w:r w:rsidRPr="004B048A">
        <w:rPr>
          <w:bCs/>
          <w:sz w:val="28"/>
          <w:szCs w:val="28"/>
        </w:rPr>
        <w:t>- отношение данной строки к строке 2, в %.</w:t>
      </w:r>
    </w:p>
    <w:p w:rsidR="004B048A" w:rsidRPr="004B048A" w:rsidRDefault="004B048A" w:rsidP="004B048A">
      <w:pPr>
        <w:pStyle w:val="30"/>
        <w:spacing w:after="0" w:line="360" w:lineRule="auto"/>
        <w:ind w:left="0" w:firstLine="720"/>
        <w:jc w:val="both"/>
        <w:rPr>
          <w:sz w:val="28"/>
          <w:szCs w:val="28"/>
        </w:rPr>
      </w:pPr>
      <w:r w:rsidRPr="004B048A">
        <w:rPr>
          <w:bCs/>
          <w:i/>
          <w:iCs/>
          <w:sz w:val="28"/>
          <w:szCs w:val="28"/>
        </w:rPr>
        <w:t>5</w:t>
      </w:r>
      <w:r w:rsidRPr="004B048A">
        <w:rPr>
          <w:bCs/>
          <w:sz w:val="28"/>
          <w:szCs w:val="28"/>
        </w:rPr>
        <w:t xml:space="preserve"> - отношение данной строки к строке 11, в %.</w:t>
      </w:r>
    </w:p>
    <w:p w:rsidR="004B048A" w:rsidRPr="004B048A" w:rsidRDefault="004B048A" w:rsidP="004B048A">
      <w:pPr>
        <w:pStyle w:val="30"/>
        <w:spacing w:after="0" w:line="360" w:lineRule="auto"/>
        <w:ind w:left="0" w:firstLine="720"/>
        <w:jc w:val="both"/>
        <w:rPr>
          <w:bCs/>
          <w:sz w:val="28"/>
          <w:szCs w:val="28"/>
        </w:rPr>
      </w:pPr>
      <w:r w:rsidRPr="004B048A">
        <w:rPr>
          <w:bCs/>
          <w:sz w:val="28"/>
          <w:szCs w:val="28"/>
        </w:rPr>
        <w:t>Выводы.</w:t>
      </w:r>
    </w:p>
    <w:p w:rsidR="004B048A" w:rsidRPr="004B048A" w:rsidRDefault="004B048A" w:rsidP="004B048A">
      <w:pPr>
        <w:pStyle w:val="30"/>
        <w:spacing w:after="0" w:line="360" w:lineRule="auto"/>
        <w:ind w:left="0" w:firstLine="720"/>
        <w:jc w:val="both"/>
        <w:rPr>
          <w:bCs/>
          <w:sz w:val="28"/>
          <w:szCs w:val="28"/>
        </w:rPr>
      </w:pPr>
      <w:r w:rsidRPr="004B048A">
        <w:rPr>
          <w:bCs/>
          <w:sz w:val="28"/>
          <w:szCs w:val="28"/>
        </w:rPr>
        <w:t>1. У</w:t>
      </w:r>
      <w:r>
        <w:rPr>
          <w:bCs/>
          <w:sz w:val="28"/>
          <w:szCs w:val="28"/>
        </w:rPr>
        <w:t>меньшение</w:t>
      </w:r>
      <w:r w:rsidRPr="004B048A">
        <w:rPr>
          <w:bCs/>
          <w:sz w:val="28"/>
          <w:szCs w:val="28"/>
        </w:rPr>
        <w:t xml:space="preserve"> показателя по строке 3, говорит о том, что предприятие </w:t>
      </w:r>
      <w:r>
        <w:rPr>
          <w:bCs/>
          <w:sz w:val="28"/>
          <w:szCs w:val="28"/>
        </w:rPr>
        <w:t xml:space="preserve">меньше </w:t>
      </w:r>
      <w:r w:rsidRPr="004B048A">
        <w:rPr>
          <w:bCs/>
          <w:sz w:val="28"/>
          <w:szCs w:val="28"/>
        </w:rPr>
        <w:t>стало получать доход от основной деятельности. Однако доходы от основной деятельности все равно остаются доминирующими (</w:t>
      </w:r>
      <w:r>
        <w:rPr>
          <w:bCs/>
          <w:sz w:val="28"/>
          <w:szCs w:val="28"/>
        </w:rPr>
        <w:t>50,34</w:t>
      </w:r>
      <w:r w:rsidRPr="004B048A">
        <w:rPr>
          <w:bCs/>
          <w:sz w:val="28"/>
          <w:szCs w:val="28"/>
        </w:rPr>
        <w:t>%).</w:t>
      </w:r>
    </w:p>
    <w:p w:rsidR="004B048A" w:rsidRPr="004B048A" w:rsidRDefault="004B048A" w:rsidP="004B048A">
      <w:pPr>
        <w:pStyle w:val="30"/>
        <w:spacing w:after="0" w:line="360" w:lineRule="auto"/>
        <w:ind w:left="0" w:firstLine="720"/>
        <w:jc w:val="both"/>
        <w:rPr>
          <w:bCs/>
          <w:sz w:val="28"/>
          <w:szCs w:val="28"/>
        </w:rPr>
      </w:pPr>
      <w:r w:rsidRPr="004B048A">
        <w:rPr>
          <w:bCs/>
          <w:sz w:val="28"/>
          <w:szCs w:val="28"/>
        </w:rPr>
        <w:t>2. По строке 2 и 4 в отчетном периоде наблюдается у</w:t>
      </w:r>
      <w:r w:rsidR="007E556C">
        <w:rPr>
          <w:bCs/>
          <w:sz w:val="28"/>
          <w:szCs w:val="28"/>
        </w:rPr>
        <w:t>величение</w:t>
      </w:r>
      <w:r w:rsidRPr="004B048A">
        <w:rPr>
          <w:bCs/>
          <w:sz w:val="28"/>
          <w:szCs w:val="28"/>
        </w:rPr>
        <w:t xml:space="preserve"> затрат по отношению к поступающим средствам, </w:t>
      </w:r>
      <w:r w:rsidR="007E556C">
        <w:rPr>
          <w:bCs/>
          <w:sz w:val="28"/>
          <w:szCs w:val="28"/>
        </w:rPr>
        <w:t xml:space="preserve">т.е. </w:t>
      </w:r>
      <w:r w:rsidRPr="004B048A">
        <w:rPr>
          <w:bCs/>
          <w:sz w:val="28"/>
          <w:szCs w:val="28"/>
        </w:rPr>
        <w:t xml:space="preserve">поступающие средства </w:t>
      </w:r>
      <w:r w:rsidR="007E556C">
        <w:rPr>
          <w:bCs/>
          <w:sz w:val="28"/>
          <w:szCs w:val="28"/>
        </w:rPr>
        <w:t xml:space="preserve">меньше </w:t>
      </w:r>
      <w:r w:rsidRPr="004B048A">
        <w:rPr>
          <w:bCs/>
          <w:sz w:val="28"/>
          <w:szCs w:val="28"/>
        </w:rPr>
        <w:t xml:space="preserve">стали покрывать затраты. </w:t>
      </w:r>
      <w:r w:rsidR="007E556C">
        <w:rPr>
          <w:bCs/>
          <w:sz w:val="28"/>
          <w:szCs w:val="28"/>
        </w:rPr>
        <w:t>П</w:t>
      </w:r>
      <w:r w:rsidRPr="004B048A">
        <w:rPr>
          <w:bCs/>
          <w:sz w:val="28"/>
          <w:szCs w:val="28"/>
        </w:rPr>
        <w:t xml:space="preserve">о сравнению с предыдущим годом расходы и поступления средств </w:t>
      </w:r>
      <w:r w:rsidR="007E556C">
        <w:rPr>
          <w:bCs/>
          <w:sz w:val="28"/>
          <w:szCs w:val="28"/>
        </w:rPr>
        <w:t>увеличились.</w:t>
      </w:r>
    </w:p>
    <w:p w:rsidR="00DC68DA" w:rsidRDefault="004B048A" w:rsidP="004B048A">
      <w:pPr>
        <w:pStyle w:val="30"/>
        <w:spacing w:after="0" w:line="360" w:lineRule="auto"/>
        <w:ind w:left="0" w:firstLine="720"/>
        <w:jc w:val="both"/>
        <w:rPr>
          <w:bCs/>
          <w:sz w:val="28"/>
          <w:szCs w:val="28"/>
        </w:rPr>
      </w:pPr>
      <w:r w:rsidRPr="004B048A">
        <w:rPr>
          <w:bCs/>
          <w:sz w:val="28"/>
          <w:szCs w:val="28"/>
        </w:rPr>
        <w:t>3. Показатель по строке 6 показывает, что у предприятия наблюдается прибыль от продаж, что говори</w:t>
      </w:r>
      <w:r w:rsidR="00DC68DA">
        <w:rPr>
          <w:bCs/>
          <w:sz w:val="28"/>
          <w:szCs w:val="28"/>
        </w:rPr>
        <w:t>т о росте рентабельности продаж. Но этот показатель снизился за отчетный период на 3,44%, что является отрицательным фактом.</w:t>
      </w:r>
    </w:p>
    <w:p w:rsidR="004B048A" w:rsidRPr="004B048A" w:rsidRDefault="004B048A" w:rsidP="004B048A">
      <w:pPr>
        <w:pStyle w:val="30"/>
        <w:spacing w:after="0" w:line="360" w:lineRule="auto"/>
        <w:ind w:left="0" w:firstLine="720"/>
        <w:jc w:val="both"/>
        <w:rPr>
          <w:bCs/>
          <w:sz w:val="28"/>
          <w:szCs w:val="28"/>
        </w:rPr>
      </w:pPr>
      <w:r w:rsidRPr="004B048A">
        <w:rPr>
          <w:bCs/>
          <w:sz w:val="28"/>
          <w:szCs w:val="28"/>
        </w:rPr>
        <w:t xml:space="preserve">4. </w:t>
      </w:r>
      <w:r w:rsidR="00911EB5">
        <w:rPr>
          <w:bCs/>
          <w:sz w:val="28"/>
          <w:szCs w:val="28"/>
        </w:rPr>
        <w:t>Снижение</w:t>
      </w:r>
      <w:r w:rsidRPr="004B048A">
        <w:rPr>
          <w:bCs/>
          <w:sz w:val="28"/>
          <w:szCs w:val="28"/>
        </w:rPr>
        <w:t xml:space="preserve"> показателей по строкам 11 и 13 также свидетельствуют о</w:t>
      </w:r>
      <w:r w:rsidR="00911EB5">
        <w:rPr>
          <w:bCs/>
          <w:sz w:val="28"/>
          <w:szCs w:val="28"/>
        </w:rPr>
        <w:t>б</w:t>
      </w:r>
      <w:r w:rsidRPr="004B048A">
        <w:rPr>
          <w:bCs/>
          <w:sz w:val="28"/>
          <w:szCs w:val="28"/>
        </w:rPr>
        <w:t xml:space="preserve"> </w:t>
      </w:r>
      <w:r w:rsidR="00911EB5">
        <w:rPr>
          <w:bCs/>
          <w:sz w:val="28"/>
          <w:szCs w:val="28"/>
        </w:rPr>
        <w:t>отрицательных</w:t>
      </w:r>
      <w:r w:rsidRPr="004B048A">
        <w:rPr>
          <w:bCs/>
          <w:sz w:val="28"/>
          <w:szCs w:val="28"/>
        </w:rPr>
        <w:t xml:space="preserve"> тенденциях в организации производства на данном предприятии.</w:t>
      </w:r>
    </w:p>
    <w:p w:rsidR="00722A5E" w:rsidRPr="00722A5E" w:rsidRDefault="00722A5E" w:rsidP="00722A5E">
      <w:pPr>
        <w:pStyle w:val="30"/>
        <w:rPr>
          <w:sz w:val="28"/>
          <w:szCs w:val="28"/>
          <w:u w:val="single"/>
        </w:rPr>
      </w:pPr>
      <w:r w:rsidRPr="00722A5E">
        <w:rPr>
          <w:sz w:val="28"/>
          <w:szCs w:val="28"/>
          <w:u w:val="single"/>
        </w:rPr>
        <w:t>Показатели рентабельности.</w:t>
      </w:r>
    </w:p>
    <w:p w:rsidR="00A23A64" w:rsidRDefault="00A23A64" w:rsidP="00A23A64">
      <w:pPr>
        <w:spacing w:line="360" w:lineRule="auto"/>
        <w:ind w:firstLine="567"/>
        <w:jc w:val="both"/>
        <w:rPr>
          <w:sz w:val="28"/>
        </w:rPr>
      </w:pPr>
      <w:r>
        <w:rPr>
          <w:sz w:val="28"/>
        </w:rPr>
        <w:t xml:space="preserve">Показатель рентабельности </w:t>
      </w:r>
      <w:r>
        <w:rPr>
          <w:sz w:val="28"/>
          <w:lang w:val="en-US"/>
        </w:rPr>
        <w:t>R</w:t>
      </w:r>
      <w:r>
        <w:rPr>
          <w:sz w:val="28"/>
        </w:rPr>
        <w:t xml:space="preserve"> – это относительный показатель эффективности, где в числителе всегда прибыль.</w:t>
      </w:r>
    </w:p>
    <w:p w:rsidR="00A23A64" w:rsidRDefault="00A23A64" w:rsidP="00A23A64">
      <w:pPr>
        <w:spacing w:line="360" w:lineRule="auto"/>
        <w:ind w:firstLine="567"/>
        <w:jc w:val="both"/>
        <w:rPr>
          <w:sz w:val="28"/>
        </w:rPr>
      </w:pPr>
    </w:p>
    <w:p w:rsidR="00A23A64" w:rsidRDefault="00A23A64" w:rsidP="00A23A64">
      <w:pPr>
        <w:spacing w:line="360" w:lineRule="auto"/>
        <w:ind w:firstLine="567"/>
        <w:jc w:val="both"/>
        <w:rPr>
          <w:sz w:val="28"/>
        </w:rPr>
      </w:pPr>
      <w:r>
        <w:rPr>
          <w:sz w:val="28"/>
        </w:rPr>
        <w:t xml:space="preserve">Выручка / численность = производительность труда  </w:t>
      </w:r>
    </w:p>
    <w:p w:rsidR="00A23A64" w:rsidRDefault="00A23A64" w:rsidP="00A23A64">
      <w:pPr>
        <w:spacing w:line="360" w:lineRule="auto"/>
        <w:ind w:firstLine="567"/>
        <w:jc w:val="both"/>
        <w:rPr>
          <w:sz w:val="28"/>
        </w:rPr>
      </w:pPr>
    </w:p>
    <w:p w:rsidR="00A23A64" w:rsidRDefault="00A23A64" w:rsidP="00A23A64">
      <w:pPr>
        <w:spacing w:line="360" w:lineRule="auto"/>
        <w:ind w:firstLine="567"/>
        <w:jc w:val="both"/>
        <w:rPr>
          <w:sz w:val="28"/>
        </w:rPr>
      </w:pPr>
      <w:r>
        <w:rPr>
          <w:sz w:val="28"/>
        </w:rPr>
        <w:t>Все показатели рентабельности условно делятся на две группы:</w:t>
      </w:r>
    </w:p>
    <w:p w:rsidR="00A23A64" w:rsidRDefault="00A23A64" w:rsidP="00A23A64">
      <w:pPr>
        <w:numPr>
          <w:ilvl w:val="0"/>
          <w:numId w:val="20"/>
        </w:numPr>
        <w:spacing w:line="360" w:lineRule="auto"/>
        <w:jc w:val="both"/>
        <w:rPr>
          <w:sz w:val="28"/>
        </w:rPr>
      </w:pPr>
      <w:r>
        <w:rPr>
          <w:sz w:val="28"/>
        </w:rPr>
        <w:t>Показатели рентабельности продаж различаются прибыльностью.</w:t>
      </w:r>
    </w:p>
    <w:p w:rsidR="00A23A64" w:rsidRDefault="00A23A64" w:rsidP="00A23A64">
      <w:pPr>
        <w:ind w:left="567"/>
        <w:jc w:val="both"/>
      </w:pPr>
    </w:p>
    <w:p w:rsidR="00A23A64" w:rsidRDefault="00A23A64" w:rsidP="00A23A64">
      <w:pPr>
        <w:tabs>
          <w:tab w:val="left" w:pos="6804"/>
        </w:tabs>
        <w:ind w:left="567"/>
        <w:jc w:val="both"/>
      </w:pPr>
      <w:r>
        <w:rPr>
          <w:u w:val="single"/>
        </w:rPr>
        <w:t xml:space="preserve">Р валовая    </w:t>
      </w:r>
      <w:r>
        <w:t xml:space="preserve">   &gt;   </w:t>
      </w:r>
      <w:r>
        <w:rPr>
          <w:u w:val="single"/>
        </w:rPr>
        <w:t>Р от продаж</w:t>
      </w:r>
      <w:r>
        <w:t xml:space="preserve">   &gt;   </w:t>
      </w:r>
      <w:r>
        <w:rPr>
          <w:u w:val="single"/>
        </w:rPr>
        <w:t>Р до н/обложения</w:t>
      </w:r>
      <w:r>
        <w:t xml:space="preserve">   &gt;   </w:t>
      </w:r>
      <w:r>
        <w:rPr>
          <w:u w:val="single"/>
        </w:rPr>
        <w:t>Р от обычной деят-ти</w:t>
      </w:r>
      <w:r>
        <w:t xml:space="preserve"> </w:t>
      </w:r>
    </w:p>
    <w:p w:rsidR="00A23A64" w:rsidRDefault="00A23A64" w:rsidP="00A23A64">
      <w:pPr>
        <w:tabs>
          <w:tab w:val="left" w:pos="2355"/>
          <w:tab w:val="left" w:pos="4065"/>
          <w:tab w:val="left" w:pos="6804"/>
        </w:tabs>
        <w:ind w:left="567"/>
        <w:jc w:val="both"/>
      </w:pPr>
      <w:r>
        <w:rPr>
          <w:lang w:val="en-US"/>
        </w:rPr>
        <w:t>V</w:t>
      </w:r>
      <w:r>
        <w:t xml:space="preserve"> от продаж</w:t>
      </w:r>
      <w:r>
        <w:tab/>
      </w:r>
      <w:r>
        <w:rPr>
          <w:lang w:val="en-US"/>
        </w:rPr>
        <w:t>V</w:t>
      </w:r>
      <w:r>
        <w:t xml:space="preserve"> от продаж</w:t>
      </w:r>
      <w:r>
        <w:tab/>
      </w:r>
      <w:r>
        <w:rPr>
          <w:lang w:val="en-US"/>
        </w:rPr>
        <w:t>V</w:t>
      </w:r>
      <w:r>
        <w:t xml:space="preserve"> от продаж</w:t>
      </w:r>
      <w:r>
        <w:tab/>
      </w:r>
      <w:r>
        <w:rPr>
          <w:lang w:val="en-US"/>
        </w:rPr>
        <w:t>V</w:t>
      </w:r>
      <w:r>
        <w:t xml:space="preserve"> от продаж</w:t>
      </w:r>
    </w:p>
    <w:p w:rsidR="00A23A64" w:rsidRDefault="00A23A64" w:rsidP="00A23A64">
      <w:pPr>
        <w:tabs>
          <w:tab w:val="left" w:pos="2355"/>
          <w:tab w:val="left" w:pos="4065"/>
          <w:tab w:val="left" w:pos="6804"/>
        </w:tabs>
        <w:ind w:left="567"/>
        <w:jc w:val="both"/>
      </w:pPr>
    </w:p>
    <w:p w:rsidR="00A23A64" w:rsidRDefault="00A23A64" w:rsidP="00A23A64">
      <w:pPr>
        <w:tabs>
          <w:tab w:val="left" w:pos="2355"/>
          <w:tab w:val="left" w:pos="4065"/>
          <w:tab w:val="left" w:pos="6804"/>
        </w:tabs>
        <w:spacing w:line="360" w:lineRule="auto"/>
        <w:ind w:firstLine="567"/>
        <w:jc w:val="both"/>
        <w:rPr>
          <w:sz w:val="28"/>
        </w:rPr>
      </w:pPr>
      <w:r>
        <w:rPr>
          <w:sz w:val="28"/>
        </w:rPr>
        <w:t xml:space="preserve">Рентабельность продаж показывает, сколько прибыли приходится на единицу реализованной продукции. </w:t>
      </w:r>
    </w:p>
    <w:p w:rsidR="00A23A64" w:rsidRDefault="00A23A64" w:rsidP="00A23A64">
      <w:pPr>
        <w:tabs>
          <w:tab w:val="left" w:pos="2355"/>
          <w:tab w:val="left" w:pos="4065"/>
          <w:tab w:val="left" w:pos="6804"/>
        </w:tabs>
        <w:spacing w:line="360" w:lineRule="auto"/>
        <w:ind w:firstLine="567"/>
        <w:jc w:val="both"/>
        <w:rPr>
          <w:sz w:val="28"/>
        </w:rPr>
      </w:pPr>
      <w:r>
        <w:rPr>
          <w:sz w:val="28"/>
        </w:rPr>
        <w:t>Рост рентабельности продаж в динамике является следствием роста цен, при неизменных затратах на производство и сбыт продукции, либо снижением затрат при неизменных ценах. Снижение показателя может свидетельствовать о падении спроса на продукцию.</w:t>
      </w:r>
    </w:p>
    <w:p w:rsidR="00A23A64" w:rsidRDefault="00A23A64" w:rsidP="00A23A64">
      <w:pPr>
        <w:tabs>
          <w:tab w:val="left" w:pos="2355"/>
          <w:tab w:val="left" w:pos="4065"/>
          <w:tab w:val="left" w:pos="6804"/>
        </w:tabs>
        <w:spacing w:line="360" w:lineRule="auto"/>
        <w:ind w:firstLine="567"/>
        <w:jc w:val="both"/>
        <w:rPr>
          <w:sz w:val="28"/>
        </w:rPr>
      </w:pPr>
    </w:p>
    <w:p w:rsidR="00A23A64" w:rsidRDefault="00A23A64" w:rsidP="00A23A64">
      <w:pPr>
        <w:tabs>
          <w:tab w:val="left" w:pos="2355"/>
          <w:tab w:val="left" w:pos="4065"/>
          <w:tab w:val="left" w:pos="6804"/>
        </w:tabs>
        <w:ind w:firstLine="567"/>
        <w:jc w:val="both"/>
      </w:pPr>
      <w:r>
        <w:rPr>
          <w:lang w:val="en-US"/>
        </w:rPr>
        <w:t>R</w:t>
      </w:r>
      <w:r>
        <w:t xml:space="preserve"> осн.деят-ти = _______</w:t>
      </w:r>
      <w:r>
        <w:rPr>
          <w:u w:val="single"/>
        </w:rPr>
        <w:t xml:space="preserve">Р от продаж_____________  </w:t>
      </w:r>
    </w:p>
    <w:p w:rsidR="00A23A64" w:rsidRDefault="00A23A64" w:rsidP="00A23A64">
      <w:pPr>
        <w:tabs>
          <w:tab w:val="left" w:pos="2355"/>
        </w:tabs>
        <w:ind w:firstLine="567"/>
        <w:jc w:val="both"/>
      </w:pPr>
      <w:r>
        <w:t xml:space="preserve">  </w:t>
      </w:r>
      <w:r>
        <w:tab/>
        <w:t>Затраты на пр-во и сбыт прод-ии</w:t>
      </w:r>
    </w:p>
    <w:p w:rsidR="00A23A64" w:rsidRDefault="00A23A64" w:rsidP="00A23A64">
      <w:pPr>
        <w:ind w:firstLine="567"/>
        <w:jc w:val="both"/>
      </w:pPr>
      <w:r>
        <w:t xml:space="preserve">     </w:t>
      </w:r>
    </w:p>
    <w:p w:rsidR="00A23A64" w:rsidRDefault="00A23A64" w:rsidP="00A23A64">
      <w:pPr>
        <w:ind w:firstLine="567"/>
        <w:jc w:val="both"/>
      </w:pPr>
      <w:r>
        <w:t>(сколько прибыли получено  с 1 рубля затрат)</w:t>
      </w:r>
    </w:p>
    <w:p w:rsidR="00A23A64" w:rsidRDefault="00A23A64" w:rsidP="00A23A64">
      <w:pPr>
        <w:ind w:firstLine="567"/>
        <w:jc w:val="both"/>
      </w:pPr>
    </w:p>
    <w:p w:rsidR="00A23A64" w:rsidRDefault="00A23A64" w:rsidP="00A23A64">
      <w:pPr>
        <w:spacing w:line="360" w:lineRule="auto"/>
        <w:ind w:firstLine="567"/>
        <w:jc w:val="both"/>
        <w:rPr>
          <w:sz w:val="28"/>
        </w:rPr>
      </w:pPr>
      <w:r>
        <w:rPr>
          <w:sz w:val="28"/>
        </w:rPr>
        <w:t>2. Показатели рентабельности капитала.</w:t>
      </w:r>
    </w:p>
    <w:p w:rsidR="00A23A64" w:rsidRDefault="00A23A64" w:rsidP="00A23A64">
      <w:pPr>
        <w:spacing w:line="360" w:lineRule="auto"/>
        <w:ind w:firstLine="567"/>
        <w:jc w:val="both"/>
        <w:rPr>
          <w:sz w:val="28"/>
        </w:rPr>
      </w:pPr>
      <w:r>
        <w:rPr>
          <w:sz w:val="28"/>
        </w:rPr>
        <w:t xml:space="preserve">Различаются видами  капитала в  зависимости от интересов, субъектов анализа. </w:t>
      </w:r>
    </w:p>
    <w:p w:rsidR="00A23A64" w:rsidRDefault="00A23A64" w:rsidP="00A23A64">
      <w:pPr>
        <w:spacing w:line="360" w:lineRule="auto"/>
        <w:ind w:firstLine="567"/>
        <w:jc w:val="both"/>
        <w:rPr>
          <w:sz w:val="28"/>
        </w:rPr>
      </w:pPr>
      <w:r>
        <w:rPr>
          <w:sz w:val="28"/>
        </w:rPr>
        <w:t>Руководство или менеджеры заинтересованы в отдаче всех активов, инвесторы в отдаче перманентного капитала, собственники в отдаче собственного капитала.</w:t>
      </w:r>
    </w:p>
    <w:p w:rsidR="00A23A64" w:rsidRDefault="00A23A64" w:rsidP="00A23A64">
      <w:pPr>
        <w:spacing w:line="360" w:lineRule="auto"/>
        <w:ind w:firstLine="567"/>
        <w:jc w:val="both"/>
        <w:rPr>
          <w:sz w:val="28"/>
        </w:rPr>
      </w:pPr>
    </w:p>
    <w:p w:rsidR="00A23A64" w:rsidRDefault="00A23A64" w:rsidP="00A23A64">
      <w:pPr>
        <w:spacing w:line="360" w:lineRule="auto"/>
        <w:ind w:firstLine="567"/>
        <w:jc w:val="both"/>
        <w:rPr>
          <w:sz w:val="28"/>
        </w:rPr>
      </w:pPr>
      <w:r>
        <w:rPr>
          <w:sz w:val="28"/>
        </w:rPr>
        <w:t>Р чистая / А – руководство</w:t>
      </w:r>
    </w:p>
    <w:p w:rsidR="00A23A64" w:rsidRDefault="00A23A64" w:rsidP="00A23A64">
      <w:pPr>
        <w:spacing w:line="360" w:lineRule="auto"/>
        <w:ind w:firstLine="567"/>
        <w:jc w:val="both"/>
        <w:rPr>
          <w:sz w:val="28"/>
        </w:rPr>
      </w:pPr>
      <w:r>
        <w:rPr>
          <w:sz w:val="28"/>
        </w:rPr>
        <w:t>Р чистая / ПК</w:t>
      </w:r>
      <w:r>
        <w:rPr>
          <w:sz w:val="28"/>
        </w:rPr>
        <w:tab/>
        <w:t>- инвесторы</w:t>
      </w:r>
    </w:p>
    <w:p w:rsidR="00A23A64" w:rsidRDefault="00A23A64" w:rsidP="00A23A64">
      <w:pPr>
        <w:spacing w:line="360" w:lineRule="auto"/>
        <w:ind w:firstLine="567"/>
        <w:jc w:val="both"/>
        <w:rPr>
          <w:sz w:val="28"/>
        </w:rPr>
      </w:pPr>
      <w:r>
        <w:rPr>
          <w:sz w:val="28"/>
        </w:rPr>
        <w:t>Р чистая / СК – собственники</w:t>
      </w:r>
    </w:p>
    <w:p w:rsidR="00A23A64" w:rsidRDefault="00A23A64" w:rsidP="00A23A64">
      <w:pPr>
        <w:spacing w:line="360" w:lineRule="auto"/>
        <w:ind w:firstLine="567"/>
        <w:jc w:val="both"/>
        <w:rPr>
          <w:sz w:val="28"/>
        </w:rPr>
      </w:pPr>
    </w:p>
    <w:p w:rsidR="00A23A64" w:rsidRDefault="00A23A64" w:rsidP="00A23A64">
      <w:pPr>
        <w:spacing w:line="360" w:lineRule="auto"/>
        <w:ind w:firstLine="567"/>
        <w:jc w:val="both"/>
        <w:rPr>
          <w:sz w:val="28"/>
        </w:rPr>
      </w:pPr>
      <w:r>
        <w:rPr>
          <w:sz w:val="28"/>
        </w:rPr>
        <w:tab/>
        <w:t>Р чистая / А   &lt;    Р чистая / ПК   &lt;   Р чистая / СК</w:t>
      </w:r>
    </w:p>
    <w:p w:rsidR="00A23A64" w:rsidRDefault="00A23A64" w:rsidP="00A23A64">
      <w:pPr>
        <w:tabs>
          <w:tab w:val="left" w:pos="900"/>
        </w:tabs>
        <w:spacing w:line="360" w:lineRule="auto"/>
        <w:jc w:val="both"/>
        <w:rPr>
          <w:sz w:val="28"/>
        </w:rPr>
      </w:pPr>
      <w:r>
        <w:rPr>
          <w:sz w:val="28"/>
        </w:rPr>
        <w:tab/>
      </w:r>
      <w:r>
        <w:rPr>
          <w:i/>
          <w:sz w:val="28"/>
        </w:rPr>
        <w:t xml:space="preserve">эк.рент-ть                 финансовая рен-ть     </w:t>
      </w:r>
    </w:p>
    <w:p w:rsidR="00A23A64" w:rsidRDefault="00B8094D" w:rsidP="00B8094D">
      <w:pPr>
        <w:tabs>
          <w:tab w:val="left" w:pos="900"/>
        </w:tabs>
        <w:spacing w:line="360" w:lineRule="auto"/>
        <w:jc w:val="center"/>
        <w:rPr>
          <w:b/>
          <w:sz w:val="28"/>
        </w:rPr>
      </w:pPr>
      <w:r>
        <w:rPr>
          <w:b/>
          <w:sz w:val="28"/>
        </w:rPr>
        <w:t xml:space="preserve">Таблица 15 - </w:t>
      </w:r>
      <w:r w:rsidR="00A23A64">
        <w:rPr>
          <w:b/>
          <w:sz w:val="28"/>
        </w:rPr>
        <w:t>Расчет и оценка финансовых коэффициентов рентабельности</w:t>
      </w:r>
    </w:p>
    <w:tbl>
      <w:tblPr>
        <w:tblW w:w="9200" w:type="dxa"/>
        <w:jc w:val="center"/>
        <w:tblLook w:val="0000" w:firstRow="0" w:lastRow="0" w:firstColumn="0" w:lastColumn="0" w:noHBand="0" w:noVBand="0"/>
      </w:tblPr>
      <w:tblGrid>
        <w:gridCol w:w="3343"/>
        <w:gridCol w:w="4237"/>
        <w:gridCol w:w="1620"/>
      </w:tblGrid>
      <w:tr w:rsidR="00014EE1">
        <w:trPr>
          <w:trHeight w:val="315"/>
          <w:jc w:val="center"/>
        </w:trPr>
        <w:tc>
          <w:tcPr>
            <w:tcW w:w="3343"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014EE1" w:rsidRDefault="00014EE1">
            <w:pPr>
              <w:jc w:val="center"/>
              <w:rPr>
                <w:b/>
                <w:bCs/>
              </w:rPr>
            </w:pPr>
            <w:r>
              <w:rPr>
                <w:b/>
                <w:bCs/>
              </w:rPr>
              <w:t>Показатели</w:t>
            </w:r>
          </w:p>
        </w:tc>
        <w:tc>
          <w:tcPr>
            <w:tcW w:w="4237" w:type="dxa"/>
            <w:tcBorders>
              <w:top w:val="single" w:sz="4" w:space="0" w:color="auto"/>
              <w:left w:val="nil"/>
              <w:bottom w:val="nil"/>
              <w:right w:val="single" w:sz="4" w:space="0" w:color="auto"/>
            </w:tcBorders>
            <w:shd w:val="clear" w:color="auto" w:fill="auto"/>
            <w:vAlign w:val="bottom"/>
          </w:tcPr>
          <w:p w:rsidR="00014EE1" w:rsidRDefault="00014EE1">
            <w:pPr>
              <w:jc w:val="center"/>
              <w:rPr>
                <w:b/>
                <w:bCs/>
              </w:rPr>
            </w:pPr>
            <w:r>
              <w:rPr>
                <w:b/>
                <w:bCs/>
              </w:rPr>
              <w:t>Комментарии</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014EE1" w:rsidRDefault="00014EE1">
            <w:pPr>
              <w:jc w:val="center"/>
              <w:rPr>
                <w:b/>
                <w:bCs/>
              </w:rPr>
            </w:pPr>
            <w:r>
              <w:rPr>
                <w:b/>
                <w:bCs/>
              </w:rPr>
              <w:t>Значение</w:t>
            </w:r>
          </w:p>
        </w:tc>
      </w:tr>
      <w:tr w:rsidR="00014EE1">
        <w:trPr>
          <w:trHeight w:val="315"/>
          <w:jc w:val="center"/>
        </w:trPr>
        <w:tc>
          <w:tcPr>
            <w:tcW w:w="3343" w:type="dxa"/>
            <w:vMerge/>
            <w:tcBorders>
              <w:top w:val="single" w:sz="4" w:space="0" w:color="auto"/>
              <w:left w:val="single" w:sz="4" w:space="0" w:color="auto"/>
              <w:bottom w:val="single" w:sz="4" w:space="0" w:color="000000"/>
              <w:right w:val="single" w:sz="4" w:space="0" w:color="auto"/>
            </w:tcBorders>
            <w:vAlign w:val="center"/>
          </w:tcPr>
          <w:p w:rsidR="00014EE1" w:rsidRDefault="00014EE1">
            <w:pPr>
              <w:rPr>
                <w:b/>
                <w:bCs/>
              </w:rPr>
            </w:pPr>
          </w:p>
        </w:tc>
        <w:tc>
          <w:tcPr>
            <w:tcW w:w="4237" w:type="dxa"/>
            <w:tcBorders>
              <w:top w:val="nil"/>
              <w:left w:val="nil"/>
              <w:bottom w:val="nil"/>
              <w:right w:val="single" w:sz="4" w:space="0" w:color="auto"/>
            </w:tcBorders>
            <w:shd w:val="clear" w:color="auto" w:fill="auto"/>
            <w:vAlign w:val="bottom"/>
          </w:tcPr>
          <w:p w:rsidR="00014EE1" w:rsidRDefault="00014EE1">
            <w:pPr>
              <w:jc w:val="center"/>
            </w:pPr>
            <w:r>
              <w:t>отчетный год</w:t>
            </w:r>
          </w:p>
        </w:tc>
        <w:tc>
          <w:tcPr>
            <w:tcW w:w="1620" w:type="dxa"/>
            <w:vMerge/>
            <w:tcBorders>
              <w:top w:val="single" w:sz="4" w:space="0" w:color="auto"/>
              <w:left w:val="single" w:sz="4" w:space="0" w:color="auto"/>
              <w:bottom w:val="single" w:sz="4" w:space="0" w:color="000000"/>
              <w:right w:val="single" w:sz="4" w:space="0" w:color="auto"/>
            </w:tcBorders>
            <w:vAlign w:val="center"/>
          </w:tcPr>
          <w:p w:rsidR="00014EE1" w:rsidRDefault="00014EE1">
            <w:pPr>
              <w:rPr>
                <w:b/>
                <w:bCs/>
              </w:rPr>
            </w:pPr>
          </w:p>
        </w:tc>
      </w:tr>
      <w:tr w:rsidR="00014EE1">
        <w:trPr>
          <w:trHeight w:val="315"/>
          <w:jc w:val="center"/>
        </w:trPr>
        <w:tc>
          <w:tcPr>
            <w:tcW w:w="3343" w:type="dxa"/>
            <w:vMerge/>
            <w:tcBorders>
              <w:top w:val="single" w:sz="4" w:space="0" w:color="auto"/>
              <w:left w:val="single" w:sz="4" w:space="0" w:color="auto"/>
              <w:bottom w:val="single" w:sz="4" w:space="0" w:color="000000"/>
              <w:right w:val="single" w:sz="4" w:space="0" w:color="auto"/>
            </w:tcBorders>
            <w:vAlign w:val="center"/>
          </w:tcPr>
          <w:p w:rsidR="00014EE1" w:rsidRDefault="00014EE1">
            <w:pPr>
              <w:rPr>
                <w:b/>
                <w:bCs/>
              </w:rPr>
            </w:pPr>
          </w:p>
        </w:tc>
        <w:tc>
          <w:tcPr>
            <w:tcW w:w="4237" w:type="dxa"/>
            <w:tcBorders>
              <w:top w:val="nil"/>
              <w:left w:val="nil"/>
              <w:bottom w:val="single" w:sz="4" w:space="0" w:color="auto"/>
              <w:right w:val="single" w:sz="4" w:space="0" w:color="auto"/>
            </w:tcBorders>
            <w:shd w:val="clear" w:color="auto" w:fill="auto"/>
            <w:vAlign w:val="bottom"/>
          </w:tcPr>
          <w:p w:rsidR="00014EE1" w:rsidRDefault="00014EE1">
            <w:pPr>
              <w:jc w:val="center"/>
            </w:pPr>
            <w:r>
              <w:t> </w:t>
            </w:r>
          </w:p>
        </w:tc>
        <w:tc>
          <w:tcPr>
            <w:tcW w:w="1620" w:type="dxa"/>
            <w:vMerge/>
            <w:tcBorders>
              <w:top w:val="single" w:sz="4" w:space="0" w:color="auto"/>
              <w:left w:val="single" w:sz="4" w:space="0" w:color="auto"/>
              <w:bottom w:val="single" w:sz="4" w:space="0" w:color="000000"/>
              <w:right w:val="single" w:sz="4" w:space="0" w:color="auto"/>
            </w:tcBorders>
            <w:vAlign w:val="center"/>
          </w:tcPr>
          <w:p w:rsidR="00014EE1" w:rsidRDefault="00014EE1">
            <w:pPr>
              <w:rPr>
                <w:b/>
                <w:bCs/>
              </w:rPr>
            </w:pPr>
          </w:p>
        </w:tc>
      </w:tr>
      <w:tr w:rsidR="00014EE1">
        <w:trPr>
          <w:trHeight w:val="344"/>
          <w:jc w:val="center"/>
        </w:trPr>
        <w:tc>
          <w:tcPr>
            <w:tcW w:w="3343" w:type="dxa"/>
            <w:tcBorders>
              <w:top w:val="nil"/>
              <w:left w:val="single" w:sz="4" w:space="0" w:color="auto"/>
              <w:bottom w:val="single" w:sz="4" w:space="0" w:color="auto"/>
              <w:right w:val="single" w:sz="4" w:space="0" w:color="auto"/>
            </w:tcBorders>
            <w:shd w:val="clear" w:color="auto" w:fill="auto"/>
          </w:tcPr>
          <w:p w:rsidR="00014EE1" w:rsidRDefault="00014EE1">
            <w:pPr>
              <w:jc w:val="both"/>
            </w:pPr>
            <w:r>
              <w:t>1. Р от продаж (тыс.руб.)</w:t>
            </w:r>
          </w:p>
        </w:tc>
        <w:tc>
          <w:tcPr>
            <w:tcW w:w="4237" w:type="dxa"/>
            <w:tcBorders>
              <w:top w:val="nil"/>
              <w:left w:val="nil"/>
              <w:bottom w:val="single" w:sz="4" w:space="0" w:color="auto"/>
              <w:right w:val="single" w:sz="4" w:space="0" w:color="auto"/>
            </w:tcBorders>
            <w:shd w:val="clear" w:color="auto" w:fill="auto"/>
          </w:tcPr>
          <w:p w:rsidR="00014EE1" w:rsidRDefault="00014EE1">
            <w:pPr>
              <w:jc w:val="both"/>
            </w:pPr>
            <w:r>
              <w:t>Ф2 стр.050</w:t>
            </w:r>
          </w:p>
        </w:tc>
        <w:tc>
          <w:tcPr>
            <w:tcW w:w="1620" w:type="dxa"/>
            <w:tcBorders>
              <w:top w:val="nil"/>
              <w:left w:val="nil"/>
              <w:bottom w:val="single" w:sz="4" w:space="0" w:color="auto"/>
              <w:right w:val="single" w:sz="4" w:space="0" w:color="auto"/>
            </w:tcBorders>
            <w:shd w:val="clear" w:color="auto" w:fill="auto"/>
          </w:tcPr>
          <w:p w:rsidR="00014EE1" w:rsidRDefault="00014EE1">
            <w:pPr>
              <w:jc w:val="center"/>
            </w:pPr>
            <w:r>
              <w:t>1921798</w:t>
            </w:r>
          </w:p>
        </w:tc>
      </w:tr>
      <w:tr w:rsidR="00014EE1">
        <w:trPr>
          <w:trHeight w:val="315"/>
          <w:jc w:val="center"/>
        </w:trPr>
        <w:tc>
          <w:tcPr>
            <w:tcW w:w="3343" w:type="dxa"/>
            <w:tcBorders>
              <w:top w:val="nil"/>
              <w:left w:val="single" w:sz="4" w:space="0" w:color="auto"/>
              <w:bottom w:val="single" w:sz="4" w:space="0" w:color="auto"/>
              <w:right w:val="single" w:sz="4" w:space="0" w:color="auto"/>
            </w:tcBorders>
            <w:shd w:val="clear" w:color="auto" w:fill="auto"/>
          </w:tcPr>
          <w:p w:rsidR="00014EE1" w:rsidRDefault="00014EE1">
            <w:pPr>
              <w:jc w:val="both"/>
            </w:pPr>
            <w:r>
              <w:t>2. Р чистая (тыс.руб.)</w:t>
            </w:r>
          </w:p>
        </w:tc>
        <w:tc>
          <w:tcPr>
            <w:tcW w:w="4237" w:type="dxa"/>
            <w:tcBorders>
              <w:top w:val="nil"/>
              <w:left w:val="nil"/>
              <w:bottom w:val="single" w:sz="4" w:space="0" w:color="auto"/>
              <w:right w:val="single" w:sz="4" w:space="0" w:color="auto"/>
            </w:tcBorders>
            <w:shd w:val="clear" w:color="auto" w:fill="auto"/>
          </w:tcPr>
          <w:p w:rsidR="00014EE1" w:rsidRDefault="00014EE1">
            <w:pPr>
              <w:jc w:val="both"/>
            </w:pPr>
            <w:r>
              <w:t>Ф2 стр.190</w:t>
            </w:r>
          </w:p>
        </w:tc>
        <w:tc>
          <w:tcPr>
            <w:tcW w:w="1620" w:type="dxa"/>
            <w:tcBorders>
              <w:top w:val="nil"/>
              <w:left w:val="nil"/>
              <w:bottom w:val="single" w:sz="4" w:space="0" w:color="auto"/>
              <w:right w:val="single" w:sz="4" w:space="0" w:color="auto"/>
            </w:tcBorders>
            <w:shd w:val="clear" w:color="auto" w:fill="auto"/>
          </w:tcPr>
          <w:p w:rsidR="00014EE1" w:rsidRDefault="00014EE1">
            <w:pPr>
              <w:jc w:val="center"/>
            </w:pPr>
            <w:r>
              <w:t>1209039</w:t>
            </w:r>
          </w:p>
        </w:tc>
      </w:tr>
      <w:tr w:rsidR="00014EE1">
        <w:trPr>
          <w:trHeight w:val="630"/>
          <w:jc w:val="center"/>
        </w:trPr>
        <w:tc>
          <w:tcPr>
            <w:tcW w:w="3343" w:type="dxa"/>
            <w:tcBorders>
              <w:top w:val="nil"/>
              <w:left w:val="single" w:sz="4" w:space="0" w:color="auto"/>
              <w:bottom w:val="single" w:sz="4" w:space="0" w:color="auto"/>
              <w:right w:val="single" w:sz="4" w:space="0" w:color="auto"/>
            </w:tcBorders>
            <w:shd w:val="clear" w:color="auto" w:fill="auto"/>
          </w:tcPr>
          <w:p w:rsidR="00014EE1" w:rsidRDefault="00014EE1">
            <w:pPr>
              <w:jc w:val="both"/>
            </w:pPr>
            <w:r>
              <w:t>3.R продаж</w:t>
            </w:r>
          </w:p>
        </w:tc>
        <w:tc>
          <w:tcPr>
            <w:tcW w:w="4237" w:type="dxa"/>
            <w:tcBorders>
              <w:top w:val="nil"/>
              <w:left w:val="nil"/>
              <w:bottom w:val="single" w:sz="4" w:space="0" w:color="auto"/>
              <w:right w:val="single" w:sz="4" w:space="0" w:color="auto"/>
            </w:tcBorders>
            <w:shd w:val="clear" w:color="auto" w:fill="auto"/>
          </w:tcPr>
          <w:p w:rsidR="00014EE1" w:rsidRDefault="00014EE1">
            <w:pPr>
              <w:jc w:val="both"/>
            </w:pPr>
            <w:r>
              <w:t>Р от продаж/V от продаж= стр.050/стр.010</w:t>
            </w:r>
          </w:p>
        </w:tc>
        <w:tc>
          <w:tcPr>
            <w:tcW w:w="1620" w:type="dxa"/>
            <w:tcBorders>
              <w:top w:val="nil"/>
              <w:left w:val="nil"/>
              <w:bottom w:val="single" w:sz="4" w:space="0" w:color="auto"/>
              <w:right w:val="single" w:sz="4" w:space="0" w:color="auto"/>
            </w:tcBorders>
            <w:shd w:val="clear" w:color="auto" w:fill="auto"/>
          </w:tcPr>
          <w:p w:rsidR="00014EE1" w:rsidRDefault="00014EE1">
            <w:pPr>
              <w:jc w:val="center"/>
            </w:pPr>
            <w:r>
              <w:t>0,053</w:t>
            </w:r>
          </w:p>
        </w:tc>
      </w:tr>
      <w:tr w:rsidR="00014EE1">
        <w:trPr>
          <w:trHeight w:val="712"/>
          <w:jc w:val="center"/>
        </w:trPr>
        <w:tc>
          <w:tcPr>
            <w:tcW w:w="3343" w:type="dxa"/>
            <w:tcBorders>
              <w:top w:val="nil"/>
              <w:left w:val="single" w:sz="4" w:space="0" w:color="auto"/>
              <w:bottom w:val="single" w:sz="4" w:space="0" w:color="auto"/>
              <w:right w:val="single" w:sz="4" w:space="0" w:color="auto"/>
            </w:tcBorders>
            <w:shd w:val="clear" w:color="auto" w:fill="auto"/>
          </w:tcPr>
          <w:p w:rsidR="00014EE1" w:rsidRDefault="00014EE1">
            <w:pPr>
              <w:jc w:val="both"/>
            </w:pPr>
            <w:r>
              <w:t>4. R осн. деят-ти</w:t>
            </w:r>
          </w:p>
        </w:tc>
        <w:tc>
          <w:tcPr>
            <w:tcW w:w="4237" w:type="dxa"/>
            <w:tcBorders>
              <w:top w:val="nil"/>
              <w:left w:val="nil"/>
              <w:bottom w:val="single" w:sz="4" w:space="0" w:color="auto"/>
              <w:right w:val="single" w:sz="4" w:space="0" w:color="auto"/>
            </w:tcBorders>
            <w:shd w:val="clear" w:color="auto" w:fill="auto"/>
          </w:tcPr>
          <w:p w:rsidR="00014EE1" w:rsidRDefault="00014EE1">
            <w:pPr>
              <w:jc w:val="both"/>
            </w:pPr>
            <w:r>
              <w:t>Р от продаж/затраты на пр-во и сбыт прод-ии (стр.020+030+040) *100</w:t>
            </w:r>
          </w:p>
        </w:tc>
        <w:tc>
          <w:tcPr>
            <w:tcW w:w="1620" w:type="dxa"/>
            <w:tcBorders>
              <w:top w:val="nil"/>
              <w:left w:val="nil"/>
              <w:bottom w:val="single" w:sz="4" w:space="0" w:color="auto"/>
              <w:right w:val="single" w:sz="4" w:space="0" w:color="auto"/>
            </w:tcBorders>
            <w:shd w:val="clear" w:color="auto" w:fill="auto"/>
          </w:tcPr>
          <w:p w:rsidR="00014EE1" w:rsidRDefault="00014EE1">
            <w:pPr>
              <w:jc w:val="center"/>
            </w:pPr>
            <w:r>
              <w:t>0,056</w:t>
            </w:r>
          </w:p>
        </w:tc>
      </w:tr>
      <w:tr w:rsidR="00014EE1">
        <w:trPr>
          <w:trHeight w:val="630"/>
          <w:jc w:val="center"/>
        </w:trPr>
        <w:tc>
          <w:tcPr>
            <w:tcW w:w="3343" w:type="dxa"/>
            <w:tcBorders>
              <w:top w:val="nil"/>
              <w:left w:val="single" w:sz="4" w:space="0" w:color="auto"/>
              <w:bottom w:val="single" w:sz="4" w:space="0" w:color="auto"/>
              <w:right w:val="single" w:sz="4" w:space="0" w:color="auto"/>
            </w:tcBorders>
            <w:shd w:val="clear" w:color="auto" w:fill="auto"/>
          </w:tcPr>
          <w:p w:rsidR="00014EE1" w:rsidRDefault="00014EE1">
            <w:pPr>
              <w:jc w:val="both"/>
            </w:pPr>
            <w:r>
              <w:t>5. R активов (экон. рент-ть)</w:t>
            </w:r>
          </w:p>
        </w:tc>
        <w:tc>
          <w:tcPr>
            <w:tcW w:w="4237" w:type="dxa"/>
            <w:tcBorders>
              <w:top w:val="nil"/>
              <w:left w:val="nil"/>
              <w:bottom w:val="single" w:sz="4" w:space="0" w:color="auto"/>
              <w:right w:val="single" w:sz="4" w:space="0" w:color="auto"/>
            </w:tcBorders>
            <w:shd w:val="clear" w:color="auto" w:fill="auto"/>
          </w:tcPr>
          <w:p w:rsidR="00014EE1" w:rsidRDefault="00014EE1">
            <w:pPr>
              <w:jc w:val="both"/>
            </w:pPr>
            <w:r>
              <w:t>Р чистая/А (ср.год.ст-ть активов стр.300)</w:t>
            </w:r>
          </w:p>
        </w:tc>
        <w:tc>
          <w:tcPr>
            <w:tcW w:w="1620" w:type="dxa"/>
            <w:tcBorders>
              <w:top w:val="nil"/>
              <w:left w:val="nil"/>
              <w:bottom w:val="single" w:sz="4" w:space="0" w:color="auto"/>
              <w:right w:val="single" w:sz="4" w:space="0" w:color="auto"/>
            </w:tcBorders>
            <w:shd w:val="clear" w:color="auto" w:fill="auto"/>
          </w:tcPr>
          <w:p w:rsidR="00014EE1" w:rsidRDefault="00014EE1">
            <w:pPr>
              <w:jc w:val="center"/>
            </w:pPr>
            <w:r>
              <w:t>0,035</w:t>
            </w:r>
          </w:p>
        </w:tc>
      </w:tr>
      <w:tr w:rsidR="00014EE1">
        <w:trPr>
          <w:trHeight w:val="714"/>
          <w:jc w:val="center"/>
        </w:trPr>
        <w:tc>
          <w:tcPr>
            <w:tcW w:w="3343" w:type="dxa"/>
            <w:tcBorders>
              <w:top w:val="nil"/>
              <w:left w:val="single" w:sz="4" w:space="0" w:color="auto"/>
              <w:bottom w:val="single" w:sz="4" w:space="0" w:color="auto"/>
              <w:right w:val="single" w:sz="4" w:space="0" w:color="auto"/>
            </w:tcBorders>
            <w:shd w:val="clear" w:color="auto" w:fill="auto"/>
          </w:tcPr>
          <w:p w:rsidR="00014EE1" w:rsidRDefault="00014EE1">
            <w:pPr>
              <w:jc w:val="both"/>
            </w:pPr>
            <w:r>
              <w:t>6. Финансовая рен-ть (рен-ть собственного капитала)</w:t>
            </w:r>
          </w:p>
        </w:tc>
        <w:tc>
          <w:tcPr>
            <w:tcW w:w="4237" w:type="dxa"/>
            <w:tcBorders>
              <w:top w:val="nil"/>
              <w:left w:val="nil"/>
              <w:bottom w:val="single" w:sz="4" w:space="0" w:color="auto"/>
              <w:right w:val="single" w:sz="4" w:space="0" w:color="auto"/>
            </w:tcBorders>
            <w:shd w:val="clear" w:color="auto" w:fill="auto"/>
          </w:tcPr>
          <w:p w:rsidR="00014EE1" w:rsidRDefault="00014EE1">
            <w:pPr>
              <w:jc w:val="both"/>
            </w:pPr>
            <w:r>
              <w:t>Р чистая/СК (ср. собст. капитал стр.490+640+650)</w:t>
            </w:r>
          </w:p>
        </w:tc>
        <w:tc>
          <w:tcPr>
            <w:tcW w:w="1620" w:type="dxa"/>
            <w:tcBorders>
              <w:top w:val="nil"/>
              <w:left w:val="nil"/>
              <w:bottom w:val="single" w:sz="4" w:space="0" w:color="auto"/>
              <w:right w:val="single" w:sz="4" w:space="0" w:color="auto"/>
            </w:tcBorders>
            <w:shd w:val="clear" w:color="auto" w:fill="auto"/>
          </w:tcPr>
          <w:p w:rsidR="00014EE1" w:rsidRDefault="00014EE1">
            <w:pPr>
              <w:jc w:val="center"/>
            </w:pPr>
            <w:r>
              <w:t>0,054</w:t>
            </w:r>
          </w:p>
        </w:tc>
      </w:tr>
      <w:tr w:rsidR="00014EE1">
        <w:trPr>
          <w:trHeight w:val="527"/>
          <w:jc w:val="center"/>
        </w:trPr>
        <w:tc>
          <w:tcPr>
            <w:tcW w:w="3343" w:type="dxa"/>
            <w:tcBorders>
              <w:top w:val="nil"/>
              <w:left w:val="single" w:sz="4" w:space="0" w:color="auto"/>
              <w:bottom w:val="single" w:sz="4" w:space="0" w:color="auto"/>
              <w:right w:val="single" w:sz="4" w:space="0" w:color="auto"/>
            </w:tcBorders>
            <w:shd w:val="clear" w:color="auto" w:fill="auto"/>
          </w:tcPr>
          <w:p w:rsidR="00014EE1" w:rsidRDefault="00014EE1">
            <w:pPr>
              <w:jc w:val="both"/>
            </w:pPr>
            <w:r>
              <w:t>7. Период окупаемости собст. Капитала (в годах)</w:t>
            </w:r>
          </w:p>
        </w:tc>
        <w:tc>
          <w:tcPr>
            <w:tcW w:w="4237" w:type="dxa"/>
            <w:tcBorders>
              <w:top w:val="nil"/>
              <w:left w:val="nil"/>
              <w:bottom w:val="single" w:sz="4" w:space="0" w:color="auto"/>
              <w:right w:val="single" w:sz="4" w:space="0" w:color="auto"/>
            </w:tcBorders>
            <w:shd w:val="clear" w:color="auto" w:fill="auto"/>
          </w:tcPr>
          <w:p w:rsidR="00014EE1" w:rsidRDefault="00014EE1">
            <w:pPr>
              <w:jc w:val="both"/>
            </w:pPr>
            <w:r>
              <w:t>СК/Р чистая</w:t>
            </w:r>
          </w:p>
        </w:tc>
        <w:tc>
          <w:tcPr>
            <w:tcW w:w="1620" w:type="dxa"/>
            <w:tcBorders>
              <w:top w:val="nil"/>
              <w:left w:val="nil"/>
              <w:bottom w:val="single" w:sz="4" w:space="0" w:color="auto"/>
              <w:right w:val="single" w:sz="4" w:space="0" w:color="auto"/>
            </w:tcBorders>
            <w:shd w:val="clear" w:color="auto" w:fill="auto"/>
          </w:tcPr>
          <w:p w:rsidR="00014EE1" w:rsidRDefault="00014EE1">
            <w:pPr>
              <w:jc w:val="center"/>
            </w:pPr>
            <w:r>
              <w:t>18,38</w:t>
            </w:r>
          </w:p>
        </w:tc>
      </w:tr>
    </w:tbl>
    <w:p w:rsidR="00014EE1" w:rsidRDefault="00014EE1" w:rsidP="00A23A64">
      <w:pPr>
        <w:tabs>
          <w:tab w:val="left" w:pos="900"/>
        </w:tabs>
        <w:spacing w:line="360" w:lineRule="auto"/>
        <w:ind w:firstLine="567"/>
        <w:jc w:val="both"/>
        <w:rPr>
          <w:b/>
          <w:sz w:val="28"/>
        </w:rPr>
      </w:pPr>
    </w:p>
    <w:p w:rsidR="00A23A64" w:rsidRDefault="00A23A64" w:rsidP="00A23A64">
      <w:pPr>
        <w:tabs>
          <w:tab w:val="left" w:pos="900"/>
        </w:tabs>
        <w:spacing w:line="360" w:lineRule="auto"/>
        <w:ind w:firstLine="567"/>
        <w:jc w:val="both"/>
        <w:rPr>
          <w:b/>
          <w:sz w:val="28"/>
        </w:rPr>
      </w:pPr>
      <w:r>
        <w:rPr>
          <w:b/>
          <w:sz w:val="28"/>
        </w:rPr>
        <w:t>Моделирование показателей рентабельности</w:t>
      </w:r>
    </w:p>
    <w:p w:rsidR="00A23A64" w:rsidRPr="00FF4710" w:rsidRDefault="00A23A64" w:rsidP="00A23A64">
      <w:pPr>
        <w:tabs>
          <w:tab w:val="left" w:pos="900"/>
        </w:tabs>
        <w:spacing w:line="360" w:lineRule="auto"/>
        <w:ind w:firstLine="567"/>
        <w:jc w:val="both"/>
        <w:rPr>
          <w:sz w:val="28"/>
          <w:u w:val="single"/>
        </w:rPr>
      </w:pPr>
      <w:r w:rsidRPr="00FF4710">
        <w:rPr>
          <w:sz w:val="28"/>
          <w:u w:val="single"/>
        </w:rPr>
        <w:t xml:space="preserve">Экономическая рентабельность </w:t>
      </w:r>
    </w:p>
    <w:p w:rsidR="00A23A64" w:rsidRDefault="00A23A64" w:rsidP="00A23A64">
      <w:pPr>
        <w:tabs>
          <w:tab w:val="left" w:pos="900"/>
        </w:tabs>
        <w:ind w:firstLine="567"/>
        <w:jc w:val="both"/>
        <w:rPr>
          <w:sz w:val="28"/>
        </w:rPr>
      </w:pPr>
      <w:r>
        <w:rPr>
          <w:sz w:val="28"/>
          <w:lang w:val="en-US"/>
        </w:rPr>
        <w:t>R</w:t>
      </w:r>
      <w:r>
        <w:rPr>
          <w:sz w:val="28"/>
        </w:rPr>
        <w:t xml:space="preserve"> акт = _______</w:t>
      </w:r>
      <w:r>
        <w:rPr>
          <w:sz w:val="28"/>
          <w:u w:val="single"/>
        </w:rPr>
        <w:t>Р чистая__________</w:t>
      </w:r>
      <w:r>
        <w:rPr>
          <w:sz w:val="28"/>
        </w:rPr>
        <w:t xml:space="preserve"> </w:t>
      </w:r>
    </w:p>
    <w:p w:rsidR="00A23A64" w:rsidRDefault="00A23A64" w:rsidP="00A23A64">
      <w:pPr>
        <w:tabs>
          <w:tab w:val="left" w:pos="900"/>
        </w:tabs>
        <w:ind w:firstLine="567"/>
        <w:jc w:val="both"/>
        <w:rPr>
          <w:sz w:val="28"/>
        </w:rPr>
      </w:pPr>
      <w:r>
        <w:rPr>
          <w:sz w:val="28"/>
        </w:rPr>
        <w:t xml:space="preserve">              А (ср годовая ст-ть активов)</w:t>
      </w:r>
    </w:p>
    <w:p w:rsidR="00A23A64" w:rsidRDefault="00A23A64" w:rsidP="00A23A64">
      <w:pPr>
        <w:tabs>
          <w:tab w:val="left" w:pos="900"/>
        </w:tabs>
        <w:ind w:firstLine="567"/>
        <w:jc w:val="both"/>
        <w:rPr>
          <w:sz w:val="28"/>
        </w:rPr>
      </w:pPr>
    </w:p>
    <w:p w:rsidR="00A23A64" w:rsidRDefault="00A23A64" w:rsidP="00A23A64">
      <w:pPr>
        <w:tabs>
          <w:tab w:val="left" w:pos="900"/>
        </w:tabs>
        <w:ind w:firstLine="567"/>
        <w:jc w:val="both"/>
        <w:rPr>
          <w:sz w:val="28"/>
        </w:rPr>
      </w:pPr>
      <w:r>
        <w:rPr>
          <w:sz w:val="28"/>
          <w:lang w:val="en-US"/>
        </w:rPr>
        <w:t>R</w:t>
      </w:r>
      <w:r>
        <w:rPr>
          <w:sz w:val="28"/>
        </w:rPr>
        <w:t xml:space="preserve"> акт = _______</w:t>
      </w:r>
      <w:r>
        <w:rPr>
          <w:sz w:val="28"/>
          <w:u w:val="single"/>
        </w:rPr>
        <w:t>Р чистая______</w:t>
      </w:r>
      <w:r>
        <w:rPr>
          <w:sz w:val="28"/>
        </w:rPr>
        <w:t xml:space="preserve"> *   </w:t>
      </w:r>
      <w:r>
        <w:rPr>
          <w:sz w:val="28"/>
          <w:u w:val="single"/>
          <w:lang w:val="en-US"/>
        </w:rPr>
        <w:t>N</w:t>
      </w:r>
      <w:r>
        <w:rPr>
          <w:sz w:val="28"/>
          <w:u w:val="single"/>
        </w:rPr>
        <w:t xml:space="preserve"> </w:t>
      </w:r>
      <w:r>
        <w:rPr>
          <w:sz w:val="28"/>
        </w:rPr>
        <w:t xml:space="preserve">  , где</w:t>
      </w:r>
    </w:p>
    <w:p w:rsidR="00A23A64" w:rsidRDefault="00A23A64" w:rsidP="00A23A64">
      <w:pPr>
        <w:tabs>
          <w:tab w:val="left" w:pos="1530"/>
          <w:tab w:val="left" w:pos="4170"/>
        </w:tabs>
        <w:ind w:firstLine="567"/>
        <w:jc w:val="both"/>
        <w:rPr>
          <w:sz w:val="28"/>
        </w:rPr>
      </w:pPr>
      <w:r>
        <w:rPr>
          <w:sz w:val="28"/>
        </w:rPr>
        <w:tab/>
      </w:r>
      <w:r>
        <w:rPr>
          <w:sz w:val="28"/>
          <w:lang w:val="en-US"/>
        </w:rPr>
        <w:t>N</w:t>
      </w:r>
      <w:r>
        <w:rPr>
          <w:sz w:val="28"/>
        </w:rPr>
        <w:t xml:space="preserve"> выручка от продаж       А </w:t>
      </w:r>
    </w:p>
    <w:p w:rsidR="00A23A64" w:rsidRDefault="00A23A64" w:rsidP="00A23A64">
      <w:pPr>
        <w:tabs>
          <w:tab w:val="left" w:pos="1530"/>
          <w:tab w:val="left" w:pos="4170"/>
        </w:tabs>
        <w:ind w:firstLine="567"/>
        <w:jc w:val="both"/>
        <w:rPr>
          <w:sz w:val="28"/>
        </w:rPr>
      </w:pPr>
    </w:p>
    <w:p w:rsidR="00A23A64" w:rsidRDefault="00A23A64" w:rsidP="00A23A64">
      <w:pPr>
        <w:tabs>
          <w:tab w:val="left" w:pos="1530"/>
          <w:tab w:val="left" w:pos="4170"/>
        </w:tabs>
        <w:ind w:firstLine="567"/>
        <w:jc w:val="both"/>
        <w:rPr>
          <w:sz w:val="28"/>
        </w:rPr>
      </w:pPr>
      <w:r>
        <w:rPr>
          <w:sz w:val="28"/>
          <w:lang w:val="en-US"/>
        </w:rPr>
        <w:t>P</w:t>
      </w:r>
      <w:r>
        <w:rPr>
          <w:sz w:val="28"/>
        </w:rPr>
        <w:t xml:space="preserve"> / </w:t>
      </w:r>
      <w:r>
        <w:rPr>
          <w:sz w:val="28"/>
          <w:lang w:val="en-US"/>
        </w:rPr>
        <w:t>N</w:t>
      </w:r>
      <w:r>
        <w:rPr>
          <w:sz w:val="28"/>
        </w:rPr>
        <w:t xml:space="preserve"> – рентабельность продаж характеризует производственную деятельность, </w:t>
      </w:r>
    </w:p>
    <w:p w:rsidR="00A23A64" w:rsidRDefault="00A23A64" w:rsidP="00A23A64">
      <w:pPr>
        <w:tabs>
          <w:tab w:val="left" w:pos="1530"/>
          <w:tab w:val="left" w:pos="4170"/>
        </w:tabs>
        <w:ind w:firstLine="567"/>
        <w:jc w:val="both"/>
        <w:rPr>
          <w:sz w:val="28"/>
        </w:rPr>
      </w:pPr>
      <w:r>
        <w:rPr>
          <w:sz w:val="28"/>
          <w:lang w:val="en-US"/>
        </w:rPr>
        <w:t>N</w:t>
      </w:r>
      <w:r>
        <w:rPr>
          <w:sz w:val="28"/>
        </w:rPr>
        <w:t xml:space="preserve"> / </w:t>
      </w:r>
      <w:r>
        <w:rPr>
          <w:sz w:val="28"/>
          <w:lang w:val="en-US"/>
        </w:rPr>
        <w:t>A</w:t>
      </w:r>
      <w:r>
        <w:rPr>
          <w:sz w:val="28"/>
        </w:rPr>
        <w:t xml:space="preserve"> – оборачиваемость активов. </w:t>
      </w:r>
    </w:p>
    <w:p w:rsidR="00A23A64" w:rsidRDefault="00A23A64" w:rsidP="00A23A64">
      <w:pPr>
        <w:tabs>
          <w:tab w:val="left" w:pos="1530"/>
          <w:tab w:val="left" w:pos="4170"/>
        </w:tabs>
        <w:spacing w:line="360" w:lineRule="auto"/>
        <w:ind w:firstLine="567"/>
        <w:jc w:val="both"/>
        <w:rPr>
          <w:sz w:val="28"/>
        </w:rPr>
      </w:pPr>
      <w:r>
        <w:rPr>
          <w:sz w:val="28"/>
        </w:rPr>
        <w:t xml:space="preserve"> </w:t>
      </w:r>
    </w:p>
    <w:p w:rsidR="00A23A64" w:rsidRDefault="00A23A64" w:rsidP="00A23A64">
      <w:pPr>
        <w:tabs>
          <w:tab w:val="left" w:pos="1530"/>
          <w:tab w:val="left" w:pos="4170"/>
        </w:tabs>
        <w:spacing w:line="360" w:lineRule="auto"/>
        <w:ind w:firstLine="567"/>
        <w:jc w:val="both"/>
        <w:rPr>
          <w:sz w:val="28"/>
        </w:rPr>
      </w:pPr>
      <w:r>
        <w:rPr>
          <w:sz w:val="28"/>
        </w:rPr>
        <w:t xml:space="preserve">Высокий показатель прибыльности означает, что предприятие либо успешно контролирует уровень затрат, либо имеет высокие продажные цены.    </w:t>
      </w:r>
    </w:p>
    <w:p w:rsidR="00A23A64" w:rsidRDefault="00D71A91" w:rsidP="00FF4710">
      <w:pPr>
        <w:tabs>
          <w:tab w:val="left" w:pos="900"/>
        </w:tabs>
        <w:jc w:val="center"/>
        <w:rPr>
          <w:b/>
          <w:sz w:val="28"/>
        </w:rPr>
      </w:pPr>
      <w:r>
        <w:rPr>
          <w:b/>
          <w:sz w:val="28"/>
        </w:rPr>
        <w:t xml:space="preserve">Таблица 16 - </w:t>
      </w:r>
      <w:r w:rsidR="00A23A64">
        <w:rPr>
          <w:b/>
          <w:sz w:val="28"/>
        </w:rPr>
        <w:t>Двухфакторная модель экономической рентабельности</w:t>
      </w:r>
    </w:p>
    <w:p w:rsidR="002536CB" w:rsidRDefault="002536CB" w:rsidP="00A23A64">
      <w:pPr>
        <w:tabs>
          <w:tab w:val="left" w:pos="900"/>
        </w:tabs>
        <w:ind w:firstLine="567"/>
        <w:jc w:val="both"/>
        <w:rPr>
          <w:b/>
          <w:sz w:val="28"/>
        </w:rPr>
      </w:pPr>
    </w:p>
    <w:tbl>
      <w:tblPr>
        <w:tblW w:w="7462" w:type="dxa"/>
        <w:jc w:val="center"/>
        <w:tblLook w:val="0000" w:firstRow="0" w:lastRow="0" w:firstColumn="0" w:lastColumn="0" w:noHBand="0" w:noVBand="0"/>
      </w:tblPr>
      <w:tblGrid>
        <w:gridCol w:w="2720"/>
        <w:gridCol w:w="3112"/>
        <w:gridCol w:w="1630"/>
      </w:tblGrid>
      <w:tr w:rsidR="002536CB">
        <w:trPr>
          <w:trHeight w:val="360"/>
          <w:jc w:val="center"/>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tcPr>
          <w:p w:rsidR="002536CB" w:rsidRDefault="002536CB">
            <w:pPr>
              <w:rPr>
                <w:b/>
                <w:bCs/>
              </w:rPr>
            </w:pPr>
            <w:r>
              <w:rPr>
                <w:b/>
                <w:bCs/>
              </w:rPr>
              <w:t>Показатели</w:t>
            </w:r>
          </w:p>
        </w:tc>
        <w:tc>
          <w:tcPr>
            <w:tcW w:w="3112" w:type="dxa"/>
            <w:tcBorders>
              <w:top w:val="single" w:sz="4" w:space="0" w:color="auto"/>
              <w:left w:val="nil"/>
              <w:bottom w:val="single" w:sz="4" w:space="0" w:color="auto"/>
              <w:right w:val="single" w:sz="4" w:space="0" w:color="auto"/>
            </w:tcBorders>
            <w:shd w:val="clear" w:color="auto" w:fill="auto"/>
            <w:vAlign w:val="bottom"/>
          </w:tcPr>
          <w:p w:rsidR="002536CB" w:rsidRDefault="002536CB">
            <w:pPr>
              <w:rPr>
                <w:b/>
                <w:bCs/>
              </w:rPr>
            </w:pPr>
            <w:r>
              <w:rPr>
                <w:b/>
                <w:bCs/>
              </w:rPr>
              <w:t>Комментарии</w:t>
            </w:r>
          </w:p>
        </w:tc>
        <w:tc>
          <w:tcPr>
            <w:tcW w:w="1630" w:type="dxa"/>
            <w:tcBorders>
              <w:top w:val="single" w:sz="4" w:space="0" w:color="auto"/>
              <w:left w:val="nil"/>
              <w:bottom w:val="single" w:sz="4" w:space="0" w:color="auto"/>
              <w:right w:val="single" w:sz="4" w:space="0" w:color="auto"/>
            </w:tcBorders>
            <w:shd w:val="clear" w:color="auto" w:fill="auto"/>
            <w:vAlign w:val="bottom"/>
          </w:tcPr>
          <w:p w:rsidR="002536CB" w:rsidRDefault="002536CB">
            <w:pPr>
              <w:rPr>
                <w:b/>
                <w:bCs/>
              </w:rPr>
            </w:pPr>
            <w:r>
              <w:rPr>
                <w:b/>
                <w:bCs/>
              </w:rPr>
              <w:t>Значение</w:t>
            </w:r>
          </w:p>
        </w:tc>
      </w:tr>
      <w:tr w:rsidR="002536CB">
        <w:trPr>
          <w:trHeight w:val="315"/>
          <w:jc w:val="center"/>
        </w:trPr>
        <w:tc>
          <w:tcPr>
            <w:tcW w:w="2720" w:type="dxa"/>
            <w:tcBorders>
              <w:top w:val="nil"/>
              <w:left w:val="single" w:sz="4" w:space="0" w:color="auto"/>
              <w:bottom w:val="single" w:sz="4" w:space="0" w:color="auto"/>
              <w:right w:val="single" w:sz="4" w:space="0" w:color="auto"/>
            </w:tcBorders>
            <w:shd w:val="clear" w:color="auto" w:fill="auto"/>
          </w:tcPr>
          <w:p w:rsidR="002536CB" w:rsidRDefault="002536CB">
            <w:pPr>
              <w:jc w:val="both"/>
            </w:pPr>
            <w:r>
              <w:t>1. R активов     %</w:t>
            </w:r>
          </w:p>
        </w:tc>
        <w:tc>
          <w:tcPr>
            <w:tcW w:w="3112" w:type="dxa"/>
            <w:tcBorders>
              <w:top w:val="nil"/>
              <w:left w:val="nil"/>
              <w:bottom w:val="single" w:sz="4" w:space="0" w:color="auto"/>
              <w:right w:val="single" w:sz="4" w:space="0" w:color="auto"/>
            </w:tcBorders>
            <w:shd w:val="clear" w:color="auto" w:fill="auto"/>
          </w:tcPr>
          <w:p w:rsidR="002536CB" w:rsidRDefault="002536CB">
            <w:pPr>
              <w:jc w:val="both"/>
            </w:pPr>
            <w:r>
              <w:t>Р чист / А *100%</w:t>
            </w:r>
          </w:p>
        </w:tc>
        <w:tc>
          <w:tcPr>
            <w:tcW w:w="1630" w:type="dxa"/>
            <w:tcBorders>
              <w:top w:val="nil"/>
              <w:left w:val="nil"/>
              <w:bottom w:val="single" w:sz="4" w:space="0" w:color="auto"/>
              <w:right w:val="single" w:sz="4" w:space="0" w:color="auto"/>
            </w:tcBorders>
            <w:shd w:val="clear" w:color="auto" w:fill="auto"/>
          </w:tcPr>
          <w:p w:rsidR="002536CB" w:rsidRDefault="002536CB">
            <w:pPr>
              <w:jc w:val="center"/>
            </w:pPr>
            <w:r>
              <w:t>3,55</w:t>
            </w:r>
          </w:p>
        </w:tc>
      </w:tr>
      <w:tr w:rsidR="002536CB">
        <w:trPr>
          <w:trHeight w:val="315"/>
          <w:jc w:val="center"/>
        </w:trPr>
        <w:tc>
          <w:tcPr>
            <w:tcW w:w="2720" w:type="dxa"/>
            <w:tcBorders>
              <w:top w:val="nil"/>
              <w:left w:val="single" w:sz="4" w:space="0" w:color="auto"/>
              <w:bottom w:val="single" w:sz="4" w:space="0" w:color="auto"/>
              <w:right w:val="single" w:sz="4" w:space="0" w:color="auto"/>
            </w:tcBorders>
            <w:shd w:val="clear" w:color="auto" w:fill="auto"/>
          </w:tcPr>
          <w:p w:rsidR="002536CB" w:rsidRDefault="002536CB">
            <w:pPr>
              <w:jc w:val="both"/>
            </w:pPr>
            <w:r>
              <w:t>2. R продаж    %</w:t>
            </w:r>
          </w:p>
        </w:tc>
        <w:tc>
          <w:tcPr>
            <w:tcW w:w="3112" w:type="dxa"/>
            <w:tcBorders>
              <w:top w:val="nil"/>
              <w:left w:val="nil"/>
              <w:bottom w:val="single" w:sz="4" w:space="0" w:color="auto"/>
              <w:right w:val="single" w:sz="4" w:space="0" w:color="auto"/>
            </w:tcBorders>
            <w:shd w:val="clear" w:color="auto" w:fill="auto"/>
          </w:tcPr>
          <w:p w:rsidR="002536CB" w:rsidRDefault="002536CB">
            <w:pPr>
              <w:jc w:val="both"/>
            </w:pPr>
            <w:r>
              <w:t>Р чист / N (стр.010)* 100%</w:t>
            </w:r>
          </w:p>
        </w:tc>
        <w:tc>
          <w:tcPr>
            <w:tcW w:w="1630" w:type="dxa"/>
            <w:tcBorders>
              <w:top w:val="nil"/>
              <w:left w:val="nil"/>
              <w:bottom w:val="single" w:sz="4" w:space="0" w:color="auto"/>
              <w:right w:val="single" w:sz="4" w:space="0" w:color="auto"/>
            </w:tcBorders>
            <w:shd w:val="clear" w:color="auto" w:fill="auto"/>
          </w:tcPr>
          <w:p w:rsidR="002536CB" w:rsidRDefault="002536CB">
            <w:pPr>
              <w:jc w:val="center"/>
            </w:pPr>
            <w:r>
              <w:t>3,33</w:t>
            </w:r>
          </w:p>
        </w:tc>
      </w:tr>
      <w:tr w:rsidR="002536CB">
        <w:trPr>
          <w:trHeight w:val="630"/>
          <w:jc w:val="center"/>
        </w:trPr>
        <w:tc>
          <w:tcPr>
            <w:tcW w:w="2720" w:type="dxa"/>
            <w:tcBorders>
              <w:top w:val="nil"/>
              <w:left w:val="single" w:sz="4" w:space="0" w:color="auto"/>
              <w:bottom w:val="single" w:sz="4" w:space="0" w:color="auto"/>
              <w:right w:val="single" w:sz="4" w:space="0" w:color="auto"/>
            </w:tcBorders>
            <w:shd w:val="clear" w:color="auto" w:fill="auto"/>
          </w:tcPr>
          <w:p w:rsidR="002536CB" w:rsidRDefault="002536CB">
            <w:pPr>
              <w:jc w:val="both"/>
            </w:pPr>
            <w:r>
              <w:t>3. О активов обор</w:t>
            </w:r>
          </w:p>
        </w:tc>
        <w:tc>
          <w:tcPr>
            <w:tcW w:w="3112" w:type="dxa"/>
            <w:tcBorders>
              <w:top w:val="nil"/>
              <w:left w:val="nil"/>
              <w:bottom w:val="single" w:sz="4" w:space="0" w:color="auto"/>
              <w:right w:val="single" w:sz="4" w:space="0" w:color="auto"/>
            </w:tcBorders>
            <w:shd w:val="clear" w:color="auto" w:fill="auto"/>
          </w:tcPr>
          <w:p w:rsidR="002536CB" w:rsidRDefault="002536CB">
            <w:pPr>
              <w:jc w:val="both"/>
            </w:pPr>
            <w:r>
              <w:t>N / А = 36351292/34098846</w:t>
            </w:r>
          </w:p>
        </w:tc>
        <w:tc>
          <w:tcPr>
            <w:tcW w:w="1630" w:type="dxa"/>
            <w:tcBorders>
              <w:top w:val="nil"/>
              <w:left w:val="nil"/>
              <w:bottom w:val="single" w:sz="4" w:space="0" w:color="auto"/>
              <w:right w:val="single" w:sz="4" w:space="0" w:color="auto"/>
            </w:tcBorders>
            <w:shd w:val="clear" w:color="auto" w:fill="auto"/>
          </w:tcPr>
          <w:p w:rsidR="002536CB" w:rsidRDefault="002536CB">
            <w:pPr>
              <w:jc w:val="center"/>
            </w:pPr>
            <w:r>
              <w:t>1,07 оборота</w:t>
            </w:r>
          </w:p>
        </w:tc>
      </w:tr>
    </w:tbl>
    <w:p w:rsidR="002536CB" w:rsidRDefault="002536CB" w:rsidP="00A23A64">
      <w:pPr>
        <w:tabs>
          <w:tab w:val="left" w:pos="900"/>
        </w:tabs>
        <w:ind w:firstLine="567"/>
        <w:jc w:val="both"/>
        <w:rPr>
          <w:b/>
          <w:sz w:val="28"/>
        </w:rPr>
      </w:pPr>
    </w:p>
    <w:p w:rsidR="00A23A64" w:rsidRDefault="00A23A64" w:rsidP="00A23A64">
      <w:pPr>
        <w:tabs>
          <w:tab w:val="left" w:pos="900"/>
        </w:tabs>
        <w:spacing w:line="360" w:lineRule="auto"/>
        <w:ind w:firstLine="567"/>
        <w:jc w:val="both"/>
        <w:rPr>
          <w:sz w:val="28"/>
        </w:rPr>
      </w:pPr>
      <w:r>
        <w:rPr>
          <w:sz w:val="28"/>
          <w:u w:val="single"/>
        </w:rPr>
        <w:t>Проверка</w:t>
      </w:r>
      <w:r>
        <w:rPr>
          <w:sz w:val="28"/>
        </w:rPr>
        <w:t xml:space="preserve">: </w:t>
      </w:r>
      <w:r>
        <w:rPr>
          <w:sz w:val="28"/>
          <w:lang w:val="en-US"/>
        </w:rPr>
        <w:t>R</w:t>
      </w:r>
      <w:r>
        <w:rPr>
          <w:sz w:val="28"/>
        </w:rPr>
        <w:t xml:space="preserve"> акт = </w:t>
      </w:r>
      <w:r>
        <w:rPr>
          <w:sz w:val="28"/>
          <w:lang w:val="en-US"/>
        </w:rPr>
        <w:t>R</w:t>
      </w:r>
      <w:r>
        <w:rPr>
          <w:sz w:val="28"/>
        </w:rPr>
        <w:t xml:space="preserve"> пр * О акт = </w:t>
      </w:r>
      <w:r w:rsidR="002536CB">
        <w:rPr>
          <w:sz w:val="28"/>
        </w:rPr>
        <w:t>3,33*1,07</w:t>
      </w:r>
      <w:r>
        <w:rPr>
          <w:sz w:val="28"/>
        </w:rPr>
        <w:t xml:space="preserve"> = 3,55 %</w:t>
      </w:r>
    </w:p>
    <w:p w:rsidR="00A23A64" w:rsidRDefault="00A23A64" w:rsidP="00A23A64">
      <w:pPr>
        <w:tabs>
          <w:tab w:val="left" w:pos="900"/>
        </w:tabs>
        <w:spacing w:line="360" w:lineRule="auto"/>
        <w:ind w:firstLine="567"/>
        <w:jc w:val="both"/>
        <w:rPr>
          <w:b/>
          <w:i/>
          <w:sz w:val="28"/>
        </w:rPr>
      </w:pPr>
      <w:r>
        <w:rPr>
          <w:b/>
          <w:i/>
          <w:sz w:val="28"/>
        </w:rPr>
        <w:t xml:space="preserve">Финансовая рентабельность </w:t>
      </w:r>
    </w:p>
    <w:p w:rsidR="00A23A64" w:rsidRDefault="00A23A64" w:rsidP="00A23A64">
      <w:pPr>
        <w:tabs>
          <w:tab w:val="left" w:pos="900"/>
        </w:tabs>
        <w:spacing w:line="360" w:lineRule="auto"/>
        <w:ind w:firstLine="567"/>
        <w:jc w:val="both"/>
        <w:rPr>
          <w:sz w:val="28"/>
        </w:rPr>
      </w:pPr>
      <w:r>
        <w:rPr>
          <w:sz w:val="28"/>
        </w:rPr>
        <w:t>Рентабельность собственного капитала (</w:t>
      </w:r>
      <w:r>
        <w:rPr>
          <w:sz w:val="28"/>
          <w:lang w:val="en-US"/>
        </w:rPr>
        <w:t>R</w:t>
      </w:r>
      <w:r>
        <w:rPr>
          <w:sz w:val="28"/>
        </w:rPr>
        <w:t xml:space="preserve"> ск)</w:t>
      </w:r>
    </w:p>
    <w:p w:rsidR="00A23A64" w:rsidRDefault="00A23A64" w:rsidP="00A23A64">
      <w:pPr>
        <w:tabs>
          <w:tab w:val="left" w:pos="900"/>
        </w:tabs>
        <w:spacing w:line="360" w:lineRule="auto"/>
        <w:ind w:firstLine="567"/>
        <w:jc w:val="both"/>
        <w:rPr>
          <w:sz w:val="28"/>
        </w:rPr>
      </w:pPr>
      <w:r>
        <w:rPr>
          <w:sz w:val="28"/>
          <w:lang w:val="en-US"/>
        </w:rPr>
        <w:t>R</w:t>
      </w:r>
      <w:r>
        <w:rPr>
          <w:sz w:val="28"/>
        </w:rPr>
        <w:t xml:space="preserve"> ск = Р чистая / СК</w:t>
      </w:r>
    </w:p>
    <w:p w:rsidR="00A23A64" w:rsidRDefault="00A23A64" w:rsidP="00A23A64">
      <w:pPr>
        <w:tabs>
          <w:tab w:val="left" w:pos="900"/>
        </w:tabs>
        <w:spacing w:line="360" w:lineRule="auto"/>
        <w:ind w:firstLine="567"/>
        <w:jc w:val="both"/>
        <w:rPr>
          <w:sz w:val="28"/>
          <w:u w:val="single"/>
        </w:rPr>
      </w:pPr>
      <w:r>
        <w:rPr>
          <w:sz w:val="28"/>
          <w:u w:val="single"/>
        </w:rPr>
        <w:t xml:space="preserve">Разложение рентабельности  СК по системе </w:t>
      </w:r>
      <w:r>
        <w:rPr>
          <w:sz w:val="28"/>
          <w:u w:val="single"/>
          <w:lang w:val="en-US"/>
        </w:rPr>
        <w:t>Du</w:t>
      </w:r>
      <w:r>
        <w:rPr>
          <w:sz w:val="28"/>
          <w:u w:val="single"/>
        </w:rPr>
        <w:t xml:space="preserve"> </w:t>
      </w:r>
      <w:r>
        <w:rPr>
          <w:sz w:val="28"/>
          <w:u w:val="single"/>
          <w:lang w:val="en-US"/>
        </w:rPr>
        <w:t>Pont</w:t>
      </w:r>
    </w:p>
    <w:p w:rsidR="00A23A64" w:rsidRDefault="00A23A64" w:rsidP="00A23A64">
      <w:pPr>
        <w:tabs>
          <w:tab w:val="left" w:pos="900"/>
        </w:tabs>
        <w:ind w:firstLine="567"/>
        <w:jc w:val="both"/>
      </w:pPr>
      <w:r>
        <w:rPr>
          <w:lang w:val="en-US"/>
        </w:rPr>
        <w:t>R</w:t>
      </w:r>
      <w:r>
        <w:t xml:space="preserve"> ск = </w:t>
      </w:r>
      <w:r>
        <w:rPr>
          <w:u w:val="single"/>
        </w:rPr>
        <w:t>Р чист</w:t>
      </w:r>
      <w:r>
        <w:t xml:space="preserve">   *   </w:t>
      </w:r>
      <w:r>
        <w:rPr>
          <w:u w:val="single"/>
        </w:rPr>
        <w:t>Р прод</w:t>
      </w:r>
      <w:r>
        <w:t xml:space="preserve">   *  </w:t>
      </w:r>
      <w:r>
        <w:rPr>
          <w:u w:val="single"/>
        </w:rPr>
        <w:t xml:space="preserve"> </w:t>
      </w:r>
      <w:r>
        <w:rPr>
          <w:u w:val="single"/>
          <w:lang w:val="en-US"/>
        </w:rPr>
        <w:t>N</w:t>
      </w:r>
      <w:r>
        <w:rPr>
          <w:u w:val="single"/>
        </w:rPr>
        <w:t xml:space="preserve">   </w:t>
      </w:r>
      <w:r>
        <w:t xml:space="preserve">*   </w:t>
      </w:r>
      <w:r>
        <w:rPr>
          <w:u w:val="single"/>
          <w:lang w:val="en-US"/>
        </w:rPr>
        <w:t>W</w:t>
      </w:r>
      <w:r>
        <w:rPr>
          <w:u w:val="single"/>
        </w:rPr>
        <w:t>б</w:t>
      </w:r>
      <w:r>
        <w:t xml:space="preserve">  </w:t>
      </w:r>
    </w:p>
    <w:p w:rsidR="00A23A64" w:rsidRDefault="00A23A64" w:rsidP="00A23A64">
      <w:pPr>
        <w:tabs>
          <w:tab w:val="left" w:pos="900"/>
        </w:tabs>
        <w:ind w:firstLine="567"/>
        <w:jc w:val="both"/>
      </w:pPr>
      <w:r>
        <w:t xml:space="preserve">            Р прод          </w:t>
      </w:r>
      <w:r>
        <w:rPr>
          <w:lang w:val="en-US"/>
        </w:rPr>
        <w:t>N</w:t>
      </w:r>
      <w:r>
        <w:t xml:space="preserve">             </w:t>
      </w:r>
      <w:r>
        <w:rPr>
          <w:lang w:val="en-US"/>
        </w:rPr>
        <w:t>W</w:t>
      </w:r>
      <w:r>
        <w:t>б      СК</w:t>
      </w:r>
    </w:p>
    <w:p w:rsidR="00A23A64" w:rsidRDefault="00A23A64" w:rsidP="00A23A64">
      <w:pPr>
        <w:tabs>
          <w:tab w:val="left" w:pos="900"/>
        </w:tabs>
        <w:ind w:firstLine="567"/>
        <w:jc w:val="both"/>
      </w:pPr>
    </w:p>
    <w:p w:rsidR="00A23A64" w:rsidRDefault="00A23A64" w:rsidP="00A23A64">
      <w:pPr>
        <w:tabs>
          <w:tab w:val="left" w:pos="900"/>
        </w:tabs>
        <w:spacing w:line="360" w:lineRule="auto"/>
        <w:ind w:firstLine="567"/>
        <w:jc w:val="both"/>
        <w:rPr>
          <w:sz w:val="28"/>
        </w:rPr>
      </w:pPr>
      <w:r>
        <w:rPr>
          <w:i/>
          <w:sz w:val="28"/>
        </w:rPr>
        <w:t>К кач</w:t>
      </w:r>
      <w:r>
        <w:rPr>
          <w:sz w:val="28"/>
        </w:rPr>
        <w:t xml:space="preserve"> – коэффициент качества прибыли (</w:t>
      </w:r>
      <w:r>
        <w:rPr>
          <w:i/>
          <w:sz w:val="28"/>
        </w:rPr>
        <w:t>Р чист / Р прод</w:t>
      </w:r>
      <w:r>
        <w:rPr>
          <w:sz w:val="28"/>
        </w:rPr>
        <w:t>), показывает какая часть прибыли от продаж остается в распоряжении предприятия.</w:t>
      </w:r>
    </w:p>
    <w:p w:rsidR="00A23A64" w:rsidRDefault="00A23A64" w:rsidP="00A23A64">
      <w:pPr>
        <w:tabs>
          <w:tab w:val="left" w:pos="900"/>
        </w:tabs>
        <w:spacing w:line="360" w:lineRule="auto"/>
        <w:ind w:firstLine="567"/>
        <w:jc w:val="both"/>
        <w:rPr>
          <w:sz w:val="28"/>
        </w:rPr>
      </w:pPr>
      <w:r>
        <w:rPr>
          <w:i/>
          <w:sz w:val="28"/>
          <w:lang w:val="en-US"/>
        </w:rPr>
        <w:t>R</w:t>
      </w:r>
      <w:r>
        <w:rPr>
          <w:i/>
          <w:sz w:val="28"/>
        </w:rPr>
        <w:t xml:space="preserve"> прод</w:t>
      </w:r>
      <w:r>
        <w:rPr>
          <w:sz w:val="28"/>
        </w:rPr>
        <w:t xml:space="preserve"> – рентабельность продаж (</w:t>
      </w:r>
      <w:r>
        <w:rPr>
          <w:i/>
          <w:sz w:val="28"/>
        </w:rPr>
        <w:t xml:space="preserve">Р прод / </w:t>
      </w:r>
      <w:r>
        <w:rPr>
          <w:i/>
          <w:sz w:val="28"/>
          <w:lang w:val="en-US"/>
        </w:rPr>
        <w:t>N</w:t>
      </w:r>
      <w:r>
        <w:rPr>
          <w:sz w:val="28"/>
        </w:rPr>
        <w:t>), производственная деятельность.</w:t>
      </w:r>
    </w:p>
    <w:p w:rsidR="00A23A64" w:rsidRDefault="00A23A64" w:rsidP="00A23A64">
      <w:pPr>
        <w:tabs>
          <w:tab w:val="left" w:pos="900"/>
        </w:tabs>
        <w:spacing w:line="360" w:lineRule="auto"/>
        <w:ind w:firstLine="567"/>
        <w:jc w:val="both"/>
        <w:rPr>
          <w:sz w:val="28"/>
        </w:rPr>
      </w:pPr>
      <w:r>
        <w:rPr>
          <w:i/>
          <w:sz w:val="28"/>
        </w:rPr>
        <w:t>К отд</w:t>
      </w:r>
      <w:r>
        <w:rPr>
          <w:sz w:val="28"/>
        </w:rPr>
        <w:t xml:space="preserve"> – капиталоотдача (</w:t>
      </w:r>
      <w:r>
        <w:rPr>
          <w:i/>
          <w:sz w:val="28"/>
          <w:lang w:val="en-US"/>
        </w:rPr>
        <w:t>N</w:t>
      </w:r>
      <w:r>
        <w:rPr>
          <w:i/>
          <w:sz w:val="28"/>
        </w:rPr>
        <w:t xml:space="preserve"> / </w:t>
      </w:r>
      <w:r>
        <w:rPr>
          <w:i/>
          <w:sz w:val="28"/>
          <w:lang w:val="en-US"/>
        </w:rPr>
        <w:t>W</w:t>
      </w:r>
      <w:r>
        <w:rPr>
          <w:i/>
          <w:sz w:val="28"/>
        </w:rPr>
        <w:t>б</w:t>
      </w:r>
      <w:r>
        <w:rPr>
          <w:sz w:val="28"/>
        </w:rPr>
        <w:t>), доходность авансированного капитала, показывает сколько рублей выручки получено с рубля авансированного капитала в активы предприятия (</w:t>
      </w:r>
      <w:r>
        <w:rPr>
          <w:sz w:val="28"/>
          <w:lang w:val="en-US"/>
        </w:rPr>
        <w:t>W</w:t>
      </w:r>
      <w:r>
        <w:rPr>
          <w:sz w:val="28"/>
        </w:rPr>
        <w:t>б-средняя валюта баланса).</w:t>
      </w:r>
    </w:p>
    <w:p w:rsidR="00A23A64" w:rsidRDefault="00A23A64" w:rsidP="00A23A64">
      <w:pPr>
        <w:tabs>
          <w:tab w:val="left" w:pos="900"/>
        </w:tabs>
        <w:spacing w:line="360" w:lineRule="auto"/>
        <w:ind w:firstLine="567"/>
        <w:jc w:val="both"/>
        <w:rPr>
          <w:b/>
          <w:sz w:val="28"/>
        </w:rPr>
      </w:pPr>
      <w:r>
        <w:rPr>
          <w:i/>
          <w:sz w:val="28"/>
        </w:rPr>
        <w:t>К ф.з</w:t>
      </w:r>
      <w:r>
        <w:rPr>
          <w:sz w:val="28"/>
        </w:rPr>
        <w:t>. – коэффициент финансовой зависимости (</w:t>
      </w:r>
      <w:r>
        <w:rPr>
          <w:i/>
          <w:sz w:val="28"/>
          <w:lang w:val="en-US"/>
        </w:rPr>
        <w:t>W</w:t>
      </w:r>
      <w:r>
        <w:rPr>
          <w:i/>
          <w:sz w:val="28"/>
        </w:rPr>
        <w:t>б / СК</w:t>
      </w:r>
      <w:r>
        <w:rPr>
          <w:sz w:val="28"/>
        </w:rPr>
        <w:t xml:space="preserve">), характеризует рыночную устойчивость предприятия.   </w:t>
      </w:r>
    </w:p>
    <w:p w:rsidR="00A23A64" w:rsidRDefault="00265D12" w:rsidP="00265D12">
      <w:pPr>
        <w:tabs>
          <w:tab w:val="left" w:pos="900"/>
        </w:tabs>
        <w:spacing w:line="360" w:lineRule="auto"/>
        <w:jc w:val="center"/>
        <w:rPr>
          <w:b/>
          <w:sz w:val="28"/>
        </w:rPr>
      </w:pPr>
      <w:r>
        <w:rPr>
          <w:b/>
          <w:sz w:val="28"/>
        </w:rPr>
        <w:t xml:space="preserve">Таблица 17 - </w:t>
      </w:r>
      <w:r w:rsidR="00A23A64">
        <w:rPr>
          <w:b/>
          <w:sz w:val="28"/>
        </w:rPr>
        <w:t>Четырех факторная модель финансовой рентабельности</w:t>
      </w:r>
    </w:p>
    <w:tbl>
      <w:tblPr>
        <w:tblW w:w="7164" w:type="dxa"/>
        <w:jc w:val="center"/>
        <w:tblLook w:val="0000" w:firstRow="0" w:lastRow="0" w:firstColumn="0" w:lastColumn="0" w:noHBand="0" w:noVBand="0"/>
      </w:tblPr>
      <w:tblGrid>
        <w:gridCol w:w="1920"/>
        <w:gridCol w:w="3444"/>
        <w:gridCol w:w="1800"/>
      </w:tblGrid>
      <w:tr w:rsidR="00BA2EC4">
        <w:trPr>
          <w:trHeight w:val="315"/>
          <w:jc w:val="center"/>
        </w:trPr>
        <w:tc>
          <w:tcPr>
            <w:tcW w:w="1920" w:type="dxa"/>
            <w:tcBorders>
              <w:top w:val="single" w:sz="4" w:space="0" w:color="auto"/>
              <w:left w:val="single" w:sz="4" w:space="0" w:color="auto"/>
              <w:bottom w:val="single" w:sz="4" w:space="0" w:color="auto"/>
              <w:right w:val="single" w:sz="4" w:space="0" w:color="auto"/>
            </w:tcBorders>
            <w:shd w:val="clear" w:color="auto" w:fill="auto"/>
          </w:tcPr>
          <w:p w:rsidR="00BA2EC4" w:rsidRDefault="00BA2EC4">
            <w:pPr>
              <w:jc w:val="center"/>
              <w:rPr>
                <w:b/>
                <w:bCs/>
              </w:rPr>
            </w:pPr>
            <w:r>
              <w:rPr>
                <w:b/>
                <w:bCs/>
              </w:rPr>
              <w:t>Показатель</w:t>
            </w:r>
          </w:p>
        </w:tc>
        <w:tc>
          <w:tcPr>
            <w:tcW w:w="3444" w:type="dxa"/>
            <w:tcBorders>
              <w:top w:val="single" w:sz="4" w:space="0" w:color="auto"/>
              <w:left w:val="nil"/>
              <w:bottom w:val="single" w:sz="4" w:space="0" w:color="auto"/>
              <w:right w:val="single" w:sz="4" w:space="0" w:color="auto"/>
            </w:tcBorders>
            <w:shd w:val="clear" w:color="auto" w:fill="auto"/>
          </w:tcPr>
          <w:p w:rsidR="00BA2EC4" w:rsidRDefault="00BA2EC4">
            <w:pPr>
              <w:jc w:val="center"/>
              <w:rPr>
                <w:b/>
                <w:bCs/>
              </w:rPr>
            </w:pPr>
            <w:r>
              <w:rPr>
                <w:b/>
                <w:bCs/>
              </w:rPr>
              <w:t>Комментарии</w:t>
            </w:r>
          </w:p>
        </w:tc>
        <w:tc>
          <w:tcPr>
            <w:tcW w:w="1800" w:type="dxa"/>
            <w:tcBorders>
              <w:top w:val="single" w:sz="4" w:space="0" w:color="auto"/>
              <w:left w:val="nil"/>
              <w:bottom w:val="single" w:sz="4" w:space="0" w:color="auto"/>
              <w:right w:val="single" w:sz="4" w:space="0" w:color="auto"/>
            </w:tcBorders>
            <w:shd w:val="clear" w:color="auto" w:fill="auto"/>
          </w:tcPr>
          <w:p w:rsidR="00BA2EC4" w:rsidRDefault="00BA2EC4">
            <w:pPr>
              <w:jc w:val="center"/>
              <w:rPr>
                <w:b/>
                <w:bCs/>
              </w:rPr>
            </w:pPr>
            <w:r>
              <w:rPr>
                <w:b/>
                <w:bCs/>
              </w:rPr>
              <w:t>Значение</w:t>
            </w:r>
          </w:p>
        </w:tc>
      </w:tr>
      <w:tr w:rsidR="00BA2EC4">
        <w:trPr>
          <w:trHeight w:val="315"/>
          <w:jc w:val="center"/>
        </w:trPr>
        <w:tc>
          <w:tcPr>
            <w:tcW w:w="1920" w:type="dxa"/>
            <w:tcBorders>
              <w:top w:val="nil"/>
              <w:left w:val="single" w:sz="4" w:space="0" w:color="auto"/>
              <w:bottom w:val="single" w:sz="4" w:space="0" w:color="auto"/>
              <w:right w:val="single" w:sz="4" w:space="0" w:color="auto"/>
            </w:tcBorders>
            <w:shd w:val="clear" w:color="auto" w:fill="auto"/>
          </w:tcPr>
          <w:p w:rsidR="00BA2EC4" w:rsidRDefault="00BA2EC4">
            <w:pPr>
              <w:jc w:val="both"/>
            </w:pPr>
            <w:r>
              <w:t>R ск</w:t>
            </w:r>
          </w:p>
        </w:tc>
        <w:tc>
          <w:tcPr>
            <w:tcW w:w="3444" w:type="dxa"/>
            <w:tcBorders>
              <w:top w:val="nil"/>
              <w:left w:val="nil"/>
              <w:bottom w:val="single" w:sz="4" w:space="0" w:color="auto"/>
              <w:right w:val="single" w:sz="4" w:space="0" w:color="auto"/>
            </w:tcBorders>
            <w:shd w:val="clear" w:color="auto" w:fill="auto"/>
          </w:tcPr>
          <w:p w:rsidR="00BA2EC4" w:rsidRDefault="00BA2EC4">
            <w:pPr>
              <w:jc w:val="both"/>
            </w:pPr>
            <w:r>
              <w:t>Р чист / СК * 100</w:t>
            </w:r>
          </w:p>
        </w:tc>
        <w:tc>
          <w:tcPr>
            <w:tcW w:w="1800" w:type="dxa"/>
            <w:tcBorders>
              <w:top w:val="nil"/>
              <w:left w:val="nil"/>
              <w:bottom w:val="single" w:sz="4" w:space="0" w:color="auto"/>
              <w:right w:val="single" w:sz="4" w:space="0" w:color="auto"/>
            </w:tcBorders>
            <w:shd w:val="clear" w:color="auto" w:fill="auto"/>
          </w:tcPr>
          <w:p w:rsidR="00BA2EC4" w:rsidRDefault="00BA2EC4">
            <w:pPr>
              <w:jc w:val="center"/>
            </w:pPr>
            <w:r>
              <w:t>5,44</w:t>
            </w:r>
          </w:p>
        </w:tc>
      </w:tr>
      <w:tr w:rsidR="00BA2EC4">
        <w:trPr>
          <w:trHeight w:val="315"/>
          <w:jc w:val="center"/>
        </w:trPr>
        <w:tc>
          <w:tcPr>
            <w:tcW w:w="1920" w:type="dxa"/>
            <w:tcBorders>
              <w:top w:val="nil"/>
              <w:left w:val="single" w:sz="4" w:space="0" w:color="auto"/>
              <w:bottom w:val="single" w:sz="4" w:space="0" w:color="auto"/>
              <w:right w:val="single" w:sz="4" w:space="0" w:color="auto"/>
            </w:tcBorders>
            <w:shd w:val="clear" w:color="auto" w:fill="auto"/>
          </w:tcPr>
          <w:p w:rsidR="00BA2EC4" w:rsidRDefault="00BA2EC4">
            <w:pPr>
              <w:jc w:val="both"/>
            </w:pPr>
            <w:r>
              <w:t>К кач</w:t>
            </w:r>
          </w:p>
        </w:tc>
        <w:tc>
          <w:tcPr>
            <w:tcW w:w="3444" w:type="dxa"/>
            <w:tcBorders>
              <w:top w:val="nil"/>
              <w:left w:val="nil"/>
              <w:bottom w:val="single" w:sz="4" w:space="0" w:color="auto"/>
              <w:right w:val="single" w:sz="4" w:space="0" w:color="auto"/>
            </w:tcBorders>
            <w:shd w:val="clear" w:color="auto" w:fill="auto"/>
          </w:tcPr>
          <w:p w:rsidR="00BA2EC4" w:rsidRDefault="00BA2EC4">
            <w:pPr>
              <w:jc w:val="both"/>
            </w:pPr>
            <w:r>
              <w:t>Р чист / Р прод</w:t>
            </w:r>
          </w:p>
        </w:tc>
        <w:tc>
          <w:tcPr>
            <w:tcW w:w="1800" w:type="dxa"/>
            <w:tcBorders>
              <w:top w:val="nil"/>
              <w:left w:val="nil"/>
              <w:bottom w:val="single" w:sz="4" w:space="0" w:color="auto"/>
              <w:right w:val="single" w:sz="4" w:space="0" w:color="auto"/>
            </w:tcBorders>
            <w:shd w:val="clear" w:color="auto" w:fill="auto"/>
          </w:tcPr>
          <w:p w:rsidR="00BA2EC4" w:rsidRDefault="00BA2EC4">
            <w:pPr>
              <w:jc w:val="center"/>
            </w:pPr>
            <w:r>
              <w:t>0,6</w:t>
            </w:r>
            <w:r w:rsidR="000778B6">
              <w:t>29</w:t>
            </w:r>
          </w:p>
        </w:tc>
      </w:tr>
      <w:tr w:rsidR="00BA2EC4">
        <w:trPr>
          <w:trHeight w:val="315"/>
          <w:jc w:val="center"/>
        </w:trPr>
        <w:tc>
          <w:tcPr>
            <w:tcW w:w="1920" w:type="dxa"/>
            <w:tcBorders>
              <w:top w:val="nil"/>
              <w:left w:val="single" w:sz="4" w:space="0" w:color="auto"/>
              <w:bottom w:val="single" w:sz="4" w:space="0" w:color="auto"/>
              <w:right w:val="single" w:sz="4" w:space="0" w:color="auto"/>
            </w:tcBorders>
            <w:shd w:val="clear" w:color="auto" w:fill="auto"/>
          </w:tcPr>
          <w:p w:rsidR="00BA2EC4" w:rsidRDefault="00BA2EC4">
            <w:pPr>
              <w:jc w:val="both"/>
            </w:pPr>
            <w:r>
              <w:t>R прод</w:t>
            </w:r>
          </w:p>
        </w:tc>
        <w:tc>
          <w:tcPr>
            <w:tcW w:w="3444" w:type="dxa"/>
            <w:tcBorders>
              <w:top w:val="nil"/>
              <w:left w:val="nil"/>
              <w:bottom w:val="single" w:sz="4" w:space="0" w:color="auto"/>
              <w:right w:val="single" w:sz="4" w:space="0" w:color="auto"/>
            </w:tcBorders>
            <w:shd w:val="clear" w:color="auto" w:fill="auto"/>
          </w:tcPr>
          <w:p w:rsidR="00BA2EC4" w:rsidRDefault="00BA2EC4">
            <w:pPr>
              <w:jc w:val="both"/>
            </w:pPr>
            <w:r>
              <w:t>Р прод / N *100</w:t>
            </w:r>
          </w:p>
        </w:tc>
        <w:tc>
          <w:tcPr>
            <w:tcW w:w="1800" w:type="dxa"/>
            <w:tcBorders>
              <w:top w:val="nil"/>
              <w:left w:val="nil"/>
              <w:bottom w:val="single" w:sz="4" w:space="0" w:color="auto"/>
              <w:right w:val="single" w:sz="4" w:space="0" w:color="auto"/>
            </w:tcBorders>
            <w:shd w:val="clear" w:color="auto" w:fill="auto"/>
          </w:tcPr>
          <w:p w:rsidR="00BA2EC4" w:rsidRDefault="00BA2EC4">
            <w:pPr>
              <w:jc w:val="center"/>
            </w:pPr>
            <w:r>
              <w:t>5,2</w:t>
            </w:r>
            <w:r w:rsidR="000778B6">
              <w:t>87</w:t>
            </w:r>
          </w:p>
        </w:tc>
      </w:tr>
      <w:tr w:rsidR="00BA2EC4">
        <w:trPr>
          <w:trHeight w:val="315"/>
          <w:jc w:val="center"/>
        </w:trPr>
        <w:tc>
          <w:tcPr>
            <w:tcW w:w="1920" w:type="dxa"/>
            <w:tcBorders>
              <w:top w:val="nil"/>
              <w:left w:val="single" w:sz="4" w:space="0" w:color="auto"/>
              <w:bottom w:val="single" w:sz="4" w:space="0" w:color="auto"/>
              <w:right w:val="single" w:sz="4" w:space="0" w:color="auto"/>
            </w:tcBorders>
            <w:shd w:val="clear" w:color="auto" w:fill="auto"/>
          </w:tcPr>
          <w:p w:rsidR="00BA2EC4" w:rsidRDefault="00BA2EC4">
            <w:pPr>
              <w:jc w:val="both"/>
            </w:pPr>
            <w:r>
              <w:t>К отд</w:t>
            </w:r>
          </w:p>
        </w:tc>
        <w:tc>
          <w:tcPr>
            <w:tcW w:w="3444" w:type="dxa"/>
            <w:tcBorders>
              <w:top w:val="nil"/>
              <w:left w:val="nil"/>
              <w:bottom w:val="single" w:sz="4" w:space="0" w:color="auto"/>
              <w:right w:val="single" w:sz="4" w:space="0" w:color="auto"/>
            </w:tcBorders>
            <w:shd w:val="clear" w:color="auto" w:fill="auto"/>
          </w:tcPr>
          <w:p w:rsidR="00BA2EC4" w:rsidRDefault="00BA2EC4">
            <w:pPr>
              <w:jc w:val="both"/>
            </w:pPr>
            <w:r>
              <w:t>N / Wб</w:t>
            </w:r>
          </w:p>
        </w:tc>
        <w:tc>
          <w:tcPr>
            <w:tcW w:w="1800" w:type="dxa"/>
            <w:tcBorders>
              <w:top w:val="nil"/>
              <w:left w:val="nil"/>
              <w:bottom w:val="single" w:sz="4" w:space="0" w:color="auto"/>
              <w:right w:val="single" w:sz="4" w:space="0" w:color="auto"/>
            </w:tcBorders>
            <w:shd w:val="clear" w:color="auto" w:fill="auto"/>
          </w:tcPr>
          <w:p w:rsidR="00BA2EC4" w:rsidRDefault="00BA2EC4">
            <w:pPr>
              <w:jc w:val="center"/>
            </w:pPr>
            <w:r>
              <w:t>1,066</w:t>
            </w:r>
          </w:p>
        </w:tc>
      </w:tr>
      <w:tr w:rsidR="00BA2EC4">
        <w:trPr>
          <w:trHeight w:val="315"/>
          <w:jc w:val="center"/>
        </w:trPr>
        <w:tc>
          <w:tcPr>
            <w:tcW w:w="1920" w:type="dxa"/>
            <w:tcBorders>
              <w:top w:val="nil"/>
              <w:left w:val="single" w:sz="4" w:space="0" w:color="auto"/>
              <w:bottom w:val="single" w:sz="4" w:space="0" w:color="auto"/>
              <w:right w:val="single" w:sz="4" w:space="0" w:color="auto"/>
            </w:tcBorders>
            <w:shd w:val="clear" w:color="auto" w:fill="auto"/>
          </w:tcPr>
          <w:p w:rsidR="00BA2EC4" w:rsidRDefault="00BA2EC4">
            <w:pPr>
              <w:jc w:val="both"/>
            </w:pPr>
            <w:r>
              <w:t>К ф.з.</w:t>
            </w:r>
          </w:p>
        </w:tc>
        <w:tc>
          <w:tcPr>
            <w:tcW w:w="3444" w:type="dxa"/>
            <w:tcBorders>
              <w:top w:val="nil"/>
              <w:left w:val="nil"/>
              <w:bottom w:val="single" w:sz="4" w:space="0" w:color="auto"/>
              <w:right w:val="single" w:sz="4" w:space="0" w:color="auto"/>
            </w:tcBorders>
            <w:shd w:val="clear" w:color="auto" w:fill="auto"/>
          </w:tcPr>
          <w:p w:rsidR="00BA2EC4" w:rsidRDefault="00BA2EC4">
            <w:pPr>
              <w:jc w:val="both"/>
            </w:pPr>
            <w:r>
              <w:t>Wб / СК</w:t>
            </w:r>
          </w:p>
        </w:tc>
        <w:tc>
          <w:tcPr>
            <w:tcW w:w="1800" w:type="dxa"/>
            <w:tcBorders>
              <w:top w:val="nil"/>
              <w:left w:val="nil"/>
              <w:bottom w:val="single" w:sz="4" w:space="0" w:color="auto"/>
              <w:right w:val="single" w:sz="4" w:space="0" w:color="auto"/>
            </w:tcBorders>
            <w:shd w:val="clear" w:color="auto" w:fill="auto"/>
          </w:tcPr>
          <w:p w:rsidR="00BA2EC4" w:rsidRDefault="00BA2EC4">
            <w:pPr>
              <w:jc w:val="center"/>
            </w:pPr>
            <w:r>
              <w:t>1,534</w:t>
            </w:r>
          </w:p>
        </w:tc>
      </w:tr>
    </w:tbl>
    <w:p w:rsidR="00A23A64" w:rsidRDefault="00A23A64" w:rsidP="00A23A64">
      <w:pPr>
        <w:tabs>
          <w:tab w:val="left" w:pos="900"/>
        </w:tabs>
        <w:ind w:firstLine="567"/>
        <w:jc w:val="both"/>
        <w:rPr>
          <w:b/>
          <w:sz w:val="28"/>
          <w:szCs w:val="28"/>
        </w:rPr>
      </w:pPr>
      <w:r w:rsidRPr="000E32C3">
        <w:rPr>
          <w:b/>
          <w:sz w:val="28"/>
          <w:szCs w:val="28"/>
        </w:rPr>
        <w:t>Проверка:</w:t>
      </w:r>
      <w:r w:rsidRPr="000E32C3">
        <w:rPr>
          <w:sz w:val="28"/>
          <w:szCs w:val="28"/>
        </w:rPr>
        <w:t xml:space="preserve"> </w:t>
      </w:r>
      <w:r w:rsidRPr="000E32C3">
        <w:rPr>
          <w:sz w:val="28"/>
          <w:szCs w:val="28"/>
          <w:lang w:val="en-US"/>
        </w:rPr>
        <w:t>R</w:t>
      </w:r>
      <w:r w:rsidRPr="000E32C3">
        <w:rPr>
          <w:sz w:val="28"/>
          <w:szCs w:val="28"/>
        </w:rPr>
        <w:t>ск = 0,</w:t>
      </w:r>
      <w:r w:rsidR="00BA2EC4" w:rsidRPr="000E32C3">
        <w:rPr>
          <w:sz w:val="28"/>
          <w:szCs w:val="28"/>
        </w:rPr>
        <w:t>6</w:t>
      </w:r>
      <w:r w:rsidR="000778B6" w:rsidRPr="000E32C3">
        <w:rPr>
          <w:sz w:val="28"/>
          <w:szCs w:val="28"/>
        </w:rPr>
        <w:t>29</w:t>
      </w:r>
      <w:r w:rsidRPr="000E32C3">
        <w:rPr>
          <w:sz w:val="28"/>
          <w:szCs w:val="28"/>
        </w:rPr>
        <w:t xml:space="preserve"> * </w:t>
      </w:r>
      <w:r w:rsidR="00BA2EC4" w:rsidRPr="000E32C3">
        <w:rPr>
          <w:sz w:val="28"/>
          <w:szCs w:val="28"/>
        </w:rPr>
        <w:t>5,29</w:t>
      </w:r>
      <w:r w:rsidRPr="000E32C3">
        <w:rPr>
          <w:sz w:val="28"/>
          <w:szCs w:val="28"/>
        </w:rPr>
        <w:t xml:space="preserve"> * 1,</w:t>
      </w:r>
      <w:r w:rsidR="00BA2EC4" w:rsidRPr="000E32C3">
        <w:rPr>
          <w:sz w:val="28"/>
          <w:szCs w:val="28"/>
        </w:rPr>
        <w:t>066</w:t>
      </w:r>
      <w:r w:rsidRPr="000E32C3">
        <w:rPr>
          <w:sz w:val="28"/>
          <w:szCs w:val="28"/>
        </w:rPr>
        <w:t xml:space="preserve"> * 1,</w:t>
      </w:r>
      <w:r w:rsidR="00BA2EC4" w:rsidRPr="000E32C3">
        <w:rPr>
          <w:sz w:val="28"/>
          <w:szCs w:val="28"/>
        </w:rPr>
        <w:t>534</w:t>
      </w:r>
      <w:r w:rsidRPr="000E32C3">
        <w:rPr>
          <w:sz w:val="28"/>
          <w:szCs w:val="28"/>
        </w:rPr>
        <w:t xml:space="preserve"> = </w:t>
      </w:r>
      <w:r w:rsidR="000E32C3" w:rsidRPr="000E32C3">
        <w:rPr>
          <w:sz w:val="28"/>
          <w:szCs w:val="28"/>
        </w:rPr>
        <w:t>5,44</w:t>
      </w:r>
      <w:r w:rsidRPr="000E32C3">
        <w:rPr>
          <w:b/>
          <w:sz w:val="28"/>
          <w:szCs w:val="28"/>
        </w:rPr>
        <w:t xml:space="preserve"> %</w:t>
      </w:r>
    </w:p>
    <w:p w:rsidR="00FF4710" w:rsidRPr="000E32C3" w:rsidRDefault="00FF4710" w:rsidP="00A23A64">
      <w:pPr>
        <w:tabs>
          <w:tab w:val="left" w:pos="900"/>
        </w:tabs>
        <w:ind w:firstLine="567"/>
        <w:jc w:val="both"/>
        <w:rPr>
          <w:b/>
          <w:sz w:val="28"/>
          <w:szCs w:val="28"/>
        </w:rPr>
      </w:pPr>
    </w:p>
    <w:p w:rsidR="00A23A64" w:rsidRDefault="00FF4710" w:rsidP="00FF4710">
      <w:pPr>
        <w:tabs>
          <w:tab w:val="left" w:pos="1620"/>
        </w:tabs>
        <w:spacing w:line="360" w:lineRule="auto"/>
        <w:ind w:firstLine="720"/>
        <w:rPr>
          <w:sz w:val="28"/>
          <w:szCs w:val="28"/>
        </w:rPr>
      </w:pPr>
      <w:r>
        <w:rPr>
          <w:sz w:val="28"/>
          <w:szCs w:val="28"/>
        </w:rPr>
        <w:t>В целом, можно сказать, что предприятие имеет хорошие показатели рентабельности.</w:t>
      </w:r>
    </w:p>
    <w:p w:rsidR="00AC2033" w:rsidRPr="00406ABD" w:rsidRDefault="00703373" w:rsidP="00703373">
      <w:pPr>
        <w:spacing w:line="360" w:lineRule="auto"/>
        <w:jc w:val="center"/>
        <w:rPr>
          <w:b/>
          <w:sz w:val="32"/>
          <w:szCs w:val="32"/>
        </w:rPr>
      </w:pPr>
      <w:r>
        <w:rPr>
          <w:sz w:val="28"/>
          <w:szCs w:val="28"/>
        </w:rPr>
        <w:br w:type="page"/>
      </w:r>
      <w:r w:rsidR="006F4988" w:rsidRPr="00406ABD">
        <w:rPr>
          <w:b/>
          <w:sz w:val="32"/>
          <w:szCs w:val="32"/>
        </w:rPr>
        <w:t>Заключение</w:t>
      </w:r>
    </w:p>
    <w:p w:rsidR="00AC3823" w:rsidRPr="00F618A8" w:rsidRDefault="00CD12A5" w:rsidP="00AC3823">
      <w:pPr>
        <w:pStyle w:val="ad"/>
        <w:spacing w:after="0" w:line="360" w:lineRule="auto"/>
        <w:ind w:left="0" w:firstLine="720"/>
        <w:jc w:val="both"/>
        <w:rPr>
          <w:sz w:val="28"/>
          <w:szCs w:val="28"/>
        </w:rPr>
      </w:pPr>
      <w:r>
        <w:rPr>
          <w:sz w:val="28"/>
          <w:szCs w:val="28"/>
        </w:rPr>
        <w:t xml:space="preserve">Предприятие ООО «585» имеет </w:t>
      </w:r>
      <w:r w:rsidR="00AC2033" w:rsidRPr="00955978">
        <w:rPr>
          <w:sz w:val="28"/>
          <w:szCs w:val="28"/>
        </w:rPr>
        <w:t xml:space="preserve">активы с преобладанием </w:t>
      </w:r>
      <w:r w:rsidR="00AC2033">
        <w:rPr>
          <w:sz w:val="28"/>
          <w:szCs w:val="28"/>
        </w:rPr>
        <w:t>труднореализуемых</w:t>
      </w:r>
      <w:r w:rsidR="00AC2033" w:rsidRPr="00955978">
        <w:rPr>
          <w:sz w:val="28"/>
          <w:szCs w:val="28"/>
        </w:rPr>
        <w:t xml:space="preserve">. </w:t>
      </w:r>
      <w:r w:rsidR="00AC2033" w:rsidRPr="0058406B">
        <w:rPr>
          <w:sz w:val="28"/>
          <w:szCs w:val="28"/>
        </w:rPr>
        <w:t xml:space="preserve">Хозяйственная деятельность может считаться достаточно фондоемкой, так как чуть больше половины активов представлены основным капиталом – эта ситуация свидетельствует об ориентации предприятия на поддержание материальной базы </w:t>
      </w:r>
      <w:r w:rsidR="00AC2033" w:rsidRPr="008C33E0">
        <w:rPr>
          <w:sz w:val="28"/>
          <w:szCs w:val="28"/>
        </w:rPr>
        <w:t xml:space="preserve">основного производства. </w:t>
      </w:r>
      <w:r>
        <w:rPr>
          <w:sz w:val="28"/>
          <w:szCs w:val="28"/>
        </w:rPr>
        <w:t>С</w:t>
      </w:r>
      <w:r w:rsidR="00AC3823" w:rsidRPr="00F618A8">
        <w:rPr>
          <w:sz w:val="28"/>
          <w:szCs w:val="28"/>
        </w:rPr>
        <w:t xml:space="preserve">оотношение мобильных и иммобилизованных активов отклоняется в сторону мобильных, что говорит о нестабильности прибыли, т.к. более стабильную прибыль дают вложения в устойчивые активы (иммобилизованные активы). </w:t>
      </w:r>
      <w:r>
        <w:rPr>
          <w:sz w:val="28"/>
          <w:szCs w:val="28"/>
        </w:rPr>
        <w:t>К концу года уменьшается часть мобильных средств «омертвленных» в запасах.</w:t>
      </w:r>
      <w:r w:rsidR="00AC3823" w:rsidRPr="00F618A8">
        <w:rPr>
          <w:sz w:val="28"/>
          <w:szCs w:val="28"/>
        </w:rPr>
        <w:t xml:space="preserve"> Доля активов с высоким риском незначительна</w:t>
      </w:r>
      <w:r w:rsidR="00AC3823">
        <w:rPr>
          <w:sz w:val="28"/>
          <w:szCs w:val="28"/>
        </w:rPr>
        <w:t>. Т</w:t>
      </w:r>
      <w:r w:rsidR="00AC3823" w:rsidRPr="00F618A8">
        <w:rPr>
          <w:sz w:val="28"/>
          <w:szCs w:val="28"/>
        </w:rPr>
        <w:t>аким образом, качество активов можно считать достаточно высоким.</w:t>
      </w:r>
    </w:p>
    <w:p w:rsidR="00703373" w:rsidRDefault="00CD12A5" w:rsidP="00703373">
      <w:pPr>
        <w:spacing w:line="360" w:lineRule="auto"/>
        <w:ind w:firstLine="567"/>
        <w:jc w:val="both"/>
        <w:rPr>
          <w:sz w:val="28"/>
        </w:rPr>
      </w:pPr>
      <w:r w:rsidRPr="00CD12A5">
        <w:rPr>
          <w:sz w:val="28"/>
          <w:szCs w:val="28"/>
        </w:rPr>
        <w:t>В</w:t>
      </w:r>
      <w:r w:rsidR="00703373" w:rsidRPr="00CD12A5">
        <w:rPr>
          <w:sz w:val="28"/>
          <w:szCs w:val="28"/>
        </w:rPr>
        <w:t xml:space="preserve"> пассивах </w:t>
      </w:r>
      <w:r w:rsidRPr="00CD12A5">
        <w:rPr>
          <w:sz w:val="28"/>
          <w:szCs w:val="28"/>
        </w:rPr>
        <w:t xml:space="preserve">ООО «585» </w:t>
      </w:r>
      <w:r w:rsidR="00703373" w:rsidRPr="00CD12A5">
        <w:rPr>
          <w:sz w:val="28"/>
          <w:szCs w:val="28"/>
        </w:rPr>
        <w:t>преобладают устойчивые пассивы. Это говорит о финан</w:t>
      </w:r>
      <w:r w:rsidRPr="00CD12A5">
        <w:rPr>
          <w:sz w:val="28"/>
          <w:szCs w:val="28"/>
        </w:rPr>
        <w:t>совой независимости организации.</w:t>
      </w:r>
      <w:r w:rsidR="00703373" w:rsidRPr="00CD12A5">
        <w:rPr>
          <w:sz w:val="28"/>
          <w:szCs w:val="28"/>
        </w:rPr>
        <w:t xml:space="preserve"> </w:t>
      </w:r>
      <w:r w:rsidRPr="00CD12A5">
        <w:rPr>
          <w:sz w:val="28"/>
          <w:szCs w:val="28"/>
        </w:rPr>
        <w:t>К</w:t>
      </w:r>
      <w:r w:rsidR="00703373" w:rsidRPr="00CD12A5">
        <w:rPr>
          <w:sz w:val="28"/>
          <w:szCs w:val="28"/>
        </w:rPr>
        <w:t xml:space="preserve"> концу года наблюдается увеличение </w:t>
      </w:r>
      <w:r w:rsidRPr="00CD12A5">
        <w:rPr>
          <w:sz w:val="28"/>
          <w:szCs w:val="28"/>
        </w:rPr>
        <w:t>собственного капитала предприятия</w:t>
      </w:r>
      <w:r w:rsidR="00703373" w:rsidRPr="00CD12A5">
        <w:rPr>
          <w:sz w:val="28"/>
          <w:szCs w:val="28"/>
        </w:rPr>
        <w:t>, что является положительным моментом. Также можно отметить благоприятную динамику, это уменьшение срочных пассивов к кон</w:t>
      </w:r>
      <w:r w:rsidRPr="00CD12A5">
        <w:rPr>
          <w:sz w:val="28"/>
          <w:szCs w:val="28"/>
        </w:rPr>
        <w:t>ц</w:t>
      </w:r>
      <w:r w:rsidR="00703373" w:rsidRPr="00CD12A5">
        <w:rPr>
          <w:sz w:val="28"/>
          <w:szCs w:val="28"/>
        </w:rPr>
        <w:t>у года на 11,46 %.</w:t>
      </w:r>
      <w:r w:rsidRPr="00CD12A5">
        <w:rPr>
          <w:sz w:val="28"/>
          <w:szCs w:val="28"/>
        </w:rPr>
        <w:t xml:space="preserve"> В</w:t>
      </w:r>
      <w:r w:rsidR="00703373" w:rsidRPr="00CD12A5">
        <w:rPr>
          <w:sz w:val="28"/>
          <w:szCs w:val="28"/>
        </w:rPr>
        <w:t xml:space="preserve"> структуре капитала предприятия преобладает собственный капитал (57,54%)</w:t>
      </w:r>
      <w:r>
        <w:rPr>
          <w:sz w:val="28"/>
          <w:szCs w:val="28"/>
        </w:rPr>
        <w:t xml:space="preserve">. </w:t>
      </w:r>
      <w:r w:rsidR="00703373" w:rsidRPr="00CD12A5">
        <w:rPr>
          <w:sz w:val="28"/>
          <w:szCs w:val="28"/>
        </w:rPr>
        <w:t>Заемный капитал представлен в основном только краткосрочной задолженностью с преобладанием спокойной</w:t>
      </w:r>
      <w:r>
        <w:rPr>
          <w:sz w:val="28"/>
          <w:szCs w:val="28"/>
        </w:rPr>
        <w:t xml:space="preserve">. </w:t>
      </w:r>
      <w:r w:rsidR="00703373" w:rsidRPr="00CD12A5">
        <w:rPr>
          <w:sz w:val="28"/>
          <w:szCs w:val="28"/>
        </w:rPr>
        <w:t>К концу года краткосрочная задолженность значительно снижается на 19,64%. Долгосрочная задолженность имеет наименьшую долю (4,86%) в общей задолженности, но к концу года ее доля увеличивается 2,32%.</w:t>
      </w:r>
      <w:r>
        <w:rPr>
          <w:sz w:val="28"/>
          <w:szCs w:val="28"/>
        </w:rPr>
        <w:t xml:space="preserve"> </w:t>
      </w:r>
      <w:r w:rsidR="00703373">
        <w:rPr>
          <w:sz w:val="28"/>
        </w:rPr>
        <w:t>Качество краткосрочной задолженности улучшается, так как соотношение срочных и спокойных долгов падает к концу года.</w:t>
      </w:r>
    </w:p>
    <w:p w:rsidR="00703373" w:rsidRPr="00CD43E5" w:rsidRDefault="00703373" w:rsidP="00703373">
      <w:pPr>
        <w:pStyle w:val="ad"/>
        <w:spacing w:after="0" w:line="360" w:lineRule="auto"/>
        <w:ind w:left="0" w:firstLine="720"/>
        <w:jc w:val="both"/>
        <w:rPr>
          <w:sz w:val="28"/>
          <w:szCs w:val="28"/>
        </w:rPr>
      </w:pPr>
      <w:r w:rsidRPr="00F11B3E">
        <w:rPr>
          <w:sz w:val="28"/>
          <w:szCs w:val="28"/>
        </w:rPr>
        <w:t>Абсолютная ликвидность баланса не совсем достаточная</w:t>
      </w:r>
      <w:r w:rsidR="002771B0">
        <w:rPr>
          <w:sz w:val="28"/>
          <w:szCs w:val="28"/>
        </w:rPr>
        <w:t xml:space="preserve"> и</w:t>
      </w:r>
      <w:r w:rsidRPr="00F11B3E">
        <w:rPr>
          <w:sz w:val="28"/>
          <w:szCs w:val="28"/>
        </w:rPr>
        <w:t xml:space="preserve"> в ближайшее время организации будет трудно поправить свою платежеспособность, однако за год снизился платежный недостаток наиболее ликвидных активов. Причиной послужило снижение краткосрочной задолженности долее высокими темпами, чем денежных средств, что является положительной тенденцией. </w:t>
      </w:r>
    </w:p>
    <w:p w:rsidR="00703373" w:rsidRPr="001872B3" w:rsidRDefault="00703373" w:rsidP="00703373">
      <w:pPr>
        <w:pStyle w:val="ad"/>
        <w:spacing w:after="0" w:line="360" w:lineRule="auto"/>
        <w:ind w:left="0" w:firstLine="720"/>
        <w:jc w:val="both"/>
        <w:rPr>
          <w:sz w:val="28"/>
          <w:szCs w:val="28"/>
        </w:rPr>
      </w:pPr>
      <w:r w:rsidRPr="001872B3">
        <w:rPr>
          <w:sz w:val="28"/>
          <w:szCs w:val="28"/>
        </w:rPr>
        <w:t xml:space="preserve">Общую оценку платежеспособности можно считать </w:t>
      </w:r>
      <w:r>
        <w:rPr>
          <w:sz w:val="28"/>
          <w:szCs w:val="28"/>
        </w:rPr>
        <w:t xml:space="preserve">хорошей. Все показатели </w:t>
      </w:r>
      <w:r w:rsidR="002771B0">
        <w:rPr>
          <w:sz w:val="28"/>
          <w:szCs w:val="28"/>
        </w:rPr>
        <w:t xml:space="preserve">ликвидности </w:t>
      </w:r>
      <w:r>
        <w:rPr>
          <w:sz w:val="28"/>
          <w:szCs w:val="28"/>
        </w:rPr>
        <w:t>практически в пределах нормы, их значение увеличивается, что является положительной динамикой.</w:t>
      </w:r>
    </w:p>
    <w:p w:rsidR="00703373" w:rsidRDefault="00703373" w:rsidP="00703373">
      <w:pPr>
        <w:tabs>
          <w:tab w:val="left" w:pos="1770"/>
        </w:tabs>
        <w:spacing w:line="360" w:lineRule="auto"/>
        <w:ind w:firstLine="720"/>
        <w:jc w:val="both"/>
        <w:rPr>
          <w:sz w:val="28"/>
        </w:rPr>
      </w:pPr>
      <w:r>
        <w:rPr>
          <w:sz w:val="28"/>
        </w:rPr>
        <w:t>П</w:t>
      </w:r>
      <w:r w:rsidR="002771B0">
        <w:rPr>
          <w:sz w:val="28"/>
        </w:rPr>
        <w:t>о</w:t>
      </w:r>
      <w:r>
        <w:rPr>
          <w:sz w:val="28"/>
        </w:rPr>
        <w:t xml:space="preserve"> оценки деятельности </w:t>
      </w:r>
      <w:r w:rsidR="002771B0">
        <w:rPr>
          <w:sz w:val="28"/>
        </w:rPr>
        <w:t>ООО «585»</w:t>
      </w:r>
      <w:r>
        <w:rPr>
          <w:sz w:val="28"/>
        </w:rPr>
        <w:t xml:space="preserve"> можно сказать, что за год было привлечено меньше заемных средств над вложенными активами собственных средств на 41%, соответственно снизился коэффициент долга в сумме источников финансирования. Собственные средства в части активов увеличиваются к концу года, а доля источника финансирования заемных средств снижается. Часть собственного капитала, предназначенная для формирования внеоборотных активов, увеличивается незначительно. </w:t>
      </w:r>
    </w:p>
    <w:p w:rsidR="00703373" w:rsidRDefault="00703373" w:rsidP="00703373">
      <w:pPr>
        <w:tabs>
          <w:tab w:val="left" w:pos="1770"/>
        </w:tabs>
        <w:spacing w:line="360" w:lineRule="auto"/>
        <w:ind w:firstLine="720"/>
        <w:jc w:val="both"/>
        <w:rPr>
          <w:sz w:val="28"/>
        </w:rPr>
      </w:pPr>
      <w:r>
        <w:rPr>
          <w:sz w:val="28"/>
        </w:rPr>
        <w:t xml:space="preserve">Коэффициент обеспеченности собственными источниками средств </w:t>
      </w:r>
      <w:r w:rsidR="002771B0">
        <w:rPr>
          <w:sz w:val="28"/>
        </w:rPr>
        <w:t>имеет значение</w:t>
      </w:r>
      <w:r>
        <w:rPr>
          <w:sz w:val="28"/>
        </w:rPr>
        <w:t xml:space="preserve"> значительно ниже рекомендуемого критерия и имеет тенденцию к понижению к концу года, это говорит о том, что оборотные активы не смогут обеспечить бесперебойную прибыль предприятия. Материальные оборотные активы к концу года увеличиваются, но их доля в собственных источниках уменьшается. </w:t>
      </w:r>
    </w:p>
    <w:p w:rsidR="00703373" w:rsidRDefault="00253B8C" w:rsidP="00703373">
      <w:pPr>
        <w:spacing w:line="360" w:lineRule="auto"/>
        <w:ind w:firstLine="720"/>
        <w:jc w:val="both"/>
        <w:rPr>
          <w:b/>
          <w:sz w:val="28"/>
        </w:rPr>
      </w:pPr>
      <w:r>
        <w:rPr>
          <w:sz w:val="28"/>
        </w:rPr>
        <w:t xml:space="preserve">ООО «585» является финансово устойчивым предприятием. </w:t>
      </w:r>
      <w:r w:rsidR="00703373">
        <w:rPr>
          <w:sz w:val="28"/>
        </w:rPr>
        <w:t xml:space="preserve">Нормальная финансовая устойчивость  предприятия, говорит о том, что для покрытия запасов успешно используются собственные и привлеченные средства.   </w:t>
      </w:r>
    </w:p>
    <w:p w:rsidR="00703373" w:rsidRPr="00B965B2" w:rsidRDefault="00253B8C" w:rsidP="00703373">
      <w:pPr>
        <w:pStyle w:val="ad"/>
        <w:spacing w:after="0" w:line="360" w:lineRule="auto"/>
        <w:ind w:left="0" w:firstLine="720"/>
        <w:jc w:val="both"/>
        <w:rPr>
          <w:sz w:val="28"/>
          <w:szCs w:val="28"/>
        </w:rPr>
      </w:pPr>
      <w:r>
        <w:rPr>
          <w:sz w:val="28"/>
          <w:szCs w:val="28"/>
        </w:rPr>
        <w:t>Данное предприятие имеет низкую вероятность банкротства</w:t>
      </w:r>
      <w:r w:rsidR="00703373" w:rsidRPr="00B965B2">
        <w:rPr>
          <w:sz w:val="28"/>
          <w:szCs w:val="28"/>
        </w:rPr>
        <w:t>.</w:t>
      </w:r>
    </w:p>
    <w:p w:rsidR="00703373" w:rsidRPr="004B048A" w:rsidRDefault="00253B8C" w:rsidP="00EB317E">
      <w:pPr>
        <w:pStyle w:val="30"/>
        <w:spacing w:after="0" w:line="360" w:lineRule="auto"/>
        <w:ind w:left="0" w:firstLine="720"/>
        <w:jc w:val="both"/>
        <w:rPr>
          <w:bCs/>
          <w:sz w:val="28"/>
          <w:szCs w:val="28"/>
        </w:rPr>
      </w:pPr>
      <w:r>
        <w:rPr>
          <w:bCs/>
          <w:sz w:val="28"/>
          <w:szCs w:val="28"/>
        </w:rPr>
        <w:t>ООО «585» стало</w:t>
      </w:r>
      <w:r w:rsidR="00703373" w:rsidRPr="004B048A">
        <w:rPr>
          <w:bCs/>
          <w:sz w:val="28"/>
          <w:szCs w:val="28"/>
        </w:rPr>
        <w:t xml:space="preserve"> </w:t>
      </w:r>
      <w:r>
        <w:rPr>
          <w:bCs/>
          <w:sz w:val="28"/>
          <w:szCs w:val="28"/>
        </w:rPr>
        <w:t>м</w:t>
      </w:r>
      <w:r w:rsidR="00703373">
        <w:rPr>
          <w:bCs/>
          <w:sz w:val="28"/>
          <w:szCs w:val="28"/>
        </w:rPr>
        <w:t>еньше</w:t>
      </w:r>
      <w:r w:rsidR="00703373" w:rsidRPr="004B048A">
        <w:rPr>
          <w:bCs/>
          <w:sz w:val="28"/>
          <w:szCs w:val="28"/>
        </w:rPr>
        <w:t xml:space="preserve"> получать доход от основной деятельности. </w:t>
      </w:r>
      <w:r w:rsidR="00AB754E" w:rsidRPr="00AB754E">
        <w:rPr>
          <w:bCs/>
          <w:sz w:val="28"/>
          <w:szCs w:val="28"/>
        </w:rPr>
        <w:t xml:space="preserve">Однако у предприятия все равно преобладают доходы от неосновной деятельности </w:t>
      </w:r>
      <w:r w:rsidR="00EB317E">
        <w:rPr>
          <w:bCs/>
          <w:sz w:val="28"/>
          <w:szCs w:val="28"/>
        </w:rPr>
        <w:t>В</w:t>
      </w:r>
      <w:r w:rsidR="00703373" w:rsidRPr="004B048A">
        <w:rPr>
          <w:bCs/>
          <w:sz w:val="28"/>
          <w:szCs w:val="28"/>
        </w:rPr>
        <w:t xml:space="preserve"> отчетном периоде </w:t>
      </w:r>
      <w:r w:rsidR="00EB317E">
        <w:rPr>
          <w:bCs/>
          <w:sz w:val="28"/>
          <w:szCs w:val="28"/>
        </w:rPr>
        <w:t xml:space="preserve">у предприятия </w:t>
      </w:r>
      <w:r w:rsidR="00703373" w:rsidRPr="004B048A">
        <w:rPr>
          <w:bCs/>
          <w:sz w:val="28"/>
          <w:szCs w:val="28"/>
        </w:rPr>
        <w:t>наблюдается у</w:t>
      </w:r>
      <w:r w:rsidR="00703373">
        <w:rPr>
          <w:bCs/>
          <w:sz w:val="28"/>
          <w:szCs w:val="28"/>
        </w:rPr>
        <w:t>величение</w:t>
      </w:r>
      <w:r w:rsidR="00703373" w:rsidRPr="004B048A">
        <w:rPr>
          <w:bCs/>
          <w:sz w:val="28"/>
          <w:szCs w:val="28"/>
        </w:rPr>
        <w:t xml:space="preserve"> затрат по отношению к поступающим средствам, </w:t>
      </w:r>
      <w:r w:rsidR="00703373">
        <w:rPr>
          <w:bCs/>
          <w:sz w:val="28"/>
          <w:szCs w:val="28"/>
        </w:rPr>
        <w:t xml:space="preserve">т.е. </w:t>
      </w:r>
      <w:r w:rsidR="00703373" w:rsidRPr="004B048A">
        <w:rPr>
          <w:bCs/>
          <w:sz w:val="28"/>
          <w:szCs w:val="28"/>
        </w:rPr>
        <w:t xml:space="preserve">поступающие средства </w:t>
      </w:r>
      <w:r w:rsidR="00703373">
        <w:rPr>
          <w:bCs/>
          <w:sz w:val="28"/>
          <w:szCs w:val="28"/>
        </w:rPr>
        <w:t xml:space="preserve">меньше </w:t>
      </w:r>
      <w:r w:rsidR="00703373" w:rsidRPr="004B048A">
        <w:rPr>
          <w:bCs/>
          <w:sz w:val="28"/>
          <w:szCs w:val="28"/>
        </w:rPr>
        <w:t xml:space="preserve">стали покрывать затраты. </w:t>
      </w:r>
      <w:r w:rsidR="00703373">
        <w:rPr>
          <w:bCs/>
          <w:sz w:val="28"/>
          <w:szCs w:val="28"/>
        </w:rPr>
        <w:t>П</w:t>
      </w:r>
      <w:r w:rsidR="00703373" w:rsidRPr="004B048A">
        <w:rPr>
          <w:bCs/>
          <w:sz w:val="28"/>
          <w:szCs w:val="28"/>
        </w:rPr>
        <w:t xml:space="preserve">о сравнению с предыдущим годом расходы и поступления средств </w:t>
      </w:r>
      <w:r w:rsidR="00703373">
        <w:rPr>
          <w:bCs/>
          <w:sz w:val="28"/>
          <w:szCs w:val="28"/>
        </w:rPr>
        <w:t>увеличились.</w:t>
      </w:r>
    </w:p>
    <w:p w:rsidR="00703373" w:rsidRDefault="00EB317E" w:rsidP="00703373">
      <w:pPr>
        <w:pStyle w:val="30"/>
        <w:spacing w:after="0" w:line="360" w:lineRule="auto"/>
        <w:ind w:left="0" w:firstLine="720"/>
        <w:jc w:val="both"/>
        <w:rPr>
          <w:bCs/>
          <w:sz w:val="28"/>
          <w:szCs w:val="28"/>
        </w:rPr>
      </w:pPr>
      <w:r>
        <w:rPr>
          <w:bCs/>
          <w:sz w:val="28"/>
          <w:szCs w:val="28"/>
        </w:rPr>
        <w:t>У ООО «585»</w:t>
      </w:r>
      <w:r w:rsidR="00703373" w:rsidRPr="004B048A">
        <w:rPr>
          <w:bCs/>
          <w:sz w:val="28"/>
          <w:szCs w:val="28"/>
        </w:rPr>
        <w:t xml:space="preserve"> предприятия наблюдается прибыль от продаж, что говори</w:t>
      </w:r>
      <w:r w:rsidR="00703373">
        <w:rPr>
          <w:bCs/>
          <w:sz w:val="28"/>
          <w:szCs w:val="28"/>
        </w:rPr>
        <w:t>т о росте рентабельности продаж. Но этот показатель снизился за отчетный период на 3,44%, что является отрицательным фактом.</w:t>
      </w:r>
      <w:r>
        <w:rPr>
          <w:bCs/>
          <w:sz w:val="28"/>
          <w:szCs w:val="28"/>
        </w:rPr>
        <w:t xml:space="preserve"> </w:t>
      </w:r>
      <w:r w:rsidR="00703373">
        <w:rPr>
          <w:bCs/>
          <w:sz w:val="28"/>
          <w:szCs w:val="28"/>
        </w:rPr>
        <w:t>Снижение</w:t>
      </w:r>
      <w:r w:rsidR="00703373" w:rsidRPr="004B048A">
        <w:rPr>
          <w:bCs/>
          <w:sz w:val="28"/>
          <w:szCs w:val="28"/>
        </w:rPr>
        <w:t xml:space="preserve"> </w:t>
      </w:r>
      <w:r>
        <w:rPr>
          <w:bCs/>
          <w:sz w:val="28"/>
          <w:szCs w:val="28"/>
        </w:rPr>
        <w:t>прибыли организации</w:t>
      </w:r>
      <w:r w:rsidR="00703373" w:rsidRPr="004B048A">
        <w:rPr>
          <w:bCs/>
          <w:sz w:val="28"/>
          <w:szCs w:val="28"/>
        </w:rPr>
        <w:t xml:space="preserve"> также свидетельствуют о</w:t>
      </w:r>
      <w:r w:rsidR="00703373">
        <w:rPr>
          <w:bCs/>
          <w:sz w:val="28"/>
          <w:szCs w:val="28"/>
        </w:rPr>
        <w:t>б</w:t>
      </w:r>
      <w:r w:rsidR="00703373" w:rsidRPr="004B048A">
        <w:rPr>
          <w:bCs/>
          <w:sz w:val="28"/>
          <w:szCs w:val="28"/>
        </w:rPr>
        <w:t xml:space="preserve"> </w:t>
      </w:r>
      <w:r w:rsidR="00703373">
        <w:rPr>
          <w:bCs/>
          <w:sz w:val="28"/>
          <w:szCs w:val="28"/>
        </w:rPr>
        <w:t>отрицательных</w:t>
      </w:r>
      <w:r w:rsidR="00703373" w:rsidRPr="004B048A">
        <w:rPr>
          <w:bCs/>
          <w:sz w:val="28"/>
          <w:szCs w:val="28"/>
        </w:rPr>
        <w:t xml:space="preserve"> тенденциях в организации производства на данном предприятии.</w:t>
      </w:r>
    </w:p>
    <w:p w:rsidR="00A12738" w:rsidRPr="004B048A" w:rsidRDefault="00A12738" w:rsidP="00703373">
      <w:pPr>
        <w:pStyle w:val="30"/>
        <w:spacing w:after="0" w:line="360" w:lineRule="auto"/>
        <w:ind w:left="0" w:firstLine="720"/>
        <w:jc w:val="both"/>
        <w:rPr>
          <w:bCs/>
          <w:sz w:val="28"/>
          <w:szCs w:val="28"/>
        </w:rPr>
      </w:pPr>
      <w:r>
        <w:rPr>
          <w:bCs/>
          <w:sz w:val="28"/>
          <w:szCs w:val="28"/>
        </w:rPr>
        <w:t>Предприятие имеет хорошие показатели рентабельности и деловой активности.</w:t>
      </w:r>
    </w:p>
    <w:p w:rsidR="00703373" w:rsidRDefault="00703373" w:rsidP="00703373"/>
    <w:p w:rsidR="00AC2033" w:rsidRDefault="00AC2033" w:rsidP="006F4988">
      <w:pPr>
        <w:spacing w:line="360" w:lineRule="auto"/>
        <w:jc w:val="both"/>
        <w:rPr>
          <w:sz w:val="28"/>
          <w:szCs w:val="28"/>
        </w:rPr>
      </w:pPr>
    </w:p>
    <w:p w:rsidR="00AC3823" w:rsidRDefault="00AC3823" w:rsidP="006F4988">
      <w:pPr>
        <w:spacing w:line="360" w:lineRule="auto"/>
        <w:jc w:val="both"/>
        <w:rPr>
          <w:sz w:val="28"/>
          <w:szCs w:val="28"/>
        </w:rPr>
      </w:pPr>
    </w:p>
    <w:p w:rsidR="00AC2033" w:rsidRDefault="00AC2033" w:rsidP="006F4988">
      <w:pPr>
        <w:spacing w:line="360" w:lineRule="auto"/>
        <w:jc w:val="both"/>
        <w:rPr>
          <w:sz w:val="28"/>
          <w:szCs w:val="28"/>
        </w:rPr>
      </w:pPr>
    </w:p>
    <w:p w:rsidR="006F4988" w:rsidRPr="00406ABD" w:rsidRDefault="00AC2033" w:rsidP="006659F7">
      <w:pPr>
        <w:spacing w:line="360" w:lineRule="auto"/>
        <w:jc w:val="center"/>
        <w:rPr>
          <w:b/>
          <w:sz w:val="32"/>
          <w:szCs w:val="32"/>
        </w:rPr>
      </w:pPr>
      <w:r>
        <w:rPr>
          <w:sz w:val="28"/>
          <w:szCs w:val="28"/>
        </w:rPr>
        <w:br w:type="page"/>
      </w:r>
      <w:r w:rsidR="006F4988" w:rsidRPr="00406ABD">
        <w:rPr>
          <w:b/>
          <w:sz w:val="32"/>
          <w:szCs w:val="32"/>
        </w:rPr>
        <w:t>Список использованной литературы</w:t>
      </w:r>
    </w:p>
    <w:p w:rsidR="00B9565E" w:rsidRDefault="00B9565E" w:rsidP="00B9565E">
      <w:pPr>
        <w:numPr>
          <w:ilvl w:val="6"/>
          <w:numId w:val="2"/>
        </w:numPr>
        <w:tabs>
          <w:tab w:val="clear" w:pos="2520"/>
          <w:tab w:val="num" w:pos="1080"/>
        </w:tabs>
        <w:spacing w:line="360" w:lineRule="auto"/>
        <w:ind w:left="1080"/>
        <w:jc w:val="both"/>
        <w:rPr>
          <w:sz w:val="28"/>
          <w:szCs w:val="28"/>
        </w:rPr>
      </w:pPr>
      <w:r>
        <w:rPr>
          <w:sz w:val="28"/>
          <w:szCs w:val="28"/>
        </w:rPr>
        <w:t>Гражданский кодекс Российской Федерации.</w:t>
      </w:r>
    </w:p>
    <w:p w:rsidR="00B9565E" w:rsidRDefault="00B9565E" w:rsidP="00B9565E">
      <w:pPr>
        <w:numPr>
          <w:ilvl w:val="6"/>
          <w:numId w:val="2"/>
        </w:numPr>
        <w:tabs>
          <w:tab w:val="clear" w:pos="2520"/>
          <w:tab w:val="num" w:pos="1080"/>
        </w:tabs>
        <w:spacing w:line="360" w:lineRule="auto"/>
        <w:ind w:left="1080"/>
        <w:jc w:val="both"/>
        <w:rPr>
          <w:sz w:val="28"/>
          <w:szCs w:val="28"/>
        </w:rPr>
      </w:pPr>
      <w:r>
        <w:rPr>
          <w:sz w:val="28"/>
          <w:szCs w:val="28"/>
        </w:rPr>
        <w:t>Налоговый кодекс Российской Федерации. Части первая и сторая с изменениями и дополнениями.</w:t>
      </w:r>
    </w:p>
    <w:p w:rsidR="00B9565E" w:rsidRDefault="00B9565E" w:rsidP="00B9565E">
      <w:pPr>
        <w:numPr>
          <w:ilvl w:val="6"/>
          <w:numId w:val="2"/>
        </w:numPr>
        <w:tabs>
          <w:tab w:val="clear" w:pos="2520"/>
          <w:tab w:val="num" w:pos="1080"/>
        </w:tabs>
        <w:spacing w:line="360" w:lineRule="auto"/>
        <w:ind w:left="1080"/>
        <w:jc w:val="both"/>
        <w:rPr>
          <w:sz w:val="28"/>
          <w:szCs w:val="28"/>
        </w:rPr>
      </w:pPr>
      <w:r>
        <w:rPr>
          <w:sz w:val="28"/>
          <w:szCs w:val="28"/>
        </w:rPr>
        <w:t xml:space="preserve">Анализ и оценка финансовой устойчивости коммерческих организаций: учеб.пособие для студентов вузов, обучающихся по специальностям </w:t>
      </w:r>
      <w:r w:rsidR="00B2073B">
        <w:rPr>
          <w:sz w:val="28"/>
          <w:szCs w:val="28"/>
        </w:rPr>
        <w:t>080109 «Бухгалтерский учет, анализ и аудит», 080105 «Финансы и кредит» / Л.Т. Гиляровская, А.Е. Ендовицкая. – М.: ЮНИТИ-ДАНА, 2006 – 159с.</w:t>
      </w:r>
    </w:p>
    <w:p w:rsidR="00B2073B" w:rsidRDefault="00B2073B" w:rsidP="00B9565E">
      <w:pPr>
        <w:numPr>
          <w:ilvl w:val="6"/>
          <w:numId w:val="2"/>
        </w:numPr>
        <w:tabs>
          <w:tab w:val="clear" w:pos="2520"/>
          <w:tab w:val="num" w:pos="1080"/>
        </w:tabs>
        <w:spacing w:line="360" w:lineRule="auto"/>
        <w:ind w:left="1080"/>
        <w:jc w:val="both"/>
        <w:rPr>
          <w:sz w:val="28"/>
          <w:szCs w:val="28"/>
        </w:rPr>
      </w:pPr>
      <w:r>
        <w:rPr>
          <w:sz w:val="28"/>
          <w:szCs w:val="28"/>
        </w:rPr>
        <w:t>Анализ финансового состояния и инвестиционной привлекательности предприятия : Учеб. пособие / Э.И. Крылов, В.М. Власова, М.Г. Егорова и др.- Финансы и статистика, 2003. – 192с.</w:t>
      </w:r>
    </w:p>
    <w:p w:rsidR="007F120D" w:rsidRDefault="00B2073B" w:rsidP="007F120D">
      <w:pPr>
        <w:numPr>
          <w:ilvl w:val="6"/>
          <w:numId w:val="2"/>
        </w:numPr>
        <w:tabs>
          <w:tab w:val="clear" w:pos="2520"/>
          <w:tab w:val="num" w:pos="1080"/>
          <w:tab w:val="num" w:pos="5814"/>
        </w:tabs>
        <w:spacing w:line="360" w:lineRule="auto"/>
        <w:ind w:left="1080"/>
        <w:jc w:val="both"/>
        <w:rPr>
          <w:sz w:val="28"/>
          <w:szCs w:val="28"/>
        </w:rPr>
      </w:pPr>
      <w:r>
        <w:rPr>
          <w:sz w:val="28"/>
          <w:szCs w:val="28"/>
        </w:rPr>
        <w:t>Графова Г.Ф. Критерии и показатели оценки финансово-экономического состояния предприятия // Аудитор. – 2003. - № 12. – С.46-54.</w:t>
      </w:r>
    </w:p>
    <w:p w:rsidR="007F120D" w:rsidRDefault="007F120D" w:rsidP="007F120D">
      <w:pPr>
        <w:numPr>
          <w:ilvl w:val="6"/>
          <w:numId w:val="2"/>
        </w:numPr>
        <w:tabs>
          <w:tab w:val="clear" w:pos="2520"/>
          <w:tab w:val="num" w:pos="1080"/>
          <w:tab w:val="num" w:pos="5814"/>
        </w:tabs>
        <w:spacing w:line="360" w:lineRule="auto"/>
        <w:ind w:left="1080"/>
        <w:jc w:val="both"/>
        <w:rPr>
          <w:sz w:val="28"/>
          <w:szCs w:val="28"/>
        </w:rPr>
      </w:pPr>
      <w:r w:rsidRPr="009A62B8">
        <w:rPr>
          <w:sz w:val="28"/>
          <w:szCs w:val="28"/>
        </w:rPr>
        <w:t>Г. Н. Гогина, Е. В. Никифорова, С. Л. Шиянова, О. В. Шнайдер</w:t>
      </w:r>
      <w:r w:rsidRPr="007F120D">
        <w:rPr>
          <w:color w:val="000000"/>
          <w:sz w:val="28"/>
          <w:szCs w:val="28"/>
        </w:rPr>
        <w:t xml:space="preserve">. </w:t>
      </w:r>
      <w:r w:rsidRPr="007060C6">
        <w:rPr>
          <w:sz w:val="28"/>
          <w:szCs w:val="28"/>
        </w:rPr>
        <w:t xml:space="preserve">Комплексный экономический анализ хозяйственной деятельности. Учебное пособие для вузов.- М.: </w:t>
      </w:r>
      <w:r w:rsidRPr="007060C6">
        <w:rPr>
          <w:color w:val="000000"/>
          <w:sz w:val="28"/>
          <w:szCs w:val="28"/>
        </w:rPr>
        <w:t>ГИОРД, 2008.</w:t>
      </w:r>
    </w:p>
    <w:p w:rsidR="00B2073B" w:rsidRDefault="00B2073B" w:rsidP="00B9565E">
      <w:pPr>
        <w:numPr>
          <w:ilvl w:val="6"/>
          <w:numId w:val="2"/>
        </w:numPr>
        <w:tabs>
          <w:tab w:val="clear" w:pos="2520"/>
          <w:tab w:val="num" w:pos="1080"/>
        </w:tabs>
        <w:spacing w:line="360" w:lineRule="auto"/>
        <w:ind w:left="1080"/>
        <w:jc w:val="both"/>
        <w:rPr>
          <w:sz w:val="28"/>
          <w:szCs w:val="28"/>
        </w:rPr>
      </w:pPr>
      <w:r>
        <w:rPr>
          <w:sz w:val="28"/>
          <w:szCs w:val="28"/>
        </w:rPr>
        <w:t>Иванова И.В. Комплексный экономический анализ как инструмент финансового оздоровления кризисных предприятий // Современные аспекты экономики. – 2004. - №11.</w:t>
      </w:r>
    </w:p>
    <w:p w:rsidR="00B2073B" w:rsidRDefault="00B2073B" w:rsidP="00B9565E">
      <w:pPr>
        <w:numPr>
          <w:ilvl w:val="6"/>
          <w:numId w:val="2"/>
        </w:numPr>
        <w:tabs>
          <w:tab w:val="clear" w:pos="2520"/>
          <w:tab w:val="num" w:pos="1080"/>
        </w:tabs>
        <w:spacing w:line="360" w:lineRule="auto"/>
        <w:ind w:left="1080"/>
        <w:jc w:val="both"/>
        <w:rPr>
          <w:sz w:val="28"/>
          <w:szCs w:val="28"/>
        </w:rPr>
      </w:pPr>
      <w:r>
        <w:rPr>
          <w:sz w:val="28"/>
          <w:szCs w:val="28"/>
        </w:rPr>
        <w:t>Илясов Г. Оценка финансового состояния предприятия // Экономист. – 2004. - № 6. – С. 49-54.</w:t>
      </w:r>
    </w:p>
    <w:p w:rsidR="00B2073B" w:rsidRDefault="00B2073B" w:rsidP="00B9565E">
      <w:pPr>
        <w:numPr>
          <w:ilvl w:val="6"/>
          <w:numId w:val="2"/>
        </w:numPr>
        <w:tabs>
          <w:tab w:val="clear" w:pos="2520"/>
          <w:tab w:val="num" w:pos="1080"/>
        </w:tabs>
        <w:spacing w:line="360" w:lineRule="auto"/>
        <w:ind w:left="1080"/>
        <w:jc w:val="both"/>
        <w:rPr>
          <w:sz w:val="28"/>
          <w:szCs w:val="28"/>
        </w:rPr>
      </w:pPr>
      <w:r>
        <w:rPr>
          <w:sz w:val="28"/>
          <w:szCs w:val="28"/>
        </w:rPr>
        <w:t>Климова Н.В, Экономический анализ (теория, задачи, тесты, деловые игры): Учеб. пособие. – М.: Вузовский учебник, 2008.- 287с.</w:t>
      </w:r>
    </w:p>
    <w:p w:rsidR="00B2073B" w:rsidRDefault="00B2073B" w:rsidP="00B9565E">
      <w:pPr>
        <w:numPr>
          <w:ilvl w:val="6"/>
          <w:numId w:val="2"/>
        </w:numPr>
        <w:tabs>
          <w:tab w:val="clear" w:pos="2520"/>
          <w:tab w:val="num" w:pos="1080"/>
        </w:tabs>
        <w:spacing w:line="360" w:lineRule="auto"/>
        <w:ind w:left="1080"/>
        <w:jc w:val="both"/>
        <w:rPr>
          <w:sz w:val="28"/>
          <w:szCs w:val="28"/>
        </w:rPr>
      </w:pPr>
      <w:r>
        <w:rPr>
          <w:sz w:val="28"/>
          <w:szCs w:val="28"/>
        </w:rPr>
        <w:t>Комплексный экономический анализ хозяйственной деятельности: Учебное пособие / Под. Ред. Д.э.н. проф. М.А. Вахрушиной. – М.: Вузовский учебник, 2008- 463с.</w:t>
      </w:r>
    </w:p>
    <w:p w:rsidR="00B2073B" w:rsidRDefault="00B2073B" w:rsidP="00B9565E">
      <w:pPr>
        <w:numPr>
          <w:ilvl w:val="6"/>
          <w:numId w:val="2"/>
        </w:numPr>
        <w:tabs>
          <w:tab w:val="clear" w:pos="2520"/>
          <w:tab w:val="num" w:pos="1080"/>
        </w:tabs>
        <w:spacing w:line="360" w:lineRule="auto"/>
        <w:ind w:left="1080"/>
        <w:jc w:val="both"/>
        <w:rPr>
          <w:sz w:val="28"/>
          <w:szCs w:val="28"/>
        </w:rPr>
      </w:pPr>
      <w:r>
        <w:rPr>
          <w:sz w:val="28"/>
          <w:szCs w:val="28"/>
        </w:rPr>
        <w:t xml:space="preserve"> Мельник М.В., Бердников В.В. Финансовый анализ: система показателей</w:t>
      </w:r>
      <w:r w:rsidR="000D0CA4">
        <w:rPr>
          <w:sz w:val="28"/>
          <w:szCs w:val="28"/>
        </w:rPr>
        <w:t xml:space="preserve"> и методика проведения: учеб. пособие/ под. Ред. М.В. Мельник.- М.: Экономистъ, 2006.- 159с.</w:t>
      </w:r>
    </w:p>
    <w:p w:rsidR="000D0CA4" w:rsidRDefault="000D0CA4" w:rsidP="00B9565E">
      <w:pPr>
        <w:numPr>
          <w:ilvl w:val="6"/>
          <w:numId w:val="2"/>
        </w:numPr>
        <w:tabs>
          <w:tab w:val="clear" w:pos="2520"/>
          <w:tab w:val="num" w:pos="1080"/>
        </w:tabs>
        <w:spacing w:line="360" w:lineRule="auto"/>
        <w:ind w:left="1080"/>
        <w:jc w:val="both"/>
        <w:rPr>
          <w:sz w:val="28"/>
          <w:szCs w:val="28"/>
        </w:rPr>
      </w:pPr>
      <w:r>
        <w:rPr>
          <w:sz w:val="28"/>
          <w:szCs w:val="28"/>
        </w:rPr>
        <w:t>Пласкова Н.С. Экономический анализ: Учебник. – М.: Эксмо, 2007. – 704с.</w:t>
      </w:r>
    </w:p>
    <w:p w:rsidR="006F4988" w:rsidRPr="00A365E5" w:rsidRDefault="00781A91" w:rsidP="00A365E5">
      <w:pPr>
        <w:spacing w:line="360" w:lineRule="auto"/>
        <w:jc w:val="center"/>
        <w:rPr>
          <w:b/>
          <w:sz w:val="28"/>
          <w:szCs w:val="28"/>
        </w:rPr>
      </w:pPr>
      <w:r>
        <w:rPr>
          <w:sz w:val="28"/>
          <w:szCs w:val="28"/>
        </w:rPr>
        <w:br w:type="page"/>
      </w:r>
      <w:r w:rsidR="006F4988" w:rsidRPr="00A365E5">
        <w:rPr>
          <w:b/>
          <w:sz w:val="28"/>
          <w:szCs w:val="28"/>
        </w:rPr>
        <w:t>Приложение</w:t>
      </w:r>
    </w:p>
    <w:p w:rsidR="006F4988" w:rsidRPr="008421E5" w:rsidRDefault="006F4988" w:rsidP="00CD2E43">
      <w:pPr>
        <w:spacing w:line="360" w:lineRule="auto"/>
        <w:ind w:firstLine="720"/>
        <w:jc w:val="both"/>
      </w:pPr>
      <w:bookmarkStart w:id="1" w:name="_GoBack"/>
      <w:bookmarkEnd w:id="1"/>
    </w:p>
    <w:sectPr w:rsidR="006F4988" w:rsidRPr="008421E5" w:rsidSect="000232E0">
      <w:footerReference w:type="even" r:id="rId15"/>
      <w:foot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299" w:rsidRDefault="00197299">
      <w:r>
        <w:separator/>
      </w:r>
    </w:p>
  </w:endnote>
  <w:endnote w:type="continuationSeparator" w:id="0">
    <w:p w:rsidR="00197299" w:rsidRDefault="0019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BB9" w:rsidRDefault="006E6BB9" w:rsidP="00266C6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E6BB9" w:rsidRDefault="006E6BB9" w:rsidP="000232E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BB9" w:rsidRDefault="006E6BB9" w:rsidP="00266C6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A62B8">
      <w:rPr>
        <w:rStyle w:val="a9"/>
        <w:noProof/>
      </w:rPr>
      <w:t>20</w:t>
    </w:r>
    <w:r>
      <w:rPr>
        <w:rStyle w:val="a9"/>
      </w:rPr>
      <w:fldChar w:fldCharType="end"/>
    </w:r>
  </w:p>
  <w:p w:rsidR="006E6BB9" w:rsidRDefault="006E6BB9" w:rsidP="000232E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299" w:rsidRDefault="00197299">
      <w:r>
        <w:separator/>
      </w:r>
    </w:p>
  </w:footnote>
  <w:footnote w:type="continuationSeparator" w:id="0">
    <w:p w:rsidR="00197299" w:rsidRDefault="00197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61B3"/>
    <w:multiLevelType w:val="hybridMultilevel"/>
    <w:tmpl w:val="9D0C4CA6"/>
    <w:lvl w:ilvl="0" w:tplc="A9B2B4E0">
      <w:start w:val="1"/>
      <w:numFmt w:val="bullet"/>
      <w:lvlText w:val=""/>
      <w:lvlJc w:val="left"/>
      <w:pPr>
        <w:tabs>
          <w:tab w:val="num" w:pos="2628"/>
        </w:tabs>
        <w:ind w:left="1134" w:firstLine="1134"/>
      </w:pPr>
      <w:rPr>
        <w:rFonts w:ascii="Symbol" w:hAnsi="Symbol" w:hint="default"/>
        <w:sz w:val="16"/>
      </w:rPr>
    </w:lvl>
    <w:lvl w:ilvl="1" w:tplc="A9B2B4E0">
      <w:start w:val="1"/>
      <w:numFmt w:val="bullet"/>
      <w:lvlText w:val=""/>
      <w:lvlJc w:val="left"/>
      <w:pPr>
        <w:tabs>
          <w:tab w:val="num" w:pos="1440"/>
        </w:tabs>
        <w:ind w:left="-54" w:firstLine="1134"/>
      </w:pPr>
      <w:rPr>
        <w:rFonts w:ascii="Symbol" w:hAnsi="Symbol" w:hint="default"/>
        <w:sz w:val="16"/>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
    <w:nsid w:val="09F069FB"/>
    <w:multiLevelType w:val="hybridMultilevel"/>
    <w:tmpl w:val="1DDC07B0"/>
    <w:lvl w:ilvl="0" w:tplc="75886184">
      <w:start w:val="1"/>
      <w:numFmt w:val="bullet"/>
      <w:lvlText w:val=""/>
      <w:lvlJc w:val="left"/>
      <w:pPr>
        <w:tabs>
          <w:tab w:val="num" w:pos="2574"/>
        </w:tabs>
        <w:ind w:left="1080" w:firstLine="1134"/>
      </w:pPr>
      <w:rPr>
        <w:rFonts w:ascii="Symbol" w:hAnsi="Symbol" w:hint="default"/>
        <w:sz w:val="16"/>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1B013995"/>
    <w:multiLevelType w:val="hybridMultilevel"/>
    <w:tmpl w:val="A7A612C6"/>
    <w:lvl w:ilvl="0" w:tplc="200E01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ED7F90"/>
    <w:multiLevelType w:val="hybridMultilevel"/>
    <w:tmpl w:val="17DA5D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8A7367"/>
    <w:multiLevelType w:val="hybridMultilevel"/>
    <w:tmpl w:val="FC5E4804"/>
    <w:lvl w:ilvl="0" w:tplc="FCDE8E90">
      <w:start w:val="1"/>
      <w:numFmt w:val="bullet"/>
      <w:lvlText w:val=""/>
      <w:lvlJc w:val="left"/>
      <w:pPr>
        <w:tabs>
          <w:tab w:val="num" w:pos="2709"/>
        </w:tabs>
        <w:ind w:left="1215" w:firstLine="1134"/>
      </w:pPr>
      <w:rPr>
        <w:rFonts w:ascii="Symbol" w:hAnsi="Symbol" w:hint="default"/>
        <w:sz w:val="16"/>
      </w:rPr>
    </w:lvl>
    <w:lvl w:ilvl="1" w:tplc="FCDE8E90">
      <w:start w:val="1"/>
      <w:numFmt w:val="bullet"/>
      <w:lvlText w:val=""/>
      <w:lvlJc w:val="left"/>
      <w:pPr>
        <w:tabs>
          <w:tab w:val="num" w:pos="1494"/>
        </w:tabs>
        <w:ind w:left="0" w:firstLine="1134"/>
      </w:pPr>
      <w:rPr>
        <w:rFonts w:ascii="Symbol" w:hAnsi="Symbol" w:hint="default"/>
        <w:sz w:val="16"/>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5">
    <w:nsid w:val="2DB5342F"/>
    <w:multiLevelType w:val="hybridMultilevel"/>
    <w:tmpl w:val="CF0EDF44"/>
    <w:lvl w:ilvl="0" w:tplc="EAF8E0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581BF6"/>
    <w:multiLevelType w:val="hybridMultilevel"/>
    <w:tmpl w:val="262A84FC"/>
    <w:lvl w:ilvl="0" w:tplc="A946659A">
      <w:start w:val="4"/>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23C7074"/>
    <w:multiLevelType w:val="hybridMultilevel"/>
    <w:tmpl w:val="7A8EFB1C"/>
    <w:lvl w:ilvl="0" w:tplc="528C31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4F142F5"/>
    <w:multiLevelType w:val="hybridMultilevel"/>
    <w:tmpl w:val="C8C6C85E"/>
    <w:lvl w:ilvl="0" w:tplc="A9B2B4E0">
      <w:start w:val="1"/>
      <w:numFmt w:val="bullet"/>
      <w:lvlText w:val=""/>
      <w:lvlJc w:val="left"/>
      <w:pPr>
        <w:tabs>
          <w:tab w:val="num" w:pos="2628"/>
        </w:tabs>
        <w:ind w:left="1134" w:firstLine="1134"/>
      </w:pPr>
      <w:rPr>
        <w:rFonts w:ascii="Symbol" w:hAnsi="Symbol" w:hint="default"/>
        <w:sz w:val="16"/>
      </w:rPr>
    </w:lvl>
    <w:lvl w:ilvl="1" w:tplc="FCDE8E90">
      <w:start w:val="1"/>
      <w:numFmt w:val="bullet"/>
      <w:lvlText w:val=""/>
      <w:lvlJc w:val="left"/>
      <w:pPr>
        <w:tabs>
          <w:tab w:val="num" w:pos="1494"/>
        </w:tabs>
        <w:ind w:left="0" w:firstLine="1134"/>
      </w:pPr>
      <w:rPr>
        <w:rFonts w:ascii="Symbol" w:hAnsi="Symbol" w:hint="default"/>
        <w:sz w:val="16"/>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9">
    <w:nsid w:val="3A4B1CEF"/>
    <w:multiLevelType w:val="multilevel"/>
    <w:tmpl w:val="864C8CF2"/>
    <w:lvl w:ilvl="0">
      <w:start w:val="1"/>
      <w:numFmt w:val="decimal"/>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10">
    <w:nsid w:val="4237681A"/>
    <w:multiLevelType w:val="hybridMultilevel"/>
    <w:tmpl w:val="2E8CF772"/>
    <w:lvl w:ilvl="0" w:tplc="1F98914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86E3807"/>
    <w:multiLevelType w:val="hybridMultilevel"/>
    <w:tmpl w:val="52666AB8"/>
    <w:lvl w:ilvl="0" w:tplc="A9B2B4E0">
      <w:start w:val="1"/>
      <w:numFmt w:val="bullet"/>
      <w:lvlText w:val=""/>
      <w:lvlJc w:val="left"/>
      <w:pPr>
        <w:tabs>
          <w:tab w:val="num" w:pos="1494"/>
        </w:tabs>
        <w:ind w:left="0" w:firstLine="1134"/>
      </w:pPr>
      <w:rPr>
        <w:rFonts w:ascii="Symbol" w:hAnsi="Symbol" w:hint="default"/>
        <w:sz w:val="16"/>
      </w:rPr>
    </w:lvl>
    <w:lvl w:ilvl="1" w:tplc="A9B2B4E0">
      <w:start w:val="1"/>
      <w:numFmt w:val="bullet"/>
      <w:lvlText w:val=""/>
      <w:lvlJc w:val="left"/>
      <w:pPr>
        <w:tabs>
          <w:tab w:val="num" w:pos="1440"/>
        </w:tabs>
        <w:ind w:left="-54" w:firstLine="1134"/>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5C0FB7"/>
    <w:multiLevelType w:val="hybridMultilevel"/>
    <w:tmpl w:val="25DCDBDA"/>
    <w:lvl w:ilvl="0" w:tplc="3CC4A0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1A7874"/>
    <w:multiLevelType w:val="multilevel"/>
    <w:tmpl w:val="0419001D"/>
    <w:styleLink w:val="a"/>
    <w:lvl w:ilvl="0">
      <w:start w:val="1"/>
      <w:numFmt w:val="decimal"/>
      <w:lvlText w:val="%1)"/>
      <w:lvlJc w:val="left"/>
      <w:pPr>
        <w:tabs>
          <w:tab w:val="num" w:pos="1080"/>
        </w:tabs>
        <w:ind w:left="108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0B660E1"/>
    <w:multiLevelType w:val="hybridMultilevel"/>
    <w:tmpl w:val="4E2692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891425F"/>
    <w:multiLevelType w:val="hybridMultilevel"/>
    <w:tmpl w:val="4CD8902E"/>
    <w:lvl w:ilvl="0" w:tplc="FCDE8E90">
      <w:start w:val="1"/>
      <w:numFmt w:val="bullet"/>
      <w:lvlText w:val=""/>
      <w:lvlJc w:val="left"/>
      <w:pPr>
        <w:tabs>
          <w:tab w:val="num" w:pos="2628"/>
        </w:tabs>
        <w:ind w:left="1134" w:firstLine="1134"/>
      </w:pPr>
      <w:rPr>
        <w:rFonts w:ascii="Symbol" w:hAnsi="Symbol" w:hint="default"/>
        <w:sz w:val="16"/>
      </w:rPr>
    </w:lvl>
    <w:lvl w:ilvl="1" w:tplc="FCDE8E90">
      <w:start w:val="1"/>
      <w:numFmt w:val="bullet"/>
      <w:lvlText w:val=""/>
      <w:lvlJc w:val="left"/>
      <w:pPr>
        <w:tabs>
          <w:tab w:val="num" w:pos="1494"/>
        </w:tabs>
        <w:ind w:left="0" w:firstLine="1134"/>
      </w:pPr>
      <w:rPr>
        <w:rFonts w:ascii="Symbol" w:hAnsi="Symbol" w:hint="default"/>
        <w:sz w:val="16"/>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6">
    <w:nsid w:val="6FF6788B"/>
    <w:multiLevelType w:val="hybridMultilevel"/>
    <w:tmpl w:val="214245CC"/>
    <w:lvl w:ilvl="0" w:tplc="2098EC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7911EB"/>
    <w:multiLevelType w:val="hybridMultilevel"/>
    <w:tmpl w:val="2B0E16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CA72F6"/>
    <w:multiLevelType w:val="hybridMultilevel"/>
    <w:tmpl w:val="CA98E720"/>
    <w:lvl w:ilvl="0" w:tplc="3F8093B4">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9">
    <w:nsid w:val="7D447CD5"/>
    <w:multiLevelType w:val="hybridMultilevel"/>
    <w:tmpl w:val="EF66B5BC"/>
    <w:lvl w:ilvl="0" w:tplc="E05258CC">
      <w:start w:val="2"/>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20">
    <w:nsid w:val="7DF43D25"/>
    <w:multiLevelType w:val="hybridMultilevel"/>
    <w:tmpl w:val="D460F84C"/>
    <w:lvl w:ilvl="0" w:tplc="20608C86">
      <w:start w:val="1"/>
      <w:numFmt w:val="decimal"/>
      <w:lvlText w:val="%1."/>
      <w:lvlJc w:val="left"/>
      <w:pPr>
        <w:tabs>
          <w:tab w:val="num" w:pos="1494"/>
        </w:tabs>
        <w:ind w:left="1494" w:hanging="360"/>
      </w:pPr>
      <w:rPr>
        <w:rFonts w:hint="default"/>
      </w:rPr>
    </w:lvl>
    <w:lvl w:ilvl="1" w:tplc="877074C6">
      <w:numFmt w:val="none"/>
      <w:lvlText w:val=""/>
      <w:lvlJc w:val="left"/>
      <w:pPr>
        <w:tabs>
          <w:tab w:val="num" w:pos="360"/>
        </w:tabs>
      </w:pPr>
    </w:lvl>
    <w:lvl w:ilvl="2" w:tplc="318ACC68">
      <w:numFmt w:val="none"/>
      <w:lvlText w:val=""/>
      <w:lvlJc w:val="left"/>
      <w:pPr>
        <w:tabs>
          <w:tab w:val="num" w:pos="360"/>
        </w:tabs>
      </w:pPr>
    </w:lvl>
    <w:lvl w:ilvl="3" w:tplc="3918D264">
      <w:numFmt w:val="none"/>
      <w:lvlText w:val=""/>
      <w:lvlJc w:val="left"/>
      <w:pPr>
        <w:tabs>
          <w:tab w:val="num" w:pos="360"/>
        </w:tabs>
      </w:pPr>
    </w:lvl>
    <w:lvl w:ilvl="4" w:tplc="C9101822">
      <w:numFmt w:val="none"/>
      <w:lvlText w:val=""/>
      <w:lvlJc w:val="left"/>
      <w:pPr>
        <w:tabs>
          <w:tab w:val="num" w:pos="360"/>
        </w:tabs>
      </w:pPr>
    </w:lvl>
    <w:lvl w:ilvl="5" w:tplc="1B026216">
      <w:numFmt w:val="none"/>
      <w:lvlText w:val=""/>
      <w:lvlJc w:val="left"/>
      <w:pPr>
        <w:tabs>
          <w:tab w:val="num" w:pos="360"/>
        </w:tabs>
      </w:pPr>
    </w:lvl>
    <w:lvl w:ilvl="6" w:tplc="44A24FFE">
      <w:numFmt w:val="none"/>
      <w:lvlText w:val=""/>
      <w:lvlJc w:val="left"/>
      <w:pPr>
        <w:tabs>
          <w:tab w:val="num" w:pos="360"/>
        </w:tabs>
      </w:pPr>
    </w:lvl>
    <w:lvl w:ilvl="7" w:tplc="3A927724">
      <w:numFmt w:val="none"/>
      <w:lvlText w:val=""/>
      <w:lvlJc w:val="left"/>
      <w:pPr>
        <w:tabs>
          <w:tab w:val="num" w:pos="360"/>
        </w:tabs>
      </w:pPr>
    </w:lvl>
    <w:lvl w:ilvl="8" w:tplc="3A149640">
      <w:numFmt w:val="none"/>
      <w:lvlText w:val=""/>
      <w:lvlJc w:val="left"/>
      <w:pPr>
        <w:tabs>
          <w:tab w:val="num" w:pos="360"/>
        </w:tabs>
      </w:pPr>
    </w:lvl>
  </w:abstractNum>
  <w:abstractNum w:abstractNumId="21">
    <w:nsid w:val="7F7C047D"/>
    <w:multiLevelType w:val="hybridMultilevel"/>
    <w:tmpl w:val="A606B680"/>
    <w:lvl w:ilvl="0" w:tplc="FCDE8E90">
      <w:start w:val="1"/>
      <w:numFmt w:val="bullet"/>
      <w:lvlText w:val=""/>
      <w:lvlJc w:val="left"/>
      <w:pPr>
        <w:tabs>
          <w:tab w:val="num" w:pos="2574"/>
        </w:tabs>
        <w:ind w:left="1080" w:firstLine="1134"/>
      </w:pPr>
      <w:rPr>
        <w:rFonts w:ascii="Symbol" w:hAnsi="Symbol" w:hint="default"/>
        <w:sz w:val="16"/>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13"/>
  </w:num>
  <w:num w:numId="3">
    <w:abstractNumId w:val="7"/>
  </w:num>
  <w:num w:numId="4">
    <w:abstractNumId w:val="9"/>
  </w:num>
  <w:num w:numId="5">
    <w:abstractNumId w:val="16"/>
  </w:num>
  <w:num w:numId="6">
    <w:abstractNumId w:val="2"/>
  </w:num>
  <w:num w:numId="7">
    <w:abstractNumId w:val="12"/>
  </w:num>
  <w:num w:numId="8">
    <w:abstractNumId w:val="20"/>
  </w:num>
  <w:num w:numId="9">
    <w:abstractNumId w:val="18"/>
  </w:num>
  <w:num w:numId="10">
    <w:abstractNumId w:val="11"/>
  </w:num>
  <w:num w:numId="11">
    <w:abstractNumId w:val="0"/>
  </w:num>
  <w:num w:numId="12">
    <w:abstractNumId w:val="8"/>
  </w:num>
  <w:num w:numId="13">
    <w:abstractNumId w:val="4"/>
  </w:num>
  <w:num w:numId="14">
    <w:abstractNumId w:val="15"/>
  </w:num>
  <w:num w:numId="15">
    <w:abstractNumId w:val="21"/>
  </w:num>
  <w:num w:numId="16">
    <w:abstractNumId w:val="1"/>
  </w:num>
  <w:num w:numId="17">
    <w:abstractNumId w:val="6"/>
  </w:num>
  <w:num w:numId="18">
    <w:abstractNumId w:val="5"/>
  </w:num>
  <w:num w:numId="19">
    <w:abstractNumId w:val="19"/>
  </w:num>
  <w:num w:numId="20">
    <w:abstractNumId w:val="10"/>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1E5"/>
    <w:rsid w:val="00014EE1"/>
    <w:rsid w:val="0001665F"/>
    <w:rsid w:val="00020D86"/>
    <w:rsid w:val="000232E0"/>
    <w:rsid w:val="000434CD"/>
    <w:rsid w:val="00043504"/>
    <w:rsid w:val="000778B6"/>
    <w:rsid w:val="00083D83"/>
    <w:rsid w:val="00090954"/>
    <w:rsid w:val="000A22F9"/>
    <w:rsid w:val="000D0CA4"/>
    <w:rsid w:val="000E32C3"/>
    <w:rsid w:val="00115CCD"/>
    <w:rsid w:val="0012035C"/>
    <w:rsid w:val="00124B2C"/>
    <w:rsid w:val="001427A8"/>
    <w:rsid w:val="00153A66"/>
    <w:rsid w:val="001551CF"/>
    <w:rsid w:val="001576CE"/>
    <w:rsid w:val="00161447"/>
    <w:rsid w:val="00183F63"/>
    <w:rsid w:val="001872B3"/>
    <w:rsid w:val="00197299"/>
    <w:rsid w:val="001C0DDD"/>
    <w:rsid w:val="001C1B67"/>
    <w:rsid w:val="001E1149"/>
    <w:rsid w:val="001E1F60"/>
    <w:rsid w:val="001F3B69"/>
    <w:rsid w:val="001F42B6"/>
    <w:rsid w:val="00224BB3"/>
    <w:rsid w:val="00225501"/>
    <w:rsid w:val="002536CB"/>
    <w:rsid w:val="00253B8C"/>
    <w:rsid w:val="0026073B"/>
    <w:rsid w:val="00260985"/>
    <w:rsid w:val="00265D12"/>
    <w:rsid w:val="00266C66"/>
    <w:rsid w:val="002771B0"/>
    <w:rsid w:val="002806FA"/>
    <w:rsid w:val="00282858"/>
    <w:rsid w:val="002C314C"/>
    <w:rsid w:val="002E04F9"/>
    <w:rsid w:val="002E3A64"/>
    <w:rsid w:val="0030428F"/>
    <w:rsid w:val="0031216E"/>
    <w:rsid w:val="0033139A"/>
    <w:rsid w:val="00336A3D"/>
    <w:rsid w:val="003378EA"/>
    <w:rsid w:val="003407FD"/>
    <w:rsid w:val="00350DC1"/>
    <w:rsid w:val="00360228"/>
    <w:rsid w:val="003873B6"/>
    <w:rsid w:val="003A09E0"/>
    <w:rsid w:val="003A4B2C"/>
    <w:rsid w:val="003E092C"/>
    <w:rsid w:val="003E6B30"/>
    <w:rsid w:val="003E6FD8"/>
    <w:rsid w:val="003F43C2"/>
    <w:rsid w:val="00401DF1"/>
    <w:rsid w:val="00402982"/>
    <w:rsid w:val="00406ABD"/>
    <w:rsid w:val="00417132"/>
    <w:rsid w:val="004174B8"/>
    <w:rsid w:val="00441968"/>
    <w:rsid w:val="0045795A"/>
    <w:rsid w:val="004773D7"/>
    <w:rsid w:val="004A3913"/>
    <w:rsid w:val="004B048A"/>
    <w:rsid w:val="004D57BC"/>
    <w:rsid w:val="004E2E75"/>
    <w:rsid w:val="004F2F2D"/>
    <w:rsid w:val="004F737D"/>
    <w:rsid w:val="0051083E"/>
    <w:rsid w:val="00525019"/>
    <w:rsid w:val="0058406B"/>
    <w:rsid w:val="0058666C"/>
    <w:rsid w:val="00592063"/>
    <w:rsid w:val="005955E7"/>
    <w:rsid w:val="005964E8"/>
    <w:rsid w:val="005A5258"/>
    <w:rsid w:val="005E7BAB"/>
    <w:rsid w:val="005F64DF"/>
    <w:rsid w:val="00613F10"/>
    <w:rsid w:val="00625D5E"/>
    <w:rsid w:val="00641D6B"/>
    <w:rsid w:val="006659F7"/>
    <w:rsid w:val="00681D2B"/>
    <w:rsid w:val="006A34B5"/>
    <w:rsid w:val="006C43ED"/>
    <w:rsid w:val="006D10B5"/>
    <w:rsid w:val="006E0CA2"/>
    <w:rsid w:val="006E295C"/>
    <w:rsid w:val="006E6BB9"/>
    <w:rsid w:val="006F45C1"/>
    <w:rsid w:val="006F4988"/>
    <w:rsid w:val="007012D6"/>
    <w:rsid w:val="00703373"/>
    <w:rsid w:val="00722A5E"/>
    <w:rsid w:val="00725B63"/>
    <w:rsid w:val="007267EF"/>
    <w:rsid w:val="00756C8A"/>
    <w:rsid w:val="0076269E"/>
    <w:rsid w:val="00764182"/>
    <w:rsid w:val="00781A91"/>
    <w:rsid w:val="007B2B83"/>
    <w:rsid w:val="007D5E74"/>
    <w:rsid w:val="007E2AAB"/>
    <w:rsid w:val="007E556C"/>
    <w:rsid w:val="007E5B6E"/>
    <w:rsid w:val="007F120D"/>
    <w:rsid w:val="007F5094"/>
    <w:rsid w:val="00811F7B"/>
    <w:rsid w:val="008168D1"/>
    <w:rsid w:val="00816C59"/>
    <w:rsid w:val="00820A8F"/>
    <w:rsid w:val="008421E5"/>
    <w:rsid w:val="00846798"/>
    <w:rsid w:val="00863A59"/>
    <w:rsid w:val="00873944"/>
    <w:rsid w:val="00884B78"/>
    <w:rsid w:val="00895685"/>
    <w:rsid w:val="008B03A2"/>
    <w:rsid w:val="008B3C06"/>
    <w:rsid w:val="008B5377"/>
    <w:rsid w:val="008C33E0"/>
    <w:rsid w:val="008E50A5"/>
    <w:rsid w:val="008F6D67"/>
    <w:rsid w:val="00904D36"/>
    <w:rsid w:val="00911EB5"/>
    <w:rsid w:val="00923640"/>
    <w:rsid w:val="0093701E"/>
    <w:rsid w:val="00937234"/>
    <w:rsid w:val="0094161F"/>
    <w:rsid w:val="00953FB4"/>
    <w:rsid w:val="00955978"/>
    <w:rsid w:val="00960338"/>
    <w:rsid w:val="0096218F"/>
    <w:rsid w:val="009621CB"/>
    <w:rsid w:val="009A23A5"/>
    <w:rsid w:val="009A62B8"/>
    <w:rsid w:val="009A65BC"/>
    <w:rsid w:val="009B7341"/>
    <w:rsid w:val="009C594B"/>
    <w:rsid w:val="009C7DF5"/>
    <w:rsid w:val="009D709E"/>
    <w:rsid w:val="009F5EA3"/>
    <w:rsid w:val="00A10D2D"/>
    <w:rsid w:val="00A11F5D"/>
    <w:rsid w:val="00A12738"/>
    <w:rsid w:val="00A155C5"/>
    <w:rsid w:val="00A23A64"/>
    <w:rsid w:val="00A25771"/>
    <w:rsid w:val="00A32C6C"/>
    <w:rsid w:val="00A365E5"/>
    <w:rsid w:val="00A4374B"/>
    <w:rsid w:val="00A55180"/>
    <w:rsid w:val="00A61A98"/>
    <w:rsid w:val="00A63C1E"/>
    <w:rsid w:val="00A87F73"/>
    <w:rsid w:val="00AB4A27"/>
    <w:rsid w:val="00AB754E"/>
    <w:rsid w:val="00AC1FCA"/>
    <w:rsid w:val="00AC2033"/>
    <w:rsid w:val="00AC2A63"/>
    <w:rsid w:val="00AC3823"/>
    <w:rsid w:val="00AC7BAB"/>
    <w:rsid w:val="00AD225E"/>
    <w:rsid w:val="00B03E9F"/>
    <w:rsid w:val="00B2073B"/>
    <w:rsid w:val="00B24FF5"/>
    <w:rsid w:val="00B253EE"/>
    <w:rsid w:val="00B349E3"/>
    <w:rsid w:val="00B3598D"/>
    <w:rsid w:val="00B46FC3"/>
    <w:rsid w:val="00B807C7"/>
    <w:rsid w:val="00B8094D"/>
    <w:rsid w:val="00B87224"/>
    <w:rsid w:val="00B92EB1"/>
    <w:rsid w:val="00B9565E"/>
    <w:rsid w:val="00B965B2"/>
    <w:rsid w:val="00BA2EC4"/>
    <w:rsid w:val="00BC5081"/>
    <w:rsid w:val="00BC6EBC"/>
    <w:rsid w:val="00BD46B9"/>
    <w:rsid w:val="00BE6520"/>
    <w:rsid w:val="00BF24FF"/>
    <w:rsid w:val="00C02A70"/>
    <w:rsid w:val="00C27A38"/>
    <w:rsid w:val="00C3368E"/>
    <w:rsid w:val="00C579D5"/>
    <w:rsid w:val="00C75FFB"/>
    <w:rsid w:val="00C8196C"/>
    <w:rsid w:val="00CA709D"/>
    <w:rsid w:val="00CC17EB"/>
    <w:rsid w:val="00CD12A5"/>
    <w:rsid w:val="00CD2E43"/>
    <w:rsid w:val="00CE3068"/>
    <w:rsid w:val="00CE7402"/>
    <w:rsid w:val="00CF6A4D"/>
    <w:rsid w:val="00D01E78"/>
    <w:rsid w:val="00D16E3A"/>
    <w:rsid w:val="00D23DBB"/>
    <w:rsid w:val="00D31A7B"/>
    <w:rsid w:val="00D36DA8"/>
    <w:rsid w:val="00D71A91"/>
    <w:rsid w:val="00D7559E"/>
    <w:rsid w:val="00D8662F"/>
    <w:rsid w:val="00D93148"/>
    <w:rsid w:val="00D95D72"/>
    <w:rsid w:val="00DC384B"/>
    <w:rsid w:val="00DC63D6"/>
    <w:rsid w:val="00DC6509"/>
    <w:rsid w:val="00DC68DA"/>
    <w:rsid w:val="00DC7FE5"/>
    <w:rsid w:val="00DE7D8A"/>
    <w:rsid w:val="00E3475A"/>
    <w:rsid w:val="00E42E14"/>
    <w:rsid w:val="00E478F1"/>
    <w:rsid w:val="00E50836"/>
    <w:rsid w:val="00E6113A"/>
    <w:rsid w:val="00E61ABD"/>
    <w:rsid w:val="00E62DFD"/>
    <w:rsid w:val="00E63B8C"/>
    <w:rsid w:val="00E81DF2"/>
    <w:rsid w:val="00EB317E"/>
    <w:rsid w:val="00ED1944"/>
    <w:rsid w:val="00EE4215"/>
    <w:rsid w:val="00EF71DC"/>
    <w:rsid w:val="00F11B3E"/>
    <w:rsid w:val="00F21CDF"/>
    <w:rsid w:val="00F57C12"/>
    <w:rsid w:val="00F618A8"/>
    <w:rsid w:val="00F74A7A"/>
    <w:rsid w:val="00FA0458"/>
    <w:rsid w:val="00FA4351"/>
    <w:rsid w:val="00FA6A03"/>
    <w:rsid w:val="00FC7B34"/>
    <w:rsid w:val="00FD7254"/>
    <w:rsid w:val="00FE2FBF"/>
    <w:rsid w:val="00FF4710"/>
    <w:rsid w:val="00FF5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5:chartTrackingRefBased/>
  <w15:docId w15:val="{8DB832FE-1FCF-4BE3-818C-62A90CD3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0232E0"/>
    <w:pPr>
      <w:keepNext/>
      <w:spacing w:before="240" w:after="60"/>
      <w:outlineLvl w:val="0"/>
    </w:pPr>
    <w:rPr>
      <w:rFonts w:ascii="Arial" w:hAnsi="Arial" w:cs="Arial"/>
      <w:b/>
      <w:bCs/>
      <w:kern w:val="32"/>
      <w:sz w:val="32"/>
      <w:szCs w:val="32"/>
    </w:rPr>
  </w:style>
  <w:style w:type="paragraph" w:styleId="2">
    <w:name w:val="heading 2"/>
    <w:basedOn w:val="a0"/>
    <w:next w:val="a0"/>
    <w:qFormat/>
    <w:rsid w:val="000232E0"/>
    <w:pPr>
      <w:keepNext/>
      <w:spacing w:before="240" w:after="60"/>
      <w:outlineLvl w:val="1"/>
    </w:pPr>
    <w:rPr>
      <w:rFonts w:ascii="Arial" w:hAnsi="Arial" w:cs="Arial"/>
      <w:b/>
      <w:bCs/>
      <w:i/>
      <w:iCs/>
      <w:sz w:val="28"/>
      <w:szCs w:val="28"/>
    </w:rPr>
  </w:style>
  <w:style w:type="paragraph" w:styleId="3">
    <w:name w:val="heading 3"/>
    <w:basedOn w:val="a0"/>
    <w:next w:val="a0"/>
    <w:qFormat/>
    <w:rsid w:val="000232E0"/>
    <w:pPr>
      <w:keepNext/>
      <w:spacing w:before="240" w:after="60"/>
      <w:outlineLvl w:val="2"/>
    </w:pPr>
    <w:rPr>
      <w:rFonts w:ascii="Arial" w:hAnsi="Arial" w:cs="Arial"/>
      <w:b/>
      <w:bCs/>
      <w:sz w:val="26"/>
      <w:szCs w:val="26"/>
    </w:rPr>
  </w:style>
  <w:style w:type="paragraph" w:styleId="4">
    <w:name w:val="heading 4"/>
    <w:basedOn w:val="a0"/>
    <w:next w:val="a0"/>
    <w:qFormat/>
    <w:rsid w:val="000232E0"/>
    <w:pPr>
      <w:keepNext/>
      <w:spacing w:before="240" w:after="60"/>
      <w:outlineLvl w:val="3"/>
    </w:pPr>
    <w:rPr>
      <w:b/>
      <w:bCs/>
      <w:sz w:val="28"/>
      <w:szCs w:val="28"/>
    </w:rPr>
  </w:style>
  <w:style w:type="paragraph" w:styleId="5">
    <w:name w:val="heading 5"/>
    <w:basedOn w:val="a0"/>
    <w:next w:val="a0"/>
    <w:qFormat/>
    <w:rsid w:val="000232E0"/>
    <w:pPr>
      <w:spacing w:before="240" w:after="60"/>
      <w:outlineLvl w:val="4"/>
    </w:pPr>
    <w:rPr>
      <w:b/>
      <w:bCs/>
      <w:i/>
      <w:iCs/>
      <w:sz w:val="26"/>
      <w:szCs w:val="26"/>
    </w:rPr>
  </w:style>
  <w:style w:type="paragraph" w:styleId="6">
    <w:name w:val="heading 6"/>
    <w:basedOn w:val="a0"/>
    <w:next w:val="a0"/>
    <w:qFormat/>
    <w:rsid w:val="000232E0"/>
    <w:pPr>
      <w:spacing w:before="240" w:after="60"/>
      <w:outlineLvl w:val="5"/>
    </w:pPr>
    <w:rPr>
      <w:b/>
      <w:bCs/>
      <w:sz w:val="22"/>
      <w:szCs w:val="22"/>
    </w:rPr>
  </w:style>
  <w:style w:type="paragraph" w:styleId="7">
    <w:name w:val="heading 7"/>
    <w:basedOn w:val="a0"/>
    <w:next w:val="a0"/>
    <w:qFormat/>
    <w:rsid w:val="000232E0"/>
    <w:pPr>
      <w:spacing w:before="240" w:after="60"/>
      <w:outlineLvl w:val="6"/>
    </w:pPr>
  </w:style>
  <w:style w:type="paragraph" w:styleId="8">
    <w:name w:val="heading 8"/>
    <w:basedOn w:val="a0"/>
    <w:next w:val="a0"/>
    <w:qFormat/>
    <w:rsid w:val="000232E0"/>
    <w:pPr>
      <w:spacing w:before="240" w:after="60"/>
      <w:outlineLvl w:val="7"/>
    </w:pPr>
    <w:rPr>
      <w:i/>
      <w:iCs/>
    </w:rPr>
  </w:style>
  <w:style w:type="paragraph" w:styleId="9">
    <w:name w:val="heading 9"/>
    <w:basedOn w:val="a0"/>
    <w:next w:val="a0"/>
    <w:qFormat/>
    <w:rsid w:val="000232E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0A22F9"/>
    <w:rPr>
      <w:color w:val="0000FF"/>
      <w:u w:val="single"/>
    </w:rPr>
  </w:style>
  <w:style w:type="paragraph" w:styleId="a5">
    <w:name w:val="Normal (Web)"/>
    <w:basedOn w:val="a0"/>
    <w:rsid w:val="000A22F9"/>
    <w:pPr>
      <w:spacing w:before="100" w:beforeAutospacing="1" w:after="100" w:afterAutospacing="1"/>
    </w:pPr>
    <w:rPr>
      <w:color w:val="333333"/>
    </w:rPr>
  </w:style>
  <w:style w:type="paragraph" w:styleId="20">
    <w:name w:val="Body Text 2"/>
    <w:basedOn w:val="a0"/>
    <w:rsid w:val="00FA6A03"/>
    <w:pPr>
      <w:autoSpaceDE w:val="0"/>
      <w:autoSpaceDN w:val="0"/>
    </w:pPr>
    <w:rPr>
      <w:b/>
      <w:bCs/>
      <w:sz w:val="28"/>
      <w:szCs w:val="28"/>
    </w:rPr>
  </w:style>
  <w:style w:type="paragraph" w:styleId="a6">
    <w:name w:val="caption"/>
    <w:basedOn w:val="a0"/>
    <w:next w:val="a0"/>
    <w:qFormat/>
    <w:rsid w:val="00CD2E43"/>
    <w:pPr>
      <w:widowControl w:val="0"/>
      <w:autoSpaceDE w:val="0"/>
      <w:autoSpaceDN w:val="0"/>
      <w:adjustRightInd w:val="0"/>
      <w:spacing w:before="120" w:after="120" w:line="260" w:lineRule="auto"/>
      <w:ind w:left="40" w:firstLine="220"/>
      <w:jc w:val="both"/>
    </w:pPr>
    <w:rPr>
      <w:b/>
      <w:bCs/>
      <w:sz w:val="20"/>
      <w:szCs w:val="20"/>
    </w:rPr>
  </w:style>
  <w:style w:type="character" w:styleId="a7">
    <w:name w:val="Strong"/>
    <w:basedOn w:val="a1"/>
    <w:qFormat/>
    <w:rsid w:val="00CD2E43"/>
    <w:rPr>
      <w:b/>
      <w:bCs/>
    </w:rPr>
  </w:style>
  <w:style w:type="numbering" w:styleId="a">
    <w:name w:val="Outline List 3"/>
    <w:basedOn w:val="a3"/>
    <w:rsid w:val="000232E0"/>
    <w:pPr>
      <w:numPr>
        <w:numId w:val="2"/>
      </w:numPr>
    </w:pPr>
  </w:style>
  <w:style w:type="paragraph" w:styleId="a8">
    <w:name w:val="footer"/>
    <w:basedOn w:val="a0"/>
    <w:rsid w:val="000232E0"/>
    <w:pPr>
      <w:tabs>
        <w:tab w:val="center" w:pos="4677"/>
        <w:tab w:val="right" w:pos="9355"/>
      </w:tabs>
    </w:pPr>
  </w:style>
  <w:style w:type="character" w:styleId="a9">
    <w:name w:val="page number"/>
    <w:basedOn w:val="a1"/>
    <w:rsid w:val="000232E0"/>
  </w:style>
  <w:style w:type="paragraph" w:styleId="aa">
    <w:name w:val="Body Text"/>
    <w:basedOn w:val="a0"/>
    <w:rsid w:val="001F3B69"/>
    <w:pPr>
      <w:spacing w:after="120"/>
    </w:pPr>
  </w:style>
  <w:style w:type="paragraph" w:styleId="ab">
    <w:name w:val="footnote text"/>
    <w:basedOn w:val="a0"/>
    <w:semiHidden/>
    <w:rsid w:val="001F3B69"/>
    <w:rPr>
      <w:sz w:val="20"/>
      <w:szCs w:val="20"/>
    </w:rPr>
  </w:style>
  <w:style w:type="character" w:styleId="ac">
    <w:name w:val="footnote reference"/>
    <w:basedOn w:val="a1"/>
    <w:semiHidden/>
    <w:rsid w:val="001F3B69"/>
    <w:rPr>
      <w:vertAlign w:val="superscript"/>
    </w:rPr>
  </w:style>
  <w:style w:type="paragraph" w:styleId="21">
    <w:name w:val="Body Text Indent 2"/>
    <w:basedOn w:val="a0"/>
    <w:rsid w:val="00115CCD"/>
    <w:pPr>
      <w:spacing w:after="120" w:line="480" w:lineRule="auto"/>
      <w:ind w:left="283"/>
    </w:pPr>
  </w:style>
  <w:style w:type="paragraph" w:styleId="ad">
    <w:name w:val="Body Text Indent"/>
    <w:basedOn w:val="a0"/>
    <w:rsid w:val="00820A8F"/>
    <w:pPr>
      <w:spacing w:after="120"/>
      <w:ind w:left="283"/>
    </w:pPr>
  </w:style>
  <w:style w:type="paragraph" w:styleId="30">
    <w:name w:val="Body Text Indent 3"/>
    <w:basedOn w:val="a0"/>
    <w:rsid w:val="00E81DF2"/>
    <w:pPr>
      <w:spacing w:after="120"/>
      <w:ind w:left="283"/>
    </w:pPr>
    <w:rPr>
      <w:sz w:val="16"/>
      <w:szCs w:val="16"/>
    </w:rPr>
  </w:style>
  <w:style w:type="paragraph" w:styleId="ae">
    <w:name w:val="Document Map"/>
    <w:basedOn w:val="a0"/>
    <w:semiHidden/>
    <w:rsid w:val="00AC203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9498">
      <w:bodyDiv w:val="1"/>
      <w:marLeft w:val="0"/>
      <w:marRight w:val="0"/>
      <w:marTop w:val="0"/>
      <w:marBottom w:val="0"/>
      <w:divBdr>
        <w:top w:val="none" w:sz="0" w:space="0" w:color="auto"/>
        <w:left w:val="none" w:sz="0" w:space="0" w:color="auto"/>
        <w:bottom w:val="none" w:sz="0" w:space="0" w:color="auto"/>
        <w:right w:val="none" w:sz="0" w:space="0" w:color="auto"/>
      </w:divBdr>
    </w:div>
    <w:div w:id="206067044">
      <w:bodyDiv w:val="1"/>
      <w:marLeft w:val="0"/>
      <w:marRight w:val="0"/>
      <w:marTop w:val="0"/>
      <w:marBottom w:val="0"/>
      <w:divBdr>
        <w:top w:val="none" w:sz="0" w:space="0" w:color="auto"/>
        <w:left w:val="none" w:sz="0" w:space="0" w:color="auto"/>
        <w:bottom w:val="none" w:sz="0" w:space="0" w:color="auto"/>
        <w:right w:val="none" w:sz="0" w:space="0" w:color="auto"/>
      </w:divBdr>
    </w:div>
    <w:div w:id="243611743">
      <w:bodyDiv w:val="1"/>
      <w:marLeft w:val="0"/>
      <w:marRight w:val="0"/>
      <w:marTop w:val="0"/>
      <w:marBottom w:val="0"/>
      <w:divBdr>
        <w:top w:val="none" w:sz="0" w:space="0" w:color="auto"/>
        <w:left w:val="none" w:sz="0" w:space="0" w:color="auto"/>
        <w:bottom w:val="none" w:sz="0" w:space="0" w:color="auto"/>
        <w:right w:val="none" w:sz="0" w:space="0" w:color="auto"/>
      </w:divBdr>
    </w:div>
    <w:div w:id="409620871">
      <w:bodyDiv w:val="1"/>
      <w:marLeft w:val="0"/>
      <w:marRight w:val="0"/>
      <w:marTop w:val="0"/>
      <w:marBottom w:val="0"/>
      <w:divBdr>
        <w:top w:val="none" w:sz="0" w:space="0" w:color="auto"/>
        <w:left w:val="none" w:sz="0" w:space="0" w:color="auto"/>
        <w:bottom w:val="none" w:sz="0" w:space="0" w:color="auto"/>
        <w:right w:val="none" w:sz="0" w:space="0" w:color="auto"/>
      </w:divBdr>
    </w:div>
    <w:div w:id="529683872">
      <w:bodyDiv w:val="1"/>
      <w:marLeft w:val="0"/>
      <w:marRight w:val="0"/>
      <w:marTop w:val="0"/>
      <w:marBottom w:val="0"/>
      <w:divBdr>
        <w:top w:val="none" w:sz="0" w:space="0" w:color="auto"/>
        <w:left w:val="none" w:sz="0" w:space="0" w:color="auto"/>
        <w:bottom w:val="none" w:sz="0" w:space="0" w:color="auto"/>
        <w:right w:val="none" w:sz="0" w:space="0" w:color="auto"/>
      </w:divBdr>
    </w:div>
    <w:div w:id="726807439">
      <w:bodyDiv w:val="1"/>
      <w:marLeft w:val="0"/>
      <w:marRight w:val="0"/>
      <w:marTop w:val="0"/>
      <w:marBottom w:val="0"/>
      <w:divBdr>
        <w:top w:val="none" w:sz="0" w:space="0" w:color="auto"/>
        <w:left w:val="none" w:sz="0" w:space="0" w:color="auto"/>
        <w:bottom w:val="none" w:sz="0" w:space="0" w:color="auto"/>
        <w:right w:val="none" w:sz="0" w:space="0" w:color="auto"/>
      </w:divBdr>
    </w:div>
    <w:div w:id="770659687">
      <w:bodyDiv w:val="1"/>
      <w:marLeft w:val="0"/>
      <w:marRight w:val="0"/>
      <w:marTop w:val="0"/>
      <w:marBottom w:val="0"/>
      <w:divBdr>
        <w:top w:val="none" w:sz="0" w:space="0" w:color="auto"/>
        <w:left w:val="none" w:sz="0" w:space="0" w:color="auto"/>
        <w:bottom w:val="none" w:sz="0" w:space="0" w:color="auto"/>
        <w:right w:val="none" w:sz="0" w:space="0" w:color="auto"/>
      </w:divBdr>
    </w:div>
    <w:div w:id="860751711">
      <w:bodyDiv w:val="1"/>
      <w:marLeft w:val="0"/>
      <w:marRight w:val="0"/>
      <w:marTop w:val="0"/>
      <w:marBottom w:val="0"/>
      <w:divBdr>
        <w:top w:val="none" w:sz="0" w:space="0" w:color="auto"/>
        <w:left w:val="none" w:sz="0" w:space="0" w:color="auto"/>
        <w:bottom w:val="none" w:sz="0" w:space="0" w:color="auto"/>
        <w:right w:val="none" w:sz="0" w:space="0" w:color="auto"/>
      </w:divBdr>
    </w:div>
    <w:div w:id="1126772581">
      <w:bodyDiv w:val="1"/>
      <w:marLeft w:val="0"/>
      <w:marRight w:val="0"/>
      <w:marTop w:val="0"/>
      <w:marBottom w:val="0"/>
      <w:divBdr>
        <w:top w:val="none" w:sz="0" w:space="0" w:color="auto"/>
        <w:left w:val="none" w:sz="0" w:space="0" w:color="auto"/>
        <w:bottom w:val="none" w:sz="0" w:space="0" w:color="auto"/>
        <w:right w:val="none" w:sz="0" w:space="0" w:color="auto"/>
      </w:divBdr>
    </w:div>
    <w:div w:id="1130320382">
      <w:bodyDiv w:val="1"/>
      <w:marLeft w:val="0"/>
      <w:marRight w:val="0"/>
      <w:marTop w:val="0"/>
      <w:marBottom w:val="0"/>
      <w:divBdr>
        <w:top w:val="none" w:sz="0" w:space="0" w:color="auto"/>
        <w:left w:val="none" w:sz="0" w:space="0" w:color="auto"/>
        <w:bottom w:val="none" w:sz="0" w:space="0" w:color="auto"/>
        <w:right w:val="none" w:sz="0" w:space="0" w:color="auto"/>
      </w:divBdr>
    </w:div>
    <w:div w:id="1163088277">
      <w:bodyDiv w:val="1"/>
      <w:marLeft w:val="0"/>
      <w:marRight w:val="0"/>
      <w:marTop w:val="0"/>
      <w:marBottom w:val="0"/>
      <w:divBdr>
        <w:top w:val="none" w:sz="0" w:space="0" w:color="auto"/>
        <w:left w:val="none" w:sz="0" w:space="0" w:color="auto"/>
        <w:bottom w:val="none" w:sz="0" w:space="0" w:color="auto"/>
        <w:right w:val="none" w:sz="0" w:space="0" w:color="auto"/>
      </w:divBdr>
    </w:div>
    <w:div w:id="1322001581">
      <w:bodyDiv w:val="1"/>
      <w:marLeft w:val="0"/>
      <w:marRight w:val="0"/>
      <w:marTop w:val="0"/>
      <w:marBottom w:val="0"/>
      <w:divBdr>
        <w:top w:val="none" w:sz="0" w:space="0" w:color="auto"/>
        <w:left w:val="none" w:sz="0" w:space="0" w:color="auto"/>
        <w:bottom w:val="none" w:sz="0" w:space="0" w:color="auto"/>
        <w:right w:val="none" w:sz="0" w:space="0" w:color="auto"/>
      </w:divBdr>
    </w:div>
    <w:div w:id="1322779957">
      <w:bodyDiv w:val="1"/>
      <w:marLeft w:val="0"/>
      <w:marRight w:val="0"/>
      <w:marTop w:val="0"/>
      <w:marBottom w:val="0"/>
      <w:divBdr>
        <w:top w:val="none" w:sz="0" w:space="0" w:color="auto"/>
        <w:left w:val="none" w:sz="0" w:space="0" w:color="auto"/>
        <w:bottom w:val="none" w:sz="0" w:space="0" w:color="auto"/>
        <w:right w:val="none" w:sz="0" w:space="0" w:color="auto"/>
      </w:divBdr>
    </w:div>
    <w:div w:id="1406341758">
      <w:bodyDiv w:val="1"/>
      <w:marLeft w:val="0"/>
      <w:marRight w:val="0"/>
      <w:marTop w:val="0"/>
      <w:marBottom w:val="0"/>
      <w:divBdr>
        <w:top w:val="none" w:sz="0" w:space="0" w:color="auto"/>
        <w:left w:val="none" w:sz="0" w:space="0" w:color="auto"/>
        <w:bottom w:val="none" w:sz="0" w:space="0" w:color="auto"/>
        <w:right w:val="none" w:sz="0" w:space="0" w:color="auto"/>
      </w:divBdr>
    </w:div>
    <w:div w:id="1567640091">
      <w:bodyDiv w:val="1"/>
      <w:marLeft w:val="0"/>
      <w:marRight w:val="0"/>
      <w:marTop w:val="0"/>
      <w:marBottom w:val="0"/>
      <w:divBdr>
        <w:top w:val="none" w:sz="0" w:space="0" w:color="auto"/>
        <w:left w:val="none" w:sz="0" w:space="0" w:color="auto"/>
        <w:bottom w:val="none" w:sz="0" w:space="0" w:color="auto"/>
        <w:right w:val="none" w:sz="0" w:space="0" w:color="auto"/>
      </w:divBdr>
    </w:div>
    <w:div w:id="1582180079">
      <w:bodyDiv w:val="1"/>
      <w:marLeft w:val="0"/>
      <w:marRight w:val="0"/>
      <w:marTop w:val="0"/>
      <w:marBottom w:val="0"/>
      <w:divBdr>
        <w:top w:val="none" w:sz="0" w:space="0" w:color="auto"/>
        <w:left w:val="none" w:sz="0" w:space="0" w:color="auto"/>
        <w:bottom w:val="none" w:sz="0" w:space="0" w:color="auto"/>
        <w:right w:val="none" w:sz="0" w:space="0" w:color="auto"/>
      </w:divBdr>
    </w:div>
    <w:div w:id="1667516900">
      <w:bodyDiv w:val="1"/>
      <w:marLeft w:val="0"/>
      <w:marRight w:val="0"/>
      <w:marTop w:val="0"/>
      <w:marBottom w:val="0"/>
      <w:divBdr>
        <w:top w:val="none" w:sz="0" w:space="0" w:color="auto"/>
        <w:left w:val="none" w:sz="0" w:space="0" w:color="auto"/>
        <w:bottom w:val="none" w:sz="0" w:space="0" w:color="auto"/>
        <w:right w:val="none" w:sz="0" w:space="0" w:color="auto"/>
      </w:divBdr>
    </w:div>
    <w:div w:id="1917205282">
      <w:bodyDiv w:val="1"/>
      <w:marLeft w:val="0"/>
      <w:marRight w:val="0"/>
      <w:marTop w:val="0"/>
      <w:marBottom w:val="0"/>
      <w:divBdr>
        <w:top w:val="none" w:sz="0" w:space="0" w:color="auto"/>
        <w:left w:val="none" w:sz="0" w:space="0" w:color="auto"/>
        <w:bottom w:val="none" w:sz="0" w:space="0" w:color="auto"/>
        <w:right w:val="none" w:sz="0" w:space="0" w:color="auto"/>
      </w:divBdr>
    </w:div>
    <w:div w:id="1978291179">
      <w:bodyDiv w:val="1"/>
      <w:marLeft w:val="0"/>
      <w:marRight w:val="0"/>
      <w:marTop w:val="0"/>
      <w:marBottom w:val="0"/>
      <w:divBdr>
        <w:top w:val="none" w:sz="0" w:space="0" w:color="auto"/>
        <w:left w:val="none" w:sz="0" w:space="0" w:color="auto"/>
        <w:bottom w:val="none" w:sz="0" w:space="0" w:color="auto"/>
        <w:right w:val="none" w:sz="0" w:space="0" w:color="auto"/>
      </w:divBdr>
    </w:div>
    <w:div w:id="2066219419">
      <w:bodyDiv w:val="1"/>
      <w:marLeft w:val="0"/>
      <w:marRight w:val="0"/>
      <w:marTop w:val="0"/>
      <w:marBottom w:val="0"/>
      <w:divBdr>
        <w:top w:val="none" w:sz="0" w:space="0" w:color="auto"/>
        <w:left w:val="none" w:sz="0" w:space="0" w:color="auto"/>
        <w:bottom w:val="none" w:sz="0" w:space="0" w:color="auto"/>
        <w:right w:val="none" w:sz="0" w:space="0" w:color="auto"/>
      </w:divBdr>
    </w:div>
    <w:div w:id="210714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11478</Words>
  <Characters>65428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9 рота</Company>
  <LinksUpToDate>false</LinksUpToDate>
  <CharactersWithSpaces>76753</CharactersWithSpaces>
  <SharedDoc>false</SharedDoc>
  <HLinks>
    <vt:vector size="6" baseType="variant">
      <vt:variant>
        <vt:i4>4128883</vt:i4>
      </vt:variant>
      <vt:variant>
        <vt:i4>12</vt:i4>
      </vt:variant>
      <vt:variant>
        <vt:i4>0</vt:i4>
      </vt:variant>
      <vt:variant>
        <vt:i4>5</vt:i4>
      </vt:variant>
      <vt:variant>
        <vt:lpwstr>http://market.yandex.ru/search.xml?text=%D0%93.%20%D0%9D.%20%D0%93%D0%BE%D0%B3%D0%B8%D0%BD%D0%B0%2C%20%D0%95.%20%D0%92.%20%D0%9D%D0%B8%D0%BA%D0%B8%D1%84%D0%BE%D1%80%D0%BE%D0%B2%D0%B0%2C%20%D0%A1.%20%D0%9B.%20%D0%A8%D0%B8%D1%8F%D0%BD%D0%BE%D0%B2%D0%B0%2C%20%D0%9E.%20%D0%92.%20%D0%A8%D0%BD%D0%B0%D0%B9%D0%B4%D0%B5%D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нафаня</dc:creator>
  <cp:keywords/>
  <cp:lastModifiedBy>Irina</cp:lastModifiedBy>
  <cp:revision>2</cp:revision>
  <dcterms:created xsi:type="dcterms:W3CDTF">2014-07-12T22:00:00Z</dcterms:created>
  <dcterms:modified xsi:type="dcterms:W3CDTF">2014-07-12T22:00:00Z</dcterms:modified>
</cp:coreProperties>
</file>