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CE2" w:rsidRPr="007E6D95" w:rsidRDefault="00BA3CE2" w:rsidP="007E6D95">
      <w:pPr>
        <w:spacing w:line="240" w:lineRule="auto"/>
        <w:ind w:left="5664" w:firstLine="708"/>
        <w:jc w:val="center"/>
        <w:rPr>
          <w:rFonts w:ascii="Times New Roman" w:hAnsi="Times New Roman"/>
          <w:sz w:val="28"/>
          <w:szCs w:val="28"/>
        </w:rPr>
      </w:pPr>
      <w:r w:rsidRPr="007E6D95">
        <w:rPr>
          <w:rFonts w:ascii="Times New Roman" w:hAnsi="Times New Roman"/>
          <w:sz w:val="28"/>
          <w:szCs w:val="28"/>
        </w:rPr>
        <w:t>На правах рукописи</w:t>
      </w:r>
    </w:p>
    <w:p w:rsidR="005B73EE" w:rsidRPr="007E6D95" w:rsidRDefault="005B73EE" w:rsidP="007E6D95">
      <w:pPr>
        <w:spacing w:line="240" w:lineRule="auto"/>
        <w:jc w:val="center"/>
        <w:rPr>
          <w:rFonts w:ascii="Times New Roman" w:hAnsi="Times New Roman"/>
          <w:bCs/>
          <w:sz w:val="28"/>
          <w:szCs w:val="28"/>
        </w:rPr>
      </w:pPr>
    </w:p>
    <w:p w:rsidR="005B73EE" w:rsidRPr="007E6D95" w:rsidRDefault="005B73EE" w:rsidP="007E6D95">
      <w:pPr>
        <w:spacing w:line="240" w:lineRule="auto"/>
        <w:jc w:val="center"/>
        <w:rPr>
          <w:rFonts w:ascii="Times New Roman" w:hAnsi="Times New Roman"/>
          <w:sz w:val="28"/>
          <w:szCs w:val="28"/>
        </w:rPr>
      </w:pPr>
    </w:p>
    <w:p w:rsidR="005B73EE" w:rsidRPr="007E6D95" w:rsidRDefault="005B73EE" w:rsidP="007E6D95">
      <w:pPr>
        <w:spacing w:line="240" w:lineRule="auto"/>
        <w:jc w:val="center"/>
        <w:rPr>
          <w:rFonts w:ascii="Times New Roman" w:hAnsi="Times New Roman"/>
          <w:b/>
          <w:sz w:val="28"/>
          <w:szCs w:val="28"/>
        </w:rPr>
      </w:pPr>
      <w:r w:rsidRPr="007E6D95">
        <w:rPr>
          <w:rFonts w:ascii="Times New Roman" w:hAnsi="Times New Roman"/>
          <w:b/>
          <w:bCs/>
          <w:sz w:val="28"/>
          <w:szCs w:val="28"/>
        </w:rPr>
        <w:t>Бушмелева Галина Владимировна</w:t>
      </w:r>
    </w:p>
    <w:p w:rsidR="005B73EE" w:rsidRPr="007E6D95" w:rsidRDefault="005B73EE" w:rsidP="007E6D95">
      <w:pPr>
        <w:spacing w:line="240" w:lineRule="auto"/>
        <w:jc w:val="center"/>
        <w:rPr>
          <w:rFonts w:ascii="Times New Roman" w:hAnsi="Times New Roman"/>
          <w:b/>
          <w:sz w:val="28"/>
          <w:szCs w:val="28"/>
        </w:rPr>
      </w:pPr>
    </w:p>
    <w:p w:rsidR="005B73EE" w:rsidRPr="007E6D95" w:rsidRDefault="005B73EE" w:rsidP="007E6D95">
      <w:pPr>
        <w:spacing w:line="240" w:lineRule="auto"/>
        <w:jc w:val="center"/>
        <w:rPr>
          <w:rFonts w:ascii="Times New Roman" w:hAnsi="Times New Roman"/>
          <w:b/>
          <w:bCs/>
          <w:sz w:val="28"/>
          <w:szCs w:val="28"/>
        </w:rPr>
      </w:pPr>
    </w:p>
    <w:p w:rsidR="005B73EE" w:rsidRPr="007E6D95" w:rsidRDefault="005B73EE" w:rsidP="007E6D95">
      <w:pPr>
        <w:spacing w:line="240" w:lineRule="auto"/>
        <w:jc w:val="center"/>
        <w:rPr>
          <w:rFonts w:ascii="Times New Roman" w:hAnsi="Times New Roman"/>
          <w:b/>
          <w:bCs/>
          <w:sz w:val="28"/>
          <w:szCs w:val="28"/>
        </w:rPr>
      </w:pPr>
      <w:r w:rsidRPr="007E6D95">
        <w:rPr>
          <w:rFonts w:ascii="Times New Roman" w:hAnsi="Times New Roman"/>
          <w:b/>
          <w:bCs/>
          <w:sz w:val="28"/>
          <w:szCs w:val="28"/>
        </w:rPr>
        <w:br/>
        <w:t>АДАПТИВНОЕ УПРАВЛЕНИЕ ПРОМЫШЛЕННЫМ</w:t>
      </w:r>
      <w:r w:rsidR="00253D59" w:rsidRPr="007E6D95">
        <w:rPr>
          <w:rFonts w:ascii="Times New Roman" w:hAnsi="Times New Roman"/>
          <w:b/>
          <w:bCs/>
          <w:sz w:val="28"/>
          <w:szCs w:val="28"/>
        </w:rPr>
        <w:t>И</w:t>
      </w:r>
      <w:r w:rsidRPr="007E6D95">
        <w:rPr>
          <w:rFonts w:ascii="Times New Roman" w:hAnsi="Times New Roman"/>
          <w:b/>
          <w:bCs/>
          <w:sz w:val="28"/>
          <w:szCs w:val="28"/>
        </w:rPr>
        <w:t xml:space="preserve"> ПРЕДПРИЯТИ</w:t>
      </w:r>
      <w:r w:rsidR="00253D59" w:rsidRPr="007E6D95">
        <w:rPr>
          <w:rFonts w:ascii="Times New Roman" w:hAnsi="Times New Roman"/>
          <w:b/>
          <w:bCs/>
          <w:sz w:val="28"/>
          <w:szCs w:val="28"/>
        </w:rPr>
        <w:t>ЯМИ</w:t>
      </w:r>
      <w:r w:rsidRPr="007E6D95">
        <w:rPr>
          <w:rFonts w:ascii="Times New Roman" w:hAnsi="Times New Roman"/>
          <w:b/>
          <w:bCs/>
          <w:sz w:val="28"/>
          <w:szCs w:val="28"/>
        </w:rPr>
        <w:t xml:space="preserve"> В КОНКУРЕНТНОЙ </w:t>
      </w:r>
      <w:r w:rsidR="000067BF" w:rsidRPr="007E6D95">
        <w:rPr>
          <w:rFonts w:ascii="Times New Roman" w:hAnsi="Times New Roman"/>
          <w:b/>
          <w:bCs/>
          <w:caps/>
          <w:sz w:val="28"/>
          <w:szCs w:val="28"/>
        </w:rPr>
        <w:t>среде</w:t>
      </w:r>
    </w:p>
    <w:p w:rsidR="005B73EE" w:rsidRPr="007E6D95" w:rsidRDefault="005B73EE" w:rsidP="007E6D95">
      <w:pPr>
        <w:spacing w:line="240" w:lineRule="auto"/>
        <w:jc w:val="center"/>
        <w:rPr>
          <w:rFonts w:ascii="Times New Roman" w:hAnsi="Times New Roman"/>
          <w:b/>
          <w:bCs/>
          <w:sz w:val="28"/>
          <w:szCs w:val="28"/>
        </w:rPr>
      </w:pPr>
    </w:p>
    <w:p w:rsidR="00826AEE" w:rsidRPr="007E6D95" w:rsidRDefault="005B73EE" w:rsidP="007E6D95">
      <w:pPr>
        <w:spacing w:line="240" w:lineRule="auto"/>
        <w:jc w:val="center"/>
        <w:rPr>
          <w:rFonts w:ascii="Times New Roman" w:hAnsi="Times New Roman"/>
          <w:b/>
          <w:sz w:val="28"/>
          <w:szCs w:val="28"/>
        </w:rPr>
      </w:pPr>
      <w:r w:rsidRPr="007E6D95">
        <w:rPr>
          <w:rFonts w:ascii="Times New Roman" w:hAnsi="Times New Roman"/>
          <w:b/>
          <w:bCs/>
          <w:sz w:val="28"/>
          <w:szCs w:val="28"/>
        </w:rPr>
        <w:t>Специальность</w:t>
      </w:r>
      <w:r w:rsidR="00826AEE" w:rsidRPr="007E6D95">
        <w:rPr>
          <w:rFonts w:ascii="Times New Roman" w:hAnsi="Times New Roman"/>
          <w:b/>
          <w:bCs/>
          <w:sz w:val="28"/>
          <w:szCs w:val="28"/>
        </w:rPr>
        <w:t xml:space="preserve"> </w:t>
      </w:r>
      <w:r w:rsidR="00253D59" w:rsidRPr="007E6D95">
        <w:rPr>
          <w:rFonts w:ascii="Times New Roman" w:hAnsi="Times New Roman"/>
          <w:b/>
          <w:sz w:val="28"/>
          <w:szCs w:val="28"/>
        </w:rPr>
        <w:t>08.00.05</w:t>
      </w:r>
      <w:r w:rsidRPr="007E6D95">
        <w:rPr>
          <w:rFonts w:ascii="Times New Roman" w:hAnsi="Times New Roman"/>
          <w:b/>
          <w:sz w:val="28"/>
          <w:szCs w:val="28"/>
        </w:rPr>
        <w:t xml:space="preserve"> – «Экономика и управление народным хозяйством»</w:t>
      </w:r>
    </w:p>
    <w:p w:rsidR="005B73EE" w:rsidRPr="007E6D95" w:rsidRDefault="005B73EE" w:rsidP="007E6D95">
      <w:pPr>
        <w:spacing w:line="240" w:lineRule="auto"/>
        <w:jc w:val="center"/>
        <w:rPr>
          <w:rFonts w:ascii="Times New Roman" w:hAnsi="Times New Roman"/>
          <w:b/>
          <w:sz w:val="28"/>
          <w:szCs w:val="28"/>
        </w:rPr>
      </w:pPr>
      <w:r w:rsidRPr="007E6D95">
        <w:rPr>
          <w:rFonts w:ascii="Times New Roman" w:hAnsi="Times New Roman"/>
          <w:b/>
          <w:sz w:val="28"/>
          <w:szCs w:val="28"/>
        </w:rPr>
        <w:t>(экономика, организация и управление предприятиями, отраслями, комплексами - промышленность)</w:t>
      </w:r>
    </w:p>
    <w:p w:rsidR="005B73EE" w:rsidRPr="007E6D95" w:rsidRDefault="005B73EE" w:rsidP="007E6D95">
      <w:pPr>
        <w:spacing w:line="240" w:lineRule="auto"/>
        <w:jc w:val="center"/>
        <w:rPr>
          <w:rFonts w:ascii="Times New Roman" w:hAnsi="Times New Roman"/>
          <w:b/>
          <w:bCs/>
          <w:sz w:val="28"/>
          <w:szCs w:val="28"/>
        </w:rPr>
      </w:pPr>
    </w:p>
    <w:p w:rsidR="005B73EE" w:rsidRPr="007E6D95" w:rsidRDefault="005B73EE" w:rsidP="007E6D95">
      <w:pPr>
        <w:spacing w:line="240" w:lineRule="auto"/>
        <w:jc w:val="center"/>
        <w:rPr>
          <w:rFonts w:ascii="Times New Roman" w:hAnsi="Times New Roman"/>
          <w:b/>
          <w:caps/>
          <w:sz w:val="28"/>
          <w:szCs w:val="28"/>
        </w:rPr>
      </w:pPr>
      <w:r w:rsidRPr="007E6D95">
        <w:rPr>
          <w:rFonts w:ascii="Times New Roman" w:hAnsi="Times New Roman"/>
          <w:b/>
          <w:bCs/>
          <w:caps/>
          <w:sz w:val="28"/>
          <w:szCs w:val="28"/>
        </w:rPr>
        <w:t>Автореферат</w:t>
      </w:r>
    </w:p>
    <w:p w:rsidR="005B73EE" w:rsidRPr="007E6D95" w:rsidRDefault="005B73EE" w:rsidP="007E6D95">
      <w:pPr>
        <w:spacing w:line="240" w:lineRule="auto"/>
        <w:jc w:val="center"/>
        <w:rPr>
          <w:rFonts w:ascii="Times New Roman" w:hAnsi="Times New Roman"/>
          <w:b/>
          <w:sz w:val="28"/>
          <w:szCs w:val="28"/>
        </w:rPr>
      </w:pPr>
      <w:r w:rsidRPr="007E6D95">
        <w:rPr>
          <w:rFonts w:ascii="Times New Roman" w:hAnsi="Times New Roman"/>
          <w:b/>
          <w:sz w:val="28"/>
          <w:szCs w:val="28"/>
        </w:rPr>
        <w:t>диссертации на соискание ученой степени</w:t>
      </w:r>
    </w:p>
    <w:p w:rsidR="005B73EE" w:rsidRPr="007E6D95" w:rsidRDefault="005B73EE" w:rsidP="007E6D95">
      <w:pPr>
        <w:spacing w:line="240" w:lineRule="auto"/>
        <w:jc w:val="center"/>
        <w:rPr>
          <w:rFonts w:ascii="Times New Roman" w:hAnsi="Times New Roman"/>
          <w:b/>
          <w:sz w:val="28"/>
          <w:szCs w:val="28"/>
        </w:rPr>
      </w:pPr>
      <w:r w:rsidRPr="007E6D95">
        <w:rPr>
          <w:rFonts w:ascii="Times New Roman" w:hAnsi="Times New Roman"/>
          <w:b/>
          <w:sz w:val="28"/>
          <w:szCs w:val="28"/>
        </w:rPr>
        <w:t>доктора экономических наук</w:t>
      </w:r>
    </w:p>
    <w:p w:rsidR="005B73EE" w:rsidRPr="007E6D95" w:rsidRDefault="005B73EE" w:rsidP="007E6D95">
      <w:pPr>
        <w:spacing w:line="240" w:lineRule="auto"/>
        <w:jc w:val="center"/>
        <w:rPr>
          <w:rFonts w:ascii="Times New Roman" w:hAnsi="Times New Roman"/>
          <w:b/>
          <w:sz w:val="28"/>
          <w:szCs w:val="28"/>
        </w:rPr>
      </w:pPr>
    </w:p>
    <w:p w:rsidR="00193F7A" w:rsidRPr="007E6D95" w:rsidRDefault="00193F7A" w:rsidP="007E6D95">
      <w:pPr>
        <w:spacing w:line="240" w:lineRule="auto"/>
        <w:jc w:val="center"/>
        <w:rPr>
          <w:rFonts w:ascii="Times New Roman" w:hAnsi="Times New Roman"/>
          <w:b/>
          <w:sz w:val="28"/>
          <w:szCs w:val="28"/>
        </w:rPr>
      </w:pPr>
    </w:p>
    <w:p w:rsidR="00193F7A" w:rsidRPr="007E6D95" w:rsidRDefault="00193F7A" w:rsidP="007E6D95">
      <w:pPr>
        <w:spacing w:line="240" w:lineRule="auto"/>
        <w:jc w:val="center"/>
        <w:rPr>
          <w:rFonts w:ascii="Times New Roman" w:hAnsi="Times New Roman"/>
          <w:b/>
          <w:sz w:val="28"/>
          <w:szCs w:val="28"/>
        </w:rPr>
      </w:pPr>
    </w:p>
    <w:p w:rsidR="00041DFE" w:rsidRPr="007E6D95" w:rsidRDefault="00041DFE" w:rsidP="007E6D95">
      <w:pPr>
        <w:spacing w:line="240" w:lineRule="auto"/>
        <w:jc w:val="center"/>
        <w:rPr>
          <w:rFonts w:ascii="Times New Roman" w:hAnsi="Times New Roman"/>
          <w:b/>
          <w:sz w:val="28"/>
          <w:szCs w:val="28"/>
        </w:rPr>
      </w:pPr>
    </w:p>
    <w:p w:rsidR="00B41043" w:rsidRPr="007E6D95" w:rsidRDefault="009552A8" w:rsidP="007E6D95">
      <w:pPr>
        <w:spacing w:line="240" w:lineRule="auto"/>
        <w:jc w:val="center"/>
        <w:rPr>
          <w:rFonts w:ascii="Times New Roman" w:hAnsi="Times New Roman"/>
          <w:b/>
          <w:bCs/>
          <w:sz w:val="28"/>
          <w:szCs w:val="28"/>
        </w:rPr>
      </w:pPr>
      <w:r w:rsidRPr="007E6D95">
        <w:rPr>
          <w:rFonts w:ascii="Times New Roman" w:hAnsi="Times New Roman"/>
          <w:b/>
          <w:bCs/>
          <w:sz w:val="28"/>
          <w:szCs w:val="28"/>
        </w:rPr>
        <w:t>Ижевск</w:t>
      </w:r>
      <w:r w:rsidR="00826AEE" w:rsidRPr="007E6D95">
        <w:rPr>
          <w:rFonts w:ascii="Times New Roman" w:hAnsi="Times New Roman"/>
          <w:b/>
          <w:bCs/>
          <w:sz w:val="28"/>
          <w:szCs w:val="28"/>
        </w:rPr>
        <w:t xml:space="preserve"> </w:t>
      </w:r>
      <w:r w:rsidR="000975FC" w:rsidRPr="007E6D95">
        <w:rPr>
          <w:rFonts w:ascii="Times New Roman" w:hAnsi="Times New Roman"/>
          <w:b/>
          <w:bCs/>
          <w:sz w:val="28"/>
          <w:szCs w:val="28"/>
        </w:rPr>
        <w:t>–</w:t>
      </w:r>
      <w:r w:rsidR="00826AEE" w:rsidRPr="007E6D95">
        <w:rPr>
          <w:rFonts w:ascii="Times New Roman" w:hAnsi="Times New Roman"/>
          <w:b/>
          <w:bCs/>
          <w:sz w:val="28"/>
          <w:szCs w:val="28"/>
        </w:rPr>
        <w:t xml:space="preserve"> </w:t>
      </w:r>
      <w:r w:rsidR="005B73EE" w:rsidRPr="007E6D95">
        <w:rPr>
          <w:rFonts w:ascii="Times New Roman" w:hAnsi="Times New Roman"/>
          <w:b/>
          <w:bCs/>
          <w:sz w:val="28"/>
          <w:szCs w:val="28"/>
        </w:rPr>
        <w:t>200</w:t>
      </w:r>
      <w:r w:rsidR="000067BF" w:rsidRPr="007E6D95">
        <w:rPr>
          <w:rFonts w:ascii="Times New Roman" w:hAnsi="Times New Roman"/>
          <w:b/>
          <w:bCs/>
          <w:sz w:val="28"/>
          <w:szCs w:val="28"/>
        </w:rPr>
        <w:t>9</w:t>
      </w:r>
    </w:p>
    <w:p w:rsidR="000067BF" w:rsidRPr="007E6D95" w:rsidRDefault="00B41043" w:rsidP="007E6D95">
      <w:pPr>
        <w:spacing w:line="240" w:lineRule="auto"/>
        <w:jc w:val="center"/>
        <w:rPr>
          <w:rFonts w:ascii="Times New Roman" w:hAnsi="Times New Roman"/>
          <w:sz w:val="28"/>
          <w:szCs w:val="28"/>
          <w:lang w:val="ru-RU"/>
        </w:rPr>
      </w:pPr>
      <w:r w:rsidRPr="007E6D95">
        <w:rPr>
          <w:rFonts w:ascii="Times New Roman" w:hAnsi="Times New Roman"/>
          <w:b/>
          <w:bCs/>
          <w:sz w:val="28"/>
          <w:szCs w:val="28"/>
          <w:lang w:val="ru-RU"/>
        </w:rPr>
        <w:br w:type="page"/>
      </w:r>
      <w:r w:rsidR="00826AEE" w:rsidRPr="007E6D95">
        <w:rPr>
          <w:rFonts w:ascii="Times New Roman" w:hAnsi="Times New Roman"/>
          <w:sz w:val="28"/>
          <w:szCs w:val="28"/>
          <w:lang w:val="ru-RU"/>
        </w:rPr>
        <w:lastRenderedPageBreak/>
        <w:t>Диссертационная р</w:t>
      </w:r>
      <w:r w:rsidR="005B73EE" w:rsidRPr="007E6D95">
        <w:rPr>
          <w:rFonts w:ascii="Times New Roman" w:hAnsi="Times New Roman"/>
          <w:sz w:val="28"/>
          <w:szCs w:val="28"/>
          <w:lang w:val="ru-RU"/>
        </w:rPr>
        <w:t>абота выполнена в</w:t>
      </w:r>
      <w:r w:rsidR="000067BF" w:rsidRPr="007E6D95">
        <w:rPr>
          <w:rFonts w:ascii="Times New Roman" w:hAnsi="Times New Roman"/>
          <w:sz w:val="28"/>
          <w:szCs w:val="28"/>
          <w:lang w:val="ru-RU"/>
        </w:rPr>
        <w:t xml:space="preserve"> ГОУ ВПО «Ижевский государственный технический университет»</w:t>
      </w:r>
    </w:p>
    <w:tbl>
      <w:tblPr>
        <w:tblW w:w="11874" w:type="dxa"/>
        <w:tblLook w:val="01E0" w:firstRow="1" w:lastRow="1" w:firstColumn="1" w:lastColumn="1" w:noHBand="0" w:noVBand="0"/>
      </w:tblPr>
      <w:tblGrid>
        <w:gridCol w:w="6204"/>
        <w:gridCol w:w="2410"/>
        <w:gridCol w:w="2693"/>
        <w:gridCol w:w="567"/>
      </w:tblGrid>
      <w:tr w:rsidR="005B73EE" w:rsidRPr="007E6D95">
        <w:trPr>
          <w:trHeight w:val="788"/>
        </w:trPr>
        <w:tc>
          <w:tcPr>
            <w:tcW w:w="8614" w:type="dxa"/>
            <w:gridSpan w:val="2"/>
          </w:tcPr>
          <w:p w:rsidR="005B73EE" w:rsidRPr="007E6D95" w:rsidRDefault="005B73EE" w:rsidP="007E6D95">
            <w:pPr>
              <w:pStyle w:val="3"/>
              <w:spacing w:line="240" w:lineRule="auto"/>
              <w:rPr>
                <w:color w:val="auto"/>
                <w:sz w:val="28"/>
                <w:szCs w:val="28"/>
                <w:lang w:val="ru-RU"/>
              </w:rPr>
            </w:pPr>
          </w:p>
        </w:tc>
        <w:tc>
          <w:tcPr>
            <w:tcW w:w="3260" w:type="dxa"/>
            <w:gridSpan w:val="2"/>
          </w:tcPr>
          <w:p w:rsidR="005B73EE" w:rsidRPr="007E6D95" w:rsidRDefault="005B73EE" w:rsidP="007E6D95">
            <w:pPr>
              <w:spacing w:line="240" w:lineRule="auto"/>
              <w:jc w:val="both"/>
              <w:rPr>
                <w:rFonts w:ascii="Times New Roman" w:hAnsi="Times New Roman"/>
                <w:bCs/>
                <w:sz w:val="28"/>
                <w:szCs w:val="28"/>
                <w:lang w:val="ru-RU"/>
              </w:rPr>
            </w:pPr>
          </w:p>
        </w:tc>
      </w:tr>
      <w:tr w:rsidR="005B73EE" w:rsidRPr="007E6D95">
        <w:trPr>
          <w:trHeight w:val="633"/>
        </w:trPr>
        <w:tc>
          <w:tcPr>
            <w:tcW w:w="8614" w:type="dxa"/>
            <w:gridSpan w:val="2"/>
          </w:tcPr>
          <w:p w:rsidR="005B73EE" w:rsidRPr="007E6D95" w:rsidRDefault="005B73EE" w:rsidP="007E6D95">
            <w:pPr>
              <w:pStyle w:val="3"/>
              <w:spacing w:line="240" w:lineRule="auto"/>
              <w:rPr>
                <w:rFonts w:ascii="Times New Roman" w:hAnsi="Times New Roman"/>
                <w:color w:val="auto"/>
                <w:sz w:val="28"/>
                <w:szCs w:val="28"/>
              </w:rPr>
            </w:pPr>
            <w:r w:rsidRPr="007E6D95">
              <w:rPr>
                <w:rFonts w:ascii="Times New Roman" w:hAnsi="Times New Roman"/>
                <w:color w:val="auto"/>
                <w:sz w:val="28"/>
                <w:szCs w:val="28"/>
              </w:rPr>
              <w:t>Официальные оппоненты:</w:t>
            </w:r>
          </w:p>
        </w:tc>
        <w:tc>
          <w:tcPr>
            <w:tcW w:w="3260" w:type="dxa"/>
            <w:gridSpan w:val="2"/>
          </w:tcPr>
          <w:p w:rsidR="005B73EE" w:rsidRPr="007E6D95" w:rsidRDefault="005B73EE" w:rsidP="007E6D95">
            <w:pPr>
              <w:spacing w:line="240" w:lineRule="auto"/>
              <w:jc w:val="both"/>
              <w:rPr>
                <w:rFonts w:ascii="Times New Roman" w:hAnsi="Times New Roman"/>
                <w:bCs/>
                <w:sz w:val="28"/>
                <w:szCs w:val="28"/>
              </w:rPr>
            </w:pPr>
            <w:r w:rsidRPr="007E6D95">
              <w:rPr>
                <w:rFonts w:ascii="Times New Roman" w:hAnsi="Times New Roman"/>
                <w:sz w:val="28"/>
                <w:szCs w:val="28"/>
              </w:rPr>
              <w:br/>
            </w:r>
          </w:p>
        </w:tc>
      </w:tr>
      <w:tr w:rsidR="000A7CD2" w:rsidRPr="007E6D95">
        <w:trPr>
          <w:gridAfter w:val="1"/>
          <w:wAfter w:w="567" w:type="dxa"/>
          <w:trHeight w:val="984"/>
        </w:trPr>
        <w:tc>
          <w:tcPr>
            <w:tcW w:w="6204" w:type="dxa"/>
          </w:tcPr>
          <w:p w:rsidR="000A7CD2" w:rsidRPr="007E6D95" w:rsidRDefault="000A7CD2" w:rsidP="007E6D95">
            <w:pPr>
              <w:pStyle w:val="3"/>
              <w:spacing w:line="240" w:lineRule="auto"/>
              <w:rPr>
                <w:rFonts w:ascii="Times New Roman" w:hAnsi="Times New Roman"/>
                <w:color w:val="auto"/>
                <w:sz w:val="28"/>
                <w:szCs w:val="28"/>
              </w:rPr>
            </w:pPr>
            <w:r w:rsidRPr="007E6D95">
              <w:rPr>
                <w:rFonts w:ascii="Times New Roman" w:hAnsi="Times New Roman"/>
                <w:color w:val="auto"/>
                <w:sz w:val="28"/>
                <w:szCs w:val="28"/>
              </w:rPr>
              <w:t>Доктор экономических наук, профессор</w:t>
            </w:r>
          </w:p>
        </w:tc>
        <w:tc>
          <w:tcPr>
            <w:tcW w:w="5103" w:type="dxa"/>
            <w:gridSpan w:val="2"/>
          </w:tcPr>
          <w:p w:rsidR="000A7CD2" w:rsidRPr="007E6D95" w:rsidRDefault="000A7CD2" w:rsidP="007E6D95">
            <w:pPr>
              <w:pStyle w:val="3"/>
              <w:spacing w:line="240" w:lineRule="auto"/>
              <w:rPr>
                <w:rFonts w:ascii="Times New Roman" w:hAnsi="Times New Roman"/>
                <w:color w:val="auto"/>
                <w:sz w:val="28"/>
                <w:szCs w:val="28"/>
              </w:rPr>
            </w:pPr>
            <w:r w:rsidRPr="007E6D95">
              <w:rPr>
                <w:rFonts w:ascii="Times New Roman" w:hAnsi="Times New Roman"/>
                <w:color w:val="auto"/>
                <w:sz w:val="28"/>
                <w:szCs w:val="28"/>
              </w:rPr>
              <w:t>Некрасов Владимир Иванович</w:t>
            </w:r>
          </w:p>
          <w:p w:rsidR="000A7CD2" w:rsidRPr="007E6D95" w:rsidRDefault="000A7CD2" w:rsidP="007E6D95">
            <w:pPr>
              <w:pStyle w:val="3"/>
              <w:spacing w:line="240" w:lineRule="auto"/>
              <w:rPr>
                <w:rFonts w:ascii="Times New Roman" w:hAnsi="Times New Roman"/>
                <w:color w:val="auto"/>
                <w:sz w:val="28"/>
                <w:szCs w:val="28"/>
              </w:rPr>
            </w:pPr>
          </w:p>
        </w:tc>
      </w:tr>
      <w:tr w:rsidR="000A7CD2" w:rsidRPr="007E6D95">
        <w:trPr>
          <w:gridAfter w:val="1"/>
          <w:wAfter w:w="567" w:type="dxa"/>
          <w:trHeight w:val="1289"/>
        </w:trPr>
        <w:tc>
          <w:tcPr>
            <w:tcW w:w="6204" w:type="dxa"/>
          </w:tcPr>
          <w:p w:rsidR="000A7CD2" w:rsidRPr="007E6D95" w:rsidRDefault="000A7CD2" w:rsidP="007E6D95">
            <w:pPr>
              <w:pStyle w:val="3"/>
              <w:spacing w:line="240" w:lineRule="auto"/>
              <w:rPr>
                <w:rFonts w:ascii="Times New Roman" w:hAnsi="Times New Roman"/>
                <w:color w:val="auto"/>
                <w:sz w:val="28"/>
                <w:szCs w:val="28"/>
              </w:rPr>
            </w:pPr>
            <w:r w:rsidRPr="007E6D95">
              <w:rPr>
                <w:rFonts w:ascii="Times New Roman" w:hAnsi="Times New Roman"/>
                <w:color w:val="auto"/>
                <w:sz w:val="28"/>
                <w:szCs w:val="28"/>
              </w:rPr>
              <w:t>Доктор экономических наук, профессор</w:t>
            </w:r>
          </w:p>
        </w:tc>
        <w:tc>
          <w:tcPr>
            <w:tcW w:w="5103" w:type="dxa"/>
            <w:gridSpan w:val="2"/>
          </w:tcPr>
          <w:p w:rsidR="000A7CD2" w:rsidRPr="007E6D95" w:rsidRDefault="0043028A" w:rsidP="007E6D95">
            <w:pPr>
              <w:pStyle w:val="3"/>
              <w:spacing w:line="240" w:lineRule="auto"/>
              <w:rPr>
                <w:rFonts w:ascii="Times New Roman" w:hAnsi="Times New Roman"/>
                <w:color w:val="auto"/>
                <w:sz w:val="28"/>
                <w:szCs w:val="28"/>
              </w:rPr>
            </w:pPr>
            <w:r w:rsidRPr="007E6D95">
              <w:rPr>
                <w:rFonts w:ascii="Times New Roman" w:hAnsi="Times New Roman"/>
                <w:color w:val="auto"/>
                <w:sz w:val="28"/>
                <w:szCs w:val="28"/>
              </w:rPr>
              <w:t>У</w:t>
            </w:r>
            <w:r w:rsidR="000A7CD2" w:rsidRPr="007E6D95">
              <w:rPr>
                <w:rFonts w:ascii="Times New Roman" w:hAnsi="Times New Roman"/>
                <w:color w:val="auto"/>
                <w:sz w:val="28"/>
                <w:szCs w:val="28"/>
              </w:rPr>
              <w:t>далов Федор Егорович</w:t>
            </w:r>
          </w:p>
        </w:tc>
      </w:tr>
      <w:tr w:rsidR="000A7CD2" w:rsidRPr="007E6D95">
        <w:trPr>
          <w:gridAfter w:val="1"/>
          <w:wAfter w:w="567" w:type="dxa"/>
          <w:trHeight w:val="1289"/>
        </w:trPr>
        <w:tc>
          <w:tcPr>
            <w:tcW w:w="6204" w:type="dxa"/>
          </w:tcPr>
          <w:p w:rsidR="000A7CD2" w:rsidRPr="007E6D95" w:rsidRDefault="000A7CD2" w:rsidP="007E6D95">
            <w:pPr>
              <w:pStyle w:val="3"/>
              <w:spacing w:line="240" w:lineRule="auto"/>
              <w:rPr>
                <w:rFonts w:ascii="Times New Roman" w:hAnsi="Times New Roman"/>
                <w:color w:val="auto"/>
                <w:sz w:val="28"/>
                <w:szCs w:val="28"/>
              </w:rPr>
            </w:pPr>
            <w:r w:rsidRPr="007E6D95">
              <w:rPr>
                <w:rFonts w:ascii="Times New Roman" w:hAnsi="Times New Roman"/>
                <w:color w:val="auto"/>
                <w:sz w:val="28"/>
                <w:szCs w:val="28"/>
              </w:rPr>
              <w:t>Доктор экономических наук, профессор</w:t>
            </w:r>
          </w:p>
        </w:tc>
        <w:tc>
          <w:tcPr>
            <w:tcW w:w="5103" w:type="dxa"/>
            <w:gridSpan w:val="2"/>
          </w:tcPr>
          <w:p w:rsidR="000A7CD2" w:rsidRPr="007E6D95" w:rsidRDefault="000A7CD2" w:rsidP="007E6D95">
            <w:pPr>
              <w:pStyle w:val="3"/>
              <w:spacing w:line="240" w:lineRule="auto"/>
              <w:rPr>
                <w:rFonts w:ascii="Times New Roman" w:hAnsi="Times New Roman"/>
                <w:color w:val="auto"/>
                <w:sz w:val="28"/>
                <w:szCs w:val="28"/>
              </w:rPr>
            </w:pPr>
            <w:r w:rsidRPr="007E6D95">
              <w:rPr>
                <w:rFonts w:ascii="Times New Roman" w:hAnsi="Times New Roman"/>
                <w:color w:val="auto"/>
                <w:sz w:val="28"/>
                <w:szCs w:val="28"/>
              </w:rPr>
              <w:t>Шаматов Индус Каши</w:t>
            </w:r>
            <w:r w:rsidR="00C01B90" w:rsidRPr="007E6D95">
              <w:rPr>
                <w:rFonts w:ascii="Times New Roman" w:hAnsi="Times New Roman"/>
                <w:color w:val="auto"/>
                <w:sz w:val="28"/>
                <w:szCs w:val="28"/>
              </w:rPr>
              <w:t>п</w:t>
            </w:r>
            <w:r w:rsidRPr="007E6D95">
              <w:rPr>
                <w:rFonts w:ascii="Times New Roman" w:hAnsi="Times New Roman"/>
                <w:color w:val="auto"/>
                <w:sz w:val="28"/>
                <w:szCs w:val="28"/>
              </w:rPr>
              <w:t>ович</w:t>
            </w:r>
          </w:p>
        </w:tc>
      </w:tr>
      <w:tr w:rsidR="005B73EE" w:rsidRPr="007E6D95">
        <w:trPr>
          <w:gridAfter w:val="1"/>
          <w:wAfter w:w="567" w:type="dxa"/>
        </w:trPr>
        <w:tc>
          <w:tcPr>
            <w:tcW w:w="6204" w:type="dxa"/>
          </w:tcPr>
          <w:p w:rsidR="003B5334" w:rsidRPr="007E6D95" w:rsidRDefault="00391D4F" w:rsidP="007E6D95">
            <w:pPr>
              <w:pStyle w:val="3"/>
              <w:spacing w:line="240" w:lineRule="auto"/>
              <w:rPr>
                <w:rFonts w:ascii="Times New Roman" w:hAnsi="Times New Roman"/>
                <w:color w:val="auto"/>
                <w:sz w:val="28"/>
                <w:szCs w:val="28"/>
              </w:rPr>
            </w:pPr>
            <w:r w:rsidRPr="007E6D95">
              <w:rPr>
                <w:rFonts w:ascii="Times New Roman" w:hAnsi="Times New Roman"/>
                <w:color w:val="auto"/>
                <w:sz w:val="28"/>
                <w:szCs w:val="28"/>
              </w:rPr>
              <w:t>Ведущая организация</w:t>
            </w:r>
          </w:p>
          <w:p w:rsidR="005B73EE" w:rsidRPr="007E6D95" w:rsidRDefault="005B73EE" w:rsidP="007E6D95">
            <w:pPr>
              <w:pStyle w:val="3"/>
              <w:spacing w:line="240" w:lineRule="auto"/>
              <w:rPr>
                <w:rFonts w:ascii="Times New Roman" w:hAnsi="Times New Roman"/>
                <w:color w:val="auto"/>
                <w:sz w:val="28"/>
                <w:szCs w:val="28"/>
              </w:rPr>
            </w:pPr>
          </w:p>
        </w:tc>
        <w:tc>
          <w:tcPr>
            <w:tcW w:w="5103" w:type="dxa"/>
            <w:gridSpan w:val="2"/>
          </w:tcPr>
          <w:p w:rsidR="006E0569" w:rsidRPr="007E6D95" w:rsidRDefault="006E0569" w:rsidP="007E6D95">
            <w:pPr>
              <w:pStyle w:val="3"/>
              <w:spacing w:line="240" w:lineRule="auto"/>
              <w:rPr>
                <w:rFonts w:ascii="Times New Roman" w:hAnsi="Times New Roman"/>
                <w:color w:val="auto"/>
                <w:sz w:val="28"/>
                <w:szCs w:val="28"/>
                <w:lang w:val="ru-RU"/>
              </w:rPr>
            </w:pPr>
            <w:r w:rsidRPr="007E6D95">
              <w:rPr>
                <w:rFonts w:ascii="Times New Roman" w:hAnsi="Times New Roman"/>
                <w:color w:val="auto"/>
                <w:sz w:val="28"/>
                <w:szCs w:val="28"/>
                <w:lang w:val="ru-RU"/>
              </w:rPr>
              <w:t>Пе</w:t>
            </w:r>
            <w:r w:rsidR="00391D4F" w:rsidRPr="007E6D95">
              <w:rPr>
                <w:rFonts w:ascii="Times New Roman" w:hAnsi="Times New Roman"/>
                <w:color w:val="auto"/>
                <w:sz w:val="28"/>
                <w:szCs w:val="28"/>
                <w:lang w:val="ru-RU"/>
              </w:rPr>
              <w:t xml:space="preserve">рмский </w:t>
            </w:r>
            <w:r w:rsidR="003B5334" w:rsidRPr="007E6D95">
              <w:rPr>
                <w:rFonts w:ascii="Times New Roman" w:hAnsi="Times New Roman"/>
                <w:color w:val="auto"/>
                <w:sz w:val="28"/>
                <w:szCs w:val="28"/>
                <w:lang w:val="ru-RU"/>
              </w:rPr>
              <w:t>филиал</w:t>
            </w:r>
            <w:r w:rsidRPr="007E6D95">
              <w:rPr>
                <w:rFonts w:ascii="Times New Roman" w:hAnsi="Times New Roman"/>
                <w:color w:val="auto"/>
                <w:sz w:val="28"/>
                <w:szCs w:val="28"/>
                <w:lang w:val="ru-RU"/>
              </w:rPr>
              <w:t xml:space="preserve"> </w:t>
            </w:r>
            <w:r w:rsidR="003B5334" w:rsidRPr="007E6D95">
              <w:rPr>
                <w:rFonts w:ascii="Times New Roman" w:hAnsi="Times New Roman"/>
                <w:color w:val="auto"/>
                <w:sz w:val="28"/>
                <w:szCs w:val="28"/>
                <w:lang w:val="ru-RU"/>
              </w:rPr>
              <w:t xml:space="preserve"> Института</w:t>
            </w:r>
            <w:r w:rsidRPr="007E6D95">
              <w:rPr>
                <w:rFonts w:ascii="Times New Roman" w:hAnsi="Times New Roman"/>
                <w:color w:val="auto"/>
                <w:sz w:val="28"/>
                <w:szCs w:val="28"/>
                <w:lang w:val="ru-RU"/>
              </w:rPr>
              <w:t xml:space="preserve"> экономики </w:t>
            </w:r>
            <w:r w:rsidR="00391D4F" w:rsidRPr="007E6D95">
              <w:rPr>
                <w:rFonts w:ascii="Times New Roman" w:hAnsi="Times New Roman"/>
                <w:color w:val="auto"/>
                <w:sz w:val="28"/>
                <w:szCs w:val="28"/>
                <w:lang w:val="ru-RU"/>
              </w:rPr>
              <w:t xml:space="preserve">Уральского </w:t>
            </w:r>
            <w:r w:rsidR="003B5334" w:rsidRPr="007E6D95">
              <w:rPr>
                <w:rFonts w:ascii="Times New Roman" w:hAnsi="Times New Roman"/>
                <w:color w:val="auto"/>
                <w:sz w:val="28"/>
                <w:szCs w:val="28"/>
                <w:lang w:val="ru-RU"/>
              </w:rPr>
              <w:t xml:space="preserve">отделения </w:t>
            </w:r>
            <w:r w:rsidR="00391D4F" w:rsidRPr="007E6D95">
              <w:rPr>
                <w:rFonts w:ascii="Times New Roman" w:hAnsi="Times New Roman"/>
                <w:color w:val="auto"/>
                <w:sz w:val="28"/>
                <w:szCs w:val="28"/>
                <w:lang w:val="ru-RU"/>
              </w:rPr>
              <w:t xml:space="preserve">Российской </w:t>
            </w:r>
          </w:p>
          <w:p w:rsidR="00391D4F" w:rsidRPr="007E6D95" w:rsidRDefault="00391D4F" w:rsidP="007E6D95">
            <w:pPr>
              <w:pStyle w:val="3"/>
              <w:spacing w:line="240" w:lineRule="auto"/>
              <w:rPr>
                <w:rFonts w:ascii="Times New Roman" w:hAnsi="Times New Roman"/>
                <w:color w:val="auto"/>
                <w:sz w:val="28"/>
                <w:szCs w:val="28"/>
              </w:rPr>
            </w:pPr>
            <w:r w:rsidRPr="007E6D95">
              <w:rPr>
                <w:rFonts w:ascii="Times New Roman" w:hAnsi="Times New Roman"/>
                <w:color w:val="auto"/>
                <w:sz w:val="28"/>
                <w:szCs w:val="28"/>
              </w:rPr>
              <w:t>академии  наук</w:t>
            </w:r>
          </w:p>
          <w:p w:rsidR="005B73EE" w:rsidRPr="007E6D95" w:rsidRDefault="005B73EE" w:rsidP="007E6D95">
            <w:pPr>
              <w:pStyle w:val="3"/>
              <w:spacing w:line="240" w:lineRule="auto"/>
              <w:rPr>
                <w:rFonts w:ascii="Times New Roman" w:hAnsi="Times New Roman"/>
                <w:color w:val="auto"/>
                <w:sz w:val="28"/>
                <w:szCs w:val="28"/>
              </w:rPr>
            </w:pPr>
          </w:p>
        </w:tc>
      </w:tr>
    </w:tbl>
    <w:p w:rsidR="006E0569" w:rsidRPr="007E6D95" w:rsidRDefault="00E82618"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Защита диссертации состоится «</w:t>
      </w:r>
      <w:r w:rsidR="0087083A" w:rsidRPr="007E6D95">
        <w:rPr>
          <w:rFonts w:ascii="Times New Roman" w:hAnsi="Times New Roman"/>
          <w:sz w:val="28"/>
          <w:szCs w:val="28"/>
          <w:lang w:val="ru-RU"/>
        </w:rPr>
        <w:t>8 декабря</w:t>
      </w:r>
      <w:r w:rsidRPr="007E6D95">
        <w:rPr>
          <w:rFonts w:ascii="Times New Roman" w:hAnsi="Times New Roman"/>
          <w:sz w:val="28"/>
          <w:szCs w:val="28"/>
          <w:lang w:val="ru-RU"/>
        </w:rPr>
        <w:t>»200</w:t>
      </w:r>
      <w:r w:rsidR="00391D4F" w:rsidRPr="007E6D95">
        <w:rPr>
          <w:rFonts w:ascii="Times New Roman" w:hAnsi="Times New Roman"/>
          <w:sz w:val="28"/>
          <w:szCs w:val="28"/>
          <w:lang w:val="ru-RU"/>
        </w:rPr>
        <w:t>9</w:t>
      </w:r>
      <w:r w:rsidRPr="007E6D95">
        <w:rPr>
          <w:rFonts w:ascii="Times New Roman" w:hAnsi="Times New Roman"/>
          <w:sz w:val="28"/>
          <w:szCs w:val="28"/>
          <w:lang w:val="ru-RU"/>
        </w:rPr>
        <w:t>г. в 11 часов</w:t>
      </w:r>
      <w:r w:rsidR="0087083A" w:rsidRPr="007E6D95">
        <w:rPr>
          <w:rFonts w:ascii="Times New Roman" w:hAnsi="Times New Roman"/>
          <w:sz w:val="28"/>
          <w:szCs w:val="28"/>
          <w:lang w:val="ru-RU"/>
        </w:rPr>
        <w:t xml:space="preserve"> на заседании диссертационного совета ДМ.212. </w:t>
      </w:r>
      <w:r w:rsidR="0087083A" w:rsidRPr="007E6D95">
        <w:rPr>
          <w:rFonts w:ascii="Times New Roman" w:hAnsi="Times New Roman"/>
          <w:sz w:val="28"/>
          <w:szCs w:val="28"/>
        </w:rPr>
        <w:t xml:space="preserve">275. 04  при ГОУ ВПО «Удмуртский государственный университет» по адресу: </w:t>
      </w:r>
      <w:smartTag w:uri="urn:schemas-microsoft-com:office:smarttags" w:element="metricconverter">
        <w:smartTagPr>
          <w:attr w:name="ProductID" w:val="426034, г"/>
        </w:smartTagPr>
        <w:r w:rsidR="0087083A" w:rsidRPr="007E6D95">
          <w:rPr>
            <w:rFonts w:ascii="Times New Roman" w:hAnsi="Times New Roman"/>
            <w:sz w:val="28"/>
            <w:szCs w:val="28"/>
          </w:rPr>
          <w:t>426034, г</w:t>
        </w:r>
      </w:smartTag>
      <w:r w:rsidR="0087083A" w:rsidRPr="007E6D95">
        <w:rPr>
          <w:rFonts w:ascii="Times New Roman" w:hAnsi="Times New Roman"/>
          <w:sz w:val="28"/>
          <w:szCs w:val="28"/>
        </w:rPr>
        <w:t xml:space="preserve">. Ижевск, ул. Университетская, 1, корп. 4, ауд. 440. </w:t>
      </w:r>
    </w:p>
    <w:p w:rsidR="0087083A" w:rsidRPr="007E6D95" w:rsidRDefault="0087083A"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 xml:space="preserve">С диссертацией можно ознакомиться в научной библиотеке ГОУ ВПО «Удмуртский государственный университет», с авторефератом на официальном сайте ВАК РФ по адресу в сети Интернет: </w:t>
      </w:r>
      <w:r w:rsidRPr="007E6D95">
        <w:rPr>
          <w:rFonts w:ascii="Times New Roman" w:hAnsi="Times New Roman"/>
          <w:sz w:val="28"/>
          <w:szCs w:val="28"/>
        </w:rPr>
        <w:t>http</w:t>
      </w:r>
      <w:r w:rsidRPr="007E6D95">
        <w:rPr>
          <w:rFonts w:ascii="Times New Roman" w:hAnsi="Times New Roman"/>
          <w:sz w:val="28"/>
          <w:szCs w:val="28"/>
          <w:lang w:val="ru-RU"/>
        </w:rPr>
        <w:t>://</w:t>
      </w:r>
      <w:r w:rsidRPr="007E6D95">
        <w:rPr>
          <w:rFonts w:ascii="Times New Roman" w:hAnsi="Times New Roman"/>
          <w:sz w:val="28"/>
          <w:szCs w:val="28"/>
        </w:rPr>
        <w:t>vak</w:t>
      </w:r>
      <w:r w:rsidRPr="007E6D95">
        <w:rPr>
          <w:rFonts w:ascii="Times New Roman" w:hAnsi="Times New Roman"/>
          <w:sz w:val="28"/>
          <w:szCs w:val="28"/>
          <w:lang w:val="ru-RU"/>
        </w:rPr>
        <w:t>.</w:t>
      </w:r>
      <w:r w:rsidRPr="007E6D95">
        <w:rPr>
          <w:rFonts w:ascii="Times New Roman" w:hAnsi="Times New Roman"/>
          <w:sz w:val="28"/>
          <w:szCs w:val="28"/>
        </w:rPr>
        <w:t>ed</w:t>
      </w:r>
      <w:r w:rsidRPr="007E6D95">
        <w:rPr>
          <w:rFonts w:ascii="Times New Roman" w:hAnsi="Times New Roman"/>
          <w:sz w:val="28"/>
          <w:szCs w:val="28"/>
          <w:lang w:val="ru-RU"/>
        </w:rPr>
        <w:t>.</w:t>
      </w:r>
      <w:r w:rsidRPr="007E6D95">
        <w:rPr>
          <w:rFonts w:ascii="Times New Roman" w:hAnsi="Times New Roman"/>
          <w:sz w:val="28"/>
          <w:szCs w:val="28"/>
        </w:rPr>
        <w:t>gov</w:t>
      </w:r>
      <w:r w:rsidRPr="007E6D95">
        <w:rPr>
          <w:rFonts w:ascii="Times New Roman" w:hAnsi="Times New Roman"/>
          <w:sz w:val="28"/>
          <w:szCs w:val="28"/>
          <w:lang w:val="ru-RU"/>
        </w:rPr>
        <w:t>.</w:t>
      </w:r>
      <w:r w:rsidRPr="007E6D95">
        <w:rPr>
          <w:rFonts w:ascii="Times New Roman" w:hAnsi="Times New Roman"/>
          <w:sz w:val="28"/>
          <w:szCs w:val="28"/>
        </w:rPr>
        <w:t>ru</w:t>
      </w:r>
      <w:r w:rsidRPr="007E6D95">
        <w:rPr>
          <w:rFonts w:ascii="Times New Roman" w:hAnsi="Times New Roman"/>
          <w:sz w:val="28"/>
          <w:szCs w:val="28"/>
          <w:lang w:val="ru-RU"/>
        </w:rPr>
        <w:t>/.</w:t>
      </w:r>
    </w:p>
    <w:p w:rsidR="0087083A" w:rsidRPr="007E6D95" w:rsidRDefault="0087083A" w:rsidP="007E6D95">
      <w:pPr>
        <w:spacing w:line="240" w:lineRule="auto"/>
        <w:jc w:val="both"/>
        <w:rPr>
          <w:rFonts w:ascii="Times New Roman" w:hAnsi="Times New Roman"/>
          <w:sz w:val="28"/>
          <w:szCs w:val="28"/>
        </w:rPr>
      </w:pPr>
      <w:r w:rsidRPr="007E6D95">
        <w:rPr>
          <w:rFonts w:ascii="Times New Roman" w:hAnsi="Times New Roman"/>
          <w:sz w:val="28"/>
          <w:szCs w:val="28"/>
        </w:rPr>
        <w:t xml:space="preserve">Автореферат разослан   __ ___________ </w:t>
      </w:r>
      <w:smartTag w:uri="urn:schemas-microsoft-com:office:smarttags" w:element="metricconverter">
        <w:smartTagPr>
          <w:attr w:name="ProductID" w:val="2009 г"/>
        </w:smartTagPr>
        <w:r w:rsidRPr="007E6D95">
          <w:rPr>
            <w:rFonts w:ascii="Times New Roman" w:hAnsi="Times New Roman"/>
            <w:sz w:val="28"/>
            <w:szCs w:val="28"/>
          </w:rPr>
          <w:t>2009 г</w:t>
        </w:r>
      </w:smartTag>
      <w:r w:rsidRPr="007E6D95">
        <w:rPr>
          <w:rFonts w:ascii="Times New Roman" w:hAnsi="Times New Roman"/>
          <w:sz w:val="28"/>
          <w:szCs w:val="28"/>
        </w:rPr>
        <w:t>.</w:t>
      </w:r>
    </w:p>
    <w:tbl>
      <w:tblPr>
        <w:tblW w:w="15239" w:type="dxa"/>
        <w:tblLook w:val="04A0" w:firstRow="1" w:lastRow="0" w:firstColumn="1" w:lastColumn="0" w:noHBand="0" w:noVBand="1"/>
      </w:tblPr>
      <w:tblGrid>
        <w:gridCol w:w="8472"/>
        <w:gridCol w:w="1417"/>
        <w:gridCol w:w="2126"/>
        <w:gridCol w:w="1417"/>
        <w:gridCol w:w="390"/>
        <w:gridCol w:w="1417"/>
      </w:tblGrid>
      <w:tr w:rsidR="0087083A" w:rsidRPr="007E6D95">
        <w:tc>
          <w:tcPr>
            <w:tcW w:w="9889" w:type="dxa"/>
            <w:gridSpan w:val="2"/>
          </w:tcPr>
          <w:p w:rsidR="0087083A" w:rsidRPr="007E6D95" w:rsidRDefault="00391D4F" w:rsidP="007E6D95">
            <w:pPr>
              <w:spacing w:line="240" w:lineRule="auto"/>
              <w:jc w:val="both"/>
              <w:rPr>
                <w:rFonts w:ascii="Times New Roman" w:hAnsi="Times New Roman"/>
                <w:sz w:val="28"/>
                <w:szCs w:val="28"/>
                <w:lang w:val="ru-RU"/>
              </w:rPr>
            </w:pPr>
            <w:r w:rsidRPr="007E6D95">
              <w:rPr>
                <w:rFonts w:ascii="Times New Roman" w:hAnsi="Times New Roman"/>
                <w:sz w:val="28"/>
                <w:szCs w:val="28"/>
                <w:lang w:val="ru-RU"/>
              </w:rPr>
              <w:t>У</w:t>
            </w:r>
            <w:r w:rsidR="0087083A" w:rsidRPr="007E6D95">
              <w:rPr>
                <w:rFonts w:ascii="Times New Roman" w:hAnsi="Times New Roman"/>
                <w:sz w:val="28"/>
                <w:szCs w:val="28"/>
                <w:lang w:val="ru-RU"/>
              </w:rPr>
              <w:t>ченый секретар</w:t>
            </w:r>
            <w:r w:rsidR="00C01662" w:rsidRPr="007E6D95">
              <w:rPr>
                <w:rFonts w:ascii="Times New Roman" w:hAnsi="Times New Roman"/>
                <w:sz w:val="28"/>
                <w:szCs w:val="28"/>
                <w:lang w:val="ru-RU"/>
              </w:rPr>
              <w:t>ь</w:t>
            </w:r>
            <w:r w:rsidRPr="007E6D95">
              <w:rPr>
                <w:rFonts w:ascii="Times New Roman" w:hAnsi="Times New Roman"/>
                <w:sz w:val="28"/>
                <w:szCs w:val="28"/>
                <w:lang w:val="ru-RU"/>
              </w:rPr>
              <w:t xml:space="preserve"> </w:t>
            </w:r>
            <w:r w:rsidR="00C01662" w:rsidRPr="007E6D95">
              <w:rPr>
                <w:rFonts w:ascii="Times New Roman" w:hAnsi="Times New Roman"/>
                <w:sz w:val="28"/>
                <w:szCs w:val="28"/>
                <w:lang w:val="ru-RU"/>
              </w:rPr>
              <w:t>д</w:t>
            </w:r>
            <w:r w:rsidR="0087083A" w:rsidRPr="007E6D95">
              <w:rPr>
                <w:rFonts w:ascii="Times New Roman" w:hAnsi="Times New Roman"/>
                <w:sz w:val="28"/>
                <w:szCs w:val="28"/>
                <w:lang w:val="ru-RU"/>
              </w:rPr>
              <w:t>иссертационного совета</w:t>
            </w:r>
          </w:p>
          <w:p w:rsidR="0087083A" w:rsidRPr="007E6D95" w:rsidRDefault="00B03B2B" w:rsidP="007E6D95">
            <w:pPr>
              <w:pStyle w:val="afffb"/>
              <w:ind w:right="-1384"/>
              <w:jc w:val="both"/>
              <w:rPr>
                <w:rFonts w:ascii="Times New Roman" w:hAnsi="Times New Roman"/>
                <w:sz w:val="28"/>
                <w:szCs w:val="28"/>
                <w:lang w:val="ru-RU"/>
              </w:rPr>
            </w:pPr>
            <w:r w:rsidRPr="007E6D95">
              <w:rPr>
                <w:rFonts w:ascii="Times New Roman" w:hAnsi="Times New Roman"/>
                <w:sz w:val="28"/>
                <w:szCs w:val="28"/>
                <w:lang w:val="ru-RU"/>
              </w:rPr>
              <w:t>к.э.н.</w:t>
            </w:r>
            <w:r w:rsidR="0087083A" w:rsidRPr="007E6D95">
              <w:rPr>
                <w:rFonts w:ascii="Times New Roman" w:hAnsi="Times New Roman"/>
                <w:sz w:val="28"/>
                <w:szCs w:val="28"/>
                <w:lang w:val="ru-RU"/>
              </w:rPr>
              <w:t>,профессор</w:t>
            </w:r>
            <w:r w:rsidRPr="007E6D95">
              <w:rPr>
                <w:rFonts w:ascii="Times New Roman" w:hAnsi="Times New Roman"/>
                <w:sz w:val="28"/>
                <w:szCs w:val="28"/>
                <w:lang w:val="ru-RU"/>
              </w:rPr>
              <w:t xml:space="preserve">        </w:t>
            </w:r>
            <w:r w:rsidR="009F2D2E" w:rsidRPr="007E6D95">
              <w:rPr>
                <w:rFonts w:ascii="Times New Roman" w:hAnsi="Times New Roman"/>
                <w:sz w:val="28"/>
                <w:szCs w:val="28"/>
                <w:lang w:val="ru-RU"/>
              </w:rPr>
              <w:t xml:space="preserve">                                                </w:t>
            </w:r>
            <w:r w:rsidR="00391D4F" w:rsidRPr="007E6D95">
              <w:rPr>
                <w:rFonts w:ascii="Times New Roman" w:hAnsi="Times New Roman"/>
                <w:sz w:val="28"/>
                <w:szCs w:val="28"/>
                <w:lang w:val="ru-RU"/>
              </w:rPr>
              <w:t xml:space="preserve">       </w:t>
            </w:r>
            <w:r w:rsidR="009F2D2E" w:rsidRPr="007E6D95">
              <w:rPr>
                <w:rFonts w:ascii="Times New Roman" w:hAnsi="Times New Roman"/>
                <w:sz w:val="28"/>
                <w:szCs w:val="28"/>
                <w:lang w:val="ru-RU"/>
              </w:rPr>
              <w:t xml:space="preserve">   </w:t>
            </w:r>
            <w:r w:rsidR="0066128A" w:rsidRPr="007E6D95">
              <w:rPr>
                <w:rFonts w:ascii="Times New Roman" w:hAnsi="Times New Roman"/>
                <w:sz w:val="28"/>
                <w:szCs w:val="28"/>
                <w:lang w:val="ru-RU"/>
              </w:rPr>
              <w:t xml:space="preserve">                       </w:t>
            </w:r>
            <w:r w:rsidRPr="007E6D95">
              <w:rPr>
                <w:rFonts w:ascii="Times New Roman" w:hAnsi="Times New Roman"/>
                <w:sz w:val="28"/>
                <w:szCs w:val="28"/>
                <w:lang w:val="ru-RU"/>
              </w:rPr>
              <w:t>А. С. Ба</w:t>
            </w:r>
            <w:r w:rsidR="00001C46" w:rsidRPr="007E6D95">
              <w:rPr>
                <w:rFonts w:ascii="Times New Roman" w:hAnsi="Times New Roman"/>
                <w:sz w:val="28"/>
                <w:szCs w:val="28"/>
              </w:rPr>
              <w:t>c</w:t>
            </w:r>
            <w:r w:rsidRPr="007E6D95">
              <w:rPr>
                <w:rFonts w:ascii="Times New Roman" w:hAnsi="Times New Roman"/>
                <w:sz w:val="28"/>
                <w:szCs w:val="28"/>
                <w:lang w:val="ru-RU"/>
              </w:rPr>
              <w:t>кин</w:t>
            </w:r>
          </w:p>
        </w:tc>
        <w:tc>
          <w:tcPr>
            <w:tcW w:w="3543" w:type="dxa"/>
            <w:gridSpan w:val="2"/>
            <w:tcBorders>
              <w:left w:val="nil"/>
            </w:tcBorders>
          </w:tcPr>
          <w:p w:rsidR="0087083A" w:rsidRPr="007E6D95" w:rsidRDefault="0087083A" w:rsidP="007E6D95">
            <w:pPr>
              <w:spacing w:line="240" w:lineRule="auto"/>
              <w:jc w:val="both"/>
              <w:rPr>
                <w:rFonts w:ascii="Times New Roman" w:hAnsi="Times New Roman"/>
                <w:sz w:val="28"/>
                <w:szCs w:val="28"/>
                <w:lang w:val="ru-RU"/>
              </w:rPr>
            </w:pPr>
          </w:p>
        </w:tc>
        <w:tc>
          <w:tcPr>
            <w:tcW w:w="1807" w:type="dxa"/>
            <w:gridSpan w:val="2"/>
          </w:tcPr>
          <w:p w:rsidR="0087083A" w:rsidRPr="007E6D95" w:rsidRDefault="0087083A" w:rsidP="007E6D95">
            <w:pPr>
              <w:spacing w:line="240" w:lineRule="auto"/>
              <w:jc w:val="both"/>
              <w:rPr>
                <w:rFonts w:ascii="Times New Roman" w:hAnsi="Times New Roman"/>
                <w:sz w:val="28"/>
                <w:szCs w:val="28"/>
                <w:lang w:val="ru-RU"/>
              </w:rPr>
            </w:pPr>
          </w:p>
        </w:tc>
      </w:tr>
      <w:tr w:rsidR="00B03B2B" w:rsidRPr="007E6D95">
        <w:trPr>
          <w:gridAfter w:val="1"/>
          <w:wAfter w:w="1417" w:type="dxa"/>
        </w:trPr>
        <w:tc>
          <w:tcPr>
            <w:tcW w:w="8472" w:type="dxa"/>
          </w:tcPr>
          <w:p w:rsidR="00B03B2B" w:rsidRPr="007E6D95" w:rsidRDefault="00111EE6" w:rsidP="007E6D95">
            <w:pPr>
              <w:spacing w:line="240" w:lineRule="auto"/>
              <w:jc w:val="both"/>
              <w:rPr>
                <w:rFonts w:ascii="Times New Roman" w:hAnsi="Times New Roman"/>
                <w:sz w:val="28"/>
                <w:szCs w:val="28"/>
                <w:lang w:val="ru-RU"/>
              </w:rPr>
            </w:pPr>
            <w:r w:rsidRPr="007E6D95">
              <w:rPr>
                <w:rFonts w:ascii="Times New Roman" w:hAnsi="Times New Roman"/>
                <w:sz w:val="28"/>
                <w:szCs w:val="28"/>
                <w:lang w:val="ru-RU"/>
              </w:rPr>
              <w:br w:type="page"/>
            </w:r>
          </w:p>
        </w:tc>
        <w:tc>
          <w:tcPr>
            <w:tcW w:w="3543" w:type="dxa"/>
            <w:gridSpan w:val="2"/>
            <w:tcBorders>
              <w:left w:val="nil"/>
            </w:tcBorders>
          </w:tcPr>
          <w:p w:rsidR="00B03B2B" w:rsidRPr="007E6D95" w:rsidRDefault="00B03B2B" w:rsidP="007E6D95">
            <w:pPr>
              <w:spacing w:line="240" w:lineRule="auto"/>
              <w:jc w:val="both"/>
              <w:rPr>
                <w:rFonts w:ascii="Times New Roman" w:hAnsi="Times New Roman"/>
                <w:sz w:val="28"/>
                <w:szCs w:val="28"/>
                <w:lang w:val="ru-RU"/>
              </w:rPr>
            </w:pPr>
          </w:p>
        </w:tc>
        <w:tc>
          <w:tcPr>
            <w:tcW w:w="1807" w:type="dxa"/>
            <w:gridSpan w:val="2"/>
          </w:tcPr>
          <w:p w:rsidR="00B03B2B" w:rsidRPr="007E6D95" w:rsidRDefault="00B03B2B" w:rsidP="007E6D95">
            <w:pPr>
              <w:spacing w:line="240" w:lineRule="auto"/>
              <w:jc w:val="both"/>
              <w:rPr>
                <w:rFonts w:ascii="Times New Roman" w:hAnsi="Times New Roman"/>
                <w:sz w:val="28"/>
                <w:szCs w:val="28"/>
                <w:lang w:val="ru-RU"/>
              </w:rPr>
            </w:pPr>
          </w:p>
        </w:tc>
      </w:tr>
    </w:tbl>
    <w:p w:rsidR="009535CC" w:rsidRPr="007E6D95" w:rsidRDefault="009535CC" w:rsidP="007E6D95">
      <w:pPr>
        <w:spacing w:line="240" w:lineRule="auto"/>
        <w:jc w:val="center"/>
        <w:rPr>
          <w:rFonts w:ascii="Times New Roman" w:hAnsi="Times New Roman"/>
          <w:b/>
          <w:caps/>
          <w:sz w:val="28"/>
          <w:szCs w:val="28"/>
          <w:lang w:val="ru-RU"/>
        </w:rPr>
      </w:pPr>
    </w:p>
    <w:p w:rsidR="007E6D95" w:rsidRDefault="007E6D95" w:rsidP="007E6D95">
      <w:pPr>
        <w:spacing w:line="240" w:lineRule="auto"/>
        <w:jc w:val="center"/>
        <w:rPr>
          <w:rFonts w:ascii="Times New Roman" w:hAnsi="Times New Roman"/>
          <w:b/>
          <w:caps/>
          <w:sz w:val="28"/>
          <w:szCs w:val="28"/>
          <w:lang w:val="ru-RU"/>
        </w:rPr>
      </w:pPr>
    </w:p>
    <w:p w:rsidR="007E6D95" w:rsidRDefault="007E6D95" w:rsidP="007E6D95">
      <w:pPr>
        <w:spacing w:line="240" w:lineRule="auto"/>
        <w:jc w:val="center"/>
        <w:rPr>
          <w:rFonts w:ascii="Times New Roman" w:hAnsi="Times New Roman"/>
          <w:b/>
          <w:caps/>
          <w:sz w:val="28"/>
          <w:szCs w:val="28"/>
          <w:lang w:val="ru-RU"/>
        </w:rPr>
      </w:pPr>
    </w:p>
    <w:p w:rsidR="00E03E40" w:rsidRPr="007E6D95" w:rsidRDefault="00A10573" w:rsidP="007E6D95">
      <w:pPr>
        <w:spacing w:line="240" w:lineRule="auto"/>
        <w:jc w:val="center"/>
        <w:rPr>
          <w:rFonts w:ascii="Times New Roman" w:hAnsi="Times New Roman"/>
          <w:b/>
          <w:caps/>
          <w:sz w:val="28"/>
          <w:szCs w:val="28"/>
        </w:rPr>
      </w:pPr>
      <w:r w:rsidRPr="007E6D95">
        <w:rPr>
          <w:rFonts w:ascii="Times New Roman" w:hAnsi="Times New Roman"/>
          <w:b/>
          <w:caps/>
          <w:sz w:val="28"/>
          <w:szCs w:val="28"/>
        </w:rPr>
        <w:t xml:space="preserve">1 </w:t>
      </w:r>
      <w:r w:rsidR="00E03E40" w:rsidRPr="007E6D95">
        <w:rPr>
          <w:rFonts w:ascii="Times New Roman" w:hAnsi="Times New Roman"/>
          <w:b/>
          <w:caps/>
          <w:sz w:val="28"/>
          <w:szCs w:val="28"/>
        </w:rPr>
        <w:t>Общая характеристика работы</w:t>
      </w:r>
    </w:p>
    <w:p w:rsidR="00E03E40" w:rsidRPr="007E6D95" w:rsidRDefault="00E03E40" w:rsidP="007E6D95">
      <w:pPr>
        <w:spacing w:line="240" w:lineRule="auto"/>
        <w:ind w:firstLine="709"/>
        <w:jc w:val="both"/>
        <w:rPr>
          <w:rFonts w:ascii="Times New Roman" w:hAnsi="Times New Roman"/>
          <w:sz w:val="28"/>
          <w:szCs w:val="28"/>
        </w:rPr>
      </w:pPr>
      <w:r w:rsidRPr="007E6D95">
        <w:rPr>
          <w:rFonts w:ascii="Times New Roman" w:hAnsi="Times New Roman"/>
          <w:b/>
          <w:bCs/>
          <w:sz w:val="28"/>
          <w:szCs w:val="28"/>
        </w:rPr>
        <w:t>Актуальность темы исследования.</w:t>
      </w:r>
      <w:r w:rsidRPr="007E6D95">
        <w:rPr>
          <w:rFonts w:ascii="Times New Roman" w:hAnsi="Times New Roman"/>
          <w:bCs/>
          <w:sz w:val="28"/>
          <w:szCs w:val="28"/>
        </w:rPr>
        <w:t xml:space="preserve"> Формирование</w:t>
      </w:r>
      <w:r w:rsidRPr="007E6D95">
        <w:rPr>
          <w:rFonts w:ascii="Times New Roman" w:hAnsi="Times New Roman"/>
          <w:sz w:val="28"/>
          <w:szCs w:val="28"/>
        </w:rPr>
        <w:t xml:space="preserve"> адаптивного управления  промышленн</w:t>
      </w:r>
      <w:r w:rsidR="008A35F4" w:rsidRPr="007E6D95">
        <w:rPr>
          <w:rFonts w:ascii="Times New Roman" w:hAnsi="Times New Roman"/>
          <w:sz w:val="28"/>
          <w:szCs w:val="28"/>
        </w:rPr>
        <w:t xml:space="preserve">ыми </w:t>
      </w:r>
      <w:r w:rsidRPr="007E6D95">
        <w:rPr>
          <w:rFonts w:ascii="Times New Roman" w:hAnsi="Times New Roman"/>
          <w:sz w:val="28"/>
          <w:szCs w:val="28"/>
        </w:rPr>
        <w:t xml:space="preserve"> предприятия</w:t>
      </w:r>
      <w:r w:rsidR="008A35F4" w:rsidRPr="007E6D95">
        <w:rPr>
          <w:rFonts w:ascii="Times New Roman" w:hAnsi="Times New Roman"/>
          <w:sz w:val="28"/>
          <w:szCs w:val="28"/>
        </w:rPr>
        <w:t>ми</w:t>
      </w:r>
      <w:r w:rsidRPr="007E6D95">
        <w:rPr>
          <w:rFonts w:ascii="Times New Roman" w:hAnsi="Times New Roman"/>
          <w:sz w:val="28"/>
          <w:szCs w:val="28"/>
        </w:rPr>
        <w:t xml:space="preserve"> </w:t>
      </w:r>
      <w:r w:rsidR="008A35F4" w:rsidRPr="007E6D95">
        <w:rPr>
          <w:rFonts w:ascii="Times New Roman" w:hAnsi="Times New Roman"/>
          <w:sz w:val="28"/>
          <w:szCs w:val="28"/>
        </w:rPr>
        <w:t>в</w:t>
      </w:r>
      <w:r w:rsidRPr="007E6D95">
        <w:rPr>
          <w:rFonts w:ascii="Times New Roman" w:hAnsi="Times New Roman"/>
          <w:sz w:val="28"/>
          <w:szCs w:val="28"/>
        </w:rPr>
        <w:t xml:space="preserve"> конкурентной среде как фактора его конкурентоспособности обусловлено следующими причинами:</w:t>
      </w:r>
    </w:p>
    <w:p w:rsidR="00E6536E" w:rsidRPr="007E6D95" w:rsidRDefault="00E03E40" w:rsidP="007E6D95">
      <w:pPr>
        <w:spacing w:line="240" w:lineRule="auto"/>
        <w:ind w:firstLine="709"/>
        <w:jc w:val="both"/>
        <w:rPr>
          <w:rFonts w:ascii="Times New Roman" w:hAnsi="Times New Roman"/>
          <w:sz w:val="28"/>
          <w:szCs w:val="28"/>
        </w:rPr>
      </w:pPr>
      <w:r w:rsidRPr="007E6D95">
        <w:rPr>
          <w:rFonts w:ascii="Times New Roman" w:hAnsi="Times New Roman"/>
          <w:sz w:val="28"/>
          <w:szCs w:val="28"/>
        </w:rPr>
        <w:t>Во-первых, промышленность всегда была лидером экономических преобразований в российской экономике</w:t>
      </w:r>
      <w:r w:rsidR="008A35F4" w:rsidRPr="007E6D95">
        <w:rPr>
          <w:rFonts w:ascii="Times New Roman" w:hAnsi="Times New Roman"/>
          <w:sz w:val="28"/>
          <w:szCs w:val="28"/>
        </w:rPr>
        <w:t>,</w:t>
      </w:r>
      <w:r w:rsidRPr="007E6D95">
        <w:rPr>
          <w:rFonts w:ascii="Times New Roman" w:hAnsi="Times New Roman"/>
          <w:sz w:val="28"/>
          <w:szCs w:val="28"/>
        </w:rPr>
        <w:t xml:space="preserve"> являлась основой экономической стабильности. Изменения условий хозяйствования требуют </w:t>
      </w:r>
      <w:r w:rsidR="00E6536E" w:rsidRPr="007E6D95">
        <w:rPr>
          <w:rFonts w:ascii="Times New Roman" w:hAnsi="Times New Roman"/>
          <w:sz w:val="28"/>
          <w:szCs w:val="28"/>
        </w:rPr>
        <w:t>изучения оценк</w:t>
      </w:r>
      <w:r w:rsidR="00253D59" w:rsidRPr="007E6D95">
        <w:rPr>
          <w:rFonts w:ascii="Times New Roman" w:hAnsi="Times New Roman"/>
          <w:sz w:val="28"/>
          <w:szCs w:val="28"/>
        </w:rPr>
        <w:t>и</w:t>
      </w:r>
      <w:r w:rsidR="00E6536E" w:rsidRPr="007E6D95">
        <w:rPr>
          <w:rFonts w:ascii="Times New Roman" w:hAnsi="Times New Roman"/>
          <w:sz w:val="28"/>
          <w:szCs w:val="28"/>
        </w:rPr>
        <w:t xml:space="preserve"> факторов влияния на функционирование и развитие промышленны</w:t>
      </w:r>
      <w:r w:rsidR="00253D59" w:rsidRPr="007E6D95">
        <w:rPr>
          <w:rFonts w:ascii="Times New Roman" w:hAnsi="Times New Roman"/>
          <w:sz w:val="28"/>
          <w:szCs w:val="28"/>
        </w:rPr>
        <w:t>х</w:t>
      </w:r>
      <w:r w:rsidR="00E6536E" w:rsidRPr="007E6D95">
        <w:rPr>
          <w:rFonts w:ascii="Times New Roman" w:hAnsi="Times New Roman"/>
          <w:sz w:val="28"/>
          <w:szCs w:val="28"/>
        </w:rPr>
        <w:t xml:space="preserve"> предприяти</w:t>
      </w:r>
      <w:r w:rsidR="00253D59" w:rsidRPr="007E6D95">
        <w:rPr>
          <w:rFonts w:ascii="Times New Roman" w:hAnsi="Times New Roman"/>
          <w:sz w:val="28"/>
          <w:szCs w:val="28"/>
        </w:rPr>
        <w:t>й</w:t>
      </w:r>
      <w:r w:rsidR="00F115DF" w:rsidRPr="007E6D95">
        <w:rPr>
          <w:rFonts w:ascii="Times New Roman" w:hAnsi="Times New Roman"/>
          <w:sz w:val="28"/>
          <w:szCs w:val="28"/>
        </w:rPr>
        <w:t>.</w:t>
      </w:r>
    </w:p>
    <w:p w:rsidR="00E03E40" w:rsidRPr="007E6D95" w:rsidRDefault="00E6536E" w:rsidP="007E6D95">
      <w:pPr>
        <w:spacing w:line="240" w:lineRule="auto"/>
        <w:ind w:firstLine="709"/>
        <w:jc w:val="both"/>
        <w:rPr>
          <w:rFonts w:ascii="Times New Roman" w:hAnsi="Times New Roman"/>
          <w:sz w:val="28"/>
          <w:szCs w:val="28"/>
        </w:rPr>
      </w:pPr>
      <w:r w:rsidRPr="007E6D95">
        <w:rPr>
          <w:rFonts w:ascii="Times New Roman" w:hAnsi="Times New Roman"/>
          <w:sz w:val="28"/>
          <w:szCs w:val="28"/>
        </w:rPr>
        <w:t xml:space="preserve">Во-вторых, </w:t>
      </w:r>
      <w:r w:rsidR="00F115DF" w:rsidRPr="007E6D95">
        <w:rPr>
          <w:rFonts w:ascii="Times New Roman" w:hAnsi="Times New Roman"/>
          <w:sz w:val="28"/>
          <w:szCs w:val="28"/>
        </w:rPr>
        <w:t>для эффективного управления необходима</w:t>
      </w:r>
      <w:r w:rsidR="00E03E40" w:rsidRPr="007E6D95">
        <w:rPr>
          <w:rFonts w:ascii="Times New Roman" w:hAnsi="Times New Roman"/>
          <w:sz w:val="28"/>
          <w:szCs w:val="28"/>
        </w:rPr>
        <w:t xml:space="preserve"> </w:t>
      </w:r>
      <w:r w:rsidRPr="007E6D95">
        <w:rPr>
          <w:rFonts w:ascii="Times New Roman" w:hAnsi="Times New Roman"/>
          <w:sz w:val="28"/>
          <w:szCs w:val="28"/>
        </w:rPr>
        <w:t>инновационн</w:t>
      </w:r>
      <w:r w:rsidR="00F115DF" w:rsidRPr="007E6D95">
        <w:rPr>
          <w:rFonts w:ascii="Times New Roman" w:hAnsi="Times New Roman"/>
          <w:sz w:val="28"/>
          <w:szCs w:val="28"/>
        </w:rPr>
        <w:t>ая</w:t>
      </w:r>
      <w:r w:rsidRPr="007E6D95">
        <w:rPr>
          <w:rFonts w:ascii="Times New Roman" w:hAnsi="Times New Roman"/>
          <w:sz w:val="28"/>
          <w:szCs w:val="28"/>
        </w:rPr>
        <w:t xml:space="preserve"> методологи</w:t>
      </w:r>
      <w:r w:rsidR="00F115DF" w:rsidRPr="007E6D95">
        <w:rPr>
          <w:rFonts w:ascii="Times New Roman" w:hAnsi="Times New Roman"/>
          <w:sz w:val="28"/>
          <w:szCs w:val="28"/>
        </w:rPr>
        <w:t>я</w:t>
      </w:r>
      <w:r w:rsidRPr="007E6D95">
        <w:rPr>
          <w:rFonts w:ascii="Times New Roman" w:hAnsi="Times New Roman"/>
          <w:sz w:val="28"/>
          <w:szCs w:val="28"/>
        </w:rPr>
        <w:t xml:space="preserve">  управления</w:t>
      </w:r>
      <w:r w:rsidR="00E03E40" w:rsidRPr="007E6D95">
        <w:rPr>
          <w:rFonts w:ascii="Times New Roman" w:hAnsi="Times New Roman"/>
          <w:sz w:val="28"/>
          <w:szCs w:val="28"/>
        </w:rPr>
        <w:t xml:space="preserve">  промышленн</w:t>
      </w:r>
      <w:r w:rsidR="00253D59" w:rsidRPr="007E6D95">
        <w:rPr>
          <w:rFonts w:ascii="Times New Roman" w:hAnsi="Times New Roman"/>
          <w:sz w:val="28"/>
          <w:szCs w:val="28"/>
        </w:rPr>
        <w:t>ыми</w:t>
      </w:r>
      <w:r w:rsidR="00E03E40" w:rsidRPr="007E6D95">
        <w:rPr>
          <w:rFonts w:ascii="Times New Roman" w:hAnsi="Times New Roman"/>
          <w:sz w:val="28"/>
          <w:szCs w:val="28"/>
        </w:rPr>
        <w:t xml:space="preserve">  предприяти</w:t>
      </w:r>
      <w:r w:rsidR="00253D59" w:rsidRPr="007E6D95">
        <w:rPr>
          <w:rFonts w:ascii="Times New Roman" w:hAnsi="Times New Roman"/>
          <w:sz w:val="28"/>
          <w:szCs w:val="28"/>
        </w:rPr>
        <w:t>ями</w:t>
      </w:r>
      <w:r w:rsidR="00E03E40" w:rsidRPr="007E6D95">
        <w:rPr>
          <w:rFonts w:ascii="Times New Roman" w:hAnsi="Times New Roman"/>
          <w:sz w:val="28"/>
          <w:szCs w:val="28"/>
        </w:rPr>
        <w:t xml:space="preserve"> </w:t>
      </w:r>
      <w:r w:rsidR="00F115DF" w:rsidRPr="007E6D95">
        <w:rPr>
          <w:rFonts w:ascii="Times New Roman" w:hAnsi="Times New Roman"/>
          <w:sz w:val="28"/>
          <w:szCs w:val="28"/>
        </w:rPr>
        <w:t>в</w:t>
      </w:r>
      <w:r w:rsidR="00E03E40" w:rsidRPr="007E6D95">
        <w:rPr>
          <w:rFonts w:ascii="Times New Roman" w:hAnsi="Times New Roman"/>
          <w:sz w:val="28"/>
          <w:szCs w:val="28"/>
        </w:rPr>
        <w:t xml:space="preserve"> новой конкурентной среде.</w:t>
      </w:r>
    </w:p>
    <w:p w:rsidR="00C01B90" w:rsidRPr="007E6D95" w:rsidRDefault="00F115DF" w:rsidP="007E6D95">
      <w:pPr>
        <w:spacing w:line="240" w:lineRule="auto"/>
        <w:ind w:firstLine="709"/>
        <w:jc w:val="both"/>
        <w:rPr>
          <w:rFonts w:ascii="Times New Roman" w:hAnsi="Times New Roman"/>
          <w:sz w:val="28"/>
          <w:szCs w:val="28"/>
        </w:rPr>
      </w:pPr>
      <w:r w:rsidRPr="007E6D95">
        <w:rPr>
          <w:rFonts w:ascii="Times New Roman" w:hAnsi="Times New Roman"/>
          <w:sz w:val="28"/>
          <w:szCs w:val="28"/>
        </w:rPr>
        <w:t xml:space="preserve">В-третьих, </w:t>
      </w:r>
      <w:r w:rsidR="00253D59" w:rsidRPr="007E6D95">
        <w:rPr>
          <w:rFonts w:ascii="Times New Roman" w:hAnsi="Times New Roman"/>
          <w:sz w:val="28"/>
          <w:szCs w:val="28"/>
        </w:rPr>
        <w:t xml:space="preserve">успешное функционирование и </w:t>
      </w:r>
      <w:r w:rsidR="00E03E40" w:rsidRPr="007E6D95">
        <w:rPr>
          <w:rFonts w:ascii="Times New Roman" w:hAnsi="Times New Roman"/>
          <w:sz w:val="28"/>
          <w:szCs w:val="28"/>
        </w:rPr>
        <w:t xml:space="preserve"> развити</w:t>
      </w:r>
      <w:r w:rsidR="00253D59" w:rsidRPr="007E6D95">
        <w:rPr>
          <w:rFonts w:ascii="Times New Roman" w:hAnsi="Times New Roman"/>
          <w:sz w:val="28"/>
          <w:szCs w:val="28"/>
        </w:rPr>
        <w:t>е</w:t>
      </w:r>
      <w:r w:rsidR="00E03E40" w:rsidRPr="007E6D95">
        <w:rPr>
          <w:rFonts w:ascii="Times New Roman" w:hAnsi="Times New Roman"/>
          <w:sz w:val="28"/>
          <w:szCs w:val="28"/>
        </w:rPr>
        <w:t xml:space="preserve"> промышленн</w:t>
      </w:r>
      <w:r w:rsidR="00253D59" w:rsidRPr="007E6D95">
        <w:rPr>
          <w:rFonts w:ascii="Times New Roman" w:hAnsi="Times New Roman"/>
          <w:sz w:val="28"/>
          <w:szCs w:val="28"/>
        </w:rPr>
        <w:t>ых</w:t>
      </w:r>
      <w:r w:rsidR="00E03E40" w:rsidRPr="007E6D95">
        <w:rPr>
          <w:rFonts w:ascii="Times New Roman" w:hAnsi="Times New Roman"/>
          <w:sz w:val="28"/>
          <w:szCs w:val="28"/>
        </w:rPr>
        <w:t xml:space="preserve"> предприяти</w:t>
      </w:r>
      <w:r w:rsidR="00253D59" w:rsidRPr="007E6D95">
        <w:rPr>
          <w:rFonts w:ascii="Times New Roman" w:hAnsi="Times New Roman"/>
          <w:sz w:val="28"/>
          <w:szCs w:val="28"/>
        </w:rPr>
        <w:t>й</w:t>
      </w:r>
      <w:r w:rsidR="00E03E40" w:rsidRPr="007E6D95">
        <w:rPr>
          <w:rFonts w:ascii="Times New Roman" w:hAnsi="Times New Roman"/>
          <w:sz w:val="28"/>
          <w:szCs w:val="28"/>
        </w:rPr>
        <w:t xml:space="preserve"> определяется не только качеством подготовки и наличием детального плана реализации, но и эффективной организацией </w:t>
      </w:r>
      <w:r w:rsidR="00C01B90" w:rsidRPr="007E6D95">
        <w:rPr>
          <w:rFonts w:ascii="Times New Roman" w:hAnsi="Times New Roman"/>
          <w:sz w:val="28"/>
          <w:szCs w:val="28"/>
        </w:rPr>
        <w:t>принятия управленческих решений</w:t>
      </w:r>
      <w:r w:rsidR="00E03E40" w:rsidRPr="007E6D95">
        <w:rPr>
          <w:rFonts w:ascii="Times New Roman" w:hAnsi="Times New Roman"/>
          <w:sz w:val="28"/>
          <w:szCs w:val="28"/>
        </w:rPr>
        <w:t xml:space="preserve">. В этих условиях </w:t>
      </w:r>
      <w:r w:rsidR="00C01B90" w:rsidRPr="007E6D95">
        <w:rPr>
          <w:rFonts w:ascii="Times New Roman" w:hAnsi="Times New Roman"/>
          <w:sz w:val="28"/>
          <w:szCs w:val="28"/>
        </w:rPr>
        <w:t>необходимы новые инструментальные информационные технологии управления промышленными предприятиями, способные оперативно корректировать параметры адаптивной модели с учетом целей и изменений.</w:t>
      </w:r>
    </w:p>
    <w:p w:rsidR="00E03E40" w:rsidRPr="007E6D95" w:rsidRDefault="00E03E40" w:rsidP="007E6D95">
      <w:pPr>
        <w:spacing w:line="240" w:lineRule="auto"/>
        <w:ind w:firstLine="709"/>
        <w:jc w:val="both"/>
        <w:rPr>
          <w:rFonts w:ascii="Times New Roman" w:hAnsi="Times New Roman"/>
          <w:sz w:val="28"/>
          <w:szCs w:val="28"/>
          <w:lang w:val="ru-RU"/>
        </w:rPr>
      </w:pPr>
      <w:r w:rsidRPr="007E6D95">
        <w:rPr>
          <w:rFonts w:ascii="Times New Roman" w:hAnsi="Times New Roman"/>
          <w:sz w:val="28"/>
          <w:szCs w:val="28"/>
        </w:rPr>
        <w:t>В-</w:t>
      </w:r>
      <w:r w:rsidR="00F115DF" w:rsidRPr="007E6D95">
        <w:rPr>
          <w:rFonts w:ascii="Times New Roman" w:hAnsi="Times New Roman"/>
          <w:sz w:val="28"/>
          <w:szCs w:val="28"/>
        </w:rPr>
        <w:t>четвертых</w:t>
      </w:r>
      <w:r w:rsidRPr="007E6D95">
        <w:rPr>
          <w:rFonts w:ascii="Times New Roman" w:hAnsi="Times New Roman"/>
          <w:sz w:val="28"/>
          <w:szCs w:val="28"/>
        </w:rPr>
        <w:t xml:space="preserve">, процесс управления </w:t>
      </w:r>
      <w:r w:rsidR="00E6536E" w:rsidRPr="007E6D95">
        <w:rPr>
          <w:rFonts w:ascii="Times New Roman" w:hAnsi="Times New Roman"/>
          <w:sz w:val="28"/>
          <w:szCs w:val="28"/>
        </w:rPr>
        <w:t>функционирования и развития</w:t>
      </w:r>
      <w:r w:rsidRPr="007E6D95">
        <w:rPr>
          <w:rFonts w:ascii="Times New Roman" w:hAnsi="Times New Roman"/>
          <w:sz w:val="28"/>
          <w:szCs w:val="28"/>
        </w:rPr>
        <w:t xml:space="preserve"> изменениями на промышленных предприятиях основан не только на знаниях и умениях руководителей, но и на различн</w:t>
      </w:r>
      <w:r w:rsidR="00AA701F" w:rsidRPr="007E6D95">
        <w:rPr>
          <w:rFonts w:ascii="Times New Roman" w:hAnsi="Times New Roman"/>
          <w:sz w:val="28"/>
          <w:szCs w:val="28"/>
        </w:rPr>
        <w:t>ых видах бухгалтерской</w:t>
      </w:r>
      <w:r w:rsidRPr="007E6D95">
        <w:rPr>
          <w:rFonts w:ascii="Times New Roman" w:hAnsi="Times New Roman"/>
          <w:sz w:val="28"/>
          <w:szCs w:val="28"/>
        </w:rPr>
        <w:t xml:space="preserve"> информации, используем</w:t>
      </w:r>
      <w:r w:rsidR="00AA701F" w:rsidRPr="007E6D95">
        <w:rPr>
          <w:rFonts w:ascii="Times New Roman" w:hAnsi="Times New Roman"/>
          <w:sz w:val="28"/>
          <w:szCs w:val="28"/>
        </w:rPr>
        <w:t>ых ими.</w:t>
      </w:r>
      <w:r w:rsidR="00E6536E" w:rsidRPr="007E6D95">
        <w:rPr>
          <w:rFonts w:ascii="Times New Roman" w:hAnsi="Times New Roman"/>
          <w:sz w:val="28"/>
          <w:szCs w:val="28"/>
        </w:rPr>
        <w:t xml:space="preserve"> </w:t>
      </w:r>
      <w:r w:rsidR="00E6536E" w:rsidRPr="007E6D95">
        <w:rPr>
          <w:rFonts w:ascii="Times New Roman" w:hAnsi="Times New Roman"/>
          <w:sz w:val="28"/>
          <w:szCs w:val="28"/>
          <w:lang w:val="ru-RU"/>
        </w:rPr>
        <w:t xml:space="preserve">В </w:t>
      </w:r>
      <w:r w:rsidRPr="007E6D95">
        <w:rPr>
          <w:rFonts w:ascii="Times New Roman" w:hAnsi="Times New Roman"/>
          <w:sz w:val="28"/>
          <w:szCs w:val="28"/>
          <w:lang w:val="ru-RU"/>
        </w:rPr>
        <w:t xml:space="preserve">этой связи, своевременность и достоверность управленческой информации </w:t>
      </w:r>
      <w:r w:rsidR="00F115DF" w:rsidRPr="007E6D95">
        <w:rPr>
          <w:rFonts w:ascii="Times New Roman" w:hAnsi="Times New Roman"/>
          <w:sz w:val="28"/>
          <w:szCs w:val="28"/>
          <w:lang w:val="ru-RU"/>
        </w:rPr>
        <w:t xml:space="preserve">и новая </w:t>
      </w:r>
      <w:r w:rsidR="006031B8" w:rsidRPr="007E6D95">
        <w:rPr>
          <w:rFonts w:ascii="Times New Roman" w:hAnsi="Times New Roman"/>
          <w:sz w:val="28"/>
          <w:szCs w:val="28"/>
          <w:lang w:val="ru-RU"/>
        </w:rPr>
        <w:t xml:space="preserve">их </w:t>
      </w:r>
      <w:r w:rsidR="00F115DF" w:rsidRPr="007E6D95">
        <w:rPr>
          <w:rFonts w:ascii="Times New Roman" w:hAnsi="Times New Roman"/>
          <w:sz w:val="28"/>
          <w:szCs w:val="28"/>
          <w:lang w:val="ru-RU"/>
        </w:rPr>
        <w:t xml:space="preserve">технология </w:t>
      </w:r>
      <w:r w:rsidR="005F70FC" w:rsidRPr="007E6D95">
        <w:rPr>
          <w:rFonts w:ascii="Times New Roman" w:hAnsi="Times New Roman"/>
          <w:sz w:val="28"/>
          <w:szCs w:val="28"/>
          <w:lang w:val="ru-RU"/>
        </w:rPr>
        <w:t xml:space="preserve">сбора, хранения, обработки для </w:t>
      </w:r>
      <w:r w:rsidR="00F115DF" w:rsidRPr="007E6D95">
        <w:rPr>
          <w:rFonts w:ascii="Times New Roman" w:hAnsi="Times New Roman"/>
          <w:sz w:val="28"/>
          <w:szCs w:val="28"/>
          <w:lang w:val="ru-RU"/>
        </w:rPr>
        <w:t xml:space="preserve">принятия и исполнения решения </w:t>
      </w:r>
      <w:r w:rsidRPr="007E6D95">
        <w:rPr>
          <w:rFonts w:ascii="Times New Roman" w:hAnsi="Times New Roman"/>
          <w:sz w:val="28"/>
          <w:szCs w:val="28"/>
          <w:lang w:val="ru-RU"/>
        </w:rPr>
        <w:t>становятся ключевыми факторами развития предприятий промышленности</w:t>
      </w:r>
      <w:r w:rsidR="00F65970" w:rsidRPr="007E6D95">
        <w:rPr>
          <w:rFonts w:ascii="Times New Roman" w:hAnsi="Times New Roman"/>
          <w:sz w:val="28"/>
          <w:szCs w:val="28"/>
          <w:lang w:val="ru-RU"/>
        </w:rPr>
        <w:t xml:space="preserve"> </w:t>
      </w:r>
      <w:r w:rsidR="00A10573" w:rsidRPr="007E6D95">
        <w:rPr>
          <w:rFonts w:ascii="Times New Roman" w:hAnsi="Times New Roman"/>
          <w:sz w:val="28"/>
          <w:szCs w:val="28"/>
          <w:lang w:val="ru-RU"/>
        </w:rPr>
        <w:t xml:space="preserve">в </w:t>
      </w:r>
      <w:r w:rsidR="00F65970" w:rsidRPr="007E6D95">
        <w:rPr>
          <w:rFonts w:ascii="Times New Roman" w:hAnsi="Times New Roman"/>
          <w:sz w:val="28"/>
          <w:szCs w:val="28"/>
          <w:lang w:val="ru-RU"/>
        </w:rPr>
        <w:t>конкурентной среде</w:t>
      </w:r>
      <w:r w:rsidRPr="007E6D95">
        <w:rPr>
          <w:rFonts w:ascii="Times New Roman" w:hAnsi="Times New Roman"/>
          <w:sz w:val="28"/>
          <w:szCs w:val="28"/>
          <w:lang w:val="ru-RU"/>
        </w:rPr>
        <w:t>.</w:t>
      </w:r>
    </w:p>
    <w:p w:rsidR="00E03E40" w:rsidRPr="007E6D95" w:rsidRDefault="006031B8" w:rsidP="007E6D95">
      <w:pPr>
        <w:spacing w:line="240" w:lineRule="auto"/>
        <w:ind w:firstLine="709"/>
        <w:jc w:val="both"/>
        <w:rPr>
          <w:rFonts w:ascii="Times New Roman" w:hAnsi="Times New Roman"/>
          <w:sz w:val="28"/>
          <w:szCs w:val="28"/>
          <w:lang w:val="ru-RU"/>
        </w:rPr>
      </w:pPr>
      <w:r w:rsidRPr="007E6D95">
        <w:rPr>
          <w:rFonts w:ascii="Times New Roman" w:hAnsi="Times New Roman"/>
          <w:sz w:val="28"/>
          <w:szCs w:val="28"/>
          <w:lang w:val="ru-RU"/>
        </w:rPr>
        <w:t>И</w:t>
      </w:r>
      <w:r w:rsidR="00A10573" w:rsidRPr="007E6D95">
        <w:rPr>
          <w:rFonts w:ascii="Times New Roman" w:hAnsi="Times New Roman"/>
          <w:sz w:val="28"/>
          <w:szCs w:val="28"/>
          <w:lang w:val="ru-RU"/>
        </w:rPr>
        <w:t xml:space="preserve">сследование и анализ проблем промышленных предприятий посредством адаптации повысил </w:t>
      </w:r>
      <w:r w:rsidR="00360D2A" w:rsidRPr="007E6D95">
        <w:rPr>
          <w:rFonts w:ascii="Times New Roman" w:hAnsi="Times New Roman"/>
          <w:sz w:val="28"/>
          <w:szCs w:val="28"/>
          <w:lang w:val="ru-RU"/>
        </w:rPr>
        <w:t xml:space="preserve">разработку мер по </w:t>
      </w:r>
      <w:r w:rsidR="00A10573" w:rsidRPr="007E6D95">
        <w:rPr>
          <w:rFonts w:ascii="Times New Roman" w:hAnsi="Times New Roman"/>
          <w:sz w:val="28"/>
          <w:szCs w:val="28"/>
          <w:lang w:val="ru-RU"/>
        </w:rPr>
        <w:t>приняти</w:t>
      </w:r>
      <w:r w:rsidR="00360D2A" w:rsidRPr="007E6D95">
        <w:rPr>
          <w:rFonts w:ascii="Times New Roman" w:hAnsi="Times New Roman"/>
          <w:sz w:val="28"/>
          <w:szCs w:val="28"/>
          <w:lang w:val="ru-RU"/>
        </w:rPr>
        <w:t>ю</w:t>
      </w:r>
      <w:r w:rsidR="00A10573" w:rsidRPr="007E6D95">
        <w:rPr>
          <w:rFonts w:ascii="Times New Roman" w:hAnsi="Times New Roman"/>
          <w:sz w:val="28"/>
          <w:szCs w:val="28"/>
          <w:lang w:val="ru-RU"/>
        </w:rPr>
        <w:t xml:space="preserve"> и исполнени</w:t>
      </w:r>
      <w:r w:rsidR="00360D2A" w:rsidRPr="007E6D95">
        <w:rPr>
          <w:rFonts w:ascii="Times New Roman" w:hAnsi="Times New Roman"/>
          <w:sz w:val="28"/>
          <w:szCs w:val="28"/>
          <w:lang w:val="ru-RU"/>
        </w:rPr>
        <w:t>ю</w:t>
      </w:r>
      <w:r w:rsidR="00A10573" w:rsidRPr="007E6D95">
        <w:rPr>
          <w:rFonts w:ascii="Times New Roman" w:hAnsi="Times New Roman"/>
          <w:sz w:val="28"/>
          <w:szCs w:val="28"/>
          <w:lang w:val="ru-RU"/>
        </w:rPr>
        <w:t xml:space="preserve"> решений на основе управленческой информации с учетом воздействия конкурентной среды</w:t>
      </w:r>
      <w:r w:rsidR="00360D2A" w:rsidRPr="007E6D95">
        <w:rPr>
          <w:rFonts w:ascii="Times New Roman" w:hAnsi="Times New Roman"/>
          <w:sz w:val="28"/>
          <w:szCs w:val="28"/>
          <w:lang w:val="ru-RU"/>
        </w:rPr>
        <w:t>.</w:t>
      </w:r>
      <w:r w:rsidR="00A10573" w:rsidRPr="007E6D95">
        <w:rPr>
          <w:rFonts w:ascii="Times New Roman" w:hAnsi="Times New Roman"/>
          <w:sz w:val="28"/>
          <w:szCs w:val="28"/>
          <w:lang w:val="ru-RU"/>
        </w:rPr>
        <w:t xml:space="preserve"> Недостаточность теоретико-</w:t>
      </w:r>
      <w:r w:rsidR="00360D2A" w:rsidRPr="007E6D95">
        <w:rPr>
          <w:rFonts w:ascii="Times New Roman" w:hAnsi="Times New Roman"/>
          <w:sz w:val="28"/>
          <w:szCs w:val="28"/>
          <w:lang w:val="ru-RU"/>
        </w:rPr>
        <w:t>метод</w:t>
      </w:r>
      <w:r w:rsidR="00A10573" w:rsidRPr="007E6D95">
        <w:rPr>
          <w:rFonts w:ascii="Times New Roman" w:hAnsi="Times New Roman"/>
          <w:sz w:val="28"/>
          <w:szCs w:val="28"/>
          <w:lang w:val="ru-RU"/>
        </w:rPr>
        <w:t>ических</w:t>
      </w:r>
      <w:r w:rsidR="00E03E40" w:rsidRPr="007E6D95">
        <w:rPr>
          <w:rFonts w:ascii="Times New Roman" w:hAnsi="Times New Roman"/>
          <w:sz w:val="28"/>
          <w:szCs w:val="28"/>
          <w:lang w:val="ru-RU"/>
        </w:rPr>
        <w:t xml:space="preserve"> и </w:t>
      </w:r>
      <w:r w:rsidR="00AA701F" w:rsidRPr="007E6D95">
        <w:rPr>
          <w:rFonts w:ascii="Times New Roman" w:hAnsi="Times New Roman"/>
          <w:sz w:val="28"/>
          <w:szCs w:val="28"/>
          <w:lang w:val="ru-RU"/>
        </w:rPr>
        <w:t xml:space="preserve">методологических </w:t>
      </w:r>
      <w:r w:rsidR="00E03E40" w:rsidRPr="007E6D95">
        <w:rPr>
          <w:rFonts w:ascii="Times New Roman" w:hAnsi="Times New Roman"/>
          <w:sz w:val="28"/>
          <w:szCs w:val="28"/>
          <w:lang w:val="ru-RU"/>
        </w:rPr>
        <w:t>положений адаптивного управления  промышленн</w:t>
      </w:r>
      <w:r w:rsidRPr="007E6D95">
        <w:rPr>
          <w:rFonts w:ascii="Times New Roman" w:hAnsi="Times New Roman"/>
          <w:sz w:val="28"/>
          <w:szCs w:val="28"/>
          <w:lang w:val="ru-RU"/>
        </w:rPr>
        <w:t xml:space="preserve">ых </w:t>
      </w:r>
      <w:r w:rsidR="00E03E40" w:rsidRPr="007E6D95">
        <w:rPr>
          <w:rFonts w:ascii="Times New Roman" w:hAnsi="Times New Roman"/>
          <w:sz w:val="28"/>
          <w:szCs w:val="28"/>
          <w:lang w:val="ru-RU"/>
        </w:rPr>
        <w:t>предприяти</w:t>
      </w:r>
      <w:r w:rsidRPr="007E6D95">
        <w:rPr>
          <w:rFonts w:ascii="Times New Roman" w:hAnsi="Times New Roman"/>
          <w:sz w:val="28"/>
          <w:szCs w:val="28"/>
          <w:lang w:val="ru-RU"/>
        </w:rPr>
        <w:t>й</w:t>
      </w:r>
      <w:r w:rsidR="00E03E40" w:rsidRPr="007E6D95">
        <w:rPr>
          <w:rFonts w:ascii="Times New Roman" w:hAnsi="Times New Roman"/>
          <w:sz w:val="28"/>
          <w:szCs w:val="28"/>
          <w:lang w:val="ru-RU"/>
        </w:rPr>
        <w:t xml:space="preserve"> к конкурентной среде, </w:t>
      </w:r>
      <w:r w:rsidR="00360D2A" w:rsidRPr="007E6D95">
        <w:rPr>
          <w:rFonts w:ascii="Times New Roman" w:hAnsi="Times New Roman"/>
          <w:sz w:val="28"/>
          <w:szCs w:val="28"/>
          <w:lang w:val="ru-RU"/>
        </w:rPr>
        <w:t>предопределяет</w:t>
      </w:r>
      <w:r w:rsidR="00E03E40" w:rsidRPr="007E6D95">
        <w:rPr>
          <w:rFonts w:ascii="Times New Roman" w:hAnsi="Times New Roman"/>
          <w:sz w:val="28"/>
          <w:szCs w:val="28"/>
          <w:lang w:val="ru-RU"/>
        </w:rPr>
        <w:t xml:space="preserve"> актуальность выбранной темы диссертации.</w:t>
      </w:r>
    </w:p>
    <w:p w:rsidR="00F65970" w:rsidRPr="007E6D95" w:rsidRDefault="00E03E40" w:rsidP="007E6D95">
      <w:pPr>
        <w:spacing w:line="240" w:lineRule="auto"/>
        <w:ind w:firstLine="709"/>
        <w:jc w:val="both"/>
        <w:rPr>
          <w:rFonts w:ascii="Times New Roman" w:hAnsi="Times New Roman"/>
          <w:sz w:val="28"/>
          <w:szCs w:val="28"/>
        </w:rPr>
      </w:pPr>
      <w:r w:rsidRPr="007E6D95">
        <w:rPr>
          <w:rFonts w:ascii="Times New Roman" w:hAnsi="Times New Roman"/>
          <w:b/>
          <w:bCs/>
          <w:sz w:val="28"/>
          <w:szCs w:val="28"/>
        </w:rPr>
        <w:t>Область исследовани</w:t>
      </w:r>
      <w:r w:rsidR="00360D2A" w:rsidRPr="007E6D95">
        <w:rPr>
          <w:rFonts w:ascii="Times New Roman" w:hAnsi="Times New Roman"/>
          <w:b/>
          <w:bCs/>
          <w:sz w:val="28"/>
          <w:szCs w:val="28"/>
        </w:rPr>
        <w:t>я</w:t>
      </w:r>
      <w:r w:rsidR="00F65970" w:rsidRPr="007E6D95">
        <w:rPr>
          <w:rFonts w:ascii="Times New Roman" w:hAnsi="Times New Roman"/>
          <w:sz w:val="28"/>
          <w:szCs w:val="28"/>
        </w:rPr>
        <w:t xml:space="preserve"> соответствует требованиям паспорта специальностей ВАК по научному направлению 08.00.05 </w:t>
      </w:r>
      <w:r w:rsidR="00041DFE" w:rsidRPr="007E6D95">
        <w:rPr>
          <w:rFonts w:ascii="Times New Roman" w:hAnsi="Times New Roman"/>
          <w:sz w:val="28"/>
          <w:szCs w:val="28"/>
        </w:rPr>
        <w:t>–</w:t>
      </w:r>
      <w:r w:rsidR="00F65970" w:rsidRPr="007E6D95">
        <w:rPr>
          <w:rFonts w:ascii="Times New Roman" w:hAnsi="Times New Roman"/>
          <w:sz w:val="28"/>
          <w:szCs w:val="28"/>
        </w:rPr>
        <w:t xml:space="preserve">Экономика и управление народным хозяйством: (экономика, организация и управление </w:t>
      </w:r>
      <w:r w:rsidR="00F65970" w:rsidRPr="007E6D95">
        <w:rPr>
          <w:rFonts w:ascii="Times New Roman" w:hAnsi="Times New Roman"/>
          <w:sz w:val="28"/>
          <w:szCs w:val="28"/>
        </w:rPr>
        <w:lastRenderedPageBreak/>
        <w:t>предприятиями, отраслями, комплексами – промышленность)</w:t>
      </w:r>
      <w:r w:rsidR="00360D2A" w:rsidRPr="007E6D95">
        <w:rPr>
          <w:rFonts w:ascii="Times New Roman" w:hAnsi="Times New Roman"/>
          <w:sz w:val="28"/>
          <w:szCs w:val="28"/>
        </w:rPr>
        <w:t>:</w:t>
      </w:r>
      <w:r w:rsidR="00F8748C" w:rsidRPr="007E6D95">
        <w:rPr>
          <w:rFonts w:ascii="Times New Roman" w:hAnsi="Times New Roman"/>
          <w:sz w:val="28"/>
          <w:szCs w:val="28"/>
        </w:rPr>
        <w:t>15.1 – Разработка новых и адаптация существующих методов, механизмов и инструментов функционирования экономики, организации и управления хозяйственными образованиями промышленности;</w:t>
      </w:r>
      <w:r w:rsidRPr="007E6D95">
        <w:rPr>
          <w:rFonts w:ascii="Times New Roman" w:hAnsi="Times New Roman"/>
          <w:sz w:val="28"/>
          <w:szCs w:val="28"/>
        </w:rPr>
        <w:t xml:space="preserve"> 15.4</w:t>
      </w:r>
      <w:r w:rsidR="00041DFE" w:rsidRPr="007E6D95">
        <w:rPr>
          <w:rFonts w:ascii="Times New Roman" w:hAnsi="Times New Roman"/>
          <w:sz w:val="28"/>
          <w:szCs w:val="28"/>
        </w:rPr>
        <w:t>–</w:t>
      </w:r>
      <w:r w:rsidRPr="007E6D95">
        <w:rPr>
          <w:rFonts w:ascii="Times New Roman" w:hAnsi="Times New Roman"/>
          <w:sz w:val="28"/>
          <w:szCs w:val="28"/>
        </w:rPr>
        <w:t>Инструменты внутрифирменного и стратегического планирования на промышленных предприятиях, отраслях и комплексах; 15.13</w:t>
      </w:r>
      <w:r w:rsidR="00041DFE" w:rsidRPr="007E6D95">
        <w:rPr>
          <w:rFonts w:ascii="Times New Roman" w:hAnsi="Times New Roman"/>
          <w:sz w:val="28"/>
          <w:szCs w:val="28"/>
        </w:rPr>
        <w:t xml:space="preserve"> –</w:t>
      </w:r>
      <w:r w:rsidRPr="007E6D95">
        <w:rPr>
          <w:rFonts w:ascii="Times New Roman" w:hAnsi="Times New Roman"/>
          <w:sz w:val="28"/>
          <w:szCs w:val="28"/>
        </w:rPr>
        <w:t>Инструменты и методы менеджмента промышленных предприятий, отраслей, комплексов</w:t>
      </w:r>
      <w:r w:rsidR="00A4261A" w:rsidRPr="007E6D95">
        <w:rPr>
          <w:rFonts w:ascii="Times New Roman" w:hAnsi="Times New Roman"/>
          <w:sz w:val="28"/>
          <w:szCs w:val="28"/>
        </w:rPr>
        <w:t>;</w:t>
      </w:r>
      <w:r w:rsidRPr="007E6D95">
        <w:rPr>
          <w:rFonts w:ascii="Times New Roman" w:hAnsi="Times New Roman"/>
          <w:sz w:val="28"/>
          <w:szCs w:val="28"/>
        </w:rPr>
        <w:t xml:space="preserve"> </w:t>
      </w:r>
      <w:r w:rsidR="00F8748C" w:rsidRPr="007E6D95">
        <w:rPr>
          <w:rFonts w:ascii="Times New Roman" w:hAnsi="Times New Roman"/>
          <w:sz w:val="28"/>
          <w:szCs w:val="28"/>
        </w:rPr>
        <w:t xml:space="preserve">15.15 </w:t>
      </w:r>
      <w:r w:rsidR="00041DFE" w:rsidRPr="007E6D95">
        <w:rPr>
          <w:rFonts w:ascii="Times New Roman" w:hAnsi="Times New Roman"/>
          <w:sz w:val="28"/>
          <w:szCs w:val="28"/>
        </w:rPr>
        <w:t>–</w:t>
      </w:r>
      <w:r w:rsidR="00F8748C" w:rsidRPr="007E6D95">
        <w:rPr>
          <w:rFonts w:ascii="Times New Roman" w:hAnsi="Times New Roman"/>
          <w:sz w:val="28"/>
          <w:szCs w:val="28"/>
        </w:rPr>
        <w:t>Теоретические и методологические основы эффективности развития предприятий, отраслей и комплексов народного хозяйства.</w:t>
      </w:r>
      <w:r w:rsidR="00F65970" w:rsidRPr="007E6D95">
        <w:rPr>
          <w:rFonts w:ascii="Times New Roman" w:hAnsi="Times New Roman"/>
          <w:sz w:val="28"/>
          <w:szCs w:val="28"/>
        </w:rPr>
        <w:t xml:space="preserve"> </w:t>
      </w:r>
    </w:p>
    <w:p w:rsidR="00F8748C" w:rsidRPr="007E6D95" w:rsidRDefault="006E4EED" w:rsidP="007E6D95">
      <w:pPr>
        <w:spacing w:line="240" w:lineRule="auto"/>
        <w:ind w:firstLine="709"/>
        <w:jc w:val="both"/>
        <w:rPr>
          <w:rFonts w:ascii="Times New Roman" w:hAnsi="Times New Roman"/>
          <w:sz w:val="28"/>
          <w:szCs w:val="28"/>
          <w:lang w:val="ru-RU"/>
        </w:rPr>
      </w:pPr>
      <w:r w:rsidRPr="007E6D95">
        <w:rPr>
          <w:rFonts w:ascii="Times New Roman" w:hAnsi="Times New Roman"/>
          <w:b/>
          <w:spacing w:val="-4"/>
          <w:sz w:val="28"/>
          <w:szCs w:val="28"/>
        </w:rPr>
        <w:t>Степень р</w:t>
      </w:r>
      <w:r w:rsidR="00E03E40" w:rsidRPr="007E6D95">
        <w:rPr>
          <w:rFonts w:ascii="Times New Roman" w:hAnsi="Times New Roman"/>
          <w:b/>
          <w:spacing w:val="-4"/>
          <w:sz w:val="28"/>
          <w:szCs w:val="28"/>
        </w:rPr>
        <w:t>азработанност</w:t>
      </w:r>
      <w:r w:rsidRPr="007E6D95">
        <w:rPr>
          <w:rFonts w:ascii="Times New Roman" w:hAnsi="Times New Roman"/>
          <w:b/>
          <w:spacing w:val="-4"/>
          <w:sz w:val="28"/>
          <w:szCs w:val="28"/>
        </w:rPr>
        <w:t>и проблемы.</w:t>
      </w:r>
      <w:r w:rsidRPr="007E6D95">
        <w:rPr>
          <w:rFonts w:ascii="Times New Roman" w:hAnsi="Times New Roman"/>
          <w:bCs/>
          <w:spacing w:val="-4"/>
          <w:sz w:val="28"/>
          <w:szCs w:val="28"/>
        </w:rPr>
        <w:t xml:space="preserve"> </w:t>
      </w:r>
      <w:r w:rsidR="00360D2A" w:rsidRPr="007E6D95">
        <w:rPr>
          <w:rFonts w:ascii="Times New Roman" w:hAnsi="Times New Roman"/>
          <w:sz w:val="28"/>
          <w:szCs w:val="28"/>
          <w:lang w:val="ru-RU"/>
        </w:rPr>
        <w:t xml:space="preserve">Изучению проблем теории и практики </w:t>
      </w:r>
      <w:r w:rsidR="00F8748C" w:rsidRPr="007E6D95">
        <w:rPr>
          <w:rFonts w:ascii="Times New Roman" w:hAnsi="Times New Roman"/>
          <w:sz w:val="28"/>
          <w:szCs w:val="28"/>
          <w:lang w:val="ru-RU"/>
        </w:rPr>
        <w:t xml:space="preserve">в области управления организацией </w:t>
      </w:r>
      <w:r w:rsidR="00360D2A" w:rsidRPr="007E6D95">
        <w:rPr>
          <w:rFonts w:ascii="Times New Roman" w:hAnsi="Times New Roman"/>
          <w:sz w:val="28"/>
          <w:szCs w:val="28"/>
          <w:lang w:val="ru-RU"/>
        </w:rPr>
        <w:t>посвящены работы</w:t>
      </w:r>
      <w:r w:rsidR="00F8748C" w:rsidRPr="007E6D95">
        <w:rPr>
          <w:rFonts w:ascii="Times New Roman" w:hAnsi="Times New Roman"/>
          <w:sz w:val="28"/>
          <w:szCs w:val="28"/>
          <w:lang w:val="ru-RU"/>
        </w:rPr>
        <w:t xml:space="preserve"> зарубежных </w:t>
      </w:r>
      <w:r w:rsidR="00A4261A" w:rsidRPr="007E6D95">
        <w:rPr>
          <w:rFonts w:ascii="Times New Roman" w:hAnsi="Times New Roman"/>
          <w:sz w:val="28"/>
          <w:szCs w:val="28"/>
          <w:lang w:val="ru-RU"/>
        </w:rPr>
        <w:t xml:space="preserve">и отечественных ученых </w:t>
      </w:r>
      <w:r w:rsidR="00F8748C" w:rsidRPr="007E6D95">
        <w:rPr>
          <w:rFonts w:ascii="Times New Roman" w:hAnsi="Times New Roman"/>
          <w:sz w:val="28"/>
          <w:szCs w:val="28"/>
          <w:lang w:val="ru-RU"/>
        </w:rPr>
        <w:t>Р. Акофф</w:t>
      </w:r>
      <w:r w:rsidR="00041DFE" w:rsidRPr="007E6D95">
        <w:rPr>
          <w:rFonts w:ascii="Times New Roman" w:hAnsi="Times New Roman"/>
          <w:sz w:val="28"/>
          <w:szCs w:val="28"/>
          <w:lang w:val="ru-RU"/>
        </w:rPr>
        <w:t>а</w:t>
      </w:r>
      <w:r w:rsidR="00F8748C" w:rsidRPr="007E6D95">
        <w:rPr>
          <w:rFonts w:ascii="Times New Roman" w:hAnsi="Times New Roman"/>
          <w:sz w:val="28"/>
          <w:szCs w:val="28"/>
          <w:lang w:val="ru-RU"/>
        </w:rPr>
        <w:t>, М. Альберт</w:t>
      </w:r>
      <w:r w:rsidR="00041DFE" w:rsidRPr="007E6D95">
        <w:rPr>
          <w:rFonts w:ascii="Times New Roman" w:hAnsi="Times New Roman"/>
          <w:sz w:val="28"/>
          <w:szCs w:val="28"/>
          <w:lang w:val="ru-RU"/>
        </w:rPr>
        <w:t>а</w:t>
      </w:r>
      <w:r w:rsidR="00F8748C" w:rsidRPr="007E6D95">
        <w:rPr>
          <w:rFonts w:ascii="Times New Roman" w:hAnsi="Times New Roman"/>
          <w:sz w:val="28"/>
          <w:szCs w:val="28"/>
          <w:lang w:val="ru-RU"/>
        </w:rPr>
        <w:t>, И. Ансофф</w:t>
      </w:r>
      <w:r w:rsidR="00041DFE" w:rsidRPr="007E6D95">
        <w:rPr>
          <w:rFonts w:ascii="Times New Roman" w:hAnsi="Times New Roman"/>
          <w:sz w:val="28"/>
          <w:szCs w:val="28"/>
          <w:lang w:val="ru-RU"/>
        </w:rPr>
        <w:t>а</w:t>
      </w:r>
      <w:r w:rsidR="00F8748C" w:rsidRPr="007E6D95">
        <w:rPr>
          <w:rFonts w:ascii="Times New Roman" w:hAnsi="Times New Roman"/>
          <w:sz w:val="28"/>
          <w:szCs w:val="28"/>
          <w:lang w:val="ru-RU"/>
        </w:rPr>
        <w:t>, Ч. Бериард</w:t>
      </w:r>
      <w:r w:rsidR="00041DFE" w:rsidRPr="007E6D95">
        <w:rPr>
          <w:rFonts w:ascii="Times New Roman" w:hAnsi="Times New Roman"/>
          <w:sz w:val="28"/>
          <w:szCs w:val="28"/>
          <w:lang w:val="ru-RU"/>
        </w:rPr>
        <w:t>а</w:t>
      </w:r>
      <w:r w:rsidR="00F8748C" w:rsidRPr="007E6D95">
        <w:rPr>
          <w:rFonts w:ascii="Times New Roman" w:hAnsi="Times New Roman"/>
          <w:sz w:val="28"/>
          <w:szCs w:val="28"/>
          <w:lang w:val="ru-RU"/>
        </w:rPr>
        <w:t>, Д. Вумек</w:t>
      </w:r>
      <w:r w:rsidR="00041DFE" w:rsidRPr="007E6D95">
        <w:rPr>
          <w:rFonts w:ascii="Times New Roman" w:hAnsi="Times New Roman"/>
          <w:sz w:val="28"/>
          <w:szCs w:val="28"/>
          <w:lang w:val="ru-RU"/>
        </w:rPr>
        <w:t>а</w:t>
      </w:r>
      <w:r w:rsidR="00F8748C" w:rsidRPr="007E6D95">
        <w:rPr>
          <w:rFonts w:ascii="Times New Roman" w:hAnsi="Times New Roman"/>
          <w:sz w:val="28"/>
          <w:szCs w:val="28"/>
          <w:lang w:val="ru-RU"/>
        </w:rPr>
        <w:t>,  Д. Джонс</w:t>
      </w:r>
      <w:r w:rsidR="00041DFE" w:rsidRPr="007E6D95">
        <w:rPr>
          <w:rFonts w:ascii="Times New Roman" w:hAnsi="Times New Roman"/>
          <w:sz w:val="28"/>
          <w:szCs w:val="28"/>
          <w:lang w:val="ru-RU"/>
        </w:rPr>
        <w:t>а</w:t>
      </w:r>
      <w:r w:rsidR="00F8748C" w:rsidRPr="007E6D95">
        <w:rPr>
          <w:rFonts w:ascii="Times New Roman" w:hAnsi="Times New Roman"/>
          <w:sz w:val="28"/>
          <w:szCs w:val="28"/>
          <w:lang w:val="ru-RU"/>
        </w:rPr>
        <w:t>, Ф. Котлер</w:t>
      </w:r>
      <w:r w:rsidR="00041DFE" w:rsidRPr="007E6D95">
        <w:rPr>
          <w:rFonts w:ascii="Times New Roman" w:hAnsi="Times New Roman"/>
          <w:sz w:val="28"/>
          <w:szCs w:val="28"/>
          <w:lang w:val="ru-RU"/>
        </w:rPr>
        <w:t>а</w:t>
      </w:r>
      <w:r w:rsidR="00F8748C" w:rsidRPr="007E6D95">
        <w:rPr>
          <w:rFonts w:ascii="Times New Roman" w:hAnsi="Times New Roman"/>
          <w:sz w:val="28"/>
          <w:szCs w:val="28"/>
          <w:lang w:val="ru-RU"/>
        </w:rPr>
        <w:t>, М. Мескон</w:t>
      </w:r>
      <w:r w:rsidR="00041DFE" w:rsidRPr="007E6D95">
        <w:rPr>
          <w:rFonts w:ascii="Times New Roman" w:hAnsi="Times New Roman"/>
          <w:sz w:val="28"/>
          <w:szCs w:val="28"/>
          <w:lang w:val="ru-RU"/>
        </w:rPr>
        <w:t>а</w:t>
      </w:r>
      <w:r w:rsidR="00F8748C" w:rsidRPr="007E6D95">
        <w:rPr>
          <w:rFonts w:ascii="Times New Roman" w:hAnsi="Times New Roman"/>
          <w:sz w:val="28"/>
          <w:szCs w:val="28"/>
          <w:lang w:val="ru-RU"/>
        </w:rPr>
        <w:t>, Г. Минцберг</w:t>
      </w:r>
      <w:r w:rsidR="00041DFE" w:rsidRPr="007E6D95">
        <w:rPr>
          <w:rFonts w:ascii="Times New Roman" w:hAnsi="Times New Roman"/>
          <w:sz w:val="28"/>
          <w:szCs w:val="28"/>
          <w:lang w:val="ru-RU"/>
        </w:rPr>
        <w:t>а</w:t>
      </w:r>
      <w:r w:rsidR="00F8748C" w:rsidRPr="007E6D95">
        <w:rPr>
          <w:rFonts w:ascii="Times New Roman" w:hAnsi="Times New Roman"/>
          <w:sz w:val="28"/>
          <w:szCs w:val="28"/>
          <w:lang w:val="ru-RU"/>
        </w:rPr>
        <w:t>, Д. Моррис</w:t>
      </w:r>
      <w:r w:rsidR="00041DFE" w:rsidRPr="007E6D95">
        <w:rPr>
          <w:rFonts w:ascii="Times New Roman" w:hAnsi="Times New Roman"/>
          <w:sz w:val="28"/>
          <w:szCs w:val="28"/>
          <w:lang w:val="ru-RU"/>
        </w:rPr>
        <w:t>а</w:t>
      </w:r>
      <w:r w:rsidR="00F8748C" w:rsidRPr="007E6D95">
        <w:rPr>
          <w:rFonts w:ascii="Times New Roman" w:hAnsi="Times New Roman"/>
          <w:sz w:val="28"/>
          <w:szCs w:val="28"/>
          <w:lang w:val="ru-RU"/>
        </w:rPr>
        <w:t>, М. Портер</w:t>
      </w:r>
      <w:r w:rsidR="00041DFE" w:rsidRPr="007E6D95">
        <w:rPr>
          <w:rFonts w:ascii="Times New Roman" w:hAnsi="Times New Roman"/>
          <w:sz w:val="28"/>
          <w:szCs w:val="28"/>
          <w:lang w:val="ru-RU"/>
        </w:rPr>
        <w:t>а</w:t>
      </w:r>
      <w:r w:rsidR="00F8748C" w:rsidRPr="007E6D95">
        <w:rPr>
          <w:rFonts w:ascii="Times New Roman" w:hAnsi="Times New Roman"/>
          <w:sz w:val="28"/>
          <w:szCs w:val="28"/>
          <w:lang w:val="ru-RU"/>
        </w:rPr>
        <w:t>, Д. Пью, У. Тейлор</w:t>
      </w:r>
      <w:r w:rsidR="00041DFE" w:rsidRPr="007E6D95">
        <w:rPr>
          <w:rFonts w:ascii="Times New Roman" w:hAnsi="Times New Roman"/>
          <w:sz w:val="28"/>
          <w:szCs w:val="28"/>
          <w:lang w:val="ru-RU"/>
        </w:rPr>
        <w:t>а</w:t>
      </w:r>
      <w:r w:rsidR="00F8748C" w:rsidRPr="007E6D95">
        <w:rPr>
          <w:rFonts w:ascii="Times New Roman" w:hAnsi="Times New Roman"/>
          <w:sz w:val="28"/>
          <w:szCs w:val="28"/>
          <w:lang w:val="ru-RU"/>
        </w:rPr>
        <w:t>, С. Томпсон</w:t>
      </w:r>
      <w:r w:rsidR="00041DFE" w:rsidRPr="007E6D95">
        <w:rPr>
          <w:rFonts w:ascii="Times New Roman" w:hAnsi="Times New Roman"/>
          <w:sz w:val="28"/>
          <w:szCs w:val="28"/>
          <w:lang w:val="ru-RU"/>
        </w:rPr>
        <w:t>а</w:t>
      </w:r>
      <w:r w:rsidR="00F8748C" w:rsidRPr="007E6D95">
        <w:rPr>
          <w:rFonts w:ascii="Times New Roman" w:hAnsi="Times New Roman"/>
          <w:sz w:val="28"/>
          <w:szCs w:val="28"/>
          <w:lang w:val="ru-RU"/>
        </w:rPr>
        <w:t>, А Файол</w:t>
      </w:r>
      <w:r w:rsidR="00041DFE" w:rsidRPr="007E6D95">
        <w:rPr>
          <w:rFonts w:ascii="Times New Roman" w:hAnsi="Times New Roman"/>
          <w:sz w:val="28"/>
          <w:szCs w:val="28"/>
          <w:lang w:val="ru-RU"/>
        </w:rPr>
        <w:t>я</w:t>
      </w:r>
      <w:r w:rsidR="00F8748C" w:rsidRPr="007E6D95">
        <w:rPr>
          <w:rFonts w:ascii="Times New Roman" w:hAnsi="Times New Roman"/>
          <w:sz w:val="28"/>
          <w:szCs w:val="28"/>
          <w:lang w:val="ru-RU"/>
        </w:rPr>
        <w:t>, Ф. Хедоури,</w:t>
      </w:r>
      <w:r w:rsidR="00041DFE" w:rsidRPr="007E6D95">
        <w:rPr>
          <w:rFonts w:ascii="Times New Roman" w:hAnsi="Times New Roman"/>
          <w:sz w:val="28"/>
          <w:szCs w:val="28"/>
          <w:lang w:val="ru-RU"/>
        </w:rPr>
        <w:t xml:space="preserve"> </w:t>
      </w:r>
      <w:r w:rsidR="00F8748C" w:rsidRPr="007E6D95">
        <w:rPr>
          <w:rFonts w:ascii="Times New Roman" w:hAnsi="Times New Roman"/>
          <w:sz w:val="28"/>
          <w:szCs w:val="28"/>
          <w:lang w:val="ru-RU"/>
        </w:rPr>
        <w:t>Г. Шмален</w:t>
      </w:r>
      <w:r w:rsidR="00041DFE" w:rsidRPr="007E6D95">
        <w:rPr>
          <w:rFonts w:ascii="Times New Roman" w:hAnsi="Times New Roman"/>
          <w:sz w:val="28"/>
          <w:szCs w:val="28"/>
          <w:lang w:val="ru-RU"/>
        </w:rPr>
        <w:t>а</w:t>
      </w:r>
      <w:r w:rsidR="00F8748C" w:rsidRPr="007E6D95">
        <w:rPr>
          <w:rFonts w:ascii="Times New Roman" w:hAnsi="Times New Roman"/>
          <w:sz w:val="28"/>
          <w:szCs w:val="28"/>
          <w:lang w:val="ru-RU"/>
        </w:rPr>
        <w:t>, Р. Шредер</w:t>
      </w:r>
      <w:r w:rsidR="00041DFE" w:rsidRPr="007E6D95">
        <w:rPr>
          <w:rFonts w:ascii="Times New Roman" w:hAnsi="Times New Roman"/>
          <w:sz w:val="28"/>
          <w:szCs w:val="28"/>
          <w:lang w:val="ru-RU"/>
        </w:rPr>
        <w:t>а</w:t>
      </w:r>
      <w:r w:rsidR="00F8748C" w:rsidRPr="007E6D95">
        <w:rPr>
          <w:rFonts w:ascii="Times New Roman" w:hAnsi="Times New Roman"/>
          <w:sz w:val="28"/>
          <w:szCs w:val="28"/>
          <w:lang w:val="ru-RU"/>
        </w:rPr>
        <w:t>, Х. Эмерсон</w:t>
      </w:r>
      <w:r w:rsidR="00041DFE" w:rsidRPr="007E6D95">
        <w:rPr>
          <w:rFonts w:ascii="Times New Roman" w:hAnsi="Times New Roman"/>
          <w:sz w:val="28"/>
          <w:szCs w:val="28"/>
          <w:lang w:val="ru-RU"/>
        </w:rPr>
        <w:t>а</w:t>
      </w:r>
      <w:r w:rsidR="00F8748C" w:rsidRPr="007E6D95">
        <w:rPr>
          <w:rFonts w:ascii="Times New Roman" w:hAnsi="Times New Roman"/>
          <w:sz w:val="28"/>
          <w:szCs w:val="28"/>
          <w:lang w:val="ru-RU"/>
        </w:rPr>
        <w:t>, С. Янг</w:t>
      </w:r>
      <w:r w:rsidR="00041DFE" w:rsidRPr="007E6D95">
        <w:rPr>
          <w:rFonts w:ascii="Times New Roman" w:hAnsi="Times New Roman"/>
          <w:sz w:val="28"/>
          <w:szCs w:val="28"/>
          <w:lang w:val="ru-RU"/>
        </w:rPr>
        <w:t>а</w:t>
      </w:r>
      <w:r w:rsidR="003701C3" w:rsidRPr="007E6D95">
        <w:rPr>
          <w:rFonts w:ascii="Times New Roman" w:hAnsi="Times New Roman"/>
          <w:sz w:val="28"/>
          <w:szCs w:val="28"/>
          <w:lang w:val="ru-RU"/>
        </w:rPr>
        <w:t>,</w:t>
      </w:r>
      <w:r w:rsidR="00F8748C" w:rsidRPr="007E6D95">
        <w:rPr>
          <w:rFonts w:ascii="Times New Roman" w:hAnsi="Times New Roman"/>
          <w:sz w:val="28"/>
          <w:szCs w:val="28"/>
          <w:lang w:val="ru-RU"/>
        </w:rPr>
        <w:t xml:space="preserve"> Р. </w:t>
      </w:r>
      <w:r w:rsidR="00360D2A" w:rsidRPr="007E6D95">
        <w:rPr>
          <w:rFonts w:ascii="Times New Roman" w:hAnsi="Times New Roman"/>
          <w:sz w:val="28"/>
          <w:szCs w:val="28"/>
          <w:lang w:val="ru-RU"/>
        </w:rPr>
        <w:t xml:space="preserve">А. </w:t>
      </w:r>
      <w:r w:rsidR="00F8748C" w:rsidRPr="007E6D95">
        <w:rPr>
          <w:rFonts w:ascii="Times New Roman" w:hAnsi="Times New Roman"/>
          <w:sz w:val="28"/>
          <w:szCs w:val="28"/>
          <w:lang w:val="ru-RU"/>
        </w:rPr>
        <w:t>Алборов</w:t>
      </w:r>
      <w:r w:rsidR="00041DFE" w:rsidRPr="007E6D95">
        <w:rPr>
          <w:rFonts w:ascii="Times New Roman" w:hAnsi="Times New Roman"/>
          <w:sz w:val="28"/>
          <w:szCs w:val="28"/>
          <w:lang w:val="ru-RU"/>
        </w:rPr>
        <w:t>а</w:t>
      </w:r>
      <w:r w:rsidR="00F8748C" w:rsidRPr="007E6D95">
        <w:rPr>
          <w:rFonts w:ascii="Times New Roman" w:hAnsi="Times New Roman"/>
          <w:sz w:val="28"/>
          <w:szCs w:val="28"/>
          <w:lang w:val="ru-RU"/>
        </w:rPr>
        <w:t xml:space="preserve">, О. </w:t>
      </w:r>
      <w:r w:rsidR="00360D2A" w:rsidRPr="007E6D95">
        <w:rPr>
          <w:rFonts w:ascii="Times New Roman" w:hAnsi="Times New Roman"/>
          <w:sz w:val="28"/>
          <w:szCs w:val="28"/>
          <w:lang w:val="ru-RU"/>
        </w:rPr>
        <w:t xml:space="preserve">И. </w:t>
      </w:r>
      <w:r w:rsidR="00F8748C" w:rsidRPr="007E6D95">
        <w:rPr>
          <w:rFonts w:ascii="Times New Roman" w:hAnsi="Times New Roman"/>
          <w:sz w:val="28"/>
          <w:szCs w:val="28"/>
          <w:lang w:val="ru-RU"/>
        </w:rPr>
        <w:t>Боткин</w:t>
      </w:r>
      <w:r w:rsidR="00041DFE" w:rsidRPr="007E6D95">
        <w:rPr>
          <w:rFonts w:ascii="Times New Roman" w:hAnsi="Times New Roman"/>
          <w:sz w:val="28"/>
          <w:szCs w:val="28"/>
          <w:lang w:val="ru-RU"/>
        </w:rPr>
        <w:t>а</w:t>
      </w:r>
      <w:r w:rsidR="00F8748C" w:rsidRPr="007E6D95">
        <w:rPr>
          <w:rFonts w:ascii="Times New Roman" w:hAnsi="Times New Roman"/>
          <w:sz w:val="28"/>
          <w:szCs w:val="28"/>
          <w:lang w:val="ru-RU"/>
        </w:rPr>
        <w:t xml:space="preserve">, О. </w:t>
      </w:r>
      <w:r w:rsidR="00360D2A" w:rsidRPr="007E6D95">
        <w:rPr>
          <w:rFonts w:ascii="Times New Roman" w:hAnsi="Times New Roman"/>
          <w:sz w:val="28"/>
          <w:szCs w:val="28"/>
          <w:lang w:val="ru-RU"/>
        </w:rPr>
        <w:t xml:space="preserve">С. </w:t>
      </w:r>
      <w:r w:rsidR="00F8748C" w:rsidRPr="007E6D95">
        <w:rPr>
          <w:rFonts w:ascii="Times New Roman" w:hAnsi="Times New Roman"/>
          <w:sz w:val="28"/>
          <w:szCs w:val="28"/>
          <w:lang w:val="ru-RU"/>
        </w:rPr>
        <w:t>Виханск</w:t>
      </w:r>
      <w:r w:rsidR="00041DFE" w:rsidRPr="007E6D95">
        <w:rPr>
          <w:rFonts w:ascii="Times New Roman" w:hAnsi="Times New Roman"/>
          <w:sz w:val="28"/>
          <w:szCs w:val="28"/>
          <w:lang w:val="ru-RU"/>
        </w:rPr>
        <w:t>ого</w:t>
      </w:r>
      <w:r w:rsidR="00F8748C" w:rsidRPr="007E6D95">
        <w:rPr>
          <w:rFonts w:ascii="Times New Roman" w:hAnsi="Times New Roman"/>
          <w:sz w:val="28"/>
          <w:szCs w:val="28"/>
          <w:lang w:val="ru-RU"/>
        </w:rPr>
        <w:t xml:space="preserve">, И. </w:t>
      </w:r>
      <w:r w:rsidR="00360D2A" w:rsidRPr="007E6D95">
        <w:rPr>
          <w:rFonts w:ascii="Times New Roman" w:hAnsi="Times New Roman"/>
          <w:sz w:val="28"/>
          <w:szCs w:val="28"/>
          <w:lang w:val="ru-RU"/>
        </w:rPr>
        <w:t xml:space="preserve">Н. </w:t>
      </w:r>
      <w:r w:rsidR="00F8748C" w:rsidRPr="007E6D95">
        <w:rPr>
          <w:rFonts w:ascii="Times New Roman" w:hAnsi="Times New Roman"/>
          <w:sz w:val="28"/>
          <w:szCs w:val="28"/>
          <w:lang w:val="ru-RU"/>
        </w:rPr>
        <w:t>Герчиков</w:t>
      </w:r>
      <w:r w:rsidR="00041DFE" w:rsidRPr="007E6D95">
        <w:rPr>
          <w:rFonts w:ascii="Times New Roman" w:hAnsi="Times New Roman"/>
          <w:sz w:val="28"/>
          <w:szCs w:val="28"/>
          <w:lang w:val="ru-RU"/>
        </w:rPr>
        <w:t>ой</w:t>
      </w:r>
      <w:r w:rsidR="00F8748C" w:rsidRPr="007E6D95">
        <w:rPr>
          <w:rFonts w:ascii="Times New Roman" w:hAnsi="Times New Roman"/>
          <w:sz w:val="28"/>
          <w:szCs w:val="28"/>
          <w:lang w:val="ru-RU"/>
        </w:rPr>
        <w:t>, А.</w:t>
      </w:r>
      <w:r w:rsidR="002543A1" w:rsidRPr="007E6D95">
        <w:rPr>
          <w:rFonts w:ascii="Times New Roman" w:hAnsi="Times New Roman"/>
          <w:sz w:val="28"/>
          <w:szCs w:val="28"/>
          <w:lang w:val="ru-RU"/>
        </w:rPr>
        <w:t xml:space="preserve"> Г.</w:t>
      </w:r>
      <w:r w:rsidR="00F8748C" w:rsidRPr="007E6D95">
        <w:rPr>
          <w:rFonts w:ascii="Times New Roman" w:hAnsi="Times New Roman"/>
          <w:sz w:val="28"/>
          <w:szCs w:val="28"/>
          <w:lang w:val="ru-RU"/>
        </w:rPr>
        <w:t xml:space="preserve"> Грязнов</w:t>
      </w:r>
      <w:r w:rsidR="00041DFE" w:rsidRPr="007E6D95">
        <w:rPr>
          <w:rFonts w:ascii="Times New Roman" w:hAnsi="Times New Roman"/>
          <w:sz w:val="28"/>
          <w:szCs w:val="28"/>
          <w:lang w:val="ru-RU"/>
        </w:rPr>
        <w:t>ой,</w:t>
      </w:r>
      <w:r w:rsidR="00F8748C" w:rsidRPr="007E6D95">
        <w:rPr>
          <w:rFonts w:ascii="Times New Roman" w:hAnsi="Times New Roman"/>
          <w:sz w:val="28"/>
          <w:szCs w:val="28"/>
          <w:lang w:val="ru-RU"/>
        </w:rPr>
        <w:t xml:space="preserve"> Э. </w:t>
      </w:r>
      <w:r w:rsidR="00DF6C3E" w:rsidRPr="007E6D95">
        <w:rPr>
          <w:rFonts w:ascii="Times New Roman" w:hAnsi="Times New Roman"/>
          <w:sz w:val="28"/>
          <w:szCs w:val="28"/>
          <w:lang w:val="ru-RU"/>
        </w:rPr>
        <w:t xml:space="preserve">М. </w:t>
      </w:r>
      <w:r w:rsidR="00F8748C" w:rsidRPr="007E6D95">
        <w:rPr>
          <w:rFonts w:ascii="Times New Roman" w:hAnsi="Times New Roman"/>
          <w:sz w:val="28"/>
          <w:szCs w:val="28"/>
          <w:lang w:val="ru-RU"/>
        </w:rPr>
        <w:t>Коротков</w:t>
      </w:r>
      <w:r w:rsidR="002543A1" w:rsidRPr="007E6D95">
        <w:rPr>
          <w:rFonts w:ascii="Times New Roman" w:hAnsi="Times New Roman"/>
          <w:sz w:val="28"/>
          <w:szCs w:val="28"/>
          <w:lang w:val="ru-RU"/>
        </w:rPr>
        <w:t>а</w:t>
      </w:r>
      <w:r w:rsidR="00F8748C" w:rsidRPr="007E6D95">
        <w:rPr>
          <w:rFonts w:ascii="Times New Roman" w:hAnsi="Times New Roman"/>
          <w:sz w:val="28"/>
          <w:szCs w:val="28"/>
          <w:lang w:val="ru-RU"/>
        </w:rPr>
        <w:t>, М.</w:t>
      </w:r>
      <w:r w:rsidR="00DF6C3E" w:rsidRPr="007E6D95">
        <w:rPr>
          <w:rFonts w:ascii="Times New Roman" w:hAnsi="Times New Roman"/>
          <w:sz w:val="28"/>
          <w:szCs w:val="28"/>
          <w:lang w:val="ru-RU"/>
        </w:rPr>
        <w:t xml:space="preserve"> И.</w:t>
      </w:r>
      <w:r w:rsidR="00F8748C" w:rsidRPr="007E6D95">
        <w:rPr>
          <w:rFonts w:ascii="Times New Roman" w:hAnsi="Times New Roman"/>
          <w:sz w:val="28"/>
          <w:szCs w:val="28"/>
          <w:lang w:val="ru-RU"/>
        </w:rPr>
        <w:t xml:space="preserve"> Круглов</w:t>
      </w:r>
      <w:r w:rsidR="002543A1" w:rsidRPr="007E6D95">
        <w:rPr>
          <w:rFonts w:ascii="Times New Roman" w:hAnsi="Times New Roman"/>
          <w:sz w:val="28"/>
          <w:szCs w:val="28"/>
          <w:lang w:val="ru-RU"/>
        </w:rPr>
        <w:t>а</w:t>
      </w:r>
      <w:r w:rsidR="00F8748C" w:rsidRPr="007E6D95">
        <w:rPr>
          <w:rFonts w:ascii="Times New Roman" w:hAnsi="Times New Roman"/>
          <w:sz w:val="28"/>
          <w:szCs w:val="28"/>
          <w:lang w:val="ru-RU"/>
        </w:rPr>
        <w:t>, А.</w:t>
      </w:r>
      <w:r w:rsidR="00DF6C3E" w:rsidRPr="007E6D95">
        <w:rPr>
          <w:rFonts w:ascii="Times New Roman" w:hAnsi="Times New Roman"/>
          <w:sz w:val="28"/>
          <w:szCs w:val="28"/>
          <w:lang w:val="ru-RU"/>
        </w:rPr>
        <w:t xml:space="preserve"> Л.</w:t>
      </w:r>
      <w:r w:rsidR="00F8748C" w:rsidRPr="007E6D95">
        <w:rPr>
          <w:rFonts w:ascii="Times New Roman" w:hAnsi="Times New Roman"/>
          <w:sz w:val="28"/>
          <w:szCs w:val="28"/>
          <w:lang w:val="ru-RU"/>
        </w:rPr>
        <w:t xml:space="preserve"> Кузнецов</w:t>
      </w:r>
      <w:r w:rsidR="002543A1" w:rsidRPr="007E6D95">
        <w:rPr>
          <w:rFonts w:ascii="Times New Roman" w:hAnsi="Times New Roman"/>
          <w:sz w:val="28"/>
          <w:szCs w:val="28"/>
          <w:lang w:val="ru-RU"/>
        </w:rPr>
        <w:t>а</w:t>
      </w:r>
      <w:r w:rsidR="00F8748C" w:rsidRPr="007E6D95">
        <w:rPr>
          <w:rFonts w:ascii="Times New Roman" w:hAnsi="Times New Roman"/>
          <w:sz w:val="28"/>
          <w:szCs w:val="28"/>
          <w:lang w:val="ru-RU"/>
        </w:rPr>
        <w:t>, Б.</w:t>
      </w:r>
      <w:r w:rsidR="00DF6C3E" w:rsidRPr="007E6D95">
        <w:rPr>
          <w:rFonts w:ascii="Times New Roman" w:hAnsi="Times New Roman"/>
          <w:sz w:val="28"/>
          <w:szCs w:val="28"/>
          <w:lang w:val="ru-RU"/>
        </w:rPr>
        <w:t>Г.</w:t>
      </w:r>
      <w:r w:rsidR="00F8748C" w:rsidRPr="007E6D95">
        <w:rPr>
          <w:rFonts w:ascii="Times New Roman" w:hAnsi="Times New Roman"/>
          <w:sz w:val="28"/>
          <w:szCs w:val="28"/>
          <w:lang w:val="ru-RU"/>
        </w:rPr>
        <w:t xml:space="preserve"> Литвак</w:t>
      </w:r>
      <w:r w:rsidR="002543A1" w:rsidRPr="007E6D95">
        <w:rPr>
          <w:rFonts w:ascii="Times New Roman" w:hAnsi="Times New Roman"/>
          <w:sz w:val="28"/>
          <w:szCs w:val="28"/>
          <w:lang w:val="ru-RU"/>
        </w:rPr>
        <w:t>а</w:t>
      </w:r>
      <w:r w:rsidR="00F8748C" w:rsidRPr="007E6D95">
        <w:rPr>
          <w:rFonts w:ascii="Times New Roman" w:hAnsi="Times New Roman"/>
          <w:sz w:val="28"/>
          <w:szCs w:val="28"/>
          <w:lang w:val="ru-RU"/>
        </w:rPr>
        <w:t>,</w:t>
      </w:r>
      <w:r w:rsidR="00472881" w:rsidRPr="007E6D95">
        <w:rPr>
          <w:rFonts w:ascii="Times New Roman" w:hAnsi="Times New Roman"/>
          <w:sz w:val="28"/>
          <w:szCs w:val="28"/>
          <w:lang w:val="ru-RU"/>
        </w:rPr>
        <w:t xml:space="preserve"> А.М.Макаров</w:t>
      </w:r>
      <w:r w:rsidR="002543A1" w:rsidRPr="007E6D95">
        <w:rPr>
          <w:rFonts w:ascii="Times New Roman" w:hAnsi="Times New Roman"/>
          <w:sz w:val="28"/>
          <w:szCs w:val="28"/>
          <w:lang w:val="ru-RU"/>
        </w:rPr>
        <w:t>а</w:t>
      </w:r>
      <w:r w:rsidR="00472881" w:rsidRPr="007E6D95">
        <w:rPr>
          <w:rFonts w:ascii="Times New Roman" w:hAnsi="Times New Roman"/>
          <w:sz w:val="28"/>
          <w:szCs w:val="28"/>
          <w:lang w:val="ru-RU"/>
        </w:rPr>
        <w:t xml:space="preserve">, </w:t>
      </w:r>
      <w:r w:rsidR="00F8748C" w:rsidRPr="007E6D95">
        <w:rPr>
          <w:rFonts w:ascii="Times New Roman" w:hAnsi="Times New Roman"/>
          <w:sz w:val="28"/>
          <w:szCs w:val="28"/>
          <w:lang w:val="ru-RU"/>
        </w:rPr>
        <w:t>В.</w:t>
      </w:r>
      <w:r w:rsidR="00DF6C3E" w:rsidRPr="007E6D95">
        <w:rPr>
          <w:rFonts w:ascii="Times New Roman" w:hAnsi="Times New Roman"/>
          <w:sz w:val="28"/>
          <w:szCs w:val="28"/>
          <w:lang w:val="ru-RU"/>
        </w:rPr>
        <w:t>Д.</w:t>
      </w:r>
      <w:r w:rsidR="00F8748C" w:rsidRPr="007E6D95">
        <w:rPr>
          <w:rFonts w:ascii="Times New Roman" w:hAnsi="Times New Roman"/>
          <w:sz w:val="28"/>
          <w:szCs w:val="28"/>
          <w:lang w:val="ru-RU"/>
        </w:rPr>
        <w:t xml:space="preserve"> Маркова, </w:t>
      </w:r>
      <w:r w:rsidR="00DF6C3E" w:rsidRPr="007E6D95">
        <w:rPr>
          <w:rFonts w:ascii="Times New Roman" w:hAnsi="Times New Roman"/>
          <w:sz w:val="28"/>
          <w:szCs w:val="28"/>
          <w:lang w:val="ru-RU"/>
        </w:rPr>
        <w:t>Ю.И. Молотков</w:t>
      </w:r>
      <w:r w:rsidR="002543A1" w:rsidRPr="007E6D95">
        <w:rPr>
          <w:rFonts w:ascii="Times New Roman" w:hAnsi="Times New Roman"/>
          <w:sz w:val="28"/>
          <w:szCs w:val="28"/>
          <w:lang w:val="ru-RU"/>
        </w:rPr>
        <w:t>а</w:t>
      </w:r>
      <w:r w:rsidR="00F8748C" w:rsidRPr="007E6D95">
        <w:rPr>
          <w:rFonts w:ascii="Times New Roman" w:hAnsi="Times New Roman"/>
          <w:sz w:val="28"/>
          <w:szCs w:val="28"/>
          <w:lang w:val="ru-RU"/>
        </w:rPr>
        <w:t>, В.</w:t>
      </w:r>
      <w:r w:rsidR="00DF6C3E" w:rsidRPr="007E6D95">
        <w:rPr>
          <w:rFonts w:ascii="Times New Roman" w:hAnsi="Times New Roman"/>
          <w:sz w:val="28"/>
          <w:szCs w:val="28"/>
          <w:lang w:val="ru-RU"/>
        </w:rPr>
        <w:t>И.</w:t>
      </w:r>
      <w:r w:rsidR="00F8748C" w:rsidRPr="007E6D95">
        <w:rPr>
          <w:rFonts w:ascii="Times New Roman" w:hAnsi="Times New Roman"/>
          <w:sz w:val="28"/>
          <w:szCs w:val="28"/>
          <w:lang w:val="ru-RU"/>
        </w:rPr>
        <w:t xml:space="preserve"> Некрасов</w:t>
      </w:r>
      <w:r w:rsidR="002543A1" w:rsidRPr="007E6D95">
        <w:rPr>
          <w:rFonts w:ascii="Times New Roman" w:hAnsi="Times New Roman"/>
          <w:sz w:val="28"/>
          <w:szCs w:val="28"/>
          <w:lang w:val="ru-RU"/>
        </w:rPr>
        <w:t>а</w:t>
      </w:r>
      <w:r w:rsidR="00F8748C" w:rsidRPr="007E6D95">
        <w:rPr>
          <w:rFonts w:ascii="Times New Roman" w:hAnsi="Times New Roman"/>
          <w:sz w:val="28"/>
          <w:szCs w:val="28"/>
          <w:lang w:val="ru-RU"/>
        </w:rPr>
        <w:t>, О.</w:t>
      </w:r>
      <w:r w:rsidR="00DF6C3E" w:rsidRPr="007E6D95">
        <w:rPr>
          <w:rFonts w:ascii="Times New Roman" w:hAnsi="Times New Roman"/>
          <w:sz w:val="28"/>
          <w:szCs w:val="28"/>
          <w:lang w:val="ru-RU"/>
        </w:rPr>
        <w:t>В.</w:t>
      </w:r>
      <w:r w:rsidR="00F8748C" w:rsidRPr="007E6D95">
        <w:rPr>
          <w:rFonts w:ascii="Times New Roman" w:hAnsi="Times New Roman"/>
          <w:sz w:val="28"/>
          <w:szCs w:val="28"/>
          <w:lang w:val="ru-RU"/>
        </w:rPr>
        <w:t xml:space="preserve"> Романов</w:t>
      </w:r>
      <w:r w:rsidR="002543A1" w:rsidRPr="007E6D95">
        <w:rPr>
          <w:rFonts w:ascii="Times New Roman" w:hAnsi="Times New Roman"/>
          <w:sz w:val="28"/>
          <w:szCs w:val="28"/>
          <w:lang w:val="ru-RU"/>
        </w:rPr>
        <w:t>ой</w:t>
      </w:r>
      <w:r w:rsidR="00F8748C" w:rsidRPr="007E6D95">
        <w:rPr>
          <w:rFonts w:ascii="Times New Roman" w:hAnsi="Times New Roman"/>
          <w:sz w:val="28"/>
          <w:szCs w:val="28"/>
          <w:lang w:val="ru-RU"/>
        </w:rPr>
        <w:t>, И.</w:t>
      </w:r>
      <w:r w:rsidR="00DF6C3E" w:rsidRPr="007E6D95">
        <w:rPr>
          <w:rFonts w:ascii="Times New Roman" w:hAnsi="Times New Roman"/>
          <w:sz w:val="28"/>
          <w:szCs w:val="28"/>
          <w:lang w:val="ru-RU"/>
        </w:rPr>
        <w:t>М.</w:t>
      </w:r>
      <w:r w:rsidR="00F8748C" w:rsidRPr="007E6D95">
        <w:rPr>
          <w:rFonts w:ascii="Times New Roman" w:hAnsi="Times New Roman"/>
          <w:sz w:val="28"/>
          <w:szCs w:val="28"/>
          <w:lang w:val="ru-RU"/>
        </w:rPr>
        <w:t xml:space="preserve"> Сыроежин</w:t>
      </w:r>
      <w:r w:rsidR="002543A1" w:rsidRPr="007E6D95">
        <w:rPr>
          <w:rFonts w:ascii="Times New Roman" w:hAnsi="Times New Roman"/>
          <w:sz w:val="28"/>
          <w:szCs w:val="28"/>
          <w:lang w:val="ru-RU"/>
        </w:rPr>
        <w:t>а</w:t>
      </w:r>
      <w:r w:rsidR="00F8748C" w:rsidRPr="007E6D95">
        <w:rPr>
          <w:rFonts w:ascii="Times New Roman" w:hAnsi="Times New Roman"/>
          <w:sz w:val="28"/>
          <w:szCs w:val="28"/>
          <w:lang w:val="ru-RU"/>
        </w:rPr>
        <w:t xml:space="preserve">, А. </w:t>
      </w:r>
      <w:r w:rsidR="00DF6C3E" w:rsidRPr="007E6D95">
        <w:rPr>
          <w:rFonts w:ascii="Times New Roman" w:hAnsi="Times New Roman"/>
          <w:sz w:val="28"/>
          <w:szCs w:val="28"/>
          <w:lang w:val="ru-RU"/>
        </w:rPr>
        <w:t xml:space="preserve">И. </w:t>
      </w:r>
      <w:r w:rsidR="00F8748C" w:rsidRPr="007E6D95">
        <w:rPr>
          <w:rFonts w:ascii="Times New Roman" w:hAnsi="Times New Roman"/>
          <w:sz w:val="28"/>
          <w:szCs w:val="28"/>
          <w:lang w:val="ru-RU"/>
        </w:rPr>
        <w:t>Татаркин</w:t>
      </w:r>
      <w:r w:rsidR="002543A1" w:rsidRPr="007E6D95">
        <w:rPr>
          <w:rFonts w:ascii="Times New Roman" w:hAnsi="Times New Roman"/>
          <w:sz w:val="28"/>
          <w:szCs w:val="28"/>
          <w:lang w:val="ru-RU"/>
        </w:rPr>
        <w:t>а</w:t>
      </w:r>
      <w:r w:rsidR="00F8748C" w:rsidRPr="007E6D95">
        <w:rPr>
          <w:rFonts w:ascii="Times New Roman" w:hAnsi="Times New Roman"/>
          <w:sz w:val="28"/>
          <w:szCs w:val="28"/>
          <w:lang w:val="ru-RU"/>
        </w:rPr>
        <w:t xml:space="preserve">, Ф. </w:t>
      </w:r>
      <w:r w:rsidR="00DF6C3E" w:rsidRPr="007E6D95">
        <w:rPr>
          <w:rFonts w:ascii="Times New Roman" w:hAnsi="Times New Roman"/>
          <w:sz w:val="28"/>
          <w:szCs w:val="28"/>
          <w:lang w:val="ru-RU"/>
        </w:rPr>
        <w:t xml:space="preserve">Е. </w:t>
      </w:r>
      <w:r w:rsidR="00F8748C" w:rsidRPr="007E6D95">
        <w:rPr>
          <w:rFonts w:ascii="Times New Roman" w:hAnsi="Times New Roman"/>
          <w:sz w:val="28"/>
          <w:szCs w:val="28"/>
          <w:lang w:val="ru-RU"/>
        </w:rPr>
        <w:t>Удалов</w:t>
      </w:r>
      <w:r w:rsidR="002543A1" w:rsidRPr="007E6D95">
        <w:rPr>
          <w:rFonts w:ascii="Times New Roman" w:hAnsi="Times New Roman"/>
          <w:sz w:val="28"/>
          <w:szCs w:val="28"/>
          <w:lang w:val="ru-RU"/>
        </w:rPr>
        <w:t>а</w:t>
      </w:r>
      <w:r w:rsidR="00DA1C83" w:rsidRPr="007E6D95">
        <w:rPr>
          <w:rFonts w:ascii="Times New Roman" w:hAnsi="Times New Roman"/>
          <w:sz w:val="28"/>
          <w:szCs w:val="28"/>
          <w:lang w:val="ru-RU"/>
        </w:rPr>
        <w:t>, И.</w:t>
      </w:r>
      <w:r w:rsidR="00DF6C3E" w:rsidRPr="007E6D95">
        <w:rPr>
          <w:rFonts w:ascii="Times New Roman" w:hAnsi="Times New Roman"/>
          <w:sz w:val="28"/>
          <w:szCs w:val="28"/>
          <w:lang w:val="ru-RU"/>
        </w:rPr>
        <w:t>К,</w:t>
      </w:r>
      <w:r w:rsidR="00DA1C83" w:rsidRPr="007E6D95">
        <w:rPr>
          <w:rFonts w:ascii="Times New Roman" w:hAnsi="Times New Roman"/>
          <w:sz w:val="28"/>
          <w:szCs w:val="28"/>
          <w:lang w:val="ru-RU"/>
        </w:rPr>
        <w:t xml:space="preserve"> Шаматов</w:t>
      </w:r>
      <w:r w:rsidR="002543A1" w:rsidRPr="007E6D95">
        <w:rPr>
          <w:rFonts w:ascii="Times New Roman" w:hAnsi="Times New Roman"/>
          <w:sz w:val="28"/>
          <w:szCs w:val="28"/>
          <w:lang w:val="ru-RU"/>
        </w:rPr>
        <w:t>а</w:t>
      </w:r>
      <w:r w:rsidR="00DA1C83" w:rsidRPr="007E6D95">
        <w:rPr>
          <w:rFonts w:ascii="Times New Roman" w:hAnsi="Times New Roman"/>
          <w:sz w:val="28"/>
          <w:szCs w:val="28"/>
          <w:lang w:val="ru-RU"/>
        </w:rPr>
        <w:t xml:space="preserve">, </w:t>
      </w:r>
      <w:r w:rsidR="00360D2A" w:rsidRPr="007E6D95">
        <w:rPr>
          <w:rFonts w:ascii="Times New Roman" w:hAnsi="Times New Roman"/>
          <w:sz w:val="28"/>
          <w:szCs w:val="28"/>
          <w:lang w:val="ru-RU"/>
        </w:rPr>
        <w:t>М.И. Шишкин</w:t>
      </w:r>
      <w:r w:rsidR="002543A1" w:rsidRPr="007E6D95">
        <w:rPr>
          <w:rFonts w:ascii="Times New Roman" w:hAnsi="Times New Roman"/>
          <w:sz w:val="28"/>
          <w:szCs w:val="28"/>
          <w:lang w:val="ru-RU"/>
        </w:rPr>
        <w:t>а</w:t>
      </w:r>
      <w:r w:rsidR="00F8748C" w:rsidRPr="007E6D95">
        <w:rPr>
          <w:rFonts w:ascii="Times New Roman" w:hAnsi="Times New Roman"/>
          <w:sz w:val="28"/>
          <w:szCs w:val="28"/>
          <w:lang w:val="ru-RU"/>
        </w:rPr>
        <w:t xml:space="preserve"> и др.</w:t>
      </w:r>
    </w:p>
    <w:p w:rsidR="002543A1" w:rsidRPr="007E6D95" w:rsidRDefault="00EB4E4A" w:rsidP="007E6D95">
      <w:pPr>
        <w:autoSpaceDE w:val="0"/>
        <w:autoSpaceDN w:val="0"/>
        <w:adjustRightInd w:val="0"/>
        <w:spacing w:after="0" w:line="240" w:lineRule="auto"/>
        <w:ind w:firstLine="540"/>
        <w:jc w:val="both"/>
        <w:rPr>
          <w:rFonts w:ascii="Times New Roman" w:hAnsi="Times New Roman"/>
          <w:sz w:val="28"/>
          <w:szCs w:val="28"/>
          <w:lang w:val="ru-RU"/>
        </w:rPr>
      </w:pPr>
      <w:r w:rsidRPr="007E6D95">
        <w:rPr>
          <w:rFonts w:ascii="Times New Roman" w:hAnsi="Times New Roman"/>
          <w:sz w:val="28"/>
          <w:szCs w:val="28"/>
          <w:lang w:val="ru-RU"/>
        </w:rPr>
        <w:t xml:space="preserve">Существенными для решения рассматриваемой проблемы являются концепции и методы адаптивного управления в экономических и технических системах, разработанные в трудах таких авторитетных исследователей как </w:t>
      </w:r>
      <w:r w:rsidR="002543A1" w:rsidRPr="007E6D95">
        <w:rPr>
          <w:rFonts w:ascii="Times New Roman" w:hAnsi="Times New Roman"/>
          <w:sz w:val="28"/>
          <w:szCs w:val="28"/>
          <w:lang w:val="ru-RU"/>
        </w:rPr>
        <w:t xml:space="preserve">А.А.Богданов, </w:t>
      </w:r>
      <w:r w:rsidRPr="007E6D95">
        <w:rPr>
          <w:rFonts w:ascii="Times New Roman" w:hAnsi="Times New Roman"/>
          <w:sz w:val="28"/>
          <w:szCs w:val="28"/>
          <w:lang w:val="ru-RU"/>
        </w:rPr>
        <w:t xml:space="preserve">К.А. Багриновский, </w:t>
      </w:r>
      <w:r w:rsidR="006031B8" w:rsidRPr="007E6D95">
        <w:rPr>
          <w:rFonts w:ascii="Times New Roman" w:hAnsi="Times New Roman"/>
          <w:bCs/>
          <w:sz w:val="28"/>
          <w:szCs w:val="28"/>
          <w:lang w:val="ru-RU"/>
        </w:rPr>
        <w:t>В. М. Глушко́в,</w:t>
      </w:r>
      <w:r w:rsidR="002543A1" w:rsidRPr="007E6D95">
        <w:rPr>
          <w:rFonts w:ascii="Times New Roman" w:hAnsi="Times New Roman"/>
          <w:sz w:val="28"/>
          <w:szCs w:val="28"/>
          <w:lang w:val="ru-RU"/>
        </w:rPr>
        <w:t>В.С.Ефремов, М.И.Круглов, О.С.Виханский, А.А. Жданов, А.И.Наумов, В.В.Золотов, Р.А.Фатхутдинов, В.Н. Фомин, А.Л Фрадков</w:t>
      </w:r>
      <w:r w:rsidR="00391D4F" w:rsidRPr="007E6D95">
        <w:rPr>
          <w:rFonts w:ascii="Times New Roman" w:hAnsi="Times New Roman"/>
          <w:sz w:val="28"/>
          <w:szCs w:val="28"/>
          <w:lang w:val="ru-RU"/>
        </w:rPr>
        <w:t>,</w:t>
      </w:r>
      <w:r w:rsidR="002543A1" w:rsidRPr="007E6D95">
        <w:rPr>
          <w:rFonts w:ascii="Times New Roman" w:hAnsi="Times New Roman"/>
          <w:sz w:val="28"/>
          <w:szCs w:val="28"/>
          <w:lang w:val="ru-RU"/>
        </w:rPr>
        <w:t xml:space="preserve"> В.В.Гончаров</w:t>
      </w:r>
      <w:r w:rsidR="00391D4F" w:rsidRPr="007E6D95">
        <w:rPr>
          <w:rFonts w:ascii="Times New Roman" w:hAnsi="Times New Roman"/>
          <w:sz w:val="28"/>
          <w:szCs w:val="28"/>
          <w:lang w:val="ru-RU"/>
        </w:rPr>
        <w:t>а</w:t>
      </w:r>
      <w:r w:rsidR="002543A1" w:rsidRPr="007E6D95">
        <w:rPr>
          <w:rFonts w:ascii="Times New Roman" w:hAnsi="Times New Roman"/>
          <w:sz w:val="28"/>
          <w:szCs w:val="28"/>
          <w:lang w:val="ru-RU"/>
        </w:rPr>
        <w:t xml:space="preserve">, М.В.Мельник, С.В.Рубцов, Д.А.Поспелов, Ф.Тейлор, А.Файол, П.Друкер, А.Чандлер, А.Прахалад, А.Томпсон, Г.Минцберг, П.Сенге, Ф.Котлер, К.Экка, И.Ансофф, П.Дойль, М.Хаммер, Д.Чампи и др. </w:t>
      </w:r>
    </w:p>
    <w:p w:rsidR="00E03E40" w:rsidRPr="007E6D95" w:rsidRDefault="004F2FA0" w:rsidP="007E6D95">
      <w:pPr>
        <w:spacing w:line="240" w:lineRule="auto"/>
        <w:ind w:firstLine="709"/>
        <w:jc w:val="both"/>
        <w:rPr>
          <w:rFonts w:ascii="Times New Roman" w:hAnsi="Times New Roman"/>
          <w:sz w:val="28"/>
          <w:szCs w:val="28"/>
        </w:rPr>
      </w:pPr>
      <w:r w:rsidRPr="00F849B8">
        <w:rPr>
          <w:rFonts w:ascii="Times New Roman" w:hAnsi="Times New Roman"/>
          <w:sz w:val="28"/>
          <w:szCs w:val="28"/>
          <w:lang w:val="ru-RU"/>
        </w:rPr>
        <w:t xml:space="preserve">Общие вопросы управления конкурентоспособностью предприятий рассмотрены в трудах </w:t>
      </w:r>
      <w:r w:rsidR="00E03E40" w:rsidRPr="007E6D95">
        <w:rPr>
          <w:rFonts w:ascii="Times New Roman" w:hAnsi="Times New Roman"/>
          <w:sz w:val="28"/>
          <w:szCs w:val="28"/>
        </w:rPr>
        <w:t xml:space="preserve">Г.Л. Азоева, О. И. Боткина, </w:t>
      </w:r>
      <w:r w:rsidRPr="00F849B8">
        <w:rPr>
          <w:rFonts w:ascii="Times New Roman" w:hAnsi="Times New Roman"/>
          <w:sz w:val="28"/>
          <w:szCs w:val="28"/>
          <w:lang w:val="ru-RU"/>
        </w:rPr>
        <w:t>Е.</w:t>
      </w:r>
      <w:r w:rsidR="00E03E40" w:rsidRPr="007E6D95">
        <w:rPr>
          <w:rFonts w:ascii="Times New Roman" w:hAnsi="Times New Roman"/>
          <w:sz w:val="28"/>
          <w:szCs w:val="28"/>
        </w:rPr>
        <w:t> </w:t>
      </w:r>
      <w:r w:rsidRPr="00F849B8">
        <w:rPr>
          <w:rFonts w:ascii="Times New Roman" w:hAnsi="Times New Roman"/>
          <w:sz w:val="28"/>
          <w:szCs w:val="28"/>
          <w:lang w:val="ru-RU"/>
        </w:rPr>
        <w:t>С. Брулев</w:t>
      </w:r>
      <w:r w:rsidR="00E03E40" w:rsidRPr="007E6D95">
        <w:rPr>
          <w:rFonts w:ascii="Times New Roman" w:hAnsi="Times New Roman"/>
          <w:sz w:val="28"/>
          <w:szCs w:val="28"/>
        </w:rPr>
        <w:t>а,</w:t>
      </w:r>
      <w:r w:rsidRPr="00F849B8">
        <w:rPr>
          <w:rFonts w:ascii="Times New Roman" w:hAnsi="Times New Roman"/>
          <w:spacing w:val="-3"/>
          <w:sz w:val="28"/>
          <w:szCs w:val="28"/>
          <w:lang w:val="ru-RU"/>
        </w:rPr>
        <w:t xml:space="preserve"> </w:t>
      </w:r>
      <w:r w:rsidRPr="00F849B8">
        <w:rPr>
          <w:rFonts w:ascii="Times New Roman" w:hAnsi="Times New Roman"/>
          <w:sz w:val="28"/>
          <w:szCs w:val="28"/>
          <w:lang w:val="ru-RU"/>
        </w:rPr>
        <w:t>О.</w:t>
      </w:r>
      <w:r w:rsidR="00E03E40" w:rsidRPr="007E6D95">
        <w:rPr>
          <w:rFonts w:ascii="Times New Roman" w:hAnsi="Times New Roman"/>
          <w:sz w:val="28"/>
          <w:szCs w:val="28"/>
        </w:rPr>
        <w:t> </w:t>
      </w:r>
      <w:r w:rsidRPr="00F849B8">
        <w:rPr>
          <w:rFonts w:ascii="Times New Roman" w:hAnsi="Times New Roman"/>
          <w:sz w:val="28"/>
          <w:szCs w:val="28"/>
          <w:lang w:val="ru-RU"/>
        </w:rPr>
        <w:t>М.</w:t>
      </w:r>
      <w:r w:rsidR="00E03E40" w:rsidRPr="007E6D95">
        <w:rPr>
          <w:rFonts w:ascii="Times New Roman" w:hAnsi="Times New Roman"/>
          <w:sz w:val="28"/>
          <w:szCs w:val="28"/>
        </w:rPr>
        <w:t> </w:t>
      </w:r>
      <w:r w:rsidRPr="00F849B8">
        <w:rPr>
          <w:rFonts w:ascii="Times New Roman" w:hAnsi="Times New Roman"/>
          <w:sz w:val="28"/>
          <w:szCs w:val="28"/>
          <w:lang w:val="ru-RU"/>
        </w:rPr>
        <w:t xml:space="preserve">Вихоревой, </w:t>
      </w:r>
      <w:r w:rsidR="00E03E40" w:rsidRPr="007E6D95">
        <w:rPr>
          <w:rFonts w:ascii="Times New Roman" w:hAnsi="Times New Roman"/>
          <w:spacing w:val="-3"/>
          <w:sz w:val="28"/>
          <w:szCs w:val="28"/>
        </w:rPr>
        <w:t xml:space="preserve">О.А. Дедова, </w:t>
      </w:r>
      <w:r w:rsidR="00E03E40" w:rsidRPr="007E6D95">
        <w:rPr>
          <w:rFonts w:ascii="Times New Roman" w:hAnsi="Times New Roman"/>
          <w:sz w:val="28"/>
          <w:szCs w:val="28"/>
        </w:rPr>
        <w:t xml:space="preserve">М.И. Круглова, </w:t>
      </w:r>
      <w:r w:rsidR="00E03E40" w:rsidRPr="007E6D95">
        <w:rPr>
          <w:rFonts w:ascii="Times New Roman" w:hAnsi="Times New Roman"/>
          <w:spacing w:val="-3"/>
          <w:sz w:val="28"/>
          <w:szCs w:val="28"/>
        </w:rPr>
        <w:t>А.Л. Кузнецова, В. И. Некрасова, Ю.С. Перевощикова,</w:t>
      </w:r>
      <w:r w:rsidR="007E3695" w:rsidRPr="007E6D95">
        <w:rPr>
          <w:rFonts w:ascii="Times New Roman" w:hAnsi="Times New Roman"/>
          <w:spacing w:val="-3"/>
          <w:sz w:val="28"/>
          <w:szCs w:val="28"/>
        </w:rPr>
        <w:t xml:space="preserve"> А.Н.</w:t>
      </w:r>
      <w:r w:rsidR="00E03E40" w:rsidRPr="007E6D95">
        <w:rPr>
          <w:rFonts w:ascii="Times New Roman" w:hAnsi="Times New Roman"/>
          <w:spacing w:val="-3"/>
          <w:sz w:val="28"/>
          <w:szCs w:val="28"/>
        </w:rPr>
        <w:t xml:space="preserve"> </w:t>
      </w:r>
      <w:r w:rsidR="007E3695" w:rsidRPr="007E6D95">
        <w:rPr>
          <w:rFonts w:ascii="Times New Roman" w:hAnsi="Times New Roman"/>
          <w:spacing w:val="-3"/>
          <w:sz w:val="28"/>
          <w:szCs w:val="28"/>
        </w:rPr>
        <w:t>Пыткин</w:t>
      </w:r>
      <w:r w:rsidR="00391D4F" w:rsidRPr="007E6D95">
        <w:rPr>
          <w:rFonts w:ascii="Times New Roman" w:hAnsi="Times New Roman"/>
          <w:spacing w:val="-3"/>
          <w:sz w:val="28"/>
          <w:szCs w:val="28"/>
        </w:rPr>
        <w:t>а</w:t>
      </w:r>
      <w:r w:rsidR="007E3695" w:rsidRPr="007E6D95">
        <w:rPr>
          <w:rFonts w:ascii="Times New Roman" w:hAnsi="Times New Roman"/>
          <w:spacing w:val="-3"/>
          <w:sz w:val="28"/>
          <w:szCs w:val="28"/>
        </w:rPr>
        <w:t>,</w:t>
      </w:r>
      <w:r w:rsidR="002543A1" w:rsidRPr="007E6D95">
        <w:rPr>
          <w:rFonts w:ascii="Times New Roman" w:hAnsi="Times New Roman"/>
          <w:spacing w:val="-3"/>
          <w:sz w:val="28"/>
          <w:szCs w:val="28"/>
        </w:rPr>
        <w:t xml:space="preserve"> </w:t>
      </w:r>
      <w:r w:rsidR="00E03E40" w:rsidRPr="007E6D95">
        <w:rPr>
          <w:rFonts w:ascii="Times New Roman" w:hAnsi="Times New Roman"/>
          <w:spacing w:val="-3"/>
          <w:sz w:val="28"/>
          <w:szCs w:val="28"/>
        </w:rPr>
        <w:t xml:space="preserve">О. В. Романовой, </w:t>
      </w:r>
      <w:r w:rsidRPr="00F849B8">
        <w:rPr>
          <w:rFonts w:ascii="Times New Roman" w:hAnsi="Times New Roman"/>
          <w:spacing w:val="-3"/>
          <w:sz w:val="28"/>
          <w:szCs w:val="28"/>
          <w:lang w:val="ru-RU"/>
        </w:rPr>
        <w:t>Ф.</w:t>
      </w:r>
      <w:r w:rsidR="00E03E40" w:rsidRPr="007E6D95">
        <w:rPr>
          <w:rFonts w:ascii="Times New Roman" w:hAnsi="Times New Roman"/>
          <w:spacing w:val="-3"/>
          <w:sz w:val="28"/>
          <w:szCs w:val="28"/>
        </w:rPr>
        <w:t> </w:t>
      </w:r>
      <w:r w:rsidRPr="00F849B8">
        <w:rPr>
          <w:rFonts w:ascii="Times New Roman" w:hAnsi="Times New Roman"/>
          <w:spacing w:val="-3"/>
          <w:sz w:val="28"/>
          <w:szCs w:val="28"/>
          <w:lang w:val="ru-RU"/>
        </w:rPr>
        <w:t xml:space="preserve">Е. Удалова, </w:t>
      </w:r>
      <w:r w:rsidRPr="00F849B8">
        <w:rPr>
          <w:rFonts w:ascii="Times New Roman" w:hAnsi="Times New Roman"/>
          <w:sz w:val="28"/>
          <w:szCs w:val="28"/>
          <w:lang w:val="ru-RU"/>
        </w:rPr>
        <w:t>А.</w:t>
      </w:r>
      <w:r w:rsidR="00E03E40" w:rsidRPr="007E6D95">
        <w:rPr>
          <w:rFonts w:ascii="Times New Roman" w:hAnsi="Times New Roman"/>
          <w:sz w:val="28"/>
          <w:szCs w:val="28"/>
        </w:rPr>
        <w:t> </w:t>
      </w:r>
      <w:r w:rsidRPr="00F849B8">
        <w:rPr>
          <w:rFonts w:ascii="Times New Roman" w:hAnsi="Times New Roman"/>
          <w:sz w:val="28"/>
          <w:szCs w:val="28"/>
          <w:lang w:val="ru-RU"/>
        </w:rPr>
        <w:t>И. Татаркина</w:t>
      </w:r>
      <w:r w:rsidRPr="00F849B8">
        <w:rPr>
          <w:rFonts w:ascii="Times New Roman" w:hAnsi="Times New Roman"/>
          <w:spacing w:val="-3"/>
          <w:sz w:val="28"/>
          <w:szCs w:val="28"/>
          <w:lang w:val="ru-RU"/>
        </w:rPr>
        <w:t xml:space="preserve">, </w:t>
      </w:r>
      <w:r w:rsidR="00E03E40" w:rsidRPr="007E6D95">
        <w:rPr>
          <w:rFonts w:ascii="Times New Roman" w:hAnsi="Times New Roman"/>
          <w:spacing w:val="-3"/>
          <w:sz w:val="28"/>
          <w:szCs w:val="28"/>
        </w:rPr>
        <w:t xml:space="preserve">Н.Н. Тренева, </w:t>
      </w:r>
      <w:r w:rsidRPr="00F849B8">
        <w:rPr>
          <w:rFonts w:ascii="Times New Roman" w:hAnsi="Times New Roman"/>
          <w:spacing w:val="-3"/>
          <w:sz w:val="28"/>
          <w:szCs w:val="28"/>
          <w:lang w:val="ru-RU"/>
        </w:rPr>
        <w:t>Р.</w:t>
      </w:r>
      <w:r w:rsidR="00E03E40" w:rsidRPr="007E6D95">
        <w:rPr>
          <w:rFonts w:ascii="Times New Roman" w:hAnsi="Times New Roman"/>
          <w:spacing w:val="-3"/>
          <w:sz w:val="28"/>
          <w:szCs w:val="28"/>
        </w:rPr>
        <w:t> </w:t>
      </w:r>
      <w:r w:rsidRPr="00F849B8">
        <w:rPr>
          <w:rFonts w:ascii="Times New Roman" w:hAnsi="Times New Roman"/>
          <w:spacing w:val="-3"/>
          <w:sz w:val="28"/>
          <w:szCs w:val="28"/>
          <w:lang w:val="ru-RU"/>
        </w:rPr>
        <w:t>А.</w:t>
      </w:r>
      <w:r w:rsidR="00E03E40" w:rsidRPr="007E6D95">
        <w:rPr>
          <w:rFonts w:ascii="Times New Roman" w:hAnsi="Times New Roman"/>
          <w:spacing w:val="-3"/>
          <w:sz w:val="28"/>
          <w:szCs w:val="28"/>
        </w:rPr>
        <w:t> </w:t>
      </w:r>
      <w:r w:rsidRPr="00F849B8">
        <w:rPr>
          <w:rFonts w:ascii="Times New Roman" w:hAnsi="Times New Roman"/>
          <w:spacing w:val="-3"/>
          <w:sz w:val="28"/>
          <w:szCs w:val="28"/>
          <w:lang w:val="ru-RU"/>
        </w:rPr>
        <w:t xml:space="preserve">Фатхутдинова, </w:t>
      </w:r>
      <w:r w:rsidR="00E03E40" w:rsidRPr="007E6D95">
        <w:rPr>
          <w:rFonts w:ascii="Times New Roman" w:hAnsi="Times New Roman"/>
          <w:sz w:val="28"/>
          <w:szCs w:val="28"/>
        </w:rPr>
        <w:t xml:space="preserve">А.Ю. Юданова, </w:t>
      </w:r>
      <w:r w:rsidRPr="00F849B8">
        <w:rPr>
          <w:rFonts w:ascii="Times New Roman" w:hAnsi="Times New Roman"/>
          <w:sz w:val="28"/>
          <w:szCs w:val="28"/>
          <w:lang w:val="ru-RU"/>
        </w:rPr>
        <w:t>А.</w:t>
      </w:r>
      <w:r w:rsidR="00E03E40" w:rsidRPr="007E6D95">
        <w:rPr>
          <w:rFonts w:ascii="Times New Roman" w:hAnsi="Times New Roman"/>
          <w:sz w:val="28"/>
          <w:szCs w:val="28"/>
        </w:rPr>
        <w:t> </w:t>
      </w:r>
      <w:r w:rsidRPr="00F849B8">
        <w:rPr>
          <w:rFonts w:ascii="Times New Roman" w:hAnsi="Times New Roman"/>
          <w:sz w:val="28"/>
          <w:szCs w:val="28"/>
          <w:lang w:val="ru-RU"/>
        </w:rPr>
        <w:t>М.</w:t>
      </w:r>
      <w:r w:rsidR="00E03E40" w:rsidRPr="007E6D95">
        <w:rPr>
          <w:rFonts w:ascii="Times New Roman" w:hAnsi="Times New Roman"/>
          <w:sz w:val="28"/>
          <w:szCs w:val="28"/>
        </w:rPr>
        <w:t> </w:t>
      </w:r>
      <w:r w:rsidRPr="00F849B8">
        <w:rPr>
          <w:rFonts w:ascii="Times New Roman" w:hAnsi="Times New Roman"/>
          <w:sz w:val="28"/>
          <w:szCs w:val="28"/>
          <w:lang w:val="ru-RU"/>
        </w:rPr>
        <w:t>Яновск</w:t>
      </w:r>
      <w:r w:rsidR="00E03E40" w:rsidRPr="007E6D95">
        <w:rPr>
          <w:rFonts w:ascii="Times New Roman" w:hAnsi="Times New Roman"/>
          <w:sz w:val="28"/>
          <w:szCs w:val="28"/>
        </w:rPr>
        <w:t>ого</w:t>
      </w:r>
      <w:r w:rsidRPr="00F849B8">
        <w:rPr>
          <w:rFonts w:ascii="Times New Roman" w:hAnsi="Times New Roman"/>
          <w:sz w:val="28"/>
          <w:szCs w:val="28"/>
          <w:lang w:val="ru-RU"/>
        </w:rPr>
        <w:t>,</w:t>
      </w:r>
      <w:r w:rsidR="00E03E40" w:rsidRPr="007E6D95">
        <w:rPr>
          <w:rFonts w:ascii="Times New Roman" w:hAnsi="Times New Roman"/>
          <w:spacing w:val="-3"/>
          <w:sz w:val="28"/>
          <w:szCs w:val="28"/>
        </w:rPr>
        <w:t xml:space="preserve"> </w:t>
      </w:r>
      <w:r w:rsidRPr="00F849B8">
        <w:rPr>
          <w:rFonts w:ascii="Times New Roman" w:hAnsi="Times New Roman"/>
          <w:spacing w:val="-3"/>
          <w:sz w:val="28"/>
          <w:szCs w:val="28"/>
          <w:lang w:val="ru-RU"/>
        </w:rPr>
        <w:t>Н.</w:t>
      </w:r>
      <w:r w:rsidR="00E03E40" w:rsidRPr="007E6D95">
        <w:rPr>
          <w:rFonts w:ascii="Times New Roman" w:hAnsi="Times New Roman"/>
          <w:spacing w:val="-3"/>
          <w:sz w:val="28"/>
          <w:szCs w:val="28"/>
        </w:rPr>
        <w:t> </w:t>
      </w:r>
      <w:r w:rsidRPr="00F849B8">
        <w:rPr>
          <w:rFonts w:ascii="Times New Roman" w:hAnsi="Times New Roman"/>
          <w:spacing w:val="-3"/>
          <w:sz w:val="28"/>
          <w:szCs w:val="28"/>
          <w:lang w:val="ru-RU"/>
        </w:rPr>
        <w:t>С.</w:t>
      </w:r>
      <w:r w:rsidR="00E03E40" w:rsidRPr="007E6D95">
        <w:rPr>
          <w:rFonts w:ascii="Times New Roman" w:hAnsi="Times New Roman"/>
          <w:spacing w:val="-3"/>
          <w:sz w:val="28"/>
          <w:szCs w:val="28"/>
        </w:rPr>
        <w:t> </w:t>
      </w:r>
      <w:r w:rsidRPr="00F849B8">
        <w:rPr>
          <w:rFonts w:ascii="Times New Roman" w:hAnsi="Times New Roman"/>
          <w:spacing w:val="-3"/>
          <w:sz w:val="28"/>
          <w:szCs w:val="28"/>
          <w:lang w:val="ru-RU"/>
        </w:rPr>
        <w:t>Яшина</w:t>
      </w:r>
      <w:r w:rsidRPr="00F849B8">
        <w:rPr>
          <w:rFonts w:ascii="Times New Roman" w:hAnsi="Times New Roman"/>
          <w:sz w:val="28"/>
          <w:szCs w:val="28"/>
          <w:lang w:val="ru-RU"/>
        </w:rPr>
        <w:t xml:space="preserve"> </w:t>
      </w:r>
      <w:r w:rsidRPr="00F849B8">
        <w:rPr>
          <w:rFonts w:ascii="Times New Roman" w:hAnsi="Times New Roman"/>
          <w:spacing w:val="-3"/>
          <w:sz w:val="28"/>
          <w:szCs w:val="28"/>
          <w:lang w:val="ru-RU"/>
        </w:rPr>
        <w:t>и др.</w:t>
      </w:r>
      <w:r w:rsidR="00E03E40" w:rsidRPr="007E6D95">
        <w:rPr>
          <w:rFonts w:ascii="Times New Roman" w:hAnsi="Times New Roman"/>
          <w:spacing w:val="-3"/>
          <w:sz w:val="28"/>
          <w:szCs w:val="28"/>
        </w:rPr>
        <w:t>, а также в работах зарубежных ученых</w:t>
      </w:r>
      <w:r w:rsidRPr="00F849B8">
        <w:rPr>
          <w:rFonts w:ascii="Times New Roman" w:hAnsi="Times New Roman"/>
          <w:sz w:val="28"/>
          <w:szCs w:val="28"/>
          <w:lang w:val="ru-RU"/>
        </w:rPr>
        <w:t xml:space="preserve"> Р.</w:t>
      </w:r>
      <w:r w:rsidR="00E03E40" w:rsidRPr="007E6D95">
        <w:rPr>
          <w:rFonts w:ascii="Times New Roman" w:hAnsi="Times New Roman"/>
          <w:sz w:val="28"/>
          <w:szCs w:val="28"/>
        </w:rPr>
        <w:t> </w:t>
      </w:r>
      <w:r w:rsidRPr="00F849B8">
        <w:rPr>
          <w:rFonts w:ascii="Times New Roman" w:hAnsi="Times New Roman"/>
          <w:sz w:val="28"/>
          <w:szCs w:val="28"/>
          <w:lang w:val="ru-RU"/>
        </w:rPr>
        <w:t>Акоффа, И.</w:t>
      </w:r>
      <w:r w:rsidR="00E03E40" w:rsidRPr="007E6D95">
        <w:rPr>
          <w:rFonts w:ascii="Times New Roman" w:hAnsi="Times New Roman"/>
          <w:sz w:val="28"/>
          <w:szCs w:val="28"/>
        </w:rPr>
        <w:t> </w:t>
      </w:r>
      <w:r w:rsidRPr="00F849B8">
        <w:rPr>
          <w:rFonts w:ascii="Times New Roman" w:hAnsi="Times New Roman"/>
          <w:sz w:val="28"/>
          <w:szCs w:val="28"/>
          <w:lang w:val="ru-RU"/>
        </w:rPr>
        <w:t>Ансоффа, Дж.</w:t>
      </w:r>
      <w:r w:rsidR="00E03E40" w:rsidRPr="007E6D95">
        <w:rPr>
          <w:rFonts w:ascii="Times New Roman" w:hAnsi="Times New Roman"/>
          <w:sz w:val="28"/>
          <w:szCs w:val="28"/>
        </w:rPr>
        <w:t> </w:t>
      </w:r>
      <w:r w:rsidRPr="00F849B8">
        <w:rPr>
          <w:rFonts w:ascii="Times New Roman" w:hAnsi="Times New Roman"/>
          <w:sz w:val="28"/>
          <w:szCs w:val="28"/>
          <w:lang w:val="ru-RU"/>
        </w:rPr>
        <w:t xml:space="preserve">Коллинза, </w:t>
      </w:r>
      <w:r w:rsidR="00E03E40" w:rsidRPr="007E6D95">
        <w:rPr>
          <w:rFonts w:ascii="Times New Roman" w:hAnsi="Times New Roman"/>
          <w:sz w:val="28"/>
          <w:szCs w:val="28"/>
        </w:rPr>
        <w:t xml:space="preserve">Ф. Котлера, Ж.  Ж. Ламбена, </w:t>
      </w:r>
      <w:r w:rsidRPr="00F849B8">
        <w:rPr>
          <w:rFonts w:ascii="Times New Roman" w:hAnsi="Times New Roman"/>
          <w:sz w:val="28"/>
          <w:szCs w:val="28"/>
          <w:lang w:val="ru-RU"/>
        </w:rPr>
        <w:t>М.</w:t>
      </w:r>
      <w:r w:rsidR="00E03E40" w:rsidRPr="007E6D95">
        <w:rPr>
          <w:rFonts w:ascii="Times New Roman" w:hAnsi="Times New Roman"/>
          <w:sz w:val="28"/>
          <w:szCs w:val="28"/>
        </w:rPr>
        <w:t> </w:t>
      </w:r>
      <w:r w:rsidRPr="00F849B8">
        <w:rPr>
          <w:rFonts w:ascii="Times New Roman" w:hAnsi="Times New Roman"/>
          <w:sz w:val="28"/>
          <w:szCs w:val="28"/>
          <w:lang w:val="ru-RU"/>
        </w:rPr>
        <w:t>Портера, А.</w:t>
      </w:r>
      <w:r w:rsidR="00E03E40" w:rsidRPr="007E6D95">
        <w:rPr>
          <w:rFonts w:ascii="Times New Roman" w:hAnsi="Times New Roman"/>
          <w:sz w:val="28"/>
          <w:szCs w:val="28"/>
        </w:rPr>
        <w:t> </w:t>
      </w:r>
      <w:r w:rsidRPr="00F849B8">
        <w:rPr>
          <w:rFonts w:ascii="Times New Roman" w:hAnsi="Times New Roman"/>
          <w:sz w:val="28"/>
          <w:szCs w:val="28"/>
          <w:lang w:val="ru-RU"/>
        </w:rPr>
        <w:t xml:space="preserve">Рейя, </w:t>
      </w:r>
      <w:r w:rsidR="00E03E40" w:rsidRPr="007E6D95">
        <w:rPr>
          <w:rFonts w:ascii="Times New Roman" w:hAnsi="Times New Roman"/>
          <w:sz w:val="28"/>
          <w:szCs w:val="28"/>
        </w:rPr>
        <w:t xml:space="preserve">Дж. Стиглера, </w:t>
      </w:r>
      <w:r w:rsidRPr="00F849B8">
        <w:rPr>
          <w:rFonts w:ascii="Times New Roman" w:hAnsi="Times New Roman"/>
          <w:sz w:val="28"/>
          <w:szCs w:val="28"/>
          <w:lang w:val="ru-RU"/>
        </w:rPr>
        <w:t>Дж.Траута, Ф.Хайека</w:t>
      </w:r>
      <w:r w:rsidR="00E03E40" w:rsidRPr="007E6D95">
        <w:rPr>
          <w:rFonts w:ascii="Times New Roman" w:hAnsi="Times New Roman"/>
          <w:sz w:val="28"/>
          <w:szCs w:val="28"/>
        </w:rPr>
        <w:t>,</w:t>
      </w:r>
      <w:r w:rsidRPr="00F849B8">
        <w:rPr>
          <w:rFonts w:ascii="Times New Roman" w:hAnsi="Times New Roman"/>
          <w:sz w:val="28"/>
          <w:szCs w:val="28"/>
          <w:lang w:val="ru-RU"/>
        </w:rPr>
        <w:t xml:space="preserve"> </w:t>
      </w:r>
      <w:r w:rsidR="00E03E40" w:rsidRPr="007E6D95">
        <w:rPr>
          <w:rFonts w:ascii="Times New Roman" w:hAnsi="Times New Roman"/>
          <w:sz w:val="28"/>
          <w:szCs w:val="28"/>
        </w:rPr>
        <w:t xml:space="preserve">Й. Шумпетера, Р. Эванса, Л. Эрхарда </w:t>
      </w:r>
      <w:r w:rsidRPr="00F849B8">
        <w:rPr>
          <w:rFonts w:ascii="Times New Roman" w:hAnsi="Times New Roman"/>
          <w:sz w:val="28"/>
          <w:szCs w:val="28"/>
          <w:lang w:val="ru-RU"/>
        </w:rPr>
        <w:t>и др.</w:t>
      </w:r>
    </w:p>
    <w:p w:rsidR="00F8748C" w:rsidRPr="007E6D95" w:rsidRDefault="00F8748C" w:rsidP="007E6D95">
      <w:pPr>
        <w:pStyle w:val="a9"/>
        <w:spacing w:line="240" w:lineRule="auto"/>
        <w:ind w:firstLine="708"/>
        <w:jc w:val="both"/>
        <w:rPr>
          <w:rFonts w:ascii="Times New Roman" w:hAnsi="Times New Roman"/>
          <w:sz w:val="28"/>
          <w:szCs w:val="28"/>
          <w:lang w:val="ru-RU"/>
        </w:rPr>
      </w:pPr>
      <w:r w:rsidRPr="007E6D95">
        <w:rPr>
          <w:rFonts w:ascii="Times New Roman" w:hAnsi="Times New Roman"/>
          <w:sz w:val="28"/>
          <w:szCs w:val="28"/>
          <w:lang w:val="ru-RU"/>
        </w:rPr>
        <w:t>Значительное развитие научных представлений о механизмах формирования управленческих решений, о методах, алгоритмах и моделях выбора альтернатив получило в трудах таких авторов как</w:t>
      </w:r>
      <w:r w:rsidR="00CB094C" w:rsidRPr="007E6D95">
        <w:rPr>
          <w:rFonts w:ascii="Times New Roman" w:hAnsi="Times New Roman"/>
          <w:sz w:val="28"/>
          <w:szCs w:val="28"/>
          <w:lang w:val="ru-RU"/>
        </w:rPr>
        <w:t xml:space="preserve"> </w:t>
      </w:r>
      <w:r w:rsidR="000C310E" w:rsidRPr="007E6D95">
        <w:rPr>
          <w:rFonts w:ascii="Times New Roman" w:hAnsi="Times New Roman"/>
          <w:sz w:val="28"/>
          <w:szCs w:val="28"/>
          <w:lang w:val="ru-RU"/>
        </w:rPr>
        <w:t xml:space="preserve">Р. Акоффа, </w:t>
      </w:r>
      <w:r w:rsidR="00CB094C" w:rsidRPr="007E6D95">
        <w:rPr>
          <w:rFonts w:ascii="Times New Roman" w:hAnsi="Times New Roman"/>
          <w:sz w:val="28"/>
          <w:szCs w:val="28"/>
          <w:lang w:val="ru-RU"/>
        </w:rPr>
        <w:t xml:space="preserve">С. Л. Альтера, Д. Алена,  М.Альберта, В.П. Афанасьева, П. Барри, </w:t>
      </w:r>
      <w:r w:rsidR="000C310E" w:rsidRPr="007E6D95">
        <w:rPr>
          <w:rFonts w:ascii="Times New Roman" w:hAnsi="Times New Roman"/>
          <w:sz w:val="28"/>
          <w:szCs w:val="28"/>
          <w:lang w:val="ru-RU"/>
        </w:rPr>
        <w:t xml:space="preserve">С. Бира, </w:t>
      </w:r>
      <w:r w:rsidR="00CB094C" w:rsidRPr="007E6D95">
        <w:rPr>
          <w:rFonts w:ascii="Times New Roman" w:hAnsi="Times New Roman"/>
          <w:sz w:val="28"/>
          <w:szCs w:val="28"/>
          <w:lang w:val="ru-RU"/>
        </w:rPr>
        <w:t>А. А. Бирмана,</w:t>
      </w:r>
      <w:r w:rsidRPr="007E6D95">
        <w:rPr>
          <w:rFonts w:ascii="Times New Roman" w:hAnsi="Times New Roman"/>
          <w:sz w:val="28"/>
          <w:szCs w:val="28"/>
          <w:lang w:val="ru-RU"/>
        </w:rPr>
        <w:t xml:space="preserve"> А.Н. Борисов</w:t>
      </w:r>
      <w:r w:rsidR="002543A1" w:rsidRPr="007E6D95">
        <w:rPr>
          <w:rFonts w:ascii="Times New Roman" w:hAnsi="Times New Roman"/>
          <w:sz w:val="28"/>
          <w:szCs w:val="28"/>
          <w:lang w:val="ru-RU"/>
        </w:rPr>
        <w:t>а</w:t>
      </w:r>
      <w:r w:rsidRPr="007E6D95">
        <w:rPr>
          <w:rFonts w:ascii="Times New Roman" w:hAnsi="Times New Roman"/>
          <w:sz w:val="28"/>
          <w:szCs w:val="28"/>
          <w:lang w:val="ru-RU"/>
        </w:rPr>
        <w:t>, В.Н. Бурков</w:t>
      </w:r>
      <w:r w:rsidR="002543A1" w:rsidRPr="007E6D95">
        <w:rPr>
          <w:rFonts w:ascii="Times New Roman" w:hAnsi="Times New Roman"/>
          <w:sz w:val="28"/>
          <w:szCs w:val="28"/>
          <w:lang w:val="ru-RU"/>
        </w:rPr>
        <w:t>а</w:t>
      </w:r>
      <w:r w:rsidRPr="007E6D95">
        <w:rPr>
          <w:rFonts w:ascii="Times New Roman" w:hAnsi="Times New Roman"/>
          <w:sz w:val="28"/>
          <w:szCs w:val="28"/>
          <w:lang w:val="ru-RU"/>
        </w:rPr>
        <w:t>, Э.Й. Вилкас</w:t>
      </w:r>
      <w:r w:rsidR="002543A1" w:rsidRPr="007E6D95">
        <w:rPr>
          <w:rFonts w:ascii="Times New Roman" w:hAnsi="Times New Roman"/>
          <w:sz w:val="28"/>
          <w:szCs w:val="28"/>
          <w:lang w:val="ru-RU"/>
        </w:rPr>
        <w:t>а</w:t>
      </w:r>
      <w:r w:rsidRPr="007E6D95">
        <w:rPr>
          <w:rFonts w:ascii="Times New Roman" w:hAnsi="Times New Roman"/>
          <w:sz w:val="28"/>
          <w:szCs w:val="28"/>
          <w:lang w:val="ru-RU"/>
        </w:rPr>
        <w:t>,</w:t>
      </w:r>
      <w:r w:rsidR="00CB094C" w:rsidRPr="007E6D95">
        <w:rPr>
          <w:rFonts w:ascii="Times New Roman" w:hAnsi="Times New Roman"/>
          <w:sz w:val="28"/>
          <w:szCs w:val="28"/>
          <w:lang w:val="ru-RU"/>
        </w:rPr>
        <w:t xml:space="preserve"> Н.Н. Воробьева, </w:t>
      </w:r>
      <w:r w:rsidRPr="007E6D95">
        <w:rPr>
          <w:rFonts w:ascii="Times New Roman" w:hAnsi="Times New Roman"/>
          <w:sz w:val="28"/>
          <w:szCs w:val="28"/>
          <w:lang w:val="ru-RU"/>
        </w:rPr>
        <w:t xml:space="preserve"> М.Г. </w:t>
      </w:r>
      <w:r w:rsidRPr="007E6D95">
        <w:rPr>
          <w:rFonts w:ascii="Times New Roman" w:hAnsi="Times New Roman"/>
          <w:sz w:val="28"/>
          <w:szCs w:val="28"/>
          <w:lang w:val="ru-RU"/>
        </w:rPr>
        <w:lastRenderedPageBreak/>
        <w:t>Гафт</w:t>
      </w:r>
      <w:r w:rsidR="002543A1" w:rsidRPr="007E6D95">
        <w:rPr>
          <w:rFonts w:ascii="Times New Roman" w:hAnsi="Times New Roman"/>
          <w:sz w:val="28"/>
          <w:szCs w:val="28"/>
          <w:lang w:val="ru-RU"/>
        </w:rPr>
        <w:t>а</w:t>
      </w:r>
      <w:r w:rsidRPr="007E6D95">
        <w:rPr>
          <w:rFonts w:ascii="Times New Roman" w:hAnsi="Times New Roman"/>
          <w:sz w:val="28"/>
          <w:szCs w:val="28"/>
          <w:lang w:val="ru-RU"/>
        </w:rPr>
        <w:t>, Ю.Б. Гермейер</w:t>
      </w:r>
      <w:r w:rsidR="002543A1" w:rsidRPr="007E6D95">
        <w:rPr>
          <w:rFonts w:ascii="Times New Roman" w:hAnsi="Times New Roman"/>
          <w:sz w:val="28"/>
          <w:szCs w:val="28"/>
          <w:lang w:val="ru-RU"/>
        </w:rPr>
        <w:t>а</w:t>
      </w:r>
      <w:r w:rsidRPr="007E6D95">
        <w:rPr>
          <w:rFonts w:ascii="Times New Roman" w:hAnsi="Times New Roman"/>
          <w:sz w:val="28"/>
          <w:szCs w:val="28"/>
          <w:lang w:val="ru-RU"/>
        </w:rPr>
        <w:t xml:space="preserve">, </w:t>
      </w:r>
      <w:r w:rsidR="00CB094C" w:rsidRPr="007E6D95">
        <w:rPr>
          <w:rFonts w:ascii="Times New Roman" w:hAnsi="Times New Roman"/>
          <w:sz w:val="28"/>
          <w:szCs w:val="28"/>
          <w:lang w:val="ru-RU"/>
        </w:rPr>
        <w:t xml:space="preserve">В.М.Глушкова, О.Д. Головиной, В.И.Данилов-Данильяна, В. В. Дика,  </w:t>
      </w:r>
      <w:r w:rsidRPr="007E6D95">
        <w:rPr>
          <w:rFonts w:ascii="Times New Roman" w:hAnsi="Times New Roman"/>
          <w:sz w:val="28"/>
          <w:szCs w:val="28"/>
          <w:lang w:val="ru-RU"/>
        </w:rPr>
        <w:t>Л.Г. Евланов</w:t>
      </w:r>
      <w:r w:rsidR="003E7533" w:rsidRPr="007E6D95">
        <w:rPr>
          <w:rFonts w:ascii="Times New Roman" w:hAnsi="Times New Roman"/>
          <w:sz w:val="28"/>
          <w:szCs w:val="28"/>
          <w:lang w:val="ru-RU"/>
        </w:rPr>
        <w:t>а</w:t>
      </w:r>
      <w:r w:rsidRPr="007E6D95">
        <w:rPr>
          <w:rFonts w:ascii="Times New Roman" w:hAnsi="Times New Roman"/>
          <w:sz w:val="28"/>
          <w:szCs w:val="28"/>
          <w:lang w:val="ru-RU"/>
        </w:rPr>
        <w:t>, О.И. Ларичев</w:t>
      </w:r>
      <w:r w:rsidR="003E7533" w:rsidRPr="007E6D95">
        <w:rPr>
          <w:rFonts w:ascii="Times New Roman" w:hAnsi="Times New Roman"/>
          <w:sz w:val="28"/>
          <w:szCs w:val="28"/>
          <w:lang w:val="ru-RU"/>
        </w:rPr>
        <w:t>а</w:t>
      </w:r>
      <w:r w:rsidRPr="007E6D95">
        <w:rPr>
          <w:rFonts w:ascii="Times New Roman" w:hAnsi="Times New Roman"/>
          <w:sz w:val="28"/>
          <w:szCs w:val="28"/>
          <w:lang w:val="ru-RU"/>
        </w:rPr>
        <w:t xml:space="preserve">, </w:t>
      </w:r>
      <w:r w:rsidR="00CB094C" w:rsidRPr="007E6D95">
        <w:rPr>
          <w:rFonts w:ascii="Times New Roman" w:hAnsi="Times New Roman"/>
          <w:sz w:val="28"/>
          <w:szCs w:val="28"/>
          <w:lang w:val="ru-RU"/>
        </w:rPr>
        <w:t xml:space="preserve">Л.В.Канторовича, Дж. Кейнса, Р.Л. Кини, </w:t>
      </w:r>
      <w:r w:rsidRPr="007E6D95">
        <w:rPr>
          <w:rFonts w:ascii="Times New Roman" w:hAnsi="Times New Roman"/>
          <w:sz w:val="28"/>
          <w:szCs w:val="28"/>
          <w:lang w:val="ru-RU"/>
        </w:rPr>
        <w:t>Б.Г. Литвак</w:t>
      </w:r>
      <w:r w:rsidR="003E7533" w:rsidRPr="007E6D95">
        <w:rPr>
          <w:rFonts w:ascii="Times New Roman" w:hAnsi="Times New Roman"/>
          <w:sz w:val="28"/>
          <w:szCs w:val="28"/>
          <w:lang w:val="ru-RU"/>
        </w:rPr>
        <w:t>а</w:t>
      </w:r>
      <w:r w:rsidRPr="007E6D95">
        <w:rPr>
          <w:rFonts w:ascii="Times New Roman" w:hAnsi="Times New Roman"/>
          <w:sz w:val="28"/>
          <w:szCs w:val="28"/>
          <w:lang w:val="ru-RU"/>
        </w:rPr>
        <w:t>, Б.Г. Миркин</w:t>
      </w:r>
      <w:r w:rsidR="003E7533" w:rsidRPr="007E6D95">
        <w:rPr>
          <w:rFonts w:ascii="Times New Roman" w:hAnsi="Times New Roman"/>
          <w:sz w:val="28"/>
          <w:szCs w:val="28"/>
          <w:lang w:val="ru-RU"/>
        </w:rPr>
        <w:t>а</w:t>
      </w:r>
      <w:r w:rsidRPr="007E6D95">
        <w:rPr>
          <w:rFonts w:ascii="Times New Roman" w:hAnsi="Times New Roman"/>
          <w:sz w:val="28"/>
          <w:szCs w:val="28"/>
          <w:lang w:val="ru-RU"/>
        </w:rPr>
        <w:t xml:space="preserve">, </w:t>
      </w:r>
      <w:r w:rsidR="00CB094C" w:rsidRPr="007E6D95">
        <w:rPr>
          <w:rFonts w:ascii="Times New Roman" w:hAnsi="Times New Roman"/>
          <w:sz w:val="28"/>
          <w:szCs w:val="28"/>
          <w:lang w:val="ru-RU"/>
        </w:rPr>
        <w:t xml:space="preserve">Ф. Найта, Дж. фон Неймана, А.В. Нелсона, </w:t>
      </w:r>
      <w:r w:rsidRPr="007E6D95">
        <w:rPr>
          <w:rFonts w:ascii="Times New Roman" w:hAnsi="Times New Roman"/>
          <w:sz w:val="28"/>
          <w:szCs w:val="28"/>
          <w:lang w:val="ru-RU"/>
        </w:rPr>
        <w:t>В.Д. Ногин</w:t>
      </w:r>
      <w:r w:rsidR="003E7533" w:rsidRPr="007E6D95">
        <w:rPr>
          <w:rFonts w:ascii="Times New Roman" w:hAnsi="Times New Roman"/>
          <w:sz w:val="28"/>
          <w:szCs w:val="28"/>
          <w:lang w:val="ru-RU"/>
        </w:rPr>
        <w:t>а</w:t>
      </w:r>
      <w:r w:rsidRPr="007E6D95">
        <w:rPr>
          <w:rFonts w:ascii="Times New Roman" w:hAnsi="Times New Roman"/>
          <w:sz w:val="28"/>
          <w:szCs w:val="28"/>
          <w:lang w:val="ru-RU"/>
        </w:rPr>
        <w:t>, В.В. Подиновск</w:t>
      </w:r>
      <w:r w:rsidR="003E7533" w:rsidRPr="007E6D95">
        <w:rPr>
          <w:rFonts w:ascii="Times New Roman" w:hAnsi="Times New Roman"/>
          <w:sz w:val="28"/>
          <w:szCs w:val="28"/>
          <w:lang w:val="ru-RU"/>
        </w:rPr>
        <w:t>ого</w:t>
      </w:r>
      <w:r w:rsidRPr="007E6D95">
        <w:rPr>
          <w:rFonts w:ascii="Times New Roman" w:hAnsi="Times New Roman"/>
          <w:sz w:val="28"/>
          <w:szCs w:val="28"/>
          <w:lang w:val="ru-RU"/>
        </w:rPr>
        <w:t>, Н.Н. Тренев</w:t>
      </w:r>
      <w:r w:rsidR="003E7533" w:rsidRPr="007E6D95">
        <w:rPr>
          <w:rFonts w:ascii="Times New Roman" w:hAnsi="Times New Roman"/>
          <w:sz w:val="28"/>
          <w:szCs w:val="28"/>
          <w:lang w:val="ru-RU"/>
        </w:rPr>
        <w:t>а</w:t>
      </w:r>
      <w:r w:rsidRPr="007E6D95">
        <w:rPr>
          <w:rFonts w:ascii="Times New Roman" w:hAnsi="Times New Roman"/>
          <w:sz w:val="28"/>
          <w:szCs w:val="28"/>
          <w:lang w:val="ru-RU"/>
        </w:rPr>
        <w:t>, Е.Ю. Хрусталев</w:t>
      </w:r>
      <w:r w:rsidR="003E7533" w:rsidRPr="007E6D95">
        <w:rPr>
          <w:rFonts w:ascii="Times New Roman" w:hAnsi="Times New Roman"/>
          <w:sz w:val="28"/>
          <w:szCs w:val="28"/>
          <w:lang w:val="ru-RU"/>
        </w:rPr>
        <w:t>а</w:t>
      </w:r>
      <w:r w:rsidRPr="007E6D95">
        <w:rPr>
          <w:rFonts w:ascii="Times New Roman" w:hAnsi="Times New Roman"/>
          <w:sz w:val="28"/>
          <w:szCs w:val="28"/>
          <w:lang w:val="ru-RU"/>
        </w:rPr>
        <w:t xml:space="preserve"> и др. </w:t>
      </w:r>
    </w:p>
    <w:p w:rsidR="00B41043" w:rsidRPr="007E6D95" w:rsidRDefault="00F8748C" w:rsidP="007E6D95">
      <w:pPr>
        <w:spacing w:line="240" w:lineRule="auto"/>
        <w:ind w:firstLine="709"/>
        <w:jc w:val="both"/>
        <w:rPr>
          <w:rFonts w:ascii="Times New Roman" w:hAnsi="Times New Roman"/>
          <w:sz w:val="28"/>
          <w:szCs w:val="28"/>
        </w:rPr>
      </w:pPr>
      <w:r w:rsidRPr="007E6D95">
        <w:rPr>
          <w:rFonts w:ascii="Times New Roman" w:hAnsi="Times New Roman"/>
          <w:sz w:val="28"/>
          <w:szCs w:val="28"/>
          <w:lang w:val="ru-RU"/>
        </w:rPr>
        <w:t xml:space="preserve">Совершенствование </w:t>
      </w:r>
      <w:r w:rsidR="00472881" w:rsidRPr="007E6D95">
        <w:rPr>
          <w:rFonts w:ascii="Times New Roman" w:hAnsi="Times New Roman"/>
          <w:sz w:val="28"/>
          <w:szCs w:val="28"/>
          <w:lang w:val="ru-RU"/>
        </w:rPr>
        <w:t xml:space="preserve">управленческих </w:t>
      </w:r>
      <w:r w:rsidRPr="007E6D95">
        <w:rPr>
          <w:rFonts w:ascii="Times New Roman" w:hAnsi="Times New Roman"/>
          <w:sz w:val="28"/>
          <w:szCs w:val="28"/>
          <w:lang w:val="ru-RU"/>
        </w:rPr>
        <w:t>показателей отражено в работах   Н. Э. Абаевой,   М.И. Баканова,  К. С.</w:t>
      </w:r>
      <w:r w:rsidRPr="007E6D95">
        <w:rPr>
          <w:rFonts w:ascii="Times New Roman" w:hAnsi="Times New Roman"/>
          <w:sz w:val="28"/>
          <w:szCs w:val="28"/>
        </w:rPr>
        <w:t> </w:t>
      </w:r>
      <w:r w:rsidRPr="007E6D95">
        <w:rPr>
          <w:rFonts w:ascii="Times New Roman" w:hAnsi="Times New Roman"/>
          <w:sz w:val="28"/>
          <w:szCs w:val="28"/>
          <w:lang w:val="ru-RU"/>
        </w:rPr>
        <w:t xml:space="preserve">Бармашова, </w:t>
      </w:r>
      <w:r w:rsidR="000C310E" w:rsidRPr="007E6D95">
        <w:rPr>
          <w:rFonts w:ascii="Times New Roman" w:hAnsi="Times New Roman"/>
          <w:sz w:val="28"/>
          <w:szCs w:val="28"/>
          <w:lang w:val="ru-RU"/>
        </w:rPr>
        <w:t xml:space="preserve">С.Б.Барнгольц, </w:t>
      </w:r>
      <w:r w:rsidRPr="007E6D95">
        <w:rPr>
          <w:rFonts w:ascii="Times New Roman" w:hAnsi="Times New Roman"/>
          <w:sz w:val="28"/>
          <w:szCs w:val="28"/>
          <w:lang w:val="ru-RU"/>
        </w:rPr>
        <w:t xml:space="preserve">А. В. </w:t>
      </w:r>
      <w:r w:rsidRPr="007E6D95">
        <w:rPr>
          <w:rFonts w:ascii="Times New Roman" w:hAnsi="Times New Roman"/>
          <w:bCs/>
          <w:sz w:val="28"/>
          <w:szCs w:val="28"/>
          <w:lang w:val="ru-RU"/>
        </w:rPr>
        <w:t>Бахтаиров</w:t>
      </w:r>
      <w:r w:rsidRPr="007E6D95">
        <w:rPr>
          <w:rFonts w:ascii="Times New Roman" w:hAnsi="Times New Roman"/>
          <w:sz w:val="28"/>
          <w:szCs w:val="28"/>
          <w:lang w:val="ru-RU"/>
        </w:rPr>
        <w:t>а</w:t>
      </w:r>
      <w:r w:rsidRPr="007E6D95">
        <w:rPr>
          <w:rFonts w:ascii="Times New Roman" w:hAnsi="Times New Roman"/>
          <w:sz w:val="28"/>
          <w:szCs w:val="28"/>
        </w:rPr>
        <w:t xml:space="preserve">, </w:t>
      </w:r>
      <w:r w:rsidRPr="007E6D95">
        <w:rPr>
          <w:rStyle w:val="af5"/>
          <w:rFonts w:ascii="Times New Roman" w:hAnsi="Times New Roman"/>
          <w:b w:val="0"/>
          <w:sz w:val="28"/>
          <w:szCs w:val="28"/>
          <w:lang w:val="ru-RU"/>
        </w:rPr>
        <w:t>С</w:t>
      </w:r>
      <w:r w:rsidRPr="007E6D95">
        <w:rPr>
          <w:rStyle w:val="af5"/>
          <w:rFonts w:ascii="Times New Roman" w:hAnsi="Times New Roman"/>
          <w:b w:val="0"/>
          <w:sz w:val="28"/>
          <w:szCs w:val="28"/>
        </w:rPr>
        <w:t>. </w:t>
      </w:r>
      <w:r w:rsidRPr="007E6D95">
        <w:rPr>
          <w:rStyle w:val="af5"/>
          <w:rFonts w:ascii="Times New Roman" w:hAnsi="Times New Roman"/>
          <w:b w:val="0"/>
          <w:sz w:val="28"/>
          <w:szCs w:val="28"/>
          <w:lang w:val="ru-RU"/>
        </w:rPr>
        <w:t>В</w:t>
      </w:r>
      <w:r w:rsidRPr="007E6D95">
        <w:rPr>
          <w:rStyle w:val="af5"/>
          <w:rFonts w:ascii="Times New Roman" w:hAnsi="Times New Roman"/>
          <w:b w:val="0"/>
          <w:sz w:val="28"/>
          <w:szCs w:val="28"/>
        </w:rPr>
        <w:t xml:space="preserve">. </w:t>
      </w:r>
      <w:r w:rsidRPr="007E6D95">
        <w:rPr>
          <w:rFonts w:ascii="Times New Roman" w:hAnsi="Times New Roman"/>
          <w:sz w:val="28"/>
          <w:szCs w:val="28"/>
          <w:lang w:val="ru-RU"/>
        </w:rPr>
        <w:t>Бык</w:t>
      </w:r>
      <w:r w:rsidRPr="007E6D95">
        <w:rPr>
          <w:rFonts w:ascii="Times New Roman" w:hAnsi="Times New Roman"/>
          <w:sz w:val="28"/>
          <w:szCs w:val="28"/>
        </w:rPr>
        <w:t xml:space="preserve">,  </w:t>
      </w:r>
      <w:r w:rsidRPr="007E6D95">
        <w:rPr>
          <w:rFonts w:ascii="Times New Roman" w:hAnsi="Times New Roman"/>
          <w:sz w:val="28"/>
          <w:szCs w:val="28"/>
          <w:lang w:val="ru-RU"/>
        </w:rPr>
        <w:t>Н</w:t>
      </w:r>
      <w:r w:rsidRPr="007E6D95">
        <w:rPr>
          <w:rFonts w:ascii="Times New Roman" w:hAnsi="Times New Roman"/>
          <w:sz w:val="28"/>
          <w:szCs w:val="28"/>
        </w:rPr>
        <w:t xml:space="preserve">. </w:t>
      </w:r>
      <w:r w:rsidRPr="007E6D95">
        <w:rPr>
          <w:rFonts w:ascii="Times New Roman" w:hAnsi="Times New Roman"/>
          <w:sz w:val="28"/>
          <w:szCs w:val="28"/>
          <w:lang w:val="ru-RU"/>
        </w:rPr>
        <w:t>П</w:t>
      </w:r>
      <w:r w:rsidRPr="007E6D95">
        <w:rPr>
          <w:rFonts w:ascii="Times New Roman" w:hAnsi="Times New Roman"/>
          <w:sz w:val="28"/>
          <w:szCs w:val="28"/>
        </w:rPr>
        <w:t xml:space="preserve">. </w:t>
      </w:r>
      <w:r w:rsidRPr="007E6D95">
        <w:rPr>
          <w:rFonts w:ascii="Times New Roman" w:hAnsi="Times New Roman"/>
          <w:sz w:val="28"/>
          <w:szCs w:val="28"/>
          <w:lang w:val="ru-RU"/>
        </w:rPr>
        <w:t>Гончаровой</w:t>
      </w:r>
      <w:r w:rsidRPr="007E6D95">
        <w:rPr>
          <w:rFonts w:ascii="Times New Roman" w:hAnsi="Times New Roman"/>
          <w:sz w:val="28"/>
          <w:szCs w:val="28"/>
        </w:rPr>
        <w:t xml:space="preserve">, </w:t>
      </w:r>
      <w:r w:rsidR="00472881" w:rsidRPr="007E6D95">
        <w:rPr>
          <w:rFonts w:ascii="Times New Roman" w:hAnsi="Times New Roman"/>
          <w:sz w:val="28"/>
          <w:szCs w:val="28"/>
          <w:lang w:val="ru-RU"/>
        </w:rPr>
        <w:t>Л</w:t>
      </w:r>
      <w:r w:rsidR="00472881" w:rsidRPr="007E6D95">
        <w:rPr>
          <w:rFonts w:ascii="Times New Roman" w:hAnsi="Times New Roman"/>
          <w:sz w:val="28"/>
          <w:szCs w:val="28"/>
        </w:rPr>
        <w:t>.</w:t>
      </w:r>
      <w:r w:rsidR="00472881" w:rsidRPr="007E6D95">
        <w:rPr>
          <w:rFonts w:ascii="Times New Roman" w:hAnsi="Times New Roman"/>
          <w:sz w:val="28"/>
          <w:szCs w:val="28"/>
          <w:lang w:val="ru-RU"/>
        </w:rPr>
        <w:t>А</w:t>
      </w:r>
      <w:r w:rsidR="00472881" w:rsidRPr="007E6D95">
        <w:rPr>
          <w:rFonts w:ascii="Times New Roman" w:hAnsi="Times New Roman"/>
          <w:sz w:val="28"/>
          <w:szCs w:val="28"/>
        </w:rPr>
        <w:t xml:space="preserve">. </w:t>
      </w:r>
      <w:r w:rsidR="00472881" w:rsidRPr="007E6D95">
        <w:rPr>
          <w:rFonts w:ascii="Times New Roman" w:hAnsi="Times New Roman"/>
          <w:sz w:val="28"/>
          <w:szCs w:val="28"/>
          <w:lang w:val="ru-RU"/>
        </w:rPr>
        <w:t>Дедов</w:t>
      </w:r>
      <w:r w:rsidR="00391D4F" w:rsidRPr="007E6D95">
        <w:rPr>
          <w:rFonts w:ascii="Times New Roman" w:hAnsi="Times New Roman"/>
          <w:sz w:val="28"/>
          <w:szCs w:val="28"/>
          <w:lang w:val="ru-RU"/>
        </w:rPr>
        <w:t>а</w:t>
      </w:r>
      <w:r w:rsidR="00472881" w:rsidRPr="007E6D95">
        <w:rPr>
          <w:rFonts w:ascii="Times New Roman" w:hAnsi="Times New Roman"/>
          <w:sz w:val="28"/>
          <w:szCs w:val="28"/>
        </w:rPr>
        <w:t xml:space="preserve">, </w:t>
      </w:r>
      <w:r w:rsidR="00B41043" w:rsidRPr="007E6D95">
        <w:rPr>
          <w:rFonts w:ascii="Times New Roman" w:hAnsi="Times New Roman"/>
          <w:sz w:val="28"/>
          <w:szCs w:val="28"/>
          <w:lang w:val="ru-RU"/>
        </w:rPr>
        <w:t>Е</w:t>
      </w:r>
      <w:r w:rsidR="00B41043" w:rsidRPr="007E6D95">
        <w:rPr>
          <w:rFonts w:ascii="Times New Roman" w:hAnsi="Times New Roman"/>
          <w:sz w:val="28"/>
          <w:szCs w:val="28"/>
        </w:rPr>
        <w:t>.</w:t>
      </w:r>
      <w:r w:rsidR="00B41043" w:rsidRPr="007E6D95">
        <w:rPr>
          <w:rFonts w:ascii="Times New Roman" w:hAnsi="Times New Roman"/>
          <w:sz w:val="28"/>
          <w:szCs w:val="28"/>
          <w:lang w:val="ru-RU"/>
        </w:rPr>
        <w:t>В</w:t>
      </w:r>
      <w:r w:rsidR="00B41043" w:rsidRPr="007E6D95">
        <w:rPr>
          <w:rFonts w:ascii="Times New Roman" w:hAnsi="Times New Roman"/>
          <w:sz w:val="28"/>
          <w:szCs w:val="28"/>
        </w:rPr>
        <w:t>.</w:t>
      </w:r>
      <w:r w:rsidR="00B41043" w:rsidRPr="007E6D95">
        <w:rPr>
          <w:rFonts w:ascii="Times New Roman" w:hAnsi="Times New Roman"/>
          <w:sz w:val="28"/>
          <w:szCs w:val="28"/>
          <w:lang w:val="ru-RU"/>
        </w:rPr>
        <w:t>Долгополов</w:t>
      </w:r>
      <w:r w:rsidR="00003B44">
        <w:rPr>
          <w:rFonts w:ascii="Times New Roman" w:hAnsi="Times New Roman"/>
          <w:sz w:val="28"/>
          <w:szCs w:val="28"/>
          <w:lang w:val="ru-RU"/>
        </w:rPr>
        <w:t>а</w:t>
      </w:r>
      <w:r w:rsidR="00B41043" w:rsidRPr="007E6D95">
        <w:rPr>
          <w:rFonts w:ascii="Times New Roman" w:hAnsi="Times New Roman"/>
          <w:sz w:val="28"/>
          <w:szCs w:val="28"/>
        </w:rPr>
        <w:t xml:space="preserve">, </w:t>
      </w:r>
      <w:r w:rsidR="00B41043" w:rsidRPr="007E6D95">
        <w:rPr>
          <w:rFonts w:ascii="Times New Roman" w:hAnsi="Times New Roman"/>
          <w:sz w:val="28"/>
          <w:szCs w:val="28"/>
          <w:lang w:val="ru-RU"/>
        </w:rPr>
        <w:t>И</w:t>
      </w:r>
      <w:r w:rsidR="00B41043" w:rsidRPr="007E6D95">
        <w:rPr>
          <w:rFonts w:ascii="Times New Roman" w:hAnsi="Times New Roman"/>
          <w:sz w:val="28"/>
          <w:szCs w:val="28"/>
        </w:rPr>
        <w:t>.</w:t>
      </w:r>
      <w:r w:rsidR="00B41043" w:rsidRPr="007E6D95">
        <w:rPr>
          <w:rFonts w:ascii="Times New Roman" w:hAnsi="Times New Roman"/>
          <w:sz w:val="28"/>
          <w:szCs w:val="28"/>
          <w:lang w:val="ru-RU"/>
        </w:rPr>
        <w:t>И</w:t>
      </w:r>
      <w:r w:rsidR="00B41043" w:rsidRPr="007E6D95">
        <w:rPr>
          <w:rFonts w:ascii="Times New Roman" w:hAnsi="Times New Roman"/>
          <w:sz w:val="28"/>
          <w:szCs w:val="28"/>
        </w:rPr>
        <w:t xml:space="preserve">. </w:t>
      </w:r>
      <w:r w:rsidR="00B41043" w:rsidRPr="007E6D95">
        <w:rPr>
          <w:rFonts w:ascii="Times New Roman" w:hAnsi="Times New Roman"/>
          <w:sz w:val="28"/>
          <w:szCs w:val="28"/>
          <w:lang w:val="ru-RU"/>
        </w:rPr>
        <w:t>Елисеев</w:t>
      </w:r>
      <w:r w:rsidR="00003B44">
        <w:rPr>
          <w:rFonts w:ascii="Times New Roman" w:hAnsi="Times New Roman"/>
          <w:sz w:val="28"/>
          <w:szCs w:val="28"/>
          <w:lang w:val="ru-RU"/>
        </w:rPr>
        <w:t>ой</w:t>
      </w:r>
      <w:r w:rsidR="00B41043" w:rsidRPr="007E6D95">
        <w:rPr>
          <w:rFonts w:ascii="Times New Roman" w:hAnsi="Times New Roman"/>
          <w:sz w:val="28"/>
          <w:szCs w:val="28"/>
        </w:rPr>
        <w:t xml:space="preserve">, </w:t>
      </w:r>
      <w:r w:rsidRPr="007E6D95">
        <w:rPr>
          <w:rStyle w:val="af5"/>
          <w:rFonts w:ascii="Times New Roman" w:hAnsi="Times New Roman"/>
          <w:b w:val="0"/>
          <w:sz w:val="28"/>
          <w:szCs w:val="28"/>
          <w:lang w:val="ru-RU"/>
        </w:rPr>
        <w:t>Е</w:t>
      </w:r>
      <w:r w:rsidRPr="007E6D95">
        <w:rPr>
          <w:rStyle w:val="af5"/>
          <w:rFonts w:ascii="Times New Roman" w:hAnsi="Times New Roman"/>
          <w:b w:val="0"/>
          <w:sz w:val="28"/>
          <w:szCs w:val="28"/>
        </w:rPr>
        <w:t>. </w:t>
      </w:r>
      <w:r w:rsidRPr="007E6D95">
        <w:rPr>
          <w:rStyle w:val="af5"/>
          <w:rFonts w:ascii="Times New Roman" w:hAnsi="Times New Roman"/>
          <w:b w:val="0"/>
          <w:sz w:val="28"/>
          <w:szCs w:val="28"/>
          <w:lang w:val="ru-RU"/>
        </w:rPr>
        <w:t>П</w:t>
      </w:r>
      <w:r w:rsidRPr="007E6D95">
        <w:rPr>
          <w:rStyle w:val="af5"/>
          <w:rFonts w:ascii="Times New Roman" w:hAnsi="Times New Roman"/>
          <w:b w:val="0"/>
          <w:sz w:val="28"/>
          <w:szCs w:val="28"/>
        </w:rPr>
        <w:t xml:space="preserve">. </w:t>
      </w:r>
      <w:r w:rsidRPr="007E6D95">
        <w:rPr>
          <w:rStyle w:val="af5"/>
          <w:rFonts w:ascii="Times New Roman" w:hAnsi="Times New Roman"/>
          <w:b w:val="0"/>
          <w:sz w:val="28"/>
          <w:szCs w:val="28"/>
          <w:lang w:val="ru-RU"/>
        </w:rPr>
        <w:t>Казымовой</w:t>
      </w:r>
      <w:r w:rsidRPr="007E6D95">
        <w:rPr>
          <w:rStyle w:val="af5"/>
          <w:rFonts w:ascii="Times New Roman" w:hAnsi="Times New Roman"/>
          <w:b w:val="0"/>
          <w:sz w:val="28"/>
          <w:szCs w:val="28"/>
        </w:rPr>
        <w:t>,</w:t>
      </w:r>
      <w:r w:rsidRPr="007E6D95">
        <w:rPr>
          <w:rFonts w:ascii="Times New Roman" w:hAnsi="Times New Roman"/>
          <w:sz w:val="28"/>
          <w:szCs w:val="28"/>
        </w:rPr>
        <w:t xml:space="preserve"> </w:t>
      </w:r>
      <w:r w:rsidRPr="007E6D95">
        <w:rPr>
          <w:rFonts w:ascii="Times New Roman" w:hAnsi="Times New Roman"/>
          <w:sz w:val="28"/>
          <w:szCs w:val="28"/>
          <w:lang w:val="ru-RU"/>
        </w:rPr>
        <w:t>К</w:t>
      </w:r>
      <w:r w:rsidRPr="007E6D95">
        <w:rPr>
          <w:rFonts w:ascii="Times New Roman" w:hAnsi="Times New Roman"/>
          <w:sz w:val="28"/>
          <w:szCs w:val="28"/>
        </w:rPr>
        <w:t xml:space="preserve">. </w:t>
      </w:r>
      <w:r w:rsidRPr="007E6D95">
        <w:rPr>
          <w:rFonts w:ascii="Times New Roman" w:hAnsi="Times New Roman"/>
          <w:sz w:val="28"/>
          <w:szCs w:val="28"/>
          <w:lang w:val="ru-RU"/>
        </w:rPr>
        <w:t>Б</w:t>
      </w:r>
      <w:r w:rsidRPr="007E6D95">
        <w:rPr>
          <w:rFonts w:ascii="Times New Roman" w:hAnsi="Times New Roman"/>
          <w:sz w:val="28"/>
          <w:szCs w:val="28"/>
        </w:rPr>
        <w:t xml:space="preserve">. </w:t>
      </w:r>
      <w:r w:rsidRPr="007E6D95">
        <w:rPr>
          <w:rStyle w:val="af5"/>
          <w:rFonts w:ascii="Times New Roman" w:hAnsi="Times New Roman"/>
          <w:b w:val="0"/>
          <w:sz w:val="28"/>
          <w:szCs w:val="28"/>
          <w:lang w:val="ru-RU"/>
        </w:rPr>
        <w:t>Кожиева</w:t>
      </w:r>
      <w:r w:rsidRPr="007E6D95">
        <w:rPr>
          <w:rStyle w:val="af5"/>
          <w:rFonts w:ascii="Times New Roman" w:hAnsi="Times New Roman"/>
          <w:b w:val="0"/>
          <w:sz w:val="28"/>
          <w:szCs w:val="28"/>
        </w:rPr>
        <w:t xml:space="preserve">, </w:t>
      </w:r>
      <w:r w:rsidR="00472881" w:rsidRPr="007E6D95">
        <w:rPr>
          <w:rStyle w:val="af5"/>
          <w:rFonts w:ascii="Times New Roman" w:hAnsi="Times New Roman"/>
          <w:b w:val="0"/>
          <w:sz w:val="28"/>
          <w:szCs w:val="28"/>
          <w:lang w:val="ru-RU"/>
        </w:rPr>
        <w:t>А</w:t>
      </w:r>
      <w:r w:rsidR="00472881" w:rsidRPr="007E6D95">
        <w:rPr>
          <w:rStyle w:val="af5"/>
          <w:rFonts w:ascii="Times New Roman" w:hAnsi="Times New Roman"/>
          <w:b w:val="0"/>
          <w:sz w:val="28"/>
          <w:szCs w:val="28"/>
        </w:rPr>
        <w:t>.</w:t>
      </w:r>
      <w:r w:rsidR="00472881" w:rsidRPr="007E6D95">
        <w:rPr>
          <w:rStyle w:val="af5"/>
          <w:rFonts w:ascii="Times New Roman" w:hAnsi="Times New Roman"/>
          <w:b w:val="0"/>
          <w:sz w:val="28"/>
          <w:szCs w:val="28"/>
          <w:lang w:val="ru-RU"/>
        </w:rPr>
        <w:t>К</w:t>
      </w:r>
      <w:r w:rsidR="00472881" w:rsidRPr="007E6D95">
        <w:rPr>
          <w:rStyle w:val="af5"/>
          <w:rFonts w:ascii="Times New Roman" w:hAnsi="Times New Roman"/>
          <w:b w:val="0"/>
          <w:sz w:val="28"/>
          <w:szCs w:val="28"/>
        </w:rPr>
        <w:t xml:space="preserve">. </w:t>
      </w:r>
      <w:r w:rsidR="00472881" w:rsidRPr="007E6D95">
        <w:rPr>
          <w:rStyle w:val="af5"/>
          <w:rFonts w:ascii="Times New Roman" w:hAnsi="Times New Roman"/>
          <w:b w:val="0"/>
          <w:sz w:val="28"/>
          <w:szCs w:val="28"/>
          <w:lang w:val="ru-RU"/>
        </w:rPr>
        <w:t>Осипов</w:t>
      </w:r>
      <w:r w:rsidR="00391D4F" w:rsidRPr="007E6D95">
        <w:rPr>
          <w:rStyle w:val="af5"/>
          <w:rFonts w:ascii="Times New Roman" w:hAnsi="Times New Roman"/>
          <w:b w:val="0"/>
          <w:sz w:val="28"/>
          <w:szCs w:val="28"/>
          <w:lang w:val="ru-RU"/>
        </w:rPr>
        <w:t>а</w:t>
      </w:r>
      <w:r w:rsidR="00391D4F" w:rsidRPr="007E6D95">
        <w:rPr>
          <w:rStyle w:val="af5"/>
          <w:rFonts w:ascii="Times New Roman" w:hAnsi="Times New Roman"/>
          <w:b w:val="0"/>
          <w:sz w:val="28"/>
          <w:szCs w:val="28"/>
        </w:rPr>
        <w:t>,</w:t>
      </w:r>
      <w:r w:rsidR="00472881" w:rsidRPr="007E6D95">
        <w:rPr>
          <w:rStyle w:val="af5"/>
          <w:rFonts w:ascii="Times New Roman" w:hAnsi="Times New Roman"/>
          <w:b w:val="0"/>
          <w:sz w:val="28"/>
          <w:szCs w:val="28"/>
        </w:rPr>
        <w:t xml:space="preserve"> </w:t>
      </w:r>
      <w:r w:rsidR="00B41043" w:rsidRPr="007E6D95">
        <w:rPr>
          <w:rFonts w:ascii="Times New Roman" w:hAnsi="Times New Roman"/>
          <w:sz w:val="28"/>
          <w:szCs w:val="28"/>
          <w:lang w:val="ru-RU"/>
        </w:rPr>
        <w:t>В</w:t>
      </w:r>
      <w:r w:rsidR="00B41043" w:rsidRPr="007E6D95">
        <w:rPr>
          <w:rFonts w:ascii="Times New Roman" w:hAnsi="Times New Roman"/>
          <w:sz w:val="28"/>
          <w:szCs w:val="28"/>
        </w:rPr>
        <w:t>.</w:t>
      </w:r>
      <w:r w:rsidR="00B41043" w:rsidRPr="007E6D95">
        <w:rPr>
          <w:rFonts w:ascii="Times New Roman" w:hAnsi="Times New Roman"/>
          <w:sz w:val="28"/>
          <w:szCs w:val="28"/>
          <w:lang w:val="ru-RU"/>
        </w:rPr>
        <w:t>Ф</w:t>
      </w:r>
      <w:r w:rsidR="00B41043" w:rsidRPr="007E6D95">
        <w:rPr>
          <w:rFonts w:ascii="Times New Roman" w:hAnsi="Times New Roman"/>
          <w:sz w:val="28"/>
          <w:szCs w:val="28"/>
        </w:rPr>
        <w:t>.</w:t>
      </w:r>
      <w:r w:rsidR="00B41043" w:rsidRPr="007E6D95">
        <w:rPr>
          <w:rFonts w:ascii="Times New Roman" w:hAnsi="Times New Roman"/>
          <w:sz w:val="28"/>
          <w:szCs w:val="28"/>
          <w:lang w:val="ru-RU"/>
        </w:rPr>
        <w:t>Палий</w:t>
      </w:r>
      <w:r w:rsidR="00B41043" w:rsidRPr="007E6D95">
        <w:rPr>
          <w:rFonts w:ascii="Times New Roman" w:hAnsi="Times New Roman"/>
          <w:sz w:val="28"/>
          <w:szCs w:val="28"/>
        </w:rPr>
        <w:t xml:space="preserve">, </w:t>
      </w:r>
      <w:r w:rsidR="00B41043" w:rsidRPr="007E6D95">
        <w:rPr>
          <w:rFonts w:ascii="Times New Roman" w:hAnsi="Times New Roman"/>
          <w:sz w:val="28"/>
          <w:szCs w:val="28"/>
          <w:lang w:val="ru-RU"/>
        </w:rPr>
        <w:t>И</w:t>
      </w:r>
      <w:r w:rsidR="00B41043" w:rsidRPr="007E6D95">
        <w:rPr>
          <w:rFonts w:ascii="Times New Roman" w:hAnsi="Times New Roman"/>
          <w:sz w:val="28"/>
          <w:szCs w:val="28"/>
        </w:rPr>
        <w:t>.</w:t>
      </w:r>
      <w:r w:rsidR="00B41043" w:rsidRPr="007E6D95">
        <w:rPr>
          <w:rFonts w:ascii="Times New Roman" w:hAnsi="Times New Roman"/>
          <w:sz w:val="28"/>
          <w:szCs w:val="28"/>
          <w:lang w:val="ru-RU"/>
        </w:rPr>
        <w:t>И</w:t>
      </w:r>
      <w:r w:rsidR="00B41043" w:rsidRPr="007E6D95">
        <w:rPr>
          <w:rFonts w:ascii="Times New Roman" w:hAnsi="Times New Roman"/>
          <w:sz w:val="28"/>
          <w:szCs w:val="28"/>
        </w:rPr>
        <w:t>.</w:t>
      </w:r>
      <w:r w:rsidR="00B41043" w:rsidRPr="007E6D95">
        <w:rPr>
          <w:rFonts w:ascii="Times New Roman" w:hAnsi="Times New Roman"/>
          <w:sz w:val="28"/>
          <w:szCs w:val="28"/>
          <w:lang w:val="ru-RU"/>
        </w:rPr>
        <w:t>Поклад</w:t>
      </w:r>
      <w:r w:rsidR="00B41043" w:rsidRPr="007E6D95">
        <w:rPr>
          <w:rFonts w:ascii="Times New Roman" w:hAnsi="Times New Roman"/>
          <w:sz w:val="28"/>
          <w:szCs w:val="28"/>
        </w:rPr>
        <w:t xml:space="preserve">, </w:t>
      </w:r>
      <w:r w:rsidRPr="007E6D95">
        <w:rPr>
          <w:rFonts w:ascii="Times New Roman" w:hAnsi="Times New Roman"/>
          <w:sz w:val="28"/>
          <w:szCs w:val="28"/>
          <w:lang w:val="ru-RU"/>
        </w:rPr>
        <w:t>Г</w:t>
      </w:r>
      <w:r w:rsidRPr="007E6D95">
        <w:rPr>
          <w:rFonts w:ascii="Times New Roman" w:hAnsi="Times New Roman"/>
          <w:sz w:val="28"/>
          <w:szCs w:val="28"/>
        </w:rPr>
        <w:t>.</w:t>
      </w:r>
      <w:r w:rsidRPr="007E6D95">
        <w:rPr>
          <w:rFonts w:ascii="Times New Roman" w:hAnsi="Times New Roman"/>
          <w:sz w:val="28"/>
          <w:szCs w:val="28"/>
          <w:lang w:val="ru-RU"/>
        </w:rPr>
        <w:t>В</w:t>
      </w:r>
      <w:r w:rsidRPr="007E6D95">
        <w:rPr>
          <w:rFonts w:ascii="Times New Roman" w:hAnsi="Times New Roman"/>
          <w:sz w:val="28"/>
          <w:szCs w:val="28"/>
        </w:rPr>
        <w:t xml:space="preserve">. </w:t>
      </w:r>
      <w:r w:rsidRPr="007E6D95">
        <w:rPr>
          <w:rFonts w:ascii="Times New Roman" w:hAnsi="Times New Roman"/>
          <w:sz w:val="28"/>
          <w:szCs w:val="28"/>
          <w:lang w:val="ru-RU"/>
        </w:rPr>
        <w:t>Савицкой</w:t>
      </w:r>
      <w:r w:rsidRPr="007E6D95">
        <w:rPr>
          <w:rFonts w:ascii="Times New Roman" w:hAnsi="Times New Roman"/>
          <w:sz w:val="28"/>
          <w:szCs w:val="28"/>
        </w:rPr>
        <w:t xml:space="preserve">, </w:t>
      </w:r>
      <w:r w:rsidRPr="007E6D95">
        <w:rPr>
          <w:rFonts w:ascii="Times New Roman" w:hAnsi="Times New Roman"/>
          <w:sz w:val="28"/>
          <w:szCs w:val="28"/>
          <w:lang w:val="ru-RU"/>
        </w:rPr>
        <w:t>Л</w:t>
      </w:r>
      <w:r w:rsidRPr="007E6D95">
        <w:rPr>
          <w:rFonts w:ascii="Times New Roman" w:hAnsi="Times New Roman"/>
          <w:sz w:val="28"/>
          <w:szCs w:val="28"/>
        </w:rPr>
        <w:t>.</w:t>
      </w:r>
      <w:r w:rsidRPr="007E6D95">
        <w:rPr>
          <w:rFonts w:ascii="Times New Roman" w:hAnsi="Times New Roman"/>
          <w:sz w:val="28"/>
          <w:szCs w:val="28"/>
          <w:lang w:val="ru-RU"/>
        </w:rPr>
        <w:t>Л</w:t>
      </w:r>
      <w:r w:rsidRPr="007E6D95">
        <w:rPr>
          <w:rFonts w:ascii="Times New Roman" w:hAnsi="Times New Roman"/>
          <w:sz w:val="28"/>
          <w:szCs w:val="28"/>
        </w:rPr>
        <w:t xml:space="preserve">. </w:t>
      </w:r>
      <w:r w:rsidRPr="007E6D95">
        <w:rPr>
          <w:rFonts w:ascii="Times New Roman" w:hAnsi="Times New Roman"/>
          <w:sz w:val="28"/>
          <w:szCs w:val="28"/>
          <w:lang w:val="ru-RU"/>
        </w:rPr>
        <w:t>Самойлова</w:t>
      </w:r>
      <w:r w:rsidRPr="007E6D95">
        <w:rPr>
          <w:rFonts w:ascii="Times New Roman" w:hAnsi="Times New Roman"/>
          <w:sz w:val="28"/>
          <w:szCs w:val="28"/>
        </w:rPr>
        <w:t xml:space="preserve">, </w:t>
      </w:r>
      <w:r w:rsidR="00B41043" w:rsidRPr="007E6D95">
        <w:rPr>
          <w:rFonts w:ascii="Times New Roman" w:hAnsi="Times New Roman"/>
          <w:sz w:val="28"/>
          <w:szCs w:val="28"/>
          <w:lang w:val="ru-RU"/>
        </w:rPr>
        <w:t>Р</w:t>
      </w:r>
      <w:r w:rsidR="00B41043" w:rsidRPr="007E6D95">
        <w:rPr>
          <w:rFonts w:ascii="Times New Roman" w:hAnsi="Times New Roman"/>
          <w:sz w:val="28"/>
          <w:szCs w:val="28"/>
        </w:rPr>
        <w:t>.</w:t>
      </w:r>
      <w:r w:rsidR="00B41043" w:rsidRPr="007E6D95">
        <w:rPr>
          <w:rFonts w:ascii="Times New Roman" w:hAnsi="Times New Roman"/>
          <w:sz w:val="28"/>
          <w:szCs w:val="28"/>
          <w:lang w:val="ru-RU"/>
        </w:rPr>
        <w:t>С</w:t>
      </w:r>
      <w:r w:rsidR="00B41043" w:rsidRPr="007E6D95">
        <w:rPr>
          <w:rFonts w:ascii="Times New Roman" w:hAnsi="Times New Roman"/>
          <w:sz w:val="28"/>
          <w:szCs w:val="28"/>
        </w:rPr>
        <w:t>.</w:t>
      </w:r>
      <w:r w:rsidR="00B41043" w:rsidRPr="007E6D95">
        <w:rPr>
          <w:rFonts w:ascii="Times New Roman" w:hAnsi="Times New Roman"/>
          <w:sz w:val="28"/>
          <w:szCs w:val="28"/>
          <w:lang w:val="ru-RU"/>
        </w:rPr>
        <w:t>Сайфулин</w:t>
      </w:r>
      <w:r w:rsidR="00003B44">
        <w:rPr>
          <w:rFonts w:ascii="Times New Roman" w:hAnsi="Times New Roman"/>
          <w:sz w:val="28"/>
          <w:szCs w:val="28"/>
          <w:lang w:val="ru-RU"/>
        </w:rPr>
        <w:t>а</w:t>
      </w:r>
      <w:r w:rsidR="00B41043" w:rsidRPr="007E6D95">
        <w:rPr>
          <w:rFonts w:ascii="Times New Roman" w:hAnsi="Times New Roman"/>
          <w:sz w:val="28"/>
          <w:szCs w:val="28"/>
        </w:rPr>
        <w:t xml:space="preserve">, </w:t>
      </w:r>
      <w:r w:rsidRPr="007E6D95">
        <w:rPr>
          <w:rStyle w:val="af5"/>
          <w:rFonts w:ascii="Times New Roman" w:hAnsi="Times New Roman"/>
          <w:b w:val="0"/>
          <w:sz w:val="28"/>
          <w:szCs w:val="28"/>
          <w:lang w:val="ru-RU"/>
        </w:rPr>
        <w:t>О</w:t>
      </w:r>
      <w:r w:rsidRPr="007E6D95">
        <w:rPr>
          <w:rStyle w:val="af5"/>
          <w:rFonts w:ascii="Times New Roman" w:hAnsi="Times New Roman"/>
          <w:b w:val="0"/>
          <w:sz w:val="28"/>
          <w:szCs w:val="28"/>
        </w:rPr>
        <w:t>. </w:t>
      </w:r>
      <w:r w:rsidRPr="007E6D95">
        <w:rPr>
          <w:rStyle w:val="af5"/>
          <w:rFonts w:ascii="Times New Roman" w:hAnsi="Times New Roman"/>
          <w:b w:val="0"/>
          <w:sz w:val="28"/>
          <w:szCs w:val="28"/>
          <w:lang w:val="ru-RU"/>
        </w:rPr>
        <w:t>Н</w:t>
      </w:r>
      <w:r w:rsidRPr="007E6D95">
        <w:rPr>
          <w:rStyle w:val="af5"/>
          <w:rFonts w:ascii="Times New Roman" w:hAnsi="Times New Roman"/>
          <w:b w:val="0"/>
          <w:sz w:val="28"/>
          <w:szCs w:val="28"/>
        </w:rPr>
        <w:t>.</w:t>
      </w:r>
      <w:r w:rsidRPr="007E6D95">
        <w:rPr>
          <w:rFonts w:ascii="Times New Roman" w:hAnsi="Times New Roman"/>
          <w:sz w:val="28"/>
          <w:szCs w:val="28"/>
        </w:rPr>
        <w:t xml:space="preserve"> </w:t>
      </w:r>
      <w:r w:rsidRPr="007E6D95">
        <w:rPr>
          <w:rFonts w:ascii="Times New Roman" w:hAnsi="Times New Roman"/>
          <w:sz w:val="28"/>
          <w:szCs w:val="28"/>
          <w:lang w:val="ru-RU"/>
        </w:rPr>
        <w:t>Токаевой</w:t>
      </w:r>
      <w:r w:rsidRPr="007E6D95">
        <w:rPr>
          <w:rFonts w:ascii="Times New Roman" w:hAnsi="Times New Roman"/>
          <w:sz w:val="28"/>
          <w:szCs w:val="28"/>
        </w:rPr>
        <w:t xml:space="preserve">, </w:t>
      </w:r>
      <w:r w:rsidR="000C310E" w:rsidRPr="007E6D95">
        <w:rPr>
          <w:rFonts w:ascii="Times New Roman" w:hAnsi="Times New Roman"/>
          <w:sz w:val="28"/>
          <w:szCs w:val="28"/>
          <w:lang w:val="ru-RU"/>
        </w:rPr>
        <w:t>А</w:t>
      </w:r>
      <w:r w:rsidR="000C310E" w:rsidRPr="007E6D95">
        <w:rPr>
          <w:rFonts w:ascii="Times New Roman" w:hAnsi="Times New Roman"/>
          <w:sz w:val="28"/>
          <w:szCs w:val="28"/>
        </w:rPr>
        <w:t>.</w:t>
      </w:r>
      <w:r w:rsidR="000C310E" w:rsidRPr="007E6D95">
        <w:rPr>
          <w:rFonts w:ascii="Times New Roman" w:hAnsi="Times New Roman"/>
          <w:sz w:val="28"/>
          <w:szCs w:val="28"/>
          <w:lang w:val="ru-RU"/>
        </w:rPr>
        <w:t>С</w:t>
      </w:r>
      <w:r w:rsidR="000C310E" w:rsidRPr="007E6D95">
        <w:rPr>
          <w:rFonts w:ascii="Times New Roman" w:hAnsi="Times New Roman"/>
          <w:sz w:val="28"/>
          <w:szCs w:val="28"/>
        </w:rPr>
        <w:t xml:space="preserve">. </w:t>
      </w:r>
      <w:r w:rsidR="000C310E" w:rsidRPr="007E6D95">
        <w:rPr>
          <w:rFonts w:ascii="Times New Roman" w:hAnsi="Times New Roman"/>
          <w:sz w:val="28"/>
          <w:szCs w:val="28"/>
          <w:lang w:val="ru-RU"/>
        </w:rPr>
        <w:t>Тонких</w:t>
      </w:r>
      <w:r w:rsidR="000C310E" w:rsidRPr="007E6D95">
        <w:rPr>
          <w:rFonts w:ascii="Times New Roman" w:hAnsi="Times New Roman"/>
          <w:sz w:val="28"/>
          <w:szCs w:val="28"/>
        </w:rPr>
        <w:t xml:space="preserve">, </w:t>
      </w:r>
      <w:r w:rsidR="00B41043" w:rsidRPr="007E6D95">
        <w:rPr>
          <w:rFonts w:ascii="Times New Roman" w:hAnsi="Times New Roman"/>
          <w:sz w:val="28"/>
          <w:szCs w:val="28"/>
          <w:lang w:val="ru-RU"/>
        </w:rPr>
        <w:t>Н</w:t>
      </w:r>
      <w:r w:rsidR="00B41043" w:rsidRPr="007E6D95">
        <w:rPr>
          <w:rFonts w:ascii="Times New Roman" w:hAnsi="Times New Roman"/>
          <w:sz w:val="28"/>
          <w:szCs w:val="28"/>
        </w:rPr>
        <w:t>.</w:t>
      </w:r>
      <w:r w:rsidR="00B41043" w:rsidRPr="007E6D95">
        <w:rPr>
          <w:rFonts w:ascii="Times New Roman" w:hAnsi="Times New Roman"/>
          <w:sz w:val="28"/>
          <w:szCs w:val="28"/>
          <w:lang w:val="ru-RU"/>
        </w:rPr>
        <w:t>Г</w:t>
      </w:r>
      <w:r w:rsidR="00B41043" w:rsidRPr="007E6D95">
        <w:rPr>
          <w:rFonts w:ascii="Times New Roman" w:hAnsi="Times New Roman"/>
          <w:sz w:val="28"/>
          <w:szCs w:val="28"/>
        </w:rPr>
        <w:t>.</w:t>
      </w:r>
      <w:r w:rsidR="00B41043" w:rsidRPr="007E6D95">
        <w:rPr>
          <w:rFonts w:ascii="Times New Roman" w:hAnsi="Times New Roman"/>
          <w:sz w:val="28"/>
          <w:szCs w:val="28"/>
          <w:lang w:val="ru-RU"/>
        </w:rPr>
        <w:t>Чумаченко</w:t>
      </w:r>
      <w:r w:rsidR="00B41043" w:rsidRPr="007E6D95">
        <w:rPr>
          <w:rFonts w:ascii="Times New Roman" w:hAnsi="Times New Roman"/>
          <w:sz w:val="28"/>
          <w:szCs w:val="28"/>
        </w:rPr>
        <w:t xml:space="preserve">, </w:t>
      </w:r>
      <w:r w:rsidRPr="007E6D95">
        <w:rPr>
          <w:rFonts w:ascii="Times New Roman" w:hAnsi="Times New Roman"/>
          <w:sz w:val="28"/>
          <w:szCs w:val="28"/>
          <w:lang w:val="ru-RU"/>
        </w:rPr>
        <w:t>А</w:t>
      </w:r>
      <w:r w:rsidRPr="007E6D95">
        <w:rPr>
          <w:rFonts w:ascii="Times New Roman" w:hAnsi="Times New Roman"/>
          <w:sz w:val="28"/>
          <w:szCs w:val="28"/>
        </w:rPr>
        <w:t>.</w:t>
      </w:r>
      <w:r w:rsidRPr="007E6D95">
        <w:rPr>
          <w:rFonts w:ascii="Times New Roman" w:hAnsi="Times New Roman"/>
          <w:sz w:val="28"/>
          <w:szCs w:val="28"/>
          <w:lang w:val="ru-RU"/>
        </w:rPr>
        <w:t>Д</w:t>
      </w:r>
      <w:r w:rsidRPr="007E6D95">
        <w:rPr>
          <w:rFonts w:ascii="Times New Roman" w:hAnsi="Times New Roman"/>
          <w:sz w:val="28"/>
          <w:szCs w:val="28"/>
        </w:rPr>
        <w:t xml:space="preserve">. </w:t>
      </w:r>
      <w:r w:rsidRPr="007E6D95">
        <w:rPr>
          <w:rFonts w:ascii="Times New Roman" w:hAnsi="Times New Roman"/>
          <w:sz w:val="28"/>
          <w:szCs w:val="28"/>
          <w:lang w:val="ru-RU"/>
        </w:rPr>
        <w:t>Шеремет</w:t>
      </w:r>
      <w:r w:rsidRPr="007E6D95">
        <w:rPr>
          <w:rFonts w:ascii="Times New Roman" w:hAnsi="Times New Roman"/>
          <w:sz w:val="28"/>
          <w:szCs w:val="28"/>
        </w:rPr>
        <w:t xml:space="preserve">, </w:t>
      </w:r>
      <w:r w:rsidRPr="007E6D95">
        <w:rPr>
          <w:rFonts w:ascii="Times New Roman" w:hAnsi="Times New Roman"/>
          <w:sz w:val="28"/>
          <w:szCs w:val="28"/>
          <w:lang w:val="ru-RU"/>
        </w:rPr>
        <w:t>и</w:t>
      </w:r>
      <w:r w:rsidRPr="007E6D95">
        <w:rPr>
          <w:rFonts w:ascii="Times New Roman" w:hAnsi="Times New Roman"/>
          <w:sz w:val="28"/>
          <w:szCs w:val="28"/>
        </w:rPr>
        <w:t xml:space="preserve"> </w:t>
      </w:r>
      <w:r w:rsidRPr="007E6D95">
        <w:rPr>
          <w:rFonts w:ascii="Times New Roman" w:hAnsi="Times New Roman"/>
          <w:sz w:val="28"/>
          <w:szCs w:val="28"/>
          <w:lang w:val="ru-RU"/>
        </w:rPr>
        <w:t>др</w:t>
      </w:r>
      <w:r w:rsidRPr="007E6D95">
        <w:rPr>
          <w:rFonts w:ascii="Times New Roman" w:hAnsi="Times New Roman"/>
          <w:sz w:val="28"/>
          <w:szCs w:val="28"/>
        </w:rPr>
        <w:t>.</w:t>
      </w:r>
      <w:r w:rsidR="000C310E" w:rsidRPr="007E6D95">
        <w:rPr>
          <w:rFonts w:ascii="Times New Roman" w:hAnsi="Times New Roman"/>
          <w:sz w:val="28"/>
          <w:szCs w:val="28"/>
        </w:rPr>
        <w:t xml:space="preserve"> </w:t>
      </w:r>
    </w:p>
    <w:p w:rsidR="006E4EED" w:rsidRPr="007E6D95" w:rsidRDefault="006E4EED" w:rsidP="007E6D95">
      <w:pPr>
        <w:spacing w:line="240" w:lineRule="auto"/>
        <w:ind w:firstLine="709"/>
        <w:jc w:val="both"/>
        <w:rPr>
          <w:rFonts w:ascii="Times New Roman" w:hAnsi="Times New Roman"/>
          <w:sz w:val="28"/>
          <w:szCs w:val="28"/>
          <w:lang w:val="ru-RU"/>
        </w:rPr>
      </w:pPr>
      <w:r w:rsidRPr="007E6D95">
        <w:rPr>
          <w:rFonts w:ascii="Times New Roman" w:hAnsi="Times New Roman"/>
          <w:sz w:val="28"/>
          <w:szCs w:val="28"/>
          <w:lang w:val="ru-RU"/>
        </w:rPr>
        <w:t xml:space="preserve">Сущностное понимание категории мониторинга раскрыто в работах </w:t>
      </w:r>
      <w:r w:rsidR="003E7533" w:rsidRPr="007E6D95" w:rsidDel="004728BA">
        <w:rPr>
          <w:rFonts w:ascii="Times New Roman" w:hAnsi="Times New Roman"/>
          <w:bCs/>
          <w:sz w:val="28"/>
          <w:szCs w:val="28"/>
          <w:lang w:val="ru-RU"/>
        </w:rPr>
        <w:t>А. К. Белайчук</w:t>
      </w:r>
      <w:r w:rsidR="003E7533" w:rsidRPr="007E6D95">
        <w:rPr>
          <w:rFonts w:ascii="Times New Roman" w:hAnsi="Times New Roman"/>
          <w:bCs/>
          <w:sz w:val="28"/>
          <w:szCs w:val="28"/>
          <w:lang w:val="ru-RU"/>
        </w:rPr>
        <w:t>,</w:t>
      </w:r>
      <w:r w:rsidR="003E7533" w:rsidRPr="007E6D95" w:rsidDel="004728BA">
        <w:rPr>
          <w:rFonts w:ascii="Times New Roman" w:hAnsi="Times New Roman"/>
          <w:bCs/>
          <w:sz w:val="28"/>
          <w:szCs w:val="28"/>
          <w:lang w:val="ru-RU"/>
        </w:rPr>
        <w:t xml:space="preserve"> </w:t>
      </w:r>
      <w:r w:rsidR="003E7533" w:rsidRPr="007E6D95">
        <w:rPr>
          <w:rFonts w:ascii="Times New Roman" w:hAnsi="Times New Roman"/>
          <w:sz w:val="28"/>
          <w:szCs w:val="28"/>
          <w:lang w:val="ru-RU"/>
        </w:rPr>
        <w:t xml:space="preserve">И.Р. Болквадзе, Т. Г. </w:t>
      </w:r>
      <w:r w:rsidR="003E7533" w:rsidRPr="007E6D95" w:rsidDel="004728BA">
        <w:rPr>
          <w:rFonts w:ascii="Times New Roman" w:hAnsi="Times New Roman"/>
          <w:sz w:val="28"/>
          <w:szCs w:val="28"/>
          <w:lang w:val="ru-RU"/>
        </w:rPr>
        <w:t>Долгопятов</w:t>
      </w:r>
      <w:r w:rsidR="003E7533" w:rsidRPr="007E6D95">
        <w:rPr>
          <w:rFonts w:ascii="Times New Roman" w:hAnsi="Times New Roman"/>
          <w:sz w:val="28"/>
          <w:szCs w:val="28"/>
          <w:lang w:val="ru-RU"/>
        </w:rPr>
        <w:t>ой,</w:t>
      </w:r>
      <w:r w:rsidR="003E7533" w:rsidRPr="007E6D95" w:rsidDel="004728BA">
        <w:rPr>
          <w:rFonts w:ascii="Times New Roman" w:hAnsi="Times New Roman"/>
          <w:sz w:val="28"/>
          <w:szCs w:val="28"/>
          <w:lang w:val="ru-RU"/>
        </w:rPr>
        <w:t xml:space="preserve"> </w:t>
      </w:r>
      <w:r w:rsidR="003E7533" w:rsidRPr="007E6D95">
        <w:rPr>
          <w:rFonts w:ascii="Times New Roman" w:hAnsi="Times New Roman"/>
          <w:sz w:val="28"/>
          <w:szCs w:val="28"/>
          <w:lang w:val="ru-RU"/>
        </w:rPr>
        <w:t xml:space="preserve">Т.А </w:t>
      </w:r>
      <w:r w:rsidRPr="007E6D95">
        <w:rPr>
          <w:rFonts w:ascii="Times New Roman" w:hAnsi="Times New Roman"/>
          <w:sz w:val="28"/>
          <w:szCs w:val="28"/>
          <w:lang w:val="ru-RU"/>
        </w:rPr>
        <w:t>Каревой</w:t>
      </w:r>
      <w:r w:rsidR="003E7533" w:rsidRPr="007E6D95">
        <w:rPr>
          <w:rFonts w:ascii="Times New Roman" w:hAnsi="Times New Roman"/>
          <w:sz w:val="28"/>
          <w:szCs w:val="28"/>
          <w:lang w:val="ru-RU"/>
        </w:rPr>
        <w:t xml:space="preserve">, </w:t>
      </w:r>
      <w:r w:rsidR="003E7533" w:rsidRPr="007E6D95" w:rsidDel="004728BA">
        <w:rPr>
          <w:rFonts w:ascii="Times New Roman" w:hAnsi="Times New Roman"/>
          <w:bCs/>
          <w:sz w:val="28"/>
          <w:szCs w:val="28"/>
          <w:lang w:val="ru-RU"/>
        </w:rPr>
        <w:t>Г. Н. Лукина</w:t>
      </w:r>
      <w:r w:rsidR="003E7533" w:rsidRPr="007E6D95">
        <w:rPr>
          <w:rFonts w:ascii="Times New Roman" w:hAnsi="Times New Roman"/>
          <w:bCs/>
          <w:sz w:val="28"/>
          <w:szCs w:val="28"/>
          <w:lang w:val="ru-RU"/>
        </w:rPr>
        <w:t>,</w:t>
      </w:r>
      <w:r w:rsidR="003E7533" w:rsidRPr="007E6D95" w:rsidDel="004728BA">
        <w:rPr>
          <w:rFonts w:ascii="Times New Roman" w:hAnsi="Times New Roman"/>
          <w:bCs/>
          <w:sz w:val="28"/>
          <w:szCs w:val="28"/>
          <w:lang w:val="ru-RU"/>
        </w:rPr>
        <w:t xml:space="preserve"> </w:t>
      </w:r>
      <w:r w:rsidR="003E7533" w:rsidRPr="007E6D95">
        <w:rPr>
          <w:rFonts w:ascii="Times New Roman" w:hAnsi="Times New Roman"/>
          <w:sz w:val="28"/>
          <w:szCs w:val="28"/>
          <w:lang w:val="ru-RU"/>
        </w:rPr>
        <w:t>В. В.</w:t>
      </w:r>
      <w:r w:rsidRPr="007E6D95">
        <w:rPr>
          <w:rFonts w:ascii="Times New Roman" w:hAnsi="Times New Roman"/>
          <w:sz w:val="28"/>
          <w:szCs w:val="28"/>
          <w:lang w:val="ru-RU"/>
        </w:rPr>
        <w:t xml:space="preserve"> Миняшкина</w:t>
      </w:r>
      <w:r w:rsidR="003E7533" w:rsidRPr="007E6D95">
        <w:rPr>
          <w:rFonts w:ascii="Times New Roman" w:hAnsi="Times New Roman"/>
          <w:sz w:val="28"/>
          <w:szCs w:val="28"/>
          <w:lang w:val="ru-RU"/>
        </w:rPr>
        <w:t>, Ю.В.</w:t>
      </w:r>
      <w:r w:rsidRPr="007E6D95">
        <w:rPr>
          <w:rFonts w:ascii="Times New Roman" w:hAnsi="Times New Roman"/>
          <w:sz w:val="28"/>
          <w:szCs w:val="28"/>
          <w:lang w:val="ru-RU"/>
        </w:rPr>
        <w:t>Перевалова</w:t>
      </w:r>
      <w:r w:rsidR="003E7533" w:rsidRPr="007E6D95">
        <w:rPr>
          <w:rFonts w:ascii="Times New Roman" w:hAnsi="Times New Roman"/>
          <w:sz w:val="28"/>
          <w:szCs w:val="28"/>
          <w:lang w:val="ru-RU"/>
        </w:rPr>
        <w:t>, Г.А.</w:t>
      </w:r>
      <w:r w:rsidRPr="007E6D95">
        <w:rPr>
          <w:rFonts w:ascii="Times New Roman" w:hAnsi="Times New Roman"/>
          <w:sz w:val="28"/>
          <w:szCs w:val="28"/>
          <w:lang w:val="ru-RU"/>
        </w:rPr>
        <w:t xml:space="preserve"> Титоренко</w:t>
      </w:r>
      <w:r w:rsidR="003E7533" w:rsidRPr="007E6D95">
        <w:rPr>
          <w:rFonts w:ascii="Times New Roman" w:hAnsi="Times New Roman"/>
          <w:sz w:val="28"/>
          <w:szCs w:val="28"/>
          <w:lang w:val="ru-RU"/>
        </w:rPr>
        <w:t>, Э.</w:t>
      </w:r>
      <w:r w:rsidRPr="007E6D95">
        <w:rPr>
          <w:rFonts w:ascii="Times New Roman" w:hAnsi="Times New Roman"/>
          <w:sz w:val="28"/>
          <w:szCs w:val="28"/>
          <w:lang w:val="ru-RU"/>
        </w:rPr>
        <w:t>Уилсона</w:t>
      </w:r>
      <w:r w:rsidR="003E7533" w:rsidRPr="007E6D95">
        <w:rPr>
          <w:rFonts w:ascii="Times New Roman" w:hAnsi="Times New Roman"/>
          <w:sz w:val="28"/>
          <w:szCs w:val="28"/>
          <w:lang w:val="ru-RU"/>
        </w:rPr>
        <w:t>,  Л.</w:t>
      </w:r>
      <w:r w:rsidRPr="007E6D95">
        <w:rPr>
          <w:rFonts w:ascii="Times New Roman" w:hAnsi="Times New Roman"/>
          <w:sz w:val="28"/>
          <w:szCs w:val="28"/>
          <w:lang w:val="ru-RU"/>
        </w:rPr>
        <w:t xml:space="preserve"> Фитуни . и ряда других авторов.</w:t>
      </w:r>
    </w:p>
    <w:p w:rsidR="002D3B46" w:rsidRPr="007E6D95" w:rsidRDefault="00D00622" w:rsidP="007E6D95">
      <w:pPr>
        <w:autoSpaceDE w:val="0"/>
        <w:autoSpaceDN w:val="0"/>
        <w:adjustRightInd w:val="0"/>
        <w:spacing w:after="0" w:line="240" w:lineRule="auto"/>
        <w:ind w:firstLine="540"/>
        <w:jc w:val="both"/>
        <w:rPr>
          <w:rFonts w:ascii="Times New Roman" w:hAnsi="Times New Roman"/>
          <w:sz w:val="28"/>
          <w:szCs w:val="28"/>
        </w:rPr>
      </w:pPr>
      <w:r w:rsidRPr="007E6D95">
        <w:rPr>
          <w:rFonts w:ascii="Times New Roman" w:hAnsi="Times New Roman"/>
          <w:sz w:val="28"/>
          <w:szCs w:val="28"/>
        </w:rPr>
        <w:t xml:space="preserve">Несмотря на значительный объем работ, затрагивающих различные аспекты управления на промышленных предприятиях, целый ряд теоретических и практических вопросов, связанных с данной проблемой, остаются дискуссионными и требуют дополнительного изучения. </w:t>
      </w:r>
      <w:r w:rsidRPr="007E6D95">
        <w:rPr>
          <w:rFonts w:ascii="Times New Roman" w:hAnsi="Times New Roman"/>
          <w:sz w:val="28"/>
          <w:szCs w:val="28"/>
          <w:lang w:val="ru-RU"/>
        </w:rPr>
        <w:t>Так, например, недостаточно разработаны методы адаптивного регулирования параметров управленческой деятельности; способы учета</w:t>
      </w:r>
      <w:r w:rsidR="00B41043" w:rsidRPr="007E6D95">
        <w:rPr>
          <w:rFonts w:ascii="Times New Roman" w:hAnsi="Times New Roman"/>
          <w:sz w:val="28"/>
          <w:szCs w:val="28"/>
          <w:lang w:val="ru-RU"/>
        </w:rPr>
        <w:t>, оценки</w:t>
      </w:r>
      <w:r w:rsidRPr="007E6D95">
        <w:rPr>
          <w:rFonts w:ascii="Times New Roman" w:hAnsi="Times New Roman"/>
          <w:sz w:val="28"/>
          <w:szCs w:val="28"/>
          <w:lang w:val="ru-RU"/>
        </w:rPr>
        <w:t xml:space="preserve"> объектов внешней и внутренней сред предприятия; формы и методы взаимодействия предприятия с внешней средой; подходы к постановке целей и формированию рациональных управленческих решений, базирующихся на формализованных моделях хозяйственной деятельности предприятий</w:t>
      </w:r>
      <w:r w:rsidR="003E7533" w:rsidRPr="007E6D95">
        <w:rPr>
          <w:rFonts w:ascii="Times New Roman" w:hAnsi="Times New Roman"/>
          <w:sz w:val="28"/>
          <w:szCs w:val="28"/>
          <w:lang w:val="ru-RU"/>
        </w:rPr>
        <w:t>.</w:t>
      </w:r>
      <w:r w:rsidR="00E03E40" w:rsidRPr="007E6D95">
        <w:rPr>
          <w:rFonts w:ascii="Times New Roman" w:hAnsi="Times New Roman"/>
          <w:sz w:val="28"/>
          <w:szCs w:val="28"/>
          <w:lang w:val="ru-RU"/>
        </w:rPr>
        <w:t xml:space="preserve"> </w:t>
      </w:r>
      <w:r w:rsidR="003E7533" w:rsidRPr="007E6D95">
        <w:rPr>
          <w:rFonts w:ascii="Times New Roman" w:hAnsi="Times New Roman"/>
          <w:sz w:val="28"/>
          <w:szCs w:val="28"/>
        </w:rPr>
        <w:t>Н</w:t>
      </w:r>
      <w:r w:rsidR="00E03E40" w:rsidRPr="007E6D95">
        <w:rPr>
          <w:rFonts w:ascii="Times New Roman" w:hAnsi="Times New Roman"/>
          <w:sz w:val="28"/>
          <w:szCs w:val="28"/>
        </w:rPr>
        <w:t>едостаточно подробно рассмотрены</w:t>
      </w:r>
      <w:r w:rsidR="00AD187B" w:rsidRPr="007E6D95">
        <w:rPr>
          <w:rFonts w:ascii="Times New Roman" w:hAnsi="Times New Roman"/>
          <w:sz w:val="28"/>
          <w:szCs w:val="28"/>
        </w:rPr>
        <w:t>:</w:t>
      </w:r>
      <w:r w:rsidR="00E03E40" w:rsidRPr="007E6D95">
        <w:rPr>
          <w:rFonts w:ascii="Times New Roman" w:hAnsi="Times New Roman"/>
          <w:sz w:val="28"/>
          <w:szCs w:val="28"/>
        </w:rPr>
        <w:t xml:space="preserve"> </w:t>
      </w:r>
      <w:r w:rsidR="00455001" w:rsidRPr="007E6D95">
        <w:rPr>
          <w:rFonts w:ascii="Times New Roman" w:hAnsi="Times New Roman"/>
          <w:sz w:val="28"/>
          <w:szCs w:val="28"/>
        </w:rPr>
        <w:t xml:space="preserve">законы и </w:t>
      </w:r>
      <w:r w:rsidR="00E03E40" w:rsidRPr="007E6D95">
        <w:rPr>
          <w:rFonts w:ascii="Times New Roman" w:hAnsi="Times New Roman"/>
          <w:sz w:val="28"/>
          <w:szCs w:val="28"/>
        </w:rPr>
        <w:t>принципы адаптивного управления промышленн</w:t>
      </w:r>
      <w:r w:rsidR="005352E2" w:rsidRPr="007E6D95">
        <w:rPr>
          <w:rFonts w:ascii="Times New Roman" w:hAnsi="Times New Roman"/>
          <w:sz w:val="28"/>
          <w:szCs w:val="28"/>
        </w:rPr>
        <w:t>ыми</w:t>
      </w:r>
      <w:r w:rsidR="00E03E40" w:rsidRPr="007E6D95">
        <w:rPr>
          <w:rFonts w:ascii="Times New Roman" w:hAnsi="Times New Roman"/>
          <w:sz w:val="28"/>
          <w:szCs w:val="28"/>
        </w:rPr>
        <w:t xml:space="preserve"> предприятия</w:t>
      </w:r>
      <w:r w:rsidR="005352E2" w:rsidRPr="007E6D95">
        <w:rPr>
          <w:rFonts w:ascii="Times New Roman" w:hAnsi="Times New Roman"/>
          <w:sz w:val="28"/>
          <w:szCs w:val="28"/>
        </w:rPr>
        <w:t>ми</w:t>
      </w:r>
      <w:r w:rsidR="00E03E40" w:rsidRPr="007E6D95">
        <w:rPr>
          <w:rFonts w:ascii="Times New Roman" w:hAnsi="Times New Roman"/>
          <w:sz w:val="28"/>
          <w:szCs w:val="28"/>
        </w:rPr>
        <w:t xml:space="preserve"> в конкурентной среде;</w:t>
      </w:r>
      <w:r w:rsidR="00E03E40" w:rsidRPr="007E6D95">
        <w:rPr>
          <w:rFonts w:ascii="Times New Roman" w:hAnsi="Times New Roman"/>
          <w:spacing w:val="-12"/>
          <w:sz w:val="28"/>
          <w:szCs w:val="28"/>
        </w:rPr>
        <w:t xml:space="preserve"> особенности формирования механизма реализации адаптивного управления; </w:t>
      </w:r>
      <w:r w:rsidR="00455001" w:rsidRPr="007E6D95">
        <w:rPr>
          <w:rFonts w:ascii="Times New Roman" w:hAnsi="Times New Roman"/>
          <w:spacing w:val="-12"/>
          <w:sz w:val="28"/>
          <w:szCs w:val="28"/>
        </w:rPr>
        <w:t>концептуальные</w:t>
      </w:r>
      <w:r w:rsidR="002D3B46" w:rsidRPr="007E6D95">
        <w:rPr>
          <w:rFonts w:ascii="Times New Roman" w:hAnsi="Times New Roman"/>
          <w:spacing w:val="-12"/>
          <w:sz w:val="28"/>
          <w:szCs w:val="28"/>
        </w:rPr>
        <w:t xml:space="preserve"> </w:t>
      </w:r>
      <w:r w:rsidR="00E03E40" w:rsidRPr="007E6D95">
        <w:rPr>
          <w:rFonts w:ascii="Times New Roman" w:hAnsi="Times New Roman"/>
          <w:spacing w:val="-12"/>
          <w:sz w:val="28"/>
          <w:szCs w:val="28"/>
        </w:rPr>
        <w:t>и практические подходы</w:t>
      </w:r>
      <w:r w:rsidR="00391D4F" w:rsidRPr="007E6D95">
        <w:rPr>
          <w:rFonts w:ascii="Times New Roman" w:hAnsi="Times New Roman"/>
          <w:spacing w:val="-12"/>
          <w:sz w:val="28"/>
          <w:szCs w:val="28"/>
        </w:rPr>
        <w:t xml:space="preserve"> </w:t>
      </w:r>
      <w:r w:rsidR="00E03E40" w:rsidRPr="007E6D95">
        <w:rPr>
          <w:rFonts w:ascii="Times New Roman" w:hAnsi="Times New Roman"/>
          <w:spacing w:val="-12"/>
          <w:sz w:val="28"/>
          <w:szCs w:val="28"/>
        </w:rPr>
        <w:t xml:space="preserve"> к организации  мониторинга принятия и исполнения решения; </w:t>
      </w:r>
      <w:r w:rsidR="00AD187B" w:rsidRPr="007E6D95">
        <w:rPr>
          <w:rFonts w:ascii="Times New Roman" w:hAnsi="Times New Roman"/>
          <w:spacing w:val="-12"/>
          <w:sz w:val="28"/>
          <w:szCs w:val="28"/>
        </w:rPr>
        <w:t>к</w:t>
      </w:r>
      <w:r w:rsidR="00E03E40" w:rsidRPr="007E6D95">
        <w:rPr>
          <w:rFonts w:ascii="Times New Roman" w:hAnsi="Times New Roman"/>
          <w:sz w:val="28"/>
          <w:szCs w:val="28"/>
        </w:rPr>
        <w:t xml:space="preserve"> учетно-информационн</w:t>
      </w:r>
      <w:r w:rsidR="005352E2" w:rsidRPr="007E6D95">
        <w:rPr>
          <w:rFonts w:ascii="Times New Roman" w:hAnsi="Times New Roman"/>
          <w:sz w:val="28"/>
          <w:szCs w:val="28"/>
        </w:rPr>
        <w:t>ому</w:t>
      </w:r>
      <w:r w:rsidR="00E03E40" w:rsidRPr="007E6D95">
        <w:rPr>
          <w:rFonts w:ascii="Times New Roman" w:hAnsi="Times New Roman"/>
          <w:sz w:val="28"/>
          <w:szCs w:val="28"/>
        </w:rPr>
        <w:t xml:space="preserve"> обеспечени</w:t>
      </w:r>
      <w:r w:rsidR="005352E2" w:rsidRPr="007E6D95">
        <w:rPr>
          <w:rFonts w:ascii="Times New Roman" w:hAnsi="Times New Roman"/>
          <w:sz w:val="28"/>
          <w:szCs w:val="28"/>
        </w:rPr>
        <w:t>ю</w:t>
      </w:r>
      <w:r w:rsidR="00E03E40" w:rsidRPr="007E6D95">
        <w:rPr>
          <w:rFonts w:ascii="Times New Roman" w:hAnsi="Times New Roman"/>
          <w:sz w:val="28"/>
          <w:szCs w:val="28"/>
        </w:rPr>
        <w:t xml:space="preserve"> адаптивного управления; </w:t>
      </w:r>
      <w:r w:rsidR="005352E2" w:rsidRPr="007E6D95">
        <w:rPr>
          <w:rFonts w:ascii="Times New Roman" w:hAnsi="Times New Roman"/>
          <w:sz w:val="28"/>
          <w:szCs w:val="28"/>
        </w:rPr>
        <w:t xml:space="preserve">к </w:t>
      </w:r>
      <w:r w:rsidR="00E03E40" w:rsidRPr="007E6D95">
        <w:rPr>
          <w:rFonts w:ascii="Times New Roman" w:hAnsi="Times New Roman"/>
          <w:sz w:val="28"/>
          <w:szCs w:val="28"/>
        </w:rPr>
        <w:t>комплексной оценк</w:t>
      </w:r>
      <w:r w:rsidR="008A35F4" w:rsidRPr="007E6D95">
        <w:rPr>
          <w:rFonts w:ascii="Times New Roman" w:hAnsi="Times New Roman"/>
          <w:sz w:val="28"/>
          <w:szCs w:val="28"/>
        </w:rPr>
        <w:t xml:space="preserve">е </w:t>
      </w:r>
      <w:r w:rsidR="00E03E40" w:rsidRPr="007E6D95">
        <w:rPr>
          <w:rFonts w:ascii="Times New Roman" w:hAnsi="Times New Roman"/>
          <w:sz w:val="28"/>
          <w:szCs w:val="28"/>
        </w:rPr>
        <w:t>исполнения решения;</w:t>
      </w:r>
      <w:r w:rsidR="005352E2" w:rsidRPr="007E6D95">
        <w:rPr>
          <w:rFonts w:ascii="Times New Roman" w:hAnsi="Times New Roman"/>
          <w:sz w:val="28"/>
          <w:szCs w:val="28"/>
        </w:rPr>
        <w:t xml:space="preserve"> к</w:t>
      </w:r>
      <w:r w:rsidR="00E03E40" w:rsidRPr="007E6D95">
        <w:rPr>
          <w:rFonts w:ascii="Times New Roman" w:hAnsi="Times New Roman"/>
          <w:sz w:val="28"/>
          <w:szCs w:val="28"/>
        </w:rPr>
        <w:t xml:space="preserve"> классификации объектов конкурентной и внутренней сред</w:t>
      </w:r>
      <w:r w:rsidR="00874609" w:rsidRPr="007E6D95">
        <w:rPr>
          <w:rFonts w:ascii="Times New Roman" w:hAnsi="Times New Roman"/>
          <w:sz w:val="28"/>
          <w:szCs w:val="28"/>
        </w:rPr>
        <w:t>;</w:t>
      </w:r>
      <w:r w:rsidR="002D3B46" w:rsidRPr="007E6D95">
        <w:rPr>
          <w:rFonts w:ascii="Times New Roman" w:hAnsi="Times New Roman"/>
          <w:sz w:val="28"/>
          <w:szCs w:val="28"/>
        </w:rPr>
        <w:t xml:space="preserve"> параметризаци</w:t>
      </w:r>
      <w:r w:rsidR="005352E2" w:rsidRPr="007E6D95">
        <w:rPr>
          <w:rFonts w:ascii="Times New Roman" w:hAnsi="Times New Roman"/>
          <w:sz w:val="28"/>
          <w:szCs w:val="28"/>
        </w:rPr>
        <w:t>и</w:t>
      </w:r>
      <w:r w:rsidR="002D3B46" w:rsidRPr="007E6D95">
        <w:rPr>
          <w:rFonts w:ascii="Times New Roman" w:hAnsi="Times New Roman"/>
          <w:sz w:val="28"/>
          <w:szCs w:val="28"/>
        </w:rPr>
        <w:t xml:space="preserve"> модели адаптивного управления. </w:t>
      </w:r>
      <w:r w:rsidR="00E03E40" w:rsidRPr="007E6D95">
        <w:rPr>
          <w:rFonts w:ascii="Times New Roman" w:hAnsi="Times New Roman"/>
          <w:sz w:val="28"/>
          <w:szCs w:val="28"/>
        </w:rPr>
        <w:t xml:space="preserve">При этом актуальным становится системное обобщение  </w:t>
      </w:r>
      <w:r w:rsidR="002D3B46" w:rsidRPr="007E6D95">
        <w:rPr>
          <w:rFonts w:ascii="Times New Roman" w:hAnsi="Times New Roman"/>
          <w:sz w:val="28"/>
          <w:szCs w:val="28"/>
        </w:rPr>
        <w:t>методологии</w:t>
      </w:r>
      <w:r w:rsidR="00E03E40" w:rsidRPr="007E6D95">
        <w:rPr>
          <w:rFonts w:ascii="Times New Roman" w:hAnsi="Times New Roman"/>
          <w:sz w:val="28"/>
          <w:szCs w:val="28"/>
        </w:rPr>
        <w:t xml:space="preserve"> и </w:t>
      </w:r>
      <w:r w:rsidR="005352E2" w:rsidRPr="007E6D95">
        <w:rPr>
          <w:rFonts w:ascii="Times New Roman" w:hAnsi="Times New Roman"/>
          <w:sz w:val="28"/>
          <w:szCs w:val="28"/>
        </w:rPr>
        <w:t>теории</w:t>
      </w:r>
      <w:r w:rsidR="00E03E40" w:rsidRPr="007E6D95">
        <w:rPr>
          <w:rFonts w:ascii="Times New Roman" w:hAnsi="Times New Roman"/>
          <w:sz w:val="28"/>
          <w:szCs w:val="28"/>
        </w:rPr>
        <w:t xml:space="preserve"> адаптивного управления </w:t>
      </w:r>
      <w:r w:rsidR="00874609" w:rsidRPr="007E6D95">
        <w:rPr>
          <w:rFonts w:ascii="Times New Roman" w:hAnsi="Times New Roman"/>
          <w:sz w:val="28"/>
          <w:szCs w:val="28"/>
        </w:rPr>
        <w:t xml:space="preserve">для </w:t>
      </w:r>
      <w:r w:rsidR="00E03E40" w:rsidRPr="007E6D95">
        <w:rPr>
          <w:rFonts w:ascii="Times New Roman" w:hAnsi="Times New Roman"/>
          <w:sz w:val="28"/>
          <w:szCs w:val="28"/>
        </w:rPr>
        <w:t>промышленн</w:t>
      </w:r>
      <w:r w:rsidR="005352E2" w:rsidRPr="007E6D95">
        <w:rPr>
          <w:rFonts w:ascii="Times New Roman" w:hAnsi="Times New Roman"/>
          <w:sz w:val="28"/>
          <w:szCs w:val="28"/>
        </w:rPr>
        <w:t>ы</w:t>
      </w:r>
      <w:r w:rsidR="00874609" w:rsidRPr="007E6D95">
        <w:rPr>
          <w:rFonts w:ascii="Times New Roman" w:hAnsi="Times New Roman"/>
          <w:sz w:val="28"/>
          <w:szCs w:val="28"/>
        </w:rPr>
        <w:t>х</w:t>
      </w:r>
      <w:r w:rsidR="00E03E40" w:rsidRPr="007E6D95">
        <w:rPr>
          <w:rFonts w:ascii="Times New Roman" w:hAnsi="Times New Roman"/>
          <w:sz w:val="28"/>
          <w:szCs w:val="28"/>
        </w:rPr>
        <w:t xml:space="preserve"> предприяти</w:t>
      </w:r>
      <w:r w:rsidR="00874609" w:rsidRPr="007E6D95">
        <w:rPr>
          <w:rFonts w:ascii="Times New Roman" w:hAnsi="Times New Roman"/>
          <w:sz w:val="28"/>
          <w:szCs w:val="28"/>
        </w:rPr>
        <w:t>й</w:t>
      </w:r>
      <w:r w:rsidR="00E03E40" w:rsidRPr="007E6D95">
        <w:rPr>
          <w:rFonts w:ascii="Times New Roman" w:hAnsi="Times New Roman"/>
          <w:sz w:val="28"/>
          <w:szCs w:val="28"/>
        </w:rPr>
        <w:t xml:space="preserve"> в конкурентной среде, включая его </w:t>
      </w:r>
      <w:r w:rsidR="002D3B46" w:rsidRPr="007E6D95">
        <w:rPr>
          <w:rFonts w:ascii="Times New Roman" w:hAnsi="Times New Roman"/>
          <w:sz w:val="28"/>
          <w:szCs w:val="28"/>
        </w:rPr>
        <w:t>методологию, процес</w:t>
      </w:r>
      <w:r w:rsidR="0029198B" w:rsidRPr="007E6D95">
        <w:rPr>
          <w:rFonts w:ascii="Times New Roman" w:hAnsi="Times New Roman"/>
          <w:sz w:val="28"/>
          <w:szCs w:val="28"/>
        </w:rPr>
        <w:t>с</w:t>
      </w:r>
      <w:r w:rsidR="00AD187B" w:rsidRPr="007E6D95">
        <w:rPr>
          <w:rFonts w:ascii="Times New Roman" w:hAnsi="Times New Roman"/>
          <w:sz w:val="28"/>
          <w:szCs w:val="28"/>
        </w:rPr>
        <w:t xml:space="preserve"> принятия и исполнения управленческих решений</w:t>
      </w:r>
      <w:r w:rsidR="002D3B46" w:rsidRPr="007E6D95">
        <w:rPr>
          <w:rFonts w:ascii="Times New Roman" w:hAnsi="Times New Roman"/>
          <w:sz w:val="28"/>
          <w:szCs w:val="28"/>
        </w:rPr>
        <w:t xml:space="preserve">, механизм </w:t>
      </w:r>
      <w:r w:rsidR="00AD187B" w:rsidRPr="007E6D95">
        <w:rPr>
          <w:rFonts w:ascii="Times New Roman" w:hAnsi="Times New Roman"/>
          <w:sz w:val="28"/>
          <w:szCs w:val="28"/>
        </w:rPr>
        <w:t xml:space="preserve">реализации  </w:t>
      </w:r>
      <w:r w:rsidR="002D3B46" w:rsidRPr="007E6D95">
        <w:rPr>
          <w:rFonts w:ascii="Times New Roman" w:hAnsi="Times New Roman"/>
          <w:sz w:val="28"/>
          <w:szCs w:val="28"/>
        </w:rPr>
        <w:t>адаптивного управления.</w:t>
      </w:r>
    </w:p>
    <w:p w:rsidR="00E03E40" w:rsidRPr="007E6D95" w:rsidRDefault="00E03E40" w:rsidP="007E6D95">
      <w:pPr>
        <w:spacing w:line="240" w:lineRule="auto"/>
        <w:ind w:firstLine="709"/>
        <w:jc w:val="both"/>
        <w:rPr>
          <w:rFonts w:ascii="Times New Roman" w:hAnsi="Times New Roman"/>
          <w:sz w:val="28"/>
          <w:szCs w:val="28"/>
        </w:rPr>
      </w:pPr>
      <w:r w:rsidRPr="007E6D95">
        <w:rPr>
          <w:rFonts w:ascii="Times New Roman" w:hAnsi="Times New Roman"/>
          <w:b/>
          <w:sz w:val="28"/>
          <w:szCs w:val="28"/>
        </w:rPr>
        <w:t xml:space="preserve">Цель </w:t>
      </w:r>
      <w:r w:rsidR="006E4EED" w:rsidRPr="007E6D95">
        <w:rPr>
          <w:rFonts w:ascii="Times New Roman" w:hAnsi="Times New Roman"/>
          <w:b/>
          <w:sz w:val="28"/>
          <w:szCs w:val="28"/>
        </w:rPr>
        <w:t>диссертационной работы</w:t>
      </w:r>
      <w:r w:rsidRPr="007E6D95">
        <w:rPr>
          <w:rFonts w:ascii="Times New Roman" w:hAnsi="Times New Roman"/>
          <w:sz w:val="28"/>
          <w:szCs w:val="28"/>
        </w:rPr>
        <w:t xml:space="preserve"> состоит в разработке и обосновании теоретических и методологических положений формирования и развития адаптивного управления промышленн</w:t>
      </w:r>
      <w:r w:rsidR="005352E2" w:rsidRPr="007E6D95">
        <w:rPr>
          <w:rFonts w:ascii="Times New Roman" w:hAnsi="Times New Roman"/>
          <w:sz w:val="28"/>
          <w:szCs w:val="28"/>
        </w:rPr>
        <w:t>ыми</w:t>
      </w:r>
      <w:r w:rsidRPr="007E6D95">
        <w:rPr>
          <w:rFonts w:ascii="Times New Roman" w:hAnsi="Times New Roman"/>
          <w:sz w:val="28"/>
          <w:szCs w:val="28"/>
        </w:rPr>
        <w:t xml:space="preserve"> предприятия</w:t>
      </w:r>
      <w:r w:rsidR="005352E2" w:rsidRPr="007E6D95">
        <w:rPr>
          <w:rFonts w:ascii="Times New Roman" w:hAnsi="Times New Roman"/>
          <w:sz w:val="28"/>
          <w:szCs w:val="28"/>
        </w:rPr>
        <w:t>ми</w:t>
      </w:r>
      <w:r w:rsidRPr="007E6D95">
        <w:rPr>
          <w:rFonts w:ascii="Times New Roman" w:hAnsi="Times New Roman"/>
          <w:sz w:val="28"/>
          <w:szCs w:val="28"/>
        </w:rPr>
        <w:t xml:space="preserve"> в конкурентной среде на основе системы сопровождения решения.</w:t>
      </w:r>
    </w:p>
    <w:p w:rsidR="00E03E40" w:rsidRPr="007E6D95" w:rsidRDefault="00E03E40" w:rsidP="007E6D95">
      <w:pPr>
        <w:spacing w:line="240" w:lineRule="auto"/>
        <w:ind w:firstLine="709"/>
        <w:jc w:val="both"/>
        <w:rPr>
          <w:rFonts w:ascii="Times New Roman" w:hAnsi="Times New Roman"/>
          <w:bCs/>
          <w:sz w:val="28"/>
          <w:szCs w:val="28"/>
        </w:rPr>
      </w:pPr>
      <w:r w:rsidRPr="007E6D95">
        <w:rPr>
          <w:rFonts w:ascii="Times New Roman" w:hAnsi="Times New Roman"/>
          <w:bCs/>
          <w:sz w:val="28"/>
          <w:szCs w:val="28"/>
        </w:rPr>
        <w:lastRenderedPageBreak/>
        <w:t xml:space="preserve">Цель исследования определила постановку следующих </w:t>
      </w:r>
      <w:r w:rsidRPr="007E6D95">
        <w:rPr>
          <w:rFonts w:ascii="Times New Roman" w:hAnsi="Times New Roman"/>
          <w:b/>
          <w:sz w:val="28"/>
          <w:szCs w:val="28"/>
        </w:rPr>
        <w:t>задач:</w:t>
      </w:r>
    </w:p>
    <w:p w:rsidR="00E03E40" w:rsidRPr="007E6D95" w:rsidRDefault="008A35F4" w:rsidP="007E6D95">
      <w:pPr>
        <w:spacing w:line="240" w:lineRule="auto"/>
        <w:ind w:firstLine="709"/>
        <w:jc w:val="both"/>
        <w:rPr>
          <w:rFonts w:ascii="Times New Roman" w:hAnsi="Times New Roman"/>
          <w:bCs/>
          <w:sz w:val="28"/>
          <w:szCs w:val="28"/>
        </w:rPr>
      </w:pPr>
      <w:r w:rsidRPr="007E6D95">
        <w:rPr>
          <w:rFonts w:ascii="Times New Roman" w:hAnsi="Times New Roman"/>
          <w:sz w:val="28"/>
          <w:szCs w:val="28"/>
        </w:rPr>
        <w:t xml:space="preserve">− </w:t>
      </w:r>
      <w:r w:rsidR="00CB094C" w:rsidRPr="007E6D95">
        <w:rPr>
          <w:rFonts w:ascii="Times New Roman" w:hAnsi="Times New Roman"/>
          <w:bCs/>
          <w:sz w:val="28"/>
          <w:szCs w:val="28"/>
        </w:rPr>
        <w:t>Уточ</w:t>
      </w:r>
      <w:r w:rsidR="00F8748C" w:rsidRPr="007E6D95">
        <w:rPr>
          <w:rFonts w:ascii="Times New Roman" w:hAnsi="Times New Roman"/>
          <w:bCs/>
          <w:sz w:val="28"/>
          <w:szCs w:val="28"/>
        </w:rPr>
        <w:t>н</w:t>
      </w:r>
      <w:r w:rsidR="005352E2" w:rsidRPr="007E6D95">
        <w:rPr>
          <w:rFonts w:ascii="Times New Roman" w:hAnsi="Times New Roman"/>
          <w:bCs/>
          <w:sz w:val="28"/>
          <w:szCs w:val="28"/>
        </w:rPr>
        <w:t xml:space="preserve">ить категорийный аппарат, связанный </w:t>
      </w:r>
      <w:r w:rsidR="00E03E40" w:rsidRPr="007E6D95">
        <w:rPr>
          <w:rFonts w:ascii="Times New Roman" w:hAnsi="Times New Roman"/>
          <w:bCs/>
          <w:sz w:val="28"/>
          <w:szCs w:val="28"/>
        </w:rPr>
        <w:t xml:space="preserve"> с формирование</w:t>
      </w:r>
      <w:r w:rsidR="00CB094C" w:rsidRPr="007E6D95">
        <w:rPr>
          <w:rFonts w:ascii="Times New Roman" w:hAnsi="Times New Roman"/>
          <w:bCs/>
          <w:sz w:val="28"/>
          <w:szCs w:val="28"/>
        </w:rPr>
        <w:t>м</w:t>
      </w:r>
      <w:r w:rsidR="00E03E40" w:rsidRPr="007E6D95">
        <w:rPr>
          <w:rFonts w:ascii="Times New Roman" w:hAnsi="Times New Roman"/>
          <w:bCs/>
          <w:sz w:val="28"/>
          <w:szCs w:val="28"/>
        </w:rPr>
        <w:t xml:space="preserve"> конкурентной среды и адаптивного управления;</w:t>
      </w:r>
    </w:p>
    <w:p w:rsidR="005352E2" w:rsidRPr="007E6D95" w:rsidRDefault="008A35F4" w:rsidP="007E6D95">
      <w:pPr>
        <w:spacing w:line="240" w:lineRule="auto"/>
        <w:ind w:firstLine="709"/>
        <w:jc w:val="both"/>
        <w:rPr>
          <w:rFonts w:ascii="Times New Roman" w:hAnsi="Times New Roman"/>
          <w:bCs/>
          <w:sz w:val="28"/>
          <w:szCs w:val="28"/>
        </w:rPr>
      </w:pPr>
      <w:r w:rsidRPr="007E6D95">
        <w:rPr>
          <w:rFonts w:ascii="Times New Roman" w:hAnsi="Times New Roman"/>
          <w:sz w:val="28"/>
          <w:szCs w:val="28"/>
        </w:rPr>
        <w:t xml:space="preserve">−  </w:t>
      </w:r>
      <w:r w:rsidR="005352E2" w:rsidRPr="007E6D95">
        <w:rPr>
          <w:rFonts w:ascii="Times New Roman" w:hAnsi="Times New Roman"/>
          <w:bCs/>
          <w:sz w:val="28"/>
          <w:szCs w:val="28"/>
        </w:rPr>
        <w:t>Разработать теоретические положения оценки факторов конкурентного воздействия на функционирование и развитие промышленных предприятий;</w:t>
      </w:r>
    </w:p>
    <w:p w:rsidR="00E03E40" w:rsidRPr="007E6D95" w:rsidRDefault="00E03E40" w:rsidP="007E6D95">
      <w:pPr>
        <w:spacing w:line="240" w:lineRule="auto"/>
        <w:ind w:firstLine="709"/>
        <w:jc w:val="both"/>
        <w:rPr>
          <w:rFonts w:ascii="Times New Roman" w:hAnsi="Times New Roman"/>
          <w:sz w:val="28"/>
          <w:szCs w:val="28"/>
        </w:rPr>
      </w:pPr>
      <w:r w:rsidRPr="007E6D95">
        <w:rPr>
          <w:rFonts w:ascii="Times New Roman" w:hAnsi="Times New Roman"/>
          <w:sz w:val="28"/>
          <w:szCs w:val="28"/>
        </w:rPr>
        <w:t xml:space="preserve">− Разработать </w:t>
      </w:r>
      <w:r w:rsidR="002D3B46" w:rsidRPr="007E6D95">
        <w:rPr>
          <w:rFonts w:ascii="Times New Roman" w:hAnsi="Times New Roman"/>
          <w:sz w:val="28"/>
          <w:szCs w:val="28"/>
        </w:rPr>
        <w:t>методологию адаптивного управления промышленн</w:t>
      </w:r>
      <w:r w:rsidR="005352E2" w:rsidRPr="007E6D95">
        <w:rPr>
          <w:rFonts w:ascii="Times New Roman" w:hAnsi="Times New Roman"/>
          <w:sz w:val="28"/>
          <w:szCs w:val="28"/>
        </w:rPr>
        <w:t>ых</w:t>
      </w:r>
      <w:r w:rsidR="002D3B46" w:rsidRPr="007E6D95">
        <w:rPr>
          <w:rFonts w:ascii="Times New Roman" w:hAnsi="Times New Roman"/>
          <w:sz w:val="28"/>
          <w:szCs w:val="28"/>
        </w:rPr>
        <w:t xml:space="preserve"> </w:t>
      </w:r>
      <w:r w:rsidR="005352E2" w:rsidRPr="007E6D95">
        <w:rPr>
          <w:rFonts w:ascii="Times New Roman" w:hAnsi="Times New Roman"/>
          <w:sz w:val="28"/>
          <w:szCs w:val="28"/>
        </w:rPr>
        <w:t>предприятий</w:t>
      </w:r>
      <w:r w:rsidR="002D3B46" w:rsidRPr="007E6D95">
        <w:rPr>
          <w:rFonts w:ascii="Times New Roman" w:hAnsi="Times New Roman"/>
          <w:sz w:val="28"/>
          <w:szCs w:val="28"/>
        </w:rPr>
        <w:t xml:space="preserve"> в конкурентной среде;</w:t>
      </w:r>
    </w:p>
    <w:p w:rsidR="00B81FA8" w:rsidRPr="007E6D95" w:rsidRDefault="00E03E40" w:rsidP="007E6D95">
      <w:pPr>
        <w:spacing w:line="240" w:lineRule="auto"/>
        <w:ind w:firstLine="709"/>
        <w:jc w:val="both"/>
        <w:rPr>
          <w:rFonts w:ascii="Times New Roman" w:hAnsi="Times New Roman"/>
          <w:sz w:val="28"/>
          <w:szCs w:val="28"/>
        </w:rPr>
      </w:pPr>
      <w:r w:rsidRPr="007E6D95">
        <w:rPr>
          <w:rFonts w:ascii="Times New Roman" w:hAnsi="Times New Roman"/>
          <w:sz w:val="28"/>
          <w:szCs w:val="28"/>
        </w:rPr>
        <w:t xml:space="preserve">− </w:t>
      </w:r>
      <w:r w:rsidR="00382CD1" w:rsidRPr="007E6D95">
        <w:rPr>
          <w:rFonts w:ascii="Times New Roman" w:hAnsi="Times New Roman"/>
          <w:sz w:val="28"/>
          <w:szCs w:val="28"/>
        </w:rPr>
        <w:t>Сформировать</w:t>
      </w:r>
      <w:r w:rsidR="005352E2" w:rsidRPr="007E6D95">
        <w:rPr>
          <w:rFonts w:ascii="Times New Roman" w:hAnsi="Times New Roman"/>
          <w:sz w:val="28"/>
          <w:szCs w:val="28"/>
        </w:rPr>
        <w:t xml:space="preserve"> </w:t>
      </w:r>
      <w:r w:rsidR="00AD187B" w:rsidRPr="007E6D95">
        <w:rPr>
          <w:rFonts w:ascii="Times New Roman" w:hAnsi="Times New Roman"/>
          <w:sz w:val="28"/>
          <w:szCs w:val="28"/>
        </w:rPr>
        <w:t>теоретические</w:t>
      </w:r>
      <w:r w:rsidR="005352E2" w:rsidRPr="007E6D95">
        <w:rPr>
          <w:rFonts w:ascii="Times New Roman" w:hAnsi="Times New Roman"/>
          <w:sz w:val="28"/>
          <w:szCs w:val="28"/>
        </w:rPr>
        <w:t xml:space="preserve"> положения </w:t>
      </w:r>
      <w:r w:rsidR="00AD187B" w:rsidRPr="007E6D95">
        <w:rPr>
          <w:rFonts w:ascii="Times New Roman" w:hAnsi="Times New Roman"/>
          <w:sz w:val="28"/>
          <w:szCs w:val="28"/>
        </w:rPr>
        <w:t xml:space="preserve">процесса </w:t>
      </w:r>
      <w:r w:rsidR="005352E2" w:rsidRPr="007E6D95">
        <w:rPr>
          <w:rFonts w:ascii="Times New Roman" w:hAnsi="Times New Roman"/>
          <w:sz w:val="28"/>
          <w:szCs w:val="28"/>
        </w:rPr>
        <w:t xml:space="preserve"> приняти</w:t>
      </w:r>
      <w:r w:rsidR="00AD187B" w:rsidRPr="007E6D95">
        <w:rPr>
          <w:rFonts w:ascii="Times New Roman" w:hAnsi="Times New Roman"/>
          <w:sz w:val="28"/>
          <w:szCs w:val="28"/>
        </w:rPr>
        <w:t>я</w:t>
      </w:r>
      <w:r w:rsidR="005352E2" w:rsidRPr="007E6D95">
        <w:rPr>
          <w:rFonts w:ascii="Times New Roman" w:hAnsi="Times New Roman"/>
          <w:sz w:val="28"/>
          <w:szCs w:val="28"/>
        </w:rPr>
        <w:t xml:space="preserve"> и </w:t>
      </w:r>
      <w:r w:rsidR="00AD187B" w:rsidRPr="007E6D95">
        <w:rPr>
          <w:rFonts w:ascii="Times New Roman" w:hAnsi="Times New Roman"/>
          <w:sz w:val="28"/>
          <w:szCs w:val="28"/>
        </w:rPr>
        <w:t xml:space="preserve">исполнения </w:t>
      </w:r>
      <w:r w:rsidR="005352E2" w:rsidRPr="007E6D95">
        <w:rPr>
          <w:rFonts w:ascii="Times New Roman" w:hAnsi="Times New Roman"/>
          <w:sz w:val="28"/>
          <w:szCs w:val="28"/>
        </w:rPr>
        <w:t>управленческих решений</w:t>
      </w:r>
      <w:r w:rsidR="00382CD1" w:rsidRPr="007E6D95">
        <w:rPr>
          <w:rFonts w:ascii="Times New Roman" w:hAnsi="Times New Roman"/>
          <w:sz w:val="28"/>
          <w:szCs w:val="28"/>
        </w:rPr>
        <w:t>;</w:t>
      </w:r>
    </w:p>
    <w:p w:rsidR="00382CD1" w:rsidRPr="007E6D95" w:rsidRDefault="00E03E40" w:rsidP="007E6D95">
      <w:pPr>
        <w:spacing w:line="240" w:lineRule="auto"/>
        <w:ind w:firstLine="709"/>
        <w:jc w:val="both"/>
        <w:rPr>
          <w:rFonts w:ascii="Times New Roman" w:hAnsi="Times New Roman"/>
          <w:sz w:val="28"/>
          <w:szCs w:val="28"/>
        </w:rPr>
      </w:pPr>
      <w:r w:rsidRPr="007E6D95">
        <w:rPr>
          <w:rFonts w:ascii="Times New Roman" w:hAnsi="Times New Roman"/>
          <w:sz w:val="28"/>
          <w:szCs w:val="28"/>
        </w:rPr>
        <w:t xml:space="preserve">− </w:t>
      </w:r>
      <w:r w:rsidR="00C30055" w:rsidRPr="007E6D95">
        <w:rPr>
          <w:rFonts w:ascii="Times New Roman" w:hAnsi="Times New Roman"/>
          <w:sz w:val="28"/>
          <w:szCs w:val="28"/>
        </w:rPr>
        <w:t>Выработать механизм</w:t>
      </w:r>
      <w:r w:rsidR="00874609" w:rsidRPr="007E6D95">
        <w:rPr>
          <w:rFonts w:ascii="Times New Roman" w:hAnsi="Times New Roman"/>
          <w:sz w:val="28"/>
          <w:szCs w:val="28"/>
        </w:rPr>
        <w:t xml:space="preserve"> реализации</w:t>
      </w:r>
      <w:r w:rsidR="00C30055" w:rsidRPr="007E6D95">
        <w:rPr>
          <w:rFonts w:ascii="Times New Roman" w:hAnsi="Times New Roman"/>
          <w:sz w:val="28"/>
          <w:szCs w:val="28"/>
        </w:rPr>
        <w:t xml:space="preserve"> адаптивного управления</w:t>
      </w:r>
      <w:r w:rsidR="00382CD1" w:rsidRPr="007E6D95">
        <w:rPr>
          <w:rFonts w:ascii="Times New Roman" w:hAnsi="Times New Roman"/>
          <w:sz w:val="28"/>
          <w:szCs w:val="28"/>
        </w:rPr>
        <w:t xml:space="preserve"> </w:t>
      </w:r>
      <w:r w:rsidR="00874609" w:rsidRPr="007E6D95">
        <w:rPr>
          <w:rFonts w:ascii="Times New Roman" w:hAnsi="Times New Roman"/>
          <w:sz w:val="28"/>
          <w:szCs w:val="28"/>
        </w:rPr>
        <w:t xml:space="preserve">на </w:t>
      </w:r>
      <w:r w:rsidR="00382CD1" w:rsidRPr="007E6D95">
        <w:rPr>
          <w:rFonts w:ascii="Times New Roman" w:hAnsi="Times New Roman"/>
          <w:sz w:val="28"/>
          <w:szCs w:val="28"/>
        </w:rPr>
        <w:t>промышленных предприяти</w:t>
      </w:r>
      <w:r w:rsidR="00874609" w:rsidRPr="007E6D95">
        <w:rPr>
          <w:rFonts w:ascii="Times New Roman" w:hAnsi="Times New Roman"/>
          <w:sz w:val="28"/>
          <w:szCs w:val="28"/>
        </w:rPr>
        <w:t>ях</w:t>
      </w:r>
      <w:r w:rsidR="00382CD1" w:rsidRPr="007E6D95">
        <w:rPr>
          <w:rFonts w:ascii="Times New Roman" w:hAnsi="Times New Roman"/>
          <w:sz w:val="28"/>
          <w:szCs w:val="28"/>
        </w:rPr>
        <w:t xml:space="preserve"> в конкурентной среде;</w:t>
      </w:r>
    </w:p>
    <w:p w:rsidR="00C30055" w:rsidRPr="007E6D95" w:rsidRDefault="00E03E40" w:rsidP="007E6D95">
      <w:pPr>
        <w:spacing w:line="240" w:lineRule="auto"/>
        <w:ind w:firstLine="709"/>
        <w:jc w:val="both"/>
        <w:rPr>
          <w:rFonts w:ascii="Times New Roman" w:hAnsi="Times New Roman"/>
          <w:spacing w:val="2"/>
          <w:sz w:val="28"/>
          <w:szCs w:val="28"/>
        </w:rPr>
      </w:pPr>
      <w:r w:rsidRPr="007E6D95">
        <w:rPr>
          <w:rFonts w:ascii="Times New Roman" w:hAnsi="Times New Roman"/>
          <w:sz w:val="28"/>
          <w:szCs w:val="28"/>
        </w:rPr>
        <w:t xml:space="preserve">− </w:t>
      </w:r>
      <w:r w:rsidR="00C30055" w:rsidRPr="007E6D95">
        <w:rPr>
          <w:rFonts w:ascii="Times New Roman" w:hAnsi="Times New Roman"/>
          <w:spacing w:val="2"/>
          <w:sz w:val="28"/>
          <w:szCs w:val="28"/>
        </w:rPr>
        <w:t xml:space="preserve">Обосновать </w:t>
      </w:r>
      <w:r w:rsidR="00382CD1" w:rsidRPr="007E6D95">
        <w:rPr>
          <w:rFonts w:ascii="Times New Roman" w:hAnsi="Times New Roman"/>
          <w:spacing w:val="2"/>
          <w:sz w:val="28"/>
          <w:szCs w:val="28"/>
        </w:rPr>
        <w:t xml:space="preserve">теоретические и </w:t>
      </w:r>
      <w:r w:rsidR="00C30055" w:rsidRPr="007E6D95">
        <w:rPr>
          <w:rFonts w:ascii="Times New Roman" w:hAnsi="Times New Roman"/>
          <w:spacing w:val="2"/>
          <w:sz w:val="28"/>
          <w:szCs w:val="28"/>
        </w:rPr>
        <w:t>методологи</w:t>
      </w:r>
      <w:r w:rsidR="00382CD1" w:rsidRPr="007E6D95">
        <w:rPr>
          <w:rFonts w:ascii="Times New Roman" w:hAnsi="Times New Roman"/>
          <w:spacing w:val="2"/>
          <w:sz w:val="28"/>
          <w:szCs w:val="28"/>
        </w:rPr>
        <w:t xml:space="preserve">ческие положения </w:t>
      </w:r>
      <w:r w:rsidR="00C30055" w:rsidRPr="007E6D95">
        <w:rPr>
          <w:rFonts w:ascii="Times New Roman" w:hAnsi="Times New Roman"/>
          <w:spacing w:val="2"/>
          <w:sz w:val="28"/>
          <w:szCs w:val="28"/>
        </w:rPr>
        <w:t xml:space="preserve"> </w:t>
      </w:r>
      <w:r w:rsidR="00C30055" w:rsidRPr="007E6D95">
        <w:rPr>
          <w:rFonts w:ascii="Times New Roman" w:hAnsi="Times New Roman"/>
          <w:bCs/>
          <w:spacing w:val="3"/>
          <w:sz w:val="28"/>
          <w:szCs w:val="28"/>
        </w:rPr>
        <w:t>адаптивного управления</w:t>
      </w:r>
      <w:r w:rsidR="00C30055" w:rsidRPr="007E6D95">
        <w:rPr>
          <w:rFonts w:ascii="Times New Roman" w:hAnsi="Times New Roman"/>
          <w:sz w:val="28"/>
          <w:szCs w:val="28"/>
        </w:rPr>
        <w:t xml:space="preserve"> </w:t>
      </w:r>
      <w:r w:rsidR="00BC13F1" w:rsidRPr="007E6D95">
        <w:rPr>
          <w:rFonts w:ascii="Times New Roman" w:hAnsi="Times New Roman"/>
          <w:spacing w:val="-1"/>
          <w:sz w:val="28"/>
          <w:szCs w:val="28"/>
        </w:rPr>
        <w:t>функционировани</w:t>
      </w:r>
      <w:r w:rsidR="00AD187B" w:rsidRPr="007E6D95">
        <w:rPr>
          <w:rFonts w:ascii="Times New Roman" w:hAnsi="Times New Roman"/>
          <w:spacing w:val="-1"/>
          <w:sz w:val="28"/>
          <w:szCs w:val="28"/>
        </w:rPr>
        <w:t>я</w:t>
      </w:r>
      <w:r w:rsidR="00C30055" w:rsidRPr="007E6D95">
        <w:rPr>
          <w:rFonts w:ascii="Times New Roman" w:hAnsi="Times New Roman"/>
          <w:spacing w:val="-1"/>
          <w:sz w:val="28"/>
          <w:szCs w:val="28"/>
        </w:rPr>
        <w:t xml:space="preserve"> и развити</w:t>
      </w:r>
      <w:r w:rsidR="00AD187B" w:rsidRPr="007E6D95">
        <w:rPr>
          <w:rFonts w:ascii="Times New Roman" w:hAnsi="Times New Roman"/>
          <w:spacing w:val="-1"/>
          <w:sz w:val="28"/>
          <w:szCs w:val="28"/>
        </w:rPr>
        <w:t>я</w:t>
      </w:r>
      <w:r w:rsidR="00C30055" w:rsidRPr="007E6D95">
        <w:rPr>
          <w:rFonts w:ascii="Times New Roman" w:hAnsi="Times New Roman"/>
          <w:spacing w:val="-1"/>
          <w:sz w:val="28"/>
          <w:szCs w:val="28"/>
        </w:rPr>
        <w:t xml:space="preserve"> промышленн</w:t>
      </w:r>
      <w:r w:rsidR="00382CD1" w:rsidRPr="007E6D95">
        <w:rPr>
          <w:rFonts w:ascii="Times New Roman" w:hAnsi="Times New Roman"/>
          <w:spacing w:val="-1"/>
          <w:sz w:val="28"/>
          <w:szCs w:val="28"/>
        </w:rPr>
        <w:t>ых</w:t>
      </w:r>
      <w:r w:rsidR="00C30055" w:rsidRPr="007E6D95">
        <w:rPr>
          <w:rFonts w:ascii="Times New Roman" w:hAnsi="Times New Roman"/>
          <w:spacing w:val="-1"/>
          <w:sz w:val="28"/>
          <w:szCs w:val="28"/>
        </w:rPr>
        <w:t xml:space="preserve"> предприяти</w:t>
      </w:r>
      <w:r w:rsidR="00382CD1" w:rsidRPr="007E6D95">
        <w:rPr>
          <w:rFonts w:ascii="Times New Roman" w:hAnsi="Times New Roman"/>
          <w:spacing w:val="-1"/>
          <w:sz w:val="28"/>
          <w:szCs w:val="28"/>
        </w:rPr>
        <w:t>й</w:t>
      </w:r>
      <w:r w:rsidR="00C30055" w:rsidRPr="007E6D95">
        <w:rPr>
          <w:rFonts w:ascii="Times New Roman" w:hAnsi="Times New Roman"/>
          <w:spacing w:val="2"/>
          <w:sz w:val="28"/>
          <w:szCs w:val="28"/>
        </w:rPr>
        <w:t xml:space="preserve"> </w:t>
      </w:r>
      <w:r w:rsidR="00C30055" w:rsidRPr="007E6D95">
        <w:rPr>
          <w:rFonts w:ascii="Times New Roman" w:hAnsi="Times New Roman"/>
          <w:spacing w:val="-1"/>
          <w:sz w:val="28"/>
          <w:szCs w:val="28"/>
        </w:rPr>
        <w:t>в конкурентной среде</w:t>
      </w:r>
      <w:r w:rsidR="00BC13F1" w:rsidRPr="007E6D95">
        <w:rPr>
          <w:rFonts w:ascii="Times New Roman" w:hAnsi="Times New Roman"/>
          <w:spacing w:val="-1"/>
          <w:sz w:val="28"/>
          <w:szCs w:val="28"/>
        </w:rPr>
        <w:t>.</w:t>
      </w:r>
    </w:p>
    <w:p w:rsidR="00E03E40" w:rsidRPr="007E6D95" w:rsidRDefault="00E03E40" w:rsidP="007E6D95">
      <w:pPr>
        <w:spacing w:line="240" w:lineRule="auto"/>
        <w:ind w:firstLine="709"/>
        <w:jc w:val="both"/>
        <w:rPr>
          <w:rFonts w:ascii="Times New Roman" w:eastAsia="MS Mincho" w:hAnsi="Times New Roman"/>
          <w:sz w:val="28"/>
          <w:szCs w:val="28"/>
        </w:rPr>
      </w:pPr>
      <w:r w:rsidRPr="007E6D95">
        <w:rPr>
          <w:rFonts w:ascii="Times New Roman" w:eastAsia="MS Mincho" w:hAnsi="Times New Roman"/>
          <w:b/>
          <w:sz w:val="28"/>
          <w:szCs w:val="28"/>
        </w:rPr>
        <w:t>Объектом исследования</w:t>
      </w:r>
      <w:r w:rsidRPr="007E6D95">
        <w:rPr>
          <w:rFonts w:ascii="Times New Roman" w:eastAsia="MS Mincho" w:hAnsi="Times New Roman"/>
          <w:sz w:val="28"/>
          <w:szCs w:val="28"/>
        </w:rPr>
        <w:t xml:space="preserve"> являются  предприятия промышленности </w:t>
      </w:r>
      <w:r w:rsidR="00BC13F1" w:rsidRPr="007E6D95">
        <w:rPr>
          <w:rFonts w:ascii="Times New Roman" w:eastAsia="MS Mincho" w:hAnsi="Times New Roman"/>
          <w:sz w:val="28"/>
          <w:szCs w:val="28"/>
        </w:rPr>
        <w:t>Удмуртской Республики.</w:t>
      </w:r>
    </w:p>
    <w:p w:rsidR="00E03E40" w:rsidRPr="007E6D95" w:rsidRDefault="005E6446" w:rsidP="007E6D95">
      <w:pPr>
        <w:spacing w:line="240" w:lineRule="auto"/>
        <w:ind w:firstLine="709"/>
        <w:jc w:val="both"/>
        <w:rPr>
          <w:rFonts w:ascii="Times New Roman" w:hAnsi="Times New Roman"/>
          <w:sz w:val="28"/>
          <w:szCs w:val="28"/>
        </w:rPr>
      </w:pPr>
      <w:r w:rsidRPr="007E6D95">
        <w:rPr>
          <w:rFonts w:ascii="Times New Roman" w:hAnsi="Times New Roman"/>
          <w:b/>
          <w:bCs/>
          <w:sz w:val="28"/>
          <w:szCs w:val="28"/>
        </w:rPr>
        <w:t>Предметом исследования</w:t>
      </w:r>
      <w:r w:rsidRPr="007E6D95">
        <w:rPr>
          <w:rFonts w:ascii="Times New Roman" w:hAnsi="Times New Roman"/>
          <w:sz w:val="28"/>
          <w:szCs w:val="28"/>
        </w:rPr>
        <w:t xml:space="preserve"> </w:t>
      </w:r>
      <w:r w:rsidR="00E03E40" w:rsidRPr="007E6D95">
        <w:rPr>
          <w:rFonts w:ascii="Times New Roman" w:hAnsi="Times New Roman"/>
          <w:sz w:val="28"/>
          <w:szCs w:val="28"/>
        </w:rPr>
        <w:t xml:space="preserve">являются </w:t>
      </w:r>
      <w:r w:rsidR="00382CD1" w:rsidRPr="007E6D95">
        <w:rPr>
          <w:rFonts w:ascii="Times New Roman" w:hAnsi="Times New Roman"/>
          <w:sz w:val="28"/>
          <w:szCs w:val="28"/>
        </w:rPr>
        <w:t xml:space="preserve">теоретические и </w:t>
      </w:r>
      <w:r w:rsidR="00BC13F1" w:rsidRPr="007E6D95">
        <w:rPr>
          <w:rFonts w:ascii="Times New Roman" w:hAnsi="Times New Roman"/>
          <w:sz w:val="28"/>
          <w:szCs w:val="28"/>
        </w:rPr>
        <w:t>методолог</w:t>
      </w:r>
      <w:r w:rsidR="00382CD1" w:rsidRPr="007E6D95">
        <w:rPr>
          <w:rFonts w:ascii="Times New Roman" w:hAnsi="Times New Roman"/>
          <w:sz w:val="28"/>
          <w:szCs w:val="28"/>
        </w:rPr>
        <w:t xml:space="preserve">ические </w:t>
      </w:r>
      <w:r w:rsidR="00E03E40" w:rsidRPr="007E6D95">
        <w:rPr>
          <w:rFonts w:ascii="Times New Roman" w:hAnsi="Times New Roman"/>
          <w:sz w:val="28"/>
          <w:szCs w:val="28"/>
        </w:rPr>
        <w:t xml:space="preserve">положения </w:t>
      </w:r>
      <w:r w:rsidR="00382CD1" w:rsidRPr="007E6D95">
        <w:rPr>
          <w:rFonts w:ascii="Times New Roman" w:hAnsi="Times New Roman"/>
          <w:sz w:val="28"/>
          <w:szCs w:val="28"/>
        </w:rPr>
        <w:t>функционирования</w:t>
      </w:r>
      <w:r w:rsidR="00E03E40" w:rsidRPr="007E6D95">
        <w:rPr>
          <w:rFonts w:ascii="Times New Roman" w:hAnsi="Times New Roman"/>
          <w:sz w:val="28"/>
          <w:szCs w:val="28"/>
        </w:rPr>
        <w:t xml:space="preserve"> и развития адаптивного управления промышленн</w:t>
      </w:r>
      <w:r w:rsidR="00382CD1" w:rsidRPr="007E6D95">
        <w:rPr>
          <w:rFonts w:ascii="Times New Roman" w:hAnsi="Times New Roman"/>
          <w:sz w:val="28"/>
          <w:szCs w:val="28"/>
        </w:rPr>
        <w:t xml:space="preserve">ых </w:t>
      </w:r>
      <w:r w:rsidR="00E03E40" w:rsidRPr="007E6D95">
        <w:rPr>
          <w:rFonts w:ascii="Times New Roman" w:hAnsi="Times New Roman"/>
          <w:sz w:val="28"/>
          <w:szCs w:val="28"/>
        </w:rPr>
        <w:t>предприяти</w:t>
      </w:r>
      <w:r w:rsidR="00382CD1" w:rsidRPr="007E6D95">
        <w:rPr>
          <w:rFonts w:ascii="Times New Roman" w:hAnsi="Times New Roman"/>
          <w:sz w:val="28"/>
          <w:szCs w:val="28"/>
        </w:rPr>
        <w:t>й в конкурентной среде</w:t>
      </w:r>
      <w:r w:rsidR="00E03E40" w:rsidRPr="007E6D95">
        <w:rPr>
          <w:rFonts w:ascii="Times New Roman" w:hAnsi="Times New Roman"/>
          <w:sz w:val="28"/>
          <w:szCs w:val="28"/>
        </w:rPr>
        <w:t>.</w:t>
      </w:r>
    </w:p>
    <w:p w:rsidR="00382CD1" w:rsidRPr="007E6D95" w:rsidRDefault="00E03E40" w:rsidP="007E6D95">
      <w:pPr>
        <w:spacing w:line="240" w:lineRule="auto"/>
        <w:ind w:firstLine="709"/>
        <w:jc w:val="both"/>
        <w:rPr>
          <w:rFonts w:ascii="Times New Roman" w:hAnsi="Times New Roman"/>
          <w:sz w:val="28"/>
          <w:szCs w:val="28"/>
        </w:rPr>
      </w:pPr>
      <w:r w:rsidRPr="007E6D95">
        <w:rPr>
          <w:rFonts w:ascii="Times New Roman" w:hAnsi="Times New Roman"/>
          <w:b/>
          <w:sz w:val="28"/>
          <w:szCs w:val="28"/>
        </w:rPr>
        <w:t>Теоретической и методологической основой</w:t>
      </w:r>
      <w:r w:rsidRPr="007E6D95">
        <w:rPr>
          <w:rFonts w:ascii="Times New Roman" w:hAnsi="Times New Roman"/>
          <w:bCs/>
          <w:sz w:val="28"/>
          <w:szCs w:val="28"/>
        </w:rPr>
        <w:t xml:space="preserve"> исследования</w:t>
      </w:r>
      <w:r w:rsidRPr="007E6D95">
        <w:rPr>
          <w:rFonts w:ascii="Times New Roman" w:hAnsi="Times New Roman"/>
          <w:sz w:val="28"/>
          <w:szCs w:val="28"/>
        </w:rPr>
        <w:t xml:space="preserve"> послужила интеграция нескольких научных направлений, разрабатываемых отечественными и зарубежными учеными</w:t>
      </w:r>
      <w:r w:rsidR="00AD187B" w:rsidRPr="007E6D95">
        <w:rPr>
          <w:rFonts w:ascii="Times New Roman" w:hAnsi="Times New Roman"/>
          <w:sz w:val="28"/>
          <w:szCs w:val="28"/>
        </w:rPr>
        <w:t>,</w:t>
      </w:r>
      <w:r w:rsidRPr="007E6D95">
        <w:rPr>
          <w:rFonts w:ascii="Times New Roman" w:hAnsi="Times New Roman"/>
          <w:sz w:val="28"/>
          <w:szCs w:val="28"/>
        </w:rPr>
        <w:t xml:space="preserve"> специалистами в области управления предприятий</w:t>
      </w:r>
      <w:r w:rsidR="00382CD1" w:rsidRPr="007E6D95">
        <w:rPr>
          <w:rFonts w:ascii="Times New Roman" w:hAnsi="Times New Roman"/>
          <w:sz w:val="28"/>
          <w:szCs w:val="28"/>
        </w:rPr>
        <w:t>,</w:t>
      </w:r>
      <w:r w:rsidRPr="007E6D95">
        <w:rPr>
          <w:rFonts w:ascii="Times New Roman" w:hAnsi="Times New Roman"/>
          <w:sz w:val="28"/>
          <w:szCs w:val="28"/>
        </w:rPr>
        <w:t xml:space="preserve"> среди них научные разработки по экономике, по управлению, по моделированию </w:t>
      </w:r>
      <w:r w:rsidR="00382CD1" w:rsidRPr="007E6D95">
        <w:rPr>
          <w:rFonts w:ascii="Times New Roman" w:hAnsi="Times New Roman"/>
          <w:sz w:val="28"/>
          <w:szCs w:val="28"/>
        </w:rPr>
        <w:t>и</w:t>
      </w:r>
      <w:r w:rsidRPr="007E6D95">
        <w:rPr>
          <w:rFonts w:ascii="Times New Roman" w:hAnsi="Times New Roman"/>
          <w:sz w:val="28"/>
          <w:szCs w:val="28"/>
        </w:rPr>
        <w:t xml:space="preserve"> информационным системам</w:t>
      </w:r>
      <w:r w:rsidR="00382CD1" w:rsidRPr="007E6D95">
        <w:rPr>
          <w:rFonts w:ascii="Times New Roman" w:hAnsi="Times New Roman"/>
          <w:sz w:val="28"/>
          <w:szCs w:val="28"/>
        </w:rPr>
        <w:t>.</w:t>
      </w:r>
    </w:p>
    <w:p w:rsidR="00E03E40" w:rsidRPr="007E6D95" w:rsidRDefault="005E6446" w:rsidP="007E6D95">
      <w:pPr>
        <w:spacing w:line="240" w:lineRule="auto"/>
        <w:ind w:firstLine="709"/>
        <w:jc w:val="both"/>
        <w:rPr>
          <w:rFonts w:ascii="Times New Roman" w:hAnsi="Times New Roman"/>
          <w:sz w:val="28"/>
          <w:szCs w:val="28"/>
        </w:rPr>
      </w:pPr>
      <w:r w:rsidRPr="007E6D95">
        <w:rPr>
          <w:rFonts w:ascii="Times New Roman" w:hAnsi="Times New Roman"/>
          <w:b/>
          <w:sz w:val="28"/>
          <w:szCs w:val="28"/>
        </w:rPr>
        <w:t>Основные м</w:t>
      </w:r>
      <w:r w:rsidR="00E03E40" w:rsidRPr="007E6D95">
        <w:rPr>
          <w:rFonts w:ascii="Times New Roman" w:hAnsi="Times New Roman"/>
          <w:b/>
          <w:sz w:val="28"/>
          <w:szCs w:val="28"/>
        </w:rPr>
        <w:t>етоды исследования</w:t>
      </w:r>
      <w:r w:rsidR="00E03E40" w:rsidRPr="007E6D95">
        <w:rPr>
          <w:rFonts w:ascii="Times New Roman" w:hAnsi="Times New Roman"/>
          <w:bCs/>
          <w:sz w:val="28"/>
          <w:szCs w:val="28"/>
        </w:rPr>
        <w:t>.</w:t>
      </w:r>
      <w:r w:rsidR="00E03E40" w:rsidRPr="007E6D95">
        <w:rPr>
          <w:rFonts w:ascii="Times New Roman" w:hAnsi="Times New Roman"/>
          <w:sz w:val="28"/>
          <w:szCs w:val="28"/>
        </w:rPr>
        <w:t xml:space="preserve"> В процессе исследования использовались методы структурно-функционального анализа, экспертных оценок, статистического анализа, экономического прогнозирования,</w:t>
      </w:r>
      <w:r w:rsidR="00AD187B" w:rsidRPr="007E6D95">
        <w:rPr>
          <w:rFonts w:ascii="Times New Roman" w:hAnsi="Times New Roman"/>
          <w:sz w:val="28"/>
          <w:szCs w:val="28"/>
        </w:rPr>
        <w:t xml:space="preserve"> параметрического анализа, матричной динамики,</w:t>
      </w:r>
      <w:r w:rsidR="00E03E40" w:rsidRPr="007E6D95">
        <w:rPr>
          <w:rFonts w:ascii="Times New Roman" w:hAnsi="Times New Roman"/>
          <w:sz w:val="28"/>
          <w:szCs w:val="28"/>
        </w:rPr>
        <w:t xml:space="preserve"> экономико-математического моделирования, производственного эксперимента.</w:t>
      </w:r>
    </w:p>
    <w:p w:rsidR="00E03E40" w:rsidRPr="007E6D95" w:rsidRDefault="00E03E40" w:rsidP="007E6D95">
      <w:pPr>
        <w:spacing w:line="240" w:lineRule="auto"/>
        <w:ind w:firstLine="709"/>
        <w:jc w:val="both"/>
        <w:rPr>
          <w:rFonts w:ascii="Times New Roman" w:hAnsi="Times New Roman"/>
          <w:spacing w:val="-2"/>
          <w:sz w:val="28"/>
          <w:szCs w:val="28"/>
        </w:rPr>
      </w:pPr>
      <w:r w:rsidRPr="007E6D95">
        <w:rPr>
          <w:rFonts w:ascii="Times New Roman" w:hAnsi="Times New Roman"/>
          <w:b/>
          <w:spacing w:val="-2"/>
          <w:sz w:val="28"/>
          <w:szCs w:val="28"/>
        </w:rPr>
        <w:t>Информационной базой исследования</w:t>
      </w:r>
      <w:r w:rsidRPr="007E6D95">
        <w:rPr>
          <w:rFonts w:ascii="Times New Roman" w:hAnsi="Times New Roman"/>
          <w:spacing w:val="-2"/>
          <w:sz w:val="28"/>
          <w:szCs w:val="28"/>
        </w:rPr>
        <w:t xml:space="preserve"> послужили официальные данные статистической отчетности Госкомстата России, аналитические материалы Российской академии наук, отраслевая научная литература, отчеты по НИР,  материалы отраслевых и территориальных конференций, результаты разработок автора. Обработка информации проводилась с использованием </w:t>
      </w:r>
      <w:r w:rsidR="008A35F4" w:rsidRPr="007E6D95">
        <w:rPr>
          <w:rFonts w:ascii="Times New Roman" w:hAnsi="Times New Roman"/>
          <w:spacing w:val="-2"/>
          <w:sz w:val="28"/>
          <w:szCs w:val="28"/>
        </w:rPr>
        <w:t>информационных</w:t>
      </w:r>
      <w:r w:rsidRPr="007E6D95">
        <w:rPr>
          <w:rFonts w:ascii="Times New Roman" w:hAnsi="Times New Roman"/>
          <w:spacing w:val="-2"/>
          <w:sz w:val="28"/>
          <w:szCs w:val="28"/>
        </w:rPr>
        <w:t xml:space="preserve"> технологий.</w:t>
      </w:r>
    </w:p>
    <w:p w:rsidR="00F40F2A" w:rsidRPr="007E6D95" w:rsidRDefault="00E03E40" w:rsidP="007E6D95">
      <w:pPr>
        <w:spacing w:line="240" w:lineRule="auto"/>
        <w:ind w:firstLine="709"/>
        <w:jc w:val="both"/>
        <w:rPr>
          <w:rFonts w:ascii="Times New Roman" w:hAnsi="Times New Roman"/>
          <w:sz w:val="28"/>
          <w:szCs w:val="28"/>
        </w:rPr>
      </w:pPr>
      <w:r w:rsidRPr="007E6D95">
        <w:rPr>
          <w:rFonts w:ascii="Times New Roman" w:hAnsi="Times New Roman"/>
          <w:b/>
          <w:sz w:val="28"/>
          <w:szCs w:val="28"/>
        </w:rPr>
        <w:lastRenderedPageBreak/>
        <w:t>Научная новизна</w:t>
      </w:r>
      <w:r w:rsidRPr="007E6D95">
        <w:rPr>
          <w:rFonts w:ascii="Times New Roman" w:hAnsi="Times New Roman"/>
          <w:sz w:val="28"/>
          <w:szCs w:val="28"/>
        </w:rPr>
        <w:t xml:space="preserve"> работы заключается в том, что она является экономическим исследованием, направленным на разработку теоретических и методологических положений адаптивного управления промышленн</w:t>
      </w:r>
      <w:r w:rsidR="00382CD1" w:rsidRPr="007E6D95">
        <w:rPr>
          <w:rFonts w:ascii="Times New Roman" w:hAnsi="Times New Roman"/>
          <w:sz w:val="28"/>
          <w:szCs w:val="28"/>
        </w:rPr>
        <w:t>ых</w:t>
      </w:r>
      <w:r w:rsidRPr="007E6D95">
        <w:rPr>
          <w:rFonts w:ascii="Times New Roman" w:hAnsi="Times New Roman"/>
          <w:sz w:val="28"/>
          <w:szCs w:val="28"/>
        </w:rPr>
        <w:t xml:space="preserve"> предприяти</w:t>
      </w:r>
      <w:r w:rsidR="00382CD1" w:rsidRPr="007E6D95">
        <w:rPr>
          <w:rFonts w:ascii="Times New Roman" w:hAnsi="Times New Roman"/>
          <w:sz w:val="28"/>
          <w:szCs w:val="28"/>
        </w:rPr>
        <w:t>й</w:t>
      </w:r>
      <w:r w:rsidRPr="007E6D95">
        <w:rPr>
          <w:rFonts w:ascii="Times New Roman" w:hAnsi="Times New Roman"/>
          <w:sz w:val="28"/>
          <w:szCs w:val="28"/>
        </w:rPr>
        <w:t xml:space="preserve"> в конкурентной среде, а также практических рекомендаций по их дальнейшему </w:t>
      </w:r>
      <w:r w:rsidR="00382CD1" w:rsidRPr="007E6D95">
        <w:rPr>
          <w:rFonts w:ascii="Times New Roman" w:hAnsi="Times New Roman"/>
          <w:sz w:val="28"/>
          <w:szCs w:val="28"/>
        </w:rPr>
        <w:t>применению</w:t>
      </w:r>
      <w:r w:rsidRPr="007E6D95">
        <w:rPr>
          <w:rFonts w:ascii="Times New Roman" w:hAnsi="Times New Roman"/>
          <w:sz w:val="28"/>
          <w:szCs w:val="28"/>
        </w:rPr>
        <w:t>.</w:t>
      </w:r>
    </w:p>
    <w:p w:rsidR="005E6446" w:rsidRPr="007E6D95" w:rsidRDefault="005E6446" w:rsidP="007E6D95">
      <w:pPr>
        <w:spacing w:line="240" w:lineRule="auto"/>
        <w:ind w:firstLine="709"/>
        <w:jc w:val="both"/>
        <w:rPr>
          <w:rFonts w:ascii="Times New Roman" w:hAnsi="Times New Roman"/>
          <w:b/>
          <w:bCs/>
          <w:sz w:val="28"/>
          <w:szCs w:val="28"/>
          <w:lang w:val="ru-RU"/>
        </w:rPr>
      </w:pPr>
      <w:r w:rsidRPr="007E6D95">
        <w:rPr>
          <w:rFonts w:ascii="Times New Roman" w:hAnsi="Times New Roman"/>
          <w:b/>
          <w:bCs/>
          <w:sz w:val="28"/>
          <w:szCs w:val="28"/>
          <w:lang w:val="ru-RU"/>
        </w:rPr>
        <w:t xml:space="preserve">Научные </w:t>
      </w:r>
      <w:r w:rsidR="00E03E40" w:rsidRPr="007E6D95">
        <w:rPr>
          <w:rFonts w:ascii="Times New Roman" w:hAnsi="Times New Roman"/>
          <w:b/>
          <w:bCs/>
          <w:sz w:val="28"/>
          <w:szCs w:val="28"/>
          <w:lang w:val="ru-RU"/>
        </w:rPr>
        <w:t xml:space="preserve"> результаты, полученные </w:t>
      </w:r>
      <w:r w:rsidRPr="007E6D95">
        <w:rPr>
          <w:rFonts w:ascii="Times New Roman" w:hAnsi="Times New Roman"/>
          <w:b/>
          <w:bCs/>
          <w:sz w:val="28"/>
          <w:szCs w:val="28"/>
          <w:lang w:val="ru-RU"/>
        </w:rPr>
        <w:t>автором</w:t>
      </w:r>
      <w:r w:rsidR="00E03E40" w:rsidRPr="007E6D95">
        <w:rPr>
          <w:rFonts w:ascii="Times New Roman" w:hAnsi="Times New Roman"/>
          <w:b/>
          <w:bCs/>
          <w:sz w:val="28"/>
          <w:szCs w:val="28"/>
          <w:lang w:val="ru-RU"/>
        </w:rPr>
        <w:t>, и их новизна</w:t>
      </w:r>
      <w:r w:rsidRPr="007E6D95">
        <w:rPr>
          <w:rFonts w:ascii="Times New Roman" w:hAnsi="Times New Roman"/>
          <w:b/>
          <w:bCs/>
          <w:sz w:val="28"/>
          <w:szCs w:val="28"/>
          <w:lang w:val="ru-RU"/>
        </w:rPr>
        <w:t>:</w:t>
      </w:r>
    </w:p>
    <w:p w:rsidR="00E03E40" w:rsidRPr="007E6D95" w:rsidRDefault="00CB094C" w:rsidP="007E6D95">
      <w:pPr>
        <w:spacing w:line="240" w:lineRule="auto"/>
        <w:ind w:left="284"/>
        <w:jc w:val="both"/>
        <w:rPr>
          <w:rFonts w:ascii="Times New Roman" w:hAnsi="Times New Roman"/>
          <w:sz w:val="28"/>
          <w:szCs w:val="28"/>
        </w:rPr>
      </w:pPr>
      <w:r w:rsidRPr="007E6D95">
        <w:rPr>
          <w:rFonts w:ascii="Times New Roman" w:hAnsi="Times New Roman"/>
          <w:sz w:val="28"/>
          <w:szCs w:val="28"/>
        </w:rPr>
        <w:t xml:space="preserve">− </w:t>
      </w:r>
      <w:r w:rsidR="00F8748C" w:rsidRPr="007E6D95">
        <w:rPr>
          <w:rFonts w:ascii="Times New Roman" w:hAnsi="Times New Roman"/>
          <w:sz w:val="28"/>
          <w:szCs w:val="28"/>
        </w:rPr>
        <w:t xml:space="preserve">Уточнены теоретические положения </w:t>
      </w:r>
      <w:r w:rsidR="00E03E40" w:rsidRPr="007E6D95">
        <w:rPr>
          <w:rFonts w:ascii="Times New Roman" w:hAnsi="Times New Roman"/>
          <w:sz w:val="28"/>
          <w:szCs w:val="28"/>
        </w:rPr>
        <w:t xml:space="preserve"> оценки </w:t>
      </w:r>
      <w:r w:rsidR="00BC13F1" w:rsidRPr="007E6D95">
        <w:rPr>
          <w:rFonts w:ascii="Times New Roman" w:hAnsi="Times New Roman"/>
          <w:sz w:val="28"/>
          <w:szCs w:val="28"/>
        </w:rPr>
        <w:t xml:space="preserve">факторов </w:t>
      </w:r>
      <w:r w:rsidR="00E03E40" w:rsidRPr="007E6D95">
        <w:rPr>
          <w:rFonts w:ascii="Times New Roman" w:hAnsi="Times New Roman"/>
          <w:sz w:val="28"/>
          <w:szCs w:val="28"/>
        </w:rPr>
        <w:t xml:space="preserve">конкурентного воздействия на </w:t>
      </w:r>
      <w:r w:rsidR="00382CD1" w:rsidRPr="007E6D95">
        <w:rPr>
          <w:rFonts w:ascii="Times New Roman" w:hAnsi="Times New Roman"/>
          <w:sz w:val="28"/>
          <w:szCs w:val="28"/>
        </w:rPr>
        <w:t>функционирование</w:t>
      </w:r>
      <w:r w:rsidR="00E03E40" w:rsidRPr="007E6D95">
        <w:rPr>
          <w:rFonts w:ascii="Times New Roman" w:hAnsi="Times New Roman"/>
          <w:sz w:val="28"/>
          <w:szCs w:val="28"/>
        </w:rPr>
        <w:t xml:space="preserve"> и развитие промышленн</w:t>
      </w:r>
      <w:r w:rsidR="00382CD1" w:rsidRPr="007E6D95">
        <w:rPr>
          <w:rFonts w:ascii="Times New Roman" w:hAnsi="Times New Roman"/>
          <w:sz w:val="28"/>
          <w:szCs w:val="28"/>
        </w:rPr>
        <w:t>ых</w:t>
      </w:r>
      <w:r w:rsidR="00E03E40" w:rsidRPr="007E6D95">
        <w:rPr>
          <w:rFonts w:ascii="Times New Roman" w:hAnsi="Times New Roman"/>
          <w:sz w:val="28"/>
          <w:szCs w:val="28"/>
        </w:rPr>
        <w:t xml:space="preserve"> предприяти</w:t>
      </w:r>
      <w:r w:rsidR="00382CD1" w:rsidRPr="007E6D95">
        <w:rPr>
          <w:rFonts w:ascii="Times New Roman" w:hAnsi="Times New Roman"/>
          <w:sz w:val="28"/>
          <w:szCs w:val="28"/>
        </w:rPr>
        <w:t>й</w:t>
      </w:r>
      <w:r w:rsidR="00E03E40" w:rsidRPr="007E6D95">
        <w:rPr>
          <w:rFonts w:ascii="Times New Roman" w:hAnsi="Times New Roman"/>
          <w:sz w:val="28"/>
          <w:szCs w:val="28"/>
        </w:rPr>
        <w:t>.</w:t>
      </w:r>
    </w:p>
    <w:p w:rsidR="00E03E40" w:rsidRPr="007E6D95" w:rsidRDefault="00CB094C" w:rsidP="007E6D95">
      <w:pPr>
        <w:spacing w:line="240" w:lineRule="auto"/>
        <w:ind w:left="284"/>
        <w:jc w:val="both"/>
        <w:rPr>
          <w:rFonts w:ascii="Times New Roman" w:hAnsi="Times New Roman"/>
          <w:sz w:val="28"/>
          <w:szCs w:val="28"/>
        </w:rPr>
      </w:pPr>
      <w:r w:rsidRPr="007E6D95">
        <w:rPr>
          <w:rFonts w:ascii="Times New Roman" w:hAnsi="Times New Roman"/>
          <w:sz w:val="28"/>
          <w:szCs w:val="28"/>
        </w:rPr>
        <w:t xml:space="preserve">− </w:t>
      </w:r>
      <w:r w:rsidR="00E03E40" w:rsidRPr="007E6D95">
        <w:rPr>
          <w:rFonts w:ascii="Times New Roman" w:hAnsi="Times New Roman"/>
          <w:sz w:val="28"/>
          <w:szCs w:val="28"/>
        </w:rPr>
        <w:t xml:space="preserve">Сформулирована </w:t>
      </w:r>
      <w:r w:rsidR="00373E6E" w:rsidRPr="007E6D95">
        <w:rPr>
          <w:rFonts w:ascii="Times New Roman" w:hAnsi="Times New Roman"/>
          <w:sz w:val="28"/>
          <w:szCs w:val="28"/>
        </w:rPr>
        <w:t xml:space="preserve">методология </w:t>
      </w:r>
      <w:r w:rsidR="00E03E40" w:rsidRPr="007E6D95">
        <w:rPr>
          <w:rFonts w:ascii="Times New Roman" w:hAnsi="Times New Roman"/>
          <w:sz w:val="28"/>
          <w:szCs w:val="28"/>
        </w:rPr>
        <w:t>адаптивного управления промышленным</w:t>
      </w:r>
      <w:r w:rsidR="00382CD1" w:rsidRPr="007E6D95">
        <w:rPr>
          <w:rFonts w:ascii="Times New Roman" w:hAnsi="Times New Roman"/>
          <w:sz w:val="28"/>
          <w:szCs w:val="28"/>
        </w:rPr>
        <w:t>и</w:t>
      </w:r>
      <w:r w:rsidR="00E03E40" w:rsidRPr="007E6D95">
        <w:rPr>
          <w:rFonts w:ascii="Times New Roman" w:hAnsi="Times New Roman"/>
          <w:sz w:val="28"/>
          <w:szCs w:val="28"/>
        </w:rPr>
        <w:t xml:space="preserve"> предприяти</w:t>
      </w:r>
      <w:r w:rsidR="00382CD1" w:rsidRPr="007E6D95">
        <w:rPr>
          <w:rFonts w:ascii="Times New Roman" w:hAnsi="Times New Roman"/>
          <w:sz w:val="28"/>
          <w:szCs w:val="28"/>
        </w:rPr>
        <w:t>я</w:t>
      </w:r>
      <w:r w:rsidR="00E03E40" w:rsidRPr="007E6D95">
        <w:rPr>
          <w:rFonts w:ascii="Times New Roman" w:hAnsi="Times New Roman"/>
          <w:sz w:val="28"/>
          <w:szCs w:val="28"/>
        </w:rPr>
        <w:t>м</w:t>
      </w:r>
      <w:r w:rsidR="008A35F4" w:rsidRPr="007E6D95">
        <w:rPr>
          <w:rFonts w:ascii="Times New Roman" w:hAnsi="Times New Roman"/>
          <w:sz w:val="28"/>
          <w:szCs w:val="28"/>
        </w:rPr>
        <w:t>и</w:t>
      </w:r>
      <w:r w:rsidR="00E03E40" w:rsidRPr="007E6D95">
        <w:rPr>
          <w:rFonts w:ascii="Times New Roman" w:hAnsi="Times New Roman"/>
          <w:sz w:val="28"/>
          <w:szCs w:val="28"/>
        </w:rPr>
        <w:t xml:space="preserve"> в конкурентной среде</w:t>
      </w:r>
      <w:r w:rsidR="00BC13F1" w:rsidRPr="007E6D95">
        <w:rPr>
          <w:rFonts w:ascii="Times New Roman" w:hAnsi="Times New Roman"/>
          <w:sz w:val="28"/>
          <w:szCs w:val="28"/>
        </w:rPr>
        <w:t>.</w:t>
      </w:r>
    </w:p>
    <w:p w:rsidR="00F40F2A" w:rsidRPr="007E6D95" w:rsidRDefault="00CB094C" w:rsidP="007E6D95">
      <w:pPr>
        <w:spacing w:line="240" w:lineRule="auto"/>
        <w:ind w:left="284"/>
        <w:jc w:val="both"/>
        <w:rPr>
          <w:rFonts w:ascii="Times New Roman" w:hAnsi="Times New Roman"/>
          <w:sz w:val="28"/>
          <w:szCs w:val="28"/>
          <w:lang w:val="ru-RU"/>
        </w:rPr>
      </w:pPr>
      <w:r w:rsidRPr="007E6D95">
        <w:rPr>
          <w:rFonts w:ascii="Times New Roman" w:hAnsi="Times New Roman"/>
          <w:sz w:val="28"/>
          <w:szCs w:val="28"/>
          <w:lang w:val="ru-RU"/>
        </w:rPr>
        <w:t xml:space="preserve">− </w:t>
      </w:r>
      <w:r w:rsidR="00F40F2A" w:rsidRPr="007E6D95">
        <w:rPr>
          <w:rFonts w:ascii="Times New Roman" w:hAnsi="Times New Roman"/>
          <w:sz w:val="28"/>
          <w:szCs w:val="28"/>
          <w:lang w:val="ru-RU"/>
        </w:rPr>
        <w:t>Разработан проблемно-ориентированн</w:t>
      </w:r>
      <w:r w:rsidR="006E51E9">
        <w:rPr>
          <w:rFonts w:ascii="Times New Roman" w:hAnsi="Times New Roman"/>
          <w:sz w:val="28"/>
          <w:szCs w:val="28"/>
          <w:lang w:val="ru-RU"/>
        </w:rPr>
        <w:t>ый</w:t>
      </w:r>
      <w:r w:rsidR="00F40F2A" w:rsidRPr="007E6D95">
        <w:rPr>
          <w:rFonts w:ascii="Times New Roman" w:hAnsi="Times New Roman"/>
          <w:sz w:val="28"/>
          <w:szCs w:val="28"/>
          <w:lang w:val="ru-RU"/>
        </w:rPr>
        <w:t xml:space="preserve"> инструментарий  сопровождения управленческих решений  адаптивного управления промышленными  предприятиями </w:t>
      </w:r>
    </w:p>
    <w:p w:rsidR="0035532D" w:rsidRPr="007E6D95" w:rsidRDefault="00CB094C" w:rsidP="007E6D95">
      <w:pPr>
        <w:spacing w:line="240" w:lineRule="auto"/>
        <w:ind w:left="284"/>
        <w:jc w:val="both"/>
        <w:rPr>
          <w:rFonts w:ascii="Times New Roman" w:hAnsi="Times New Roman"/>
          <w:sz w:val="28"/>
          <w:szCs w:val="28"/>
          <w:lang w:val="ru-RU"/>
        </w:rPr>
      </w:pPr>
      <w:r w:rsidRPr="007E6D95">
        <w:rPr>
          <w:rFonts w:ascii="Times New Roman" w:hAnsi="Times New Roman"/>
          <w:sz w:val="28"/>
          <w:szCs w:val="28"/>
          <w:lang w:val="ru-RU"/>
        </w:rPr>
        <w:t xml:space="preserve">− </w:t>
      </w:r>
      <w:r w:rsidR="00F8748C" w:rsidRPr="007E6D95">
        <w:rPr>
          <w:rFonts w:ascii="Times New Roman" w:hAnsi="Times New Roman"/>
          <w:sz w:val="28"/>
          <w:szCs w:val="28"/>
          <w:lang w:val="ru-RU"/>
        </w:rPr>
        <w:t>Выявлено</w:t>
      </w:r>
      <w:r w:rsidR="00C117A6" w:rsidRPr="007E6D95">
        <w:rPr>
          <w:rFonts w:ascii="Times New Roman" w:hAnsi="Times New Roman"/>
          <w:sz w:val="28"/>
          <w:szCs w:val="28"/>
          <w:lang w:val="ru-RU"/>
        </w:rPr>
        <w:t xml:space="preserve"> методологическое </w:t>
      </w:r>
      <w:r w:rsidR="00F8748C" w:rsidRPr="007E6D95">
        <w:rPr>
          <w:rFonts w:ascii="Times New Roman" w:hAnsi="Times New Roman"/>
          <w:sz w:val="28"/>
          <w:szCs w:val="28"/>
          <w:lang w:val="ru-RU"/>
        </w:rPr>
        <w:t xml:space="preserve">взаимодействие </w:t>
      </w:r>
      <w:r w:rsidR="00382CD1" w:rsidRPr="007E6D95">
        <w:rPr>
          <w:rFonts w:ascii="Times New Roman" w:hAnsi="Times New Roman"/>
          <w:sz w:val="28"/>
          <w:szCs w:val="28"/>
          <w:lang w:val="ru-RU"/>
        </w:rPr>
        <w:t xml:space="preserve"> функций и</w:t>
      </w:r>
      <w:r w:rsidR="00E03E40" w:rsidRPr="007E6D95">
        <w:rPr>
          <w:rFonts w:ascii="Times New Roman" w:hAnsi="Times New Roman"/>
          <w:sz w:val="28"/>
          <w:szCs w:val="28"/>
          <w:lang w:val="ru-RU"/>
        </w:rPr>
        <w:t xml:space="preserve"> методов </w:t>
      </w:r>
      <w:r w:rsidR="00C117A6" w:rsidRPr="007E6D95">
        <w:rPr>
          <w:rFonts w:ascii="Times New Roman" w:hAnsi="Times New Roman"/>
          <w:sz w:val="28"/>
          <w:szCs w:val="28"/>
          <w:lang w:val="ru-RU"/>
        </w:rPr>
        <w:t>принятия и исполнения управленческих решений.</w:t>
      </w:r>
    </w:p>
    <w:p w:rsidR="00616889" w:rsidRPr="00616889" w:rsidRDefault="00382CD1" w:rsidP="00616889">
      <w:pPr>
        <w:spacing w:line="240" w:lineRule="auto"/>
        <w:ind w:left="284"/>
        <w:jc w:val="both"/>
        <w:rPr>
          <w:rFonts w:ascii="Times New Roman" w:hAnsi="Times New Roman"/>
          <w:sz w:val="28"/>
          <w:szCs w:val="28"/>
          <w:lang w:val="ru-RU"/>
        </w:rPr>
      </w:pPr>
      <w:r w:rsidRPr="00616889">
        <w:rPr>
          <w:rFonts w:ascii="Times New Roman" w:hAnsi="Times New Roman"/>
          <w:sz w:val="28"/>
          <w:szCs w:val="28"/>
          <w:lang w:val="ru-RU"/>
        </w:rPr>
        <w:t xml:space="preserve"> </w:t>
      </w:r>
      <w:r w:rsidR="00CB094C" w:rsidRPr="00616889">
        <w:rPr>
          <w:rFonts w:ascii="Times New Roman" w:hAnsi="Times New Roman"/>
          <w:sz w:val="28"/>
          <w:szCs w:val="28"/>
          <w:lang w:val="ru-RU"/>
        </w:rPr>
        <w:t xml:space="preserve">− </w:t>
      </w:r>
      <w:r w:rsidR="00616889" w:rsidRPr="00616889">
        <w:rPr>
          <w:rFonts w:ascii="Times New Roman" w:hAnsi="Times New Roman"/>
          <w:sz w:val="28"/>
          <w:szCs w:val="28"/>
          <w:lang w:val="ru-RU"/>
        </w:rPr>
        <w:t>Обосновано ранжирование промышленных предприятий по степени адаптации посредством параметризации модели адаптивного управления</w:t>
      </w:r>
    </w:p>
    <w:p w:rsidR="00BC13F1" w:rsidRPr="007E6D95" w:rsidRDefault="00BC13F1" w:rsidP="007E6D95">
      <w:pPr>
        <w:spacing w:line="240" w:lineRule="auto"/>
        <w:ind w:left="284"/>
        <w:jc w:val="both"/>
        <w:rPr>
          <w:rFonts w:ascii="Times New Roman" w:hAnsi="Times New Roman"/>
          <w:sz w:val="28"/>
          <w:szCs w:val="28"/>
        </w:rPr>
      </w:pPr>
      <w:r w:rsidRPr="007E6D95">
        <w:rPr>
          <w:rFonts w:ascii="Times New Roman" w:hAnsi="Times New Roman"/>
          <w:sz w:val="28"/>
          <w:szCs w:val="28"/>
        </w:rPr>
        <w:t>.</w:t>
      </w:r>
    </w:p>
    <w:p w:rsidR="00BC13F1" w:rsidRPr="007E6D95" w:rsidRDefault="00C45E5E" w:rsidP="007E6D95">
      <w:pPr>
        <w:spacing w:line="240" w:lineRule="auto"/>
        <w:ind w:firstLine="709"/>
        <w:jc w:val="both"/>
        <w:rPr>
          <w:rFonts w:ascii="Times New Roman" w:hAnsi="Times New Roman"/>
          <w:sz w:val="28"/>
          <w:szCs w:val="28"/>
        </w:rPr>
      </w:pPr>
      <w:r w:rsidRPr="007E6D95">
        <w:rPr>
          <w:rFonts w:ascii="Times New Roman" w:hAnsi="Times New Roman"/>
          <w:b/>
          <w:sz w:val="28"/>
          <w:szCs w:val="28"/>
        </w:rPr>
        <w:t>Практическая значимость</w:t>
      </w:r>
      <w:r w:rsidRPr="007E6D95">
        <w:rPr>
          <w:rFonts w:ascii="Times New Roman" w:hAnsi="Times New Roman"/>
          <w:bCs/>
          <w:sz w:val="28"/>
          <w:szCs w:val="28"/>
        </w:rPr>
        <w:t xml:space="preserve"> исследования</w:t>
      </w:r>
      <w:r w:rsidRPr="007E6D95">
        <w:rPr>
          <w:rFonts w:ascii="Times New Roman" w:hAnsi="Times New Roman"/>
          <w:sz w:val="28"/>
          <w:szCs w:val="28"/>
        </w:rPr>
        <w:t xml:space="preserve"> </w:t>
      </w:r>
      <w:r w:rsidR="00BC13F1" w:rsidRPr="007E6D95">
        <w:rPr>
          <w:rFonts w:ascii="Times New Roman" w:hAnsi="Times New Roman"/>
          <w:sz w:val="28"/>
          <w:szCs w:val="28"/>
        </w:rPr>
        <w:t>определяется возможностью использования полученных и практических результатов для решения задач повышения эффективности и результативности функционирования и развития промышленных предприятий.</w:t>
      </w:r>
    </w:p>
    <w:p w:rsidR="00C45E5E" w:rsidRPr="007E6D95" w:rsidRDefault="00C45E5E" w:rsidP="007E6D95">
      <w:pPr>
        <w:spacing w:line="240" w:lineRule="auto"/>
        <w:ind w:firstLine="709"/>
        <w:jc w:val="both"/>
        <w:rPr>
          <w:rFonts w:ascii="Times New Roman" w:hAnsi="Times New Roman"/>
          <w:caps/>
          <w:sz w:val="28"/>
          <w:szCs w:val="28"/>
        </w:rPr>
      </w:pPr>
      <w:r w:rsidRPr="007E6D95">
        <w:rPr>
          <w:rFonts w:ascii="Times New Roman" w:hAnsi="Times New Roman"/>
          <w:sz w:val="28"/>
          <w:szCs w:val="28"/>
        </w:rPr>
        <w:t>Результаты работы могут быть использованы в качестве теоретической и методологической основы:</w:t>
      </w:r>
      <w:r w:rsidR="00BC13F1" w:rsidRPr="007E6D95">
        <w:rPr>
          <w:rFonts w:ascii="Times New Roman" w:hAnsi="Times New Roman"/>
          <w:sz w:val="28"/>
          <w:szCs w:val="28"/>
        </w:rPr>
        <w:t xml:space="preserve"> </w:t>
      </w:r>
      <w:r w:rsidRPr="007E6D95">
        <w:rPr>
          <w:rFonts w:ascii="Times New Roman" w:hAnsi="Times New Roman"/>
          <w:sz w:val="28"/>
          <w:szCs w:val="28"/>
        </w:rPr>
        <w:t xml:space="preserve">руководителями промышленных предприятий при сертификации </w:t>
      </w:r>
      <w:r w:rsidRPr="007E6D95">
        <w:rPr>
          <w:rStyle w:val="af5"/>
          <w:rFonts w:ascii="Times New Roman" w:hAnsi="Times New Roman"/>
          <w:sz w:val="28"/>
          <w:szCs w:val="28"/>
        </w:rPr>
        <w:t xml:space="preserve"> </w:t>
      </w:r>
      <w:r w:rsidRPr="007E6D95">
        <w:rPr>
          <w:rStyle w:val="af5"/>
          <w:rFonts w:ascii="Times New Roman" w:hAnsi="Times New Roman"/>
          <w:b w:val="0"/>
          <w:sz w:val="28"/>
          <w:szCs w:val="28"/>
        </w:rPr>
        <w:t xml:space="preserve">системы управления качеством производства в соответствии с требованиями международных стандартов ИСО (ISO) 9000; </w:t>
      </w:r>
      <w:r w:rsidRPr="007E6D95">
        <w:rPr>
          <w:rFonts w:ascii="Times New Roman" w:hAnsi="Times New Roman"/>
          <w:sz w:val="28"/>
          <w:szCs w:val="28"/>
        </w:rPr>
        <w:t xml:space="preserve">научными организациями в процессе исследования и реализации адаптивных подходов к управлению инновационными процессами и для разработки документов, регулирующих производственные взаимоотношения на уровне </w:t>
      </w:r>
      <w:r w:rsidR="00382CD1" w:rsidRPr="007E6D95">
        <w:rPr>
          <w:rFonts w:ascii="Times New Roman" w:hAnsi="Times New Roman"/>
          <w:sz w:val="28"/>
          <w:szCs w:val="28"/>
        </w:rPr>
        <w:t xml:space="preserve">промышленных </w:t>
      </w:r>
      <w:r w:rsidRPr="007E6D95">
        <w:rPr>
          <w:rFonts w:ascii="Times New Roman" w:hAnsi="Times New Roman"/>
          <w:sz w:val="28"/>
          <w:szCs w:val="28"/>
        </w:rPr>
        <w:t>предприятий</w:t>
      </w:r>
      <w:r w:rsidR="00382CD1" w:rsidRPr="007E6D95">
        <w:rPr>
          <w:rFonts w:ascii="Times New Roman" w:hAnsi="Times New Roman"/>
          <w:sz w:val="28"/>
          <w:szCs w:val="28"/>
        </w:rPr>
        <w:t xml:space="preserve"> в конкурентной среде</w:t>
      </w:r>
      <w:r w:rsidRPr="007E6D95">
        <w:rPr>
          <w:rFonts w:ascii="Times New Roman" w:hAnsi="Times New Roman"/>
          <w:sz w:val="28"/>
          <w:szCs w:val="28"/>
        </w:rPr>
        <w:t>; т</w:t>
      </w:r>
      <w:r w:rsidRPr="007E6D95">
        <w:rPr>
          <w:rFonts w:ascii="Times New Roman" w:eastAsia="MS Mincho" w:hAnsi="Times New Roman"/>
          <w:sz w:val="28"/>
          <w:szCs w:val="28"/>
        </w:rPr>
        <w:t>еоретические положения, рекомендации   и выводы работы могут быть использованы для преподавания курсов «Анализ хозяйственной деятельности», «Экономика предпринимательства», «Управленческий учет»</w:t>
      </w:r>
      <w:r w:rsidR="00F16455" w:rsidRPr="007E6D95">
        <w:rPr>
          <w:rFonts w:ascii="Times New Roman" w:eastAsia="MS Mincho" w:hAnsi="Times New Roman"/>
          <w:sz w:val="28"/>
          <w:szCs w:val="28"/>
        </w:rPr>
        <w:t>, «Управление предприятием»</w:t>
      </w:r>
      <w:r w:rsidRPr="007E6D95">
        <w:rPr>
          <w:rFonts w:ascii="Times New Roman" w:eastAsia="MS Mincho" w:hAnsi="Times New Roman"/>
          <w:sz w:val="28"/>
          <w:szCs w:val="28"/>
        </w:rPr>
        <w:t xml:space="preserve"> и др., а также при разработке учебно-методических материалов.</w:t>
      </w:r>
    </w:p>
    <w:p w:rsidR="00C45E5E" w:rsidRPr="007E6D95" w:rsidRDefault="00C45E5E" w:rsidP="007E6D95">
      <w:pPr>
        <w:spacing w:line="240" w:lineRule="auto"/>
        <w:ind w:firstLine="709"/>
        <w:jc w:val="both"/>
        <w:rPr>
          <w:rFonts w:ascii="Times New Roman" w:eastAsia="MS Mincho" w:hAnsi="Times New Roman"/>
          <w:sz w:val="28"/>
          <w:szCs w:val="28"/>
        </w:rPr>
      </w:pPr>
      <w:r w:rsidRPr="007E6D95">
        <w:rPr>
          <w:rFonts w:ascii="Times New Roman" w:hAnsi="Times New Roman"/>
          <w:b/>
          <w:spacing w:val="-4"/>
          <w:sz w:val="28"/>
          <w:szCs w:val="28"/>
        </w:rPr>
        <w:t xml:space="preserve">Апробация </w:t>
      </w:r>
      <w:r w:rsidR="005E6446" w:rsidRPr="007E6D95">
        <w:rPr>
          <w:rFonts w:ascii="Times New Roman" w:hAnsi="Times New Roman"/>
          <w:b/>
          <w:spacing w:val="-4"/>
          <w:sz w:val="28"/>
          <w:szCs w:val="28"/>
        </w:rPr>
        <w:t>работы</w:t>
      </w:r>
      <w:r w:rsidRPr="007E6D95">
        <w:rPr>
          <w:rFonts w:ascii="Times New Roman" w:hAnsi="Times New Roman"/>
          <w:bCs/>
          <w:spacing w:val="-4"/>
          <w:sz w:val="28"/>
          <w:szCs w:val="28"/>
        </w:rPr>
        <w:t>.</w:t>
      </w:r>
      <w:r w:rsidRPr="007E6D95">
        <w:rPr>
          <w:rFonts w:ascii="Times New Roman" w:hAnsi="Times New Roman"/>
          <w:spacing w:val="-4"/>
          <w:sz w:val="28"/>
          <w:szCs w:val="28"/>
        </w:rPr>
        <w:t xml:space="preserve"> </w:t>
      </w:r>
      <w:r w:rsidRPr="007E6D95">
        <w:rPr>
          <w:rFonts w:ascii="Times New Roman" w:eastAsia="MS Mincho" w:hAnsi="Times New Roman"/>
          <w:sz w:val="28"/>
          <w:szCs w:val="28"/>
          <w:lang w:val="ru-RU"/>
        </w:rPr>
        <w:t xml:space="preserve">Основные положения и результаты исследования докладывались и обсуждались на заседаниях кафедры </w:t>
      </w:r>
      <w:r w:rsidRPr="007E6D95">
        <w:rPr>
          <w:rFonts w:ascii="Times New Roman" w:hAnsi="Times New Roman"/>
          <w:sz w:val="28"/>
          <w:szCs w:val="28"/>
          <w:lang w:val="ru-RU"/>
        </w:rPr>
        <w:t xml:space="preserve">«Бухгалтерский учет и </w:t>
      </w:r>
      <w:r w:rsidRPr="007E6D95">
        <w:rPr>
          <w:rFonts w:ascii="Times New Roman" w:hAnsi="Times New Roman"/>
          <w:sz w:val="28"/>
          <w:szCs w:val="28"/>
          <w:lang w:val="ru-RU"/>
        </w:rPr>
        <w:lastRenderedPageBreak/>
        <w:t xml:space="preserve">анализ хозяйственной деятельности»; «Менеджмент» </w:t>
      </w:r>
      <w:r w:rsidR="00BC13F1" w:rsidRPr="007E6D95">
        <w:rPr>
          <w:rFonts w:ascii="Times New Roman" w:hAnsi="Times New Roman"/>
          <w:sz w:val="28"/>
          <w:szCs w:val="28"/>
          <w:lang w:val="ru-RU"/>
        </w:rPr>
        <w:t>в Ижевске</w:t>
      </w:r>
      <w:r w:rsidRPr="007E6D95">
        <w:rPr>
          <w:rFonts w:ascii="Times New Roman" w:eastAsia="MS Mincho" w:hAnsi="Times New Roman"/>
          <w:sz w:val="28"/>
          <w:szCs w:val="28"/>
          <w:lang w:val="ru-RU"/>
        </w:rPr>
        <w:t xml:space="preserve">, на </w:t>
      </w:r>
      <w:r w:rsidRPr="007E6D95">
        <w:rPr>
          <w:rFonts w:ascii="Times New Roman" w:hAnsi="Times New Roman"/>
          <w:sz w:val="28"/>
          <w:szCs w:val="28"/>
          <w:lang w:val="ru-RU"/>
        </w:rPr>
        <w:t>межрегиональной научно-практической конференции  в Кургане (</w:t>
      </w:r>
      <w:smartTag w:uri="urn:schemas-microsoft-com:office:smarttags" w:element="metricconverter">
        <w:smartTagPr>
          <w:attr w:name="ProductID" w:val="2001 г"/>
        </w:smartTagPr>
        <w:r w:rsidRPr="007E6D95">
          <w:rPr>
            <w:rFonts w:ascii="Times New Roman" w:hAnsi="Times New Roman"/>
            <w:sz w:val="28"/>
            <w:szCs w:val="28"/>
            <w:lang w:val="ru-RU"/>
          </w:rPr>
          <w:t>2001 г</w:t>
        </w:r>
      </w:smartTag>
      <w:r w:rsidRPr="007E6D95">
        <w:rPr>
          <w:rFonts w:ascii="Times New Roman" w:hAnsi="Times New Roman"/>
          <w:sz w:val="28"/>
          <w:szCs w:val="28"/>
          <w:lang w:val="ru-RU"/>
        </w:rPr>
        <w:t>.), Международн</w:t>
      </w:r>
      <w:r w:rsidR="00391D4F" w:rsidRPr="007E6D95">
        <w:rPr>
          <w:rFonts w:ascii="Times New Roman" w:hAnsi="Times New Roman"/>
          <w:sz w:val="28"/>
          <w:szCs w:val="28"/>
          <w:lang w:val="ru-RU"/>
        </w:rPr>
        <w:t>ой</w:t>
      </w:r>
      <w:r w:rsidRPr="007E6D95">
        <w:rPr>
          <w:rFonts w:ascii="Times New Roman" w:hAnsi="Times New Roman"/>
          <w:sz w:val="28"/>
          <w:szCs w:val="28"/>
          <w:lang w:val="ru-RU"/>
        </w:rPr>
        <w:t xml:space="preserve"> НПК: Стратегическое планирование на предприятии в Ижевске (</w:t>
      </w:r>
      <w:smartTag w:uri="urn:schemas-microsoft-com:office:smarttags" w:element="metricconverter">
        <w:smartTagPr>
          <w:attr w:name="ProductID" w:val="2002 г"/>
        </w:smartTagPr>
        <w:r w:rsidRPr="007E6D95">
          <w:rPr>
            <w:rFonts w:ascii="Times New Roman" w:hAnsi="Times New Roman"/>
            <w:sz w:val="28"/>
            <w:szCs w:val="28"/>
            <w:lang w:val="ru-RU"/>
          </w:rPr>
          <w:t>2002 г</w:t>
        </w:r>
      </w:smartTag>
      <w:r w:rsidRPr="007E6D95">
        <w:rPr>
          <w:rFonts w:ascii="Times New Roman" w:hAnsi="Times New Roman"/>
          <w:sz w:val="28"/>
          <w:szCs w:val="28"/>
          <w:lang w:val="ru-RU"/>
        </w:rPr>
        <w:t xml:space="preserve">.),  Международной </w:t>
      </w:r>
      <w:r w:rsidRPr="007E6D95">
        <w:rPr>
          <w:rFonts w:ascii="Times New Roman" w:hAnsi="Times New Roman"/>
          <w:sz w:val="28"/>
          <w:szCs w:val="28"/>
        </w:rPr>
        <w:t>on</w:t>
      </w:r>
      <w:r w:rsidRPr="007E6D95">
        <w:rPr>
          <w:rFonts w:ascii="Times New Roman" w:hAnsi="Times New Roman"/>
          <w:sz w:val="28"/>
          <w:szCs w:val="28"/>
          <w:lang w:val="ru-RU"/>
        </w:rPr>
        <w:t>-</w:t>
      </w:r>
      <w:r w:rsidRPr="007E6D95">
        <w:rPr>
          <w:rFonts w:ascii="Times New Roman" w:hAnsi="Times New Roman"/>
          <w:sz w:val="28"/>
          <w:szCs w:val="28"/>
        </w:rPr>
        <w:t>line</w:t>
      </w:r>
      <w:r w:rsidRPr="007E6D95">
        <w:rPr>
          <w:rFonts w:ascii="Times New Roman" w:hAnsi="Times New Roman"/>
          <w:sz w:val="28"/>
          <w:szCs w:val="28"/>
          <w:lang w:val="ru-RU"/>
        </w:rPr>
        <w:t xml:space="preserve"> видеоконференции: Современные проблемы экономики, бизнеса и менеджмента: теория и практика в Ижевске (</w:t>
      </w:r>
      <w:smartTag w:uri="urn:schemas-microsoft-com:office:smarttags" w:element="metricconverter">
        <w:smartTagPr>
          <w:attr w:name="ProductID" w:val="2008 г"/>
        </w:smartTagPr>
        <w:r w:rsidRPr="007E6D95">
          <w:rPr>
            <w:rFonts w:ascii="Times New Roman" w:hAnsi="Times New Roman"/>
            <w:sz w:val="28"/>
            <w:szCs w:val="28"/>
            <w:lang w:val="ru-RU"/>
          </w:rPr>
          <w:t>2008 г</w:t>
        </w:r>
      </w:smartTag>
      <w:r w:rsidRPr="007E6D95">
        <w:rPr>
          <w:rFonts w:ascii="Times New Roman" w:hAnsi="Times New Roman"/>
          <w:sz w:val="28"/>
          <w:szCs w:val="28"/>
          <w:lang w:val="ru-RU"/>
        </w:rPr>
        <w:t xml:space="preserve">.),  а также </w:t>
      </w:r>
      <w:r w:rsidRPr="007E6D95">
        <w:rPr>
          <w:rFonts w:ascii="Times New Roman" w:eastAsia="MS Mincho" w:hAnsi="Times New Roman"/>
          <w:sz w:val="28"/>
          <w:szCs w:val="28"/>
          <w:lang w:val="ru-RU"/>
        </w:rPr>
        <w:t xml:space="preserve">при проведении лекций, семинаров и спецкурсов для руководителей </w:t>
      </w:r>
      <w:r w:rsidRPr="007E6D95">
        <w:rPr>
          <w:rFonts w:ascii="Times New Roman" w:hAnsi="Times New Roman"/>
          <w:sz w:val="28"/>
          <w:szCs w:val="28"/>
          <w:lang w:val="ru-RU"/>
        </w:rPr>
        <w:t xml:space="preserve"> на уровне дополнительного профессионального образования</w:t>
      </w:r>
      <w:r w:rsidRPr="007E6D95">
        <w:rPr>
          <w:rFonts w:ascii="Times New Roman" w:eastAsia="MS Mincho" w:hAnsi="Times New Roman"/>
          <w:sz w:val="28"/>
          <w:szCs w:val="28"/>
          <w:lang w:val="ru-RU"/>
        </w:rPr>
        <w:t xml:space="preserve">, организованных Центром обучения ОАО </w:t>
      </w:r>
      <w:r w:rsidRPr="007E6D95">
        <w:rPr>
          <w:rFonts w:ascii="Times New Roman" w:hAnsi="Times New Roman"/>
          <w:sz w:val="28"/>
          <w:szCs w:val="28"/>
          <w:lang w:val="ru-RU"/>
        </w:rPr>
        <w:t xml:space="preserve">“ИЖЕВСКИЙ МОТОЗАВОД”. </w:t>
      </w:r>
      <w:r w:rsidRPr="007E6D95">
        <w:rPr>
          <w:rFonts w:ascii="Times New Roman" w:hAnsi="Times New Roman"/>
          <w:iCs/>
          <w:sz w:val="28"/>
          <w:szCs w:val="28"/>
        </w:rPr>
        <w:t xml:space="preserve">Эксперимент был проведен на 10  предприятиях Удмуртской </w:t>
      </w:r>
      <w:r w:rsidR="0029198B" w:rsidRPr="007E6D95">
        <w:rPr>
          <w:rFonts w:ascii="Times New Roman" w:hAnsi="Times New Roman"/>
          <w:iCs/>
          <w:sz w:val="28"/>
          <w:szCs w:val="28"/>
        </w:rPr>
        <w:t>Р</w:t>
      </w:r>
      <w:r w:rsidRPr="007E6D95">
        <w:rPr>
          <w:rFonts w:ascii="Times New Roman" w:hAnsi="Times New Roman"/>
          <w:iCs/>
          <w:sz w:val="28"/>
          <w:szCs w:val="28"/>
        </w:rPr>
        <w:t>еспублики.</w:t>
      </w:r>
      <w:r w:rsidRPr="007E6D95">
        <w:rPr>
          <w:rFonts w:ascii="Times New Roman" w:hAnsi="Times New Roman"/>
          <w:sz w:val="28"/>
          <w:szCs w:val="28"/>
        </w:rPr>
        <w:t xml:space="preserve"> Содержащиеся в диссертации рекомендации по совершенствованию основ адаптивного управления приняты к практическому использованию (акт внедрения от 20.10.200</w:t>
      </w:r>
      <w:r w:rsidR="00F1727C" w:rsidRPr="007E6D95">
        <w:rPr>
          <w:rFonts w:ascii="Times New Roman" w:hAnsi="Times New Roman"/>
          <w:sz w:val="28"/>
          <w:szCs w:val="28"/>
        </w:rPr>
        <w:t>8</w:t>
      </w:r>
      <w:r w:rsidRPr="007E6D95">
        <w:rPr>
          <w:rFonts w:ascii="Times New Roman" w:hAnsi="Times New Roman"/>
          <w:sz w:val="28"/>
          <w:szCs w:val="28"/>
        </w:rPr>
        <w:t xml:space="preserve"> г.).</w:t>
      </w:r>
    </w:p>
    <w:p w:rsidR="00C45E5E" w:rsidRPr="007E6D95" w:rsidRDefault="00C45E5E" w:rsidP="007E6D95">
      <w:pPr>
        <w:spacing w:line="240" w:lineRule="auto"/>
        <w:ind w:firstLine="709"/>
        <w:jc w:val="both"/>
        <w:rPr>
          <w:rFonts w:ascii="Times New Roman" w:hAnsi="Times New Roman"/>
          <w:sz w:val="28"/>
          <w:szCs w:val="28"/>
        </w:rPr>
      </w:pPr>
      <w:r w:rsidRPr="007E6D95">
        <w:rPr>
          <w:rFonts w:ascii="Times New Roman" w:hAnsi="Times New Roman"/>
          <w:b/>
          <w:bCs/>
          <w:sz w:val="28"/>
          <w:szCs w:val="28"/>
        </w:rPr>
        <w:t>Публикации.</w:t>
      </w:r>
      <w:r w:rsidRPr="007E6D95">
        <w:rPr>
          <w:rFonts w:ascii="Times New Roman" w:hAnsi="Times New Roman"/>
          <w:sz w:val="28"/>
          <w:szCs w:val="28"/>
        </w:rPr>
        <w:t xml:space="preserve"> Результаты научных исследований нашли отражение в 4</w:t>
      </w:r>
      <w:r w:rsidR="00F1727C" w:rsidRPr="007E6D95">
        <w:rPr>
          <w:rFonts w:ascii="Times New Roman" w:hAnsi="Times New Roman"/>
          <w:sz w:val="28"/>
          <w:szCs w:val="28"/>
        </w:rPr>
        <w:t>6</w:t>
      </w:r>
      <w:r w:rsidRPr="007E6D95">
        <w:rPr>
          <w:rFonts w:ascii="Times New Roman" w:hAnsi="Times New Roman"/>
          <w:sz w:val="28"/>
          <w:szCs w:val="28"/>
        </w:rPr>
        <w:t xml:space="preserve"> научных публикациях, общим объемом </w:t>
      </w:r>
      <w:r w:rsidR="00F1727C" w:rsidRPr="007E6D95">
        <w:rPr>
          <w:rFonts w:ascii="Times New Roman" w:hAnsi="Times New Roman"/>
          <w:sz w:val="28"/>
          <w:szCs w:val="28"/>
        </w:rPr>
        <w:t>31</w:t>
      </w:r>
      <w:r w:rsidRPr="007E6D95">
        <w:rPr>
          <w:rFonts w:ascii="Times New Roman" w:hAnsi="Times New Roman"/>
          <w:sz w:val="28"/>
          <w:szCs w:val="28"/>
        </w:rPr>
        <w:t>,</w:t>
      </w:r>
      <w:r w:rsidR="00F1727C" w:rsidRPr="007E6D95">
        <w:rPr>
          <w:rFonts w:ascii="Times New Roman" w:hAnsi="Times New Roman"/>
          <w:sz w:val="28"/>
          <w:szCs w:val="28"/>
        </w:rPr>
        <w:t>04</w:t>
      </w:r>
      <w:r w:rsidRPr="007E6D95">
        <w:rPr>
          <w:rFonts w:ascii="Times New Roman" w:hAnsi="Times New Roman"/>
          <w:sz w:val="28"/>
          <w:szCs w:val="28"/>
        </w:rPr>
        <w:t xml:space="preserve"> п.л. (личный вклад автора </w:t>
      </w:r>
      <w:r w:rsidR="00F1727C" w:rsidRPr="007E6D95">
        <w:rPr>
          <w:rFonts w:ascii="Times New Roman" w:hAnsi="Times New Roman"/>
          <w:sz w:val="28"/>
          <w:szCs w:val="28"/>
        </w:rPr>
        <w:t>27,76</w:t>
      </w:r>
      <w:r w:rsidRPr="007E6D95">
        <w:rPr>
          <w:rFonts w:ascii="Times New Roman" w:hAnsi="Times New Roman"/>
          <w:sz w:val="28"/>
          <w:szCs w:val="28"/>
        </w:rPr>
        <w:t xml:space="preserve"> п.л.).</w:t>
      </w:r>
    </w:p>
    <w:p w:rsidR="00C45E5E" w:rsidRPr="007E6D95" w:rsidRDefault="00C45E5E" w:rsidP="007E6D95">
      <w:pPr>
        <w:spacing w:line="240" w:lineRule="auto"/>
        <w:ind w:firstLine="709"/>
        <w:jc w:val="both"/>
        <w:rPr>
          <w:rFonts w:ascii="Times New Roman" w:hAnsi="Times New Roman"/>
          <w:sz w:val="28"/>
          <w:szCs w:val="28"/>
        </w:rPr>
      </w:pPr>
      <w:r w:rsidRPr="007E6D95">
        <w:rPr>
          <w:rFonts w:ascii="Times New Roman" w:hAnsi="Times New Roman"/>
          <w:b/>
          <w:sz w:val="28"/>
          <w:szCs w:val="28"/>
        </w:rPr>
        <w:t>Объем и структура работы.</w:t>
      </w:r>
      <w:r w:rsidRPr="007E6D95">
        <w:rPr>
          <w:rFonts w:ascii="Times New Roman" w:hAnsi="Times New Roman"/>
          <w:sz w:val="28"/>
          <w:szCs w:val="28"/>
        </w:rPr>
        <w:t xml:space="preserve"> Диссертация состоит из введения, пяти глав, заключения, списка использованных литературных источников. Содержит </w:t>
      </w:r>
      <w:r w:rsidR="00887D1B" w:rsidRPr="007E6D95">
        <w:rPr>
          <w:rFonts w:ascii="Times New Roman" w:hAnsi="Times New Roman"/>
          <w:sz w:val="28"/>
          <w:szCs w:val="28"/>
        </w:rPr>
        <w:t>298</w:t>
      </w:r>
      <w:r w:rsidRPr="007E6D95">
        <w:rPr>
          <w:rFonts w:ascii="Times New Roman" w:hAnsi="Times New Roman"/>
          <w:sz w:val="28"/>
          <w:szCs w:val="28"/>
        </w:rPr>
        <w:t xml:space="preserve"> страниц основного текста, включает </w:t>
      </w:r>
      <w:r w:rsidR="00586179" w:rsidRPr="007E6D95">
        <w:rPr>
          <w:rFonts w:ascii="Times New Roman" w:hAnsi="Times New Roman"/>
          <w:sz w:val="28"/>
          <w:szCs w:val="28"/>
        </w:rPr>
        <w:t>45</w:t>
      </w:r>
      <w:r w:rsidRPr="007E6D95">
        <w:rPr>
          <w:rFonts w:ascii="Times New Roman" w:hAnsi="Times New Roman"/>
          <w:sz w:val="28"/>
          <w:szCs w:val="28"/>
        </w:rPr>
        <w:t xml:space="preserve"> рисунк</w:t>
      </w:r>
      <w:r w:rsidR="00802585" w:rsidRPr="007E6D95">
        <w:rPr>
          <w:rFonts w:ascii="Times New Roman" w:hAnsi="Times New Roman"/>
          <w:sz w:val="28"/>
          <w:szCs w:val="28"/>
        </w:rPr>
        <w:t>ов</w:t>
      </w:r>
      <w:r w:rsidRPr="007E6D95">
        <w:rPr>
          <w:rFonts w:ascii="Times New Roman" w:hAnsi="Times New Roman"/>
          <w:sz w:val="28"/>
          <w:szCs w:val="28"/>
        </w:rPr>
        <w:t xml:space="preserve">, </w:t>
      </w:r>
      <w:r w:rsidR="00802585" w:rsidRPr="007E6D95">
        <w:rPr>
          <w:rFonts w:ascii="Times New Roman" w:hAnsi="Times New Roman"/>
          <w:sz w:val="28"/>
          <w:szCs w:val="28"/>
        </w:rPr>
        <w:t>51</w:t>
      </w:r>
      <w:r w:rsidRPr="007E6D95">
        <w:rPr>
          <w:rFonts w:ascii="Times New Roman" w:hAnsi="Times New Roman"/>
          <w:sz w:val="28"/>
          <w:szCs w:val="28"/>
        </w:rPr>
        <w:t xml:space="preserve"> таблиц</w:t>
      </w:r>
      <w:r w:rsidR="00802585" w:rsidRPr="007E6D95">
        <w:rPr>
          <w:rFonts w:ascii="Times New Roman" w:hAnsi="Times New Roman"/>
          <w:sz w:val="28"/>
          <w:szCs w:val="28"/>
        </w:rPr>
        <w:t>у</w:t>
      </w:r>
      <w:r w:rsidRPr="007E6D95">
        <w:rPr>
          <w:rFonts w:ascii="Times New Roman" w:hAnsi="Times New Roman"/>
          <w:sz w:val="28"/>
          <w:szCs w:val="28"/>
        </w:rPr>
        <w:t xml:space="preserve">, библиографический список из </w:t>
      </w:r>
      <w:r w:rsidR="00A51C58" w:rsidRPr="007E6D95">
        <w:rPr>
          <w:rFonts w:ascii="Times New Roman" w:hAnsi="Times New Roman"/>
          <w:sz w:val="28"/>
          <w:szCs w:val="28"/>
        </w:rPr>
        <w:t>309</w:t>
      </w:r>
      <w:r w:rsidRPr="007E6D95">
        <w:rPr>
          <w:rFonts w:ascii="Times New Roman" w:hAnsi="Times New Roman"/>
          <w:sz w:val="28"/>
          <w:szCs w:val="28"/>
        </w:rPr>
        <w:t xml:space="preserve"> наименований.</w:t>
      </w:r>
    </w:p>
    <w:p w:rsidR="00C45E5E" w:rsidRPr="007E6D95" w:rsidRDefault="00C45E5E" w:rsidP="007E6D95">
      <w:pPr>
        <w:spacing w:line="240" w:lineRule="auto"/>
        <w:ind w:firstLine="709"/>
        <w:jc w:val="both"/>
        <w:rPr>
          <w:rFonts w:ascii="Times New Roman" w:hAnsi="Times New Roman"/>
          <w:spacing w:val="-3"/>
          <w:sz w:val="28"/>
          <w:szCs w:val="28"/>
        </w:rPr>
      </w:pPr>
      <w:r w:rsidRPr="007E6D95">
        <w:rPr>
          <w:rFonts w:ascii="Times New Roman" w:hAnsi="Times New Roman"/>
          <w:bCs/>
          <w:sz w:val="28"/>
          <w:szCs w:val="28"/>
        </w:rPr>
        <w:t xml:space="preserve">Во </w:t>
      </w:r>
      <w:r w:rsidRPr="007E6D95">
        <w:rPr>
          <w:rFonts w:ascii="Times New Roman" w:hAnsi="Times New Roman"/>
          <w:b/>
          <w:bCs/>
          <w:sz w:val="28"/>
          <w:szCs w:val="28"/>
        </w:rPr>
        <w:t>введении</w:t>
      </w:r>
      <w:r w:rsidRPr="007E6D95">
        <w:rPr>
          <w:rFonts w:ascii="Times New Roman" w:hAnsi="Times New Roman"/>
          <w:bCs/>
          <w:sz w:val="28"/>
          <w:szCs w:val="28"/>
        </w:rPr>
        <w:t xml:space="preserve"> обоснована актуальность темы диссертационной работы, степень изученности проблемы, определены цель, задачи, объект и предмет исследования, сформулирована научная новизна и практическая значимость полученных результатов.</w:t>
      </w:r>
    </w:p>
    <w:p w:rsidR="00874609" w:rsidRPr="007E6D95" w:rsidRDefault="00C45E5E" w:rsidP="007E6D95">
      <w:pPr>
        <w:spacing w:line="240" w:lineRule="auto"/>
        <w:ind w:firstLine="709"/>
        <w:jc w:val="both"/>
        <w:rPr>
          <w:rFonts w:ascii="Times New Roman" w:hAnsi="Times New Roman"/>
          <w:sz w:val="28"/>
          <w:szCs w:val="28"/>
        </w:rPr>
      </w:pPr>
      <w:r w:rsidRPr="007E6D95">
        <w:rPr>
          <w:rFonts w:ascii="Times New Roman" w:hAnsi="Times New Roman"/>
          <w:bCs/>
          <w:sz w:val="28"/>
          <w:szCs w:val="28"/>
        </w:rPr>
        <w:t xml:space="preserve">В </w:t>
      </w:r>
      <w:r w:rsidRPr="007E6D95">
        <w:rPr>
          <w:rFonts w:ascii="Times New Roman" w:hAnsi="Times New Roman"/>
          <w:b/>
          <w:bCs/>
          <w:sz w:val="28"/>
          <w:szCs w:val="28"/>
        </w:rPr>
        <w:t>первой главе</w:t>
      </w:r>
      <w:r w:rsidRPr="007E6D95">
        <w:rPr>
          <w:rFonts w:ascii="Times New Roman" w:hAnsi="Times New Roman"/>
          <w:bCs/>
          <w:sz w:val="28"/>
          <w:szCs w:val="28"/>
        </w:rPr>
        <w:t xml:space="preserve"> диссертации «</w:t>
      </w:r>
      <w:r w:rsidRPr="007E6D95">
        <w:rPr>
          <w:rFonts w:ascii="Times New Roman" w:hAnsi="Times New Roman"/>
          <w:bCs/>
          <w:spacing w:val="1"/>
          <w:sz w:val="28"/>
          <w:szCs w:val="28"/>
        </w:rPr>
        <w:t>Теор</w:t>
      </w:r>
      <w:r w:rsidR="00874609" w:rsidRPr="007E6D95">
        <w:rPr>
          <w:rFonts w:ascii="Times New Roman" w:hAnsi="Times New Roman"/>
          <w:bCs/>
          <w:spacing w:val="1"/>
          <w:sz w:val="28"/>
          <w:szCs w:val="28"/>
        </w:rPr>
        <w:t xml:space="preserve">етические и методологические положения особенностей развития </w:t>
      </w:r>
      <w:r w:rsidRPr="007E6D95">
        <w:rPr>
          <w:rFonts w:ascii="Times New Roman" w:hAnsi="Times New Roman"/>
          <w:spacing w:val="1"/>
          <w:sz w:val="28"/>
          <w:szCs w:val="28"/>
        </w:rPr>
        <w:t xml:space="preserve">адаптивного управления </w:t>
      </w:r>
      <w:r w:rsidR="00874609" w:rsidRPr="007E6D95">
        <w:rPr>
          <w:rFonts w:ascii="Times New Roman" w:hAnsi="Times New Roman"/>
          <w:spacing w:val="1"/>
          <w:sz w:val="28"/>
          <w:szCs w:val="28"/>
        </w:rPr>
        <w:t xml:space="preserve">на  </w:t>
      </w:r>
      <w:r w:rsidRPr="007E6D95">
        <w:rPr>
          <w:rFonts w:ascii="Times New Roman" w:hAnsi="Times New Roman"/>
          <w:spacing w:val="1"/>
          <w:sz w:val="28"/>
          <w:szCs w:val="28"/>
        </w:rPr>
        <w:t>промышленн</w:t>
      </w:r>
      <w:r w:rsidR="0029198B" w:rsidRPr="007E6D95">
        <w:rPr>
          <w:rFonts w:ascii="Times New Roman" w:hAnsi="Times New Roman"/>
          <w:spacing w:val="1"/>
          <w:sz w:val="28"/>
          <w:szCs w:val="28"/>
        </w:rPr>
        <w:t>ы</w:t>
      </w:r>
      <w:r w:rsidR="00874609" w:rsidRPr="007E6D95">
        <w:rPr>
          <w:rFonts w:ascii="Times New Roman" w:hAnsi="Times New Roman"/>
          <w:spacing w:val="1"/>
          <w:sz w:val="28"/>
          <w:szCs w:val="28"/>
        </w:rPr>
        <w:t>х</w:t>
      </w:r>
      <w:r w:rsidR="0029198B" w:rsidRPr="007E6D95">
        <w:rPr>
          <w:rFonts w:ascii="Times New Roman" w:hAnsi="Times New Roman"/>
          <w:spacing w:val="1"/>
          <w:sz w:val="28"/>
          <w:szCs w:val="28"/>
        </w:rPr>
        <w:t xml:space="preserve"> </w:t>
      </w:r>
      <w:r w:rsidRPr="007E6D95">
        <w:rPr>
          <w:rFonts w:ascii="Times New Roman" w:hAnsi="Times New Roman"/>
          <w:spacing w:val="-1"/>
          <w:sz w:val="28"/>
          <w:szCs w:val="28"/>
        </w:rPr>
        <w:t>предприятия</w:t>
      </w:r>
      <w:r w:rsidR="00874609" w:rsidRPr="007E6D95">
        <w:rPr>
          <w:rFonts w:ascii="Times New Roman" w:hAnsi="Times New Roman"/>
          <w:spacing w:val="-1"/>
          <w:sz w:val="28"/>
          <w:szCs w:val="28"/>
        </w:rPr>
        <w:t>х</w:t>
      </w:r>
      <w:r w:rsidR="00F16455" w:rsidRPr="007E6D95">
        <w:rPr>
          <w:rFonts w:ascii="Times New Roman" w:hAnsi="Times New Roman"/>
          <w:spacing w:val="-1"/>
          <w:sz w:val="28"/>
          <w:szCs w:val="28"/>
        </w:rPr>
        <w:t xml:space="preserve"> </w:t>
      </w:r>
      <w:r w:rsidRPr="007E6D95">
        <w:rPr>
          <w:rFonts w:ascii="Times New Roman" w:hAnsi="Times New Roman"/>
          <w:spacing w:val="-1"/>
          <w:sz w:val="28"/>
          <w:szCs w:val="28"/>
        </w:rPr>
        <w:t>в конкурентной среде</w:t>
      </w:r>
      <w:r w:rsidRPr="007E6D95">
        <w:rPr>
          <w:rFonts w:ascii="Times New Roman" w:hAnsi="Times New Roman"/>
          <w:bCs/>
          <w:sz w:val="28"/>
          <w:szCs w:val="28"/>
        </w:rPr>
        <w:t xml:space="preserve">» </w:t>
      </w:r>
      <w:r w:rsidR="00BC13F1" w:rsidRPr="007E6D95">
        <w:rPr>
          <w:rFonts w:ascii="Times New Roman" w:hAnsi="Times New Roman"/>
          <w:bCs/>
          <w:sz w:val="28"/>
          <w:szCs w:val="28"/>
        </w:rPr>
        <w:tab/>
        <w:t xml:space="preserve">проведен анализ </w:t>
      </w:r>
      <w:r w:rsidR="00874609" w:rsidRPr="007E6D95">
        <w:rPr>
          <w:rFonts w:ascii="Times New Roman" w:hAnsi="Times New Roman"/>
          <w:bCs/>
          <w:sz w:val="28"/>
          <w:szCs w:val="28"/>
        </w:rPr>
        <w:t xml:space="preserve">проблем управления </w:t>
      </w:r>
      <w:r w:rsidR="00BC13F1" w:rsidRPr="007E6D95">
        <w:rPr>
          <w:rFonts w:ascii="Times New Roman" w:hAnsi="Times New Roman"/>
          <w:bCs/>
          <w:sz w:val="28"/>
          <w:szCs w:val="28"/>
        </w:rPr>
        <w:t xml:space="preserve">промышленных предприятий, на его основе </w:t>
      </w:r>
      <w:r w:rsidR="00874609" w:rsidRPr="007E6D95">
        <w:rPr>
          <w:rFonts w:ascii="Times New Roman" w:hAnsi="Times New Roman"/>
          <w:bCs/>
          <w:sz w:val="28"/>
          <w:szCs w:val="28"/>
        </w:rPr>
        <w:t xml:space="preserve">проведена их систематизация. </w:t>
      </w:r>
      <w:r w:rsidR="00BC13F1" w:rsidRPr="007E6D95">
        <w:rPr>
          <w:rFonts w:ascii="Times New Roman" w:hAnsi="Times New Roman"/>
          <w:bCs/>
          <w:sz w:val="28"/>
          <w:szCs w:val="28"/>
        </w:rPr>
        <w:t>Уточнены категории ««промышленное предприятие»</w:t>
      </w:r>
      <w:r w:rsidR="005B6618" w:rsidRPr="007E6D95">
        <w:rPr>
          <w:rFonts w:ascii="Times New Roman" w:hAnsi="Times New Roman"/>
          <w:bCs/>
          <w:sz w:val="28"/>
          <w:szCs w:val="28"/>
        </w:rPr>
        <w:t>,</w:t>
      </w:r>
      <w:r w:rsidR="00BC13F1" w:rsidRPr="007E6D95">
        <w:rPr>
          <w:rFonts w:ascii="Times New Roman" w:hAnsi="Times New Roman"/>
          <w:bCs/>
          <w:sz w:val="28"/>
          <w:szCs w:val="28"/>
        </w:rPr>
        <w:t xml:space="preserve"> </w:t>
      </w:r>
      <w:r w:rsidR="005B6618" w:rsidRPr="007E6D95">
        <w:rPr>
          <w:rFonts w:ascii="Times New Roman" w:hAnsi="Times New Roman"/>
          <w:bCs/>
          <w:sz w:val="28"/>
          <w:szCs w:val="28"/>
        </w:rPr>
        <w:t>«конкурентоспособность промышленного предприятия»</w:t>
      </w:r>
      <w:r w:rsidR="00BC13F1" w:rsidRPr="007E6D95">
        <w:rPr>
          <w:rFonts w:ascii="Times New Roman" w:hAnsi="Times New Roman"/>
          <w:bCs/>
          <w:sz w:val="28"/>
          <w:szCs w:val="28"/>
        </w:rPr>
        <w:t xml:space="preserve">, </w:t>
      </w:r>
      <w:r w:rsidR="005B6618" w:rsidRPr="007E6D95">
        <w:rPr>
          <w:rFonts w:ascii="Times New Roman" w:hAnsi="Times New Roman"/>
          <w:bCs/>
          <w:sz w:val="28"/>
          <w:szCs w:val="28"/>
        </w:rPr>
        <w:t>«</w:t>
      </w:r>
      <w:r w:rsidR="005B6618" w:rsidRPr="007E6D95">
        <w:rPr>
          <w:rFonts w:ascii="Times New Roman" w:hAnsi="Times New Roman"/>
          <w:sz w:val="28"/>
          <w:szCs w:val="28"/>
        </w:rPr>
        <w:t xml:space="preserve">экономическая устойчивость функционирования и развития промышленного предприятия», «конкурентная среда промышленного </w:t>
      </w:r>
      <w:r w:rsidR="005B5EC3" w:rsidRPr="007E6D95">
        <w:rPr>
          <w:rFonts w:ascii="Times New Roman" w:hAnsi="Times New Roman"/>
          <w:sz w:val="28"/>
          <w:szCs w:val="28"/>
        </w:rPr>
        <w:t>предприятия</w:t>
      </w:r>
      <w:r w:rsidR="005B6618" w:rsidRPr="007E6D95">
        <w:rPr>
          <w:rFonts w:ascii="Times New Roman" w:hAnsi="Times New Roman"/>
          <w:sz w:val="28"/>
          <w:szCs w:val="28"/>
        </w:rPr>
        <w:t xml:space="preserve">». Выявлены </w:t>
      </w:r>
      <w:r w:rsidR="00874609" w:rsidRPr="007E6D95">
        <w:rPr>
          <w:rFonts w:ascii="Times New Roman" w:hAnsi="Times New Roman"/>
          <w:sz w:val="28"/>
          <w:szCs w:val="28"/>
        </w:rPr>
        <w:t xml:space="preserve"> и классифицированы </w:t>
      </w:r>
      <w:r w:rsidR="005B6618" w:rsidRPr="007E6D95">
        <w:rPr>
          <w:rFonts w:ascii="Times New Roman" w:hAnsi="Times New Roman"/>
          <w:sz w:val="28"/>
          <w:szCs w:val="28"/>
        </w:rPr>
        <w:t>факторы конкурентного воздействия</w:t>
      </w:r>
      <w:r w:rsidR="00874609" w:rsidRPr="007E6D95">
        <w:rPr>
          <w:rFonts w:ascii="Times New Roman" w:hAnsi="Times New Roman"/>
          <w:sz w:val="28"/>
          <w:szCs w:val="28"/>
        </w:rPr>
        <w:t xml:space="preserve">. </w:t>
      </w:r>
      <w:r w:rsidR="005B6618" w:rsidRPr="007E6D95">
        <w:rPr>
          <w:rFonts w:ascii="Times New Roman" w:hAnsi="Times New Roman"/>
          <w:sz w:val="28"/>
          <w:szCs w:val="28"/>
        </w:rPr>
        <w:t xml:space="preserve"> </w:t>
      </w:r>
      <w:r w:rsidR="00874609" w:rsidRPr="007E6D95">
        <w:rPr>
          <w:rFonts w:ascii="Times New Roman" w:hAnsi="Times New Roman"/>
          <w:sz w:val="28"/>
          <w:szCs w:val="28"/>
        </w:rPr>
        <w:t>Уточнены теоретические положения  оценки факторов конкурентного воздействия на функционирование и развитие промышленных предприятий, определяющие профиль конкурентной среды.</w:t>
      </w:r>
    </w:p>
    <w:p w:rsidR="005B6618" w:rsidRPr="007E6D95" w:rsidRDefault="005B6618" w:rsidP="007E6D95">
      <w:pPr>
        <w:spacing w:line="240" w:lineRule="auto"/>
        <w:ind w:firstLine="709"/>
        <w:jc w:val="both"/>
        <w:rPr>
          <w:rFonts w:ascii="Times New Roman" w:hAnsi="Times New Roman"/>
          <w:sz w:val="28"/>
          <w:szCs w:val="28"/>
        </w:rPr>
      </w:pPr>
      <w:r w:rsidRPr="007E6D95">
        <w:rPr>
          <w:rFonts w:ascii="Times New Roman" w:hAnsi="Times New Roman"/>
          <w:sz w:val="28"/>
          <w:szCs w:val="28"/>
        </w:rPr>
        <w:t>Во</w:t>
      </w:r>
      <w:r w:rsidRPr="007E6D95">
        <w:rPr>
          <w:rFonts w:ascii="Times New Roman" w:hAnsi="Times New Roman"/>
          <w:b/>
          <w:sz w:val="28"/>
          <w:szCs w:val="28"/>
        </w:rPr>
        <w:t xml:space="preserve"> второй глав</w:t>
      </w:r>
      <w:r w:rsidR="009819E7" w:rsidRPr="007E6D95">
        <w:rPr>
          <w:rFonts w:ascii="Times New Roman" w:hAnsi="Times New Roman"/>
          <w:b/>
          <w:sz w:val="28"/>
          <w:szCs w:val="28"/>
        </w:rPr>
        <w:t xml:space="preserve">е </w:t>
      </w:r>
      <w:r w:rsidRPr="007E6D95">
        <w:rPr>
          <w:rFonts w:ascii="Times New Roman" w:hAnsi="Times New Roman"/>
          <w:b/>
          <w:sz w:val="28"/>
          <w:szCs w:val="28"/>
        </w:rPr>
        <w:t xml:space="preserve"> </w:t>
      </w:r>
      <w:r w:rsidRPr="007E6D95">
        <w:rPr>
          <w:rFonts w:ascii="Times New Roman" w:hAnsi="Times New Roman"/>
          <w:sz w:val="28"/>
          <w:szCs w:val="28"/>
        </w:rPr>
        <w:t>«</w:t>
      </w:r>
      <w:r w:rsidR="0029198B" w:rsidRPr="007E6D95">
        <w:rPr>
          <w:rFonts w:ascii="Times New Roman" w:hAnsi="Times New Roman"/>
          <w:sz w:val="28"/>
          <w:szCs w:val="28"/>
        </w:rPr>
        <w:t>М</w:t>
      </w:r>
      <w:r w:rsidRPr="007E6D95">
        <w:rPr>
          <w:rFonts w:ascii="Times New Roman" w:hAnsi="Times New Roman"/>
          <w:sz w:val="28"/>
          <w:szCs w:val="28"/>
        </w:rPr>
        <w:t>етодология адаптивного управления промышленн</w:t>
      </w:r>
      <w:r w:rsidR="0029198B" w:rsidRPr="007E6D95">
        <w:rPr>
          <w:rFonts w:ascii="Times New Roman" w:hAnsi="Times New Roman"/>
          <w:sz w:val="28"/>
          <w:szCs w:val="28"/>
        </w:rPr>
        <w:t>ых</w:t>
      </w:r>
      <w:r w:rsidRPr="007E6D95">
        <w:rPr>
          <w:rFonts w:ascii="Times New Roman" w:hAnsi="Times New Roman"/>
          <w:sz w:val="28"/>
          <w:szCs w:val="28"/>
        </w:rPr>
        <w:t xml:space="preserve"> предприяти</w:t>
      </w:r>
      <w:r w:rsidR="0029198B" w:rsidRPr="007E6D95">
        <w:rPr>
          <w:rFonts w:ascii="Times New Roman" w:hAnsi="Times New Roman"/>
          <w:sz w:val="28"/>
          <w:szCs w:val="28"/>
        </w:rPr>
        <w:t>й</w:t>
      </w:r>
      <w:r w:rsidRPr="007E6D95">
        <w:rPr>
          <w:rFonts w:ascii="Times New Roman" w:hAnsi="Times New Roman"/>
          <w:sz w:val="28"/>
          <w:szCs w:val="28"/>
        </w:rPr>
        <w:t xml:space="preserve"> в  конкурентной среде»  </w:t>
      </w:r>
      <w:r w:rsidRPr="007E6D95">
        <w:rPr>
          <w:rFonts w:ascii="Times New Roman" w:hAnsi="Times New Roman"/>
          <w:bCs/>
          <w:sz w:val="28"/>
          <w:szCs w:val="28"/>
        </w:rPr>
        <w:t>раскрыта сущность, определены роль и место адаптивного управления в деятельности промышленного предприятия. Определены и обоснованы элементы системы адаптивного управления.</w:t>
      </w:r>
    </w:p>
    <w:p w:rsidR="00F40F2A" w:rsidRPr="007E6D95" w:rsidRDefault="005B6618" w:rsidP="007E6D95">
      <w:pPr>
        <w:spacing w:line="240" w:lineRule="auto"/>
        <w:ind w:firstLine="709"/>
        <w:jc w:val="both"/>
        <w:rPr>
          <w:rFonts w:ascii="Times New Roman" w:hAnsi="Times New Roman"/>
          <w:sz w:val="28"/>
          <w:szCs w:val="28"/>
          <w:lang w:val="ru-RU"/>
        </w:rPr>
      </w:pPr>
      <w:r w:rsidRPr="007E6D95">
        <w:rPr>
          <w:rFonts w:ascii="Times New Roman" w:hAnsi="Times New Roman"/>
          <w:sz w:val="28"/>
          <w:szCs w:val="28"/>
        </w:rPr>
        <w:lastRenderedPageBreak/>
        <w:t xml:space="preserve">В </w:t>
      </w:r>
      <w:r w:rsidRPr="007E6D95">
        <w:rPr>
          <w:rFonts w:ascii="Times New Roman" w:hAnsi="Times New Roman"/>
          <w:b/>
          <w:sz w:val="28"/>
          <w:szCs w:val="28"/>
        </w:rPr>
        <w:t>третьей г</w:t>
      </w:r>
      <w:r w:rsidR="00412803" w:rsidRPr="007E6D95">
        <w:rPr>
          <w:rFonts w:ascii="Times New Roman" w:hAnsi="Times New Roman"/>
          <w:b/>
          <w:sz w:val="28"/>
          <w:szCs w:val="28"/>
        </w:rPr>
        <w:t>лав</w:t>
      </w:r>
      <w:r w:rsidR="009819E7" w:rsidRPr="007E6D95">
        <w:rPr>
          <w:rFonts w:ascii="Times New Roman" w:hAnsi="Times New Roman"/>
          <w:b/>
          <w:sz w:val="28"/>
          <w:szCs w:val="28"/>
        </w:rPr>
        <w:t>е</w:t>
      </w:r>
      <w:r w:rsidR="00412803" w:rsidRPr="007E6D95">
        <w:rPr>
          <w:rFonts w:ascii="Times New Roman" w:hAnsi="Times New Roman"/>
          <w:sz w:val="28"/>
          <w:szCs w:val="28"/>
        </w:rPr>
        <w:t xml:space="preserve"> </w:t>
      </w:r>
      <w:r w:rsidRPr="007E6D95">
        <w:rPr>
          <w:rFonts w:ascii="Times New Roman" w:hAnsi="Times New Roman"/>
          <w:sz w:val="28"/>
          <w:szCs w:val="28"/>
        </w:rPr>
        <w:t>«</w:t>
      </w:r>
      <w:r w:rsidR="0029198B" w:rsidRPr="007E6D95">
        <w:rPr>
          <w:rFonts w:ascii="Times New Roman" w:hAnsi="Times New Roman"/>
          <w:sz w:val="28"/>
          <w:szCs w:val="28"/>
        </w:rPr>
        <w:t>Теоретические положения процесса  принятия и исполнения управленческ</w:t>
      </w:r>
      <w:r w:rsidR="00EE7C3B" w:rsidRPr="007E6D95">
        <w:rPr>
          <w:rFonts w:ascii="Times New Roman" w:hAnsi="Times New Roman"/>
          <w:sz w:val="28"/>
          <w:szCs w:val="28"/>
        </w:rPr>
        <w:t>их</w:t>
      </w:r>
      <w:r w:rsidR="0029198B" w:rsidRPr="007E6D95">
        <w:rPr>
          <w:rFonts w:ascii="Times New Roman" w:hAnsi="Times New Roman"/>
          <w:sz w:val="28"/>
          <w:szCs w:val="28"/>
        </w:rPr>
        <w:t xml:space="preserve"> решени</w:t>
      </w:r>
      <w:r w:rsidR="00EE7C3B" w:rsidRPr="007E6D95">
        <w:rPr>
          <w:rFonts w:ascii="Times New Roman" w:hAnsi="Times New Roman"/>
          <w:sz w:val="28"/>
          <w:szCs w:val="28"/>
        </w:rPr>
        <w:t>й</w:t>
      </w:r>
      <w:r w:rsidRPr="007E6D95">
        <w:rPr>
          <w:rFonts w:ascii="Times New Roman" w:hAnsi="Times New Roman"/>
          <w:bCs/>
          <w:sz w:val="28"/>
          <w:szCs w:val="28"/>
        </w:rPr>
        <w:t xml:space="preserve">» обоснована </w:t>
      </w:r>
      <w:r w:rsidR="00E658AD" w:rsidRPr="007E6D95">
        <w:rPr>
          <w:rFonts w:ascii="Times New Roman" w:hAnsi="Times New Roman"/>
          <w:bCs/>
          <w:sz w:val="28"/>
          <w:szCs w:val="28"/>
        </w:rPr>
        <w:t xml:space="preserve">роль и место информационно-аналитического обеспечения в </w:t>
      </w:r>
      <w:r w:rsidR="00B81FA8" w:rsidRPr="007E6D95">
        <w:rPr>
          <w:rFonts w:ascii="Times New Roman" w:hAnsi="Times New Roman"/>
          <w:sz w:val="28"/>
          <w:szCs w:val="28"/>
        </w:rPr>
        <w:t xml:space="preserve"> </w:t>
      </w:r>
      <w:r w:rsidR="00412803" w:rsidRPr="007E6D95">
        <w:rPr>
          <w:rFonts w:ascii="Times New Roman" w:hAnsi="Times New Roman"/>
          <w:sz w:val="28"/>
          <w:szCs w:val="28"/>
        </w:rPr>
        <w:t>процесс</w:t>
      </w:r>
      <w:r w:rsidR="00E658AD" w:rsidRPr="007E6D95">
        <w:rPr>
          <w:rFonts w:ascii="Times New Roman" w:hAnsi="Times New Roman"/>
          <w:sz w:val="28"/>
          <w:szCs w:val="28"/>
        </w:rPr>
        <w:t>е</w:t>
      </w:r>
      <w:r w:rsidR="00412803" w:rsidRPr="007E6D95">
        <w:rPr>
          <w:rFonts w:ascii="Times New Roman" w:hAnsi="Times New Roman"/>
          <w:sz w:val="28"/>
          <w:szCs w:val="28"/>
        </w:rPr>
        <w:t xml:space="preserve"> адаптивного управления</w:t>
      </w:r>
      <w:r w:rsidR="00E658AD" w:rsidRPr="007E6D95">
        <w:rPr>
          <w:rFonts w:ascii="Times New Roman" w:hAnsi="Times New Roman"/>
          <w:sz w:val="28"/>
          <w:szCs w:val="28"/>
        </w:rPr>
        <w:t xml:space="preserve">. Предложена схема процесса адаптивного управления. </w:t>
      </w:r>
      <w:r w:rsidR="00E658AD" w:rsidRPr="007E6D95">
        <w:rPr>
          <w:rFonts w:ascii="Times New Roman" w:hAnsi="Times New Roman"/>
          <w:sz w:val="28"/>
          <w:szCs w:val="28"/>
          <w:lang w:val="ru-RU"/>
        </w:rPr>
        <w:t xml:space="preserve">Разработана технология процесса </w:t>
      </w:r>
      <w:r w:rsidR="00F40F2A" w:rsidRPr="007E6D95">
        <w:rPr>
          <w:rFonts w:ascii="Times New Roman" w:hAnsi="Times New Roman"/>
          <w:sz w:val="28"/>
          <w:szCs w:val="28"/>
          <w:lang w:val="ru-RU"/>
        </w:rPr>
        <w:t xml:space="preserve">принятия и исполнения </w:t>
      </w:r>
      <w:r w:rsidR="00E658AD" w:rsidRPr="007E6D95">
        <w:rPr>
          <w:rFonts w:ascii="Times New Roman" w:hAnsi="Times New Roman"/>
          <w:sz w:val="28"/>
          <w:szCs w:val="28"/>
          <w:lang w:val="ru-RU"/>
        </w:rPr>
        <w:t>управленческих решений</w:t>
      </w:r>
      <w:r w:rsidR="00F40F2A" w:rsidRPr="007E6D95">
        <w:rPr>
          <w:rFonts w:ascii="Times New Roman" w:hAnsi="Times New Roman"/>
          <w:sz w:val="28"/>
          <w:szCs w:val="28"/>
          <w:lang w:val="ru-RU"/>
        </w:rPr>
        <w:t>.</w:t>
      </w:r>
    </w:p>
    <w:p w:rsidR="00412803" w:rsidRPr="007E6D95" w:rsidRDefault="00E658AD" w:rsidP="007E6D95">
      <w:pPr>
        <w:spacing w:line="240" w:lineRule="auto"/>
        <w:ind w:firstLine="709"/>
        <w:jc w:val="both"/>
        <w:rPr>
          <w:rFonts w:ascii="Times New Roman" w:hAnsi="Times New Roman"/>
          <w:sz w:val="28"/>
          <w:szCs w:val="28"/>
          <w:lang w:val="ru-RU"/>
        </w:rPr>
      </w:pPr>
      <w:r w:rsidRPr="007E6D95">
        <w:rPr>
          <w:rFonts w:ascii="Times New Roman" w:hAnsi="Times New Roman"/>
          <w:sz w:val="28"/>
          <w:szCs w:val="28"/>
          <w:lang w:val="ru-RU"/>
        </w:rPr>
        <w:t xml:space="preserve">В </w:t>
      </w:r>
      <w:r w:rsidRPr="007E6D95">
        <w:rPr>
          <w:rFonts w:ascii="Times New Roman" w:hAnsi="Times New Roman"/>
          <w:b/>
          <w:sz w:val="28"/>
          <w:szCs w:val="28"/>
          <w:lang w:val="ru-RU"/>
        </w:rPr>
        <w:t>четвертой г</w:t>
      </w:r>
      <w:r w:rsidR="00412803" w:rsidRPr="007E6D95">
        <w:rPr>
          <w:rFonts w:ascii="Times New Roman" w:hAnsi="Times New Roman"/>
          <w:b/>
          <w:sz w:val="28"/>
          <w:szCs w:val="28"/>
          <w:lang w:val="ru-RU"/>
        </w:rPr>
        <w:t>лав</w:t>
      </w:r>
      <w:r w:rsidRPr="007E6D95">
        <w:rPr>
          <w:rFonts w:ascii="Times New Roman" w:hAnsi="Times New Roman"/>
          <w:b/>
          <w:sz w:val="28"/>
          <w:szCs w:val="28"/>
          <w:lang w:val="ru-RU"/>
        </w:rPr>
        <w:t>е</w:t>
      </w:r>
      <w:r w:rsidRPr="007E6D95">
        <w:rPr>
          <w:rFonts w:ascii="Times New Roman" w:hAnsi="Times New Roman"/>
          <w:sz w:val="28"/>
          <w:szCs w:val="28"/>
          <w:lang w:val="ru-RU"/>
        </w:rPr>
        <w:t xml:space="preserve"> «</w:t>
      </w:r>
      <w:r w:rsidR="0029198B" w:rsidRPr="007E6D95">
        <w:rPr>
          <w:rFonts w:ascii="Times New Roman" w:hAnsi="Times New Roman"/>
          <w:sz w:val="28"/>
          <w:szCs w:val="28"/>
          <w:lang w:val="ru-RU"/>
        </w:rPr>
        <w:t>Концептуальные положения ме</w:t>
      </w:r>
      <w:r w:rsidR="00412803" w:rsidRPr="007E6D95">
        <w:rPr>
          <w:rFonts w:ascii="Times New Roman" w:hAnsi="Times New Roman"/>
          <w:sz w:val="28"/>
          <w:szCs w:val="28"/>
          <w:lang w:val="ru-RU"/>
        </w:rPr>
        <w:t>ханизм</w:t>
      </w:r>
      <w:r w:rsidR="00F16455" w:rsidRPr="007E6D95">
        <w:rPr>
          <w:rFonts w:ascii="Times New Roman" w:hAnsi="Times New Roman"/>
          <w:sz w:val="28"/>
          <w:szCs w:val="28"/>
          <w:lang w:val="ru-RU"/>
        </w:rPr>
        <w:t>а</w:t>
      </w:r>
      <w:r w:rsidR="00412803" w:rsidRPr="007E6D95">
        <w:rPr>
          <w:rFonts w:ascii="Times New Roman" w:hAnsi="Times New Roman"/>
          <w:sz w:val="28"/>
          <w:szCs w:val="28"/>
          <w:lang w:val="ru-RU"/>
        </w:rPr>
        <w:t xml:space="preserve"> </w:t>
      </w:r>
      <w:r w:rsidR="009819E7" w:rsidRPr="007E6D95">
        <w:rPr>
          <w:rFonts w:ascii="Times New Roman" w:hAnsi="Times New Roman"/>
          <w:sz w:val="28"/>
          <w:szCs w:val="28"/>
          <w:lang w:val="ru-RU"/>
        </w:rPr>
        <w:t xml:space="preserve">реализации </w:t>
      </w:r>
      <w:r w:rsidR="00412803" w:rsidRPr="007E6D95">
        <w:rPr>
          <w:rFonts w:ascii="Times New Roman" w:hAnsi="Times New Roman"/>
          <w:sz w:val="28"/>
          <w:szCs w:val="28"/>
          <w:lang w:val="ru-RU"/>
        </w:rPr>
        <w:t>адаптивного управления</w:t>
      </w:r>
      <w:r w:rsidRPr="007E6D95">
        <w:rPr>
          <w:rFonts w:ascii="Times New Roman" w:hAnsi="Times New Roman"/>
          <w:sz w:val="28"/>
          <w:szCs w:val="28"/>
          <w:lang w:val="ru-RU"/>
        </w:rPr>
        <w:t>» предложен</w:t>
      </w:r>
      <w:r w:rsidR="00F16455" w:rsidRPr="007E6D95">
        <w:rPr>
          <w:rFonts w:ascii="Times New Roman" w:hAnsi="Times New Roman"/>
          <w:sz w:val="28"/>
          <w:szCs w:val="28"/>
          <w:lang w:val="ru-RU"/>
        </w:rPr>
        <w:t>ы</w:t>
      </w:r>
      <w:r w:rsidRPr="007E6D95">
        <w:rPr>
          <w:rFonts w:ascii="Times New Roman" w:hAnsi="Times New Roman"/>
          <w:sz w:val="28"/>
          <w:szCs w:val="28"/>
          <w:lang w:val="ru-RU"/>
        </w:rPr>
        <w:t xml:space="preserve"> концеп</w:t>
      </w:r>
      <w:r w:rsidR="00F16455" w:rsidRPr="007E6D95">
        <w:rPr>
          <w:rFonts w:ascii="Times New Roman" w:hAnsi="Times New Roman"/>
          <w:sz w:val="28"/>
          <w:szCs w:val="28"/>
          <w:lang w:val="ru-RU"/>
        </w:rPr>
        <w:t>туальные положения</w:t>
      </w:r>
      <w:r w:rsidR="00F40F2A" w:rsidRPr="007E6D95">
        <w:rPr>
          <w:rFonts w:ascii="Times New Roman" w:hAnsi="Times New Roman"/>
          <w:sz w:val="28"/>
          <w:szCs w:val="28"/>
          <w:lang w:val="ru-RU"/>
        </w:rPr>
        <w:t>:</w:t>
      </w:r>
      <w:r w:rsidR="00F16455" w:rsidRPr="007E6D95">
        <w:rPr>
          <w:rFonts w:ascii="Times New Roman" w:hAnsi="Times New Roman"/>
          <w:sz w:val="28"/>
          <w:szCs w:val="28"/>
          <w:lang w:val="ru-RU"/>
        </w:rPr>
        <w:t xml:space="preserve"> </w:t>
      </w:r>
      <w:r w:rsidRPr="007E6D95">
        <w:rPr>
          <w:rFonts w:ascii="Times New Roman" w:hAnsi="Times New Roman"/>
          <w:sz w:val="28"/>
          <w:szCs w:val="28"/>
          <w:lang w:val="ru-RU"/>
        </w:rPr>
        <w:t xml:space="preserve"> организационн</w:t>
      </w:r>
      <w:r w:rsidR="00F40F2A" w:rsidRPr="007E6D95">
        <w:rPr>
          <w:rFonts w:ascii="Times New Roman" w:hAnsi="Times New Roman"/>
          <w:sz w:val="28"/>
          <w:szCs w:val="28"/>
          <w:lang w:val="ru-RU"/>
        </w:rPr>
        <w:t>ая</w:t>
      </w:r>
      <w:r w:rsidRPr="007E6D95">
        <w:rPr>
          <w:rFonts w:ascii="Times New Roman" w:hAnsi="Times New Roman"/>
          <w:sz w:val="28"/>
          <w:szCs w:val="28"/>
          <w:lang w:val="ru-RU"/>
        </w:rPr>
        <w:t xml:space="preserve"> структур</w:t>
      </w:r>
      <w:r w:rsidR="00F40F2A" w:rsidRPr="007E6D95">
        <w:rPr>
          <w:rFonts w:ascii="Times New Roman" w:hAnsi="Times New Roman"/>
          <w:sz w:val="28"/>
          <w:szCs w:val="28"/>
          <w:lang w:val="ru-RU"/>
        </w:rPr>
        <w:t>а</w:t>
      </w:r>
      <w:r w:rsidR="00F16455" w:rsidRPr="007E6D95">
        <w:rPr>
          <w:rFonts w:ascii="Times New Roman" w:hAnsi="Times New Roman"/>
          <w:sz w:val="28"/>
          <w:szCs w:val="28"/>
          <w:lang w:val="ru-RU"/>
        </w:rPr>
        <w:t xml:space="preserve"> адаптивного управления промышленным предприятием</w:t>
      </w:r>
      <w:r w:rsidRPr="007E6D95">
        <w:rPr>
          <w:rFonts w:ascii="Times New Roman" w:hAnsi="Times New Roman"/>
          <w:sz w:val="28"/>
          <w:szCs w:val="28"/>
          <w:lang w:val="ru-RU"/>
        </w:rPr>
        <w:t xml:space="preserve"> – ситуационн</w:t>
      </w:r>
      <w:r w:rsidR="00F40F2A" w:rsidRPr="007E6D95">
        <w:rPr>
          <w:rFonts w:ascii="Times New Roman" w:hAnsi="Times New Roman"/>
          <w:sz w:val="28"/>
          <w:szCs w:val="28"/>
          <w:lang w:val="ru-RU"/>
        </w:rPr>
        <w:t>ый</w:t>
      </w:r>
      <w:r w:rsidRPr="007E6D95">
        <w:rPr>
          <w:rFonts w:ascii="Times New Roman" w:hAnsi="Times New Roman"/>
          <w:sz w:val="28"/>
          <w:szCs w:val="28"/>
          <w:lang w:val="ru-RU"/>
        </w:rPr>
        <w:t xml:space="preserve"> центр и </w:t>
      </w:r>
      <w:r w:rsidR="00F40F2A" w:rsidRPr="007E6D95">
        <w:rPr>
          <w:rFonts w:ascii="Times New Roman" w:hAnsi="Times New Roman"/>
          <w:sz w:val="28"/>
          <w:szCs w:val="28"/>
          <w:lang w:val="ru-RU"/>
        </w:rPr>
        <w:t xml:space="preserve">программно-ориентированный </w:t>
      </w:r>
      <w:r w:rsidRPr="007E6D95">
        <w:rPr>
          <w:rFonts w:ascii="Times New Roman" w:hAnsi="Times New Roman"/>
          <w:sz w:val="28"/>
          <w:szCs w:val="28"/>
          <w:lang w:val="ru-RU"/>
        </w:rPr>
        <w:t>инструментарий.</w:t>
      </w:r>
    </w:p>
    <w:p w:rsidR="00F16455" w:rsidRPr="007E6D95" w:rsidRDefault="00E658AD" w:rsidP="007E6D95">
      <w:pPr>
        <w:spacing w:line="240" w:lineRule="auto"/>
        <w:ind w:firstLine="709"/>
        <w:jc w:val="both"/>
        <w:rPr>
          <w:rFonts w:ascii="Times New Roman" w:hAnsi="Times New Roman"/>
          <w:spacing w:val="-1"/>
          <w:sz w:val="28"/>
          <w:szCs w:val="28"/>
        </w:rPr>
      </w:pPr>
      <w:r w:rsidRPr="007E6D95">
        <w:rPr>
          <w:rFonts w:ascii="Times New Roman" w:hAnsi="Times New Roman"/>
          <w:spacing w:val="2"/>
          <w:sz w:val="28"/>
          <w:szCs w:val="28"/>
        </w:rPr>
        <w:t xml:space="preserve">В </w:t>
      </w:r>
      <w:r w:rsidRPr="007E6D95">
        <w:rPr>
          <w:rFonts w:ascii="Times New Roman" w:hAnsi="Times New Roman"/>
          <w:b/>
          <w:spacing w:val="2"/>
          <w:sz w:val="28"/>
          <w:szCs w:val="28"/>
        </w:rPr>
        <w:t>пятой главе</w:t>
      </w:r>
      <w:r w:rsidRPr="007E6D95">
        <w:rPr>
          <w:rFonts w:ascii="Times New Roman" w:hAnsi="Times New Roman"/>
          <w:spacing w:val="2"/>
          <w:sz w:val="28"/>
          <w:szCs w:val="28"/>
        </w:rPr>
        <w:t xml:space="preserve"> «</w:t>
      </w:r>
      <w:r w:rsidR="00C30055" w:rsidRPr="007E6D95">
        <w:rPr>
          <w:rFonts w:ascii="Times New Roman" w:hAnsi="Times New Roman"/>
          <w:spacing w:val="2"/>
          <w:sz w:val="28"/>
          <w:szCs w:val="28"/>
        </w:rPr>
        <w:t xml:space="preserve">Обоснование </w:t>
      </w:r>
      <w:r w:rsidR="00E44177" w:rsidRPr="007E6D95">
        <w:rPr>
          <w:rFonts w:ascii="Times New Roman" w:hAnsi="Times New Roman"/>
          <w:spacing w:val="2"/>
          <w:sz w:val="28"/>
          <w:szCs w:val="28"/>
        </w:rPr>
        <w:t xml:space="preserve">теоретических и методологических положений </w:t>
      </w:r>
      <w:r w:rsidR="009871D2" w:rsidRPr="007E6D95">
        <w:rPr>
          <w:rFonts w:ascii="Times New Roman" w:hAnsi="Times New Roman"/>
          <w:bCs/>
          <w:spacing w:val="3"/>
          <w:sz w:val="28"/>
          <w:szCs w:val="28"/>
        </w:rPr>
        <w:t>адаптивного управления</w:t>
      </w:r>
      <w:r w:rsidR="009871D2" w:rsidRPr="007E6D95">
        <w:rPr>
          <w:rFonts w:ascii="Times New Roman" w:hAnsi="Times New Roman"/>
          <w:sz w:val="28"/>
          <w:szCs w:val="28"/>
        </w:rPr>
        <w:t xml:space="preserve"> </w:t>
      </w:r>
      <w:r w:rsidR="00F16455" w:rsidRPr="007E6D95">
        <w:rPr>
          <w:rFonts w:ascii="Times New Roman" w:hAnsi="Times New Roman"/>
          <w:spacing w:val="-1"/>
          <w:sz w:val="28"/>
          <w:szCs w:val="28"/>
        </w:rPr>
        <w:t>функционировани</w:t>
      </w:r>
      <w:r w:rsidR="00EE7C3B" w:rsidRPr="007E6D95">
        <w:rPr>
          <w:rFonts w:ascii="Times New Roman" w:hAnsi="Times New Roman"/>
          <w:spacing w:val="-1"/>
          <w:sz w:val="28"/>
          <w:szCs w:val="28"/>
        </w:rPr>
        <w:t>я</w:t>
      </w:r>
      <w:r w:rsidR="009871D2" w:rsidRPr="007E6D95">
        <w:rPr>
          <w:rFonts w:ascii="Times New Roman" w:hAnsi="Times New Roman"/>
          <w:spacing w:val="-1"/>
          <w:sz w:val="28"/>
          <w:szCs w:val="28"/>
        </w:rPr>
        <w:t xml:space="preserve"> и развити</w:t>
      </w:r>
      <w:r w:rsidR="00EE7C3B" w:rsidRPr="007E6D95">
        <w:rPr>
          <w:rFonts w:ascii="Times New Roman" w:hAnsi="Times New Roman"/>
          <w:spacing w:val="-1"/>
          <w:sz w:val="28"/>
          <w:szCs w:val="28"/>
        </w:rPr>
        <w:t>я</w:t>
      </w:r>
      <w:r w:rsidR="009871D2" w:rsidRPr="007E6D95">
        <w:rPr>
          <w:rFonts w:ascii="Times New Roman" w:hAnsi="Times New Roman"/>
          <w:spacing w:val="-1"/>
          <w:sz w:val="28"/>
          <w:szCs w:val="28"/>
        </w:rPr>
        <w:t xml:space="preserve"> промышленн</w:t>
      </w:r>
      <w:r w:rsidR="00E44177" w:rsidRPr="007E6D95">
        <w:rPr>
          <w:rFonts w:ascii="Times New Roman" w:hAnsi="Times New Roman"/>
          <w:spacing w:val="-1"/>
          <w:sz w:val="28"/>
          <w:szCs w:val="28"/>
        </w:rPr>
        <w:t>ых</w:t>
      </w:r>
      <w:r w:rsidR="009871D2" w:rsidRPr="007E6D95">
        <w:rPr>
          <w:rFonts w:ascii="Times New Roman" w:hAnsi="Times New Roman"/>
          <w:spacing w:val="-1"/>
          <w:sz w:val="28"/>
          <w:szCs w:val="28"/>
        </w:rPr>
        <w:t xml:space="preserve"> предприяти</w:t>
      </w:r>
      <w:r w:rsidR="00E44177" w:rsidRPr="007E6D95">
        <w:rPr>
          <w:rFonts w:ascii="Times New Roman" w:hAnsi="Times New Roman"/>
          <w:spacing w:val="-1"/>
          <w:sz w:val="28"/>
          <w:szCs w:val="28"/>
        </w:rPr>
        <w:t>й</w:t>
      </w:r>
      <w:r w:rsidR="009871D2" w:rsidRPr="007E6D95">
        <w:rPr>
          <w:rFonts w:ascii="Times New Roman" w:hAnsi="Times New Roman"/>
          <w:spacing w:val="2"/>
          <w:sz w:val="28"/>
          <w:szCs w:val="28"/>
        </w:rPr>
        <w:t xml:space="preserve"> </w:t>
      </w:r>
      <w:r w:rsidR="009871D2" w:rsidRPr="007E6D95">
        <w:rPr>
          <w:rFonts w:ascii="Times New Roman" w:hAnsi="Times New Roman"/>
          <w:spacing w:val="-1"/>
          <w:sz w:val="28"/>
          <w:szCs w:val="28"/>
        </w:rPr>
        <w:t>в конкурентной среде</w:t>
      </w:r>
      <w:r w:rsidRPr="007E6D95">
        <w:rPr>
          <w:rFonts w:ascii="Times New Roman" w:hAnsi="Times New Roman"/>
          <w:spacing w:val="-1"/>
          <w:sz w:val="28"/>
          <w:szCs w:val="28"/>
        </w:rPr>
        <w:t xml:space="preserve">» представлены результаты апробации и </w:t>
      </w:r>
      <w:r w:rsidR="00F16455" w:rsidRPr="007E6D95">
        <w:rPr>
          <w:rFonts w:ascii="Times New Roman" w:hAnsi="Times New Roman"/>
          <w:spacing w:val="-1"/>
          <w:sz w:val="28"/>
          <w:szCs w:val="28"/>
        </w:rPr>
        <w:t>предложена матрица обоснованности проекта.</w:t>
      </w:r>
    </w:p>
    <w:p w:rsidR="00C45E5E" w:rsidRPr="007E6D95" w:rsidRDefault="00F16455" w:rsidP="007E6D95">
      <w:pPr>
        <w:spacing w:line="240" w:lineRule="auto"/>
        <w:ind w:firstLine="709"/>
        <w:jc w:val="both"/>
        <w:rPr>
          <w:rFonts w:ascii="Times New Roman" w:hAnsi="Times New Roman"/>
          <w:sz w:val="28"/>
          <w:szCs w:val="28"/>
        </w:rPr>
      </w:pPr>
      <w:r w:rsidRPr="007E6D95">
        <w:rPr>
          <w:rFonts w:ascii="Times New Roman" w:hAnsi="Times New Roman"/>
          <w:sz w:val="28"/>
          <w:szCs w:val="28"/>
        </w:rPr>
        <w:t xml:space="preserve"> </w:t>
      </w:r>
      <w:r w:rsidR="00C45E5E" w:rsidRPr="007E6D95">
        <w:rPr>
          <w:rFonts w:ascii="Times New Roman" w:hAnsi="Times New Roman"/>
          <w:b/>
          <w:sz w:val="28"/>
          <w:szCs w:val="28"/>
        </w:rPr>
        <w:t>В заключении</w:t>
      </w:r>
      <w:r w:rsidR="00C45E5E" w:rsidRPr="007E6D95">
        <w:rPr>
          <w:rFonts w:ascii="Times New Roman" w:hAnsi="Times New Roman"/>
          <w:sz w:val="28"/>
          <w:szCs w:val="28"/>
        </w:rPr>
        <w:t xml:space="preserve"> обобщены основные выводы и рекомендации по результатам исследования.</w:t>
      </w:r>
    </w:p>
    <w:p w:rsidR="00161029" w:rsidRDefault="007E6D95" w:rsidP="007E6D95">
      <w:pPr>
        <w:spacing w:line="240" w:lineRule="auto"/>
        <w:ind w:firstLine="709"/>
        <w:jc w:val="both"/>
        <w:rPr>
          <w:rFonts w:ascii="Times New Roman" w:hAnsi="Times New Roman"/>
          <w:b/>
          <w:sz w:val="28"/>
          <w:szCs w:val="28"/>
          <w:lang w:val="ru-RU"/>
        </w:rPr>
      </w:pPr>
      <w:r>
        <w:rPr>
          <w:rFonts w:ascii="Times New Roman" w:hAnsi="Times New Roman"/>
          <w:b/>
          <w:sz w:val="28"/>
          <w:szCs w:val="28"/>
          <w:lang w:val="ru-RU"/>
        </w:rPr>
        <w:br w:type="page"/>
      </w:r>
    </w:p>
    <w:p w:rsidR="0004799A" w:rsidRPr="007E6D95" w:rsidRDefault="00E44177" w:rsidP="007E6D95">
      <w:pPr>
        <w:spacing w:line="240" w:lineRule="auto"/>
        <w:ind w:firstLine="709"/>
        <w:jc w:val="both"/>
        <w:rPr>
          <w:rFonts w:ascii="Times New Roman" w:hAnsi="Times New Roman"/>
          <w:b/>
          <w:sz w:val="28"/>
          <w:szCs w:val="28"/>
          <w:lang w:val="ru-RU"/>
        </w:rPr>
      </w:pPr>
      <w:r w:rsidRPr="007E6D95">
        <w:rPr>
          <w:rFonts w:ascii="Times New Roman" w:hAnsi="Times New Roman"/>
          <w:b/>
          <w:sz w:val="28"/>
          <w:szCs w:val="28"/>
          <w:lang w:val="ru-RU"/>
        </w:rPr>
        <w:t>2</w:t>
      </w:r>
      <w:r w:rsidR="00522FC2" w:rsidRPr="007E6D95">
        <w:rPr>
          <w:rFonts w:ascii="Times New Roman" w:hAnsi="Times New Roman"/>
          <w:b/>
          <w:sz w:val="28"/>
          <w:szCs w:val="28"/>
          <w:lang w:val="ru-RU"/>
        </w:rPr>
        <w:t xml:space="preserve"> </w:t>
      </w:r>
      <w:r w:rsidR="00C45E5E" w:rsidRPr="007E6D95">
        <w:rPr>
          <w:rFonts w:ascii="Times New Roman" w:hAnsi="Times New Roman"/>
          <w:b/>
          <w:sz w:val="28"/>
          <w:szCs w:val="28"/>
          <w:lang w:val="ru-RU"/>
        </w:rPr>
        <w:t>ОСНОВНЫЕ ПОЛОЖЕНИЯ, ВЫНОСИМЫЕ НА ЗАЩИТУ</w:t>
      </w:r>
    </w:p>
    <w:p w:rsidR="00F8748C" w:rsidRPr="007E6D95" w:rsidRDefault="00F40F2A" w:rsidP="007E6D95">
      <w:pPr>
        <w:spacing w:line="240" w:lineRule="auto"/>
        <w:ind w:firstLine="709"/>
        <w:jc w:val="both"/>
        <w:rPr>
          <w:rFonts w:ascii="Times New Roman" w:hAnsi="Times New Roman"/>
          <w:b/>
          <w:sz w:val="28"/>
          <w:szCs w:val="28"/>
          <w:lang w:val="ru-RU"/>
        </w:rPr>
      </w:pPr>
      <w:r w:rsidRPr="007E6D95">
        <w:rPr>
          <w:rFonts w:ascii="Times New Roman" w:hAnsi="Times New Roman"/>
          <w:b/>
          <w:sz w:val="28"/>
          <w:szCs w:val="28"/>
          <w:lang w:val="ru-RU"/>
        </w:rPr>
        <w:t>2</w:t>
      </w:r>
      <w:r w:rsidR="005E6446" w:rsidRPr="007E6D95">
        <w:rPr>
          <w:rFonts w:ascii="Times New Roman" w:hAnsi="Times New Roman"/>
          <w:b/>
          <w:sz w:val="28"/>
          <w:szCs w:val="28"/>
          <w:lang w:val="ru-RU"/>
        </w:rPr>
        <w:t>.</w:t>
      </w:r>
      <w:r w:rsidR="0004799A" w:rsidRPr="007E6D95">
        <w:rPr>
          <w:rFonts w:ascii="Times New Roman" w:hAnsi="Times New Roman"/>
          <w:b/>
          <w:sz w:val="28"/>
          <w:szCs w:val="28"/>
          <w:lang w:val="ru-RU"/>
        </w:rPr>
        <w:t>1</w:t>
      </w:r>
      <w:r w:rsidR="009819E7" w:rsidRPr="007E6D95">
        <w:rPr>
          <w:rFonts w:ascii="Times New Roman" w:hAnsi="Times New Roman"/>
          <w:b/>
          <w:sz w:val="28"/>
          <w:szCs w:val="28"/>
          <w:lang w:val="ru-RU"/>
        </w:rPr>
        <w:t xml:space="preserve"> </w:t>
      </w:r>
      <w:r w:rsidR="00F8748C" w:rsidRPr="007E6D95">
        <w:rPr>
          <w:rFonts w:ascii="Times New Roman" w:hAnsi="Times New Roman"/>
          <w:b/>
          <w:sz w:val="28"/>
          <w:szCs w:val="28"/>
          <w:lang w:val="ru-RU"/>
        </w:rPr>
        <w:t>Уточнены теоретические положения  оценки факторов конкурентного воздействия на функционирование и развитие промышленных предприятий</w:t>
      </w:r>
    </w:p>
    <w:p w:rsidR="00FF0C80" w:rsidRPr="007E6D95" w:rsidRDefault="00FF0C80" w:rsidP="007E6D95">
      <w:pPr>
        <w:spacing w:line="240" w:lineRule="auto"/>
        <w:ind w:firstLine="709"/>
        <w:jc w:val="both"/>
        <w:rPr>
          <w:rFonts w:ascii="Times New Roman" w:hAnsi="Times New Roman"/>
          <w:bCs/>
          <w:sz w:val="28"/>
          <w:szCs w:val="28"/>
        </w:rPr>
      </w:pPr>
      <w:r w:rsidRPr="007E6D95">
        <w:rPr>
          <w:rFonts w:ascii="Times New Roman" w:hAnsi="Times New Roman"/>
          <w:bCs/>
          <w:sz w:val="28"/>
          <w:szCs w:val="28"/>
        </w:rPr>
        <w:t xml:space="preserve">На основе новых теоретико-методических подходов разработаны </w:t>
      </w:r>
      <w:r w:rsidRPr="007E6D95">
        <w:rPr>
          <w:rFonts w:ascii="Times New Roman" w:hAnsi="Times New Roman"/>
          <w:sz w:val="28"/>
          <w:szCs w:val="28"/>
        </w:rPr>
        <w:t>положения  оценки факторов конкурентного воздействия на функционирование и развитие промышленных предприятий.</w:t>
      </w:r>
    </w:p>
    <w:p w:rsidR="0004799A" w:rsidRPr="007E6D95" w:rsidRDefault="00E44177" w:rsidP="007E6D95">
      <w:pPr>
        <w:spacing w:line="240" w:lineRule="auto"/>
        <w:ind w:firstLine="709"/>
        <w:jc w:val="both"/>
        <w:rPr>
          <w:rFonts w:ascii="Times New Roman" w:hAnsi="Times New Roman"/>
          <w:bCs/>
          <w:sz w:val="28"/>
          <w:szCs w:val="28"/>
        </w:rPr>
      </w:pPr>
      <w:r w:rsidRPr="007E6D95">
        <w:rPr>
          <w:rFonts w:ascii="Times New Roman" w:hAnsi="Times New Roman"/>
          <w:bCs/>
          <w:sz w:val="28"/>
          <w:szCs w:val="28"/>
        </w:rPr>
        <w:t>Обобщение теоретических публикаций позв</w:t>
      </w:r>
      <w:r w:rsidR="009819E7" w:rsidRPr="007E6D95">
        <w:rPr>
          <w:rFonts w:ascii="Times New Roman" w:hAnsi="Times New Roman"/>
          <w:bCs/>
          <w:sz w:val="28"/>
          <w:szCs w:val="28"/>
        </w:rPr>
        <w:t>о</w:t>
      </w:r>
      <w:r w:rsidRPr="007E6D95">
        <w:rPr>
          <w:rFonts w:ascii="Times New Roman" w:hAnsi="Times New Roman"/>
          <w:bCs/>
          <w:sz w:val="28"/>
          <w:szCs w:val="28"/>
        </w:rPr>
        <w:t>ляет констатировать, что с</w:t>
      </w:r>
      <w:r w:rsidR="0004799A" w:rsidRPr="007E6D95">
        <w:rPr>
          <w:rFonts w:ascii="Times New Roman" w:hAnsi="Times New Roman"/>
          <w:bCs/>
          <w:sz w:val="28"/>
          <w:szCs w:val="28"/>
        </w:rPr>
        <w:t>овременное промышленное предприятие представляет собой самостоятельный хозяйствующий субъект с правами юридического лица, любой организационно-правовой формы, с соответствующей имущественной, производственной, организационной, технической, информационной, социальной структурой, позволяющей ему быть конкурентоспособным; этот субъект производит и реализует промышленную  продукцию.</w:t>
      </w:r>
    </w:p>
    <w:p w:rsidR="0004799A" w:rsidRPr="007E6D95" w:rsidRDefault="0004799A" w:rsidP="007E6D95">
      <w:pPr>
        <w:spacing w:line="240" w:lineRule="auto"/>
        <w:ind w:firstLine="709"/>
        <w:jc w:val="both"/>
        <w:rPr>
          <w:rFonts w:ascii="Times New Roman" w:hAnsi="Times New Roman"/>
          <w:bCs/>
          <w:sz w:val="28"/>
          <w:szCs w:val="28"/>
        </w:rPr>
      </w:pPr>
      <w:r w:rsidRPr="007E6D95">
        <w:rPr>
          <w:rFonts w:ascii="Times New Roman" w:hAnsi="Times New Roman"/>
          <w:sz w:val="28"/>
          <w:szCs w:val="28"/>
        </w:rPr>
        <w:t xml:space="preserve">На основе анализа существующих научных категорий в работе определена </w:t>
      </w:r>
      <w:r w:rsidRPr="007E6D95">
        <w:rPr>
          <w:rFonts w:ascii="Times New Roman" w:hAnsi="Times New Roman"/>
          <w:bCs/>
          <w:sz w:val="28"/>
          <w:szCs w:val="28"/>
        </w:rPr>
        <w:t>конкурентоспособность промышленного предприятия как способность хозяйствующего субъекта выпускать и реализовывать конкурентоспособную продукцию за счет отличительных характеристик в соответствии с требованиями потребителей на целевом сегменте рынка</w:t>
      </w:r>
      <w:r w:rsidR="00150557" w:rsidRPr="007E6D95">
        <w:rPr>
          <w:rFonts w:ascii="Times New Roman" w:hAnsi="Times New Roman"/>
          <w:bCs/>
          <w:sz w:val="28"/>
          <w:szCs w:val="28"/>
        </w:rPr>
        <w:t xml:space="preserve"> с использованием инноваций в сферах деятельности</w:t>
      </w:r>
      <w:r w:rsidRPr="007E6D95">
        <w:rPr>
          <w:rFonts w:ascii="Times New Roman" w:hAnsi="Times New Roman"/>
          <w:bCs/>
          <w:sz w:val="28"/>
          <w:szCs w:val="28"/>
        </w:rPr>
        <w:t>, обеспечивающ</w:t>
      </w:r>
      <w:r w:rsidR="00F16455" w:rsidRPr="007E6D95">
        <w:rPr>
          <w:rFonts w:ascii="Times New Roman" w:hAnsi="Times New Roman"/>
          <w:bCs/>
          <w:sz w:val="28"/>
          <w:szCs w:val="28"/>
        </w:rPr>
        <w:t>их</w:t>
      </w:r>
      <w:r w:rsidRPr="007E6D95">
        <w:rPr>
          <w:rFonts w:ascii="Times New Roman" w:hAnsi="Times New Roman"/>
          <w:bCs/>
          <w:sz w:val="28"/>
          <w:szCs w:val="28"/>
        </w:rPr>
        <w:t xml:space="preserve"> его устойчивость функционирования и развития.</w:t>
      </w:r>
    </w:p>
    <w:p w:rsidR="00150557" w:rsidRPr="007E6D95" w:rsidRDefault="00150557" w:rsidP="007E6D95">
      <w:pPr>
        <w:pStyle w:val="afff7"/>
        <w:spacing w:line="240" w:lineRule="auto"/>
        <w:ind w:left="0" w:right="57" w:firstLine="851"/>
        <w:contextualSpacing w:val="0"/>
        <w:jc w:val="both"/>
        <w:rPr>
          <w:rFonts w:ascii="Times New Roman" w:hAnsi="Times New Roman"/>
          <w:sz w:val="28"/>
          <w:szCs w:val="28"/>
          <w:lang w:val="ru-RU"/>
        </w:rPr>
      </w:pPr>
      <w:r w:rsidRPr="007E6D95">
        <w:rPr>
          <w:rFonts w:ascii="Times New Roman" w:hAnsi="Times New Roman"/>
          <w:bCs/>
          <w:sz w:val="28"/>
          <w:szCs w:val="28"/>
          <w:lang w:val="ru-RU"/>
        </w:rPr>
        <w:t xml:space="preserve">В рамках разработки концепции адаптивного управления промышленными предприятиями как  конкурентоспособными была уточнена категория  </w:t>
      </w:r>
      <w:r w:rsidRPr="007E6D95">
        <w:rPr>
          <w:rFonts w:ascii="Times New Roman" w:hAnsi="Times New Roman"/>
          <w:sz w:val="28"/>
          <w:szCs w:val="28"/>
          <w:lang w:val="ru-RU"/>
        </w:rPr>
        <w:t>экономическая устойчивость функционирования и развития промышленного предприятия – комплексное понятие, способность предприятия функционировать и развиваться находясь в равновесном или близком к нему состоянии под влиянием внешней и внутренней среды. Состояние стабильно</w:t>
      </w:r>
      <w:r w:rsidR="00DB523D" w:rsidRPr="007E6D95">
        <w:rPr>
          <w:rFonts w:ascii="Times New Roman" w:hAnsi="Times New Roman"/>
          <w:sz w:val="28"/>
          <w:szCs w:val="28"/>
          <w:lang w:val="ru-RU"/>
        </w:rPr>
        <w:t>,</w:t>
      </w:r>
      <w:r w:rsidRPr="007E6D95">
        <w:rPr>
          <w:rFonts w:ascii="Times New Roman" w:hAnsi="Times New Roman"/>
          <w:sz w:val="28"/>
          <w:szCs w:val="28"/>
          <w:lang w:val="ru-RU"/>
        </w:rPr>
        <w:t xml:space="preserve"> если существует адаптированная система управления, способная поддерживать заданный уровень целей, сохраняя тенденции </w:t>
      </w:r>
      <w:r w:rsidR="00F40F2A" w:rsidRPr="007E6D95">
        <w:rPr>
          <w:rFonts w:ascii="Times New Roman" w:hAnsi="Times New Roman"/>
          <w:sz w:val="28"/>
          <w:szCs w:val="28"/>
          <w:lang w:val="ru-RU"/>
        </w:rPr>
        <w:t>роста.</w:t>
      </w:r>
    </w:p>
    <w:p w:rsidR="00790CB0" w:rsidRPr="007E6D95" w:rsidRDefault="00FF0C80" w:rsidP="007E6D95">
      <w:pPr>
        <w:pStyle w:val="afff7"/>
        <w:spacing w:line="240" w:lineRule="auto"/>
        <w:ind w:left="0" w:right="57" w:firstLine="851"/>
        <w:contextualSpacing w:val="0"/>
        <w:jc w:val="both"/>
        <w:rPr>
          <w:rFonts w:ascii="Times New Roman" w:hAnsi="Times New Roman"/>
          <w:b/>
          <w:sz w:val="28"/>
          <w:szCs w:val="28"/>
          <w:lang w:val="ru-RU"/>
        </w:rPr>
      </w:pPr>
      <w:r w:rsidRPr="007E6D95">
        <w:rPr>
          <w:rFonts w:ascii="Times New Roman" w:hAnsi="Times New Roman"/>
          <w:bCs/>
          <w:sz w:val="28"/>
          <w:szCs w:val="28"/>
          <w:lang w:val="ru-RU"/>
        </w:rPr>
        <w:t>Экономическ</w:t>
      </w:r>
      <w:r w:rsidR="00DB523D" w:rsidRPr="007E6D95">
        <w:rPr>
          <w:rFonts w:ascii="Times New Roman" w:hAnsi="Times New Roman"/>
          <w:bCs/>
          <w:sz w:val="28"/>
          <w:szCs w:val="28"/>
          <w:lang w:val="ru-RU"/>
        </w:rPr>
        <w:t>ая</w:t>
      </w:r>
      <w:r w:rsidR="00DF4EDC" w:rsidRPr="007E6D95">
        <w:rPr>
          <w:rFonts w:ascii="Times New Roman" w:hAnsi="Times New Roman"/>
          <w:bCs/>
          <w:sz w:val="28"/>
          <w:szCs w:val="28"/>
          <w:lang w:val="ru-RU"/>
        </w:rPr>
        <w:t xml:space="preserve"> </w:t>
      </w:r>
      <w:r w:rsidR="00790CB0" w:rsidRPr="007E6D95">
        <w:rPr>
          <w:rFonts w:ascii="Times New Roman" w:hAnsi="Times New Roman"/>
          <w:bCs/>
          <w:sz w:val="28"/>
          <w:szCs w:val="28"/>
          <w:lang w:val="ru-RU"/>
        </w:rPr>
        <w:t xml:space="preserve">устойчивость промышленных предприятий </w:t>
      </w:r>
      <w:r w:rsidRPr="007E6D95">
        <w:rPr>
          <w:rFonts w:ascii="Times New Roman" w:hAnsi="Times New Roman"/>
          <w:bCs/>
          <w:sz w:val="28"/>
          <w:szCs w:val="28"/>
          <w:lang w:val="ru-RU"/>
        </w:rPr>
        <w:t xml:space="preserve">формируется под воздействием совокупности факторов. В рамках </w:t>
      </w:r>
      <w:r w:rsidR="00DB523D" w:rsidRPr="007E6D95">
        <w:rPr>
          <w:rFonts w:ascii="Times New Roman" w:hAnsi="Times New Roman"/>
          <w:bCs/>
          <w:sz w:val="28"/>
          <w:szCs w:val="28"/>
          <w:lang w:val="ru-RU"/>
        </w:rPr>
        <w:t>исследования</w:t>
      </w:r>
      <w:r w:rsidRPr="007E6D95">
        <w:rPr>
          <w:rFonts w:ascii="Times New Roman" w:hAnsi="Times New Roman"/>
          <w:bCs/>
          <w:sz w:val="28"/>
          <w:szCs w:val="28"/>
          <w:lang w:val="ru-RU"/>
        </w:rPr>
        <w:t xml:space="preserve"> ключевые факторы, оказывающие влияние на экономическую устойчивость промышленных предприятий</w:t>
      </w:r>
      <w:r w:rsidR="00DB523D" w:rsidRPr="007E6D95">
        <w:rPr>
          <w:rFonts w:ascii="Times New Roman" w:hAnsi="Times New Roman"/>
          <w:bCs/>
          <w:sz w:val="28"/>
          <w:szCs w:val="28"/>
          <w:lang w:val="ru-RU"/>
        </w:rPr>
        <w:t>,</w:t>
      </w:r>
      <w:r w:rsidRPr="007E6D95">
        <w:rPr>
          <w:rFonts w:ascii="Times New Roman" w:hAnsi="Times New Roman"/>
          <w:bCs/>
          <w:sz w:val="28"/>
          <w:szCs w:val="28"/>
          <w:lang w:val="ru-RU"/>
        </w:rPr>
        <w:t xml:space="preserve"> классифицированы</w:t>
      </w:r>
      <w:r w:rsidR="00790CB0" w:rsidRPr="007E6D95">
        <w:rPr>
          <w:rFonts w:ascii="Times New Roman" w:hAnsi="Times New Roman"/>
          <w:bCs/>
          <w:sz w:val="28"/>
          <w:szCs w:val="28"/>
          <w:lang w:val="ru-RU"/>
        </w:rPr>
        <w:t xml:space="preserve"> на конкур</w:t>
      </w:r>
      <w:r w:rsidR="00DB523D" w:rsidRPr="007E6D95">
        <w:rPr>
          <w:rFonts w:ascii="Times New Roman" w:hAnsi="Times New Roman"/>
          <w:bCs/>
          <w:sz w:val="28"/>
          <w:szCs w:val="28"/>
          <w:lang w:val="ru-RU"/>
        </w:rPr>
        <w:t>ентные</w:t>
      </w:r>
      <w:r w:rsidR="00790CB0" w:rsidRPr="007E6D95">
        <w:rPr>
          <w:rFonts w:ascii="Times New Roman" w:hAnsi="Times New Roman"/>
          <w:bCs/>
          <w:sz w:val="28"/>
          <w:szCs w:val="28"/>
          <w:lang w:val="ru-RU"/>
        </w:rPr>
        <w:t>: прямого и косвенного воздействия</w:t>
      </w:r>
      <w:r w:rsidRPr="007E6D95">
        <w:rPr>
          <w:rFonts w:ascii="Times New Roman" w:hAnsi="Times New Roman"/>
          <w:bCs/>
          <w:sz w:val="28"/>
          <w:szCs w:val="28"/>
          <w:lang w:val="ru-RU"/>
        </w:rPr>
        <w:t>;</w:t>
      </w:r>
      <w:r w:rsidR="00790CB0" w:rsidRPr="007E6D95">
        <w:rPr>
          <w:rFonts w:ascii="Times New Roman" w:hAnsi="Times New Roman"/>
          <w:bCs/>
          <w:sz w:val="28"/>
          <w:szCs w:val="28"/>
          <w:lang w:val="ru-RU"/>
        </w:rPr>
        <w:t xml:space="preserve"> внутренние.</w:t>
      </w:r>
    </w:p>
    <w:p w:rsidR="00802585" w:rsidRPr="007E6D95" w:rsidRDefault="00FF0CA2" w:rsidP="007E6D95">
      <w:pPr>
        <w:spacing w:line="240" w:lineRule="auto"/>
        <w:ind w:firstLine="709"/>
        <w:jc w:val="both"/>
        <w:rPr>
          <w:rFonts w:ascii="Times New Roman" w:hAnsi="Times New Roman"/>
          <w:b/>
          <w:bCs/>
          <w:i/>
          <w:sz w:val="28"/>
          <w:szCs w:val="28"/>
        </w:rPr>
      </w:pPr>
      <w:r w:rsidRPr="007E6D95">
        <w:rPr>
          <w:rFonts w:ascii="Times New Roman" w:hAnsi="Times New Roman"/>
          <w:sz w:val="28"/>
          <w:szCs w:val="28"/>
        </w:rPr>
        <w:t xml:space="preserve">Внешнее окружение промышленного предприятия становится конкурентной средой  в тех случаях, когда субъекты бизнеса реализуют </w:t>
      </w:r>
      <w:r w:rsidR="00DB523D" w:rsidRPr="007E6D95">
        <w:rPr>
          <w:rFonts w:ascii="Times New Roman" w:hAnsi="Times New Roman"/>
          <w:sz w:val="28"/>
          <w:szCs w:val="28"/>
        </w:rPr>
        <w:t xml:space="preserve">в своей </w:t>
      </w:r>
      <w:r w:rsidR="00DB523D" w:rsidRPr="007E6D95">
        <w:rPr>
          <w:rFonts w:ascii="Times New Roman" w:hAnsi="Times New Roman"/>
          <w:sz w:val="28"/>
          <w:szCs w:val="28"/>
        </w:rPr>
        <w:lastRenderedPageBreak/>
        <w:t>деятельности</w:t>
      </w:r>
      <w:r w:rsidRPr="007E6D95">
        <w:rPr>
          <w:rFonts w:ascii="Times New Roman" w:hAnsi="Times New Roman"/>
          <w:sz w:val="28"/>
          <w:szCs w:val="28"/>
        </w:rPr>
        <w:t xml:space="preserve"> право на конкуренцию.</w:t>
      </w:r>
      <w:r w:rsidR="003D2DE6" w:rsidRPr="007E6D95">
        <w:rPr>
          <w:rFonts w:ascii="Times New Roman" w:hAnsi="Times New Roman"/>
          <w:sz w:val="28"/>
          <w:szCs w:val="28"/>
        </w:rPr>
        <w:t xml:space="preserve"> </w:t>
      </w:r>
      <w:r w:rsidR="00045F1D" w:rsidRPr="007E6D95">
        <w:rPr>
          <w:rFonts w:ascii="Times New Roman" w:hAnsi="Times New Roman"/>
          <w:sz w:val="28"/>
          <w:szCs w:val="28"/>
        </w:rPr>
        <w:t>В</w:t>
      </w:r>
      <w:r w:rsidRPr="007E6D95">
        <w:rPr>
          <w:rFonts w:ascii="Times New Roman" w:hAnsi="Times New Roman"/>
          <w:sz w:val="28"/>
          <w:szCs w:val="28"/>
        </w:rPr>
        <w:t xml:space="preserve"> работе </w:t>
      </w:r>
      <w:r w:rsidR="00790CB0" w:rsidRPr="007E6D95">
        <w:rPr>
          <w:rFonts w:ascii="Times New Roman" w:hAnsi="Times New Roman"/>
          <w:bCs/>
          <w:sz w:val="28"/>
          <w:szCs w:val="28"/>
        </w:rPr>
        <w:t xml:space="preserve">понимается под </w:t>
      </w:r>
      <w:r w:rsidRPr="007E6D95">
        <w:rPr>
          <w:rFonts w:ascii="Times New Roman" w:hAnsi="Times New Roman"/>
          <w:bCs/>
          <w:sz w:val="28"/>
          <w:szCs w:val="28"/>
        </w:rPr>
        <w:t xml:space="preserve"> к</w:t>
      </w:r>
      <w:r w:rsidRPr="007E6D95">
        <w:rPr>
          <w:rFonts w:ascii="Times New Roman" w:hAnsi="Times New Roman"/>
          <w:sz w:val="28"/>
          <w:szCs w:val="28"/>
        </w:rPr>
        <w:t>онкурентн</w:t>
      </w:r>
      <w:r w:rsidR="00790CB0" w:rsidRPr="007E6D95">
        <w:rPr>
          <w:rFonts w:ascii="Times New Roman" w:hAnsi="Times New Roman"/>
          <w:sz w:val="28"/>
          <w:szCs w:val="28"/>
        </w:rPr>
        <w:t>ой</w:t>
      </w:r>
      <w:r w:rsidRPr="007E6D95">
        <w:rPr>
          <w:rFonts w:ascii="Times New Roman" w:hAnsi="Times New Roman"/>
          <w:sz w:val="28"/>
          <w:szCs w:val="28"/>
        </w:rPr>
        <w:t xml:space="preserve"> сред</w:t>
      </w:r>
      <w:r w:rsidR="00790CB0" w:rsidRPr="007E6D95">
        <w:rPr>
          <w:rFonts w:ascii="Times New Roman" w:hAnsi="Times New Roman"/>
          <w:sz w:val="28"/>
          <w:szCs w:val="28"/>
        </w:rPr>
        <w:t>ой соотношение конкурентных и внутренних факторов, определяющих возможность воздействия на функционирование и развитие промышленных предприятий с целью повышения конкурентоспособности</w:t>
      </w:r>
      <w:r w:rsidR="00DB523D" w:rsidRPr="007E6D95">
        <w:rPr>
          <w:rFonts w:ascii="Times New Roman" w:hAnsi="Times New Roman"/>
          <w:sz w:val="28"/>
          <w:szCs w:val="28"/>
        </w:rPr>
        <w:t xml:space="preserve"> промышленных предприятий и их продукции</w:t>
      </w:r>
      <w:r w:rsidR="00790CB0" w:rsidRPr="007E6D95">
        <w:rPr>
          <w:rFonts w:ascii="Times New Roman" w:hAnsi="Times New Roman"/>
          <w:sz w:val="28"/>
          <w:szCs w:val="28"/>
        </w:rPr>
        <w:t>.</w:t>
      </w:r>
      <w:r w:rsidR="00802585" w:rsidRPr="007E6D95">
        <w:rPr>
          <w:rFonts w:ascii="Times New Roman" w:hAnsi="Times New Roman"/>
          <w:sz w:val="28"/>
          <w:szCs w:val="28"/>
        </w:rPr>
        <w:t xml:space="preserve"> </w:t>
      </w:r>
      <w:r w:rsidR="00790CB0" w:rsidRPr="007E6D95">
        <w:rPr>
          <w:rFonts w:ascii="Times New Roman" w:hAnsi="Times New Roman"/>
          <w:sz w:val="28"/>
          <w:szCs w:val="28"/>
        </w:rPr>
        <w:t xml:space="preserve">Основой формирования альтернативного развития и функционирования </w:t>
      </w:r>
      <w:r w:rsidR="00EB47E5" w:rsidRPr="007E6D95">
        <w:rPr>
          <w:rFonts w:ascii="Times New Roman" w:hAnsi="Times New Roman"/>
          <w:sz w:val="28"/>
          <w:szCs w:val="28"/>
        </w:rPr>
        <w:t>является конкурентный анализ, т.е. анализ внешней ситуации, позволяющий сформировать профиль конкурентной среды по оценке важности факторов конкурентного воздействия.</w:t>
      </w:r>
      <w:r w:rsidR="00FF0C80" w:rsidRPr="007E6D95">
        <w:rPr>
          <w:rFonts w:ascii="Times New Roman" w:hAnsi="Times New Roman"/>
          <w:sz w:val="28"/>
          <w:szCs w:val="28"/>
        </w:rPr>
        <w:t xml:space="preserve"> </w:t>
      </w:r>
      <w:r w:rsidR="00345411" w:rsidRPr="007E6D95">
        <w:rPr>
          <w:rFonts w:ascii="Times New Roman" w:hAnsi="Times New Roman"/>
          <w:bCs/>
          <w:sz w:val="28"/>
          <w:szCs w:val="28"/>
        </w:rPr>
        <w:t xml:space="preserve">Конкурентный анализ среды промышленного предприятия </w:t>
      </w:r>
      <w:r w:rsidR="00FF0C80" w:rsidRPr="007E6D95">
        <w:rPr>
          <w:rFonts w:ascii="Times New Roman" w:hAnsi="Times New Roman"/>
          <w:bCs/>
          <w:sz w:val="28"/>
          <w:szCs w:val="28"/>
        </w:rPr>
        <w:t>включает взаимосвязанные процедуры:</w:t>
      </w:r>
      <w:r w:rsidR="00802585" w:rsidRPr="007E6D95">
        <w:rPr>
          <w:rFonts w:ascii="Times New Roman" w:hAnsi="Times New Roman"/>
          <w:b/>
          <w:bCs/>
          <w:i/>
          <w:sz w:val="28"/>
          <w:szCs w:val="28"/>
        </w:rPr>
        <w:t xml:space="preserve"> </w:t>
      </w:r>
    </w:p>
    <w:p w:rsidR="00802585" w:rsidRPr="007E6D95" w:rsidRDefault="00802585" w:rsidP="007E6D95">
      <w:pPr>
        <w:spacing w:line="240" w:lineRule="auto"/>
        <w:ind w:firstLine="709"/>
        <w:jc w:val="both"/>
        <w:rPr>
          <w:rFonts w:ascii="Times New Roman" w:hAnsi="Times New Roman"/>
          <w:b/>
          <w:bCs/>
          <w:i/>
          <w:sz w:val="28"/>
          <w:szCs w:val="28"/>
        </w:rPr>
      </w:pPr>
      <w:r w:rsidRPr="007E6D95">
        <w:rPr>
          <w:rFonts w:ascii="Times New Roman" w:hAnsi="Times New Roman"/>
          <w:b/>
          <w:bCs/>
          <w:i/>
          <w:sz w:val="28"/>
          <w:szCs w:val="28"/>
        </w:rPr>
        <w:t>1. Сбор мнений специалистов по выделению факторов</w:t>
      </w:r>
      <w:r w:rsidRPr="007E6D95">
        <w:rPr>
          <w:rFonts w:ascii="Times New Roman" w:hAnsi="Times New Roman"/>
          <w:b/>
          <w:i/>
          <w:sz w:val="28"/>
          <w:szCs w:val="28"/>
        </w:rPr>
        <w:t xml:space="preserve"> конкурентного воздействия на функционирование и развитие промышленных предприятий</w:t>
      </w:r>
      <w:r w:rsidRPr="007E6D95">
        <w:rPr>
          <w:rFonts w:ascii="Times New Roman" w:hAnsi="Times New Roman"/>
          <w:b/>
          <w:bCs/>
          <w:i/>
          <w:sz w:val="28"/>
          <w:szCs w:val="28"/>
        </w:rPr>
        <w:t xml:space="preserve">  путем анкетного опроса.</w:t>
      </w:r>
    </w:p>
    <w:p w:rsidR="00802585" w:rsidRPr="007E6D95" w:rsidRDefault="00802585" w:rsidP="007E6D95">
      <w:pPr>
        <w:spacing w:line="240" w:lineRule="auto"/>
        <w:ind w:firstLine="709"/>
        <w:jc w:val="both"/>
        <w:rPr>
          <w:rFonts w:ascii="Times New Roman" w:hAnsi="Times New Roman"/>
          <w:sz w:val="28"/>
          <w:szCs w:val="28"/>
        </w:rPr>
      </w:pPr>
      <w:r w:rsidRPr="007E6D95">
        <w:rPr>
          <w:rFonts w:ascii="Times New Roman" w:hAnsi="Times New Roman"/>
          <w:bCs/>
          <w:sz w:val="28"/>
          <w:szCs w:val="28"/>
        </w:rPr>
        <w:t>Для оценки конкурентной среды в кризисной ситуации эксперты выбирают факторы, оказывающие домирующее влияние:</w:t>
      </w:r>
      <w:r w:rsidRPr="007E6D95">
        <w:rPr>
          <w:rFonts w:ascii="Times New Roman" w:hAnsi="Times New Roman"/>
          <w:sz w:val="28"/>
          <w:szCs w:val="28"/>
        </w:rPr>
        <w:t xml:space="preserve"> прямого воздействия -законодательно-правовая база; конкуренты; поставщики; потребители; косвенного воздействия - экономические факторы; технологические факторы; социально-культурные и политические факторы (Табл.1, столб.1)</w:t>
      </w:r>
    </w:p>
    <w:p w:rsidR="00802585" w:rsidRPr="007E6D95" w:rsidRDefault="00802585" w:rsidP="007E6D95">
      <w:pPr>
        <w:spacing w:line="240" w:lineRule="auto"/>
        <w:ind w:firstLine="709"/>
        <w:jc w:val="both"/>
        <w:rPr>
          <w:rFonts w:ascii="Times New Roman" w:hAnsi="Times New Roman"/>
          <w:b/>
          <w:i/>
          <w:sz w:val="28"/>
          <w:szCs w:val="28"/>
        </w:rPr>
      </w:pPr>
      <w:r w:rsidRPr="007E6D95">
        <w:rPr>
          <w:rFonts w:ascii="Times New Roman" w:hAnsi="Times New Roman"/>
          <w:b/>
          <w:i/>
          <w:sz w:val="28"/>
          <w:szCs w:val="28"/>
        </w:rPr>
        <w:t xml:space="preserve">2.Экспертный опрос менеджеров качественных оценок факторов. </w:t>
      </w:r>
    </w:p>
    <w:p w:rsidR="00802585" w:rsidRPr="007E6D95" w:rsidRDefault="00802585" w:rsidP="007E6D95">
      <w:pPr>
        <w:spacing w:line="240" w:lineRule="auto"/>
        <w:ind w:firstLine="709"/>
        <w:jc w:val="both"/>
        <w:rPr>
          <w:rFonts w:ascii="Times New Roman" w:hAnsi="Times New Roman"/>
          <w:sz w:val="28"/>
          <w:szCs w:val="28"/>
        </w:rPr>
      </w:pPr>
      <w:r w:rsidRPr="007E6D95">
        <w:rPr>
          <w:rFonts w:ascii="Times New Roman" w:hAnsi="Times New Roman"/>
          <w:sz w:val="28"/>
          <w:szCs w:val="28"/>
        </w:rPr>
        <w:t>Оценка значимости факторов конкурентного воздействия на функционирование и развитие промышленных предприятий</w:t>
      </w:r>
      <w:r w:rsidRPr="007E6D95">
        <w:rPr>
          <w:rFonts w:ascii="Times New Roman" w:hAnsi="Times New Roman"/>
          <w:bCs/>
          <w:sz w:val="28"/>
          <w:szCs w:val="28"/>
        </w:rPr>
        <w:t xml:space="preserve">  </w:t>
      </w:r>
      <w:r w:rsidRPr="007E6D95">
        <w:rPr>
          <w:rFonts w:ascii="Times New Roman" w:hAnsi="Times New Roman"/>
          <w:sz w:val="28"/>
          <w:szCs w:val="28"/>
        </w:rPr>
        <w:t xml:space="preserve">проводится по параметрам адаптивной модели методом ранговой корреляции (Табл.1, столб.3). Разработчики анализа определяют максимальную бальную оценку, которая экспертом не может быть превышена. Инструментом измерения является шкала:1, если влияние очень слабое; 2, если слабое; 3если существенное; 4, если значительное; 5, если сильное  (Табл.1, столб.4). </w:t>
      </w:r>
    </w:p>
    <w:p w:rsidR="00802585" w:rsidRPr="007E6D95" w:rsidRDefault="00802585" w:rsidP="007E6D95">
      <w:pPr>
        <w:spacing w:line="240" w:lineRule="auto"/>
        <w:ind w:firstLine="709"/>
        <w:jc w:val="both"/>
        <w:rPr>
          <w:rFonts w:ascii="Times New Roman" w:hAnsi="Times New Roman"/>
          <w:b/>
          <w:bCs/>
          <w:i/>
          <w:sz w:val="28"/>
          <w:szCs w:val="28"/>
        </w:rPr>
      </w:pPr>
      <w:r w:rsidRPr="007E6D95">
        <w:rPr>
          <w:rFonts w:ascii="Times New Roman" w:hAnsi="Times New Roman"/>
          <w:b/>
          <w:i/>
          <w:sz w:val="28"/>
          <w:szCs w:val="28"/>
        </w:rPr>
        <w:t xml:space="preserve">3. Расчет важности </w:t>
      </w:r>
      <w:r w:rsidRPr="007E6D95">
        <w:rPr>
          <w:rFonts w:ascii="Times New Roman" w:hAnsi="Times New Roman"/>
          <w:b/>
          <w:bCs/>
          <w:i/>
          <w:sz w:val="28"/>
          <w:szCs w:val="28"/>
        </w:rPr>
        <w:t>факторов</w:t>
      </w:r>
      <w:r w:rsidRPr="007E6D95">
        <w:rPr>
          <w:rFonts w:ascii="Times New Roman" w:hAnsi="Times New Roman"/>
          <w:b/>
          <w:i/>
          <w:sz w:val="28"/>
          <w:szCs w:val="28"/>
        </w:rPr>
        <w:t xml:space="preserve"> конкурентного воздействия на функционирование и развитие промышленных предприятий</w:t>
      </w:r>
      <w:r w:rsidRPr="007E6D95">
        <w:rPr>
          <w:rFonts w:ascii="Times New Roman" w:hAnsi="Times New Roman"/>
          <w:b/>
          <w:bCs/>
          <w:i/>
          <w:sz w:val="28"/>
          <w:szCs w:val="28"/>
        </w:rPr>
        <w:t xml:space="preserve"> </w:t>
      </w:r>
      <w:r w:rsidRPr="007E6D95">
        <w:rPr>
          <w:rFonts w:ascii="Times New Roman" w:hAnsi="Times New Roman"/>
          <w:b/>
          <w:i/>
          <w:color w:val="000000"/>
          <w:sz w:val="28"/>
          <w:szCs w:val="28"/>
        </w:rPr>
        <w:t>.</w:t>
      </w:r>
    </w:p>
    <w:p w:rsidR="007E6D95" w:rsidRPr="007E6D95" w:rsidRDefault="00802585" w:rsidP="007E6D95">
      <w:pPr>
        <w:spacing w:line="240" w:lineRule="auto"/>
        <w:ind w:firstLine="709"/>
        <w:jc w:val="both"/>
        <w:rPr>
          <w:rFonts w:ascii="Times New Roman" w:hAnsi="Times New Roman"/>
          <w:sz w:val="28"/>
          <w:szCs w:val="28"/>
          <w:lang w:val="ru-RU"/>
        </w:rPr>
      </w:pPr>
      <w:r w:rsidRPr="007E6D95">
        <w:rPr>
          <w:rFonts w:ascii="Times New Roman" w:hAnsi="Times New Roman"/>
          <w:sz w:val="28"/>
          <w:szCs w:val="28"/>
        </w:rPr>
        <w:t xml:space="preserve">Повторный опрос экспертов проводится с целью определения весовых коэффициентов, т.е. </w:t>
      </w:r>
      <w:r w:rsidRPr="007E6D95">
        <w:rPr>
          <w:rFonts w:ascii="Times New Roman" w:hAnsi="Times New Roman"/>
          <w:color w:val="000000"/>
          <w:sz w:val="28"/>
          <w:szCs w:val="28"/>
        </w:rPr>
        <w:t xml:space="preserve">числовых параметров, отражающих значимость, относительную важность, "вес" данного фактора в сравнении с другими факторами, оказывающими </w:t>
      </w:r>
      <w:r w:rsidRPr="007E6D95">
        <w:rPr>
          <w:rFonts w:ascii="Times New Roman" w:hAnsi="Times New Roman"/>
          <w:sz w:val="28"/>
          <w:szCs w:val="28"/>
        </w:rPr>
        <w:t>конкурентные воздействия на функционирование и развитие промышленных предприятий</w:t>
      </w:r>
      <w:r w:rsidRPr="007E6D95">
        <w:rPr>
          <w:rFonts w:ascii="Times New Roman" w:hAnsi="Times New Roman"/>
          <w:bCs/>
          <w:sz w:val="28"/>
          <w:szCs w:val="28"/>
        </w:rPr>
        <w:t xml:space="preserve">. </w:t>
      </w:r>
      <w:r w:rsidR="007E6D95" w:rsidRPr="007E6D95">
        <w:rPr>
          <w:rFonts w:ascii="Times New Roman" w:hAnsi="Times New Roman"/>
          <w:bCs/>
          <w:sz w:val="28"/>
          <w:szCs w:val="28"/>
          <w:lang w:val="ru-RU"/>
        </w:rPr>
        <w:t>Вес выставляется</w:t>
      </w:r>
      <w:r w:rsidR="007E6D95" w:rsidRPr="007E6D95">
        <w:rPr>
          <w:rFonts w:ascii="Times New Roman" w:hAnsi="Times New Roman"/>
          <w:sz w:val="28"/>
          <w:szCs w:val="28"/>
          <w:lang w:val="ru-RU"/>
        </w:rPr>
        <w:t xml:space="preserve"> по следующему правилу: номер фактора по каждой группе соответствует степени значимости. Установлено, что суммарный вес группы равен 1. Если эксперт признает несколько факторов равнозначными, то им присваиваются одинаковые веса (Табл.1, столб.2). Расчет важности фактора определяется как произведение веса фактора и бальной оценки, выставленной экспертом (Табл.1, столб.5).  Затем, формируется сводная матрица важности факторов конкурентной среды (Табл.1) </w:t>
      </w:r>
    </w:p>
    <w:p w:rsidR="007E6D95" w:rsidRDefault="007E6D95" w:rsidP="007E6D95">
      <w:pPr>
        <w:spacing w:line="240" w:lineRule="auto"/>
        <w:ind w:firstLine="709"/>
        <w:jc w:val="both"/>
        <w:rPr>
          <w:rFonts w:ascii="Times New Roman" w:hAnsi="Times New Roman"/>
          <w:bCs/>
          <w:sz w:val="28"/>
          <w:szCs w:val="28"/>
          <w:lang w:val="ru-RU"/>
        </w:rPr>
      </w:pPr>
    </w:p>
    <w:p w:rsidR="00111EE6" w:rsidRPr="007E6D95" w:rsidRDefault="00111EE6" w:rsidP="007E6D95">
      <w:pPr>
        <w:spacing w:line="240" w:lineRule="auto"/>
        <w:ind w:firstLine="709"/>
        <w:jc w:val="both"/>
        <w:rPr>
          <w:rFonts w:ascii="Times New Roman" w:hAnsi="Times New Roman"/>
          <w:sz w:val="28"/>
          <w:szCs w:val="28"/>
          <w:lang w:val="ru-RU"/>
        </w:rPr>
      </w:pPr>
      <w:r w:rsidRPr="007E6D95">
        <w:rPr>
          <w:rFonts w:ascii="Times New Roman" w:hAnsi="Times New Roman"/>
          <w:sz w:val="28"/>
          <w:szCs w:val="28"/>
          <w:lang w:val="ru-RU"/>
        </w:rPr>
        <w:t xml:space="preserve">Таблица 1- Сводная матрица важности факторов конкурентной среды </w:t>
      </w:r>
    </w:p>
    <w:tbl>
      <w:tblPr>
        <w:tblW w:w="9456" w:type="dxa"/>
        <w:tblInd w:w="103" w:type="dxa"/>
        <w:tblLayout w:type="fixed"/>
        <w:tblLook w:val="04A0" w:firstRow="1" w:lastRow="0" w:firstColumn="1" w:lastColumn="0" w:noHBand="0" w:noVBand="1"/>
      </w:tblPr>
      <w:tblGrid>
        <w:gridCol w:w="1706"/>
        <w:gridCol w:w="2977"/>
        <w:gridCol w:w="992"/>
        <w:gridCol w:w="993"/>
        <w:gridCol w:w="1134"/>
        <w:gridCol w:w="1654"/>
      </w:tblGrid>
      <w:tr w:rsidR="00111EE6" w:rsidRPr="007E6D95">
        <w:trPr>
          <w:trHeight w:val="480"/>
        </w:trPr>
        <w:tc>
          <w:tcPr>
            <w:tcW w:w="1706" w:type="dxa"/>
            <w:tcBorders>
              <w:top w:val="single" w:sz="4" w:space="0" w:color="auto"/>
              <w:left w:val="single" w:sz="4" w:space="0" w:color="auto"/>
            </w:tcBorders>
            <w:shd w:val="clear" w:color="auto" w:fill="auto"/>
            <w:noWrap/>
            <w:vAlign w:val="bottom"/>
          </w:tcPr>
          <w:p w:rsidR="00111EE6" w:rsidRPr="007E6D95" w:rsidRDefault="00A974E1" w:rsidP="007E6D95">
            <w:pPr>
              <w:spacing w:after="0" w:line="240" w:lineRule="auto"/>
              <w:jc w:val="both"/>
              <w:rPr>
                <w:rFonts w:ascii="Times New Roman" w:hAnsi="Times New Roman"/>
                <w:b/>
                <w:sz w:val="18"/>
                <w:szCs w:val="18"/>
              </w:rPr>
            </w:pPr>
            <w:r w:rsidRPr="007E6D95">
              <w:rPr>
                <w:rFonts w:ascii="Times New Roman" w:hAnsi="Times New Roman"/>
                <w:b/>
                <w:color w:val="000000"/>
                <w:sz w:val="18"/>
                <w:szCs w:val="18"/>
              </w:rPr>
              <w:t>Факторы</w:t>
            </w:r>
          </w:p>
        </w:tc>
        <w:tc>
          <w:tcPr>
            <w:tcW w:w="2977" w:type="dxa"/>
            <w:tcBorders>
              <w:top w:val="single" w:sz="4" w:space="0" w:color="auto"/>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Вес факторы</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Бальная оценка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Бальные оценки (макисум)</w:t>
            </w:r>
          </w:p>
        </w:tc>
        <w:tc>
          <w:tcPr>
            <w:tcW w:w="1654" w:type="dxa"/>
            <w:tcBorders>
              <w:top w:val="single" w:sz="4" w:space="0" w:color="auto"/>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Важность фактора</w:t>
            </w:r>
          </w:p>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(столб.2*столб.3)</w:t>
            </w:r>
          </w:p>
        </w:tc>
      </w:tr>
      <w:tr w:rsidR="00111EE6" w:rsidRPr="007E6D95">
        <w:trPr>
          <w:trHeight w:val="255"/>
        </w:trPr>
        <w:tc>
          <w:tcPr>
            <w:tcW w:w="1706" w:type="dxa"/>
            <w:tcBorders>
              <w:top w:val="single" w:sz="4" w:space="0" w:color="auto"/>
              <w:left w:val="single" w:sz="4" w:space="0" w:color="auto"/>
              <w:bottom w:val="single" w:sz="4" w:space="0" w:color="auto"/>
            </w:tcBorders>
            <w:shd w:val="clear" w:color="auto" w:fill="auto"/>
            <w:noWrap/>
            <w:vAlign w:val="bottom"/>
          </w:tcPr>
          <w:p w:rsidR="00111EE6" w:rsidRPr="007E6D95" w:rsidRDefault="00111EE6" w:rsidP="007E6D95">
            <w:pPr>
              <w:spacing w:after="0" w:line="240" w:lineRule="auto"/>
              <w:jc w:val="both"/>
              <w:rPr>
                <w:rFonts w:ascii="Times New Roman" w:hAnsi="Times New Roman"/>
                <w:b/>
                <w:sz w:val="18"/>
                <w:szCs w:val="18"/>
              </w:rPr>
            </w:pPr>
            <w:r w:rsidRPr="007E6D95">
              <w:rPr>
                <w:rFonts w:ascii="Times New Roman" w:hAnsi="Times New Roman"/>
                <w:b/>
                <w:sz w:val="18"/>
                <w:szCs w:val="18"/>
              </w:rPr>
              <w:t> </w:t>
            </w:r>
          </w:p>
        </w:tc>
        <w:tc>
          <w:tcPr>
            <w:tcW w:w="2977" w:type="dxa"/>
            <w:tcBorders>
              <w:top w:val="single" w:sz="4" w:space="0" w:color="auto"/>
              <w:bottom w:val="single" w:sz="4" w:space="0" w:color="auto"/>
              <w:right w:val="single" w:sz="4" w:space="0" w:color="auto"/>
            </w:tcBorders>
            <w:shd w:val="clear" w:color="auto" w:fill="auto"/>
          </w:tcPr>
          <w:p w:rsidR="00111EE6" w:rsidRPr="007E6D95" w:rsidRDefault="00111EE6" w:rsidP="007E6D95">
            <w:pPr>
              <w:spacing w:after="0" w:line="240" w:lineRule="auto"/>
              <w:jc w:val="center"/>
              <w:rPr>
                <w:rFonts w:ascii="Times New Roman" w:hAnsi="Times New Roman"/>
                <w:b/>
                <w:bCs/>
                <w:color w:val="000000"/>
                <w:sz w:val="18"/>
                <w:szCs w:val="18"/>
              </w:rPr>
            </w:pPr>
            <w:r w:rsidRPr="007E6D95">
              <w:rPr>
                <w:rFonts w:ascii="Times New Roman" w:hAnsi="Times New Roman"/>
                <w:b/>
                <w:bCs/>
                <w:color w:val="000000"/>
                <w:sz w:val="18"/>
                <w:szCs w:val="18"/>
              </w:rPr>
              <w:t>1</w:t>
            </w:r>
          </w:p>
        </w:tc>
        <w:tc>
          <w:tcPr>
            <w:tcW w:w="992" w:type="dxa"/>
            <w:tcBorders>
              <w:top w:val="nil"/>
              <w:left w:val="single" w:sz="4" w:space="0" w:color="auto"/>
              <w:bottom w:val="single" w:sz="4" w:space="0" w:color="auto"/>
              <w:right w:val="single" w:sz="4" w:space="0" w:color="auto"/>
            </w:tcBorders>
            <w:shd w:val="clear" w:color="auto" w:fill="auto"/>
          </w:tcPr>
          <w:p w:rsidR="00111EE6" w:rsidRPr="007E6D95" w:rsidRDefault="00111EE6" w:rsidP="007E6D95">
            <w:pPr>
              <w:spacing w:after="0" w:line="240" w:lineRule="auto"/>
              <w:jc w:val="center"/>
              <w:rPr>
                <w:rFonts w:ascii="Times New Roman" w:hAnsi="Times New Roman"/>
                <w:b/>
                <w:bCs/>
                <w:color w:val="000000"/>
                <w:sz w:val="18"/>
                <w:szCs w:val="18"/>
              </w:rPr>
            </w:pPr>
            <w:r w:rsidRPr="007E6D95">
              <w:rPr>
                <w:rFonts w:ascii="Times New Roman" w:hAnsi="Times New Roman"/>
                <w:b/>
                <w:bCs/>
                <w:color w:val="000000"/>
                <w:sz w:val="18"/>
                <w:szCs w:val="18"/>
              </w:rPr>
              <w:t>2</w:t>
            </w:r>
          </w:p>
        </w:tc>
        <w:tc>
          <w:tcPr>
            <w:tcW w:w="993"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center"/>
              <w:rPr>
                <w:rFonts w:ascii="Times New Roman" w:hAnsi="Times New Roman"/>
                <w:b/>
                <w:bCs/>
                <w:color w:val="000000"/>
                <w:sz w:val="18"/>
                <w:szCs w:val="18"/>
              </w:rPr>
            </w:pPr>
            <w:r w:rsidRPr="007E6D95">
              <w:rPr>
                <w:rFonts w:ascii="Times New Roman" w:hAnsi="Times New Roman"/>
                <w:b/>
                <w:bCs/>
                <w:color w:val="000000"/>
                <w:sz w:val="18"/>
                <w:szCs w:val="18"/>
              </w:rPr>
              <w:t>3</w:t>
            </w:r>
          </w:p>
        </w:tc>
        <w:tc>
          <w:tcPr>
            <w:tcW w:w="113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center"/>
              <w:rPr>
                <w:rFonts w:ascii="Times New Roman" w:hAnsi="Times New Roman"/>
                <w:b/>
                <w:bCs/>
                <w:color w:val="000000"/>
                <w:sz w:val="18"/>
                <w:szCs w:val="18"/>
              </w:rPr>
            </w:pPr>
            <w:r w:rsidRPr="007E6D95">
              <w:rPr>
                <w:rFonts w:ascii="Times New Roman" w:hAnsi="Times New Roman"/>
                <w:b/>
                <w:bCs/>
                <w:color w:val="000000"/>
                <w:sz w:val="18"/>
                <w:szCs w:val="18"/>
              </w:rPr>
              <w:t>4</w:t>
            </w:r>
          </w:p>
        </w:tc>
        <w:tc>
          <w:tcPr>
            <w:tcW w:w="165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center"/>
              <w:rPr>
                <w:rFonts w:ascii="Times New Roman" w:hAnsi="Times New Roman"/>
                <w:b/>
                <w:bCs/>
                <w:color w:val="000000"/>
                <w:sz w:val="18"/>
                <w:szCs w:val="18"/>
              </w:rPr>
            </w:pPr>
            <w:r w:rsidRPr="007E6D95">
              <w:rPr>
                <w:rFonts w:ascii="Times New Roman" w:hAnsi="Times New Roman"/>
                <w:b/>
                <w:bCs/>
                <w:color w:val="000000"/>
                <w:sz w:val="18"/>
                <w:szCs w:val="18"/>
              </w:rPr>
              <w:t>5</w:t>
            </w:r>
          </w:p>
        </w:tc>
      </w:tr>
      <w:tr w:rsidR="00111EE6" w:rsidRPr="007E6D95">
        <w:trPr>
          <w:trHeight w:val="480"/>
        </w:trPr>
        <w:tc>
          <w:tcPr>
            <w:tcW w:w="1706" w:type="dxa"/>
            <w:tcBorders>
              <w:top w:val="nil"/>
              <w:left w:val="single" w:sz="4" w:space="0" w:color="auto"/>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bCs/>
                <w:color w:val="000000"/>
                <w:sz w:val="18"/>
                <w:szCs w:val="18"/>
              </w:rPr>
            </w:pPr>
            <w:r w:rsidRPr="007E6D95">
              <w:rPr>
                <w:rFonts w:ascii="Times New Roman" w:hAnsi="Times New Roman"/>
                <w:b/>
                <w:bCs/>
                <w:color w:val="000000"/>
                <w:sz w:val="18"/>
                <w:szCs w:val="18"/>
              </w:rPr>
              <w:t>Законодательно-правовая база</w:t>
            </w:r>
          </w:p>
        </w:tc>
        <w:tc>
          <w:tcPr>
            <w:tcW w:w="2977" w:type="dxa"/>
            <w:tcBorders>
              <w:top w:val="single" w:sz="4" w:space="0" w:color="auto"/>
              <w:left w:val="nil"/>
              <w:bottom w:val="single" w:sz="4" w:space="0" w:color="auto"/>
              <w:right w:val="single" w:sz="4" w:space="0" w:color="auto"/>
            </w:tcBorders>
            <w:shd w:val="clear" w:color="auto" w:fill="auto"/>
          </w:tcPr>
          <w:p w:rsidR="00111EE6" w:rsidRPr="007E6D95" w:rsidRDefault="00111EE6" w:rsidP="007E6D95">
            <w:pPr>
              <w:numPr>
                <w:ilvl w:val="0"/>
                <w:numId w:val="3"/>
              </w:numPr>
              <w:tabs>
                <w:tab w:val="left" w:pos="577"/>
              </w:tabs>
              <w:spacing w:after="0" w:line="240" w:lineRule="auto"/>
              <w:ind w:left="34" w:firstLine="0"/>
              <w:jc w:val="both"/>
              <w:rPr>
                <w:rFonts w:ascii="Times New Roman" w:hAnsi="Times New Roman"/>
                <w:b/>
                <w:color w:val="000000"/>
                <w:sz w:val="18"/>
                <w:szCs w:val="18"/>
              </w:rPr>
            </w:pPr>
            <w:r w:rsidRPr="007E6D95">
              <w:rPr>
                <w:rFonts w:ascii="Times New Roman" w:hAnsi="Times New Roman"/>
                <w:b/>
                <w:color w:val="000000"/>
                <w:sz w:val="18"/>
                <w:szCs w:val="18"/>
              </w:rPr>
              <w:t>Наличие сформированной и устойчивой нормативной базы по производимой продукции</w:t>
            </w:r>
          </w:p>
        </w:tc>
        <w:tc>
          <w:tcPr>
            <w:tcW w:w="992"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0,5</w:t>
            </w:r>
          </w:p>
        </w:tc>
        <w:tc>
          <w:tcPr>
            <w:tcW w:w="993"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2</w:t>
            </w:r>
          </w:p>
        </w:tc>
        <w:tc>
          <w:tcPr>
            <w:tcW w:w="113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3</w:t>
            </w:r>
          </w:p>
        </w:tc>
        <w:tc>
          <w:tcPr>
            <w:tcW w:w="165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1</w:t>
            </w:r>
          </w:p>
        </w:tc>
      </w:tr>
      <w:tr w:rsidR="00111EE6" w:rsidRPr="007E6D95">
        <w:trPr>
          <w:trHeight w:val="480"/>
        </w:trPr>
        <w:tc>
          <w:tcPr>
            <w:tcW w:w="1706" w:type="dxa"/>
            <w:tcBorders>
              <w:top w:val="nil"/>
              <w:left w:val="single" w:sz="4" w:space="0" w:color="auto"/>
              <w:bottom w:val="single" w:sz="4" w:space="0" w:color="auto"/>
              <w:right w:val="single" w:sz="4" w:space="0" w:color="auto"/>
            </w:tcBorders>
            <w:shd w:val="clear" w:color="auto" w:fill="auto"/>
            <w:noWrap/>
            <w:vAlign w:val="bottom"/>
          </w:tcPr>
          <w:p w:rsidR="00111EE6" w:rsidRPr="007E6D95" w:rsidRDefault="00111EE6" w:rsidP="007E6D95">
            <w:pPr>
              <w:spacing w:after="0" w:line="240" w:lineRule="auto"/>
              <w:jc w:val="both"/>
              <w:rPr>
                <w:rFonts w:ascii="Times New Roman" w:hAnsi="Times New Roman"/>
                <w:b/>
                <w:sz w:val="18"/>
                <w:szCs w:val="18"/>
              </w:rPr>
            </w:pPr>
            <w:r w:rsidRPr="007E6D95">
              <w:rPr>
                <w:rFonts w:ascii="Times New Roman" w:hAnsi="Times New Roman"/>
                <w:b/>
                <w:sz w:val="18"/>
                <w:szCs w:val="18"/>
              </w:rPr>
              <w:t> </w:t>
            </w:r>
          </w:p>
        </w:tc>
        <w:tc>
          <w:tcPr>
            <w:tcW w:w="2977" w:type="dxa"/>
            <w:tcBorders>
              <w:top w:val="nil"/>
              <w:left w:val="nil"/>
              <w:bottom w:val="single" w:sz="4" w:space="0" w:color="auto"/>
              <w:right w:val="single" w:sz="4" w:space="0" w:color="auto"/>
            </w:tcBorders>
            <w:shd w:val="clear" w:color="auto" w:fill="auto"/>
          </w:tcPr>
          <w:p w:rsidR="00111EE6" w:rsidRPr="007E6D95" w:rsidRDefault="00111EE6" w:rsidP="007E6D95">
            <w:pPr>
              <w:numPr>
                <w:ilvl w:val="0"/>
                <w:numId w:val="3"/>
              </w:numPr>
              <w:tabs>
                <w:tab w:val="left" w:pos="577"/>
              </w:tabs>
              <w:spacing w:after="0" w:line="240" w:lineRule="auto"/>
              <w:ind w:left="34" w:firstLine="0"/>
              <w:jc w:val="both"/>
              <w:rPr>
                <w:rFonts w:ascii="Times New Roman" w:hAnsi="Times New Roman"/>
                <w:b/>
                <w:color w:val="000000"/>
                <w:sz w:val="18"/>
                <w:szCs w:val="18"/>
              </w:rPr>
            </w:pPr>
            <w:r w:rsidRPr="007E6D95">
              <w:rPr>
                <w:rFonts w:ascii="Times New Roman" w:hAnsi="Times New Roman"/>
                <w:b/>
                <w:color w:val="000000"/>
                <w:sz w:val="18"/>
                <w:szCs w:val="18"/>
              </w:rPr>
              <w:t>Наличие регламентирующих документов (ГОСТ и т.д.)</w:t>
            </w:r>
          </w:p>
        </w:tc>
        <w:tc>
          <w:tcPr>
            <w:tcW w:w="992"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0,3</w:t>
            </w:r>
          </w:p>
        </w:tc>
        <w:tc>
          <w:tcPr>
            <w:tcW w:w="993"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2</w:t>
            </w:r>
          </w:p>
        </w:tc>
        <w:tc>
          <w:tcPr>
            <w:tcW w:w="113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3</w:t>
            </w:r>
          </w:p>
        </w:tc>
        <w:tc>
          <w:tcPr>
            <w:tcW w:w="165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0,6</w:t>
            </w:r>
          </w:p>
        </w:tc>
      </w:tr>
      <w:tr w:rsidR="00111EE6" w:rsidRPr="007E6D95">
        <w:trPr>
          <w:trHeight w:val="480"/>
        </w:trPr>
        <w:tc>
          <w:tcPr>
            <w:tcW w:w="1706" w:type="dxa"/>
            <w:tcBorders>
              <w:top w:val="nil"/>
              <w:left w:val="single" w:sz="4" w:space="0" w:color="auto"/>
              <w:bottom w:val="single" w:sz="4" w:space="0" w:color="auto"/>
              <w:right w:val="single" w:sz="4" w:space="0" w:color="auto"/>
            </w:tcBorders>
            <w:shd w:val="clear" w:color="auto" w:fill="auto"/>
            <w:noWrap/>
            <w:vAlign w:val="bottom"/>
          </w:tcPr>
          <w:p w:rsidR="00111EE6" w:rsidRPr="007E6D95" w:rsidRDefault="00111EE6" w:rsidP="007E6D95">
            <w:pPr>
              <w:spacing w:after="0" w:line="240" w:lineRule="auto"/>
              <w:jc w:val="both"/>
              <w:rPr>
                <w:rFonts w:ascii="Times New Roman" w:hAnsi="Times New Roman"/>
                <w:b/>
                <w:sz w:val="18"/>
                <w:szCs w:val="18"/>
              </w:rPr>
            </w:pPr>
            <w:r w:rsidRPr="007E6D95">
              <w:rPr>
                <w:rFonts w:ascii="Times New Roman" w:hAnsi="Times New Roman"/>
                <w:b/>
                <w:sz w:val="18"/>
                <w:szCs w:val="18"/>
              </w:rPr>
              <w:t> </w:t>
            </w:r>
          </w:p>
        </w:tc>
        <w:tc>
          <w:tcPr>
            <w:tcW w:w="2977" w:type="dxa"/>
            <w:tcBorders>
              <w:top w:val="nil"/>
              <w:left w:val="nil"/>
              <w:bottom w:val="single" w:sz="4" w:space="0" w:color="auto"/>
              <w:right w:val="single" w:sz="4" w:space="0" w:color="auto"/>
            </w:tcBorders>
            <w:shd w:val="clear" w:color="auto" w:fill="auto"/>
          </w:tcPr>
          <w:p w:rsidR="00111EE6" w:rsidRPr="007E6D95" w:rsidRDefault="00111EE6" w:rsidP="007E6D95">
            <w:pPr>
              <w:numPr>
                <w:ilvl w:val="0"/>
                <w:numId w:val="3"/>
              </w:numPr>
              <w:tabs>
                <w:tab w:val="left" w:pos="577"/>
              </w:tabs>
              <w:spacing w:after="0" w:line="240" w:lineRule="auto"/>
              <w:ind w:left="34" w:firstLine="0"/>
              <w:jc w:val="both"/>
              <w:rPr>
                <w:rFonts w:ascii="Times New Roman" w:hAnsi="Times New Roman"/>
                <w:b/>
                <w:color w:val="000000"/>
                <w:sz w:val="18"/>
                <w:szCs w:val="18"/>
              </w:rPr>
            </w:pPr>
            <w:r w:rsidRPr="007E6D95">
              <w:rPr>
                <w:rFonts w:ascii="Times New Roman" w:hAnsi="Times New Roman"/>
                <w:b/>
                <w:color w:val="000000"/>
                <w:sz w:val="18"/>
                <w:szCs w:val="18"/>
              </w:rPr>
              <w:t>Наличие возможности принятия нового нормативного документа</w:t>
            </w:r>
          </w:p>
        </w:tc>
        <w:tc>
          <w:tcPr>
            <w:tcW w:w="992"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0,2</w:t>
            </w:r>
          </w:p>
        </w:tc>
        <w:tc>
          <w:tcPr>
            <w:tcW w:w="993"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2</w:t>
            </w:r>
          </w:p>
        </w:tc>
        <w:tc>
          <w:tcPr>
            <w:tcW w:w="113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3</w:t>
            </w:r>
          </w:p>
        </w:tc>
        <w:tc>
          <w:tcPr>
            <w:tcW w:w="165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0,4</w:t>
            </w:r>
          </w:p>
        </w:tc>
      </w:tr>
      <w:tr w:rsidR="00111EE6" w:rsidRPr="007E6D95">
        <w:trPr>
          <w:trHeight w:val="480"/>
        </w:trPr>
        <w:tc>
          <w:tcPr>
            <w:tcW w:w="1706" w:type="dxa"/>
            <w:tcBorders>
              <w:top w:val="nil"/>
              <w:left w:val="single" w:sz="4" w:space="0" w:color="auto"/>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bCs/>
                <w:color w:val="000000"/>
                <w:sz w:val="18"/>
                <w:szCs w:val="18"/>
              </w:rPr>
            </w:pPr>
            <w:r w:rsidRPr="007E6D95">
              <w:rPr>
                <w:rFonts w:ascii="Times New Roman" w:hAnsi="Times New Roman"/>
                <w:b/>
                <w:bCs/>
                <w:color w:val="000000"/>
                <w:sz w:val="18"/>
                <w:szCs w:val="18"/>
              </w:rPr>
              <w:t>Конкуренты</w:t>
            </w:r>
          </w:p>
        </w:tc>
        <w:tc>
          <w:tcPr>
            <w:tcW w:w="2977" w:type="dxa"/>
            <w:tcBorders>
              <w:top w:val="nil"/>
              <w:left w:val="nil"/>
              <w:bottom w:val="single" w:sz="4" w:space="0" w:color="auto"/>
              <w:right w:val="single" w:sz="4" w:space="0" w:color="auto"/>
            </w:tcBorders>
            <w:shd w:val="clear" w:color="auto" w:fill="auto"/>
          </w:tcPr>
          <w:p w:rsidR="00111EE6" w:rsidRPr="007E6D95" w:rsidRDefault="00111EE6" w:rsidP="007E6D95">
            <w:pPr>
              <w:numPr>
                <w:ilvl w:val="0"/>
                <w:numId w:val="3"/>
              </w:numPr>
              <w:tabs>
                <w:tab w:val="left" w:pos="577"/>
              </w:tabs>
              <w:spacing w:after="0" w:line="240" w:lineRule="auto"/>
              <w:ind w:left="34" w:firstLine="0"/>
              <w:jc w:val="both"/>
              <w:rPr>
                <w:rFonts w:ascii="Times New Roman" w:hAnsi="Times New Roman"/>
                <w:b/>
                <w:color w:val="000000"/>
                <w:sz w:val="18"/>
                <w:szCs w:val="18"/>
              </w:rPr>
            </w:pPr>
            <w:r w:rsidRPr="007E6D95">
              <w:rPr>
                <w:rFonts w:ascii="Times New Roman" w:hAnsi="Times New Roman"/>
                <w:b/>
                <w:color w:val="000000"/>
                <w:sz w:val="18"/>
                <w:szCs w:val="18"/>
              </w:rPr>
              <w:t>Наличие прямых конкурентов (производящих аналогичную продукцию)</w:t>
            </w:r>
          </w:p>
        </w:tc>
        <w:tc>
          <w:tcPr>
            <w:tcW w:w="992"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0,4</w:t>
            </w:r>
          </w:p>
        </w:tc>
        <w:tc>
          <w:tcPr>
            <w:tcW w:w="993"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4</w:t>
            </w:r>
          </w:p>
        </w:tc>
        <w:tc>
          <w:tcPr>
            <w:tcW w:w="113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5</w:t>
            </w:r>
          </w:p>
        </w:tc>
        <w:tc>
          <w:tcPr>
            <w:tcW w:w="165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1,6</w:t>
            </w:r>
          </w:p>
        </w:tc>
      </w:tr>
      <w:tr w:rsidR="00111EE6" w:rsidRPr="007E6D95">
        <w:trPr>
          <w:trHeight w:val="480"/>
        </w:trPr>
        <w:tc>
          <w:tcPr>
            <w:tcW w:w="1706" w:type="dxa"/>
            <w:tcBorders>
              <w:top w:val="nil"/>
              <w:left w:val="single" w:sz="4" w:space="0" w:color="auto"/>
              <w:bottom w:val="single" w:sz="4" w:space="0" w:color="auto"/>
              <w:right w:val="single" w:sz="4" w:space="0" w:color="auto"/>
            </w:tcBorders>
            <w:shd w:val="clear" w:color="auto" w:fill="auto"/>
            <w:noWrap/>
            <w:vAlign w:val="bottom"/>
          </w:tcPr>
          <w:p w:rsidR="00111EE6" w:rsidRPr="007E6D95" w:rsidRDefault="00111EE6" w:rsidP="007E6D95">
            <w:pPr>
              <w:spacing w:after="0" w:line="240" w:lineRule="auto"/>
              <w:jc w:val="both"/>
              <w:rPr>
                <w:rFonts w:ascii="Times New Roman" w:hAnsi="Times New Roman"/>
                <w:b/>
                <w:sz w:val="18"/>
                <w:szCs w:val="18"/>
              </w:rPr>
            </w:pPr>
            <w:r w:rsidRPr="007E6D95">
              <w:rPr>
                <w:rFonts w:ascii="Times New Roman" w:hAnsi="Times New Roman"/>
                <w:b/>
                <w:sz w:val="18"/>
                <w:szCs w:val="18"/>
              </w:rPr>
              <w:t> </w:t>
            </w:r>
          </w:p>
        </w:tc>
        <w:tc>
          <w:tcPr>
            <w:tcW w:w="2977" w:type="dxa"/>
            <w:tcBorders>
              <w:top w:val="nil"/>
              <w:left w:val="nil"/>
              <w:bottom w:val="single" w:sz="4" w:space="0" w:color="auto"/>
              <w:right w:val="single" w:sz="4" w:space="0" w:color="auto"/>
            </w:tcBorders>
            <w:shd w:val="clear" w:color="auto" w:fill="auto"/>
          </w:tcPr>
          <w:p w:rsidR="00111EE6" w:rsidRPr="007E6D95" w:rsidRDefault="00111EE6" w:rsidP="007E6D95">
            <w:pPr>
              <w:numPr>
                <w:ilvl w:val="0"/>
                <w:numId w:val="3"/>
              </w:numPr>
              <w:tabs>
                <w:tab w:val="left" w:pos="577"/>
              </w:tabs>
              <w:spacing w:after="0" w:line="240" w:lineRule="auto"/>
              <w:ind w:left="34" w:firstLine="0"/>
              <w:jc w:val="both"/>
              <w:rPr>
                <w:rFonts w:ascii="Times New Roman" w:hAnsi="Times New Roman"/>
                <w:b/>
                <w:color w:val="000000"/>
                <w:sz w:val="18"/>
                <w:szCs w:val="18"/>
              </w:rPr>
            </w:pPr>
            <w:r w:rsidRPr="007E6D95">
              <w:rPr>
                <w:rFonts w:ascii="Times New Roman" w:hAnsi="Times New Roman"/>
                <w:b/>
                <w:color w:val="000000"/>
                <w:sz w:val="18"/>
                <w:szCs w:val="18"/>
              </w:rPr>
              <w:t>Наличие косвенных конкурентов (производящих продукцию со схожими потребительскими качествами)</w:t>
            </w:r>
          </w:p>
        </w:tc>
        <w:tc>
          <w:tcPr>
            <w:tcW w:w="992"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0,2</w:t>
            </w:r>
          </w:p>
        </w:tc>
        <w:tc>
          <w:tcPr>
            <w:tcW w:w="993"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4</w:t>
            </w:r>
          </w:p>
        </w:tc>
        <w:tc>
          <w:tcPr>
            <w:tcW w:w="113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5</w:t>
            </w:r>
          </w:p>
        </w:tc>
        <w:tc>
          <w:tcPr>
            <w:tcW w:w="165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0,8</w:t>
            </w:r>
          </w:p>
        </w:tc>
      </w:tr>
      <w:tr w:rsidR="00111EE6" w:rsidRPr="007E6D95">
        <w:trPr>
          <w:trHeight w:val="480"/>
        </w:trPr>
        <w:tc>
          <w:tcPr>
            <w:tcW w:w="1706" w:type="dxa"/>
            <w:tcBorders>
              <w:top w:val="nil"/>
              <w:left w:val="single" w:sz="4" w:space="0" w:color="auto"/>
              <w:bottom w:val="single" w:sz="4" w:space="0" w:color="auto"/>
              <w:right w:val="single" w:sz="4" w:space="0" w:color="auto"/>
            </w:tcBorders>
            <w:shd w:val="clear" w:color="auto" w:fill="auto"/>
            <w:noWrap/>
            <w:vAlign w:val="bottom"/>
          </w:tcPr>
          <w:p w:rsidR="00111EE6" w:rsidRPr="007E6D95" w:rsidRDefault="00111EE6" w:rsidP="007E6D95">
            <w:pPr>
              <w:spacing w:after="0" w:line="240" w:lineRule="auto"/>
              <w:jc w:val="both"/>
              <w:rPr>
                <w:rFonts w:ascii="Times New Roman" w:hAnsi="Times New Roman"/>
                <w:b/>
                <w:sz w:val="18"/>
                <w:szCs w:val="18"/>
              </w:rPr>
            </w:pPr>
            <w:r w:rsidRPr="007E6D95">
              <w:rPr>
                <w:rFonts w:ascii="Times New Roman" w:hAnsi="Times New Roman"/>
                <w:b/>
                <w:sz w:val="18"/>
                <w:szCs w:val="18"/>
              </w:rPr>
              <w:t> </w:t>
            </w:r>
          </w:p>
        </w:tc>
        <w:tc>
          <w:tcPr>
            <w:tcW w:w="2977" w:type="dxa"/>
            <w:tcBorders>
              <w:top w:val="nil"/>
              <w:left w:val="nil"/>
              <w:bottom w:val="single" w:sz="4" w:space="0" w:color="auto"/>
              <w:right w:val="single" w:sz="4" w:space="0" w:color="auto"/>
            </w:tcBorders>
            <w:shd w:val="clear" w:color="auto" w:fill="auto"/>
          </w:tcPr>
          <w:p w:rsidR="00111EE6" w:rsidRPr="007E6D95" w:rsidRDefault="00111EE6" w:rsidP="007E6D95">
            <w:pPr>
              <w:numPr>
                <w:ilvl w:val="0"/>
                <w:numId w:val="3"/>
              </w:numPr>
              <w:tabs>
                <w:tab w:val="left" w:pos="577"/>
              </w:tabs>
              <w:spacing w:after="0" w:line="240" w:lineRule="auto"/>
              <w:ind w:left="34" w:firstLine="0"/>
              <w:jc w:val="both"/>
              <w:rPr>
                <w:rFonts w:ascii="Times New Roman" w:hAnsi="Times New Roman"/>
                <w:b/>
                <w:color w:val="000000"/>
                <w:sz w:val="18"/>
                <w:szCs w:val="18"/>
              </w:rPr>
            </w:pPr>
            <w:r w:rsidRPr="007E6D95">
              <w:rPr>
                <w:rFonts w:ascii="Times New Roman" w:hAnsi="Times New Roman"/>
                <w:b/>
                <w:color w:val="000000"/>
                <w:sz w:val="18"/>
                <w:szCs w:val="18"/>
              </w:rPr>
              <w:t>Процент рынка, занимаемый конкурентами</w:t>
            </w:r>
          </w:p>
        </w:tc>
        <w:tc>
          <w:tcPr>
            <w:tcW w:w="992"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0,4</w:t>
            </w:r>
          </w:p>
        </w:tc>
        <w:tc>
          <w:tcPr>
            <w:tcW w:w="993"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4</w:t>
            </w:r>
          </w:p>
        </w:tc>
        <w:tc>
          <w:tcPr>
            <w:tcW w:w="113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5</w:t>
            </w:r>
          </w:p>
        </w:tc>
        <w:tc>
          <w:tcPr>
            <w:tcW w:w="165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1,6</w:t>
            </w:r>
          </w:p>
        </w:tc>
      </w:tr>
      <w:tr w:rsidR="00111EE6" w:rsidRPr="007E6D95">
        <w:trPr>
          <w:trHeight w:val="480"/>
        </w:trPr>
        <w:tc>
          <w:tcPr>
            <w:tcW w:w="1706" w:type="dxa"/>
            <w:tcBorders>
              <w:top w:val="nil"/>
              <w:left w:val="single" w:sz="4" w:space="0" w:color="auto"/>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bCs/>
                <w:color w:val="000000"/>
                <w:sz w:val="18"/>
                <w:szCs w:val="18"/>
              </w:rPr>
            </w:pPr>
            <w:r w:rsidRPr="007E6D95">
              <w:rPr>
                <w:rFonts w:ascii="Times New Roman" w:hAnsi="Times New Roman"/>
                <w:b/>
                <w:bCs/>
                <w:color w:val="000000"/>
                <w:sz w:val="18"/>
                <w:szCs w:val="18"/>
              </w:rPr>
              <w:t>Поставщики</w:t>
            </w:r>
          </w:p>
        </w:tc>
        <w:tc>
          <w:tcPr>
            <w:tcW w:w="2977" w:type="dxa"/>
            <w:tcBorders>
              <w:top w:val="nil"/>
              <w:left w:val="nil"/>
              <w:bottom w:val="single" w:sz="4" w:space="0" w:color="auto"/>
              <w:right w:val="single" w:sz="4" w:space="0" w:color="auto"/>
            </w:tcBorders>
            <w:shd w:val="clear" w:color="auto" w:fill="auto"/>
          </w:tcPr>
          <w:p w:rsidR="00111EE6" w:rsidRPr="007E6D95" w:rsidRDefault="00111EE6" w:rsidP="007E6D95">
            <w:pPr>
              <w:numPr>
                <w:ilvl w:val="0"/>
                <w:numId w:val="3"/>
              </w:numPr>
              <w:tabs>
                <w:tab w:val="left" w:pos="577"/>
              </w:tabs>
              <w:spacing w:after="0" w:line="240" w:lineRule="auto"/>
              <w:ind w:left="34" w:firstLine="0"/>
              <w:jc w:val="both"/>
              <w:rPr>
                <w:rFonts w:ascii="Times New Roman" w:hAnsi="Times New Roman"/>
                <w:b/>
                <w:color w:val="000000"/>
                <w:sz w:val="18"/>
                <w:szCs w:val="18"/>
              </w:rPr>
            </w:pPr>
            <w:r w:rsidRPr="007E6D95">
              <w:rPr>
                <w:rFonts w:ascii="Times New Roman" w:hAnsi="Times New Roman"/>
                <w:b/>
                <w:color w:val="000000"/>
                <w:sz w:val="18"/>
                <w:szCs w:val="18"/>
              </w:rPr>
              <w:t>Наличие поставщиков в собственном регионе</w:t>
            </w:r>
          </w:p>
        </w:tc>
        <w:tc>
          <w:tcPr>
            <w:tcW w:w="992"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0,4</w:t>
            </w:r>
          </w:p>
        </w:tc>
        <w:tc>
          <w:tcPr>
            <w:tcW w:w="993"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3</w:t>
            </w:r>
          </w:p>
        </w:tc>
        <w:tc>
          <w:tcPr>
            <w:tcW w:w="113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3</w:t>
            </w:r>
          </w:p>
        </w:tc>
        <w:tc>
          <w:tcPr>
            <w:tcW w:w="165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1,2</w:t>
            </w:r>
          </w:p>
        </w:tc>
      </w:tr>
      <w:tr w:rsidR="00111EE6" w:rsidRPr="007E6D95">
        <w:trPr>
          <w:trHeight w:val="480"/>
        </w:trPr>
        <w:tc>
          <w:tcPr>
            <w:tcW w:w="1706" w:type="dxa"/>
            <w:tcBorders>
              <w:top w:val="nil"/>
              <w:left w:val="single" w:sz="4" w:space="0" w:color="auto"/>
              <w:bottom w:val="single" w:sz="4" w:space="0" w:color="auto"/>
              <w:right w:val="single" w:sz="4" w:space="0" w:color="auto"/>
            </w:tcBorders>
            <w:shd w:val="clear" w:color="auto" w:fill="auto"/>
            <w:noWrap/>
            <w:vAlign w:val="bottom"/>
          </w:tcPr>
          <w:p w:rsidR="00111EE6" w:rsidRPr="007E6D95" w:rsidRDefault="00111EE6" w:rsidP="007E6D95">
            <w:pPr>
              <w:spacing w:after="0" w:line="240" w:lineRule="auto"/>
              <w:jc w:val="both"/>
              <w:rPr>
                <w:rFonts w:ascii="Times New Roman" w:hAnsi="Times New Roman"/>
                <w:b/>
                <w:sz w:val="18"/>
                <w:szCs w:val="18"/>
              </w:rPr>
            </w:pPr>
            <w:r w:rsidRPr="007E6D95">
              <w:rPr>
                <w:rFonts w:ascii="Times New Roman" w:hAnsi="Times New Roman"/>
                <w:b/>
                <w:sz w:val="18"/>
                <w:szCs w:val="18"/>
              </w:rPr>
              <w:t> </w:t>
            </w:r>
          </w:p>
        </w:tc>
        <w:tc>
          <w:tcPr>
            <w:tcW w:w="2977" w:type="dxa"/>
            <w:tcBorders>
              <w:top w:val="nil"/>
              <w:left w:val="nil"/>
              <w:bottom w:val="single" w:sz="4" w:space="0" w:color="auto"/>
              <w:right w:val="single" w:sz="4" w:space="0" w:color="auto"/>
            </w:tcBorders>
            <w:shd w:val="clear" w:color="auto" w:fill="auto"/>
          </w:tcPr>
          <w:p w:rsidR="00111EE6" w:rsidRPr="007E6D95" w:rsidRDefault="00111EE6" w:rsidP="007E6D95">
            <w:pPr>
              <w:numPr>
                <w:ilvl w:val="0"/>
                <w:numId w:val="3"/>
              </w:numPr>
              <w:tabs>
                <w:tab w:val="left" w:pos="577"/>
              </w:tabs>
              <w:spacing w:after="0" w:line="240" w:lineRule="auto"/>
              <w:ind w:left="34" w:firstLine="0"/>
              <w:jc w:val="both"/>
              <w:rPr>
                <w:rFonts w:ascii="Times New Roman" w:hAnsi="Times New Roman"/>
                <w:b/>
                <w:color w:val="000000"/>
                <w:sz w:val="18"/>
                <w:szCs w:val="18"/>
              </w:rPr>
            </w:pPr>
            <w:r w:rsidRPr="007E6D95">
              <w:rPr>
                <w:rFonts w:ascii="Times New Roman" w:hAnsi="Times New Roman"/>
                <w:b/>
                <w:color w:val="000000"/>
                <w:sz w:val="18"/>
                <w:szCs w:val="18"/>
              </w:rPr>
              <w:t>Устойчивый канал поставки</w:t>
            </w:r>
          </w:p>
        </w:tc>
        <w:tc>
          <w:tcPr>
            <w:tcW w:w="992"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0,3</w:t>
            </w:r>
          </w:p>
        </w:tc>
        <w:tc>
          <w:tcPr>
            <w:tcW w:w="993"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3</w:t>
            </w:r>
          </w:p>
        </w:tc>
        <w:tc>
          <w:tcPr>
            <w:tcW w:w="113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3</w:t>
            </w:r>
          </w:p>
        </w:tc>
        <w:tc>
          <w:tcPr>
            <w:tcW w:w="165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0,9</w:t>
            </w:r>
          </w:p>
        </w:tc>
      </w:tr>
      <w:tr w:rsidR="00111EE6" w:rsidRPr="007E6D95">
        <w:trPr>
          <w:trHeight w:val="480"/>
        </w:trPr>
        <w:tc>
          <w:tcPr>
            <w:tcW w:w="1706" w:type="dxa"/>
            <w:tcBorders>
              <w:top w:val="nil"/>
              <w:left w:val="single" w:sz="4" w:space="0" w:color="auto"/>
              <w:bottom w:val="single" w:sz="4" w:space="0" w:color="auto"/>
              <w:right w:val="single" w:sz="4" w:space="0" w:color="auto"/>
            </w:tcBorders>
            <w:shd w:val="clear" w:color="auto" w:fill="auto"/>
            <w:noWrap/>
            <w:vAlign w:val="bottom"/>
          </w:tcPr>
          <w:p w:rsidR="00111EE6" w:rsidRPr="007E6D95" w:rsidRDefault="00111EE6" w:rsidP="007E6D95">
            <w:pPr>
              <w:spacing w:after="0" w:line="240" w:lineRule="auto"/>
              <w:jc w:val="both"/>
              <w:rPr>
                <w:rFonts w:ascii="Times New Roman" w:hAnsi="Times New Roman"/>
                <w:b/>
                <w:sz w:val="18"/>
                <w:szCs w:val="18"/>
              </w:rPr>
            </w:pPr>
            <w:r w:rsidRPr="007E6D95">
              <w:rPr>
                <w:rFonts w:ascii="Times New Roman" w:hAnsi="Times New Roman"/>
                <w:b/>
                <w:sz w:val="18"/>
                <w:szCs w:val="18"/>
              </w:rPr>
              <w:t> </w:t>
            </w:r>
          </w:p>
        </w:tc>
        <w:tc>
          <w:tcPr>
            <w:tcW w:w="2977" w:type="dxa"/>
            <w:tcBorders>
              <w:top w:val="nil"/>
              <w:left w:val="nil"/>
              <w:bottom w:val="single" w:sz="4" w:space="0" w:color="auto"/>
              <w:right w:val="single" w:sz="4" w:space="0" w:color="auto"/>
            </w:tcBorders>
            <w:shd w:val="clear" w:color="auto" w:fill="auto"/>
          </w:tcPr>
          <w:p w:rsidR="00111EE6" w:rsidRPr="007E6D95" w:rsidRDefault="00111EE6" w:rsidP="007E6D95">
            <w:pPr>
              <w:numPr>
                <w:ilvl w:val="0"/>
                <w:numId w:val="3"/>
              </w:numPr>
              <w:tabs>
                <w:tab w:val="left" w:pos="577"/>
              </w:tabs>
              <w:spacing w:after="0" w:line="240" w:lineRule="auto"/>
              <w:ind w:left="34" w:firstLine="0"/>
              <w:jc w:val="both"/>
              <w:rPr>
                <w:rFonts w:ascii="Times New Roman" w:hAnsi="Times New Roman"/>
                <w:b/>
                <w:color w:val="000000"/>
                <w:sz w:val="18"/>
                <w:szCs w:val="18"/>
              </w:rPr>
            </w:pPr>
            <w:r w:rsidRPr="007E6D95">
              <w:rPr>
                <w:rFonts w:ascii="Times New Roman" w:hAnsi="Times New Roman"/>
                <w:b/>
                <w:color w:val="000000"/>
                <w:sz w:val="18"/>
                <w:szCs w:val="18"/>
              </w:rPr>
              <w:t>Наличие альтернативных поставщиков</w:t>
            </w:r>
          </w:p>
        </w:tc>
        <w:tc>
          <w:tcPr>
            <w:tcW w:w="992"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0,3</w:t>
            </w:r>
          </w:p>
        </w:tc>
        <w:tc>
          <w:tcPr>
            <w:tcW w:w="993"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3</w:t>
            </w:r>
          </w:p>
        </w:tc>
        <w:tc>
          <w:tcPr>
            <w:tcW w:w="113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3</w:t>
            </w:r>
          </w:p>
        </w:tc>
        <w:tc>
          <w:tcPr>
            <w:tcW w:w="165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0,9</w:t>
            </w:r>
          </w:p>
        </w:tc>
      </w:tr>
      <w:tr w:rsidR="00111EE6" w:rsidRPr="007E6D95">
        <w:trPr>
          <w:trHeight w:val="480"/>
        </w:trPr>
        <w:tc>
          <w:tcPr>
            <w:tcW w:w="1706" w:type="dxa"/>
            <w:tcBorders>
              <w:top w:val="nil"/>
              <w:left w:val="single" w:sz="4" w:space="0" w:color="auto"/>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bCs/>
                <w:color w:val="000000"/>
                <w:sz w:val="18"/>
                <w:szCs w:val="18"/>
              </w:rPr>
            </w:pPr>
            <w:r w:rsidRPr="007E6D95">
              <w:rPr>
                <w:rFonts w:ascii="Times New Roman" w:hAnsi="Times New Roman"/>
                <w:b/>
                <w:bCs/>
                <w:color w:val="000000"/>
                <w:sz w:val="18"/>
                <w:szCs w:val="18"/>
              </w:rPr>
              <w:t>Потребители</w:t>
            </w:r>
          </w:p>
        </w:tc>
        <w:tc>
          <w:tcPr>
            <w:tcW w:w="2977" w:type="dxa"/>
            <w:tcBorders>
              <w:top w:val="nil"/>
              <w:left w:val="nil"/>
              <w:bottom w:val="single" w:sz="4" w:space="0" w:color="auto"/>
              <w:right w:val="single" w:sz="4" w:space="0" w:color="auto"/>
            </w:tcBorders>
            <w:shd w:val="clear" w:color="auto" w:fill="auto"/>
          </w:tcPr>
          <w:p w:rsidR="00111EE6" w:rsidRPr="007E6D95" w:rsidRDefault="00111EE6" w:rsidP="007E6D95">
            <w:pPr>
              <w:numPr>
                <w:ilvl w:val="0"/>
                <w:numId w:val="3"/>
              </w:numPr>
              <w:tabs>
                <w:tab w:val="left" w:pos="577"/>
              </w:tabs>
              <w:spacing w:after="0" w:line="240" w:lineRule="auto"/>
              <w:ind w:left="34" w:firstLine="0"/>
              <w:jc w:val="both"/>
              <w:rPr>
                <w:rFonts w:ascii="Times New Roman" w:hAnsi="Times New Roman"/>
                <w:b/>
                <w:color w:val="000000"/>
                <w:sz w:val="18"/>
                <w:szCs w:val="18"/>
              </w:rPr>
            </w:pPr>
            <w:r w:rsidRPr="007E6D95">
              <w:rPr>
                <w:rFonts w:ascii="Times New Roman" w:hAnsi="Times New Roman"/>
                <w:b/>
                <w:color w:val="000000"/>
                <w:sz w:val="18"/>
                <w:szCs w:val="18"/>
              </w:rPr>
              <w:t>Наличие рынка сбыта в собственном регионе</w:t>
            </w:r>
          </w:p>
        </w:tc>
        <w:tc>
          <w:tcPr>
            <w:tcW w:w="992"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0,4</w:t>
            </w:r>
          </w:p>
        </w:tc>
        <w:tc>
          <w:tcPr>
            <w:tcW w:w="993"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2</w:t>
            </w:r>
          </w:p>
        </w:tc>
        <w:tc>
          <w:tcPr>
            <w:tcW w:w="113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3</w:t>
            </w:r>
          </w:p>
        </w:tc>
        <w:tc>
          <w:tcPr>
            <w:tcW w:w="165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0,8</w:t>
            </w:r>
          </w:p>
        </w:tc>
      </w:tr>
      <w:tr w:rsidR="00111EE6" w:rsidRPr="007E6D95">
        <w:trPr>
          <w:trHeight w:val="480"/>
        </w:trPr>
        <w:tc>
          <w:tcPr>
            <w:tcW w:w="1706" w:type="dxa"/>
            <w:tcBorders>
              <w:top w:val="nil"/>
              <w:left w:val="single" w:sz="4" w:space="0" w:color="auto"/>
              <w:bottom w:val="single" w:sz="4" w:space="0" w:color="auto"/>
              <w:right w:val="single" w:sz="4" w:space="0" w:color="auto"/>
            </w:tcBorders>
            <w:shd w:val="clear" w:color="auto" w:fill="auto"/>
            <w:noWrap/>
            <w:vAlign w:val="bottom"/>
          </w:tcPr>
          <w:p w:rsidR="00111EE6" w:rsidRPr="007E6D95" w:rsidRDefault="00111EE6" w:rsidP="007E6D95">
            <w:pPr>
              <w:spacing w:after="0" w:line="240" w:lineRule="auto"/>
              <w:jc w:val="both"/>
              <w:rPr>
                <w:rFonts w:ascii="Times New Roman" w:hAnsi="Times New Roman"/>
                <w:b/>
                <w:sz w:val="18"/>
                <w:szCs w:val="18"/>
              </w:rPr>
            </w:pPr>
            <w:r w:rsidRPr="007E6D95">
              <w:rPr>
                <w:rFonts w:ascii="Times New Roman" w:hAnsi="Times New Roman"/>
                <w:b/>
                <w:sz w:val="18"/>
                <w:szCs w:val="18"/>
              </w:rPr>
              <w:t> </w:t>
            </w:r>
          </w:p>
        </w:tc>
        <w:tc>
          <w:tcPr>
            <w:tcW w:w="2977" w:type="dxa"/>
            <w:tcBorders>
              <w:top w:val="nil"/>
              <w:left w:val="nil"/>
              <w:bottom w:val="single" w:sz="4" w:space="0" w:color="auto"/>
              <w:right w:val="single" w:sz="4" w:space="0" w:color="auto"/>
            </w:tcBorders>
            <w:shd w:val="clear" w:color="auto" w:fill="auto"/>
          </w:tcPr>
          <w:p w:rsidR="00111EE6" w:rsidRPr="007E6D95" w:rsidRDefault="00111EE6" w:rsidP="007E6D95">
            <w:pPr>
              <w:numPr>
                <w:ilvl w:val="0"/>
                <w:numId w:val="3"/>
              </w:numPr>
              <w:tabs>
                <w:tab w:val="left" w:pos="577"/>
              </w:tabs>
              <w:spacing w:after="0" w:line="240" w:lineRule="auto"/>
              <w:ind w:left="34" w:firstLine="0"/>
              <w:jc w:val="both"/>
              <w:rPr>
                <w:rFonts w:ascii="Times New Roman" w:hAnsi="Times New Roman"/>
                <w:b/>
                <w:color w:val="000000"/>
                <w:sz w:val="18"/>
                <w:szCs w:val="18"/>
              </w:rPr>
            </w:pPr>
            <w:r w:rsidRPr="007E6D95">
              <w:rPr>
                <w:rFonts w:ascii="Times New Roman" w:hAnsi="Times New Roman"/>
                <w:b/>
                <w:color w:val="000000"/>
                <w:sz w:val="18"/>
                <w:szCs w:val="18"/>
              </w:rPr>
              <w:t>Удовлетворенность продукцией</w:t>
            </w:r>
          </w:p>
        </w:tc>
        <w:tc>
          <w:tcPr>
            <w:tcW w:w="992"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0,5</w:t>
            </w:r>
          </w:p>
        </w:tc>
        <w:tc>
          <w:tcPr>
            <w:tcW w:w="993"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2</w:t>
            </w:r>
          </w:p>
        </w:tc>
        <w:tc>
          <w:tcPr>
            <w:tcW w:w="113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3</w:t>
            </w:r>
          </w:p>
        </w:tc>
        <w:tc>
          <w:tcPr>
            <w:tcW w:w="165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1</w:t>
            </w:r>
          </w:p>
        </w:tc>
      </w:tr>
      <w:tr w:rsidR="00111EE6" w:rsidRPr="007E6D95">
        <w:trPr>
          <w:trHeight w:val="480"/>
        </w:trPr>
        <w:tc>
          <w:tcPr>
            <w:tcW w:w="1706" w:type="dxa"/>
            <w:tcBorders>
              <w:top w:val="nil"/>
              <w:left w:val="single" w:sz="4" w:space="0" w:color="auto"/>
              <w:bottom w:val="single" w:sz="4" w:space="0" w:color="auto"/>
              <w:right w:val="single" w:sz="4" w:space="0" w:color="auto"/>
            </w:tcBorders>
            <w:shd w:val="clear" w:color="auto" w:fill="auto"/>
            <w:noWrap/>
            <w:vAlign w:val="bottom"/>
          </w:tcPr>
          <w:p w:rsidR="00111EE6" w:rsidRPr="007E6D95" w:rsidRDefault="00111EE6" w:rsidP="007E6D95">
            <w:pPr>
              <w:spacing w:after="0" w:line="240" w:lineRule="auto"/>
              <w:jc w:val="both"/>
              <w:rPr>
                <w:rFonts w:ascii="Times New Roman" w:hAnsi="Times New Roman"/>
                <w:b/>
                <w:sz w:val="18"/>
                <w:szCs w:val="18"/>
              </w:rPr>
            </w:pPr>
            <w:r w:rsidRPr="007E6D95">
              <w:rPr>
                <w:rFonts w:ascii="Times New Roman" w:hAnsi="Times New Roman"/>
                <w:b/>
                <w:sz w:val="18"/>
                <w:szCs w:val="18"/>
              </w:rPr>
              <w:t> </w:t>
            </w:r>
          </w:p>
        </w:tc>
        <w:tc>
          <w:tcPr>
            <w:tcW w:w="2977" w:type="dxa"/>
            <w:tcBorders>
              <w:top w:val="nil"/>
              <w:left w:val="nil"/>
              <w:bottom w:val="single" w:sz="4" w:space="0" w:color="auto"/>
              <w:right w:val="single" w:sz="4" w:space="0" w:color="auto"/>
            </w:tcBorders>
            <w:shd w:val="clear" w:color="auto" w:fill="auto"/>
          </w:tcPr>
          <w:p w:rsidR="00111EE6" w:rsidRPr="007E6D95" w:rsidRDefault="00111EE6" w:rsidP="007E6D95">
            <w:pPr>
              <w:numPr>
                <w:ilvl w:val="0"/>
                <w:numId w:val="3"/>
              </w:numPr>
              <w:tabs>
                <w:tab w:val="left" w:pos="577"/>
              </w:tabs>
              <w:spacing w:after="0" w:line="240" w:lineRule="auto"/>
              <w:ind w:left="34" w:firstLine="0"/>
              <w:jc w:val="both"/>
              <w:rPr>
                <w:rFonts w:ascii="Times New Roman" w:hAnsi="Times New Roman"/>
                <w:b/>
                <w:color w:val="000000"/>
                <w:sz w:val="18"/>
                <w:szCs w:val="18"/>
              </w:rPr>
            </w:pPr>
            <w:r w:rsidRPr="007E6D95">
              <w:rPr>
                <w:rFonts w:ascii="Times New Roman" w:hAnsi="Times New Roman"/>
                <w:b/>
                <w:color w:val="000000"/>
                <w:sz w:val="18"/>
                <w:szCs w:val="18"/>
              </w:rPr>
              <w:t>Альтернативные рынки сбыта</w:t>
            </w:r>
          </w:p>
        </w:tc>
        <w:tc>
          <w:tcPr>
            <w:tcW w:w="992"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0,1</w:t>
            </w:r>
          </w:p>
        </w:tc>
        <w:tc>
          <w:tcPr>
            <w:tcW w:w="993"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2</w:t>
            </w:r>
          </w:p>
        </w:tc>
        <w:tc>
          <w:tcPr>
            <w:tcW w:w="113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3</w:t>
            </w:r>
          </w:p>
        </w:tc>
        <w:tc>
          <w:tcPr>
            <w:tcW w:w="165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0,2</w:t>
            </w:r>
          </w:p>
        </w:tc>
      </w:tr>
      <w:tr w:rsidR="00111EE6" w:rsidRPr="007E6D95">
        <w:trPr>
          <w:trHeight w:val="480"/>
        </w:trPr>
        <w:tc>
          <w:tcPr>
            <w:tcW w:w="1706" w:type="dxa"/>
            <w:tcBorders>
              <w:top w:val="nil"/>
              <w:left w:val="single" w:sz="4" w:space="0" w:color="auto"/>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bCs/>
                <w:color w:val="000000"/>
                <w:sz w:val="18"/>
                <w:szCs w:val="18"/>
              </w:rPr>
            </w:pPr>
            <w:r w:rsidRPr="007E6D95">
              <w:rPr>
                <w:rFonts w:ascii="Times New Roman" w:hAnsi="Times New Roman"/>
                <w:b/>
                <w:bCs/>
                <w:color w:val="000000"/>
                <w:sz w:val="18"/>
                <w:szCs w:val="18"/>
              </w:rPr>
              <w:t>Экономические факторы</w:t>
            </w:r>
          </w:p>
        </w:tc>
        <w:tc>
          <w:tcPr>
            <w:tcW w:w="2977" w:type="dxa"/>
            <w:tcBorders>
              <w:top w:val="nil"/>
              <w:left w:val="nil"/>
              <w:bottom w:val="single" w:sz="4" w:space="0" w:color="auto"/>
              <w:right w:val="single" w:sz="4" w:space="0" w:color="auto"/>
            </w:tcBorders>
            <w:shd w:val="clear" w:color="auto" w:fill="auto"/>
          </w:tcPr>
          <w:p w:rsidR="00111EE6" w:rsidRPr="007E6D95" w:rsidRDefault="00111EE6" w:rsidP="007E6D95">
            <w:pPr>
              <w:numPr>
                <w:ilvl w:val="0"/>
                <w:numId w:val="3"/>
              </w:numPr>
              <w:tabs>
                <w:tab w:val="left" w:pos="577"/>
              </w:tabs>
              <w:spacing w:after="0" w:line="240" w:lineRule="auto"/>
              <w:ind w:left="34" w:firstLine="0"/>
              <w:jc w:val="both"/>
              <w:rPr>
                <w:rFonts w:ascii="Times New Roman" w:hAnsi="Times New Roman"/>
                <w:b/>
                <w:color w:val="000000"/>
                <w:sz w:val="18"/>
                <w:szCs w:val="18"/>
              </w:rPr>
            </w:pPr>
            <w:r w:rsidRPr="007E6D95">
              <w:rPr>
                <w:rFonts w:ascii="Times New Roman" w:hAnsi="Times New Roman"/>
                <w:b/>
                <w:color w:val="000000"/>
                <w:sz w:val="18"/>
                <w:szCs w:val="18"/>
              </w:rPr>
              <w:t>Состояние рынков в государстве</w:t>
            </w:r>
          </w:p>
        </w:tc>
        <w:tc>
          <w:tcPr>
            <w:tcW w:w="992"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0,2</w:t>
            </w:r>
          </w:p>
        </w:tc>
        <w:tc>
          <w:tcPr>
            <w:tcW w:w="993"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4</w:t>
            </w:r>
          </w:p>
        </w:tc>
        <w:tc>
          <w:tcPr>
            <w:tcW w:w="113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5</w:t>
            </w:r>
          </w:p>
        </w:tc>
        <w:tc>
          <w:tcPr>
            <w:tcW w:w="165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0,8</w:t>
            </w:r>
          </w:p>
        </w:tc>
      </w:tr>
      <w:tr w:rsidR="00111EE6" w:rsidRPr="007E6D95">
        <w:trPr>
          <w:trHeight w:val="480"/>
        </w:trPr>
        <w:tc>
          <w:tcPr>
            <w:tcW w:w="1706" w:type="dxa"/>
            <w:tcBorders>
              <w:top w:val="nil"/>
              <w:left w:val="single" w:sz="4" w:space="0" w:color="auto"/>
              <w:bottom w:val="single" w:sz="4" w:space="0" w:color="auto"/>
              <w:right w:val="single" w:sz="4" w:space="0" w:color="auto"/>
            </w:tcBorders>
            <w:shd w:val="clear" w:color="auto" w:fill="auto"/>
            <w:noWrap/>
            <w:vAlign w:val="bottom"/>
          </w:tcPr>
          <w:p w:rsidR="00111EE6" w:rsidRPr="007E6D95" w:rsidRDefault="00111EE6" w:rsidP="007E6D95">
            <w:pPr>
              <w:spacing w:after="0" w:line="240" w:lineRule="auto"/>
              <w:jc w:val="both"/>
              <w:rPr>
                <w:rFonts w:ascii="Times New Roman" w:hAnsi="Times New Roman"/>
                <w:b/>
                <w:sz w:val="18"/>
                <w:szCs w:val="18"/>
              </w:rPr>
            </w:pPr>
            <w:r w:rsidRPr="007E6D95">
              <w:rPr>
                <w:rFonts w:ascii="Times New Roman" w:hAnsi="Times New Roman"/>
                <w:b/>
                <w:sz w:val="18"/>
                <w:szCs w:val="18"/>
              </w:rPr>
              <w:t> </w:t>
            </w:r>
          </w:p>
        </w:tc>
        <w:tc>
          <w:tcPr>
            <w:tcW w:w="2977" w:type="dxa"/>
            <w:tcBorders>
              <w:top w:val="nil"/>
              <w:left w:val="nil"/>
              <w:bottom w:val="single" w:sz="4" w:space="0" w:color="auto"/>
              <w:right w:val="single" w:sz="4" w:space="0" w:color="auto"/>
            </w:tcBorders>
            <w:shd w:val="clear" w:color="auto" w:fill="auto"/>
          </w:tcPr>
          <w:p w:rsidR="00111EE6" w:rsidRPr="007E6D95" w:rsidRDefault="00111EE6" w:rsidP="007E6D95">
            <w:pPr>
              <w:numPr>
                <w:ilvl w:val="0"/>
                <w:numId w:val="3"/>
              </w:numPr>
              <w:tabs>
                <w:tab w:val="left" w:pos="577"/>
              </w:tabs>
              <w:spacing w:after="0" w:line="240" w:lineRule="auto"/>
              <w:ind w:left="34" w:firstLine="0"/>
              <w:jc w:val="both"/>
              <w:rPr>
                <w:rFonts w:ascii="Times New Roman" w:hAnsi="Times New Roman"/>
                <w:b/>
                <w:color w:val="000000"/>
                <w:sz w:val="18"/>
                <w:szCs w:val="18"/>
              </w:rPr>
            </w:pPr>
            <w:r w:rsidRPr="007E6D95">
              <w:rPr>
                <w:rFonts w:ascii="Times New Roman" w:hAnsi="Times New Roman"/>
                <w:b/>
                <w:color w:val="000000"/>
                <w:sz w:val="18"/>
                <w:szCs w:val="18"/>
              </w:rPr>
              <w:t>Возможность снижения налоговой нагрузки</w:t>
            </w:r>
          </w:p>
        </w:tc>
        <w:tc>
          <w:tcPr>
            <w:tcW w:w="992"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0,2</w:t>
            </w:r>
          </w:p>
        </w:tc>
        <w:tc>
          <w:tcPr>
            <w:tcW w:w="993"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2</w:t>
            </w:r>
          </w:p>
        </w:tc>
        <w:tc>
          <w:tcPr>
            <w:tcW w:w="113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3</w:t>
            </w:r>
          </w:p>
        </w:tc>
        <w:tc>
          <w:tcPr>
            <w:tcW w:w="165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0,4</w:t>
            </w:r>
          </w:p>
        </w:tc>
      </w:tr>
      <w:tr w:rsidR="00111EE6" w:rsidRPr="007E6D95">
        <w:trPr>
          <w:trHeight w:val="480"/>
        </w:trPr>
        <w:tc>
          <w:tcPr>
            <w:tcW w:w="1706" w:type="dxa"/>
            <w:tcBorders>
              <w:top w:val="nil"/>
              <w:left w:val="single" w:sz="4" w:space="0" w:color="auto"/>
              <w:bottom w:val="single" w:sz="4" w:space="0" w:color="auto"/>
              <w:right w:val="single" w:sz="4" w:space="0" w:color="auto"/>
            </w:tcBorders>
            <w:shd w:val="clear" w:color="auto" w:fill="auto"/>
            <w:noWrap/>
            <w:vAlign w:val="bottom"/>
          </w:tcPr>
          <w:p w:rsidR="00111EE6" w:rsidRPr="007E6D95" w:rsidRDefault="00111EE6" w:rsidP="007E6D95">
            <w:pPr>
              <w:spacing w:after="0" w:line="240" w:lineRule="auto"/>
              <w:jc w:val="both"/>
              <w:rPr>
                <w:rFonts w:ascii="Times New Roman" w:hAnsi="Times New Roman"/>
                <w:b/>
                <w:sz w:val="18"/>
                <w:szCs w:val="18"/>
              </w:rPr>
            </w:pPr>
            <w:r w:rsidRPr="007E6D95">
              <w:rPr>
                <w:rFonts w:ascii="Times New Roman" w:hAnsi="Times New Roman"/>
                <w:b/>
                <w:sz w:val="18"/>
                <w:szCs w:val="18"/>
              </w:rPr>
              <w:t> </w:t>
            </w:r>
          </w:p>
        </w:tc>
        <w:tc>
          <w:tcPr>
            <w:tcW w:w="2977" w:type="dxa"/>
            <w:tcBorders>
              <w:top w:val="nil"/>
              <w:left w:val="nil"/>
              <w:bottom w:val="single" w:sz="4" w:space="0" w:color="auto"/>
              <w:right w:val="single" w:sz="4" w:space="0" w:color="auto"/>
            </w:tcBorders>
            <w:shd w:val="clear" w:color="auto" w:fill="auto"/>
          </w:tcPr>
          <w:p w:rsidR="00111EE6" w:rsidRPr="007E6D95" w:rsidRDefault="00111EE6" w:rsidP="007E6D95">
            <w:pPr>
              <w:numPr>
                <w:ilvl w:val="0"/>
                <w:numId w:val="3"/>
              </w:numPr>
              <w:tabs>
                <w:tab w:val="left" w:pos="577"/>
              </w:tabs>
              <w:spacing w:after="0" w:line="240" w:lineRule="auto"/>
              <w:ind w:left="34" w:firstLine="0"/>
              <w:jc w:val="both"/>
              <w:rPr>
                <w:rFonts w:ascii="Times New Roman" w:hAnsi="Times New Roman"/>
                <w:b/>
                <w:color w:val="000000"/>
                <w:sz w:val="18"/>
                <w:szCs w:val="18"/>
              </w:rPr>
            </w:pPr>
            <w:r w:rsidRPr="007E6D95">
              <w:rPr>
                <w:rFonts w:ascii="Times New Roman" w:hAnsi="Times New Roman"/>
                <w:b/>
                <w:color w:val="000000"/>
                <w:sz w:val="18"/>
                <w:szCs w:val="18"/>
              </w:rPr>
              <w:t>Доступность кредитов для предприятия</w:t>
            </w:r>
          </w:p>
        </w:tc>
        <w:tc>
          <w:tcPr>
            <w:tcW w:w="992"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0,6</w:t>
            </w:r>
          </w:p>
        </w:tc>
        <w:tc>
          <w:tcPr>
            <w:tcW w:w="993"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5</w:t>
            </w:r>
          </w:p>
        </w:tc>
        <w:tc>
          <w:tcPr>
            <w:tcW w:w="113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5</w:t>
            </w:r>
          </w:p>
        </w:tc>
        <w:tc>
          <w:tcPr>
            <w:tcW w:w="165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3</w:t>
            </w:r>
          </w:p>
        </w:tc>
      </w:tr>
      <w:tr w:rsidR="00111EE6" w:rsidRPr="007E6D95">
        <w:trPr>
          <w:trHeight w:val="480"/>
        </w:trPr>
        <w:tc>
          <w:tcPr>
            <w:tcW w:w="1706" w:type="dxa"/>
            <w:tcBorders>
              <w:top w:val="nil"/>
              <w:left w:val="single" w:sz="4" w:space="0" w:color="auto"/>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Технологические факторы</w:t>
            </w:r>
          </w:p>
        </w:tc>
        <w:tc>
          <w:tcPr>
            <w:tcW w:w="2977" w:type="dxa"/>
            <w:tcBorders>
              <w:top w:val="nil"/>
              <w:left w:val="nil"/>
              <w:bottom w:val="single" w:sz="4" w:space="0" w:color="auto"/>
              <w:right w:val="single" w:sz="4" w:space="0" w:color="auto"/>
            </w:tcBorders>
            <w:shd w:val="clear" w:color="auto" w:fill="auto"/>
          </w:tcPr>
          <w:p w:rsidR="00111EE6" w:rsidRPr="007E6D95" w:rsidRDefault="00111EE6" w:rsidP="007E6D95">
            <w:pPr>
              <w:numPr>
                <w:ilvl w:val="0"/>
                <w:numId w:val="3"/>
              </w:numPr>
              <w:tabs>
                <w:tab w:val="left" w:pos="577"/>
              </w:tabs>
              <w:spacing w:after="0" w:line="240" w:lineRule="auto"/>
              <w:ind w:left="34" w:firstLine="0"/>
              <w:jc w:val="both"/>
              <w:rPr>
                <w:rFonts w:ascii="Times New Roman" w:hAnsi="Times New Roman"/>
                <w:b/>
                <w:color w:val="000000"/>
                <w:sz w:val="18"/>
                <w:szCs w:val="18"/>
              </w:rPr>
            </w:pPr>
            <w:r w:rsidRPr="007E6D95">
              <w:rPr>
                <w:rFonts w:ascii="Times New Roman" w:hAnsi="Times New Roman"/>
                <w:b/>
                <w:color w:val="000000"/>
                <w:sz w:val="18"/>
                <w:szCs w:val="18"/>
              </w:rPr>
              <w:t>Наличие государственной инновационной программы</w:t>
            </w:r>
          </w:p>
        </w:tc>
        <w:tc>
          <w:tcPr>
            <w:tcW w:w="992"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0,3</w:t>
            </w:r>
          </w:p>
        </w:tc>
        <w:tc>
          <w:tcPr>
            <w:tcW w:w="993"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3</w:t>
            </w:r>
          </w:p>
        </w:tc>
        <w:tc>
          <w:tcPr>
            <w:tcW w:w="113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3</w:t>
            </w:r>
          </w:p>
        </w:tc>
        <w:tc>
          <w:tcPr>
            <w:tcW w:w="165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0,9</w:t>
            </w:r>
          </w:p>
        </w:tc>
      </w:tr>
      <w:tr w:rsidR="00111EE6" w:rsidRPr="007E6D95">
        <w:trPr>
          <w:trHeight w:val="480"/>
        </w:trPr>
        <w:tc>
          <w:tcPr>
            <w:tcW w:w="1706" w:type="dxa"/>
            <w:tcBorders>
              <w:top w:val="nil"/>
              <w:left w:val="single" w:sz="4" w:space="0" w:color="auto"/>
              <w:bottom w:val="single" w:sz="4" w:space="0" w:color="auto"/>
              <w:right w:val="single" w:sz="4" w:space="0" w:color="auto"/>
            </w:tcBorders>
            <w:shd w:val="clear" w:color="auto" w:fill="auto"/>
            <w:noWrap/>
            <w:vAlign w:val="bottom"/>
          </w:tcPr>
          <w:p w:rsidR="00111EE6" w:rsidRPr="007E6D95" w:rsidRDefault="00111EE6" w:rsidP="007E6D95">
            <w:pPr>
              <w:spacing w:after="0" w:line="240" w:lineRule="auto"/>
              <w:jc w:val="both"/>
              <w:rPr>
                <w:rFonts w:ascii="Times New Roman" w:hAnsi="Times New Roman"/>
                <w:b/>
                <w:sz w:val="18"/>
                <w:szCs w:val="18"/>
              </w:rPr>
            </w:pPr>
            <w:r w:rsidRPr="007E6D95">
              <w:rPr>
                <w:rFonts w:ascii="Times New Roman" w:hAnsi="Times New Roman"/>
                <w:b/>
                <w:sz w:val="18"/>
                <w:szCs w:val="18"/>
              </w:rPr>
              <w:t> </w:t>
            </w:r>
          </w:p>
        </w:tc>
        <w:tc>
          <w:tcPr>
            <w:tcW w:w="2977" w:type="dxa"/>
            <w:tcBorders>
              <w:top w:val="nil"/>
              <w:left w:val="nil"/>
              <w:bottom w:val="single" w:sz="4" w:space="0" w:color="auto"/>
              <w:right w:val="single" w:sz="4" w:space="0" w:color="auto"/>
            </w:tcBorders>
            <w:shd w:val="clear" w:color="auto" w:fill="auto"/>
          </w:tcPr>
          <w:p w:rsidR="00111EE6" w:rsidRPr="007E6D95" w:rsidRDefault="00111EE6" w:rsidP="007E6D95">
            <w:pPr>
              <w:numPr>
                <w:ilvl w:val="0"/>
                <w:numId w:val="3"/>
              </w:numPr>
              <w:tabs>
                <w:tab w:val="left" w:pos="577"/>
              </w:tabs>
              <w:spacing w:after="0" w:line="240" w:lineRule="auto"/>
              <w:ind w:left="34" w:firstLine="0"/>
              <w:jc w:val="both"/>
              <w:rPr>
                <w:rFonts w:ascii="Times New Roman" w:hAnsi="Times New Roman"/>
                <w:b/>
                <w:color w:val="000000"/>
                <w:sz w:val="18"/>
                <w:szCs w:val="18"/>
              </w:rPr>
            </w:pPr>
            <w:r w:rsidRPr="007E6D95">
              <w:rPr>
                <w:rFonts w:ascii="Times New Roman" w:hAnsi="Times New Roman"/>
                <w:b/>
                <w:color w:val="000000"/>
                <w:sz w:val="18"/>
                <w:szCs w:val="18"/>
              </w:rPr>
              <w:t>Возможность стандартизации и сертификации производства</w:t>
            </w:r>
          </w:p>
        </w:tc>
        <w:tc>
          <w:tcPr>
            <w:tcW w:w="992"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0,4</w:t>
            </w:r>
          </w:p>
        </w:tc>
        <w:tc>
          <w:tcPr>
            <w:tcW w:w="993"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3</w:t>
            </w:r>
          </w:p>
        </w:tc>
        <w:tc>
          <w:tcPr>
            <w:tcW w:w="113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3</w:t>
            </w:r>
          </w:p>
        </w:tc>
        <w:tc>
          <w:tcPr>
            <w:tcW w:w="165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1,2</w:t>
            </w:r>
          </w:p>
        </w:tc>
      </w:tr>
      <w:tr w:rsidR="00111EE6" w:rsidRPr="007E6D95">
        <w:trPr>
          <w:trHeight w:val="480"/>
        </w:trPr>
        <w:tc>
          <w:tcPr>
            <w:tcW w:w="1706" w:type="dxa"/>
            <w:tcBorders>
              <w:top w:val="nil"/>
              <w:left w:val="single" w:sz="4" w:space="0" w:color="auto"/>
              <w:bottom w:val="single" w:sz="4" w:space="0" w:color="auto"/>
              <w:right w:val="single" w:sz="4" w:space="0" w:color="auto"/>
            </w:tcBorders>
            <w:shd w:val="clear" w:color="auto" w:fill="auto"/>
            <w:noWrap/>
            <w:vAlign w:val="bottom"/>
          </w:tcPr>
          <w:p w:rsidR="00111EE6" w:rsidRPr="007E6D95" w:rsidRDefault="00111EE6" w:rsidP="007E6D95">
            <w:pPr>
              <w:spacing w:after="0" w:line="240" w:lineRule="auto"/>
              <w:jc w:val="both"/>
              <w:rPr>
                <w:rFonts w:ascii="Times New Roman" w:hAnsi="Times New Roman"/>
                <w:b/>
                <w:sz w:val="18"/>
                <w:szCs w:val="18"/>
              </w:rPr>
            </w:pPr>
            <w:r w:rsidRPr="007E6D95">
              <w:rPr>
                <w:rFonts w:ascii="Times New Roman" w:hAnsi="Times New Roman"/>
                <w:b/>
                <w:sz w:val="18"/>
                <w:szCs w:val="18"/>
              </w:rPr>
              <w:t> </w:t>
            </w:r>
          </w:p>
        </w:tc>
        <w:tc>
          <w:tcPr>
            <w:tcW w:w="2977" w:type="dxa"/>
            <w:tcBorders>
              <w:top w:val="nil"/>
              <w:left w:val="nil"/>
              <w:bottom w:val="single" w:sz="4" w:space="0" w:color="auto"/>
              <w:right w:val="single" w:sz="4" w:space="0" w:color="auto"/>
            </w:tcBorders>
            <w:shd w:val="clear" w:color="auto" w:fill="auto"/>
          </w:tcPr>
          <w:p w:rsidR="00111EE6" w:rsidRPr="007E6D95" w:rsidRDefault="00111EE6" w:rsidP="007E6D95">
            <w:pPr>
              <w:numPr>
                <w:ilvl w:val="0"/>
                <w:numId w:val="3"/>
              </w:numPr>
              <w:tabs>
                <w:tab w:val="left" w:pos="577"/>
              </w:tabs>
              <w:spacing w:after="0" w:line="240" w:lineRule="auto"/>
              <w:ind w:left="34" w:firstLine="0"/>
              <w:jc w:val="both"/>
              <w:rPr>
                <w:rFonts w:ascii="Times New Roman" w:hAnsi="Times New Roman"/>
                <w:b/>
                <w:color w:val="000000"/>
                <w:sz w:val="18"/>
                <w:szCs w:val="18"/>
              </w:rPr>
            </w:pPr>
            <w:r w:rsidRPr="007E6D95">
              <w:rPr>
                <w:rFonts w:ascii="Times New Roman" w:hAnsi="Times New Roman"/>
                <w:b/>
                <w:color w:val="000000"/>
                <w:sz w:val="18"/>
                <w:szCs w:val="18"/>
              </w:rPr>
              <w:t>Наличие рынка продажи технологий между предприятиями</w:t>
            </w:r>
          </w:p>
        </w:tc>
        <w:tc>
          <w:tcPr>
            <w:tcW w:w="992"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0,3</w:t>
            </w:r>
          </w:p>
        </w:tc>
        <w:tc>
          <w:tcPr>
            <w:tcW w:w="993"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3</w:t>
            </w:r>
          </w:p>
        </w:tc>
        <w:tc>
          <w:tcPr>
            <w:tcW w:w="113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3</w:t>
            </w:r>
          </w:p>
        </w:tc>
        <w:tc>
          <w:tcPr>
            <w:tcW w:w="165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0,9</w:t>
            </w:r>
          </w:p>
        </w:tc>
      </w:tr>
      <w:tr w:rsidR="00111EE6" w:rsidRPr="007E6D95">
        <w:trPr>
          <w:trHeight w:val="480"/>
        </w:trPr>
        <w:tc>
          <w:tcPr>
            <w:tcW w:w="1706" w:type="dxa"/>
            <w:tcBorders>
              <w:top w:val="nil"/>
              <w:left w:val="single" w:sz="4" w:space="0" w:color="auto"/>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bCs/>
                <w:color w:val="000000"/>
                <w:sz w:val="18"/>
                <w:szCs w:val="18"/>
              </w:rPr>
            </w:pPr>
            <w:r w:rsidRPr="007E6D95">
              <w:rPr>
                <w:rFonts w:ascii="Times New Roman" w:hAnsi="Times New Roman"/>
                <w:b/>
                <w:bCs/>
                <w:color w:val="000000"/>
                <w:sz w:val="18"/>
                <w:szCs w:val="18"/>
              </w:rPr>
              <w:t>Социально-культурные и политические факторы</w:t>
            </w:r>
          </w:p>
        </w:tc>
        <w:tc>
          <w:tcPr>
            <w:tcW w:w="2977" w:type="dxa"/>
            <w:tcBorders>
              <w:top w:val="nil"/>
              <w:left w:val="nil"/>
              <w:bottom w:val="single" w:sz="4" w:space="0" w:color="auto"/>
              <w:right w:val="single" w:sz="4" w:space="0" w:color="auto"/>
            </w:tcBorders>
            <w:shd w:val="clear" w:color="auto" w:fill="auto"/>
          </w:tcPr>
          <w:p w:rsidR="00111EE6" w:rsidRPr="007E6D95" w:rsidRDefault="00111EE6" w:rsidP="007E6D95">
            <w:pPr>
              <w:numPr>
                <w:ilvl w:val="0"/>
                <w:numId w:val="3"/>
              </w:numPr>
              <w:tabs>
                <w:tab w:val="left" w:pos="577"/>
              </w:tabs>
              <w:spacing w:after="0" w:line="240" w:lineRule="auto"/>
              <w:ind w:left="34" w:firstLine="0"/>
              <w:jc w:val="both"/>
              <w:rPr>
                <w:rFonts w:ascii="Times New Roman" w:hAnsi="Times New Roman"/>
                <w:b/>
                <w:color w:val="000000"/>
                <w:sz w:val="18"/>
                <w:szCs w:val="18"/>
              </w:rPr>
            </w:pPr>
            <w:r w:rsidRPr="007E6D95">
              <w:rPr>
                <w:rFonts w:ascii="Times New Roman" w:hAnsi="Times New Roman"/>
                <w:b/>
                <w:color w:val="000000"/>
                <w:sz w:val="18"/>
                <w:szCs w:val="18"/>
              </w:rPr>
              <w:t>Наличие рынка труда квалифицированного персонала</w:t>
            </w:r>
          </w:p>
        </w:tc>
        <w:tc>
          <w:tcPr>
            <w:tcW w:w="992"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0,5</w:t>
            </w:r>
          </w:p>
        </w:tc>
        <w:tc>
          <w:tcPr>
            <w:tcW w:w="993"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3</w:t>
            </w:r>
          </w:p>
        </w:tc>
        <w:tc>
          <w:tcPr>
            <w:tcW w:w="113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3</w:t>
            </w:r>
          </w:p>
        </w:tc>
        <w:tc>
          <w:tcPr>
            <w:tcW w:w="165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1,5</w:t>
            </w:r>
          </w:p>
        </w:tc>
      </w:tr>
      <w:tr w:rsidR="00111EE6" w:rsidRPr="007E6D95">
        <w:trPr>
          <w:trHeight w:val="480"/>
        </w:trPr>
        <w:tc>
          <w:tcPr>
            <w:tcW w:w="1706" w:type="dxa"/>
            <w:tcBorders>
              <w:top w:val="nil"/>
              <w:left w:val="single" w:sz="4" w:space="0" w:color="auto"/>
              <w:bottom w:val="single" w:sz="4" w:space="0" w:color="auto"/>
              <w:right w:val="single" w:sz="4" w:space="0" w:color="auto"/>
            </w:tcBorders>
            <w:shd w:val="clear" w:color="auto" w:fill="auto"/>
            <w:noWrap/>
            <w:vAlign w:val="bottom"/>
          </w:tcPr>
          <w:p w:rsidR="00111EE6" w:rsidRPr="007E6D95" w:rsidRDefault="00111EE6" w:rsidP="007E6D95">
            <w:pPr>
              <w:spacing w:after="0" w:line="240" w:lineRule="auto"/>
              <w:jc w:val="both"/>
              <w:rPr>
                <w:rFonts w:ascii="Times New Roman" w:hAnsi="Times New Roman"/>
                <w:b/>
                <w:sz w:val="18"/>
                <w:szCs w:val="18"/>
              </w:rPr>
            </w:pPr>
            <w:r w:rsidRPr="007E6D95">
              <w:rPr>
                <w:rFonts w:ascii="Times New Roman" w:hAnsi="Times New Roman"/>
                <w:b/>
                <w:sz w:val="18"/>
                <w:szCs w:val="18"/>
              </w:rPr>
              <w:t> </w:t>
            </w:r>
          </w:p>
        </w:tc>
        <w:tc>
          <w:tcPr>
            <w:tcW w:w="2977" w:type="dxa"/>
            <w:tcBorders>
              <w:top w:val="nil"/>
              <w:left w:val="nil"/>
              <w:bottom w:val="single" w:sz="4" w:space="0" w:color="auto"/>
              <w:right w:val="single" w:sz="4" w:space="0" w:color="auto"/>
            </w:tcBorders>
            <w:shd w:val="clear" w:color="auto" w:fill="auto"/>
          </w:tcPr>
          <w:p w:rsidR="00111EE6" w:rsidRPr="007E6D95" w:rsidRDefault="00111EE6" w:rsidP="007E6D95">
            <w:pPr>
              <w:numPr>
                <w:ilvl w:val="0"/>
                <w:numId w:val="3"/>
              </w:numPr>
              <w:tabs>
                <w:tab w:val="left" w:pos="577"/>
              </w:tabs>
              <w:spacing w:after="0" w:line="240" w:lineRule="auto"/>
              <w:ind w:left="34" w:firstLine="0"/>
              <w:jc w:val="both"/>
              <w:rPr>
                <w:rFonts w:ascii="Times New Roman" w:hAnsi="Times New Roman"/>
                <w:b/>
                <w:color w:val="000000"/>
                <w:sz w:val="18"/>
                <w:szCs w:val="18"/>
              </w:rPr>
            </w:pPr>
            <w:r w:rsidRPr="007E6D95">
              <w:rPr>
                <w:rFonts w:ascii="Times New Roman" w:hAnsi="Times New Roman"/>
                <w:b/>
                <w:color w:val="000000"/>
                <w:sz w:val="18"/>
                <w:szCs w:val="18"/>
              </w:rPr>
              <w:t>Возможность получения госзаказа</w:t>
            </w:r>
          </w:p>
        </w:tc>
        <w:tc>
          <w:tcPr>
            <w:tcW w:w="992"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0,3</w:t>
            </w:r>
          </w:p>
        </w:tc>
        <w:tc>
          <w:tcPr>
            <w:tcW w:w="993"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3</w:t>
            </w:r>
          </w:p>
        </w:tc>
        <w:tc>
          <w:tcPr>
            <w:tcW w:w="113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3</w:t>
            </w:r>
          </w:p>
        </w:tc>
        <w:tc>
          <w:tcPr>
            <w:tcW w:w="165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0,9</w:t>
            </w:r>
          </w:p>
        </w:tc>
      </w:tr>
      <w:tr w:rsidR="00111EE6" w:rsidRPr="007E6D95">
        <w:trPr>
          <w:trHeight w:val="480"/>
        </w:trPr>
        <w:tc>
          <w:tcPr>
            <w:tcW w:w="1706" w:type="dxa"/>
            <w:tcBorders>
              <w:top w:val="nil"/>
              <w:left w:val="single" w:sz="4" w:space="0" w:color="auto"/>
              <w:bottom w:val="single" w:sz="4" w:space="0" w:color="auto"/>
              <w:right w:val="single" w:sz="4" w:space="0" w:color="auto"/>
            </w:tcBorders>
            <w:shd w:val="clear" w:color="auto" w:fill="auto"/>
            <w:noWrap/>
            <w:vAlign w:val="bottom"/>
          </w:tcPr>
          <w:p w:rsidR="00111EE6" w:rsidRPr="007E6D95" w:rsidRDefault="00111EE6" w:rsidP="007E6D95">
            <w:pPr>
              <w:spacing w:after="0" w:line="240" w:lineRule="auto"/>
              <w:jc w:val="both"/>
              <w:rPr>
                <w:rFonts w:ascii="Times New Roman" w:hAnsi="Times New Roman"/>
                <w:b/>
                <w:sz w:val="18"/>
                <w:szCs w:val="18"/>
              </w:rPr>
            </w:pPr>
            <w:r w:rsidRPr="007E6D95">
              <w:rPr>
                <w:rFonts w:ascii="Times New Roman" w:hAnsi="Times New Roman"/>
                <w:b/>
                <w:sz w:val="18"/>
                <w:szCs w:val="18"/>
              </w:rPr>
              <w:t> </w:t>
            </w:r>
          </w:p>
        </w:tc>
        <w:tc>
          <w:tcPr>
            <w:tcW w:w="2977" w:type="dxa"/>
            <w:tcBorders>
              <w:top w:val="nil"/>
              <w:left w:val="nil"/>
              <w:bottom w:val="single" w:sz="4" w:space="0" w:color="auto"/>
              <w:right w:val="single" w:sz="4" w:space="0" w:color="auto"/>
            </w:tcBorders>
            <w:shd w:val="clear" w:color="auto" w:fill="auto"/>
          </w:tcPr>
          <w:p w:rsidR="00111EE6" w:rsidRPr="007E6D95" w:rsidRDefault="00111EE6" w:rsidP="007E6D95">
            <w:pPr>
              <w:numPr>
                <w:ilvl w:val="0"/>
                <w:numId w:val="3"/>
              </w:numPr>
              <w:tabs>
                <w:tab w:val="left" w:pos="577"/>
              </w:tabs>
              <w:spacing w:after="0" w:line="240" w:lineRule="auto"/>
              <w:ind w:left="34" w:firstLine="0"/>
              <w:jc w:val="both"/>
              <w:rPr>
                <w:rFonts w:ascii="Times New Roman" w:hAnsi="Times New Roman"/>
                <w:b/>
                <w:color w:val="000000"/>
                <w:sz w:val="18"/>
                <w:szCs w:val="18"/>
              </w:rPr>
            </w:pPr>
            <w:r w:rsidRPr="007E6D95">
              <w:rPr>
                <w:rFonts w:ascii="Times New Roman" w:hAnsi="Times New Roman"/>
                <w:b/>
                <w:color w:val="000000"/>
                <w:sz w:val="18"/>
                <w:szCs w:val="18"/>
              </w:rPr>
              <w:t>Мотивация персонала</w:t>
            </w:r>
          </w:p>
        </w:tc>
        <w:tc>
          <w:tcPr>
            <w:tcW w:w="992"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0,2</w:t>
            </w:r>
          </w:p>
        </w:tc>
        <w:tc>
          <w:tcPr>
            <w:tcW w:w="993"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5</w:t>
            </w:r>
          </w:p>
        </w:tc>
        <w:tc>
          <w:tcPr>
            <w:tcW w:w="113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5</w:t>
            </w:r>
          </w:p>
        </w:tc>
        <w:tc>
          <w:tcPr>
            <w:tcW w:w="1654" w:type="dxa"/>
            <w:tcBorders>
              <w:top w:val="nil"/>
              <w:left w:val="nil"/>
              <w:bottom w:val="single" w:sz="4" w:space="0" w:color="auto"/>
              <w:right w:val="single" w:sz="4" w:space="0" w:color="auto"/>
            </w:tcBorders>
            <w:shd w:val="clear" w:color="auto" w:fill="auto"/>
          </w:tcPr>
          <w:p w:rsidR="00111EE6" w:rsidRPr="007E6D95" w:rsidRDefault="00111EE6" w:rsidP="007E6D95">
            <w:pPr>
              <w:spacing w:after="0" w:line="240" w:lineRule="auto"/>
              <w:jc w:val="both"/>
              <w:rPr>
                <w:rFonts w:ascii="Times New Roman" w:hAnsi="Times New Roman"/>
                <w:b/>
                <w:color w:val="000000"/>
                <w:sz w:val="18"/>
                <w:szCs w:val="18"/>
              </w:rPr>
            </w:pPr>
            <w:r w:rsidRPr="007E6D95">
              <w:rPr>
                <w:rFonts w:ascii="Times New Roman" w:hAnsi="Times New Roman"/>
                <w:b/>
                <w:color w:val="000000"/>
                <w:sz w:val="18"/>
                <w:szCs w:val="18"/>
              </w:rPr>
              <w:t>1</w:t>
            </w:r>
          </w:p>
        </w:tc>
      </w:tr>
    </w:tbl>
    <w:p w:rsidR="001511A2" w:rsidRPr="007E6D95" w:rsidRDefault="00802585" w:rsidP="007E6D95">
      <w:pPr>
        <w:spacing w:line="240" w:lineRule="auto"/>
        <w:ind w:firstLine="709"/>
        <w:jc w:val="both"/>
        <w:rPr>
          <w:rFonts w:ascii="Times New Roman" w:hAnsi="Times New Roman"/>
          <w:b/>
          <w:i/>
          <w:sz w:val="28"/>
          <w:szCs w:val="28"/>
          <w:lang w:val="ru-RU"/>
        </w:rPr>
      </w:pPr>
      <w:r w:rsidRPr="007E6D95">
        <w:rPr>
          <w:rFonts w:ascii="Times New Roman" w:hAnsi="Times New Roman"/>
          <w:sz w:val="28"/>
          <w:szCs w:val="28"/>
          <w:lang w:val="ru-RU"/>
        </w:rPr>
        <w:lastRenderedPageBreak/>
        <w:t xml:space="preserve">Важность фактора показывает </w:t>
      </w:r>
      <w:r w:rsidR="00A974E1" w:rsidRPr="007E6D95">
        <w:rPr>
          <w:rFonts w:ascii="Times New Roman" w:hAnsi="Times New Roman"/>
          <w:sz w:val="28"/>
          <w:szCs w:val="28"/>
          <w:lang w:val="ru-RU"/>
        </w:rPr>
        <w:t>значимость</w:t>
      </w:r>
      <w:r w:rsidRPr="007E6D95">
        <w:rPr>
          <w:rFonts w:ascii="Times New Roman" w:hAnsi="Times New Roman"/>
          <w:sz w:val="28"/>
          <w:szCs w:val="28"/>
          <w:lang w:val="ru-RU"/>
        </w:rPr>
        <w:t xml:space="preserve"> каждого </w:t>
      </w:r>
      <w:r w:rsidRPr="007E6D95">
        <w:rPr>
          <w:rFonts w:ascii="Times New Roman" w:hAnsi="Times New Roman"/>
          <w:bCs/>
          <w:sz w:val="28"/>
          <w:szCs w:val="28"/>
          <w:lang w:val="ru-RU"/>
        </w:rPr>
        <w:t>фактора</w:t>
      </w:r>
      <w:r w:rsidRPr="007E6D95">
        <w:rPr>
          <w:rFonts w:ascii="Times New Roman" w:hAnsi="Times New Roman"/>
          <w:sz w:val="28"/>
          <w:szCs w:val="28"/>
          <w:lang w:val="ru-RU"/>
        </w:rPr>
        <w:t xml:space="preserve"> </w:t>
      </w:r>
      <w:r w:rsidR="001511A2" w:rsidRPr="007E6D95">
        <w:rPr>
          <w:rFonts w:ascii="Times New Roman" w:hAnsi="Times New Roman"/>
          <w:sz w:val="28"/>
          <w:szCs w:val="28"/>
          <w:lang w:val="ru-RU"/>
        </w:rPr>
        <w:t>конкурентного воздействия на функционирование и развитие промышленных предприятий</w:t>
      </w:r>
      <w:r w:rsidR="001511A2" w:rsidRPr="007E6D95">
        <w:rPr>
          <w:rFonts w:ascii="Times New Roman" w:hAnsi="Times New Roman"/>
          <w:b/>
          <w:i/>
          <w:sz w:val="28"/>
          <w:szCs w:val="28"/>
          <w:lang w:val="ru-RU"/>
        </w:rPr>
        <w:t xml:space="preserve"> </w:t>
      </w:r>
    </w:p>
    <w:p w:rsidR="001511A2" w:rsidRPr="007E6D95" w:rsidRDefault="001511A2" w:rsidP="007E6D95">
      <w:pPr>
        <w:spacing w:line="240" w:lineRule="auto"/>
        <w:ind w:firstLine="709"/>
        <w:jc w:val="both"/>
        <w:rPr>
          <w:rFonts w:ascii="Times New Roman" w:hAnsi="Times New Roman"/>
          <w:b/>
          <w:i/>
          <w:sz w:val="28"/>
          <w:szCs w:val="28"/>
        </w:rPr>
      </w:pPr>
      <w:r w:rsidRPr="007E6D95">
        <w:rPr>
          <w:rFonts w:ascii="Times New Roman" w:hAnsi="Times New Roman"/>
          <w:b/>
          <w:i/>
          <w:sz w:val="28"/>
          <w:szCs w:val="28"/>
        </w:rPr>
        <w:t xml:space="preserve">4. Визуализация оценки </w:t>
      </w:r>
      <w:r w:rsidRPr="007E6D95">
        <w:rPr>
          <w:rFonts w:ascii="Times New Roman" w:hAnsi="Times New Roman"/>
          <w:b/>
          <w:bCs/>
          <w:i/>
          <w:sz w:val="28"/>
          <w:szCs w:val="28"/>
        </w:rPr>
        <w:t>факторов</w:t>
      </w:r>
      <w:r w:rsidRPr="007E6D95">
        <w:rPr>
          <w:rFonts w:ascii="Times New Roman" w:hAnsi="Times New Roman"/>
          <w:b/>
          <w:i/>
          <w:sz w:val="28"/>
          <w:szCs w:val="28"/>
        </w:rPr>
        <w:t xml:space="preserve"> конкурентного воздействия на функционирование и развитие промышленных предприятий.</w:t>
      </w:r>
      <w:r w:rsidRPr="007E6D95">
        <w:rPr>
          <w:rFonts w:ascii="Times New Roman" w:hAnsi="Times New Roman"/>
          <w:b/>
          <w:bCs/>
          <w:i/>
          <w:sz w:val="28"/>
          <w:szCs w:val="28"/>
        </w:rPr>
        <w:t xml:space="preserve"> </w:t>
      </w:r>
    </w:p>
    <w:p w:rsidR="001511A2" w:rsidRPr="007E6D95" w:rsidRDefault="001511A2" w:rsidP="007E6D95">
      <w:pPr>
        <w:pStyle w:val="text"/>
        <w:spacing w:line="240" w:lineRule="auto"/>
        <w:jc w:val="both"/>
        <w:rPr>
          <w:rFonts w:ascii="Times New Roman" w:hAnsi="Times New Roman" w:cs="Times New Roman"/>
          <w:sz w:val="28"/>
          <w:szCs w:val="28"/>
          <w:lang w:val="ru-RU"/>
        </w:rPr>
      </w:pPr>
      <w:r w:rsidRPr="007E6D95">
        <w:rPr>
          <w:rFonts w:ascii="Times New Roman" w:hAnsi="Times New Roman" w:cs="Times New Roman"/>
          <w:noProof/>
          <w:sz w:val="28"/>
          <w:szCs w:val="28"/>
          <w:lang w:val="ru-RU"/>
        </w:rPr>
        <w:tab/>
      </w:r>
      <w:r w:rsidRPr="007E6D95">
        <w:rPr>
          <w:rFonts w:ascii="Times New Roman" w:hAnsi="Times New Roman" w:cs="Times New Roman"/>
          <w:sz w:val="28"/>
          <w:szCs w:val="28"/>
          <w:lang w:val="ru-RU"/>
        </w:rPr>
        <w:t>Визуализация является  самым надежным способом  предварительного просмотра и объективной оценки конечного результата принятия и исполнения решения. Визуализация максимально расширяет представление профиля конкурентного воздействия на функционирование и развитие промышленных предприятий.</w:t>
      </w:r>
      <w:r w:rsidRPr="007E6D95">
        <w:rPr>
          <w:rFonts w:ascii="Times New Roman" w:hAnsi="Times New Roman" w:cs="Times New Roman"/>
          <w:bCs/>
          <w:sz w:val="28"/>
          <w:szCs w:val="28"/>
          <w:lang w:val="ru-RU"/>
        </w:rPr>
        <w:t xml:space="preserve"> В</w:t>
      </w:r>
      <w:r w:rsidRPr="007E6D95">
        <w:rPr>
          <w:rFonts w:ascii="Times New Roman" w:hAnsi="Times New Roman" w:cs="Times New Roman"/>
          <w:sz w:val="28"/>
          <w:szCs w:val="28"/>
          <w:lang w:val="ru-RU"/>
        </w:rPr>
        <w:t xml:space="preserve">изуализация позволяет выполнить критический синтез всех параметров  с помощью цветовых решений  (Рис.1). </w:t>
      </w:r>
    </w:p>
    <w:p w:rsidR="00802585" w:rsidRPr="007E6D95" w:rsidRDefault="00F849B8" w:rsidP="007E6D95">
      <w:pPr>
        <w:pStyle w:val="text"/>
        <w:spacing w:line="240" w:lineRule="auto"/>
        <w:jc w:val="both"/>
        <w:rPr>
          <w:rFonts w:ascii="Times New Roman" w:hAnsi="Times New Roman" w:cs="Times New Roman"/>
          <w:sz w:val="28"/>
          <w:szCs w:val="28"/>
          <w:lang w:val="ru-RU"/>
        </w:rPr>
      </w:pPr>
      <w:r>
        <w:rPr>
          <w:rFonts w:ascii="Times New Roman" w:hAnsi="Times New Roman" w:cs="Times New Roman"/>
          <w:noProof/>
          <w:sz w:val="28"/>
          <w:szCs w:val="28"/>
          <w:lang w:val="ru-RU" w:eastAsia="ru-RU"/>
        </w:rPr>
        <w:pict>
          <v:shape id="Диаграмма 2" o:spid="_x0000_i1027" type="#_x0000_t75" style="width:486.75pt;height:104.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">
            <v:imagedata r:id="rId7" o:title=""/>
            <o:lock v:ext="edit" aspectratio="f"/>
          </v:shape>
        </w:pict>
      </w:r>
    </w:p>
    <w:p w:rsidR="001511A2" w:rsidRPr="007E6D95" w:rsidRDefault="001511A2" w:rsidP="007E6D95">
      <w:pPr>
        <w:spacing w:line="240" w:lineRule="auto"/>
        <w:jc w:val="both"/>
        <w:rPr>
          <w:rFonts w:ascii="Times New Roman" w:hAnsi="Times New Roman"/>
          <w:noProof/>
          <w:sz w:val="28"/>
          <w:szCs w:val="28"/>
        </w:rPr>
      </w:pPr>
      <w:r w:rsidRPr="007E6D95">
        <w:rPr>
          <w:rFonts w:ascii="Times New Roman" w:hAnsi="Times New Roman"/>
          <w:noProof/>
          <w:sz w:val="28"/>
          <w:szCs w:val="28"/>
        </w:rPr>
        <w:t>Рисунок 1 – Профиль конкурентной среды промышленного предприятия по всем исследуемым параметрам</w:t>
      </w:r>
    </w:p>
    <w:p w:rsidR="001511A2" w:rsidRPr="007E6D95" w:rsidRDefault="001511A2" w:rsidP="007E6D95">
      <w:pPr>
        <w:spacing w:line="240" w:lineRule="auto"/>
        <w:ind w:firstLine="708"/>
        <w:jc w:val="both"/>
        <w:rPr>
          <w:rFonts w:ascii="Times New Roman" w:hAnsi="Times New Roman"/>
          <w:noProof/>
          <w:sz w:val="28"/>
          <w:szCs w:val="28"/>
        </w:rPr>
      </w:pPr>
      <w:r w:rsidRPr="007E6D95">
        <w:rPr>
          <w:rFonts w:ascii="Times New Roman" w:hAnsi="Times New Roman"/>
          <w:noProof/>
          <w:sz w:val="28"/>
          <w:szCs w:val="28"/>
        </w:rPr>
        <w:t>Вывод по профилю конкурентной среды: бальные оценки выставленные экспертами ниже заданных исследователями, что подтверждает не критическое состояние профиля.</w:t>
      </w:r>
    </w:p>
    <w:p w:rsidR="00296674" w:rsidRPr="007E6D95" w:rsidRDefault="00F849B8" w:rsidP="007E6D95">
      <w:pPr>
        <w:spacing w:line="240" w:lineRule="auto"/>
        <w:jc w:val="both"/>
        <w:rPr>
          <w:rFonts w:ascii="Times New Roman" w:hAnsi="Times New Roman"/>
          <w:noProof/>
          <w:sz w:val="28"/>
          <w:szCs w:val="28"/>
        </w:rPr>
      </w:pPr>
      <w:r>
        <w:rPr>
          <w:rFonts w:ascii="Times New Roman" w:hAnsi="Times New Roman"/>
          <w:noProof/>
          <w:sz w:val="28"/>
          <w:szCs w:val="28"/>
        </w:rPr>
        <w:pict>
          <v:shape id="Диаграмма 4" o:spid="_x0000_i1028" type="#_x0000_t75" style="width:492.75pt;height:163.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">
            <v:imagedata r:id="rId8" o:title=""/>
            <o:lock v:ext="edit" aspectratio="f"/>
          </v:shape>
        </w:pict>
      </w:r>
    </w:p>
    <w:p w:rsidR="00296674" w:rsidRPr="007E6D95" w:rsidRDefault="00296674" w:rsidP="007E6D95">
      <w:pPr>
        <w:spacing w:line="240" w:lineRule="auto"/>
        <w:jc w:val="both"/>
        <w:rPr>
          <w:rFonts w:ascii="Times New Roman" w:hAnsi="Times New Roman"/>
          <w:bCs/>
          <w:sz w:val="28"/>
          <w:szCs w:val="28"/>
        </w:rPr>
      </w:pPr>
      <w:r w:rsidRPr="007E6D95">
        <w:rPr>
          <w:rFonts w:ascii="Times New Roman" w:hAnsi="Times New Roman"/>
          <w:sz w:val="28"/>
          <w:szCs w:val="28"/>
        </w:rPr>
        <w:t xml:space="preserve">Рисунок </w:t>
      </w:r>
      <w:r w:rsidR="001511A2" w:rsidRPr="007E6D95">
        <w:rPr>
          <w:rFonts w:ascii="Times New Roman" w:hAnsi="Times New Roman"/>
          <w:sz w:val="28"/>
          <w:szCs w:val="28"/>
        </w:rPr>
        <w:t>2</w:t>
      </w:r>
      <w:r w:rsidRPr="007E6D95">
        <w:rPr>
          <w:rFonts w:ascii="Times New Roman" w:hAnsi="Times New Roman"/>
          <w:sz w:val="28"/>
          <w:szCs w:val="28"/>
        </w:rPr>
        <w:t xml:space="preserve"> – Профиль </w:t>
      </w:r>
      <w:r w:rsidRPr="007E6D95">
        <w:rPr>
          <w:rFonts w:ascii="Times New Roman" w:hAnsi="Times New Roman"/>
          <w:noProof/>
          <w:sz w:val="28"/>
          <w:szCs w:val="28"/>
        </w:rPr>
        <w:t xml:space="preserve">конкурентной среды промышленного предприятия по </w:t>
      </w:r>
      <w:r w:rsidRPr="007E6D95">
        <w:rPr>
          <w:rFonts w:ascii="Times New Roman" w:hAnsi="Times New Roman"/>
          <w:bCs/>
          <w:sz w:val="28"/>
          <w:szCs w:val="28"/>
        </w:rPr>
        <w:t>факторам</w:t>
      </w:r>
      <w:r w:rsidRPr="007E6D95">
        <w:rPr>
          <w:rFonts w:ascii="Times New Roman" w:hAnsi="Times New Roman"/>
          <w:sz w:val="28"/>
          <w:szCs w:val="28"/>
        </w:rPr>
        <w:t xml:space="preserve"> конкурентного воздействия на функционирование и развитие промышленных предприятий</w:t>
      </w:r>
      <w:r w:rsidRPr="007E6D95">
        <w:rPr>
          <w:rFonts w:ascii="Times New Roman" w:hAnsi="Times New Roman"/>
          <w:bCs/>
          <w:sz w:val="28"/>
          <w:szCs w:val="28"/>
        </w:rPr>
        <w:t xml:space="preserve"> </w:t>
      </w:r>
    </w:p>
    <w:p w:rsidR="00CC268A" w:rsidRPr="007E6D95" w:rsidRDefault="00296674" w:rsidP="007E6D95">
      <w:pPr>
        <w:spacing w:line="240" w:lineRule="auto"/>
        <w:jc w:val="both"/>
        <w:rPr>
          <w:rFonts w:ascii="Times New Roman" w:hAnsi="Times New Roman"/>
          <w:sz w:val="28"/>
          <w:szCs w:val="28"/>
        </w:rPr>
      </w:pPr>
      <w:r w:rsidRPr="007E6D95">
        <w:rPr>
          <w:rFonts w:ascii="Times New Roman" w:hAnsi="Times New Roman"/>
          <w:bCs/>
          <w:sz w:val="28"/>
          <w:szCs w:val="28"/>
        </w:rPr>
        <w:lastRenderedPageBreak/>
        <w:tab/>
        <w:t xml:space="preserve">По рис. </w:t>
      </w:r>
      <w:r w:rsidR="001511A2" w:rsidRPr="007E6D95">
        <w:rPr>
          <w:rFonts w:ascii="Times New Roman" w:hAnsi="Times New Roman"/>
          <w:bCs/>
          <w:sz w:val="28"/>
          <w:szCs w:val="28"/>
        </w:rPr>
        <w:t>2</w:t>
      </w:r>
      <w:r w:rsidRPr="007E6D95">
        <w:rPr>
          <w:rFonts w:ascii="Times New Roman" w:hAnsi="Times New Roman"/>
          <w:bCs/>
          <w:sz w:val="28"/>
          <w:szCs w:val="28"/>
        </w:rPr>
        <w:t>. можно выполнить критический синтез по каждому фактору. Н</w:t>
      </w:r>
      <w:r w:rsidR="00CC268A" w:rsidRPr="007E6D95">
        <w:rPr>
          <w:rFonts w:ascii="Times New Roman" w:hAnsi="Times New Roman"/>
          <w:bCs/>
          <w:sz w:val="28"/>
          <w:szCs w:val="28"/>
        </w:rPr>
        <w:t>аиболее значимым фактор</w:t>
      </w:r>
      <w:r w:rsidR="00802585" w:rsidRPr="007E6D95">
        <w:rPr>
          <w:rFonts w:ascii="Times New Roman" w:hAnsi="Times New Roman"/>
          <w:bCs/>
          <w:sz w:val="28"/>
          <w:szCs w:val="28"/>
        </w:rPr>
        <w:t>ом</w:t>
      </w:r>
      <w:r w:rsidR="00CC268A" w:rsidRPr="007E6D95">
        <w:rPr>
          <w:rFonts w:ascii="Times New Roman" w:hAnsi="Times New Roman"/>
          <w:bCs/>
          <w:sz w:val="28"/>
          <w:szCs w:val="28"/>
        </w:rPr>
        <w:t xml:space="preserve"> является технологический и поставщики</w:t>
      </w:r>
      <w:r w:rsidR="00C55055" w:rsidRPr="007E6D95">
        <w:rPr>
          <w:rFonts w:ascii="Times New Roman" w:hAnsi="Times New Roman"/>
          <w:sz w:val="28"/>
          <w:szCs w:val="28"/>
        </w:rPr>
        <w:t>. На эти факторы следует обратить внимание</w:t>
      </w:r>
      <w:r w:rsidRPr="007E6D95">
        <w:rPr>
          <w:rFonts w:ascii="Times New Roman" w:hAnsi="Times New Roman"/>
          <w:sz w:val="28"/>
          <w:szCs w:val="28"/>
        </w:rPr>
        <w:t xml:space="preserve"> и разработать проект решения</w:t>
      </w:r>
      <w:r w:rsidR="005150EE" w:rsidRPr="007E6D95">
        <w:rPr>
          <w:rFonts w:ascii="Times New Roman" w:hAnsi="Times New Roman"/>
          <w:sz w:val="28"/>
          <w:szCs w:val="28"/>
        </w:rPr>
        <w:t>, позволяющий улучшить функционирование и развитие промышленных предприятий.</w:t>
      </w:r>
    </w:p>
    <w:p w:rsidR="00CC268A" w:rsidRPr="007E6D95" w:rsidRDefault="00CC268A" w:rsidP="007E6D95">
      <w:pPr>
        <w:spacing w:line="240" w:lineRule="auto"/>
        <w:ind w:firstLine="709"/>
        <w:jc w:val="both"/>
        <w:rPr>
          <w:rFonts w:ascii="Times New Roman" w:hAnsi="Times New Roman"/>
          <w:b/>
          <w:i/>
          <w:sz w:val="28"/>
          <w:szCs w:val="28"/>
        </w:rPr>
      </w:pPr>
      <w:r w:rsidRPr="007E6D95">
        <w:rPr>
          <w:rFonts w:ascii="Times New Roman" w:hAnsi="Times New Roman"/>
          <w:b/>
          <w:i/>
          <w:sz w:val="28"/>
          <w:szCs w:val="28"/>
        </w:rPr>
        <w:t xml:space="preserve">5. </w:t>
      </w:r>
      <w:r w:rsidR="005150EE" w:rsidRPr="007E6D95">
        <w:rPr>
          <w:rFonts w:ascii="Times New Roman" w:hAnsi="Times New Roman"/>
          <w:b/>
          <w:i/>
          <w:sz w:val="28"/>
          <w:szCs w:val="28"/>
        </w:rPr>
        <w:t>Установка</w:t>
      </w:r>
      <w:r w:rsidRPr="007E6D95">
        <w:rPr>
          <w:rFonts w:ascii="Times New Roman" w:hAnsi="Times New Roman"/>
          <w:b/>
          <w:i/>
          <w:sz w:val="28"/>
          <w:szCs w:val="28"/>
        </w:rPr>
        <w:t xml:space="preserve"> связ</w:t>
      </w:r>
      <w:r w:rsidR="005150EE" w:rsidRPr="007E6D95">
        <w:rPr>
          <w:rFonts w:ascii="Times New Roman" w:hAnsi="Times New Roman"/>
          <w:b/>
          <w:i/>
          <w:sz w:val="28"/>
          <w:szCs w:val="28"/>
        </w:rPr>
        <w:t>и</w:t>
      </w:r>
      <w:r w:rsidRPr="007E6D95">
        <w:rPr>
          <w:rFonts w:ascii="Times New Roman" w:hAnsi="Times New Roman"/>
          <w:b/>
          <w:i/>
          <w:sz w:val="28"/>
          <w:szCs w:val="28"/>
        </w:rPr>
        <w:t xml:space="preserve"> факторов</w:t>
      </w:r>
      <w:r w:rsidR="005150EE" w:rsidRPr="007E6D95">
        <w:rPr>
          <w:rFonts w:ascii="Times New Roman" w:hAnsi="Times New Roman"/>
          <w:b/>
          <w:i/>
          <w:sz w:val="28"/>
          <w:szCs w:val="28"/>
        </w:rPr>
        <w:t xml:space="preserve"> конкурентного воздействия на функционирование и развитие промышленных предприятий</w:t>
      </w:r>
      <w:r w:rsidRPr="007E6D95">
        <w:rPr>
          <w:rFonts w:ascii="Times New Roman" w:hAnsi="Times New Roman"/>
          <w:b/>
          <w:i/>
          <w:sz w:val="28"/>
          <w:szCs w:val="28"/>
        </w:rPr>
        <w:t xml:space="preserve"> и сфер деятельности</w:t>
      </w:r>
    </w:p>
    <w:p w:rsidR="00A974E1" w:rsidRPr="007E6D95" w:rsidRDefault="00796371" w:rsidP="007E6D95">
      <w:pPr>
        <w:spacing w:line="240" w:lineRule="auto"/>
        <w:ind w:firstLine="709"/>
        <w:jc w:val="both"/>
        <w:rPr>
          <w:rFonts w:ascii="Times New Roman" w:hAnsi="Times New Roman"/>
          <w:sz w:val="28"/>
          <w:szCs w:val="28"/>
          <w:lang w:val="ru-RU"/>
        </w:rPr>
      </w:pPr>
      <w:r w:rsidRPr="007E6D95">
        <w:rPr>
          <w:rFonts w:ascii="Times New Roman" w:hAnsi="Times New Roman"/>
          <w:sz w:val="28"/>
          <w:szCs w:val="28"/>
          <w:lang w:val="ru-RU"/>
        </w:rPr>
        <w:t>П</w:t>
      </w:r>
      <w:r w:rsidR="00D31D54" w:rsidRPr="007E6D95">
        <w:rPr>
          <w:rFonts w:ascii="Times New Roman" w:hAnsi="Times New Roman"/>
          <w:sz w:val="28"/>
          <w:szCs w:val="28"/>
          <w:lang w:val="ru-RU"/>
        </w:rPr>
        <w:t>роблем</w:t>
      </w:r>
      <w:r w:rsidRPr="007E6D95">
        <w:rPr>
          <w:rFonts w:ascii="Times New Roman" w:hAnsi="Times New Roman"/>
          <w:sz w:val="28"/>
          <w:szCs w:val="28"/>
          <w:lang w:val="ru-RU"/>
        </w:rPr>
        <w:t>ы</w:t>
      </w:r>
      <w:r w:rsidR="00D31D54" w:rsidRPr="007E6D95">
        <w:rPr>
          <w:rFonts w:ascii="Times New Roman" w:hAnsi="Times New Roman"/>
          <w:sz w:val="28"/>
          <w:szCs w:val="28"/>
          <w:lang w:val="ru-RU"/>
        </w:rPr>
        <w:t xml:space="preserve"> промышленных предприятий </w:t>
      </w:r>
      <w:r w:rsidRPr="007E6D95">
        <w:rPr>
          <w:rFonts w:ascii="Times New Roman" w:hAnsi="Times New Roman"/>
          <w:sz w:val="28"/>
          <w:szCs w:val="28"/>
          <w:lang w:val="ru-RU"/>
        </w:rPr>
        <w:t xml:space="preserve">в работе </w:t>
      </w:r>
      <w:r w:rsidR="00D31D54" w:rsidRPr="007E6D95">
        <w:rPr>
          <w:rFonts w:ascii="Times New Roman" w:hAnsi="Times New Roman"/>
          <w:sz w:val="28"/>
          <w:szCs w:val="28"/>
          <w:lang w:val="ru-RU"/>
        </w:rPr>
        <w:t xml:space="preserve"> </w:t>
      </w:r>
      <w:r w:rsidR="005150EE" w:rsidRPr="007E6D95">
        <w:rPr>
          <w:rFonts w:ascii="Times New Roman" w:hAnsi="Times New Roman"/>
          <w:sz w:val="28"/>
          <w:szCs w:val="28"/>
          <w:lang w:val="ru-RU"/>
        </w:rPr>
        <w:t>систематизированы</w:t>
      </w:r>
      <w:r w:rsidR="00D31D54" w:rsidRPr="007E6D95">
        <w:rPr>
          <w:rFonts w:ascii="Times New Roman" w:hAnsi="Times New Roman"/>
          <w:sz w:val="28"/>
          <w:szCs w:val="28"/>
          <w:lang w:val="ru-RU"/>
        </w:rPr>
        <w:t xml:space="preserve"> по сферам деятельности. </w:t>
      </w:r>
      <w:r w:rsidRPr="007E6D95">
        <w:rPr>
          <w:rFonts w:ascii="Times New Roman" w:hAnsi="Times New Roman"/>
          <w:sz w:val="28"/>
          <w:szCs w:val="28"/>
        </w:rPr>
        <w:t>Пред</w:t>
      </w:r>
      <w:r w:rsidR="005150EE" w:rsidRPr="007E6D95">
        <w:rPr>
          <w:rFonts w:ascii="Times New Roman" w:hAnsi="Times New Roman"/>
          <w:sz w:val="28"/>
          <w:szCs w:val="28"/>
        </w:rPr>
        <w:t>полагает</w:t>
      </w:r>
      <w:r w:rsidRPr="007E6D95">
        <w:rPr>
          <w:rFonts w:ascii="Times New Roman" w:hAnsi="Times New Roman"/>
          <w:sz w:val="28"/>
          <w:szCs w:val="28"/>
        </w:rPr>
        <w:t>ся</w:t>
      </w:r>
      <w:r w:rsidR="002C5146" w:rsidRPr="007E6D95">
        <w:rPr>
          <w:rFonts w:ascii="Times New Roman" w:hAnsi="Times New Roman"/>
          <w:sz w:val="28"/>
          <w:szCs w:val="28"/>
        </w:rPr>
        <w:t>,</w:t>
      </w:r>
      <w:r w:rsidRPr="007E6D95">
        <w:rPr>
          <w:rFonts w:ascii="Times New Roman" w:hAnsi="Times New Roman"/>
          <w:sz w:val="28"/>
          <w:szCs w:val="28"/>
        </w:rPr>
        <w:t xml:space="preserve"> что каждая сфера деятельности является объектом управления, требующ</w:t>
      </w:r>
      <w:r w:rsidR="001511A2" w:rsidRPr="007E6D95">
        <w:rPr>
          <w:rFonts w:ascii="Times New Roman" w:hAnsi="Times New Roman"/>
          <w:sz w:val="28"/>
          <w:szCs w:val="28"/>
        </w:rPr>
        <w:t>им</w:t>
      </w:r>
      <w:r w:rsidRPr="007E6D95">
        <w:rPr>
          <w:rFonts w:ascii="Times New Roman" w:hAnsi="Times New Roman"/>
          <w:sz w:val="28"/>
          <w:szCs w:val="28"/>
        </w:rPr>
        <w:t xml:space="preserve"> нововведений в формализации знаний</w:t>
      </w:r>
      <w:r w:rsidR="001511A2" w:rsidRPr="007E6D95">
        <w:rPr>
          <w:rFonts w:ascii="Times New Roman" w:hAnsi="Times New Roman"/>
          <w:sz w:val="28"/>
          <w:szCs w:val="28"/>
        </w:rPr>
        <w:t xml:space="preserve"> и</w:t>
      </w:r>
      <w:r w:rsidRPr="007E6D95">
        <w:rPr>
          <w:rFonts w:ascii="Times New Roman" w:hAnsi="Times New Roman"/>
          <w:sz w:val="28"/>
          <w:szCs w:val="28"/>
        </w:rPr>
        <w:t xml:space="preserve"> опыта, а как следствие адаптации, т.е. настройки параметров под позитивный опыт </w:t>
      </w:r>
      <w:r w:rsidR="005150EE" w:rsidRPr="007E6D95">
        <w:rPr>
          <w:rFonts w:ascii="Times New Roman" w:hAnsi="Times New Roman"/>
          <w:sz w:val="28"/>
          <w:szCs w:val="28"/>
        </w:rPr>
        <w:t xml:space="preserve">лица принимающего решения (ЛПР). </w:t>
      </w:r>
      <w:r w:rsidRPr="007E6D95">
        <w:rPr>
          <w:rFonts w:ascii="Times New Roman" w:hAnsi="Times New Roman"/>
          <w:sz w:val="28"/>
          <w:szCs w:val="28"/>
          <w:lang w:val="ru-RU"/>
        </w:rPr>
        <w:t xml:space="preserve">В работе под адаптацией </w:t>
      </w:r>
      <w:r w:rsidR="002C5146" w:rsidRPr="007E6D95">
        <w:rPr>
          <w:rFonts w:ascii="Times New Roman" w:hAnsi="Times New Roman"/>
          <w:sz w:val="28"/>
          <w:szCs w:val="28"/>
          <w:lang w:val="ru-RU"/>
        </w:rPr>
        <w:t>понимается</w:t>
      </w:r>
      <w:r w:rsidRPr="007E6D95">
        <w:rPr>
          <w:rFonts w:ascii="Times New Roman" w:hAnsi="Times New Roman"/>
          <w:sz w:val="28"/>
          <w:szCs w:val="28"/>
          <w:lang w:val="ru-RU"/>
        </w:rPr>
        <w:t xml:space="preserve"> процесс изменения параметров адаптивной модели и структуры системы управления под текущее предпочтение </w:t>
      </w:r>
      <w:r w:rsidR="002C5146" w:rsidRPr="007E6D95">
        <w:rPr>
          <w:rFonts w:ascii="Times New Roman" w:hAnsi="Times New Roman"/>
          <w:sz w:val="28"/>
          <w:szCs w:val="28"/>
          <w:lang w:val="ru-RU"/>
        </w:rPr>
        <w:t>ЛПР.</w:t>
      </w:r>
      <w:r w:rsidR="00A974E1" w:rsidRPr="007E6D95">
        <w:rPr>
          <w:rFonts w:ascii="Times New Roman" w:hAnsi="Times New Roman"/>
          <w:sz w:val="28"/>
          <w:szCs w:val="28"/>
          <w:lang w:val="ru-RU"/>
        </w:rPr>
        <w:t xml:space="preserve"> В ходе исследования была выявлена связь между сферами  деятельности и факторами конкурентного воздействия, которая позволит выполнить  критический анализ каждого фактора </w:t>
      </w:r>
      <w:r w:rsidR="005150EE" w:rsidRPr="007E6D95">
        <w:rPr>
          <w:rFonts w:ascii="Times New Roman" w:hAnsi="Times New Roman"/>
          <w:sz w:val="28"/>
          <w:szCs w:val="28"/>
          <w:lang w:val="ru-RU"/>
        </w:rPr>
        <w:t xml:space="preserve"> (</w:t>
      </w:r>
      <w:r w:rsidR="00BC726E" w:rsidRPr="007E6D95">
        <w:rPr>
          <w:rFonts w:ascii="Times New Roman" w:hAnsi="Times New Roman"/>
          <w:sz w:val="28"/>
          <w:szCs w:val="28"/>
          <w:lang w:val="ru-RU"/>
        </w:rPr>
        <w:t>Рис.</w:t>
      </w:r>
      <w:r w:rsidR="001511A2" w:rsidRPr="007E6D95">
        <w:rPr>
          <w:rFonts w:ascii="Times New Roman" w:hAnsi="Times New Roman"/>
          <w:sz w:val="28"/>
          <w:szCs w:val="28"/>
          <w:lang w:val="ru-RU"/>
        </w:rPr>
        <w:t>3</w:t>
      </w:r>
      <w:r w:rsidR="00BC726E" w:rsidRPr="007E6D95">
        <w:rPr>
          <w:rFonts w:ascii="Times New Roman" w:hAnsi="Times New Roman"/>
          <w:sz w:val="28"/>
          <w:szCs w:val="28"/>
          <w:lang w:val="ru-RU"/>
        </w:rPr>
        <w:t>)</w:t>
      </w:r>
      <w:r w:rsidR="00BB2BA3" w:rsidRPr="007E6D95">
        <w:rPr>
          <w:rFonts w:ascii="Times New Roman" w:hAnsi="Times New Roman"/>
          <w:sz w:val="28"/>
          <w:szCs w:val="28"/>
          <w:lang w:val="ru-RU"/>
        </w:rPr>
        <w:t xml:space="preserve">. </w:t>
      </w:r>
      <w:r w:rsidR="00A974E1" w:rsidRPr="007E6D95">
        <w:rPr>
          <w:rFonts w:ascii="Times New Roman" w:hAnsi="Times New Roman"/>
          <w:sz w:val="28"/>
          <w:szCs w:val="28"/>
          <w:lang w:val="ru-RU"/>
        </w:rPr>
        <w:t>Теоретические положения  оценки конкурентного воздействия на функционирование и развитие промышленных предприятий  включает в себя конкурентный анализ и инструментарий его проведения.</w:t>
      </w:r>
    </w:p>
    <w:p w:rsidR="00A974E1" w:rsidRPr="007E6D95" w:rsidRDefault="00A974E1" w:rsidP="007E6D95">
      <w:pPr>
        <w:spacing w:line="240" w:lineRule="auto"/>
        <w:ind w:firstLine="709"/>
        <w:jc w:val="both"/>
        <w:rPr>
          <w:rFonts w:ascii="Times New Roman" w:hAnsi="Times New Roman"/>
          <w:b/>
          <w:sz w:val="28"/>
          <w:szCs w:val="28"/>
          <w:lang w:val="ru-RU"/>
        </w:rPr>
      </w:pPr>
      <w:r w:rsidRPr="007E6D95">
        <w:rPr>
          <w:rFonts w:ascii="Times New Roman" w:hAnsi="Times New Roman"/>
          <w:b/>
          <w:sz w:val="28"/>
          <w:szCs w:val="28"/>
          <w:lang w:val="ru-RU"/>
        </w:rPr>
        <w:t>2.2 Сформулирована методология адаптивного управления промышленными предприятиями в конкурентной среде</w:t>
      </w:r>
    </w:p>
    <w:p w:rsidR="00A974E1" w:rsidRPr="007E6D95" w:rsidRDefault="00A974E1" w:rsidP="007E6D95">
      <w:pPr>
        <w:spacing w:line="240" w:lineRule="auto"/>
        <w:ind w:firstLine="851"/>
        <w:jc w:val="both"/>
        <w:rPr>
          <w:rFonts w:ascii="Times New Roman" w:hAnsi="Times New Roman"/>
          <w:bCs/>
          <w:sz w:val="28"/>
          <w:szCs w:val="28"/>
        </w:rPr>
      </w:pPr>
      <w:r w:rsidRPr="007E6D95">
        <w:rPr>
          <w:rFonts w:ascii="Times New Roman" w:hAnsi="Times New Roman"/>
          <w:sz w:val="28"/>
          <w:szCs w:val="28"/>
          <w:lang w:val="ru-RU"/>
        </w:rPr>
        <w:t xml:space="preserve">Вопрос повышения экономической устойчивости промышленных предприятий в конкурентных ситуациях занимает центральное место в современной теории и практике управления. В работе в результате многолетних исследований состояния промышленных предприятий было выявлено, что необходимы инновационные теоретические положения, концепции, </w:t>
      </w:r>
      <w:r w:rsidRPr="007E6D95">
        <w:rPr>
          <w:rFonts w:ascii="Times New Roman" w:hAnsi="Times New Roman"/>
          <w:bCs/>
          <w:sz w:val="28"/>
          <w:szCs w:val="28"/>
          <w:lang w:val="ru-RU"/>
        </w:rPr>
        <w:t xml:space="preserve">принципы, подходы, развитие предметной области, опыт и накопленные знания в области управления. </w:t>
      </w:r>
      <w:r w:rsidRPr="007E6D95">
        <w:rPr>
          <w:rFonts w:ascii="Times New Roman" w:hAnsi="Times New Roman"/>
          <w:bCs/>
          <w:sz w:val="28"/>
          <w:szCs w:val="28"/>
        </w:rPr>
        <w:t>Таким образом, необходим новый вид управления -  адаптивное управление.</w:t>
      </w:r>
    </w:p>
    <w:p w:rsidR="00A974E1" w:rsidRPr="007E6D95" w:rsidRDefault="00A974E1"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 xml:space="preserve">Важной проблемой адаптивного управления на современном этапе ее развития является неоднозначность толкования его предмета. Сложность данного вопроса состоит в том, что категория адаптивного управления, по мнению большинства авторов, трактуется как совокупность действий и методов, характеризующихся способностью управляющей системы реагировать на изменение внешней среды. По мнению автора, это приводит к сужению категории, в частности ее предметной области.  Автор не согласен с такой позицией. В работе обосновывается, что адаптивное управление является </w:t>
      </w:r>
      <w:r w:rsidRPr="007E6D95">
        <w:rPr>
          <w:rFonts w:ascii="Times New Roman" w:hAnsi="Times New Roman"/>
          <w:sz w:val="28"/>
          <w:szCs w:val="28"/>
          <w:lang w:val="ru-RU"/>
        </w:rPr>
        <w:lastRenderedPageBreak/>
        <w:t xml:space="preserve">отдельным видом управления, а именно,   гибким, инновационным управлением промышленными предприятиями, </w:t>
      </w:r>
    </w:p>
    <w:p w:rsidR="0071277B" w:rsidRPr="007E6D95" w:rsidRDefault="00F849B8" w:rsidP="007E6D95">
      <w:pPr>
        <w:spacing w:line="240" w:lineRule="auto"/>
        <w:ind w:firstLine="709"/>
        <w:jc w:val="both"/>
        <w:rPr>
          <w:rFonts w:ascii="Times New Roman" w:hAnsi="Times New Roman"/>
          <w:sz w:val="28"/>
          <w:szCs w:val="28"/>
          <w:lang w:val="ru-RU"/>
        </w:rPr>
      </w:pPr>
      <w:r>
        <w:rPr>
          <w:rFonts w:ascii="Times New Roman" w:hAnsi="Times New Roman"/>
          <w:noProof/>
          <w:sz w:val="28"/>
          <w:szCs w:val="28"/>
          <w:lang w:val="ru-RU" w:eastAsia="ru-RU" w:bidi="ar-SA"/>
        </w:rPr>
        <w:pict>
          <v:group id="_x0000_s1832" style="position:absolute;left:0;text-align:left;margin-left:11pt;margin-top:-11.85pt;width:474pt;height:551.5pt;z-index:251658752" coordorigin="594,1161" coordsize="7200,6505">
            <v:group id="_x0000_s1833" style="position:absolute;left:594;top:1161;width:7200;height:6505" coordorigin="594,1161" coordsize="7200,6505">
              <v:rect id="_x0000_s1834" style="position:absolute;left:3654;top:1161;width:3585;height:357">
                <v:textbox style="mso-next-textbox:#_x0000_s1834" inset=".5mm,0,.5mm,0">
                  <w:txbxContent>
                    <w:p w:rsidR="00F16BE4" w:rsidRPr="00A974E1" w:rsidRDefault="00F16BE4" w:rsidP="00A974E1">
                      <w:pPr>
                        <w:rPr>
                          <w:sz w:val="14"/>
                          <w:szCs w:val="14"/>
                          <w:lang w:val="ru-RU"/>
                        </w:rPr>
                      </w:pPr>
                      <w:r w:rsidRPr="00A974E1">
                        <w:rPr>
                          <w:sz w:val="14"/>
                          <w:szCs w:val="14"/>
                          <w:lang w:val="ru-RU"/>
                        </w:rPr>
                        <w:t>Наличие сформированной и устойчивой нормативной базы по производимой продукции</w:t>
                      </w:r>
                    </w:p>
                  </w:txbxContent>
                </v:textbox>
              </v:rect>
              <v:rect id="_x0000_s1835" style="position:absolute;left:3642;top:1588;width:3585;height:219">
                <v:textbox style="mso-next-textbox:#_x0000_s1835" inset=".5mm,0,.5mm,0">
                  <w:txbxContent>
                    <w:p w:rsidR="00F16BE4" w:rsidRPr="00A974E1" w:rsidRDefault="00F16BE4" w:rsidP="00A974E1">
                      <w:pPr>
                        <w:rPr>
                          <w:sz w:val="14"/>
                          <w:szCs w:val="14"/>
                          <w:lang w:val="ru-RU"/>
                        </w:rPr>
                      </w:pPr>
                      <w:r w:rsidRPr="00A974E1">
                        <w:rPr>
                          <w:sz w:val="14"/>
                          <w:szCs w:val="14"/>
                          <w:lang w:val="ru-RU"/>
                        </w:rPr>
                        <w:t>Наличие регламентирующих документов (ГОСТ и т.д.)</w:t>
                      </w:r>
                    </w:p>
                  </w:txbxContent>
                </v:textbox>
              </v:rect>
              <v:rect id="_x0000_s1836" style="position:absolute;left:3640;top:1870;width:3585;height:357">
                <v:textbox style="mso-next-textbox:#_x0000_s1836" inset=".5mm,0,.5mm,0">
                  <w:txbxContent>
                    <w:p w:rsidR="00F16BE4" w:rsidRPr="00A974E1" w:rsidRDefault="00F16BE4" w:rsidP="00A974E1">
                      <w:pPr>
                        <w:rPr>
                          <w:sz w:val="14"/>
                          <w:szCs w:val="14"/>
                          <w:lang w:val="ru-RU"/>
                        </w:rPr>
                      </w:pPr>
                      <w:r w:rsidRPr="00A974E1">
                        <w:rPr>
                          <w:sz w:val="14"/>
                          <w:szCs w:val="14"/>
                          <w:lang w:val="ru-RU"/>
                        </w:rPr>
                        <w:t>Наличие возможности принятия нового нормативного документа</w:t>
                      </w:r>
                    </w:p>
                  </w:txbxContent>
                </v:textbox>
              </v:rect>
              <v:rect id="_x0000_s1837" style="position:absolute;left:3640;top:2290;width:3585;height:357">
                <v:textbox style="mso-next-textbox:#_x0000_s1837" inset=".5mm,0,.5mm,0">
                  <w:txbxContent>
                    <w:p w:rsidR="00F16BE4" w:rsidRPr="00A974E1" w:rsidRDefault="00F16BE4" w:rsidP="00A974E1">
                      <w:pPr>
                        <w:rPr>
                          <w:sz w:val="14"/>
                          <w:szCs w:val="14"/>
                          <w:lang w:val="ru-RU"/>
                        </w:rPr>
                      </w:pPr>
                      <w:r w:rsidRPr="00A974E1">
                        <w:rPr>
                          <w:sz w:val="14"/>
                          <w:szCs w:val="14"/>
                          <w:lang w:val="ru-RU"/>
                        </w:rPr>
                        <w:t>Наличие прямых конкурентов (производящих аналогичную продукцию)</w:t>
                      </w:r>
                    </w:p>
                  </w:txbxContent>
                </v:textbox>
              </v:rect>
              <v:rect id="_x0000_s1838" style="position:absolute;left:3640;top:2700;width:3585;height:357">
                <v:textbox style="mso-next-textbox:#_x0000_s1838" inset=".5mm,0,.5mm,0">
                  <w:txbxContent>
                    <w:p w:rsidR="00F16BE4" w:rsidRPr="00A974E1" w:rsidRDefault="00F16BE4" w:rsidP="00A974E1">
                      <w:pPr>
                        <w:rPr>
                          <w:sz w:val="14"/>
                          <w:szCs w:val="14"/>
                          <w:lang w:val="ru-RU"/>
                        </w:rPr>
                      </w:pPr>
                      <w:r w:rsidRPr="00A974E1">
                        <w:rPr>
                          <w:sz w:val="14"/>
                          <w:szCs w:val="14"/>
                          <w:lang w:val="ru-RU"/>
                        </w:rPr>
                        <w:t>Наличие косвенных конкурентов (производящих продукцию со схожими потребительскими качествами)</w:t>
                      </w:r>
                    </w:p>
                  </w:txbxContent>
                </v:textbox>
              </v:rect>
              <v:rect id="_x0000_s1839" style="position:absolute;left:3640;top:3110;width:3585;height:216">
                <v:textbox style="mso-next-textbox:#_x0000_s1839" inset=".5mm,0,.5mm,0">
                  <w:txbxContent>
                    <w:p w:rsidR="00F16BE4" w:rsidRPr="003E4DCC" w:rsidRDefault="00F16BE4" w:rsidP="00A974E1">
                      <w:pPr>
                        <w:rPr>
                          <w:sz w:val="14"/>
                          <w:szCs w:val="14"/>
                        </w:rPr>
                      </w:pPr>
                      <w:r w:rsidRPr="003E4DCC">
                        <w:rPr>
                          <w:sz w:val="14"/>
                          <w:szCs w:val="14"/>
                        </w:rPr>
                        <w:t>Процент рынка, занимаемый конкурентами</w:t>
                      </w:r>
                    </w:p>
                  </w:txbxContent>
                </v:textbox>
              </v:rect>
              <v:rect id="_x0000_s1840" style="position:absolute;left:3640;top:3390;width:3585;height:226">
                <v:textbox style="mso-next-textbox:#_x0000_s1840" inset=".5mm,0,.5mm,0">
                  <w:txbxContent>
                    <w:p w:rsidR="00F16BE4" w:rsidRPr="003E4DCC" w:rsidRDefault="00F16BE4" w:rsidP="00A974E1">
                      <w:pPr>
                        <w:rPr>
                          <w:sz w:val="14"/>
                          <w:szCs w:val="14"/>
                        </w:rPr>
                      </w:pPr>
                      <w:r w:rsidRPr="003E4DCC">
                        <w:rPr>
                          <w:sz w:val="14"/>
                          <w:szCs w:val="14"/>
                        </w:rPr>
                        <w:t>Наличие поставщиков в собственном регионе</w:t>
                      </w:r>
                    </w:p>
                  </w:txbxContent>
                </v:textbox>
              </v:rect>
              <v:rect id="_x0000_s1841" style="position:absolute;left:3654;top:3681;width:3585;height:216">
                <v:textbox style="mso-next-textbox:#_x0000_s1841" inset=".5mm,0,.5mm,0">
                  <w:txbxContent>
                    <w:p w:rsidR="00F16BE4" w:rsidRPr="003E4DCC" w:rsidRDefault="00F16BE4" w:rsidP="00A974E1">
                      <w:pPr>
                        <w:rPr>
                          <w:sz w:val="14"/>
                          <w:szCs w:val="14"/>
                        </w:rPr>
                      </w:pPr>
                      <w:r w:rsidRPr="003E4DCC">
                        <w:rPr>
                          <w:sz w:val="14"/>
                          <w:szCs w:val="14"/>
                        </w:rPr>
                        <w:t>Устойчивый канал поставки</w:t>
                      </w:r>
                    </w:p>
                  </w:txbxContent>
                </v:textbox>
              </v:rect>
              <v:rect id="_x0000_s1842" style="position:absolute;left:3640;top:5280;width:3585;height:216">
                <v:textbox style="mso-next-textbox:#_x0000_s1842" inset=".5mm,0,.5mm,0">
                  <w:txbxContent>
                    <w:p w:rsidR="00F16BE4" w:rsidRPr="003E4DCC" w:rsidRDefault="00F16BE4" w:rsidP="00A974E1">
                      <w:pPr>
                        <w:rPr>
                          <w:sz w:val="14"/>
                          <w:szCs w:val="14"/>
                        </w:rPr>
                      </w:pPr>
                      <w:r w:rsidRPr="003E4DCC">
                        <w:rPr>
                          <w:sz w:val="14"/>
                          <w:szCs w:val="14"/>
                        </w:rPr>
                        <w:t>Возможность снижения налоговой нагрузки</w:t>
                      </w:r>
                    </w:p>
                  </w:txbxContent>
                </v:textbox>
              </v:rect>
              <v:rect id="_x0000_s1843" style="position:absolute;left:3650;top:5020;width:3585;height:226">
                <v:textbox style="mso-next-textbox:#_x0000_s1843" inset=".5mm,0,.5mm,0">
                  <w:txbxContent>
                    <w:p w:rsidR="00F16BE4" w:rsidRPr="003E4DCC" w:rsidRDefault="00F16BE4" w:rsidP="00A974E1">
                      <w:pPr>
                        <w:rPr>
                          <w:sz w:val="14"/>
                          <w:szCs w:val="14"/>
                        </w:rPr>
                      </w:pPr>
                      <w:r w:rsidRPr="003E4DCC">
                        <w:rPr>
                          <w:sz w:val="14"/>
                          <w:szCs w:val="14"/>
                        </w:rPr>
                        <w:t>Состояние рынков в государстве</w:t>
                      </w:r>
                    </w:p>
                  </w:txbxContent>
                </v:textbox>
              </v:rect>
              <v:rect id="_x0000_s1844" style="position:absolute;left:3650;top:4760;width:3585;height:216">
                <v:textbox style="mso-next-textbox:#_x0000_s1844" inset=".5mm,0,.5mm,0">
                  <w:txbxContent>
                    <w:p w:rsidR="00F16BE4" w:rsidRPr="003E4DCC" w:rsidRDefault="00F16BE4" w:rsidP="00A974E1">
                      <w:pPr>
                        <w:rPr>
                          <w:sz w:val="14"/>
                          <w:szCs w:val="14"/>
                        </w:rPr>
                      </w:pPr>
                      <w:r w:rsidRPr="003E4DCC">
                        <w:rPr>
                          <w:sz w:val="14"/>
                          <w:szCs w:val="14"/>
                        </w:rPr>
                        <w:t>Альтернативные рынки сбыта</w:t>
                      </w:r>
                    </w:p>
                  </w:txbxContent>
                </v:textbox>
              </v:rect>
              <v:rect id="_x0000_s1845" style="position:absolute;left:3650;top:4490;width:3585;height:216">
                <v:textbox style="mso-next-textbox:#_x0000_s1845" inset=".5mm,0,.5mm,0">
                  <w:txbxContent>
                    <w:p w:rsidR="00F16BE4" w:rsidRPr="003E4DCC" w:rsidRDefault="00F16BE4" w:rsidP="00A974E1">
                      <w:pPr>
                        <w:rPr>
                          <w:sz w:val="14"/>
                          <w:szCs w:val="14"/>
                        </w:rPr>
                      </w:pPr>
                      <w:r w:rsidRPr="003E4DCC">
                        <w:rPr>
                          <w:sz w:val="14"/>
                          <w:szCs w:val="14"/>
                        </w:rPr>
                        <w:t>Удовлетворенность продукцией</w:t>
                      </w:r>
                    </w:p>
                  </w:txbxContent>
                </v:textbox>
              </v:rect>
              <v:rect id="_x0000_s1846" style="position:absolute;left:3654;top:4221;width:3585;height:216">
                <v:textbox style="mso-next-textbox:#_x0000_s1846" inset=".5mm,0,.5mm,0">
                  <w:txbxContent>
                    <w:p w:rsidR="00F16BE4" w:rsidRPr="00A974E1" w:rsidRDefault="00F16BE4" w:rsidP="00A974E1">
                      <w:pPr>
                        <w:rPr>
                          <w:sz w:val="14"/>
                          <w:szCs w:val="14"/>
                          <w:lang w:val="ru-RU"/>
                        </w:rPr>
                      </w:pPr>
                      <w:r w:rsidRPr="00A974E1">
                        <w:rPr>
                          <w:sz w:val="14"/>
                          <w:szCs w:val="14"/>
                          <w:lang w:val="ru-RU"/>
                        </w:rPr>
                        <w:t>Наличие рынка сбыта в собственном регионе</w:t>
                      </w:r>
                    </w:p>
                  </w:txbxContent>
                </v:textbox>
              </v:rect>
              <v:rect id="_x0000_s1847" style="position:absolute;left:3650;top:3950;width:3585;height:220">
                <v:textbox style="mso-next-textbox:#_x0000_s1847" inset=".5mm,0,.5mm,0">
                  <w:txbxContent>
                    <w:p w:rsidR="00F16BE4" w:rsidRPr="001E294C" w:rsidRDefault="00F16BE4" w:rsidP="00A974E1">
                      <w:r w:rsidRPr="003E4DCC">
                        <w:rPr>
                          <w:sz w:val="14"/>
                          <w:szCs w:val="14"/>
                        </w:rPr>
                        <w:t>Наличие альтернативных поставщиков</w:t>
                      </w:r>
                    </w:p>
                  </w:txbxContent>
                </v:textbox>
              </v:rect>
              <v:rect id="_x0000_s1848" style="position:absolute;left:3630;top:5540;width:3585;height:216">
                <v:textbox style="mso-next-textbox:#_x0000_s1848" inset=".5mm,0,.5mm,0">
                  <w:txbxContent>
                    <w:p w:rsidR="00F16BE4" w:rsidRPr="003E4DCC" w:rsidRDefault="00F16BE4" w:rsidP="00A974E1">
                      <w:pPr>
                        <w:rPr>
                          <w:sz w:val="14"/>
                          <w:szCs w:val="14"/>
                        </w:rPr>
                      </w:pPr>
                      <w:r w:rsidRPr="003E4DCC">
                        <w:rPr>
                          <w:sz w:val="14"/>
                          <w:szCs w:val="14"/>
                        </w:rPr>
                        <w:t>Доступность кредитов для предприятия</w:t>
                      </w:r>
                    </w:p>
                  </w:txbxContent>
                </v:textbox>
              </v:rect>
              <v:rect id="_x0000_s1849" style="position:absolute;left:3630;top:5810;width:3585;height:226">
                <v:textbox style="mso-next-textbox:#_x0000_s1849" inset=".5mm,0,.5mm,0">
                  <w:txbxContent>
                    <w:p w:rsidR="00F16BE4" w:rsidRPr="003E4DCC" w:rsidRDefault="00F16BE4" w:rsidP="00A974E1">
                      <w:pPr>
                        <w:rPr>
                          <w:sz w:val="14"/>
                          <w:szCs w:val="14"/>
                        </w:rPr>
                      </w:pPr>
                      <w:r w:rsidRPr="003E4DCC">
                        <w:rPr>
                          <w:sz w:val="14"/>
                          <w:szCs w:val="14"/>
                        </w:rPr>
                        <w:t>Наличие государственной инновационной программы</w:t>
                      </w:r>
                    </w:p>
                  </w:txbxContent>
                </v:textbox>
              </v:rect>
              <v:rect id="_x0000_s1850" style="position:absolute;left:3630;top:6090;width:3585;height:357">
                <v:textbox style="mso-next-textbox:#_x0000_s1850" inset=".5mm,0,.5mm,0">
                  <w:txbxContent>
                    <w:p w:rsidR="00F16BE4" w:rsidRPr="003E4DCC" w:rsidRDefault="00F16BE4" w:rsidP="00A974E1">
                      <w:pPr>
                        <w:rPr>
                          <w:sz w:val="14"/>
                          <w:szCs w:val="14"/>
                        </w:rPr>
                      </w:pPr>
                      <w:r w:rsidRPr="003E4DCC">
                        <w:rPr>
                          <w:sz w:val="14"/>
                          <w:szCs w:val="14"/>
                        </w:rPr>
                        <w:t>Возможность стандартизации и сертификации производства</w:t>
                      </w:r>
                    </w:p>
                  </w:txbxContent>
                </v:textbox>
              </v:rect>
              <v:rect id="_x0000_s1851" style="position:absolute;left:3630;top:6510;width:3585;height:357">
                <v:textbox style="mso-next-textbox:#_x0000_s1851" inset=".5mm,0,.5mm,0">
                  <w:txbxContent>
                    <w:p w:rsidR="00F16BE4" w:rsidRPr="00A974E1" w:rsidRDefault="00F16BE4" w:rsidP="00A974E1">
                      <w:pPr>
                        <w:rPr>
                          <w:sz w:val="14"/>
                          <w:szCs w:val="14"/>
                          <w:lang w:val="ru-RU"/>
                        </w:rPr>
                      </w:pPr>
                      <w:r w:rsidRPr="00A974E1">
                        <w:rPr>
                          <w:sz w:val="14"/>
                          <w:szCs w:val="14"/>
                          <w:lang w:val="ru-RU"/>
                        </w:rPr>
                        <w:t>Наличие рынка продажи технологий между предприятиями</w:t>
                      </w:r>
                    </w:p>
                  </w:txbxContent>
                </v:textbox>
              </v:rect>
              <v:rect id="_x0000_s1852" style="position:absolute;left:3620;top:6910;width:3585;height:206">
                <v:textbox style="mso-next-textbox:#_x0000_s1852" inset=".5mm,0,.5mm,0">
                  <w:txbxContent>
                    <w:p w:rsidR="00F16BE4" w:rsidRPr="003E4DCC" w:rsidRDefault="00F16BE4" w:rsidP="00A974E1">
                      <w:pPr>
                        <w:rPr>
                          <w:sz w:val="14"/>
                          <w:szCs w:val="14"/>
                        </w:rPr>
                      </w:pPr>
                      <w:r w:rsidRPr="003E4DCC">
                        <w:rPr>
                          <w:sz w:val="14"/>
                          <w:szCs w:val="14"/>
                        </w:rPr>
                        <w:t>Наличие рынка труда квалифицированного персонала</w:t>
                      </w:r>
                    </w:p>
                  </w:txbxContent>
                </v:textbox>
              </v:rect>
              <v:rect id="_x0000_s1853" style="position:absolute;left:3620;top:7160;width:3585;height:226">
                <v:textbox style="mso-next-textbox:#_x0000_s1853" inset=".5mm,0,.5mm,0">
                  <w:txbxContent>
                    <w:p w:rsidR="00F16BE4" w:rsidRPr="003E4DCC" w:rsidRDefault="00F16BE4" w:rsidP="00A974E1">
                      <w:pPr>
                        <w:rPr>
                          <w:sz w:val="14"/>
                          <w:szCs w:val="14"/>
                        </w:rPr>
                      </w:pPr>
                      <w:r w:rsidRPr="003E4DCC">
                        <w:rPr>
                          <w:sz w:val="14"/>
                          <w:szCs w:val="14"/>
                        </w:rPr>
                        <w:t>Возможность получения госзаказа</w:t>
                      </w:r>
                    </w:p>
                  </w:txbxContent>
                </v:textbox>
              </v:rect>
              <v:rect id="_x0000_s1854" style="position:absolute;left:3620;top:7460;width:3585;height:206">
                <v:textbox style="mso-next-textbox:#_x0000_s1854" inset=".5mm,0,.5mm,0">
                  <w:txbxContent>
                    <w:p w:rsidR="00F16BE4" w:rsidRPr="003E4DCC" w:rsidRDefault="00F16BE4" w:rsidP="00A974E1">
                      <w:pPr>
                        <w:rPr>
                          <w:sz w:val="14"/>
                          <w:szCs w:val="14"/>
                        </w:rPr>
                      </w:pPr>
                      <w:r w:rsidRPr="003E4DCC">
                        <w:rPr>
                          <w:sz w:val="14"/>
                          <w:szCs w:val="14"/>
                        </w:rPr>
                        <w:t>Мотивация персонала</w:t>
                      </w:r>
                    </w:p>
                  </w:txbxContent>
                </v:textbox>
              </v: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855" type="#_x0000_t88" style="position:absolute;left:7251;top:1169;width:180;height:3780"/>
              <v:shape id="_x0000_s1856" type="#_x0000_t88" style="position:absolute;left:7240;top:5020;width:179;height:2621"/>
              <v:rect id="_x0000_s1857" style="position:absolute;left:6354;top:6201;width:2520;height:360;rotation:270" stroked="f">
                <v:textbox style="layout-flow:vertical;mso-layout-flow-alt:bottom-to-top;mso-next-textbox:#_x0000_s1857" inset=".5mm,0,.5mm,0">
                  <w:txbxContent>
                    <w:p w:rsidR="00F16BE4" w:rsidRPr="009A51B1" w:rsidRDefault="00F16BE4" w:rsidP="00A974E1">
                      <w:pPr>
                        <w:jc w:val="center"/>
                        <w:rPr>
                          <w:b/>
                          <w:sz w:val="14"/>
                          <w:szCs w:val="14"/>
                        </w:rPr>
                      </w:pPr>
                      <w:r w:rsidRPr="009A51B1">
                        <w:rPr>
                          <w:b/>
                          <w:sz w:val="14"/>
                          <w:szCs w:val="14"/>
                        </w:rPr>
                        <w:t>Конкурентные факторы косвенного воздействия</w:t>
                      </w:r>
                    </w:p>
                  </w:txbxContent>
                </v:textbox>
              </v:rect>
              <v:rect id="_x0000_s1858" style="position:absolute;left:5724;top:2871;width:3780;height:360;rotation:270" stroked="f">
                <v:textbox style="layout-flow:vertical;mso-layout-flow-alt:bottom-to-top;mso-next-textbox:#_x0000_s1858" inset=".5mm,0,.5mm,0">
                  <w:txbxContent>
                    <w:p w:rsidR="00F16BE4" w:rsidRPr="009A51B1" w:rsidRDefault="00F16BE4" w:rsidP="00A974E1">
                      <w:pPr>
                        <w:jc w:val="center"/>
                        <w:rPr>
                          <w:b/>
                          <w:sz w:val="14"/>
                          <w:szCs w:val="14"/>
                        </w:rPr>
                      </w:pPr>
                      <w:r w:rsidRPr="009A51B1">
                        <w:rPr>
                          <w:b/>
                          <w:sz w:val="14"/>
                          <w:szCs w:val="14"/>
                        </w:rPr>
                        <w:t>Конкурентные факторы прямого воздействия</w:t>
                      </w:r>
                    </w:p>
                  </w:txbxContent>
                </v:textbox>
              </v:rect>
              <v:rect id="_x0000_s1859" style="position:absolute;left:-925;top:4409;width:3305;height:268;rotation:270">
                <v:textbox style="layout-flow:vertical;mso-layout-flow-alt:bottom-to-top;mso-next-textbox:#_x0000_s1859" inset=".5mm,0,.5mm,0">
                  <w:txbxContent>
                    <w:p w:rsidR="00F16BE4" w:rsidRPr="009A51B1" w:rsidRDefault="00F16BE4" w:rsidP="00A974E1">
                      <w:pPr>
                        <w:jc w:val="center"/>
                        <w:rPr>
                          <w:b/>
                          <w:szCs w:val="14"/>
                        </w:rPr>
                      </w:pPr>
                      <w:r w:rsidRPr="009A51B1">
                        <w:rPr>
                          <w:b/>
                          <w:sz w:val="18"/>
                          <w:szCs w:val="18"/>
                        </w:rPr>
                        <w:t>Сферы деятельности</w:t>
                      </w:r>
                    </w:p>
                  </w:txbxContent>
                </v:textbox>
              </v:rect>
              <v:rect id="_x0000_s1860" style="position:absolute;left:980;top:2900;width:1462;height:360">
                <v:textbox style="mso-next-textbox:#_x0000_s1860" inset=".5mm,0,.5mm,0">
                  <w:txbxContent>
                    <w:p w:rsidR="00F16BE4" w:rsidRPr="009A51B1" w:rsidRDefault="00F16BE4" w:rsidP="00A974E1">
                      <w:pPr>
                        <w:rPr>
                          <w:b/>
                          <w:sz w:val="14"/>
                          <w:szCs w:val="14"/>
                        </w:rPr>
                      </w:pPr>
                      <w:r w:rsidRPr="009A51B1">
                        <w:rPr>
                          <w:b/>
                          <w:sz w:val="16"/>
                          <w:szCs w:val="16"/>
                        </w:rPr>
                        <w:t>П</w:t>
                      </w:r>
                      <w:r w:rsidRPr="009A51B1">
                        <w:rPr>
                          <w:b/>
                          <w:sz w:val="14"/>
                          <w:szCs w:val="14"/>
                        </w:rPr>
                        <w:t>роизводство</w:t>
                      </w:r>
                    </w:p>
                  </w:txbxContent>
                </v:textbox>
              </v:rect>
              <v:rect id="_x0000_s1861" style="position:absolute;left:990;top:3320;width:1440;height:360">
                <v:textbox style="mso-next-textbox:#_x0000_s1861" inset=".5mm,0,.5mm,0">
                  <w:txbxContent>
                    <w:p w:rsidR="00F16BE4" w:rsidRPr="009A51B1" w:rsidRDefault="00F16BE4" w:rsidP="00A974E1">
                      <w:pPr>
                        <w:rPr>
                          <w:b/>
                          <w:sz w:val="14"/>
                          <w:szCs w:val="14"/>
                        </w:rPr>
                      </w:pPr>
                      <w:r w:rsidRPr="009A51B1">
                        <w:rPr>
                          <w:b/>
                          <w:sz w:val="14"/>
                          <w:szCs w:val="14"/>
                        </w:rPr>
                        <w:t>Маркетинг</w:t>
                      </w:r>
                    </w:p>
                  </w:txbxContent>
                </v:textbox>
              </v:rect>
              <v:rect id="_x0000_s1862" style="position:absolute;left:980;top:3740;width:1440;height:360">
                <v:textbox style="mso-next-textbox:#_x0000_s1862" inset=".5mm,0,.5mm,0">
                  <w:txbxContent>
                    <w:p w:rsidR="00F16BE4" w:rsidRPr="009A51B1" w:rsidRDefault="00F16BE4" w:rsidP="00A974E1">
                      <w:pPr>
                        <w:rPr>
                          <w:b/>
                          <w:sz w:val="14"/>
                          <w:szCs w:val="14"/>
                        </w:rPr>
                      </w:pPr>
                      <w:r w:rsidRPr="009A51B1">
                        <w:rPr>
                          <w:b/>
                          <w:sz w:val="14"/>
                          <w:szCs w:val="14"/>
                        </w:rPr>
                        <w:t>Логистика</w:t>
                      </w:r>
                    </w:p>
                  </w:txbxContent>
                </v:textbox>
              </v:rect>
              <v:rect id="_x0000_s1863" style="position:absolute;left:980;top:4160;width:1440;height:360">
                <v:textbox style="mso-next-textbox:#_x0000_s1863" inset=".5mm,0,.5mm,0">
                  <w:txbxContent>
                    <w:p w:rsidR="00F16BE4" w:rsidRPr="009A51B1" w:rsidRDefault="00F16BE4" w:rsidP="00A974E1">
                      <w:pPr>
                        <w:rPr>
                          <w:b/>
                          <w:sz w:val="14"/>
                          <w:szCs w:val="14"/>
                        </w:rPr>
                      </w:pPr>
                      <w:r w:rsidRPr="009A51B1">
                        <w:rPr>
                          <w:b/>
                          <w:sz w:val="14"/>
                          <w:szCs w:val="14"/>
                        </w:rPr>
                        <w:t>Финансы</w:t>
                      </w:r>
                    </w:p>
                  </w:txbxContent>
                </v:textbox>
              </v:rect>
              <v:rect id="_x0000_s1864" style="position:absolute;left:970;top:4570;width:1440;height:360">
                <v:textbox style="mso-next-textbox:#_x0000_s1864" inset=".5mm,0,.5mm,0">
                  <w:txbxContent>
                    <w:p w:rsidR="00F16BE4" w:rsidRPr="009A51B1" w:rsidRDefault="00F16BE4" w:rsidP="00A974E1">
                      <w:pPr>
                        <w:rPr>
                          <w:b/>
                          <w:sz w:val="14"/>
                          <w:szCs w:val="14"/>
                        </w:rPr>
                      </w:pPr>
                      <w:r w:rsidRPr="009A51B1">
                        <w:rPr>
                          <w:b/>
                          <w:sz w:val="14"/>
                          <w:szCs w:val="14"/>
                        </w:rPr>
                        <w:t xml:space="preserve">Инновации </w:t>
                      </w:r>
                    </w:p>
                  </w:txbxContent>
                </v:textbox>
              </v:rect>
              <v:rect id="_x0000_s1865" style="position:absolute;left:960;top:5010;width:1440;height:360">
                <v:textbox style="mso-next-textbox:#_x0000_s1865" inset=".5mm,0,.5mm,0">
                  <w:txbxContent>
                    <w:p w:rsidR="00F16BE4" w:rsidRPr="009A51B1" w:rsidRDefault="00F16BE4" w:rsidP="00A974E1">
                      <w:pPr>
                        <w:rPr>
                          <w:b/>
                          <w:sz w:val="14"/>
                          <w:szCs w:val="14"/>
                        </w:rPr>
                      </w:pPr>
                      <w:r w:rsidRPr="009A51B1">
                        <w:rPr>
                          <w:b/>
                          <w:sz w:val="14"/>
                          <w:szCs w:val="14"/>
                        </w:rPr>
                        <w:t>Качество</w:t>
                      </w:r>
                    </w:p>
                  </w:txbxContent>
                </v:textbox>
              </v:rect>
              <v:rect id="_x0000_s1866" style="position:absolute;left:940;top:5430;width:1440;height:360">
                <v:textbox style="mso-next-textbox:#_x0000_s1866" inset=".5mm,0,.5mm,0">
                  <w:txbxContent>
                    <w:p w:rsidR="00F16BE4" w:rsidRPr="009A51B1" w:rsidRDefault="00F16BE4" w:rsidP="00A974E1">
                      <w:pPr>
                        <w:rPr>
                          <w:b/>
                          <w:sz w:val="14"/>
                          <w:szCs w:val="14"/>
                        </w:rPr>
                      </w:pPr>
                      <w:r w:rsidRPr="009A51B1">
                        <w:rPr>
                          <w:b/>
                          <w:sz w:val="14"/>
                          <w:szCs w:val="14"/>
                        </w:rPr>
                        <w:t>Инвестиции</w:t>
                      </w:r>
                    </w:p>
                  </w:txbxContent>
                </v:textbox>
              </v:rect>
              <v:rect id="_x0000_s1867" style="position:absolute;left:954;top:5841;width:1440;height:360">
                <v:textbox style="mso-next-textbox:#_x0000_s1867" inset=".5mm,0,.5mm,0">
                  <w:txbxContent>
                    <w:p w:rsidR="00F16BE4" w:rsidRPr="009A51B1" w:rsidRDefault="00F16BE4" w:rsidP="00A974E1">
                      <w:pPr>
                        <w:rPr>
                          <w:b/>
                          <w:sz w:val="14"/>
                          <w:szCs w:val="14"/>
                        </w:rPr>
                      </w:pPr>
                      <w:r w:rsidRPr="009A51B1">
                        <w:rPr>
                          <w:b/>
                          <w:sz w:val="14"/>
                          <w:szCs w:val="14"/>
                        </w:rPr>
                        <w:t>Работа с персоналом</w:t>
                      </w:r>
                    </w:p>
                  </w:txbxContent>
                </v:textbox>
              </v:rect>
              <v:line id="_x0000_s1868" style="position:absolute;flip:y" from="2461,1330" to="3640,2989">
                <v:stroke endarrow="block"/>
              </v:line>
              <v:line id="_x0000_s1869" style="position:absolute;flip:y" from="2456,1690" to="3640,2999">
                <v:stroke endarrow="block"/>
              </v:line>
              <v:line id="_x0000_s1870" style="position:absolute;flip:y" from="2456,2060" to="3640,3029">
                <v:stroke endarrow="block"/>
              </v:line>
            </v:group>
            <v:shapetype id="_x0000_t32" coordsize="21600,21600" o:spt="32" o:oned="t" path="m,l21600,21600e" filled="f">
              <v:path arrowok="t" fillok="f" o:connecttype="none"/>
              <o:lock v:ext="edit" shapetype="t"/>
            </v:shapetype>
            <v:shape id="_x0000_s1871" type="#_x0000_t32" style="position:absolute;left:2461;top:3029;width:1159;height:3282" o:connectortype="straight">
              <v:stroke endarrow="block"/>
            </v:shape>
            <v:shape id="_x0000_s1872" type="#_x0000_t32" style="position:absolute;left:2442;top:2467;width:1200;height:1027;flip:y" o:connectortype="straight">
              <v:stroke endarrow="block"/>
            </v:shape>
            <v:shape id="_x0000_s1873" type="#_x0000_t32" style="position:absolute;left:2456;top:2890;width:1186;height:604;flip:y" o:connectortype="straight">
              <v:stroke endarrow="block"/>
            </v:shape>
            <v:shape id="_x0000_s1874" type="#_x0000_t32" style="position:absolute;left:2442;top:3260;width:1188;height:234;flip:y" o:connectortype="straight">
              <v:stroke endarrow="block"/>
            </v:shape>
            <v:shape id="_x0000_s1875" type="#_x0000_t32" style="position:absolute;left:2456;top:3494;width:1174;height:826" o:connectortype="straight">
              <v:stroke endarrow="block"/>
            </v:shape>
            <v:shape id="_x0000_s1876" type="#_x0000_t32" style="position:absolute;left:2461;top:3494;width:1181;height:1076" o:connectortype="straight">
              <v:stroke endarrow="block"/>
            </v:shape>
            <v:shape id="_x0000_s1877" type="#_x0000_t32" style="position:absolute;left:2430;top:3494;width:1200;height:403;flip:y" o:connectortype="straight">
              <v:stroke endarrow="block"/>
            </v:shape>
            <v:shape id="_x0000_s1878" type="#_x0000_t32" style="position:absolute;left:2430;top:3807;width:1224;height:90;flip:y" o:connectortype="straight">
              <v:stroke endarrow="block"/>
            </v:shape>
            <v:shape id="_x0000_s1879" type="#_x0000_t32" style="position:absolute;left:2420;top:3897;width:1200;height:203" o:connectortype="straight">
              <v:stroke endarrow="block"/>
            </v:shape>
            <v:shape id="_x0000_s1880" type="#_x0000_t32" style="position:absolute;left:2400;top:3897;width:1242;height:423" o:connectortype="straight">
              <v:stroke endarrow="block"/>
            </v:shape>
            <v:shape id="_x0000_s1881" type="#_x0000_t32" style="position:absolute;left:2420;top:3897;width:1234;height:949" o:connectortype="straight">
              <v:stroke endarrow="block"/>
            </v:shape>
            <v:shape id="_x0000_s1882" type="#_x0000_t32" style="position:absolute;left:2430;top:4320;width:1190;height:801" o:connectortype="straight">
              <v:stroke endarrow="block"/>
            </v:shape>
            <v:shape id="_x0000_s1883" type="#_x0000_t32" style="position:absolute;left:2430;top:4320;width:1200;height:1050" o:connectortype="straight">
              <v:stroke endarrow="block"/>
            </v:shape>
            <v:shape id="_x0000_s1884" type="#_x0000_t32" style="position:absolute;left:2430;top:4320;width:1190;height:1290" o:connectortype="straight">
              <v:stroke endarrow="block"/>
            </v:shape>
            <v:shape id="_x0000_s1885" type="#_x0000_t32" style="position:absolute;left:2442;top:4320;width:1178;height:2930" o:connectortype="straight">
              <v:stroke endarrow="block"/>
            </v:shape>
            <v:shape id="_x0000_s1886" type="#_x0000_t32" style="position:absolute;left:2400;top:4760;width:1230;height:1175" o:connectortype="straight">
              <v:stroke endarrow="block"/>
            </v:shape>
            <v:shape id="_x0000_s1887" type="#_x0000_t32" style="position:absolute;left:2394;top:4570;width:1226;height:676;flip:y" o:connectortype="straight">
              <v:stroke endarrow="block"/>
            </v:shape>
            <v:shape id="_x0000_s1888" type="#_x0000_t32" style="position:absolute;left:2400;top:5246;width:1220;height:1065" o:connectortype="straight">
              <v:stroke endarrow="block"/>
            </v:shape>
            <v:shape id="_x0000_s1889" type="#_x0000_t32" style="position:absolute;left:2394;top:5610;width:1236;height:1052" o:connectortype="straight">
              <v:stroke endarrow="block"/>
            </v:shape>
            <v:shape id="_x0000_s1890" type="#_x0000_t32" style="position:absolute;left:2400;top:6036;width:1220;height:951" o:connectortype="straight">
              <v:stroke endarrow="block"/>
            </v:shape>
            <v:shape id="_x0000_s1891" type="#_x0000_t32" style="position:absolute;left:2400;top:6036;width:1220;height:1515" o:connectortype="straight">
              <v:stroke endarrow="block"/>
            </v:shape>
          </v:group>
        </w:pict>
      </w:r>
    </w:p>
    <w:p w:rsidR="00A974E1" w:rsidRPr="007E6D95" w:rsidRDefault="00A974E1" w:rsidP="007E6D95">
      <w:pPr>
        <w:spacing w:line="240" w:lineRule="auto"/>
        <w:ind w:firstLine="709"/>
        <w:jc w:val="both"/>
        <w:rPr>
          <w:rFonts w:ascii="Times New Roman" w:hAnsi="Times New Roman"/>
          <w:sz w:val="28"/>
          <w:szCs w:val="28"/>
          <w:lang w:val="ru-RU"/>
        </w:rPr>
      </w:pPr>
    </w:p>
    <w:p w:rsidR="0071277B" w:rsidRPr="007E6D95" w:rsidRDefault="0071277B" w:rsidP="007E6D95">
      <w:pPr>
        <w:spacing w:line="240" w:lineRule="auto"/>
        <w:ind w:firstLine="709"/>
        <w:jc w:val="both"/>
        <w:rPr>
          <w:rFonts w:ascii="Times New Roman" w:hAnsi="Times New Roman"/>
          <w:sz w:val="28"/>
          <w:szCs w:val="28"/>
          <w:lang w:val="ru-RU"/>
        </w:rPr>
      </w:pPr>
    </w:p>
    <w:p w:rsidR="0071277B" w:rsidRPr="007E6D95" w:rsidRDefault="0071277B" w:rsidP="007E6D95">
      <w:pPr>
        <w:spacing w:line="240" w:lineRule="auto"/>
        <w:ind w:firstLine="709"/>
        <w:jc w:val="both"/>
        <w:rPr>
          <w:rFonts w:ascii="Times New Roman" w:hAnsi="Times New Roman"/>
          <w:sz w:val="28"/>
          <w:szCs w:val="28"/>
          <w:lang w:val="ru-RU"/>
        </w:rPr>
      </w:pPr>
    </w:p>
    <w:p w:rsidR="0071277B" w:rsidRPr="007E6D95" w:rsidRDefault="0071277B" w:rsidP="007E6D95">
      <w:pPr>
        <w:spacing w:line="240" w:lineRule="auto"/>
        <w:ind w:firstLine="709"/>
        <w:jc w:val="both"/>
        <w:rPr>
          <w:rFonts w:ascii="Times New Roman" w:hAnsi="Times New Roman"/>
          <w:sz w:val="28"/>
          <w:szCs w:val="28"/>
          <w:lang w:val="ru-RU"/>
        </w:rPr>
      </w:pPr>
    </w:p>
    <w:p w:rsidR="0071277B" w:rsidRPr="007E6D95" w:rsidRDefault="0071277B" w:rsidP="007E6D95">
      <w:pPr>
        <w:spacing w:line="240" w:lineRule="auto"/>
        <w:ind w:firstLine="709"/>
        <w:jc w:val="both"/>
        <w:rPr>
          <w:rFonts w:ascii="Times New Roman" w:hAnsi="Times New Roman"/>
          <w:sz w:val="28"/>
          <w:szCs w:val="28"/>
          <w:lang w:val="ru-RU"/>
        </w:rPr>
      </w:pPr>
    </w:p>
    <w:p w:rsidR="0071277B" w:rsidRPr="007E6D95" w:rsidRDefault="0071277B" w:rsidP="007E6D95">
      <w:pPr>
        <w:spacing w:line="240" w:lineRule="auto"/>
        <w:ind w:firstLine="709"/>
        <w:jc w:val="both"/>
        <w:rPr>
          <w:rFonts w:ascii="Times New Roman" w:hAnsi="Times New Roman"/>
          <w:sz w:val="28"/>
          <w:szCs w:val="28"/>
          <w:lang w:val="ru-RU"/>
        </w:rPr>
      </w:pPr>
    </w:p>
    <w:p w:rsidR="0071277B" w:rsidRPr="007E6D95" w:rsidRDefault="0071277B" w:rsidP="007E6D95">
      <w:pPr>
        <w:spacing w:line="240" w:lineRule="auto"/>
        <w:ind w:firstLine="709"/>
        <w:jc w:val="both"/>
        <w:rPr>
          <w:rFonts w:ascii="Times New Roman" w:hAnsi="Times New Roman"/>
          <w:sz w:val="28"/>
          <w:szCs w:val="28"/>
          <w:lang w:val="ru-RU"/>
        </w:rPr>
      </w:pPr>
    </w:p>
    <w:p w:rsidR="00A974E1" w:rsidRPr="007E6D95" w:rsidRDefault="00A974E1" w:rsidP="007E6D95">
      <w:pPr>
        <w:spacing w:line="240" w:lineRule="auto"/>
        <w:ind w:firstLine="709"/>
        <w:jc w:val="both"/>
        <w:rPr>
          <w:rFonts w:ascii="Times New Roman" w:hAnsi="Times New Roman"/>
          <w:sz w:val="28"/>
          <w:szCs w:val="28"/>
          <w:lang w:val="ru-RU"/>
        </w:rPr>
      </w:pPr>
    </w:p>
    <w:p w:rsidR="00A974E1" w:rsidRPr="007E6D95" w:rsidRDefault="00A974E1" w:rsidP="007E6D95">
      <w:pPr>
        <w:spacing w:line="240" w:lineRule="auto"/>
        <w:ind w:firstLine="709"/>
        <w:jc w:val="both"/>
        <w:rPr>
          <w:rFonts w:ascii="Times New Roman" w:hAnsi="Times New Roman"/>
          <w:sz w:val="28"/>
          <w:szCs w:val="28"/>
          <w:lang w:val="ru-RU"/>
        </w:rPr>
      </w:pPr>
    </w:p>
    <w:p w:rsidR="00A974E1" w:rsidRPr="007E6D95" w:rsidRDefault="00A974E1" w:rsidP="007E6D95">
      <w:pPr>
        <w:spacing w:line="240" w:lineRule="auto"/>
        <w:ind w:firstLine="709"/>
        <w:jc w:val="both"/>
        <w:rPr>
          <w:rFonts w:ascii="Times New Roman" w:hAnsi="Times New Roman"/>
          <w:sz w:val="28"/>
          <w:szCs w:val="28"/>
          <w:lang w:val="ru-RU"/>
        </w:rPr>
      </w:pPr>
    </w:p>
    <w:p w:rsidR="00A974E1" w:rsidRPr="007E6D95" w:rsidRDefault="00A974E1" w:rsidP="007E6D95">
      <w:pPr>
        <w:spacing w:line="240" w:lineRule="auto"/>
        <w:ind w:firstLine="709"/>
        <w:jc w:val="both"/>
        <w:rPr>
          <w:rFonts w:ascii="Times New Roman" w:hAnsi="Times New Roman"/>
          <w:sz w:val="28"/>
          <w:szCs w:val="28"/>
          <w:lang w:val="ru-RU"/>
        </w:rPr>
      </w:pPr>
    </w:p>
    <w:p w:rsidR="00A974E1" w:rsidRPr="007E6D95" w:rsidRDefault="00A974E1" w:rsidP="007E6D95">
      <w:pPr>
        <w:spacing w:line="240" w:lineRule="auto"/>
        <w:ind w:firstLine="709"/>
        <w:jc w:val="both"/>
        <w:rPr>
          <w:rFonts w:ascii="Times New Roman" w:hAnsi="Times New Roman"/>
          <w:sz w:val="28"/>
          <w:szCs w:val="28"/>
          <w:lang w:val="ru-RU"/>
        </w:rPr>
      </w:pPr>
    </w:p>
    <w:p w:rsidR="00A974E1" w:rsidRPr="007E6D95" w:rsidRDefault="00A974E1" w:rsidP="007E6D95">
      <w:pPr>
        <w:spacing w:line="240" w:lineRule="auto"/>
        <w:ind w:firstLine="709"/>
        <w:jc w:val="both"/>
        <w:rPr>
          <w:rFonts w:ascii="Times New Roman" w:hAnsi="Times New Roman"/>
          <w:sz w:val="28"/>
          <w:szCs w:val="28"/>
          <w:lang w:val="ru-RU"/>
        </w:rPr>
      </w:pPr>
    </w:p>
    <w:p w:rsidR="00A974E1" w:rsidRPr="007E6D95" w:rsidRDefault="00A974E1" w:rsidP="007E6D95">
      <w:pPr>
        <w:spacing w:line="240" w:lineRule="auto"/>
        <w:ind w:firstLine="709"/>
        <w:jc w:val="both"/>
        <w:rPr>
          <w:rFonts w:ascii="Times New Roman" w:hAnsi="Times New Roman"/>
          <w:sz w:val="28"/>
          <w:szCs w:val="28"/>
          <w:lang w:val="ru-RU"/>
        </w:rPr>
      </w:pPr>
    </w:p>
    <w:p w:rsidR="00A974E1" w:rsidRPr="007E6D95" w:rsidRDefault="00A974E1" w:rsidP="007E6D95">
      <w:pPr>
        <w:spacing w:line="240" w:lineRule="auto"/>
        <w:ind w:firstLine="709"/>
        <w:jc w:val="both"/>
        <w:rPr>
          <w:rFonts w:ascii="Times New Roman" w:hAnsi="Times New Roman"/>
          <w:sz w:val="28"/>
          <w:szCs w:val="28"/>
          <w:lang w:val="ru-RU"/>
        </w:rPr>
      </w:pPr>
    </w:p>
    <w:p w:rsidR="00A974E1" w:rsidRPr="007E6D95" w:rsidRDefault="00A974E1" w:rsidP="007E6D95">
      <w:pPr>
        <w:spacing w:line="240" w:lineRule="auto"/>
        <w:ind w:firstLine="709"/>
        <w:jc w:val="both"/>
        <w:rPr>
          <w:rFonts w:ascii="Times New Roman" w:hAnsi="Times New Roman"/>
          <w:sz w:val="28"/>
          <w:szCs w:val="28"/>
          <w:lang w:val="ru-RU"/>
        </w:rPr>
      </w:pPr>
    </w:p>
    <w:p w:rsidR="00A974E1" w:rsidRPr="007E6D95" w:rsidRDefault="00A974E1" w:rsidP="007E6D95">
      <w:pPr>
        <w:spacing w:line="240" w:lineRule="auto"/>
        <w:ind w:firstLine="709"/>
        <w:jc w:val="both"/>
        <w:rPr>
          <w:rFonts w:ascii="Times New Roman" w:hAnsi="Times New Roman"/>
          <w:sz w:val="28"/>
          <w:szCs w:val="28"/>
          <w:lang w:val="ru-RU"/>
        </w:rPr>
      </w:pPr>
    </w:p>
    <w:p w:rsidR="00A974E1" w:rsidRPr="007E6D95" w:rsidRDefault="00A974E1" w:rsidP="007E6D95">
      <w:pPr>
        <w:spacing w:line="240" w:lineRule="auto"/>
        <w:ind w:firstLine="709"/>
        <w:jc w:val="both"/>
        <w:rPr>
          <w:rFonts w:ascii="Times New Roman" w:hAnsi="Times New Roman"/>
          <w:sz w:val="28"/>
          <w:szCs w:val="28"/>
          <w:lang w:val="ru-RU"/>
        </w:rPr>
      </w:pPr>
    </w:p>
    <w:p w:rsidR="00A974E1" w:rsidRPr="007E6D95" w:rsidRDefault="00A974E1" w:rsidP="007E6D95">
      <w:pPr>
        <w:spacing w:line="240" w:lineRule="auto"/>
        <w:ind w:firstLine="709"/>
        <w:jc w:val="both"/>
        <w:rPr>
          <w:rFonts w:ascii="Times New Roman" w:hAnsi="Times New Roman"/>
          <w:sz w:val="28"/>
          <w:szCs w:val="28"/>
          <w:lang w:val="ru-RU"/>
        </w:rPr>
      </w:pPr>
    </w:p>
    <w:p w:rsidR="007E6D95" w:rsidRDefault="007E6D95" w:rsidP="007E6D95">
      <w:pPr>
        <w:spacing w:line="240" w:lineRule="auto"/>
        <w:ind w:firstLine="709"/>
        <w:jc w:val="both"/>
        <w:rPr>
          <w:rFonts w:ascii="Times New Roman" w:hAnsi="Times New Roman"/>
          <w:sz w:val="28"/>
          <w:szCs w:val="28"/>
          <w:lang w:val="ru-RU"/>
        </w:rPr>
      </w:pPr>
    </w:p>
    <w:p w:rsidR="007E6D95" w:rsidRDefault="007E6D95" w:rsidP="007E6D95">
      <w:pPr>
        <w:spacing w:line="240" w:lineRule="auto"/>
        <w:ind w:firstLine="709"/>
        <w:jc w:val="both"/>
        <w:rPr>
          <w:rFonts w:ascii="Times New Roman" w:hAnsi="Times New Roman"/>
          <w:sz w:val="28"/>
          <w:szCs w:val="28"/>
          <w:lang w:val="ru-RU"/>
        </w:rPr>
      </w:pPr>
    </w:p>
    <w:p w:rsidR="00A974E1" w:rsidRPr="007E6D95" w:rsidRDefault="00A974E1" w:rsidP="007E6D95">
      <w:pPr>
        <w:spacing w:line="240" w:lineRule="auto"/>
        <w:ind w:firstLine="709"/>
        <w:jc w:val="both"/>
        <w:rPr>
          <w:rFonts w:ascii="Times New Roman" w:hAnsi="Times New Roman"/>
          <w:sz w:val="28"/>
          <w:szCs w:val="28"/>
          <w:lang w:val="ru-RU"/>
        </w:rPr>
      </w:pPr>
      <w:r w:rsidRPr="007E6D95">
        <w:rPr>
          <w:rFonts w:ascii="Times New Roman" w:hAnsi="Times New Roman"/>
          <w:sz w:val="28"/>
          <w:szCs w:val="28"/>
          <w:lang w:val="ru-RU"/>
        </w:rPr>
        <w:t>Рисунок 3 - Связь между сферами и факторами конкурентного воздействия</w:t>
      </w:r>
    </w:p>
    <w:p w:rsidR="00924BDA" w:rsidRPr="007E6D95" w:rsidRDefault="00A974E1"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br w:type="page"/>
      </w:r>
      <w:r w:rsidRPr="007E6D95">
        <w:rPr>
          <w:rFonts w:ascii="Times New Roman" w:hAnsi="Times New Roman"/>
          <w:sz w:val="28"/>
          <w:szCs w:val="28"/>
          <w:lang w:val="ru-RU"/>
        </w:rPr>
        <w:lastRenderedPageBreak/>
        <w:t>способными приспособиться    к новой обстановке (конкурентной и внутренней среде с изменением планов и моделей в зависимости от ситуации: в период выхода предприятия из кризиса или при внедрении инноваций, или в случае осуществления организационного изменения.) с помощью новых инструментов и методов управления. Адаптивное управление аккумулирует знания о состоянии и развитии системы управления, методах и инструментах  его применения в системных объектах, позволяет перейти от эмпиризма в теории и практике управления к профессионализму деятельности менеджеров, то есть к научно обоснованному выполнению управленческой деятельности.</w:t>
      </w:r>
    </w:p>
    <w:p w:rsidR="00924BDA" w:rsidRPr="007E6D95" w:rsidRDefault="00924BDA" w:rsidP="007E6D95">
      <w:pPr>
        <w:spacing w:line="240" w:lineRule="auto"/>
        <w:ind w:firstLine="708"/>
        <w:jc w:val="both"/>
        <w:rPr>
          <w:rFonts w:ascii="Times New Roman" w:hAnsi="Times New Roman"/>
          <w:sz w:val="28"/>
          <w:szCs w:val="28"/>
          <w:lang w:val="ru-RU"/>
        </w:rPr>
      </w:pPr>
    </w:p>
    <w:p w:rsidR="00924BDA" w:rsidRPr="007E6D95" w:rsidRDefault="00F849B8" w:rsidP="007E6D95">
      <w:pPr>
        <w:spacing w:line="240" w:lineRule="auto"/>
        <w:ind w:firstLine="851"/>
        <w:jc w:val="both"/>
        <w:rPr>
          <w:rFonts w:ascii="Times New Roman" w:hAnsi="Times New Roman"/>
          <w:sz w:val="28"/>
          <w:szCs w:val="28"/>
          <w:lang w:val="ru-RU"/>
        </w:rPr>
      </w:pPr>
      <w:r>
        <w:rPr>
          <w:rFonts w:ascii="Times New Roman" w:hAnsi="Times New Roman"/>
          <w:noProof/>
          <w:sz w:val="28"/>
          <w:szCs w:val="28"/>
        </w:rPr>
        <w:pict>
          <v:group id="_x0000_s1892" style="position:absolute;left:0;text-align:left;margin-left:58.55pt;margin-top:-20.55pt;width:379.75pt;height:285.6pt;z-index:251659776" coordorigin="701,1161" coordsize="6913,4568">
            <v:roundrect id="_x0000_s1893" style="position:absolute;left:732;top:3203;width:1573;height:2098" arcsize="10923f">
              <v:textbox style="mso-next-textbox:#_x0000_s1893">
                <w:txbxContent>
                  <w:p w:rsidR="00F16BE4" w:rsidRPr="00924BDA" w:rsidRDefault="00F16BE4" w:rsidP="00924BDA">
                    <w:pPr>
                      <w:ind w:left="-142" w:right="-88"/>
                      <w:rPr>
                        <w:sz w:val="16"/>
                        <w:szCs w:val="16"/>
                        <w:lang w:val="ru-RU"/>
                      </w:rPr>
                    </w:pPr>
                    <w:r w:rsidRPr="00924BDA">
                      <w:rPr>
                        <w:sz w:val="16"/>
                        <w:szCs w:val="16"/>
                        <w:lang w:val="ru-RU"/>
                      </w:rPr>
                      <w:t>- Цели и задачи</w:t>
                    </w:r>
                  </w:p>
                  <w:p w:rsidR="00F16BE4" w:rsidRPr="00924BDA" w:rsidRDefault="00F16BE4" w:rsidP="00924BDA">
                    <w:pPr>
                      <w:ind w:left="-142" w:right="-88"/>
                      <w:rPr>
                        <w:sz w:val="16"/>
                        <w:szCs w:val="16"/>
                        <w:lang w:val="ru-RU"/>
                      </w:rPr>
                    </w:pPr>
                    <w:r w:rsidRPr="00924BDA">
                      <w:rPr>
                        <w:sz w:val="16"/>
                        <w:szCs w:val="16"/>
                        <w:lang w:val="ru-RU"/>
                      </w:rPr>
                      <w:t>- Законы и принципы</w:t>
                    </w:r>
                  </w:p>
                  <w:p w:rsidR="00F16BE4" w:rsidRPr="00924BDA" w:rsidRDefault="00F16BE4" w:rsidP="00924BDA">
                    <w:pPr>
                      <w:ind w:left="-142" w:right="-88"/>
                      <w:rPr>
                        <w:sz w:val="16"/>
                        <w:szCs w:val="16"/>
                        <w:lang w:val="ru-RU"/>
                      </w:rPr>
                    </w:pPr>
                    <w:r w:rsidRPr="00924BDA">
                      <w:rPr>
                        <w:sz w:val="16"/>
                        <w:szCs w:val="16"/>
                        <w:lang w:val="ru-RU"/>
                      </w:rPr>
                      <w:t>- Методы и функции</w:t>
                    </w:r>
                  </w:p>
                  <w:p w:rsidR="00F16BE4" w:rsidRPr="00924BDA" w:rsidRDefault="00F16BE4" w:rsidP="00924BDA">
                    <w:pPr>
                      <w:ind w:left="-142" w:right="-88"/>
                      <w:rPr>
                        <w:sz w:val="16"/>
                        <w:szCs w:val="16"/>
                        <w:lang w:val="ru-RU"/>
                      </w:rPr>
                    </w:pPr>
                    <w:r w:rsidRPr="00924BDA">
                      <w:rPr>
                        <w:sz w:val="16"/>
                        <w:szCs w:val="16"/>
                        <w:lang w:val="ru-RU"/>
                      </w:rPr>
                      <w:t>- Технология и практика управления</w:t>
                    </w:r>
                  </w:p>
                  <w:p w:rsidR="00F16BE4" w:rsidRPr="00924BDA" w:rsidRDefault="00F16BE4" w:rsidP="00924BDA">
                    <w:pPr>
                      <w:ind w:left="-284" w:right="-88"/>
                      <w:rPr>
                        <w:sz w:val="14"/>
                        <w:szCs w:val="14"/>
                        <w:lang w:val="ru-RU"/>
                      </w:rPr>
                    </w:pPr>
                  </w:p>
                </w:txbxContent>
              </v:textbox>
            </v:roundrect>
            <v:roundrect id="_x0000_s1894" style="position:absolute;left:6041;top:3203;width:1573;height:2098" arcsize="10923f">
              <v:textbox style="mso-next-textbox:#_x0000_s1894">
                <w:txbxContent>
                  <w:p w:rsidR="00F16BE4" w:rsidRPr="00924BDA" w:rsidRDefault="00F16BE4" w:rsidP="00924BDA">
                    <w:pPr>
                      <w:ind w:left="-142" w:right="-76"/>
                      <w:rPr>
                        <w:sz w:val="16"/>
                        <w:szCs w:val="16"/>
                        <w:lang w:val="ru-RU"/>
                      </w:rPr>
                    </w:pPr>
                    <w:r w:rsidRPr="00924BDA">
                      <w:rPr>
                        <w:sz w:val="16"/>
                        <w:szCs w:val="16"/>
                        <w:lang w:val="ru-RU"/>
                      </w:rPr>
                      <w:t>- Компьютерная и оргтехника</w:t>
                    </w:r>
                  </w:p>
                  <w:p w:rsidR="00F16BE4" w:rsidRPr="00924BDA" w:rsidRDefault="00F16BE4" w:rsidP="00924BDA">
                    <w:pPr>
                      <w:ind w:left="-142" w:right="-76"/>
                      <w:rPr>
                        <w:sz w:val="16"/>
                        <w:szCs w:val="16"/>
                        <w:lang w:val="ru-RU"/>
                      </w:rPr>
                    </w:pPr>
                    <w:r w:rsidRPr="00924BDA">
                      <w:rPr>
                        <w:sz w:val="16"/>
                        <w:szCs w:val="16"/>
                        <w:lang w:val="ru-RU"/>
                      </w:rPr>
                      <w:t>- Офисная мебель</w:t>
                    </w:r>
                  </w:p>
                  <w:p w:rsidR="00F16BE4" w:rsidRPr="00924BDA" w:rsidRDefault="00F16BE4" w:rsidP="00924BDA">
                    <w:pPr>
                      <w:ind w:left="-142" w:right="-76"/>
                      <w:rPr>
                        <w:sz w:val="16"/>
                        <w:szCs w:val="16"/>
                        <w:lang w:val="ru-RU"/>
                      </w:rPr>
                    </w:pPr>
                    <w:r w:rsidRPr="00924BDA">
                      <w:rPr>
                        <w:sz w:val="16"/>
                        <w:szCs w:val="16"/>
                        <w:lang w:val="ru-RU"/>
                      </w:rPr>
                      <w:t>- Инструментарий</w:t>
                    </w:r>
                  </w:p>
                  <w:p w:rsidR="00F16BE4" w:rsidRPr="008568C8" w:rsidRDefault="00F16BE4" w:rsidP="00924BDA">
                    <w:pPr>
                      <w:ind w:left="-142" w:right="-76"/>
                      <w:rPr>
                        <w:sz w:val="16"/>
                        <w:szCs w:val="16"/>
                      </w:rPr>
                    </w:pPr>
                    <w:r w:rsidRPr="008568C8">
                      <w:rPr>
                        <w:sz w:val="16"/>
                        <w:szCs w:val="16"/>
                      </w:rPr>
                      <w:t>- Система документооборота</w:t>
                    </w:r>
                  </w:p>
                </w:txbxContent>
              </v:textbox>
            </v:roundrect>
            <v:roundrect id="_x0000_s1895" style="position:absolute;left:4271;top:3203;width:1573;height:2098" arcsize="10923f">
              <v:textbox style="mso-next-textbox:#_x0000_s1895">
                <w:txbxContent>
                  <w:p w:rsidR="00F16BE4" w:rsidRPr="00924BDA" w:rsidRDefault="00F16BE4" w:rsidP="00924BDA">
                    <w:pPr>
                      <w:ind w:left="-142" w:right="-88"/>
                      <w:rPr>
                        <w:sz w:val="16"/>
                        <w:szCs w:val="16"/>
                        <w:lang w:val="ru-RU"/>
                      </w:rPr>
                    </w:pPr>
                    <w:r w:rsidRPr="00924BDA">
                      <w:rPr>
                        <w:sz w:val="16"/>
                        <w:szCs w:val="16"/>
                        <w:lang w:val="ru-RU"/>
                      </w:rPr>
                      <w:t>- Функциональные структуры</w:t>
                    </w:r>
                  </w:p>
                  <w:p w:rsidR="00F16BE4" w:rsidRPr="00924BDA" w:rsidRDefault="00F16BE4" w:rsidP="00924BDA">
                    <w:pPr>
                      <w:ind w:left="-142" w:right="-88"/>
                      <w:rPr>
                        <w:sz w:val="16"/>
                        <w:szCs w:val="16"/>
                        <w:lang w:val="ru-RU"/>
                      </w:rPr>
                    </w:pPr>
                    <w:r w:rsidRPr="00924BDA">
                      <w:rPr>
                        <w:sz w:val="16"/>
                        <w:szCs w:val="16"/>
                        <w:lang w:val="ru-RU"/>
                      </w:rPr>
                      <w:t>- Схемы организационных отношений</w:t>
                    </w:r>
                  </w:p>
                  <w:p w:rsidR="00F16BE4" w:rsidRPr="00924BDA" w:rsidRDefault="00F16BE4" w:rsidP="00924BDA">
                    <w:pPr>
                      <w:ind w:left="-142" w:right="-88"/>
                      <w:rPr>
                        <w:sz w:val="16"/>
                        <w:szCs w:val="16"/>
                        <w:lang w:val="ru-RU"/>
                      </w:rPr>
                    </w:pPr>
                    <w:r w:rsidRPr="00924BDA">
                      <w:rPr>
                        <w:sz w:val="16"/>
                        <w:szCs w:val="16"/>
                        <w:lang w:val="ru-RU"/>
                      </w:rPr>
                      <w:t>- Организационные структуры</w:t>
                    </w:r>
                  </w:p>
                  <w:p w:rsidR="00F16BE4" w:rsidRPr="008568C8" w:rsidRDefault="00F16BE4" w:rsidP="00924BDA">
                    <w:pPr>
                      <w:ind w:left="-142" w:right="-88"/>
                      <w:rPr>
                        <w:sz w:val="16"/>
                        <w:szCs w:val="16"/>
                      </w:rPr>
                    </w:pPr>
                    <w:r w:rsidRPr="008568C8">
                      <w:rPr>
                        <w:sz w:val="16"/>
                        <w:szCs w:val="16"/>
                      </w:rPr>
                      <w:t>- Профессионализм персонала</w:t>
                    </w:r>
                  </w:p>
                </w:txbxContent>
              </v:textbox>
            </v:roundrect>
            <v:roundrect id="_x0000_s1896" style="position:absolute;left:2502;top:3203;width:1573;height:2098" arcsize="10923f">
              <v:textbox style="mso-next-textbox:#_x0000_s1896">
                <w:txbxContent>
                  <w:p w:rsidR="00F16BE4" w:rsidRPr="00924BDA" w:rsidRDefault="00F16BE4" w:rsidP="00924BDA">
                    <w:pPr>
                      <w:ind w:left="-142" w:right="-89"/>
                      <w:rPr>
                        <w:sz w:val="16"/>
                        <w:szCs w:val="16"/>
                        <w:lang w:val="ru-RU"/>
                      </w:rPr>
                    </w:pPr>
                    <w:r w:rsidRPr="00924BDA">
                      <w:rPr>
                        <w:sz w:val="16"/>
                        <w:szCs w:val="16"/>
                        <w:lang w:val="ru-RU"/>
                      </w:rPr>
                      <w:t>- Коммуникации</w:t>
                    </w:r>
                  </w:p>
                  <w:p w:rsidR="00F16BE4" w:rsidRPr="00924BDA" w:rsidRDefault="00F16BE4" w:rsidP="00924BDA">
                    <w:pPr>
                      <w:ind w:left="-142" w:right="-89"/>
                      <w:rPr>
                        <w:sz w:val="16"/>
                        <w:szCs w:val="16"/>
                        <w:lang w:val="ru-RU"/>
                      </w:rPr>
                    </w:pPr>
                    <w:r w:rsidRPr="00924BDA">
                      <w:rPr>
                        <w:sz w:val="16"/>
                        <w:szCs w:val="16"/>
                        <w:lang w:val="ru-RU"/>
                      </w:rPr>
                      <w:t>- Схема процесса</w:t>
                    </w:r>
                  </w:p>
                  <w:p w:rsidR="00F16BE4" w:rsidRPr="00924BDA" w:rsidRDefault="00F16BE4" w:rsidP="00924BDA">
                    <w:pPr>
                      <w:ind w:left="-142" w:right="-89"/>
                      <w:rPr>
                        <w:sz w:val="16"/>
                        <w:szCs w:val="16"/>
                        <w:lang w:val="ru-RU"/>
                      </w:rPr>
                    </w:pPr>
                    <w:r w:rsidRPr="00924BDA">
                      <w:rPr>
                        <w:sz w:val="16"/>
                        <w:szCs w:val="16"/>
                        <w:lang w:val="ru-RU"/>
                      </w:rPr>
                      <w:t>- Разработка и реализация решений</w:t>
                    </w:r>
                  </w:p>
                  <w:p w:rsidR="00F16BE4" w:rsidRPr="008568C8" w:rsidRDefault="00F16BE4" w:rsidP="00924BDA">
                    <w:pPr>
                      <w:ind w:left="-142" w:right="-89"/>
                      <w:rPr>
                        <w:sz w:val="16"/>
                        <w:szCs w:val="16"/>
                      </w:rPr>
                    </w:pPr>
                    <w:r w:rsidRPr="008568C8">
                      <w:rPr>
                        <w:sz w:val="16"/>
                        <w:szCs w:val="16"/>
                      </w:rPr>
                      <w:t>- Информационное обеспечение</w:t>
                    </w:r>
                  </w:p>
                </w:txbxContent>
              </v:textbox>
            </v:roundrect>
            <v:rect id="_x0000_s1897" style="position:absolute;left:3488;top:1161;width:1377;height:757">
              <v:textbox>
                <w:txbxContent>
                  <w:p w:rsidR="00F16BE4" w:rsidRPr="007B556D" w:rsidRDefault="00F16BE4" w:rsidP="00924BDA">
                    <w:pPr>
                      <w:ind w:left="-112"/>
                      <w:jc w:val="center"/>
                      <w:rPr>
                        <w:b/>
                        <w:sz w:val="16"/>
                        <w:szCs w:val="16"/>
                      </w:rPr>
                    </w:pPr>
                    <w:r w:rsidRPr="007B556D">
                      <w:rPr>
                        <w:b/>
                        <w:sz w:val="16"/>
                        <w:szCs w:val="16"/>
                      </w:rPr>
                      <w:t>Система адаптивного управления</w:t>
                    </w:r>
                  </w:p>
                </w:txbxContent>
              </v:textbox>
            </v:rect>
            <v:line id="_x0000_s1898" style="position:absolute;flip:x" from="1522,2082" to="1522,3203"/>
            <v:line id="_x0000_s1899" style="position:absolute" from="1518,2080" to="6828,2080"/>
            <v:line id="_x0000_s1900" style="position:absolute;flip:x" from="4158,1918" to="4158,2080"/>
            <v:rect id="_x0000_s1901" style="position:absolute;left:732;top:2160;width:1573;height:890">
              <v:textbox style="mso-next-textbox:#_x0000_s1901">
                <w:txbxContent>
                  <w:p w:rsidR="00F16BE4" w:rsidRPr="007B556D" w:rsidRDefault="00F16BE4" w:rsidP="00924BDA">
                    <w:pPr>
                      <w:ind w:left="-142" w:right="-153"/>
                      <w:jc w:val="center"/>
                      <w:rPr>
                        <w:b/>
                        <w:sz w:val="14"/>
                        <w:szCs w:val="14"/>
                      </w:rPr>
                    </w:pPr>
                    <w:r w:rsidRPr="007B556D">
                      <w:rPr>
                        <w:b/>
                        <w:sz w:val="14"/>
                        <w:szCs w:val="14"/>
                      </w:rPr>
                      <w:t>Методология адаптивного управления</w:t>
                    </w:r>
                  </w:p>
                </w:txbxContent>
              </v:textbox>
            </v:rect>
            <v:line id="_x0000_s1902" style="position:absolute;flip:x" from="6818,2071" to="6821,3203"/>
            <v:line id="_x0000_s1903" style="position:absolute;flip:x" from="3324,2071" to="3324,3203"/>
            <v:rect id="_x0000_s1904" style="position:absolute;left:2502;top:2173;width:1573;height:877">
              <v:textbox style="mso-next-textbox:#_x0000_s1904">
                <w:txbxContent>
                  <w:p w:rsidR="00F16BE4" w:rsidRPr="00924BDA" w:rsidRDefault="00F16BE4" w:rsidP="00924BDA">
                    <w:pPr>
                      <w:ind w:left="-142" w:right="-150"/>
                      <w:jc w:val="center"/>
                      <w:rPr>
                        <w:b/>
                        <w:sz w:val="14"/>
                        <w:szCs w:val="14"/>
                        <w:lang w:val="ru-RU"/>
                      </w:rPr>
                    </w:pPr>
                    <w:r w:rsidRPr="00924BDA">
                      <w:rPr>
                        <w:b/>
                        <w:sz w:val="14"/>
                        <w:szCs w:val="14"/>
                        <w:lang w:val="ru-RU"/>
                      </w:rPr>
                      <w:t>Процесс принятия и исполнения управленческих решений</w:t>
                    </w:r>
                  </w:p>
                </w:txbxContent>
              </v:textbox>
            </v:rect>
            <v:line id="_x0000_s1905" style="position:absolute;flip:x" from="5074,2092" to="5078,3203"/>
            <v:rect id="_x0000_s1906" style="position:absolute;left:4271;top:2160;width:1573;height:890">
              <v:textbox style="mso-next-textbox:#_x0000_s1906">
                <w:txbxContent>
                  <w:p w:rsidR="00F16BE4" w:rsidRPr="007B556D" w:rsidRDefault="00F16BE4" w:rsidP="00924BDA">
                    <w:pPr>
                      <w:ind w:left="-142" w:right="-151"/>
                      <w:jc w:val="center"/>
                      <w:rPr>
                        <w:b/>
                        <w:sz w:val="14"/>
                        <w:szCs w:val="14"/>
                      </w:rPr>
                    </w:pPr>
                    <w:r w:rsidRPr="007B556D">
                      <w:rPr>
                        <w:b/>
                        <w:sz w:val="14"/>
                        <w:szCs w:val="14"/>
                      </w:rPr>
                      <w:t>Структура адаптивного управления</w:t>
                    </w:r>
                  </w:p>
                </w:txbxContent>
              </v:textbox>
            </v:rect>
            <v:rect id="_x0000_s1907" style="position:absolute;left:6041;top:2160;width:1573;height:890">
              <v:textbox style="mso-next-textbox:#_x0000_s1907">
                <w:txbxContent>
                  <w:p w:rsidR="00F16BE4" w:rsidRPr="007B556D" w:rsidRDefault="00F16BE4" w:rsidP="00924BDA">
                    <w:pPr>
                      <w:ind w:left="-142" w:right="-151"/>
                      <w:jc w:val="center"/>
                      <w:rPr>
                        <w:b/>
                        <w:sz w:val="14"/>
                        <w:szCs w:val="14"/>
                      </w:rPr>
                    </w:pPr>
                    <w:r w:rsidRPr="007B556D">
                      <w:rPr>
                        <w:b/>
                        <w:sz w:val="14"/>
                        <w:szCs w:val="14"/>
                      </w:rPr>
                      <w:t>Инструментарий адаптивного управления</w:t>
                    </w:r>
                  </w:p>
                </w:txbxContent>
              </v:textbox>
            </v:rect>
            <v:rect id="_x0000_s1908" style="position:absolute;left:701;top:5433;width:3343;height:294">
              <v:textbox style="mso-next-textbox:#_x0000_s1908">
                <w:txbxContent>
                  <w:p w:rsidR="00F16BE4" w:rsidRPr="008568C8" w:rsidRDefault="00F16BE4" w:rsidP="00924BDA">
                    <w:pPr>
                      <w:jc w:val="center"/>
                      <w:rPr>
                        <w:sz w:val="16"/>
                        <w:szCs w:val="16"/>
                      </w:rPr>
                    </w:pPr>
                    <w:r>
                      <w:rPr>
                        <w:sz w:val="16"/>
                        <w:szCs w:val="16"/>
                      </w:rPr>
                      <w:t>Управленческая деятельность</w:t>
                    </w:r>
                  </w:p>
                </w:txbxContent>
              </v:textbox>
            </v:rect>
            <v:rect id="_x0000_s1909" style="position:absolute;left:4240;top:5433;width:3343;height:296">
              <v:textbox style="mso-next-textbox:#_x0000_s1909">
                <w:txbxContent>
                  <w:p w:rsidR="00F16BE4" w:rsidRPr="008568C8" w:rsidRDefault="00F16BE4" w:rsidP="00924BDA">
                    <w:pPr>
                      <w:jc w:val="center"/>
                      <w:rPr>
                        <w:sz w:val="16"/>
                        <w:szCs w:val="16"/>
                      </w:rPr>
                    </w:pPr>
                    <w:r>
                      <w:rPr>
                        <w:sz w:val="16"/>
                        <w:szCs w:val="16"/>
                      </w:rPr>
                      <w:t>Механизмы реализации управления</w:t>
                    </w:r>
                  </w:p>
                </w:txbxContent>
              </v:textbox>
            </v:rect>
            <v:line id="_x0000_s1910" style="position:absolute;flip:x" from="1487,5302" to="1488,5422"/>
            <v:line id="_x0000_s1911" style="position:absolute" from="3257,5302" to="3257,5415"/>
            <v:line id="_x0000_s1912" style="position:absolute" from="5026,5302" to="5027,5415"/>
            <v:line id="_x0000_s1913" style="position:absolute;flip:y" from="6857,5302" to="6857,5415"/>
          </v:group>
        </w:pict>
      </w:r>
    </w:p>
    <w:p w:rsidR="00924BDA" w:rsidRPr="007E6D95" w:rsidRDefault="00924BDA" w:rsidP="007E6D95">
      <w:pPr>
        <w:spacing w:line="240" w:lineRule="auto"/>
        <w:ind w:firstLine="851"/>
        <w:jc w:val="both"/>
        <w:rPr>
          <w:rFonts w:ascii="Times New Roman" w:hAnsi="Times New Roman"/>
          <w:sz w:val="28"/>
          <w:szCs w:val="28"/>
          <w:lang w:val="ru-RU"/>
        </w:rPr>
      </w:pPr>
    </w:p>
    <w:p w:rsidR="00924BDA" w:rsidRPr="007E6D95" w:rsidRDefault="00924BDA" w:rsidP="007E6D95">
      <w:pPr>
        <w:spacing w:line="240" w:lineRule="auto"/>
        <w:ind w:firstLine="851"/>
        <w:jc w:val="both"/>
        <w:rPr>
          <w:rFonts w:ascii="Times New Roman" w:hAnsi="Times New Roman"/>
          <w:sz w:val="28"/>
          <w:szCs w:val="28"/>
          <w:lang w:val="ru-RU"/>
        </w:rPr>
      </w:pPr>
    </w:p>
    <w:p w:rsidR="00924BDA" w:rsidRPr="007E6D95" w:rsidRDefault="00924BDA" w:rsidP="007E6D95">
      <w:pPr>
        <w:spacing w:line="240" w:lineRule="auto"/>
        <w:ind w:firstLine="851"/>
        <w:jc w:val="both"/>
        <w:rPr>
          <w:rFonts w:ascii="Times New Roman" w:hAnsi="Times New Roman"/>
          <w:sz w:val="28"/>
          <w:szCs w:val="28"/>
          <w:lang w:val="ru-RU"/>
        </w:rPr>
      </w:pPr>
    </w:p>
    <w:p w:rsidR="00924BDA" w:rsidRPr="007E6D95" w:rsidRDefault="00924BDA" w:rsidP="007E6D95">
      <w:pPr>
        <w:spacing w:line="240" w:lineRule="auto"/>
        <w:ind w:firstLine="851"/>
        <w:jc w:val="both"/>
        <w:rPr>
          <w:rFonts w:ascii="Times New Roman" w:hAnsi="Times New Roman"/>
          <w:sz w:val="28"/>
          <w:szCs w:val="28"/>
          <w:lang w:val="ru-RU"/>
        </w:rPr>
      </w:pPr>
    </w:p>
    <w:p w:rsidR="00924BDA" w:rsidRPr="007E6D95" w:rsidRDefault="00924BDA" w:rsidP="007E6D95">
      <w:pPr>
        <w:spacing w:line="240" w:lineRule="auto"/>
        <w:ind w:firstLine="851"/>
        <w:jc w:val="both"/>
        <w:rPr>
          <w:rFonts w:ascii="Times New Roman" w:hAnsi="Times New Roman"/>
          <w:sz w:val="28"/>
          <w:szCs w:val="28"/>
          <w:lang w:val="ru-RU"/>
        </w:rPr>
      </w:pPr>
    </w:p>
    <w:p w:rsidR="00924BDA" w:rsidRPr="007E6D95" w:rsidRDefault="00924BDA" w:rsidP="007E6D95">
      <w:pPr>
        <w:spacing w:line="240" w:lineRule="auto"/>
        <w:ind w:firstLine="851"/>
        <w:jc w:val="both"/>
        <w:rPr>
          <w:rFonts w:ascii="Times New Roman" w:hAnsi="Times New Roman"/>
          <w:sz w:val="28"/>
          <w:szCs w:val="28"/>
          <w:lang w:val="ru-RU"/>
        </w:rPr>
      </w:pPr>
    </w:p>
    <w:p w:rsidR="00924BDA" w:rsidRPr="007E6D95" w:rsidRDefault="00924BDA" w:rsidP="007E6D95">
      <w:pPr>
        <w:spacing w:line="240" w:lineRule="auto"/>
        <w:ind w:firstLine="851"/>
        <w:jc w:val="both"/>
        <w:rPr>
          <w:rFonts w:ascii="Times New Roman" w:hAnsi="Times New Roman"/>
          <w:sz w:val="28"/>
          <w:szCs w:val="28"/>
          <w:lang w:val="ru-RU"/>
        </w:rPr>
      </w:pPr>
    </w:p>
    <w:p w:rsidR="00924BDA" w:rsidRPr="007E6D95" w:rsidRDefault="00924BDA" w:rsidP="007E6D95">
      <w:pPr>
        <w:spacing w:line="240" w:lineRule="auto"/>
        <w:ind w:firstLine="851"/>
        <w:jc w:val="both"/>
        <w:rPr>
          <w:rFonts w:ascii="Times New Roman" w:hAnsi="Times New Roman"/>
          <w:sz w:val="28"/>
          <w:szCs w:val="28"/>
          <w:lang w:val="ru-RU"/>
        </w:rPr>
      </w:pPr>
    </w:p>
    <w:p w:rsidR="00924BDA" w:rsidRPr="007E6D95" w:rsidRDefault="00924BDA" w:rsidP="007E6D95">
      <w:pPr>
        <w:spacing w:line="240" w:lineRule="auto"/>
        <w:ind w:firstLine="851"/>
        <w:jc w:val="both"/>
        <w:rPr>
          <w:rFonts w:ascii="Times New Roman" w:hAnsi="Times New Roman"/>
          <w:sz w:val="28"/>
          <w:szCs w:val="28"/>
          <w:lang w:val="ru-RU"/>
        </w:rPr>
      </w:pPr>
    </w:p>
    <w:p w:rsidR="00924BDA" w:rsidRPr="007E6D95" w:rsidRDefault="00924BDA" w:rsidP="007E6D95">
      <w:pPr>
        <w:spacing w:line="240" w:lineRule="auto"/>
        <w:ind w:firstLine="851"/>
        <w:jc w:val="both"/>
        <w:rPr>
          <w:rFonts w:ascii="Times New Roman" w:hAnsi="Times New Roman"/>
          <w:sz w:val="28"/>
          <w:szCs w:val="28"/>
          <w:lang w:val="ru-RU"/>
        </w:rPr>
      </w:pPr>
    </w:p>
    <w:p w:rsidR="00924BDA" w:rsidRPr="007E6D95" w:rsidRDefault="00924BDA"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Рисунок 4– Логика исследования адаптивного  управления</w:t>
      </w:r>
    </w:p>
    <w:p w:rsidR="001511A2" w:rsidRPr="007E6D95" w:rsidRDefault="00924BDA" w:rsidP="007E6D95">
      <w:pPr>
        <w:spacing w:line="240" w:lineRule="auto"/>
        <w:ind w:firstLine="851"/>
        <w:jc w:val="both"/>
        <w:rPr>
          <w:rFonts w:ascii="Times New Roman" w:hAnsi="Times New Roman"/>
          <w:sz w:val="28"/>
          <w:szCs w:val="28"/>
        </w:rPr>
      </w:pPr>
      <w:r w:rsidRPr="007E6D95">
        <w:rPr>
          <w:rFonts w:ascii="Times New Roman" w:hAnsi="Times New Roman"/>
          <w:sz w:val="28"/>
          <w:szCs w:val="28"/>
          <w:lang w:val="ru-RU"/>
        </w:rPr>
        <w:t xml:space="preserve">Логика исследования </w:t>
      </w:r>
      <w:r w:rsidR="008208A4" w:rsidRPr="007E6D95">
        <w:rPr>
          <w:rFonts w:ascii="Times New Roman" w:hAnsi="Times New Roman"/>
          <w:sz w:val="28"/>
          <w:szCs w:val="28"/>
          <w:lang w:val="ru-RU"/>
        </w:rPr>
        <w:t xml:space="preserve"> адаптивного управления представлен</w:t>
      </w:r>
      <w:r w:rsidR="00802585" w:rsidRPr="007E6D95">
        <w:rPr>
          <w:rFonts w:ascii="Times New Roman" w:hAnsi="Times New Roman"/>
          <w:sz w:val="28"/>
          <w:szCs w:val="28"/>
          <w:lang w:val="ru-RU"/>
        </w:rPr>
        <w:t>а</w:t>
      </w:r>
      <w:r w:rsidR="008208A4" w:rsidRPr="007E6D95">
        <w:rPr>
          <w:rFonts w:ascii="Times New Roman" w:hAnsi="Times New Roman"/>
          <w:sz w:val="28"/>
          <w:szCs w:val="28"/>
          <w:lang w:val="ru-RU"/>
        </w:rPr>
        <w:t xml:space="preserve"> в</w:t>
      </w:r>
      <w:r w:rsidR="00D416C8" w:rsidRPr="007E6D95">
        <w:rPr>
          <w:rFonts w:ascii="Times New Roman" w:hAnsi="Times New Roman"/>
          <w:sz w:val="28"/>
          <w:szCs w:val="28"/>
          <w:lang w:val="ru-RU"/>
        </w:rPr>
        <w:t xml:space="preserve"> </w:t>
      </w:r>
      <w:r w:rsidR="008208A4" w:rsidRPr="007E6D95">
        <w:rPr>
          <w:rFonts w:ascii="Times New Roman" w:hAnsi="Times New Roman"/>
          <w:sz w:val="28"/>
          <w:szCs w:val="28"/>
          <w:lang w:val="ru-RU"/>
        </w:rPr>
        <w:t xml:space="preserve"> виде четырех частей </w:t>
      </w:r>
      <w:r w:rsidR="00A74E36" w:rsidRPr="007E6D95">
        <w:rPr>
          <w:rFonts w:ascii="Times New Roman" w:hAnsi="Times New Roman"/>
          <w:sz w:val="28"/>
          <w:szCs w:val="28"/>
          <w:lang w:val="ru-RU"/>
        </w:rPr>
        <w:t xml:space="preserve"> ( рис</w:t>
      </w:r>
      <w:r w:rsidR="00D25C16" w:rsidRPr="007E6D95">
        <w:rPr>
          <w:rFonts w:ascii="Times New Roman" w:hAnsi="Times New Roman"/>
          <w:sz w:val="28"/>
          <w:szCs w:val="28"/>
          <w:lang w:val="ru-RU"/>
        </w:rPr>
        <w:t>.</w:t>
      </w:r>
      <w:r w:rsidR="001511A2" w:rsidRPr="007E6D95">
        <w:rPr>
          <w:rFonts w:ascii="Times New Roman" w:hAnsi="Times New Roman"/>
          <w:sz w:val="28"/>
          <w:szCs w:val="28"/>
          <w:lang w:val="ru-RU"/>
        </w:rPr>
        <w:t>4</w:t>
      </w:r>
      <w:r w:rsidR="00A74E36" w:rsidRPr="007E6D95">
        <w:rPr>
          <w:rFonts w:ascii="Times New Roman" w:hAnsi="Times New Roman"/>
          <w:sz w:val="28"/>
          <w:szCs w:val="28"/>
          <w:lang w:val="ru-RU"/>
        </w:rPr>
        <w:t>).</w:t>
      </w:r>
      <w:r w:rsidR="001511A2" w:rsidRPr="007E6D95">
        <w:rPr>
          <w:rFonts w:ascii="Times New Roman" w:hAnsi="Times New Roman"/>
          <w:sz w:val="28"/>
          <w:szCs w:val="28"/>
          <w:lang w:val="ru-RU"/>
        </w:rPr>
        <w:t xml:space="preserve"> Каждая часть структуры адаптивной системы имеет свою цель и задачи, выполняет свои функции</w:t>
      </w:r>
      <w:r w:rsidRPr="007E6D95">
        <w:rPr>
          <w:rFonts w:ascii="Times New Roman" w:hAnsi="Times New Roman"/>
          <w:sz w:val="28"/>
          <w:szCs w:val="28"/>
          <w:lang w:val="ru-RU"/>
        </w:rPr>
        <w:t>, технологию</w:t>
      </w:r>
      <w:r w:rsidR="001511A2" w:rsidRPr="007E6D95">
        <w:rPr>
          <w:rFonts w:ascii="Times New Roman" w:hAnsi="Times New Roman"/>
          <w:sz w:val="28"/>
          <w:szCs w:val="28"/>
          <w:lang w:val="ru-RU"/>
        </w:rPr>
        <w:t xml:space="preserve">, но существуют общие процедурные правила, объединяющие каждый элемент в систему.  </w:t>
      </w:r>
      <w:r w:rsidR="001511A2" w:rsidRPr="007E6D95">
        <w:rPr>
          <w:rFonts w:ascii="Times New Roman" w:hAnsi="Times New Roman"/>
          <w:sz w:val="28"/>
          <w:szCs w:val="28"/>
        </w:rPr>
        <w:t>Методология и процесс принятия и исполнения решения формируют управленческую деятельность, а   структура и инструментарий    - механизм  реализации управления.</w:t>
      </w:r>
    </w:p>
    <w:p w:rsidR="001511A2" w:rsidRPr="007E6D95" w:rsidRDefault="001511A2"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Первая часть методология адаптивного управления, интегрирует теорию, экономические категории, законы и принципы, методы, функции</w:t>
      </w:r>
      <w:r w:rsidR="00924BDA" w:rsidRPr="007E6D95">
        <w:rPr>
          <w:rFonts w:ascii="Times New Roman" w:hAnsi="Times New Roman"/>
          <w:sz w:val="28"/>
          <w:szCs w:val="28"/>
          <w:lang w:val="ru-RU"/>
        </w:rPr>
        <w:t>, технологию</w:t>
      </w:r>
      <w:r w:rsidRPr="007E6D95">
        <w:rPr>
          <w:rFonts w:ascii="Times New Roman" w:hAnsi="Times New Roman"/>
          <w:sz w:val="28"/>
          <w:szCs w:val="28"/>
          <w:lang w:val="ru-RU"/>
        </w:rPr>
        <w:t xml:space="preserve"> в некоторую целостную систему, которая реализуется через механизм управления.</w:t>
      </w:r>
    </w:p>
    <w:p w:rsidR="001511A2" w:rsidRPr="007E6D95" w:rsidRDefault="001511A2" w:rsidP="007E6D95">
      <w:pPr>
        <w:spacing w:line="240" w:lineRule="auto"/>
        <w:ind w:firstLine="851"/>
        <w:jc w:val="both"/>
        <w:rPr>
          <w:rFonts w:ascii="Times New Roman" w:hAnsi="Times New Roman"/>
          <w:sz w:val="28"/>
          <w:szCs w:val="28"/>
          <w:lang w:val="ru-RU"/>
        </w:rPr>
      </w:pPr>
      <w:r w:rsidRPr="007E6D95">
        <w:rPr>
          <w:rFonts w:ascii="Times New Roman" w:hAnsi="Times New Roman"/>
          <w:b/>
          <w:sz w:val="28"/>
          <w:szCs w:val="28"/>
        </w:rPr>
        <w:lastRenderedPageBreak/>
        <w:t>Цель адаптивного управления</w:t>
      </w:r>
      <w:r w:rsidRPr="007E6D95">
        <w:rPr>
          <w:rFonts w:ascii="Times New Roman" w:hAnsi="Times New Roman"/>
          <w:sz w:val="28"/>
          <w:szCs w:val="28"/>
        </w:rPr>
        <w:t xml:space="preserve"> заключается в поиске наиболее эффективных вариантов принятия и исполнения решения, направленных на функционирование и развитие промышленных предприятий в конкурентной среде.</w:t>
      </w:r>
    </w:p>
    <w:p w:rsidR="00373E6E" w:rsidRPr="007E6D95" w:rsidRDefault="00924BDA" w:rsidP="007E6D95">
      <w:pPr>
        <w:spacing w:line="240" w:lineRule="auto"/>
        <w:ind w:firstLine="851"/>
        <w:jc w:val="both"/>
        <w:rPr>
          <w:rFonts w:ascii="Times New Roman" w:hAnsi="Times New Roman"/>
          <w:sz w:val="28"/>
          <w:szCs w:val="28"/>
          <w:lang w:val="ru-RU"/>
        </w:rPr>
      </w:pPr>
      <w:r w:rsidRPr="007E6D95">
        <w:rPr>
          <w:rFonts w:ascii="Times New Roman" w:hAnsi="Times New Roman"/>
          <w:b/>
          <w:spacing w:val="-2"/>
          <w:sz w:val="28"/>
          <w:szCs w:val="28"/>
          <w:lang w:val="ru-RU"/>
        </w:rPr>
        <w:t>Задачами адаптивного управления</w:t>
      </w:r>
      <w:r w:rsidRPr="007E6D95">
        <w:rPr>
          <w:rFonts w:ascii="Times New Roman" w:hAnsi="Times New Roman"/>
          <w:spacing w:val="-2"/>
          <w:sz w:val="28"/>
          <w:szCs w:val="28"/>
          <w:lang w:val="ru-RU"/>
        </w:rPr>
        <w:t xml:space="preserve"> является реализация цели функционирования и развития промышленного  предприятия, на основе формирования методологии,  организации процесса адаптивного управления,  разработки теоретических и практических механизмов реализации управления по стабилизации положения промышленного предприятия в конкурентной среде, оценки адаптивности модели управления на основе ранжирования  промышленных предприятий  с использованием  параметризации адаптивной модели .</w:t>
      </w:r>
    </w:p>
    <w:p w:rsidR="00924BDA" w:rsidRPr="007E6D95" w:rsidRDefault="00302D99" w:rsidP="007E6D95">
      <w:pPr>
        <w:autoSpaceDE w:val="0"/>
        <w:autoSpaceDN w:val="0"/>
        <w:adjustRightInd w:val="0"/>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 xml:space="preserve">Отношения, развиваемые в системе адаптивного управления отражаются в законах. </w:t>
      </w:r>
      <w:r w:rsidR="003A2911" w:rsidRPr="007E6D95">
        <w:rPr>
          <w:rFonts w:ascii="Times New Roman" w:hAnsi="Times New Roman"/>
          <w:sz w:val="28"/>
          <w:szCs w:val="28"/>
        </w:rPr>
        <w:t>Обзор научной и практической литературы по управлению  позволяет констатировать, что п</w:t>
      </w:r>
      <w:r w:rsidR="00473C53" w:rsidRPr="007E6D95">
        <w:rPr>
          <w:rFonts w:ascii="Times New Roman" w:hAnsi="Times New Roman"/>
          <w:sz w:val="28"/>
          <w:szCs w:val="28"/>
        </w:rPr>
        <w:t>ромышленн</w:t>
      </w:r>
      <w:r w:rsidR="001F2AE4" w:rsidRPr="007E6D95">
        <w:rPr>
          <w:rFonts w:ascii="Times New Roman" w:hAnsi="Times New Roman"/>
          <w:sz w:val="28"/>
          <w:szCs w:val="28"/>
        </w:rPr>
        <w:t>ые</w:t>
      </w:r>
      <w:r w:rsidR="00473C53" w:rsidRPr="007E6D95">
        <w:rPr>
          <w:rFonts w:ascii="Times New Roman" w:hAnsi="Times New Roman"/>
          <w:sz w:val="28"/>
          <w:szCs w:val="28"/>
        </w:rPr>
        <w:t xml:space="preserve"> предприятия </w:t>
      </w:r>
      <w:r w:rsidR="001F2AE4" w:rsidRPr="007E6D95">
        <w:rPr>
          <w:rFonts w:ascii="Times New Roman" w:hAnsi="Times New Roman"/>
          <w:sz w:val="28"/>
          <w:szCs w:val="28"/>
        </w:rPr>
        <w:t>функциониру</w:t>
      </w:r>
      <w:r w:rsidR="003A2911" w:rsidRPr="007E6D95">
        <w:rPr>
          <w:rFonts w:ascii="Times New Roman" w:hAnsi="Times New Roman"/>
          <w:sz w:val="28"/>
          <w:szCs w:val="28"/>
        </w:rPr>
        <w:t>ю</w:t>
      </w:r>
      <w:r w:rsidR="001F2AE4" w:rsidRPr="007E6D95">
        <w:rPr>
          <w:rFonts w:ascii="Times New Roman" w:hAnsi="Times New Roman"/>
          <w:sz w:val="28"/>
          <w:szCs w:val="28"/>
        </w:rPr>
        <w:t>т</w:t>
      </w:r>
      <w:r w:rsidR="00473C53" w:rsidRPr="007E6D95">
        <w:rPr>
          <w:rFonts w:ascii="Times New Roman" w:hAnsi="Times New Roman"/>
          <w:sz w:val="28"/>
          <w:szCs w:val="28"/>
        </w:rPr>
        <w:t xml:space="preserve"> на основе </w:t>
      </w:r>
      <w:r w:rsidR="003A2911" w:rsidRPr="007E6D95">
        <w:rPr>
          <w:rFonts w:ascii="Times New Roman" w:hAnsi="Times New Roman"/>
          <w:sz w:val="28"/>
          <w:szCs w:val="28"/>
        </w:rPr>
        <w:t xml:space="preserve">двух </w:t>
      </w:r>
      <w:r w:rsidR="00473C53" w:rsidRPr="007E6D95">
        <w:rPr>
          <w:rFonts w:ascii="Times New Roman" w:hAnsi="Times New Roman"/>
          <w:sz w:val="28"/>
          <w:szCs w:val="28"/>
        </w:rPr>
        <w:t>групп</w:t>
      </w:r>
      <w:r w:rsidRPr="007E6D95">
        <w:rPr>
          <w:rFonts w:ascii="Times New Roman" w:hAnsi="Times New Roman"/>
          <w:sz w:val="28"/>
          <w:szCs w:val="28"/>
        </w:rPr>
        <w:t xml:space="preserve"> </w:t>
      </w:r>
      <w:r w:rsidR="003A2911" w:rsidRPr="007E6D95">
        <w:rPr>
          <w:rFonts w:ascii="Times New Roman" w:hAnsi="Times New Roman"/>
          <w:sz w:val="28"/>
          <w:szCs w:val="28"/>
        </w:rPr>
        <w:t>законов</w:t>
      </w:r>
      <w:r w:rsidR="00473C53" w:rsidRPr="007E6D95">
        <w:rPr>
          <w:rFonts w:ascii="Times New Roman" w:hAnsi="Times New Roman"/>
          <w:sz w:val="28"/>
          <w:szCs w:val="28"/>
        </w:rPr>
        <w:t>:</w:t>
      </w:r>
      <w:r w:rsidR="002B6B71" w:rsidRPr="007E6D95">
        <w:rPr>
          <w:rFonts w:ascii="Times New Roman" w:hAnsi="Times New Roman"/>
          <w:sz w:val="28"/>
          <w:szCs w:val="28"/>
        </w:rPr>
        <w:t xml:space="preserve"> </w:t>
      </w:r>
      <w:r w:rsidR="001F2AE4" w:rsidRPr="007E6D95">
        <w:rPr>
          <w:rFonts w:ascii="Times New Roman" w:hAnsi="Times New Roman"/>
          <w:sz w:val="28"/>
          <w:szCs w:val="28"/>
        </w:rPr>
        <w:t>общие</w:t>
      </w:r>
      <w:r w:rsidR="00473C53" w:rsidRPr="007E6D95">
        <w:rPr>
          <w:rFonts w:ascii="Times New Roman" w:hAnsi="Times New Roman"/>
          <w:sz w:val="28"/>
          <w:szCs w:val="28"/>
        </w:rPr>
        <w:t xml:space="preserve"> </w:t>
      </w:r>
      <w:r w:rsidR="002B6B71" w:rsidRPr="007E6D95">
        <w:rPr>
          <w:rFonts w:ascii="Times New Roman" w:hAnsi="Times New Roman"/>
          <w:sz w:val="28"/>
          <w:szCs w:val="28"/>
        </w:rPr>
        <w:t xml:space="preserve">и </w:t>
      </w:r>
      <w:r w:rsidR="00473C53" w:rsidRPr="007E6D95">
        <w:rPr>
          <w:rFonts w:ascii="Times New Roman" w:hAnsi="Times New Roman"/>
          <w:sz w:val="28"/>
          <w:szCs w:val="28"/>
        </w:rPr>
        <w:t>специфически</w:t>
      </w:r>
      <w:r w:rsidR="00332246" w:rsidRPr="007E6D95">
        <w:rPr>
          <w:rFonts w:ascii="Times New Roman" w:hAnsi="Times New Roman"/>
          <w:sz w:val="28"/>
          <w:szCs w:val="28"/>
        </w:rPr>
        <w:t>е (рис.</w:t>
      </w:r>
      <w:r w:rsidR="00877567" w:rsidRPr="007E6D95">
        <w:rPr>
          <w:rFonts w:ascii="Times New Roman" w:hAnsi="Times New Roman"/>
          <w:sz w:val="28"/>
          <w:szCs w:val="28"/>
        </w:rPr>
        <w:t>5</w:t>
      </w:r>
      <w:r w:rsidR="00332246" w:rsidRPr="007E6D95">
        <w:rPr>
          <w:rFonts w:ascii="Times New Roman" w:hAnsi="Times New Roman"/>
          <w:sz w:val="28"/>
          <w:szCs w:val="28"/>
        </w:rPr>
        <w:t>)</w:t>
      </w:r>
      <w:r w:rsidR="00473C53" w:rsidRPr="007E6D95">
        <w:rPr>
          <w:rFonts w:ascii="Times New Roman" w:hAnsi="Times New Roman"/>
          <w:sz w:val="28"/>
          <w:szCs w:val="28"/>
        </w:rPr>
        <w:t>.</w:t>
      </w:r>
      <w:r w:rsidRPr="007E6D95">
        <w:rPr>
          <w:rFonts w:ascii="Times New Roman" w:hAnsi="Times New Roman"/>
          <w:sz w:val="28"/>
          <w:szCs w:val="28"/>
        </w:rPr>
        <w:t xml:space="preserve"> В практике адаптивного управления действуют общие законы на текущем этапе развития, но в тоже время необходимы специфические, к таким законам предлагаетс</w:t>
      </w:r>
      <w:r w:rsidR="006972FD" w:rsidRPr="007E6D95">
        <w:rPr>
          <w:rFonts w:ascii="Times New Roman" w:hAnsi="Times New Roman"/>
          <w:sz w:val="28"/>
          <w:szCs w:val="28"/>
        </w:rPr>
        <w:t xml:space="preserve">я использовать следующие законы: </w:t>
      </w:r>
    </w:p>
    <w:p w:rsidR="001A2FED" w:rsidRPr="007E6D95" w:rsidRDefault="001A2FED" w:rsidP="007E6D95">
      <w:pPr>
        <w:autoSpaceDE w:val="0"/>
        <w:autoSpaceDN w:val="0"/>
        <w:adjustRightInd w:val="0"/>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 xml:space="preserve">− </w:t>
      </w:r>
      <w:r w:rsidR="006972FD" w:rsidRPr="007E6D95">
        <w:rPr>
          <w:rFonts w:ascii="Times New Roman" w:hAnsi="Times New Roman"/>
          <w:sz w:val="28"/>
          <w:szCs w:val="28"/>
          <w:lang w:val="ru-RU"/>
        </w:rPr>
        <w:t>з</w:t>
      </w:r>
      <w:r w:rsidR="00302D99" w:rsidRPr="007E6D95">
        <w:rPr>
          <w:rFonts w:ascii="Times New Roman" w:hAnsi="Times New Roman"/>
          <w:sz w:val="28"/>
          <w:szCs w:val="28"/>
          <w:lang w:val="ru-RU"/>
        </w:rPr>
        <w:t>акон параметризации: измерение изменчивости существенных воздействующих  факторов на адаптивную модель промышленного предприятия</w:t>
      </w:r>
      <w:r w:rsidR="006972FD" w:rsidRPr="007E6D95">
        <w:rPr>
          <w:rFonts w:ascii="Times New Roman" w:hAnsi="Times New Roman"/>
          <w:sz w:val="28"/>
          <w:szCs w:val="28"/>
          <w:lang w:val="ru-RU"/>
        </w:rPr>
        <w:t xml:space="preserve">; </w:t>
      </w:r>
    </w:p>
    <w:p w:rsidR="00B97044" w:rsidRPr="007E6D95" w:rsidRDefault="001A2FED" w:rsidP="007E6D95">
      <w:pPr>
        <w:autoSpaceDE w:val="0"/>
        <w:autoSpaceDN w:val="0"/>
        <w:adjustRightInd w:val="0"/>
        <w:spacing w:line="240" w:lineRule="auto"/>
        <w:ind w:firstLine="851"/>
        <w:jc w:val="both"/>
        <w:rPr>
          <w:sz w:val="28"/>
          <w:szCs w:val="28"/>
          <w:lang w:val="ru-RU"/>
        </w:rPr>
      </w:pPr>
      <w:r w:rsidRPr="007E6D95">
        <w:rPr>
          <w:rFonts w:ascii="Times New Roman" w:hAnsi="Times New Roman"/>
          <w:sz w:val="28"/>
          <w:szCs w:val="28"/>
          <w:lang w:val="ru-RU"/>
        </w:rPr>
        <w:t xml:space="preserve">− </w:t>
      </w:r>
      <w:r w:rsidR="006972FD" w:rsidRPr="007E6D95">
        <w:rPr>
          <w:rFonts w:ascii="Times New Roman" w:hAnsi="Times New Roman"/>
          <w:sz w:val="28"/>
          <w:szCs w:val="28"/>
          <w:lang w:val="ru-RU"/>
        </w:rPr>
        <w:t>з</w:t>
      </w:r>
      <w:r w:rsidR="00302D99" w:rsidRPr="007E6D95">
        <w:rPr>
          <w:rFonts w:ascii="Times New Roman" w:hAnsi="Times New Roman"/>
          <w:sz w:val="28"/>
          <w:szCs w:val="28"/>
          <w:lang w:val="ru-RU"/>
        </w:rPr>
        <w:t>акон специализации управления: управление промышленными предприятиями   ведет к расчленению его функций, а ,следовательно, к типологизации управления (инновационн</w:t>
      </w:r>
      <w:r w:rsidRPr="007E6D95">
        <w:rPr>
          <w:rFonts w:ascii="Times New Roman" w:hAnsi="Times New Roman"/>
          <w:sz w:val="28"/>
          <w:szCs w:val="28"/>
          <w:lang w:val="ru-RU"/>
        </w:rPr>
        <w:t>ого</w:t>
      </w:r>
      <w:r w:rsidR="00302D99" w:rsidRPr="007E6D95">
        <w:rPr>
          <w:rFonts w:ascii="Times New Roman" w:hAnsi="Times New Roman"/>
          <w:sz w:val="28"/>
          <w:szCs w:val="28"/>
          <w:lang w:val="ru-RU"/>
        </w:rPr>
        <w:t>, маркетингов</w:t>
      </w:r>
      <w:r w:rsidRPr="007E6D95">
        <w:rPr>
          <w:rFonts w:ascii="Times New Roman" w:hAnsi="Times New Roman"/>
          <w:sz w:val="28"/>
          <w:szCs w:val="28"/>
          <w:lang w:val="ru-RU"/>
        </w:rPr>
        <w:t>ого</w:t>
      </w:r>
      <w:r w:rsidR="00302D99" w:rsidRPr="007E6D95">
        <w:rPr>
          <w:rFonts w:ascii="Times New Roman" w:hAnsi="Times New Roman"/>
          <w:sz w:val="28"/>
          <w:szCs w:val="28"/>
          <w:lang w:val="ru-RU"/>
        </w:rPr>
        <w:t>, производственн</w:t>
      </w:r>
      <w:r w:rsidRPr="007E6D95">
        <w:rPr>
          <w:rFonts w:ascii="Times New Roman" w:hAnsi="Times New Roman"/>
          <w:sz w:val="28"/>
          <w:szCs w:val="28"/>
          <w:lang w:val="ru-RU"/>
        </w:rPr>
        <w:t>ого</w:t>
      </w:r>
      <w:r w:rsidR="00302D99" w:rsidRPr="007E6D95">
        <w:rPr>
          <w:rFonts w:ascii="Times New Roman" w:hAnsi="Times New Roman"/>
          <w:sz w:val="28"/>
          <w:szCs w:val="28"/>
          <w:lang w:val="ru-RU"/>
        </w:rPr>
        <w:t xml:space="preserve"> и др. вид</w:t>
      </w:r>
      <w:r w:rsidRPr="007E6D95">
        <w:rPr>
          <w:rFonts w:ascii="Times New Roman" w:hAnsi="Times New Roman"/>
          <w:sz w:val="28"/>
          <w:szCs w:val="28"/>
          <w:lang w:val="ru-RU"/>
        </w:rPr>
        <w:t>ов</w:t>
      </w:r>
      <w:r w:rsidR="00302D99" w:rsidRPr="007E6D95">
        <w:rPr>
          <w:rFonts w:ascii="Times New Roman" w:hAnsi="Times New Roman"/>
          <w:sz w:val="28"/>
          <w:szCs w:val="28"/>
          <w:lang w:val="ru-RU"/>
        </w:rPr>
        <w:t xml:space="preserve"> управления). </w:t>
      </w:r>
      <w:r w:rsidRPr="007E6D95">
        <w:rPr>
          <w:rFonts w:ascii="Times New Roman" w:hAnsi="Times New Roman"/>
          <w:sz w:val="28"/>
          <w:szCs w:val="28"/>
          <w:lang w:val="ru-RU"/>
        </w:rPr>
        <w:t xml:space="preserve"> Каждый вид управления является эффективным механизмом адаптации промыщленных предприятий к изменениям конкурентной среды и средством повышения уровня конкурентоспособности. </w:t>
      </w:r>
      <w:r w:rsidR="00302D99" w:rsidRPr="007E6D95">
        <w:rPr>
          <w:rFonts w:ascii="Times New Roman" w:hAnsi="Times New Roman"/>
          <w:sz w:val="28"/>
          <w:szCs w:val="28"/>
          <w:lang w:val="ru-RU"/>
        </w:rPr>
        <w:t>Управление требует высокого профессионализма в различных сферах: организационно-технической, правовой, экологической, демографической, инновационной, инвестиционной, производственной, маркетинговой, логистической, кадровой и т. п. Субъект управления, осваивая различные области профессиональных знаний и опираясь на их многообразие, интегрирует, объединяет знания в принятых управленческих решениях.</w:t>
      </w:r>
      <w:r w:rsidR="0071277B" w:rsidRPr="007E6D95">
        <w:rPr>
          <w:sz w:val="28"/>
          <w:szCs w:val="28"/>
          <w:lang w:val="ru-RU"/>
        </w:rPr>
        <w:t xml:space="preserve"> </w:t>
      </w:r>
    </w:p>
    <w:p w:rsidR="00A873C6" w:rsidRPr="007E6D95" w:rsidRDefault="00B97044" w:rsidP="007E6D95">
      <w:pPr>
        <w:autoSpaceDE w:val="0"/>
        <w:autoSpaceDN w:val="0"/>
        <w:adjustRightInd w:val="0"/>
        <w:spacing w:line="240" w:lineRule="auto"/>
        <w:ind w:firstLine="851"/>
        <w:jc w:val="both"/>
        <w:rPr>
          <w:rFonts w:ascii="Times New Roman" w:hAnsi="Times New Roman"/>
          <w:sz w:val="28"/>
          <w:szCs w:val="28"/>
        </w:rPr>
      </w:pPr>
      <w:r w:rsidRPr="007E6D95">
        <w:rPr>
          <w:sz w:val="28"/>
          <w:szCs w:val="28"/>
          <w:lang w:val="ru-RU"/>
        </w:rPr>
        <w:br w:type="page"/>
      </w:r>
    </w:p>
    <w:p w:rsidR="00A873C6" w:rsidRPr="007E6D95" w:rsidRDefault="00F849B8" w:rsidP="007E6D95">
      <w:pPr>
        <w:spacing w:line="240" w:lineRule="auto"/>
        <w:ind w:firstLine="851"/>
        <w:jc w:val="both"/>
        <w:rPr>
          <w:rFonts w:ascii="Times New Roman" w:hAnsi="Times New Roman"/>
          <w:sz w:val="28"/>
          <w:szCs w:val="28"/>
        </w:rPr>
      </w:pPr>
      <w:r>
        <w:rPr>
          <w:rFonts w:ascii="Times New Roman" w:hAnsi="Times New Roman"/>
          <w:noProof/>
          <w:sz w:val="28"/>
          <w:szCs w:val="28"/>
        </w:rPr>
        <w:pict>
          <v:group id="_x0000_s1459" style="position:absolute;left:0;text-align:left;margin-left:-.45pt;margin-top:-9.2pt;width:456pt;height:519.75pt;z-index:251653632" coordorigin="594,2742" coordsize="7200,6562">
            <v:line id="_x0000_s1460" style="position:absolute" from="6565,4846" to="6565,8933"/>
            <v:line id="_x0000_s1461" style="position:absolute" from="1823,4846" to="1823,8933"/>
            <v:line id="_x0000_s1462" style="position:absolute" from="6617,3484" to="6617,4411"/>
            <v:line id="_x0000_s1463" style="position:absolute" from="4158,3484" to="4158,8933"/>
            <v:roundrect id="_x0000_s1464" style="position:absolute;left:4509;top:2742;width:1932;height:556" arcsize="10923f">
              <v:textbox style="mso-next-textbox:#_x0000_s1464">
                <w:txbxContent>
                  <w:p w:rsidR="00F16BE4" w:rsidRPr="00DE1656" w:rsidRDefault="00F16BE4" w:rsidP="00302D99">
                    <w:pPr>
                      <w:ind w:left="-98" w:right="-138"/>
                      <w:jc w:val="center"/>
                      <w:rPr>
                        <w:b/>
                        <w:sz w:val="20"/>
                        <w:szCs w:val="20"/>
                      </w:rPr>
                    </w:pPr>
                    <w:r w:rsidRPr="00DE1656">
                      <w:rPr>
                        <w:b/>
                        <w:sz w:val="20"/>
                        <w:szCs w:val="20"/>
                      </w:rPr>
                      <w:t>Законы</w:t>
                    </w:r>
                  </w:p>
                </w:txbxContent>
              </v:textbox>
            </v:roundrect>
            <v:roundrect id="_x0000_s1465" style="position:absolute;left:3153;top:3669;width:2173;height:326" arcsize="10923f">
              <v:textbox style="mso-next-textbox:#_x0000_s1465">
                <w:txbxContent>
                  <w:p w:rsidR="00F16BE4" w:rsidRPr="00DE1656" w:rsidRDefault="00F16BE4" w:rsidP="00302D99">
                    <w:pPr>
                      <w:ind w:left="-98" w:right="-138"/>
                      <w:jc w:val="center"/>
                      <w:rPr>
                        <w:b/>
                        <w:sz w:val="16"/>
                        <w:szCs w:val="16"/>
                      </w:rPr>
                    </w:pPr>
                    <w:r w:rsidRPr="00DE1656">
                      <w:rPr>
                        <w:b/>
                        <w:sz w:val="16"/>
                        <w:szCs w:val="16"/>
                      </w:rPr>
                      <w:t xml:space="preserve">Общие </w:t>
                    </w:r>
                  </w:p>
                </w:txbxContent>
              </v:textbox>
            </v:roundrect>
            <v:roundrect id="_x0000_s1466" style="position:absolute;left:5572;top:3669;width:2177;height:326" arcsize="10923f">
              <v:textbox style="mso-next-textbox:#_x0000_s1466">
                <w:txbxContent>
                  <w:p w:rsidR="00F16BE4" w:rsidRPr="00DE1656" w:rsidRDefault="00F16BE4" w:rsidP="00302D99">
                    <w:pPr>
                      <w:ind w:left="-98" w:right="-138"/>
                      <w:jc w:val="center"/>
                      <w:rPr>
                        <w:b/>
                        <w:sz w:val="16"/>
                        <w:szCs w:val="16"/>
                      </w:rPr>
                    </w:pPr>
                    <w:r w:rsidRPr="00DE1656">
                      <w:rPr>
                        <w:b/>
                        <w:sz w:val="16"/>
                        <w:szCs w:val="16"/>
                      </w:rPr>
                      <w:t>Специфические</w:t>
                    </w:r>
                  </w:p>
                </w:txbxContent>
              </v:textbox>
            </v:roundrect>
            <v:roundrect id="_x0000_s1467" style="position:absolute;left:3139;top:4107;width:2187;height:388" arcsize="10923f">
              <v:textbox style="mso-next-textbox:#_x0000_s1467">
                <w:txbxContent>
                  <w:p w:rsidR="00F16BE4" w:rsidRPr="00DE1656" w:rsidRDefault="00F16BE4" w:rsidP="00302D99">
                    <w:pPr>
                      <w:ind w:left="-98" w:right="-138"/>
                      <w:jc w:val="center"/>
                      <w:rPr>
                        <w:b/>
                        <w:sz w:val="16"/>
                        <w:szCs w:val="16"/>
                      </w:rPr>
                    </w:pPr>
                    <w:r w:rsidRPr="00DE1656">
                      <w:rPr>
                        <w:b/>
                        <w:sz w:val="16"/>
                        <w:szCs w:val="16"/>
                      </w:rPr>
                      <w:t>Законы познания</w:t>
                    </w:r>
                  </w:p>
                </w:txbxContent>
              </v:textbox>
            </v:roundrect>
            <v:roundrect id="_x0000_s1468" style="position:absolute;left:5563;top:4107;width:2231;height:556" arcsize="10923f" fillcolor="#cff">
              <v:textbox style="mso-next-textbox:#_x0000_s1468">
                <w:txbxContent>
                  <w:p w:rsidR="00F16BE4" w:rsidRPr="00DE1656" w:rsidRDefault="00F16BE4" w:rsidP="00302D99">
                    <w:pPr>
                      <w:ind w:left="-96" w:right="-136"/>
                      <w:jc w:val="center"/>
                      <w:rPr>
                        <w:b/>
                        <w:sz w:val="16"/>
                        <w:szCs w:val="16"/>
                      </w:rPr>
                    </w:pPr>
                    <w:r w:rsidRPr="00DE1656">
                      <w:rPr>
                        <w:b/>
                        <w:sz w:val="16"/>
                        <w:szCs w:val="16"/>
                      </w:rPr>
                      <w:t>Параметризации</w:t>
                    </w:r>
                  </w:p>
                  <w:p w:rsidR="00F16BE4" w:rsidRPr="00DE1656" w:rsidRDefault="00F16BE4" w:rsidP="00302D99">
                    <w:pPr>
                      <w:ind w:left="-96" w:right="-136"/>
                      <w:jc w:val="center"/>
                      <w:rPr>
                        <w:b/>
                        <w:sz w:val="16"/>
                        <w:szCs w:val="16"/>
                      </w:rPr>
                    </w:pPr>
                    <w:r w:rsidRPr="00DE1656">
                      <w:rPr>
                        <w:b/>
                        <w:sz w:val="16"/>
                        <w:szCs w:val="16"/>
                      </w:rPr>
                      <w:t>специализация управления</w:t>
                    </w:r>
                  </w:p>
                </w:txbxContent>
              </v:textbox>
            </v:roundrect>
            <v:roundrect id="_x0000_s1469" style="position:absolute;left:3053;top:5009;width:2282;height:385" arcsize="10923f">
              <v:textbox style="mso-next-textbox:#_x0000_s1469">
                <w:txbxContent>
                  <w:p w:rsidR="00F16BE4" w:rsidRPr="00DE1656" w:rsidRDefault="00F16BE4" w:rsidP="00302D99">
                    <w:pPr>
                      <w:ind w:left="-98" w:right="-138"/>
                      <w:jc w:val="center"/>
                      <w:rPr>
                        <w:b/>
                        <w:sz w:val="16"/>
                        <w:szCs w:val="16"/>
                      </w:rPr>
                    </w:pPr>
                    <w:r w:rsidRPr="00DE1656">
                      <w:rPr>
                        <w:b/>
                        <w:sz w:val="16"/>
                        <w:szCs w:val="16"/>
                      </w:rPr>
                      <w:t>Организации</w:t>
                    </w:r>
                  </w:p>
                </w:txbxContent>
              </v:textbox>
            </v:roundrect>
            <v:roundrect id="_x0000_s1470" style="position:absolute;left:594;top:5009;width:2283;height:385" arcsize="10923f">
              <v:textbox style="mso-next-textbox:#_x0000_s1470">
                <w:txbxContent>
                  <w:p w:rsidR="00F16BE4" w:rsidRPr="00DE1656" w:rsidRDefault="00F16BE4" w:rsidP="00302D99">
                    <w:pPr>
                      <w:ind w:left="-98" w:right="-138"/>
                      <w:jc w:val="center"/>
                      <w:rPr>
                        <w:b/>
                        <w:sz w:val="16"/>
                        <w:szCs w:val="16"/>
                      </w:rPr>
                    </w:pPr>
                    <w:r w:rsidRPr="00DE1656">
                      <w:rPr>
                        <w:b/>
                        <w:sz w:val="16"/>
                        <w:szCs w:val="16"/>
                      </w:rPr>
                      <w:t>Экономики</w:t>
                    </w:r>
                  </w:p>
                </w:txbxContent>
              </v:textbox>
            </v:roundrect>
            <v:roundrect id="_x0000_s1471" style="position:absolute;left:5511;top:5009;width:2283;height:385" arcsize="10923f">
              <v:textbox style="mso-next-textbox:#_x0000_s1471">
                <w:txbxContent>
                  <w:p w:rsidR="00F16BE4" w:rsidRPr="00DE1656" w:rsidRDefault="00F16BE4" w:rsidP="00302D99">
                    <w:pPr>
                      <w:ind w:left="-98" w:right="-138"/>
                      <w:jc w:val="center"/>
                      <w:rPr>
                        <w:b/>
                        <w:sz w:val="16"/>
                        <w:szCs w:val="16"/>
                      </w:rPr>
                    </w:pPr>
                    <w:r w:rsidRPr="00DE1656">
                      <w:rPr>
                        <w:b/>
                        <w:sz w:val="16"/>
                        <w:szCs w:val="16"/>
                      </w:rPr>
                      <w:t>Менеджмента</w:t>
                    </w:r>
                  </w:p>
                </w:txbxContent>
              </v:textbox>
            </v:roundrect>
            <v:roundrect id="_x0000_s1472" style="position:absolute;left:594;top:5579;width:2283;height:3199" arcsize="10923f">
              <v:textbox style="mso-next-textbox:#_x0000_s1472">
                <w:txbxContent>
                  <w:p w:rsidR="00F16BE4" w:rsidRPr="00DE1656" w:rsidRDefault="00F16BE4" w:rsidP="00302D99">
                    <w:pPr>
                      <w:ind w:left="-96" w:right="-136"/>
                      <w:rPr>
                        <w:sz w:val="16"/>
                        <w:szCs w:val="16"/>
                      </w:rPr>
                    </w:pPr>
                    <w:r w:rsidRPr="00DE1656">
                      <w:rPr>
                        <w:sz w:val="16"/>
                        <w:szCs w:val="16"/>
                      </w:rPr>
                      <w:t>- спроса</w:t>
                    </w:r>
                  </w:p>
                  <w:p w:rsidR="00F16BE4" w:rsidRPr="00DE1656" w:rsidRDefault="00F16BE4" w:rsidP="00302D99">
                    <w:pPr>
                      <w:ind w:left="-96" w:right="-136"/>
                      <w:rPr>
                        <w:sz w:val="16"/>
                        <w:szCs w:val="16"/>
                      </w:rPr>
                    </w:pPr>
                    <w:r w:rsidRPr="00DE1656">
                      <w:rPr>
                        <w:sz w:val="16"/>
                        <w:szCs w:val="16"/>
                      </w:rPr>
                      <w:t>- предложения</w:t>
                    </w:r>
                  </w:p>
                  <w:p w:rsidR="00F16BE4" w:rsidRPr="00DE1656" w:rsidRDefault="00F16BE4" w:rsidP="00302D99">
                    <w:pPr>
                      <w:ind w:left="-96" w:right="-136"/>
                      <w:rPr>
                        <w:sz w:val="16"/>
                        <w:szCs w:val="16"/>
                      </w:rPr>
                    </w:pPr>
                    <w:r w:rsidRPr="00DE1656">
                      <w:rPr>
                        <w:sz w:val="16"/>
                        <w:szCs w:val="16"/>
                      </w:rPr>
                      <w:t>- убывания предельной полезности</w:t>
                    </w:r>
                  </w:p>
                  <w:p w:rsidR="00F16BE4" w:rsidRPr="00DE1656" w:rsidRDefault="00F16BE4" w:rsidP="00302D99">
                    <w:pPr>
                      <w:ind w:left="-96" w:right="-136"/>
                      <w:rPr>
                        <w:sz w:val="16"/>
                        <w:szCs w:val="16"/>
                      </w:rPr>
                    </w:pPr>
                    <w:r w:rsidRPr="00DE1656">
                      <w:rPr>
                        <w:sz w:val="16"/>
                        <w:szCs w:val="16"/>
                      </w:rPr>
                      <w:t xml:space="preserve">- стоимости </w:t>
                    </w:r>
                  </w:p>
                  <w:p w:rsidR="00F16BE4" w:rsidRPr="00DE1656" w:rsidRDefault="00F16BE4" w:rsidP="00302D99">
                    <w:pPr>
                      <w:ind w:left="-96" w:right="-136"/>
                      <w:rPr>
                        <w:sz w:val="16"/>
                        <w:szCs w:val="16"/>
                      </w:rPr>
                    </w:pPr>
                    <w:r w:rsidRPr="00DE1656">
                      <w:rPr>
                        <w:sz w:val="16"/>
                        <w:szCs w:val="16"/>
                      </w:rPr>
                      <w:t>- конкурентности</w:t>
                    </w:r>
                  </w:p>
                  <w:p w:rsidR="00F16BE4" w:rsidRPr="00DE1656" w:rsidRDefault="00F16BE4" w:rsidP="00302D99">
                    <w:pPr>
                      <w:ind w:left="-96" w:right="-136"/>
                      <w:rPr>
                        <w:sz w:val="16"/>
                        <w:szCs w:val="16"/>
                      </w:rPr>
                    </w:pPr>
                    <w:r w:rsidRPr="00DE1656">
                      <w:rPr>
                        <w:sz w:val="16"/>
                        <w:szCs w:val="16"/>
                      </w:rPr>
                      <w:t>- возрастания затрат</w:t>
                    </w:r>
                  </w:p>
                  <w:p w:rsidR="00F16BE4" w:rsidRPr="00DE1656" w:rsidRDefault="00F16BE4" w:rsidP="00302D99">
                    <w:pPr>
                      <w:ind w:left="-96" w:right="-136"/>
                      <w:rPr>
                        <w:sz w:val="16"/>
                        <w:szCs w:val="16"/>
                      </w:rPr>
                    </w:pPr>
                    <w:r w:rsidRPr="00DE1656">
                      <w:rPr>
                        <w:sz w:val="16"/>
                        <w:szCs w:val="16"/>
                      </w:rPr>
                      <w:t xml:space="preserve">- убывания доходности </w:t>
                    </w:r>
                  </w:p>
                  <w:p w:rsidR="00F16BE4" w:rsidRPr="00DE1656" w:rsidRDefault="00F16BE4" w:rsidP="00302D99">
                    <w:pPr>
                      <w:ind w:left="-96" w:right="-136"/>
                      <w:rPr>
                        <w:sz w:val="16"/>
                        <w:szCs w:val="16"/>
                      </w:rPr>
                    </w:pPr>
                    <w:r w:rsidRPr="00DE1656">
                      <w:rPr>
                        <w:sz w:val="16"/>
                        <w:szCs w:val="16"/>
                      </w:rPr>
                      <w:t>- редкости</w:t>
                    </w:r>
                  </w:p>
                  <w:p w:rsidR="00F16BE4" w:rsidRPr="00DE1656" w:rsidRDefault="00F16BE4" w:rsidP="00302D99">
                    <w:pPr>
                      <w:ind w:left="-96" w:right="-136"/>
                      <w:rPr>
                        <w:sz w:val="16"/>
                        <w:szCs w:val="16"/>
                      </w:rPr>
                    </w:pPr>
                    <w:r w:rsidRPr="00DE1656">
                      <w:rPr>
                        <w:sz w:val="16"/>
                        <w:szCs w:val="16"/>
                      </w:rPr>
                      <w:t xml:space="preserve">- структуры расходов </w:t>
                    </w:r>
                  </w:p>
                  <w:p w:rsidR="00F16BE4" w:rsidRPr="00DE1656" w:rsidRDefault="00F16BE4" w:rsidP="00302D99">
                    <w:pPr>
                      <w:ind w:left="-96" w:right="-136"/>
                      <w:rPr>
                        <w:sz w:val="16"/>
                        <w:szCs w:val="16"/>
                      </w:rPr>
                    </w:pPr>
                    <w:r w:rsidRPr="00DE1656">
                      <w:rPr>
                        <w:sz w:val="16"/>
                        <w:szCs w:val="16"/>
                      </w:rPr>
                      <w:t>- масштаба производства</w:t>
                    </w:r>
                  </w:p>
                  <w:p w:rsidR="00F16BE4" w:rsidRPr="00DE1656" w:rsidRDefault="00F16BE4" w:rsidP="00302D99">
                    <w:pPr>
                      <w:ind w:left="-96" w:right="-136"/>
                      <w:rPr>
                        <w:sz w:val="16"/>
                        <w:szCs w:val="16"/>
                      </w:rPr>
                    </w:pPr>
                    <w:r w:rsidRPr="00DE1656">
                      <w:rPr>
                        <w:sz w:val="16"/>
                        <w:szCs w:val="16"/>
                      </w:rPr>
                      <w:t>- тенденции нормы прибыли к понижению</w:t>
                    </w:r>
                  </w:p>
                  <w:p w:rsidR="00F16BE4" w:rsidRPr="00DE1656" w:rsidRDefault="00F16BE4" w:rsidP="00302D99">
                    <w:pPr>
                      <w:ind w:left="-96" w:right="-136"/>
                      <w:rPr>
                        <w:sz w:val="16"/>
                        <w:szCs w:val="16"/>
                      </w:rPr>
                    </w:pPr>
                    <w:r w:rsidRPr="00DE1656">
                      <w:rPr>
                        <w:sz w:val="16"/>
                        <w:szCs w:val="16"/>
                      </w:rPr>
                      <w:t>- минимизации себестоимости</w:t>
                    </w:r>
                  </w:p>
                  <w:p w:rsidR="00F16BE4" w:rsidRPr="00AD6932" w:rsidRDefault="00F16BE4" w:rsidP="00302D99">
                    <w:pPr>
                      <w:ind w:left="-96" w:right="-136"/>
                      <w:rPr>
                        <w:sz w:val="14"/>
                        <w:szCs w:val="14"/>
                      </w:rPr>
                    </w:pPr>
                  </w:p>
                  <w:p w:rsidR="00F16BE4" w:rsidRPr="00AD6932" w:rsidRDefault="00F16BE4" w:rsidP="00302D99">
                    <w:pPr>
                      <w:ind w:left="-96" w:right="-136"/>
                      <w:rPr>
                        <w:sz w:val="16"/>
                        <w:szCs w:val="16"/>
                      </w:rPr>
                    </w:pPr>
                  </w:p>
                </w:txbxContent>
              </v:textbox>
            </v:roundrect>
            <v:roundrect id="_x0000_s1473" style="position:absolute;left:3053;top:5579;width:2282;height:3199" arcsize="10923f">
              <v:textbox style="mso-next-textbox:#_x0000_s1473">
                <w:txbxContent>
                  <w:p w:rsidR="00F16BE4" w:rsidRPr="00DE1656" w:rsidRDefault="00F16BE4" w:rsidP="00302D99">
                    <w:pPr>
                      <w:ind w:left="-96" w:right="-136"/>
                      <w:rPr>
                        <w:sz w:val="16"/>
                        <w:szCs w:val="16"/>
                      </w:rPr>
                    </w:pPr>
                    <w:r w:rsidRPr="00DE1656">
                      <w:rPr>
                        <w:sz w:val="16"/>
                        <w:szCs w:val="16"/>
                      </w:rPr>
                      <w:t>- синергии</w:t>
                    </w:r>
                  </w:p>
                  <w:p w:rsidR="00F16BE4" w:rsidRPr="00DE1656" w:rsidRDefault="00F16BE4" w:rsidP="00302D99">
                    <w:pPr>
                      <w:ind w:left="-96" w:right="-136"/>
                      <w:rPr>
                        <w:sz w:val="16"/>
                        <w:szCs w:val="16"/>
                      </w:rPr>
                    </w:pPr>
                    <w:r w:rsidRPr="00DE1656">
                      <w:rPr>
                        <w:sz w:val="16"/>
                        <w:szCs w:val="16"/>
                      </w:rPr>
                      <w:t>- «наименьших»</w:t>
                    </w:r>
                  </w:p>
                  <w:p w:rsidR="00F16BE4" w:rsidRPr="00DE1656" w:rsidRDefault="00F16BE4" w:rsidP="00302D99">
                    <w:pPr>
                      <w:ind w:left="-96" w:right="-136"/>
                      <w:rPr>
                        <w:sz w:val="16"/>
                        <w:szCs w:val="16"/>
                      </w:rPr>
                    </w:pPr>
                    <w:r w:rsidRPr="00DE1656">
                      <w:rPr>
                        <w:sz w:val="16"/>
                        <w:szCs w:val="16"/>
                      </w:rPr>
                      <w:t xml:space="preserve">- самосохранения </w:t>
                    </w:r>
                  </w:p>
                  <w:p w:rsidR="00F16BE4" w:rsidRPr="00DE1656" w:rsidRDefault="00F16BE4" w:rsidP="00302D99">
                    <w:pPr>
                      <w:ind w:left="-96" w:right="-136"/>
                      <w:rPr>
                        <w:sz w:val="16"/>
                        <w:szCs w:val="16"/>
                      </w:rPr>
                    </w:pPr>
                    <w:r w:rsidRPr="00DE1656">
                      <w:rPr>
                        <w:sz w:val="16"/>
                        <w:szCs w:val="16"/>
                      </w:rPr>
                      <w:t>- упорядочности</w:t>
                    </w:r>
                  </w:p>
                  <w:p w:rsidR="00F16BE4" w:rsidRPr="00DE1656" w:rsidRDefault="00F16BE4" w:rsidP="00302D99">
                    <w:pPr>
                      <w:ind w:left="-96" w:right="-136"/>
                      <w:rPr>
                        <w:sz w:val="16"/>
                        <w:szCs w:val="16"/>
                      </w:rPr>
                    </w:pPr>
                    <w:r w:rsidRPr="00DE1656">
                      <w:rPr>
                        <w:sz w:val="16"/>
                        <w:szCs w:val="16"/>
                      </w:rPr>
                      <w:t>- анализа и синтеза</w:t>
                    </w:r>
                  </w:p>
                  <w:p w:rsidR="00F16BE4" w:rsidRPr="00DE1656" w:rsidRDefault="00F16BE4" w:rsidP="00302D99">
                    <w:pPr>
                      <w:ind w:left="-96" w:right="-136"/>
                      <w:rPr>
                        <w:sz w:val="16"/>
                        <w:szCs w:val="16"/>
                      </w:rPr>
                    </w:pPr>
                    <w:r w:rsidRPr="00DE1656">
                      <w:rPr>
                        <w:sz w:val="16"/>
                        <w:szCs w:val="16"/>
                      </w:rPr>
                      <w:t>- развития (онтогенеза)</w:t>
                    </w:r>
                  </w:p>
                  <w:p w:rsidR="00F16BE4" w:rsidRPr="00DE1656" w:rsidRDefault="00F16BE4" w:rsidP="00302D99">
                    <w:pPr>
                      <w:ind w:left="-96" w:right="-136"/>
                      <w:rPr>
                        <w:sz w:val="16"/>
                        <w:szCs w:val="16"/>
                      </w:rPr>
                    </w:pPr>
                    <w:r w:rsidRPr="00DE1656">
                      <w:rPr>
                        <w:sz w:val="16"/>
                        <w:szCs w:val="16"/>
                      </w:rPr>
                      <w:t>- композиции</w:t>
                    </w:r>
                  </w:p>
                  <w:p w:rsidR="00F16BE4" w:rsidRPr="00DE1656" w:rsidRDefault="00F16BE4" w:rsidP="00302D99">
                    <w:pPr>
                      <w:ind w:left="-96" w:right="-136"/>
                      <w:rPr>
                        <w:sz w:val="16"/>
                        <w:szCs w:val="16"/>
                      </w:rPr>
                    </w:pPr>
                    <w:r w:rsidRPr="00DE1656">
                      <w:rPr>
                        <w:sz w:val="16"/>
                        <w:szCs w:val="16"/>
                      </w:rPr>
                      <w:t>- пропорциональности</w:t>
                    </w:r>
                  </w:p>
                </w:txbxContent>
              </v:textbox>
            </v:roundrect>
            <v:roundrect id="_x0000_s1474" style="position:absolute;left:5511;top:5579;width:2283;height:3199" arcsize="10923f">
              <v:textbox style="mso-next-textbox:#_x0000_s1474">
                <w:txbxContent>
                  <w:p w:rsidR="00F16BE4" w:rsidRPr="00DE1656" w:rsidRDefault="00F16BE4" w:rsidP="00302D99">
                    <w:pPr>
                      <w:ind w:left="-96" w:right="-136"/>
                      <w:rPr>
                        <w:sz w:val="16"/>
                        <w:szCs w:val="16"/>
                      </w:rPr>
                    </w:pPr>
                    <w:r w:rsidRPr="00DE1656">
                      <w:rPr>
                        <w:sz w:val="16"/>
                        <w:szCs w:val="16"/>
                      </w:rPr>
                      <w:t xml:space="preserve">- саморазвития </w:t>
                    </w:r>
                  </w:p>
                  <w:p w:rsidR="00F16BE4" w:rsidRPr="00DE1656" w:rsidRDefault="00F16BE4" w:rsidP="00302D99">
                    <w:pPr>
                      <w:ind w:left="-96" w:right="-136"/>
                      <w:rPr>
                        <w:sz w:val="16"/>
                        <w:szCs w:val="16"/>
                      </w:rPr>
                    </w:pPr>
                    <w:r w:rsidRPr="00DE1656">
                      <w:rPr>
                        <w:sz w:val="16"/>
                        <w:szCs w:val="16"/>
                      </w:rPr>
                      <w:t>- трансформации</w:t>
                    </w:r>
                  </w:p>
                  <w:p w:rsidR="00F16BE4" w:rsidRPr="00DE1656" w:rsidRDefault="00F16BE4" w:rsidP="00302D99">
                    <w:pPr>
                      <w:ind w:left="-96" w:right="-136"/>
                      <w:rPr>
                        <w:sz w:val="16"/>
                        <w:szCs w:val="16"/>
                      </w:rPr>
                    </w:pPr>
                    <w:r w:rsidRPr="00DE1656">
                      <w:rPr>
                        <w:sz w:val="16"/>
                        <w:szCs w:val="16"/>
                      </w:rPr>
                      <w:t>- расширенного производства</w:t>
                    </w:r>
                  </w:p>
                  <w:p w:rsidR="00F16BE4" w:rsidRPr="00DE1656" w:rsidRDefault="00F16BE4" w:rsidP="00302D99">
                    <w:pPr>
                      <w:ind w:left="-96" w:right="-136"/>
                      <w:rPr>
                        <w:sz w:val="16"/>
                        <w:szCs w:val="16"/>
                      </w:rPr>
                    </w:pPr>
                    <w:r w:rsidRPr="00DE1656">
                      <w:rPr>
                        <w:sz w:val="16"/>
                        <w:szCs w:val="16"/>
                      </w:rPr>
                      <w:t>- разделения труда</w:t>
                    </w:r>
                  </w:p>
                  <w:p w:rsidR="00F16BE4" w:rsidRPr="00DE1656" w:rsidRDefault="00F16BE4" w:rsidP="00302D99">
                    <w:pPr>
                      <w:ind w:left="-96" w:right="-136"/>
                      <w:rPr>
                        <w:sz w:val="16"/>
                        <w:szCs w:val="16"/>
                      </w:rPr>
                    </w:pPr>
                    <w:r w:rsidRPr="00DE1656">
                      <w:rPr>
                        <w:sz w:val="16"/>
                        <w:szCs w:val="16"/>
                      </w:rPr>
                      <w:t>- интеграции</w:t>
                    </w:r>
                  </w:p>
                  <w:p w:rsidR="00F16BE4" w:rsidRPr="00DE1656" w:rsidRDefault="00F16BE4" w:rsidP="00302D99">
                    <w:pPr>
                      <w:ind w:left="-96" w:right="-136"/>
                      <w:rPr>
                        <w:sz w:val="16"/>
                        <w:szCs w:val="16"/>
                      </w:rPr>
                    </w:pPr>
                    <w:r w:rsidRPr="00DE1656">
                      <w:rPr>
                        <w:sz w:val="16"/>
                        <w:szCs w:val="16"/>
                      </w:rPr>
                      <w:t>- непрерывности отношений и связи</w:t>
                    </w:r>
                  </w:p>
                  <w:p w:rsidR="00F16BE4" w:rsidRPr="00DE1656" w:rsidRDefault="00F16BE4" w:rsidP="00302D99">
                    <w:pPr>
                      <w:ind w:left="-96" w:right="-136"/>
                      <w:rPr>
                        <w:sz w:val="16"/>
                        <w:szCs w:val="16"/>
                      </w:rPr>
                    </w:pPr>
                    <w:r w:rsidRPr="00DE1656">
                      <w:rPr>
                        <w:sz w:val="16"/>
                        <w:szCs w:val="16"/>
                      </w:rPr>
                      <w:t>- технологичности</w:t>
                    </w:r>
                  </w:p>
                  <w:p w:rsidR="00F16BE4" w:rsidRPr="00DE1656" w:rsidRDefault="00F16BE4" w:rsidP="00302D99">
                    <w:pPr>
                      <w:ind w:left="-96" w:right="-136"/>
                      <w:rPr>
                        <w:sz w:val="16"/>
                        <w:szCs w:val="16"/>
                      </w:rPr>
                    </w:pPr>
                    <w:r w:rsidRPr="00DE1656">
                      <w:rPr>
                        <w:sz w:val="16"/>
                        <w:szCs w:val="16"/>
                      </w:rPr>
                      <w:t>- относительности</w:t>
                    </w:r>
                  </w:p>
                  <w:p w:rsidR="00F16BE4" w:rsidRPr="00DE1656" w:rsidRDefault="00F16BE4" w:rsidP="00302D99">
                    <w:pPr>
                      <w:ind w:left="-96" w:right="-136"/>
                      <w:rPr>
                        <w:sz w:val="16"/>
                        <w:szCs w:val="16"/>
                      </w:rPr>
                    </w:pPr>
                    <w:r w:rsidRPr="00DE1656">
                      <w:rPr>
                        <w:sz w:val="16"/>
                        <w:szCs w:val="16"/>
                      </w:rPr>
                      <w:t>- паритетности</w:t>
                    </w:r>
                  </w:p>
                  <w:p w:rsidR="00F16BE4" w:rsidRPr="00DE1656" w:rsidRDefault="00F16BE4" w:rsidP="00302D99">
                    <w:pPr>
                      <w:ind w:left="-96" w:right="-136"/>
                      <w:rPr>
                        <w:sz w:val="16"/>
                        <w:szCs w:val="16"/>
                      </w:rPr>
                    </w:pPr>
                    <w:r w:rsidRPr="00DE1656">
                      <w:rPr>
                        <w:sz w:val="16"/>
                        <w:szCs w:val="16"/>
                      </w:rPr>
                      <w:t>- приоритетности</w:t>
                    </w:r>
                  </w:p>
                  <w:p w:rsidR="00F16BE4" w:rsidRPr="00DE1656" w:rsidRDefault="00F16BE4" w:rsidP="00302D99">
                    <w:pPr>
                      <w:ind w:left="-96" w:right="-136"/>
                      <w:rPr>
                        <w:sz w:val="16"/>
                        <w:szCs w:val="16"/>
                      </w:rPr>
                    </w:pPr>
                    <w:r w:rsidRPr="00DE1656">
                      <w:rPr>
                        <w:sz w:val="16"/>
                        <w:szCs w:val="16"/>
                      </w:rPr>
                      <w:t xml:space="preserve">- гармонизации </w:t>
                    </w:r>
                  </w:p>
                  <w:p w:rsidR="00F16BE4" w:rsidRPr="00DE1656" w:rsidRDefault="00F16BE4" w:rsidP="00302D99">
                    <w:pPr>
                      <w:ind w:left="-96" w:right="-136"/>
                      <w:rPr>
                        <w:sz w:val="16"/>
                        <w:szCs w:val="16"/>
                      </w:rPr>
                    </w:pPr>
                    <w:r w:rsidRPr="00DE1656">
                      <w:rPr>
                        <w:sz w:val="16"/>
                        <w:szCs w:val="16"/>
                      </w:rPr>
                      <w:t>- системности</w:t>
                    </w:r>
                  </w:p>
                  <w:p w:rsidR="00F16BE4" w:rsidRPr="009D0C3D" w:rsidRDefault="00F16BE4" w:rsidP="00302D99">
                    <w:pPr>
                      <w:ind w:left="-96" w:right="-136"/>
                      <w:rPr>
                        <w:sz w:val="12"/>
                        <w:szCs w:val="12"/>
                      </w:rPr>
                    </w:pPr>
                  </w:p>
                </w:txbxContent>
              </v:textbox>
            </v:roundrect>
            <v:roundrect id="_x0000_s1475" style="position:absolute;left:695;top:8933;width:6848;height:371" arcsize="10923f">
              <v:textbox style="mso-next-textbox:#_x0000_s1475">
                <w:txbxContent>
                  <w:p w:rsidR="00F16BE4" w:rsidRPr="00DE1656" w:rsidRDefault="00F16BE4" w:rsidP="00302D99">
                    <w:pPr>
                      <w:ind w:left="-98" w:right="-138"/>
                      <w:jc w:val="center"/>
                      <w:rPr>
                        <w:b/>
                        <w:sz w:val="16"/>
                        <w:szCs w:val="16"/>
                      </w:rPr>
                    </w:pPr>
                    <w:r w:rsidRPr="00DE1656">
                      <w:rPr>
                        <w:b/>
                        <w:sz w:val="16"/>
                        <w:szCs w:val="16"/>
                      </w:rPr>
                      <w:t>Законы кибернетики (обратной связи оптимизации)</w:t>
                    </w:r>
                  </w:p>
                </w:txbxContent>
              </v:textbox>
            </v:roundrect>
            <v:line id="_x0000_s1476" style="position:absolute" from="4158,3484" to="6617,3484"/>
            <v:line id="_x0000_s1477" style="position:absolute" from="5478,3296" to="5478,3482"/>
            <v:line id="_x0000_s1478" style="position:absolute" from="1823,4846" to="6565,4846"/>
          </v:group>
        </w:pict>
      </w:r>
    </w:p>
    <w:p w:rsidR="00A873C6" w:rsidRPr="007E6D95" w:rsidRDefault="00A873C6" w:rsidP="007E6D95">
      <w:pPr>
        <w:spacing w:line="240" w:lineRule="auto"/>
        <w:ind w:firstLine="851"/>
        <w:jc w:val="both"/>
        <w:rPr>
          <w:rFonts w:ascii="Times New Roman" w:hAnsi="Times New Roman"/>
          <w:sz w:val="28"/>
          <w:szCs w:val="28"/>
        </w:rPr>
      </w:pPr>
    </w:p>
    <w:p w:rsidR="00A873C6" w:rsidRPr="007E6D95" w:rsidRDefault="00A873C6" w:rsidP="007E6D95">
      <w:pPr>
        <w:spacing w:line="240" w:lineRule="auto"/>
        <w:ind w:firstLine="851"/>
        <w:jc w:val="both"/>
        <w:rPr>
          <w:rFonts w:ascii="Times New Roman" w:hAnsi="Times New Roman"/>
          <w:sz w:val="28"/>
          <w:szCs w:val="28"/>
        </w:rPr>
      </w:pPr>
    </w:p>
    <w:p w:rsidR="00A873C6" w:rsidRPr="007E6D95" w:rsidRDefault="00A873C6" w:rsidP="007E6D95">
      <w:pPr>
        <w:spacing w:line="240" w:lineRule="auto"/>
        <w:ind w:firstLine="851"/>
        <w:jc w:val="both"/>
        <w:rPr>
          <w:rFonts w:ascii="Times New Roman" w:hAnsi="Times New Roman"/>
          <w:sz w:val="28"/>
          <w:szCs w:val="28"/>
        </w:rPr>
      </w:pPr>
    </w:p>
    <w:p w:rsidR="00A873C6" w:rsidRPr="007E6D95" w:rsidRDefault="00A873C6" w:rsidP="007E6D95">
      <w:pPr>
        <w:spacing w:line="240" w:lineRule="auto"/>
        <w:ind w:firstLine="851"/>
        <w:jc w:val="both"/>
        <w:rPr>
          <w:rFonts w:ascii="Times New Roman" w:hAnsi="Times New Roman"/>
          <w:sz w:val="28"/>
          <w:szCs w:val="28"/>
        </w:rPr>
      </w:pPr>
    </w:p>
    <w:p w:rsidR="00A873C6" w:rsidRPr="007E6D95" w:rsidRDefault="00A873C6" w:rsidP="007E6D95">
      <w:pPr>
        <w:spacing w:line="240" w:lineRule="auto"/>
        <w:ind w:firstLine="851"/>
        <w:jc w:val="both"/>
        <w:rPr>
          <w:rFonts w:ascii="Times New Roman" w:hAnsi="Times New Roman"/>
          <w:sz w:val="28"/>
          <w:szCs w:val="28"/>
        </w:rPr>
      </w:pPr>
    </w:p>
    <w:p w:rsidR="00A873C6" w:rsidRPr="007E6D95" w:rsidRDefault="00A873C6" w:rsidP="007E6D95">
      <w:pPr>
        <w:spacing w:line="240" w:lineRule="auto"/>
        <w:ind w:firstLine="851"/>
        <w:jc w:val="both"/>
        <w:rPr>
          <w:rFonts w:ascii="Times New Roman" w:hAnsi="Times New Roman"/>
          <w:sz w:val="28"/>
          <w:szCs w:val="28"/>
        </w:rPr>
      </w:pPr>
    </w:p>
    <w:p w:rsidR="00A873C6" w:rsidRPr="007E6D95" w:rsidRDefault="00A873C6" w:rsidP="007E6D95">
      <w:pPr>
        <w:spacing w:line="240" w:lineRule="auto"/>
        <w:ind w:firstLine="851"/>
        <w:jc w:val="both"/>
        <w:rPr>
          <w:rFonts w:ascii="Times New Roman" w:hAnsi="Times New Roman"/>
          <w:sz w:val="28"/>
          <w:szCs w:val="28"/>
        </w:rPr>
      </w:pPr>
    </w:p>
    <w:p w:rsidR="00877567" w:rsidRPr="007E6D95" w:rsidRDefault="00877567" w:rsidP="007E6D95">
      <w:pPr>
        <w:spacing w:line="240" w:lineRule="auto"/>
        <w:ind w:firstLine="851"/>
        <w:jc w:val="both"/>
        <w:rPr>
          <w:rFonts w:ascii="Times New Roman" w:hAnsi="Times New Roman"/>
          <w:sz w:val="28"/>
          <w:szCs w:val="28"/>
        </w:rPr>
      </w:pPr>
    </w:p>
    <w:p w:rsidR="00877567" w:rsidRPr="007E6D95" w:rsidRDefault="00877567" w:rsidP="007E6D95">
      <w:pPr>
        <w:spacing w:line="240" w:lineRule="auto"/>
        <w:ind w:firstLine="851"/>
        <w:jc w:val="both"/>
        <w:rPr>
          <w:rFonts w:ascii="Times New Roman" w:hAnsi="Times New Roman"/>
          <w:sz w:val="28"/>
          <w:szCs w:val="28"/>
        </w:rPr>
      </w:pPr>
    </w:p>
    <w:p w:rsidR="00877567" w:rsidRPr="007E6D95" w:rsidRDefault="00877567" w:rsidP="007E6D95">
      <w:pPr>
        <w:spacing w:line="240" w:lineRule="auto"/>
        <w:ind w:firstLine="851"/>
        <w:jc w:val="both"/>
        <w:rPr>
          <w:rFonts w:ascii="Times New Roman" w:hAnsi="Times New Roman"/>
          <w:sz w:val="28"/>
          <w:szCs w:val="28"/>
        </w:rPr>
      </w:pPr>
    </w:p>
    <w:p w:rsidR="00877567" w:rsidRPr="007E6D95" w:rsidRDefault="00877567" w:rsidP="007E6D95">
      <w:pPr>
        <w:spacing w:line="240" w:lineRule="auto"/>
        <w:ind w:firstLine="851"/>
        <w:jc w:val="both"/>
        <w:rPr>
          <w:rFonts w:ascii="Times New Roman" w:hAnsi="Times New Roman"/>
          <w:sz w:val="28"/>
          <w:szCs w:val="28"/>
        </w:rPr>
      </w:pPr>
    </w:p>
    <w:p w:rsidR="00877567" w:rsidRPr="007E6D95" w:rsidRDefault="00877567" w:rsidP="007E6D95">
      <w:pPr>
        <w:spacing w:line="240" w:lineRule="auto"/>
        <w:ind w:firstLine="851"/>
        <w:jc w:val="both"/>
        <w:rPr>
          <w:rFonts w:ascii="Times New Roman" w:hAnsi="Times New Roman"/>
          <w:sz w:val="28"/>
          <w:szCs w:val="28"/>
        </w:rPr>
      </w:pPr>
    </w:p>
    <w:p w:rsidR="00877567" w:rsidRPr="007E6D95" w:rsidRDefault="00877567" w:rsidP="007E6D95">
      <w:pPr>
        <w:spacing w:line="240" w:lineRule="auto"/>
        <w:ind w:firstLine="851"/>
        <w:jc w:val="both"/>
        <w:rPr>
          <w:rFonts w:ascii="Times New Roman" w:hAnsi="Times New Roman"/>
          <w:sz w:val="28"/>
          <w:szCs w:val="28"/>
        </w:rPr>
      </w:pPr>
    </w:p>
    <w:p w:rsidR="00877567" w:rsidRPr="007E6D95" w:rsidRDefault="00877567" w:rsidP="007E6D95">
      <w:pPr>
        <w:spacing w:line="240" w:lineRule="auto"/>
        <w:ind w:firstLine="851"/>
        <w:jc w:val="both"/>
        <w:rPr>
          <w:rFonts w:ascii="Times New Roman" w:hAnsi="Times New Roman"/>
          <w:sz w:val="28"/>
          <w:szCs w:val="28"/>
        </w:rPr>
      </w:pPr>
    </w:p>
    <w:p w:rsidR="00877567" w:rsidRPr="007E6D95" w:rsidRDefault="00877567" w:rsidP="007E6D95">
      <w:pPr>
        <w:spacing w:line="240" w:lineRule="auto"/>
        <w:ind w:firstLine="851"/>
        <w:jc w:val="both"/>
        <w:rPr>
          <w:rFonts w:ascii="Times New Roman" w:hAnsi="Times New Roman"/>
          <w:sz w:val="28"/>
          <w:szCs w:val="28"/>
        </w:rPr>
      </w:pPr>
    </w:p>
    <w:p w:rsidR="00877567" w:rsidRPr="007E6D95" w:rsidRDefault="00877567" w:rsidP="007E6D95">
      <w:pPr>
        <w:spacing w:line="240" w:lineRule="auto"/>
        <w:ind w:firstLine="851"/>
        <w:jc w:val="both"/>
        <w:rPr>
          <w:rFonts w:ascii="Times New Roman" w:hAnsi="Times New Roman"/>
          <w:sz w:val="28"/>
          <w:szCs w:val="28"/>
        </w:rPr>
      </w:pPr>
    </w:p>
    <w:p w:rsidR="00877567" w:rsidRPr="007E6D95" w:rsidRDefault="00877567" w:rsidP="007E6D95">
      <w:pPr>
        <w:spacing w:line="240" w:lineRule="auto"/>
        <w:ind w:firstLine="851"/>
        <w:jc w:val="both"/>
        <w:rPr>
          <w:rFonts w:ascii="Times New Roman" w:hAnsi="Times New Roman"/>
          <w:sz w:val="28"/>
          <w:szCs w:val="28"/>
        </w:rPr>
      </w:pPr>
    </w:p>
    <w:p w:rsidR="009D37A3" w:rsidRDefault="009D37A3" w:rsidP="007E6D95">
      <w:pPr>
        <w:spacing w:line="240" w:lineRule="auto"/>
        <w:ind w:firstLine="851"/>
        <w:jc w:val="both"/>
        <w:rPr>
          <w:rFonts w:ascii="Times New Roman" w:hAnsi="Times New Roman"/>
          <w:sz w:val="28"/>
          <w:szCs w:val="28"/>
          <w:lang w:val="ru-RU"/>
        </w:rPr>
      </w:pPr>
    </w:p>
    <w:p w:rsidR="009D37A3" w:rsidRDefault="009D37A3" w:rsidP="007E6D95">
      <w:pPr>
        <w:spacing w:line="240" w:lineRule="auto"/>
        <w:ind w:firstLine="851"/>
        <w:jc w:val="both"/>
        <w:rPr>
          <w:rFonts w:ascii="Times New Roman" w:hAnsi="Times New Roman"/>
          <w:sz w:val="28"/>
          <w:szCs w:val="28"/>
          <w:lang w:val="ru-RU"/>
        </w:rPr>
      </w:pPr>
    </w:p>
    <w:p w:rsidR="002B6B71" w:rsidRPr="007E6D95" w:rsidRDefault="00FC114F"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 xml:space="preserve">Рисунок </w:t>
      </w:r>
      <w:r w:rsidR="00877567" w:rsidRPr="007E6D95">
        <w:rPr>
          <w:rFonts w:ascii="Times New Roman" w:hAnsi="Times New Roman"/>
          <w:sz w:val="28"/>
          <w:szCs w:val="28"/>
          <w:lang w:val="ru-RU"/>
        </w:rPr>
        <w:t xml:space="preserve">5 </w:t>
      </w:r>
      <w:r w:rsidR="00332246" w:rsidRPr="007E6D95">
        <w:rPr>
          <w:rFonts w:ascii="Times New Roman" w:hAnsi="Times New Roman"/>
          <w:sz w:val="28"/>
          <w:szCs w:val="28"/>
          <w:lang w:val="ru-RU"/>
        </w:rPr>
        <w:t xml:space="preserve">- </w:t>
      </w:r>
      <w:r w:rsidRPr="007E6D95">
        <w:rPr>
          <w:rFonts w:ascii="Times New Roman" w:hAnsi="Times New Roman"/>
          <w:sz w:val="28"/>
          <w:szCs w:val="28"/>
          <w:lang w:val="ru-RU"/>
        </w:rPr>
        <w:t xml:space="preserve"> Структура законов адаптивного </w:t>
      </w:r>
      <w:r w:rsidR="00E61270" w:rsidRPr="007E6D95">
        <w:rPr>
          <w:rFonts w:ascii="Times New Roman" w:hAnsi="Times New Roman"/>
          <w:sz w:val="28"/>
          <w:szCs w:val="28"/>
          <w:lang w:val="ru-RU"/>
        </w:rPr>
        <w:t>управления</w:t>
      </w:r>
    </w:p>
    <w:p w:rsidR="00473C53" w:rsidRPr="007E6D95" w:rsidRDefault="00302D99" w:rsidP="007E6D95">
      <w:pPr>
        <w:spacing w:line="240" w:lineRule="auto"/>
        <w:ind w:firstLine="851"/>
        <w:jc w:val="both"/>
        <w:rPr>
          <w:rFonts w:ascii="Times New Roman" w:hAnsi="Times New Roman"/>
          <w:sz w:val="28"/>
          <w:szCs w:val="28"/>
        </w:rPr>
      </w:pPr>
      <w:r w:rsidRPr="007E6D95">
        <w:rPr>
          <w:rFonts w:ascii="Times New Roman" w:hAnsi="Times New Roman"/>
          <w:sz w:val="28"/>
          <w:szCs w:val="28"/>
        </w:rPr>
        <w:t xml:space="preserve">По мере </w:t>
      </w:r>
      <w:r w:rsidR="00A25F77" w:rsidRPr="007E6D95">
        <w:rPr>
          <w:rFonts w:ascii="Times New Roman" w:hAnsi="Times New Roman"/>
          <w:sz w:val="28"/>
          <w:szCs w:val="28"/>
        </w:rPr>
        <w:t xml:space="preserve">использования в практике адаптивного управления сформировались устойчивые постулаты -  принципы </w:t>
      </w:r>
      <w:r w:rsidRPr="007E6D95">
        <w:rPr>
          <w:rFonts w:ascii="Times New Roman" w:hAnsi="Times New Roman"/>
          <w:sz w:val="28"/>
          <w:szCs w:val="28"/>
        </w:rPr>
        <w:t xml:space="preserve"> </w:t>
      </w:r>
      <w:r w:rsidR="00A25F77" w:rsidRPr="007E6D95">
        <w:rPr>
          <w:rFonts w:ascii="Times New Roman" w:hAnsi="Times New Roman"/>
          <w:sz w:val="28"/>
          <w:szCs w:val="28"/>
        </w:rPr>
        <w:t>адаптивного управления:</w:t>
      </w:r>
    </w:p>
    <w:p w:rsidR="00473C53" w:rsidRPr="007E6D95" w:rsidRDefault="00473C53" w:rsidP="007E6D95">
      <w:pPr>
        <w:spacing w:line="240" w:lineRule="auto"/>
        <w:ind w:firstLine="851"/>
        <w:jc w:val="both"/>
        <w:rPr>
          <w:rFonts w:ascii="Times New Roman" w:hAnsi="Times New Roman"/>
          <w:sz w:val="28"/>
          <w:szCs w:val="28"/>
        </w:rPr>
      </w:pPr>
      <w:r w:rsidRPr="007E6D95">
        <w:rPr>
          <w:rFonts w:ascii="Times New Roman" w:hAnsi="Times New Roman"/>
          <w:bCs/>
          <w:sz w:val="28"/>
          <w:szCs w:val="28"/>
        </w:rPr>
        <w:t>Принцип</w:t>
      </w:r>
      <w:r w:rsidRPr="007E6D95">
        <w:rPr>
          <w:rFonts w:ascii="Times New Roman" w:hAnsi="Times New Roman"/>
          <w:sz w:val="28"/>
          <w:szCs w:val="28"/>
        </w:rPr>
        <w:t xml:space="preserve"> вариативности решений предполагает возможность различных вариантов решения задач, умение осуществлять систематический </w:t>
      </w:r>
      <w:r w:rsidR="004F3215" w:rsidRPr="007E6D95">
        <w:rPr>
          <w:rFonts w:ascii="Times New Roman" w:hAnsi="Times New Roman"/>
          <w:sz w:val="28"/>
          <w:szCs w:val="28"/>
        </w:rPr>
        <w:t>отбор</w:t>
      </w:r>
      <w:r w:rsidRPr="007E6D95">
        <w:rPr>
          <w:rFonts w:ascii="Times New Roman" w:hAnsi="Times New Roman"/>
          <w:sz w:val="28"/>
          <w:szCs w:val="28"/>
        </w:rPr>
        <w:t xml:space="preserve"> вариантов, сравнивать их и находить оптимальный вариант.</w:t>
      </w:r>
    </w:p>
    <w:p w:rsidR="00473C53" w:rsidRPr="007E6D95" w:rsidRDefault="00473C53" w:rsidP="007E6D95">
      <w:pPr>
        <w:spacing w:line="240" w:lineRule="auto"/>
        <w:ind w:firstLine="851"/>
        <w:jc w:val="both"/>
        <w:rPr>
          <w:rFonts w:ascii="Times New Roman" w:hAnsi="Times New Roman"/>
          <w:sz w:val="28"/>
          <w:szCs w:val="28"/>
        </w:rPr>
      </w:pPr>
      <w:r w:rsidRPr="007E6D95">
        <w:rPr>
          <w:rFonts w:ascii="Times New Roman" w:hAnsi="Times New Roman"/>
          <w:bCs/>
          <w:sz w:val="28"/>
          <w:szCs w:val="28"/>
        </w:rPr>
        <w:lastRenderedPageBreak/>
        <w:t>Принцип</w:t>
      </w:r>
      <w:r w:rsidRPr="007E6D95">
        <w:rPr>
          <w:rFonts w:ascii="Times New Roman" w:hAnsi="Times New Roman"/>
          <w:sz w:val="28"/>
          <w:szCs w:val="28"/>
        </w:rPr>
        <w:t xml:space="preserve"> </w:t>
      </w:r>
      <w:r w:rsidRPr="007E6D95">
        <w:rPr>
          <w:rFonts w:ascii="Times New Roman" w:hAnsi="Times New Roman"/>
          <w:bCs/>
          <w:sz w:val="28"/>
          <w:szCs w:val="28"/>
        </w:rPr>
        <w:t>прозрачности</w:t>
      </w:r>
      <w:r w:rsidRPr="007E6D95">
        <w:rPr>
          <w:rFonts w:ascii="Times New Roman" w:hAnsi="Times New Roman"/>
          <w:sz w:val="28"/>
          <w:szCs w:val="28"/>
        </w:rPr>
        <w:t xml:space="preserve"> гарантирует максимально полный учет интересов различных участников управленческого процесса, обеспечивающий информацией субъектов управления и  допускающий ограничение в доступе к определенной информации.</w:t>
      </w:r>
    </w:p>
    <w:p w:rsidR="00473C53" w:rsidRPr="007E6D95" w:rsidRDefault="00473C53" w:rsidP="007E6D95">
      <w:pPr>
        <w:spacing w:line="240" w:lineRule="auto"/>
        <w:ind w:firstLine="851"/>
        <w:jc w:val="both"/>
        <w:rPr>
          <w:rFonts w:ascii="Times New Roman" w:hAnsi="Times New Roman"/>
          <w:sz w:val="28"/>
          <w:szCs w:val="28"/>
        </w:rPr>
      </w:pPr>
      <w:r w:rsidRPr="007E6D95">
        <w:rPr>
          <w:rFonts w:ascii="Times New Roman" w:hAnsi="Times New Roman"/>
          <w:bCs/>
          <w:sz w:val="28"/>
          <w:szCs w:val="28"/>
        </w:rPr>
        <w:t>Принцип</w:t>
      </w:r>
      <w:r w:rsidRPr="007E6D95">
        <w:rPr>
          <w:rFonts w:ascii="Times New Roman" w:hAnsi="Times New Roman"/>
          <w:sz w:val="28"/>
          <w:szCs w:val="28"/>
        </w:rPr>
        <w:t xml:space="preserve"> информационной обеспеченности подразумевает наличие единого информационного пространства.</w:t>
      </w:r>
    </w:p>
    <w:p w:rsidR="00473C53" w:rsidRPr="007E6D95" w:rsidRDefault="00473C53" w:rsidP="007E6D95">
      <w:pPr>
        <w:spacing w:line="240" w:lineRule="auto"/>
        <w:ind w:firstLine="851"/>
        <w:jc w:val="both"/>
        <w:rPr>
          <w:rFonts w:ascii="Times New Roman" w:hAnsi="Times New Roman"/>
          <w:sz w:val="28"/>
          <w:szCs w:val="28"/>
        </w:rPr>
      </w:pPr>
      <w:r w:rsidRPr="007E6D95">
        <w:rPr>
          <w:rFonts w:ascii="Times New Roman" w:hAnsi="Times New Roman"/>
          <w:bCs/>
          <w:sz w:val="28"/>
          <w:szCs w:val="28"/>
        </w:rPr>
        <w:t>Принцип устойчивости и адаптивности</w:t>
      </w:r>
      <w:r w:rsidRPr="007E6D95">
        <w:rPr>
          <w:rFonts w:ascii="Times New Roman" w:hAnsi="Times New Roman"/>
          <w:sz w:val="28"/>
          <w:szCs w:val="28"/>
        </w:rPr>
        <w:t xml:space="preserve"> определяет  умение перестраиваться и приспосабливаться к новым условиям. Это является существенным фактором устойчивого положения в конкурентной среде.</w:t>
      </w:r>
    </w:p>
    <w:p w:rsidR="00473C53" w:rsidRPr="007E6D95" w:rsidRDefault="00473C53" w:rsidP="007E6D95">
      <w:pPr>
        <w:spacing w:line="240" w:lineRule="auto"/>
        <w:ind w:firstLine="851"/>
        <w:jc w:val="both"/>
        <w:rPr>
          <w:rFonts w:ascii="Times New Roman" w:hAnsi="Times New Roman"/>
          <w:sz w:val="28"/>
          <w:szCs w:val="28"/>
        </w:rPr>
      </w:pPr>
      <w:r w:rsidRPr="007E6D95">
        <w:rPr>
          <w:rFonts w:ascii="Times New Roman" w:hAnsi="Times New Roman"/>
          <w:bCs/>
          <w:sz w:val="28"/>
          <w:szCs w:val="28"/>
        </w:rPr>
        <w:t>Принцип</w:t>
      </w:r>
      <w:r w:rsidRPr="007E6D95">
        <w:rPr>
          <w:rFonts w:ascii="Times New Roman" w:hAnsi="Times New Roman"/>
          <w:sz w:val="28"/>
          <w:szCs w:val="28"/>
        </w:rPr>
        <w:t xml:space="preserve"> иерархичности исходит из того, что промышленн</w:t>
      </w:r>
      <w:r w:rsidR="001F2AE4" w:rsidRPr="007E6D95">
        <w:rPr>
          <w:rFonts w:ascii="Times New Roman" w:hAnsi="Times New Roman"/>
          <w:sz w:val="28"/>
          <w:szCs w:val="28"/>
        </w:rPr>
        <w:t>ые</w:t>
      </w:r>
      <w:r w:rsidRPr="007E6D95">
        <w:rPr>
          <w:rFonts w:ascii="Times New Roman" w:hAnsi="Times New Roman"/>
          <w:sz w:val="28"/>
          <w:szCs w:val="28"/>
        </w:rPr>
        <w:t xml:space="preserve"> предприяти</w:t>
      </w:r>
      <w:r w:rsidR="001F2AE4" w:rsidRPr="007E6D95">
        <w:rPr>
          <w:rFonts w:ascii="Times New Roman" w:hAnsi="Times New Roman"/>
          <w:sz w:val="28"/>
          <w:szCs w:val="28"/>
        </w:rPr>
        <w:t>я</w:t>
      </w:r>
      <w:r w:rsidRPr="007E6D95">
        <w:rPr>
          <w:rFonts w:ascii="Times New Roman" w:hAnsi="Times New Roman"/>
          <w:sz w:val="28"/>
          <w:szCs w:val="28"/>
        </w:rPr>
        <w:t xml:space="preserve"> - сложная система с множеством подчиненных подсистем, </w:t>
      </w:r>
      <w:r w:rsidR="001F2AE4" w:rsidRPr="007E6D95">
        <w:rPr>
          <w:rFonts w:ascii="Times New Roman" w:hAnsi="Times New Roman"/>
          <w:sz w:val="28"/>
          <w:szCs w:val="28"/>
        </w:rPr>
        <w:t>реализуемые</w:t>
      </w:r>
      <w:r w:rsidRPr="007E6D95">
        <w:rPr>
          <w:rFonts w:ascii="Times New Roman" w:hAnsi="Times New Roman"/>
          <w:sz w:val="28"/>
          <w:szCs w:val="28"/>
        </w:rPr>
        <w:t xml:space="preserve"> через принципы системной координации и субординации, т.е. обусловливает упорядоченность связей по горизонтали и вертикали.</w:t>
      </w:r>
    </w:p>
    <w:p w:rsidR="00473C53" w:rsidRPr="007E6D95" w:rsidRDefault="00473C53" w:rsidP="007E6D95">
      <w:pPr>
        <w:spacing w:line="240" w:lineRule="auto"/>
        <w:ind w:firstLine="851"/>
        <w:jc w:val="both"/>
        <w:rPr>
          <w:rFonts w:ascii="Times New Roman" w:hAnsi="Times New Roman"/>
          <w:sz w:val="28"/>
          <w:szCs w:val="28"/>
        </w:rPr>
      </w:pPr>
      <w:r w:rsidRPr="007E6D95">
        <w:rPr>
          <w:rFonts w:ascii="Times New Roman" w:hAnsi="Times New Roman"/>
          <w:bCs/>
          <w:sz w:val="28"/>
          <w:szCs w:val="28"/>
        </w:rPr>
        <w:t>Принцип</w:t>
      </w:r>
      <w:r w:rsidRPr="007E6D95">
        <w:rPr>
          <w:rFonts w:ascii="Times New Roman" w:hAnsi="Times New Roman"/>
          <w:sz w:val="28"/>
          <w:szCs w:val="28"/>
        </w:rPr>
        <w:t xml:space="preserve"> рефлексивности развивает формирование управленческого  воздействия на изменения, чем существенно снижает неопределенность и риск принимаемого решения.</w:t>
      </w:r>
    </w:p>
    <w:p w:rsidR="00473C53" w:rsidRPr="007E6D95" w:rsidRDefault="00473C53" w:rsidP="007E6D95">
      <w:pPr>
        <w:spacing w:line="240" w:lineRule="auto"/>
        <w:ind w:firstLine="851"/>
        <w:jc w:val="both"/>
        <w:rPr>
          <w:rFonts w:ascii="Times New Roman" w:hAnsi="Times New Roman"/>
          <w:sz w:val="28"/>
          <w:szCs w:val="28"/>
        </w:rPr>
      </w:pPr>
      <w:r w:rsidRPr="007E6D95">
        <w:rPr>
          <w:rFonts w:ascii="Times New Roman" w:hAnsi="Times New Roman"/>
          <w:bCs/>
          <w:sz w:val="28"/>
          <w:szCs w:val="28"/>
        </w:rPr>
        <w:t>Принципы</w:t>
      </w:r>
      <w:r w:rsidRPr="007E6D95">
        <w:rPr>
          <w:rFonts w:ascii="Times New Roman" w:hAnsi="Times New Roman"/>
          <w:sz w:val="28"/>
          <w:szCs w:val="28"/>
        </w:rPr>
        <w:t xml:space="preserve"> демократизации и гуманизации выражаются  в вовлечени</w:t>
      </w:r>
      <w:r w:rsidR="00533FFD" w:rsidRPr="007E6D95">
        <w:rPr>
          <w:rFonts w:ascii="Times New Roman" w:hAnsi="Times New Roman"/>
          <w:sz w:val="28"/>
          <w:szCs w:val="28"/>
        </w:rPr>
        <w:t>и</w:t>
      </w:r>
      <w:r w:rsidRPr="007E6D95">
        <w:rPr>
          <w:rFonts w:ascii="Times New Roman" w:hAnsi="Times New Roman"/>
          <w:sz w:val="28"/>
          <w:szCs w:val="28"/>
        </w:rPr>
        <w:t xml:space="preserve"> персонала в деятельность промышленного предприятия, что отражается в изменении стиля организационного поведения,</w:t>
      </w:r>
      <w:bookmarkStart w:id="0" w:name="YANDEX_36"/>
      <w:bookmarkEnd w:id="0"/>
      <w:r w:rsidRPr="007E6D95">
        <w:rPr>
          <w:rFonts w:ascii="Times New Roman" w:hAnsi="Times New Roman"/>
          <w:sz w:val="28"/>
          <w:szCs w:val="28"/>
        </w:rPr>
        <w:t xml:space="preserve"> </w:t>
      </w:r>
      <w:r w:rsidR="004F3215" w:rsidRPr="007E6D95">
        <w:rPr>
          <w:rFonts w:ascii="Times New Roman" w:hAnsi="Times New Roman"/>
          <w:sz w:val="28"/>
          <w:szCs w:val="28"/>
        </w:rPr>
        <w:t xml:space="preserve">в </w:t>
      </w:r>
      <w:r w:rsidRPr="007E6D95">
        <w:rPr>
          <w:rFonts w:ascii="Times New Roman" w:hAnsi="Times New Roman"/>
          <w:sz w:val="28"/>
          <w:szCs w:val="28"/>
        </w:rPr>
        <w:t xml:space="preserve">делегировании ответственности, </w:t>
      </w:r>
      <w:r w:rsidR="004F3215" w:rsidRPr="007E6D95">
        <w:rPr>
          <w:rFonts w:ascii="Times New Roman" w:hAnsi="Times New Roman"/>
          <w:sz w:val="28"/>
          <w:szCs w:val="28"/>
        </w:rPr>
        <w:t xml:space="preserve">в </w:t>
      </w:r>
      <w:r w:rsidRPr="007E6D95">
        <w:rPr>
          <w:rFonts w:ascii="Times New Roman" w:hAnsi="Times New Roman"/>
          <w:sz w:val="28"/>
          <w:szCs w:val="28"/>
        </w:rPr>
        <w:t xml:space="preserve">качестве продукции и мотивации персонала, </w:t>
      </w:r>
      <w:r w:rsidR="004F3215" w:rsidRPr="007E6D95">
        <w:rPr>
          <w:rFonts w:ascii="Times New Roman" w:hAnsi="Times New Roman"/>
          <w:sz w:val="28"/>
          <w:szCs w:val="28"/>
        </w:rPr>
        <w:t xml:space="preserve">в </w:t>
      </w:r>
      <w:r w:rsidRPr="007E6D95">
        <w:rPr>
          <w:rFonts w:ascii="Times New Roman" w:hAnsi="Times New Roman"/>
          <w:sz w:val="28"/>
          <w:szCs w:val="28"/>
        </w:rPr>
        <w:t xml:space="preserve">создании управленческой команды, а также </w:t>
      </w:r>
      <w:r w:rsidR="00FC114F" w:rsidRPr="007E6D95">
        <w:rPr>
          <w:rFonts w:ascii="Times New Roman" w:hAnsi="Times New Roman"/>
          <w:sz w:val="28"/>
          <w:szCs w:val="28"/>
        </w:rPr>
        <w:t xml:space="preserve">в </w:t>
      </w:r>
      <w:r w:rsidRPr="007E6D95">
        <w:rPr>
          <w:rFonts w:ascii="Times New Roman" w:hAnsi="Times New Roman"/>
          <w:sz w:val="28"/>
          <w:szCs w:val="28"/>
        </w:rPr>
        <w:t xml:space="preserve"> вовлечении работников в обсуждение вопросов, касающихся их производственной деятельности, </w:t>
      </w:r>
      <w:r w:rsidR="004F3215" w:rsidRPr="007E6D95">
        <w:rPr>
          <w:rFonts w:ascii="Times New Roman" w:hAnsi="Times New Roman"/>
          <w:sz w:val="28"/>
          <w:szCs w:val="28"/>
        </w:rPr>
        <w:t xml:space="preserve"> и </w:t>
      </w:r>
      <w:r w:rsidRPr="007E6D95">
        <w:rPr>
          <w:rFonts w:ascii="Times New Roman" w:hAnsi="Times New Roman"/>
          <w:sz w:val="28"/>
          <w:szCs w:val="28"/>
        </w:rPr>
        <w:t>использовани</w:t>
      </w:r>
      <w:r w:rsidR="004F3215" w:rsidRPr="007E6D95">
        <w:rPr>
          <w:rFonts w:ascii="Times New Roman" w:hAnsi="Times New Roman"/>
          <w:sz w:val="28"/>
          <w:szCs w:val="28"/>
        </w:rPr>
        <w:t xml:space="preserve">и </w:t>
      </w:r>
      <w:r w:rsidRPr="007E6D95">
        <w:rPr>
          <w:rFonts w:ascii="Times New Roman" w:hAnsi="Times New Roman"/>
          <w:sz w:val="28"/>
          <w:szCs w:val="28"/>
        </w:rPr>
        <w:t xml:space="preserve"> положительных моментов групповой самоорганизации.</w:t>
      </w:r>
    </w:p>
    <w:p w:rsidR="00473C53" w:rsidRPr="007E6D95" w:rsidRDefault="00473C53" w:rsidP="007E6D95">
      <w:pPr>
        <w:spacing w:line="240" w:lineRule="auto"/>
        <w:ind w:firstLine="851"/>
        <w:jc w:val="both"/>
        <w:rPr>
          <w:rFonts w:ascii="Times New Roman" w:hAnsi="Times New Roman"/>
          <w:sz w:val="28"/>
          <w:szCs w:val="28"/>
        </w:rPr>
      </w:pPr>
      <w:r w:rsidRPr="007E6D95">
        <w:rPr>
          <w:rFonts w:ascii="Times New Roman" w:hAnsi="Times New Roman"/>
          <w:bCs/>
          <w:sz w:val="28"/>
          <w:szCs w:val="28"/>
        </w:rPr>
        <w:t>Принцип э</w:t>
      </w:r>
      <w:r w:rsidRPr="007E6D95">
        <w:rPr>
          <w:rFonts w:ascii="Times New Roman" w:hAnsi="Times New Roman"/>
          <w:sz w:val="28"/>
          <w:szCs w:val="28"/>
        </w:rPr>
        <w:t>ффективности управления состоит в том, чтобы оно было направлено на создание современной материальной базы</w:t>
      </w:r>
      <w:r w:rsidR="00FC114F" w:rsidRPr="007E6D95">
        <w:rPr>
          <w:rFonts w:ascii="Times New Roman" w:hAnsi="Times New Roman"/>
          <w:sz w:val="28"/>
          <w:szCs w:val="28"/>
        </w:rPr>
        <w:t>,</w:t>
      </w:r>
      <w:r w:rsidRPr="007E6D95">
        <w:rPr>
          <w:rFonts w:ascii="Times New Roman" w:hAnsi="Times New Roman"/>
          <w:sz w:val="28"/>
          <w:szCs w:val="28"/>
        </w:rPr>
        <w:t xml:space="preserve"> на формирование квалифицированного и мотивированного персонала</w:t>
      </w:r>
      <w:r w:rsidR="00877567" w:rsidRPr="007E6D95">
        <w:rPr>
          <w:rFonts w:ascii="Times New Roman" w:hAnsi="Times New Roman"/>
          <w:sz w:val="28"/>
          <w:szCs w:val="28"/>
        </w:rPr>
        <w:t xml:space="preserve"> и их влияние </w:t>
      </w:r>
      <w:r w:rsidRPr="007E6D95">
        <w:rPr>
          <w:rFonts w:ascii="Times New Roman" w:hAnsi="Times New Roman"/>
          <w:sz w:val="28"/>
          <w:szCs w:val="28"/>
        </w:rPr>
        <w:t>на систем</w:t>
      </w:r>
      <w:r w:rsidR="001F2AE4" w:rsidRPr="007E6D95">
        <w:rPr>
          <w:rFonts w:ascii="Times New Roman" w:hAnsi="Times New Roman"/>
          <w:sz w:val="28"/>
          <w:szCs w:val="28"/>
        </w:rPr>
        <w:t>у</w:t>
      </w:r>
      <w:r w:rsidRPr="007E6D95">
        <w:rPr>
          <w:rFonts w:ascii="Times New Roman" w:hAnsi="Times New Roman"/>
          <w:sz w:val="28"/>
          <w:szCs w:val="28"/>
        </w:rPr>
        <w:t xml:space="preserve"> управления </w:t>
      </w:r>
      <w:r w:rsidR="001F2AE4" w:rsidRPr="007E6D95">
        <w:rPr>
          <w:rFonts w:ascii="Times New Roman" w:hAnsi="Times New Roman"/>
          <w:sz w:val="28"/>
          <w:szCs w:val="28"/>
        </w:rPr>
        <w:t>.</w:t>
      </w:r>
    </w:p>
    <w:p w:rsidR="008A43F5" w:rsidRPr="007E6D95" w:rsidRDefault="006972FD" w:rsidP="007E6D95">
      <w:pPr>
        <w:spacing w:line="240" w:lineRule="auto"/>
        <w:ind w:firstLine="851"/>
        <w:jc w:val="both"/>
        <w:rPr>
          <w:rFonts w:ascii="Times New Roman" w:hAnsi="Times New Roman"/>
          <w:sz w:val="28"/>
          <w:szCs w:val="28"/>
        </w:rPr>
      </w:pPr>
      <w:r w:rsidRPr="007E6D95">
        <w:rPr>
          <w:rFonts w:ascii="Times New Roman" w:hAnsi="Times New Roman"/>
          <w:sz w:val="28"/>
          <w:szCs w:val="28"/>
        </w:rPr>
        <w:t xml:space="preserve">Структурная динамика управленческой деятельности взаимосвязана с выполняемыми функциями. Функции охватывают </w:t>
      </w:r>
      <w:r w:rsidRPr="00F849B8">
        <w:rPr>
          <w:rFonts w:ascii="Times New Roman" w:hAnsi="Times New Roman"/>
          <w:sz w:val="28"/>
          <w:szCs w:val="28"/>
        </w:rPr>
        <w:t>цикл управления</w:t>
      </w:r>
      <w:r w:rsidR="004F346A" w:rsidRPr="007E6D95">
        <w:rPr>
          <w:rFonts w:ascii="Times New Roman" w:hAnsi="Times New Roman"/>
          <w:sz w:val="28"/>
          <w:szCs w:val="28"/>
        </w:rPr>
        <w:t>.</w:t>
      </w:r>
      <w:r w:rsidRPr="007E6D95">
        <w:rPr>
          <w:rFonts w:ascii="Times New Roman" w:hAnsi="Times New Roman"/>
          <w:sz w:val="28"/>
          <w:szCs w:val="28"/>
        </w:rPr>
        <w:t xml:space="preserve"> </w:t>
      </w:r>
      <w:r w:rsidR="00E61270" w:rsidRPr="007E6D95">
        <w:rPr>
          <w:rFonts w:ascii="Times New Roman" w:hAnsi="Times New Roman"/>
          <w:sz w:val="28"/>
          <w:szCs w:val="28"/>
        </w:rPr>
        <w:t xml:space="preserve">Функции системы адаптивного управления непосредственно связаны с базовыми, такими как, </w:t>
      </w:r>
      <w:r w:rsidR="008A43F5" w:rsidRPr="007E6D95">
        <w:rPr>
          <w:rFonts w:ascii="Times New Roman" w:hAnsi="Times New Roman"/>
          <w:sz w:val="28"/>
          <w:szCs w:val="28"/>
        </w:rPr>
        <w:t xml:space="preserve"> прогнозирование и планирование; организация работы; активизация и стимулирование; координация и регулирование; контроль, учет и анализ.</w:t>
      </w:r>
    </w:p>
    <w:p w:rsidR="00473C53" w:rsidRPr="007E6D95" w:rsidRDefault="004F346A" w:rsidP="007E6D95">
      <w:pPr>
        <w:spacing w:line="240" w:lineRule="auto"/>
        <w:ind w:firstLine="851"/>
        <w:jc w:val="both"/>
        <w:rPr>
          <w:rFonts w:ascii="Times New Roman" w:hAnsi="Times New Roman"/>
          <w:spacing w:val="-5"/>
          <w:sz w:val="28"/>
          <w:szCs w:val="28"/>
        </w:rPr>
      </w:pPr>
      <w:r w:rsidRPr="007E6D95">
        <w:rPr>
          <w:rFonts w:ascii="Times New Roman" w:hAnsi="Times New Roman"/>
          <w:sz w:val="28"/>
          <w:szCs w:val="28"/>
        </w:rPr>
        <w:t xml:space="preserve">Если исходить из определения, что методы - исследование явлений и процессов в экономической деятельности с применением множества методов, их комбинации по принципу целесообразности, то адаптивное управление базируется на совокупности методов. Одни из них традиционно применяются в системах автоматического управления, другие характерны для теории </w:t>
      </w:r>
      <w:r w:rsidRPr="007E6D95">
        <w:rPr>
          <w:rFonts w:ascii="Times New Roman" w:hAnsi="Times New Roman"/>
          <w:sz w:val="28"/>
          <w:szCs w:val="28"/>
        </w:rPr>
        <w:lastRenderedPageBreak/>
        <w:t xml:space="preserve">управления: </w:t>
      </w:r>
      <w:r w:rsidR="00473C53" w:rsidRPr="007E6D95">
        <w:rPr>
          <w:rFonts w:ascii="Times New Roman" w:hAnsi="Times New Roman"/>
          <w:spacing w:val="-4"/>
          <w:sz w:val="28"/>
          <w:szCs w:val="28"/>
        </w:rPr>
        <w:t>методы механического подхода, состоящие в построе</w:t>
      </w:r>
      <w:r w:rsidR="00473C53" w:rsidRPr="007E6D95">
        <w:rPr>
          <w:rFonts w:ascii="Times New Roman" w:hAnsi="Times New Roman"/>
          <w:spacing w:val="-6"/>
          <w:sz w:val="28"/>
          <w:szCs w:val="28"/>
        </w:rPr>
        <w:t>нии промышленного предприятия как системы, имеющей сходство с ма</w:t>
      </w:r>
      <w:r w:rsidR="00473C53" w:rsidRPr="007E6D95">
        <w:rPr>
          <w:rFonts w:ascii="Times New Roman" w:hAnsi="Times New Roman"/>
          <w:spacing w:val="-3"/>
          <w:sz w:val="28"/>
          <w:szCs w:val="28"/>
        </w:rPr>
        <w:t>шиной (ч</w:t>
      </w:r>
      <w:r w:rsidR="00473C53" w:rsidRPr="007E6D95">
        <w:rPr>
          <w:rFonts w:ascii="Times New Roman" w:hAnsi="Times New Roman"/>
          <w:spacing w:val="-6"/>
          <w:sz w:val="28"/>
          <w:szCs w:val="28"/>
        </w:rPr>
        <w:t xml:space="preserve">етко определенные стандартные задачи; </w:t>
      </w:r>
      <w:r w:rsidR="00473C53" w:rsidRPr="007E6D95">
        <w:rPr>
          <w:rFonts w:ascii="Times New Roman" w:hAnsi="Times New Roman"/>
          <w:spacing w:val="-4"/>
          <w:sz w:val="28"/>
          <w:szCs w:val="28"/>
        </w:rPr>
        <w:t xml:space="preserve">узкая специализация работ; </w:t>
      </w:r>
      <w:r w:rsidR="00473C53" w:rsidRPr="007E6D95">
        <w:rPr>
          <w:rFonts w:ascii="Times New Roman" w:hAnsi="Times New Roman"/>
          <w:spacing w:val="-5"/>
          <w:sz w:val="28"/>
          <w:szCs w:val="28"/>
        </w:rPr>
        <w:t xml:space="preserve">централизованная структура; преобладание вертикальных связей; </w:t>
      </w:r>
      <w:r w:rsidR="00473C53" w:rsidRPr="007E6D95">
        <w:rPr>
          <w:rFonts w:ascii="Times New Roman" w:hAnsi="Times New Roman"/>
          <w:spacing w:val="-6"/>
          <w:sz w:val="28"/>
          <w:szCs w:val="28"/>
        </w:rPr>
        <w:t>использование формальных правил</w:t>
      </w:r>
      <w:r w:rsidR="00533FFD" w:rsidRPr="007E6D95">
        <w:rPr>
          <w:rFonts w:ascii="Times New Roman" w:hAnsi="Times New Roman"/>
          <w:spacing w:val="-6"/>
          <w:sz w:val="28"/>
          <w:szCs w:val="28"/>
        </w:rPr>
        <w:t xml:space="preserve"> </w:t>
      </w:r>
      <w:r w:rsidR="00473C53" w:rsidRPr="007E6D95">
        <w:rPr>
          <w:rFonts w:ascii="Times New Roman" w:hAnsi="Times New Roman"/>
          <w:spacing w:val="-4"/>
          <w:sz w:val="28"/>
          <w:szCs w:val="28"/>
        </w:rPr>
        <w:t xml:space="preserve">и процедур; обезличенность отношений; </w:t>
      </w:r>
      <w:r w:rsidR="00473C53" w:rsidRPr="007E6D95">
        <w:rPr>
          <w:rFonts w:ascii="Times New Roman" w:hAnsi="Times New Roman"/>
          <w:spacing w:val="-5"/>
          <w:sz w:val="28"/>
          <w:szCs w:val="28"/>
        </w:rPr>
        <w:t xml:space="preserve">власть основана на положении, которое лидер занимает в </w:t>
      </w:r>
      <w:r w:rsidR="004F3215" w:rsidRPr="007E6D95">
        <w:rPr>
          <w:rFonts w:ascii="Times New Roman" w:hAnsi="Times New Roman"/>
          <w:spacing w:val="-5"/>
          <w:sz w:val="28"/>
          <w:szCs w:val="28"/>
        </w:rPr>
        <w:t>иерархии</w:t>
      </w:r>
      <w:r w:rsidR="00473C53" w:rsidRPr="007E6D95">
        <w:rPr>
          <w:rFonts w:ascii="Times New Roman" w:hAnsi="Times New Roman"/>
          <w:spacing w:val="-5"/>
          <w:sz w:val="28"/>
          <w:szCs w:val="28"/>
        </w:rPr>
        <w:t xml:space="preserve">; </w:t>
      </w:r>
      <w:r w:rsidR="00473C53" w:rsidRPr="007E6D95">
        <w:rPr>
          <w:rFonts w:ascii="Times New Roman" w:hAnsi="Times New Roman"/>
          <w:spacing w:val="-4"/>
          <w:sz w:val="28"/>
          <w:szCs w:val="28"/>
        </w:rPr>
        <w:t xml:space="preserve">сопротивление изменениям; </w:t>
      </w:r>
      <w:r w:rsidR="00473C53" w:rsidRPr="007E6D95">
        <w:rPr>
          <w:rFonts w:ascii="Times New Roman" w:hAnsi="Times New Roman"/>
          <w:spacing w:val="-5"/>
          <w:sz w:val="28"/>
          <w:szCs w:val="28"/>
        </w:rPr>
        <w:t>строгая система контроля);</w:t>
      </w:r>
      <w:r w:rsidR="00473C53" w:rsidRPr="007E6D95">
        <w:rPr>
          <w:rFonts w:ascii="Times New Roman" w:hAnsi="Times New Roman"/>
          <w:spacing w:val="-2"/>
          <w:sz w:val="28"/>
          <w:szCs w:val="28"/>
        </w:rPr>
        <w:t>методы органического подхода, состоящие в построе</w:t>
      </w:r>
      <w:r w:rsidR="00473C53" w:rsidRPr="007E6D95">
        <w:rPr>
          <w:rFonts w:ascii="Times New Roman" w:hAnsi="Times New Roman"/>
          <w:spacing w:val="-3"/>
          <w:sz w:val="28"/>
          <w:szCs w:val="28"/>
        </w:rPr>
        <w:t>нии более гибкой, адаптивной, легко приспосабливае</w:t>
      </w:r>
      <w:r w:rsidR="00473C53" w:rsidRPr="007E6D95">
        <w:rPr>
          <w:rFonts w:ascii="Times New Roman" w:hAnsi="Times New Roman"/>
          <w:spacing w:val="-2"/>
          <w:sz w:val="28"/>
          <w:szCs w:val="28"/>
        </w:rPr>
        <w:t>мой к быстрым и частым внешним изменениям</w:t>
      </w:r>
      <w:r w:rsidR="004F3215" w:rsidRPr="007E6D95">
        <w:rPr>
          <w:rFonts w:ascii="Times New Roman" w:hAnsi="Times New Roman"/>
          <w:spacing w:val="-2"/>
          <w:sz w:val="28"/>
          <w:szCs w:val="28"/>
        </w:rPr>
        <w:t xml:space="preserve">  </w:t>
      </w:r>
      <w:r w:rsidR="00473C53" w:rsidRPr="007E6D95">
        <w:rPr>
          <w:rFonts w:ascii="Times New Roman" w:hAnsi="Times New Roman"/>
          <w:spacing w:val="-2"/>
          <w:sz w:val="28"/>
          <w:szCs w:val="28"/>
        </w:rPr>
        <w:t>(д</w:t>
      </w:r>
      <w:r w:rsidR="00473C53" w:rsidRPr="007E6D95">
        <w:rPr>
          <w:rFonts w:ascii="Times New Roman" w:hAnsi="Times New Roman"/>
          <w:spacing w:val="-5"/>
          <w:sz w:val="28"/>
          <w:szCs w:val="28"/>
        </w:rPr>
        <w:t>инамика решаемых проблем, времен</w:t>
      </w:r>
      <w:r w:rsidR="00473C53" w:rsidRPr="007E6D95">
        <w:rPr>
          <w:rFonts w:ascii="Times New Roman" w:hAnsi="Times New Roman"/>
          <w:spacing w:val="-4"/>
          <w:sz w:val="28"/>
          <w:szCs w:val="28"/>
        </w:rPr>
        <w:t>ное закрепление задач и работ за исполнителями; д</w:t>
      </w:r>
      <w:r w:rsidR="00473C53" w:rsidRPr="007E6D95">
        <w:rPr>
          <w:rFonts w:ascii="Times New Roman" w:hAnsi="Times New Roman"/>
          <w:spacing w:val="-5"/>
          <w:sz w:val="28"/>
          <w:szCs w:val="28"/>
        </w:rPr>
        <w:t>ецентрализация полномочий и ответ</w:t>
      </w:r>
      <w:r w:rsidR="00473C53" w:rsidRPr="007E6D95">
        <w:rPr>
          <w:rFonts w:ascii="Times New Roman" w:hAnsi="Times New Roman"/>
          <w:spacing w:val="-4"/>
          <w:sz w:val="28"/>
          <w:szCs w:val="28"/>
        </w:rPr>
        <w:t>ственности; преобладание горизонтальных связей; м</w:t>
      </w:r>
      <w:r w:rsidR="00473C53" w:rsidRPr="007E6D95">
        <w:rPr>
          <w:rFonts w:ascii="Times New Roman" w:hAnsi="Times New Roman"/>
          <w:spacing w:val="-5"/>
          <w:sz w:val="28"/>
          <w:szCs w:val="28"/>
        </w:rPr>
        <w:t>инимальное использование формальных правил</w:t>
      </w:r>
      <w:r w:rsidR="00FC114F" w:rsidRPr="007E6D95">
        <w:rPr>
          <w:rFonts w:ascii="Times New Roman" w:hAnsi="Times New Roman"/>
          <w:spacing w:val="-5"/>
          <w:sz w:val="28"/>
          <w:szCs w:val="28"/>
        </w:rPr>
        <w:t xml:space="preserve">, </w:t>
      </w:r>
      <w:r w:rsidR="00473C53" w:rsidRPr="007E6D95">
        <w:rPr>
          <w:rFonts w:ascii="Times New Roman" w:hAnsi="Times New Roman"/>
          <w:spacing w:val="-5"/>
          <w:sz w:val="28"/>
          <w:szCs w:val="28"/>
        </w:rPr>
        <w:t xml:space="preserve"> процедур; власть основана на знании и опыте; </w:t>
      </w:r>
      <w:r w:rsidR="00473C53" w:rsidRPr="007E6D95">
        <w:rPr>
          <w:rFonts w:ascii="Times New Roman" w:hAnsi="Times New Roman"/>
          <w:spacing w:val="-6"/>
          <w:sz w:val="28"/>
          <w:szCs w:val="28"/>
        </w:rPr>
        <w:t>готовность к изменениям; участие каждого сотрудника в решении общих задач; выполнение работ в группах; с</w:t>
      </w:r>
      <w:r w:rsidR="00473C53" w:rsidRPr="007E6D95">
        <w:rPr>
          <w:rFonts w:ascii="Times New Roman" w:hAnsi="Times New Roman"/>
          <w:spacing w:val="-5"/>
          <w:sz w:val="28"/>
          <w:szCs w:val="28"/>
        </w:rPr>
        <w:t>амоконтроль и контроль со стороны коллег).</w:t>
      </w:r>
    </w:p>
    <w:p w:rsidR="008A43F5" w:rsidRPr="007E6D95" w:rsidRDefault="008A43F5" w:rsidP="007E6D95">
      <w:pPr>
        <w:spacing w:line="240" w:lineRule="auto"/>
        <w:ind w:firstLine="851"/>
        <w:jc w:val="both"/>
        <w:rPr>
          <w:rFonts w:ascii="Times New Roman" w:hAnsi="Times New Roman"/>
          <w:sz w:val="28"/>
          <w:szCs w:val="28"/>
        </w:rPr>
      </w:pPr>
      <w:r w:rsidRPr="007E6D95">
        <w:rPr>
          <w:rFonts w:ascii="Times New Roman" w:hAnsi="Times New Roman"/>
          <w:sz w:val="28"/>
          <w:szCs w:val="28"/>
        </w:rPr>
        <w:t>В практике управления</w:t>
      </w:r>
      <w:r w:rsidR="001A0D4E" w:rsidRPr="007E6D95">
        <w:rPr>
          <w:rFonts w:ascii="Times New Roman" w:hAnsi="Times New Roman"/>
          <w:sz w:val="28"/>
          <w:szCs w:val="28"/>
        </w:rPr>
        <w:t xml:space="preserve"> промышленными предприятиями</w:t>
      </w:r>
      <w:r w:rsidRPr="007E6D95">
        <w:rPr>
          <w:rFonts w:ascii="Times New Roman" w:hAnsi="Times New Roman"/>
          <w:sz w:val="28"/>
          <w:szCs w:val="28"/>
        </w:rPr>
        <w:t xml:space="preserve">, применяют различные </w:t>
      </w:r>
      <w:r w:rsidR="001A0D4E" w:rsidRPr="007E6D95">
        <w:rPr>
          <w:rFonts w:ascii="Times New Roman" w:hAnsi="Times New Roman"/>
          <w:sz w:val="28"/>
          <w:szCs w:val="28"/>
        </w:rPr>
        <w:t>о</w:t>
      </w:r>
      <w:r w:rsidRPr="007E6D95">
        <w:rPr>
          <w:rFonts w:ascii="Times New Roman" w:hAnsi="Times New Roman"/>
          <w:sz w:val="28"/>
          <w:szCs w:val="28"/>
        </w:rPr>
        <w:t>бщенаучные методы (системный подход</w:t>
      </w:r>
      <w:r w:rsidRPr="00F849B8">
        <w:rPr>
          <w:rFonts w:ascii="Times New Roman" w:hAnsi="Times New Roman"/>
          <w:sz w:val="28"/>
          <w:szCs w:val="28"/>
          <w:vertAlign w:val="superscript"/>
        </w:rPr>
        <w:t>*</w:t>
      </w:r>
      <w:r w:rsidRPr="007E6D95">
        <w:rPr>
          <w:rFonts w:ascii="Times New Roman" w:hAnsi="Times New Roman"/>
          <w:sz w:val="28"/>
          <w:szCs w:val="28"/>
        </w:rPr>
        <w:t>, комплексный подход, моделирование, экспериментирование, конкретно-исторический подход, методы социологических исследований). Конкретные методы, осуществляемые по трем основным направлениям: методы управления функциональными подсистемами организации (маркетинг, инновации</w:t>
      </w:r>
      <w:r w:rsidRPr="00F849B8">
        <w:rPr>
          <w:rFonts w:ascii="Times New Roman" w:hAnsi="Times New Roman"/>
          <w:sz w:val="28"/>
          <w:szCs w:val="28"/>
          <w:vertAlign w:val="superscript"/>
        </w:rPr>
        <w:t>*</w:t>
      </w:r>
      <w:r w:rsidRPr="007E6D95">
        <w:rPr>
          <w:rFonts w:ascii="Times New Roman" w:hAnsi="Times New Roman"/>
          <w:sz w:val="28"/>
          <w:szCs w:val="28"/>
        </w:rPr>
        <w:t>, производство, финансы, персонал и т. п. ); методы выполнения функций управления (прогнозирование и планирование, организация, координация и регулирование, активизация и стимулирование и контроль); методы принятия управленческих решений (постановки проблем, решения проблем, выбора решений и организации выполнения принятых решений).</w:t>
      </w:r>
    </w:p>
    <w:p w:rsidR="00EF7F82" w:rsidRPr="007E6D95" w:rsidRDefault="008A43F5"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rPr>
        <w:t xml:space="preserve">В работе используется </w:t>
      </w:r>
      <w:r w:rsidR="001F2AE4" w:rsidRPr="007E6D95">
        <w:rPr>
          <w:rFonts w:ascii="Times New Roman" w:hAnsi="Times New Roman"/>
          <w:sz w:val="28"/>
          <w:szCs w:val="28"/>
        </w:rPr>
        <w:t>интеграционный</w:t>
      </w:r>
      <w:r w:rsidRPr="007E6D95">
        <w:rPr>
          <w:rFonts w:ascii="Times New Roman" w:hAnsi="Times New Roman"/>
          <w:sz w:val="28"/>
          <w:szCs w:val="28"/>
        </w:rPr>
        <w:t xml:space="preserve"> подход в применении методов и выполнении функций, который заключается в использовании системы мониторинга.</w:t>
      </w:r>
      <w:r w:rsidR="00EF7F82" w:rsidRPr="007E6D95">
        <w:rPr>
          <w:rFonts w:ascii="Times New Roman" w:hAnsi="Times New Roman"/>
          <w:sz w:val="28"/>
          <w:szCs w:val="28"/>
        </w:rPr>
        <w:t xml:space="preserve"> </w:t>
      </w:r>
      <w:r w:rsidR="00A80688" w:rsidRPr="007E6D95">
        <w:rPr>
          <w:rFonts w:ascii="Times New Roman" w:hAnsi="Times New Roman"/>
          <w:sz w:val="28"/>
          <w:szCs w:val="28"/>
          <w:lang w:val="ru-RU"/>
        </w:rPr>
        <w:t>По мнению автора, гибкое сочетание методов и функций в системе мониторинга позволит активно влиять на конкурентоспособность промышленных предприятий</w:t>
      </w:r>
      <w:r w:rsidR="00146791" w:rsidRPr="007E6D95">
        <w:rPr>
          <w:rFonts w:ascii="Times New Roman" w:hAnsi="Times New Roman"/>
          <w:sz w:val="28"/>
          <w:szCs w:val="28"/>
          <w:lang w:val="ru-RU"/>
        </w:rPr>
        <w:t xml:space="preserve"> в режиме реального времени. Мониторинг ключевых показателей деятельности позволяет </w:t>
      </w:r>
      <w:r w:rsidR="00EF7F82" w:rsidRPr="007E6D95">
        <w:rPr>
          <w:rFonts w:ascii="Times New Roman" w:hAnsi="Times New Roman"/>
          <w:sz w:val="28"/>
          <w:szCs w:val="28"/>
          <w:lang w:val="ru-RU"/>
        </w:rPr>
        <w:t>принима</w:t>
      </w:r>
      <w:r w:rsidR="00146791" w:rsidRPr="007E6D95">
        <w:rPr>
          <w:rFonts w:ascii="Times New Roman" w:hAnsi="Times New Roman"/>
          <w:sz w:val="28"/>
          <w:szCs w:val="28"/>
          <w:lang w:val="ru-RU"/>
        </w:rPr>
        <w:t>ть</w:t>
      </w:r>
      <w:r w:rsidR="00EF7F82" w:rsidRPr="007E6D95">
        <w:rPr>
          <w:rFonts w:ascii="Times New Roman" w:hAnsi="Times New Roman"/>
          <w:sz w:val="28"/>
          <w:szCs w:val="28"/>
          <w:lang w:val="ru-RU"/>
        </w:rPr>
        <w:t xml:space="preserve"> и исполня</w:t>
      </w:r>
      <w:r w:rsidR="00146791" w:rsidRPr="007E6D95">
        <w:rPr>
          <w:rFonts w:ascii="Times New Roman" w:hAnsi="Times New Roman"/>
          <w:sz w:val="28"/>
          <w:szCs w:val="28"/>
          <w:lang w:val="ru-RU"/>
        </w:rPr>
        <w:t>ть</w:t>
      </w:r>
      <w:r w:rsidR="00EF7F82" w:rsidRPr="007E6D95">
        <w:rPr>
          <w:rFonts w:ascii="Times New Roman" w:hAnsi="Times New Roman"/>
          <w:sz w:val="28"/>
          <w:szCs w:val="28"/>
          <w:lang w:val="ru-RU"/>
        </w:rPr>
        <w:t xml:space="preserve"> обоснованные управленческие решения.</w:t>
      </w:r>
    </w:p>
    <w:p w:rsidR="00A80688" w:rsidRPr="007E6D95" w:rsidRDefault="00146791"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 xml:space="preserve">Главный метод развития систем адаптивного управления – анализ и обобщение практического опыта промышленных предприятий, которые несмотря на конкуренцию в условиях кризиса превращают работу по развитию систем управления в высокоинтеллектуальный труд. </w:t>
      </w:r>
      <w:r w:rsidR="00A80688" w:rsidRPr="007E6D95">
        <w:rPr>
          <w:rFonts w:ascii="Times New Roman" w:hAnsi="Times New Roman"/>
          <w:sz w:val="28"/>
          <w:szCs w:val="28"/>
          <w:lang w:val="ru-RU"/>
        </w:rPr>
        <w:t>Изучая практику адаптивного управления в экономике, можно сделать выводы:</w:t>
      </w:r>
    </w:p>
    <w:p w:rsidR="00146791" w:rsidRPr="007E6D95" w:rsidRDefault="004F3215" w:rsidP="007E6D95">
      <w:pPr>
        <w:numPr>
          <w:ilvl w:val="0"/>
          <w:numId w:val="2"/>
        </w:numPr>
        <w:spacing w:line="240" w:lineRule="auto"/>
        <w:jc w:val="both"/>
        <w:rPr>
          <w:rFonts w:ascii="Times New Roman" w:hAnsi="Times New Roman"/>
          <w:sz w:val="28"/>
          <w:szCs w:val="28"/>
          <w:lang w:val="ru-RU"/>
        </w:rPr>
      </w:pPr>
      <w:r w:rsidRPr="007E6D95">
        <w:rPr>
          <w:rFonts w:ascii="Times New Roman" w:hAnsi="Times New Roman"/>
          <w:sz w:val="28"/>
          <w:szCs w:val="28"/>
          <w:lang w:val="ru-RU"/>
        </w:rPr>
        <w:t xml:space="preserve">Анализ, проведенный автором, исследовательских работ по сферам деятельности, посвященных адаптивному управлению позволяет </w:t>
      </w:r>
      <w:r w:rsidRPr="007E6D95">
        <w:rPr>
          <w:rFonts w:ascii="Times New Roman" w:hAnsi="Times New Roman"/>
          <w:sz w:val="28"/>
          <w:szCs w:val="28"/>
          <w:lang w:val="ru-RU"/>
        </w:rPr>
        <w:lastRenderedPageBreak/>
        <w:t>констатировать, чаще других прибегают к адаптации предприятия сельского хозяйства и промышленные предприятия</w:t>
      </w:r>
      <w:r w:rsidR="00EF7F82" w:rsidRPr="007E6D95">
        <w:rPr>
          <w:rFonts w:ascii="Times New Roman" w:hAnsi="Times New Roman"/>
          <w:sz w:val="28"/>
          <w:szCs w:val="28"/>
          <w:lang w:val="ru-RU"/>
        </w:rPr>
        <w:t xml:space="preserve"> </w:t>
      </w:r>
      <w:r w:rsidR="00146791" w:rsidRPr="007E6D95">
        <w:rPr>
          <w:rFonts w:ascii="Times New Roman" w:hAnsi="Times New Roman"/>
          <w:sz w:val="28"/>
          <w:szCs w:val="28"/>
          <w:lang w:val="ru-RU"/>
        </w:rPr>
        <w:t>(рис.6).</w:t>
      </w:r>
    </w:p>
    <w:p w:rsidR="00877567" w:rsidRPr="007E6D95" w:rsidRDefault="00F849B8" w:rsidP="007E6D95">
      <w:pPr>
        <w:spacing w:line="240" w:lineRule="auto"/>
        <w:jc w:val="both"/>
        <w:rPr>
          <w:rFonts w:ascii="Times New Roman" w:hAnsi="Times New Roman"/>
          <w:sz w:val="28"/>
          <w:szCs w:val="28"/>
        </w:rPr>
      </w:pPr>
      <w:r>
        <w:rPr>
          <w:rFonts w:ascii="Times New Roman" w:hAnsi="Times New Roman"/>
          <w:noProof/>
          <w:sz w:val="28"/>
          <w:szCs w:val="28"/>
        </w:rPr>
        <w:pict>
          <v:shape id="Диаграмма 1" o:spid="_x0000_i1029" type="#_x0000_t75" style="width:480.75pt;height:222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">
            <v:imagedata r:id="rId9" o:title=""/>
            <o:lock v:ext="edit" aspectratio="f"/>
          </v:shape>
        </w:pict>
      </w:r>
    </w:p>
    <w:p w:rsidR="00480E49" w:rsidRPr="007E6D95" w:rsidRDefault="00877567" w:rsidP="007E6D95">
      <w:pPr>
        <w:spacing w:line="240" w:lineRule="auto"/>
        <w:ind w:firstLine="851"/>
        <w:jc w:val="both"/>
        <w:rPr>
          <w:rFonts w:ascii="Times New Roman" w:hAnsi="Times New Roman"/>
          <w:noProof/>
          <w:sz w:val="28"/>
          <w:szCs w:val="28"/>
        </w:rPr>
      </w:pPr>
      <w:r w:rsidRPr="007E6D95">
        <w:rPr>
          <w:rFonts w:ascii="Times New Roman" w:hAnsi="Times New Roman"/>
          <w:noProof/>
          <w:sz w:val="28"/>
          <w:szCs w:val="28"/>
        </w:rPr>
        <w:t>Р</w:t>
      </w:r>
      <w:r w:rsidR="00480E49" w:rsidRPr="007E6D95">
        <w:rPr>
          <w:rFonts w:ascii="Times New Roman" w:hAnsi="Times New Roman"/>
          <w:noProof/>
          <w:sz w:val="28"/>
          <w:szCs w:val="28"/>
        </w:rPr>
        <w:t xml:space="preserve">исунок </w:t>
      </w:r>
      <w:r w:rsidRPr="007E6D95">
        <w:rPr>
          <w:rFonts w:ascii="Times New Roman" w:hAnsi="Times New Roman"/>
          <w:noProof/>
          <w:sz w:val="28"/>
          <w:szCs w:val="28"/>
        </w:rPr>
        <w:t>6</w:t>
      </w:r>
      <w:r w:rsidR="00332246" w:rsidRPr="007E6D95">
        <w:rPr>
          <w:rFonts w:ascii="Times New Roman" w:hAnsi="Times New Roman"/>
          <w:noProof/>
          <w:sz w:val="28"/>
          <w:szCs w:val="28"/>
        </w:rPr>
        <w:t xml:space="preserve"> -</w:t>
      </w:r>
      <w:r w:rsidR="00480E49" w:rsidRPr="007E6D95">
        <w:rPr>
          <w:rFonts w:ascii="Times New Roman" w:hAnsi="Times New Roman"/>
          <w:noProof/>
          <w:sz w:val="28"/>
          <w:szCs w:val="28"/>
        </w:rPr>
        <w:t>Доля оргнизаций, применявших адаптивное управление по сферам</w:t>
      </w:r>
    </w:p>
    <w:p w:rsidR="00FF4B50" w:rsidRPr="007E6D95" w:rsidRDefault="004F3215" w:rsidP="007E6D95">
      <w:pPr>
        <w:numPr>
          <w:ilvl w:val="0"/>
          <w:numId w:val="2"/>
        </w:numPr>
        <w:spacing w:line="240" w:lineRule="auto"/>
        <w:jc w:val="both"/>
        <w:rPr>
          <w:rFonts w:ascii="Times New Roman" w:hAnsi="Times New Roman"/>
          <w:sz w:val="28"/>
          <w:szCs w:val="28"/>
        </w:rPr>
      </w:pPr>
      <w:r w:rsidRPr="007E6D95">
        <w:rPr>
          <w:rFonts w:ascii="Times New Roman" w:hAnsi="Times New Roman"/>
          <w:sz w:val="28"/>
          <w:szCs w:val="28"/>
        </w:rPr>
        <w:t>На промышленных предприятиях инновации чаще проводят в области управления кадрами и системами управления</w:t>
      </w:r>
      <w:r w:rsidR="00FF4B50" w:rsidRPr="007E6D95">
        <w:rPr>
          <w:rFonts w:ascii="Times New Roman" w:hAnsi="Times New Roman"/>
          <w:sz w:val="28"/>
          <w:szCs w:val="28"/>
        </w:rPr>
        <w:t xml:space="preserve"> (Рис.</w:t>
      </w:r>
      <w:r w:rsidR="005F7BF2" w:rsidRPr="007E6D95">
        <w:rPr>
          <w:rFonts w:ascii="Times New Roman" w:hAnsi="Times New Roman"/>
          <w:sz w:val="28"/>
          <w:szCs w:val="28"/>
        </w:rPr>
        <w:t>7</w:t>
      </w:r>
      <w:r w:rsidR="00FF4B50" w:rsidRPr="007E6D95">
        <w:rPr>
          <w:rFonts w:ascii="Times New Roman" w:hAnsi="Times New Roman"/>
          <w:sz w:val="28"/>
          <w:szCs w:val="28"/>
        </w:rPr>
        <w:t>.)</w:t>
      </w:r>
    </w:p>
    <w:p w:rsidR="008A43F5" w:rsidRPr="007E6D95" w:rsidRDefault="00F849B8" w:rsidP="007E6D95">
      <w:pPr>
        <w:spacing w:line="240" w:lineRule="auto"/>
        <w:ind w:firstLine="851"/>
        <w:jc w:val="both"/>
        <w:rPr>
          <w:rFonts w:ascii="Times New Roman" w:hAnsi="Times New Roman"/>
          <w:noProof/>
          <w:sz w:val="28"/>
          <w:szCs w:val="28"/>
        </w:rPr>
      </w:pPr>
      <w:r>
        <w:rPr>
          <w:rFonts w:ascii="Times New Roman" w:hAnsi="Times New Roman"/>
          <w:noProof/>
          <w:sz w:val="28"/>
          <w:szCs w:val="28"/>
        </w:rPr>
        <w:pict>
          <v:shape id="Диаграмма 15" o:spid="_x0000_i1030" type="#_x0000_t75" style="width:438.75pt;height:240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">
            <v:imagedata r:id="rId10" o:title=""/>
            <o:lock v:ext="edit" aspectratio="f"/>
          </v:shape>
        </w:pict>
      </w:r>
    </w:p>
    <w:p w:rsidR="00480E49" w:rsidRPr="007E6D95" w:rsidRDefault="00332246" w:rsidP="007E6D95">
      <w:pPr>
        <w:spacing w:line="240" w:lineRule="auto"/>
        <w:ind w:firstLine="851"/>
        <w:jc w:val="both"/>
        <w:rPr>
          <w:rFonts w:ascii="Times New Roman" w:hAnsi="Times New Roman"/>
          <w:sz w:val="28"/>
          <w:szCs w:val="28"/>
        </w:rPr>
      </w:pPr>
      <w:r w:rsidRPr="007E6D95">
        <w:rPr>
          <w:rFonts w:ascii="Times New Roman" w:hAnsi="Times New Roman"/>
          <w:sz w:val="28"/>
          <w:szCs w:val="28"/>
        </w:rPr>
        <w:t xml:space="preserve">Рисунок </w:t>
      </w:r>
      <w:r w:rsidR="005F7BF2" w:rsidRPr="007E6D95">
        <w:rPr>
          <w:rFonts w:ascii="Times New Roman" w:hAnsi="Times New Roman"/>
          <w:sz w:val="28"/>
          <w:szCs w:val="28"/>
        </w:rPr>
        <w:t>7</w:t>
      </w:r>
      <w:r w:rsidRPr="007E6D95">
        <w:rPr>
          <w:rFonts w:ascii="Times New Roman" w:hAnsi="Times New Roman"/>
          <w:sz w:val="28"/>
          <w:szCs w:val="28"/>
        </w:rPr>
        <w:t>- Доля промышленных предприятий, адаптируемых по элементам системы управления</w:t>
      </w:r>
    </w:p>
    <w:p w:rsidR="00FF4B50" w:rsidRPr="007E6D95" w:rsidRDefault="008A43F5"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 xml:space="preserve">В инновациях менеджеры применяют различные подходы к технологиям управления: линейную технологию управления, управление по отклонениям, </w:t>
      </w:r>
      <w:r w:rsidRPr="007E6D95">
        <w:rPr>
          <w:rFonts w:ascii="Times New Roman" w:hAnsi="Times New Roman"/>
          <w:sz w:val="28"/>
          <w:szCs w:val="28"/>
          <w:lang w:val="ru-RU"/>
        </w:rPr>
        <w:lastRenderedPageBreak/>
        <w:t>управление по результатам, управление по целям, управление по ситуации, поисковое управление</w:t>
      </w:r>
      <w:r w:rsidR="00FF4B50" w:rsidRPr="007E6D95">
        <w:rPr>
          <w:rFonts w:ascii="Times New Roman" w:hAnsi="Times New Roman"/>
          <w:sz w:val="28"/>
          <w:szCs w:val="28"/>
          <w:lang w:val="ru-RU"/>
        </w:rPr>
        <w:t>, управление по изменениям</w:t>
      </w:r>
      <w:r w:rsidRPr="007E6D95">
        <w:rPr>
          <w:rFonts w:ascii="Times New Roman" w:hAnsi="Times New Roman"/>
          <w:sz w:val="28"/>
          <w:szCs w:val="28"/>
          <w:lang w:val="ru-RU"/>
        </w:rPr>
        <w:t>.</w:t>
      </w:r>
      <w:r w:rsidR="00367DED" w:rsidRPr="007E6D95">
        <w:rPr>
          <w:rFonts w:ascii="Times New Roman" w:hAnsi="Times New Roman"/>
          <w:sz w:val="28"/>
          <w:szCs w:val="28"/>
          <w:lang w:val="ru-RU"/>
        </w:rPr>
        <w:t xml:space="preserve">, а также технологии разработки </w:t>
      </w:r>
      <w:r w:rsidR="001D6638" w:rsidRPr="007E6D95">
        <w:rPr>
          <w:rFonts w:ascii="Times New Roman" w:hAnsi="Times New Roman"/>
          <w:sz w:val="28"/>
          <w:szCs w:val="28"/>
          <w:lang w:val="ru-RU"/>
        </w:rPr>
        <w:t>управленческих</w:t>
      </w:r>
      <w:r w:rsidR="00367DED" w:rsidRPr="007E6D95">
        <w:rPr>
          <w:rFonts w:ascii="Times New Roman" w:hAnsi="Times New Roman"/>
          <w:sz w:val="28"/>
          <w:szCs w:val="28"/>
          <w:lang w:val="ru-RU"/>
        </w:rPr>
        <w:t xml:space="preserve"> решений</w:t>
      </w:r>
      <w:r w:rsidR="001D6638" w:rsidRPr="007E6D95">
        <w:rPr>
          <w:rFonts w:ascii="Times New Roman" w:hAnsi="Times New Roman"/>
          <w:sz w:val="28"/>
          <w:szCs w:val="28"/>
          <w:lang w:val="ru-RU"/>
        </w:rPr>
        <w:t xml:space="preserve"> в условиях определенности, неопределенности с использованием различных методов и средств. В условиях нестабильности структуры системы наиболее эффективным является процессный подход к управлени</w:t>
      </w:r>
      <w:r w:rsidR="00AE448C">
        <w:rPr>
          <w:rFonts w:ascii="Times New Roman" w:hAnsi="Times New Roman"/>
          <w:sz w:val="28"/>
          <w:szCs w:val="28"/>
          <w:lang w:val="ru-RU"/>
        </w:rPr>
        <w:t>ю</w:t>
      </w:r>
      <w:r w:rsidR="001D6638" w:rsidRPr="007E6D95">
        <w:rPr>
          <w:rFonts w:ascii="Times New Roman" w:hAnsi="Times New Roman"/>
          <w:sz w:val="28"/>
          <w:szCs w:val="28"/>
          <w:lang w:val="ru-RU"/>
        </w:rPr>
        <w:t>, т.е. управление процессов принятия и исполнения решения . Актуальность такого управления соответствует теории и практике управления в быстро изменяющихся условиях. При этом появляется  возможность оценить деятельность системы адаптивного управления в целом, дифференцируя элементы адаптивной системы по сферам деятельности, процедурам управления и по этапам принятия решения. .</w:t>
      </w:r>
      <w:r w:rsidR="00D80197" w:rsidRPr="007E6D95">
        <w:rPr>
          <w:rFonts w:ascii="Times New Roman" w:hAnsi="Times New Roman"/>
          <w:sz w:val="28"/>
          <w:szCs w:val="28"/>
          <w:lang w:val="ru-RU"/>
        </w:rPr>
        <w:t>:</w:t>
      </w:r>
      <w:r w:rsidRPr="007E6D95">
        <w:rPr>
          <w:rFonts w:ascii="Times New Roman" w:hAnsi="Times New Roman"/>
          <w:sz w:val="28"/>
          <w:szCs w:val="28"/>
          <w:lang w:val="ru-RU"/>
        </w:rPr>
        <w:t xml:space="preserve"> </w:t>
      </w:r>
      <w:r w:rsidR="00A80688" w:rsidRPr="007E6D95">
        <w:rPr>
          <w:rFonts w:ascii="Times New Roman" w:hAnsi="Times New Roman"/>
          <w:sz w:val="28"/>
          <w:szCs w:val="28"/>
          <w:lang w:val="ru-RU"/>
        </w:rPr>
        <w:t>Все виды технологий применимы для адаптивного управления</w:t>
      </w:r>
      <w:r w:rsidR="00FF4B50" w:rsidRPr="007E6D95">
        <w:rPr>
          <w:rFonts w:ascii="Times New Roman" w:hAnsi="Times New Roman"/>
          <w:sz w:val="28"/>
          <w:szCs w:val="28"/>
          <w:lang w:val="ru-RU"/>
        </w:rPr>
        <w:t>.</w:t>
      </w:r>
      <w:r w:rsidR="001D6638" w:rsidRPr="007E6D95">
        <w:rPr>
          <w:rFonts w:ascii="Times New Roman" w:hAnsi="Times New Roman"/>
          <w:sz w:val="28"/>
          <w:szCs w:val="28"/>
          <w:lang w:val="ru-RU"/>
        </w:rPr>
        <w:t xml:space="preserve"> В работе предлагается использовать методологическое взаимодействие функций и методов в технологии принятия и исполнения управленческих решений.</w:t>
      </w:r>
    </w:p>
    <w:p w:rsidR="008A43F5" w:rsidRPr="007E6D95" w:rsidRDefault="00FF4B50"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Механизм взаимодействия теории и практики адаптивного управления сводится к измерению состояния промышленного предприятия, технологизации  различными сфер деятельности</w:t>
      </w:r>
      <w:r w:rsidR="005F7BF2" w:rsidRPr="007E6D95">
        <w:rPr>
          <w:rFonts w:ascii="Times New Roman" w:hAnsi="Times New Roman"/>
          <w:sz w:val="28"/>
          <w:szCs w:val="28"/>
          <w:lang w:val="ru-RU"/>
        </w:rPr>
        <w:t xml:space="preserve"> и р</w:t>
      </w:r>
      <w:r w:rsidR="0054225F" w:rsidRPr="007E6D95">
        <w:rPr>
          <w:rFonts w:ascii="Times New Roman" w:hAnsi="Times New Roman"/>
          <w:sz w:val="28"/>
          <w:szCs w:val="28"/>
          <w:lang w:val="ru-RU"/>
        </w:rPr>
        <w:t>осту профессиональной компетенции менеджеров.</w:t>
      </w:r>
      <w:r w:rsidR="00FF788A" w:rsidRPr="007E6D95">
        <w:rPr>
          <w:rFonts w:ascii="Times New Roman" w:hAnsi="Times New Roman"/>
          <w:sz w:val="28"/>
          <w:szCs w:val="28"/>
          <w:lang w:val="ru-RU"/>
        </w:rPr>
        <w:t xml:space="preserve"> Основную роль в реализации адаптивного управления играет управленческое решение.</w:t>
      </w:r>
    </w:p>
    <w:p w:rsidR="00FF788A" w:rsidRPr="007E6D95" w:rsidRDefault="00F849B8" w:rsidP="007E6D95">
      <w:pPr>
        <w:spacing w:before="100" w:beforeAutospacing="1" w:after="100" w:afterAutospacing="1" w:line="240" w:lineRule="auto"/>
        <w:ind w:firstLine="708"/>
        <w:jc w:val="both"/>
        <w:rPr>
          <w:rFonts w:ascii="Times New Roman" w:hAnsi="Times New Roman"/>
          <w:sz w:val="28"/>
          <w:szCs w:val="28"/>
          <w:lang w:val="ru-RU"/>
        </w:rPr>
      </w:pPr>
      <w:r>
        <w:rPr>
          <w:rFonts w:ascii="Times New Roman" w:hAnsi="Times New Roman"/>
          <w:noProof/>
          <w:sz w:val="28"/>
          <w:szCs w:val="28"/>
          <w:lang w:val="ru-RU" w:eastAsia="ru-RU" w:bidi="ar-SA"/>
        </w:rPr>
        <w:pict>
          <v:group id="_x0000_s2016" style="position:absolute;left:0;text-align:left;margin-left:49.5pt;margin-top:93.4pt;width:386.95pt;height:168.9pt;z-index:-251655680" coordorigin="954,2601" coordsize="6660,3960">
            <v:shape id="_x0000_s2017" type="#_x0000_t75" style="position:absolute;left:1134;top:2601;width:6480;height:3960" o:preferrelative="f">
              <v:fill o:detectmouseclick="t"/>
              <v:path o:extrusionok="t" o:connecttype="none"/>
              <o:lock v:ext="edit" text="t"/>
            </v:shape>
            <v:rect id="_x0000_s2018" style="position:absolute;left:954;top:3321;width:2331;height:676">
              <v:textbox>
                <w:txbxContent>
                  <w:p w:rsidR="00F16BE4" w:rsidRPr="00084462" w:rsidRDefault="00F16BE4" w:rsidP="00FF788A">
                    <w:pPr>
                      <w:jc w:val="center"/>
                      <w:rPr>
                        <w:b/>
                        <w:sz w:val="18"/>
                        <w:szCs w:val="18"/>
                      </w:rPr>
                    </w:pPr>
                    <w:r w:rsidRPr="00084462">
                      <w:rPr>
                        <w:b/>
                        <w:sz w:val="18"/>
                        <w:szCs w:val="18"/>
                      </w:rPr>
                      <w:t>Структурированная информация</w:t>
                    </w:r>
                  </w:p>
                </w:txbxContent>
              </v:textbox>
            </v:rect>
            <v:rect id="_x0000_s2019" style="position:absolute;left:4110;top:2781;width:2424;height:720">
              <v:textbox>
                <w:txbxContent>
                  <w:p w:rsidR="00F16BE4" w:rsidRPr="0096306E" w:rsidRDefault="00F16BE4" w:rsidP="00FF788A">
                    <w:pPr>
                      <w:jc w:val="center"/>
                      <w:rPr>
                        <w:b/>
                        <w:sz w:val="18"/>
                        <w:szCs w:val="18"/>
                      </w:rPr>
                    </w:pPr>
                    <w:r w:rsidRPr="0096306E">
                      <w:rPr>
                        <w:b/>
                        <w:sz w:val="18"/>
                        <w:szCs w:val="18"/>
                      </w:rPr>
                      <w:t>Адаптивная модель</w:t>
                    </w:r>
                  </w:p>
                </w:txbxContent>
              </v:textbox>
            </v:rect>
            <v:rect id="_x0000_s2020" style="position:absolute;left:4124;top:4041;width:2410;height:577">
              <v:textbox>
                <w:txbxContent>
                  <w:p w:rsidR="00F16BE4" w:rsidRPr="0096306E" w:rsidRDefault="00F16BE4" w:rsidP="00FF788A">
                    <w:pPr>
                      <w:jc w:val="center"/>
                      <w:rPr>
                        <w:b/>
                        <w:sz w:val="18"/>
                        <w:szCs w:val="18"/>
                      </w:rPr>
                    </w:pPr>
                    <w:r w:rsidRPr="0096306E">
                      <w:rPr>
                        <w:b/>
                        <w:sz w:val="18"/>
                        <w:szCs w:val="18"/>
                      </w:rPr>
                      <w:t>Проект  решения</w:t>
                    </w:r>
                  </w:p>
                </w:txbxContent>
              </v:textbox>
            </v:rect>
            <v:rect id="_x0000_s2021" style="position:absolute;left:954;top:5393;width:3309;height:628">
              <v:textbox>
                <w:txbxContent>
                  <w:p w:rsidR="00F16BE4" w:rsidRPr="0096306E" w:rsidRDefault="00F16BE4" w:rsidP="00FF788A">
                    <w:pPr>
                      <w:jc w:val="center"/>
                      <w:rPr>
                        <w:b/>
                        <w:sz w:val="18"/>
                        <w:szCs w:val="18"/>
                      </w:rPr>
                    </w:pPr>
                    <w:r w:rsidRPr="0096306E">
                      <w:rPr>
                        <w:b/>
                        <w:sz w:val="18"/>
                        <w:szCs w:val="18"/>
                      </w:rPr>
                      <w:t>Поддержка принятия решения</w:t>
                    </w:r>
                  </w:p>
                </w:txbxContent>
              </v:textbox>
            </v:rect>
            <v:rect id="_x0000_s2022" style="position:absolute;left:4544;top:5393;width:2933;height:628">
              <v:textbox>
                <w:txbxContent>
                  <w:p w:rsidR="00F16BE4" w:rsidRPr="0096306E" w:rsidRDefault="00F16BE4" w:rsidP="00FF788A">
                    <w:pPr>
                      <w:jc w:val="center"/>
                      <w:rPr>
                        <w:b/>
                        <w:sz w:val="18"/>
                        <w:szCs w:val="18"/>
                      </w:rPr>
                    </w:pPr>
                    <w:r w:rsidRPr="0096306E">
                      <w:rPr>
                        <w:b/>
                        <w:sz w:val="18"/>
                        <w:szCs w:val="18"/>
                      </w:rPr>
                      <w:t>Исполнения решения</w:t>
                    </w:r>
                  </w:p>
                </w:txbxContent>
              </v:textbox>
            </v:rect>
            <v:line id="_x0000_s2023" style="position:absolute" from="2587,3997" to="2587,5393">
              <v:stroke endarrow="block"/>
            </v:line>
            <v:line id="_x0000_s2024" style="position:absolute" from="4263,5859" to="4544,5859">
              <v:stroke endarrow="block"/>
            </v:line>
            <v:line id="_x0000_s2025" style="position:absolute;flip:x" from="3705,4618" to="4404,5393">
              <v:stroke endarrow="block"/>
            </v:line>
            <v:line id="_x0000_s2026" style="position:absolute;flip:y" from="6080,4618" to="6080,5393">
              <v:stroke endarrow="block"/>
            </v:line>
            <v:line id="_x0000_s2027" style="position:absolute" from="6534,4221" to="7074,4221"/>
            <v:line id="_x0000_s2028" style="position:absolute;flip:x y" from="7074,3321" to="7074,4221"/>
            <v:line id="_x0000_s2029" style="position:absolute;flip:x" from="6534,3321" to="7074,3321">
              <v:stroke endarrow="block"/>
            </v:line>
            <v:line id="_x0000_s2030" style="position:absolute;flip:x" from="3705,3222" to="4124,3222"/>
            <v:line id="_x0000_s2031" style="position:absolute" from="3705,3222" to="3705,4307"/>
            <v:line id="_x0000_s2032" style="position:absolute" from="3705,4307" to="4124,4307">
              <v:stroke endarrow="block"/>
            </v:line>
          </v:group>
        </w:pict>
      </w:r>
      <w:r w:rsidR="00FF788A" w:rsidRPr="007E6D95">
        <w:rPr>
          <w:rFonts w:ascii="Times New Roman" w:hAnsi="Times New Roman"/>
          <w:sz w:val="28"/>
          <w:szCs w:val="28"/>
          <w:lang w:val="ru-RU"/>
        </w:rPr>
        <w:t>Методология теории принятия решения базируется на совокупности концепций (системы, рациональности, наилучшего решения) и принципов( цели, множественности альтернатив, измерения). Адаптивное управление синтезирует все виды концепций.</w:t>
      </w:r>
      <w:r w:rsidR="00FF788A" w:rsidRPr="007E6D95">
        <w:rPr>
          <w:rFonts w:ascii="Times New Roman" w:hAnsi="Times New Roman"/>
          <w:noProof/>
          <w:sz w:val="28"/>
          <w:szCs w:val="28"/>
          <w:lang w:val="ru-RU"/>
        </w:rPr>
        <w:t xml:space="preserve"> </w:t>
      </w:r>
      <w:r w:rsidR="00FF788A" w:rsidRPr="007E6D95">
        <w:rPr>
          <w:rFonts w:ascii="Times New Roman" w:hAnsi="Times New Roman"/>
          <w:sz w:val="28"/>
          <w:szCs w:val="28"/>
          <w:lang w:val="ru-RU"/>
        </w:rPr>
        <w:t>При моделировании процессов адаптивного управления предлагается следующая структура (рис.8).</w:t>
      </w:r>
    </w:p>
    <w:p w:rsidR="00FF788A" w:rsidRPr="007E6D95" w:rsidRDefault="00FF788A" w:rsidP="007E6D95">
      <w:pPr>
        <w:spacing w:before="100" w:beforeAutospacing="1" w:after="100" w:afterAutospacing="1" w:line="240" w:lineRule="auto"/>
        <w:ind w:firstLine="708"/>
        <w:jc w:val="both"/>
        <w:rPr>
          <w:rFonts w:ascii="Times New Roman" w:hAnsi="Times New Roman"/>
          <w:sz w:val="28"/>
          <w:szCs w:val="28"/>
          <w:lang w:val="ru-RU"/>
        </w:rPr>
      </w:pPr>
    </w:p>
    <w:p w:rsidR="00FF788A" w:rsidRPr="007E6D95" w:rsidRDefault="00FF788A" w:rsidP="007E6D95">
      <w:pPr>
        <w:spacing w:before="100" w:beforeAutospacing="1" w:after="100" w:afterAutospacing="1" w:line="240" w:lineRule="auto"/>
        <w:ind w:firstLine="708"/>
        <w:jc w:val="both"/>
        <w:rPr>
          <w:rFonts w:ascii="Times New Roman" w:hAnsi="Times New Roman"/>
          <w:sz w:val="28"/>
          <w:szCs w:val="28"/>
          <w:lang w:val="ru-RU"/>
        </w:rPr>
      </w:pPr>
    </w:p>
    <w:p w:rsidR="00FF788A" w:rsidRPr="007E6D95" w:rsidRDefault="00FF788A" w:rsidP="007E6D95">
      <w:pPr>
        <w:spacing w:before="100" w:beforeAutospacing="1" w:after="100" w:afterAutospacing="1" w:line="240" w:lineRule="auto"/>
        <w:ind w:firstLine="708"/>
        <w:jc w:val="both"/>
        <w:rPr>
          <w:rFonts w:ascii="Times New Roman" w:hAnsi="Times New Roman"/>
          <w:sz w:val="28"/>
          <w:szCs w:val="28"/>
          <w:lang w:val="ru-RU"/>
        </w:rPr>
      </w:pPr>
    </w:p>
    <w:p w:rsidR="00FF788A" w:rsidRPr="007E6D95" w:rsidRDefault="00FF788A" w:rsidP="007E6D95">
      <w:pPr>
        <w:spacing w:line="240" w:lineRule="auto"/>
        <w:ind w:firstLine="851"/>
        <w:jc w:val="both"/>
        <w:rPr>
          <w:rFonts w:ascii="Times New Roman" w:hAnsi="Times New Roman"/>
          <w:sz w:val="28"/>
          <w:szCs w:val="28"/>
          <w:lang w:val="ru-RU"/>
        </w:rPr>
      </w:pPr>
    </w:p>
    <w:p w:rsidR="009D37A3" w:rsidRDefault="009D37A3" w:rsidP="007E6D95">
      <w:pPr>
        <w:pStyle w:val="ae"/>
        <w:spacing w:line="240" w:lineRule="auto"/>
        <w:rPr>
          <w:rFonts w:ascii="Times New Roman" w:hAnsi="Times New Roman" w:cs="Times New Roman"/>
          <w:sz w:val="28"/>
          <w:szCs w:val="28"/>
          <w:lang w:val="ru-RU"/>
        </w:rPr>
      </w:pPr>
    </w:p>
    <w:p w:rsidR="00FF788A" w:rsidRPr="007E6D95" w:rsidRDefault="00FF788A" w:rsidP="007E6D95">
      <w:pPr>
        <w:pStyle w:val="ae"/>
        <w:spacing w:line="240" w:lineRule="auto"/>
        <w:rPr>
          <w:rFonts w:ascii="Times New Roman" w:hAnsi="Times New Roman" w:cs="Times New Roman"/>
          <w:sz w:val="28"/>
          <w:szCs w:val="28"/>
          <w:lang w:val="ru-RU"/>
        </w:rPr>
      </w:pPr>
      <w:r w:rsidRPr="007E6D95">
        <w:rPr>
          <w:rFonts w:ascii="Times New Roman" w:hAnsi="Times New Roman" w:cs="Times New Roman"/>
          <w:sz w:val="28"/>
          <w:szCs w:val="28"/>
          <w:lang w:val="ru-RU"/>
        </w:rPr>
        <w:t>Рисунок 8 – Схема процесса адаптивного управления.</w:t>
      </w:r>
    </w:p>
    <w:p w:rsidR="007601B0" w:rsidRPr="007E6D95" w:rsidRDefault="00E16FD7" w:rsidP="007E6D95">
      <w:pPr>
        <w:spacing w:line="240" w:lineRule="auto"/>
        <w:ind w:firstLine="709"/>
        <w:jc w:val="both"/>
        <w:rPr>
          <w:rFonts w:ascii="Times New Roman" w:hAnsi="Times New Roman"/>
          <w:sz w:val="28"/>
          <w:szCs w:val="28"/>
          <w:lang w:val="ru-RU"/>
        </w:rPr>
      </w:pPr>
      <w:r w:rsidRPr="007E6D95">
        <w:rPr>
          <w:rFonts w:ascii="Times New Roman" w:hAnsi="Times New Roman"/>
          <w:sz w:val="28"/>
          <w:szCs w:val="28"/>
          <w:lang w:val="ru-RU"/>
        </w:rPr>
        <w:t xml:space="preserve">Концепция </w:t>
      </w:r>
      <w:r w:rsidR="00AE448C">
        <w:rPr>
          <w:rFonts w:ascii="Times New Roman" w:hAnsi="Times New Roman"/>
          <w:sz w:val="28"/>
          <w:szCs w:val="28"/>
          <w:lang w:val="ru-RU"/>
        </w:rPr>
        <w:t>«</w:t>
      </w:r>
      <w:r w:rsidRPr="007E6D95">
        <w:rPr>
          <w:rFonts w:ascii="Times New Roman" w:hAnsi="Times New Roman"/>
          <w:sz w:val="28"/>
          <w:szCs w:val="28"/>
          <w:lang w:val="ru-RU"/>
        </w:rPr>
        <w:t>системы</w:t>
      </w:r>
      <w:r w:rsidR="00AE448C">
        <w:rPr>
          <w:rFonts w:ascii="Times New Roman" w:hAnsi="Times New Roman"/>
          <w:sz w:val="28"/>
          <w:szCs w:val="28"/>
          <w:lang w:val="ru-RU"/>
        </w:rPr>
        <w:t>»</w:t>
      </w:r>
      <w:r w:rsidRPr="007E6D95">
        <w:rPr>
          <w:rFonts w:ascii="Times New Roman" w:hAnsi="Times New Roman"/>
          <w:sz w:val="28"/>
          <w:szCs w:val="28"/>
          <w:lang w:val="ru-RU"/>
        </w:rPr>
        <w:t xml:space="preserve"> стремится к достижению цели. </w:t>
      </w:r>
      <w:r w:rsidR="00FF788A" w:rsidRPr="007E6D95">
        <w:rPr>
          <w:rFonts w:ascii="Times New Roman" w:hAnsi="Times New Roman"/>
          <w:sz w:val="28"/>
          <w:szCs w:val="28"/>
          <w:lang w:val="ru-RU"/>
        </w:rPr>
        <w:t xml:space="preserve">Процесс управления предполагает наличие цели. Для выполнения цели необходимо воздействие на процессы  принятия   и исполнения решения на основе структурированной управленческой информации. Результатом принятого решения является проект решения, но адаптивное  управление отличается от </w:t>
      </w:r>
      <w:r w:rsidR="00FF788A" w:rsidRPr="007E6D95">
        <w:rPr>
          <w:rFonts w:ascii="Times New Roman" w:hAnsi="Times New Roman"/>
          <w:sz w:val="28"/>
          <w:szCs w:val="28"/>
          <w:lang w:val="ru-RU"/>
        </w:rPr>
        <w:lastRenderedPageBreak/>
        <w:t>других типов управления, наличием адаптивной модели.  Адаптивная модель системы управления промышленным предприятием – модель, в которой анализируются возможные последствия  управления. В связи с этим нужна параметризация, т.е. выявление переменных , полностью описывающих задачу.</w:t>
      </w:r>
      <w:r w:rsidR="007601B0" w:rsidRPr="007E6D95">
        <w:rPr>
          <w:rFonts w:ascii="Times New Roman" w:hAnsi="Times New Roman"/>
          <w:sz w:val="28"/>
          <w:szCs w:val="28"/>
          <w:lang w:val="ru-RU"/>
        </w:rPr>
        <w:t xml:space="preserve"> В этом случае используется концепция </w:t>
      </w:r>
      <w:r w:rsidR="005D5275">
        <w:rPr>
          <w:rFonts w:ascii="Times New Roman" w:hAnsi="Times New Roman"/>
          <w:sz w:val="28"/>
          <w:szCs w:val="28"/>
          <w:lang w:val="ru-RU"/>
        </w:rPr>
        <w:t>«</w:t>
      </w:r>
      <w:r w:rsidR="007601B0" w:rsidRPr="007E6D95">
        <w:rPr>
          <w:rFonts w:ascii="Times New Roman" w:hAnsi="Times New Roman"/>
          <w:sz w:val="28"/>
          <w:szCs w:val="28"/>
          <w:lang w:val="ru-RU"/>
        </w:rPr>
        <w:t>рациональных решений</w:t>
      </w:r>
      <w:r w:rsidR="005D5275">
        <w:rPr>
          <w:rFonts w:ascii="Times New Roman" w:hAnsi="Times New Roman"/>
          <w:sz w:val="28"/>
          <w:szCs w:val="28"/>
          <w:lang w:val="ru-RU"/>
        </w:rPr>
        <w:t>»</w:t>
      </w:r>
      <w:r w:rsidR="007601B0" w:rsidRPr="007E6D95">
        <w:rPr>
          <w:rFonts w:ascii="Times New Roman" w:hAnsi="Times New Roman"/>
          <w:sz w:val="28"/>
          <w:szCs w:val="28"/>
          <w:lang w:val="ru-RU"/>
        </w:rPr>
        <w:t>. Суть которой в том, что решающим аргументом при принятии решения используется количественно подтвержденная система доказательств. В таком случае формируется множество альтернатив и у ЛПР  есть выбор.</w:t>
      </w:r>
    </w:p>
    <w:p w:rsidR="007601B0" w:rsidRPr="007E6D95" w:rsidRDefault="007601B0"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 xml:space="preserve">Концепция </w:t>
      </w:r>
      <w:r w:rsidR="00AE448C">
        <w:rPr>
          <w:rFonts w:ascii="Times New Roman" w:hAnsi="Times New Roman"/>
          <w:sz w:val="28"/>
          <w:szCs w:val="28"/>
          <w:lang w:val="ru-RU"/>
        </w:rPr>
        <w:t>«</w:t>
      </w:r>
      <w:r w:rsidRPr="007E6D95">
        <w:rPr>
          <w:rFonts w:ascii="Times New Roman" w:hAnsi="Times New Roman"/>
          <w:sz w:val="28"/>
          <w:szCs w:val="28"/>
          <w:lang w:val="ru-RU"/>
        </w:rPr>
        <w:t>наилучшего решения</w:t>
      </w:r>
      <w:r w:rsidR="00AE448C">
        <w:rPr>
          <w:rFonts w:ascii="Times New Roman" w:hAnsi="Times New Roman"/>
          <w:sz w:val="28"/>
          <w:szCs w:val="28"/>
          <w:lang w:val="ru-RU"/>
        </w:rPr>
        <w:t>»</w:t>
      </w:r>
      <w:r w:rsidRPr="007E6D95">
        <w:rPr>
          <w:rFonts w:ascii="Times New Roman" w:hAnsi="Times New Roman"/>
          <w:sz w:val="28"/>
          <w:szCs w:val="28"/>
          <w:lang w:val="ru-RU"/>
        </w:rPr>
        <w:t xml:space="preserve"> позволяет выбрать из альтернативных вариантов, наиболее оптимальную альтернативу. В этой связи применяется принцип измерения.</w:t>
      </w:r>
    </w:p>
    <w:p w:rsidR="00FF788A" w:rsidRPr="007E6D95" w:rsidRDefault="00FF788A" w:rsidP="007E6D95">
      <w:pPr>
        <w:spacing w:line="240" w:lineRule="auto"/>
        <w:ind w:firstLine="709"/>
        <w:jc w:val="both"/>
        <w:rPr>
          <w:rFonts w:ascii="Times New Roman" w:hAnsi="Times New Roman"/>
          <w:sz w:val="28"/>
          <w:szCs w:val="28"/>
          <w:lang w:val="ru-RU"/>
        </w:rPr>
      </w:pPr>
      <w:r w:rsidRPr="007E6D95">
        <w:rPr>
          <w:rFonts w:ascii="Times New Roman" w:hAnsi="Times New Roman"/>
          <w:sz w:val="28"/>
          <w:szCs w:val="28"/>
          <w:lang w:val="ru-RU"/>
        </w:rPr>
        <w:t xml:space="preserve">В работе к </w:t>
      </w:r>
      <w:r w:rsidR="007601B0" w:rsidRPr="007E6D95">
        <w:rPr>
          <w:rFonts w:ascii="Times New Roman" w:hAnsi="Times New Roman"/>
          <w:sz w:val="28"/>
          <w:szCs w:val="28"/>
          <w:lang w:val="ru-RU"/>
        </w:rPr>
        <w:t>параметрам</w:t>
      </w:r>
      <w:r w:rsidRPr="007E6D95">
        <w:rPr>
          <w:rFonts w:ascii="Times New Roman" w:hAnsi="Times New Roman"/>
          <w:sz w:val="28"/>
          <w:szCs w:val="28"/>
          <w:lang w:val="ru-RU"/>
        </w:rPr>
        <w:t xml:space="preserve"> относится система показателей деятельности – это совокупность количественных и качественных показателей, позволяющая четко сформулировать цели и выразить их количественно, качественно; передавать цели по вертикали управления на все уровни;  вести мониторинг и измерять результаты; своевременно диагностировать проблемы, требующие управленческого вмешательства; своевременно осуществлять корректировку целей в случае их недостижимости, улучшая тем самым качество планирования;  делегировать полномочия; сравнивать между собой объекты – бизнес-единицы, подразделения; оценивать качество менеджмента и результативность бизнес-единиц. Основная ценность использования системы показателей состоит в том, что она позволяет достичь цели, стоящей перед менеджерами, собственниками, инвесторами промышленного предприятия путем интегрирования результатов в целостную систему оценочных  и контрольных показателей.Оценочные показатели  используются для оценки эффективности и фактического состояния деятельности промышленного предприятия, выявления отклонений, принятия мер, направленных на исключение патоэкономических ситуаций  и повышение конкурентоспособности промышленного предприятия в целом, объектов мониторинга в частности.Контрольные показатели  полезны для осуществляемых действий по реализации принятых решений в рамках выполнения задач </w:t>
      </w:r>
      <w:r w:rsidRPr="007E6D95">
        <w:rPr>
          <w:rFonts w:ascii="Times New Roman" w:hAnsi="Times New Roman"/>
          <w:iCs/>
          <w:sz w:val="28"/>
          <w:szCs w:val="28"/>
          <w:lang w:val="ru-RU"/>
        </w:rPr>
        <w:t>плана мероприятий</w:t>
      </w:r>
      <w:r w:rsidRPr="007E6D95">
        <w:rPr>
          <w:rFonts w:ascii="Times New Roman" w:hAnsi="Times New Roman"/>
          <w:sz w:val="28"/>
          <w:szCs w:val="28"/>
          <w:lang w:val="ru-RU"/>
        </w:rPr>
        <w:t>, которые должны быть реализованы по принятому управленческому решению.</w:t>
      </w:r>
    </w:p>
    <w:p w:rsidR="00FF788A" w:rsidRPr="007E6D95" w:rsidRDefault="007601B0"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 xml:space="preserve">Функционирование и развитие современного промышленного предприятия </w:t>
      </w:r>
      <w:r w:rsidR="00C474AA" w:rsidRPr="007E6D95">
        <w:rPr>
          <w:rFonts w:ascii="Times New Roman" w:hAnsi="Times New Roman"/>
          <w:sz w:val="28"/>
          <w:szCs w:val="28"/>
          <w:lang w:val="ru-RU"/>
        </w:rPr>
        <w:t>базируется на информационной инфраструктуре, являющейся основным инструментом для адаптивного управления.</w:t>
      </w:r>
    </w:p>
    <w:p w:rsidR="00B97044" w:rsidRPr="007E6D95" w:rsidRDefault="00F849B8" w:rsidP="007E6D95">
      <w:pPr>
        <w:spacing w:line="240" w:lineRule="auto"/>
        <w:ind w:firstLine="851"/>
        <w:jc w:val="both"/>
        <w:rPr>
          <w:rFonts w:ascii="Times New Roman" w:hAnsi="Times New Roman"/>
          <w:sz w:val="28"/>
          <w:szCs w:val="28"/>
          <w:lang w:val="ru-RU"/>
        </w:rPr>
      </w:pPr>
      <w:r>
        <w:rPr>
          <w:rFonts w:ascii="Times New Roman" w:hAnsi="Times New Roman"/>
          <w:noProof/>
          <w:sz w:val="28"/>
          <w:szCs w:val="28"/>
        </w:rPr>
        <w:pict>
          <v:group id="_x0000_s1496" style="position:absolute;left:0;text-align:left;margin-left:44pt;margin-top:310.75pt;width:411.05pt;height:131.25pt;flip:y;z-index:251654656" coordorigin="925,3681" coordsize="6355,4680">
            <v:rect id="_x0000_s1497" style="position:absolute;left:1275;top:3861;width:2019;height:453" strokecolor="white">
              <v:textbox style="mso-next-textbox:#_x0000_s1497">
                <w:txbxContent>
                  <w:p w:rsidR="00F16BE4" w:rsidRPr="00B36A7F" w:rsidRDefault="00F16BE4" w:rsidP="005F7BF2">
                    <w:pPr>
                      <w:jc w:val="center"/>
                      <w:rPr>
                        <w:sz w:val="16"/>
                        <w:szCs w:val="16"/>
                      </w:rPr>
                    </w:pPr>
                    <w:r>
                      <w:rPr>
                        <w:sz w:val="16"/>
                        <w:szCs w:val="16"/>
                      </w:rPr>
                      <w:t>Конкурентная среда</w:t>
                    </w:r>
                  </w:p>
                </w:txbxContent>
              </v:textbox>
            </v:rect>
            <v:rect id="_x0000_s1498" style="position:absolute;left:4217;top:3681;width:1864;height:519">
              <v:textbox style="mso-next-textbox:#_x0000_s1498">
                <w:txbxContent>
                  <w:p w:rsidR="00F16BE4" w:rsidRPr="00B36A7F" w:rsidRDefault="00F16BE4" w:rsidP="005F7BF2">
                    <w:pPr>
                      <w:jc w:val="center"/>
                      <w:rPr>
                        <w:sz w:val="16"/>
                        <w:szCs w:val="16"/>
                      </w:rPr>
                    </w:pPr>
                    <w:r w:rsidRPr="00B36A7F">
                      <w:rPr>
                        <w:sz w:val="16"/>
                        <w:szCs w:val="16"/>
                      </w:rPr>
                      <w:t>Информационные потоки</w:t>
                    </w:r>
                  </w:p>
                </w:txbxContent>
              </v:textbox>
            </v:rect>
            <v:rect id="_x0000_s1499" style="position:absolute;left:925;top:4540;width:6355;height:2828"/>
            <v:group id="_x0000_s1500" style="position:absolute;left:2934;top:4652;width:2520;height:1132" coordorigin="4581,2394" coordsize="2340,1620">
              <v:rect id="_x0000_s1501" style="position:absolute;left:4581;top:2394;width:2340;height:720">
                <v:textbox style="mso-next-textbox:#_x0000_s1501">
                  <w:txbxContent>
                    <w:p w:rsidR="00F16BE4" w:rsidRPr="0096306E" w:rsidRDefault="00F16BE4" w:rsidP="005F7BF2">
                      <w:pPr>
                        <w:jc w:val="center"/>
                        <w:rPr>
                          <w:b/>
                          <w:sz w:val="18"/>
                          <w:szCs w:val="18"/>
                        </w:rPr>
                      </w:pPr>
                      <w:r w:rsidRPr="0096306E">
                        <w:rPr>
                          <w:b/>
                          <w:sz w:val="18"/>
                          <w:szCs w:val="18"/>
                        </w:rPr>
                        <w:t>Управляющая подсистема</w:t>
                      </w:r>
                    </w:p>
                  </w:txbxContent>
                </v:textbox>
              </v:rect>
              <v:rect id="_x0000_s1502" style="position:absolute;left:4581;top:3114;width:2340;height:900">
                <v:textbox style="mso-next-textbox:#_x0000_s1502">
                  <w:txbxContent>
                    <w:p w:rsidR="00F16BE4" w:rsidRPr="00B36A7F" w:rsidRDefault="00F16BE4" w:rsidP="005F7BF2">
                      <w:pPr>
                        <w:jc w:val="center"/>
                        <w:rPr>
                          <w:sz w:val="16"/>
                          <w:szCs w:val="16"/>
                        </w:rPr>
                      </w:pPr>
                      <w:r w:rsidRPr="00B36A7F">
                        <w:rPr>
                          <w:sz w:val="16"/>
                          <w:szCs w:val="16"/>
                        </w:rPr>
                        <w:t>Подразделения и службы аппарата управления</w:t>
                      </w:r>
                    </w:p>
                  </w:txbxContent>
                </v:textbox>
              </v:rect>
            </v:group>
            <v:group id="_x0000_s1503" style="position:absolute;left:2934;top:5897;width:2520;height:1204" coordorigin="4581,4194" coordsize="2340,1620">
              <v:rect id="_x0000_s1504" style="position:absolute;left:4581;top:4194;width:2340;height:540">
                <v:textbox style="mso-next-textbox:#_x0000_s1504">
                  <w:txbxContent>
                    <w:p w:rsidR="00F16BE4" w:rsidRPr="0096306E" w:rsidRDefault="00F16BE4" w:rsidP="005F7BF2">
                      <w:pPr>
                        <w:jc w:val="center"/>
                        <w:rPr>
                          <w:b/>
                          <w:sz w:val="18"/>
                          <w:szCs w:val="18"/>
                        </w:rPr>
                      </w:pPr>
                      <w:r w:rsidRPr="0096306E">
                        <w:rPr>
                          <w:b/>
                          <w:sz w:val="18"/>
                          <w:szCs w:val="18"/>
                        </w:rPr>
                        <w:t>Управляемая подсистема</w:t>
                      </w:r>
                    </w:p>
                  </w:txbxContent>
                </v:textbox>
              </v:rect>
              <v:rect id="_x0000_s1505" style="position:absolute;left:4581;top:4734;width:2340;height:1080">
                <v:textbox style="mso-next-textbox:#_x0000_s1505">
                  <w:txbxContent>
                    <w:p w:rsidR="00F16BE4" w:rsidRPr="00C0562E" w:rsidRDefault="00F16BE4" w:rsidP="005F7BF2">
                      <w:pPr>
                        <w:jc w:val="center"/>
                        <w:rPr>
                          <w:sz w:val="16"/>
                          <w:szCs w:val="16"/>
                        </w:rPr>
                      </w:pPr>
                      <w:r>
                        <w:rPr>
                          <w:sz w:val="16"/>
                          <w:szCs w:val="16"/>
                        </w:rPr>
                        <w:t>Структурные подразделения</w:t>
                      </w:r>
                      <w:r w:rsidRPr="00C0562E">
                        <w:rPr>
                          <w:sz w:val="16"/>
                          <w:szCs w:val="16"/>
                        </w:rPr>
                        <w:t xml:space="preserve"> </w:t>
                      </w:r>
                    </w:p>
                  </w:txbxContent>
                </v:textbox>
              </v:rect>
            </v:group>
            <v:rect id="_x0000_s1506" style="position:absolute;left:1134;top:5103;width:1456;height:738" strokecolor="white">
              <v:textbox style="mso-next-textbox:#_x0000_s1506">
                <w:txbxContent>
                  <w:p w:rsidR="00F16BE4" w:rsidRPr="00B36A7F" w:rsidRDefault="00F16BE4" w:rsidP="005F7BF2">
                    <w:pPr>
                      <w:jc w:val="center"/>
                      <w:rPr>
                        <w:sz w:val="16"/>
                        <w:szCs w:val="16"/>
                      </w:rPr>
                    </w:pPr>
                    <w:r w:rsidRPr="00B36A7F">
                      <w:rPr>
                        <w:sz w:val="16"/>
                        <w:szCs w:val="16"/>
                      </w:rPr>
                      <w:t>Поток управленческих решений</w:t>
                    </w:r>
                  </w:p>
                </w:txbxContent>
              </v:textbox>
            </v:rect>
            <v:line id="_x0000_s1507" style="position:absolute;flip:x" from="2754,4761" to="2934,4761"/>
            <v:line id="_x0000_s1508" style="position:absolute" from="2754,4761" to="2754,6021"/>
            <v:line id="_x0000_s1509" style="position:absolute" from="2754,6021" to="2934,6021">
              <v:stroke endarrow="block"/>
            </v:line>
            <v:line id="_x0000_s1510" style="position:absolute;flip:x" from="5454,4761" to="5814,4761">
              <v:stroke endarrow="block"/>
            </v:line>
            <v:line id="_x0000_s1511" style="position:absolute;flip:x" from="5814,4761" to="5814,6021"/>
            <v:line id="_x0000_s1512" style="position:absolute;flip:y" from="5454,6021" to="5814,6021"/>
            <v:rect id="_x0000_s1513" style="position:absolute;left:5857;top:5103;width:1397;height:918" strokecolor="white">
              <v:textbox style="mso-next-textbox:#_x0000_s1513">
                <w:txbxContent>
                  <w:p w:rsidR="00F16BE4" w:rsidRPr="00B36A7F" w:rsidRDefault="00F16BE4" w:rsidP="005F7BF2">
                    <w:pPr>
                      <w:jc w:val="center"/>
                      <w:rPr>
                        <w:sz w:val="16"/>
                        <w:szCs w:val="16"/>
                      </w:rPr>
                    </w:pPr>
                    <w:r w:rsidRPr="00B36A7F">
                      <w:rPr>
                        <w:sz w:val="16"/>
                        <w:szCs w:val="16"/>
                      </w:rPr>
                      <w:t>Поток данных о деятельности объекта</w:t>
                    </w:r>
                  </w:p>
                </w:txbxContent>
              </v:textbox>
            </v:rect>
            <v:rect id="_x0000_s1514" style="position:absolute;left:5634;top:6561;width:1428;height:580" strokecolor="white">
              <v:textbox style="mso-next-textbox:#_x0000_s1514">
                <w:txbxContent>
                  <w:p w:rsidR="00F16BE4" w:rsidRPr="00B36A7F" w:rsidRDefault="00F16BE4" w:rsidP="005F7BF2">
                    <w:pPr>
                      <w:jc w:val="center"/>
                      <w:rPr>
                        <w:sz w:val="14"/>
                        <w:szCs w:val="14"/>
                      </w:rPr>
                    </w:pPr>
                    <w:r w:rsidRPr="00B36A7F">
                      <w:rPr>
                        <w:sz w:val="14"/>
                        <w:szCs w:val="14"/>
                      </w:rPr>
                      <w:t>ОБЪЕКТ УПРАВЛЕНИЯ</w:t>
                    </w:r>
                  </w:p>
                </w:txbxContent>
              </v:textbox>
            </v:rect>
            <v:rect id="_x0000_s1515" style="position:absolute;left:3654;top:7706;width:2880;height:655">
              <v:textbox style="mso-next-textbox:#_x0000_s1515">
                <w:txbxContent>
                  <w:p w:rsidR="00F16BE4" w:rsidRPr="00B36A7F" w:rsidRDefault="00F16BE4" w:rsidP="005F7BF2">
                    <w:pPr>
                      <w:jc w:val="center"/>
                      <w:rPr>
                        <w:sz w:val="16"/>
                        <w:szCs w:val="16"/>
                      </w:rPr>
                    </w:pPr>
                    <w:r w:rsidRPr="00B36A7F">
                      <w:rPr>
                        <w:sz w:val="16"/>
                        <w:szCs w:val="16"/>
                      </w:rPr>
                      <w:t>Потоки материальных и других ресурсов</w:t>
                    </w:r>
                  </w:p>
                </w:txbxContent>
              </v:textbox>
            </v:rect>
            <v:line id="_x0000_s1516" style="position:absolute" from="4880,4200" to="4880,4540">
              <v:stroke endarrow="block"/>
            </v:line>
            <v:line id="_x0000_s1517" style="position:absolute;flip:y" from="5208,4200" to="5208,4540">
              <v:stroke endarrow="block"/>
            </v:line>
            <v:line id="_x0000_s1518" style="position:absolute" from="4880,7368" to="4880,7706">
              <v:stroke endarrow="block"/>
            </v:line>
            <v:line id="_x0000_s1519" style="position:absolute;flip:y" from="5208,7368" to="5208,7706">
              <v:stroke endarrow="block"/>
            </v:line>
          </v:group>
        </w:pict>
      </w:r>
      <w:r w:rsidR="00AE3AA2" w:rsidRPr="007E6D95">
        <w:rPr>
          <w:rFonts w:ascii="Times New Roman" w:hAnsi="Times New Roman"/>
          <w:sz w:val="28"/>
          <w:szCs w:val="28"/>
          <w:lang w:val="ru-RU"/>
        </w:rPr>
        <w:t xml:space="preserve">Информационная система промышленного предприятия – это единый комплекс программно-технических и организационных решений, способный накапливать информацию о состоянии дел на промышленном предприятии, охватывающий производственные, технологические, финансовые,  </w:t>
      </w:r>
      <w:r w:rsidR="00AE3AA2" w:rsidRPr="007E6D95">
        <w:rPr>
          <w:rFonts w:ascii="Times New Roman" w:hAnsi="Times New Roman"/>
          <w:sz w:val="28"/>
          <w:szCs w:val="28"/>
          <w:lang w:val="ru-RU"/>
        </w:rPr>
        <w:lastRenderedPageBreak/>
        <w:t>логистические, маркетинговые, кадровые  и другие процессы, объединяя все подразделения промышленного предприятия  в единое информационное пространство</w:t>
      </w:r>
      <w:r w:rsidR="005F7BF2" w:rsidRPr="007E6D95">
        <w:rPr>
          <w:rFonts w:ascii="Times New Roman" w:hAnsi="Times New Roman"/>
          <w:sz w:val="28"/>
          <w:szCs w:val="28"/>
          <w:lang w:val="ru-RU"/>
        </w:rPr>
        <w:t xml:space="preserve"> (рис.</w:t>
      </w:r>
      <w:r w:rsidR="005D5275">
        <w:rPr>
          <w:rFonts w:ascii="Times New Roman" w:hAnsi="Times New Roman"/>
          <w:sz w:val="28"/>
          <w:szCs w:val="28"/>
          <w:lang w:val="ru-RU"/>
        </w:rPr>
        <w:t>9</w:t>
      </w:r>
      <w:r w:rsidR="005F7BF2" w:rsidRPr="007E6D95">
        <w:rPr>
          <w:rFonts w:ascii="Times New Roman" w:hAnsi="Times New Roman"/>
          <w:sz w:val="28"/>
          <w:szCs w:val="28"/>
          <w:lang w:val="ru-RU"/>
        </w:rPr>
        <w:t>)</w:t>
      </w:r>
      <w:r w:rsidR="00AE3AA2" w:rsidRPr="007E6D95">
        <w:rPr>
          <w:rFonts w:ascii="Times New Roman" w:hAnsi="Times New Roman"/>
          <w:sz w:val="28"/>
          <w:szCs w:val="28"/>
          <w:lang w:val="ru-RU"/>
        </w:rPr>
        <w:t xml:space="preserve">. </w:t>
      </w:r>
    </w:p>
    <w:p w:rsidR="00AE3AA2" w:rsidRPr="007E6D95" w:rsidRDefault="00F849B8" w:rsidP="007E6D95">
      <w:pPr>
        <w:spacing w:line="240" w:lineRule="auto"/>
        <w:ind w:firstLine="851"/>
        <w:jc w:val="both"/>
        <w:rPr>
          <w:rFonts w:ascii="Times New Roman" w:hAnsi="Times New Roman"/>
          <w:sz w:val="28"/>
          <w:szCs w:val="28"/>
          <w:lang w:val="ru-RU"/>
        </w:rPr>
      </w:pPr>
      <w:r>
        <w:rPr>
          <w:rFonts w:ascii="Times New Roman" w:hAnsi="Times New Roman"/>
          <w:noProof/>
          <w:sz w:val="28"/>
          <w:szCs w:val="28"/>
          <w:lang w:val="ru-RU" w:eastAsia="ru-RU" w:bidi="ar-SA"/>
        </w:rPr>
        <w:pict>
          <v:group id="_x0000_s5185" style="position:absolute;left:0;text-align:left;margin-left:44pt;margin-top:-11.85pt;width:444.85pt;height:199.95pt;z-index:251662848" coordorigin="925,3681" coordsize="6355,4680">
            <v:rect id="_x0000_s5186" style="position:absolute;left:1275;top:3861;width:2019;height:453" strokecolor="white">
              <v:textbox style="mso-next-textbox:#_x0000_s5186">
                <w:txbxContent>
                  <w:p w:rsidR="006A2ABC" w:rsidRPr="00B36A7F" w:rsidRDefault="006A2ABC" w:rsidP="006A2ABC">
                    <w:pPr>
                      <w:jc w:val="center"/>
                      <w:rPr>
                        <w:sz w:val="16"/>
                        <w:szCs w:val="16"/>
                      </w:rPr>
                    </w:pPr>
                    <w:r>
                      <w:rPr>
                        <w:sz w:val="16"/>
                        <w:szCs w:val="16"/>
                      </w:rPr>
                      <w:t>Конкурентная среда</w:t>
                    </w:r>
                  </w:p>
                </w:txbxContent>
              </v:textbox>
            </v:rect>
            <v:rect id="_x0000_s5187" style="position:absolute;left:4217;top:3681;width:1864;height:519">
              <v:textbox style="mso-next-textbox:#_x0000_s5187">
                <w:txbxContent>
                  <w:p w:rsidR="006A2ABC" w:rsidRPr="00B36A7F" w:rsidRDefault="006A2ABC" w:rsidP="006A2ABC">
                    <w:pPr>
                      <w:jc w:val="center"/>
                      <w:rPr>
                        <w:sz w:val="16"/>
                        <w:szCs w:val="16"/>
                      </w:rPr>
                    </w:pPr>
                    <w:r w:rsidRPr="00B36A7F">
                      <w:rPr>
                        <w:sz w:val="16"/>
                        <w:szCs w:val="16"/>
                      </w:rPr>
                      <w:t>Информационные потоки</w:t>
                    </w:r>
                  </w:p>
                </w:txbxContent>
              </v:textbox>
            </v:rect>
            <v:rect id="_x0000_s5188" style="position:absolute;left:925;top:4540;width:6355;height:2828"/>
            <v:group id="_x0000_s5189" style="position:absolute;left:2934;top:4652;width:2520;height:1132" coordorigin="4581,2394" coordsize="2340,1620">
              <v:rect id="_x0000_s5190" style="position:absolute;left:4581;top:2394;width:2340;height:720">
                <v:textbox style="mso-next-textbox:#_x0000_s5190">
                  <w:txbxContent>
                    <w:p w:rsidR="006A2ABC" w:rsidRPr="0096306E" w:rsidRDefault="006A2ABC" w:rsidP="006A2ABC">
                      <w:pPr>
                        <w:jc w:val="center"/>
                        <w:rPr>
                          <w:b/>
                          <w:sz w:val="18"/>
                          <w:szCs w:val="18"/>
                        </w:rPr>
                      </w:pPr>
                      <w:r w:rsidRPr="0096306E">
                        <w:rPr>
                          <w:b/>
                          <w:sz w:val="18"/>
                          <w:szCs w:val="18"/>
                        </w:rPr>
                        <w:t>Управляющая подсистема</w:t>
                      </w:r>
                    </w:p>
                  </w:txbxContent>
                </v:textbox>
              </v:rect>
              <v:rect id="_x0000_s5191" style="position:absolute;left:4581;top:3114;width:2340;height:900">
                <v:textbox style="mso-next-textbox:#_x0000_s5191">
                  <w:txbxContent>
                    <w:p w:rsidR="006A2ABC" w:rsidRPr="00B36A7F" w:rsidRDefault="006A2ABC" w:rsidP="006A2ABC">
                      <w:pPr>
                        <w:jc w:val="center"/>
                        <w:rPr>
                          <w:sz w:val="16"/>
                          <w:szCs w:val="16"/>
                        </w:rPr>
                      </w:pPr>
                      <w:r w:rsidRPr="00B36A7F">
                        <w:rPr>
                          <w:sz w:val="16"/>
                          <w:szCs w:val="16"/>
                        </w:rPr>
                        <w:t>Подразделения и службы аппарата управления</w:t>
                      </w:r>
                    </w:p>
                  </w:txbxContent>
                </v:textbox>
              </v:rect>
            </v:group>
            <v:group id="_x0000_s5192" style="position:absolute;left:2934;top:5897;width:2520;height:1204" coordorigin="4581,4194" coordsize="2340,1620">
              <v:rect id="_x0000_s5193" style="position:absolute;left:4581;top:4194;width:2340;height:540">
                <v:textbox style="mso-next-textbox:#_x0000_s5193">
                  <w:txbxContent>
                    <w:p w:rsidR="006A2ABC" w:rsidRPr="0096306E" w:rsidRDefault="006A2ABC" w:rsidP="006A2ABC">
                      <w:pPr>
                        <w:jc w:val="center"/>
                        <w:rPr>
                          <w:b/>
                          <w:sz w:val="18"/>
                          <w:szCs w:val="18"/>
                        </w:rPr>
                      </w:pPr>
                      <w:r w:rsidRPr="0096306E">
                        <w:rPr>
                          <w:b/>
                          <w:sz w:val="18"/>
                          <w:szCs w:val="18"/>
                        </w:rPr>
                        <w:t>Управляемая подсистема</w:t>
                      </w:r>
                    </w:p>
                  </w:txbxContent>
                </v:textbox>
              </v:rect>
              <v:rect id="_x0000_s5194" style="position:absolute;left:4581;top:4734;width:2340;height:1080">
                <v:textbox style="mso-next-textbox:#_x0000_s5194">
                  <w:txbxContent>
                    <w:p w:rsidR="006A2ABC" w:rsidRPr="00C0562E" w:rsidRDefault="006A2ABC" w:rsidP="006A2ABC">
                      <w:pPr>
                        <w:jc w:val="center"/>
                        <w:rPr>
                          <w:sz w:val="16"/>
                          <w:szCs w:val="16"/>
                        </w:rPr>
                      </w:pPr>
                      <w:r>
                        <w:rPr>
                          <w:sz w:val="16"/>
                          <w:szCs w:val="16"/>
                        </w:rPr>
                        <w:t>Структурные подразделения</w:t>
                      </w:r>
                      <w:r w:rsidRPr="00C0562E">
                        <w:rPr>
                          <w:sz w:val="16"/>
                          <w:szCs w:val="16"/>
                        </w:rPr>
                        <w:t xml:space="preserve"> </w:t>
                      </w:r>
                    </w:p>
                  </w:txbxContent>
                </v:textbox>
              </v:rect>
            </v:group>
            <v:rect id="_x0000_s5195" style="position:absolute;left:1134;top:5103;width:1456;height:738" strokecolor="white">
              <v:textbox style="mso-next-textbox:#_x0000_s5195">
                <w:txbxContent>
                  <w:p w:rsidR="006A2ABC" w:rsidRPr="00B36A7F" w:rsidRDefault="006A2ABC" w:rsidP="006A2ABC">
                    <w:pPr>
                      <w:jc w:val="center"/>
                      <w:rPr>
                        <w:sz w:val="16"/>
                        <w:szCs w:val="16"/>
                      </w:rPr>
                    </w:pPr>
                    <w:r w:rsidRPr="00B36A7F">
                      <w:rPr>
                        <w:sz w:val="16"/>
                        <w:szCs w:val="16"/>
                      </w:rPr>
                      <w:t>Поток управленческих решений</w:t>
                    </w:r>
                  </w:p>
                </w:txbxContent>
              </v:textbox>
            </v:rect>
            <v:line id="_x0000_s5196" style="position:absolute;flip:x" from="2754,4761" to="2934,4761"/>
            <v:line id="_x0000_s5197" style="position:absolute" from="2754,4761" to="2754,6021"/>
            <v:line id="_x0000_s5198" style="position:absolute" from="2754,6021" to="2934,6021">
              <v:stroke endarrow="block"/>
            </v:line>
            <v:line id="_x0000_s5199" style="position:absolute;flip:x" from="5454,4761" to="5814,4761">
              <v:stroke endarrow="block"/>
            </v:line>
            <v:line id="_x0000_s5200" style="position:absolute;flip:x" from="5814,4761" to="5814,6021"/>
            <v:line id="_x0000_s5201" style="position:absolute;flip:y" from="5454,6021" to="5814,6021"/>
            <v:rect id="_x0000_s5202" style="position:absolute;left:5857;top:5103;width:1397;height:918" strokecolor="white">
              <v:textbox style="mso-next-textbox:#_x0000_s5202">
                <w:txbxContent>
                  <w:p w:rsidR="006A2ABC" w:rsidRPr="00B36A7F" w:rsidRDefault="006A2ABC" w:rsidP="006A2ABC">
                    <w:pPr>
                      <w:jc w:val="center"/>
                      <w:rPr>
                        <w:sz w:val="16"/>
                        <w:szCs w:val="16"/>
                      </w:rPr>
                    </w:pPr>
                    <w:r w:rsidRPr="00B36A7F">
                      <w:rPr>
                        <w:sz w:val="16"/>
                        <w:szCs w:val="16"/>
                      </w:rPr>
                      <w:t>Поток данных о деятельности объекта</w:t>
                    </w:r>
                  </w:p>
                </w:txbxContent>
              </v:textbox>
            </v:rect>
            <v:rect id="_x0000_s5203" style="position:absolute;left:5634;top:6561;width:1428;height:580" strokecolor="white">
              <v:textbox style="mso-next-textbox:#_x0000_s5203">
                <w:txbxContent>
                  <w:p w:rsidR="006A2ABC" w:rsidRPr="00B36A7F" w:rsidRDefault="006A2ABC" w:rsidP="006A2ABC">
                    <w:pPr>
                      <w:jc w:val="center"/>
                      <w:rPr>
                        <w:sz w:val="14"/>
                        <w:szCs w:val="14"/>
                      </w:rPr>
                    </w:pPr>
                    <w:r w:rsidRPr="00B36A7F">
                      <w:rPr>
                        <w:sz w:val="14"/>
                        <w:szCs w:val="14"/>
                      </w:rPr>
                      <w:t>ОБЪЕКТ УПРАВЛЕНИЯ</w:t>
                    </w:r>
                  </w:p>
                </w:txbxContent>
              </v:textbox>
            </v:rect>
            <v:rect id="_x0000_s5204" style="position:absolute;left:3654;top:7706;width:2880;height:655">
              <v:textbox style="mso-next-textbox:#_x0000_s5204">
                <w:txbxContent>
                  <w:p w:rsidR="006A2ABC" w:rsidRPr="00B36A7F" w:rsidRDefault="006A2ABC" w:rsidP="006A2ABC">
                    <w:pPr>
                      <w:jc w:val="center"/>
                      <w:rPr>
                        <w:sz w:val="16"/>
                        <w:szCs w:val="16"/>
                      </w:rPr>
                    </w:pPr>
                    <w:r w:rsidRPr="00B36A7F">
                      <w:rPr>
                        <w:sz w:val="16"/>
                        <w:szCs w:val="16"/>
                      </w:rPr>
                      <w:t>Потоки материальных и других ресурсов</w:t>
                    </w:r>
                  </w:p>
                </w:txbxContent>
              </v:textbox>
            </v:rect>
            <v:line id="_x0000_s5205" style="position:absolute" from="4880,4200" to="4880,4540">
              <v:stroke endarrow="block"/>
            </v:line>
            <v:line id="_x0000_s5206" style="position:absolute;flip:y" from="5208,4200" to="5208,4540">
              <v:stroke endarrow="block"/>
            </v:line>
            <v:line id="_x0000_s5207" style="position:absolute" from="4880,7368" to="4880,7706">
              <v:stroke endarrow="block"/>
            </v:line>
            <v:line id="_x0000_s5208" style="position:absolute;flip:y" from="5208,7368" to="5208,7706">
              <v:stroke endarrow="block"/>
            </v:line>
          </v:group>
        </w:pict>
      </w:r>
    </w:p>
    <w:p w:rsidR="00AE3AA2" w:rsidRPr="007E6D95" w:rsidRDefault="00AE3AA2" w:rsidP="007E6D95">
      <w:pPr>
        <w:spacing w:line="240" w:lineRule="auto"/>
        <w:ind w:firstLine="851"/>
        <w:jc w:val="both"/>
        <w:rPr>
          <w:rFonts w:ascii="Times New Roman" w:hAnsi="Times New Roman"/>
          <w:sz w:val="28"/>
          <w:szCs w:val="28"/>
          <w:lang w:val="ru-RU"/>
        </w:rPr>
      </w:pPr>
    </w:p>
    <w:p w:rsidR="00AE3AA2" w:rsidRPr="007E6D95" w:rsidRDefault="00AE3AA2" w:rsidP="007E6D95">
      <w:pPr>
        <w:spacing w:line="240" w:lineRule="auto"/>
        <w:ind w:firstLine="851"/>
        <w:jc w:val="both"/>
        <w:rPr>
          <w:rFonts w:ascii="Times New Roman" w:hAnsi="Times New Roman"/>
          <w:sz w:val="28"/>
          <w:szCs w:val="28"/>
          <w:lang w:val="ru-RU"/>
        </w:rPr>
      </w:pPr>
    </w:p>
    <w:p w:rsidR="00AE3AA2" w:rsidRPr="007E6D95" w:rsidRDefault="00AE3AA2" w:rsidP="007E6D95">
      <w:pPr>
        <w:spacing w:line="240" w:lineRule="auto"/>
        <w:ind w:firstLine="851"/>
        <w:jc w:val="both"/>
        <w:rPr>
          <w:rFonts w:ascii="Times New Roman" w:hAnsi="Times New Roman"/>
          <w:sz w:val="28"/>
          <w:szCs w:val="28"/>
          <w:lang w:val="ru-RU"/>
        </w:rPr>
      </w:pPr>
    </w:p>
    <w:p w:rsidR="00AE3AA2" w:rsidRPr="007E6D95" w:rsidRDefault="00AE3AA2" w:rsidP="007E6D95">
      <w:pPr>
        <w:spacing w:line="240" w:lineRule="auto"/>
        <w:ind w:firstLine="851"/>
        <w:jc w:val="both"/>
        <w:rPr>
          <w:rFonts w:ascii="Times New Roman" w:hAnsi="Times New Roman"/>
          <w:sz w:val="28"/>
          <w:szCs w:val="28"/>
          <w:lang w:val="ru-RU"/>
        </w:rPr>
      </w:pPr>
    </w:p>
    <w:p w:rsidR="00FC114F" w:rsidRPr="007E6D95" w:rsidRDefault="00FC114F" w:rsidP="007E6D95">
      <w:pPr>
        <w:spacing w:line="240" w:lineRule="auto"/>
        <w:ind w:firstLine="851"/>
        <w:jc w:val="both"/>
        <w:rPr>
          <w:rFonts w:ascii="Times New Roman" w:hAnsi="Times New Roman"/>
          <w:sz w:val="28"/>
          <w:szCs w:val="28"/>
          <w:lang w:val="ru-RU"/>
        </w:rPr>
      </w:pPr>
    </w:p>
    <w:p w:rsidR="00FC114F" w:rsidRPr="007E6D95" w:rsidRDefault="00FC114F" w:rsidP="007E6D95">
      <w:pPr>
        <w:spacing w:line="240" w:lineRule="auto"/>
        <w:ind w:firstLine="851"/>
        <w:jc w:val="both"/>
        <w:rPr>
          <w:rFonts w:ascii="Times New Roman" w:hAnsi="Times New Roman"/>
          <w:sz w:val="28"/>
          <w:szCs w:val="28"/>
          <w:lang w:val="ru-RU"/>
        </w:rPr>
      </w:pPr>
    </w:p>
    <w:p w:rsidR="006A2ABC" w:rsidRPr="005D5275" w:rsidRDefault="006A2ABC" w:rsidP="007E6D95">
      <w:pPr>
        <w:spacing w:line="240" w:lineRule="auto"/>
        <w:ind w:firstLine="851"/>
        <w:jc w:val="both"/>
        <w:rPr>
          <w:rFonts w:ascii="Times New Roman" w:hAnsi="Times New Roman"/>
          <w:sz w:val="28"/>
          <w:szCs w:val="28"/>
          <w:lang w:val="ru-RU"/>
        </w:rPr>
      </w:pPr>
    </w:p>
    <w:p w:rsidR="00AE3AA2" w:rsidRPr="007E6D95" w:rsidRDefault="00AE3AA2" w:rsidP="007E6D95">
      <w:pPr>
        <w:spacing w:line="240" w:lineRule="auto"/>
        <w:ind w:firstLine="851"/>
        <w:jc w:val="both"/>
        <w:rPr>
          <w:rFonts w:ascii="Times New Roman" w:hAnsi="Times New Roman"/>
          <w:sz w:val="28"/>
          <w:szCs w:val="28"/>
        </w:rPr>
      </w:pPr>
      <w:r w:rsidRPr="009D37A3">
        <w:rPr>
          <w:rFonts w:ascii="Times New Roman" w:hAnsi="Times New Roman"/>
          <w:sz w:val="28"/>
          <w:szCs w:val="28"/>
          <w:lang w:val="ru-RU"/>
        </w:rPr>
        <w:t>Рис</w:t>
      </w:r>
      <w:r w:rsidR="00FC114F" w:rsidRPr="009D37A3">
        <w:rPr>
          <w:rFonts w:ascii="Times New Roman" w:hAnsi="Times New Roman"/>
          <w:sz w:val="28"/>
          <w:szCs w:val="28"/>
          <w:lang w:val="ru-RU"/>
        </w:rPr>
        <w:t xml:space="preserve">унок  </w:t>
      </w:r>
      <w:r w:rsidR="005D5275">
        <w:rPr>
          <w:rFonts w:ascii="Times New Roman" w:hAnsi="Times New Roman"/>
          <w:sz w:val="28"/>
          <w:szCs w:val="28"/>
          <w:lang w:val="ru-RU"/>
        </w:rPr>
        <w:t>9</w:t>
      </w:r>
      <w:r w:rsidR="00FC114F" w:rsidRPr="009D37A3">
        <w:rPr>
          <w:rFonts w:ascii="Times New Roman" w:hAnsi="Times New Roman"/>
          <w:sz w:val="28"/>
          <w:szCs w:val="28"/>
          <w:lang w:val="ru-RU"/>
        </w:rPr>
        <w:t>-</w:t>
      </w:r>
      <w:r w:rsidRPr="009D37A3">
        <w:rPr>
          <w:rFonts w:ascii="Times New Roman" w:hAnsi="Times New Roman"/>
          <w:sz w:val="28"/>
          <w:szCs w:val="28"/>
          <w:lang w:val="ru-RU"/>
        </w:rPr>
        <w:t xml:space="preserve">. </w:t>
      </w:r>
      <w:r w:rsidRPr="007E6D95">
        <w:rPr>
          <w:rFonts w:ascii="Times New Roman" w:hAnsi="Times New Roman"/>
          <w:sz w:val="28"/>
          <w:szCs w:val="28"/>
        </w:rPr>
        <w:t>Структура экономической информационной системы</w:t>
      </w:r>
    </w:p>
    <w:p w:rsidR="00C474AA" w:rsidRPr="007E6D95" w:rsidRDefault="005F7BF2" w:rsidP="007E6D95">
      <w:pPr>
        <w:spacing w:before="100" w:beforeAutospacing="1" w:after="100" w:afterAutospacing="1" w:line="240" w:lineRule="auto"/>
        <w:ind w:firstLine="708"/>
        <w:jc w:val="both"/>
        <w:rPr>
          <w:rFonts w:ascii="Times New Roman" w:hAnsi="Times New Roman"/>
          <w:sz w:val="28"/>
          <w:szCs w:val="28"/>
          <w:lang w:val="ru-RU"/>
        </w:rPr>
      </w:pPr>
      <w:r w:rsidRPr="007E6D95">
        <w:rPr>
          <w:rFonts w:ascii="Times New Roman" w:hAnsi="Times New Roman"/>
          <w:sz w:val="28"/>
          <w:szCs w:val="28"/>
        </w:rPr>
        <w:t xml:space="preserve">Информационная система позволяет создать информационные потоки и объединить их в единое информационное пространство, на базе которого собственники предприятия, топ-менеджмент,  менеджеры  всех уровней и другие пользователи могут строить реалистические сценарии ситуаций. </w:t>
      </w:r>
      <w:r w:rsidR="00C474AA" w:rsidRPr="007E6D95">
        <w:rPr>
          <w:rFonts w:ascii="Times New Roman" w:hAnsi="Times New Roman"/>
          <w:sz w:val="28"/>
          <w:szCs w:val="28"/>
          <w:lang w:val="ru-RU"/>
        </w:rPr>
        <w:t xml:space="preserve">Автором было проведено исследование информационных потоков на одном среднем промышленном предприятии в Удмуртской Республике. </w:t>
      </w:r>
      <w:r w:rsidR="00C474AA" w:rsidRPr="007E6D95">
        <w:rPr>
          <w:rFonts w:ascii="Times New Roman" w:hAnsi="Times New Roman"/>
          <w:spacing w:val="3"/>
          <w:sz w:val="28"/>
          <w:szCs w:val="28"/>
          <w:lang w:val="ru-RU"/>
        </w:rPr>
        <w:t xml:space="preserve">Бухгалтерия промышленного предприятия является неотъемлемой частью производственно-хозяйственной жизни промышленного предприятия, его информационным центром. </w:t>
      </w:r>
      <w:r w:rsidR="00C474AA" w:rsidRPr="007E6D95">
        <w:rPr>
          <w:rFonts w:ascii="Times New Roman" w:hAnsi="Times New Roman"/>
          <w:spacing w:val="2"/>
          <w:sz w:val="28"/>
          <w:szCs w:val="28"/>
          <w:lang w:val="ru-RU"/>
        </w:rPr>
        <w:t xml:space="preserve">При выполнении своих обязанностей каждый бухгалтер контактирует в </w:t>
      </w:r>
      <w:r w:rsidR="00C474AA" w:rsidRPr="007E6D95">
        <w:rPr>
          <w:rFonts w:ascii="Times New Roman" w:hAnsi="Times New Roman"/>
          <w:spacing w:val="8"/>
          <w:sz w:val="28"/>
          <w:szCs w:val="28"/>
          <w:lang w:val="ru-RU"/>
        </w:rPr>
        <w:t xml:space="preserve">соответствии с поставленной задачей, т.е. расчетная группа </w:t>
      </w:r>
      <w:r w:rsidR="00C474AA" w:rsidRPr="007E6D95">
        <w:rPr>
          <w:rFonts w:ascii="Times New Roman" w:hAnsi="Times New Roman"/>
          <w:sz w:val="28"/>
          <w:szCs w:val="28"/>
          <w:lang w:val="ru-RU"/>
        </w:rPr>
        <w:t>—</w:t>
      </w:r>
      <w:r w:rsidR="00C474AA" w:rsidRPr="007E6D95">
        <w:rPr>
          <w:rFonts w:ascii="Times New Roman" w:hAnsi="Times New Roman"/>
          <w:spacing w:val="8"/>
          <w:sz w:val="28"/>
          <w:szCs w:val="28"/>
          <w:lang w:val="ru-RU"/>
        </w:rPr>
        <w:t xml:space="preserve"> с отделом </w:t>
      </w:r>
      <w:r w:rsidR="00C474AA" w:rsidRPr="007E6D95">
        <w:rPr>
          <w:rFonts w:ascii="Times New Roman" w:hAnsi="Times New Roman"/>
          <w:spacing w:val="3"/>
          <w:sz w:val="28"/>
          <w:szCs w:val="28"/>
          <w:lang w:val="ru-RU"/>
        </w:rPr>
        <w:t xml:space="preserve">кадров, с экономистами цехов, мастерами, рабочими; материальная группа </w:t>
      </w:r>
      <w:r w:rsidR="00C474AA" w:rsidRPr="007E6D95">
        <w:rPr>
          <w:rFonts w:ascii="Times New Roman" w:hAnsi="Times New Roman"/>
          <w:sz w:val="28"/>
          <w:szCs w:val="28"/>
          <w:lang w:val="ru-RU"/>
        </w:rPr>
        <w:t>—</w:t>
      </w:r>
      <w:r w:rsidR="00C474AA" w:rsidRPr="007E6D95">
        <w:rPr>
          <w:rFonts w:ascii="Times New Roman" w:hAnsi="Times New Roman"/>
          <w:spacing w:val="3"/>
          <w:sz w:val="28"/>
          <w:szCs w:val="28"/>
          <w:lang w:val="ru-RU"/>
        </w:rPr>
        <w:t xml:space="preserve"> </w:t>
      </w:r>
      <w:r w:rsidR="00C474AA" w:rsidRPr="007E6D95">
        <w:rPr>
          <w:rFonts w:ascii="Times New Roman" w:hAnsi="Times New Roman"/>
          <w:spacing w:val="12"/>
          <w:sz w:val="28"/>
          <w:szCs w:val="28"/>
          <w:lang w:val="ru-RU"/>
        </w:rPr>
        <w:t xml:space="preserve">с кладовщиками, экономистами цехов, начальниками цехов и т.д.; </w:t>
      </w:r>
      <w:r w:rsidR="00C474AA" w:rsidRPr="007E6D95">
        <w:rPr>
          <w:rFonts w:ascii="Times New Roman" w:hAnsi="Times New Roman"/>
          <w:spacing w:val="1"/>
          <w:sz w:val="28"/>
          <w:szCs w:val="28"/>
          <w:lang w:val="ru-RU"/>
        </w:rPr>
        <w:t xml:space="preserve">финансовый отдел </w:t>
      </w:r>
      <w:r w:rsidR="00C474AA" w:rsidRPr="007E6D95">
        <w:rPr>
          <w:rFonts w:ascii="Times New Roman" w:hAnsi="Times New Roman"/>
          <w:sz w:val="28"/>
          <w:szCs w:val="28"/>
          <w:lang w:val="ru-RU"/>
        </w:rPr>
        <w:t>—</w:t>
      </w:r>
      <w:r w:rsidR="00C474AA" w:rsidRPr="007E6D95">
        <w:rPr>
          <w:rFonts w:ascii="Times New Roman" w:hAnsi="Times New Roman"/>
          <w:spacing w:val="1"/>
          <w:sz w:val="28"/>
          <w:szCs w:val="28"/>
          <w:lang w:val="ru-RU"/>
        </w:rPr>
        <w:t xml:space="preserve"> с клиентами, с поставщиками, с банками, с физическими лицами, с частными предпринимателями, со всеми подразделениями промышленного предприятия. Было установлено, что в течении одного месяца информационные потоки только материальных и других ресурсов на входе и выходе состаили более 17510 документов.</w:t>
      </w:r>
      <w:r w:rsidR="00C474AA" w:rsidRPr="007E6D95">
        <w:rPr>
          <w:rFonts w:ascii="Times New Roman" w:hAnsi="Times New Roman"/>
          <w:sz w:val="28"/>
          <w:szCs w:val="28"/>
          <w:lang w:val="ru-RU"/>
        </w:rPr>
        <w:t xml:space="preserve"> Формирование информационного потока при взаимодействии бухгалтерии позволяет, кроме четко поставленного учета, более оперативно и грамотно управлять предприятием, планировать развитие и вложение денег, по-другому взглянуть на кадровые вопросы, снизить профессиональные требования к персоналу.</w:t>
      </w:r>
    </w:p>
    <w:p w:rsidR="005F7BF2" w:rsidRPr="007E6D95" w:rsidRDefault="005F7BF2" w:rsidP="007E6D95">
      <w:pPr>
        <w:spacing w:line="240" w:lineRule="auto"/>
        <w:ind w:firstLine="851"/>
        <w:jc w:val="both"/>
        <w:rPr>
          <w:rFonts w:ascii="Times New Roman" w:hAnsi="Times New Roman"/>
          <w:sz w:val="28"/>
          <w:szCs w:val="28"/>
        </w:rPr>
      </w:pPr>
      <w:r w:rsidRPr="007E6D95">
        <w:rPr>
          <w:rFonts w:ascii="Times New Roman" w:hAnsi="Times New Roman"/>
          <w:sz w:val="28"/>
          <w:szCs w:val="28"/>
          <w:lang w:val="ru-RU"/>
        </w:rPr>
        <w:lastRenderedPageBreak/>
        <w:t xml:space="preserve">С целью взаимодействия уровней управления информационные потоки должны формироваться с вертикальным (стратегический, тактический, оперативный уровень) и горизонтальным (по субъектам) распределением информации по мере ее поступления. </w:t>
      </w:r>
      <w:r w:rsidRPr="007E6D95">
        <w:rPr>
          <w:rFonts w:ascii="Times New Roman" w:hAnsi="Times New Roman"/>
          <w:sz w:val="28"/>
          <w:szCs w:val="28"/>
        </w:rPr>
        <w:t>Преимущества данной информационной системы заключаются в более полном использовании информации и в сокращении сроков принятия решений.</w:t>
      </w:r>
    </w:p>
    <w:p w:rsidR="00AE3AA2" w:rsidRPr="007E6D95" w:rsidRDefault="00AE3AA2"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 xml:space="preserve">Для принятия управленческих решений требуется обработка больших массивов информации, причем сроки такой обработки лимитированы по времени или другими объективными условиями, поэтому эффективность управления </w:t>
      </w:r>
      <w:r w:rsidR="00A80688" w:rsidRPr="007E6D95">
        <w:rPr>
          <w:rFonts w:ascii="Times New Roman" w:hAnsi="Times New Roman"/>
          <w:sz w:val="28"/>
          <w:szCs w:val="28"/>
          <w:lang w:val="ru-RU"/>
        </w:rPr>
        <w:t>–</w:t>
      </w:r>
      <w:r w:rsidRPr="007E6D95">
        <w:rPr>
          <w:rFonts w:ascii="Times New Roman" w:hAnsi="Times New Roman"/>
          <w:sz w:val="28"/>
          <w:szCs w:val="28"/>
          <w:lang w:val="ru-RU"/>
        </w:rPr>
        <w:t xml:space="preserve"> это рациональная орг</w:t>
      </w:r>
      <w:r w:rsidR="004F3215" w:rsidRPr="007E6D95">
        <w:rPr>
          <w:rFonts w:ascii="Times New Roman" w:hAnsi="Times New Roman"/>
          <w:sz w:val="28"/>
          <w:szCs w:val="28"/>
          <w:lang w:val="ru-RU"/>
        </w:rPr>
        <w:t>анизация информационных потоков</w:t>
      </w:r>
      <w:r w:rsidR="005F7BF2" w:rsidRPr="007E6D95">
        <w:rPr>
          <w:rFonts w:ascii="Times New Roman" w:hAnsi="Times New Roman"/>
          <w:sz w:val="28"/>
          <w:szCs w:val="28"/>
          <w:lang w:val="ru-RU"/>
        </w:rPr>
        <w:t>, о</w:t>
      </w:r>
      <w:r w:rsidRPr="007E6D95">
        <w:rPr>
          <w:rFonts w:ascii="Times New Roman" w:hAnsi="Times New Roman"/>
          <w:sz w:val="28"/>
          <w:szCs w:val="28"/>
          <w:lang w:val="ru-RU"/>
        </w:rPr>
        <w:t>сновные направления унификации и стандартизации документов</w:t>
      </w:r>
      <w:r w:rsidR="00C474AA" w:rsidRPr="007E6D95">
        <w:rPr>
          <w:rFonts w:ascii="Times New Roman" w:hAnsi="Times New Roman"/>
          <w:sz w:val="28"/>
          <w:szCs w:val="28"/>
          <w:lang w:val="ru-RU"/>
        </w:rPr>
        <w:t>, в т.ч. введение в организацию работы графика документооборота.</w:t>
      </w:r>
      <w:r w:rsidRPr="007E6D95">
        <w:rPr>
          <w:rFonts w:ascii="Times New Roman" w:hAnsi="Times New Roman"/>
          <w:sz w:val="28"/>
          <w:szCs w:val="28"/>
          <w:lang w:val="ru-RU"/>
        </w:rPr>
        <w:t>.</w:t>
      </w:r>
    </w:p>
    <w:p w:rsidR="002B6B71" w:rsidRPr="007E6D95" w:rsidRDefault="002B6B71"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Для адаптивного управления промышленным</w:t>
      </w:r>
      <w:r w:rsidR="00C474AA" w:rsidRPr="007E6D95">
        <w:rPr>
          <w:rFonts w:ascii="Times New Roman" w:hAnsi="Times New Roman"/>
          <w:sz w:val="28"/>
          <w:szCs w:val="28"/>
          <w:lang w:val="ru-RU"/>
        </w:rPr>
        <w:t>и</w:t>
      </w:r>
      <w:r w:rsidRPr="007E6D95">
        <w:rPr>
          <w:rFonts w:ascii="Times New Roman" w:hAnsi="Times New Roman"/>
          <w:sz w:val="28"/>
          <w:szCs w:val="28"/>
          <w:lang w:val="ru-RU"/>
        </w:rPr>
        <w:t xml:space="preserve"> предприяти</w:t>
      </w:r>
      <w:r w:rsidR="00C474AA" w:rsidRPr="007E6D95">
        <w:rPr>
          <w:rFonts w:ascii="Times New Roman" w:hAnsi="Times New Roman"/>
          <w:sz w:val="28"/>
          <w:szCs w:val="28"/>
          <w:lang w:val="ru-RU"/>
        </w:rPr>
        <w:t>ями</w:t>
      </w:r>
      <w:r w:rsidRPr="007E6D95">
        <w:rPr>
          <w:rFonts w:ascii="Times New Roman" w:hAnsi="Times New Roman"/>
          <w:sz w:val="28"/>
          <w:szCs w:val="28"/>
          <w:lang w:val="ru-RU"/>
        </w:rPr>
        <w:t xml:space="preserve"> необходим информационный обмен, который обеспечивается </w:t>
      </w:r>
      <w:r w:rsidR="00D35FB7" w:rsidRPr="007E6D95">
        <w:rPr>
          <w:rFonts w:ascii="Times New Roman" w:hAnsi="Times New Roman"/>
          <w:sz w:val="28"/>
          <w:szCs w:val="28"/>
          <w:lang w:val="ru-RU"/>
        </w:rPr>
        <w:t>сопровождени</w:t>
      </w:r>
      <w:r w:rsidR="005D5275">
        <w:rPr>
          <w:rFonts w:ascii="Times New Roman" w:hAnsi="Times New Roman"/>
          <w:sz w:val="28"/>
          <w:szCs w:val="28"/>
          <w:lang w:val="ru-RU"/>
        </w:rPr>
        <w:t>ем</w:t>
      </w:r>
      <w:r w:rsidR="00D35FB7" w:rsidRPr="007E6D95">
        <w:rPr>
          <w:rFonts w:ascii="Times New Roman" w:hAnsi="Times New Roman"/>
          <w:sz w:val="28"/>
          <w:szCs w:val="28"/>
          <w:lang w:val="ru-RU"/>
        </w:rPr>
        <w:t xml:space="preserve"> </w:t>
      </w:r>
      <w:r w:rsidRPr="007E6D95">
        <w:rPr>
          <w:rFonts w:ascii="Times New Roman" w:hAnsi="Times New Roman"/>
          <w:sz w:val="28"/>
          <w:szCs w:val="28"/>
          <w:lang w:val="ru-RU"/>
        </w:rPr>
        <w:t xml:space="preserve"> управленческ</w:t>
      </w:r>
      <w:r w:rsidR="00D35FB7" w:rsidRPr="007E6D95">
        <w:rPr>
          <w:rFonts w:ascii="Times New Roman" w:hAnsi="Times New Roman"/>
          <w:sz w:val="28"/>
          <w:szCs w:val="28"/>
          <w:lang w:val="ru-RU"/>
        </w:rPr>
        <w:t>их</w:t>
      </w:r>
      <w:r w:rsidR="005D5275">
        <w:rPr>
          <w:rFonts w:ascii="Times New Roman" w:hAnsi="Times New Roman"/>
          <w:sz w:val="28"/>
          <w:szCs w:val="28"/>
          <w:lang w:val="ru-RU"/>
        </w:rPr>
        <w:t xml:space="preserve"> решений</w:t>
      </w:r>
      <w:r w:rsidRPr="007E6D95">
        <w:rPr>
          <w:rFonts w:ascii="Times New Roman" w:hAnsi="Times New Roman"/>
          <w:sz w:val="28"/>
          <w:szCs w:val="28"/>
          <w:lang w:val="ru-RU"/>
        </w:rPr>
        <w:t xml:space="preserve">. </w:t>
      </w:r>
      <w:r w:rsidRPr="007E6D95">
        <w:rPr>
          <w:rFonts w:ascii="Times New Roman" w:hAnsi="Times New Roman"/>
          <w:sz w:val="28"/>
          <w:szCs w:val="28"/>
        </w:rPr>
        <w:t xml:space="preserve">Разноплановая совокупность управленческих  действий сведена к ограниченному перечню функций, составляющих замкнутый цикл управления. Для осуществления этих функций необходимо единое информационно-аналитическое обеспечение, и инструменты позволяющие отслеживать информацию, такие как мониторинг принятия и исполнения решения.  </w:t>
      </w:r>
      <w:r w:rsidRPr="007E6D95">
        <w:rPr>
          <w:rFonts w:ascii="Times New Roman" w:hAnsi="Times New Roman"/>
          <w:sz w:val="28"/>
          <w:szCs w:val="28"/>
          <w:lang w:val="ru-RU"/>
        </w:rPr>
        <w:t>В информационное пространство промышленного предприятия поступают данные как из внешней и так и с внутренней среды.</w:t>
      </w:r>
      <w:r w:rsidR="00EE3EB8" w:rsidRPr="007E6D95">
        <w:rPr>
          <w:rFonts w:ascii="Times New Roman" w:hAnsi="Times New Roman"/>
          <w:sz w:val="28"/>
          <w:szCs w:val="28"/>
          <w:lang w:val="ru-RU"/>
        </w:rPr>
        <w:t xml:space="preserve"> Благодаря информационной системе управленцы промышленных предприятий получают надежные измерители результатов своих управленческих усилий по решению проблем адаптации к требованиям рынка, по управлению финансами, по управлению персоналом и др. сферам деятельности.</w:t>
      </w:r>
    </w:p>
    <w:p w:rsidR="003B6A1D" w:rsidRPr="007E6D95" w:rsidRDefault="003B6A1D" w:rsidP="007E6D95">
      <w:pPr>
        <w:spacing w:before="100" w:beforeAutospacing="1" w:after="100" w:afterAutospacing="1" w:line="240" w:lineRule="auto"/>
        <w:ind w:firstLine="708"/>
        <w:jc w:val="both"/>
        <w:rPr>
          <w:rFonts w:ascii="Times New Roman" w:hAnsi="Times New Roman"/>
          <w:sz w:val="28"/>
          <w:szCs w:val="28"/>
          <w:lang w:val="ru-RU"/>
        </w:rPr>
      </w:pPr>
      <w:r w:rsidRPr="007E6D95">
        <w:rPr>
          <w:rFonts w:ascii="Times New Roman" w:hAnsi="Times New Roman"/>
          <w:sz w:val="28"/>
          <w:szCs w:val="28"/>
        </w:rPr>
        <w:t xml:space="preserve">Механизм </w:t>
      </w:r>
      <w:r w:rsidR="0054225F" w:rsidRPr="007E6D95">
        <w:rPr>
          <w:rFonts w:ascii="Times New Roman" w:hAnsi="Times New Roman"/>
          <w:sz w:val="28"/>
          <w:szCs w:val="28"/>
        </w:rPr>
        <w:t xml:space="preserve">реализации </w:t>
      </w:r>
      <w:r w:rsidRPr="007E6D95">
        <w:rPr>
          <w:rFonts w:ascii="Times New Roman" w:hAnsi="Times New Roman"/>
          <w:sz w:val="28"/>
          <w:szCs w:val="28"/>
        </w:rPr>
        <w:t>адаптивного управления промышленным предприятием в конкурентной среде является составной частью адаптивного управления предприятием, обеспечивающий целенаправленное воздействие на факторы, от состояния которых зависит конкурентоспосбность предприятия. Механизм адаптивного управления промышленным предприятием в конкурентной среде представляет собой совокупность принципов, инструментов и технологий приняти</w:t>
      </w:r>
      <w:r w:rsidR="005F7BF2" w:rsidRPr="007E6D95">
        <w:rPr>
          <w:rFonts w:ascii="Times New Roman" w:hAnsi="Times New Roman"/>
          <w:sz w:val="28"/>
          <w:szCs w:val="28"/>
        </w:rPr>
        <w:t>я</w:t>
      </w:r>
      <w:r w:rsidRPr="007E6D95">
        <w:rPr>
          <w:rFonts w:ascii="Times New Roman" w:hAnsi="Times New Roman"/>
          <w:sz w:val="28"/>
          <w:szCs w:val="28"/>
        </w:rPr>
        <w:t xml:space="preserve"> и исполнения  </w:t>
      </w:r>
      <w:r w:rsidRPr="00F849B8">
        <w:rPr>
          <w:rFonts w:ascii="Times New Roman" w:hAnsi="Times New Roman"/>
          <w:sz w:val="28"/>
          <w:szCs w:val="28"/>
        </w:rPr>
        <w:t>управленческих</w:t>
      </w:r>
      <w:r w:rsidRPr="007E6D95">
        <w:rPr>
          <w:rFonts w:ascii="Times New Roman" w:hAnsi="Times New Roman"/>
          <w:sz w:val="28"/>
          <w:szCs w:val="28"/>
        </w:rPr>
        <w:t xml:space="preserve"> </w:t>
      </w:r>
      <w:r w:rsidRPr="00F849B8">
        <w:rPr>
          <w:rFonts w:ascii="Times New Roman" w:hAnsi="Times New Roman"/>
          <w:sz w:val="28"/>
          <w:szCs w:val="28"/>
        </w:rPr>
        <w:t>решений</w:t>
      </w:r>
      <w:r w:rsidRPr="007E6D95">
        <w:rPr>
          <w:rFonts w:ascii="Times New Roman" w:hAnsi="Times New Roman"/>
          <w:sz w:val="28"/>
          <w:szCs w:val="28"/>
        </w:rPr>
        <w:t xml:space="preserve">. </w:t>
      </w:r>
      <w:r w:rsidR="00C474AA" w:rsidRPr="007E6D95">
        <w:rPr>
          <w:rFonts w:ascii="Times New Roman" w:hAnsi="Times New Roman"/>
          <w:sz w:val="28"/>
          <w:szCs w:val="28"/>
          <w:lang w:val="ru-RU"/>
        </w:rPr>
        <w:t xml:space="preserve">Реализуется посредством мониторингов принятия и исполнения решения на основе </w:t>
      </w:r>
      <w:r w:rsidR="00EE3EB8" w:rsidRPr="007E6D95">
        <w:rPr>
          <w:rFonts w:ascii="Times New Roman" w:hAnsi="Times New Roman"/>
          <w:sz w:val="28"/>
          <w:szCs w:val="28"/>
          <w:lang w:val="ru-RU"/>
        </w:rPr>
        <w:t>управленческих показателей.</w:t>
      </w:r>
    </w:p>
    <w:p w:rsidR="00C06D88" w:rsidRPr="007E6D95" w:rsidRDefault="005D3B8B" w:rsidP="007E6D95">
      <w:pPr>
        <w:pStyle w:val="ae"/>
        <w:spacing w:line="240" w:lineRule="auto"/>
        <w:ind w:firstLine="708"/>
        <w:rPr>
          <w:rFonts w:ascii="Times New Roman" w:hAnsi="Times New Roman" w:cs="Times New Roman"/>
          <w:sz w:val="28"/>
          <w:szCs w:val="28"/>
          <w:lang w:val="ru-RU"/>
        </w:rPr>
      </w:pPr>
      <w:r w:rsidRPr="007E6D95">
        <w:rPr>
          <w:rFonts w:ascii="Times New Roman" w:hAnsi="Times New Roman" w:cs="Times New Roman"/>
          <w:sz w:val="28"/>
          <w:szCs w:val="28"/>
          <w:lang w:val="ru-RU"/>
        </w:rPr>
        <w:t>Таким образом, адаптивное управление промышленны</w:t>
      </w:r>
      <w:r w:rsidR="00C06D88" w:rsidRPr="007E6D95">
        <w:rPr>
          <w:rFonts w:ascii="Times New Roman" w:hAnsi="Times New Roman" w:cs="Times New Roman"/>
          <w:sz w:val="28"/>
          <w:szCs w:val="28"/>
          <w:lang w:val="ru-RU"/>
        </w:rPr>
        <w:t>ми</w:t>
      </w:r>
      <w:r w:rsidRPr="007E6D95">
        <w:rPr>
          <w:rFonts w:ascii="Times New Roman" w:hAnsi="Times New Roman" w:cs="Times New Roman"/>
          <w:sz w:val="28"/>
          <w:szCs w:val="28"/>
          <w:lang w:val="ru-RU"/>
        </w:rPr>
        <w:t xml:space="preserve"> предприяти</w:t>
      </w:r>
      <w:r w:rsidR="00C06D88" w:rsidRPr="007E6D95">
        <w:rPr>
          <w:rFonts w:ascii="Times New Roman" w:hAnsi="Times New Roman" w:cs="Times New Roman"/>
          <w:sz w:val="28"/>
          <w:szCs w:val="28"/>
          <w:lang w:val="ru-RU"/>
        </w:rPr>
        <w:t xml:space="preserve">ями можно представить в широком и узком смысле. </w:t>
      </w:r>
    </w:p>
    <w:p w:rsidR="00C06D88" w:rsidRPr="007E6D95" w:rsidRDefault="00111EE6" w:rsidP="007E6D95">
      <w:pPr>
        <w:pStyle w:val="ae"/>
        <w:spacing w:line="240" w:lineRule="auto"/>
        <w:ind w:firstLine="708"/>
        <w:rPr>
          <w:rFonts w:ascii="Times New Roman" w:hAnsi="Times New Roman" w:cs="Times New Roman"/>
          <w:sz w:val="28"/>
          <w:szCs w:val="28"/>
          <w:lang w:val="ru-RU"/>
        </w:rPr>
      </w:pPr>
      <w:r w:rsidRPr="007E6D95">
        <w:rPr>
          <w:rFonts w:ascii="Times New Roman" w:hAnsi="Times New Roman" w:cs="Times New Roman"/>
          <w:sz w:val="28"/>
          <w:szCs w:val="28"/>
          <w:lang w:val="ru-RU"/>
        </w:rPr>
        <w:t>В узком смысле, а</w:t>
      </w:r>
      <w:r w:rsidR="00C06D88" w:rsidRPr="007E6D95">
        <w:rPr>
          <w:rFonts w:ascii="Times New Roman" w:hAnsi="Times New Roman" w:cs="Times New Roman"/>
          <w:sz w:val="28"/>
          <w:szCs w:val="28"/>
          <w:lang w:val="ru-RU"/>
        </w:rPr>
        <w:t xml:space="preserve">даптивное управление промышленными предприятиями как </w:t>
      </w:r>
      <w:r w:rsidR="009D674C" w:rsidRPr="007E6D95">
        <w:rPr>
          <w:rFonts w:ascii="Times New Roman" w:hAnsi="Times New Roman" w:cs="Times New Roman"/>
          <w:sz w:val="28"/>
          <w:szCs w:val="28"/>
          <w:lang w:val="ru-RU"/>
        </w:rPr>
        <w:t xml:space="preserve">особый </w:t>
      </w:r>
      <w:r w:rsidR="00C06D88" w:rsidRPr="007E6D95">
        <w:rPr>
          <w:rFonts w:ascii="Times New Roman" w:hAnsi="Times New Roman" w:cs="Times New Roman"/>
          <w:sz w:val="28"/>
          <w:szCs w:val="28"/>
          <w:lang w:val="ru-RU"/>
        </w:rPr>
        <w:t>вид управлени</w:t>
      </w:r>
      <w:r w:rsidR="004F3215" w:rsidRPr="007E6D95">
        <w:rPr>
          <w:rFonts w:ascii="Times New Roman" w:hAnsi="Times New Roman" w:cs="Times New Roman"/>
          <w:sz w:val="28"/>
          <w:szCs w:val="28"/>
          <w:lang w:val="ru-RU"/>
        </w:rPr>
        <w:t>я промышленными предприятиями</w:t>
      </w:r>
      <w:r w:rsidR="009D674C" w:rsidRPr="007E6D95">
        <w:rPr>
          <w:rFonts w:ascii="Times New Roman" w:hAnsi="Times New Roman" w:cs="Times New Roman"/>
          <w:sz w:val="28"/>
          <w:szCs w:val="28"/>
          <w:lang w:val="ru-RU"/>
        </w:rPr>
        <w:t>, находящ</w:t>
      </w:r>
      <w:r w:rsidR="004F3215" w:rsidRPr="007E6D95">
        <w:rPr>
          <w:rFonts w:ascii="Times New Roman" w:hAnsi="Times New Roman" w:cs="Times New Roman"/>
          <w:sz w:val="28"/>
          <w:szCs w:val="28"/>
          <w:lang w:val="ru-RU"/>
        </w:rPr>
        <w:t>имися</w:t>
      </w:r>
      <w:r w:rsidR="00C06D88" w:rsidRPr="007E6D95">
        <w:rPr>
          <w:rFonts w:ascii="Times New Roman" w:hAnsi="Times New Roman" w:cs="Times New Roman"/>
          <w:sz w:val="28"/>
          <w:szCs w:val="28"/>
          <w:lang w:val="ru-RU"/>
        </w:rPr>
        <w:t xml:space="preserve"> в состоянии</w:t>
      </w:r>
      <w:r w:rsidR="009D674C" w:rsidRPr="007E6D95">
        <w:rPr>
          <w:rFonts w:ascii="Times New Roman" w:hAnsi="Times New Roman" w:cs="Times New Roman"/>
          <w:sz w:val="28"/>
          <w:szCs w:val="28"/>
          <w:lang w:val="ru-RU"/>
        </w:rPr>
        <w:t xml:space="preserve"> колеблющемся от устойчивого экономического </w:t>
      </w:r>
      <w:r w:rsidR="009D674C" w:rsidRPr="007E6D95">
        <w:rPr>
          <w:rFonts w:ascii="Times New Roman" w:hAnsi="Times New Roman" w:cs="Times New Roman"/>
          <w:sz w:val="28"/>
          <w:szCs w:val="28"/>
          <w:lang w:val="ru-RU"/>
        </w:rPr>
        <w:lastRenderedPageBreak/>
        <w:t>равновесия до его потери, требующе</w:t>
      </w:r>
      <w:r w:rsidRPr="007E6D95">
        <w:rPr>
          <w:rFonts w:ascii="Times New Roman" w:hAnsi="Times New Roman" w:cs="Times New Roman"/>
          <w:sz w:val="28"/>
          <w:szCs w:val="28"/>
          <w:lang w:val="ru-RU"/>
        </w:rPr>
        <w:t>м</w:t>
      </w:r>
      <w:r w:rsidR="00C06D88" w:rsidRPr="007E6D95">
        <w:rPr>
          <w:rFonts w:ascii="Times New Roman" w:hAnsi="Times New Roman" w:cs="Times New Roman"/>
          <w:sz w:val="28"/>
          <w:szCs w:val="28"/>
          <w:lang w:val="ru-RU"/>
        </w:rPr>
        <w:t xml:space="preserve"> изменени</w:t>
      </w:r>
      <w:r w:rsidR="009D674C" w:rsidRPr="007E6D95">
        <w:rPr>
          <w:rFonts w:ascii="Times New Roman" w:hAnsi="Times New Roman" w:cs="Times New Roman"/>
          <w:sz w:val="28"/>
          <w:szCs w:val="28"/>
          <w:lang w:val="ru-RU"/>
        </w:rPr>
        <w:t xml:space="preserve">й </w:t>
      </w:r>
      <w:r w:rsidR="00C06D88" w:rsidRPr="007E6D95">
        <w:rPr>
          <w:rFonts w:ascii="Times New Roman" w:hAnsi="Times New Roman" w:cs="Times New Roman"/>
          <w:sz w:val="28"/>
          <w:szCs w:val="28"/>
          <w:lang w:val="ru-RU"/>
        </w:rPr>
        <w:t>элементов системы управления с целью гибкого  приспособления к быстро изменяющимся средам.</w:t>
      </w:r>
    </w:p>
    <w:p w:rsidR="009D674C" w:rsidRPr="007E6D95" w:rsidRDefault="00C06D88" w:rsidP="007E6D95">
      <w:pPr>
        <w:pStyle w:val="ae"/>
        <w:spacing w:line="240" w:lineRule="auto"/>
        <w:ind w:firstLine="284"/>
        <w:rPr>
          <w:rFonts w:ascii="Times New Roman" w:hAnsi="Times New Roman" w:cs="Times New Roman"/>
          <w:sz w:val="28"/>
          <w:szCs w:val="28"/>
          <w:lang w:val="ru-RU"/>
        </w:rPr>
      </w:pPr>
      <w:r w:rsidRPr="007E6D95">
        <w:rPr>
          <w:rFonts w:ascii="Times New Roman" w:hAnsi="Times New Roman" w:cs="Times New Roman"/>
          <w:sz w:val="28"/>
          <w:szCs w:val="28"/>
          <w:lang w:val="ru-RU"/>
        </w:rPr>
        <w:t>В широком смысле, адаптивное управление промышленными предприятиями – это управленческая деятельность</w:t>
      </w:r>
      <w:r w:rsidR="009D674C" w:rsidRPr="007E6D95">
        <w:rPr>
          <w:rFonts w:ascii="Times New Roman" w:hAnsi="Times New Roman" w:cs="Times New Roman"/>
          <w:sz w:val="28"/>
          <w:szCs w:val="28"/>
          <w:lang w:val="ru-RU"/>
        </w:rPr>
        <w:t>, представленная в виде взаимосвязанного комплекса воздействий на объекты управления, нацеленных на поддержани</w:t>
      </w:r>
      <w:r w:rsidR="00561005">
        <w:rPr>
          <w:rFonts w:ascii="Times New Roman" w:hAnsi="Times New Roman" w:cs="Times New Roman"/>
          <w:sz w:val="28"/>
          <w:szCs w:val="28"/>
          <w:lang w:val="ru-RU"/>
        </w:rPr>
        <w:t>е</w:t>
      </w:r>
      <w:r w:rsidR="009D674C" w:rsidRPr="007E6D95">
        <w:rPr>
          <w:rFonts w:ascii="Times New Roman" w:hAnsi="Times New Roman" w:cs="Times New Roman"/>
          <w:sz w:val="28"/>
          <w:szCs w:val="28"/>
          <w:lang w:val="ru-RU"/>
        </w:rPr>
        <w:t xml:space="preserve"> конкурентоспособности с помощью механизма управления инновационными процессами</w:t>
      </w:r>
      <w:r w:rsidR="0052532F" w:rsidRPr="007E6D95">
        <w:rPr>
          <w:rFonts w:ascii="Times New Roman" w:hAnsi="Times New Roman" w:cs="Times New Roman"/>
          <w:sz w:val="28"/>
          <w:szCs w:val="28"/>
          <w:lang w:val="ru-RU"/>
        </w:rPr>
        <w:t xml:space="preserve"> (мониторингом принятия и исполнения решения)</w:t>
      </w:r>
      <w:r w:rsidR="009D674C" w:rsidRPr="007E6D95">
        <w:rPr>
          <w:rFonts w:ascii="Times New Roman" w:hAnsi="Times New Roman" w:cs="Times New Roman"/>
          <w:sz w:val="28"/>
          <w:szCs w:val="28"/>
          <w:lang w:val="ru-RU"/>
        </w:rPr>
        <w:t xml:space="preserve">, когда желательное состояние системы определяется на основе предшествующего процесса </w:t>
      </w:r>
      <w:r w:rsidR="009D674C" w:rsidRPr="007E6D95">
        <w:rPr>
          <w:rFonts w:ascii="Times New Roman" w:hAnsi="Times New Roman" w:cs="Times New Roman"/>
          <w:bCs/>
          <w:sz w:val="28"/>
          <w:szCs w:val="28"/>
          <w:lang w:val="ru-RU"/>
        </w:rPr>
        <w:t>управления</w:t>
      </w:r>
      <w:r w:rsidR="009D674C" w:rsidRPr="007E6D95">
        <w:rPr>
          <w:rFonts w:ascii="Times New Roman" w:hAnsi="Times New Roman" w:cs="Times New Roman"/>
          <w:sz w:val="28"/>
          <w:szCs w:val="28"/>
          <w:lang w:val="ru-RU"/>
        </w:rPr>
        <w:t xml:space="preserve"> (т. е. на основе накопления опыта)</w:t>
      </w:r>
      <w:r w:rsidR="00EE3EB8" w:rsidRPr="007E6D95">
        <w:rPr>
          <w:rFonts w:ascii="Times New Roman" w:hAnsi="Times New Roman" w:cs="Times New Roman"/>
          <w:sz w:val="28"/>
          <w:szCs w:val="28"/>
          <w:lang w:val="ru-RU"/>
        </w:rPr>
        <w:t>, посредством наблюдения за управленческими показателями. Результатом адаптивного управления является повышение конкурентоспособности промышленного предприятия. Оценить результат можно при использовании параметра адаптивности модели.</w:t>
      </w:r>
    </w:p>
    <w:p w:rsidR="00CB094C" w:rsidRPr="007E6D95" w:rsidRDefault="001A1BCE" w:rsidP="007E6D95">
      <w:pPr>
        <w:spacing w:line="240" w:lineRule="auto"/>
        <w:ind w:left="284"/>
        <w:jc w:val="both"/>
        <w:rPr>
          <w:rFonts w:ascii="Times New Roman" w:hAnsi="Times New Roman"/>
          <w:b/>
          <w:sz w:val="28"/>
          <w:szCs w:val="28"/>
          <w:lang w:val="ru-RU"/>
        </w:rPr>
      </w:pPr>
      <w:r w:rsidRPr="007E6D95">
        <w:rPr>
          <w:rFonts w:ascii="Times New Roman" w:hAnsi="Times New Roman"/>
          <w:b/>
          <w:sz w:val="28"/>
          <w:szCs w:val="28"/>
          <w:lang w:val="ru-RU"/>
        </w:rPr>
        <w:t>2.3</w:t>
      </w:r>
      <w:r w:rsidR="009D674C" w:rsidRPr="007E6D95">
        <w:rPr>
          <w:rFonts w:ascii="Times New Roman" w:hAnsi="Times New Roman"/>
          <w:b/>
          <w:sz w:val="28"/>
          <w:szCs w:val="28"/>
          <w:lang w:val="ru-RU"/>
        </w:rPr>
        <w:t xml:space="preserve"> </w:t>
      </w:r>
      <w:r w:rsidR="00A1301B" w:rsidRPr="007E6D95">
        <w:rPr>
          <w:rFonts w:ascii="Times New Roman" w:hAnsi="Times New Roman"/>
          <w:b/>
          <w:sz w:val="28"/>
          <w:szCs w:val="28"/>
          <w:lang w:val="ru-RU"/>
        </w:rPr>
        <w:t>Разраб</w:t>
      </w:r>
      <w:r w:rsidR="00F40F2A" w:rsidRPr="007E6D95">
        <w:rPr>
          <w:rFonts w:ascii="Times New Roman" w:hAnsi="Times New Roman"/>
          <w:b/>
          <w:sz w:val="28"/>
          <w:szCs w:val="28"/>
          <w:lang w:val="ru-RU"/>
        </w:rPr>
        <w:t>отан</w:t>
      </w:r>
      <w:r w:rsidR="00A1301B" w:rsidRPr="007E6D95">
        <w:rPr>
          <w:rFonts w:ascii="Times New Roman" w:hAnsi="Times New Roman"/>
          <w:b/>
          <w:sz w:val="28"/>
          <w:szCs w:val="28"/>
          <w:lang w:val="ru-RU"/>
        </w:rPr>
        <w:t xml:space="preserve"> проблемно-ориентированн</w:t>
      </w:r>
      <w:r w:rsidR="00561005">
        <w:rPr>
          <w:rFonts w:ascii="Times New Roman" w:hAnsi="Times New Roman"/>
          <w:b/>
          <w:sz w:val="28"/>
          <w:szCs w:val="28"/>
          <w:lang w:val="ru-RU"/>
        </w:rPr>
        <w:t>ый</w:t>
      </w:r>
      <w:r w:rsidR="00A1301B" w:rsidRPr="007E6D95">
        <w:rPr>
          <w:rFonts w:ascii="Times New Roman" w:hAnsi="Times New Roman"/>
          <w:b/>
          <w:sz w:val="28"/>
          <w:szCs w:val="28"/>
          <w:lang w:val="ru-RU"/>
        </w:rPr>
        <w:t xml:space="preserve"> инструментари</w:t>
      </w:r>
      <w:r w:rsidR="00561005">
        <w:rPr>
          <w:rFonts w:ascii="Times New Roman" w:hAnsi="Times New Roman"/>
          <w:b/>
          <w:sz w:val="28"/>
          <w:szCs w:val="28"/>
          <w:lang w:val="ru-RU"/>
        </w:rPr>
        <w:t>й</w:t>
      </w:r>
      <w:r w:rsidR="00A1301B" w:rsidRPr="007E6D95">
        <w:rPr>
          <w:rFonts w:ascii="Times New Roman" w:hAnsi="Times New Roman"/>
          <w:b/>
          <w:sz w:val="28"/>
          <w:szCs w:val="28"/>
          <w:lang w:val="ru-RU"/>
        </w:rPr>
        <w:t xml:space="preserve"> </w:t>
      </w:r>
      <w:r w:rsidR="00CB094C" w:rsidRPr="007E6D95">
        <w:rPr>
          <w:rFonts w:ascii="Times New Roman" w:hAnsi="Times New Roman"/>
          <w:b/>
          <w:sz w:val="28"/>
          <w:szCs w:val="28"/>
          <w:lang w:val="ru-RU"/>
        </w:rPr>
        <w:t xml:space="preserve"> сопровождени</w:t>
      </w:r>
      <w:r w:rsidR="00A1301B" w:rsidRPr="007E6D95">
        <w:rPr>
          <w:rFonts w:ascii="Times New Roman" w:hAnsi="Times New Roman"/>
          <w:b/>
          <w:sz w:val="28"/>
          <w:szCs w:val="28"/>
          <w:lang w:val="ru-RU"/>
        </w:rPr>
        <w:t>я</w:t>
      </w:r>
      <w:r w:rsidR="00CB094C" w:rsidRPr="007E6D95">
        <w:rPr>
          <w:rFonts w:ascii="Times New Roman" w:hAnsi="Times New Roman"/>
          <w:b/>
          <w:sz w:val="28"/>
          <w:szCs w:val="28"/>
          <w:lang w:val="ru-RU"/>
        </w:rPr>
        <w:t xml:space="preserve"> управленческих решений  адаптивного управления промышленными  предприятиями </w:t>
      </w:r>
    </w:p>
    <w:p w:rsidR="00EE3EB8" w:rsidRPr="007E6D95" w:rsidRDefault="00C45E5E" w:rsidP="007E6D95">
      <w:pPr>
        <w:pStyle w:val="ae"/>
        <w:spacing w:line="240" w:lineRule="auto"/>
        <w:ind w:firstLine="284"/>
        <w:rPr>
          <w:rFonts w:ascii="Times New Roman" w:hAnsi="Times New Roman" w:cs="Times New Roman"/>
          <w:sz w:val="28"/>
          <w:szCs w:val="28"/>
          <w:lang w:val="ru-RU"/>
        </w:rPr>
      </w:pPr>
      <w:r w:rsidRPr="007E6D95">
        <w:rPr>
          <w:rFonts w:ascii="Times New Roman" w:hAnsi="Times New Roman" w:cs="Times New Roman"/>
          <w:sz w:val="28"/>
          <w:szCs w:val="28"/>
          <w:lang w:val="ru-RU"/>
        </w:rPr>
        <w:t>Автор рассматривает систем</w:t>
      </w:r>
      <w:r w:rsidR="001A1BCE" w:rsidRPr="007E6D95">
        <w:rPr>
          <w:rFonts w:ascii="Times New Roman" w:hAnsi="Times New Roman" w:cs="Times New Roman"/>
          <w:sz w:val="28"/>
          <w:szCs w:val="28"/>
          <w:lang w:val="ru-RU"/>
        </w:rPr>
        <w:t>ное</w:t>
      </w:r>
      <w:r w:rsidRPr="007E6D95">
        <w:rPr>
          <w:rFonts w:ascii="Times New Roman" w:hAnsi="Times New Roman" w:cs="Times New Roman"/>
          <w:sz w:val="28"/>
          <w:szCs w:val="28"/>
          <w:lang w:val="ru-RU"/>
        </w:rPr>
        <w:t xml:space="preserve"> сопровождени</w:t>
      </w:r>
      <w:r w:rsidR="001A1BCE" w:rsidRPr="007E6D95">
        <w:rPr>
          <w:rFonts w:ascii="Times New Roman" w:hAnsi="Times New Roman" w:cs="Times New Roman"/>
          <w:sz w:val="28"/>
          <w:szCs w:val="28"/>
          <w:lang w:val="ru-RU"/>
        </w:rPr>
        <w:t>е</w:t>
      </w:r>
      <w:r w:rsidRPr="007E6D95">
        <w:rPr>
          <w:rFonts w:ascii="Times New Roman" w:hAnsi="Times New Roman" w:cs="Times New Roman"/>
          <w:sz w:val="28"/>
          <w:szCs w:val="28"/>
          <w:lang w:val="ru-RU"/>
        </w:rPr>
        <w:t xml:space="preserve"> </w:t>
      </w:r>
      <w:r w:rsidR="00AA0DB7" w:rsidRPr="007E6D95">
        <w:rPr>
          <w:rFonts w:ascii="Times New Roman" w:hAnsi="Times New Roman" w:cs="Times New Roman"/>
          <w:sz w:val="28"/>
          <w:szCs w:val="28"/>
          <w:lang w:val="ru-RU"/>
        </w:rPr>
        <w:t xml:space="preserve">управленческого </w:t>
      </w:r>
      <w:r w:rsidRPr="007E6D95">
        <w:rPr>
          <w:rFonts w:ascii="Times New Roman" w:hAnsi="Times New Roman" w:cs="Times New Roman"/>
          <w:sz w:val="28"/>
          <w:szCs w:val="28"/>
          <w:lang w:val="ru-RU"/>
        </w:rPr>
        <w:t>решения в обобщенном понимании</w:t>
      </w:r>
      <w:r w:rsidR="00D35FB7" w:rsidRPr="007E6D95">
        <w:rPr>
          <w:rFonts w:ascii="Times New Roman" w:hAnsi="Times New Roman" w:cs="Times New Roman"/>
          <w:sz w:val="28"/>
          <w:szCs w:val="28"/>
          <w:lang w:val="ru-RU"/>
        </w:rPr>
        <w:t>,</w:t>
      </w:r>
      <w:r w:rsidRPr="007E6D95">
        <w:rPr>
          <w:rFonts w:ascii="Times New Roman" w:hAnsi="Times New Roman" w:cs="Times New Roman"/>
          <w:sz w:val="28"/>
          <w:szCs w:val="28"/>
          <w:lang w:val="ru-RU"/>
        </w:rPr>
        <w:t xml:space="preserve"> как совокупность взаимосвязанных по целям, параметрам и условиям задач, методов, методик, программных средств и технических систем, позволяющих формировать в автоматизированном режиме набор отчетных форм, содержащих информацию для принятия управленческих решений и варианты таких решений</w:t>
      </w:r>
      <w:r w:rsidR="00C91006" w:rsidRPr="007E6D95">
        <w:rPr>
          <w:rFonts w:ascii="Times New Roman" w:hAnsi="Times New Roman" w:cs="Times New Roman"/>
          <w:sz w:val="28"/>
          <w:szCs w:val="28"/>
          <w:lang w:val="ru-RU"/>
        </w:rPr>
        <w:t>, ориентированных для промышленных предприятий.</w:t>
      </w:r>
    </w:p>
    <w:p w:rsidR="00EE3EB8" w:rsidRPr="007E6D95" w:rsidRDefault="00A1301B" w:rsidP="007E6D95">
      <w:pPr>
        <w:pStyle w:val="ae"/>
        <w:spacing w:line="240" w:lineRule="auto"/>
        <w:ind w:firstLine="284"/>
        <w:rPr>
          <w:rFonts w:ascii="Times New Roman" w:hAnsi="Times New Roman"/>
          <w:sz w:val="28"/>
          <w:szCs w:val="28"/>
          <w:lang w:val="ru-RU"/>
        </w:rPr>
      </w:pPr>
      <w:r w:rsidRPr="007E6D95">
        <w:rPr>
          <w:rFonts w:ascii="Times New Roman" w:hAnsi="Times New Roman"/>
          <w:sz w:val="28"/>
          <w:szCs w:val="28"/>
          <w:lang w:val="ru-RU"/>
        </w:rPr>
        <w:t>Основным недостатком большинства появившихся в последнее время специализированных инструментальных средств поддержки является их ориентация на решение задач в статических проблемных областях</w:t>
      </w:r>
      <w:r w:rsidR="00EE3EB8" w:rsidRPr="007E6D95">
        <w:rPr>
          <w:rFonts w:ascii="Times New Roman" w:hAnsi="Times New Roman"/>
          <w:sz w:val="28"/>
          <w:szCs w:val="28"/>
          <w:lang w:val="ru-RU"/>
        </w:rPr>
        <w:t>.</w:t>
      </w:r>
      <w:r w:rsidRPr="007E6D95">
        <w:rPr>
          <w:rFonts w:ascii="Times New Roman" w:hAnsi="Times New Roman"/>
          <w:sz w:val="28"/>
          <w:szCs w:val="28"/>
          <w:lang w:val="ru-RU"/>
        </w:rPr>
        <w:t xml:space="preserve">. В отличие от них, </w:t>
      </w:r>
      <w:r w:rsidR="00EE3EB8" w:rsidRPr="007E6D95">
        <w:rPr>
          <w:rFonts w:ascii="Times New Roman" w:hAnsi="Times New Roman"/>
          <w:sz w:val="28"/>
          <w:szCs w:val="28"/>
          <w:lang w:val="ru-RU"/>
        </w:rPr>
        <w:t>предлагаемая си</w:t>
      </w:r>
      <w:r w:rsidR="00561005">
        <w:rPr>
          <w:rFonts w:ascii="Times New Roman" w:hAnsi="Times New Roman"/>
          <w:sz w:val="28"/>
          <w:szCs w:val="28"/>
          <w:lang w:val="ru-RU"/>
        </w:rPr>
        <w:t>с</w:t>
      </w:r>
      <w:r w:rsidR="00EE3EB8" w:rsidRPr="007E6D95">
        <w:rPr>
          <w:rFonts w:ascii="Times New Roman" w:hAnsi="Times New Roman"/>
          <w:sz w:val="28"/>
          <w:szCs w:val="28"/>
          <w:lang w:val="ru-RU"/>
        </w:rPr>
        <w:t xml:space="preserve">тема </w:t>
      </w:r>
      <w:r w:rsidRPr="007E6D95">
        <w:rPr>
          <w:rFonts w:ascii="Times New Roman" w:hAnsi="Times New Roman"/>
          <w:sz w:val="28"/>
          <w:szCs w:val="28"/>
          <w:lang w:val="ru-RU"/>
        </w:rPr>
        <w:t>является значительно более развитой и мощной инструментальной средой для разработки и сопровождения динамических интеллектуальных систем реального времени, моделирования децентрализованных и распределенных систем, а также позволяет эффективно создавать на своей основе проблемно-ориентированный инструментарий</w:t>
      </w:r>
      <w:r w:rsidR="00EE3EB8" w:rsidRPr="007E6D95">
        <w:rPr>
          <w:rFonts w:ascii="Times New Roman" w:hAnsi="Times New Roman"/>
          <w:sz w:val="28"/>
          <w:szCs w:val="28"/>
          <w:lang w:val="ru-RU"/>
        </w:rPr>
        <w:t>.</w:t>
      </w:r>
    </w:p>
    <w:p w:rsidR="00024F06" w:rsidRPr="007E6D95" w:rsidRDefault="00EE3EB8" w:rsidP="007E6D95">
      <w:pPr>
        <w:pStyle w:val="ae"/>
        <w:spacing w:line="240" w:lineRule="auto"/>
        <w:ind w:firstLine="284"/>
        <w:rPr>
          <w:rFonts w:ascii="Times New Roman" w:hAnsi="Times New Roman"/>
          <w:sz w:val="28"/>
          <w:szCs w:val="28"/>
          <w:lang w:val="ru-RU"/>
        </w:rPr>
      </w:pPr>
      <w:r w:rsidRPr="007E6D95">
        <w:rPr>
          <w:rFonts w:ascii="Times New Roman" w:hAnsi="Times New Roman"/>
          <w:sz w:val="28"/>
          <w:szCs w:val="28"/>
          <w:lang w:val="ru-RU"/>
        </w:rPr>
        <w:t xml:space="preserve">Разработка проблемно-ориентированнного инструментария </w:t>
      </w:r>
      <w:r w:rsidR="0088712E" w:rsidRPr="007E6D95">
        <w:rPr>
          <w:rFonts w:ascii="Times New Roman" w:hAnsi="Times New Roman"/>
          <w:sz w:val="28"/>
          <w:szCs w:val="28"/>
          <w:lang w:val="ru-RU"/>
        </w:rPr>
        <w:t>сопровождени</w:t>
      </w:r>
      <w:r w:rsidR="00EB4FC4" w:rsidRPr="007E6D95">
        <w:rPr>
          <w:rFonts w:ascii="Times New Roman" w:hAnsi="Times New Roman"/>
          <w:sz w:val="28"/>
          <w:szCs w:val="28"/>
          <w:lang w:val="ru-RU"/>
        </w:rPr>
        <w:t>я</w:t>
      </w:r>
      <w:r w:rsidR="0088712E" w:rsidRPr="007E6D95">
        <w:rPr>
          <w:rFonts w:ascii="Times New Roman" w:hAnsi="Times New Roman"/>
          <w:sz w:val="28"/>
          <w:szCs w:val="28"/>
          <w:lang w:val="ru-RU"/>
        </w:rPr>
        <w:t xml:space="preserve"> управленческих решений  адаптивного управления промышленными  предприятиями реализуется на базе </w:t>
      </w:r>
      <w:r w:rsidR="00D35FB7" w:rsidRPr="007E6D95">
        <w:rPr>
          <w:rFonts w:ascii="Times New Roman" w:hAnsi="Times New Roman"/>
          <w:sz w:val="28"/>
          <w:szCs w:val="28"/>
          <w:lang w:val="ru-RU"/>
        </w:rPr>
        <w:t xml:space="preserve"> системы сопровождения управленческих решений (</w:t>
      </w:r>
      <w:r w:rsidR="0088712E" w:rsidRPr="007E6D95">
        <w:rPr>
          <w:rFonts w:ascii="Times New Roman" w:hAnsi="Times New Roman"/>
          <w:sz w:val="28"/>
          <w:szCs w:val="28"/>
          <w:lang w:val="ru-RU"/>
        </w:rPr>
        <w:t>ССУР</w:t>
      </w:r>
      <w:r w:rsidR="00D35FB7" w:rsidRPr="007E6D95">
        <w:rPr>
          <w:rFonts w:ascii="Times New Roman" w:hAnsi="Times New Roman"/>
          <w:sz w:val="28"/>
          <w:szCs w:val="28"/>
          <w:lang w:val="ru-RU"/>
        </w:rPr>
        <w:t>).</w:t>
      </w:r>
    </w:p>
    <w:p w:rsidR="00C45E5E" w:rsidRPr="007E6D95" w:rsidRDefault="00C45E5E"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lastRenderedPageBreak/>
        <w:t xml:space="preserve">Целью создания </w:t>
      </w:r>
      <w:r w:rsidR="00AA0DB7" w:rsidRPr="007E6D95">
        <w:rPr>
          <w:rFonts w:ascii="Times New Roman" w:hAnsi="Times New Roman"/>
          <w:sz w:val="28"/>
          <w:szCs w:val="28"/>
          <w:lang w:val="ru-RU"/>
        </w:rPr>
        <w:t>ССУР</w:t>
      </w:r>
      <w:r w:rsidRPr="007E6D95">
        <w:rPr>
          <w:rFonts w:ascii="Times New Roman" w:hAnsi="Times New Roman"/>
          <w:sz w:val="28"/>
          <w:szCs w:val="28"/>
          <w:lang w:val="ru-RU"/>
        </w:rPr>
        <w:t xml:space="preserve"> на промышленном предприятии является разработка программно-инструментального комплекса, обеспечивающего поддержку принятия и выработку решений, а также их реализацию.</w:t>
      </w:r>
    </w:p>
    <w:p w:rsidR="00024F06" w:rsidRPr="007E6D95" w:rsidRDefault="00C45E5E" w:rsidP="007E6D95">
      <w:pPr>
        <w:spacing w:line="240" w:lineRule="auto"/>
        <w:ind w:firstLine="851"/>
        <w:jc w:val="both"/>
        <w:rPr>
          <w:rFonts w:ascii="Times New Roman" w:hAnsi="Times New Roman"/>
          <w:sz w:val="28"/>
          <w:szCs w:val="28"/>
        </w:rPr>
      </w:pPr>
      <w:r w:rsidRPr="007E6D95">
        <w:rPr>
          <w:rFonts w:ascii="Times New Roman" w:hAnsi="Times New Roman"/>
          <w:sz w:val="28"/>
          <w:szCs w:val="28"/>
        </w:rPr>
        <w:t xml:space="preserve">С помощью </w:t>
      </w:r>
      <w:r w:rsidR="00AA0DB7" w:rsidRPr="007E6D95">
        <w:rPr>
          <w:rFonts w:ascii="Times New Roman" w:hAnsi="Times New Roman"/>
          <w:sz w:val="28"/>
          <w:szCs w:val="28"/>
        </w:rPr>
        <w:t xml:space="preserve">ССУР </w:t>
      </w:r>
      <w:r w:rsidRPr="007E6D95">
        <w:rPr>
          <w:rFonts w:ascii="Times New Roman" w:hAnsi="Times New Roman"/>
          <w:sz w:val="28"/>
          <w:szCs w:val="28"/>
        </w:rPr>
        <w:t>решаются задачи: стандартизация процедур обмена информацией; организация единого</w:t>
      </w:r>
      <w:r w:rsidR="00AA0DB7" w:rsidRPr="007E6D95">
        <w:rPr>
          <w:rFonts w:ascii="Times New Roman" w:hAnsi="Times New Roman"/>
          <w:sz w:val="28"/>
          <w:szCs w:val="28"/>
        </w:rPr>
        <w:t xml:space="preserve"> </w:t>
      </w:r>
      <w:r w:rsidRPr="007E6D95">
        <w:rPr>
          <w:rFonts w:ascii="Times New Roman" w:hAnsi="Times New Roman"/>
          <w:sz w:val="28"/>
          <w:szCs w:val="28"/>
        </w:rPr>
        <w:t>информационного пространства на основе разработки хранилища данных (ХД); создание нормативной локальной базы регламента представления информации для решения задач мониторинга, анализа и вариантного прогнозирования  развития и состояния промышленного предприятия в целом и по подразделениям.</w:t>
      </w:r>
    </w:p>
    <w:p w:rsidR="0045776A" w:rsidRPr="007E6D95" w:rsidRDefault="0045776A" w:rsidP="007E6D95">
      <w:pPr>
        <w:spacing w:line="240" w:lineRule="auto"/>
        <w:jc w:val="both"/>
        <w:rPr>
          <w:rFonts w:ascii="Times New Roman" w:hAnsi="Times New Roman"/>
          <w:sz w:val="28"/>
          <w:szCs w:val="28"/>
          <w:lang w:val="ru-RU"/>
        </w:rPr>
      </w:pPr>
      <w:r w:rsidRPr="007E6D95">
        <w:rPr>
          <w:rFonts w:ascii="Times New Roman" w:hAnsi="Times New Roman"/>
          <w:sz w:val="28"/>
          <w:szCs w:val="28"/>
          <w:lang w:val="ru-RU"/>
        </w:rPr>
        <w:t>системы сопровождения управленческих решений</w:t>
      </w:r>
      <w:r w:rsidR="00EB5A03">
        <w:rPr>
          <w:rFonts w:ascii="Times New Roman" w:hAnsi="Times New Roman"/>
          <w:sz w:val="28"/>
          <w:szCs w:val="28"/>
          <w:lang w:val="ru-RU"/>
        </w:rPr>
        <w:t xml:space="preserve"> ос</w:t>
      </w:r>
      <w:r w:rsidRPr="007E6D95">
        <w:rPr>
          <w:rFonts w:ascii="Times New Roman" w:hAnsi="Times New Roman"/>
          <w:sz w:val="28"/>
          <w:szCs w:val="28"/>
          <w:lang w:val="ru-RU"/>
        </w:rPr>
        <w:t xml:space="preserve">новными функциями ССУР являются: </w:t>
      </w:r>
      <w:bookmarkStart w:id="1" w:name="_Ref134535812"/>
      <w:r w:rsidRPr="007E6D95">
        <w:rPr>
          <w:rFonts w:ascii="Times New Roman" w:hAnsi="Times New Roman"/>
          <w:sz w:val="28"/>
          <w:szCs w:val="28"/>
          <w:lang w:val="ru-RU"/>
        </w:rPr>
        <w:t>предоставление ЛПР информации для процесса принятия и исполнения решения</w:t>
      </w:r>
      <w:bookmarkEnd w:id="1"/>
      <w:r w:rsidRPr="007E6D95">
        <w:rPr>
          <w:rFonts w:ascii="Times New Roman" w:hAnsi="Times New Roman"/>
          <w:sz w:val="28"/>
          <w:szCs w:val="28"/>
          <w:lang w:val="ru-RU"/>
        </w:rPr>
        <w:t>; организационно-методическое обеспечение процесса принятия и исполнения решений; моделирование последствий принятия и исполнения решений; экспертные функции: выдача рекомендаций и обоснований; графическая визуализация.</w:t>
      </w:r>
    </w:p>
    <w:p w:rsidR="0045776A" w:rsidRPr="007E6D95" w:rsidRDefault="0045776A"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Перечисленные задачи использования ССУР решаются на основе современных технологий хранения и анализа данных: хранилища данных (</w:t>
      </w:r>
      <w:r w:rsidRPr="007E6D95">
        <w:rPr>
          <w:rFonts w:ascii="Times New Roman" w:hAnsi="Times New Roman"/>
          <w:sz w:val="28"/>
          <w:szCs w:val="28"/>
        </w:rPr>
        <w:t>Data</w:t>
      </w:r>
      <w:r w:rsidRPr="007E6D95">
        <w:rPr>
          <w:rFonts w:ascii="Times New Roman" w:hAnsi="Times New Roman"/>
          <w:sz w:val="28"/>
          <w:szCs w:val="28"/>
          <w:lang w:val="ru-RU"/>
        </w:rPr>
        <w:t xml:space="preserve"> </w:t>
      </w:r>
      <w:r w:rsidRPr="007E6D95">
        <w:rPr>
          <w:rFonts w:ascii="Times New Roman" w:hAnsi="Times New Roman"/>
          <w:sz w:val="28"/>
          <w:szCs w:val="28"/>
        </w:rPr>
        <w:t>Warehouse</w:t>
      </w:r>
      <w:r w:rsidRPr="007E6D95">
        <w:rPr>
          <w:rFonts w:ascii="Times New Roman" w:hAnsi="Times New Roman"/>
          <w:sz w:val="28"/>
          <w:szCs w:val="28"/>
          <w:lang w:val="ru-RU"/>
        </w:rPr>
        <w:t>); оперативная аналитическая обработка данных (</w:t>
      </w:r>
      <w:r w:rsidRPr="007E6D95">
        <w:rPr>
          <w:rFonts w:ascii="Times New Roman" w:hAnsi="Times New Roman"/>
          <w:sz w:val="28"/>
          <w:szCs w:val="28"/>
        </w:rPr>
        <w:t>On</w:t>
      </w:r>
      <w:r w:rsidRPr="007E6D95">
        <w:rPr>
          <w:rFonts w:ascii="Times New Roman" w:hAnsi="Times New Roman"/>
          <w:sz w:val="28"/>
          <w:szCs w:val="28"/>
          <w:lang w:val="ru-RU"/>
        </w:rPr>
        <w:t>-</w:t>
      </w:r>
      <w:r w:rsidRPr="007E6D95">
        <w:rPr>
          <w:rFonts w:ascii="Times New Roman" w:hAnsi="Times New Roman"/>
          <w:sz w:val="28"/>
          <w:szCs w:val="28"/>
        </w:rPr>
        <w:t>Line</w:t>
      </w:r>
      <w:r w:rsidRPr="007E6D95">
        <w:rPr>
          <w:rFonts w:ascii="Times New Roman" w:hAnsi="Times New Roman"/>
          <w:sz w:val="28"/>
          <w:szCs w:val="28"/>
          <w:lang w:val="ru-RU"/>
        </w:rPr>
        <w:t xml:space="preserve"> </w:t>
      </w:r>
      <w:r w:rsidRPr="007E6D95">
        <w:rPr>
          <w:rFonts w:ascii="Times New Roman" w:hAnsi="Times New Roman"/>
          <w:sz w:val="28"/>
          <w:szCs w:val="28"/>
        </w:rPr>
        <w:t>Analytical</w:t>
      </w:r>
      <w:r w:rsidRPr="007E6D95">
        <w:rPr>
          <w:rFonts w:ascii="Times New Roman" w:hAnsi="Times New Roman"/>
          <w:sz w:val="28"/>
          <w:szCs w:val="28"/>
          <w:lang w:val="ru-RU"/>
        </w:rPr>
        <w:t xml:space="preserve"> </w:t>
      </w:r>
      <w:r w:rsidRPr="007E6D95">
        <w:rPr>
          <w:rFonts w:ascii="Times New Roman" w:hAnsi="Times New Roman"/>
          <w:sz w:val="28"/>
          <w:szCs w:val="28"/>
        </w:rPr>
        <w:t>Processing</w:t>
      </w:r>
      <w:r w:rsidRPr="007E6D95">
        <w:rPr>
          <w:rFonts w:ascii="Times New Roman" w:hAnsi="Times New Roman"/>
          <w:sz w:val="28"/>
          <w:szCs w:val="28"/>
          <w:lang w:val="ru-RU"/>
        </w:rPr>
        <w:t xml:space="preserve">, </w:t>
      </w:r>
      <w:r w:rsidRPr="007E6D95">
        <w:rPr>
          <w:rFonts w:ascii="Times New Roman" w:hAnsi="Times New Roman"/>
          <w:sz w:val="28"/>
          <w:szCs w:val="28"/>
        </w:rPr>
        <w:t>OLAP</w:t>
      </w:r>
      <w:r w:rsidRPr="007E6D95">
        <w:rPr>
          <w:rFonts w:ascii="Times New Roman" w:hAnsi="Times New Roman"/>
          <w:sz w:val="28"/>
          <w:szCs w:val="28"/>
          <w:lang w:val="ru-RU"/>
        </w:rPr>
        <w:t>); интеллектуальный анализ данных – ИАД (</w:t>
      </w:r>
      <w:r w:rsidRPr="007E6D95">
        <w:rPr>
          <w:rFonts w:ascii="Times New Roman" w:hAnsi="Times New Roman"/>
          <w:sz w:val="28"/>
          <w:szCs w:val="28"/>
        </w:rPr>
        <w:t>Data</w:t>
      </w:r>
      <w:r w:rsidRPr="007E6D95">
        <w:rPr>
          <w:rFonts w:ascii="Times New Roman" w:hAnsi="Times New Roman"/>
          <w:sz w:val="28"/>
          <w:szCs w:val="28"/>
          <w:lang w:val="ru-RU"/>
        </w:rPr>
        <w:t xml:space="preserve"> </w:t>
      </w:r>
      <w:r w:rsidRPr="007E6D95">
        <w:rPr>
          <w:rFonts w:ascii="Times New Roman" w:hAnsi="Times New Roman"/>
          <w:sz w:val="28"/>
          <w:szCs w:val="28"/>
        </w:rPr>
        <w:t>Mining</w:t>
      </w:r>
      <w:r w:rsidRPr="007E6D95">
        <w:rPr>
          <w:rFonts w:ascii="Times New Roman" w:hAnsi="Times New Roman"/>
          <w:sz w:val="28"/>
          <w:szCs w:val="28"/>
          <w:lang w:val="ru-RU"/>
        </w:rPr>
        <w:t>).</w:t>
      </w:r>
    </w:p>
    <w:p w:rsidR="0045776A" w:rsidRPr="007E6D95" w:rsidRDefault="0045776A"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Для создания ССУР используется вышеуказанная технология  (Рисунок 10). Построение ХД является необходимым условием построения единого информационного пространства, в котором должно осуществляться взаимодействие всех пользователей ССУР. С этой целью выявлены основные классификационные признаки баз данных промышленного предприятия: временному горизонту планирования (оперативная, стратегическая, тактическая); периодичности (постоянная, периодичная); уровням управления (бизнес-единицам  или подразделениям или центрам финансовой ответственности, по предприятию в целом);  субъектам управления (топ-менеджерам, менеджерам среднего и низшего звена);  по бизнес-процессам (маркетинг, логистика, финансы, производство, качество, кадры, инновации, инвестиции).</w:t>
      </w:r>
    </w:p>
    <w:p w:rsidR="0045776A" w:rsidRPr="007E6D95" w:rsidRDefault="0045776A"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Принятие решения поддерживается посредством трех основных компонентов: мониторинг развития промышленного предприятия; планирование; имитационные модели ССУР.</w:t>
      </w:r>
    </w:p>
    <w:p w:rsidR="0045776A" w:rsidRPr="007E6D95" w:rsidRDefault="0045776A"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 xml:space="preserve">Компонент «Мониторинг развития промышленного предприятия» обеспечивает пользователей оперативной, актуальной и достоверной информацией, необходимой для проведения сравнительного анализа обобщающих показателей развития и своевременного выявления отклонений показателей от прогнозных значений. Таким образом, с помощью </w:t>
      </w:r>
      <w:r w:rsidRPr="007E6D95">
        <w:rPr>
          <w:rFonts w:ascii="Times New Roman" w:hAnsi="Times New Roman"/>
          <w:sz w:val="28"/>
          <w:szCs w:val="28"/>
          <w:lang w:val="ru-RU"/>
        </w:rPr>
        <w:lastRenderedPageBreak/>
        <w:t>разработанных методик субъект управления получает сигнал о неблагоприятной ситуации или возможности совершения выгодных операций. Также на базе этой подсистемы осуществляется анализ тенденций развития промышленного предприятия.</w:t>
      </w:r>
    </w:p>
    <w:p w:rsidR="00AE3B9F" w:rsidRPr="007E6D95" w:rsidRDefault="00AE3B9F" w:rsidP="00AE3B9F">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 xml:space="preserve">Компонент «Планирование». Прогноз осуществляется путём экстраполировании текущих показателей деятельности при помощи моделей, построенных системой. Такие прогнозы позволяют сформировать альтернативные варианты или сценарии развития промышленного предприятия. На основе сценариев система должна позволять оперативно выполнять вариантные прогнозные расчеты развития промышленного предприятия. Программные средства системы принятия решений должны обеспечивать возможность визуального сравнения результатов расчетов, полученных при разных сценариях. Интервал планирования при этом должен произвольно определяться пользователем. В подсистеме используется </w:t>
      </w:r>
      <w:r w:rsidRPr="007E6D95">
        <w:rPr>
          <w:rFonts w:ascii="Times New Roman" w:hAnsi="Times New Roman"/>
          <w:sz w:val="28"/>
          <w:szCs w:val="28"/>
        </w:rPr>
        <w:t>Data</w:t>
      </w:r>
      <w:r w:rsidRPr="007E6D95">
        <w:rPr>
          <w:rFonts w:ascii="Times New Roman" w:hAnsi="Times New Roman"/>
          <w:sz w:val="28"/>
          <w:szCs w:val="28"/>
          <w:lang w:val="ru-RU"/>
        </w:rPr>
        <w:t xml:space="preserve"> </w:t>
      </w:r>
      <w:r w:rsidRPr="007E6D95">
        <w:rPr>
          <w:rFonts w:ascii="Times New Roman" w:hAnsi="Times New Roman"/>
          <w:sz w:val="28"/>
          <w:szCs w:val="28"/>
        </w:rPr>
        <w:t>Mining</w:t>
      </w:r>
      <w:r w:rsidRPr="007E6D95">
        <w:rPr>
          <w:rFonts w:ascii="Times New Roman" w:hAnsi="Times New Roman"/>
          <w:sz w:val="28"/>
          <w:szCs w:val="28"/>
          <w:lang w:val="ru-RU"/>
        </w:rPr>
        <w:t>, позволяющая находить и исследовать поведение показателей в один и тот же период времени, а также со сдвигом.</w:t>
      </w:r>
    </w:p>
    <w:p w:rsidR="00AE3B9F" w:rsidRPr="007E6D95" w:rsidRDefault="00AE3B9F" w:rsidP="00AE3B9F">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Такой подход к планированию основывается на разработке комплексной имитационной модели стратегии промышленного предприятия.</w:t>
      </w:r>
    </w:p>
    <w:p w:rsidR="00AE3B9F" w:rsidRPr="007E6D95" w:rsidRDefault="00AE3B9F" w:rsidP="00AE3B9F">
      <w:pPr>
        <w:spacing w:line="240" w:lineRule="auto"/>
        <w:ind w:firstLine="851"/>
        <w:jc w:val="both"/>
        <w:rPr>
          <w:rFonts w:ascii="Times New Roman" w:hAnsi="Times New Roman"/>
          <w:sz w:val="28"/>
          <w:szCs w:val="28"/>
          <w:lang w:val="ru-RU"/>
        </w:rPr>
      </w:pPr>
      <w:r w:rsidRPr="00AE3B9F">
        <w:rPr>
          <w:rFonts w:ascii="Times New Roman" w:hAnsi="Times New Roman"/>
          <w:sz w:val="28"/>
          <w:szCs w:val="28"/>
          <w:lang w:val="ru-RU"/>
        </w:rPr>
        <w:t>Компонент «Имитационные модели ССУР» − комплексная имитационная модель, включающая различные модели. Модельная поддержка связана с предоставлением пользовател</w:t>
      </w:r>
      <w:r w:rsidR="00234451">
        <w:rPr>
          <w:rFonts w:ascii="Times New Roman" w:hAnsi="Times New Roman"/>
          <w:sz w:val="28"/>
          <w:szCs w:val="28"/>
          <w:lang w:val="ru-RU"/>
        </w:rPr>
        <w:t>ям</w:t>
      </w:r>
      <w:r w:rsidRPr="00AE3B9F">
        <w:rPr>
          <w:rFonts w:ascii="Times New Roman" w:hAnsi="Times New Roman"/>
          <w:sz w:val="28"/>
          <w:szCs w:val="28"/>
          <w:lang w:val="ru-RU"/>
        </w:rPr>
        <w:t xml:space="preserve"> математических, статистических, финансовых, инновационных, маркетинговых, логистических, кадровых и других моделей, использование которых облегчает выра</w:t>
      </w:r>
      <w:r w:rsidRPr="00AE3B9F">
        <w:rPr>
          <w:rFonts w:ascii="Times New Roman" w:hAnsi="Times New Roman"/>
          <w:sz w:val="28"/>
          <w:szCs w:val="28"/>
          <w:lang w:val="ru-RU"/>
        </w:rPr>
        <w:softHyphen/>
        <w:t xml:space="preserve">ботку и оценку альтернатив решения. </w:t>
      </w:r>
      <w:r w:rsidRPr="007E6D95">
        <w:rPr>
          <w:rFonts w:ascii="Times New Roman" w:hAnsi="Times New Roman"/>
          <w:sz w:val="28"/>
          <w:szCs w:val="28"/>
          <w:lang w:val="ru-RU"/>
        </w:rPr>
        <w:t>Основными функциями модельной поддержки пользователя являются: возможность работы в среде типовых экономико-математических моделей; достаточно быстрая и адекватная интерпретация результатов моделирования; оперативная подготовка и корректировка входных параметров и ограничений модели; возможность графического отображения динамики модели; возможность объяснения пользователю необходимых шагов формирования и работы модели. Таким образом, имитационная модель позволяет в процессе принятия и исполнения решения использовать всю располагаемую информацию вне зависимости от ее формы представления и степени формализации.</w:t>
      </w:r>
    </w:p>
    <w:p w:rsidR="00AE3B9F" w:rsidRPr="007E6D95" w:rsidRDefault="00AE3B9F" w:rsidP="00AE3B9F">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Система поддержки принятия решения направлена на организацию непрерывного, систематического наблюдения за обеспечением функционирования и развития промышленного предприятия в целом и его сферами деятельности, предназначенных для информационной поддержки принятия решения.</w:t>
      </w:r>
    </w:p>
    <w:p w:rsidR="00AE3B9F" w:rsidRPr="007E6D95" w:rsidRDefault="00AE3B9F" w:rsidP="007E6D95">
      <w:pPr>
        <w:spacing w:line="240" w:lineRule="auto"/>
        <w:ind w:firstLine="851"/>
        <w:jc w:val="both"/>
        <w:rPr>
          <w:rFonts w:ascii="Times New Roman" w:hAnsi="Times New Roman"/>
          <w:sz w:val="28"/>
          <w:szCs w:val="28"/>
          <w:lang w:val="ru-RU"/>
        </w:rPr>
        <w:sectPr w:rsidR="00AE3B9F" w:rsidRPr="007E6D95" w:rsidSect="00D20899">
          <w:headerReference w:type="even" r:id="rId11"/>
          <w:headerReference w:type="default" r:id="rId12"/>
          <w:footerReference w:type="even" r:id="rId13"/>
          <w:footerReference w:type="default" r:id="rId14"/>
          <w:type w:val="nextColumn"/>
          <w:pgSz w:w="11906" w:h="16838"/>
          <w:pgMar w:top="1134" w:right="1134" w:bottom="1134" w:left="1134" w:header="709" w:footer="709" w:gutter="0"/>
          <w:cols w:space="708"/>
          <w:docGrid w:linePitch="381"/>
        </w:sectPr>
      </w:pPr>
    </w:p>
    <w:p w:rsidR="00C45E5E" w:rsidRPr="007E6D95" w:rsidRDefault="00C45E5E" w:rsidP="007E6D95">
      <w:pPr>
        <w:spacing w:line="240" w:lineRule="auto"/>
        <w:ind w:firstLine="851"/>
        <w:jc w:val="both"/>
        <w:rPr>
          <w:rFonts w:ascii="Times New Roman" w:hAnsi="Times New Roman"/>
          <w:sz w:val="28"/>
          <w:szCs w:val="28"/>
          <w:lang w:val="ru-RU"/>
        </w:rPr>
      </w:pPr>
    </w:p>
    <w:p w:rsidR="00024F06" w:rsidRPr="007E6D95" w:rsidRDefault="00F849B8" w:rsidP="007E6D95">
      <w:pPr>
        <w:spacing w:line="240" w:lineRule="auto"/>
        <w:ind w:firstLine="851"/>
        <w:jc w:val="both"/>
        <w:rPr>
          <w:rFonts w:ascii="Times New Roman" w:hAnsi="Times New Roman"/>
          <w:sz w:val="28"/>
          <w:szCs w:val="28"/>
          <w:lang w:val="ru-RU"/>
        </w:rPr>
      </w:pPr>
      <w:r>
        <w:rPr>
          <w:rFonts w:ascii="Times New Roman" w:hAnsi="Times New Roman"/>
          <w:noProof/>
          <w:sz w:val="28"/>
          <w:szCs w:val="28"/>
          <w:lang w:val="ru-RU" w:eastAsia="ru-RU" w:bidi="ar-SA"/>
        </w:rPr>
        <w:pict>
          <v:group id="_x0000_s2033" style="position:absolute;left:0;text-align:left;margin-left:-13.5pt;margin-top:-9.2pt;width:783pt;height:402.5pt;z-index:251661824" coordorigin="414,261" coordsize="15660,9180">
            <v:rect id="_x0000_s2034" style="position:absolute;left:414;top:2513;width:712;height:4503">
              <v:textbox style="mso-next-textbox:#_x0000_s2034">
                <w:txbxContent>
                  <w:tbl>
                    <w:tblPr>
                      <w:tblW w:w="703" w:type="dxa"/>
                      <w:tblLook w:val="01E0" w:firstRow="1" w:lastRow="1" w:firstColumn="1" w:lastColumn="1" w:noHBand="0" w:noVBand="0"/>
                    </w:tblPr>
                    <w:tblGrid>
                      <w:gridCol w:w="731"/>
                    </w:tblGrid>
                    <w:tr w:rsidR="00F16BE4">
                      <w:trPr>
                        <w:cantSplit/>
                        <w:trHeight w:val="4620"/>
                      </w:trPr>
                      <w:tc>
                        <w:tcPr>
                          <w:tcW w:w="703" w:type="dxa"/>
                          <w:textDirection w:val="btLr"/>
                        </w:tcPr>
                        <w:p w:rsidR="00F16BE4" w:rsidRPr="00CF3C13" w:rsidRDefault="00F16BE4" w:rsidP="00D35FB7">
                          <w:pPr>
                            <w:ind w:left="113" w:right="113"/>
                            <w:jc w:val="center"/>
                            <w:rPr>
                              <w:b/>
                            </w:rPr>
                          </w:pPr>
                          <w:r>
                            <w:rPr>
                              <w:b/>
                            </w:rPr>
                            <w:t>Объект управления</w:t>
                          </w:r>
                        </w:p>
                      </w:tc>
                    </w:tr>
                  </w:tbl>
                  <w:p w:rsidR="00F16BE4" w:rsidRDefault="00F16BE4" w:rsidP="00024F06"/>
                </w:txbxContent>
              </v:textbox>
            </v:rect>
            <v:rect id="_x0000_s2035" style="position:absolute;left:1660;top:261;width:2669;height:9180">
              <v:stroke dashstyle="dash"/>
              <v:textbox style="mso-next-textbox:#_x0000_s2035">
                <w:txbxContent>
                  <w:p w:rsidR="00F16BE4" w:rsidRPr="00CF3C13" w:rsidRDefault="00F16BE4" w:rsidP="00024F06">
                    <w:pPr>
                      <w:jc w:val="center"/>
                      <w:rPr>
                        <w:b/>
                      </w:rPr>
                    </w:pPr>
                    <w:r w:rsidRPr="00CF3C13">
                      <w:rPr>
                        <w:b/>
                      </w:rPr>
                      <w:t>Поступление данных в систему</w:t>
                    </w:r>
                  </w:p>
                </w:txbxContent>
              </v:textbox>
            </v:rect>
            <v:rect id="_x0000_s2036" style="position:absolute;left:12159;top:261;width:2847;height:9180">
              <v:stroke dashstyle="dash"/>
              <v:textbox style="mso-next-textbox:#_x0000_s2036">
                <w:txbxContent>
                  <w:p w:rsidR="00F16BE4" w:rsidRPr="00C0562E" w:rsidRDefault="00F16BE4" w:rsidP="00024F06">
                    <w:pPr>
                      <w:jc w:val="center"/>
                      <w:rPr>
                        <w:b/>
                      </w:rPr>
                    </w:pPr>
                    <w:r w:rsidRPr="00C0562E">
                      <w:rPr>
                        <w:b/>
                      </w:rPr>
                      <w:t>Поддержка</w:t>
                    </w:r>
                  </w:p>
                  <w:p w:rsidR="00F16BE4" w:rsidRPr="00C0562E" w:rsidRDefault="00F16BE4" w:rsidP="00024F06">
                    <w:pPr>
                      <w:jc w:val="center"/>
                      <w:rPr>
                        <w:b/>
                      </w:rPr>
                    </w:pPr>
                    <w:r w:rsidRPr="00C0562E">
                      <w:rPr>
                        <w:b/>
                      </w:rPr>
                      <w:t xml:space="preserve"> исполнения решения</w:t>
                    </w:r>
                  </w:p>
                  <w:p w:rsidR="00F16BE4" w:rsidRPr="00C0562E" w:rsidRDefault="00F16BE4" w:rsidP="00024F06">
                    <w:pPr>
                      <w:jc w:val="center"/>
                      <w:rPr>
                        <w:b/>
                      </w:rPr>
                    </w:pPr>
                  </w:p>
                  <w:p w:rsidR="00F16BE4" w:rsidRPr="00C0562E" w:rsidRDefault="00F16BE4" w:rsidP="00024F06">
                    <w:pPr>
                      <w:jc w:val="center"/>
                      <w:rPr>
                        <w:b/>
                      </w:rPr>
                    </w:pPr>
                  </w:p>
                  <w:p w:rsidR="00F16BE4" w:rsidRPr="00C0562E" w:rsidRDefault="00F16BE4" w:rsidP="00024F06">
                    <w:pPr>
                      <w:jc w:val="center"/>
                      <w:rPr>
                        <w:b/>
                      </w:rPr>
                    </w:pPr>
                  </w:p>
                  <w:p w:rsidR="00F16BE4" w:rsidRPr="00C0562E" w:rsidRDefault="00F16BE4" w:rsidP="00024F06">
                    <w:pPr>
                      <w:jc w:val="center"/>
                      <w:rPr>
                        <w:b/>
                      </w:rPr>
                    </w:pPr>
                  </w:p>
                  <w:p w:rsidR="00F16BE4" w:rsidRPr="00066EEB" w:rsidRDefault="00066EEB" w:rsidP="00024F06">
                    <w:pPr>
                      <w:jc w:val="center"/>
                      <w:rPr>
                        <w:b/>
                        <w:lang w:val="ru-RU"/>
                      </w:rPr>
                    </w:pPr>
                    <w:r>
                      <w:rPr>
                        <w:sz w:val="20"/>
                        <w:szCs w:val="20"/>
                        <w:lang w:val="ru-RU"/>
                      </w:rPr>
                      <w:t>П</w:t>
                    </w:r>
                    <w:r w:rsidR="00F16BE4" w:rsidRPr="00066EEB">
                      <w:rPr>
                        <w:sz w:val="20"/>
                        <w:szCs w:val="20"/>
                        <w:lang w:val="ru-RU"/>
                      </w:rPr>
                      <w:t>роект реше</w:t>
                    </w:r>
                  </w:p>
                  <w:p w:rsidR="00F16BE4" w:rsidRPr="00066EEB" w:rsidRDefault="00F16BE4" w:rsidP="00024F06">
                    <w:pPr>
                      <w:jc w:val="center"/>
                      <w:rPr>
                        <w:b/>
                        <w:lang w:val="ru-RU"/>
                      </w:rPr>
                    </w:pPr>
                    <w:r w:rsidRPr="00066EEB">
                      <w:rPr>
                        <w:b/>
                        <w:lang w:val="ru-RU"/>
                      </w:rPr>
                      <w:t xml:space="preserve">    </w:t>
                    </w:r>
                    <w:r w:rsidR="00066EEB">
                      <w:rPr>
                        <w:b/>
                        <w:lang w:val="ru-RU"/>
                      </w:rPr>
                      <w:t>У</w:t>
                    </w:r>
                    <w:r w:rsidRPr="00066EEB">
                      <w:rPr>
                        <w:b/>
                        <w:lang w:val="ru-RU"/>
                      </w:rPr>
                      <w:t>правленческая</w:t>
                    </w:r>
                  </w:p>
                  <w:p w:rsidR="00F16BE4" w:rsidRPr="00066EEB" w:rsidRDefault="00F16BE4" w:rsidP="00024F06">
                    <w:pPr>
                      <w:jc w:val="center"/>
                      <w:rPr>
                        <w:b/>
                        <w:lang w:val="ru-RU"/>
                      </w:rPr>
                    </w:pPr>
                    <w:r w:rsidRPr="00066EEB">
                      <w:rPr>
                        <w:b/>
                        <w:lang w:val="ru-RU"/>
                      </w:rPr>
                      <w:t>отчетность</w:t>
                    </w:r>
                  </w:p>
                  <w:p w:rsidR="00F16BE4" w:rsidRPr="00066EEB" w:rsidRDefault="00F16BE4" w:rsidP="00024F06">
                    <w:pPr>
                      <w:jc w:val="center"/>
                      <w:rPr>
                        <w:b/>
                        <w:lang w:val="ru-RU"/>
                      </w:rPr>
                    </w:pPr>
                  </w:p>
                  <w:p w:rsidR="00F16BE4" w:rsidRPr="00066EEB" w:rsidRDefault="00F16BE4" w:rsidP="00024F06">
                    <w:pPr>
                      <w:jc w:val="center"/>
                      <w:rPr>
                        <w:b/>
                        <w:lang w:val="ru-RU"/>
                      </w:rPr>
                    </w:pPr>
                  </w:p>
                  <w:p w:rsidR="00F16BE4" w:rsidRPr="00066EEB" w:rsidRDefault="00F16BE4" w:rsidP="00024F06">
                    <w:pPr>
                      <w:jc w:val="center"/>
                      <w:rPr>
                        <w:b/>
                        <w:lang w:val="ru-RU"/>
                      </w:rPr>
                    </w:pPr>
                  </w:p>
                  <w:p w:rsidR="00F16BE4" w:rsidRPr="00066EEB" w:rsidRDefault="00F16BE4" w:rsidP="00024F06">
                    <w:pPr>
                      <w:jc w:val="center"/>
                      <w:rPr>
                        <w:b/>
                        <w:lang w:val="ru-RU"/>
                      </w:rPr>
                    </w:pPr>
                  </w:p>
                  <w:p w:rsidR="00F16BE4" w:rsidRPr="00066EEB" w:rsidRDefault="00F16BE4" w:rsidP="00024F06">
                    <w:pPr>
                      <w:jc w:val="center"/>
                      <w:rPr>
                        <w:b/>
                        <w:lang w:val="ru-RU"/>
                      </w:rPr>
                    </w:pPr>
                  </w:p>
                  <w:p w:rsidR="00F16BE4" w:rsidRPr="00066EEB" w:rsidRDefault="00F16BE4" w:rsidP="00024F06">
                    <w:pPr>
                      <w:jc w:val="center"/>
                      <w:rPr>
                        <w:b/>
                        <w:lang w:val="ru-RU"/>
                      </w:rPr>
                    </w:pPr>
                  </w:p>
                  <w:p w:rsidR="00F16BE4" w:rsidRPr="00066EEB" w:rsidRDefault="00F16BE4" w:rsidP="00024F06">
                    <w:pPr>
                      <w:jc w:val="center"/>
                      <w:rPr>
                        <w:b/>
                        <w:lang w:val="ru-RU"/>
                      </w:rPr>
                    </w:pPr>
                  </w:p>
                  <w:p w:rsidR="00F16BE4" w:rsidRPr="00066EEB" w:rsidRDefault="00F16BE4" w:rsidP="00024F06">
                    <w:pPr>
                      <w:jc w:val="center"/>
                      <w:rPr>
                        <w:b/>
                        <w:lang w:val="ru-RU"/>
                      </w:rPr>
                    </w:pPr>
                  </w:p>
                  <w:p w:rsidR="00F16BE4" w:rsidRPr="00066EEB" w:rsidRDefault="00F16BE4" w:rsidP="00024F06">
                    <w:pPr>
                      <w:jc w:val="center"/>
                      <w:rPr>
                        <w:b/>
                        <w:lang w:val="ru-RU"/>
                      </w:rPr>
                    </w:pPr>
                  </w:p>
                  <w:p w:rsidR="00F16BE4" w:rsidRPr="00066EEB" w:rsidRDefault="00F16BE4" w:rsidP="00024F06">
                    <w:pPr>
                      <w:jc w:val="center"/>
                      <w:rPr>
                        <w:b/>
                        <w:lang w:val="ru-RU"/>
                      </w:rPr>
                    </w:pPr>
                  </w:p>
                  <w:p w:rsidR="00F16BE4" w:rsidRPr="00066EEB" w:rsidRDefault="00F16BE4" w:rsidP="00024F06">
                    <w:pPr>
                      <w:jc w:val="center"/>
                      <w:rPr>
                        <w:b/>
                        <w:lang w:val="ru-RU"/>
                      </w:rPr>
                    </w:pPr>
                    <w:r w:rsidRPr="00066EEB">
                      <w:rPr>
                        <w:b/>
                        <w:lang w:val="ru-RU"/>
                      </w:rPr>
                      <w:t>Мониторинг</w:t>
                    </w:r>
                  </w:p>
                  <w:p w:rsidR="00F16BE4" w:rsidRPr="00066EEB" w:rsidRDefault="00F16BE4" w:rsidP="00024F06">
                    <w:pPr>
                      <w:jc w:val="center"/>
                      <w:rPr>
                        <w:b/>
                        <w:lang w:val="ru-RU"/>
                      </w:rPr>
                    </w:pPr>
                    <w:r w:rsidRPr="00066EEB">
                      <w:rPr>
                        <w:b/>
                        <w:lang w:val="ru-RU"/>
                      </w:rPr>
                      <w:t>исполнения</w:t>
                    </w:r>
                  </w:p>
                  <w:p w:rsidR="00F16BE4" w:rsidRPr="00066EEB" w:rsidRDefault="00F16BE4" w:rsidP="00024F06">
                    <w:pPr>
                      <w:jc w:val="center"/>
                      <w:rPr>
                        <w:b/>
                        <w:lang w:val="ru-RU"/>
                      </w:rPr>
                    </w:pPr>
                    <w:r w:rsidRPr="00066EEB">
                      <w:rPr>
                        <w:b/>
                        <w:lang w:val="ru-RU"/>
                      </w:rPr>
                      <w:t>решения</w:t>
                    </w:r>
                  </w:p>
                  <w:p w:rsidR="00F16BE4" w:rsidRPr="00066EEB" w:rsidRDefault="00F16BE4" w:rsidP="00024F06">
                    <w:pPr>
                      <w:jc w:val="center"/>
                      <w:rPr>
                        <w:b/>
                        <w:lang w:val="ru-RU"/>
                      </w:rPr>
                    </w:pPr>
                  </w:p>
                  <w:p w:rsidR="00F16BE4" w:rsidRPr="00066EEB" w:rsidRDefault="00F16BE4" w:rsidP="00024F06">
                    <w:pPr>
                      <w:jc w:val="center"/>
                      <w:rPr>
                        <w:b/>
                        <w:lang w:val="ru-RU"/>
                      </w:rPr>
                    </w:pPr>
                  </w:p>
                </w:txbxContent>
              </v:textbox>
            </v:rect>
            <v:rect id="_x0000_s2037" style="position:absolute;left:9493;top:261;width:2310;height:9180">
              <v:stroke dashstyle="dash"/>
              <v:textbox style="mso-next-textbox:#_x0000_s2037">
                <w:txbxContent>
                  <w:p w:rsidR="00F16BE4" w:rsidRPr="00C0562E" w:rsidRDefault="00F16BE4" w:rsidP="00024F06">
                    <w:pPr>
                      <w:jc w:val="center"/>
                      <w:rPr>
                        <w:b/>
                      </w:rPr>
                    </w:pPr>
                    <w:r w:rsidRPr="00C0562E">
                      <w:rPr>
                        <w:b/>
                      </w:rPr>
                      <w:t>Поддержка принятия решения</w:t>
                    </w:r>
                  </w:p>
                  <w:p w:rsidR="00F16BE4" w:rsidRPr="00C0562E" w:rsidRDefault="00F16BE4" w:rsidP="00024F06">
                    <w:pPr>
                      <w:jc w:val="center"/>
                      <w:rPr>
                        <w:b/>
                      </w:rPr>
                    </w:pPr>
                  </w:p>
                  <w:p w:rsidR="00F16BE4" w:rsidRPr="00C0562E" w:rsidRDefault="00F16BE4" w:rsidP="00024F06">
                    <w:pPr>
                      <w:jc w:val="center"/>
                      <w:rPr>
                        <w:b/>
                      </w:rPr>
                    </w:pPr>
                  </w:p>
                  <w:p w:rsidR="00F16BE4" w:rsidRPr="00C0562E" w:rsidRDefault="00F16BE4" w:rsidP="00024F06">
                    <w:pPr>
                      <w:jc w:val="center"/>
                      <w:rPr>
                        <w:b/>
                      </w:rPr>
                    </w:pPr>
                  </w:p>
                  <w:p w:rsidR="00F16BE4" w:rsidRPr="00C0562E" w:rsidRDefault="00F16BE4" w:rsidP="00024F06">
                    <w:pPr>
                      <w:jc w:val="center"/>
                      <w:rPr>
                        <w:b/>
                      </w:rPr>
                    </w:pPr>
                  </w:p>
                  <w:p w:rsidR="00F16BE4" w:rsidRPr="00C0562E" w:rsidRDefault="00F16BE4" w:rsidP="00024F06">
                    <w:pPr>
                      <w:jc w:val="center"/>
                      <w:rPr>
                        <w:b/>
                      </w:rPr>
                    </w:pPr>
                  </w:p>
                  <w:p w:rsidR="00F16BE4" w:rsidRPr="00C0562E" w:rsidRDefault="00F16BE4" w:rsidP="00024F06">
                    <w:pPr>
                      <w:jc w:val="center"/>
                      <w:rPr>
                        <w:b/>
                      </w:rPr>
                    </w:pPr>
                  </w:p>
                  <w:p w:rsidR="00F16BE4" w:rsidRPr="00C0562E" w:rsidRDefault="00F16BE4" w:rsidP="00024F06">
                    <w:pPr>
                      <w:jc w:val="center"/>
                      <w:rPr>
                        <w:b/>
                      </w:rPr>
                    </w:pPr>
                  </w:p>
                  <w:p w:rsidR="00F16BE4" w:rsidRPr="00C0562E" w:rsidRDefault="00F16BE4" w:rsidP="00024F06">
                    <w:pPr>
                      <w:jc w:val="center"/>
                      <w:rPr>
                        <w:b/>
                      </w:rPr>
                    </w:pPr>
                  </w:p>
                  <w:p w:rsidR="00F16BE4" w:rsidRPr="00C0562E" w:rsidRDefault="00F16BE4" w:rsidP="00024F06">
                    <w:pPr>
                      <w:jc w:val="center"/>
                      <w:rPr>
                        <w:b/>
                      </w:rPr>
                    </w:pPr>
                  </w:p>
                  <w:p w:rsidR="00F16BE4" w:rsidRPr="00C0562E" w:rsidRDefault="00F16BE4" w:rsidP="00024F06">
                    <w:pPr>
                      <w:jc w:val="center"/>
                      <w:rPr>
                        <w:b/>
                      </w:rPr>
                    </w:pPr>
                  </w:p>
                  <w:p w:rsidR="00F16BE4" w:rsidRPr="00C0562E" w:rsidRDefault="00F16BE4" w:rsidP="00024F06">
                    <w:pPr>
                      <w:jc w:val="center"/>
                      <w:rPr>
                        <w:b/>
                      </w:rPr>
                    </w:pPr>
                  </w:p>
                  <w:p w:rsidR="00F16BE4" w:rsidRPr="00C0562E" w:rsidRDefault="00F16BE4" w:rsidP="00024F06">
                    <w:pPr>
                      <w:jc w:val="center"/>
                      <w:rPr>
                        <w:b/>
                      </w:rPr>
                    </w:pPr>
                  </w:p>
                  <w:p w:rsidR="00F16BE4" w:rsidRPr="00C0562E" w:rsidRDefault="00F16BE4" w:rsidP="00024F06">
                    <w:pPr>
                      <w:jc w:val="center"/>
                      <w:rPr>
                        <w:b/>
                      </w:rPr>
                    </w:pPr>
                  </w:p>
                  <w:p w:rsidR="00F16BE4" w:rsidRPr="00C0562E" w:rsidRDefault="00F16BE4" w:rsidP="00024F06">
                    <w:pPr>
                      <w:jc w:val="center"/>
                      <w:rPr>
                        <w:b/>
                      </w:rPr>
                    </w:pPr>
                  </w:p>
                  <w:p w:rsidR="00F16BE4" w:rsidRPr="00C0562E" w:rsidRDefault="00F16BE4" w:rsidP="00024F06">
                    <w:pPr>
                      <w:jc w:val="center"/>
                      <w:rPr>
                        <w:b/>
                      </w:rPr>
                    </w:pPr>
                  </w:p>
                  <w:p w:rsidR="00F16BE4" w:rsidRPr="00C0562E" w:rsidRDefault="00F16BE4" w:rsidP="00024F06">
                    <w:pPr>
                      <w:jc w:val="center"/>
                      <w:rPr>
                        <w:b/>
                      </w:rPr>
                    </w:pPr>
                  </w:p>
                  <w:p w:rsidR="00F16BE4" w:rsidRPr="00C0562E" w:rsidRDefault="00F16BE4" w:rsidP="00024F06">
                    <w:pPr>
                      <w:jc w:val="center"/>
                      <w:rPr>
                        <w:b/>
                      </w:rPr>
                    </w:pPr>
                  </w:p>
                  <w:p w:rsidR="00F16BE4" w:rsidRPr="00C0562E" w:rsidRDefault="00F16BE4" w:rsidP="00024F06">
                    <w:pPr>
                      <w:jc w:val="center"/>
                      <w:rPr>
                        <w:b/>
                      </w:rPr>
                    </w:pPr>
                  </w:p>
                  <w:p w:rsidR="00F16BE4" w:rsidRPr="00C0562E" w:rsidRDefault="00F16BE4" w:rsidP="00024F06">
                    <w:pPr>
                      <w:jc w:val="center"/>
                      <w:rPr>
                        <w:b/>
                      </w:rPr>
                    </w:pPr>
                  </w:p>
                  <w:p w:rsidR="00F16BE4" w:rsidRPr="00C0562E" w:rsidRDefault="00F16BE4" w:rsidP="00024F06">
                    <w:pPr>
                      <w:jc w:val="center"/>
                      <w:rPr>
                        <w:b/>
                      </w:rPr>
                    </w:pPr>
                  </w:p>
                  <w:p w:rsidR="00F16BE4" w:rsidRPr="00C0562E" w:rsidRDefault="00F16BE4" w:rsidP="00024F06">
                    <w:pPr>
                      <w:jc w:val="center"/>
                      <w:rPr>
                        <w:b/>
                      </w:rPr>
                    </w:pPr>
                  </w:p>
                  <w:p w:rsidR="00F16BE4" w:rsidRPr="00C0562E" w:rsidRDefault="00F16BE4" w:rsidP="00024F06">
                    <w:pPr>
                      <w:jc w:val="center"/>
                      <w:rPr>
                        <w:b/>
                      </w:rPr>
                    </w:pPr>
                  </w:p>
                  <w:p w:rsidR="00F16BE4" w:rsidRPr="00C0562E" w:rsidRDefault="00F16BE4" w:rsidP="00024F06">
                    <w:pPr>
                      <w:jc w:val="center"/>
                      <w:rPr>
                        <w:b/>
                      </w:rPr>
                    </w:pPr>
                    <w:r w:rsidRPr="00C0562E">
                      <w:rPr>
                        <w:b/>
                      </w:rPr>
                      <w:t>Мониторинг</w:t>
                    </w:r>
                  </w:p>
                  <w:p w:rsidR="00F16BE4" w:rsidRPr="00C0562E" w:rsidRDefault="00F16BE4" w:rsidP="00024F06">
                    <w:pPr>
                      <w:jc w:val="center"/>
                      <w:rPr>
                        <w:b/>
                      </w:rPr>
                    </w:pPr>
                    <w:r w:rsidRPr="00C0562E">
                      <w:rPr>
                        <w:b/>
                      </w:rPr>
                      <w:t>принятия</w:t>
                    </w:r>
                  </w:p>
                  <w:p w:rsidR="00F16BE4" w:rsidRPr="00C0562E" w:rsidRDefault="00F16BE4" w:rsidP="00024F06">
                    <w:pPr>
                      <w:jc w:val="center"/>
                      <w:rPr>
                        <w:b/>
                      </w:rPr>
                    </w:pPr>
                    <w:r w:rsidRPr="00C0562E">
                      <w:rPr>
                        <w:b/>
                      </w:rPr>
                      <w:t>решения</w:t>
                    </w:r>
                  </w:p>
                </w:txbxContent>
              </v:textbox>
            </v:rect>
            <v:rect id="_x0000_s2038" style="position:absolute;left:4685;top:261;width:4449;height:9180">
              <v:stroke dashstyle="dash"/>
              <v:textbox style="mso-next-textbox:#_x0000_s2038">
                <w:txbxContent>
                  <w:p w:rsidR="00F16BE4" w:rsidRDefault="00F16BE4" w:rsidP="00024F06">
                    <w:pPr>
                      <w:jc w:val="center"/>
                      <w:rPr>
                        <w:b/>
                      </w:rPr>
                    </w:pPr>
                    <w:r>
                      <w:rPr>
                        <w:b/>
                      </w:rPr>
                      <w:t>Структурирование данных</w:t>
                    </w:r>
                  </w:p>
                  <w:p w:rsidR="00F16BE4" w:rsidRDefault="00F16BE4" w:rsidP="00024F06">
                    <w:pPr>
                      <w:jc w:val="center"/>
                      <w:rPr>
                        <w:b/>
                      </w:rPr>
                    </w:pPr>
                  </w:p>
                  <w:p w:rsidR="00F16BE4" w:rsidRDefault="00F16BE4" w:rsidP="00024F06">
                    <w:pPr>
                      <w:jc w:val="center"/>
                      <w:rPr>
                        <w:b/>
                      </w:rPr>
                    </w:pPr>
                  </w:p>
                  <w:p w:rsidR="00F16BE4" w:rsidRDefault="00F16BE4" w:rsidP="00024F06">
                    <w:pPr>
                      <w:jc w:val="center"/>
                      <w:rPr>
                        <w:b/>
                      </w:rPr>
                    </w:pPr>
                  </w:p>
                  <w:p w:rsidR="00F16BE4" w:rsidRDefault="00F16BE4" w:rsidP="00024F06">
                    <w:pPr>
                      <w:jc w:val="center"/>
                      <w:rPr>
                        <w:b/>
                      </w:rPr>
                    </w:pPr>
                  </w:p>
                  <w:p w:rsidR="00F16BE4" w:rsidRDefault="00F16BE4" w:rsidP="00024F06">
                    <w:pPr>
                      <w:jc w:val="center"/>
                      <w:rPr>
                        <w:b/>
                      </w:rPr>
                    </w:pPr>
                  </w:p>
                  <w:p w:rsidR="00F16BE4" w:rsidRDefault="00F16BE4" w:rsidP="00024F06">
                    <w:pPr>
                      <w:jc w:val="center"/>
                      <w:rPr>
                        <w:b/>
                      </w:rPr>
                    </w:pPr>
                  </w:p>
                  <w:p w:rsidR="00F16BE4" w:rsidRDefault="00F16BE4" w:rsidP="00024F06">
                    <w:pPr>
                      <w:jc w:val="center"/>
                      <w:rPr>
                        <w:b/>
                      </w:rPr>
                    </w:pPr>
                  </w:p>
                  <w:p w:rsidR="00F16BE4" w:rsidRDefault="00F16BE4" w:rsidP="00024F06">
                    <w:pPr>
                      <w:jc w:val="center"/>
                      <w:rPr>
                        <w:b/>
                      </w:rPr>
                    </w:pPr>
                  </w:p>
                  <w:p w:rsidR="00F16BE4" w:rsidRDefault="00F16BE4" w:rsidP="00024F06">
                    <w:pPr>
                      <w:jc w:val="center"/>
                      <w:rPr>
                        <w:b/>
                      </w:rPr>
                    </w:pPr>
                  </w:p>
                  <w:p w:rsidR="00F16BE4" w:rsidRDefault="00F16BE4" w:rsidP="00024F06">
                    <w:pPr>
                      <w:jc w:val="center"/>
                      <w:rPr>
                        <w:b/>
                      </w:rPr>
                    </w:pPr>
                  </w:p>
                  <w:p w:rsidR="00F16BE4" w:rsidRDefault="00F16BE4" w:rsidP="00024F06">
                    <w:pPr>
                      <w:jc w:val="center"/>
                      <w:rPr>
                        <w:b/>
                      </w:rPr>
                    </w:pPr>
                  </w:p>
                  <w:p w:rsidR="00F16BE4" w:rsidRDefault="00F16BE4" w:rsidP="00024F06">
                    <w:pPr>
                      <w:jc w:val="center"/>
                      <w:rPr>
                        <w:b/>
                      </w:rPr>
                    </w:pPr>
                  </w:p>
                  <w:p w:rsidR="00F16BE4" w:rsidRDefault="00F16BE4" w:rsidP="00024F06">
                    <w:pPr>
                      <w:jc w:val="center"/>
                      <w:rPr>
                        <w:b/>
                      </w:rPr>
                    </w:pPr>
                  </w:p>
                  <w:p w:rsidR="00F16BE4" w:rsidRDefault="00F16BE4" w:rsidP="00024F06">
                    <w:pPr>
                      <w:jc w:val="center"/>
                      <w:rPr>
                        <w:b/>
                      </w:rPr>
                    </w:pPr>
                  </w:p>
                  <w:p w:rsidR="00F16BE4" w:rsidRDefault="00F16BE4" w:rsidP="00024F06">
                    <w:pPr>
                      <w:jc w:val="center"/>
                      <w:rPr>
                        <w:b/>
                      </w:rPr>
                    </w:pPr>
                  </w:p>
                  <w:p w:rsidR="00F16BE4" w:rsidRDefault="00F16BE4" w:rsidP="00024F06">
                    <w:pPr>
                      <w:jc w:val="center"/>
                      <w:rPr>
                        <w:b/>
                      </w:rPr>
                    </w:pPr>
                  </w:p>
                  <w:p w:rsidR="00F16BE4" w:rsidRDefault="00F16BE4" w:rsidP="00024F06">
                    <w:pPr>
                      <w:jc w:val="center"/>
                      <w:rPr>
                        <w:b/>
                      </w:rPr>
                    </w:pPr>
                  </w:p>
                  <w:p w:rsidR="00F16BE4" w:rsidRDefault="00F16BE4" w:rsidP="00024F06">
                    <w:pPr>
                      <w:jc w:val="center"/>
                      <w:rPr>
                        <w:b/>
                      </w:rPr>
                    </w:pPr>
                  </w:p>
                  <w:p w:rsidR="00F16BE4" w:rsidRDefault="00F16BE4" w:rsidP="00024F06">
                    <w:pPr>
                      <w:jc w:val="center"/>
                      <w:rPr>
                        <w:b/>
                      </w:rPr>
                    </w:pPr>
                  </w:p>
                  <w:p w:rsidR="00F16BE4" w:rsidRDefault="00F16BE4" w:rsidP="00024F06">
                    <w:pPr>
                      <w:jc w:val="center"/>
                      <w:rPr>
                        <w:b/>
                      </w:rPr>
                    </w:pPr>
                  </w:p>
                  <w:p w:rsidR="00F16BE4" w:rsidRDefault="00F16BE4" w:rsidP="00024F06">
                    <w:pPr>
                      <w:jc w:val="center"/>
                      <w:rPr>
                        <w:b/>
                      </w:rPr>
                    </w:pPr>
                  </w:p>
                  <w:p w:rsidR="00F16BE4" w:rsidRDefault="00F16BE4" w:rsidP="00024F06">
                    <w:pPr>
                      <w:jc w:val="center"/>
                      <w:rPr>
                        <w:b/>
                      </w:rPr>
                    </w:pPr>
                  </w:p>
                  <w:p w:rsidR="00F16BE4" w:rsidRDefault="00F16BE4" w:rsidP="00024F06">
                    <w:pPr>
                      <w:jc w:val="center"/>
                      <w:rPr>
                        <w:b/>
                      </w:rPr>
                    </w:pPr>
                  </w:p>
                  <w:p w:rsidR="00F16BE4" w:rsidRDefault="00F16BE4" w:rsidP="00024F06">
                    <w:pPr>
                      <w:jc w:val="center"/>
                      <w:rPr>
                        <w:b/>
                      </w:rPr>
                    </w:pPr>
                  </w:p>
                  <w:p w:rsidR="00F16BE4" w:rsidRDefault="00F16BE4" w:rsidP="00024F06">
                    <w:pPr>
                      <w:jc w:val="center"/>
                      <w:rPr>
                        <w:b/>
                      </w:rPr>
                    </w:pPr>
                  </w:p>
                  <w:p w:rsidR="00F16BE4" w:rsidRPr="00CF3C13" w:rsidRDefault="00F16BE4" w:rsidP="00024F06">
                    <w:pPr>
                      <w:jc w:val="center"/>
                      <w:rPr>
                        <w:b/>
                      </w:rPr>
                    </w:pPr>
                    <w:r>
                      <w:rPr>
                        <w:b/>
                      </w:rPr>
                      <w:t>Информационно- аналитическое обеспечение</w:t>
                    </w:r>
                  </w:p>
                </w:txbxContent>
              </v:textbox>
            </v:rect>
            <v:rect id="_x0000_s2039" style="position:absolute;left:15362;top:2513;width:712;height:4676">
              <v:textbox style="mso-next-textbox:#_x0000_s2039">
                <w:txbxContent>
                  <w:tbl>
                    <w:tblPr>
                      <w:tblW w:w="687" w:type="dxa"/>
                      <w:tblLook w:val="01E0" w:firstRow="1" w:lastRow="1" w:firstColumn="1" w:lastColumn="1" w:noHBand="0" w:noVBand="0"/>
                    </w:tblPr>
                    <w:tblGrid>
                      <w:gridCol w:w="731"/>
                    </w:tblGrid>
                    <w:tr w:rsidR="00F16BE4">
                      <w:trPr>
                        <w:cantSplit/>
                        <w:trHeight w:val="4486"/>
                      </w:trPr>
                      <w:tc>
                        <w:tcPr>
                          <w:tcW w:w="687" w:type="dxa"/>
                          <w:textDirection w:val="btLr"/>
                        </w:tcPr>
                        <w:p w:rsidR="00F16BE4" w:rsidRPr="004A74E0" w:rsidRDefault="00F16BE4" w:rsidP="006171B8">
                          <w:pPr>
                            <w:ind w:left="113" w:right="113"/>
                            <w:jc w:val="right"/>
                            <w:rPr>
                              <w:b/>
                            </w:rPr>
                          </w:pPr>
                          <w:r>
                            <w:rPr>
                              <w:b/>
                            </w:rPr>
                            <w:t>Субъект управления (менеджер)</w:t>
                          </w:r>
                        </w:p>
                      </w:tc>
                    </w:tr>
                  </w:tbl>
                  <w:p w:rsidR="00F16BE4" w:rsidRDefault="00F16BE4" w:rsidP="00024F06"/>
                </w:txbxContent>
              </v:textbox>
            </v:rect>
            <v:rect id="_x0000_s2040" style="position:absolute;left:1838;top:2513;width:2313;height:1212">
              <v:textbox style="mso-next-textbox:#_x0000_s2040">
                <w:txbxContent>
                  <w:p w:rsidR="00F16BE4" w:rsidRPr="00CF3C13" w:rsidRDefault="00F16BE4" w:rsidP="00024F06">
                    <w:pPr>
                      <w:jc w:val="center"/>
                    </w:pPr>
                    <w:r>
                      <w:t>Внутренние источники данных</w:t>
                    </w:r>
                  </w:p>
                </w:txbxContent>
              </v:textbox>
            </v:rect>
            <v:rect id="_x0000_s2041" style="position:absolute;left:1838;top:5804;width:2313;height:1212">
              <v:textbox style="mso-next-textbox:#_x0000_s2041">
                <w:txbxContent>
                  <w:p w:rsidR="00F16BE4" w:rsidRPr="00CF3C13" w:rsidRDefault="00F16BE4" w:rsidP="00024F06">
                    <w:pPr>
                      <w:jc w:val="center"/>
                    </w:pPr>
                    <w:r>
                      <w:t>Внешние источники данных</w:t>
                    </w:r>
                  </w:p>
                </w:txbxContent>
              </v:textbox>
            </v:rect>
            <v:line id="_x0000_s2042" style="position:absolute" from="1482,3032" to="1482,6496"/>
            <v:line id="_x0000_s2043" style="position:absolute" from="1126,4764" to="1482,4764">
              <v:stroke endarrow="block"/>
            </v:line>
            <v:line id="_x0000_s2044" style="position:absolute" from="1482,6496" to="1838,6496">
              <v:stroke endarrow="block"/>
            </v:line>
            <v:line id="_x0000_s2045" style="position:absolute" from="1482,3032" to="1838,3032">
              <v:stroke endarrow="block"/>
            </v:lin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2046" type="#_x0000_t22" style="position:absolute;left:4863;top:4245;width:1779;height:1039">
              <v:textbox style="mso-next-textbox:#_x0000_s2046">
                <w:txbxContent>
                  <w:p w:rsidR="00F16BE4" w:rsidRPr="004216E2" w:rsidRDefault="00F16BE4" w:rsidP="00024F06">
                    <w:pPr>
                      <w:jc w:val="center"/>
                      <w:rPr>
                        <w:b/>
                        <w:sz w:val="20"/>
                        <w:szCs w:val="20"/>
                      </w:rPr>
                    </w:pPr>
                    <w:r w:rsidRPr="004216E2">
                      <w:rPr>
                        <w:b/>
                        <w:sz w:val="20"/>
                        <w:szCs w:val="20"/>
                      </w:rPr>
                      <w:t>Хранилище данных</w:t>
                    </w:r>
                  </w:p>
                </w:txbxContent>
              </v:textbox>
            </v:shape>
            <v:line id="_x0000_s2047" style="position:absolute" from="4507,3032" to="4507,6670"/>
            <v:line id="_x0000_s5120" style="position:absolute" from="4151,3032" to="4507,3032"/>
            <v:line id="_x0000_s5121" style="position:absolute" from="4151,6670" to="4507,6670"/>
            <v:line id="_x0000_s5122" style="position:absolute" from="4507,4764" to="4863,4764">
              <v:stroke endarrow="block"/>
            </v:line>
            <v:line id="_x0000_s5123" style="position:absolute" from="6642,4764" to="6820,4764"/>
            <v:group id="_x0000_s5124" style="position:absolute;left:6820;top:1647;width:2136;height:6582" coordorigin="7254,1571" coordsize="2160,6120">
              <v:rect id="_x0000_s5125" style="position:absolute;left:7434;top:1571;width:1980;height:1440">
                <v:textbox style="mso-next-textbox:#_x0000_s5125">
                  <w:txbxContent>
                    <w:p w:rsidR="00F16BE4" w:rsidRPr="004216E2" w:rsidRDefault="00F16BE4" w:rsidP="00024F06">
                      <w:pPr>
                        <w:jc w:val="center"/>
                        <w:rPr>
                          <w:b/>
                        </w:rPr>
                      </w:pPr>
                      <w:r w:rsidRPr="004216E2">
                        <w:rPr>
                          <w:b/>
                        </w:rPr>
                        <w:t>Управление по временным горизонтам</w:t>
                      </w:r>
                    </w:p>
                  </w:txbxContent>
                </v:textbox>
              </v:rect>
              <v:line id="_x0000_s5126" style="position:absolute" from="7254,2291" to="7254,7151"/>
              <v:line id="_x0000_s5127" style="position:absolute" from="7254,2291" to="7434,2291">
                <v:stroke endarrow="block"/>
              </v:line>
              <v:line id="_x0000_s5128" style="position:absolute" from="7254,7151" to="7434,7151">
                <v:stroke endarrow="block"/>
              </v:line>
              <v:line id="_x0000_s5129" style="position:absolute" from="7254,4631" to="7434,4631">
                <v:stroke endarrow="block"/>
              </v:line>
              <v:line id="_x0000_s5130" style="position:absolute" from="7254,5711" to="7434,5711">
                <v:stroke endarrow="block"/>
              </v:line>
              <v:line id="_x0000_s5131" style="position:absolute" from="7254,3551" to="7434,3551">
                <v:stroke endarrow="block"/>
              </v:line>
              <v:rect id="_x0000_s5132" style="position:absolute;left:7434;top:5351;width:1980;height:900">
                <v:textbox style="mso-next-textbox:#_x0000_s5132">
                  <w:txbxContent>
                    <w:p w:rsidR="00F16BE4" w:rsidRPr="004216E2" w:rsidRDefault="00F16BE4" w:rsidP="00024F06">
                      <w:pPr>
                        <w:jc w:val="center"/>
                        <w:rPr>
                          <w:b/>
                        </w:rPr>
                      </w:pPr>
                      <w:r w:rsidRPr="004216E2">
                        <w:rPr>
                          <w:b/>
                        </w:rPr>
                        <w:t>Управление по субъектам</w:t>
                      </w:r>
                    </w:p>
                  </w:txbxContent>
                </v:textbox>
              </v:rect>
              <v:rect id="_x0000_s5133" style="position:absolute;left:7434;top:4271;width:1980;height:900">
                <v:textbox style="mso-next-textbox:#_x0000_s5133">
                  <w:txbxContent>
                    <w:p w:rsidR="00F16BE4" w:rsidRPr="004216E2" w:rsidRDefault="00F16BE4" w:rsidP="00024F06">
                      <w:pPr>
                        <w:jc w:val="center"/>
                        <w:rPr>
                          <w:b/>
                        </w:rPr>
                      </w:pPr>
                      <w:r w:rsidRPr="004216E2">
                        <w:rPr>
                          <w:b/>
                        </w:rPr>
                        <w:t>Управление по уровням</w:t>
                      </w:r>
                    </w:p>
                  </w:txbxContent>
                </v:textbox>
              </v:rect>
              <v:rect id="_x0000_s5134" style="position:absolute;left:7434;top:3191;width:1980;height:900">
                <v:textbox style="mso-next-textbox:#_x0000_s5134">
                  <w:txbxContent>
                    <w:p w:rsidR="00F16BE4" w:rsidRPr="004216E2" w:rsidRDefault="00F16BE4" w:rsidP="00024F06">
                      <w:pPr>
                        <w:jc w:val="center"/>
                        <w:rPr>
                          <w:b/>
                        </w:rPr>
                      </w:pPr>
                      <w:r w:rsidRPr="004216E2">
                        <w:rPr>
                          <w:b/>
                        </w:rPr>
                        <w:t>Управление по периодам</w:t>
                      </w:r>
                    </w:p>
                  </w:txbxContent>
                </v:textbox>
              </v:rect>
              <v:rect id="_x0000_s5135" style="position:absolute;left:7434;top:6431;width:1980;height:1260">
                <v:textbox style="mso-next-textbox:#_x0000_s5135">
                  <w:txbxContent>
                    <w:p w:rsidR="00F16BE4" w:rsidRPr="00D35FB7" w:rsidRDefault="00F16BE4" w:rsidP="00024F06">
                      <w:pPr>
                        <w:jc w:val="center"/>
                        <w:rPr>
                          <w:b/>
                        </w:rPr>
                      </w:pPr>
                      <w:r w:rsidRPr="004216E2">
                        <w:rPr>
                          <w:b/>
                        </w:rPr>
                        <w:t>Управление по</w:t>
                      </w:r>
                      <w:r>
                        <w:rPr>
                          <w:b/>
                        </w:rPr>
                        <w:t xml:space="preserve"> сферам деятельности</w:t>
                      </w:r>
                    </w:p>
                  </w:txbxContent>
                </v:textbox>
              </v:rect>
            </v:group>
            <v:rect id="_x0000_s5136" style="position:absolute;left:9668;top:2339;width:1957;height:1386">
              <v:textbox style="mso-next-textbox:#_x0000_s5136">
                <w:txbxContent>
                  <w:p w:rsidR="00F16BE4" w:rsidRPr="00226C78" w:rsidRDefault="00F16BE4" w:rsidP="00024F06">
                    <w:pPr>
                      <w:spacing w:line="240" w:lineRule="auto"/>
                      <w:jc w:val="center"/>
                      <w:rPr>
                        <w:b/>
                        <w:sz w:val="20"/>
                        <w:szCs w:val="20"/>
                      </w:rPr>
                    </w:pPr>
                    <w:r>
                      <w:rPr>
                        <w:b/>
                        <w:sz w:val="16"/>
                        <w:szCs w:val="16"/>
                      </w:rPr>
                      <w:t>Мониторинг развития промышленного предприятия</w:t>
                    </w:r>
                  </w:p>
                </w:txbxContent>
              </v:textbox>
            </v:rect>
            <v:rect id="_x0000_s5137" style="position:absolute;left:9668;top:6150;width:1957;height:1386">
              <v:textbox style="mso-next-textbox:#_x0000_s5137">
                <w:txbxContent>
                  <w:p w:rsidR="00F16BE4" w:rsidRPr="00234451" w:rsidRDefault="00F16BE4" w:rsidP="00024F06">
                    <w:pPr>
                      <w:jc w:val="center"/>
                      <w:rPr>
                        <w:b/>
                        <w:sz w:val="20"/>
                        <w:szCs w:val="20"/>
                      </w:rPr>
                    </w:pPr>
                    <w:r w:rsidRPr="00234451">
                      <w:rPr>
                        <w:b/>
                        <w:sz w:val="20"/>
                        <w:szCs w:val="20"/>
                      </w:rPr>
                      <w:t xml:space="preserve">Имитационные модели </w:t>
                    </w:r>
                  </w:p>
                  <w:p w:rsidR="00F16BE4" w:rsidRPr="00D35FB7" w:rsidRDefault="00F16BE4" w:rsidP="00024F06">
                    <w:pPr>
                      <w:jc w:val="center"/>
                      <w:rPr>
                        <w:b/>
                      </w:rPr>
                    </w:pPr>
                    <w:r>
                      <w:rPr>
                        <w:b/>
                      </w:rPr>
                      <w:t>ССУР</w:t>
                    </w:r>
                  </w:p>
                </w:txbxContent>
              </v:textbox>
            </v:rect>
            <v:rect id="_x0000_s5138" style="position:absolute;left:9668;top:4245;width:1957;height:1212">
              <v:textbox style="mso-next-textbox:#_x0000_s5138">
                <w:txbxContent>
                  <w:p w:rsidR="00F16BE4" w:rsidRPr="001F3F98" w:rsidRDefault="00F16BE4" w:rsidP="00024F06">
                    <w:pPr>
                      <w:jc w:val="center"/>
                      <w:rPr>
                        <w:b/>
                        <w:sz w:val="20"/>
                        <w:szCs w:val="20"/>
                      </w:rPr>
                    </w:pPr>
                    <w:r>
                      <w:rPr>
                        <w:b/>
                        <w:sz w:val="20"/>
                        <w:szCs w:val="20"/>
                      </w:rPr>
                      <w:t>Планирование</w:t>
                    </w:r>
                  </w:p>
                </w:txbxContent>
              </v:textbox>
            </v:rect>
            <v:line id="_x0000_s5139" style="position:absolute" from="9312,2339" to="9312,7536"/>
            <v:line id="_x0000_s5140" style="position:absolute" from="8956,2339" to="9312,2339"/>
            <v:line id="_x0000_s5141" style="position:absolute" from="8956,3898" to="9312,3898"/>
            <v:line id="_x0000_s5142" style="position:absolute" from="8956,4938" to="9312,4938"/>
            <v:line id="_x0000_s5143" style="position:absolute" from="8956,6150" to="9312,6150"/>
            <v:line id="_x0000_s5144" style="position:absolute" from="8956,7536" to="9312,7536"/>
            <v:line id="_x0000_s5145" style="position:absolute" from="9312,3032" to="9668,3032">
              <v:stroke endarrow="block"/>
            </v:line>
            <v:line id="_x0000_s5146" style="position:absolute" from="9312,4938" to="9668,4938">
              <v:stroke endarrow="block"/>
            </v:line>
            <v:line id="_x0000_s5147" style="position:absolute" from="9312,6843" to="9668,6843">
              <v:stroke endarrow="block"/>
            </v:line>
            <v:line id="_x0000_s5148" style="position:absolute;flip:y" from="3973,607" to="5041,607">
              <v:stroke dashstyle="dash" endarrow="block"/>
            </v:line>
            <v:line id="_x0000_s5149" style="position:absolute" from="8778,607" to="9846,607">
              <v:stroke dashstyle="dash" endarrow="block"/>
            </v:line>
            <v:line id="_x0000_s5150" style="position:absolute" from="11447,607" to="12515,607">
              <v:stroke dashstyle="dash" endarrow="block"/>
            </v:line>
            <v:rect id="_x0000_s5151" style="position:absolute;left:12337;top:1993;width:1780;height:2425">
              <v:textbox style="layout-flow:vertical;mso-layout-flow-alt:bottom-to-top;mso-next-textbox:#_x0000_s5151">
                <w:txbxContent>
                  <w:p w:rsidR="00F16BE4" w:rsidRPr="00F1781A" w:rsidRDefault="00F16BE4" w:rsidP="00024F06">
                    <w:pPr>
                      <w:jc w:val="center"/>
                      <w:rPr>
                        <w:sz w:val="24"/>
                        <w:szCs w:val="24"/>
                      </w:rPr>
                    </w:pPr>
                    <w:r w:rsidRPr="00F1781A">
                      <w:rPr>
                        <w:sz w:val="20"/>
                        <w:szCs w:val="20"/>
                      </w:rPr>
                      <w:t>Информационно-аналитическая поддержка принятия</w:t>
                    </w:r>
                    <w:r w:rsidRPr="00F1781A">
                      <w:rPr>
                        <w:sz w:val="24"/>
                        <w:szCs w:val="24"/>
                      </w:rPr>
                      <w:t xml:space="preserve"> решения</w:t>
                    </w:r>
                  </w:p>
                </w:txbxContent>
              </v:textbox>
            </v:rect>
            <v:rect id="_x0000_s5152" style="position:absolute;left:12337;top:5457;width:1780;height:2425">
              <v:textbox style="layout-flow:vertical;mso-layout-flow-alt:bottom-to-top;mso-next-textbox:#_x0000_s5152">
                <w:txbxContent>
                  <w:p w:rsidR="00F16BE4" w:rsidRPr="0010004F" w:rsidRDefault="00F16BE4" w:rsidP="00024F06">
                    <w:pPr>
                      <w:jc w:val="center"/>
                      <w:rPr>
                        <w:b/>
                        <w:sz w:val="24"/>
                        <w:szCs w:val="24"/>
                      </w:rPr>
                    </w:pPr>
                    <w:r w:rsidRPr="0010004F">
                      <w:rPr>
                        <w:b/>
                        <w:sz w:val="24"/>
                        <w:szCs w:val="24"/>
                      </w:rPr>
                      <w:t>Контроль и оценка решений</w:t>
                    </w:r>
                  </w:p>
                </w:txbxContent>
              </v:textbox>
            </v:rect>
            <v:line id="_x0000_s5153" style="position:absolute" from="11981,3032" to="11981,7016"/>
            <v:line id="_x0000_s5154" style="position:absolute" from="11625,7016" to="11981,7016"/>
            <v:line id="_x0000_s5155" style="position:absolute" from="11625,4764" to="11981,4764"/>
            <v:line id="_x0000_s5156" style="position:absolute" from="11625,3032" to="11981,3032"/>
            <v:line id="_x0000_s5157" style="position:absolute" from="11981,6496" to="12337,6496">
              <v:stroke endarrow="block"/>
            </v:line>
            <v:line id="_x0000_s5158" style="position:absolute" from="11981,3379" to="12337,3379">
              <v:stroke endarrow="block"/>
            </v:line>
            <v:line id="_x0000_s5159" style="position:absolute" from="14117,6496" to="15362,6496">
              <v:stroke endarrow="block"/>
            </v:line>
            <v:line id="_x0000_s5160" style="position:absolute" from="14117,3379" to="15362,3379">
              <v:stroke endarrow="block"/>
            </v:line>
          </v:group>
        </w:pict>
      </w:r>
    </w:p>
    <w:p w:rsidR="00024F06" w:rsidRPr="007E6D95" w:rsidRDefault="00024F06" w:rsidP="007E6D95">
      <w:pPr>
        <w:spacing w:line="240" w:lineRule="auto"/>
        <w:ind w:firstLine="851"/>
        <w:jc w:val="both"/>
        <w:rPr>
          <w:rFonts w:ascii="Times New Roman" w:hAnsi="Times New Roman"/>
          <w:sz w:val="28"/>
          <w:szCs w:val="28"/>
          <w:lang w:val="ru-RU"/>
        </w:rPr>
      </w:pPr>
    </w:p>
    <w:p w:rsidR="00024F06" w:rsidRPr="007E6D95" w:rsidRDefault="00024F06" w:rsidP="007E6D95">
      <w:pPr>
        <w:spacing w:line="240" w:lineRule="auto"/>
        <w:ind w:firstLine="851"/>
        <w:jc w:val="both"/>
        <w:rPr>
          <w:rFonts w:ascii="Times New Roman" w:hAnsi="Times New Roman"/>
          <w:sz w:val="28"/>
          <w:szCs w:val="28"/>
          <w:lang w:val="ru-RU"/>
        </w:rPr>
      </w:pPr>
    </w:p>
    <w:p w:rsidR="00024F06" w:rsidRPr="007E6D95" w:rsidRDefault="00024F06" w:rsidP="007E6D95">
      <w:pPr>
        <w:spacing w:line="240" w:lineRule="auto"/>
        <w:ind w:firstLine="851"/>
        <w:jc w:val="both"/>
        <w:rPr>
          <w:rFonts w:ascii="Times New Roman" w:hAnsi="Times New Roman"/>
          <w:sz w:val="28"/>
          <w:szCs w:val="28"/>
          <w:lang w:val="ru-RU"/>
        </w:rPr>
      </w:pPr>
    </w:p>
    <w:p w:rsidR="00024F06" w:rsidRPr="007E6D95" w:rsidRDefault="00024F06" w:rsidP="007E6D95">
      <w:pPr>
        <w:spacing w:line="240" w:lineRule="auto"/>
        <w:ind w:firstLine="851"/>
        <w:jc w:val="both"/>
        <w:rPr>
          <w:rFonts w:ascii="Times New Roman" w:hAnsi="Times New Roman"/>
          <w:sz w:val="28"/>
          <w:szCs w:val="28"/>
          <w:lang w:val="ru-RU"/>
        </w:rPr>
      </w:pPr>
    </w:p>
    <w:p w:rsidR="00024F06" w:rsidRPr="007E6D95" w:rsidRDefault="00024F06" w:rsidP="007E6D95">
      <w:pPr>
        <w:spacing w:line="240" w:lineRule="auto"/>
        <w:ind w:firstLine="851"/>
        <w:jc w:val="both"/>
        <w:rPr>
          <w:rFonts w:ascii="Times New Roman" w:hAnsi="Times New Roman"/>
          <w:sz w:val="28"/>
          <w:szCs w:val="28"/>
          <w:lang w:val="ru-RU"/>
        </w:rPr>
      </w:pPr>
    </w:p>
    <w:p w:rsidR="00024F06" w:rsidRPr="007E6D95" w:rsidRDefault="00024F06" w:rsidP="007E6D95">
      <w:pPr>
        <w:spacing w:line="240" w:lineRule="auto"/>
        <w:ind w:firstLine="851"/>
        <w:jc w:val="both"/>
        <w:rPr>
          <w:rFonts w:ascii="Times New Roman" w:hAnsi="Times New Roman"/>
          <w:sz w:val="28"/>
          <w:szCs w:val="28"/>
          <w:lang w:val="ru-RU"/>
        </w:rPr>
      </w:pPr>
    </w:p>
    <w:p w:rsidR="00024F06" w:rsidRPr="007E6D95" w:rsidRDefault="00024F06" w:rsidP="007E6D95">
      <w:pPr>
        <w:spacing w:line="240" w:lineRule="auto"/>
        <w:ind w:firstLine="851"/>
        <w:jc w:val="both"/>
        <w:rPr>
          <w:rFonts w:ascii="Times New Roman" w:hAnsi="Times New Roman"/>
          <w:sz w:val="28"/>
          <w:szCs w:val="28"/>
          <w:lang w:val="ru-RU"/>
        </w:rPr>
      </w:pPr>
    </w:p>
    <w:p w:rsidR="00024F06" w:rsidRPr="007E6D95" w:rsidRDefault="00024F06" w:rsidP="007E6D95">
      <w:pPr>
        <w:spacing w:line="240" w:lineRule="auto"/>
        <w:ind w:firstLine="851"/>
        <w:jc w:val="both"/>
        <w:rPr>
          <w:rFonts w:ascii="Times New Roman" w:hAnsi="Times New Roman"/>
          <w:sz w:val="28"/>
          <w:szCs w:val="28"/>
          <w:lang w:val="ru-RU"/>
        </w:rPr>
      </w:pPr>
    </w:p>
    <w:p w:rsidR="00024F06" w:rsidRPr="007E6D95" w:rsidRDefault="00024F06" w:rsidP="007E6D95">
      <w:pPr>
        <w:spacing w:line="240" w:lineRule="auto"/>
        <w:ind w:firstLine="851"/>
        <w:jc w:val="both"/>
        <w:rPr>
          <w:rFonts w:ascii="Times New Roman" w:hAnsi="Times New Roman"/>
          <w:sz w:val="28"/>
          <w:szCs w:val="28"/>
          <w:lang w:val="ru-RU"/>
        </w:rPr>
      </w:pPr>
    </w:p>
    <w:p w:rsidR="00024F06" w:rsidRPr="007E6D95" w:rsidRDefault="00024F06" w:rsidP="007E6D95">
      <w:pPr>
        <w:spacing w:line="240" w:lineRule="auto"/>
        <w:ind w:firstLine="851"/>
        <w:jc w:val="both"/>
        <w:rPr>
          <w:rFonts w:ascii="Times New Roman" w:hAnsi="Times New Roman"/>
          <w:sz w:val="28"/>
          <w:szCs w:val="28"/>
          <w:lang w:val="ru-RU"/>
        </w:rPr>
      </w:pPr>
    </w:p>
    <w:p w:rsidR="00024F06" w:rsidRPr="007E6D95" w:rsidRDefault="00024F06" w:rsidP="007E6D95">
      <w:pPr>
        <w:spacing w:line="240" w:lineRule="auto"/>
        <w:ind w:firstLine="851"/>
        <w:jc w:val="both"/>
        <w:rPr>
          <w:rFonts w:ascii="Times New Roman" w:hAnsi="Times New Roman"/>
          <w:sz w:val="28"/>
          <w:szCs w:val="28"/>
          <w:lang w:val="ru-RU"/>
        </w:rPr>
      </w:pPr>
    </w:p>
    <w:p w:rsidR="00024F06" w:rsidRPr="007E6D95" w:rsidRDefault="00024F06" w:rsidP="007E6D95">
      <w:pPr>
        <w:spacing w:line="240" w:lineRule="auto"/>
        <w:ind w:firstLine="851"/>
        <w:jc w:val="both"/>
        <w:rPr>
          <w:rFonts w:ascii="Times New Roman" w:hAnsi="Times New Roman"/>
          <w:sz w:val="28"/>
          <w:szCs w:val="28"/>
          <w:lang w:val="ru-RU"/>
        </w:rPr>
      </w:pPr>
    </w:p>
    <w:p w:rsidR="00066EEB" w:rsidRDefault="00066EEB" w:rsidP="007E6D95">
      <w:pPr>
        <w:spacing w:line="240" w:lineRule="auto"/>
        <w:jc w:val="both"/>
        <w:rPr>
          <w:rFonts w:ascii="Times New Roman" w:hAnsi="Times New Roman"/>
          <w:sz w:val="28"/>
          <w:szCs w:val="28"/>
          <w:lang w:val="ru-RU"/>
        </w:rPr>
      </w:pPr>
    </w:p>
    <w:p w:rsidR="00066EEB" w:rsidRDefault="00066EEB" w:rsidP="00066EEB">
      <w:pPr>
        <w:spacing w:line="240" w:lineRule="auto"/>
        <w:rPr>
          <w:rFonts w:ascii="Times New Roman" w:hAnsi="Times New Roman"/>
          <w:sz w:val="28"/>
          <w:szCs w:val="28"/>
          <w:lang w:val="ru-RU"/>
        </w:rPr>
      </w:pPr>
    </w:p>
    <w:p w:rsidR="00D20899" w:rsidRPr="007E6D95" w:rsidRDefault="00024F06" w:rsidP="00066EEB">
      <w:pPr>
        <w:spacing w:line="240" w:lineRule="auto"/>
        <w:rPr>
          <w:rFonts w:ascii="Times New Roman" w:hAnsi="Times New Roman"/>
          <w:sz w:val="28"/>
          <w:szCs w:val="28"/>
          <w:lang w:val="ru-RU"/>
        </w:rPr>
        <w:sectPr w:rsidR="00D20899" w:rsidRPr="007E6D95" w:rsidSect="00D20899">
          <w:pgSz w:w="16838" w:h="11906" w:orient="landscape"/>
          <w:pgMar w:top="1134" w:right="1134" w:bottom="1134" w:left="1134" w:header="709" w:footer="709" w:gutter="0"/>
          <w:cols w:space="708"/>
          <w:docGrid w:linePitch="381"/>
        </w:sectPr>
      </w:pPr>
      <w:r w:rsidRPr="007E6D95">
        <w:rPr>
          <w:rFonts w:ascii="Times New Roman" w:hAnsi="Times New Roman"/>
          <w:sz w:val="28"/>
          <w:szCs w:val="28"/>
          <w:lang w:val="ru-RU"/>
        </w:rPr>
        <w:t>Рисунок</w:t>
      </w:r>
      <w:r w:rsidR="00066EEB">
        <w:rPr>
          <w:rFonts w:ascii="Times New Roman" w:hAnsi="Times New Roman"/>
          <w:sz w:val="28"/>
          <w:szCs w:val="28"/>
          <w:lang w:val="ru-RU"/>
        </w:rPr>
        <w:t>10</w:t>
      </w:r>
      <w:r w:rsidRPr="007E6D95">
        <w:rPr>
          <w:rFonts w:ascii="Times New Roman" w:hAnsi="Times New Roman"/>
          <w:sz w:val="28"/>
          <w:szCs w:val="28"/>
          <w:lang w:val="ru-RU"/>
        </w:rPr>
        <w:t xml:space="preserve"> Структура </w:t>
      </w:r>
      <w:r w:rsidR="00EB5A03">
        <w:rPr>
          <w:rFonts w:ascii="Times New Roman" w:hAnsi="Times New Roman"/>
          <w:sz w:val="28"/>
          <w:szCs w:val="28"/>
          <w:lang w:val="ru-RU"/>
        </w:rPr>
        <w:t>системы сопровождения управленческих решений</w:t>
      </w:r>
    </w:p>
    <w:p w:rsidR="00024F06" w:rsidRPr="007E6D95" w:rsidRDefault="00024F06"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lastRenderedPageBreak/>
        <w:t>На основе «Поддержки принятия решения» осуществляется «Поддержка исполнения решения». Поддержка исполнения решения функционирует с помощью двух компонентов: информационно-аналитическая поддержка принятия решения; контроль и оценка решений.</w:t>
      </w:r>
    </w:p>
    <w:p w:rsidR="00024F06" w:rsidRPr="007E6D95" w:rsidRDefault="00024F06"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Компонент «Информационно-аналитическая поддержка принятия решений» предназначен непосредственно для разработки управленческого решения. Он работает в режиме алгоритма действий, в котором система в зависимости от возникшей ситуации предлагает пользователю алгоритм соответствующих действий, позволяет осуществлять корректировку и согласование решения, реализацию, предоставляя необходимую информационную и аналитическую поддержку решений</w:t>
      </w:r>
      <w:bookmarkStart w:id="2" w:name="YANDEX_17"/>
      <w:bookmarkStart w:id="3" w:name="YANDEX_18"/>
      <w:bookmarkEnd w:id="2"/>
      <w:bookmarkEnd w:id="3"/>
      <w:r w:rsidRPr="007E6D95">
        <w:rPr>
          <w:rFonts w:ascii="Times New Roman" w:hAnsi="Times New Roman"/>
          <w:sz w:val="28"/>
          <w:szCs w:val="28"/>
          <w:lang w:val="ru-RU"/>
        </w:rPr>
        <w:t>, заключающуюся в оперативной выдаче необходимой информации и запуске расчетных и логико-аналитических задач.</w:t>
      </w:r>
    </w:p>
    <w:p w:rsidR="00024F06" w:rsidRPr="007E6D95" w:rsidRDefault="00024F06"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Компонент «Контроль и оценка решений» предназначен для планирования действий и контроля за ними. За ходом реализации принятых  решений необходимо осуществлять контроль, который базируется на трех направлениях деятельности: контроль за исполнением; анализ результативности предпринимаемых текущих действий в рамках исполнения отдельного решения; оценка эффективности принятых решений. Контроль за исполнением решений заключается в представлении отчетов об исполнении поручений с нижних уровней управления на высшие. Вся процедура контроля должна быть стандартизирована. Поддержка исполнения решения – система, направленная на организацию непрерывного систематического наблюдения за обеспечением реализации планирования и исполнения принятых решений.</w:t>
      </w:r>
    </w:p>
    <w:p w:rsidR="00024F06" w:rsidRPr="007E6D95" w:rsidRDefault="00024F06"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Обобщая вышеизложенное, можно сделать вывод, что ССУР – это система сопровождения решения, являющаяся инструментарием менеджера промышленного предприятия при адаптивном управлении, она позволяет сократить время, необходимое для оценки и понимания ситуации, предупредить патоэкономическое состояние, предвидеть его развитие. Роль таких систем на промышленном предприятии в конкурентоспособной экономике может выполнить только правильно организованный ситуационный центр. Разработка ССУР отличается от формирования традиционных информационных систем. Она имеет возможности обработки внутренней и внешней информации в аналитических моделях, в диалоговом режиме .  Акцент здесь перенесен на возможности системы, независимые от процесса. Таким образом, ССУР может предоставлять конечному пользователю не поддержку однозначно описанного процесса обработки данных, а набор возможностей. Особенности этого подхода к анализу данных создают новый тип управления процессами поддержки принятия и исполнения решений на основе мониторинга.</w:t>
      </w:r>
    </w:p>
    <w:p w:rsidR="00024F06" w:rsidRPr="007E6D95" w:rsidRDefault="00024F06" w:rsidP="007E6D95">
      <w:pPr>
        <w:spacing w:line="240" w:lineRule="auto"/>
        <w:ind w:firstLine="851"/>
        <w:jc w:val="both"/>
        <w:rPr>
          <w:rFonts w:ascii="Times New Roman" w:hAnsi="Times New Roman"/>
          <w:sz w:val="28"/>
          <w:szCs w:val="28"/>
          <w:lang w:val="ru-RU"/>
        </w:rPr>
      </w:pPr>
      <w:r w:rsidRPr="007E6D95">
        <w:rPr>
          <w:rStyle w:val="af5"/>
          <w:rFonts w:ascii="Times New Roman" w:hAnsi="Times New Roman"/>
          <w:b w:val="0"/>
          <w:sz w:val="28"/>
          <w:szCs w:val="28"/>
          <w:lang w:val="ru-RU"/>
        </w:rPr>
        <w:t>Для большинства отечественных промышленных предприятий весьма актуальна проблема оценки эффективности нововведения. При</w:t>
      </w:r>
      <w:r w:rsidRPr="007E6D95">
        <w:rPr>
          <w:rFonts w:ascii="Times New Roman" w:hAnsi="Times New Roman"/>
          <w:sz w:val="28"/>
          <w:szCs w:val="28"/>
          <w:lang w:val="ru-RU"/>
        </w:rPr>
        <w:t xml:space="preserve"> обосновании </w:t>
      </w:r>
      <w:r w:rsidRPr="007E6D95">
        <w:rPr>
          <w:rFonts w:ascii="Times New Roman" w:hAnsi="Times New Roman"/>
          <w:sz w:val="28"/>
          <w:szCs w:val="28"/>
          <w:lang w:val="ru-RU"/>
        </w:rPr>
        <w:lastRenderedPageBreak/>
        <w:t>предложенного инструментария можно использовать два варианта, рассматривать  его как ИТ- проект, а также брать за основу конечный результат, который влияет на рост качества менеджмента промышленного предприятия.</w:t>
      </w:r>
    </w:p>
    <w:p w:rsidR="00024F06" w:rsidRPr="007E6D95" w:rsidRDefault="00024F06"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 xml:space="preserve">Первый вариант. ССУР – система для оптимизации разработки управленческого решения. С точки зрения организации ССУР возникает необходимость в создании ситуационного центра промышленного предприятия как организационной единицы. В задачу которого входит разработка концепции и технологии  принятия и исполнения решения. Предлагается рассчитать </w:t>
      </w:r>
      <w:r w:rsidRPr="007E6D95">
        <w:rPr>
          <w:rFonts w:ascii="Times New Roman" w:hAnsi="Times New Roman"/>
          <w:sz w:val="28"/>
          <w:szCs w:val="28"/>
        </w:rPr>
        <w:t>c</w:t>
      </w:r>
      <w:r w:rsidRPr="007E6D95">
        <w:rPr>
          <w:rFonts w:ascii="Times New Roman" w:hAnsi="Times New Roman"/>
          <w:sz w:val="28"/>
          <w:szCs w:val="28"/>
          <w:lang w:val="ru-RU"/>
        </w:rPr>
        <w:t>л</w:t>
      </w:r>
      <w:r w:rsidRPr="007E6D95">
        <w:rPr>
          <w:rFonts w:ascii="Times New Roman" w:hAnsi="Times New Roman"/>
          <w:sz w:val="28"/>
          <w:szCs w:val="28"/>
        </w:rPr>
        <w:t>e</w:t>
      </w:r>
      <w:r w:rsidRPr="007E6D95">
        <w:rPr>
          <w:rFonts w:ascii="Times New Roman" w:hAnsi="Times New Roman"/>
          <w:sz w:val="28"/>
          <w:szCs w:val="28"/>
          <w:lang w:val="ru-RU"/>
        </w:rPr>
        <w:t>д</w:t>
      </w:r>
      <w:r w:rsidRPr="007E6D95">
        <w:rPr>
          <w:rFonts w:ascii="Times New Roman" w:hAnsi="Times New Roman"/>
          <w:sz w:val="28"/>
          <w:szCs w:val="28"/>
        </w:rPr>
        <w:t>y</w:t>
      </w:r>
      <w:r w:rsidRPr="007E6D95">
        <w:rPr>
          <w:rFonts w:ascii="Times New Roman" w:hAnsi="Times New Roman"/>
          <w:sz w:val="28"/>
          <w:szCs w:val="28"/>
          <w:lang w:val="ru-RU"/>
        </w:rPr>
        <w:t>ющи</w:t>
      </w:r>
      <w:r w:rsidRPr="007E6D95">
        <w:rPr>
          <w:rFonts w:ascii="Times New Roman" w:hAnsi="Times New Roman"/>
          <w:sz w:val="28"/>
          <w:szCs w:val="28"/>
        </w:rPr>
        <w:t>e</w:t>
      </w:r>
      <w:r w:rsidRPr="007E6D95">
        <w:rPr>
          <w:rFonts w:ascii="Times New Roman" w:hAnsi="Times New Roman"/>
          <w:sz w:val="28"/>
          <w:szCs w:val="28"/>
          <w:lang w:val="ru-RU"/>
        </w:rPr>
        <w:t xml:space="preserve"> п</w:t>
      </w:r>
      <w:r w:rsidRPr="007E6D95">
        <w:rPr>
          <w:rFonts w:ascii="Times New Roman" w:hAnsi="Times New Roman"/>
          <w:sz w:val="28"/>
          <w:szCs w:val="28"/>
        </w:rPr>
        <w:t>o</w:t>
      </w:r>
      <w:r w:rsidRPr="007E6D95">
        <w:rPr>
          <w:rFonts w:ascii="Times New Roman" w:hAnsi="Times New Roman"/>
          <w:sz w:val="28"/>
          <w:szCs w:val="28"/>
          <w:lang w:val="ru-RU"/>
        </w:rPr>
        <w:t>к</w:t>
      </w:r>
      <w:r w:rsidRPr="007E6D95">
        <w:rPr>
          <w:rFonts w:ascii="Times New Roman" w:hAnsi="Times New Roman"/>
          <w:sz w:val="28"/>
          <w:szCs w:val="28"/>
        </w:rPr>
        <w:t>a</w:t>
      </w:r>
      <w:r w:rsidRPr="007E6D95">
        <w:rPr>
          <w:rFonts w:ascii="Times New Roman" w:hAnsi="Times New Roman"/>
          <w:sz w:val="28"/>
          <w:szCs w:val="28"/>
          <w:lang w:val="ru-RU"/>
        </w:rPr>
        <w:t>з</w:t>
      </w:r>
      <w:r w:rsidRPr="007E6D95">
        <w:rPr>
          <w:rFonts w:ascii="Times New Roman" w:hAnsi="Times New Roman"/>
          <w:sz w:val="28"/>
          <w:szCs w:val="28"/>
        </w:rPr>
        <w:t>a</w:t>
      </w:r>
      <w:r w:rsidRPr="007E6D95">
        <w:rPr>
          <w:rFonts w:ascii="Times New Roman" w:hAnsi="Times New Roman"/>
          <w:sz w:val="28"/>
          <w:szCs w:val="28"/>
          <w:lang w:val="ru-RU"/>
        </w:rPr>
        <w:t>т</w:t>
      </w:r>
      <w:r w:rsidRPr="007E6D95">
        <w:rPr>
          <w:rFonts w:ascii="Times New Roman" w:hAnsi="Times New Roman"/>
          <w:sz w:val="28"/>
          <w:szCs w:val="28"/>
        </w:rPr>
        <w:t>e</w:t>
      </w:r>
      <w:r w:rsidRPr="007E6D95">
        <w:rPr>
          <w:rFonts w:ascii="Times New Roman" w:hAnsi="Times New Roman"/>
          <w:sz w:val="28"/>
          <w:szCs w:val="28"/>
          <w:lang w:val="ru-RU"/>
        </w:rPr>
        <w:t>ли эфф</w:t>
      </w:r>
      <w:r w:rsidRPr="007E6D95">
        <w:rPr>
          <w:rFonts w:ascii="Times New Roman" w:hAnsi="Times New Roman"/>
          <w:sz w:val="28"/>
          <w:szCs w:val="28"/>
        </w:rPr>
        <w:t>e</w:t>
      </w:r>
      <w:r w:rsidRPr="007E6D95">
        <w:rPr>
          <w:rFonts w:ascii="Times New Roman" w:hAnsi="Times New Roman"/>
          <w:sz w:val="28"/>
          <w:szCs w:val="28"/>
          <w:lang w:val="ru-RU"/>
        </w:rPr>
        <w:t>ктивн</w:t>
      </w:r>
      <w:r w:rsidRPr="007E6D95">
        <w:rPr>
          <w:rFonts w:ascii="Times New Roman" w:hAnsi="Times New Roman"/>
          <w:sz w:val="28"/>
          <w:szCs w:val="28"/>
        </w:rPr>
        <w:t>oc</w:t>
      </w:r>
      <w:r w:rsidRPr="007E6D95">
        <w:rPr>
          <w:rFonts w:ascii="Times New Roman" w:hAnsi="Times New Roman"/>
          <w:sz w:val="28"/>
          <w:szCs w:val="28"/>
          <w:lang w:val="ru-RU"/>
        </w:rPr>
        <w:t>ти инв</w:t>
      </w:r>
      <w:r w:rsidRPr="007E6D95">
        <w:rPr>
          <w:rFonts w:ascii="Times New Roman" w:hAnsi="Times New Roman"/>
          <w:sz w:val="28"/>
          <w:szCs w:val="28"/>
        </w:rPr>
        <w:t>ec</w:t>
      </w:r>
      <w:r w:rsidRPr="007E6D95">
        <w:rPr>
          <w:rFonts w:ascii="Times New Roman" w:hAnsi="Times New Roman"/>
          <w:sz w:val="28"/>
          <w:szCs w:val="28"/>
          <w:lang w:val="ru-RU"/>
        </w:rPr>
        <w:t>тици</w:t>
      </w:r>
      <w:r w:rsidRPr="007E6D95">
        <w:rPr>
          <w:rFonts w:ascii="Times New Roman" w:hAnsi="Times New Roman"/>
          <w:sz w:val="28"/>
          <w:szCs w:val="28"/>
        </w:rPr>
        <w:t>o</w:t>
      </w:r>
      <w:r w:rsidRPr="007E6D95">
        <w:rPr>
          <w:rFonts w:ascii="Times New Roman" w:hAnsi="Times New Roman"/>
          <w:sz w:val="28"/>
          <w:szCs w:val="28"/>
          <w:lang w:val="ru-RU"/>
        </w:rPr>
        <w:t>нн</w:t>
      </w:r>
      <w:r w:rsidRPr="007E6D95">
        <w:rPr>
          <w:rFonts w:ascii="Times New Roman" w:hAnsi="Times New Roman"/>
          <w:sz w:val="28"/>
          <w:szCs w:val="28"/>
        </w:rPr>
        <w:t>o</w:t>
      </w:r>
      <w:r w:rsidRPr="007E6D95">
        <w:rPr>
          <w:rFonts w:ascii="Times New Roman" w:hAnsi="Times New Roman"/>
          <w:sz w:val="28"/>
          <w:szCs w:val="28"/>
          <w:lang w:val="ru-RU"/>
        </w:rPr>
        <w:t>г</w:t>
      </w:r>
      <w:r w:rsidRPr="007E6D95">
        <w:rPr>
          <w:rFonts w:ascii="Times New Roman" w:hAnsi="Times New Roman"/>
          <w:sz w:val="28"/>
          <w:szCs w:val="28"/>
        </w:rPr>
        <w:t>o</w:t>
      </w:r>
      <w:r w:rsidRPr="007E6D95">
        <w:rPr>
          <w:rFonts w:ascii="Times New Roman" w:hAnsi="Times New Roman"/>
          <w:sz w:val="28"/>
          <w:szCs w:val="28"/>
          <w:lang w:val="ru-RU"/>
        </w:rPr>
        <w:t xml:space="preserve"> п</w:t>
      </w:r>
      <w:r w:rsidRPr="007E6D95">
        <w:rPr>
          <w:rFonts w:ascii="Times New Roman" w:hAnsi="Times New Roman"/>
          <w:sz w:val="28"/>
          <w:szCs w:val="28"/>
        </w:rPr>
        <w:t>poe</w:t>
      </w:r>
      <w:r w:rsidRPr="007E6D95">
        <w:rPr>
          <w:rFonts w:ascii="Times New Roman" w:hAnsi="Times New Roman"/>
          <w:sz w:val="28"/>
          <w:szCs w:val="28"/>
          <w:lang w:val="ru-RU"/>
        </w:rPr>
        <w:t>кт</w:t>
      </w:r>
      <w:r w:rsidRPr="007E6D95">
        <w:rPr>
          <w:rFonts w:ascii="Times New Roman" w:hAnsi="Times New Roman"/>
          <w:sz w:val="28"/>
          <w:szCs w:val="28"/>
        </w:rPr>
        <w:t>a</w:t>
      </w:r>
      <w:r w:rsidRPr="007E6D95">
        <w:rPr>
          <w:rFonts w:ascii="Times New Roman" w:hAnsi="Times New Roman"/>
          <w:sz w:val="28"/>
          <w:szCs w:val="28"/>
          <w:lang w:val="ru-RU"/>
        </w:rPr>
        <w:t>: п</w:t>
      </w:r>
      <w:r w:rsidRPr="007E6D95">
        <w:rPr>
          <w:rFonts w:ascii="Times New Roman" w:hAnsi="Times New Roman"/>
          <w:sz w:val="28"/>
          <w:szCs w:val="28"/>
        </w:rPr>
        <w:t>o</w:t>
      </w:r>
      <w:r w:rsidRPr="007E6D95">
        <w:rPr>
          <w:rFonts w:ascii="Times New Roman" w:hAnsi="Times New Roman"/>
          <w:sz w:val="28"/>
          <w:szCs w:val="28"/>
          <w:lang w:val="ru-RU"/>
        </w:rPr>
        <w:t>к</w:t>
      </w:r>
      <w:r w:rsidRPr="007E6D95">
        <w:rPr>
          <w:rFonts w:ascii="Times New Roman" w:hAnsi="Times New Roman"/>
          <w:sz w:val="28"/>
          <w:szCs w:val="28"/>
        </w:rPr>
        <w:t>a</w:t>
      </w:r>
      <w:r w:rsidRPr="007E6D95">
        <w:rPr>
          <w:rFonts w:ascii="Times New Roman" w:hAnsi="Times New Roman"/>
          <w:sz w:val="28"/>
          <w:szCs w:val="28"/>
          <w:lang w:val="ru-RU"/>
        </w:rPr>
        <w:t>з</w:t>
      </w:r>
      <w:r w:rsidRPr="007E6D95">
        <w:rPr>
          <w:rFonts w:ascii="Times New Roman" w:hAnsi="Times New Roman"/>
          <w:sz w:val="28"/>
          <w:szCs w:val="28"/>
        </w:rPr>
        <w:t>a</w:t>
      </w:r>
      <w:r w:rsidRPr="007E6D95">
        <w:rPr>
          <w:rFonts w:ascii="Times New Roman" w:hAnsi="Times New Roman"/>
          <w:sz w:val="28"/>
          <w:szCs w:val="28"/>
          <w:lang w:val="ru-RU"/>
        </w:rPr>
        <w:t>т</w:t>
      </w:r>
      <w:r w:rsidRPr="007E6D95">
        <w:rPr>
          <w:rFonts w:ascii="Times New Roman" w:hAnsi="Times New Roman"/>
          <w:sz w:val="28"/>
          <w:szCs w:val="28"/>
        </w:rPr>
        <w:t>e</w:t>
      </w:r>
      <w:r w:rsidRPr="007E6D95">
        <w:rPr>
          <w:rFonts w:ascii="Times New Roman" w:hAnsi="Times New Roman"/>
          <w:sz w:val="28"/>
          <w:szCs w:val="28"/>
          <w:lang w:val="ru-RU"/>
        </w:rPr>
        <w:t>ль годового  эк</w:t>
      </w:r>
      <w:r w:rsidRPr="007E6D95">
        <w:rPr>
          <w:rFonts w:ascii="Times New Roman" w:hAnsi="Times New Roman"/>
          <w:sz w:val="28"/>
          <w:szCs w:val="28"/>
        </w:rPr>
        <w:t>o</w:t>
      </w:r>
      <w:r w:rsidRPr="007E6D95">
        <w:rPr>
          <w:rFonts w:ascii="Times New Roman" w:hAnsi="Times New Roman"/>
          <w:sz w:val="28"/>
          <w:szCs w:val="28"/>
          <w:lang w:val="ru-RU"/>
        </w:rPr>
        <w:t>н</w:t>
      </w:r>
      <w:r w:rsidRPr="007E6D95">
        <w:rPr>
          <w:rFonts w:ascii="Times New Roman" w:hAnsi="Times New Roman"/>
          <w:sz w:val="28"/>
          <w:szCs w:val="28"/>
        </w:rPr>
        <w:t>o</w:t>
      </w:r>
      <w:r w:rsidRPr="007E6D95">
        <w:rPr>
          <w:rFonts w:ascii="Times New Roman" w:hAnsi="Times New Roman"/>
          <w:sz w:val="28"/>
          <w:szCs w:val="28"/>
          <w:lang w:val="ru-RU"/>
        </w:rPr>
        <w:t>мич</w:t>
      </w:r>
      <w:r w:rsidRPr="007E6D95">
        <w:rPr>
          <w:rFonts w:ascii="Times New Roman" w:hAnsi="Times New Roman"/>
          <w:sz w:val="28"/>
          <w:szCs w:val="28"/>
        </w:rPr>
        <w:t>ec</w:t>
      </w:r>
      <w:r w:rsidRPr="007E6D95">
        <w:rPr>
          <w:rFonts w:ascii="Times New Roman" w:hAnsi="Times New Roman"/>
          <w:sz w:val="28"/>
          <w:szCs w:val="28"/>
          <w:lang w:val="ru-RU"/>
        </w:rPr>
        <w:t>к</w:t>
      </w:r>
      <w:r w:rsidRPr="007E6D95">
        <w:rPr>
          <w:rFonts w:ascii="Times New Roman" w:hAnsi="Times New Roman"/>
          <w:sz w:val="28"/>
          <w:szCs w:val="28"/>
        </w:rPr>
        <w:t>o</w:t>
      </w:r>
      <w:r w:rsidRPr="007E6D95">
        <w:rPr>
          <w:rFonts w:ascii="Times New Roman" w:hAnsi="Times New Roman"/>
          <w:sz w:val="28"/>
          <w:szCs w:val="28"/>
          <w:lang w:val="ru-RU"/>
        </w:rPr>
        <w:t>го эфф</w:t>
      </w:r>
      <w:r w:rsidRPr="007E6D95">
        <w:rPr>
          <w:rFonts w:ascii="Times New Roman" w:hAnsi="Times New Roman"/>
          <w:sz w:val="28"/>
          <w:szCs w:val="28"/>
        </w:rPr>
        <w:t>e</w:t>
      </w:r>
      <w:r w:rsidRPr="007E6D95">
        <w:rPr>
          <w:rFonts w:ascii="Times New Roman" w:hAnsi="Times New Roman"/>
          <w:sz w:val="28"/>
          <w:szCs w:val="28"/>
          <w:lang w:val="ru-RU"/>
        </w:rPr>
        <w:t xml:space="preserve">кта, </w:t>
      </w:r>
      <w:r w:rsidRPr="007E6D95">
        <w:rPr>
          <w:rFonts w:ascii="Times New Roman" w:hAnsi="Times New Roman"/>
          <w:sz w:val="28"/>
          <w:szCs w:val="28"/>
        </w:rPr>
        <w:t>y</w:t>
      </w:r>
      <w:r w:rsidRPr="007E6D95">
        <w:rPr>
          <w:rFonts w:ascii="Times New Roman" w:hAnsi="Times New Roman"/>
          <w:sz w:val="28"/>
          <w:szCs w:val="28"/>
          <w:lang w:val="ru-RU"/>
        </w:rPr>
        <w:t>читыв</w:t>
      </w:r>
      <w:r w:rsidRPr="007E6D95">
        <w:rPr>
          <w:rFonts w:ascii="Times New Roman" w:hAnsi="Times New Roman"/>
          <w:sz w:val="28"/>
          <w:szCs w:val="28"/>
        </w:rPr>
        <w:t>a</w:t>
      </w:r>
      <w:r w:rsidRPr="007E6D95">
        <w:rPr>
          <w:rFonts w:ascii="Times New Roman" w:hAnsi="Times New Roman"/>
          <w:sz w:val="28"/>
          <w:szCs w:val="28"/>
          <w:lang w:val="ru-RU"/>
        </w:rPr>
        <w:t>ющий з</w:t>
      </w:r>
      <w:r w:rsidRPr="007E6D95">
        <w:rPr>
          <w:rFonts w:ascii="Times New Roman" w:hAnsi="Times New Roman"/>
          <w:sz w:val="28"/>
          <w:szCs w:val="28"/>
        </w:rPr>
        <w:t>a</w:t>
      </w:r>
      <w:r w:rsidRPr="007E6D95">
        <w:rPr>
          <w:rFonts w:ascii="Times New Roman" w:hAnsi="Times New Roman"/>
          <w:sz w:val="28"/>
          <w:szCs w:val="28"/>
          <w:lang w:val="ru-RU"/>
        </w:rPr>
        <w:t>т</w:t>
      </w:r>
      <w:r w:rsidRPr="007E6D95">
        <w:rPr>
          <w:rFonts w:ascii="Times New Roman" w:hAnsi="Times New Roman"/>
          <w:sz w:val="28"/>
          <w:szCs w:val="28"/>
        </w:rPr>
        <w:t>pa</w:t>
      </w:r>
      <w:r w:rsidRPr="007E6D95">
        <w:rPr>
          <w:rFonts w:ascii="Times New Roman" w:hAnsi="Times New Roman"/>
          <w:sz w:val="28"/>
          <w:szCs w:val="28"/>
          <w:lang w:val="ru-RU"/>
        </w:rPr>
        <w:t xml:space="preserve">ты и </w:t>
      </w:r>
      <w:r w:rsidRPr="007E6D95">
        <w:rPr>
          <w:rFonts w:ascii="Times New Roman" w:hAnsi="Times New Roman"/>
          <w:sz w:val="28"/>
          <w:szCs w:val="28"/>
        </w:rPr>
        <w:t>pe</w:t>
      </w:r>
      <w:r w:rsidRPr="007E6D95">
        <w:rPr>
          <w:rFonts w:ascii="Times New Roman" w:hAnsi="Times New Roman"/>
          <w:sz w:val="28"/>
          <w:szCs w:val="28"/>
          <w:lang w:val="ru-RU"/>
        </w:rPr>
        <w:t>з</w:t>
      </w:r>
      <w:r w:rsidRPr="007E6D95">
        <w:rPr>
          <w:rFonts w:ascii="Times New Roman" w:hAnsi="Times New Roman"/>
          <w:sz w:val="28"/>
          <w:szCs w:val="28"/>
        </w:rPr>
        <w:t>y</w:t>
      </w:r>
      <w:r w:rsidRPr="007E6D95">
        <w:rPr>
          <w:rFonts w:ascii="Times New Roman" w:hAnsi="Times New Roman"/>
          <w:sz w:val="28"/>
          <w:szCs w:val="28"/>
          <w:lang w:val="ru-RU"/>
        </w:rPr>
        <w:t>льт</w:t>
      </w:r>
      <w:r w:rsidRPr="007E6D95">
        <w:rPr>
          <w:rFonts w:ascii="Times New Roman" w:hAnsi="Times New Roman"/>
          <w:sz w:val="28"/>
          <w:szCs w:val="28"/>
        </w:rPr>
        <w:t>a</w:t>
      </w:r>
      <w:r w:rsidRPr="007E6D95">
        <w:rPr>
          <w:rFonts w:ascii="Times New Roman" w:hAnsi="Times New Roman"/>
          <w:sz w:val="28"/>
          <w:szCs w:val="28"/>
          <w:lang w:val="ru-RU"/>
        </w:rPr>
        <w:t xml:space="preserve">ты, </w:t>
      </w:r>
      <w:r w:rsidRPr="007E6D95">
        <w:rPr>
          <w:rFonts w:ascii="Times New Roman" w:hAnsi="Times New Roman"/>
          <w:sz w:val="28"/>
          <w:szCs w:val="28"/>
        </w:rPr>
        <w:t>c</w:t>
      </w:r>
      <w:r w:rsidRPr="007E6D95">
        <w:rPr>
          <w:rFonts w:ascii="Times New Roman" w:hAnsi="Times New Roman"/>
          <w:sz w:val="28"/>
          <w:szCs w:val="28"/>
          <w:lang w:val="ru-RU"/>
        </w:rPr>
        <w:t>вяз</w:t>
      </w:r>
      <w:r w:rsidRPr="007E6D95">
        <w:rPr>
          <w:rFonts w:ascii="Times New Roman" w:hAnsi="Times New Roman"/>
          <w:sz w:val="28"/>
          <w:szCs w:val="28"/>
        </w:rPr>
        <w:t>a</w:t>
      </w:r>
      <w:r w:rsidRPr="007E6D95">
        <w:rPr>
          <w:rFonts w:ascii="Times New Roman" w:hAnsi="Times New Roman"/>
          <w:sz w:val="28"/>
          <w:szCs w:val="28"/>
          <w:lang w:val="ru-RU"/>
        </w:rPr>
        <w:t>нны</w:t>
      </w:r>
      <w:r w:rsidRPr="007E6D95">
        <w:rPr>
          <w:rFonts w:ascii="Times New Roman" w:hAnsi="Times New Roman"/>
          <w:sz w:val="28"/>
          <w:szCs w:val="28"/>
        </w:rPr>
        <w:t>e</w:t>
      </w:r>
      <w:r w:rsidRPr="007E6D95">
        <w:rPr>
          <w:rFonts w:ascii="Times New Roman" w:hAnsi="Times New Roman"/>
          <w:sz w:val="28"/>
          <w:szCs w:val="28"/>
          <w:lang w:val="ru-RU"/>
        </w:rPr>
        <w:t xml:space="preserve"> </w:t>
      </w:r>
      <w:r w:rsidRPr="007E6D95">
        <w:rPr>
          <w:rFonts w:ascii="Times New Roman" w:hAnsi="Times New Roman"/>
          <w:sz w:val="28"/>
          <w:szCs w:val="28"/>
        </w:rPr>
        <w:t>c</w:t>
      </w:r>
      <w:r w:rsidRPr="007E6D95">
        <w:rPr>
          <w:rFonts w:ascii="Times New Roman" w:hAnsi="Times New Roman"/>
          <w:sz w:val="28"/>
          <w:szCs w:val="28"/>
          <w:lang w:val="ru-RU"/>
        </w:rPr>
        <w:t xml:space="preserve"> </w:t>
      </w:r>
      <w:r w:rsidRPr="007E6D95">
        <w:rPr>
          <w:rFonts w:ascii="Times New Roman" w:hAnsi="Times New Roman"/>
          <w:sz w:val="28"/>
          <w:szCs w:val="28"/>
        </w:rPr>
        <w:t>pea</w:t>
      </w:r>
      <w:r w:rsidRPr="007E6D95">
        <w:rPr>
          <w:rFonts w:ascii="Times New Roman" w:hAnsi="Times New Roman"/>
          <w:sz w:val="28"/>
          <w:szCs w:val="28"/>
          <w:lang w:val="ru-RU"/>
        </w:rPr>
        <w:t>лиз</w:t>
      </w:r>
      <w:r w:rsidRPr="007E6D95">
        <w:rPr>
          <w:rFonts w:ascii="Times New Roman" w:hAnsi="Times New Roman"/>
          <w:sz w:val="28"/>
          <w:szCs w:val="28"/>
        </w:rPr>
        <w:t>a</w:t>
      </w:r>
      <w:r w:rsidRPr="007E6D95">
        <w:rPr>
          <w:rFonts w:ascii="Times New Roman" w:hAnsi="Times New Roman"/>
          <w:sz w:val="28"/>
          <w:szCs w:val="28"/>
          <w:lang w:val="ru-RU"/>
        </w:rPr>
        <w:t>ци</w:t>
      </w:r>
      <w:r w:rsidRPr="007E6D95">
        <w:rPr>
          <w:rFonts w:ascii="Times New Roman" w:hAnsi="Times New Roman"/>
          <w:sz w:val="28"/>
          <w:szCs w:val="28"/>
        </w:rPr>
        <w:t>e</w:t>
      </w:r>
      <w:r w:rsidRPr="007E6D95">
        <w:rPr>
          <w:rFonts w:ascii="Times New Roman" w:hAnsi="Times New Roman"/>
          <w:sz w:val="28"/>
          <w:szCs w:val="28"/>
          <w:lang w:val="ru-RU"/>
        </w:rPr>
        <w:t>й п</w:t>
      </w:r>
      <w:r w:rsidRPr="007E6D95">
        <w:rPr>
          <w:rFonts w:ascii="Times New Roman" w:hAnsi="Times New Roman"/>
          <w:sz w:val="28"/>
          <w:szCs w:val="28"/>
        </w:rPr>
        <w:t>poe</w:t>
      </w:r>
      <w:r w:rsidRPr="007E6D95">
        <w:rPr>
          <w:rFonts w:ascii="Times New Roman" w:hAnsi="Times New Roman"/>
          <w:sz w:val="28"/>
          <w:szCs w:val="28"/>
          <w:lang w:val="ru-RU"/>
        </w:rPr>
        <w:t>кт</w:t>
      </w:r>
      <w:r w:rsidRPr="007E6D95">
        <w:rPr>
          <w:rFonts w:ascii="Times New Roman" w:hAnsi="Times New Roman"/>
          <w:sz w:val="28"/>
          <w:szCs w:val="28"/>
        </w:rPr>
        <w:t>a</w:t>
      </w:r>
      <w:r w:rsidRPr="007E6D95">
        <w:rPr>
          <w:rFonts w:ascii="Times New Roman" w:hAnsi="Times New Roman"/>
          <w:sz w:val="28"/>
          <w:szCs w:val="28"/>
          <w:lang w:val="ru-RU"/>
        </w:rPr>
        <w:t>; срок окупаемости для оценки целесообразности инструментария.</w:t>
      </w:r>
    </w:p>
    <w:p w:rsidR="00373E6E" w:rsidRPr="007E6D95" w:rsidRDefault="00024F06" w:rsidP="007E6D95">
      <w:pPr>
        <w:spacing w:line="240" w:lineRule="auto"/>
        <w:ind w:firstLine="851"/>
        <w:jc w:val="both"/>
        <w:rPr>
          <w:rFonts w:ascii="Times New Roman" w:hAnsi="Times New Roman"/>
          <w:spacing w:val="2"/>
          <w:sz w:val="28"/>
          <w:szCs w:val="28"/>
        </w:rPr>
      </w:pPr>
      <w:r w:rsidRPr="007E6D95">
        <w:rPr>
          <w:rFonts w:ascii="Times New Roman" w:hAnsi="Times New Roman"/>
          <w:sz w:val="28"/>
          <w:szCs w:val="28"/>
          <w:lang w:val="ru-RU"/>
        </w:rPr>
        <w:t>Второ</w:t>
      </w:r>
      <w:r w:rsidR="00373E6E" w:rsidRPr="007E6D95">
        <w:rPr>
          <w:rFonts w:ascii="Times New Roman" w:hAnsi="Times New Roman"/>
          <w:sz w:val="28"/>
          <w:szCs w:val="28"/>
          <w:lang w:val="ru-RU"/>
        </w:rPr>
        <w:t>й вариант обоснования по качеству менеджмента.</w:t>
      </w:r>
      <w:r w:rsidR="00373E6E" w:rsidRPr="007E6D95">
        <w:rPr>
          <w:rFonts w:ascii="Times New Roman" w:hAnsi="Times New Roman"/>
          <w:spacing w:val="-1"/>
          <w:sz w:val="28"/>
          <w:szCs w:val="28"/>
          <w:lang w:val="ru-RU"/>
        </w:rPr>
        <w:t xml:space="preserve"> </w:t>
      </w:r>
      <w:r w:rsidR="00373E6E" w:rsidRPr="007E6D95">
        <w:rPr>
          <w:rFonts w:ascii="Times New Roman" w:hAnsi="Times New Roman"/>
          <w:spacing w:val="-1"/>
          <w:sz w:val="28"/>
          <w:szCs w:val="28"/>
        </w:rPr>
        <w:t>Оценка качества менеджмента базируется на</w:t>
      </w:r>
      <w:r w:rsidR="00373E6E" w:rsidRPr="007E6D95">
        <w:rPr>
          <w:rFonts w:ascii="Times New Roman" w:hAnsi="Times New Roman"/>
          <w:spacing w:val="-2"/>
          <w:sz w:val="28"/>
          <w:szCs w:val="28"/>
        </w:rPr>
        <w:t xml:space="preserve"> показателях</w:t>
      </w:r>
      <w:r w:rsidR="00373E6E" w:rsidRPr="007E6D95">
        <w:rPr>
          <w:rFonts w:ascii="Times New Roman" w:hAnsi="Times New Roman"/>
          <w:spacing w:val="-1"/>
          <w:sz w:val="28"/>
          <w:szCs w:val="28"/>
        </w:rPr>
        <w:t xml:space="preserve">: </w:t>
      </w:r>
      <w:r w:rsidR="00373E6E" w:rsidRPr="007E6D95">
        <w:rPr>
          <w:rFonts w:ascii="Times New Roman" w:hAnsi="Times New Roman"/>
          <w:bCs/>
          <w:snapToGrid w:val="0"/>
          <w:sz w:val="28"/>
          <w:szCs w:val="28"/>
        </w:rPr>
        <w:t xml:space="preserve">эффективность управленческого труда; </w:t>
      </w:r>
      <w:r w:rsidR="00373E6E" w:rsidRPr="007E6D95">
        <w:rPr>
          <w:rFonts w:ascii="Times New Roman" w:hAnsi="Times New Roman"/>
          <w:spacing w:val="4"/>
          <w:sz w:val="28"/>
          <w:szCs w:val="28"/>
        </w:rPr>
        <w:t xml:space="preserve">  эффективность труда аппарата управления;</w:t>
      </w:r>
      <w:r w:rsidR="00373E6E" w:rsidRPr="007E6D95">
        <w:rPr>
          <w:rFonts w:ascii="Times New Roman" w:hAnsi="Times New Roman"/>
          <w:spacing w:val="-1"/>
          <w:sz w:val="28"/>
          <w:szCs w:val="28"/>
        </w:rPr>
        <w:t xml:space="preserve"> </w:t>
      </w:r>
      <w:r w:rsidR="00373E6E" w:rsidRPr="007E6D95">
        <w:rPr>
          <w:rFonts w:ascii="Times New Roman" w:hAnsi="Times New Roman"/>
          <w:spacing w:val="2"/>
          <w:sz w:val="28"/>
          <w:szCs w:val="28"/>
        </w:rPr>
        <w:t xml:space="preserve">эффективность системы управления. Затем определяется экспертным путем уровень качества: низкий, средний, высокий. Данные заносятся в таблицу </w:t>
      </w:r>
      <w:r w:rsidR="000069A4" w:rsidRPr="007E6D95">
        <w:rPr>
          <w:rFonts w:ascii="Times New Roman" w:hAnsi="Times New Roman"/>
          <w:spacing w:val="2"/>
          <w:sz w:val="28"/>
          <w:szCs w:val="28"/>
        </w:rPr>
        <w:t>2</w:t>
      </w:r>
      <w:r w:rsidR="00373E6E" w:rsidRPr="007E6D95">
        <w:rPr>
          <w:rFonts w:ascii="Times New Roman" w:hAnsi="Times New Roman"/>
          <w:spacing w:val="2"/>
          <w:sz w:val="28"/>
          <w:szCs w:val="28"/>
        </w:rPr>
        <w:t xml:space="preserve"> и по ней определяется зона принятия решения. Привлекательность в матрице установлена по принципу привлекательности проекта. Наиболее привлекательная зона 1, наименее − 9.</w:t>
      </w:r>
    </w:p>
    <w:p w:rsidR="00373E6E" w:rsidRPr="007E6D95" w:rsidRDefault="00373E6E" w:rsidP="007E6D95">
      <w:pPr>
        <w:spacing w:line="240" w:lineRule="auto"/>
        <w:ind w:firstLine="851"/>
        <w:jc w:val="both"/>
        <w:rPr>
          <w:rFonts w:ascii="Times New Roman" w:hAnsi="Times New Roman"/>
          <w:spacing w:val="2"/>
          <w:sz w:val="28"/>
          <w:szCs w:val="28"/>
        </w:rPr>
      </w:pPr>
      <w:r w:rsidRPr="007E6D95">
        <w:rPr>
          <w:rFonts w:ascii="Times New Roman" w:hAnsi="Times New Roman"/>
          <w:spacing w:val="2"/>
          <w:sz w:val="28"/>
          <w:szCs w:val="28"/>
        </w:rPr>
        <w:t xml:space="preserve">Таблицу </w:t>
      </w:r>
      <w:r w:rsidR="000069A4" w:rsidRPr="007E6D95">
        <w:rPr>
          <w:rFonts w:ascii="Times New Roman" w:hAnsi="Times New Roman"/>
          <w:spacing w:val="2"/>
          <w:sz w:val="28"/>
          <w:szCs w:val="28"/>
        </w:rPr>
        <w:t>2</w:t>
      </w:r>
      <w:r w:rsidRPr="007E6D95">
        <w:rPr>
          <w:rFonts w:ascii="Times New Roman" w:hAnsi="Times New Roman"/>
          <w:spacing w:val="2"/>
          <w:sz w:val="28"/>
          <w:szCs w:val="28"/>
        </w:rPr>
        <w:t xml:space="preserve"> −Матрица оценки обоснованности проекта</w:t>
      </w:r>
    </w:p>
    <w:p w:rsidR="00373E6E" w:rsidRPr="007E6D95" w:rsidRDefault="00373E6E" w:rsidP="007E6D95">
      <w:pPr>
        <w:spacing w:line="240" w:lineRule="auto"/>
        <w:ind w:firstLine="851"/>
        <w:jc w:val="both"/>
        <w:rPr>
          <w:rFonts w:ascii="Times New Roman" w:hAnsi="Times New Roman"/>
          <w:spacing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0"/>
        <w:gridCol w:w="1082"/>
        <w:gridCol w:w="1313"/>
        <w:gridCol w:w="118"/>
        <w:gridCol w:w="644"/>
        <w:gridCol w:w="106"/>
        <w:gridCol w:w="331"/>
        <w:gridCol w:w="1711"/>
        <w:gridCol w:w="704"/>
        <w:gridCol w:w="378"/>
        <w:gridCol w:w="1407"/>
      </w:tblGrid>
      <w:tr w:rsidR="00373E6E" w:rsidRPr="00066EEB">
        <w:trPr>
          <w:trHeight w:val="660"/>
        </w:trPr>
        <w:tc>
          <w:tcPr>
            <w:tcW w:w="1045" w:type="pct"/>
          </w:tcPr>
          <w:p w:rsidR="00373E6E" w:rsidRPr="00066EEB" w:rsidRDefault="00373E6E" w:rsidP="007E6D95">
            <w:pPr>
              <w:spacing w:line="240" w:lineRule="auto"/>
              <w:jc w:val="both"/>
              <w:rPr>
                <w:rFonts w:ascii="Times New Roman" w:hAnsi="Times New Roman"/>
                <w:b/>
                <w:spacing w:val="2"/>
              </w:rPr>
            </w:pPr>
            <w:r w:rsidRPr="00066EEB">
              <w:rPr>
                <w:rFonts w:ascii="Times New Roman" w:hAnsi="Times New Roman"/>
                <w:b/>
                <w:spacing w:val="2"/>
              </w:rPr>
              <w:t>Показатели</w:t>
            </w:r>
          </w:p>
        </w:tc>
        <w:tc>
          <w:tcPr>
            <w:tcW w:w="1215" w:type="pct"/>
            <w:gridSpan w:val="2"/>
            <w:tcBorders>
              <w:right w:val="nil"/>
            </w:tcBorders>
          </w:tcPr>
          <w:p w:rsidR="00373E6E" w:rsidRPr="00066EEB" w:rsidRDefault="00373E6E" w:rsidP="007E6D95">
            <w:pPr>
              <w:spacing w:line="240" w:lineRule="auto"/>
              <w:jc w:val="both"/>
              <w:rPr>
                <w:rFonts w:ascii="Times New Roman" w:hAnsi="Times New Roman"/>
                <w:b/>
                <w:spacing w:val="2"/>
              </w:rPr>
            </w:pPr>
          </w:p>
        </w:tc>
        <w:tc>
          <w:tcPr>
            <w:tcW w:w="1476" w:type="pct"/>
            <w:gridSpan w:val="5"/>
            <w:tcBorders>
              <w:left w:val="nil"/>
              <w:right w:val="nil"/>
            </w:tcBorders>
          </w:tcPr>
          <w:p w:rsidR="00373E6E" w:rsidRPr="00066EEB" w:rsidRDefault="00373E6E" w:rsidP="007E6D95">
            <w:pPr>
              <w:spacing w:line="240" w:lineRule="auto"/>
              <w:jc w:val="both"/>
              <w:rPr>
                <w:rFonts w:ascii="Times New Roman" w:hAnsi="Times New Roman"/>
                <w:b/>
                <w:spacing w:val="2"/>
              </w:rPr>
            </w:pPr>
            <w:r w:rsidRPr="00066EEB">
              <w:rPr>
                <w:rFonts w:ascii="Times New Roman" w:hAnsi="Times New Roman"/>
                <w:b/>
                <w:spacing w:val="2"/>
              </w:rPr>
              <w:t>Окупаемость</w:t>
            </w:r>
          </w:p>
        </w:tc>
        <w:tc>
          <w:tcPr>
            <w:tcW w:w="1264" w:type="pct"/>
            <w:gridSpan w:val="3"/>
            <w:tcBorders>
              <w:left w:val="nil"/>
            </w:tcBorders>
          </w:tcPr>
          <w:p w:rsidR="00373E6E" w:rsidRPr="00066EEB" w:rsidRDefault="00373E6E" w:rsidP="007E6D95">
            <w:pPr>
              <w:spacing w:line="240" w:lineRule="auto"/>
              <w:jc w:val="both"/>
              <w:rPr>
                <w:rFonts w:ascii="Times New Roman" w:hAnsi="Times New Roman"/>
                <w:b/>
                <w:spacing w:val="2"/>
              </w:rPr>
            </w:pPr>
          </w:p>
        </w:tc>
      </w:tr>
      <w:tr w:rsidR="00373E6E" w:rsidRPr="00066EEB">
        <w:trPr>
          <w:trHeight w:val="859"/>
        </w:trPr>
        <w:tc>
          <w:tcPr>
            <w:tcW w:w="1045" w:type="pct"/>
          </w:tcPr>
          <w:p w:rsidR="00373E6E" w:rsidRPr="00066EEB" w:rsidRDefault="00373E6E" w:rsidP="007E6D95">
            <w:pPr>
              <w:spacing w:line="240" w:lineRule="auto"/>
              <w:jc w:val="both"/>
              <w:rPr>
                <w:rFonts w:ascii="Times New Roman" w:hAnsi="Times New Roman"/>
                <w:b/>
                <w:spacing w:val="2"/>
              </w:rPr>
            </w:pPr>
            <w:r w:rsidRPr="00066EEB">
              <w:rPr>
                <w:rFonts w:ascii="Times New Roman" w:hAnsi="Times New Roman"/>
                <w:b/>
                <w:spacing w:val="2"/>
              </w:rPr>
              <w:t>Качества менеджмента</w:t>
            </w:r>
          </w:p>
        </w:tc>
        <w:tc>
          <w:tcPr>
            <w:tcW w:w="1274" w:type="pct"/>
            <w:gridSpan w:val="3"/>
          </w:tcPr>
          <w:p w:rsidR="00373E6E" w:rsidRPr="00066EEB" w:rsidRDefault="00373E6E" w:rsidP="007E6D95">
            <w:pPr>
              <w:spacing w:line="240" w:lineRule="auto"/>
              <w:jc w:val="both"/>
              <w:rPr>
                <w:rFonts w:ascii="Times New Roman" w:hAnsi="Times New Roman"/>
                <w:b/>
                <w:spacing w:val="2"/>
              </w:rPr>
            </w:pPr>
            <w:r w:rsidRPr="00066EEB">
              <w:rPr>
                <w:rFonts w:ascii="Times New Roman" w:hAnsi="Times New Roman"/>
                <w:b/>
                <w:spacing w:val="2"/>
              </w:rPr>
              <w:t>До1 года</w:t>
            </w:r>
          </w:p>
        </w:tc>
        <w:tc>
          <w:tcPr>
            <w:tcW w:w="1417" w:type="pct"/>
            <w:gridSpan w:val="4"/>
          </w:tcPr>
          <w:p w:rsidR="00373E6E" w:rsidRPr="00066EEB" w:rsidRDefault="00373E6E" w:rsidP="007E6D95">
            <w:pPr>
              <w:spacing w:line="240" w:lineRule="auto"/>
              <w:jc w:val="both"/>
              <w:rPr>
                <w:rFonts w:ascii="Times New Roman" w:hAnsi="Times New Roman"/>
                <w:b/>
                <w:spacing w:val="2"/>
              </w:rPr>
            </w:pPr>
            <w:r w:rsidRPr="00066EEB">
              <w:rPr>
                <w:rFonts w:ascii="Times New Roman" w:hAnsi="Times New Roman"/>
                <w:b/>
                <w:spacing w:val="2"/>
              </w:rPr>
              <w:t>От 1 до 3 лет</w:t>
            </w:r>
          </w:p>
        </w:tc>
        <w:tc>
          <w:tcPr>
            <w:tcW w:w="1264" w:type="pct"/>
            <w:gridSpan w:val="3"/>
          </w:tcPr>
          <w:p w:rsidR="00373E6E" w:rsidRPr="00066EEB" w:rsidRDefault="00373E6E" w:rsidP="007E6D95">
            <w:pPr>
              <w:spacing w:line="240" w:lineRule="auto"/>
              <w:jc w:val="both"/>
              <w:rPr>
                <w:rFonts w:ascii="Times New Roman" w:hAnsi="Times New Roman"/>
                <w:b/>
                <w:spacing w:val="2"/>
              </w:rPr>
            </w:pPr>
            <w:r w:rsidRPr="00066EEB">
              <w:rPr>
                <w:rFonts w:ascii="Times New Roman" w:hAnsi="Times New Roman"/>
                <w:b/>
                <w:spacing w:val="2"/>
              </w:rPr>
              <w:t>От 3 лет и свыше</w:t>
            </w:r>
          </w:p>
        </w:tc>
      </w:tr>
      <w:tr w:rsidR="00373E6E" w:rsidRPr="00066EEB">
        <w:trPr>
          <w:trHeight w:val="450"/>
        </w:trPr>
        <w:tc>
          <w:tcPr>
            <w:tcW w:w="1045" w:type="pct"/>
            <w:vMerge w:val="restart"/>
          </w:tcPr>
          <w:p w:rsidR="00373E6E" w:rsidRPr="00066EEB" w:rsidRDefault="00373E6E" w:rsidP="007E6D95">
            <w:pPr>
              <w:spacing w:line="240" w:lineRule="auto"/>
              <w:jc w:val="both"/>
              <w:rPr>
                <w:rFonts w:ascii="Times New Roman" w:hAnsi="Times New Roman"/>
                <w:b/>
                <w:spacing w:val="2"/>
              </w:rPr>
            </w:pPr>
            <w:r w:rsidRPr="00066EEB">
              <w:rPr>
                <w:rFonts w:ascii="Times New Roman" w:hAnsi="Times New Roman"/>
                <w:b/>
                <w:spacing w:val="2"/>
              </w:rPr>
              <w:t>Низкий</w:t>
            </w:r>
          </w:p>
        </w:tc>
        <w:tc>
          <w:tcPr>
            <w:tcW w:w="549" w:type="pct"/>
          </w:tcPr>
          <w:p w:rsidR="00373E6E" w:rsidRPr="00066EEB" w:rsidRDefault="00373E6E" w:rsidP="007E6D95">
            <w:pPr>
              <w:spacing w:line="240" w:lineRule="auto"/>
              <w:jc w:val="both"/>
              <w:rPr>
                <w:rFonts w:ascii="Times New Roman" w:hAnsi="Times New Roman"/>
                <w:b/>
                <w:spacing w:val="2"/>
              </w:rPr>
            </w:pPr>
            <w:r w:rsidRPr="00066EEB">
              <w:rPr>
                <w:rFonts w:ascii="Times New Roman" w:hAnsi="Times New Roman"/>
                <w:b/>
                <w:spacing w:val="2"/>
              </w:rPr>
              <w:t>1</w:t>
            </w:r>
          </w:p>
        </w:tc>
        <w:tc>
          <w:tcPr>
            <w:tcW w:w="726" w:type="pct"/>
            <w:gridSpan w:val="2"/>
            <w:vMerge w:val="restart"/>
            <w:shd w:val="pct15" w:color="auto" w:fill="auto"/>
          </w:tcPr>
          <w:p w:rsidR="00373E6E" w:rsidRPr="00066EEB" w:rsidRDefault="00373E6E" w:rsidP="007E6D95">
            <w:pPr>
              <w:spacing w:line="240" w:lineRule="auto"/>
              <w:jc w:val="both"/>
              <w:rPr>
                <w:rFonts w:ascii="Times New Roman" w:hAnsi="Times New Roman"/>
                <w:b/>
                <w:spacing w:val="2"/>
              </w:rPr>
            </w:pPr>
            <w:r w:rsidRPr="00066EEB">
              <w:rPr>
                <w:rFonts w:ascii="Times New Roman" w:hAnsi="Times New Roman"/>
                <w:b/>
                <w:spacing w:val="2"/>
              </w:rPr>
              <w:t>Зона 7</w:t>
            </w:r>
          </w:p>
        </w:tc>
        <w:tc>
          <w:tcPr>
            <w:tcW w:w="549" w:type="pct"/>
            <w:gridSpan w:val="3"/>
          </w:tcPr>
          <w:p w:rsidR="00373E6E" w:rsidRPr="00066EEB" w:rsidRDefault="00373E6E" w:rsidP="007E6D95">
            <w:pPr>
              <w:spacing w:line="240" w:lineRule="auto"/>
              <w:jc w:val="both"/>
              <w:rPr>
                <w:rFonts w:ascii="Times New Roman" w:hAnsi="Times New Roman"/>
                <w:b/>
                <w:spacing w:val="2"/>
              </w:rPr>
            </w:pPr>
            <w:r w:rsidRPr="00066EEB">
              <w:rPr>
                <w:rFonts w:ascii="Times New Roman" w:hAnsi="Times New Roman"/>
                <w:b/>
                <w:spacing w:val="2"/>
              </w:rPr>
              <w:t>1</w:t>
            </w:r>
          </w:p>
        </w:tc>
        <w:tc>
          <w:tcPr>
            <w:tcW w:w="868" w:type="pct"/>
            <w:vMerge w:val="restart"/>
            <w:shd w:val="pct15" w:color="auto" w:fill="auto"/>
          </w:tcPr>
          <w:p w:rsidR="00373E6E" w:rsidRPr="00066EEB" w:rsidRDefault="00373E6E" w:rsidP="007E6D95">
            <w:pPr>
              <w:spacing w:line="240" w:lineRule="auto"/>
              <w:jc w:val="both"/>
              <w:rPr>
                <w:rFonts w:ascii="Times New Roman" w:hAnsi="Times New Roman"/>
                <w:b/>
                <w:spacing w:val="2"/>
              </w:rPr>
            </w:pPr>
            <w:r w:rsidRPr="00066EEB">
              <w:rPr>
                <w:rFonts w:ascii="Times New Roman" w:hAnsi="Times New Roman"/>
                <w:b/>
                <w:spacing w:val="2"/>
              </w:rPr>
              <w:t>Зона 8</w:t>
            </w:r>
          </w:p>
        </w:tc>
        <w:tc>
          <w:tcPr>
            <w:tcW w:w="549" w:type="pct"/>
            <w:gridSpan w:val="2"/>
          </w:tcPr>
          <w:p w:rsidR="00373E6E" w:rsidRPr="00066EEB" w:rsidRDefault="00373E6E" w:rsidP="007E6D95">
            <w:pPr>
              <w:spacing w:line="240" w:lineRule="auto"/>
              <w:jc w:val="both"/>
              <w:rPr>
                <w:rFonts w:ascii="Times New Roman" w:hAnsi="Times New Roman"/>
                <w:b/>
                <w:spacing w:val="2"/>
              </w:rPr>
            </w:pPr>
            <w:r w:rsidRPr="00066EEB">
              <w:rPr>
                <w:rFonts w:ascii="Times New Roman" w:hAnsi="Times New Roman"/>
                <w:b/>
                <w:spacing w:val="2"/>
              </w:rPr>
              <w:t>1</w:t>
            </w:r>
          </w:p>
        </w:tc>
        <w:tc>
          <w:tcPr>
            <w:tcW w:w="715" w:type="pct"/>
            <w:vMerge w:val="restart"/>
            <w:shd w:val="pct15" w:color="auto" w:fill="auto"/>
          </w:tcPr>
          <w:p w:rsidR="00373E6E" w:rsidRPr="00066EEB" w:rsidRDefault="00373E6E" w:rsidP="007E6D95">
            <w:pPr>
              <w:spacing w:line="240" w:lineRule="auto"/>
              <w:jc w:val="both"/>
              <w:rPr>
                <w:rFonts w:ascii="Times New Roman" w:hAnsi="Times New Roman"/>
                <w:b/>
              </w:rPr>
            </w:pPr>
            <w:r w:rsidRPr="00066EEB">
              <w:rPr>
                <w:rFonts w:ascii="Times New Roman" w:hAnsi="Times New Roman"/>
                <w:b/>
                <w:spacing w:val="2"/>
              </w:rPr>
              <w:t>Зона 9</w:t>
            </w:r>
          </w:p>
        </w:tc>
      </w:tr>
      <w:tr w:rsidR="00373E6E" w:rsidRPr="00066EEB">
        <w:trPr>
          <w:trHeight w:val="195"/>
        </w:trPr>
        <w:tc>
          <w:tcPr>
            <w:tcW w:w="1045" w:type="pct"/>
            <w:vMerge/>
          </w:tcPr>
          <w:p w:rsidR="00373E6E" w:rsidRPr="00066EEB" w:rsidRDefault="00373E6E" w:rsidP="007E6D95">
            <w:pPr>
              <w:spacing w:line="240" w:lineRule="auto"/>
              <w:jc w:val="both"/>
              <w:rPr>
                <w:rFonts w:ascii="Times New Roman" w:hAnsi="Times New Roman"/>
                <w:b/>
                <w:spacing w:val="2"/>
              </w:rPr>
            </w:pPr>
          </w:p>
        </w:tc>
        <w:tc>
          <w:tcPr>
            <w:tcW w:w="549" w:type="pct"/>
            <w:tcBorders>
              <w:right w:val="nil"/>
            </w:tcBorders>
            <w:shd w:val="pct15" w:color="auto" w:fill="auto"/>
          </w:tcPr>
          <w:p w:rsidR="00373E6E" w:rsidRPr="00066EEB" w:rsidRDefault="00373E6E" w:rsidP="007E6D95">
            <w:pPr>
              <w:spacing w:line="240" w:lineRule="auto"/>
              <w:jc w:val="both"/>
              <w:rPr>
                <w:rFonts w:ascii="Times New Roman" w:hAnsi="Times New Roman"/>
                <w:b/>
                <w:spacing w:val="2"/>
              </w:rPr>
            </w:pPr>
          </w:p>
        </w:tc>
        <w:tc>
          <w:tcPr>
            <w:tcW w:w="726" w:type="pct"/>
            <w:gridSpan w:val="2"/>
            <w:vMerge/>
            <w:tcBorders>
              <w:left w:val="nil"/>
            </w:tcBorders>
            <w:shd w:val="pct15" w:color="auto" w:fill="auto"/>
          </w:tcPr>
          <w:p w:rsidR="00373E6E" w:rsidRPr="00066EEB" w:rsidRDefault="00373E6E" w:rsidP="007E6D95">
            <w:pPr>
              <w:spacing w:line="240" w:lineRule="auto"/>
              <w:jc w:val="both"/>
              <w:rPr>
                <w:rFonts w:ascii="Times New Roman" w:hAnsi="Times New Roman"/>
                <w:b/>
                <w:spacing w:val="2"/>
              </w:rPr>
            </w:pPr>
          </w:p>
        </w:tc>
        <w:tc>
          <w:tcPr>
            <w:tcW w:w="549" w:type="pct"/>
            <w:gridSpan w:val="3"/>
            <w:tcBorders>
              <w:right w:val="nil"/>
            </w:tcBorders>
            <w:shd w:val="pct15" w:color="auto" w:fill="auto"/>
          </w:tcPr>
          <w:p w:rsidR="00373E6E" w:rsidRPr="00066EEB" w:rsidRDefault="00373E6E" w:rsidP="007E6D95">
            <w:pPr>
              <w:spacing w:line="240" w:lineRule="auto"/>
              <w:jc w:val="both"/>
              <w:rPr>
                <w:rFonts w:ascii="Times New Roman" w:hAnsi="Times New Roman"/>
                <w:b/>
                <w:spacing w:val="2"/>
              </w:rPr>
            </w:pPr>
          </w:p>
        </w:tc>
        <w:tc>
          <w:tcPr>
            <w:tcW w:w="868" w:type="pct"/>
            <w:vMerge/>
            <w:tcBorders>
              <w:left w:val="nil"/>
            </w:tcBorders>
            <w:shd w:val="pct15" w:color="auto" w:fill="auto"/>
          </w:tcPr>
          <w:p w:rsidR="00373E6E" w:rsidRPr="00066EEB" w:rsidRDefault="00373E6E" w:rsidP="007E6D95">
            <w:pPr>
              <w:spacing w:line="240" w:lineRule="auto"/>
              <w:jc w:val="both"/>
              <w:rPr>
                <w:rFonts w:ascii="Times New Roman" w:hAnsi="Times New Roman"/>
                <w:b/>
                <w:spacing w:val="2"/>
              </w:rPr>
            </w:pPr>
          </w:p>
        </w:tc>
        <w:tc>
          <w:tcPr>
            <w:tcW w:w="549" w:type="pct"/>
            <w:gridSpan w:val="2"/>
            <w:tcBorders>
              <w:right w:val="nil"/>
            </w:tcBorders>
            <w:shd w:val="pct15" w:color="auto" w:fill="auto"/>
          </w:tcPr>
          <w:p w:rsidR="00373E6E" w:rsidRPr="00066EEB" w:rsidRDefault="00373E6E" w:rsidP="007E6D95">
            <w:pPr>
              <w:spacing w:line="240" w:lineRule="auto"/>
              <w:jc w:val="both"/>
              <w:rPr>
                <w:rFonts w:ascii="Times New Roman" w:hAnsi="Times New Roman"/>
                <w:b/>
                <w:spacing w:val="2"/>
              </w:rPr>
            </w:pPr>
          </w:p>
        </w:tc>
        <w:tc>
          <w:tcPr>
            <w:tcW w:w="715" w:type="pct"/>
            <w:vMerge/>
            <w:tcBorders>
              <w:left w:val="nil"/>
            </w:tcBorders>
            <w:shd w:val="pct15" w:color="auto" w:fill="auto"/>
          </w:tcPr>
          <w:p w:rsidR="00373E6E" w:rsidRPr="00066EEB" w:rsidRDefault="00373E6E" w:rsidP="007E6D95">
            <w:pPr>
              <w:spacing w:line="240" w:lineRule="auto"/>
              <w:jc w:val="both"/>
              <w:rPr>
                <w:rFonts w:ascii="Times New Roman" w:hAnsi="Times New Roman"/>
                <w:b/>
                <w:spacing w:val="2"/>
              </w:rPr>
            </w:pPr>
          </w:p>
        </w:tc>
      </w:tr>
      <w:tr w:rsidR="00373E6E" w:rsidRPr="00066EEB">
        <w:trPr>
          <w:trHeight w:val="375"/>
        </w:trPr>
        <w:tc>
          <w:tcPr>
            <w:tcW w:w="1045" w:type="pct"/>
            <w:vMerge w:val="restart"/>
          </w:tcPr>
          <w:p w:rsidR="00373E6E" w:rsidRPr="00066EEB" w:rsidRDefault="00373E6E" w:rsidP="007E6D95">
            <w:pPr>
              <w:spacing w:line="240" w:lineRule="auto"/>
              <w:jc w:val="both"/>
              <w:rPr>
                <w:rFonts w:ascii="Times New Roman" w:hAnsi="Times New Roman"/>
                <w:b/>
                <w:spacing w:val="2"/>
              </w:rPr>
            </w:pPr>
            <w:r w:rsidRPr="00066EEB">
              <w:rPr>
                <w:rFonts w:ascii="Times New Roman" w:hAnsi="Times New Roman"/>
                <w:b/>
                <w:spacing w:val="2"/>
              </w:rPr>
              <w:t>Средний</w:t>
            </w:r>
          </w:p>
        </w:tc>
        <w:tc>
          <w:tcPr>
            <w:tcW w:w="549" w:type="pct"/>
            <w:tcBorders>
              <w:bottom w:val="nil"/>
            </w:tcBorders>
          </w:tcPr>
          <w:p w:rsidR="00373E6E" w:rsidRPr="00066EEB" w:rsidRDefault="00373E6E" w:rsidP="007E6D95">
            <w:pPr>
              <w:spacing w:line="240" w:lineRule="auto"/>
              <w:jc w:val="both"/>
              <w:rPr>
                <w:rFonts w:ascii="Times New Roman" w:hAnsi="Times New Roman"/>
                <w:b/>
                <w:spacing w:val="2"/>
              </w:rPr>
            </w:pPr>
            <w:r w:rsidRPr="00066EEB">
              <w:rPr>
                <w:rFonts w:ascii="Times New Roman" w:hAnsi="Times New Roman"/>
                <w:b/>
                <w:spacing w:val="2"/>
              </w:rPr>
              <w:t>1</w:t>
            </w:r>
          </w:p>
        </w:tc>
        <w:tc>
          <w:tcPr>
            <w:tcW w:w="726" w:type="pct"/>
            <w:gridSpan w:val="2"/>
            <w:tcBorders>
              <w:bottom w:val="nil"/>
            </w:tcBorders>
            <w:shd w:val="pct15" w:color="auto" w:fill="auto"/>
          </w:tcPr>
          <w:p w:rsidR="00373E6E" w:rsidRPr="00066EEB" w:rsidRDefault="00373E6E" w:rsidP="007E6D95">
            <w:pPr>
              <w:spacing w:line="240" w:lineRule="auto"/>
              <w:jc w:val="both"/>
              <w:rPr>
                <w:rFonts w:ascii="Times New Roman" w:hAnsi="Times New Roman"/>
                <w:b/>
                <w:spacing w:val="2"/>
              </w:rPr>
            </w:pPr>
            <w:r w:rsidRPr="00066EEB">
              <w:rPr>
                <w:rFonts w:ascii="Times New Roman" w:hAnsi="Times New Roman"/>
                <w:b/>
                <w:spacing w:val="2"/>
              </w:rPr>
              <w:t>Зона 5</w:t>
            </w:r>
          </w:p>
        </w:tc>
        <w:tc>
          <w:tcPr>
            <w:tcW w:w="549" w:type="pct"/>
            <w:gridSpan w:val="3"/>
          </w:tcPr>
          <w:p w:rsidR="00373E6E" w:rsidRPr="00066EEB" w:rsidRDefault="00373E6E" w:rsidP="007E6D95">
            <w:pPr>
              <w:spacing w:line="240" w:lineRule="auto"/>
              <w:jc w:val="both"/>
              <w:rPr>
                <w:rFonts w:ascii="Times New Roman" w:hAnsi="Times New Roman"/>
                <w:b/>
                <w:spacing w:val="2"/>
              </w:rPr>
            </w:pPr>
            <w:r w:rsidRPr="00066EEB">
              <w:rPr>
                <w:rFonts w:ascii="Times New Roman" w:hAnsi="Times New Roman"/>
                <w:b/>
                <w:spacing w:val="2"/>
              </w:rPr>
              <w:t>1</w:t>
            </w:r>
          </w:p>
        </w:tc>
        <w:tc>
          <w:tcPr>
            <w:tcW w:w="868" w:type="pct"/>
            <w:tcBorders>
              <w:bottom w:val="nil"/>
            </w:tcBorders>
            <w:shd w:val="pct15" w:color="auto" w:fill="auto"/>
          </w:tcPr>
          <w:p w:rsidR="00373E6E" w:rsidRPr="00066EEB" w:rsidRDefault="00373E6E" w:rsidP="007E6D95">
            <w:pPr>
              <w:spacing w:line="240" w:lineRule="auto"/>
              <w:jc w:val="both"/>
              <w:rPr>
                <w:rFonts w:ascii="Times New Roman" w:hAnsi="Times New Roman"/>
                <w:b/>
                <w:spacing w:val="2"/>
              </w:rPr>
            </w:pPr>
            <w:r w:rsidRPr="00066EEB">
              <w:rPr>
                <w:rFonts w:ascii="Times New Roman" w:hAnsi="Times New Roman"/>
                <w:b/>
                <w:spacing w:val="2"/>
              </w:rPr>
              <w:t>Зона 4</w:t>
            </w:r>
          </w:p>
        </w:tc>
        <w:tc>
          <w:tcPr>
            <w:tcW w:w="549" w:type="pct"/>
            <w:gridSpan w:val="2"/>
          </w:tcPr>
          <w:p w:rsidR="00373E6E" w:rsidRPr="00066EEB" w:rsidRDefault="00373E6E" w:rsidP="007E6D95">
            <w:pPr>
              <w:spacing w:line="240" w:lineRule="auto"/>
              <w:jc w:val="both"/>
              <w:rPr>
                <w:rFonts w:ascii="Times New Roman" w:hAnsi="Times New Roman"/>
                <w:b/>
                <w:spacing w:val="2"/>
              </w:rPr>
            </w:pPr>
            <w:r w:rsidRPr="00066EEB">
              <w:rPr>
                <w:rFonts w:ascii="Times New Roman" w:hAnsi="Times New Roman"/>
                <w:b/>
                <w:spacing w:val="2"/>
              </w:rPr>
              <w:t>1</w:t>
            </w:r>
          </w:p>
        </w:tc>
        <w:tc>
          <w:tcPr>
            <w:tcW w:w="715" w:type="pct"/>
            <w:tcBorders>
              <w:bottom w:val="nil"/>
            </w:tcBorders>
            <w:shd w:val="pct15" w:color="auto" w:fill="auto"/>
          </w:tcPr>
          <w:p w:rsidR="00373E6E" w:rsidRPr="00066EEB" w:rsidRDefault="00373E6E" w:rsidP="007E6D95">
            <w:pPr>
              <w:spacing w:line="240" w:lineRule="auto"/>
              <w:jc w:val="both"/>
              <w:rPr>
                <w:rFonts w:ascii="Times New Roman" w:hAnsi="Times New Roman"/>
                <w:b/>
              </w:rPr>
            </w:pPr>
            <w:r w:rsidRPr="00066EEB">
              <w:rPr>
                <w:rFonts w:ascii="Times New Roman" w:hAnsi="Times New Roman"/>
                <w:b/>
                <w:spacing w:val="2"/>
              </w:rPr>
              <w:t>Зона 6</w:t>
            </w:r>
          </w:p>
        </w:tc>
      </w:tr>
      <w:tr w:rsidR="00373E6E" w:rsidRPr="00066EEB">
        <w:trPr>
          <w:trHeight w:val="293"/>
        </w:trPr>
        <w:tc>
          <w:tcPr>
            <w:tcW w:w="1045" w:type="pct"/>
            <w:vMerge/>
          </w:tcPr>
          <w:p w:rsidR="00373E6E" w:rsidRPr="00066EEB" w:rsidRDefault="00373E6E" w:rsidP="007E6D95">
            <w:pPr>
              <w:spacing w:line="240" w:lineRule="auto"/>
              <w:jc w:val="both"/>
              <w:rPr>
                <w:rFonts w:ascii="Times New Roman" w:hAnsi="Times New Roman"/>
                <w:b/>
                <w:spacing w:val="2"/>
              </w:rPr>
            </w:pPr>
          </w:p>
        </w:tc>
        <w:tc>
          <w:tcPr>
            <w:tcW w:w="1274" w:type="pct"/>
            <w:gridSpan w:val="3"/>
            <w:tcBorders>
              <w:top w:val="nil"/>
            </w:tcBorders>
            <w:shd w:val="pct15" w:color="auto" w:fill="auto"/>
          </w:tcPr>
          <w:p w:rsidR="00373E6E" w:rsidRPr="00066EEB" w:rsidRDefault="00373E6E" w:rsidP="007E6D95">
            <w:pPr>
              <w:spacing w:line="240" w:lineRule="auto"/>
              <w:jc w:val="both"/>
              <w:rPr>
                <w:rFonts w:ascii="Times New Roman" w:hAnsi="Times New Roman"/>
                <w:b/>
                <w:spacing w:val="2"/>
              </w:rPr>
            </w:pPr>
          </w:p>
        </w:tc>
        <w:tc>
          <w:tcPr>
            <w:tcW w:w="381" w:type="pct"/>
            <w:gridSpan w:val="2"/>
            <w:tcBorders>
              <w:right w:val="nil"/>
            </w:tcBorders>
            <w:shd w:val="pct15" w:color="auto" w:fill="auto"/>
          </w:tcPr>
          <w:p w:rsidR="00373E6E" w:rsidRPr="00066EEB" w:rsidRDefault="00373E6E" w:rsidP="007E6D95">
            <w:pPr>
              <w:spacing w:line="240" w:lineRule="auto"/>
              <w:jc w:val="both"/>
              <w:rPr>
                <w:rFonts w:ascii="Times New Roman" w:hAnsi="Times New Roman"/>
                <w:b/>
                <w:spacing w:val="2"/>
              </w:rPr>
            </w:pPr>
          </w:p>
        </w:tc>
        <w:tc>
          <w:tcPr>
            <w:tcW w:w="1035" w:type="pct"/>
            <w:gridSpan w:val="2"/>
            <w:tcBorders>
              <w:top w:val="nil"/>
              <w:left w:val="nil"/>
            </w:tcBorders>
            <w:shd w:val="pct15" w:color="auto" w:fill="auto"/>
          </w:tcPr>
          <w:p w:rsidR="00373E6E" w:rsidRPr="00066EEB" w:rsidRDefault="00373E6E" w:rsidP="007E6D95">
            <w:pPr>
              <w:spacing w:line="240" w:lineRule="auto"/>
              <w:jc w:val="both"/>
              <w:rPr>
                <w:rFonts w:ascii="Times New Roman" w:hAnsi="Times New Roman"/>
                <w:b/>
                <w:spacing w:val="2"/>
              </w:rPr>
            </w:pPr>
          </w:p>
        </w:tc>
        <w:tc>
          <w:tcPr>
            <w:tcW w:w="1264" w:type="pct"/>
            <w:gridSpan w:val="3"/>
            <w:tcBorders>
              <w:top w:val="nil"/>
            </w:tcBorders>
            <w:shd w:val="pct15" w:color="auto" w:fill="auto"/>
          </w:tcPr>
          <w:p w:rsidR="00373E6E" w:rsidRPr="00066EEB" w:rsidRDefault="00373E6E" w:rsidP="007E6D95">
            <w:pPr>
              <w:spacing w:line="240" w:lineRule="auto"/>
              <w:jc w:val="both"/>
              <w:rPr>
                <w:rFonts w:ascii="Times New Roman" w:hAnsi="Times New Roman"/>
                <w:b/>
                <w:spacing w:val="2"/>
              </w:rPr>
            </w:pPr>
          </w:p>
        </w:tc>
      </w:tr>
      <w:tr w:rsidR="00373E6E" w:rsidRPr="00066EEB">
        <w:trPr>
          <w:trHeight w:val="390"/>
        </w:trPr>
        <w:tc>
          <w:tcPr>
            <w:tcW w:w="1045" w:type="pct"/>
            <w:vMerge w:val="restart"/>
          </w:tcPr>
          <w:p w:rsidR="00373E6E" w:rsidRPr="00066EEB" w:rsidRDefault="00373E6E" w:rsidP="007E6D95">
            <w:pPr>
              <w:spacing w:line="240" w:lineRule="auto"/>
              <w:jc w:val="both"/>
              <w:rPr>
                <w:rFonts w:ascii="Times New Roman" w:hAnsi="Times New Roman"/>
                <w:b/>
                <w:spacing w:val="2"/>
              </w:rPr>
            </w:pPr>
            <w:r w:rsidRPr="00066EEB">
              <w:rPr>
                <w:rFonts w:ascii="Times New Roman" w:hAnsi="Times New Roman"/>
                <w:b/>
                <w:spacing w:val="2"/>
              </w:rPr>
              <w:t>Высокий</w:t>
            </w:r>
          </w:p>
        </w:tc>
        <w:tc>
          <w:tcPr>
            <w:tcW w:w="549" w:type="pct"/>
          </w:tcPr>
          <w:p w:rsidR="00373E6E" w:rsidRPr="00066EEB" w:rsidRDefault="00373E6E" w:rsidP="007E6D95">
            <w:pPr>
              <w:spacing w:line="240" w:lineRule="auto"/>
              <w:jc w:val="both"/>
              <w:rPr>
                <w:rFonts w:ascii="Times New Roman" w:hAnsi="Times New Roman"/>
                <w:b/>
                <w:spacing w:val="2"/>
              </w:rPr>
            </w:pPr>
            <w:r w:rsidRPr="00066EEB">
              <w:rPr>
                <w:rFonts w:ascii="Times New Roman" w:hAnsi="Times New Roman"/>
                <w:b/>
                <w:spacing w:val="2"/>
              </w:rPr>
              <w:t>1</w:t>
            </w:r>
          </w:p>
        </w:tc>
        <w:tc>
          <w:tcPr>
            <w:tcW w:w="726" w:type="pct"/>
            <w:gridSpan w:val="2"/>
            <w:tcBorders>
              <w:bottom w:val="nil"/>
            </w:tcBorders>
            <w:shd w:val="pct15" w:color="auto" w:fill="auto"/>
          </w:tcPr>
          <w:p w:rsidR="00373E6E" w:rsidRPr="00066EEB" w:rsidRDefault="00373E6E" w:rsidP="007E6D95">
            <w:pPr>
              <w:spacing w:line="240" w:lineRule="auto"/>
              <w:jc w:val="both"/>
              <w:rPr>
                <w:rFonts w:ascii="Times New Roman" w:hAnsi="Times New Roman"/>
                <w:b/>
                <w:spacing w:val="2"/>
              </w:rPr>
            </w:pPr>
            <w:r w:rsidRPr="00066EEB">
              <w:rPr>
                <w:rFonts w:ascii="Times New Roman" w:hAnsi="Times New Roman"/>
                <w:b/>
                <w:spacing w:val="2"/>
              </w:rPr>
              <w:t>Зона 1</w:t>
            </w:r>
          </w:p>
        </w:tc>
        <w:tc>
          <w:tcPr>
            <w:tcW w:w="549" w:type="pct"/>
            <w:gridSpan w:val="3"/>
          </w:tcPr>
          <w:p w:rsidR="00373E6E" w:rsidRPr="00066EEB" w:rsidRDefault="00373E6E" w:rsidP="007E6D95">
            <w:pPr>
              <w:spacing w:line="240" w:lineRule="auto"/>
              <w:jc w:val="both"/>
              <w:rPr>
                <w:rFonts w:ascii="Times New Roman" w:hAnsi="Times New Roman"/>
                <w:b/>
                <w:spacing w:val="2"/>
              </w:rPr>
            </w:pPr>
            <w:r w:rsidRPr="00066EEB">
              <w:rPr>
                <w:rFonts w:ascii="Times New Roman" w:hAnsi="Times New Roman"/>
                <w:b/>
                <w:spacing w:val="2"/>
              </w:rPr>
              <w:t>1</w:t>
            </w:r>
          </w:p>
        </w:tc>
        <w:tc>
          <w:tcPr>
            <w:tcW w:w="868" w:type="pct"/>
            <w:tcBorders>
              <w:bottom w:val="nil"/>
            </w:tcBorders>
            <w:shd w:val="pct15" w:color="auto" w:fill="auto"/>
          </w:tcPr>
          <w:p w:rsidR="00373E6E" w:rsidRPr="00066EEB" w:rsidRDefault="00373E6E" w:rsidP="007E6D95">
            <w:pPr>
              <w:spacing w:line="240" w:lineRule="auto"/>
              <w:jc w:val="both"/>
              <w:rPr>
                <w:rFonts w:ascii="Times New Roman" w:hAnsi="Times New Roman"/>
                <w:b/>
                <w:spacing w:val="2"/>
              </w:rPr>
            </w:pPr>
            <w:r w:rsidRPr="00066EEB">
              <w:rPr>
                <w:rFonts w:ascii="Times New Roman" w:hAnsi="Times New Roman"/>
                <w:b/>
                <w:spacing w:val="2"/>
              </w:rPr>
              <w:t>Зона 2</w:t>
            </w:r>
          </w:p>
        </w:tc>
        <w:tc>
          <w:tcPr>
            <w:tcW w:w="549" w:type="pct"/>
            <w:gridSpan w:val="2"/>
          </w:tcPr>
          <w:p w:rsidR="00373E6E" w:rsidRPr="00066EEB" w:rsidRDefault="00373E6E" w:rsidP="007E6D95">
            <w:pPr>
              <w:spacing w:line="240" w:lineRule="auto"/>
              <w:jc w:val="both"/>
              <w:rPr>
                <w:rFonts w:ascii="Times New Roman" w:hAnsi="Times New Roman"/>
                <w:b/>
                <w:spacing w:val="2"/>
              </w:rPr>
            </w:pPr>
            <w:r w:rsidRPr="00066EEB">
              <w:rPr>
                <w:rFonts w:ascii="Times New Roman" w:hAnsi="Times New Roman"/>
                <w:b/>
                <w:spacing w:val="2"/>
              </w:rPr>
              <w:t>1</w:t>
            </w:r>
          </w:p>
        </w:tc>
        <w:tc>
          <w:tcPr>
            <w:tcW w:w="715" w:type="pct"/>
            <w:tcBorders>
              <w:bottom w:val="nil"/>
            </w:tcBorders>
            <w:shd w:val="pct15" w:color="auto" w:fill="auto"/>
          </w:tcPr>
          <w:p w:rsidR="00373E6E" w:rsidRPr="00066EEB" w:rsidRDefault="00373E6E" w:rsidP="007E6D95">
            <w:pPr>
              <w:spacing w:line="240" w:lineRule="auto"/>
              <w:jc w:val="both"/>
              <w:rPr>
                <w:rFonts w:ascii="Times New Roman" w:hAnsi="Times New Roman"/>
                <w:b/>
                <w:spacing w:val="2"/>
              </w:rPr>
            </w:pPr>
            <w:r w:rsidRPr="00066EEB">
              <w:rPr>
                <w:rFonts w:ascii="Times New Roman" w:hAnsi="Times New Roman"/>
                <w:b/>
                <w:spacing w:val="2"/>
              </w:rPr>
              <w:t>Зона 3</w:t>
            </w:r>
          </w:p>
        </w:tc>
      </w:tr>
      <w:tr w:rsidR="00373E6E" w:rsidRPr="00066EEB">
        <w:trPr>
          <w:trHeight w:val="278"/>
        </w:trPr>
        <w:tc>
          <w:tcPr>
            <w:tcW w:w="1045" w:type="pct"/>
            <w:vMerge/>
            <w:shd w:val="pct15" w:color="auto" w:fill="auto"/>
          </w:tcPr>
          <w:p w:rsidR="00373E6E" w:rsidRPr="00066EEB" w:rsidRDefault="00373E6E" w:rsidP="007E6D95">
            <w:pPr>
              <w:spacing w:line="240" w:lineRule="auto"/>
              <w:jc w:val="both"/>
              <w:rPr>
                <w:rFonts w:ascii="Times New Roman" w:hAnsi="Times New Roman"/>
                <w:b/>
                <w:spacing w:val="2"/>
              </w:rPr>
            </w:pPr>
          </w:p>
        </w:tc>
        <w:tc>
          <w:tcPr>
            <w:tcW w:w="1274" w:type="pct"/>
            <w:gridSpan w:val="3"/>
            <w:tcBorders>
              <w:top w:val="nil"/>
            </w:tcBorders>
            <w:shd w:val="pct15" w:color="auto" w:fill="auto"/>
          </w:tcPr>
          <w:p w:rsidR="00373E6E" w:rsidRPr="00066EEB" w:rsidRDefault="00373E6E" w:rsidP="007E6D95">
            <w:pPr>
              <w:spacing w:line="240" w:lineRule="auto"/>
              <w:jc w:val="both"/>
              <w:rPr>
                <w:rFonts w:ascii="Times New Roman" w:hAnsi="Times New Roman"/>
                <w:b/>
                <w:spacing w:val="2"/>
              </w:rPr>
            </w:pPr>
          </w:p>
        </w:tc>
        <w:tc>
          <w:tcPr>
            <w:tcW w:w="327" w:type="pct"/>
            <w:tcBorders>
              <w:right w:val="nil"/>
            </w:tcBorders>
            <w:shd w:val="pct15" w:color="auto" w:fill="auto"/>
          </w:tcPr>
          <w:p w:rsidR="00373E6E" w:rsidRPr="00066EEB" w:rsidRDefault="00373E6E" w:rsidP="007E6D95">
            <w:pPr>
              <w:spacing w:line="240" w:lineRule="auto"/>
              <w:jc w:val="both"/>
              <w:rPr>
                <w:rFonts w:ascii="Times New Roman" w:hAnsi="Times New Roman"/>
                <w:b/>
                <w:spacing w:val="2"/>
              </w:rPr>
            </w:pPr>
          </w:p>
        </w:tc>
        <w:tc>
          <w:tcPr>
            <w:tcW w:w="1089" w:type="pct"/>
            <w:gridSpan w:val="3"/>
            <w:tcBorders>
              <w:top w:val="nil"/>
              <w:left w:val="nil"/>
            </w:tcBorders>
            <w:shd w:val="pct15" w:color="auto" w:fill="auto"/>
          </w:tcPr>
          <w:p w:rsidR="00373E6E" w:rsidRPr="00066EEB" w:rsidRDefault="00373E6E" w:rsidP="007E6D95">
            <w:pPr>
              <w:spacing w:line="240" w:lineRule="auto"/>
              <w:jc w:val="both"/>
              <w:rPr>
                <w:rFonts w:ascii="Times New Roman" w:hAnsi="Times New Roman"/>
                <w:b/>
                <w:spacing w:val="2"/>
              </w:rPr>
            </w:pPr>
          </w:p>
        </w:tc>
        <w:tc>
          <w:tcPr>
            <w:tcW w:w="357" w:type="pct"/>
            <w:tcBorders>
              <w:right w:val="nil"/>
            </w:tcBorders>
            <w:shd w:val="pct15" w:color="auto" w:fill="auto"/>
          </w:tcPr>
          <w:p w:rsidR="00373E6E" w:rsidRPr="00066EEB" w:rsidRDefault="00373E6E" w:rsidP="007E6D95">
            <w:pPr>
              <w:spacing w:line="240" w:lineRule="auto"/>
              <w:jc w:val="both"/>
              <w:rPr>
                <w:rFonts w:ascii="Times New Roman" w:hAnsi="Times New Roman"/>
                <w:b/>
                <w:spacing w:val="2"/>
              </w:rPr>
            </w:pPr>
          </w:p>
        </w:tc>
        <w:tc>
          <w:tcPr>
            <w:tcW w:w="908" w:type="pct"/>
            <w:gridSpan w:val="2"/>
            <w:tcBorders>
              <w:top w:val="nil"/>
              <w:left w:val="nil"/>
            </w:tcBorders>
            <w:shd w:val="pct15" w:color="auto" w:fill="auto"/>
          </w:tcPr>
          <w:p w:rsidR="00373E6E" w:rsidRPr="00066EEB" w:rsidRDefault="00373E6E" w:rsidP="007E6D95">
            <w:pPr>
              <w:spacing w:line="240" w:lineRule="auto"/>
              <w:jc w:val="both"/>
              <w:rPr>
                <w:rFonts w:ascii="Times New Roman" w:hAnsi="Times New Roman"/>
                <w:b/>
                <w:spacing w:val="2"/>
              </w:rPr>
            </w:pPr>
          </w:p>
        </w:tc>
      </w:tr>
    </w:tbl>
    <w:p w:rsidR="00373E6E" w:rsidRPr="007E6D95" w:rsidRDefault="00373E6E" w:rsidP="007E6D95">
      <w:pPr>
        <w:spacing w:line="240" w:lineRule="auto"/>
        <w:jc w:val="both"/>
        <w:rPr>
          <w:rFonts w:ascii="Times New Roman" w:hAnsi="Times New Roman"/>
          <w:spacing w:val="2"/>
          <w:sz w:val="28"/>
          <w:szCs w:val="28"/>
        </w:rPr>
      </w:pPr>
      <w:r w:rsidRPr="007E6D95">
        <w:rPr>
          <w:rFonts w:ascii="Times New Roman" w:hAnsi="Times New Roman"/>
          <w:spacing w:val="2"/>
          <w:sz w:val="28"/>
          <w:szCs w:val="28"/>
        </w:rPr>
        <w:t>Матрица оценки обоснованности проекта позволит руководителю проекта принять решение на основании двух факторов: окупаемости и качества менеджмента.</w:t>
      </w:r>
    </w:p>
    <w:p w:rsidR="00373E6E" w:rsidRPr="007E6D95" w:rsidRDefault="00373E6E" w:rsidP="007E6D95">
      <w:pPr>
        <w:spacing w:line="240" w:lineRule="auto"/>
        <w:ind w:firstLine="851"/>
        <w:jc w:val="both"/>
        <w:rPr>
          <w:rFonts w:ascii="Times New Roman" w:hAnsi="Times New Roman"/>
          <w:b/>
          <w:sz w:val="28"/>
          <w:szCs w:val="28"/>
        </w:rPr>
      </w:pPr>
    </w:p>
    <w:p w:rsidR="009D3CF9" w:rsidRPr="007E6D95" w:rsidRDefault="0052532F" w:rsidP="007E6D95">
      <w:pPr>
        <w:spacing w:line="240" w:lineRule="auto"/>
        <w:ind w:left="284"/>
        <w:jc w:val="both"/>
        <w:rPr>
          <w:rFonts w:ascii="Times New Roman" w:hAnsi="Times New Roman"/>
          <w:b/>
          <w:sz w:val="28"/>
          <w:szCs w:val="28"/>
          <w:lang w:val="ru-RU"/>
        </w:rPr>
      </w:pPr>
      <w:r w:rsidRPr="007E6D95">
        <w:rPr>
          <w:rFonts w:ascii="Times New Roman" w:hAnsi="Times New Roman"/>
          <w:b/>
          <w:sz w:val="28"/>
          <w:szCs w:val="28"/>
          <w:lang w:val="ru-RU"/>
        </w:rPr>
        <w:lastRenderedPageBreak/>
        <w:t>2.4</w:t>
      </w:r>
      <w:r w:rsidR="00CB094C" w:rsidRPr="007E6D95">
        <w:rPr>
          <w:rFonts w:ascii="Times New Roman" w:hAnsi="Times New Roman"/>
          <w:b/>
          <w:sz w:val="28"/>
          <w:szCs w:val="28"/>
          <w:lang w:val="ru-RU"/>
        </w:rPr>
        <w:t xml:space="preserve"> </w:t>
      </w:r>
      <w:r w:rsidR="009D3CF9" w:rsidRPr="007E6D95">
        <w:rPr>
          <w:rFonts w:ascii="Times New Roman" w:hAnsi="Times New Roman"/>
          <w:b/>
          <w:sz w:val="28"/>
          <w:szCs w:val="28"/>
          <w:lang w:val="ru-RU"/>
        </w:rPr>
        <w:t>Выявлено методологическое взаимодействие  функций и методов принятия и исполнения управленческих решений.</w:t>
      </w:r>
    </w:p>
    <w:p w:rsidR="004F346A" w:rsidRPr="007E6D95" w:rsidRDefault="004F346A" w:rsidP="007E6D95">
      <w:pPr>
        <w:spacing w:line="240" w:lineRule="auto"/>
        <w:ind w:left="284"/>
        <w:jc w:val="both"/>
        <w:rPr>
          <w:rFonts w:ascii="Times New Roman" w:hAnsi="Times New Roman"/>
          <w:sz w:val="28"/>
          <w:szCs w:val="28"/>
        </w:rPr>
      </w:pPr>
      <w:r w:rsidRPr="007E6D95">
        <w:rPr>
          <w:rFonts w:ascii="Times New Roman" w:hAnsi="Times New Roman"/>
          <w:sz w:val="28"/>
          <w:szCs w:val="28"/>
          <w:lang w:val="ru-RU"/>
        </w:rPr>
        <w:t xml:space="preserve">Анализ терминологии, используемой сегодня, позволяет сделать вывод, что мониторинг следует рассматривать как систему. </w:t>
      </w:r>
      <w:r w:rsidRPr="007E6D95">
        <w:rPr>
          <w:rFonts w:ascii="Times New Roman" w:hAnsi="Times New Roman"/>
          <w:sz w:val="28"/>
          <w:szCs w:val="28"/>
        </w:rPr>
        <w:t xml:space="preserve">Как </w:t>
      </w:r>
      <w:r w:rsidRPr="007E6D95">
        <w:rPr>
          <w:rFonts w:ascii="Times New Roman" w:hAnsi="Times New Roman"/>
          <w:iCs/>
          <w:sz w:val="28"/>
          <w:szCs w:val="28"/>
        </w:rPr>
        <w:t xml:space="preserve">система </w:t>
      </w:r>
      <w:r w:rsidRPr="007E6D95">
        <w:rPr>
          <w:rFonts w:ascii="Times New Roman" w:hAnsi="Times New Roman"/>
          <w:sz w:val="28"/>
          <w:szCs w:val="28"/>
        </w:rPr>
        <w:t xml:space="preserve">мониторинг представляет собой совокупность взаимосвязанных элементов: цели его проведения; объектов отслеживания; субъектов; функций управления; действий; методов сбора информации. </w:t>
      </w:r>
    </w:p>
    <w:p w:rsidR="004F346A" w:rsidRPr="007E6D95" w:rsidRDefault="004F346A" w:rsidP="007E6D95">
      <w:pPr>
        <w:spacing w:line="240" w:lineRule="auto"/>
        <w:ind w:firstLine="851"/>
        <w:jc w:val="both"/>
        <w:rPr>
          <w:rFonts w:ascii="Times New Roman" w:hAnsi="Times New Roman"/>
          <w:bCs/>
          <w:sz w:val="28"/>
          <w:szCs w:val="28"/>
        </w:rPr>
      </w:pPr>
      <w:r w:rsidRPr="007E6D95">
        <w:rPr>
          <w:rFonts w:ascii="Times New Roman" w:hAnsi="Times New Roman"/>
          <w:bCs/>
          <w:sz w:val="28"/>
          <w:szCs w:val="28"/>
        </w:rPr>
        <w:t>Целью мониторинга промышленного предприятия является информационная поддержка принятия и исполнения решений по изучаемым объектам.</w:t>
      </w:r>
    </w:p>
    <w:p w:rsidR="004F346A" w:rsidRPr="007E6D95" w:rsidRDefault="004F346A" w:rsidP="007E6D95">
      <w:pPr>
        <w:spacing w:line="240" w:lineRule="auto"/>
        <w:ind w:firstLine="851"/>
        <w:jc w:val="both"/>
        <w:rPr>
          <w:rFonts w:ascii="Times New Roman" w:hAnsi="Times New Roman"/>
          <w:snapToGrid w:val="0"/>
          <w:sz w:val="28"/>
          <w:szCs w:val="28"/>
        </w:rPr>
      </w:pPr>
      <w:r w:rsidRPr="007E6D95">
        <w:rPr>
          <w:rFonts w:ascii="Times New Roman" w:hAnsi="Times New Roman"/>
          <w:sz w:val="28"/>
          <w:szCs w:val="28"/>
        </w:rPr>
        <w:t>Для достижения поставленной цели – мониторинга промышленного предприятия решаются следующие задачи:</w:t>
      </w:r>
      <w:r w:rsidR="0088712E" w:rsidRPr="007E6D95">
        <w:rPr>
          <w:rFonts w:ascii="Times New Roman" w:hAnsi="Times New Roman"/>
          <w:sz w:val="28"/>
          <w:szCs w:val="28"/>
        </w:rPr>
        <w:t xml:space="preserve"> </w:t>
      </w:r>
      <w:r w:rsidRPr="007E6D95">
        <w:rPr>
          <w:rFonts w:ascii="Times New Roman" w:hAnsi="Times New Roman"/>
          <w:sz w:val="28"/>
          <w:szCs w:val="28"/>
        </w:rPr>
        <w:t> непрерывное наблюдение за состоянием деятельности промышленного предприятия и получение оперативной информации о нем;</w:t>
      </w:r>
      <w:r w:rsidR="0088712E" w:rsidRPr="007E6D95">
        <w:rPr>
          <w:rFonts w:ascii="Times New Roman" w:hAnsi="Times New Roman"/>
          <w:sz w:val="28"/>
          <w:szCs w:val="28"/>
        </w:rPr>
        <w:t xml:space="preserve"> </w:t>
      </w:r>
      <w:r w:rsidRPr="007E6D95">
        <w:rPr>
          <w:rFonts w:ascii="Times New Roman" w:hAnsi="Times New Roman"/>
          <w:sz w:val="28"/>
          <w:szCs w:val="28"/>
        </w:rPr>
        <w:t>объединение информационных потоков, формируемых различными отделами промышленного предприятия, участвующими в мониторинге;</w:t>
      </w:r>
      <w:r w:rsidR="0088712E" w:rsidRPr="007E6D95">
        <w:rPr>
          <w:rFonts w:ascii="Times New Roman" w:hAnsi="Times New Roman"/>
          <w:sz w:val="28"/>
          <w:szCs w:val="28"/>
        </w:rPr>
        <w:t xml:space="preserve"> </w:t>
      </w:r>
      <w:r w:rsidRPr="007E6D95">
        <w:rPr>
          <w:rFonts w:ascii="Times New Roman" w:hAnsi="Times New Roman"/>
          <w:sz w:val="28"/>
          <w:szCs w:val="28"/>
        </w:rPr>
        <w:t>своевременное выявление изменений, происходящих внутри промышленного предприятия, и факторов, вызвавших их;</w:t>
      </w:r>
      <w:r w:rsidR="0088712E" w:rsidRPr="007E6D95">
        <w:rPr>
          <w:rFonts w:ascii="Times New Roman" w:hAnsi="Times New Roman"/>
          <w:sz w:val="28"/>
          <w:szCs w:val="28"/>
        </w:rPr>
        <w:t xml:space="preserve"> </w:t>
      </w:r>
      <w:r w:rsidRPr="007E6D95">
        <w:rPr>
          <w:rFonts w:ascii="Times New Roman" w:hAnsi="Times New Roman"/>
          <w:sz w:val="28"/>
          <w:szCs w:val="28"/>
        </w:rPr>
        <w:t> предупреждение негативных тенденций, ведущих к формированию и развитию очагов напряженности;</w:t>
      </w:r>
      <w:r w:rsidR="0088712E" w:rsidRPr="007E6D95">
        <w:rPr>
          <w:rFonts w:ascii="Times New Roman" w:hAnsi="Times New Roman"/>
          <w:sz w:val="28"/>
          <w:szCs w:val="28"/>
        </w:rPr>
        <w:t xml:space="preserve"> </w:t>
      </w:r>
      <w:r w:rsidRPr="007E6D95">
        <w:rPr>
          <w:rFonts w:ascii="Times New Roman" w:hAnsi="Times New Roman"/>
          <w:sz w:val="28"/>
          <w:szCs w:val="28"/>
        </w:rPr>
        <w:t>осуществление краткосрочного прогнозирования развития важнейших процессов на промышленном предприятии;</w:t>
      </w:r>
      <w:r w:rsidR="0088712E" w:rsidRPr="007E6D95">
        <w:rPr>
          <w:rFonts w:ascii="Times New Roman" w:hAnsi="Times New Roman"/>
          <w:sz w:val="28"/>
          <w:szCs w:val="28"/>
        </w:rPr>
        <w:t xml:space="preserve"> </w:t>
      </w:r>
      <w:r w:rsidRPr="007E6D95">
        <w:rPr>
          <w:rFonts w:ascii="Times New Roman" w:hAnsi="Times New Roman"/>
          <w:sz w:val="28"/>
          <w:szCs w:val="28"/>
        </w:rPr>
        <w:t>анализ наблюдаемой ситуации, обобщение и формирование оценки ситуации для своевременного принятия решения по планированию и осуществлению эффективных мероприятий;</w:t>
      </w:r>
      <w:r w:rsidR="0088712E" w:rsidRPr="007E6D95">
        <w:rPr>
          <w:rFonts w:ascii="Times New Roman" w:hAnsi="Times New Roman"/>
          <w:sz w:val="28"/>
          <w:szCs w:val="28"/>
        </w:rPr>
        <w:t xml:space="preserve"> </w:t>
      </w:r>
      <w:r w:rsidRPr="007E6D95">
        <w:rPr>
          <w:rFonts w:ascii="Times New Roman" w:hAnsi="Times New Roman"/>
          <w:sz w:val="28"/>
          <w:szCs w:val="28"/>
        </w:rPr>
        <w:t>подготовка рекомендаций, направленных на преодоление негативных и поддержку позитивных тенденций, доведение их до сведения менеджеров и органов управления;</w:t>
      </w:r>
      <w:r w:rsidR="0088712E" w:rsidRPr="007E6D95">
        <w:rPr>
          <w:rFonts w:ascii="Times New Roman" w:hAnsi="Times New Roman"/>
          <w:sz w:val="28"/>
          <w:szCs w:val="28"/>
        </w:rPr>
        <w:t xml:space="preserve"> </w:t>
      </w:r>
      <w:r w:rsidRPr="007E6D95">
        <w:rPr>
          <w:rFonts w:ascii="Times New Roman" w:hAnsi="Times New Roman"/>
          <w:sz w:val="28"/>
          <w:szCs w:val="28"/>
        </w:rPr>
        <w:t>контроль за исполнением решений.</w:t>
      </w:r>
    </w:p>
    <w:p w:rsidR="004F346A" w:rsidRPr="007E6D95" w:rsidRDefault="004F346A" w:rsidP="007E6D95">
      <w:pPr>
        <w:spacing w:line="240" w:lineRule="auto"/>
        <w:ind w:firstLine="851"/>
        <w:jc w:val="both"/>
        <w:rPr>
          <w:rFonts w:ascii="Times New Roman" w:hAnsi="Times New Roman"/>
          <w:sz w:val="28"/>
          <w:szCs w:val="28"/>
        </w:rPr>
      </w:pPr>
      <w:r w:rsidRPr="007E6D95">
        <w:rPr>
          <w:rFonts w:ascii="Times New Roman" w:hAnsi="Times New Roman"/>
          <w:sz w:val="28"/>
          <w:szCs w:val="28"/>
        </w:rPr>
        <w:t>Предметом мониторинга промышленного предприятия можно считать конкретные изменения в рамках изучаемой системы. Это означает, что важным является не только анализ отдельных количественных показателей, измерение состояния деятельности промышленного предприятия, его соответствие целям управления  через определенные промежутки времени, но и сама динамика, выделяемая в итоге сравнения происходящих изменений.</w:t>
      </w:r>
    </w:p>
    <w:p w:rsidR="004F346A" w:rsidRPr="007E6D95" w:rsidRDefault="0088712E" w:rsidP="007E6D95">
      <w:pPr>
        <w:spacing w:line="240" w:lineRule="auto"/>
        <w:ind w:firstLine="851"/>
        <w:jc w:val="both"/>
        <w:rPr>
          <w:rFonts w:ascii="Times New Roman" w:hAnsi="Times New Roman"/>
          <w:sz w:val="28"/>
          <w:szCs w:val="28"/>
        </w:rPr>
      </w:pPr>
      <w:r w:rsidRPr="007E6D95">
        <w:rPr>
          <w:rFonts w:ascii="Times New Roman" w:hAnsi="Times New Roman"/>
          <w:sz w:val="28"/>
          <w:szCs w:val="28"/>
        </w:rPr>
        <w:t>Анализ  к</w:t>
      </w:r>
      <w:r w:rsidR="004F346A" w:rsidRPr="007E6D95">
        <w:rPr>
          <w:rFonts w:ascii="Times New Roman" w:hAnsi="Times New Roman"/>
          <w:sz w:val="28"/>
          <w:szCs w:val="28"/>
        </w:rPr>
        <w:t>атегори</w:t>
      </w:r>
      <w:r w:rsidRPr="007E6D95">
        <w:rPr>
          <w:rFonts w:ascii="Times New Roman" w:hAnsi="Times New Roman"/>
          <w:sz w:val="28"/>
          <w:szCs w:val="28"/>
        </w:rPr>
        <w:t xml:space="preserve">и </w:t>
      </w:r>
      <w:r w:rsidR="004F346A" w:rsidRPr="007E6D95">
        <w:rPr>
          <w:rFonts w:ascii="Times New Roman" w:hAnsi="Times New Roman"/>
          <w:sz w:val="28"/>
          <w:szCs w:val="28"/>
        </w:rPr>
        <w:t xml:space="preserve"> «наблюдение» в отношении мониторинга </w:t>
      </w:r>
      <w:r w:rsidRPr="007E6D95">
        <w:rPr>
          <w:rFonts w:ascii="Times New Roman" w:hAnsi="Times New Roman"/>
          <w:sz w:val="28"/>
          <w:szCs w:val="28"/>
        </w:rPr>
        <w:t>трактуется</w:t>
      </w:r>
      <w:r w:rsidR="004F346A" w:rsidRPr="007E6D95">
        <w:rPr>
          <w:rFonts w:ascii="Times New Roman" w:hAnsi="Times New Roman"/>
          <w:sz w:val="28"/>
          <w:szCs w:val="28"/>
        </w:rPr>
        <w:t xml:space="preserve"> как метод, действие, процесс, система наблюдения, структурный элемент, функция, оперативная информационно-аналитическая система. Из вышесказанного видно, что трактовка этой категории неоднозначна. Наблюдается смешение категорий, поэтому следует уточнить категорию «наблюдение». </w:t>
      </w:r>
    </w:p>
    <w:p w:rsidR="004F346A" w:rsidRPr="007E6D95" w:rsidRDefault="004F346A" w:rsidP="007E6D95">
      <w:pPr>
        <w:spacing w:line="240" w:lineRule="auto"/>
        <w:ind w:firstLine="709"/>
        <w:jc w:val="both"/>
        <w:rPr>
          <w:rFonts w:ascii="Times New Roman" w:hAnsi="Times New Roman"/>
          <w:sz w:val="28"/>
          <w:szCs w:val="28"/>
        </w:rPr>
      </w:pPr>
      <w:r w:rsidRPr="007E6D95">
        <w:rPr>
          <w:rFonts w:ascii="Times New Roman" w:hAnsi="Times New Roman"/>
          <w:sz w:val="28"/>
          <w:szCs w:val="28"/>
        </w:rPr>
        <w:t xml:space="preserve">В работе автор придерживается мнения, что наблюдение </w:t>
      </w:r>
      <w:r w:rsidR="000069A4" w:rsidRPr="007E6D95">
        <w:rPr>
          <w:rFonts w:ascii="Times New Roman" w:hAnsi="Times New Roman"/>
          <w:sz w:val="28"/>
          <w:szCs w:val="28"/>
        </w:rPr>
        <w:t xml:space="preserve">  - </w:t>
      </w:r>
      <w:r w:rsidRPr="007E6D95">
        <w:rPr>
          <w:rFonts w:ascii="Times New Roman" w:hAnsi="Times New Roman"/>
          <w:sz w:val="28"/>
          <w:szCs w:val="28"/>
        </w:rPr>
        <w:t xml:space="preserve">общенаучный метод сбора первичной информации путем непосредственной регистрации </w:t>
      </w:r>
      <w:r w:rsidRPr="007E6D95">
        <w:rPr>
          <w:rFonts w:ascii="Times New Roman" w:hAnsi="Times New Roman"/>
          <w:sz w:val="28"/>
          <w:szCs w:val="28"/>
        </w:rPr>
        <w:lastRenderedPageBreak/>
        <w:t>исследователем событий, явлений и процессов, происходящих в определенных условиях. Такой метод используется в мониторинге промышленного предприятия как метод наблюдения за деятельностью, проводимой в тех или иных формах.</w:t>
      </w:r>
    </w:p>
    <w:p w:rsidR="004F346A" w:rsidRPr="007E6D95" w:rsidRDefault="004F346A" w:rsidP="007E6D95">
      <w:pPr>
        <w:spacing w:line="240" w:lineRule="auto"/>
        <w:ind w:firstLine="709"/>
        <w:jc w:val="both"/>
        <w:rPr>
          <w:rFonts w:ascii="Times New Roman" w:hAnsi="Times New Roman"/>
          <w:sz w:val="28"/>
          <w:szCs w:val="28"/>
        </w:rPr>
      </w:pPr>
      <w:r w:rsidRPr="007E6D95">
        <w:rPr>
          <w:rFonts w:ascii="Times New Roman" w:hAnsi="Times New Roman"/>
          <w:sz w:val="28"/>
          <w:szCs w:val="28"/>
        </w:rPr>
        <w:t>Основны</w:t>
      </w:r>
      <w:r w:rsidR="000069A4" w:rsidRPr="007E6D95">
        <w:rPr>
          <w:rFonts w:ascii="Times New Roman" w:hAnsi="Times New Roman"/>
          <w:sz w:val="28"/>
          <w:szCs w:val="28"/>
        </w:rPr>
        <w:t>ми</w:t>
      </w:r>
      <w:r w:rsidRPr="007E6D95">
        <w:rPr>
          <w:rFonts w:ascii="Times New Roman" w:hAnsi="Times New Roman"/>
          <w:sz w:val="28"/>
          <w:szCs w:val="28"/>
        </w:rPr>
        <w:t xml:space="preserve"> методами наблюдения мониторинга промышленного предприятия являются следующие:</w:t>
      </w:r>
      <w:r w:rsidR="0088712E" w:rsidRPr="007E6D95">
        <w:rPr>
          <w:rFonts w:ascii="Times New Roman" w:hAnsi="Times New Roman"/>
          <w:sz w:val="28"/>
          <w:szCs w:val="28"/>
        </w:rPr>
        <w:t xml:space="preserve"> </w:t>
      </w:r>
      <w:r w:rsidRPr="007E6D95">
        <w:rPr>
          <w:rFonts w:ascii="Times New Roman" w:hAnsi="Times New Roman"/>
          <w:sz w:val="28"/>
          <w:szCs w:val="28"/>
        </w:rPr>
        <w:t xml:space="preserve"> изучение документов; изучение статистических показателей деятельности;</w:t>
      </w:r>
      <w:r w:rsidR="0088712E" w:rsidRPr="007E6D95">
        <w:rPr>
          <w:rFonts w:ascii="Times New Roman" w:hAnsi="Times New Roman"/>
          <w:sz w:val="28"/>
          <w:szCs w:val="28"/>
        </w:rPr>
        <w:t xml:space="preserve"> </w:t>
      </w:r>
      <w:r w:rsidRPr="007E6D95">
        <w:rPr>
          <w:rFonts w:ascii="Times New Roman" w:hAnsi="Times New Roman"/>
          <w:sz w:val="28"/>
          <w:szCs w:val="28"/>
        </w:rPr>
        <w:t> изучение публикаций средств массовой информации о деятельности;</w:t>
      </w:r>
      <w:r w:rsidR="0088712E" w:rsidRPr="007E6D95">
        <w:rPr>
          <w:rFonts w:ascii="Times New Roman" w:hAnsi="Times New Roman"/>
          <w:sz w:val="28"/>
          <w:szCs w:val="28"/>
        </w:rPr>
        <w:t xml:space="preserve"> </w:t>
      </w:r>
      <w:r w:rsidRPr="007E6D95">
        <w:rPr>
          <w:rFonts w:ascii="Times New Roman" w:hAnsi="Times New Roman"/>
          <w:sz w:val="28"/>
          <w:szCs w:val="28"/>
        </w:rPr>
        <w:t>маркетинговые исследования;</w:t>
      </w:r>
      <w:r w:rsidR="0088712E" w:rsidRPr="007E6D95">
        <w:rPr>
          <w:rFonts w:ascii="Times New Roman" w:hAnsi="Times New Roman"/>
          <w:sz w:val="28"/>
          <w:szCs w:val="28"/>
        </w:rPr>
        <w:t xml:space="preserve"> </w:t>
      </w:r>
      <w:r w:rsidRPr="007E6D95">
        <w:rPr>
          <w:rFonts w:ascii="Times New Roman" w:hAnsi="Times New Roman"/>
          <w:sz w:val="28"/>
          <w:szCs w:val="28"/>
        </w:rPr>
        <w:t>изучение отдельных типичных случаев (case studies);</w:t>
      </w:r>
      <w:r w:rsidR="0088712E" w:rsidRPr="007E6D95">
        <w:rPr>
          <w:rFonts w:ascii="Times New Roman" w:hAnsi="Times New Roman"/>
          <w:sz w:val="28"/>
          <w:szCs w:val="28"/>
        </w:rPr>
        <w:t xml:space="preserve"> </w:t>
      </w:r>
      <w:r w:rsidRPr="007E6D95">
        <w:rPr>
          <w:rFonts w:ascii="Times New Roman" w:hAnsi="Times New Roman"/>
          <w:sz w:val="28"/>
          <w:szCs w:val="28"/>
        </w:rPr>
        <w:t>проведение экспертиз.</w:t>
      </w:r>
    </w:p>
    <w:p w:rsidR="004F346A" w:rsidRPr="007E6D95" w:rsidRDefault="004F346A" w:rsidP="007E6D95">
      <w:pPr>
        <w:spacing w:line="240" w:lineRule="auto"/>
        <w:ind w:firstLine="709"/>
        <w:jc w:val="both"/>
        <w:rPr>
          <w:rFonts w:ascii="Times New Roman" w:hAnsi="Times New Roman"/>
          <w:sz w:val="28"/>
          <w:szCs w:val="28"/>
        </w:rPr>
      </w:pPr>
      <w:r w:rsidRPr="007E6D95">
        <w:rPr>
          <w:rFonts w:ascii="Times New Roman" w:hAnsi="Times New Roman"/>
          <w:sz w:val="28"/>
          <w:szCs w:val="28"/>
        </w:rPr>
        <w:t>Каждый из этих методов имеет как достоинства, так и недостатки. Поэтому наиболее значимые результаты даёт мониторинг промышленного предприятия, проводимый с помощью нескольких методов. В конкретных видах мониторинга промышленного предприятия возможно применение и других методов наблюдения. Но именно перечисленные выше являются общепринятыми и способными обеспечить выполнение требований репрезентативности, надёжности и валидности мониторинга промышленного предприятия.</w:t>
      </w:r>
    </w:p>
    <w:p w:rsidR="004F346A" w:rsidRPr="007E6D95" w:rsidRDefault="004F346A" w:rsidP="007E6D95">
      <w:pPr>
        <w:spacing w:line="240" w:lineRule="auto"/>
        <w:ind w:firstLine="709"/>
        <w:jc w:val="both"/>
        <w:rPr>
          <w:rFonts w:ascii="Times New Roman" w:hAnsi="Times New Roman"/>
          <w:sz w:val="28"/>
          <w:szCs w:val="28"/>
        </w:rPr>
      </w:pPr>
      <w:r w:rsidRPr="007E6D95">
        <w:rPr>
          <w:rFonts w:ascii="Times New Roman" w:hAnsi="Times New Roman"/>
          <w:sz w:val="28"/>
          <w:szCs w:val="28"/>
        </w:rPr>
        <w:t>Наблюдение в ходе мониторинга промышленного предприятия может быть в форме регистрации наблюдателями фактов или событий. Обычно такая регистрация проводится в журналы наблюдений, на карточки или в компьютерные базы данных. Но и такое непосредственное наблюдение лучше проводить по специально разработанным методикам, а в этом случае неизбежно применение тех или иных специальных методов сбора данных, лучше всего – научно обоснованных.</w:t>
      </w:r>
    </w:p>
    <w:p w:rsidR="004F346A" w:rsidRPr="007E6D95" w:rsidRDefault="004F346A" w:rsidP="007E6D95">
      <w:pPr>
        <w:spacing w:line="240" w:lineRule="auto"/>
        <w:ind w:firstLine="709"/>
        <w:jc w:val="both"/>
        <w:rPr>
          <w:rFonts w:ascii="Times New Roman" w:hAnsi="Times New Roman"/>
          <w:sz w:val="28"/>
          <w:szCs w:val="28"/>
          <w:lang w:val="ru-RU"/>
        </w:rPr>
      </w:pPr>
      <w:r w:rsidRPr="007E6D95">
        <w:rPr>
          <w:rFonts w:ascii="Times New Roman" w:hAnsi="Times New Roman"/>
          <w:sz w:val="28"/>
          <w:szCs w:val="28"/>
          <w:lang w:val="ru-RU"/>
        </w:rPr>
        <w:t xml:space="preserve">В задачу же мониторинга промышленного предприятия входит не только фиксация и выяснение причин отклонения фактического состояния от нормативного (планового), но и всесторонний анализ самого нормативного состояния как итога работы участников процессов принятия решений, а самое главное, и наблюдение за  </w:t>
      </w:r>
      <w:r w:rsidR="009D3CF9" w:rsidRPr="007E6D95">
        <w:rPr>
          <w:rFonts w:ascii="Times New Roman" w:hAnsi="Times New Roman"/>
          <w:sz w:val="28"/>
          <w:szCs w:val="28"/>
          <w:lang w:val="ru-RU"/>
        </w:rPr>
        <w:t xml:space="preserve">конкурентной и внтренней </w:t>
      </w:r>
      <w:r w:rsidRPr="007E6D95">
        <w:rPr>
          <w:rFonts w:ascii="Times New Roman" w:hAnsi="Times New Roman"/>
          <w:sz w:val="28"/>
          <w:szCs w:val="28"/>
          <w:lang w:val="ru-RU"/>
        </w:rPr>
        <w:t>средой.</w:t>
      </w:r>
    </w:p>
    <w:p w:rsidR="004F346A" w:rsidRPr="007E6D95" w:rsidRDefault="004F346A" w:rsidP="007E6D95">
      <w:pPr>
        <w:spacing w:line="240" w:lineRule="auto"/>
        <w:ind w:firstLine="851"/>
        <w:jc w:val="both"/>
        <w:rPr>
          <w:rFonts w:ascii="Times New Roman" w:hAnsi="Times New Roman"/>
          <w:sz w:val="28"/>
          <w:szCs w:val="28"/>
        </w:rPr>
      </w:pPr>
      <w:r w:rsidRPr="007E6D95">
        <w:rPr>
          <w:rFonts w:ascii="Times New Roman" w:hAnsi="Times New Roman"/>
          <w:sz w:val="28"/>
          <w:szCs w:val="28"/>
        </w:rPr>
        <w:t>Все элементы мониторинга промышленного предприятия как процесса определены, и их  можно объединить в систему мониторинга промышленного предприятия (Таблица </w:t>
      </w:r>
      <w:r w:rsidR="000069A4" w:rsidRPr="007E6D95">
        <w:rPr>
          <w:rFonts w:ascii="Times New Roman" w:hAnsi="Times New Roman"/>
          <w:sz w:val="28"/>
          <w:szCs w:val="28"/>
        </w:rPr>
        <w:t>3</w:t>
      </w:r>
      <w:r w:rsidRPr="007E6D95">
        <w:rPr>
          <w:rFonts w:ascii="Times New Roman" w:hAnsi="Times New Roman"/>
          <w:sz w:val="28"/>
          <w:szCs w:val="28"/>
        </w:rPr>
        <w:t>).</w:t>
      </w:r>
    </w:p>
    <w:p w:rsidR="00AE3B9F" w:rsidRDefault="00AE3B9F" w:rsidP="007E6D95">
      <w:pPr>
        <w:spacing w:line="240" w:lineRule="auto"/>
        <w:ind w:firstLine="851"/>
        <w:jc w:val="both"/>
        <w:rPr>
          <w:rFonts w:ascii="Times New Roman" w:hAnsi="Times New Roman"/>
          <w:sz w:val="28"/>
          <w:szCs w:val="28"/>
          <w:lang w:val="ru-RU"/>
        </w:rPr>
      </w:pPr>
    </w:p>
    <w:p w:rsidR="00AE3B9F" w:rsidRDefault="00AE3B9F" w:rsidP="007E6D95">
      <w:pPr>
        <w:spacing w:line="240" w:lineRule="auto"/>
        <w:ind w:firstLine="851"/>
        <w:jc w:val="both"/>
        <w:rPr>
          <w:rFonts w:ascii="Times New Roman" w:hAnsi="Times New Roman"/>
          <w:sz w:val="28"/>
          <w:szCs w:val="28"/>
          <w:lang w:val="ru-RU"/>
        </w:rPr>
      </w:pPr>
    </w:p>
    <w:p w:rsidR="00AE3B9F" w:rsidRDefault="00AE3B9F" w:rsidP="007E6D95">
      <w:pPr>
        <w:spacing w:line="240" w:lineRule="auto"/>
        <w:ind w:firstLine="851"/>
        <w:jc w:val="both"/>
        <w:rPr>
          <w:rFonts w:ascii="Times New Roman" w:hAnsi="Times New Roman"/>
          <w:sz w:val="28"/>
          <w:szCs w:val="28"/>
          <w:lang w:val="ru-RU"/>
        </w:rPr>
      </w:pPr>
    </w:p>
    <w:p w:rsidR="00AE3B9F" w:rsidRDefault="00AE3B9F" w:rsidP="007E6D95">
      <w:pPr>
        <w:spacing w:line="240" w:lineRule="auto"/>
        <w:ind w:firstLine="851"/>
        <w:jc w:val="both"/>
        <w:rPr>
          <w:rFonts w:ascii="Times New Roman" w:hAnsi="Times New Roman"/>
          <w:sz w:val="28"/>
          <w:szCs w:val="28"/>
          <w:lang w:val="ru-RU"/>
        </w:rPr>
      </w:pPr>
    </w:p>
    <w:p w:rsidR="00AE3B9F" w:rsidRDefault="00AE3B9F" w:rsidP="007E6D95">
      <w:pPr>
        <w:spacing w:line="240" w:lineRule="auto"/>
        <w:ind w:firstLine="851"/>
        <w:jc w:val="both"/>
        <w:rPr>
          <w:rFonts w:ascii="Times New Roman" w:hAnsi="Times New Roman"/>
          <w:sz w:val="28"/>
          <w:szCs w:val="28"/>
          <w:lang w:val="ru-RU"/>
        </w:rPr>
      </w:pPr>
    </w:p>
    <w:p w:rsidR="004C086B" w:rsidRDefault="004C086B" w:rsidP="004C086B">
      <w:pPr>
        <w:spacing w:line="240" w:lineRule="auto"/>
        <w:ind w:firstLine="851"/>
        <w:jc w:val="center"/>
        <w:rPr>
          <w:rFonts w:ascii="Times New Roman" w:hAnsi="Times New Roman"/>
          <w:sz w:val="28"/>
          <w:szCs w:val="28"/>
          <w:lang w:val="ru-RU"/>
        </w:rPr>
      </w:pPr>
    </w:p>
    <w:p w:rsidR="004F346A" w:rsidRPr="00AE3B9F" w:rsidRDefault="004F346A" w:rsidP="004C086B">
      <w:pPr>
        <w:spacing w:line="240" w:lineRule="auto"/>
        <w:ind w:firstLine="851"/>
        <w:jc w:val="center"/>
        <w:rPr>
          <w:rFonts w:ascii="Times New Roman" w:hAnsi="Times New Roman"/>
          <w:sz w:val="28"/>
          <w:szCs w:val="28"/>
          <w:lang w:val="ru-RU"/>
        </w:rPr>
      </w:pPr>
      <w:r w:rsidRPr="00AE3B9F">
        <w:rPr>
          <w:rFonts w:ascii="Times New Roman" w:hAnsi="Times New Roman"/>
          <w:sz w:val="28"/>
          <w:szCs w:val="28"/>
          <w:lang w:val="ru-RU"/>
        </w:rPr>
        <w:t>Таблица</w:t>
      </w:r>
      <w:r w:rsidR="000069A4" w:rsidRPr="00AE3B9F">
        <w:rPr>
          <w:rFonts w:ascii="Times New Roman" w:hAnsi="Times New Roman"/>
          <w:sz w:val="28"/>
          <w:szCs w:val="28"/>
          <w:lang w:val="ru-RU"/>
        </w:rPr>
        <w:t>3</w:t>
      </w:r>
      <w:r w:rsidRPr="00AE3B9F">
        <w:rPr>
          <w:rFonts w:ascii="Times New Roman" w:hAnsi="Times New Roman"/>
          <w:sz w:val="28"/>
          <w:szCs w:val="28"/>
          <w:lang w:val="ru-RU"/>
        </w:rPr>
        <w:t>−Система мониторинга промышленного предприятия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401"/>
        <w:gridCol w:w="2648"/>
        <w:gridCol w:w="2739"/>
      </w:tblGrid>
      <w:tr w:rsidR="004F346A" w:rsidRPr="007E6D95">
        <w:tc>
          <w:tcPr>
            <w:tcW w:w="1048" w:type="pct"/>
          </w:tcPr>
          <w:p w:rsidR="004F346A" w:rsidRPr="00066EEB" w:rsidRDefault="004F346A" w:rsidP="00066EEB">
            <w:pPr>
              <w:spacing w:line="240" w:lineRule="auto"/>
              <w:jc w:val="both"/>
              <w:rPr>
                <w:rFonts w:ascii="Times New Roman" w:hAnsi="Times New Roman"/>
                <w:b/>
              </w:rPr>
            </w:pPr>
            <w:r w:rsidRPr="00066EEB">
              <w:rPr>
                <w:rFonts w:ascii="Times New Roman" w:hAnsi="Times New Roman"/>
                <w:b/>
              </w:rPr>
              <w:t>Субъекты</w:t>
            </w:r>
          </w:p>
        </w:tc>
        <w:tc>
          <w:tcPr>
            <w:tcW w:w="1218" w:type="pct"/>
          </w:tcPr>
          <w:p w:rsidR="004F346A" w:rsidRPr="00066EEB" w:rsidRDefault="004F346A" w:rsidP="00066EEB">
            <w:pPr>
              <w:spacing w:line="240" w:lineRule="auto"/>
              <w:jc w:val="both"/>
              <w:rPr>
                <w:rFonts w:ascii="Times New Roman" w:hAnsi="Times New Roman"/>
                <w:b/>
              </w:rPr>
            </w:pPr>
            <w:r w:rsidRPr="00066EEB">
              <w:rPr>
                <w:rFonts w:ascii="Times New Roman" w:hAnsi="Times New Roman"/>
                <w:b/>
              </w:rPr>
              <w:t>Объекты</w:t>
            </w:r>
          </w:p>
        </w:tc>
        <w:tc>
          <w:tcPr>
            <w:tcW w:w="1343" w:type="pct"/>
          </w:tcPr>
          <w:p w:rsidR="004F346A" w:rsidRPr="00066EEB" w:rsidRDefault="004F346A" w:rsidP="00066EEB">
            <w:pPr>
              <w:spacing w:line="240" w:lineRule="auto"/>
              <w:jc w:val="both"/>
              <w:rPr>
                <w:rFonts w:ascii="Times New Roman" w:hAnsi="Times New Roman"/>
                <w:b/>
              </w:rPr>
            </w:pPr>
            <w:r w:rsidRPr="00066EEB">
              <w:rPr>
                <w:rFonts w:ascii="Times New Roman" w:hAnsi="Times New Roman"/>
                <w:b/>
              </w:rPr>
              <w:t>Функции управления</w:t>
            </w:r>
          </w:p>
        </w:tc>
        <w:tc>
          <w:tcPr>
            <w:tcW w:w="1390" w:type="pct"/>
          </w:tcPr>
          <w:p w:rsidR="004F346A" w:rsidRPr="00066EEB" w:rsidRDefault="004F346A" w:rsidP="00066EEB">
            <w:pPr>
              <w:spacing w:line="240" w:lineRule="auto"/>
              <w:jc w:val="both"/>
              <w:rPr>
                <w:rFonts w:ascii="Times New Roman" w:hAnsi="Times New Roman"/>
                <w:b/>
              </w:rPr>
            </w:pPr>
            <w:r w:rsidRPr="00066EEB">
              <w:rPr>
                <w:rFonts w:ascii="Times New Roman" w:hAnsi="Times New Roman"/>
                <w:b/>
              </w:rPr>
              <w:t>Действия</w:t>
            </w:r>
          </w:p>
        </w:tc>
      </w:tr>
      <w:tr w:rsidR="004F346A" w:rsidRPr="007E6D95">
        <w:trPr>
          <w:cantSplit/>
          <w:trHeight w:val="1787"/>
        </w:trPr>
        <w:tc>
          <w:tcPr>
            <w:tcW w:w="1048" w:type="pct"/>
            <w:vMerge w:val="restart"/>
          </w:tcPr>
          <w:p w:rsidR="004F346A" w:rsidRPr="00066EEB" w:rsidRDefault="004F346A" w:rsidP="00066EEB">
            <w:pPr>
              <w:spacing w:line="240" w:lineRule="auto"/>
              <w:jc w:val="both"/>
              <w:rPr>
                <w:rFonts w:ascii="Times New Roman" w:hAnsi="Times New Roman"/>
                <w:b/>
              </w:rPr>
            </w:pPr>
            <w:r w:rsidRPr="00066EEB">
              <w:rPr>
                <w:rFonts w:ascii="Times New Roman" w:hAnsi="Times New Roman"/>
                <w:b/>
              </w:rPr>
              <w:t>Владелец</w:t>
            </w:r>
          </w:p>
          <w:p w:rsidR="004F346A" w:rsidRPr="00066EEB" w:rsidRDefault="004F346A" w:rsidP="00066EEB">
            <w:pPr>
              <w:spacing w:line="240" w:lineRule="auto"/>
              <w:jc w:val="both"/>
              <w:rPr>
                <w:rFonts w:ascii="Times New Roman" w:hAnsi="Times New Roman"/>
                <w:b/>
              </w:rPr>
            </w:pPr>
            <w:r w:rsidRPr="00066EEB">
              <w:rPr>
                <w:rFonts w:ascii="Times New Roman" w:hAnsi="Times New Roman"/>
                <w:b/>
              </w:rPr>
              <w:t>Менеджер</w:t>
            </w:r>
          </w:p>
          <w:p w:rsidR="004F346A" w:rsidRPr="00066EEB" w:rsidRDefault="004F346A" w:rsidP="00066EEB">
            <w:pPr>
              <w:spacing w:line="240" w:lineRule="auto"/>
              <w:jc w:val="both"/>
              <w:rPr>
                <w:rFonts w:ascii="Times New Roman" w:hAnsi="Times New Roman"/>
                <w:b/>
              </w:rPr>
            </w:pPr>
            <w:r w:rsidRPr="00066EEB">
              <w:rPr>
                <w:rFonts w:ascii="Times New Roman" w:hAnsi="Times New Roman"/>
                <w:b/>
              </w:rPr>
              <w:t>Потребители</w:t>
            </w:r>
          </w:p>
          <w:p w:rsidR="004F346A" w:rsidRPr="00066EEB" w:rsidRDefault="004F346A" w:rsidP="00066EEB">
            <w:pPr>
              <w:spacing w:line="240" w:lineRule="auto"/>
              <w:jc w:val="both"/>
              <w:rPr>
                <w:rFonts w:ascii="Times New Roman" w:hAnsi="Times New Roman"/>
                <w:b/>
              </w:rPr>
            </w:pPr>
            <w:r w:rsidRPr="00066EEB">
              <w:rPr>
                <w:rFonts w:ascii="Times New Roman" w:hAnsi="Times New Roman"/>
                <w:b/>
              </w:rPr>
              <w:t>Координатор</w:t>
            </w:r>
          </w:p>
        </w:tc>
        <w:tc>
          <w:tcPr>
            <w:tcW w:w="1218" w:type="pct"/>
            <w:tcBorders>
              <w:bottom w:val="nil"/>
            </w:tcBorders>
          </w:tcPr>
          <w:p w:rsidR="004F346A" w:rsidRPr="00066EEB" w:rsidRDefault="004F346A" w:rsidP="00066EEB">
            <w:pPr>
              <w:spacing w:line="240" w:lineRule="auto"/>
              <w:jc w:val="both"/>
              <w:rPr>
                <w:rFonts w:ascii="Times New Roman" w:hAnsi="Times New Roman"/>
                <w:b/>
              </w:rPr>
            </w:pPr>
            <w:r w:rsidRPr="00066EEB">
              <w:rPr>
                <w:rFonts w:ascii="Times New Roman" w:hAnsi="Times New Roman"/>
                <w:b/>
              </w:rPr>
              <w:t>Производство</w:t>
            </w:r>
          </w:p>
          <w:p w:rsidR="004F346A" w:rsidRPr="00066EEB" w:rsidRDefault="004F346A" w:rsidP="00066EEB">
            <w:pPr>
              <w:spacing w:line="240" w:lineRule="auto"/>
              <w:jc w:val="both"/>
              <w:rPr>
                <w:rFonts w:ascii="Times New Roman" w:hAnsi="Times New Roman"/>
                <w:b/>
              </w:rPr>
            </w:pPr>
            <w:r w:rsidRPr="00066EEB">
              <w:rPr>
                <w:rFonts w:ascii="Times New Roman" w:hAnsi="Times New Roman"/>
                <w:b/>
              </w:rPr>
              <w:t>Маркетинг</w:t>
            </w:r>
          </w:p>
          <w:p w:rsidR="004F346A" w:rsidRPr="00066EEB" w:rsidRDefault="004F346A" w:rsidP="00066EEB">
            <w:pPr>
              <w:spacing w:line="240" w:lineRule="auto"/>
              <w:jc w:val="both"/>
              <w:rPr>
                <w:rFonts w:ascii="Times New Roman" w:hAnsi="Times New Roman"/>
                <w:b/>
              </w:rPr>
            </w:pPr>
            <w:r w:rsidRPr="00066EEB">
              <w:rPr>
                <w:rFonts w:ascii="Times New Roman" w:hAnsi="Times New Roman"/>
                <w:b/>
              </w:rPr>
              <w:t>Финансы</w:t>
            </w:r>
          </w:p>
          <w:p w:rsidR="004F346A" w:rsidRPr="00066EEB" w:rsidRDefault="004F346A" w:rsidP="00066EEB">
            <w:pPr>
              <w:spacing w:line="240" w:lineRule="auto"/>
              <w:jc w:val="both"/>
              <w:rPr>
                <w:rFonts w:ascii="Times New Roman" w:hAnsi="Times New Roman"/>
                <w:b/>
              </w:rPr>
            </w:pPr>
            <w:r w:rsidRPr="00066EEB">
              <w:rPr>
                <w:rFonts w:ascii="Times New Roman" w:hAnsi="Times New Roman"/>
                <w:b/>
              </w:rPr>
              <w:t>Работа с персоналом</w:t>
            </w:r>
          </w:p>
          <w:p w:rsidR="004F346A" w:rsidRPr="00066EEB" w:rsidRDefault="004F346A" w:rsidP="00066EEB">
            <w:pPr>
              <w:spacing w:line="240" w:lineRule="auto"/>
              <w:jc w:val="both"/>
              <w:rPr>
                <w:rFonts w:ascii="Times New Roman" w:hAnsi="Times New Roman"/>
                <w:b/>
              </w:rPr>
            </w:pPr>
            <w:r w:rsidRPr="00066EEB">
              <w:rPr>
                <w:rFonts w:ascii="Times New Roman" w:hAnsi="Times New Roman"/>
                <w:b/>
              </w:rPr>
              <w:t>Инвестиции</w:t>
            </w:r>
          </w:p>
          <w:p w:rsidR="004F346A" w:rsidRPr="00066EEB" w:rsidRDefault="004F346A" w:rsidP="00066EEB">
            <w:pPr>
              <w:spacing w:line="240" w:lineRule="auto"/>
              <w:jc w:val="both"/>
              <w:rPr>
                <w:rFonts w:ascii="Times New Roman" w:hAnsi="Times New Roman"/>
                <w:b/>
              </w:rPr>
            </w:pPr>
            <w:r w:rsidRPr="00066EEB">
              <w:rPr>
                <w:rFonts w:ascii="Times New Roman" w:hAnsi="Times New Roman"/>
                <w:b/>
              </w:rPr>
              <w:t>Качество</w:t>
            </w:r>
          </w:p>
        </w:tc>
        <w:tc>
          <w:tcPr>
            <w:tcW w:w="1343" w:type="pct"/>
            <w:tcBorders>
              <w:bottom w:val="nil"/>
            </w:tcBorders>
          </w:tcPr>
          <w:p w:rsidR="004F346A" w:rsidRPr="00066EEB" w:rsidRDefault="004F346A" w:rsidP="00066EEB">
            <w:pPr>
              <w:spacing w:line="240" w:lineRule="auto"/>
              <w:jc w:val="both"/>
              <w:rPr>
                <w:rFonts w:ascii="Times New Roman" w:hAnsi="Times New Roman"/>
                <w:b/>
              </w:rPr>
            </w:pPr>
            <w:r w:rsidRPr="00066EEB">
              <w:rPr>
                <w:rFonts w:ascii="Times New Roman" w:hAnsi="Times New Roman"/>
                <w:b/>
              </w:rPr>
              <w:t>Планирование</w:t>
            </w:r>
          </w:p>
        </w:tc>
        <w:tc>
          <w:tcPr>
            <w:tcW w:w="1390" w:type="pct"/>
          </w:tcPr>
          <w:p w:rsidR="004F346A" w:rsidRPr="00066EEB" w:rsidRDefault="004F346A" w:rsidP="00066EEB">
            <w:pPr>
              <w:spacing w:line="240" w:lineRule="auto"/>
              <w:jc w:val="both"/>
              <w:rPr>
                <w:rFonts w:ascii="Times New Roman" w:hAnsi="Times New Roman"/>
                <w:b/>
              </w:rPr>
            </w:pPr>
            <w:r w:rsidRPr="00066EEB">
              <w:rPr>
                <w:rFonts w:ascii="Times New Roman" w:hAnsi="Times New Roman"/>
                <w:b/>
              </w:rPr>
              <w:t>Сбор данных</w:t>
            </w:r>
          </w:p>
          <w:p w:rsidR="004F346A" w:rsidRPr="00066EEB" w:rsidRDefault="004F346A" w:rsidP="00066EEB">
            <w:pPr>
              <w:spacing w:line="240" w:lineRule="auto"/>
              <w:jc w:val="both"/>
              <w:rPr>
                <w:rFonts w:ascii="Times New Roman" w:hAnsi="Times New Roman"/>
                <w:b/>
              </w:rPr>
            </w:pPr>
            <w:r w:rsidRPr="00066EEB">
              <w:rPr>
                <w:rFonts w:ascii="Times New Roman" w:hAnsi="Times New Roman"/>
                <w:b/>
              </w:rPr>
              <w:t>Анализ информации</w:t>
            </w:r>
          </w:p>
          <w:p w:rsidR="004F346A" w:rsidRPr="00066EEB" w:rsidRDefault="004F346A" w:rsidP="00066EEB">
            <w:pPr>
              <w:spacing w:line="240" w:lineRule="auto"/>
              <w:jc w:val="both"/>
              <w:rPr>
                <w:rFonts w:ascii="Times New Roman" w:hAnsi="Times New Roman"/>
                <w:b/>
              </w:rPr>
            </w:pPr>
            <w:r w:rsidRPr="00066EEB">
              <w:rPr>
                <w:rFonts w:ascii="Times New Roman" w:hAnsi="Times New Roman"/>
                <w:b/>
              </w:rPr>
              <w:t>Идентификация проблем</w:t>
            </w:r>
          </w:p>
          <w:p w:rsidR="004F346A" w:rsidRPr="00066EEB" w:rsidRDefault="004F346A" w:rsidP="00066EEB">
            <w:pPr>
              <w:spacing w:line="240" w:lineRule="auto"/>
              <w:jc w:val="both"/>
              <w:rPr>
                <w:rFonts w:ascii="Times New Roman" w:hAnsi="Times New Roman"/>
                <w:b/>
              </w:rPr>
            </w:pPr>
            <w:r w:rsidRPr="00066EEB">
              <w:rPr>
                <w:rFonts w:ascii="Times New Roman" w:hAnsi="Times New Roman"/>
                <w:b/>
              </w:rPr>
              <w:t>Формирование целей и задач деятельности</w:t>
            </w:r>
          </w:p>
          <w:p w:rsidR="004F346A" w:rsidRPr="00066EEB" w:rsidRDefault="004F346A" w:rsidP="00066EEB">
            <w:pPr>
              <w:spacing w:line="240" w:lineRule="auto"/>
              <w:jc w:val="both"/>
              <w:rPr>
                <w:rFonts w:ascii="Times New Roman" w:hAnsi="Times New Roman"/>
                <w:b/>
              </w:rPr>
            </w:pPr>
            <w:r w:rsidRPr="00066EEB">
              <w:rPr>
                <w:rFonts w:ascii="Times New Roman" w:hAnsi="Times New Roman"/>
                <w:b/>
              </w:rPr>
              <w:t>Определение объектов</w:t>
            </w:r>
          </w:p>
          <w:p w:rsidR="004F346A" w:rsidRPr="00066EEB" w:rsidRDefault="004F346A" w:rsidP="00066EEB">
            <w:pPr>
              <w:spacing w:line="240" w:lineRule="auto"/>
              <w:jc w:val="both"/>
              <w:rPr>
                <w:rFonts w:ascii="Times New Roman" w:hAnsi="Times New Roman"/>
                <w:b/>
              </w:rPr>
            </w:pPr>
            <w:r w:rsidRPr="00066EEB">
              <w:rPr>
                <w:rFonts w:ascii="Times New Roman" w:hAnsi="Times New Roman"/>
                <w:b/>
              </w:rPr>
              <w:t>Определение критериев</w:t>
            </w:r>
          </w:p>
          <w:p w:rsidR="004F346A" w:rsidRPr="00066EEB" w:rsidRDefault="004F346A" w:rsidP="00066EEB">
            <w:pPr>
              <w:spacing w:line="240" w:lineRule="auto"/>
              <w:jc w:val="both"/>
              <w:rPr>
                <w:rFonts w:ascii="Times New Roman" w:hAnsi="Times New Roman"/>
                <w:b/>
              </w:rPr>
            </w:pPr>
            <w:r w:rsidRPr="00066EEB">
              <w:rPr>
                <w:rFonts w:ascii="Times New Roman" w:hAnsi="Times New Roman"/>
                <w:b/>
              </w:rPr>
              <w:t>Разработка вариантов</w:t>
            </w:r>
          </w:p>
        </w:tc>
      </w:tr>
      <w:tr w:rsidR="004F346A" w:rsidRPr="007E6D95">
        <w:trPr>
          <w:cantSplit/>
        </w:trPr>
        <w:tc>
          <w:tcPr>
            <w:tcW w:w="1048" w:type="pct"/>
            <w:vMerge/>
          </w:tcPr>
          <w:p w:rsidR="004F346A" w:rsidRPr="00066EEB" w:rsidRDefault="004F346A" w:rsidP="007E6D95">
            <w:pPr>
              <w:spacing w:line="240" w:lineRule="auto"/>
              <w:jc w:val="both"/>
              <w:rPr>
                <w:rFonts w:ascii="Times New Roman" w:hAnsi="Times New Roman"/>
                <w:b/>
              </w:rPr>
            </w:pPr>
          </w:p>
        </w:tc>
        <w:tc>
          <w:tcPr>
            <w:tcW w:w="1218" w:type="pct"/>
            <w:tcBorders>
              <w:top w:val="nil"/>
              <w:bottom w:val="nil"/>
            </w:tcBorders>
          </w:tcPr>
          <w:p w:rsidR="004F346A" w:rsidRPr="00066EEB" w:rsidRDefault="004F346A" w:rsidP="007E6D95">
            <w:pPr>
              <w:spacing w:line="240" w:lineRule="auto"/>
              <w:jc w:val="both"/>
              <w:rPr>
                <w:rFonts w:ascii="Times New Roman" w:hAnsi="Times New Roman"/>
                <w:b/>
              </w:rPr>
            </w:pPr>
            <w:r w:rsidRPr="00066EEB">
              <w:rPr>
                <w:rFonts w:ascii="Times New Roman" w:hAnsi="Times New Roman"/>
                <w:b/>
              </w:rPr>
              <w:t>Инновации</w:t>
            </w:r>
          </w:p>
          <w:p w:rsidR="004F346A" w:rsidRPr="00066EEB" w:rsidRDefault="004F346A" w:rsidP="007E6D95">
            <w:pPr>
              <w:spacing w:line="240" w:lineRule="auto"/>
              <w:jc w:val="both"/>
              <w:rPr>
                <w:rFonts w:ascii="Times New Roman" w:hAnsi="Times New Roman"/>
                <w:b/>
              </w:rPr>
            </w:pPr>
          </w:p>
        </w:tc>
        <w:tc>
          <w:tcPr>
            <w:tcW w:w="1343" w:type="pct"/>
            <w:vMerge w:val="restart"/>
          </w:tcPr>
          <w:p w:rsidR="004F346A" w:rsidRPr="00066EEB" w:rsidRDefault="004F346A" w:rsidP="007E6D95">
            <w:pPr>
              <w:spacing w:line="240" w:lineRule="auto"/>
              <w:jc w:val="both"/>
              <w:rPr>
                <w:rFonts w:ascii="Times New Roman" w:hAnsi="Times New Roman"/>
                <w:b/>
              </w:rPr>
            </w:pPr>
            <w:r w:rsidRPr="00066EEB">
              <w:rPr>
                <w:rFonts w:ascii="Times New Roman" w:hAnsi="Times New Roman"/>
                <w:b/>
              </w:rPr>
              <w:t>Организация</w:t>
            </w:r>
          </w:p>
        </w:tc>
        <w:tc>
          <w:tcPr>
            <w:tcW w:w="1390" w:type="pct"/>
            <w:vMerge w:val="restart"/>
          </w:tcPr>
          <w:p w:rsidR="004F346A" w:rsidRPr="00066EEB" w:rsidRDefault="004F346A" w:rsidP="007E6D95">
            <w:pPr>
              <w:spacing w:line="240" w:lineRule="auto"/>
              <w:jc w:val="both"/>
              <w:rPr>
                <w:rFonts w:ascii="Times New Roman" w:hAnsi="Times New Roman"/>
                <w:b/>
              </w:rPr>
            </w:pPr>
            <w:r w:rsidRPr="00066EEB">
              <w:rPr>
                <w:rFonts w:ascii="Times New Roman" w:hAnsi="Times New Roman"/>
                <w:b/>
              </w:rPr>
              <w:t>Выбор вариантов</w:t>
            </w:r>
          </w:p>
          <w:p w:rsidR="004F346A" w:rsidRPr="00066EEB" w:rsidRDefault="004F346A" w:rsidP="007E6D95">
            <w:pPr>
              <w:spacing w:line="240" w:lineRule="auto"/>
              <w:jc w:val="both"/>
              <w:rPr>
                <w:rFonts w:ascii="Times New Roman" w:hAnsi="Times New Roman"/>
                <w:b/>
              </w:rPr>
            </w:pPr>
            <w:r w:rsidRPr="00066EEB">
              <w:rPr>
                <w:rFonts w:ascii="Times New Roman" w:hAnsi="Times New Roman"/>
                <w:b/>
              </w:rPr>
              <w:t>Принятие решений</w:t>
            </w:r>
          </w:p>
          <w:p w:rsidR="004F346A" w:rsidRPr="00066EEB" w:rsidRDefault="004F346A" w:rsidP="007E6D95">
            <w:pPr>
              <w:spacing w:line="240" w:lineRule="auto"/>
              <w:jc w:val="both"/>
              <w:rPr>
                <w:rFonts w:ascii="Times New Roman" w:hAnsi="Times New Roman"/>
                <w:b/>
              </w:rPr>
            </w:pPr>
            <w:r w:rsidRPr="00066EEB">
              <w:rPr>
                <w:rFonts w:ascii="Times New Roman" w:hAnsi="Times New Roman"/>
                <w:b/>
              </w:rPr>
              <w:t>Выработка действий</w:t>
            </w:r>
          </w:p>
        </w:tc>
      </w:tr>
      <w:tr w:rsidR="004F346A" w:rsidRPr="007E6D95">
        <w:trPr>
          <w:cantSplit/>
        </w:trPr>
        <w:tc>
          <w:tcPr>
            <w:tcW w:w="1048" w:type="pct"/>
            <w:vMerge/>
          </w:tcPr>
          <w:p w:rsidR="004F346A" w:rsidRPr="00066EEB" w:rsidRDefault="004F346A" w:rsidP="007E6D95">
            <w:pPr>
              <w:spacing w:line="240" w:lineRule="auto"/>
              <w:jc w:val="both"/>
              <w:rPr>
                <w:rFonts w:ascii="Times New Roman" w:hAnsi="Times New Roman"/>
                <w:b/>
              </w:rPr>
            </w:pPr>
          </w:p>
        </w:tc>
        <w:tc>
          <w:tcPr>
            <w:tcW w:w="1218" w:type="pct"/>
            <w:tcBorders>
              <w:top w:val="nil"/>
              <w:bottom w:val="nil"/>
            </w:tcBorders>
          </w:tcPr>
          <w:p w:rsidR="004F346A" w:rsidRPr="00066EEB" w:rsidRDefault="004F346A" w:rsidP="007E6D95">
            <w:pPr>
              <w:spacing w:line="240" w:lineRule="auto"/>
              <w:jc w:val="both"/>
              <w:rPr>
                <w:rFonts w:ascii="Times New Roman" w:hAnsi="Times New Roman"/>
                <w:b/>
              </w:rPr>
            </w:pPr>
          </w:p>
        </w:tc>
        <w:tc>
          <w:tcPr>
            <w:tcW w:w="1343" w:type="pct"/>
            <w:vMerge/>
          </w:tcPr>
          <w:p w:rsidR="004F346A" w:rsidRPr="00066EEB" w:rsidRDefault="004F346A" w:rsidP="007E6D95">
            <w:pPr>
              <w:spacing w:line="240" w:lineRule="auto"/>
              <w:jc w:val="both"/>
              <w:rPr>
                <w:rFonts w:ascii="Times New Roman" w:hAnsi="Times New Roman"/>
                <w:b/>
              </w:rPr>
            </w:pPr>
          </w:p>
        </w:tc>
        <w:tc>
          <w:tcPr>
            <w:tcW w:w="1390" w:type="pct"/>
            <w:vMerge/>
          </w:tcPr>
          <w:p w:rsidR="004F346A" w:rsidRPr="00066EEB" w:rsidRDefault="004F346A" w:rsidP="007E6D95">
            <w:pPr>
              <w:spacing w:line="240" w:lineRule="auto"/>
              <w:jc w:val="both"/>
              <w:rPr>
                <w:rFonts w:ascii="Times New Roman" w:hAnsi="Times New Roman"/>
                <w:b/>
              </w:rPr>
            </w:pPr>
          </w:p>
        </w:tc>
      </w:tr>
      <w:tr w:rsidR="004F346A" w:rsidRPr="007E6D95">
        <w:trPr>
          <w:cantSplit/>
        </w:trPr>
        <w:tc>
          <w:tcPr>
            <w:tcW w:w="1048" w:type="pct"/>
            <w:vMerge/>
          </w:tcPr>
          <w:p w:rsidR="004F346A" w:rsidRPr="00066EEB" w:rsidRDefault="004F346A" w:rsidP="007E6D95">
            <w:pPr>
              <w:spacing w:line="240" w:lineRule="auto"/>
              <w:jc w:val="both"/>
              <w:rPr>
                <w:rFonts w:ascii="Times New Roman" w:hAnsi="Times New Roman"/>
                <w:b/>
              </w:rPr>
            </w:pPr>
          </w:p>
        </w:tc>
        <w:tc>
          <w:tcPr>
            <w:tcW w:w="1218" w:type="pct"/>
            <w:tcBorders>
              <w:top w:val="nil"/>
              <w:bottom w:val="nil"/>
            </w:tcBorders>
          </w:tcPr>
          <w:p w:rsidR="004F346A" w:rsidRPr="00066EEB" w:rsidRDefault="004F346A" w:rsidP="007E6D95">
            <w:pPr>
              <w:spacing w:line="240" w:lineRule="auto"/>
              <w:jc w:val="both"/>
              <w:rPr>
                <w:rFonts w:ascii="Times New Roman" w:hAnsi="Times New Roman"/>
                <w:b/>
              </w:rPr>
            </w:pPr>
          </w:p>
        </w:tc>
        <w:tc>
          <w:tcPr>
            <w:tcW w:w="1343" w:type="pct"/>
            <w:tcBorders>
              <w:bottom w:val="nil"/>
            </w:tcBorders>
          </w:tcPr>
          <w:p w:rsidR="004F346A" w:rsidRPr="00066EEB" w:rsidRDefault="004F346A" w:rsidP="007E6D95">
            <w:pPr>
              <w:spacing w:line="240" w:lineRule="auto"/>
              <w:jc w:val="both"/>
              <w:rPr>
                <w:rFonts w:ascii="Times New Roman" w:hAnsi="Times New Roman"/>
                <w:b/>
              </w:rPr>
            </w:pPr>
            <w:r w:rsidRPr="00066EEB">
              <w:rPr>
                <w:rFonts w:ascii="Times New Roman" w:hAnsi="Times New Roman"/>
                <w:b/>
              </w:rPr>
              <w:t>Контроль</w:t>
            </w:r>
          </w:p>
        </w:tc>
        <w:tc>
          <w:tcPr>
            <w:tcW w:w="1390" w:type="pct"/>
          </w:tcPr>
          <w:p w:rsidR="004F346A" w:rsidRPr="00066EEB" w:rsidRDefault="004F346A" w:rsidP="007E6D95">
            <w:pPr>
              <w:spacing w:line="240" w:lineRule="auto"/>
              <w:jc w:val="both"/>
              <w:rPr>
                <w:rFonts w:ascii="Times New Roman" w:hAnsi="Times New Roman"/>
                <w:b/>
              </w:rPr>
            </w:pPr>
            <w:r w:rsidRPr="00066EEB">
              <w:rPr>
                <w:rFonts w:ascii="Times New Roman" w:hAnsi="Times New Roman"/>
                <w:b/>
              </w:rPr>
              <w:t>Оценка действий</w:t>
            </w:r>
          </w:p>
        </w:tc>
      </w:tr>
      <w:tr w:rsidR="004F346A" w:rsidRPr="007E6D95">
        <w:trPr>
          <w:cantSplit/>
        </w:trPr>
        <w:tc>
          <w:tcPr>
            <w:tcW w:w="1048" w:type="pct"/>
            <w:vMerge/>
          </w:tcPr>
          <w:p w:rsidR="004F346A" w:rsidRPr="00066EEB" w:rsidRDefault="004F346A" w:rsidP="007E6D95">
            <w:pPr>
              <w:spacing w:line="240" w:lineRule="auto"/>
              <w:jc w:val="both"/>
              <w:rPr>
                <w:rFonts w:ascii="Times New Roman" w:hAnsi="Times New Roman"/>
                <w:b/>
              </w:rPr>
            </w:pPr>
          </w:p>
        </w:tc>
        <w:tc>
          <w:tcPr>
            <w:tcW w:w="1218" w:type="pct"/>
            <w:tcBorders>
              <w:top w:val="nil"/>
            </w:tcBorders>
          </w:tcPr>
          <w:p w:rsidR="004F346A" w:rsidRPr="00066EEB" w:rsidRDefault="004F346A" w:rsidP="007E6D95">
            <w:pPr>
              <w:spacing w:line="240" w:lineRule="auto"/>
              <w:jc w:val="both"/>
              <w:rPr>
                <w:rFonts w:ascii="Times New Roman" w:hAnsi="Times New Roman"/>
                <w:b/>
              </w:rPr>
            </w:pPr>
          </w:p>
        </w:tc>
        <w:tc>
          <w:tcPr>
            <w:tcW w:w="1343" w:type="pct"/>
          </w:tcPr>
          <w:p w:rsidR="004F346A" w:rsidRPr="00066EEB" w:rsidRDefault="004F346A" w:rsidP="007E6D95">
            <w:pPr>
              <w:spacing w:line="240" w:lineRule="auto"/>
              <w:jc w:val="both"/>
              <w:rPr>
                <w:rFonts w:ascii="Times New Roman" w:hAnsi="Times New Roman"/>
                <w:b/>
              </w:rPr>
            </w:pPr>
            <w:r w:rsidRPr="00066EEB">
              <w:rPr>
                <w:rFonts w:ascii="Times New Roman" w:hAnsi="Times New Roman"/>
                <w:b/>
              </w:rPr>
              <w:t>Регулирование</w:t>
            </w:r>
          </w:p>
        </w:tc>
        <w:tc>
          <w:tcPr>
            <w:tcW w:w="1390" w:type="pct"/>
          </w:tcPr>
          <w:p w:rsidR="004F346A" w:rsidRPr="00066EEB" w:rsidRDefault="004F346A" w:rsidP="007E6D95">
            <w:pPr>
              <w:spacing w:line="240" w:lineRule="auto"/>
              <w:jc w:val="both"/>
              <w:rPr>
                <w:rFonts w:ascii="Times New Roman" w:hAnsi="Times New Roman"/>
                <w:b/>
              </w:rPr>
            </w:pPr>
            <w:r w:rsidRPr="00066EEB">
              <w:rPr>
                <w:rFonts w:ascii="Times New Roman" w:hAnsi="Times New Roman"/>
                <w:b/>
              </w:rPr>
              <w:t>Принятие управленческих решений в соответствии  конкретной ситуацией и их реализация</w:t>
            </w:r>
          </w:p>
        </w:tc>
      </w:tr>
    </w:tbl>
    <w:p w:rsidR="006766C9" w:rsidRPr="007E6D95" w:rsidRDefault="006766C9" w:rsidP="007E6D95">
      <w:pPr>
        <w:spacing w:line="240" w:lineRule="auto"/>
        <w:ind w:firstLine="851"/>
        <w:jc w:val="both"/>
        <w:rPr>
          <w:rFonts w:ascii="Times New Roman" w:hAnsi="Times New Roman"/>
          <w:sz w:val="28"/>
          <w:szCs w:val="28"/>
        </w:rPr>
      </w:pPr>
    </w:p>
    <w:p w:rsidR="0045776A" w:rsidRPr="007E6D95" w:rsidRDefault="0045776A"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Суть концепции мониторинга принятия и исполнения решения как многоцелевой информационной системы сводится к наблюдению и анализу состояния промышленного предприятия. В ходе мониторинга информация позволяет повысить эффективность работы по анализу и прогнозированию общеэкономических процессов, регулированию на основе нормирования устойчивого состояния, по контролю за исполнением принятого решения.  Мониторинг принятия и исполнения решения реализуется в виде инструмента сбора, учета, обработки, анализа управленческих показателей для принятия и исполнения решения, а также для осуществления рефлексорной (рефлективной) связи, позволяющей реализовывать решения и давать им оценку.</w:t>
      </w:r>
    </w:p>
    <w:p w:rsidR="0045776A" w:rsidRPr="007E6D95" w:rsidRDefault="0045776A"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 xml:space="preserve">Концепция зависит от того, как предполагается использовать ресурсы мониторинга. Результаты его не являются альтернативой показателей статистики, а в силу их специфики должны использоваться для действий, направленных на сопоставление действительного положения промышленных предприятий с желаемым, разработку стратегий действий по развитию объекта </w:t>
      </w:r>
      <w:r w:rsidRPr="007E6D95">
        <w:rPr>
          <w:rFonts w:ascii="Times New Roman" w:hAnsi="Times New Roman"/>
          <w:sz w:val="28"/>
          <w:szCs w:val="28"/>
          <w:lang w:val="ru-RU"/>
        </w:rPr>
        <w:lastRenderedPageBreak/>
        <w:t>в нужном направлении, формирование заключения об эффективности мер по управлению объектом.</w:t>
      </w:r>
    </w:p>
    <w:p w:rsidR="0045776A" w:rsidRPr="007E6D95" w:rsidRDefault="0045776A" w:rsidP="007E6D95">
      <w:pPr>
        <w:spacing w:line="240" w:lineRule="auto"/>
        <w:ind w:firstLine="424"/>
        <w:jc w:val="both"/>
        <w:rPr>
          <w:rFonts w:ascii="Times New Roman" w:hAnsi="Times New Roman"/>
          <w:sz w:val="28"/>
          <w:szCs w:val="28"/>
          <w:lang w:val="ru-RU"/>
        </w:rPr>
      </w:pPr>
      <w:r w:rsidRPr="007E6D95">
        <w:rPr>
          <w:rFonts w:ascii="Times New Roman" w:hAnsi="Times New Roman"/>
          <w:sz w:val="28"/>
          <w:szCs w:val="28"/>
          <w:lang w:val="ru-RU"/>
        </w:rPr>
        <w:t>Реализация методологического взаимодействия функций и методов управления реализуется в технологии принятия и исполнения управленческих решений.</w:t>
      </w:r>
    </w:p>
    <w:p w:rsidR="0045776A" w:rsidRPr="007E6D95" w:rsidRDefault="0045776A" w:rsidP="007E6D95">
      <w:pPr>
        <w:spacing w:line="240" w:lineRule="auto"/>
        <w:ind w:firstLine="424"/>
        <w:jc w:val="both"/>
        <w:rPr>
          <w:rFonts w:ascii="Times New Roman" w:hAnsi="Times New Roman"/>
          <w:sz w:val="28"/>
          <w:szCs w:val="28"/>
          <w:lang w:val="ru-RU"/>
        </w:rPr>
      </w:pPr>
      <w:r w:rsidRPr="007E6D95">
        <w:rPr>
          <w:rFonts w:ascii="Times New Roman" w:hAnsi="Times New Roman"/>
          <w:sz w:val="28"/>
          <w:szCs w:val="28"/>
          <w:lang w:val="ru-RU"/>
        </w:rPr>
        <w:t xml:space="preserve">Концепция логической теории выявляет механизмы адаптивного управления, сущность которых состоит из трех частей: идентификации, оптимизации и анализа условий устойчивости.  Под адаптивным управлением промышленным предприятием в конкурентной среде в узком смысле, можно представить процесс принятия и исполнения управленческого решения, с последующей реализацией целенаправленного управляющего воздействия, обеспечивающего адекватное реагирование всех сфер деятельности на изменение параметров его конкурентной  и внутренней сред. </w:t>
      </w:r>
    </w:p>
    <w:p w:rsidR="00D41CDF" w:rsidRPr="007E6D95" w:rsidRDefault="00D41CDF"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Процесс реализации адаптивного управления представлен в виде: управленческой технологии проведения мониторинга принятия решения и мониторинга исполнения решения.</w:t>
      </w:r>
    </w:p>
    <w:p w:rsidR="00D41CDF" w:rsidRPr="007E6D95" w:rsidRDefault="00D41CDF" w:rsidP="007E6D95">
      <w:pPr>
        <w:spacing w:line="240" w:lineRule="auto"/>
        <w:ind w:firstLine="851"/>
        <w:jc w:val="both"/>
        <w:rPr>
          <w:rFonts w:ascii="Times New Roman" w:hAnsi="Times New Roman"/>
          <w:sz w:val="28"/>
          <w:szCs w:val="28"/>
          <w:lang w:val="ru-RU"/>
        </w:rPr>
      </w:pPr>
      <w:r w:rsidRPr="007E6D95">
        <w:rPr>
          <w:rFonts w:ascii="Times New Roman" w:hAnsi="Times New Roman"/>
          <w:spacing w:val="-2"/>
          <w:sz w:val="28"/>
          <w:szCs w:val="28"/>
          <w:lang w:val="ru-RU"/>
        </w:rPr>
        <w:t>У</w:t>
      </w:r>
      <w:r w:rsidRPr="007E6D95">
        <w:rPr>
          <w:rFonts w:ascii="Times New Roman" w:hAnsi="Times New Roman"/>
          <w:sz w:val="28"/>
          <w:szCs w:val="28"/>
          <w:lang w:val="ru-RU"/>
        </w:rPr>
        <w:t>правленческая технология проведения мониторинга  принятия решения сводится к построению информационной матрицы, которая строится на основе изучения проблем промышленного предприятия.</w:t>
      </w:r>
      <w:r w:rsidRPr="007E6D95">
        <w:rPr>
          <w:rFonts w:ascii="Times New Roman" w:hAnsi="Times New Roman"/>
          <w:spacing w:val="-2"/>
          <w:sz w:val="28"/>
          <w:szCs w:val="28"/>
          <w:lang w:val="ru-RU"/>
        </w:rPr>
        <w:t xml:space="preserve"> У</w:t>
      </w:r>
      <w:r w:rsidRPr="007E6D95">
        <w:rPr>
          <w:rFonts w:ascii="Times New Roman" w:hAnsi="Times New Roman"/>
          <w:sz w:val="28"/>
          <w:szCs w:val="28"/>
          <w:lang w:val="ru-RU"/>
        </w:rPr>
        <w:t xml:space="preserve">правленческая технология проведения мониторинга  исполнения решения сводится к построению системы контроля за реализацией принятых решений. Смысл  данной технологии сводится к разработке плана мероприятий для реализации решения и определению эффективности решения </w:t>
      </w:r>
      <w:r w:rsidRPr="007E6D95">
        <w:rPr>
          <w:rFonts w:ascii="Times New Roman" w:hAnsi="Times New Roman"/>
          <w:bCs/>
          <w:sz w:val="28"/>
          <w:szCs w:val="28"/>
          <w:lang w:val="ru-RU"/>
        </w:rPr>
        <w:t xml:space="preserve">по результатам оценки системы управления промышленного предприятия </w:t>
      </w:r>
      <w:r w:rsidRPr="007E6D95">
        <w:rPr>
          <w:rFonts w:ascii="Times New Roman" w:hAnsi="Times New Roman"/>
          <w:sz w:val="28"/>
          <w:szCs w:val="28"/>
          <w:lang w:val="ru-RU"/>
        </w:rPr>
        <w:t>(Рисунок 11).</w:t>
      </w:r>
    </w:p>
    <w:p w:rsidR="00066EEB" w:rsidRPr="007E6D95" w:rsidRDefault="00066EEB" w:rsidP="00066EEB">
      <w:pPr>
        <w:spacing w:line="240" w:lineRule="auto"/>
        <w:ind w:firstLine="851"/>
        <w:jc w:val="both"/>
        <w:rPr>
          <w:rFonts w:ascii="Times New Roman" w:hAnsi="Times New Roman"/>
          <w:sz w:val="28"/>
          <w:szCs w:val="28"/>
        </w:rPr>
      </w:pPr>
      <w:r w:rsidRPr="007E6D95">
        <w:rPr>
          <w:rFonts w:ascii="Times New Roman" w:hAnsi="Times New Roman"/>
          <w:sz w:val="28"/>
          <w:szCs w:val="28"/>
          <w:lang w:val="ru-RU"/>
        </w:rPr>
        <w:t xml:space="preserve">Первоначально проблема идентифицируется и на ее основе формируются цели и задачи. </w:t>
      </w:r>
      <w:r w:rsidRPr="00066EEB">
        <w:rPr>
          <w:rFonts w:ascii="Times New Roman" w:hAnsi="Times New Roman"/>
          <w:sz w:val="28"/>
          <w:szCs w:val="28"/>
          <w:lang w:val="ru-RU"/>
        </w:rPr>
        <w:t>Для ранжирования задач автор предлагает использовать матрицу Д.</w:t>
      </w:r>
      <w:r w:rsidRPr="007E6D95">
        <w:rPr>
          <w:rFonts w:ascii="Times New Roman" w:hAnsi="Times New Roman"/>
          <w:sz w:val="28"/>
          <w:szCs w:val="28"/>
        </w:rPr>
        <w:t> </w:t>
      </w:r>
      <w:r w:rsidRPr="00066EEB">
        <w:rPr>
          <w:rFonts w:ascii="Times New Roman" w:hAnsi="Times New Roman"/>
          <w:sz w:val="28"/>
          <w:szCs w:val="28"/>
          <w:lang w:val="ru-RU"/>
        </w:rPr>
        <w:t xml:space="preserve">Эйзенхауэра. Для этого необходимо субъекту управления выбрать два критерия и поставить по ним приоритеты следующим образом 1- если он значимый, 0 – не значимый на данный момент. Например, выбираем для принятия решения об объекте мониторинга два критерия – </w:t>
      </w:r>
    </w:p>
    <w:p w:rsidR="006808F7" w:rsidRPr="007E6D95" w:rsidRDefault="006766C9"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br w:type="page"/>
      </w:r>
    </w:p>
    <w:p w:rsidR="006808F7" w:rsidRPr="007E6D95" w:rsidRDefault="00F849B8" w:rsidP="007E6D95">
      <w:pPr>
        <w:spacing w:line="240" w:lineRule="auto"/>
        <w:ind w:firstLine="851"/>
        <w:jc w:val="both"/>
        <w:rPr>
          <w:rFonts w:ascii="Times New Roman" w:hAnsi="Times New Roman"/>
          <w:sz w:val="28"/>
          <w:szCs w:val="28"/>
          <w:lang w:val="ru-RU"/>
        </w:rPr>
      </w:pPr>
      <w:r>
        <w:rPr>
          <w:rFonts w:ascii="Times New Roman" w:hAnsi="Times New Roman"/>
          <w:noProof/>
          <w:sz w:val="28"/>
          <w:szCs w:val="28"/>
        </w:rPr>
        <w:pict>
          <v:group id="_x0000_s1575" style="position:absolute;left:0;text-align:left;margin-left:39pt;margin-top:-8.55pt;width:423pt;height:649.95pt;z-index:251655680" coordorigin="1710,1402" coordsize="8460,13577">
            <v:rect id="_x0000_s1576" style="position:absolute;left:1875;top:1402;width:8160;height:400">
              <v:textbox style="mso-next-textbox:#_x0000_s1576" inset=".5mm,.5mm,.5mm,.5mm">
                <w:txbxContent>
                  <w:p w:rsidR="00F16BE4" w:rsidRPr="00693D29" w:rsidRDefault="00F16BE4" w:rsidP="006808F7">
                    <w:pPr>
                      <w:jc w:val="center"/>
                      <w:rPr>
                        <w:b/>
                        <w:sz w:val="24"/>
                        <w:szCs w:val="24"/>
                      </w:rPr>
                    </w:pPr>
                    <w:r w:rsidRPr="00693D29">
                      <w:rPr>
                        <w:b/>
                        <w:sz w:val="24"/>
                        <w:szCs w:val="24"/>
                      </w:rPr>
                      <w:t>Входная структурированная информация</w:t>
                    </w:r>
                  </w:p>
                </w:txbxContent>
              </v:textbox>
            </v:rect>
            <v:rect id="_x0000_s1577" style="position:absolute;left:1875;top:1972;width:8160;height:490">
              <v:textbox style="mso-next-textbox:#_x0000_s1577" inset=".5mm,.5mm,.5mm,.5mm">
                <w:txbxContent>
                  <w:p w:rsidR="00F16BE4" w:rsidRPr="0055671E" w:rsidRDefault="00F16BE4" w:rsidP="006808F7">
                    <w:pPr>
                      <w:jc w:val="center"/>
                      <w:rPr>
                        <w:b/>
                        <w:sz w:val="18"/>
                        <w:szCs w:val="18"/>
                      </w:rPr>
                    </w:pPr>
                    <w:r w:rsidRPr="00C0562E">
                      <w:rPr>
                        <w:b/>
                        <w:sz w:val="18"/>
                        <w:szCs w:val="18"/>
                      </w:rPr>
                      <w:t xml:space="preserve">Этап 1. </w:t>
                    </w:r>
                    <w:r w:rsidRPr="00C0562E">
                      <w:rPr>
                        <w:b/>
                        <w:color w:val="000000"/>
                        <w:sz w:val="18"/>
                        <w:szCs w:val="18"/>
                      </w:rPr>
                      <w:t xml:space="preserve">Идентификация проблемы на основе управленческого анализа. </w:t>
                    </w:r>
                    <w:r w:rsidRPr="0055671E">
                      <w:rPr>
                        <w:b/>
                        <w:color w:val="000000"/>
                        <w:sz w:val="18"/>
                        <w:szCs w:val="18"/>
                      </w:rPr>
                      <w:t>Формирование цели и задач деятельности.  Определение объекта управления.</w:t>
                    </w:r>
                  </w:p>
                  <w:p w:rsidR="00F16BE4" w:rsidRPr="0055671E" w:rsidRDefault="00F16BE4" w:rsidP="006808F7">
                    <w:pPr>
                      <w:rPr>
                        <w:szCs w:val="24"/>
                      </w:rPr>
                    </w:pPr>
                  </w:p>
                </w:txbxContent>
              </v:textbox>
            </v:rect>
            <v:rect id="_x0000_s1578" style="position:absolute;left:1875;top:2647;width:8160;height:400">
              <v:textbox style="mso-next-textbox:#_x0000_s1578" inset=".5mm,.5mm,.5mm,.5mm">
                <w:txbxContent>
                  <w:p w:rsidR="00F16BE4" w:rsidRPr="00C0562E" w:rsidRDefault="00F16BE4" w:rsidP="006808F7">
                    <w:pPr>
                      <w:jc w:val="center"/>
                      <w:rPr>
                        <w:b/>
                        <w:sz w:val="18"/>
                        <w:szCs w:val="18"/>
                      </w:rPr>
                    </w:pPr>
                    <w:r w:rsidRPr="00C0562E">
                      <w:rPr>
                        <w:b/>
                        <w:sz w:val="18"/>
                        <w:szCs w:val="18"/>
                      </w:rPr>
                      <w:t>Этап 2.</w:t>
                    </w:r>
                    <w:r w:rsidRPr="00C0562E">
                      <w:rPr>
                        <w:b/>
                        <w:color w:val="000000"/>
                        <w:sz w:val="18"/>
                        <w:szCs w:val="18"/>
                      </w:rPr>
                      <w:t xml:space="preserve"> Выявление альтернатив. Разработка оценочной системы.  </w:t>
                    </w:r>
                  </w:p>
                  <w:p w:rsidR="00F16BE4" w:rsidRPr="00C0562E" w:rsidRDefault="00F16BE4" w:rsidP="006808F7"/>
                  <w:p w:rsidR="00F16BE4" w:rsidRPr="00C0562E" w:rsidRDefault="00F16BE4" w:rsidP="006808F7">
                    <w:pPr>
                      <w:rPr>
                        <w:szCs w:val="24"/>
                      </w:rPr>
                    </w:pPr>
                  </w:p>
                </w:txbxContent>
              </v:textbox>
            </v:rect>
            <v:rect id="_x0000_s1579" style="position:absolute;left:1875;top:3217;width:8160;height:445">
              <v:textbox style="mso-next-textbox:#_x0000_s1579" inset=".5mm,.5mm,.5mm,.5mm">
                <w:txbxContent>
                  <w:p w:rsidR="00F16BE4" w:rsidRPr="00C0562E" w:rsidRDefault="00F16BE4" w:rsidP="006808F7">
                    <w:pPr>
                      <w:jc w:val="center"/>
                      <w:rPr>
                        <w:b/>
                        <w:sz w:val="18"/>
                        <w:szCs w:val="18"/>
                      </w:rPr>
                    </w:pPr>
                    <w:r w:rsidRPr="00C0562E">
                      <w:rPr>
                        <w:b/>
                        <w:sz w:val="18"/>
                        <w:szCs w:val="18"/>
                      </w:rPr>
                      <w:t>Этап 3.</w:t>
                    </w:r>
                    <w:r w:rsidRPr="00C0562E">
                      <w:rPr>
                        <w:b/>
                        <w:color w:val="000000"/>
                        <w:sz w:val="18"/>
                        <w:szCs w:val="18"/>
                      </w:rPr>
                      <w:t xml:space="preserve"> Формирование альтернатив с помощью математической модели.</w:t>
                    </w:r>
                  </w:p>
                  <w:p w:rsidR="00F16BE4" w:rsidRPr="00C0562E" w:rsidRDefault="00F16BE4" w:rsidP="006808F7">
                    <w:pPr>
                      <w:rPr>
                        <w:szCs w:val="24"/>
                      </w:rPr>
                    </w:pPr>
                  </w:p>
                </w:txbxContent>
              </v:textbox>
            </v:rect>
            <v:rect id="_x0000_s1580" style="position:absolute;left:1875;top:3832;width:8160;height:445">
              <v:textbox style="mso-next-textbox:#_x0000_s1580" inset=".5mm,.5mm,.5mm,.5mm">
                <w:txbxContent>
                  <w:p w:rsidR="00F16BE4" w:rsidRPr="00C0562E" w:rsidRDefault="00F16BE4" w:rsidP="006808F7">
                    <w:pPr>
                      <w:spacing w:line="360" w:lineRule="auto"/>
                      <w:jc w:val="center"/>
                      <w:rPr>
                        <w:sz w:val="18"/>
                        <w:szCs w:val="18"/>
                      </w:rPr>
                    </w:pPr>
                    <w:r w:rsidRPr="00C0562E">
                      <w:rPr>
                        <w:sz w:val="18"/>
                        <w:szCs w:val="18"/>
                      </w:rPr>
                      <w:t xml:space="preserve">Сбор данных, расчет показателей. </w:t>
                    </w:r>
                    <w:r w:rsidRPr="00C0562E">
                      <w:rPr>
                        <w:iCs/>
                        <w:sz w:val="18"/>
                        <w:szCs w:val="18"/>
                      </w:rPr>
                      <w:t>Построение математической модели.</w:t>
                    </w:r>
                  </w:p>
                  <w:p w:rsidR="00F16BE4" w:rsidRPr="00C0562E" w:rsidRDefault="00F16BE4" w:rsidP="006808F7">
                    <w:pPr>
                      <w:rPr>
                        <w:szCs w:val="24"/>
                      </w:rPr>
                    </w:pPr>
                  </w:p>
                </w:txbxContent>
              </v:textbox>
            </v:rect>
            <v:rect id="_x0000_s1581" style="position:absolute;left:1875;top:4447;width:8160;height:445">
              <v:textbox style="mso-next-textbox:#_x0000_s1581" inset=".5mm,.5mm,.5mm,.5mm">
                <w:txbxContent>
                  <w:p w:rsidR="00F16BE4" w:rsidRPr="00C0562E" w:rsidRDefault="00F16BE4" w:rsidP="006808F7">
                    <w:pPr>
                      <w:jc w:val="center"/>
                      <w:rPr>
                        <w:sz w:val="18"/>
                        <w:szCs w:val="18"/>
                      </w:rPr>
                    </w:pPr>
                    <w:r w:rsidRPr="00C0562E">
                      <w:rPr>
                        <w:sz w:val="18"/>
                        <w:szCs w:val="18"/>
                      </w:rPr>
                      <w:t>Определение плановых и фактических темпов роста</w:t>
                    </w:r>
                  </w:p>
                  <w:p w:rsidR="00F16BE4" w:rsidRPr="00C0562E" w:rsidRDefault="00F16BE4" w:rsidP="006808F7">
                    <w:pPr>
                      <w:rPr>
                        <w:szCs w:val="24"/>
                      </w:rPr>
                    </w:pPr>
                  </w:p>
                </w:txbxContent>
              </v:textbox>
            </v:rect>
            <v:rect id="_x0000_s1582" style="position:absolute;left:1875;top:5047;width:8160;height:445">
              <v:textbox style="mso-next-textbox:#_x0000_s1582" inset=".5mm,.5mm,.5mm,.5mm">
                <w:txbxContent>
                  <w:p w:rsidR="00F16BE4" w:rsidRPr="00C0562E" w:rsidRDefault="00F16BE4" w:rsidP="006808F7">
                    <w:pPr>
                      <w:jc w:val="center"/>
                      <w:rPr>
                        <w:sz w:val="18"/>
                        <w:szCs w:val="18"/>
                      </w:rPr>
                    </w:pPr>
                    <w:r w:rsidRPr="00C0562E">
                      <w:rPr>
                        <w:sz w:val="18"/>
                        <w:szCs w:val="18"/>
                      </w:rPr>
                      <w:t>Ранжирование темпов роста плановых и фактических показателей</w:t>
                    </w:r>
                  </w:p>
                  <w:p w:rsidR="00F16BE4" w:rsidRPr="00C0562E" w:rsidRDefault="00F16BE4" w:rsidP="006808F7">
                    <w:pPr>
                      <w:rPr>
                        <w:szCs w:val="24"/>
                      </w:rPr>
                    </w:pPr>
                  </w:p>
                </w:txbxContent>
              </v:textbox>
            </v:rect>
            <v:shapetype id="_x0000_t110" coordsize="21600,21600" o:spt="110" path="m10800,l,10800,10800,21600,21600,10800xe">
              <v:stroke joinstyle="miter"/>
              <v:path gradientshapeok="t" o:connecttype="rect" textboxrect="5400,5400,16200,16200"/>
            </v:shapetype>
            <v:shape id="_x0000_s1583" type="#_x0000_t110" style="position:absolute;left:3525;top:5692;width:4785;height:505">
              <v:textbox style="mso-next-textbox:#_x0000_s1583" inset=".5mm,.5mm,.5mm,.5mm">
                <w:txbxContent>
                  <w:p w:rsidR="00F16BE4" w:rsidRPr="008A3AF3" w:rsidRDefault="00F16BE4" w:rsidP="006808F7">
                    <w:pPr>
                      <w:jc w:val="center"/>
                      <w:rPr>
                        <w:b/>
                        <w:sz w:val="18"/>
                        <w:szCs w:val="18"/>
                      </w:rPr>
                    </w:pPr>
                    <w:r w:rsidRPr="008A3AF3">
                      <w:rPr>
                        <w:b/>
                        <w:sz w:val="18"/>
                        <w:szCs w:val="18"/>
                      </w:rPr>
                      <w:t xml:space="preserve">Показатель Кендэла </w:t>
                    </w:r>
                  </w:p>
                  <w:p w:rsidR="00F16BE4" w:rsidRPr="0055671E" w:rsidRDefault="00F16BE4" w:rsidP="006808F7">
                    <w:pPr>
                      <w:rPr>
                        <w:szCs w:val="24"/>
                      </w:rPr>
                    </w:pPr>
                  </w:p>
                </w:txbxContent>
              </v:textbox>
            </v:shape>
            <v:rect id="_x0000_s1584" style="position:absolute;left:2700;top:6378;width:6345;height:445">
              <v:textbox style="mso-next-textbox:#_x0000_s1584" inset=".5mm,.5mm,.5mm,.5mm">
                <w:txbxContent>
                  <w:p w:rsidR="00F16BE4" w:rsidRPr="00997C8C" w:rsidRDefault="00F16BE4" w:rsidP="006808F7">
                    <w:pPr>
                      <w:jc w:val="center"/>
                      <w:rPr>
                        <w:b/>
                        <w:sz w:val="18"/>
                        <w:szCs w:val="18"/>
                      </w:rPr>
                    </w:pPr>
                    <w:r w:rsidRPr="00997C8C">
                      <w:rPr>
                        <w:b/>
                        <w:sz w:val="18"/>
                        <w:szCs w:val="18"/>
                      </w:rPr>
                      <w:t>Выбор двух наихудших показателей</w:t>
                    </w:r>
                  </w:p>
                  <w:p w:rsidR="00F16BE4" w:rsidRPr="0055671E" w:rsidRDefault="00F16BE4" w:rsidP="006808F7">
                    <w:pPr>
                      <w:rPr>
                        <w:szCs w:val="24"/>
                      </w:rPr>
                    </w:pPr>
                  </w:p>
                </w:txbxContent>
              </v:textbox>
            </v:rect>
            <v:rect id="_x0000_s1585" style="position:absolute;left:2700;top:7023;width:6345;height:445">
              <v:textbox style="mso-next-textbox:#_x0000_s1585" inset=".5mm,.5mm,.5mm,.5mm">
                <w:txbxContent>
                  <w:p w:rsidR="00F16BE4" w:rsidRPr="00997C8C" w:rsidRDefault="00F16BE4" w:rsidP="006808F7">
                    <w:pPr>
                      <w:jc w:val="center"/>
                      <w:rPr>
                        <w:b/>
                        <w:sz w:val="18"/>
                        <w:szCs w:val="18"/>
                      </w:rPr>
                    </w:pPr>
                    <w:r w:rsidRPr="00997C8C">
                      <w:rPr>
                        <w:b/>
                        <w:sz w:val="18"/>
                        <w:szCs w:val="18"/>
                      </w:rPr>
                      <w:t>Ранжирование</w:t>
                    </w:r>
                  </w:p>
                  <w:p w:rsidR="00F16BE4" w:rsidRPr="0055671E" w:rsidRDefault="00F16BE4" w:rsidP="006808F7">
                    <w:pPr>
                      <w:rPr>
                        <w:szCs w:val="24"/>
                      </w:rPr>
                    </w:pPr>
                  </w:p>
                </w:txbxContent>
              </v:textbox>
            </v:rect>
            <v:rect id="_x0000_s1586" style="position:absolute;left:1875;top:7637;width:8160;height:520">
              <v:textbox style="mso-next-textbox:#_x0000_s1586" inset=".5mm,.5mm,.5mm,.5mm">
                <w:txbxContent>
                  <w:p w:rsidR="00F16BE4" w:rsidRPr="008A3AF3" w:rsidRDefault="00F16BE4" w:rsidP="006808F7">
                    <w:pPr>
                      <w:jc w:val="center"/>
                      <w:rPr>
                        <w:b/>
                        <w:sz w:val="18"/>
                        <w:szCs w:val="18"/>
                      </w:rPr>
                    </w:pPr>
                    <w:r w:rsidRPr="00C0562E">
                      <w:rPr>
                        <w:b/>
                        <w:sz w:val="18"/>
                        <w:szCs w:val="18"/>
                      </w:rPr>
                      <w:t xml:space="preserve">Этап 4. Выбор альтернативы на основе информационной матрицы. </w:t>
                    </w:r>
                    <w:r w:rsidRPr="008A3AF3">
                      <w:rPr>
                        <w:b/>
                        <w:sz w:val="18"/>
                        <w:szCs w:val="18"/>
                      </w:rPr>
                      <w:t>Формирование проекта решения.</w:t>
                    </w:r>
                  </w:p>
                </w:txbxContent>
              </v:textbox>
            </v:rect>
            <v:shape id="_x0000_s1587" type="#_x0000_t32" style="position:absolute;left:5940;top:1802;width:0;height:170" o:connectortype="straight">
              <v:stroke endarrow="block"/>
            </v:shape>
            <v:shape id="_x0000_s1588" type="#_x0000_t32" style="position:absolute;left:5940;top:2462;width:0;height:170" o:connectortype="straight">
              <v:stroke endarrow="block"/>
            </v:shape>
            <v:shape id="_x0000_s1589" type="#_x0000_t32" style="position:absolute;left:5940;top:3047;width:0;height:170" o:connectortype="straight">
              <v:stroke endarrow="block"/>
            </v:shape>
            <v:shape id="_x0000_s1590" type="#_x0000_t32" style="position:absolute;left:5940;top:3662;width:0;height:170" o:connectortype="straight">
              <v:stroke endarrow="block"/>
            </v:shape>
            <v:shape id="_x0000_s1591" type="#_x0000_t32" style="position:absolute;left:5940;top:4277;width:0;height:170" o:connectortype="straight">
              <v:stroke endarrow="block"/>
            </v:shape>
            <v:shape id="_x0000_s1592" type="#_x0000_t32" style="position:absolute;left:5940;top:4892;width:0;height:170" o:connectortype="straight">
              <v:stroke endarrow="block"/>
            </v:shape>
            <v:shape id="_x0000_s1593" type="#_x0000_t32" style="position:absolute;left:5940;top:5492;width:0;height:170" o:connectortype="straight">
              <v:stroke endarrow="block"/>
            </v:shape>
            <v:shape id="_x0000_s1594" type="#_x0000_t32" style="position:absolute;left:5940;top:6198;width:0;height:170" o:connectortype="straight">
              <v:stroke endarrow="block"/>
            </v:shape>
            <v:shape id="_x0000_s1595" type="#_x0000_t32" style="position:absolute;left:5940;top:6853;width:0;height:170" o:connectortype="straight">
              <v:stroke endarrow="block"/>
            </v:shape>
            <v:shape id="_x0000_s1596" type="#_x0000_t32" style="position:absolute;left:5940;top:7467;width:0;height:170" o:connectortype="straight">
              <v:stroke endarrow="block"/>
            </v:shape>
            <v:shape id="_x0000_s1597" type="#_x0000_t32" style="position:absolute;left:1710;top:5942;width:1815;height:15;flip:x" o:connectortype="straight"/>
            <v:shape id="_x0000_s1598" type="#_x0000_t32" style="position:absolute;left:1710;top:5958;width:0;height:1875" o:connectortype="straight"/>
            <v:shape id="_x0000_s1599" type="#_x0000_t32" style="position:absolute;left:1710;top:7832;width:165;height:0" o:connectortype="straight">
              <v:stroke endarrow="block"/>
            </v:shape>
            <v:rect id="_x0000_s1600" style="position:absolute;left:1875;top:8580;width:8160;height:375">
              <v:textbox style="mso-next-textbox:#_x0000_s1600" inset=".5mm,.5mm,.5mm,.5mm">
                <w:txbxContent>
                  <w:p w:rsidR="00F16BE4" w:rsidRPr="004D780E" w:rsidRDefault="00F16BE4" w:rsidP="006808F7">
                    <w:pPr>
                      <w:jc w:val="center"/>
                      <w:rPr>
                        <w:sz w:val="18"/>
                        <w:szCs w:val="18"/>
                      </w:rPr>
                    </w:pPr>
                    <w:r w:rsidRPr="004D780E">
                      <w:rPr>
                        <w:sz w:val="18"/>
                        <w:szCs w:val="18"/>
                      </w:rPr>
                      <w:t>Проект решения</w:t>
                    </w:r>
                  </w:p>
                  <w:p w:rsidR="00F16BE4" w:rsidRPr="00DE0ABB" w:rsidRDefault="00F16BE4" w:rsidP="006808F7">
                    <w:pPr>
                      <w:rPr>
                        <w:szCs w:val="24"/>
                      </w:rPr>
                    </w:pPr>
                  </w:p>
                </w:txbxContent>
              </v:textbox>
            </v:rect>
            <v:rect id="_x0000_s1601" style="position:absolute;left:1875;top:9135;width:8160;height:330">
              <v:textbox style="mso-next-textbox:#_x0000_s1601" inset=".5mm,.5mm,.5mm,.5mm">
                <w:txbxContent>
                  <w:p w:rsidR="00F16BE4" w:rsidRPr="00C0562E" w:rsidRDefault="00F16BE4" w:rsidP="006808F7">
                    <w:pPr>
                      <w:jc w:val="center"/>
                      <w:rPr>
                        <w:b/>
                        <w:szCs w:val="24"/>
                      </w:rPr>
                    </w:pPr>
                    <w:r w:rsidRPr="00C0562E">
                      <w:rPr>
                        <w:b/>
                        <w:sz w:val="18"/>
                        <w:szCs w:val="18"/>
                      </w:rPr>
                      <w:t>Этап 4. Корректировка и согласование решений.</w:t>
                    </w:r>
                  </w:p>
                </w:txbxContent>
              </v:textbox>
            </v:rect>
            <v:rect id="_x0000_s1602" style="position:absolute;left:1875;top:10725;width:8160;height:405">
              <v:textbox style="mso-next-textbox:#_x0000_s1602" inset=".5mm,.5mm,.5mm,.5mm">
                <w:txbxContent>
                  <w:p w:rsidR="00F16BE4" w:rsidRPr="000069A4" w:rsidRDefault="00F16BE4" w:rsidP="006808F7">
                    <w:pPr>
                      <w:spacing w:line="360" w:lineRule="auto"/>
                      <w:jc w:val="center"/>
                      <w:rPr>
                        <w:sz w:val="18"/>
                        <w:szCs w:val="18"/>
                      </w:rPr>
                    </w:pPr>
                    <w:r w:rsidRPr="000069A4">
                      <w:rPr>
                        <w:iCs/>
                        <w:sz w:val="18"/>
                        <w:szCs w:val="18"/>
                      </w:rPr>
                      <w:t>Формирование системы контроля и оценки</w:t>
                    </w:r>
                  </w:p>
                  <w:p w:rsidR="00F16BE4" w:rsidRPr="000069A4" w:rsidRDefault="00F16BE4" w:rsidP="006808F7">
                    <w:pPr>
                      <w:rPr>
                        <w:szCs w:val="24"/>
                      </w:rPr>
                    </w:pPr>
                  </w:p>
                </w:txbxContent>
              </v:textbox>
            </v:rect>
            <v:rect id="_x0000_s1603" style="position:absolute;left:1875;top:10200;width:8160;height:360">
              <v:textbox style="mso-next-textbox:#_x0000_s1603" inset=".5mm,.5mm,.5mm,.5mm">
                <w:txbxContent>
                  <w:p w:rsidR="00F16BE4" w:rsidRPr="00C0562E" w:rsidRDefault="00F16BE4" w:rsidP="006808F7">
                    <w:pPr>
                      <w:jc w:val="center"/>
                      <w:rPr>
                        <w:b/>
                        <w:sz w:val="18"/>
                        <w:szCs w:val="18"/>
                      </w:rPr>
                    </w:pPr>
                    <w:r w:rsidRPr="00C0562E">
                      <w:rPr>
                        <w:b/>
                        <w:sz w:val="18"/>
                        <w:szCs w:val="18"/>
                      </w:rPr>
                      <w:t>Этап  6. Контроль за исполнением решений и оценка его эффективности.</w:t>
                    </w:r>
                  </w:p>
                  <w:p w:rsidR="00F16BE4" w:rsidRPr="00C0562E" w:rsidRDefault="00F16BE4" w:rsidP="006808F7">
                    <w:pPr>
                      <w:rPr>
                        <w:szCs w:val="24"/>
                      </w:rPr>
                    </w:pPr>
                  </w:p>
                </w:txbxContent>
              </v:textbox>
            </v:rect>
            <v:rect id="_x0000_s1604" style="position:absolute;left:1875;top:9675;width:8160;height:330">
              <v:textbox style="mso-next-textbox:#_x0000_s1604" inset=".5mm,.5mm,.5mm,.5mm">
                <w:txbxContent>
                  <w:p w:rsidR="00F16BE4" w:rsidRPr="00DE0ABB" w:rsidRDefault="00F16BE4" w:rsidP="006808F7">
                    <w:pPr>
                      <w:jc w:val="center"/>
                      <w:rPr>
                        <w:b/>
                        <w:szCs w:val="24"/>
                      </w:rPr>
                    </w:pPr>
                    <w:r w:rsidRPr="00DE0ABB">
                      <w:rPr>
                        <w:b/>
                        <w:sz w:val="18"/>
                        <w:szCs w:val="18"/>
                      </w:rPr>
                      <w:t>Этап 5 . Реализация решений</w:t>
                    </w:r>
                  </w:p>
                </w:txbxContent>
              </v:textbox>
            </v:rect>
            <v:rect id="_x0000_s1605" style="position:absolute;left:1875;top:11340;width:8160;height:360">
              <v:textbox style="mso-next-textbox:#_x0000_s1605" inset=".5mm,.5mm,.5mm,.5mm">
                <w:txbxContent>
                  <w:p w:rsidR="00F16BE4" w:rsidRPr="004D780E" w:rsidRDefault="00F16BE4" w:rsidP="006808F7">
                    <w:pPr>
                      <w:jc w:val="center"/>
                      <w:rPr>
                        <w:sz w:val="18"/>
                        <w:szCs w:val="18"/>
                      </w:rPr>
                    </w:pPr>
                    <w:r w:rsidRPr="004D780E">
                      <w:rPr>
                        <w:sz w:val="18"/>
                        <w:szCs w:val="18"/>
                      </w:rPr>
                      <w:t xml:space="preserve">Анализ результатов. </w:t>
                    </w:r>
                    <w:r w:rsidRPr="004D780E">
                      <w:rPr>
                        <w:iCs/>
                        <w:sz w:val="18"/>
                        <w:szCs w:val="18"/>
                      </w:rPr>
                      <w:t>Формирование отчетности</w:t>
                    </w:r>
                  </w:p>
                  <w:p w:rsidR="00F16BE4" w:rsidRPr="00DE0ABB" w:rsidRDefault="00F16BE4" w:rsidP="006808F7">
                    <w:pPr>
                      <w:rPr>
                        <w:szCs w:val="24"/>
                      </w:rPr>
                    </w:pPr>
                  </w:p>
                </w:txbxContent>
              </v:textbox>
            </v:rect>
            <v:rect id="_x0000_s1606" style="position:absolute;left:1875;top:11910;width:8160;height:360">
              <v:textbox style="mso-next-textbox:#_x0000_s1606" inset=".5mm,.5mm,.5mm,.5mm">
                <w:txbxContent>
                  <w:p w:rsidR="00F16BE4" w:rsidRPr="004D780E" w:rsidRDefault="00F16BE4" w:rsidP="006808F7">
                    <w:pPr>
                      <w:jc w:val="center"/>
                      <w:rPr>
                        <w:sz w:val="18"/>
                        <w:szCs w:val="18"/>
                      </w:rPr>
                    </w:pPr>
                    <w:r w:rsidRPr="004D780E">
                      <w:rPr>
                        <w:sz w:val="18"/>
                        <w:szCs w:val="18"/>
                      </w:rPr>
                      <w:t>Обратная связь</w:t>
                    </w:r>
                  </w:p>
                  <w:p w:rsidR="00F16BE4" w:rsidRPr="00DE0ABB" w:rsidRDefault="00F16BE4" w:rsidP="006808F7">
                    <w:pPr>
                      <w:rPr>
                        <w:szCs w:val="24"/>
                      </w:rPr>
                    </w:pPr>
                  </w:p>
                </w:txbxContent>
              </v:textbox>
            </v:rect>
            <v:shape id="_x0000_s1607" type="#_x0000_t110" style="position:absolute;left:3525;top:12440;width:4785;height:505">
              <v:textbox style="mso-next-textbox:#_x0000_s1607" inset=".5mm,.5mm,.5mm,.5mm">
                <w:txbxContent>
                  <w:p w:rsidR="00F16BE4" w:rsidRPr="00184C09" w:rsidRDefault="00F16BE4" w:rsidP="006808F7">
                    <w:pPr>
                      <w:jc w:val="center"/>
                      <w:rPr>
                        <w:sz w:val="18"/>
                        <w:szCs w:val="18"/>
                      </w:rPr>
                    </w:pPr>
                    <w:r w:rsidRPr="00184C09">
                      <w:rPr>
                        <w:sz w:val="18"/>
                        <w:szCs w:val="18"/>
                      </w:rPr>
                      <w:t>Достигнуты ли   цели?</w:t>
                    </w:r>
                  </w:p>
                  <w:p w:rsidR="00F16BE4" w:rsidRPr="0055671E" w:rsidRDefault="00F16BE4" w:rsidP="006808F7">
                    <w:pPr>
                      <w:rPr>
                        <w:szCs w:val="24"/>
                      </w:rPr>
                    </w:pPr>
                  </w:p>
                </w:txbxContent>
              </v:textbox>
            </v:shape>
            <v:rect id="_x0000_s1608" style="position:absolute;left:2595;top:13290;width:6345;height:330">
              <v:textbox style="mso-next-textbox:#_x0000_s1608" inset=".5mm,.5mm,.5mm,.5mm">
                <w:txbxContent>
                  <w:p w:rsidR="00F16BE4" w:rsidRPr="00C0562E" w:rsidRDefault="00F16BE4" w:rsidP="006808F7">
                    <w:pPr>
                      <w:jc w:val="center"/>
                      <w:rPr>
                        <w:sz w:val="18"/>
                        <w:szCs w:val="18"/>
                      </w:rPr>
                    </w:pPr>
                    <w:r w:rsidRPr="00C0562E">
                      <w:rPr>
                        <w:sz w:val="18"/>
                        <w:szCs w:val="18"/>
                      </w:rPr>
                      <w:t>Ничего не предпринимать. Оценить эффективность решения.</w:t>
                    </w:r>
                  </w:p>
                  <w:p w:rsidR="00F16BE4" w:rsidRPr="00C0562E" w:rsidRDefault="00F16BE4" w:rsidP="006808F7">
                    <w:pPr>
                      <w:rPr>
                        <w:szCs w:val="24"/>
                      </w:rPr>
                    </w:pPr>
                  </w:p>
                </w:txbxContent>
              </v:textbox>
            </v:rect>
            <v:rect id="_x0000_s1609" style="position:absolute;left:2700;top:14534;width:6345;height:445">
              <v:textbox style="mso-next-textbox:#_x0000_s1609" inset=".5mm,.5mm,.5mm,.5mm">
                <w:txbxContent>
                  <w:p w:rsidR="00F16BE4" w:rsidRPr="004D780E" w:rsidRDefault="00F16BE4" w:rsidP="006808F7">
                    <w:pPr>
                      <w:autoSpaceDE w:val="0"/>
                      <w:autoSpaceDN w:val="0"/>
                      <w:spacing w:line="360" w:lineRule="auto"/>
                      <w:ind w:firstLine="720"/>
                      <w:jc w:val="center"/>
                      <w:rPr>
                        <w:sz w:val="18"/>
                        <w:szCs w:val="18"/>
                      </w:rPr>
                    </w:pPr>
                    <w:r w:rsidRPr="004D780E">
                      <w:rPr>
                        <w:sz w:val="18"/>
                        <w:szCs w:val="18"/>
                      </w:rPr>
                      <w:t xml:space="preserve">Устранение отклонений </w:t>
                    </w:r>
                  </w:p>
                  <w:p w:rsidR="00F16BE4" w:rsidRPr="0055671E" w:rsidRDefault="00F16BE4" w:rsidP="006808F7">
                    <w:pPr>
                      <w:rPr>
                        <w:szCs w:val="24"/>
                      </w:rPr>
                    </w:pPr>
                  </w:p>
                </w:txbxContent>
              </v:textbox>
            </v:rect>
            <v:rect id="_x0000_s1610" style="position:absolute;left:1875;top:13790;width:8160;height:520">
              <v:textbox style="mso-next-textbox:#_x0000_s1610" inset=".5mm,.5mm,.5mm,.5mm">
                <w:txbxContent>
                  <w:p w:rsidR="00F16BE4" w:rsidRPr="00184C09" w:rsidRDefault="00F16BE4" w:rsidP="006808F7">
                    <w:pPr>
                      <w:jc w:val="center"/>
                      <w:rPr>
                        <w:szCs w:val="24"/>
                      </w:rPr>
                    </w:pPr>
                    <w:r w:rsidRPr="00400C2B">
                      <w:rPr>
                        <w:sz w:val="18"/>
                        <w:szCs w:val="18"/>
                      </w:rPr>
                      <w:t>Установить причину отклонений. Внести</w:t>
                    </w:r>
                    <w:r>
                      <w:rPr>
                        <w:sz w:val="18"/>
                        <w:szCs w:val="18"/>
                      </w:rPr>
                      <w:t xml:space="preserve"> корректировку</w:t>
                    </w:r>
                  </w:p>
                </w:txbxContent>
              </v:textbox>
            </v:rect>
            <v:shape id="_x0000_s1611" type="#_x0000_t32" style="position:absolute;left:5939;top:12945;width:1;height:345" o:connectortype="straight">
              <v:stroke endarrow="block"/>
            </v:shape>
            <v:shape id="_x0000_s1612" type="#_x0000_t32" style="position:absolute;left:5939;top:13620;width:0;height:170" o:connectortype="straight">
              <v:stroke endarrow="block"/>
            </v:shape>
            <v:shape id="_x0000_s1613" type="#_x0000_t32" style="position:absolute;left:5940;top:12270;width:0;height:170" o:connectortype="straight">
              <v:stroke endarrow="block"/>
            </v:shape>
            <v:shape id="_x0000_s1614" type="#_x0000_t32" style="position:absolute;left:1710;top:12690;width:1815;height:15;flip:x" o:connectortype="straight"/>
            <v:shape id="_x0000_s1615" type="#_x0000_t32" style="position:absolute;left:1710;top:12720;width:0;height:1306" o:connectortype="straight"/>
            <v:shape id="_x0000_s1616" type="#_x0000_t32" style="position:absolute;left:1710;top:14026;width:165;height:0" o:connectortype="straight">
              <v:stroke endarrow="block"/>
            </v:shape>
            <v:line id="_x0000_s1617" style="position:absolute" from="5939,14310" to="5939,14534">
              <v:stroke endarrow="block"/>
            </v:line>
            <v:rect id="_x0000_s1618" style="position:absolute;left:2274;top:12345;width:426;height:270" strokecolor="white">
              <v:textbox style="mso-next-textbox:#_x0000_s1618" inset=".5mm,.3mm,.5mm,.3mm">
                <w:txbxContent>
                  <w:p w:rsidR="00F16BE4" w:rsidRDefault="00F16BE4" w:rsidP="006808F7">
                    <w:r>
                      <w:rPr>
                        <w:sz w:val="18"/>
                        <w:szCs w:val="18"/>
                      </w:rPr>
                      <w:t>нет</w:t>
                    </w:r>
                  </w:p>
                </w:txbxContent>
              </v:textbox>
            </v:rect>
            <v:rect id="_x0000_s1619" style="position:absolute;left:6285;top:12915;width:480;height:275" strokecolor="white">
              <v:textbox style="mso-next-textbox:#_x0000_s1619" inset="0,0,0,0">
                <w:txbxContent>
                  <w:p w:rsidR="00F16BE4" w:rsidRDefault="00F16BE4" w:rsidP="006808F7">
                    <w:r>
                      <w:rPr>
                        <w:sz w:val="18"/>
                        <w:szCs w:val="18"/>
                      </w:rPr>
                      <w:t>да</w:t>
                    </w:r>
                  </w:p>
                </w:txbxContent>
              </v:textbox>
            </v:rect>
            <v:shape id="_x0000_s1620" type="#_x0000_t32" style="position:absolute;left:10170;top:8310;width:0;height:5716;flip:y" o:connectortype="straight"/>
            <v:shape id="_x0000_s1621" type="#_x0000_t32" style="position:absolute;left:10035;top:14026;width:135;height:0" o:connectortype="straight"/>
            <v:shape id="_x0000_s1622" type="#_x0000_t32" style="position:absolute;left:5940;top:8310;width:4230;height:0;flip:x" o:connectortype="straight"/>
            <v:shape id="_x0000_s1623" type="#_x0000_t32" style="position:absolute;left:5940;top:8157;width:0;height:423" o:connectortype="straight">
              <v:stroke endarrow="block"/>
            </v:shape>
            <v:shape id="_x0000_s1624" type="#_x0000_t32" style="position:absolute;left:5940;top:8955;width:0;height:180" o:connectortype="straight">
              <v:stroke endarrow="block"/>
            </v:shape>
            <v:shape id="_x0000_s1625" type="#_x0000_t32" style="position:absolute;left:5940;top:9465;width:0;height:210" o:connectortype="straight">
              <v:stroke endarrow="block"/>
            </v:shape>
            <v:shape id="_x0000_s1626" type="#_x0000_t32" style="position:absolute;left:5940;top:10005;width:0;height:195" o:connectortype="straight">
              <v:stroke endarrow="block"/>
            </v:shape>
            <v:shape id="_x0000_s1627" type="#_x0000_t32" style="position:absolute;left:5940;top:10560;width:0;height:165" o:connectortype="straight">
              <v:stroke endarrow="block"/>
            </v:shape>
            <v:shape id="_x0000_s1628" type="#_x0000_t32" style="position:absolute;left:5940;top:11130;width:0;height:210" o:connectortype="straight">
              <v:stroke endarrow="block"/>
            </v:shape>
            <v:shape id="_x0000_s1629" type="#_x0000_t32" style="position:absolute;left:5940;top:11700;width:0;height:210" o:connectortype="straight">
              <v:stroke endarrow="block"/>
            </v:shape>
          </v:group>
        </w:pict>
      </w:r>
    </w:p>
    <w:p w:rsidR="00533FFD" w:rsidRPr="007E6D95" w:rsidRDefault="00533FFD" w:rsidP="007E6D95">
      <w:pPr>
        <w:spacing w:line="240" w:lineRule="auto"/>
        <w:ind w:firstLine="851"/>
        <w:jc w:val="both"/>
        <w:rPr>
          <w:rFonts w:ascii="Times New Roman" w:hAnsi="Times New Roman"/>
          <w:sz w:val="28"/>
          <w:szCs w:val="28"/>
          <w:lang w:val="ru-RU"/>
        </w:rPr>
      </w:pPr>
    </w:p>
    <w:p w:rsidR="00533FFD" w:rsidRPr="007E6D95" w:rsidRDefault="00533FFD" w:rsidP="007E6D95">
      <w:pPr>
        <w:spacing w:line="240" w:lineRule="auto"/>
        <w:ind w:firstLine="851"/>
        <w:jc w:val="both"/>
        <w:rPr>
          <w:rFonts w:ascii="Times New Roman" w:hAnsi="Times New Roman"/>
          <w:sz w:val="28"/>
          <w:szCs w:val="28"/>
          <w:lang w:val="ru-RU"/>
        </w:rPr>
      </w:pPr>
    </w:p>
    <w:p w:rsidR="00533FFD" w:rsidRPr="007E6D95" w:rsidRDefault="00533FFD" w:rsidP="007E6D95">
      <w:pPr>
        <w:spacing w:line="240" w:lineRule="auto"/>
        <w:ind w:firstLine="851"/>
        <w:jc w:val="both"/>
        <w:rPr>
          <w:rFonts w:ascii="Times New Roman" w:hAnsi="Times New Roman"/>
          <w:sz w:val="28"/>
          <w:szCs w:val="28"/>
          <w:lang w:val="ru-RU"/>
        </w:rPr>
      </w:pPr>
    </w:p>
    <w:p w:rsidR="00533FFD" w:rsidRPr="007E6D95" w:rsidRDefault="00533FFD" w:rsidP="007E6D95">
      <w:pPr>
        <w:spacing w:line="240" w:lineRule="auto"/>
        <w:ind w:firstLine="851"/>
        <w:jc w:val="both"/>
        <w:rPr>
          <w:rFonts w:ascii="Times New Roman" w:hAnsi="Times New Roman"/>
          <w:sz w:val="28"/>
          <w:szCs w:val="28"/>
          <w:lang w:val="ru-RU"/>
        </w:rPr>
      </w:pPr>
    </w:p>
    <w:p w:rsidR="00533FFD" w:rsidRPr="007E6D95" w:rsidRDefault="00533FFD" w:rsidP="007E6D95">
      <w:pPr>
        <w:spacing w:line="240" w:lineRule="auto"/>
        <w:ind w:firstLine="851"/>
        <w:jc w:val="both"/>
        <w:rPr>
          <w:rFonts w:ascii="Times New Roman" w:hAnsi="Times New Roman"/>
          <w:sz w:val="28"/>
          <w:szCs w:val="28"/>
          <w:lang w:val="ru-RU"/>
        </w:rPr>
      </w:pPr>
    </w:p>
    <w:p w:rsidR="00533FFD" w:rsidRPr="007E6D95" w:rsidRDefault="00533FFD" w:rsidP="007E6D95">
      <w:pPr>
        <w:spacing w:line="240" w:lineRule="auto"/>
        <w:ind w:firstLine="851"/>
        <w:jc w:val="both"/>
        <w:rPr>
          <w:rFonts w:ascii="Times New Roman" w:hAnsi="Times New Roman"/>
          <w:sz w:val="28"/>
          <w:szCs w:val="28"/>
          <w:lang w:val="ru-RU"/>
        </w:rPr>
      </w:pPr>
    </w:p>
    <w:p w:rsidR="00533FFD" w:rsidRPr="007E6D95" w:rsidRDefault="00533FFD" w:rsidP="007E6D95">
      <w:pPr>
        <w:spacing w:line="240" w:lineRule="auto"/>
        <w:ind w:firstLine="851"/>
        <w:jc w:val="both"/>
        <w:rPr>
          <w:rFonts w:ascii="Times New Roman" w:hAnsi="Times New Roman"/>
          <w:sz w:val="28"/>
          <w:szCs w:val="28"/>
          <w:lang w:val="ru-RU"/>
        </w:rPr>
      </w:pPr>
    </w:p>
    <w:p w:rsidR="00533FFD" w:rsidRPr="007E6D95" w:rsidRDefault="00533FFD" w:rsidP="007E6D95">
      <w:pPr>
        <w:spacing w:line="240" w:lineRule="auto"/>
        <w:ind w:firstLine="851"/>
        <w:jc w:val="both"/>
        <w:rPr>
          <w:rFonts w:ascii="Times New Roman" w:hAnsi="Times New Roman"/>
          <w:sz w:val="28"/>
          <w:szCs w:val="28"/>
          <w:lang w:val="ru-RU"/>
        </w:rPr>
      </w:pPr>
    </w:p>
    <w:p w:rsidR="00533FFD" w:rsidRPr="007E6D95" w:rsidRDefault="00533FFD" w:rsidP="007E6D95">
      <w:pPr>
        <w:spacing w:line="240" w:lineRule="auto"/>
        <w:ind w:firstLine="851"/>
        <w:jc w:val="both"/>
        <w:rPr>
          <w:rFonts w:ascii="Times New Roman" w:hAnsi="Times New Roman"/>
          <w:sz w:val="28"/>
          <w:szCs w:val="28"/>
          <w:lang w:val="ru-RU"/>
        </w:rPr>
      </w:pPr>
    </w:p>
    <w:p w:rsidR="00533FFD" w:rsidRPr="007E6D95" w:rsidRDefault="00533FFD" w:rsidP="007E6D95">
      <w:pPr>
        <w:spacing w:line="240" w:lineRule="auto"/>
        <w:ind w:firstLine="851"/>
        <w:jc w:val="both"/>
        <w:rPr>
          <w:rFonts w:ascii="Times New Roman" w:hAnsi="Times New Roman"/>
          <w:sz w:val="28"/>
          <w:szCs w:val="28"/>
          <w:lang w:val="ru-RU"/>
        </w:rPr>
      </w:pPr>
    </w:p>
    <w:p w:rsidR="00533FFD" w:rsidRPr="007E6D95" w:rsidRDefault="00533FFD" w:rsidP="007E6D95">
      <w:pPr>
        <w:spacing w:line="240" w:lineRule="auto"/>
        <w:ind w:firstLine="851"/>
        <w:jc w:val="both"/>
        <w:rPr>
          <w:rFonts w:ascii="Times New Roman" w:hAnsi="Times New Roman"/>
          <w:sz w:val="28"/>
          <w:szCs w:val="28"/>
          <w:lang w:val="ru-RU"/>
        </w:rPr>
      </w:pPr>
    </w:p>
    <w:p w:rsidR="00533FFD" w:rsidRPr="007E6D95" w:rsidRDefault="00533FFD" w:rsidP="007E6D95">
      <w:pPr>
        <w:spacing w:line="240" w:lineRule="auto"/>
        <w:ind w:firstLine="851"/>
        <w:jc w:val="both"/>
        <w:rPr>
          <w:rFonts w:ascii="Times New Roman" w:hAnsi="Times New Roman"/>
          <w:sz w:val="28"/>
          <w:szCs w:val="28"/>
          <w:lang w:val="ru-RU"/>
        </w:rPr>
      </w:pPr>
    </w:p>
    <w:p w:rsidR="00533FFD" w:rsidRPr="007E6D95" w:rsidRDefault="00533FFD" w:rsidP="007E6D95">
      <w:pPr>
        <w:spacing w:line="240" w:lineRule="auto"/>
        <w:ind w:firstLine="851"/>
        <w:jc w:val="both"/>
        <w:rPr>
          <w:rFonts w:ascii="Times New Roman" w:hAnsi="Times New Roman"/>
          <w:sz w:val="28"/>
          <w:szCs w:val="28"/>
          <w:lang w:val="ru-RU"/>
        </w:rPr>
      </w:pPr>
    </w:p>
    <w:p w:rsidR="00533FFD" w:rsidRPr="007E6D95" w:rsidRDefault="00533FFD" w:rsidP="007E6D95">
      <w:pPr>
        <w:spacing w:line="240" w:lineRule="auto"/>
        <w:ind w:firstLine="851"/>
        <w:jc w:val="both"/>
        <w:rPr>
          <w:rFonts w:ascii="Times New Roman" w:hAnsi="Times New Roman"/>
          <w:sz w:val="28"/>
          <w:szCs w:val="28"/>
          <w:lang w:val="ru-RU"/>
        </w:rPr>
      </w:pPr>
    </w:p>
    <w:p w:rsidR="00533FFD" w:rsidRPr="007E6D95" w:rsidRDefault="00533FFD" w:rsidP="007E6D95">
      <w:pPr>
        <w:spacing w:line="240" w:lineRule="auto"/>
        <w:ind w:firstLine="851"/>
        <w:jc w:val="both"/>
        <w:rPr>
          <w:rFonts w:ascii="Times New Roman" w:hAnsi="Times New Roman"/>
          <w:sz w:val="28"/>
          <w:szCs w:val="28"/>
          <w:lang w:val="ru-RU"/>
        </w:rPr>
      </w:pPr>
    </w:p>
    <w:p w:rsidR="00533FFD" w:rsidRPr="007E6D95" w:rsidRDefault="00533FFD" w:rsidP="007E6D95">
      <w:pPr>
        <w:spacing w:line="240" w:lineRule="auto"/>
        <w:ind w:firstLine="851"/>
        <w:jc w:val="both"/>
        <w:rPr>
          <w:rFonts w:ascii="Times New Roman" w:hAnsi="Times New Roman"/>
          <w:sz w:val="28"/>
          <w:szCs w:val="28"/>
          <w:lang w:val="ru-RU"/>
        </w:rPr>
      </w:pPr>
    </w:p>
    <w:p w:rsidR="00533FFD" w:rsidRPr="007E6D95" w:rsidRDefault="00533FFD" w:rsidP="007E6D95">
      <w:pPr>
        <w:spacing w:line="240" w:lineRule="auto"/>
        <w:ind w:firstLine="851"/>
        <w:jc w:val="both"/>
        <w:rPr>
          <w:rFonts w:ascii="Times New Roman" w:hAnsi="Times New Roman"/>
          <w:sz w:val="28"/>
          <w:szCs w:val="28"/>
          <w:lang w:val="ru-RU"/>
        </w:rPr>
      </w:pPr>
    </w:p>
    <w:p w:rsidR="00533FFD" w:rsidRPr="007E6D95" w:rsidRDefault="00533FFD" w:rsidP="007E6D95">
      <w:pPr>
        <w:spacing w:line="240" w:lineRule="auto"/>
        <w:ind w:firstLine="851"/>
        <w:jc w:val="both"/>
        <w:rPr>
          <w:rFonts w:ascii="Times New Roman" w:hAnsi="Times New Roman"/>
          <w:sz w:val="28"/>
          <w:szCs w:val="28"/>
          <w:lang w:val="ru-RU"/>
        </w:rPr>
      </w:pPr>
    </w:p>
    <w:p w:rsidR="00533FFD" w:rsidRPr="007E6D95" w:rsidRDefault="00533FFD" w:rsidP="007E6D95">
      <w:pPr>
        <w:spacing w:line="240" w:lineRule="auto"/>
        <w:ind w:firstLine="851"/>
        <w:jc w:val="both"/>
        <w:rPr>
          <w:rFonts w:ascii="Times New Roman" w:hAnsi="Times New Roman"/>
          <w:sz w:val="28"/>
          <w:szCs w:val="28"/>
          <w:lang w:val="ru-RU"/>
        </w:rPr>
      </w:pPr>
    </w:p>
    <w:p w:rsidR="00533FFD" w:rsidRPr="007E6D95" w:rsidRDefault="00533FFD" w:rsidP="007E6D95">
      <w:pPr>
        <w:spacing w:line="240" w:lineRule="auto"/>
        <w:ind w:firstLine="851"/>
        <w:jc w:val="both"/>
        <w:rPr>
          <w:rFonts w:ascii="Times New Roman" w:hAnsi="Times New Roman"/>
          <w:sz w:val="28"/>
          <w:szCs w:val="28"/>
          <w:lang w:val="ru-RU"/>
        </w:rPr>
      </w:pPr>
    </w:p>
    <w:p w:rsidR="00533FFD" w:rsidRPr="007E6D95" w:rsidRDefault="00533FFD" w:rsidP="007E6D95">
      <w:pPr>
        <w:spacing w:line="240" w:lineRule="auto"/>
        <w:ind w:firstLine="851"/>
        <w:jc w:val="both"/>
        <w:rPr>
          <w:rFonts w:ascii="Times New Roman" w:hAnsi="Times New Roman"/>
          <w:sz w:val="28"/>
          <w:szCs w:val="28"/>
          <w:lang w:val="ru-RU"/>
        </w:rPr>
      </w:pPr>
    </w:p>
    <w:p w:rsidR="00AE3B9F" w:rsidRDefault="00AE3B9F" w:rsidP="007E6D95">
      <w:pPr>
        <w:spacing w:line="240" w:lineRule="auto"/>
        <w:ind w:firstLine="851"/>
        <w:jc w:val="both"/>
        <w:rPr>
          <w:rFonts w:ascii="Times New Roman" w:hAnsi="Times New Roman"/>
          <w:sz w:val="28"/>
          <w:szCs w:val="28"/>
          <w:lang w:val="ru-RU"/>
        </w:rPr>
      </w:pPr>
    </w:p>
    <w:p w:rsidR="00AE3B9F" w:rsidRDefault="00AE3B9F" w:rsidP="007E6D95">
      <w:pPr>
        <w:spacing w:line="240" w:lineRule="auto"/>
        <w:ind w:firstLine="851"/>
        <w:jc w:val="both"/>
        <w:rPr>
          <w:rFonts w:ascii="Times New Roman" w:hAnsi="Times New Roman"/>
          <w:sz w:val="28"/>
          <w:szCs w:val="28"/>
          <w:lang w:val="ru-RU"/>
        </w:rPr>
      </w:pPr>
    </w:p>
    <w:p w:rsidR="00AE3B9F" w:rsidRDefault="00AE3B9F" w:rsidP="007E6D95">
      <w:pPr>
        <w:spacing w:line="240" w:lineRule="auto"/>
        <w:ind w:firstLine="851"/>
        <w:jc w:val="both"/>
        <w:rPr>
          <w:rFonts w:ascii="Times New Roman" w:hAnsi="Times New Roman"/>
          <w:sz w:val="28"/>
          <w:szCs w:val="28"/>
          <w:lang w:val="ru-RU"/>
        </w:rPr>
      </w:pPr>
    </w:p>
    <w:p w:rsidR="006808F7" w:rsidRPr="007E6D95" w:rsidRDefault="006808F7"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Рисунок 11 − Алгоритм проведения мониторинга принятия и исполнения решений</w:t>
      </w:r>
    </w:p>
    <w:p w:rsidR="00066EEB" w:rsidRPr="00066EEB" w:rsidRDefault="00066EEB" w:rsidP="00066EEB">
      <w:pPr>
        <w:spacing w:line="240" w:lineRule="auto"/>
        <w:ind w:firstLine="851"/>
        <w:jc w:val="both"/>
        <w:rPr>
          <w:rFonts w:ascii="Times New Roman" w:hAnsi="Times New Roman"/>
          <w:sz w:val="28"/>
          <w:szCs w:val="28"/>
          <w:lang w:val="ru-RU"/>
        </w:rPr>
      </w:pPr>
      <w:r w:rsidRPr="00066EEB">
        <w:rPr>
          <w:rFonts w:ascii="Times New Roman" w:hAnsi="Times New Roman"/>
          <w:sz w:val="28"/>
          <w:szCs w:val="28"/>
          <w:lang w:val="ru-RU"/>
        </w:rPr>
        <w:lastRenderedPageBreak/>
        <w:t>срочность и важность. Перед менеджером стоит задача выбора объектов - производство, финансы, маркетинг.</w:t>
      </w:r>
    </w:p>
    <w:p w:rsidR="007235C3" w:rsidRPr="007E6D95" w:rsidRDefault="007235C3" w:rsidP="007E6D95">
      <w:pPr>
        <w:spacing w:line="240" w:lineRule="auto"/>
        <w:ind w:firstLine="851"/>
        <w:jc w:val="both"/>
        <w:rPr>
          <w:rFonts w:ascii="Times New Roman" w:hAnsi="Times New Roman"/>
          <w:sz w:val="28"/>
          <w:szCs w:val="28"/>
        </w:rPr>
      </w:pPr>
      <w:r w:rsidRPr="007E6D95">
        <w:rPr>
          <w:rFonts w:ascii="Times New Roman" w:hAnsi="Times New Roman"/>
          <w:sz w:val="28"/>
          <w:szCs w:val="28"/>
        </w:rPr>
        <w:t xml:space="preserve">Таблица </w:t>
      </w:r>
      <w:r w:rsidR="000069A4" w:rsidRPr="007E6D95">
        <w:rPr>
          <w:rFonts w:ascii="Times New Roman" w:hAnsi="Times New Roman"/>
          <w:sz w:val="28"/>
          <w:szCs w:val="28"/>
        </w:rPr>
        <w:t>4</w:t>
      </w:r>
      <w:r w:rsidRPr="007E6D95">
        <w:rPr>
          <w:rFonts w:ascii="Times New Roman" w:hAnsi="Times New Roman"/>
          <w:sz w:val="28"/>
          <w:szCs w:val="28"/>
        </w:rPr>
        <w:t xml:space="preserve"> −Ранжирование объектов мониторинга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2463"/>
        <w:gridCol w:w="2464"/>
        <w:gridCol w:w="2464"/>
      </w:tblGrid>
      <w:tr w:rsidR="007235C3" w:rsidRPr="00AE3B9F">
        <w:tc>
          <w:tcPr>
            <w:tcW w:w="1250" w:type="pct"/>
          </w:tcPr>
          <w:p w:rsidR="007235C3" w:rsidRPr="00AE3B9F" w:rsidRDefault="007235C3" w:rsidP="007E6D95">
            <w:pPr>
              <w:spacing w:line="240" w:lineRule="auto"/>
              <w:jc w:val="both"/>
              <w:rPr>
                <w:rFonts w:ascii="Times New Roman" w:hAnsi="Times New Roman"/>
                <w:sz w:val="20"/>
                <w:szCs w:val="20"/>
              </w:rPr>
            </w:pPr>
            <w:r w:rsidRPr="00AE3B9F">
              <w:rPr>
                <w:rFonts w:ascii="Times New Roman" w:hAnsi="Times New Roman"/>
                <w:sz w:val="20"/>
                <w:szCs w:val="20"/>
              </w:rPr>
              <w:t>Объект/    Критерий</w:t>
            </w:r>
          </w:p>
        </w:tc>
        <w:tc>
          <w:tcPr>
            <w:tcW w:w="1250" w:type="pct"/>
          </w:tcPr>
          <w:p w:rsidR="007235C3" w:rsidRPr="00AE3B9F" w:rsidRDefault="007235C3" w:rsidP="007E6D95">
            <w:pPr>
              <w:spacing w:line="240" w:lineRule="auto"/>
              <w:jc w:val="both"/>
              <w:rPr>
                <w:rFonts w:ascii="Times New Roman" w:hAnsi="Times New Roman"/>
                <w:sz w:val="20"/>
                <w:szCs w:val="20"/>
              </w:rPr>
            </w:pPr>
            <w:r w:rsidRPr="00AE3B9F">
              <w:rPr>
                <w:rFonts w:ascii="Times New Roman" w:hAnsi="Times New Roman"/>
                <w:sz w:val="20"/>
                <w:szCs w:val="20"/>
              </w:rPr>
              <w:t>Срочность</w:t>
            </w:r>
          </w:p>
        </w:tc>
        <w:tc>
          <w:tcPr>
            <w:tcW w:w="1250" w:type="pct"/>
          </w:tcPr>
          <w:p w:rsidR="007235C3" w:rsidRPr="00AE3B9F" w:rsidRDefault="007235C3" w:rsidP="007E6D95">
            <w:pPr>
              <w:spacing w:line="240" w:lineRule="auto"/>
              <w:jc w:val="both"/>
              <w:rPr>
                <w:rFonts w:ascii="Times New Roman" w:hAnsi="Times New Roman"/>
                <w:sz w:val="20"/>
                <w:szCs w:val="20"/>
              </w:rPr>
            </w:pPr>
            <w:r w:rsidRPr="00AE3B9F">
              <w:rPr>
                <w:rFonts w:ascii="Times New Roman" w:hAnsi="Times New Roman"/>
                <w:sz w:val="20"/>
                <w:szCs w:val="20"/>
              </w:rPr>
              <w:t>Важность</w:t>
            </w:r>
          </w:p>
        </w:tc>
        <w:tc>
          <w:tcPr>
            <w:tcW w:w="1250" w:type="pct"/>
          </w:tcPr>
          <w:p w:rsidR="007235C3" w:rsidRPr="00AE3B9F" w:rsidRDefault="007235C3" w:rsidP="007E6D95">
            <w:pPr>
              <w:spacing w:line="240" w:lineRule="auto"/>
              <w:jc w:val="both"/>
              <w:rPr>
                <w:rFonts w:ascii="Times New Roman" w:hAnsi="Times New Roman"/>
                <w:sz w:val="20"/>
                <w:szCs w:val="20"/>
              </w:rPr>
            </w:pPr>
            <w:r w:rsidRPr="00AE3B9F">
              <w:rPr>
                <w:rFonts w:ascii="Times New Roman" w:hAnsi="Times New Roman"/>
                <w:sz w:val="20"/>
                <w:szCs w:val="20"/>
              </w:rPr>
              <w:t>Приоритет</w:t>
            </w:r>
          </w:p>
        </w:tc>
      </w:tr>
      <w:tr w:rsidR="007235C3" w:rsidRPr="00AE3B9F">
        <w:tc>
          <w:tcPr>
            <w:tcW w:w="1250" w:type="pct"/>
          </w:tcPr>
          <w:p w:rsidR="007235C3" w:rsidRPr="00AE3B9F" w:rsidRDefault="007235C3" w:rsidP="007E6D95">
            <w:pPr>
              <w:spacing w:line="240" w:lineRule="auto"/>
              <w:jc w:val="both"/>
              <w:rPr>
                <w:rFonts w:ascii="Times New Roman" w:hAnsi="Times New Roman"/>
                <w:sz w:val="20"/>
                <w:szCs w:val="20"/>
              </w:rPr>
            </w:pPr>
            <w:r w:rsidRPr="00AE3B9F">
              <w:rPr>
                <w:rFonts w:ascii="Times New Roman" w:hAnsi="Times New Roman"/>
                <w:sz w:val="20"/>
                <w:szCs w:val="20"/>
              </w:rPr>
              <w:t>Производство</w:t>
            </w:r>
          </w:p>
        </w:tc>
        <w:tc>
          <w:tcPr>
            <w:tcW w:w="1250" w:type="pct"/>
          </w:tcPr>
          <w:p w:rsidR="007235C3" w:rsidRPr="00AE3B9F" w:rsidRDefault="007235C3" w:rsidP="007E6D95">
            <w:pPr>
              <w:spacing w:line="240" w:lineRule="auto"/>
              <w:jc w:val="both"/>
              <w:rPr>
                <w:rFonts w:ascii="Times New Roman" w:hAnsi="Times New Roman"/>
                <w:sz w:val="20"/>
                <w:szCs w:val="20"/>
              </w:rPr>
            </w:pPr>
            <w:r w:rsidRPr="00AE3B9F">
              <w:rPr>
                <w:rFonts w:ascii="Times New Roman" w:hAnsi="Times New Roman"/>
                <w:sz w:val="20"/>
                <w:szCs w:val="20"/>
              </w:rPr>
              <w:t>1</w:t>
            </w:r>
          </w:p>
        </w:tc>
        <w:tc>
          <w:tcPr>
            <w:tcW w:w="1250" w:type="pct"/>
          </w:tcPr>
          <w:p w:rsidR="007235C3" w:rsidRPr="00AE3B9F" w:rsidRDefault="007235C3" w:rsidP="007E6D95">
            <w:pPr>
              <w:spacing w:line="240" w:lineRule="auto"/>
              <w:jc w:val="both"/>
              <w:rPr>
                <w:rFonts w:ascii="Times New Roman" w:hAnsi="Times New Roman"/>
                <w:sz w:val="20"/>
                <w:szCs w:val="20"/>
              </w:rPr>
            </w:pPr>
            <w:r w:rsidRPr="00AE3B9F">
              <w:rPr>
                <w:rFonts w:ascii="Times New Roman" w:hAnsi="Times New Roman"/>
                <w:sz w:val="20"/>
                <w:szCs w:val="20"/>
              </w:rPr>
              <w:t>0</w:t>
            </w:r>
          </w:p>
        </w:tc>
        <w:tc>
          <w:tcPr>
            <w:tcW w:w="1250" w:type="pct"/>
          </w:tcPr>
          <w:p w:rsidR="007235C3" w:rsidRPr="00AE3B9F" w:rsidRDefault="007235C3" w:rsidP="007E6D95">
            <w:pPr>
              <w:spacing w:line="240" w:lineRule="auto"/>
              <w:jc w:val="both"/>
              <w:rPr>
                <w:rFonts w:ascii="Times New Roman" w:hAnsi="Times New Roman"/>
                <w:sz w:val="20"/>
                <w:szCs w:val="20"/>
              </w:rPr>
            </w:pPr>
            <w:r w:rsidRPr="00AE3B9F">
              <w:rPr>
                <w:rFonts w:ascii="Times New Roman" w:hAnsi="Times New Roman"/>
                <w:sz w:val="20"/>
                <w:szCs w:val="20"/>
              </w:rPr>
              <w:t>1</w:t>
            </w:r>
          </w:p>
        </w:tc>
      </w:tr>
      <w:tr w:rsidR="007235C3" w:rsidRPr="00AE3B9F">
        <w:trPr>
          <w:trHeight w:val="198"/>
        </w:trPr>
        <w:tc>
          <w:tcPr>
            <w:tcW w:w="1250" w:type="pct"/>
          </w:tcPr>
          <w:p w:rsidR="007235C3" w:rsidRPr="00AE3B9F" w:rsidRDefault="007235C3" w:rsidP="007E6D95">
            <w:pPr>
              <w:spacing w:line="240" w:lineRule="auto"/>
              <w:jc w:val="both"/>
              <w:rPr>
                <w:rFonts w:ascii="Times New Roman" w:hAnsi="Times New Roman"/>
                <w:sz w:val="20"/>
                <w:szCs w:val="20"/>
              </w:rPr>
            </w:pPr>
            <w:r w:rsidRPr="00AE3B9F">
              <w:rPr>
                <w:rFonts w:ascii="Times New Roman" w:hAnsi="Times New Roman"/>
                <w:sz w:val="20"/>
                <w:szCs w:val="20"/>
              </w:rPr>
              <w:t>Финансы</w:t>
            </w:r>
          </w:p>
        </w:tc>
        <w:tc>
          <w:tcPr>
            <w:tcW w:w="1250" w:type="pct"/>
          </w:tcPr>
          <w:p w:rsidR="007235C3" w:rsidRPr="00AE3B9F" w:rsidRDefault="007235C3" w:rsidP="007E6D95">
            <w:pPr>
              <w:spacing w:line="240" w:lineRule="auto"/>
              <w:jc w:val="both"/>
              <w:rPr>
                <w:rFonts w:ascii="Times New Roman" w:hAnsi="Times New Roman"/>
                <w:sz w:val="20"/>
                <w:szCs w:val="20"/>
              </w:rPr>
            </w:pPr>
            <w:r w:rsidRPr="00AE3B9F">
              <w:rPr>
                <w:rFonts w:ascii="Times New Roman" w:hAnsi="Times New Roman"/>
                <w:sz w:val="20"/>
                <w:szCs w:val="20"/>
              </w:rPr>
              <w:t>1</w:t>
            </w:r>
          </w:p>
        </w:tc>
        <w:tc>
          <w:tcPr>
            <w:tcW w:w="1250" w:type="pct"/>
          </w:tcPr>
          <w:p w:rsidR="007235C3" w:rsidRPr="00AE3B9F" w:rsidRDefault="007235C3" w:rsidP="007E6D95">
            <w:pPr>
              <w:spacing w:line="240" w:lineRule="auto"/>
              <w:jc w:val="both"/>
              <w:rPr>
                <w:rFonts w:ascii="Times New Roman" w:hAnsi="Times New Roman"/>
                <w:sz w:val="20"/>
                <w:szCs w:val="20"/>
              </w:rPr>
            </w:pPr>
            <w:r w:rsidRPr="00AE3B9F">
              <w:rPr>
                <w:rFonts w:ascii="Times New Roman" w:hAnsi="Times New Roman"/>
                <w:sz w:val="20"/>
                <w:szCs w:val="20"/>
              </w:rPr>
              <w:t>1</w:t>
            </w:r>
          </w:p>
        </w:tc>
        <w:tc>
          <w:tcPr>
            <w:tcW w:w="1250" w:type="pct"/>
          </w:tcPr>
          <w:p w:rsidR="007235C3" w:rsidRPr="00AE3B9F" w:rsidRDefault="007235C3" w:rsidP="007E6D95">
            <w:pPr>
              <w:spacing w:line="240" w:lineRule="auto"/>
              <w:jc w:val="both"/>
              <w:rPr>
                <w:rFonts w:ascii="Times New Roman" w:hAnsi="Times New Roman"/>
                <w:sz w:val="20"/>
                <w:szCs w:val="20"/>
              </w:rPr>
            </w:pPr>
            <w:r w:rsidRPr="00AE3B9F">
              <w:rPr>
                <w:rFonts w:ascii="Times New Roman" w:hAnsi="Times New Roman"/>
                <w:sz w:val="20"/>
                <w:szCs w:val="20"/>
              </w:rPr>
              <w:t>2</w:t>
            </w:r>
          </w:p>
        </w:tc>
      </w:tr>
      <w:tr w:rsidR="007235C3" w:rsidRPr="00AE3B9F">
        <w:tc>
          <w:tcPr>
            <w:tcW w:w="1250" w:type="pct"/>
          </w:tcPr>
          <w:p w:rsidR="007235C3" w:rsidRPr="00AE3B9F" w:rsidRDefault="007235C3" w:rsidP="007E6D95">
            <w:pPr>
              <w:spacing w:line="240" w:lineRule="auto"/>
              <w:jc w:val="both"/>
              <w:rPr>
                <w:rFonts w:ascii="Times New Roman" w:hAnsi="Times New Roman"/>
                <w:sz w:val="20"/>
                <w:szCs w:val="20"/>
              </w:rPr>
            </w:pPr>
            <w:r w:rsidRPr="00AE3B9F">
              <w:rPr>
                <w:rFonts w:ascii="Times New Roman" w:hAnsi="Times New Roman"/>
                <w:sz w:val="20"/>
                <w:szCs w:val="20"/>
              </w:rPr>
              <w:t>Маркетинг</w:t>
            </w:r>
          </w:p>
        </w:tc>
        <w:tc>
          <w:tcPr>
            <w:tcW w:w="1250" w:type="pct"/>
          </w:tcPr>
          <w:p w:rsidR="007235C3" w:rsidRPr="00AE3B9F" w:rsidRDefault="007235C3" w:rsidP="007E6D95">
            <w:pPr>
              <w:spacing w:line="240" w:lineRule="auto"/>
              <w:jc w:val="both"/>
              <w:rPr>
                <w:rFonts w:ascii="Times New Roman" w:hAnsi="Times New Roman"/>
                <w:sz w:val="20"/>
                <w:szCs w:val="20"/>
              </w:rPr>
            </w:pPr>
            <w:r w:rsidRPr="00AE3B9F">
              <w:rPr>
                <w:rFonts w:ascii="Times New Roman" w:hAnsi="Times New Roman"/>
                <w:sz w:val="20"/>
                <w:szCs w:val="20"/>
              </w:rPr>
              <w:t>1</w:t>
            </w:r>
          </w:p>
        </w:tc>
        <w:tc>
          <w:tcPr>
            <w:tcW w:w="1250" w:type="pct"/>
          </w:tcPr>
          <w:p w:rsidR="007235C3" w:rsidRPr="00AE3B9F" w:rsidRDefault="007235C3" w:rsidP="007E6D95">
            <w:pPr>
              <w:spacing w:line="240" w:lineRule="auto"/>
              <w:jc w:val="both"/>
              <w:rPr>
                <w:rFonts w:ascii="Times New Roman" w:hAnsi="Times New Roman"/>
                <w:sz w:val="20"/>
                <w:szCs w:val="20"/>
              </w:rPr>
            </w:pPr>
            <w:r w:rsidRPr="00AE3B9F">
              <w:rPr>
                <w:rFonts w:ascii="Times New Roman" w:hAnsi="Times New Roman"/>
                <w:sz w:val="20"/>
                <w:szCs w:val="20"/>
              </w:rPr>
              <w:t>1</w:t>
            </w:r>
          </w:p>
        </w:tc>
        <w:tc>
          <w:tcPr>
            <w:tcW w:w="1250" w:type="pct"/>
          </w:tcPr>
          <w:p w:rsidR="007235C3" w:rsidRPr="00AE3B9F" w:rsidRDefault="007235C3" w:rsidP="007E6D95">
            <w:pPr>
              <w:spacing w:line="240" w:lineRule="auto"/>
              <w:jc w:val="both"/>
              <w:rPr>
                <w:rFonts w:ascii="Times New Roman" w:hAnsi="Times New Roman"/>
                <w:sz w:val="20"/>
                <w:szCs w:val="20"/>
              </w:rPr>
            </w:pPr>
            <w:r w:rsidRPr="00AE3B9F">
              <w:rPr>
                <w:rFonts w:ascii="Times New Roman" w:hAnsi="Times New Roman"/>
                <w:sz w:val="20"/>
                <w:szCs w:val="20"/>
              </w:rPr>
              <w:t>2</w:t>
            </w:r>
          </w:p>
        </w:tc>
      </w:tr>
    </w:tbl>
    <w:p w:rsidR="007235C3" w:rsidRPr="007E6D95" w:rsidRDefault="007235C3" w:rsidP="007E6D95">
      <w:pPr>
        <w:spacing w:line="240" w:lineRule="auto"/>
        <w:ind w:firstLine="851"/>
        <w:jc w:val="both"/>
        <w:rPr>
          <w:rFonts w:ascii="Times New Roman" w:hAnsi="Times New Roman"/>
          <w:sz w:val="28"/>
          <w:szCs w:val="28"/>
        </w:rPr>
      </w:pPr>
      <w:r w:rsidRPr="007E6D95">
        <w:rPr>
          <w:rFonts w:ascii="Times New Roman" w:hAnsi="Times New Roman"/>
          <w:sz w:val="28"/>
          <w:szCs w:val="28"/>
        </w:rPr>
        <w:t>Автором предлагается ранжировани</w:t>
      </w:r>
      <w:r w:rsidR="008B0378" w:rsidRPr="007E6D95">
        <w:rPr>
          <w:rFonts w:ascii="Times New Roman" w:hAnsi="Times New Roman"/>
          <w:sz w:val="28"/>
          <w:szCs w:val="28"/>
        </w:rPr>
        <w:t>е</w:t>
      </w:r>
      <w:r w:rsidRPr="007E6D95">
        <w:rPr>
          <w:rFonts w:ascii="Times New Roman" w:hAnsi="Times New Roman"/>
          <w:sz w:val="28"/>
          <w:szCs w:val="28"/>
        </w:rPr>
        <w:t xml:space="preserve"> свести к определению суммы чисел по двум признакам. В данной ситуации менеджеру необходимо выбрать в качестве объектов мониторинга маркетинг и финансы (Таблица </w:t>
      </w:r>
      <w:r w:rsidR="006808F7" w:rsidRPr="007E6D95">
        <w:rPr>
          <w:rFonts w:ascii="Times New Roman" w:hAnsi="Times New Roman"/>
          <w:sz w:val="28"/>
          <w:szCs w:val="28"/>
        </w:rPr>
        <w:t>4</w:t>
      </w:r>
      <w:r w:rsidRPr="007E6D95">
        <w:rPr>
          <w:rFonts w:ascii="Times New Roman" w:hAnsi="Times New Roman"/>
          <w:sz w:val="28"/>
          <w:szCs w:val="28"/>
        </w:rPr>
        <w:t>).</w:t>
      </w:r>
    </w:p>
    <w:p w:rsidR="007235C3" w:rsidRPr="007E6D95" w:rsidRDefault="007235C3" w:rsidP="007E6D95">
      <w:pPr>
        <w:spacing w:line="240" w:lineRule="auto"/>
        <w:ind w:firstLine="851"/>
        <w:jc w:val="both"/>
        <w:rPr>
          <w:rFonts w:ascii="Times New Roman" w:hAnsi="Times New Roman"/>
          <w:sz w:val="28"/>
          <w:szCs w:val="28"/>
        </w:rPr>
      </w:pPr>
      <w:r w:rsidRPr="007E6D95">
        <w:rPr>
          <w:rFonts w:ascii="Times New Roman" w:hAnsi="Times New Roman"/>
          <w:sz w:val="28"/>
          <w:szCs w:val="28"/>
        </w:rPr>
        <w:t xml:space="preserve">Для адекватной оценки того или иного аспекта ситуации целесообразно использовать показатели управленческого учета, характеризующие состояние ситуации в зависимости от изменения значений факторов, определяющих ее развитие. Поэтому для каждого объекта осуществляется выбор наиболее существенных показателей по каждому объекту мониторинга. Выбор альтернативного решения осуществляется с помощью математической модели многофакторного корреляционного анализа на основе рангового показателя Кендэла. </w:t>
      </w:r>
      <w:r w:rsidRPr="007E6D95">
        <w:rPr>
          <w:rFonts w:ascii="Times New Roman" w:hAnsi="Times New Roman"/>
          <w:spacing w:val="-3"/>
          <w:sz w:val="28"/>
          <w:szCs w:val="28"/>
        </w:rPr>
        <w:t xml:space="preserve"> </w:t>
      </w:r>
      <w:r w:rsidRPr="007E6D95">
        <w:rPr>
          <w:rFonts w:ascii="Times New Roman" w:hAnsi="Times New Roman"/>
          <w:sz w:val="28"/>
          <w:szCs w:val="28"/>
        </w:rPr>
        <w:t>Величина рангового показателя корреляции свидетельствует  о мере осуществления плана управления менеджером.</w:t>
      </w:r>
    </w:p>
    <w:p w:rsidR="007235C3" w:rsidRPr="007E6D95" w:rsidRDefault="007235C3" w:rsidP="007E6D95">
      <w:pPr>
        <w:spacing w:line="240" w:lineRule="auto"/>
        <w:ind w:firstLine="851"/>
        <w:jc w:val="both"/>
        <w:rPr>
          <w:rFonts w:ascii="Times New Roman" w:hAnsi="Times New Roman"/>
          <w:sz w:val="28"/>
          <w:szCs w:val="28"/>
        </w:rPr>
      </w:pPr>
      <w:r w:rsidRPr="007E6D95">
        <w:rPr>
          <w:rFonts w:ascii="Times New Roman" w:hAnsi="Times New Roman"/>
          <w:sz w:val="28"/>
          <w:szCs w:val="28"/>
        </w:rPr>
        <w:t xml:space="preserve">С этой целью составляется информационная матрица, в которую включаются все показатели за все исследуемые периоды,  устанавливаются ранги по всем показателям для каждого периода (Таблица </w:t>
      </w:r>
      <w:r w:rsidR="006808F7" w:rsidRPr="007E6D95">
        <w:rPr>
          <w:rFonts w:ascii="Times New Roman" w:hAnsi="Times New Roman"/>
          <w:sz w:val="28"/>
          <w:szCs w:val="28"/>
        </w:rPr>
        <w:t>5</w:t>
      </w:r>
      <w:r w:rsidRPr="007E6D95">
        <w:rPr>
          <w:rFonts w:ascii="Times New Roman" w:hAnsi="Times New Roman"/>
          <w:sz w:val="28"/>
          <w:szCs w:val="28"/>
        </w:rPr>
        <w:t>).</w:t>
      </w:r>
    </w:p>
    <w:p w:rsidR="007235C3" w:rsidRPr="007E6D95" w:rsidRDefault="007235C3" w:rsidP="007E6D95">
      <w:pPr>
        <w:spacing w:line="240" w:lineRule="auto"/>
        <w:ind w:firstLine="851"/>
        <w:jc w:val="both"/>
        <w:rPr>
          <w:rFonts w:ascii="Times New Roman" w:hAnsi="Times New Roman"/>
          <w:sz w:val="28"/>
          <w:szCs w:val="28"/>
        </w:rPr>
      </w:pPr>
      <w:r w:rsidRPr="007E6D95">
        <w:rPr>
          <w:rFonts w:ascii="Times New Roman" w:hAnsi="Times New Roman"/>
          <w:sz w:val="28"/>
          <w:szCs w:val="28"/>
        </w:rPr>
        <w:t xml:space="preserve">Таблица </w:t>
      </w:r>
      <w:r w:rsidR="001D48E3" w:rsidRPr="007E6D95">
        <w:rPr>
          <w:rFonts w:ascii="Times New Roman" w:hAnsi="Times New Roman"/>
          <w:sz w:val="28"/>
          <w:szCs w:val="28"/>
        </w:rPr>
        <w:t>5</w:t>
      </w:r>
      <w:r w:rsidRPr="007E6D95">
        <w:rPr>
          <w:rFonts w:ascii="Times New Roman" w:hAnsi="Times New Roman"/>
          <w:sz w:val="28"/>
          <w:szCs w:val="28"/>
        </w:rPr>
        <w:t xml:space="preserve"> − Информационная матрица</w:t>
      </w:r>
    </w:p>
    <w:tbl>
      <w:tblPr>
        <w:tblW w:w="4859" w:type="pct"/>
        <w:tblLayout w:type="fixed"/>
        <w:tblCellMar>
          <w:left w:w="0" w:type="dxa"/>
          <w:right w:w="0" w:type="dxa"/>
        </w:tblCellMar>
        <w:tblLook w:val="0000" w:firstRow="0" w:lastRow="0" w:firstColumn="0" w:lastColumn="0" w:noHBand="0" w:noVBand="0"/>
      </w:tblPr>
      <w:tblGrid>
        <w:gridCol w:w="5391"/>
        <w:gridCol w:w="994"/>
        <w:gridCol w:w="1088"/>
        <w:gridCol w:w="1123"/>
        <w:gridCol w:w="780"/>
      </w:tblGrid>
      <w:tr w:rsidR="007235C3" w:rsidRPr="00AE3B9F">
        <w:trPr>
          <w:cantSplit/>
          <w:trHeight w:val="255"/>
        </w:trPr>
        <w:tc>
          <w:tcPr>
            <w:tcW w:w="2875" w:type="pct"/>
            <w:tcBorders>
              <w:top w:val="single" w:sz="4" w:space="0" w:color="auto"/>
              <w:left w:val="single" w:sz="4" w:space="0" w:color="auto"/>
              <w:bottom w:val="nil"/>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Показатели</w:t>
            </w:r>
          </w:p>
        </w:tc>
        <w:tc>
          <w:tcPr>
            <w:tcW w:w="2125" w:type="pct"/>
            <w:gridSpan w:val="4"/>
            <w:tcBorders>
              <w:top w:val="single" w:sz="4" w:space="0" w:color="auto"/>
              <w:left w:val="single" w:sz="4" w:space="0" w:color="auto"/>
              <w:bottom w:val="nil"/>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Периоды</w:t>
            </w:r>
          </w:p>
        </w:tc>
      </w:tr>
      <w:tr w:rsidR="007235C3" w:rsidRPr="00AE3B9F">
        <w:trPr>
          <w:trHeight w:val="290"/>
        </w:trPr>
        <w:tc>
          <w:tcPr>
            <w:tcW w:w="2875" w:type="pct"/>
            <w:tcBorders>
              <w:top w:val="nil"/>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p>
        </w:tc>
        <w:tc>
          <w:tcPr>
            <w:tcW w:w="530"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i/>
                <w:sz w:val="16"/>
                <w:szCs w:val="16"/>
              </w:rPr>
            </w:pPr>
            <w:r w:rsidRPr="00AE3B9F">
              <w:rPr>
                <w:rFonts w:ascii="Times New Roman" w:hAnsi="Times New Roman"/>
                <w:b/>
                <w:i/>
                <w:sz w:val="16"/>
                <w:szCs w:val="16"/>
              </w:rPr>
              <w:t>01.01.</w:t>
            </w:r>
          </w:p>
        </w:tc>
        <w:tc>
          <w:tcPr>
            <w:tcW w:w="580"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i/>
                <w:sz w:val="16"/>
                <w:szCs w:val="16"/>
              </w:rPr>
            </w:pPr>
            <w:r w:rsidRPr="00AE3B9F">
              <w:rPr>
                <w:rFonts w:ascii="Times New Roman" w:hAnsi="Times New Roman"/>
                <w:b/>
                <w:i/>
                <w:sz w:val="16"/>
                <w:szCs w:val="16"/>
              </w:rPr>
              <w:t>01.04.</w:t>
            </w:r>
          </w:p>
        </w:tc>
        <w:tc>
          <w:tcPr>
            <w:tcW w:w="599"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i/>
                <w:sz w:val="16"/>
                <w:szCs w:val="16"/>
              </w:rPr>
            </w:pPr>
            <w:r w:rsidRPr="00AE3B9F">
              <w:rPr>
                <w:rFonts w:ascii="Times New Roman" w:hAnsi="Times New Roman"/>
                <w:b/>
                <w:i/>
                <w:sz w:val="16"/>
                <w:szCs w:val="16"/>
              </w:rPr>
              <w:t>01.07.</w:t>
            </w:r>
          </w:p>
        </w:tc>
        <w:tc>
          <w:tcPr>
            <w:tcW w:w="417"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i/>
                <w:sz w:val="16"/>
                <w:szCs w:val="16"/>
              </w:rPr>
            </w:pPr>
            <w:r w:rsidRPr="00AE3B9F">
              <w:rPr>
                <w:rFonts w:ascii="Times New Roman" w:hAnsi="Times New Roman"/>
                <w:b/>
                <w:i/>
                <w:sz w:val="16"/>
                <w:szCs w:val="16"/>
              </w:rPr>
              <w:t>01.10.</w:t>
            </w:r>
          </w:p>
        </w:tc>
      </w:tr>
      <w:tr w:rsidR="007235C3" w:rsidRPr="00AE3B9F">
        <w:trPr>
          <w:trHeight w:val="255"/>
        </w:trPr>
        <w:tc>
          <w:tcPr>
            <w:tcW w:w="2875" w:type="pct"/>
            <w:tcBorders>
              <w:top w:val="single" w:sz="4" w:space="0" w:color="auto"/>
              <w:left w:val="single" w:sz="4" w:space="0" w:color="auto"/>
              <w:bottom w:val="single" w:sz="4" w:space="0" w:color="auto"/>
              <w:right w:val="single" w:sz="4" w:space="0" w:color="auto"/>
            </w:tcBorders>
            <w:shd w:val="clear" w:color="auto" w:fill="FFFFFF"/>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Коэффициент заемных средств (D/E)</w:t>
            </w:r>
          </w:p>
        </w:tc>
        <w:tc>
          <w:tcPr>
            <w:tcW w:w="530"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1</w:t>
            </w:r>
          </w:p>
        </w:tc>
        <w:tc>
          <w:tcPr>
            <w:tcW w:w="580"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0</w:t>
            </w:r>
          </w:p>
        </w:tc>
        <w:tc>
          <w:tcPr>
            <w:tcW w:w="599"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0</w:t>
            </w:r>
          </w:p>
        </w:tc>
        <w:tc>
          <w:tcPr>
            <w:tcW w:w="417"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0</w:t>
            </w:r>
          </w:p>
        </w:tc>
      </w:tr>
      <w:tr w:rsidR="007235C3" w:rsidRPr="00AE3B9F">
        <w:trPr>
          <w:trHeight w:val="255"/>
        </w:trPr>
        <w:tc>
          <w:tcPr>
            <w:tcW w:w="2875" w:type="pct"/>
            <w:tcBorders>
              <w:top w:val="single" w:sz="4" w:space="0" w:color="auto"/>
              <w:left w:val="single" w:sz="4" w:space="0" w:color="auto"/>
              <w:bottom w:val="single" w:sz="4" w:space="0" w:color="auto"/>
              <w:right w:val="single" w:sz="4" w:space="0" w:color="auto"/>
            </w:tcBorders>
            <w:shd w:val="clear" w:color="auto" w:fill="FFFFFF"/>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Коэффициент финансовой зависимости (1+D/E)</w:t>
            </w:r>
          </w:p>
        </w:tc>
        <w:tc>
          <w:tcPr>
            <w:tcW w:w="530"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0</w:t>
            </w:r>
          </w:p>
        </w:tc>
        <w:tc>
          <w:tcPr>
            <w:tcW w:w="580"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3</w:t>
            </w:r>
          </w:p>
        </w:tc>
        <w:tc>
          <w:tcPr>
            <w:tcW w:w="599"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0</w:t>
            </w:r>
          </w:p>
        </w:tc>
        <w:tc>
          <w:tcPr>
            <w:tcW w:w="417"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0</w:t>
            </w:r>
          </w:p>
        </w:tc>
      </w:tr>
      <w:tr w:rsidR="007235C3" w:rsidRPr="00AE3B9F">
        <w:trPr>
          <w:trHeight w:val="255"/>
        </w:trPr>
        <w:tc>
          <w:tcPr>
            <w:tcW w:w="2875" w:type="pct"/>
            <w:tcBorders>
              <w:top w:val="single" w:sz="4" w:space="0" w:color="auto"/>
              <w:left w:val="single" w:sz="4" w:space="0" w:color="auto"/>
              <w:bottom w:val="single" w:sz="4" w:space="0" w:color="auto"/>
              <w:right w:val="single" w:sz="4" w:space="0" w:color="auto"/>
            </w:tcBorders>
            <w:shd w:val="clear" w:color="auto" w:fill="FFFFFF"/>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Коэффициент общей оборачиваемости капитала (TAT)</w:t>
            </w:r>
          </w:p>
        </w:tc>
        <w:tc>
          <w:tcPr>
            <w:tcW w:w="530"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0</w:t>
            </w:r>
          </w:p>
        </w:tc>
        <w:tc>
          <w:tcPr>
            <w:tcW w:w="580"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0</w:t>
            </w:r>
          </w:p>
        </w:tc>
        <w:tc>
          <w:tcPr>
            <w:tcW w:w="599"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2</w:t>
            </w:r>
          </w:p>
        </w:tc>
        <w:tc>
          <w:tcPr>
            <w:tcW w:w="417"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1</w:t>
            </w:r>
          </w:p>
        </w:tc>
      </w:tr>
      <w:tr w:rsidR="007235C3" w:rsidRPr="00AE3B9F">
        <w:trPr>
          <w:trHeight w:val="255"/>
        </w:trPr>
        <w:tc>
          <w:tcPr>
            <w:tcW w:w="2875" w:type="pct"/>
            <w:tcBorders>
              <w:top w:val="single" w:sz="4" w:space="0" w:color="auto"/>
              <w:left w:val="single" w:sz="4" w:space="0" w:color="auto"/>
              <w:bottom w:val="single" w:sz="4" w:space="0" w:color="auto"/>
              <w:right w:val="single" w:sz="4" w:space="0" w:color="auto"/>
            </w:tcBorders>
            <w:shd w:val="clear" w:color="auto" w:fill="FFFFFF"/>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Рентабельность продаж (норма прибыли)(ROS)</w:t>
            </w:r>
          </w:p>
        </w:tc>
        <w:tc>
          <w:tcPr>
            <w:tcW w:w="530"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1</w:t>
            </w:r>
          </w:p>
        </w:tc>
        <w:tc>
          <w:tcPr>
            <w:tcW w:w="580"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2</w:t>
            </w:r>
          </w:p>
        </w:tc>
        <w:tc>
          <w:tcPr>
            <w:tcW w:w="599"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1</w:t>
            </w:r>
          </w:p>
        </w:tc>
        <w:tc>
          <w:tcPr>
            <w:tcW w:w="417"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4</w:t>
            </w:r>
          </w:p>
        </w:tc>
      </w:tr>
      <w:tr w:rsidR="007235C3" w:rsidRPr="00AE3B9F">
        <w:trPr>
          <w:trHeight w:val="255"/>
        </w:trPr>
        <w:tc>
          <w:tcPr>
            <w:tcW w:w="2875" w:type="pct"/>
            <w:tcBorders>
              <w:top w:val="single" w:sz="4" w:space="0" w:color="auto"/>
              <w:left w:val="single" w:sz="4" w:space="0" w:color="auto"/>
              <w:bottom w:val="single" w:sz="4" w:space="0" w:color="auto"/>
              <w:right w:val="single" w:sz="4" w:space="0" w:color="auto"/>
            </w:tcBorders>
            <w:shd w:val="clear" w:color="auto" w:fill="FFFFFF"/>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Рентабельность активов (ROA)</w:t>
            </w:r>
          </w:p>
        </w:tc>
        <w:tc>
          <w:tcPr>
            <w:tcW w:w="530"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0</w:t>
            </w:r>
          </w:p>
        </w:tc>
        <w:tc>
          <w:tcPr>
            <w:tcW w:w="580"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0</w:t>
            </w:r>
          </w:p>
        </w:tc>
        <w:tc>
          <w:tcPr>
            <w:tcW w:w="599"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4</w:t>
            </w:r>
          </w:p>
        </w:tc>
        <w:tc>
          <w:tcPr>
            <w:tcW w:w="417"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0</w:t>
            </w:r>
          </w:p>
        </w:tc>
      </w:tr>
      <w:tr w:rsidR="007235C3" w:rsidRPr="00AE3B9F">
        <w:trPr>
          <w:trHeight w:val="255"/>
        </w:trPr>
        <w:tc>
          <w:tcPr>
            <w:tcW w:w="2875" w:type="pct"/>
            <w:tcBorders>
              <w:top w:val="single" w:sz="4" w:space="0" w:color="auto"/>
              <w:left w:val="single" w:sz="4" w:space="0" w:color="auto"/>
              <w:bottom w:val="single" w:sz="4" w:space="0" w:color="auto"/>
              <w:right w:val="single" w:sz="4" w:space="0" w:color="auto"/>
            </w:tcBorders>
            <w:shd w:val="clear" w:color="auto" w:fill="FFFFFF"/>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Рентабельность собственного капитала по чистой прибыли (ROE)</w:t>
            </w:r>
          </w:p>
        </w:tc>
        <w:tc>
          <w:tcPr>
            <w:tcW w:w="530"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2</w:t>
            </w:r>
          </w:p>
        </w:tc>
        <w:tc>
          <w:tcPr>
            <w:tcW w:w="580"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0</w:t>
            </w:r>
          </w:p>
        </w:tc>
        <w:tc>
          <w:tcPr>
            <w:tcW w:w="599"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3</w:t>
            </w:r>
          </w:p>
        </w:tc>
        <w:tc>
          <w:tcPr>
            <w:tcW w:w="417"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0</w:t>
            </w:r>
          </w:p>
        </w:tc>
      </w:tr>
      <w:tr w:rsidR="007235C3" w:rsidRPr="00AE3B9F">
        <w:trPr>
          <w:trHeight w:val="255"/>
        </w:trPr>
        <w:tc>
          <w:tcPr>
            <w:tcW w:w="2875" w:type="pct"/>
            <w:tcBorders>
              <w:top w:val="single" w:sz="4" w:space="0" w:color="auto"/>
              <w:left w:val="single" w:sz="4" w:space="0" w:color="auto"/>
              <w:bottom w:val="single" w:sz="4" w:space="0" w:color="auto"/>
              <w:right w:val="single" w:sz="4" w:space="0" w:color="auto"/>
            </w:tcBorders>
            <w:shd w:val="clear" w:color="auto" w:fill="FFFFFF"/>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Сводный критерий рыночной удовлетворенности потребителя товаром (СКРУПТ)</w:t>
            </w:r>
          </w:p>
        </w:tc>
        <w:tc>
          <w:tcPr>
            <w:tcW w:w="530"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0</w:t>
            </w:r>
          </w:p>
        </w:tc>
        <w:tc>
          <w:tcPr>
            <w:tcW w:w="580"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1</w:t>
            </w:r>
          </w:p>
        </w:tc>
        <w:tc>
          <w:tcPr>
            <w:tcW w:w="599"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0</w:t>
            </w:r>
          </w:p>
        </w:tc>
        <w:tc>
          <w:tcPr>
            <w:tcW w:w="417"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3</w:t>
            </w:r>
          </w:p>
        </w:tc>
      </w:tr>
      <w:tr w:rsidR="007235C3" w:rsidRPr="00AE3B9F">
        <w:trPr>
          <w:trHeight w:val="255"/>
        </w:trPr>
        <w:tc>
          <w:tcPr>
            <w:tcW w:w="2875" w:type="pct"/>
            <w:tcBorders>
              <w:top w:val="single" w:sz="4" w:space="0" w:color="auto"/>
              <w:left w:val="single" w:sz="4" w:space="0" w:color="auto"/>
              <w:bottom w:val="single" w:sz="4" w:space="0" w:color="auto"/>
              <w:right w:val="single" w:sz="4" w:space="0" w:color="auto"/>
            </w:tcBorders>
            <w:shd w:val="clear" w:color="auto" w:fill="FFFFFF"/>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Критерий жизненного цикла товаров (ЖЦТ)</w:t>
            </w:r>
          </w:p>
        </w:tc>
        <w:tc>
          <w:tcPr>
            <w:tcW w:w="530"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3</w:t>
            </w:r>
          </w:p>
        </w:tc>
        <w:tc>
          <w:tcPr>
            <w:tcW w:w="580"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2</w:t>
            </w:r>
          </w:p>
        </w:tc>
        <w:tc>
          <w:tcPr>
            <w:tcW w:w="599"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0</w:t>
            </w:r>
          </w:p>
        </w:tc>
        <w:tc>
          <w:tcPr>
            <w:tcW w:w="417"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2</w:t>
            </w:r>
          </w:p>
        </w:tc>
      </w:tr>
      <w:tr w:rsidR="007235C3" w:rsidRPr="00AE3B9F">
        <w:trPr>
          <w:trHeight w:val="255"/>
        </w:trPr>
        <w:tc>
          <w:tcPr>
            <w:tcW w:w="2875"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Показатель Кендэла</w:t>
            </w:r>
          </w:p>
        </w:tc>
        <w:tc>
          <w:tcPr>
            <w:tcW w:w="530"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1</w:t>
            </w:r>
          </w:p>
        </w:tc>
        <w:tc>
          <w:tcPr>
            <w:tcW w:w="580"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1</w:t>
            </w:r>
          </w:p>
        </w:tc>
        <w:tc>
          <w:tcPr>
            <w:tcW w:w="599"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1</w:t>
            </w:r>
          </w:p>
        </w:tc>
        <w:tc>
          <w:tcPr>
            <w:tcW w:w="417" w:type="pct"/>
            <w:tcBorders>
              <w:top w:val="single" w:sz="4" w:space="0" w:color="auto"/>
              <w:left w:val="single" w:sz="4" w:space="0" w:color="auto"/>
              <w:bottom w:val="single" w:sz="4" w:space="0" w:color="auto"/>
              <w:right w:val="single" w:sz="4" w:space="0" w:color="auto"/>
            </w:tcBorders>
            <w:vAlign w:val="bottom"/>
          </w:tcPr>
          <w:p w:rsidR="007235C3" w:rsidRPr="00AE3B9F" w:rsidRDefault="007235C3" w:rsidP="007E6D95">
            <w:pPr>
              <w:spacing w:line="240" w:lineRule="auto"/>
              <w:ind w:firstLine="147"/>
              <w:jc w:val="both"/>
              <w:rPr>
                <w:rFonts w:ascii="Times New Roman" w:hAnsi="Times New Roman"/>
                <w:b/>
                <w:sz w:val="16"/>
                <w:szCs w:val="16"/>
              </w:rPr>
            </w:pPr>
            <w:r w:rsidRPr="00AE3B9F">
              <w:rPr>
                <w:rFonts w:ascii="Times New Roman" w:hAnsi="Times New Roman"/>
                <w:b/>
                <w:sz w:val="16"/>
                <w:szCs w:val="16"/>
              </w:rPr>
              <w:t>0,66</w:t>
            </w:r>
          </w:p>
        </w:tc>
      </w:tr>
    </w:tbl>
    <w:p w:rsidR="006808F7" w:rsidRPr="007E6D95" w:rsidRDefault="007235C3" w:rsidP="007E6D95">
      <w:pPr>
        <w:spacing w:line="240" w:lineRule="auto"/>
        <w:ind w:firstLine="851"/>
        <w:jc w:val="both"/>
        <w:rPr>
          <w:rFonts w:ascii="Times New Roman" w:hAnsi="Times New Roman"/>
          <w:sz w:val="28"/>
          <w:szCs w:val="28"/>
        </w:rPr>
      </w:pPr>
      <w:r w:rsidRPr="007E6D95">
        <w:rPr>
          <w:rFonts w:ascii="Times New Roman" w:hAnsi="Times New Roman"/>
          <w:sz w:val="28"/>
          <w:szCs w:val="28"/>
        </w:rPr>
        <w:t xml:space="preserve">С помощью информационной матрицы руководитель может получить следующие данные для принятия решения: Показатель Кендэла колеблется за исследуемый период в интервале 0,66…1, что говорит об устойчивой динамике; Анализ  периодов показывает самые критичные показатели, на которые необходимо обратить внимание при принятии решения:  первый период - D/E и ROS; второй -  СКРУПТ и ЖЦТ; третий - TAT и ROS; четвертый – ТАТ и ЖЦТ;  При рассмотрении динамики самые проблемные показатели для </w:t>
      </w:r>
      <w:r w:rsidR="006808F7" w:rsidRPr="007E6D95">
        <w:rPr>
          <w:rFonts w:ascii="Times New Roman" w:hAnsi="Times New Roman"/>
          <w:sz w:val="28"/>
          <w:szCs w:val="28"/>
        </w:rPr>
        <w:t xml:space="preserve"> исследуемого предприятия является ROS, TAT и ЖЦТ. Менеджеру рекомендуется провести аналитическое исследование этих показателей.</w:t>
      </w:r>
    </w:p>
    <w:p w:rsidR="006808F7" w:rsidRPr="00F95124" w:rsidRDefault="00F849B8" w:rsidP="007E6D95">
      <w:pPr>
        <w:spacing w:line="240" w:lineRule="auto"/>
        <w:ind w:firstLine="851"/>
        <w:jc w:val="both"/>
        <w:rPr>
          <w:rFonts w:ascii="Times New Roman" w:hAnsi="Times New Roman"/>
          <w:sz w:val="28"/>
          <w:szCs w:val="28"/>
          <w:lang w:val="ru-RU"/>
        </w:rPr>
      </w:pPr>
      <w:r>
        <w:rPr>
          <w:rFonts w:ascii="Times New Roman" w:hAnsi="Times New Roman"/>
          <w:noProof/>
          <w:sz w:val="28"/>
          <w:szCs w:val="28"/>
        </w:rPr>
        <w:pict>
          <v:group id="_x0000_s1780" editas="canvas" style="position:absolute;left:0;text-align:left;margin-left:-60.5pt;margin-top:85.6pt;width:585.2pt;height:434.7pt;z-index:251656704" coordorigin="546,6781" coordsize="11704,8694">
            <o:lock v:ext="edit" aspectratio="t"/>
            <v:shape id="_x0000_s1781" type="#_x0000_t75" style="position:absolute;left:546;top:6781;width:11704;height:8694" o:preferrelative="f">
              <v:fill o:detectmouseclick="t"/>
              <v:path o:extrusionok="t" o:connecttype="none"/>
              <o:lock v:ext="edit" text="t"/>
            </v:shape>
            <v:shapetype id="_x0000_t202" coordsize="21600,21600" o:spt="202" path="m,l,21600r21600,l21600,xe">
              <v:stroke joinstyle="miter"/>
              <v:path gradientshapeok="t" o:connecttype="rect"/>
            </v:shapetype>
            <v:shape id="_x0000_s1782" type="#_x0000_t202" style="position:absolute;left:2027;top:8941;width:1759;height:1980" filled="f">
              <v:fill color2="fill darken(118)" rotate="t" method="linear sigma" focus="100%" type="gradient"/>
              <v:textbox style="mso-next-textbox:#_x0000_s1782" inset="2.74319mm,1.3716mm,2.74319mm,1.3716mm">
                <w:txbxContent>
                  <w:p w:rsidR="00F16BE4" w:rsidRPr="00C0562E" w:rsidRDefault="00F16BE4" w:rsidP="006808F7">
                    <w:pPr>
                      <w:rPr>
                        <w:sz w:val="16"/>
                        <w:szCs w:val="16"/>
                      </w:rPr>
                    </w:pPr>
                    <w:r w:rsidRPr="00C0562E">
                      <w:rPr>
                        <w:sz w:val="16"/>
                        <w:szCs w:val="16"/>
                      </w:rPr>
                      <w:t>Повышение рентабельности собственного капитала, повышение капитализации</w:t>
                    </w:r>
                  </w:p>
                </w:txbxContent>
              </v:textbox>
            </v:shape>
            <v:shape id="_x0000_s1783" type="#_x0000_t202" style="position:absolute;left:4506;top:7861;width:1260;height:1260" filled="f">
              <v:fill color2="fill darken(118)" rotate="t" method="linear sigma" focus="100%" type="gradient"/>
              <v:textbox style="mso-next-textbox:#_x0000_s1783" inset="2.74319mm,1.3716mm,2.74319mm,1.3716mm">
                <w:txbxContent>
                  <w:p w:rsidR="00F16BE4" w:rsidRPr="00C0562E" w:rsidRDefault="00F16BE4" w:rsidP="006808F7">
                    <w:pPr>
                      <w:rPr>
                        <w:sz w:val="16"/>
                        <w:szCs w:val="16"/>
                      </w:rPr>
                    </w:pPr>
                    <w:r w:rsidRPr="00C0562E">
                      <w:rPr>
                        <w:sz w:val="16"/>
                        <w:szCs w:val="16"/>
                      </w:rPr>
                      <w:t>К-т финансовой зависимости (финансовый леверидж)</w:t>
                    </w:r>
                  </w:p>
                </w:txbxContent>
              </v:textbox>
            </v:shape>
            <v:shape id="_x0000_s1784" type="#_x0000_t202" style="position:absolute;left:9366;top:7681;width:1761;height:900" filled="f">
              <v:fill color2="fill darken(118)" rotate="t" method="linear sigma" focus="100%" type="gradient"/>
              <v:textbox style="mso-next-textbox:#_x0000_s1784" inset="2.74319mm,1.3716mm,2.74319mm,1.3716mm">
                <w:txbxContent>
                  <w:p w:rsidR="00F16BE4" w:rsidRPr="00C0562E" w:rsidRDefault="00F16BE4" w:rsidP="006808F7">
                    <w:pPr>
                      <w:rPr>
                        <w:sz w:val="12"/>
                        <w:szCs w:val="12"/>
                      </w:rPr>
                    </w:pPr>
                    <w:r w:rsidRPr="00C0562E">
                      <w:rPr>
                        <w:sz w:val="12"/>
                        <w:szCs w:val="12"/>
                      </w:rPr>
                      <w:t>Оптимизация  соотношение заемных и собственных средств</w:t>
                    </w:r>
                  </w:p>
                </w:txbxContent>
              </v:textbox>
            </v:shape>
            <v:shape id="_x0000_s1785" type="#_x0000_t202" style="position:absolute;left:4146;top:9841;width:1620;height:720" filled="f">
              <v:fill color2="fill darken(118)" rotate="t" method="linear sigma" focus="100%" type="gradient"/>
              <v:textbox style="mso-next-textbox:#_x0000_s1785" inset="2.74319mm,1.3716mm,2.74319mm,1.3716mm">
                <w:txbxContent>
                  <w:p w:rsidR="00F16BE4" w:rsidRPr="00BA30A1" w:rsidRDefault="00F16BE4" w:rsidP="006808F7">
                    <w:pPr>
                      <w:rPr>
                        <w:sz w:val="16"/>
                        <w:szCs w:val="16"/>
                      </w:rPr>
                    </w:pPr>
                    <w:r>
                      <w:rPr>
                        <w:sz w:val="16"/>
                        <w:szCs w:val="16"/>
                      </w:rPr>
                      <w:t>Рентабельность продаж</w:t>
                    </w:r>
                  </w:p>
                </w:txbxContent>
              </v:textbox>
            </v:shape>
            <v:shape id="_x0000_s1786" type="#_x0000_t202" style="position:absolute;left:4304;top:11433;width:1462;height:540" filled="f">
              <v:fill color2="fill darken(118)" rotate="t" method="linear sigma" focus="100%" type="gradient"/>
              <v:textbox style="mso-next-textbox:#_x0000_s1786" inset="2.74319mm,1.3716mm,2.74319mm,1.3716mm">
                <w:txbxContent>
                  <w:p w:rsidR="00F16BE4" w:rsidRPr="00995FD5" w:rsidRDefault="00F16BE4" w:rsidP="006808F7">
                    <w:pPr>
                      <w:rPr>
                        <w:sz w:val="14"/>
                        <w:szCs w:val="14"/>
                      </w:rPr>
                    </w:pPr>
                    <w:r w:rsidRPr="00995FD5">
                      <w:rPr>
                        <w:sz w:val="14"/>
                        <w:szCs w:val="14"/>
                      </w:rPr>
                      <w:t>Оборачиваемость активов</w:t>
                    </w:r>
                  </w:p>
                </w:txbxContent>
              </v:textbox>
            </v:shape>
            <v:shape id="_x0000_s1787" type="#_x0000_t202" style="position:absolute;left:7746;top:9121;width:1257;height:360">
              <v:textbox style="mso-next-textbox:#_x0000_s1787">
                <w:txbxContent>
                  <w:p w:rsidR="00F16BE4" w:rsidRDefault="00F16BE4" w:rsidP="006808F7">
                    <w:pPr>
                      <w:jc w:val="center"/>
                      <w:rPr>
                        <w:sz w:val="12"/>
                      </w:rPr>
                    </w:pPr>
                    <w:r>
                      <w:rPr>
                        <w:sz w:val="12"/>
                      </w:rPr>
                      <w:t>Объем продаж</w:t>
                    </w:r>
                  </w:p>
                </w:txbxContent>
              </v:textbox>
            </v:shape>
            <v:shape id="_x0000_s1788" type="#_x0000_t202" style="position:absolute;left:7746;top:9661;width:1257;height:360">
              <v:textbox style="mso-next-textbox:#_x0000_s1788">
                <w:txbxContent>
                  <w:p w:rsidR="00F16BE4" w:rsidRDefault="00F16BE4" w:rsidP="006808F7">
                    <w:pPr>
                      <w:jc w:val="center"/>
                      <w:rPr>
                        <w:sz w:val="12"/>
                      </w:rPr>
                    </w:pPr>
                    <w:r>
                      <w:rPr>
                        <w:sz w:val="12"/>
                      </w:rPr>
                      <w:t>Цена товара</w:t>
                    </w:r>
                  </w:p>
                </w:txbxContent>
              </v:textbox>
            </v:shape>
            <v:shape id="_x0000_s1789" type="#_x0000_t202" style="position:absolute;left:7746;top:10201;width:1257;height:360">
              <v:textbox style="mso-next-textbox:#_x0000_s1789" inset="1.5mm,.3mm,1.5mm,.3mm">
                <w:txbxContent>
                  <w:p w:rsidR="00F16BE4" w:rsidRDefault="00F16BE4" w:rsidP="006808F7">
                    <w:pPr>
                      <w:ind w:left="-142" w:right="-54"/>
                      <w:jc w:val="center"/>
                      <w:rPr>
                        <w:sz w:val="12"/>
                      </w:rPr>
                    </w:pPr>
                    <w:r>
                      <w:rPr>
                        <w:sz w:val="12"/>
                      </w:rPr>
                      <w:t>Производственные</w:t>
                    </w:r>
                  </w:p>
                  <w:p w:rsidR="00F16BE4" w:rsidRDefault="00F16BE4" w:rsidP="006808F7">
                    <w:pPr>
                      <w:ind w:right="-54"/>
                      <w:jc w:val="center"/>
                      <w:rPr>
                        <w:sz w:val="12"/>
                      </w:rPr>
                    </w:pPr>
                    <w:r>
                      <w:rPr>
                        <w:sz w:val="12"/>
                      </w:rPr>
                      <w:t xml:space="preserve"> расходы</w:t>
                    </w:r>
                  </w:p>
                </w:txbxContent>
              </v:textbox>
            </v:shape>
            <v:shape id="_x0000_s1790" type="#_x0000_t202" style="position:absolute;left:7488;top:10741;width:1515;height:360">
              <v:textbox style="mso-next-textbox:#_x0000_s1790" inset="1.5mm,.3mm,1.5mm,.3mm">
                <w:txbxContent>
                  <w:p w:rsidR="00F16BE4" w:rsidRDefault="00F16BE4" w:rsidP="006808F7">
                    <w:pPr>
                      <w:jc w:val="center"/>
                      <w:rPr>
                        <w:sz w:val="12"/>
                      </w:rPr>
                    </w:pPr>
                    <w:r>
                      <w:rPr>
                        <w:sz w:val="12"/>
                      </w:rPr>
                      <w:t>Непроизводственные расходы</w:t>
                    </w:r>
                  </w:p>
                </w:txbxContent>
              </v:textbox>
            </v:shape>
            <v:shape id="_x0000_s1791" type="#_x0000_t202" style="position:absolute;left:9366;top:9121;width:1761;height:540">
              <v:textbox style="mso-next-textbox:#_x0000_s1791" inset="1.5mm,.3mm,1.5mm,.3mm">
                <w:txbxContent>
                  <w:p w:rsidR="00F16BE4" w:rsidRDefault="00F16BE4" w:rsidP="006808F7">
                    <w:pPr>
                      <w:jc w:val="center"/>
                      <w:rPr>
                        <w:sz w:val="12"/>
                      </w:rPr>
                    </w:pPr>
                    <w:r>
                      <w:rPr>
                        <w:sz w:val="12"/>
                      </w:rPr>
                      <w:t>Оптимизация ассортимента продукции</w:t>
                    </w:r>
                  </w:p>
                </w:txbxContent>
              </v:textbox>
            </v:shape>
            <v:shape id="_x0000_s1792" type="#_x0000_t202" style="position:absolute;left:9366;top:9841;width:1080;height:180">
              <v:textbox style="mso-next-textbox:#_x0000_s1792" inset="1.5mm,.3mm,1.5mm,.3mm">
                <w:txbxContent>
                  <w:p w:rsidR="00F16BE4" w:rsidRDefault="00F16BE4" w:rsidP="006808F7">
                    <w:pPr>
                      <w:jc w:val="center"/>
                      <w:rPr>
                        <w:sz w:val="12"/>
                      </w:rPr>
                    </w:pPr>
                    <w:r>
                      <w:rPr>
                        <w:sz w:val="12"/>
                      </w:rPr>
                      <w:t>Маркетинг</w:t>
                    </w:r>
                  </w:p>
                  <w:p w:rsidR="00F16BE4" w:rsidRDefault="00F16BE4" w:rsidP="006808F7">
                    <w:pPr>
                      <w:jc w:val="center"/>
                      <w:rPr>
                        <w:sz w:val="12"/>
                      </w:rPr>
                    </w:pPr>
                  </w:p>
                </w:txbxContent>
              </v:textbox>
            </v:shape>
            <v:shape id="_x0000_s1793" type="#_x0000_t202" style="position:absolute;left:9438;top:10200;width:1554;height:361;flip:y">
              <v:textbox style="mso-next-textbox:#_x0000_s1793" inset="1.5mm,.3mm,1.5mm,.3mm">
                <w:txbxContent>
                  <w:p w:rsidR="00F16BE4" w:rsidRPr="008B0378" w:rsidRDefault="00F16BE4" w:rsidP="006808F7">
                    <w:pPr>
                      <w:jc w:val="center"/>
                      <w:rPr>
                        <w:sz w:val="16"/>
                        <w:szCs w:val="16"/>
                      </w:rPr>
                    </w:pPr>
                    <w:r w:rsidRPr="008B0378">
                      <w:rPr>
                        <w:sz w:val="16"/>
                        <w:szCs w:val="16"/>
                      </w:rPr>
                      <w:t>Ценообразование</w:t>
                    </w:r>
                  </w:p>
                </w:txbxContent>
              </v:textbox>
            </v:shape>
            <v:shape id="_x0000_s1794" type="#_x0000_t202" style="position:absolute;left:9366;top:10741;width:1761;height:360">
              <v:textbox style="mso-next-textbox:#_x0000_s1794" inset="1.5mm,.3mm,1.5mm,.3mm">
                <w:txbxContent>
                  <w:p w:rsidR="00F16BE4" w:rsidRPr="008B0378" w:rsidRDefault="00F16BE4" w:rsidP="006808F7">
                    <w:pPr>
                      <w:jc w:val="center"/>
                      <w:rPr>
                        <w:sz w:val="14"/>
                        <w:szCs w:val="14"/>
                      </w:rPr>
                    </w:pPr>
                    <w:r w:rsidRPr="008B0378">
                      <w:rPr>
                        <w:sz w:val="14"/>
                        <w:szCs w:val="14"/>
                      </w:rPr>
                      <w:t>Управление издержками</w:t>
                    </w:r>
                  </w:p>
                </w:txbxContent>
              </v:textbox>
            </v:shape>
            <v:line id="_x0000_s1795" style="position:absolute;flip:y" from="9006,9841" to="9366,10021">
              <v:stroke endarrow="block" endarrowwidth="narrow"/>
            </v:line>
            <v:line id="_x0000_s1796" style="position:absolute;flip:y" from="9006,9301" to="9366,9302">
              <v:stroke endarrow="block" endarrowwidth="narrow"/>
            </v:line>
            <v:line id="_x0000_s1797" style="position:absolute;flip:y" from="9006,10921" to="9366,11101">
              <v:stroke endarrow="block" endarrowwidth="narrow"/>
            </v:line>
            <v:line id="_x0000_s1798" style="position:absolute" from="9006,10561" to="9366,10921">
              <v:stroke endarrow="block" endarrowwidth="narrow"/>
            </v:line>
            <v:line id="_x0000_s1799" style="position:absolute" from="9006,10021" to="9366,10201">
              <v:stroke endarrow="block" endarrowwidth="narrow"/>
            </v:line>
            <v:shape id="_x0000_s1800" type="#_x0000_t202" style="position:absolute;left:4506;top:6781;width:1439;height:720" filled="f" stroked="f">
              <v:fill color2="fill darken(118)" rotate="t" method="linear sigma" focus="100%" type="gradient"/>
              <v:textbox style="mso-next-textbox:#_x0000_s1800" inset="2.74319mm,1.3716mm,2.74319mm,1.3716mm">
                <w:txbxContent>
                  <w:p w:rsidR="00F16BE4" w:rsidRPr="003715E2" w:rsidRDefault="00F16BE4" w:rsidP="006808F7">
                    <w:pPr>
                      <w:jc w:val="center"/>
                      <w:rPr>
                        <w:b/>
                        <w:sz w:val="18"/>
                        <w:szCs w:val="18"/>
                      </w:rPr>
                    </w:pPr>
                    <w:r>
                      <w:rPr>
                        <w:b/>
                        <w:sz w:val="18"/>
                        <w:szCs w:val="18"/>
                      </w:rPr>
                      <w:t>Показатели внимания</w:t>
                    </w:r>
                  </w:p>
                </w:txbxContent>
              </v:textbox>
            </v:shape>
            <v:shape id="_x0000_s1801" type="#_x0000_t202" style="position:absolute;left:7386;top:6781;width:1439;height:720" filled="f" stroked="f">
              <v:fill color2="fill darken(118)" rotate="t" method="linear sigma" focus="100%" type="gradient"/>
              <v:textbox style="mso-next-textbox:#_x0000_s1801" inset="2.74319mm,1.3716mm,2.74319mm,1.3716mm">
                <w:txbxContent>
                  <w:p w:rsidR="00F16BE4" w:rsidRPr="003715E2" w:rsidRDefault="00F16BE4" w:rsidP="006808F7">
                    <w:pPr>
                      <w:jc w:val="center"/>
                      <w:rPr>
                        <w:b/>
                        <w:sz w:val="18"/>
                        <w:szCs w:val="18"/>
                      </w:rPr>
                    </w:pPr>
                    <w:r>
                      <w:rPr>
                        <w:b/>
                        <w:sz w:val="18"/>
                        <w:szCs w:val="18"/>
                      </w:rPr>
                      <w:t>Параметры</w:t>
                    </w:r>
                  </w:p>
                </w:txbxContent>
              </v:textbox>
            </v:shape>
            <v:shape id="_x0000_s1802" type="#_x0000_t202" style="position:absolute;left:9186;top:6781;width:1439;height:720" filled="f" stroked="f">
              <v:fill color2="fill darken(118)" rotate="t" method="linear sigma" focus="100%" type="gradient"/>
              <v:textbox style="mso-next-textbox:#_x0000_s1802" inset="2.74319mm,1.3716mm,2.74319mm,1.3716mm">
                <w:txbxContent>
                  <w:p w:rsidR="00F16BE4" w:rsidRPr="003715E2" w:rsidRDefault="00F16BE4" w:rsidP="006808F7">
                    <w:pPr>
                      <w:rPr>
                        <w:b/>
                        <w:sz w:val="18"/>
                        <w:szCs w:val="18"/>
                      </w:rPr>
                    </w:pPr>
                    <w:r>
                      <w:rPr>
                        <w:b/>
                        <w:sz w:val="18"/>
                        <w:szCs w:val="18"/>
                      </w:rPr>
                      <w:t>Решение</w:t>
                    </w:r>
                  </w:p>
                </w:txbxContent>
              </v:textbox>
            </v:shape>
            <v:shape id="_x0000_s1803" type="#_x0000_t202" style="position:absolute;left:7746;top:7681;width:1260;height:540" filled="f">
              <v:fill color2="fill darken(118)" rotate="t" method="linear sigma" focus="100%" type="gradient"/>
              <v:textbox style="mso-next-textbox:#_x0000_s1803" inset="2.74319mm,1.3716mm,2.74319mm,1.3716mm">
                <w:txbxContent>
                  <w:p w:rsidR="00F16BE4" w:rsidRPr="00BA30A1" w:rsidRDefault="00F16BE4" w:rsidP="006808F7">
                    <w:pPr>
                      <w:rPr>
                        <w:sz w:val="16"/>
                        <w:szCs w:val="16"/>
                      </w:rPr>
                    </w:pPr>
                    <w:r>
                      <w:rPr>
                        <w:sz w:val="16"/>
                        <w:szCs w:val="16"/>
                      </w:rPr>
                      <w:t>Кредиты</w:t>
                    </w:r>
                  </w:p>
                </w:txbxContent>
              </v:textbox>
            </v:shape>
            <v:shape id="_x0000_s1804" type="#_x0000_t202" style="position:absolute;left:7746;top:8401;width:1260;height:540" filled="f">
              <v:fill color2="fill darken(118)" rotate="t" method="linear sigma" focus="100%" type="gradient"/>
              <v:textbox style="mso-next-textbox:#_x0000_s1804" inset="2.74319mm,1.3716mm,2.74319mm,1.3716mm">
                <w:txbxContent>
                  <w:p w:rsidR="00F16BE4" w:rsidRPr="00BA30A1" w:rsidRDefault="00F16BE4" w:rsidP="006808F7">
                    <w:pPr>
                      <w:rPr>
                        <w:sz w:val="16"/>
                        <w:szCs w:val="16"/>
                      </w:rPr>
                    </w:pPr>
                    <w:r>
                      <w:rPr>
                        <w:sz w:val="16"/>
                        <w:szCs w:val="16"/>
                      </w:rPr>
                      <w:t>Собственный капитал</w:t>
                    </w:r>
                  </w:p>
                </w:txbxContent>
              </v:textbox>
            </v:shape>
            <v:shape id="_x0000_s1805" type="#_x0000_t202" style="position:absolute;left:7746;top:11461;width:1260;height:180">
              <v:textbox style="mso-next-textbox:#_x0000_s1805" inset="1.5mm,.3mm,1.5mm,.3mm">
                <w:txbxContent>
                  <w:p w:rsidR="00F16BE4" w:rsidRDefault="00F16BE4" w:rsidP="006808F7">
                    <w:pPr>
                      <w:jc w:val="center"/>
                      <w:rPr>
                        <w:sz w:val="12"/>
                      </w:rPr>
                    </w:pPr>
                    <w:r>
                      <w:rPr>
                        <w:sz w:val="12"/>
                      </w:rPr>
                      <w:t>Рост запасов</w:t>
                    </w:r>
                  </w:p>
                </w:txbxContent>
              </v:textbox>
            </v:shape>
            <v:shape id="_x0000_s1806" type="#_x0000_t202" style="position:absolute;left:7746;top:11821;width:1260;height:334">
              <v:textbox style="mso-next-textbox:#_x0000_s1806" inset="1.5mm,.3mm,1.5mm,.3mm">
                <w:txbxContent>
                  <w:p w:rsidR="00F16BE4" w:rsidRDefault="00F16BE4" w:rsidP="006808F7">
                    <w:pPr>
                      <w:jc w:val="center"/>
                      <w:rPr>
                        <w:sz w:val="12"/>
                      </w:rPr>
                    </w:pPr>
                    <w:r>
                      <w:rPr>
                        <w:sz w:val="12"/>
                      </w:rPr>
                      <w:t>Рост дебиторской задолженности</w:t>
                    </w:r>
                  </w:p>
                </w:txbxContent>
              </v:textbox>
            </v:shape>
            <v:shape id="_x0000_s1807" type="#_x0000_t202" style="position:absolute;left:7676;top:12143;width:1260;height:514">
              <v:textbox style="mso-next-textbox:#_x0000_s1807" inset="1.5mm,.3mm,1.5mm,.3mm">
                <w:txbxContent>
                  <w:p w:rsidR="00F16BE4" w:rsidRDefault="00F16BE4" w:rsidP="006808F7">
                    <w:pPr>
                      <w:jc w:val="center"/>
                      <w:rPr>
                        <w:sz w:val="12"/>
                      </w:rPr>
                    </w:pPr>
                    <w:r>
                      <w:rPr>
                        <w:sz w:val="12"/>
                      </w:rPr>
                      <w:t>Снижение кредиторской задолженности</w:t>
                    </w:r>
                  </w:p>
                </w:txbxContent>
              </v:textbox>
            </v:shape>
            <v:shape id="_x0000_s1808" type="#_x0000_t202" style="position:absolute;left:9366;top:11641;width:1761;height:720">
              <v:textbox style="mso-next-textbox:#_x0000_s1808" inset="1.5mm,.3mm,1.5mm,.3mm">
                <w:txbxContent>
                  <w:p w:rsidR="00F16BE4" w:rsidRPr="00C0562E" w:rsidRDefault="00F16BE4" w:rsidP="006808F7">
                    <w:pPr>
                      <w:jc w:val="center"/>
                      <w:rPr>
                        <w:sz w:val="12"/>
                      </w:rPr>
                    </w:pPr>
                    <w:r w:rsidRPr="00C0562E">
                      <w:rPr>
                        <w:sz w:val="12"/>
                      </w:rPr>
                      <w:t>Управление денежными и пр. оборотными средствами</w:t>
                    </w:r>
                  </w:p>
                  <w:p w:rsidR="00F16BE4" w:rsidRPr="00C0562E" w:rsidRDefault="00F16BE4" w:rsidP="006808F7">
                    <w:pPr>
                      <w:jc w:val="center"/>
                      <w:rPr>
                        <w:sz w:val="12"/>
                      </w:rPr>
                    </w:pPr>
                  </w:p>
                </w:txbxContent>
              </v:textbox>
            </v:shape>
            <v:line id="_x0000_s1809" style="position:absolute" from="8970,11615" to="9438,11795">
              <v:stroke endarrow="block" endarrowwidth="narrow"/>
            </v:line>
            <v:line id="_x0000_s1810" style="position:absolute;flip:y" from="9048,12155" to="9408,12515">
              <v:stroke endarrow="block" endarrowwidth="narrow"/>
            </v:line>
            <v:line id="_x0000_s1811" style="position:absolute;flip:y" from="5766,11641" to="7746,11642">
              <v:stroke endarrow="block" endarrowwidth="narrow"/>
            </v:line>
            <v:line id="_x0000_s1812" style="position:absolute" from="5772,11615" to="7752,11975">
              <v:stroke endarrow="block" endarrowwidth="narrow"/>
            </v:line>
            <v:line id="_x0000_s1813" style="position:absolute" from="5772,11615" to="7800,12515">
              <v:stroke endarrow="block" endarrowwidth="narrow"/>
            </v:line>
            <v:line id="_x0000_s1814" style="position:absolute;flip:y" from="3786,8941" to="4506,9841">
              <v:stroke endarrow="block" endarrowwidth="narrow"/>
            </v:line>
            <v:line id="_x0000_s1815" style="position:absolute;flip:y" from="5766,9481" to="7746,10201">
              <v:stroke endarrow="block" endarrowwidth="narrow"/>
            </v:line>
            <v:line id="_x0000_s1816" style="position:absolute;flip:y" from="5766,10021" to="7746,10201">
              <v:stroke endarrow="block" endarrowwidth="narrow"/>
            </v:line>
            <v:line id="_x0000_s1817" style="position:absolute;flip:y" from="5766,10201" to="7746,10202">
              <v:stroke endarrow="block" endarrowwidth="narrow"/>
            </v:line>
            <v:line id="_x0000_s1818" style="position:absolute;flip:y" from="5766,8221" to="7746,8581">
              <v:stroke endarrow="block" endarrowwidth="narrow"/>
            </v:line>
            <v:line id="_x0000_s1819" style="position:absolute;flip:y" from="5766,8581" to="7746,8582">
              <v:stroke endarrow="block" endarrowwidth="narrow"/>
            </v:line>
            <v:line id="_x0000_s1820" style="position:absolute" from="5772,10175" to="7488,10895">
              <v:stroke endarrow="block" endarrowwidth="narrow"/>
            </v:line>
            <v:line id="_x0000_s1821" style="position:absolute;flip:y" from="3786,10200" to="4143,10201">
              <v:stroke endarrow="block" endarrowwidth="narrow"/>
            </v:line>
            <v:line id="_x0000_s1822" style="position:absolute" from="3786,10741" to="4506,11461">
              <v:stroke endarrow="block" endarrowwidth="narrow"/>
            </v:line>
            <v:line id="_x0000_s1823" style="position:absolute;flip:y" from="9006,8221" to="9366,8582">
              <v:stroke endarrow="block" endarrowwidth="narrow"/>
            </v:line>
            <v:line id="_x0000_s1824" style="position:absolute;flip:y" from="9006,8041" to="9366,8042">
              <v:stroke endarrow="block" endarrowwidth="narrow"/>
            </v:line>
            <v:line id="_x0000_s1825" style="position:absolute" from="4143,7074" to="4146,12361">
              <v:stroke dashstyle="1 1" endcap="round"/>
            </v:line>
            <v:line id="_x0000_s1826" style="position:absolute" from="6666,7141" to="6667,12428">
              <v:stroke dashstyle="1 1" endcap="round"/>
            </v:line>
            <v:line id="_x0000_s1827" style="position:absolute" from="9186,7141" to="9188,12428">
              <v:stroke dashstyle="1 1" endcap="round"/>
            </v:line>
            <v:line id="_x0000_s1828" style="position:absolute" from="9426,7381" to="9428,12668">
              <v:stroke dashstyle="1 1" endcap="round"/>
            </v:line>
            <v:line id="_x0000_s1829" style="position:absolute;flip:y" from="8970,11975" to="9327,11976">
              <v:stroke endarrow="block" endarrowwidth="narrow"/>
            </v:line>
            <v:shape id="_x0000_s1831" type="#_x0000_t202" style="position:absolute;left:1350;top:13441;width:7893;height:461;mso-wrap-style:none" stroked="f">
              <v:textbox style="mso-next-textbox:#_x0000_s1831">
                <w:txbxContent>
                  <w:p w:rsidR="00F16BE4" w:rsidRPr="00C0562E" w:rsidRDefault="00F16BE4" w:rsidP="006808F7">
                    <w:pPr>
                      <w:jc w:val="center"/>
                    </w:pPr>
                    <w:r w:rsidRPr="00C0562E">
                      <w:t>Рис</w:t>
                    </w:r>
                    <w:r>
                      <w:t xml:space="preserve">унок </w:t>
                    </w:r>
                    <w:r w:rsidRPr="00C0562E">
                      <w:t>1</w:t>
                    </w:r>
                    <w:r>
                      <w:t>2 -</w:t>
                    </w:r>
                    <w:r w:rsidRPr="00C0562E">
                      <w:t xml:space="preserve"> Схема мероприятий по повышению результативности управления </w:t>
                    </w:r>
                  </w:p>
                  <w:p w:rsidR="00F16BE4" w:rsidRPr="00C0562E" w:rsidRDefault="00F16BE4" w:rsidP="006808F7">
                    <w:pPr>
                      <w:jc w:val="center"/>
                      <w:rPr>
                        <w:noProof/>
                      </w:rPr>
                    </w:pPr>
                  </w:p>
                </w:txbxContent>
              </v:textbox>
            </v:shape>
            <w10:wrap type="square"/>
          </v:group>
        </w:pict>
      </w:r>
      <w:r w:rsidR="006808F7" w:rsidRPr="00F95124">
        <w:rPr>
          <w:rFonts w:ascii="Times New Roman" w:hAnsi="Times New Roman"/>
          <w:sz w:val="28"/>
          <w:szCs w:val="28"/>
          <w:lang w:val="ru-RU"/>
        </w:rPr>
        <w:t>По полученным данным можно разработать схему мероприятий по повышению результативности управления (Рисунок 12), которая позволяет менеджеру разработать тактику поведения менеджера для эффективной работы предприятия.</w:t>
      </w:r>
      <w:r>
        <w:rPr>
          <w:rFonts w:ascii="Times New Roman" w:hAnsi="Times New Roman"/>
          <w:noProof/>
          <w:sz w:val="28"/>
          <w:szCs w:val="28"/>
        </w:rPr>
        <w:pict>
          <v:shape id="_x0000_s1830" type="#_x0000_t202" style="position:absolute;left:0;text-align:left;margin-left:36pt;margin-top:505.95pt;width:362pt;height:23.05pt;z-index:251657728;mso-wrap-style:none;mso-position-horizontal-relative:text;mso-position-vertical-relative:text" stroked="f">
            <v:textbox style="mso-next-textbox:#_x0000_s1830">
              <w:txbxContent>
                <w:p w:rsidR="00F16BE4" w:rsidRPr="00F95124" w:rsidRDefault="00F16BE4" w:rsidP="00F95124"/>
              </w:txbxContent>
            </v:textbox>
          </v:shape>
        </w:pict>
      </w:r>
    </w:p>
    <w:p w:rsidR="006808F7" w:rsidRPr="00F95124" w:rsidRDefault="006808F7" w:rsidP="007E6D95">
      <w:pPr>
        <w:spacing w:line="240" w:lineRule="auto"/>
        <w:ind w:firstLine="851"/>
        <w:jc w:val="both"/>
        <w:rPr>
          <w:rFonts w:ascii="Times New Roman" w:hAnsi="Times New Roman"/>
          <w:sz w:val="28"/>
          <w:szCs w:val="28"/>
          <w:lang w:val="ru-RU"/>
        </w:rPr>
      </w:pPr>
    </w:p>
    <w:p w:rsidR="007235C3" w:rsidRPr="007E6D95" w:rsidRDefault="007235C3" w:rsidP="007E6D95">
      <w:pPr>
        <w:spacing w:line="240" w:lineRule="auto"/>
        <w:ind w:firstLine="851"/>
        <w:jc w:val="both"/>
        <w:rPr>
          <w:rFonts w:ascii="Times New Roman" w:hAnsi="Times New Roman"/>
          <w:sz w:val="28"/>
          <w:szCs w:val="28"/>
          <w:lang w:val="ru-RU"/>
        </w:rPr>
      </w:pPr>
      <w:r w:rsidRPr="00F95124">
        <w:rPr>
          <w:rFonts w:ascii="Times New Roman" w:hAnsi="Times New Roman"/>
          <w:sz w:val="28"/>
          <w:szCs w:val="28"/>
          <w:lang w:val="ru-RU"/>
        </w:rPr>
        <w:t xml:space="preserve">Анализ маркетинговой информация позволяет разработать схему мероприятий по повышению маркетингового управления (Рисунок </w:t>
      </w:r>
      <w:r w:rsidR="006808F7" w:rsidRPr="00F95124">
        <w:rPr>
          <w:rFonts w:ascii="Times New Roman" w:hAnsi="Times New Roman"/>
          <w:sz w:val="28"/>
          <w:szCs w:val="28"/>
          <w:lang w:val="ru-RU"/>
        </w:rPr>
        <w:t>13</w:t>
      </w:r>
      <w:r w:rsidRPr="00F95124">
        <w:rPr>
          <w:rFonts w:ascii="Times New Roman" w:hAnsi="Times New Roman"/>
          <w:sz w:val="28"/>
          <w:szCs w:val="28"/>
          <w:lang w:val="ru-RU"/>
        </w:rPr>
        <w:t>).</w:t>
      </w:r>
    </w:p>
    <w:p w:rsidR="007235C3" w:rsidRPr="007E6D95" w:rsidRDefault="00F849B8" w:rsidP="007E6D95">
      <w:pPr>
        <w:spacing w:line="240" w:lineRule="auto"/>
        <w:ind w:firstLine="851"/>
        <w:jc w:val="both"/>
        <w:rPr>
          <w:rFonts w:ascii="Times New Roman" w:hAnsi="Times New Roman"/>
          <w:sz w:val="28"/>
          <w:szCs w:val="28"/>
          <w:lang w:val="ru-RU"/>
        </w:rPr>
      </w:pPr>
      <w:r>
        <w:rPr>
          <w:rFonts w:ascii="Times New Roman" w:hAnsi="Times New Roman"/>
          <w:noProof/>
          <w:sz w:val="28"/>
          <w:szCs w:val="28"/>
        </w:rPr>
        <w:pict>
          <v:group id="_x0000_s1239" editas="canvas" style="position:absolute;left:0;text-align:left;margin-left:-54pt;margin-top:73.25pt;width:586.3pt;height:324pt;z-index:251652608" coordorigin="524,6781" coordsize="11726,6480">
            <o:lock v:ext="edit" aspectratio="t"/>
            <v:shape id="_x0000_s1240" type="#_x0000_t75" style="position:absolute;left:524;top:6781;width:11726;height:6480" o:preferrelative="f">
              <v:fill o:detectmouseclick="t"/>
              <v:path o:extrusionok="t" o:connecttype="none"/>
              <o:lock v:ext="edit" text="t"/>
            </v:shape>
            <v:shape id="_x0000_s1241" type="#_x0000_t202" style="position:absolute;left:2027;top:8941;width:1759;height:1980" filled="f">
              <v:fill color2="fill darken(118)" rotate="t" method="linear sigma" focus="100%" type="gradient"/>
              <v:textbox style="mso-next-textbox:#_x0000_s1241" inset="2.74319mm,1.3716mm,2.74319mm,1.3716mm">
                <w:txbxContent>
                  <w:p w:rsidR="00F16BE4" w:rsidRDefault="00F16BE4" w:rsidP="007235C3">
                    <w:pPr>
                      <w:autoSpaceDE w:val="0"/>
                      <w:autoSpaceDN w:val="0"/>
                      <w:adjustRightInd w:val="0"/>
                      <w:jc w:val="center"/>
                    </w:pPr>
                  </w:p>
                  <w:p w:rsidR="00F16BE4" w:rsidRPr="002F4AF0" w:rsidRDefault="00F16BE4" w:rsidP="007235C3">
                    <w:pPr>
                      <w:autoSpaceDE w:val="0"/>
                      <w:autoSpaceDN w:val="0"/>
                      <w:adjustRightInd w:val="0"/>
                      <w:jc w:val="center"/>
                      <w:rPr>
                        <w:b/>
                      </w:rPr>
                    </w:pPr>
                    <w:r w:rsidRPr="002F4AF0">
                      <w:rPr>
                        <w:b/>
                      </w:rPr>
                      <w:t>Увеличение доли</w:t>
                    </w:r>
                  </w:p>
                  <w:p w:rsidR="00F16BE4" w:rsidRPr="002F4AF0" w:rsidRDefault="00F16BE4" w:rsidP="007235C3">
                    <w:pPr>
                      <w:autoSpaceDE w:val="0"/>
                      <w:autoSpaceDN w:val="0"/>
                      <w:adjustRightInd w:val="0"/>
                      <w:jc w:val="center"/>
                      <w:rPr>
                        <w:b/>
                      </w:rPr>
                    </w:pPr>
                    <w:r w:rsidRPr="002F4AF0">
                      <w:rPr>
                        <w:b/>
                      </w:rPr>
                      <w:t>рынка,</w:t>
                    </w:r>
                  </w:p>
                  <w:p w:rsidR="00F16BE4" w:rsidRPr="002F4AF0" w:rsidRDefault="00F16BE4" w:rsidP="007235C3">
                    <w:pPr>
                      <w:jc w:val="center"/>
                      <w:rPr>
                        <w:b/>
                      </w:rPr>
                    </w:pPr>
                    <w:r w:rsidRPr="002F4AF0">
                      <w:rPr>
                        <w:b/>
                      </w:rPr>
                      <w:t>рост прибыли</w:t>
                    </w:r>
                  </w:p>
                </w:txbxContent>
              </v:textbox>
            </v:shape>
            <v:shape id="_x0000_s1242" type="#_x0000_t202" style="position:absolute;left:4146;top:9841;width:1620;height:720" filled="f" stroked="f">
              <v:fill color2="fill darken(118)" rotate="t" method="linear sigma" focus="100%" type="gradient"/>
              <v:textbox style="mso-next-textbox:#_x0000_s1242" inset="2.74319mm,1.3716mm,2.74319mm,1.3716mm">
                <w:txbxContent>
                  <w:p w:rsidR="00F16BE4" w:rsidRPr="00FA3D7E" w:rsidRDefault="00F16BE4" w:rsidP="007235C3">
                    <w:pPr>
                      <w:autoSpaceDE w:val="0"/>
                      <w:autoSpaceDN w:val="0"/>
                      <w:adjustRightInd w:val="0"/>
                      <w:jc w:val="center"/>
                      <w:rPr>
                        <w:rFonts w:ascii="Tahoma" w:hAnsi="Tahoma" w:cs="Tahoma"/>
                        <w:sz w:val="25"/>
                        <w:szCs w:val="36"/>
                      </w:rPr>
                    </w:pPr>
                    <w:r w:rsidRPr="00FA3D7E">
                      <w:rPr>
                        <w:rFonts w:ascii="Tahoma" w:hAnsi="Tahoma" w:cs="Tahoma"/>
                        <w:sz w:val="25"/>
                        <w:szCs w:val="36"/>
                      </w:rPr>
                      <w:t>ЖЦ</w:t>
                    </w:r>
                    <w:r>
                      <w:rPr>
                        <w:rFonts w:ascii="Tahoma" w:hAnsi="Tahoma" w:cs="Tahoma"/>
                        <w:sz w:val="25"/>
                        <w:szCs w:val="36"/>
                      </w:rPr>
                      <w:t>ЖЦТ</w:t>
                    </w:r>
                    <w:r w:rsidRPr="00FA3D7E">
                      <w:rPr>
                        <w:rFonts w:ascii="Tahoma" w:hAnsi="Tahoma" w:cs="Tahoma"/>
                        <w:sz w:val="25"/>
                        <w:szCs w:val="36"/>
                      </w:rPr>
                      <w:t>Т</w:t>
                    </w:r>
                  </w:p>
                  <w:p w:rsidR="00F16BE4" w:rsidRPr="00FA3D7E" w:rsidRDefault="00F16BE4" w:rsidP="007235C3">
                    <w:pPr>
                      <w:rPr>
                        <w:szCs w:val="16"/>
                      </w:rPr>
                    </w:pPr>
                  </w:p>
                </w:txbxContent>
              </v:textbox>
            </v:shape>
            <v:shape id="_x0000_s1243" type="#_x0000_t202" style="position:absolute;left:7746;top:9121;width:1257;height:360">
              <v:textbox style="mso-next-textbox:#_x0000_s1243">
                <w:txbxContent>
                  <w:p w:rsidR="00F16BE4" w:rsidRDefault="00F16BE4" w:rsidP="007235C3">
                    <w:pPr>
                      <w:jc w:val="center"/>
                      <w:rPr>
                        <w:sz w:val="12"/>
                      </w:rPr>
                    </w:pPr>
                    <w:r>
                      <w:rPr>
                        <w:sz w:val="12"/>
                      </w:rPr>
                      <w:t>Объем продаж</w:t>
                    </w:r>
                  </w:p>
                </w:txbxContent>
              </v:textbox>
            </v:shape>
            <v:shape id="_x0000_s1244" type="#_x0000_t202" style="position:absolute;left:7746;top:9661;width:1257;height:360">
              <v:textbox style="mso-next-textbox:#_x0000_s1244">
                <w:txbxContent>
                  <w:p w:rsidR="00F16BE4" w:rsidRDefault="00F16BE4" w:rsidP="007235C3">
                    <w:pPr>
                      <w:jc w:val="center"/>
                      <w:rPr>
                        <w:sz w:val="12"/>
                      </w:rPr>
                    </w:pPr>
                    <w:r>
                      <w:rPr>
                        <w:sz w:val="12"/>
                      </w:rPr>
                      <w:t>Цена товара</w:t>
                    </w:r>
                  </w:p>
                </w:txbxContent>
              </v:textbox>
            </v:shape>
            <v:shape id="_x0000_s1245" type="#_x0000_t202" style="position:absolute;left:7746;top:10201;width:1257;height:360">
              <v:textbox style="mso-next-textbox:#_x0000_s1245" inset="1.5mm,.3mm,1.5mm,.3mm">
                <w:txbxContent>
                  <w:p w:rsidR="00F16BE4" w:rsidRDefault="00F16BE4" w:rsidP="007235C3">
                    <w:pPr>
                      <w:ind w:left="-142" w:right="-54"/>
                      <w:jc w:val="center"/>
                      <w:rPr>
                        <w:sz w:val="12"/>
                      </w:rPr>
                    </w:pPr>
                    <w:r>
                      <w:rPr>
                        <w:sz w:val="12"/>
                      </w:rPr>
                      <w:t>Производственные</w:t>
                    </w:r>
                  </w:p>
                  <w:p w:rsidR="00F16BE4" w:rsidRDefault="00F16BE4" w:rsidP="007235C3">
                    <w:pPr>
                      <w:ind w:right="-54"/>
                      <w:jc w:val="center"/>
                      <w:rPr>
                        <w:sz w:val="12"/>
                      </w:rPr>
                    </w:pPr>
                    <w:r>
                      <w:rPr>
                        <w:sz w:val="12"/>
                      </w:rPr>
                      <w:t xml:space="preserve"> расходы</w:t>
                    </w:r>
                  </w:p>
                </w:txbxContent>
              </v:textbox>
            </v:shape>
            <v:shape id="_x0000_s1246" type="#_x0000_t202" style="position:absolute;left:7627;top:10741;width:1376;height:360">
              <v:textbox style="mso-next-textbox:#_x0000_s1246" inset="1.5mm,.3mm,1.5mm,.3mm">
                <w:txbxContent>
                  <w:p w:rsidR="00F16BE4" w:rsidRDefault="00F16BE4" w:rsidP="007235C3">
                    <w:pPr>
                      <w:jc w:val="center"/>
                      <w:rPr>
                        <w:sz w:val="12"/>
                      </w:rPr>
                    </w:pPr>
                    <w:r>
                      <w:rPr>
                        <w:sz w:val="12"/>
                      </w:rPr>
                      <w:t>Непроизводственные расходы</w:t>
                    </w:r>
                  </w:p>
                </w:txbxContent>
              </v:textbox>
            </v:shape>
            <v:shape id="_x0000_s1247" type="#_x0000_t202" style="position:absolute;left:9366;top:9714;width:1897;height:540">
              <v:textbox style="mso-next-textbox:#_x0000_s1247" inset="1.5mm,.3mm,1.5mm,.3mm">
                <w:txbxContent>
                  <w:p w:rsidR="00F16BE4" w:rsidRPr="00C0562E" w:rsidRDefault="00F16BE4" w:rsidP="007235C3">
                    <w:pPr>
                      <w:jc w:val="center"/>
                      <w:rPr>
                        <w:sz w:val="12"/>
                      </w:rPr>
                    </w:pPr>
                    <w:r w:rsidRPr="00C0562E">
                      <w:rPr>
                        <w:sz w:val="12"/>
                      </w:rPr>
                      <w:t>Проведение мероприятий по сокращению издержек производства</w:t>
                    </w:r>
                  </w:p>
                  <w:p w:rsidR="00F16BE4" w:rsidRPr="00C0562E" w:rsidRDefault="00F16BE4" w:rsidP="007235C3">
                    <w:pPr>
                      <w:jc w:val="center"/>
                      <w:rPr>
                        <w:sz w:val="12"/>
                      </w:rPr>
                    </w:pPr>
                  </w:p>
                </w:txbxContent>
              </v:textbox>
            </v:shape>
            <v:shape id="_x0000_s1248" type="#_x0000_t202" style="position:absolute;left:9366;top:10741;width:1977;height:566;flip:y">
              <v:textbox style="mso-next-textbox:#_x0000_s1248" inset="1.5mm,.3mm,1.5mm,.3mm">
                <w:txbxContent>
                  <w:p w:rsidR="00F16BE4" w:rsidRPr="00C0562E" w:rsidRDefault="00F16BE4" w:rsidP="007235C3">
                    <w:pPr>
                      <w:jc w:val="center"/>
                      <w:rPr>
                        <w:sz w:val="12"/>
                      </w:rPr>
                    </w:pPr>
                    <w:r w:rsidRPr="00C0562E">
                      <w:rPr>
                        <w:sz w:val="12"/>
                      </w:rPr>
                      <w:t>Перенос производства в сектор с наименьшими затратами</w:t>
                    </w:r>
                  </w:p>
                </w:txbxContent>
              </v:textbox>
            </v:shape>
            <v:shape id="_x0000_s1249" type="#_x0000_t202" style="position:absolute;left:9426;top:11666;width:1917;height:619">
              <v:textbox style="mso-next-textbox:#_x0000_s1249" inset="1.5mm,.3mm,1.5mm,.3mm">
                <w:txbxContent>
                  <w:p w:rsidR="00F16BE4" w:rsidRDefault="00F16BE4" w:rsidP="007235C3">
                    <w:pPr>
                      <w:jc w:val="center"/>
                      <w:rPr>
                        <w:sz w:val="12"/>
                      </w:rPr>
                    </w:pPr>
                    <w:r>
                      <w:rPr>
                        <w:sz w:val="12"/>
                      </w:rPr>
                      <w:t>Изучение критериев рыночной удовлетворенности потребителей</w:t>
                    </w:r>
                  </w:p>
                </w:txbxContent>
              </v:textbox>
            </v:shape>
            <v:line id="_x0000_s1250" style="position:absolute;flip:y" from="9006,10921" to="9366,11101">
              <v:stroke endarrow="block" endarrowwidth="narrow"/>
            </v:line>
            <v:line id="_x0000_s1251" style="position:absolute" from="9006,10561" to="9366,10921">
              <v:stroke endarrow="block" endarrowwidth="narrow"/>
            </v:line>
            <v:shape id="_x0000_s1252" type="#_x0000_t202" style="position:absolute;left:4506;top:6781;width:1439;height:720" filled="f" stroked="f">
              <v:fill color2="fill darken(118)" rotate="t" method="linear sigma" focus="100%" type="gradient"/>
              <v:textbox style="mso-next-textbox:#_x0000_s1252" inset="2.74319mm,1.3716mm,2.74319mm,1.3716mm">
                <w:txbxContent>
                  <w:p w:rsidR="00F16BE4" w:rsidRPr="003715E2" w:rsidRDefault="00F16BE4" w:rsidP="007235C3">
                    <w:pPr>
                      <w:jc w:val="center"/>
                      <w:rPr>
                        <w:b/>
                        <w:sz w:val="18"/>
                        <w:szCs w:val="18"/>
                      </w:rPr>
                    </w:pPr>
                    <w:r>
                      <w:rPr>
                        <w:b/>
                        <w:sz w:val="18"/>
                        <w:szCs w:val="18"/>
                      </w:rPr>
                      <w:t>Показатели внимания</w:t>
                    </w:r>
                  </w:p>
                </w:txbxContent>
              </v:textbox>
            </v:shape>
            <v:shape id="_x0000_s1253" type="#_x0000_t202" style="position:absolute;left:2526;top:6781;width:1438;height:720" filled="f" stroked="f">
              <v:fill color2="fill darken(118)" rotate="t" method="linear sigma" focus="100%" type="gradient"/>
              <v:textbox style="mso-next-textbox:#_x0000_s1253" inset="2.74319mm,1.3716mm,2.74319mm,1.3716mm">
                <w:txbxContent>
                  <w:p w:rsidR="00F16BE4" w:rsidRPr="003715E2" w:rsidRDefault="00F16BE4" w:rsidP="007235C3">
                    <w:pPr>
                      <w:jc w:val="center"/>
                      <w:rPr>
                        <w:b/>
                        <w:sz w:val="18"/>
                        <w:szCs w:val="18"/>
                      </w:rPr>
                    </w:pPr>
                    <w:r>
                      <w:rPr>
                        <w:b/>
                        <w:sz w:val="18"/>
                        <w:szCs w:val="18"/>
                      </w:rPr>
                      <w:t>Цель</w:t>
                    </w:r>
                  </w:p>
                </w:txbxContent>
              </v:textbox>
            </v:shape>
            <v:shape id="_x0000_s1254" type="#_x0000_t202" style="position:absolute;left:7386;top:6781;width:1439;height:720" filled="f" stroked="f">
              <v:fill color2="fill darken(118)" rotate="t" method="linear sigma" focus="100%" type="gradient"/>
              <v:textbox style="mso-next-textbox:#_x0000_s1254" inset="2.74319mm,1.3716mm,2.74319mm,1.3716mm">
                <w:txbxContent>
                  <w:p w:rsidR="00F16BE4" w:rsidRPr="003715E2" w:rsidRDefault="00F16BE4" w:rsidP="007235C3">
                    <w:pPr>
                      <w:jc w:val="center"/>
                      <w:rPr>
                        <w:b/>
                        <w:sz w:val="18"/>
                        <w:szCs w:val="18"/>
                      </w:rPr>
                    </w:pPr>
                    <w:r>
                      <w:rPr>
                        <w:b/>
                        <w:sz w:val="18"/>
                        <w:szCs w:val="18"/>
                      </w:rPr>
                      <w:t>Параметры</w:t>
                    </w:r>
                  </w:p>
                </w:txbxContent>
              </v:textbox>
            </v:shape>
            <v:shape id="_x0000_s1255" type="#_x0000_t202" style="position:absolute;left:9186;top:6781;width:1439;height:720" filled="f" stroked="f">
              <v:fill color2="fill darken(118)" rotate="t" method="linear sigma" focus="100%" type="gradient"/>
              <v:textbox style="mso-next-textbox:#_x0000_s1255" inset="2.74319mm,1.3716mm,2.74319mm,1.3716mm">
                <w:txbxContent>
                  <w:p w:rsidR="00F16BE4" w:rsidRPr="003715E2" w:rsidRDefault="00F16BE4" w:rsidP="007235C3">
                    <w:pPr>
                      <w:rPr>
                        <w:b/>
                        <w:sz w:val="18"/>
                        <w:szCs w:val="18"/>
                      </w:rPr>
                    </w:pPr>
                    <w:r>
                      <w:rPr>
                        <w:b/>
                        <w:sz w:val="18"/>
                        <w:szCs w:val="18"/>
                      </w:rPr>
                      <w:t>Решение</w:t>
                    </w:r>
                  </w:p>
                </w:txbxContent>
              </v:textbox>
            </v:shape>
            <v:shape id="_x0000_s1256" type="#_x0000_t202" style="position:absolute;left:7627;top:11461;width:1379;height:593">
              <v:textbox style="mso-next-textbox:#_x0000_s1256" inset="1.5mm,.3mm,1.5mm,.3mm">
                <w:txbxContent>
                  <w:p w:rsidR="00F16BE4" w:rsidRDefault="00F16BE4" w:rsidP="007235C3">
                    <w:pPr>
                      <w:jc w:val="center"/>
                      <w:rPr>
                        <w:sz w:val="12"/>
                      </w:rPr>
                    </w:pPr>
                    <w:r>
                      <w:rPr>
                        <w:sz w:val="12"/>
                      </w:rPr>
                      <w:t>Ассортимент</w:t>
                    </w:r>
                  </w:p>
                </w:txbxContent>
              </v:textbox>
            </v:shape>
            <v:line id="_x0000_s1257" style="position:absolute" from="5772,10381" to="7558,11872">
              <v:stroke endarrow="block" endarrowwidth="narrow"/>
            </v:line>
            <v:line id="_x0000_s1258" style="position:absolute;flip:y" from="5766,9481" to="7746,10201">
              <v:stroke endarrow="block" endarrowwidth="narrow"/>
            </v:line>
            <v:line id="_x0000_s1259" style="position:absolute;flip:y" from="5766,10021" to="7746,10201">
              <v:stroke endarrow="block" endarrowwidth="narrow"/>
            </v:line>
            <v:line id="_x0000_s1260" style="position:absolute;flip:y" from="5772,10381" to="7752,10382">
              <v:stroke endarrow="block" endarrowwidth="narrow"/>
            </v:line>
            <v:line id="_x0000_s1261" style="position:absolute" from="5842,10381" to="7558,11101">
              <v:stroke endarrow="block" endarrowwidth="narrow"/>
            </v:line>
            <v:line id="_x0000_s1262" style="position:absolute;flip:y" from="3786,10200" to="4143,10201">
              <v:stroke endarrow="block" endarrowwidth="narrow"/>
            </v:line>
            <v:line id="_x0000_s1263" style="position:absolute" from="4143,7074" to="4146,12361">
              <v:stroke dashstyle="1 1" endcap="round"/>
            </v:line>
            <v:line id="_x0000_s1264" style="position:absolute" from="6666,7141" to="6667,12428">
              <v:stroke dashstyle="1 1" endcap="round"/>
            </v:line>
            <v:shape id="_x0000_s1265" type="#_x0000_t202" style="position:absolute;left:546;top:12562;width:9063;height:461;mso-wrap-style:none" stroked="f">
              <v:textbox style="mso-next-textbox:#_x0000_s1265">
                <w:txbxContent>
                  <w:p w:rsidR="00F16BE4" w:rsidRPr="001D48E3" w:rsidRDefault="00F16BE4" w:rsidP="007235C3">
                    <w:pPr>
                      <w:ind w:firstLine="708"/>
                      <w:jc w:val="center"/>
                      <w:rPr>
                        <w:rFonts w:ascii="Times New Roman" w:hAnsi="Times New Roman"/>
                        <w:noProof/>
                        <w:sz w:val="28"/>
                        <w:szCs w:val="28"/>
                      </w:rPr>
                    </w:pPr>
                    <w:r w:rsidRPr="008B0378">
                      <w:rPr>
                        <w:rFonts w:ascii="Times New Roman" w:hAnsi="Times New Roman"/>
                        <w:sz w:val="24"/>
                        <w:szCs w:val="24"/>
                      </w:rPr>
                      <w:t>Рисунок 13 −Схема мероприятий по повышению маркетингового управления</w:t>
                    </w:r>
                  </w:p>
                </w:txbxContent>
              </v:textbox>
            </v:shape>
            <v:line id="_x0000_s1266" style="position:absolute" from="9186,7381" to="9188,12668">
              <v:stroke dashstyle="1 1" endcap="round"/>
            </v:line>
            <v:rect id="_x0000_s1267" style="position:absolute;left:4332;top:9534;width:1440;height:1440">
              <v:textbox style="mso-next-textbox:#_x0000_s1267">
                <w:txbxContent>
                  <w:p w:rsidR="00F16BE4" w:rsidRDefault="00F16BE4" w:rsidP="007235C3">
                    <w:pPr>
                      <w:jc w:val="center"/>
                      <w:rPr>
                        <w:sz w:val="32"/>
                        <w:szCs w:val="32"/>
                      </w:rPr>
                    </w:pPr>
                  </w:p>
                  <w:p w:rsidR="00F16BE4" w:rsidRPr="00522F6E" w:rsidRDefault="00F16BE4" w:rsidP="007235C3">
                    <w:pPr>
                      <w:jc w:val="center"/>
                      <w:rPr>
                        <w:sz w:val="32"/>
                        <w:szCs w:val="32"/>
                      </w:rPr>
                    </w:pPr>
                    <w:r w:rsidRPr="00522F6E">
                      <w:rPr>
                        <w:sz w:val="32"/>
                        <w:szCs w:val="32"/>
                      </w:rPr>
                      <w:t>ЖЦТ</w:t>
                    </w:r>
                  </w:p>
                </w:txbxContent>
              </v:textbox>
            </v:rect>
            <v:rect id="_x0000_s1268" style="position:absolute;left:9426;top:8047;width:2329;height:1074">
              <v:textbox style="mso-next-textbox:#_x0000_s1268">
                <w:txbxContent>
                  <w:p w:rsidR="00F16BE4" w:rsidRPr="008B0378" w:rsidRDefault="00F16BE4" w:rsidP="007235C3">
                    <w:pPr>
                      <w:autoSpaceDE w:val="0"/>
                      <w:autoSpaceDN w:val="0"/>
                      <w:adjustRightInd w:val="0"/>
                      <w:jc w:val="center"/>
                      <w:rPr>
                        <w:sz w:val="12"/>
                        <w:szCs w:val="12"/>
                      </w:rPr>
                    </w:pPr>
                    <w:r w:rsidRPr="008B0378">
                      <w:rPr>
                        <w:sz w:val="12"/>
                        <w:szCs w:val="12"/>
                      </w:rPr>
                      <w:t>Улучшение качества товара,</w:t>
                    </w:r>
                  </w:p>
                  <w:p w:rsidR="00F16BE4" w:rsidRPr="008B0378" w:rsidRDefault="00F16BE4" w:rsidP="007235C3">
                    <w:pPr>
                      <w:autoSpaceDE w:val="0"/>
                      <w:autoSpaceDN w:val="0"/>
                      <w:adjustRightInd w:val="0"/>
                      <w:jc w:val="center"/>
                      <w:rPr>
                        <w:sz w:val="12"/>
                        <w:szCs w:val="12"/>
                      </w:rPr>
                    </w:pPr>
                    <w:r w:rsidRPr="008B0378">
                      <w:rPr>
                        <w:sz w:val="12"/>
                        <w:szCs w:val="12"/>
                      </w:rPr>
                      <w:t>придание ему</w:t>
                    </w:r>
                    <w:r w:rsidRPr="008B0378">
                      <w:rPr>
                        <w:color w:val="FFFFFF"/>
                        <w:sz w:val="12"/>
                        <w:szCs w:val="12"/>
                      </w:rPr>
                      <w:t xml:space="preserve"> </w:t>
                    </w:r>
                    <w:r w:rsidRPr="008B0378">
                      <w:rPr>
                        <w:sz w:val="12"/>
                        <w:szCs w:val="12"/>
                      </w:rPr>
                      <w:t>дополнительных свойств; привлечение инвестиций для расширения производства</w:t>
                    </w:r>
                  </w:p>
                </w:txbxContent>
              </v:textbox>
            </v:rect>
            <v:line id="_x0000_s1269" style="position:absolute;flip:y" from="9006,8394" to="9426,9301">
              <v:stroke endarrow="block"/>
            </v:line>
            <v:line id="_x0000_s1270" style="position:absolute" from="9006,9841" to="9366,9841">
              <v:stroke endarrow="block"/>
            </v:line>
            <v:line id="_x0000_s1271" style="position:absolute" from="9006,11666" to="9426,12054">
              <v:stroke endarrow="block"/>
            </v:line>
            <w10:wrap type="square"/>
          </v:group>
        </w:pict>
      </w:r>
      <w:r w:rsidR="00D64DEF" w:rsidRPr="007E6D95">
        <w:rPr>
          <w:rFonts w:ascii="Times New Roman" w:hAnsi="Times New Roman"/>
          <w:sz w:val="28"/>
          <w:szCs w:val="28"/>
          <w:lang w:val="ru-RU"/>
        </w:rPr>
        <w:t>Н</w:t>
      </w:r>
      <w:r w:rsidR="007235C3" w:rsidRPr="007E6D95">
        <w:rPr>
          <w:rFonts w:ascii="Times New Roman" w:hAnsi="Times New Roman"/>
          <w:sz w:val="28"/>
          <w:szCs w:val="28"/>
          <w:lang w:val="ru-RU"/>
        </w:rPr>
        <w:t>а основе решения разрабатывается план мероприятий по разработке политики, который согласовывался с исполнителями и менеджерами в соответствии с графиком.</w:t>
      </w:r>
    </w:p>
    <w:p w:rsidR="007235C3" w:rsidRPr="007E6D95" w:rsidRDefault="007235C3" w:rsidP="007E6D95">
      <w:pPr>
        <w:spacing w:line="240" w:lineRule="auto"/>
        <w:ind w:firstLine="851"/>
        <w:jc w:val="both"/>
        <w:rPr>
          <w:rFonts w:ascii="Times New Roman" w:hAnsi="Times New Roman"/>
          <w:bCs/>
          <w:sz w:val="28"/>
          <w:szCs w:val="28"/>
          <w:lang w:val="ru-RU"/>
        </w:rPr>
      </w:pPr>
    </w:p>
    <w:p w:rsidR="007235C3" w:rsidRPr="007E6D95" w:rsidRDefault="007235C3" w:rsidP="007E6D95">
      <w:pPr>
        <w:spacing w:line="240" w:lineRule="auto"/>
        <w:ind w:firstLine="851"/>
        <w:jc w:val="both"/>
        <w:rPr>
          <w:rFonts w:ascii="Times New Roman" w:hAnsi="Times New Roman"/>
          <w:sz w:val="28"/>
          <w:szCs w:val="28"/>
        </w:rPr>
      </w:pPr>
      <w:r w:rsidRPr="007E6D95">
        <w:rPr>
          <w:rFonts w:ascii="Times New Roman" w:hAnsi="Times New Roman"/>
          <w:sz w:val="28"/>
          <w:szCs w:val="28"/>
        </w:rPr>
        <w:t>Затем разрабатывается рабочий план реализации, который доводится до каждого исполнителя. Координацию действий исполнителей на всех участках реализации решения осуществляет группа контроля. Контроль за исполнением решения осуществляет ситуационный центр. Разработанная технология  позволяет разработать комплекс мер, которые сведут до минимума негативные явления и выяв</w:t>
      </w:r>
      <w:r w:rsidR="008B0378" w:rsidRPr="007E6D95">
        <w:rPr>
          <w:rFonts w:ascii="Times New Roman" w:hAnsi="Times New Roman"/>
          <w:sz w:val="28"/>
          <w:szCs w:val="28"/>
        </w:rPr>
        <w:t>ить</w:t>
      </w:r>
      <w:r w:rsidRPr="007E6D95">
        <w:rPr>
          <w:rFonts w:ascii="Times New Roman" w:hAnsi="Times New Roman"/>
          <w:sz w:val="28"/>
          <w:szCs w:val="28"/>
        </w:rPr>
        <w:t xml:space="preserve"> резервы экономического роста.</w:t>
      </w:r>
    </w:p>
    <w:p w:rsidR="00AE7450" w:rsidRPr="007E6D95" w:rsidRDefault="007235C3"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rPr>
        <w:t xml:space="preserve">Эксперимент был проведен по 10  предприятиям, массив данных составил 2000х 1000 и подтвердил, что технология и имитационная модель  мониторинга   универсальна, оперативна, не трудоемка и является инструментальным средством управления предприятием. </w:t>
      </w:r>
      <w:r w:rsidRPr="007E6D95">
        <w:rPr>
          <w:rFonts w:ascii="Times New Roman" w:hAnsi="Times New Roman"/>
          <w:sz w:val="28"/>
          <w:szCs w:val="28"/>
          <w:lang w:val="ru-RU"/>
        </w:rPr>
        <w:t>Этот практический инструмент необходимо использовать для принятия решения в ситуационных центрах.</w:t>
      </w:r>
      <w:r w:rsidR="00D64DEF" w:rsidRPr="007E6D95">
        <w:rPr>
          <w:rFonts w:ascii="Times New Roman" w:hAnsi="Times New Roman"/>
          <w:sz w:val="28"/>
          <w:szCs w:val="28"/>
          <w:lang w:val="ru-RU"/>
        </w:rPr>
        <w:t xml:space="preserve"> </w:t>
      </w:r>
      <w:r w:rsidR="00AE7450" w:rsidRPr="007E6D95">
        <w:rPr>
          <w:rFonts w:ascii="Times New Roman" w:hAnsi="Times New Roman"/>
          <w:sz w:val="28"/>
          <w:szCs w:val="28"/>
          <w:lang w:val="ru-RU"/>
        </w:rPr>
        <w:t>Предложенная система</w:t>
      </w:r>
      <w:r w:rsidR="00325FBB" w:rsidRPr="007E6D95">
        <w:rPr>
          <w:rFonts w:ascii="Times New Roman" w:hAnsi="Times New Roman"/>
          <w:sz w:val="28"/>
          <w:szCs w:val="28"/>
          <w:lang w:val="ru-RU"/>
        </w:rPr>
        <w:t xml:space="preserve"> позволяет оперативно и качественно принимать и исполнять решения.</w:t>
      </w:r>
    </w:p>
    <w:p w:rsidR="0051231A" w:rsidRPr="007E6D95" w:rsidRDefault="0051231A" w:rsidP="007E6D95">
      <w:pPr>
        <w:spacing w:line="240" w:lineRule="auto"/>
        <w:ind w:left="284"/>
        <w:jc w:val="both"/>
        <w:rPr>
          <w:rFonts w:ascii="Times New Roman" w:hAnsi="Times New Roman"/>
          <w:b/>
          <w:sz w:val="28"/>
          <w:szCs w:val="28"/>
          <w:lang w:val="ru-RU"/>
        </w:rPr>
      </w:pPr>
    </w:p>
    <w:p w:rsidR="00CB094C" w:rsidRPr="007E6D95" w:rsidRDefault="003B6A1D" w:rsidP="007E6D95">
      <w:pPr>
        <w:spacing w:line="240" w:lineRule="auto"/>
        <w:ind w:left="284"/>
        <w:jc w:val="both"/>
        <w:rPr>
          <w:rFonts w:ascii="Times New Roman" w:hAnsi="Times New Roman"/>
          <w:b/>
          <w:sz w:val="28"/>
          <w:szCs w:val="28"/>
          <w:lang w:val="ru-RU"/>
        </w:rPr>
      </w:pPr>
      <w:r w:rsidRPr="007E6D95">
        <w:rPr>
          <w:rFonts w:ascii="Times New Roman" w:hAnsi="Times New Roman"/>
          <w:b/>
          <w:sz w:val="28"/>
          <w:szCs w:val="28"/>
          <w:lang w:val="ru-RU"/>
        </w:rPr>
        <w:t xml:space="preserve">2.5 </w:t>
      </w:r>
      <w:r w:rsidR="006077E4" w:rsidRPr="007E6D95">
        <w:rPr>
          <w:rFonts w:ascii="Times New Roman" w:hAnsi="Times New Roman"/>
          <w:b/>
          <w:sz w:val="28"/>
          <w:szCs w:val="28"/>
          <w:lang w:val="ru-RU"/>
        </w:rPr>
        <w:t xml:space="preserve">Обосновано </w:t>
      </w:r>
      <w:r w:rsidR="00BB425D" w:rsidRPr="007E6D95">
        <w:rPr>
          <w:rFonts w:ascii="Times New Roman" w:hAnsi="Times New Roman"/>
          <w:b/>
          <w:sz w:val="28"/>
          <w:szCs w:val="28"/>
          <w:lang w:val="ru-RU"/>
        </w:rPr>
        <w:t>р</w:t>
      </w:r>
      <w:r w:rsidR="00CB094C" w:rsidRPr="007E6D95">
        <w:rPr>
          <w:rFonts w:ascii="Times New Roman" w:hAnsi="Times New Roman"/>
          <w:b/>
          <w:sz w:val="28"/>
          <w:szCs w:val="28"/>
          <w:lang w:val="ru-RU"/>
        </w:rPr>
        <w:t xml:space="preserve">анжирование промышленных предприятий </w:t>
      </w:r>
      <w:r w:rsidR="006077E4" w:rsidRPr="007E6D95">
        <w:rPr>
          <w:rFonts w:ascii="Times New Roman" w:hAnsi="Times New Roman"/>
          <w:b/>
          <w:sz w:val="28"/>
          <w:szCs w:val="28"/>
          <w:lang w:val="ru-RU"/>
        </w:rPr>
        <w:t>по ст</w:t>
      </w:r>
      <w:r w:rsidR="00BB425D" w:rsidRPr="007E6D95">
        <w:rPr>
          <w:rFonts w:ascii="Times New Roman" w:hAnsi="Times New Roman"/>
          <w:b/>
          <w:sz w:val="28"/>
          <w:szCs w:val="28"/>
          <w:lang w:val="ru-RU"/>
        </w:rPr>
        <w:t>е</w:t>
      </w:r>
      <w:r w:rsidR="006077E4" w:rsidRPr="007E6D95">
        <w:rPr>
          <w:rFonts w:ascii="Times New Roman" w:hAnsi="Times New Roman"/>
          <w:b/>
          <w:sz w:val="28"/>
          <w:szCs w:val="28"/>
          <w:lang w:val="ru-RU"/>
        </w:rPr>
        <w:t>пени адаптации</w:t>
      </w:r>
      <w:r w:rsidR="00CB094C" w:rsidRPr="007E6D95">
        <w:rPr>
          <w:rFonts w:ascii="Times New Roman" w:hAnsi="Times New Roman"/>
          <w:b/>
          <w:sz w:val="28"/>
          <w:szCs w:val="28"/>
          <w:lang w:val="ru-RU"/>
        </w:rPr>
        <w:t xml:space="preserve"> </w:t>
      </w:r>
      <w:r w:rsidR="00BB425D" w:rsidRPr="007E6D95">
        <w:rPr>
          <w:rFonts w:ascii="Times New Roman" w:hAnsi="Times New Roman"/>
          <w:b/>
          <w:sz w:val="28"/>
          <w:szCs w:val="28"/>
          <w:lang w:val="ru-RU"/>
        </w:rPr>
        <w:t xml:space="preserve">посредством </w:t>
      </w:r>
      <w:r w:rsidR="00CB094C" w:rsidRPr="007E6D95">
        <w:rPr>
          <w:rFonts w:ascii="Times New Roman" w:hAnsi="Times New Roman"/>
          <w:b/>
          <w:sz w:val="28"/>
          <w:szCs w:val="28"/>
          <w:lang w:val="ru-RU"/>
        </w:rPr>
        <w:t>параметризации модели адаптивного управления</w:t>
      </w:r>
    </w:p>
    <w:p w:rsidR="006077E4" w:rsidRPr="007E6D95" w:rsidRDefault="00BB425D" w:rsidP="007E6D95">
      <w:pPr>
        <w:pStyle w:val="ae"/>
        <w:widowControl w:val="0"/>
        <w:spacing w:line="240" w:lineRule="auto"/>
        <w:ind w:firstLine="851"/>
        <w:rPr>
          <w:rFonts w:ascii="Times New Roman" w:hAnsi="Times New Roman" w:cs="Times New Roman"/>
          <w:sz w:val="28"/>
          <w:szCs w:val="28"/>
          <w:lang w:val="ru-RU"/>
        </w:rPr>
      </w:pPr>
      <w:r w:rsidRPr="007E6D95">
        <w:rPr>
          <w:rFonts w:ascii="Times New Roman" w:hAnsi="Times New Roman" w:cs="Times New Roman"/>
          <w:sz w:val="28"/>
          <w:szCs w:val="28"/>
          <w:lang w:val="ru-RU"/>
        </w:rPr>
        <w:t xml:space="preserve">Предложенный </w:t>
      </w:r>
      <w:r w:rsidR="006077E4" w:rsidRPr="007E6D95">
        <w:rPr>
          <w:rFonts w:ascii="Times New Roman" w:hAnsi="Times New Roman" w:cs="Times New Roman"/>
          <w:sz w:val="28"/>
          <w:szCs w:val="28"/>
          <w:lang w:val="ru-RU"/>
        </w:rPr>
        <w:t xml:space="preserve"> подход к исследованию степени готовности </w:t>
      </w:r>
      <w:r w:rsidRPr="007E6D95">
        <w:rPr>
          <w:rFonts w:ascii="Times New Roman" w:hAnsi="Times New Roman" w:cs="Times New Roman"/>
          <w:sz w:val="28"/>
          <w:szCs w:val="28"/>
          <w:lang w:val="ru-RU"/>
        </w:rPr>
        <w:t xml:space="preserve">промышленных предприятий </w:t>
      </w:r>
      <w:r w:rsidR="006077E4" w:rsidRPr="007E6D95">
        <w:rPr>
          <w:rFonts w:ascii="Times New Roman" w:hAnsi="Times New Roman" w:cs="Times New Roman"/>
          <w:sz w:val="28"/>
          <w:szCs w:val="28"/>
          <w:lang w:val="ru-RU"/>
        </w:rPr>
        <w:t xml:space="preserve"> к </w:t>
      </w:r>
      <w:r w:rsidR="00043F0D" w:rsidRPr="007E6D95">
        <w:rPr>
          <w:rFonts w:ascii="Times New Roman" w:hAnsi="Times New Roman" w:cs="Times New Roman"/>
          <w:sz w:val="28"/>
          <w:szCs w:val="28"/>
          <w:lang w:val="ru-RU"/>
        </w:rPr>
        <w:t xml:space="preserve">адаптации </w:t>
      </w:r>
      <w:r w:rsidR="006077E4" w:rsidRPr="007E6D95">
        <w:rPr>
          <w:rFonts w:ascii="Times New Roman" w:hAnsi="Times New Roman" w:cs="Times New Roman"/>
          <w:sz w:val="28"/>
          <w:szCs w:val="28"/>
          <w:lang w:val="ru-RU"/>
        </w:rPr>
        <w:t xml:space="preserve"> будет способствовать гибкому регулированию процессов реформирования промышленных предприятий с целью повышения уровня их конкурентоспособности.</w:t>
      </w:r>
    </w:p>
    <w:p w:rsidR="00B77443" w:rsidRPr="007E6D95" w:rsidRDefault="003B6A1D" w:rsidP="007E6D95">
      <w:pPr>
        <w:spacing w:line="240" w:lineRule="auto"/>
        <w:ind w:firstLine="851"/>
        <w:jc w:val="both"/>
        <w:rPr>
          <w:rFonts w:ascii="Times New Roman" w:hAnsi="Times New Roman"/>
          <w:sz w:val="28"/>
          <w:szCs w:val="28"/>
          <w:lang w:val="ru-RU"/>
        </w:rPr>
      </w:pPr>
      <w:r w:rsidRPr="007E6D95">
        <w:rPr>
          <w:rFonts w:ascii="Times New Roman" w:hAnsi="Times New Roman"/>
          <w:bCs/>
          <w:sz w:val="28"/>
          <w:szCs w:val="28"/>
          <w:lang w:val="ru-RU"/>
        </w:rPr>
        <w:t xml:space="preserve">Если в основу предположения </w:t>
      </w:r>
      <w:r w:rsidR="0088712E" w:rsidRPr="007E6D95">
        <w:rPr>
          <w:rFonts w:ascii="Times New Roman" w:hAnsi="Times New Roman"/>
          <w:bCs/>
          <w:sz w:val="28"/>
          <w:szCs w:val="28"/>
          <w:lang w:val="ru-RU"/>
        </w:rPr>
        <w:t>определить, что</w:t>
      </w:r>
      <w:r w:rsidRPr="007E6D95">
        <w:rPr>
          <w:rFonts w:ascii="Times New Roman" w:hAnsi="Times New Roman"/>
          <w:bCs/>
          <w:sz w:val="28"/>
          <w:szCs w:val="28"/>
          <w:lang w:val="ru-RU"/>
        </w:rPr>
        <w:t xml:space="preserve"> </w:t>
      </w:r>
      <w:r w:rsidR="0088712E" w:rsidRPr="007E6D95">
        <w:rPr>
          <w:rFonts w:ascii="Times New Roman" w:hAnsi="Times New Roman"/>
          <w:bCs/>
          <w:sz w:val="28"/>
          <w:szCs w:val="28"/>
          <w:lang w:val="ru-RU"/>
        </w:rPr>
        <w:t>ранжирование</w:t>
      </w:r>
      <w:r w:rsidR="00DC6D53" w:rsidRPr="007E6D95">
        <w:rPr>
          <w:rFonts w:ascii="Times New Roman" w:hAnsi="Times New Roman"/>
          <w:sz w:val="28"/>
          <w:szCs w:val="28"/>
          <w:lang w:val="ru-RU"/>
        </w:rPr>
        <w:t xml:space="preserve"> — расстановка элементов системы по рангу, по признакам значимости, масштабности; установление порядка расположения, места лиц, проблем, целей и задач в зависимости от их важности, весомости</w:t>
      </w:r>
      <w:r w:rsidRPr="007E6D95">
        <w:rPr>
          <w:rFonts w:ascii="Times New Roman" w:hAnsi="Times New Roman"/>
          <w:sz w:val="28"/>
          <w:szCs w:val="28"/>
          <w:lang w:val="ru-RU"/>
        </w:rPr>
        <w:t xml:space="preserve">, то в работе под этим следует понимать, рейтинг промышленных предприятий по </w:t>
      </w:r>
      <w:r w:rsidR="00043F0D" w:rsidRPr="007E6D95">
        <w:rPr>
          <w:rFonts w:ascii="Times New Roman" w:hAnsi="Times New Roman"/>
          <w:sz w:val="28"/>
          <w:szCs w:val="28"/>
          <w:lang w:val="ru-RU"/>
        </w:rPr>
        <w:t>степени готовности к адаптации.</w:t>
      </w:r>
      <w:r w:rsidRPr="007E6D95">
        <w:rPr>
          <w:rFonts w:ascii="Times New Roman" w:hAnsi="Times New Roman"/>
          <w:sz w:val="28"/>
          <w:szCs w:val="28"/>
          <w:lang w:val="ru-RU"/>
        </w:rPr>
        <w:t xml:space="preserve"> </w:t>
      </w:r>
      <w:r w:rsidR="00960975" w:rsidRPr="007E6D95">
        <w:rPr>
          <w:rFonts w:ascii="Times New Roman" w:hAnsi="Times New Roman"/>
          <w:sz w:val="28"/>
          <w:szCs w:val="28"/>
          <w:lang w:val="ru-RU"/>
        </w:rPr>
        <w:t>.</w:t>
      </w:r>
      <w:r w:rsidR="00043F0D" w:rsidRPr="007E6D95">
        <w:rPr>
          <w:rFonts w:ascii="Times New Roman" w:hAnsi="Times New Roman"/>
          <w:sz w:val="28"/>
          <w:szCs w:val="28"/>
          <w:lang w:val="ru-RU"/>
        </w:rPr>
        <w:t xml:space="preserve">Степень готовности промышленного предприятия к адаптации зависит от системы адаптивного управления, которую можно оценить путем параметризации. </w:t>
      </w:r>
      <w:r w:rsidR="00B77443" w:rsidRPr="007E6D95">
        <w:rPr>
          <w:rFonts w:ascii="Times New Roman" w:hAnsi="Times New Roman"/>
          <w:sz w:val="28"/>
          <w:szCs w:val="28"/>
          <w:lang w:val="ru-RU"/>
        </w:rPr>
        <w:t>Под параметризацией модели адаптивного управления понимается оценка измерения изменчивости модели адаптивного управления.</w:t>
      </w:r>
    </w:p>
    <w:p w:rsidR="006077E4" w:rsidRPr="007E6D95" w:rsidRDefault="006077E4"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 xml:space="preserve"> Введены в научный оборот поняти</w:t>
      </w:r>
      <w:r w:rsidR="00043F0D" w:rsidRPr="007E6D95">
        <w:rPr>
          <w:rFonts w:ascii="Times New Roman" w:hAnsi="Times New Roman"/>
          <w:sz w:val="28"/>
          <w:szCs w:val="28"/>
          <w:lang w:val="ru-RU"/>
        </w:rPr>
        <w:t>е</w:t>
      </w:r>
      <w:r w:rsidRPr="007E6D95">
        <w:rPr>
          <w:rFonts w:ascii="Times New Roman" w:hAnsi="Times New Roman"/>
          <w:sz w:val="28"/>
          <w:szCs w:val="28"/>
          <w:lang w:val="ru-RU"/>
        </w:rPr>
        <w:t xml:space="preserve"> «параметры </w:t>
      </w:r>
      <w:r w:rsidR="00043F0D" w:rsidRPr="007E6D95">
        <w:rPr>
          <w:rFonts w:ascii="Times New Roman" w:hAnsi="Times New Roman"/>
          <w:sz w:val="28"/>
          <w:szCs w:val="28"/>
          <w:lang w:val="ru-RU"/>
        </w:rPr>
        <w:t>адаптивной модели»</w:t>
      </w:r>
      <w:r w:rsidRPr="007E6D95">
        <w:rPr>
          <w:rFonts w:ascii="Times New Roman" w:hAnsi="Times New Roman"/>
          <w:sz w:val="28"/>
          <w:szCs w:val="28"/>
          <w:lang w:val="ru-RU"/>
        </w:rPr>
        <w:t xml:space="preserve">. Оценка качественного состояния указанных параметров позволяет варьировать параметры построения внутренней </w:t>
      </w:r>
      <w:r w:rsidR="00043F0D" w:rsidRPr="007E6D95">
        <w:rPr>
          <w:rFonts w:ascii="Times New Roman" w:hAnsi="Times New Roman"/>
          <w:sz w:val="28"/>
          <w:szCs w:val="28"/>
          <w:lang w:val="ru-RU"/>
        </w:rPr>
        <w:t xml:space="preserve">и конкурентной </w:t>
      </w:r>
      <w:r w:rsidRPr="007E6D95">
        <w:rPr>
          <w:rFonts w:ascii="Times New Roman" w:hAnsi="Times New Roman"/>
          <w:sz w:val="28"/>
          <w:szCs w:val="28"/>
          <w:lang w:val="ru-RU"/>
        </w:rPr>
        <w:t xml:space="preserve">среды организации адекватно </w:t>
      </w:r>
      <w:r w:rsidR="00043F0D" w:rsidRPr="007E6D95">
        <w:rPr>
          <w:rFonts w:ascii="Times New Roman" w:hAnsi="Times New Roman"/>
          <w:sz w:val="28"/>
          <w:szCs w:val="28"/>
          <w:lang w:val="ru-RU"/>
        </w:rPr>
        <w:t xml:space="preserve">реагировать на запросы </w:t>
      </w:r>
      <w:r w:rsidRPr="007E6D95">
        <w:rPr>
          <w:rFonts w:ascii="Times New Roman" w:hAnsi="Times New Roman"/>
          <w:sz w:val="28"/>
          <w:szCs w:val="28"/>
          <w:lang w:val="ru-RU"/>
        </w:rPr>
        <w:t xml:space="preserve"> запросам потребителей, а также определять содержание мероприятий по модификации стратегии предприятия с целью повышения уровня его конкурентоспособности.</w:t>
      </w:r>
    </w:p>
    <w:p w:rsidR="004732F3" w:rsidRPr="007E6D95" w:rsidRDefault="004732F3" w:rsidP="007E6D95">
      <w:pPr>
        <w:spacing w:line="240" w:lineRule="auto"/>
        <w:ind w:firstLine="851"/>
        <w:jc w:val="both"/>
        <w:rPr>
          <w:rFonts w:ascii="Times New Roman" w:hAnsi="Times New Roman"/>
          <w:sz w:val="28"/>
          <w:szCs w:val="28"/>
        </w:rPr>
      </w:pPr>
      <w:r w:rsidRPr="007E6D95">
        <w:rPr>
          <w:rFonts w:ascii="Times New Roman" w:hAnsi="Times New Roman"/>
          <w:sz w:val="28"/>
          <w:szCs w:val="28"/>
          <w:lang w:val="ru-RU"/>
        </w:rPr>
        <w:t>Проблемой, связанной с эффективностью управления промышленным предприятием, является выполнени</w:t>
      </w:r>
      <w:r w:rsidR="00960975" w:rsidRPr="007E6D95">
        <w:rPr>
          <w:rFonts w:ascii="Times New Roman" w:hAnsi="Times New Roman"/>
          <w:sz w:val="28"/>
          <w:szCs w:val="28"/>
          <w:lang w:val="ru-RU"/>
        </w:rPr>
        <w:t>е</w:t>
      </w:r>
      <w:r w:rsidRPr="007E6D95">
        <w:rPr>
          <w:rFonts w:ascii="Times New Roman" w:hAnsi="Times New Roman"/>
          <w:sz w:val="28"/>
          <w:szCs w:val="28"/>
          <w:lang w:val="ru-RU"/>
        </w:rPr>
        <w:t xml:space="preserve"> принятых решений. </w:t>
      </w:r>
      <w:r w:rsidRPr="007E6D95">
        <w:rPr>
          <w:rFonts w:ascii="Times New Roman" w:hAnsi="Times New Roman"/>
          <w:sz w:val="28"/>
          <w:szCs w:val="28"/>
        </w:rPr>
        <w:t xml:space="preserve">До 40% всех управленческих решений, принятых на промышленных предприятиях,  не достигают своих целей по причине отсутствия поддержки исполнения решения. Состояние </w:t>
      </w:r>
      <w:r w:rsidR="00B77443" w:rsidRPr="007E6D95">
        <w:rPr>
          <w:rFonts w:ascii="Times New Roman" w:hAnsi="Times New Roman"/>
          <w:sz w:val="28"/>
          <w:szCs w:val="28"/>
        </w:rPr>
        <w:t xml:space="preserve">экономической устойчивости  </w:t>
      </w:r>
      <w:r w:rsidRPr="007E6D95">
        <w:rPr>
          <w:rFonts w:ascii="Times New Roman" w:hAnsi="Times New Roman"/>
          <w:sz w:val="28"/>
          <w:szCs w:val="28"/>
        </w:rPr>
        <w:t xml:space="preserve">промышленным предприятием зависит от принятого и исполненного управленческого решения. </w:t>
      </w:r>
      <w:r w:rsidRPr="007E6D95">
        <w:rPr>
          <w:rFonts w:ascii="Times New Roman" w:hAnsi="Times New Roman"/>
          <w:sz w:val="28"/>
          <w:szCs w:val="28"/>
          <w:lang w:val="ru-RU"/>
        </w:rPr>
        <w:t xml:space="preserve">В связи с этим в работе предлагается оценивать реализованное решение по </w:t>
      </w:r>
      <w:r w:rsidR="00B77443" w:rsidRPr="007E6D95">
        <w:rPr>
          <w:rFonts w:ascii="Times New Roman" w:hAnsi="Times New Roman"/>
          <w:sz w:val="28"/>
          <w:szCs w:val="28"/>
          <w:lang w:val="ru-RU"/>
        </w:rPr>
        <w:t>параметризаци</w:t>
      </w:r>
      <w:r w:rsidR="00702C82" w:rsidRPr="007E6D95">
        <w:rPr>
          <w:rFonts w:ascii="Times New Roman" w:hAnsi="Times New Roman"/>
          <w:sz w:val="28"/>
          <w:szCs w:val="28"/>
          <w:lang w:val="ru-RU"/>
        </w:rPr>
        <w:t>и</w:t>
      </w:r>
      <w:r w:rsidR="00B77443" w:rsidRPr="007E6D95">
        <w:rPr>
          <w:rFonts w:ascii="Times New Roman" w:hAnsi="Times New Roman"/>
          <w:sz w:val="28"/>
          <w:szCs w:val="28"/>
          <w:lang w:val="ru-RU"/>
        </w:rPr>
        <w:t xml:space="preserve"> модели адаптивного управления </w:t>
      </w:r>
      <w:r w:rsidRPr="007E6D95">
        <w:rPr>
          <w:rFonts w:ascii="Times New Roman" w:hAnsi="Times New Roman"/>
          <w:sz w:val="28"/>
          <w:szCs w:val="28"/>
          <w:lang w:val="ru-RU"/>
        </w:rPr>
        <w:t>промышленным предприятием</w:t>
      </w:r>
      <w:r w:rsidRPr="007E6D95">
        <w:rPr>
          <w:rFonts w:ascii="Times New Roman" w:hAnsi="Times New Roman"/>
          <w:i/>
          <w:sz w:val="28"/>
          <w:szCs w:val="28"/>
          <w:lang w:val="ru-RU"/>
        </w:rPr>
        <w:t>.</w:t>
      </w:r>
      <w:r w:rsidRPr="007E6D95">
        <w:rPr>
          <w:rFonts w:ascii="Times New Roman" w:hAnsi="Times New Roman"/>
          <w:sz w:val="28"/>
          <w:szCs w:val="28"/>
          <w:lang w:val="ru-RU"/>
        </w:rPr>
        <w:t xml:space="preserve">Оценка и контроль решения проводится в рамках мониторинга исполнения решения. </w:t>
      </w:r>
      <w:r w:rsidRPr="007E6D95">
        <w:rPr>
          <w:rFonts w:ascii="Times New Roman" w:hAnsi="Times New Roman"/>
          <w:sz w:val="28"/>
          <w:szCs w:val="28"/>
        </w:rPr>
        <w:t xml:space="preserve">Система контроля за </w:t>
      </w:r>
      <w:r w:rsidRPr="007E6D95">
        <w:rPr>
          <w:rFonts w:ascii="Times New Roman" w:hAnsi="Times New Roman"/>
          <w:bCs/>
          <w:sz w:val="28"/>
          <w:szCs w:val="28"/>
        </w:rPr>
        <w:t>исполнением</w:t>
      </w:r>
      <w:r w:rsidRPr="007E6D95">
        <w:rPr>
          <w:rFonts w:ascii="Times New Roman" w:hAnsi="Times New Roman"/>
          <w:sz w:val="28"/>
          <w:szCs w:val="28"/>
        </w:rPr>
        <w:t xml:space="preserve"> решения должна отслеживать качество управленческих решений, которое зависит от устойчивости к сбою ситуаций, от человеческого фактора, от организации принятого решения и др. факторов. </w:t>
      </w:r>
      <w:r w:rsidRPr="007E6D95">
        <w:rPr>
          <w:rFonts w:ascii="Times New Roman" w:hAnsi="Times New Roman"/>
          <w:sz w:val="28"/>
          <w:szCs w:val="28"/>
          <w:lang w:val="ru-RU"/>
        </w:rPr>
        <w:t xml:space="preserve">В связи с этим, предлагается использовать синергетический подход в разрабатываемой системе, т. е. отслеживать следующие элементы: </w:t>
      </w:r>
      <w:r w:rsidR="00043F0D" w:rsidRPr="007E6D95">
        <w:rPr>
          <w:rFonts w:ascii="Times New Roman" w:hAnsi="Times New Roman"/>
          <w:sz w:val="28"/>
          <w:szCs w:val="28"/>
          <w:lang w:val="ru-RU"/>
        </w:rPr>
        <w:t>сферы деятельности</w:t>
      </w:r>
      <w:r w:rsidRPr="007E6D95">
        <w:rPr>
          <w:rFonts w:ascii="Times New Roman" w:hAnsi="Times New Roman"/>
          <w:sz w:val="28"/>
          <w:szCs w:val="28"/>
          <w:lang w:val="ru-RU"/>
        </w:rPr>
        <w:t xml:space="preserve">, процедуры управления, этапы принятия решения. </w:t>
      </w:r>
      <w:r w:rsidR="00043F0D" w:rsidRPr="007E6D95">
        <w:rPr>
          <w:rFonts w:ascii="Times New Roman" w:hAnsi="Times New Roman"/>
          <w:sz w:val="28"/>
          <w:szCs w:val="28"/>
          <w:lang w:val="ru-RU"/>
        </w:rPr>
        <w:t>Сферы деятельности</w:t>
      </w:r>
      <w:r w:rsidRPr="007E6D95">
        <w:rPr>
          <w:rFonts w:ascii="Times New Roman" w:hAnsi="Times New Roman"/>
          <w:sz w:val="28"/>
          <w:szCs w:val="28"/>
          <w:lang w:val="ru-RU"/>
        </w:rPr>
        <w:t xml:space="preserve"> вид работ и услуг, предусмотренных уставом промышленного предприятии, т.е. это является объектом вокруг которого производятся все действия. </w:t>
      </w:r>
      <w:r w:rsidRPr="007E6D95">
        <w:rPr>
          <w:rFonts w:ascii="Times New Roman" w:hAnsi="Times New Roman"/>
          <w:sz w:val="28"/>
          <w:szCs w:val="28"/>
        </w:rPr>
        <w:t>Процедуры управления - определенный порядок выполнения комплекса управленческих операций: создание организационной структуры промышленного предприятия; передача менеджерами прав в процессе принятия решения своим подчиненным; обмен информацией; воздействие на работников в целях достижения высокой эффективности. Этапы принятия решения – это основной механизм адаптивного</w:t>
      </w:r>
      <w:r w:rsidR="003B6A1D" w:rsidRPr="007E6D95">
        <w:rPr>
          <w:rFonts w:ascii="Times New Roman" w:hAnsi="Times New Roman"/>
          <w:sz w:val="28"/>
          <w:szCs w:val="28"/>
        </w:rPr>
        <w:t xml:space="preserve"> </w:t>
      </w:r>
      <w:r w:rsidRPr="007E6D95">
        <w:rPr>
          <w:rFonts w:ascii="Times New Roman" w:hAnsi="Times New Roman"/>
          <w:sz w:val="28"/>
          <w:szCs w:val="28"/>
        </w:rPr>
        <w:t>управления промышленным предприятием.</w:t>
      </w:r>
    </w:p>
    <w:p w:rsidR="004732F3" w:rsidRPr="007E6D95" w:rsidRDefault="004732F3" w:rsidP="007E6D95">
      <w:pPr>
        <w:spacing w:line="240" w:lineRule="auto"/>
        <w:ind w:firstLine="851"/>
        <w:jc w:val="both"/>
        <w:rPr>
          <w:rFonts w:ascii="Times New Roman" w:hAnsi="Times New Roman"/>
          <w:sz w:val="28"/>
          <w:szCs w:val="28"/>
        </w:rPr>
      </w:pPr>
      <w:r w:rsidRPr="007E6D95">
        <w:rPr>
          <w:rFonts w:ascii="Times New Roman" w:hAnsi="Times New Roman"/>
          <w:sz w:val="28"/>
          <w:szCs w:val="28"/>
        </w:rPr>
        <w:t>Все вышеперечисленные элементы влияют на исполнение решения и являются составляющими системы управления.</w:t>
      </w:r>
    </w:p>
    <w:p w:rsidR="004732F3" w:rsidRPr="007E6D95" w:rsidRDefault="004732F3"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 xml:space="preserve">Обозначив элементы </w:t>
      </w:r>
      <w:r w:rsidR="00043F0D" w:rsidRPr="007E6D95">
        <w:rPr>
          <w:rFonts w:ascii="Times New Roman" w:hAnsi="Times New Roman"/>
          <w:sz w:val="28"/>
          <w:szCs w:val="28"/>
          <w:lang w:val="ru-RU"/>
        </w:rPr>
        <w:t>сфер деятельности</w:t>
      </w:r>
      <w:r w:rsidRPr="007E6D95">
        <w:rPr>
          <w:rFonts w:ascii="Times New Roman" w:hAnsi="Times New Roman"/>
          <w:sz w:val="28"/>
          <w:szCs w:val="28"/>
          <w:lang w:val="ru-RU"/>
        </w:rPr>
        <w:t xml:space="preserve"> через Х, а элементы процедур управления  через   </w:t>
      </w:r>
      <w:r w:rsidRPr="007E6D95">
        <w:rPr>
          <w:rFonts w:ascii="Times New Roman" w:hAnsi="Times New Roman"/>
          <w:sz w:val="28"/>
          <w:szCs w:val="28"/>
        </w:rPr>
        <w:t>Y</w:t>
      </w:r>
      <w:r w:rsidRPr="007E6D95">
        <w:rPr>
          <w:rFonts w:ascii="Times New Roman" w:hAnsi="Times New Roman"/>
          <w:sz w:val="28"/>
          <w:szCs w:val="28"/>
          <w:lang w:val="ru-RU"/>
        </w:rPr>
        <w:t xml:space="preserve">, а элементы этапов принятия решения через </w:t>
      </w:r>
      <w:r w:rsidRPr="007E6D95">
        <w:rPr>
          <w:rFonts w:ascii="Times New Roman" w:hAnsi="Times New Roman"/>
          <w:sz w:val="28"/>
          <w:szCs w:val="28"/>
        </w:rPr>
        <w:t>Z</w:t>
      </w:r>
      <w:r w:rsidRPr="007E6D95">
        <w:rPr>
          <w:rFonts w:ascii="Times New Roman" w:hAnsi="Times New Roman"/>
          <w:sz w:val="28"/>
          <w:szCs w:val="28"/>
          <w:lang w:val="ru-RU"/>
        </w:rPr>
        <w:t>, можно дать оценку степени воздействия элементов друг на друга.</w:t>
      </w:r>
    </w:p>
    <w:p w:rsidR="004732F3" w:rsidRPr="007E6D95" w:rsidRDefault="00043F0D"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П</w:t>
      </w:r>
      <w:r w:rsidR="007235C3" w:rsidRPr="007E6D95">
        <w:rPr>
          <w:rFonts w:ascii="Times New Roman" w:hAnsi="Times New Roman"/>
          <w:sz w:val="28"/>
          <w:szCs w:val="28"/>
          <w:lang w:val="ru-RU"/>
        </w:rPr>
        <w:t>араметр</w:t>
      </w:r>
      <w:r w:rsidR="004732F3" w:rsidRPr="007E6D95">
        <w:rPr>
          <w:rFonts w:ascii="Times New Roman" w:hAnsi="Times New Roman"/>
          <w:sz w:val="28"/>
          <w:szCs w:val="28"/>
          <w:lang w:val="ru-RU"/>
        </w:rPr>
        <w:t xml:space="preserve"> </w:t>
      </w:r>
      <w:r w:rsidRPr="007E6D95">
        <w:rPr>
          <w:rFonts w:ascii="Times New Roman" w:hAnsi="Times New Roman"/>
          <w:sz w:val="28"/>
          <w:szCs w:val="28"/>
          <w:lang w:val="ru-RU"/>
        </w:rPr>
        <w:t>адаптивной модели</w:t>
      </w:r>
      <w:r w:rsidR="004732F3" w:rsidRPr="007E6D95">
        <w:rPr>
          <w:rFonts w:ascii="Times New Roman" w:hAnsi="Times New Roman"/>
          <w:sz w:val="28"/>
          <w:szCs w:val="28"/>
          <w:lang w:val="ru-RU"/>
        </w:rPr>
        <w:t xml:space="preserve"> управления (Э) рассчитаем по формуле:</w:t>
      </w:r>
    </w:p>
    <w:p w:rsidR="004732F3" w:rsidRPr="007E6D95" w:rsidRDefault="004732F3"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Э=</w:t>
      </w:r>
      <w:r w:rsidRPr="007E6D95">
        <w:rPr>
          <w:rFonts w:ascii="Times New Roman" w:hAnsi="Times New Roman"/>
          <w:sz w:val="28"/>
          <w:szCs w:val="28"/>
        </w:rPr>
        <w:t>a</w:t>
      </w:r>
      <w:r w:rsidRPr="007E6D95">
        <w:rPr>
          <w:rFonts w:ascii="Times New Roman" w:hAnsi="Times New Roman"/>
          <w:sz w:val="28"/>
          <w:szCs w:val="28"/>
          <w:lang w:val="ru-RU"/>
        </w:rPr>
        <w:t>*</w:t>
      </w:r>
      <w:r w:rsidRPr="007E6D95">
        <w:rPr>
          <w:rFonts w:ascii="Times New Roman" w:hAnsi="Times New Roman"/>
          <w:sz w:val="28"/>
          <w:szCs w:val="28"/>
        </w:rPr>
        <w:t>X</w:t>
      </w:r>
      <w:r w:rsidRPr="007E6D95">
        <w:rPr>
          <w:rFonts w:ascii="Times New Roman" w:hAnsi="Times New Roman"/>
          <w:sz w:val="28"/>
          <w:szCs w:val="28"/>
          <w:lang w:val="ru-RU"/>
        </w:rPr>
        <w:t>+</w:t>
      </w:r>
      <w:r w:rsidRPr="007E6D95">
        <w:rPr>
          <w:rFonts w:ascii="Times New Roman" w:hAnsi="Times New Roman"/>
          <w:sz w:val="28"/>
          <w:szCs w:val="28"/>
        </w:rPr>
        <w:t>b</w:t>
      </w:r>
      <w:r w:rsidRPr="007E6D95">
        <w:rPr>
          <w:rFonts w:ascii="Times New Roman" w:hAnsi="Times New Roman"/>
          <w:sz w:val="28"/>
          <w:szCs w:val="28"/>
          <w:lang w:val="ru-RU"/>
        </w:rPr>
        <w:t>*</w:t>
      </w:r>
      <w:r w:rsidRPr="007E6D95">
        <w:rPr>
          <w:rFonts w:ascii="Times New Roman" w:hAnsi="Times New Roman"/>
          <w:sz w:val="28"/>
          <w:szCs w:val="28"/>
        </w:rPr>
        <w:t>Y</w:t>
      </w:r>
      <w:r w:rsidRPr="007E6D95">
        <w:rPr>
          <w:rFonts w:ascii="Times New Roman" w:hAnsi="Times New Roman"/>
          <w:sz w:val="28"/>
          <w:szCs w:val="28"/>
          <w:lang w:val="ru-RU"/>
        </w:rPr>
        <w:t>+с*</w:t>
      </w:r>
      <w:r w:rsidRPr="007E6D95">
        <w:rPr>
          <w:rFonts w:ascii="Times New Roman" w:hAnsi="Times New Roman"/>
          <w:sz w:val="28"/>
          <w:szCs w:val="28"/>
        </w:rPr>
        <w:t>Z</w:t>
      </w:r>
      <w:r w:rsidRPr="007E6D95">
        <w:rPr>
          <w:rFonts w:ascii="Times New Roman" w:hAnsi="Times New Roman"/>
          <w:sz w:val="28"/>
          <w:szCs w:val="28"/>
          <w:lang w:val="ru-RU"/>
        </w:rPr>
        <w:t>,</w:t>
      </w:r>
    </w:p>
    <w:p w:rsidR="004732F3" w:rsidRPr="007E6D95" w:rsidRDefault="004732F3"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 xml:space="preserve">где Х− комплексный показатель эффективности составляющей </w:t>
      </w:r>
      <w:r w:rsidR="00043F0D" w:rsidRPr="007E6D95">
        <w:rPr>
          <w:rFonts w:ascii="Times New Roman" w:hAnsi="Times New Roman"/>
          <w:sz w:val="28"/>
          <w:szCs w:val="28"/>
          <w:lang w:val="ru-RU"/>
        </w:rPr>
        <w:t>сферы деятельности</w:t>
      </w:r>
      <w:r w:rsidRPr="007E6D95">
        <w:rPr>
          <w:rFonts w:ascii="Times New Roman" w:hAnsi="Times New Roman"/>
          <w:sz w:val="28"/>
          <w:szCs w:val="28"/>
          <w:lang w:val="ru-RU"/>
        </w:rPr>
        <w:t>;</w:t>
      </w:r>
    </w:p>
    <w:p w:rsidR="004732F3" w:rsidRPr="007E6D95" w:rsidRDefault="004732F3" w:rsidP="007E6D95">
      <w:pPr>
        <w:spacing w:line="240" w:lineRule="auto"/>
        <w:ind w:firstLine="851"/>
        <w:jc w:val="both"/>
        <w:rPr>
          <w:rFonts w:ascii="Times New Roman" w:hAnsi="Times New Roman"/>
          <w:sz w:val="28"/>
          <w:szCs w:val="28"/>
        </w:rPr>
      </w:pPr>
      <w:r w:rsidRPr="007E6D95">
        <w:rPr>
          <w:rFonts w:ascii="Times New Roman" w:hAnsi="Times New Roman"/>
          <w:sz w:val="28"/>
          <w:szCs w:val="28"/>
        </w:rPr>
        <w:t>Y−  комплексный показатель эффективности составляющей процедуры управления;</w:t>
      </w:r>
    </w:p>
    <w:p w:rsidR="004732F3" w:rsidRPr="007E6D95" w:rsidRDefault="004732F3" w:rsidP="007E6D95">
      <w:pPr>
        <w:spacing w:line="240" w:lineRule="auto"/>
        <w:ind w:firstLine="851"/>
        <w:jc w:val="both"/>
        <w:rPr>
          <w:rFonts w:ascii="Times New Roman" w:hAnsi="Times New Roman"/>
          <w:sz w:val="28"/>
          <w:szCs w:val="28"/>
        </w:rPr>
      </w:pPr>
      <w:r w:rsidRPr="007E6D95">
        <w:rPr>
          <w:rFonts w:ascii="Times New Roman" w:hAnsi="Times New Roman"/>
          <w:sz w:val="28"/>
          <w:szCs w:val="28"/>
        </w:rPr>
        <w:t>Z− комплексный показатель эффективности структурной составляющей этап</w:t>
      </w:r>
      <w:r w:rsidR="00702C82" w:rsidRPr="007E6D95">
        <w:rPr>
          <w:rFonts w:ascii="Times New Roman" w:hAnsi="Times New Roman"/>
          <w:sz w:val="28"/>
          <w:szCs w:val="28"/>
        </w:rPr>
        <w:t>ов</w:t>
      </w:r>
      <w:r w:rsidRPr="007E6D95">
        <w:rPr>
          <w:rFonts w:ascii="Times New Roman" w:hAnsi="Times New Roman"/>
          <w:sz w:val="28"/>
          <w:szCs w:val="28"/>
        </w:rPr>
        <w:t xml:space="preserve"> принятия решения;</w:t>
      </w:r>
    </w:p>
    <w:p w:rsidR="004732F3" w:rsidRPr="007E6D95" w:rsidRDefault="004732F3" w:rsidP="007E6D95">
      <w:pPr>
        <w:spacing w:line="240" w:lineRule="auto"/>
        <w:ind w:firstLine="851"/>
        <w:jc w:val="both"/>
        <w:rPr>
          <w:rFonts w:ascii="Times New Roman" w:hAnsi="Times New Roman"/>
          <w:sz w:val="28"/>
          <w:szCs w:val="28"/>
        </w:rPr>
      </w:pPr>
      <w:r w:rsidRPr="007E6D95">
        <w:rPr>
          <w:rFonts w:ascii="Times New Roman" w:hAnsi="Times New Roman"/>
          <w:sz w:val="28"/>
          <w:szCs w:val="28"/>
        </w:rPr>
        <w:t>a, b, с –весовые показатели, которые в сумме равны 1.</w:t>
      </w:r>
    </w:p>
    <w:p w:rsidR="004732F3" w:rsidRPr="007E6D95" w:rsidRDefault="004732F3" w:rsidP="007E6D95">
      <w:pPr>
        <w:spacing w:line="240" w:lineRule="auto"/>
        <w:ind w:firstLine="851"/>
        <w:jc w:val="both"/>
        <w:rPr>
          <w:rFonts w:ascii="Times New Roman" w:hAnsi="Times New Roman"/>
          <w:sz w:val="28"/>
          <w:szCs w:val="28"/>
        </w:rPr>
      </w:pPr>
      <w:r w:rsidRPr="007E6D95">
        <w:rPr>
          <w:rFonts w:ascii="Times New Roman" w:hAnsi="Times New Roman"/>
          <w:sz w:val="28"/>
          <w:szCs w:val="28"/>
        </w:rPr>
        <w:t>Весовой коэффициент отражает значимость данной составляющей в сравнении с другой составляющей с учетом факторов влияния.</w:t>
      </w:r>
    </w:p>
    <w:p w:rsidR="0051231A" w:rsidRPr="007E6D95" w:rsidRDefault="004732F3"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rPr>
        <w:t xml:space="preserve">Анализ проблем, возникающих в системе управления промышленным предприятием показал, что факторами влияния на состояние промышленного предприятия являются факторы внутренней и конкурентной среды (Таблица </w:t>
      </w:r>
      <w:r w:rsidR="006808F7" w:rsidRPr="007E6D95">
        <w:rPr>
          <w:rFonts w:ascii="Times New Roman" w:hAnsi="Times New Roman"/>
          <w:sz w:val="28"/>
          <w:szCs w:val="28"/>
        </w:rPr>
        <w:t>6</w:t>
      </w:r>
      <w:r w:rsidRPr="007E6D95">
        <w:rPr>
          <w:rFonts w:ascii="Times New Roman" w:hAnsi="Times New Roman"/>
          <w:sz w:val="28"/>
          <w:szCs w:val="28"/>
        </w:rPr>
        <w:t xml:space="preserve"> столбец 1). Элементами составляющей Х будут объекты: X1- </w:t>
      </w:r>
      <w:r w:rsidRPr="007E6D95">
        <w:rPr>
          <w:rFonts w:ascii="Times New Roman" w:hAnsi="Times New Roman"/>
          <w:sz w:val="28"/>
          <w:szCs w:val="28"/>
        </w:rPr>
        <w:tab/>
        <w:t>маркетинг; X2- производство; X3-финансы; X4-работа с персоналом; X5- инвестиции; X6-качество; X7-инновации; X8-логистика (</w:t>
      </w:r>
      <w:r w:rsidRPr="007E6D95">
        <w:rPr>
          <w:rFonts w:ascii="Times New Roman" w:hAnsi="Times New Roman"/>
          <w:sz w:val="28"/>
          <w:szCs w:val="28"/>
          <w:u w:val="single"/>
        </w:rPr>
        <w:t xml:space="preserve">Таблица </w:t>
      </w:r>
      <w:r w:rsidR="006808F7" w:rsidRPr="007E6D95">
        <w:rPr>
          <w:rFonts w:ascii="Times New Roman" w:hAnsi="Times New Roman"/>
          <w:sz w:val="28"/>
          <w:szCs w:val="28"/>
          <w:u w:val="single"/>
        </w:rPr>
        <w:t>6</w:t>
      </w:r>
      <w:r w:rsidRPr="007E6D95">
        <w:rPr>
          <w:rFonts w:ascii="Times New Roman" w:hAnsi="Times New Roman"/>
          <w:sz w:val="28"/>
          <w:szCs w:val="28"/>
        </w:rPr>
        <w:t xml:space="preserve"> столбец 2 ). Элементами составляющей Y являются процедуры управления: Y1-организационная структура; Y2-коммуникации; Y3-делегирование полномочий и ответственности; Y4-система мотивации (Таблица 5 столбец 5). Элементами составляющей Z являются этапы принятия решения: Z1- цель; Z2-исследование проблем; Z3-выработка альтернативы; Z4 –принятие решения(Таблица </w:t>
      </w:r>
      <w:r w:rsidR="006808F7" w:rsidRPr="007E6D95">
        <w:rPr>
          <w:rFonts w:ascii="Times New Roman" w:hAnsi="Times New Roman"/>
          <w:sz w:val="28"/>
          <w:szCs w:val="28"/>
        </w:rPr>
        <w:t>6</w:t>
      </w:r>
      <w:r w:rsidRPr="007E6D95">
        <w:rPr>
          <w:rFonts w:ascii="Times New Roman" w:hAnsi="Times New Roman"/>
          <w:sz w:val="28"/>
          <w:szCs w:val="28"/>
        </w:rPr>
        <w:t xml:space="preserve"> столбец 8).Экспертным методом был установлен вес каждого элемента составляющей (Таблица</w:t>
      </w:r>
      <w:r w:rsidR="006808F7" w:rsidRPr="007E6D95">
        <w:rPr>
          <w:rFonts w:ascii="Times New Roman" w:hAnsi="Times New Roman"/>
          <w:sz w:val="28"/>
          <w:szCs w:val="28"/>
        </w:rPr>
        <w:t>6</w:t>
      </w:r>
      <w:r w:rsidRPr="007E6D95">
        <w:rPr>
          <w:rFonts w:ascii="Times New Roman" w:hAnsi="Times New Roman"/>
          <w:sz w:val="28"/>
          <w:szCs w:val="28"/>
        </w:rPr>
        <w:t xml:space="preserve"> столбец 3, 6, 9), исходя из принципа  влияния фактора на каждый элемент составляющей.  Среднеарифметический коэффициент влияния по всем элементам составляющей  в разрезе каждого фактора  показан в табл. </w:t>
      </w:r>
      <w:r w:rsidR="0051231A" w:rsidRPr="007E6D95">
        <w:rPr>
          <w:rFonts w:ascii="Times New Roman" w:hAnsi="Times New Roman"/>
          <w:sz w:val="28"/>
          <w:szCs w:val="28"/>
        </w:rPr>
        <w:t>6</w:t>
      </w:r>
      <w:r w:rsidRPr="007E6D95">
        <w:rPr>
          <w:rFonts w:ascii="Times New Roman" w:hAnsi="Times New Roman"/>
          <w:sz w:val="28"/>
          <w:szCs w:val="28"/>
        </w:rPr>
        <w:t xml:space="preserve"> (Таблица </w:t>
      </w:r>
      <w:r w:rsidR="006808F7" w:rsidRPr="007E6D95">
        <w:rPr>
          <w:rFonts w:ascii="Times New Roman" w:hAnsi="Times New Roman"/>
          <w:sz w:val="28"/>
          <w:szCs w:val="28"/>
        </w:rPr>
        <w:t>6</w:t>
      </w:r>
      <w:r w:rsidRPr="007E6D95">
        <w:rPr>
          <w:rFonts w:ascii="Times New Roman" w:hAnsi="Times New Roman"/>
          <w:sz w:val="28"/>
          <w:szCs w:val="28"/>
        </w:rPr>
        <w:t xml:space="preserve"> столбец 4, 7, 10).Коэффициент важности  по каждой </w:t>
      </w:r>
    </w:p>
    <w:p w:rsidR="00C951BD" w:rsidRPr="007E6D95" w:rsidRDefault="00C951BD" w:rsidP="007E6D95">
      <w:pPr>
        <w:spacing w:line="240" w:lineRule="auto"/>
        <w:ind w:firstLine="851"/>
        <w:jc w:val="both"/>
        <w:rPr>
          <w:rFonts w:ascii="Times New Roman" w:hAnsi="Times New Roman"/>
          <w:sz w:val="28"/>
          <w:szCs w:val="28"/>
          <w:lang w:val="ru-RU"/>
        </w:rPr>
        <w:sectPr w:rsidR="00C951BD" w:rsidRPr="007E6D95" w:rsidSect="00C951BD">
          <w:footerReference w:type="even" r:id="rId15"/>
          <w:footerReference w:type="default" r:id="rId16"/>
          <w:headerReference w:type="first" r:id="rId17"/>
          <w:pgSz w:w="11906" w:h="16838"/>
          <w:pgMar w:top="1134" w:right="1134" w:bottom="1134" w:left="1134" w:header="709" w:footer="709" w:gutter="0"/>
          <w:pgNumType w:start="1"/>
          <w:cols w:space="708"/>
          <w:titlePg/>
          <w:docGrid w:linePitch="381"/>
        </w:sectPr>
      </w:pPr>
    </w:p>
    <w:p w:rsidR="004732F3" w:rsidRPr="00BE25E5" w:rsidRDefault="004732F3" w:rsidP="007E6D95">
      <w:pPr>
        <w:spacing w:line="240" w:lineRule="auto"/>
        <w:ind w:firstLine="851"/>
        <w:jc w:val="both"/>
        <w:rPr>
          <w:rFonts w:ascii="Times New Roman" w:hAnsi="Times New Roman"/>
          <w:sz w:val="24"/>
          <w:szCs w:val="24"/>
        </w:rPr>
      </w:pPr>
      <w:r w:rsidRPr="00BE25E5">
        <w:rPr>
          <w:rFonts w:ascii="Times New Roman" w:hAnsi="Times New Roman"/>
          <w:sz w:val="24"/>
          <w:szCs w:val="24"/>
        </w:rPr>
        <w:t xml:space="preserve">Таблица </w:t>
      </w:r>
      <w:r w:rsidR="006808F7" w:rsidRPr="00BE25E5">
        <w:rPr>
          <w:rFonts w:ascii="Times New Roman" w:hAnsi="Times New Roman"/>
          <w:sz w:val="24"/>
          <w:szCs w:val="24"/>
        </w:rPr>
        <w:t>6 -</w:t>
      </w:r>
      <w:r w:rsidRPr="00BE25E5">
        <w:rPr>
          <w:rFonts w:ascii="Times New Roman" w:hAnsi="Times New Roman"/>
          <w:sz w:val="24"/>
          <w:szCs w:val="24"/>
        </w:rPr>
        <w:t>Оценка весовых коэффициентов</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1512"/>
        <w:gridCol w:w="1272"/>
        <w:gridCol w:w="1915"/>
        <w:gridCol w:w="2060"/>
        <w:gridCol w:w="1100"/>
        <w:gridCol w:w="109"/>
        <w:gridCol w:w="1402"/>
        <w:gridCol w:w="1284"/>
        <w:gridCol w:w="1272"/>
        <w:gridCol w:w="1909"/>
      </w:tblGrid>
      <w:tr w:rsidR="00DB29FF" w:rsidRPr="00DB29FF">
        <w:trPr>
          <w:cantSplit/>
          <w:trHeight w:val="3355"/>
        </w:trPr>
        <w:tc>
          <w:tcPr>
            <w:tcW w:w="420" w:type="pct"/>
            <w:textDirection w:val="btLr"/>
            <w:vAlign w:val="bottom"/>
          </w:tcPr>
          <w:p w:rsidR="004732F3" w:rsidRPr="00DB29FF" w:rsidRDefault="004732F3" w:rsidP="00DB29FF">
            <w:pPr>
              <w:spacing w:line="240" w:lineRule="auto"/>
              <w:ind w:left="113" w:right="64"/>
              <w:jc w:val="center"/>
              <w:rPr>
                <w:rFonts w:ascii="Times New Roman" w:hAnsi="Times New Roman"/>
                <w:b/>
                <w:sz w:val="20"/>
                <w:szCs w:val="20"/>
              </w:rPr>
            </w:pPr>
            <w:r w:rsidRPr="00DB29FF">
              <w:rPr>
                <w:rFonts w:ascii="Times New Roman" w:hAnsi="Times New Roman"/>
                <w:b/>
                <w:sz w:val="20"/>
                <w:szCs w:val="20"/>
              </w:rPr>
              <w:t>Факторы влияния</w:t>
            </w:r>
          </w:p>
        </w:tc>
        <w:tc>
          <w:tcPr>
            <w:tcW w:w="500" w:type="pct"/>
            <w:textDirection w:val="btLr"/>
            <w:vAlign w:val="bottom"/>
          </w:tcPr>
          <w:p w:rsidR="004732F3" w:rsidRPr="00DB29FF" w:rsidRDefault="004732F3" w:rsidP="00DB29FF">
            <w:pPr>
              <w:spacing w:line="240" w:lineRule="auto"/>
              <w:ind w:left="113" w:right="64"/>
              <w:jc w:val="center"/>
              <w:rPr>
                <w:rFonts w:ascii="Times New Roman" w:hAnsi="Times New Roman"/>
                <w:b/>
                <w:sz w:val="20"/>
                <w:szCs w:val="20"/>
              </w:rPr>
            </w:pPr>
            <w:r w:rsidRPr="00DB29FF">
              <w:rPr>
                <w:rFonts w:ascii="Times New Roman" w:hAnsi="Times New Roman"/>
                <w:b/>
                <w:sz w:val="20"/>
                <w:szCs w:val="20"/>
              </w:rPr>
              <w:t xml:space="preserve">Элементы составляющей </w:t>
            </w:r>
            <w:r w:rsidR="007953CF" w:rsidRPr="00DB29FF">
              <w:rPr>
                <w:rFonts w:ascii="Times New Roman" w:hAnsi="Times New Roman"/>
                <w:b/>
                <w:sz w:val="20"/>
                <w:szCs w:val="20"/>
              </w:rPr>
              <w:t>сферы деятельности</w:t>
            </w:r>
          </w:p>
          <w:p w:rsidR="004732F3" w:rsidRPr="00DB29FF" w:rsidRDefault="004732F3" w:rsidP="00DB29FF">
            <w:pPr>
              <w:spacing w:line="240" w:lineRule="auto"/>
              <w:ind w:left="113" w:right="64"/>
              <w:jc w:val="center"/>
              <w:rPr>
                <w:rFonts w:ascii="Times New Roman" w:hAnsi="Times New Roman"/>
                <w:b/>
                <w:sz w:val="20"/>
                <w:szCs w:val="20"/>
              </w:rPr>
            </w:pPr>
            <w:r w:rsidRPr="00DB29FF">
              <w:rPr>
                <w:rFonts w:ascii="Times New Roman" w:hAnsi="Times New Roman"/>
                <w:b/>
                <w:sz w:val="20"/>
                <w:szCs w:val="20"/>
              </w:rPr>
              <w:t>(X)</w:t>
            </w:r>
          </w:p>
        </w:tc>
        <w:tc>
          <w:tcPr>
            <w:tcW w:w="421" w:type="pct"/>
            <w:textDirection w:val="btLr"/>
            <w:vAlign w:val="bottom"/>
          </w:tcPr>
          <w:p w:rsidR="004732F3" w:rsidRPr="00DB29FF" w:rsidRDefault="004732F3" w:rsidP="00DB29FF">
            <w:pPr>
              <w:spacing w:line="240" w:lineRule="auto"/>
              <w:ind w:left="113" w:right="64"/>
              <w:jc w:val="center"/>
              <w:rPr>
                <w:rFonts w:ascii="Times New Roman" w:hAnsi="Times New Roman"/>
                <w:b/>
                <w:sz w:val="20"/>
                <w:szCs w:val="20"/>
              </w:rPr>
            </w:pPr>
            <w:r w:rsidRPr="00DB29FF">
              <w:rPr>
                <w:rFonts w:ascii="Times New Roman" w:hAnsi="Times New Roman"/>
                <w:b/>
                <w:sz w:val="20"/>
                <w:szCs w:val="20"/>
              </w:rPr>
              <w:t>Вес элемента составляющей сферы деятельности</w:t>
            </w:r>
          </w:p>
        </w:tc>
        <w:tc>
          <w:tcPr>
            <w:tcW w:w="634" w:type="pct"/>
            <w:textDirection w:val="btLr"/>
            <w:vAlign w:val="bottom"/>
          </w:tcPr>
          <w:p w:rsidR="004732F3" w:rsidRPr="00DB29FF" w:rsidRDefault="004732F3" w:rsidP="00DB29FF">
            <w:pPr>
              <w:spacing w:line="240" w:lineRule="auto"/>
              <w:ind w:left="113" w:right="64"/>
              <w:jc w:val="center"/>
              <w:rPr>
                <w:rFonts w:ascii="Times New Roman" w:hAnsi="Times New Roman"/>
                <w:b/>
                <w:sz w:val="20"/>
                <w:szCs w:val="20"/>
              </w:rPr>
            </w:pPr>
            <w:r w:rsidRPr="00DB29FF">
              <w:rPr>
                <w:rFonts w:ascii="Times New Roman" w:hAnsi="Times New Roman"/>
                <w:b/>
                <w:sz w:val="20"/>
                <w:szCs w:val="20"/>
              </w:rPr>
              <w:t>Среднеарифметический коэффициент по всем элементам составляющей объекты (К1)</w:t>
            </w:r>
          </w:p>
        </w:tc>
        <w:tc>
          <w:tcPr>
            <w:tcW w:w="682" w:type="pct"/>
            <w:textDirection w:val="btLr"/>
            <w:vAlign w:val="bottom"/>
          </w:tcPr>
          <w:p w:rsidR="004732F3" w:rsidRPr="00DB29FF" w:rsidRDefault="004732F3" w:rsidP="00DB29FF">
            <w:pPr>
              <w:spacing w:line="240" w:lineRule="auto"/>
              <w:ind w:left="113" w:right="64"/>
              <w:jc w:val="center"/>
              <w:rPr>
                <w:rFonts w:ascii="Times New Roman" w:hAnsi="Times New Roman"/>
                <w:b/>
                <w:sz w:val="20"/>
                <w:szCs w:val="20"/>
              </w:rPr>
            </w:pPr>
            <w:r w:rsidRPr="00DB29FF">
              <w:rPr>
                <w:rFonts w:ascii="Times New Roman" w:hAnsi="Times New Roman"/>
                <w:b/>
                <w:sz w:val="20"/>
                <w:szCs w:val="20"/>
              </w:rPr>
              <w:t>Элементы составляющей процедуры управления</w:t>
            </w:r>
          </w:p>
          <w:p w:rsidR="004732F3" w:rsidRPr="00DB29FF" w:rsidRDefault="004732F3" w:rsidP="00DB29FF">
            <w:pPr>
              <w:spacing w:line="240" w:lineRule="auto"/>
              <w:ind w:left="113" w:right="64"/>
              <w:jc w:val="center"/>
              <w:rPr>
                <w:rFonts w:ascii="Times New Roman" w:hAnsi="Times New Roman"/>
                <w:b/>
                <w:sz w:val="20"/>
                <w:szCs w:val="20"/>
              </w:rPr>
            </w:pPr>
            <w:r w:rsidRPr="00DB29FF">
              <w:rPr>
                <w:rFonts w:ascii="Times New Roman" w:hAnsi="Times New Roman"/>
                <w:b/>
                <w:sz w:val="20"/>
                <w:szCs w:val="20"/>
              </w:rPr>
              <w:t>(Y)</w:t>
            </w:r>
          </w:p>
        </w:tc>
        <w:tc>
          <w:tcPr>
            <w:tcW w:w="400" w:type="pct"/>
            <w:gridSpan w:val="2"/>
            <w:textDirection w:val="btLr"/>
            <w:vAlign w:val="bottom"/>
          </w:tcPr>
          <w:p w:rsidR="004732F3" w:rsidRPr="00DB29FF" w:rsidRDefault="004732F3" w:rsidP="00DB29FF">
            <w:pPr>
              <w:spacing w:line="240" w:lineRule="auto"/>
              <w:ind w:left="113" w:right="64"/>
              <w:jc w:val="center"/>
              <w:rPr>
                <w:rFonts w:ascii="Times New Roman" w:hAnsi="Times New Roman"/>
                <w:b/>
                <w:sz w:val="20"/>
                <w:szCs w:val="20"/>
              </w:rPr>
            </w:pPr>
            <w:r w:rsidRPr="00DB29FF">
              <w:rPr>
                <w:rFonts w:ascii="Times New Roman" w:hAnsi="Times New Roman"/>
                <w:b/>
                <w:sz w:val="20"/>
                <w:szCs w:val="20"/>
              </w:rPr>
              <w:t>Вес элемента составляющей процедуры управления</w:t>
            </w:r>
          </w:p>
          <w:p w:rsidR="004732F3" w:rsidRPr="00DB29FF" w:rsidRDefault="004732F3" w:rsidP="00DB29FF">
            <w:pPr>
              <w:spacing w:line="240" w:lineRule="auto"/>
              <w:ind w:left="113" w:right="64"/>
              <w:jc w:val="center"/>
              <w:rPr>
                <w:rFonts w:ascii="Times New Roman" w:hAnsi="Times New Roman"/>
                <w:b/>
                <w:sz w:val="20"/>
                <w:szCs w:val="20"/>
              </w:rPr>
            </w:pPr>
            <w:r w:rsidRPr="00DB29FF">
              <w:rPr>
                <w:rFonts w:ascii="Times New Roman" w:hAnsi="Times New Roman"/>
                <w:b/>
                <w:sz w:val="20"/>
                <w:szCs w:val="20"/>
              </w:rPr>
              <w:t>(Z)</w:t>
            </w:r>
          </w:p>
        </w:tc>
        <w:tc>
          <w:tcPr>
            <w:tcW w:w="464" w:type="pct"/>
            <w:textDirection w:val="btLr"/>
            <w:vAlign w:val="bottom"/>
          </w:tcPr>
          <w:p w:rsidR="004732F3" w:rsidRPr="00DB29FF" w:rsidRDefault="004732F3" w:rsidP="00DB29FF">
            <w:pPr>
              <w:spacing w:line="240" w:lineRule="auto"/>
              <w:ind w:left="113" w:right="64"/>
              <w:jc w:val="center"/>
              <w:rPr>
                <w:rFonts w:ascii="Times New Roman" w:hAnsi="Times New Roman"/>
                <w:b/>
                <w:sz w:val="20"/>
                <w:szCs w:val="20"/>
              </w:rPr>
            </w:pPr>
            <w:r w:rsidRPr="00DB29FF">
              <w:rPr>
                <w:rFonts w:ascii="Times New Roman" w:hAnsi="Times New Roman"/>
                <w:b/>
                <w:sz w:val="20"/>
                <w:szCs w:val="20"/>
              </w:rPr>
              <w:t>Среднеарифметический коэффициент по всем элементам составляющей процедуры управления (К2)</w:t>
            </w:r>
          </w:p>
        </w:tc>
        <w:tc>
          <w:tcPr>
            <w:tcW w:w="425" w:type="pct"/>
            <w:textDirection w:val="btLr"/>
            <w:vAlign w:val="bottom"/>
          </w:tcPr>
          <w:p w:rsidR="004732F3" w:rsidRPr="00DB29FF" w:rsidRDefault="004732F3" w:rsidP="00DB29FF">
            <w:pPr>
              <w:spacing w:line="240" w:lineRule="auto"/>
              <w:ind w:left="113" w:right="64"/>
              <w:jc w:val="center"/>
              <w:rPr>
                <w:rFonts w:ascii="Times New Roman" w:hAnsi="Times New Roman"/>
                <w:b/>
                <w:sz w:val="20"/>
                <w:szCs w:val="20"/>
              </w:rPr>
            </w:pPr>
            <w:r w:rsidRPr="00DB29FF">
              <w:rPr>
                <w:rFonts w:ascii="Times New Roman" w:hAnsi="Times New Roman"/>
                <w:b/>
                <w:sz w:val="20"/>
                <w:szCs w:val="20"/>
              </w:rPr>
              <w:t>Элементы составляющей этапы принятия решения</w:t>
            </w:r>
          </w:p>
        </w:tc>
        <w:tc>
          <w:tcPr>
            <w:tcW w:w="421" w:type="pct"/>
            <w:textDirection w:val="btLr"/>
            <w:vAlign w:val="bottom"/>
          </w:tcPr>
          <w:p w:rsidR="004732F3" w:rsidRPr="00DB29FF" w:rsidRDefault="004732F3" w:rsidP="00DB29FF">
            <w:pPr>
              <w:spacing w:line="240" w:lineRule="auto"/>
              <w:ind w:left="113" w:right="64"/>
              <w:jc w:val="center"/>
              <w:rPr>
                <w:rFonts w:ascii="Times New Roman" w:hAnsi="Times New Roman"/>
                <w:b/>
                <w:sz w:val="20"/>
                <w:szCs w:val="20"/>
              </w:rPr>
            </w:pPr>
            <w:r w:rsidRPr="00DB29FF">
              <w:rPr>
                <w:rFonts w:ascii="Times New Roman" w:hAnsi="Times New Roman"/>
                <w:b/>
                <w:sz w:val="20"/>
                <w:szCs w:val="20"/>
              </w:rPr>
              <w:t>Вес элемента составляющей этапы принятия решения</w:t>
            </w:r>
          </w:p>
        </w:tc>
        <w:tc>
          <w:tcPr>
            <w:tcW w:w="632" w:type="pct"/>
            <w:textDirection w:val="btLr"/>
            <w:vAlign w:val="bottom"/>
          </w:tcPr>
          <w:p w:rsidR="004732F3" w:rsidRPr="00DB29FF" w:rsidRDefault="004732F3" w:rsidP="00DB29FF">
            <w:pPr>
              <w:spacing w:line="240" w:lineRule="auto"/>
              <w:ind w:left="113" w:right="64"/>
              <w:jc w:val="center"/>
              <w:rPr>
                <w:rFonts w:ascii="Times New Roman" w:hAnsi="Times New Roman"/>
                <w:b/>
                <w:sz w:val="20"/>
                <w:szCs w:val="20"/>
              </w:rPr>
            </w:pPr>
            <w:r w:rsidRPr="00DB29FF">
              <w:rPr>
                <w:rFonts w:ascii="Times New Roman" w:hAnsi="Times New Roman"/>
                <w:b/>
                <w:sz w:val="20"/>
                <w:szCs w:val="20"/>
              </w:rPr>
              <w:t>Среднеарифметический коэффициент по всем элементам составляющей этапы принятия решения (К3)</w:t>
            </w:r>
          </w:p>
        </w:tc>
      </w:tr>
      <w:tr w:rsidR="00DB29FF" w:rsidRPr="00DB29FF">
        <w:trPr>
          <w:trHeight w:val="200"/>
        </w:trPr>
        <w:tc>
          <w:tcPr>
            <w:tcW w:w="420"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1</w:t>
            </w:r>
          </w:p>
        </w:tc>
        <w:tc>
          <w:tcPr>
            <w:tcW w:w="500"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2</w:t>
            </w:r>
          </w:p>
        </w:tc>
        <w:tc>
          <w:tcPr>
            <w:tcW w:w="421"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3</w:t>
            </w:r>
          </w:p>
        </w:tc>
        <w:tc>
          <w:tcPr>
            <w:tcW w:w="634"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4</w:t>
            </w:r>
          </w:p>
        </w:tc>
        <w:tc>
          <w:tcPr>
            <w:tcW w:w="682"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5</w:t>
            </w:r>
          </w:p>
        </w:tc>
        <w:tc>
          <w:tcPr>
            <w:tcW w:w="364"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6</w:t>
            </w:r>
          </w:p>
        </w:tc>
        <w:tc>
          <w:tcPr>
            <w:tcW w:w="500" w:type="pct"/>
            <w:gridSpan w:val="2"/>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7</w:t>
            </w:r>
          </w:p>
        </w:tc>
        <w:tc>
          <w:tcPr>
            <w:tcW w:w="425"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8</w:t>
            </w:r>
          </w:p>
        </w:tc>
        <w:tc>
          <w:tcPr>
            <w:tcW w:w="421"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9</w:t>
            </w:r>
          </w:p>
        </w:tc>
        <w:tc>
          <w:tcPr>
            <w:tcW w:w="632"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10</w:t>
            </w:r>
          </w:p>
        </w:tc>
      </w:tr>
      <w:tr w:rsidR="00DB29FF" w:rsidRPr="00DB29FF">
        <w:trPr>
          <w:trHeight w:val="314"/>
        </w:trPr>
        <w:tc>
          <w:tcPr>
            <w:tcW w:w="420"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Конкурентной среды</w:t>
            </w:r>
          </w:p>
        </w:tc>
        <w:tc>
          <w:tcPr>
            <w:tcW w:w="500"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Маркетинг</w:t>
            </w:r>
          </w:p>
        </w:tc>
        <w:tc>
          <w:tcPr>
            <w:tcW w:w="421"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0.8</w:t>
            </w:r>
          </w:p>
        </w:tc>
        <w:tc>
          <w:tcPr>
            <w:tcW w:w="634"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0.43</w:t>
            </w:r>
          </w:p>
        </w:tc>
        <w:tc>
          <w:tcPr>
            <w:tcW w:w="682"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Организационная структура</w:t>
            </w:r>
          </w:p>
        </w:tc>
        <w:tc>
          <w:tcPr>
            <w:tcW w:w="364"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0,2</w:t>
            </w:r>
          </w:p>
        </w:tc>
        <w:tc>
          <w:tcPr>
            <w:tcW w:w="500" w:type="pct"/>
            <w:gridSpan w:val="2"/>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0,55</w:t>
            </w:r>
          </w:p>
        </w:tc>
        <w:tc>
          <w:tcPr>
            <w:tcW w:w="425"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Цель</w:t>
            </w:r>
          </w:p>
        </w:tc>
        <w:tc>
          <w:tcPr>
            <w:tcW w:w="421"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1</w:t>
            </w:r>
          </w:p>
        </w:tc>
        <w:tc>
          <w:tcPr>
            <w:tcW w:w="632"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1</w:t>
            </w:r>
          </w:p>
        </w:tc>
      </w:tr>
      <w:tr w:rsidR="00DB29FF" w:rsidRPr="00DB29FF">
        <w:trPr>
          <w:trHeight w:val="291"/>
        </w:trPr>
        <w:tc>
          <w:tcPr>
            <w:tcW w:w="420"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500"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Производство</w:t>
            </w:r>
          </w:p>
        </w:tc>
        <w:tc>
          <w:tcPr>
            <w:tcW w:w="421"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0,5</w:t>
            </w:r>
          </w:p>
        </w:tc>
        <w:tc>
          <w:tcPr>
            <w:tcW w:w="634"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682"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Коммуникация</w:t>
            </w:r>
          </w:p>
        </w:tc>
        <w:tc>
          <w:tcPr>
            <w:tcW w:w="364"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0,8</w:t>
            </w:r>
          </w:p>
        </w:tc>
        <w:tc>
          <w:tcPr>
            <w:tcW w:w="500" w:type="pct"/>
            <w:gridSpan w:val="2"/>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25"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Проблемы</w:t>
            </w:r>
          </w:p>
        </w:tc>
        <w:tc>
          <w:tcPr>
            <w:tcW w:w="421"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1</w:t>
            </w:r>
          </w:p>
        </w:tc>
        <w:tc>
          <w:tcPr>
            <w:tcW w:w="632" w:type="pct"/>
            <w:vAlign w:val="bottom"/>
          </w:tcPr>
          <w:p w:rsidR="004732F3" w:rsidRPr="00DB29FF" w:rsidRDefault="004732F3" w:rsidP="007E6D95">
            <w:pPr>
              <w:spacing w:line="240" w:lineRule="auto"/>
              <w:ind w:right="64"/>
              <w:jc w:val="both"/>
              <w:rPr>
                <w:rFonts w:ascii="Times New Roman" w:hAnsi="Times New Roman"/>
                <w:b/>
                <w:sz w:val="20"/>
                <w:szCs w:val="20"/>
              </w:rPr>
            </w:pPr>
          </w:p>
        </w:tc>
      </w:tr>
      <w:tr w:rsidR="00DB29FF" w:rsidRPr="00DB29FF">
        <w:trPr>
          <w:trHeight w:val="381"/>
        </w:trPr>
        <w:tc>
          <w:tcPr>
            <w:tcW w:w="420"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500"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Финансы</w:t>
            </w:r>
          </w:p>
        </w:tc>
        <w:tc>
          <w:tcPr>
            <w:tcW w:w="421"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0,3</w:t>
            </w:r>
          </w:p>
        </w:tc>
        <w:tc>
          <w:tcPr>
            <w:tcW w:w="634"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682"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Делегирование полномочий</w:t>
            </w:r>
          </w:p>
        </w:tc>
        <w:tc>
          <w:tcPr>
            <w:tcW w:w="364"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0,7</w:t>
            </w:r>
          </w:p>
        </w:tc>
        <w:tc>
          <w:tcPr>
            <w:tcW w:w="500" w:type="pct"/>
            <w:gridSpan w:val="2"/>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25"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Альтернативы</w:t>
            </w:r>
          </w:p>
        </w:tc>
        <w:tc>
          <w:tcPr>
            <w:tcW w:w="421"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1</w:t>
            </w:r>
          </w:p>
        </w:tc>
        <w:tc>
          <w:tcPr>
            <w:tcW w:w="632" w:type="pct"/>
            <w:vAlign w:val="bottom"/>
          </w:tcPr>
          <w:p w:rsidR="004732F3" w:rsidRPr="00DB29FF" w:rsidRDefault="004732F3" w:rsidP="007E6D95">
            <w:pPr>
              <w:spacing w:line="240" w:lineRule="auto"/>
              <w:ind w:right="64"/>
              <w:jc w:val="both"/>
              <w:rPr>
                <w:rFonts w:ascii="Times New Roman" w:hAnsi="Times New Roman"/>
                <w:b/>
                <w:sz w:val="20"/>
                <w:szCs w:val="20"/>
              </w:rPr>
            </w:pPr>
          </w:p>
        </w:tc>
      </w:tr>
      <w:tr w:rsidR="00DB29FF" w:rsidRPr="00DB29FF">
        <w:trPr>
          <w:trHeight w:val="305"/>
        </w:trPr>
        <w:tc>
          <w:tcPr>
            <w:tcW w:w="420"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500"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Работа с персоналом</w:t>
            </w:r>
          </w:p>
        </w:tc>
        <w:tc>
          <w:tcPr>
            <w:tcW w:w="421"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0,2</w:t>
            </w:r>
          </w:p>
        </w:tc>
        <w:tc>
          <w:tcPr>
            <w:tcW w:w="634"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682"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Мотивация</w:t>
            </w:r>
          </w:p>
        </w:tc>
        <w:tc>
          <w:tcPr>
            <w:tcW w:w="364"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0,5</w:t>
            </w:r>
          </w:p>
        </w:tc>
        <w:tc>
          <w:tcPr>
            <w:tcW w:w="500" w:type="pct"/>
            <w:gridSpan w:val="2"/>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25"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Решения</w:t>
            </w:r>
          </w:p>
        </w:tc>
        <w:tc>
          <w:tcPr>
            <w:tcW w:w="421"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1</w:t>
            </w:r>
          </w:p>
        </w:tc>
        <w:tc>
          <w:tcPr>
            <w:tcW w:w="632" w:type="pct"/>
            <w:vAlign w:val="bottom"/>
          </w:tcPr>
          <w:p w:rsidR="004732F3" w:rsidRPr="00DB29FF" w:rsidRDefault="004732F3" w:rsidP="007E6D95">
            <w:pPr>
              <w:spacing w:line="240" w:lineRule="auto"/>
              <w:ind w:right="64"/>
              <w:jc w:val="both"/>
              <w:rPr>
                <w:rFonts w:ascii="Times New Roman" w:hAnsi="Times New Roman"/>
                <w:b/>
                <w:sz w:val="20"/>
                <w:szCs w:val="20"/>
              </w:rPr>
            </w:pPr>
          </w:p>
        </w:tc>
      </w:tr>
      <w:tr w:rsidR="00DB29FF" w:rsidRPr="00DB29FF">
        <w:trPr>
          <w:trHeight w:val="346"/>
        </w:trPr>
        <w:tc>
          <w:tcPr>
            <w:tcW w:w="420"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500"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Инвестиции</w:t>
            </w:r>
          </w:p>
        </w:tc>
        <w:tc>
          <w:tcPr>
            <w:tcW w:w="421"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0,9</w:t>
            </w:r>
          </w:p>
        </w:tc>
        <w:tc>
          <w:tcPr>
            <w:tcW w:w="634"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682"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364"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500" w:type="pct"/>
            <w:gridSpan w:val="2"/>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25"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21"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632" w:type="pct"/>
            <w:vAlign w:val="bottom"/>
          </w:tcPr>
          <w:p w:rsidR="004732F3" w:rsidRPr="00DB29FF" w:rsidRDefault="004732F3" w:rsidP="007E6D95">
            <w:pPr>
              <w:spacing w:line="240" w:lineRule="auto"/>
              <w:ind w:right="64"/>
              <w:jc w:val="both"/>
              <w:rPr>
                <w:rFonts w:ascii="Times New Roman" w:hAnsi="Times New Roman"/>
                <w:b/>
                <w:sz w:val="20"/>
                <w:szCs w:val="20"/>
              </w:rPr>
            </w:pPr>
          </w:p>
        </w:tc>
      </w:tr>
      <w:tr w:rsidR="00DB29FF" w:rsidRPr="00DB29FF">
        <w:trPr>
          <w:trHeight w:val="355"/>
        </w:trPr>
        <w:tc>
          <w:tcPr>
            <w:tcW w:w="420"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500"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Качество</w:t>
            </w:r>
          </w:p>
        </w:tc>
        <w:tc>
          <w:tcPr>
            <w:tcW w:w="421"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0,2</w:t>
            </w:r>
          </w:p>
        </w:tc>
        <w:tc>
          <w:tcPr>
            <w:tcW w:w="634"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682"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364"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500" w:type="pct"/>
            <w:gridSpan w:val="2"/>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25"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21"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632" w:type="pct"/>
            <w:vAlign w:val="bottom"/>
          </w:tcPr>
          <w:p w:rsidR="004732F3" w:rsidRPr="00DB29FF" w:rsidRDefault="004732F3" w:rsidP="007E6D95">
            <w:pPr>
              <w:spacing w:line="240" w:lineRule="auto"/>
              <w:ind w:right="64"/>
              <w:jc w:val="both"/>
              <w:rPr>
                <w:rFonts w:ascii="Times New Roman" w:hAnsi="Times New Roman"/>
                <w:b/>
                <w:sz w:val="20"/>
                <w:szCs w:val="20"/>
              </w:rPr>
            </w:pPr>
          </w:p>
        </w:tc>
      </w:tr>
      <w:tr w:rsidR="00DB29FF" w:rsidRPr="00DB29FF">
        <w:trPr>
          <w:trHeight w:val="351"/>
        </w:trPr>
        <w:tc>
          <w:tcPr>
            <w:tcW w:w="420"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500"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Инновации</w:t>
            </w:r>
          </w:p>
        </w:tc>
        <w:tc>
          <w:tcPr>
            <w:tcW w:w="421"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0,2</w:t>
            </w:r>
          </w:p>
        </w:tc>
        <w:tc>
          <w:tcPr>
            <w:tcW w:w="634"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682"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364"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500" w:type="pct"/>
            <w:gridSpan w:val="2"/>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25"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21"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632" w:type="pct"/>
            <w:vAlign w:val="bottom"/>
          </w:tcPr>
          <w:p w:rsidR="004732F3" w:rsidRPr="00DB29FF" w:rsidRDefault="004732F3" w:rsidP="007E6D95">
            <w:pPr>
              <w:spacing w:line="240" w:lineRule="auto"/>
              <w:ind w:right="64"/>
              <w:jc w:val="both"/>
              <w:rPr>
                <w:rFonts w:ascii="Times New Roman" w:hAnsi="Times New Roman"/>
                <w:b/>
                <w:sz w:val="20"/>
                <w:szCs w:val="20"/>
              </w:rPr>
            </w:pPr>
          </w:p>
        </w:tc>
      </w:tr>
      <w:tr w:rsidR="00DB29FF" w:rsidRPr="00DB29FF">
        <w:trPr>
          <w:trHeight w:val="348"/>
        </w:trPr>
        <w:tc>
          <w:tcPr>
            <w:tcW w:w="420"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500"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Логистика</w:t>
            </w:r>
          </w:p>
        </w:tc>
        <w:tc>
          <w:tcPr>
            <w:tcW w:w="421"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0,3</w:t>
            </w:r>
          </w:p>
        </w:tc>
        <w:tc>
          <w:tcPr>
            <w:tcW w:w="634"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682"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364"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500" w:type="pct"/>
            <w:gridSpan w:val="2"/>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25"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21"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632" w:type="pct"/>
            <w:vAlign w:val="bottom"/>
          </w:tcPr>
          <w:p w:rsidR="004732F3" w:rsidRPr="00DB29FF" w:rsidRDefault="004732F3" w:rsidP="007E6D95">
            <w:pPr>
              <w:spacing w:line="240" w:lineRule="auto"/>
              <w:ind w:right="64"/>
              <w:jc w:val="both"/>
              <w:rPr>
                <w:rFonts w:ascii="Times New Roman" w:hAnsi="Times New Roman"/>
                <w:b/>
                <w:sz w:val="20"/>
                <w:szCs w:val="20"/>
              </w:rPr>
            </w:pPr>
          </w:p>
        </w:tc>
      </w:tr>
    </w:tbl>
    <w:p w:rsidR="00DB29FF" w:rsidRPr="00DB29FF" w:rsidRDefault="00DB29FF">
      <w:pPr>
        <w:rPr>
          <w:rFonts w:ascii="Times New Roman" w:hAnsi="Times New Roman"/>
          <w:sz w:val="20"/>
          <w:szCs w:val="20"/>
        </w:rPr>
      </w:pPr>
    </w:p>
    <w:p w:rsidR="00DB29FF" w:rsidRPr="00DB29FF" w:rsidRDefault="00DB29FF">
      <w:pPr>
        <w:rPr>
          <w:rFonts w:ascii="Times New Roman" w:hAnsi="Times New Roman"/>
          <w:sz w:val="20"/>
          <w:szCs w:val="20"/>
        </w:rPr>
      </w:pPr>
    </w:p>
    <w:p w:rsidR="00DB29FF" w:rsidRPr="00DB29FF" w:rsidRDefault="00DB29FF">
      <w:pPr>
        <w:rPr>
          <w:rFonts w:ascii="Times New Roman" w:hAnsi="Times New Roman"/>
          <w:sz w:val="20"/>
          <w:szCs w:val="20"/>
        </w:rPr>
      </w:pPr>
    </w:p>
    <w:p w:rsidR="00DB29FF" w:rsidRPr="00DB29FF" w:rsidRDefault="00DB29FF">
      <w:pPr>
        <w:rPr>
          <w:rFonts w:ascii="Times New Roman" w:hAnsi="Times New Roman"/>
          <w:sz w:val="28"/>
          <w:szCs w:val="28"/>
          <w:lang w:val="ru-RU"/>
        </w:rPr>
      </w:pPr>
      <w:r w:rsidRPr="00DB29FF">
        <w:rPr>
          <w:rFonts w:ascii="Times New Roman" w:hAnsi="Times New Roman"/>
          <w:sz w:val="28"/>
          <w:szCs w:val="28"/>
          <w:lang w:val="ru-RU"/>
        </w:rPr>
        <w:t xml:space="preserve">Продолжение табл. </w:t>
      </w:r>
      <w:r>
        <w:rPr>
          <w:rFonts w:ascii="Times New Roman" w:hAnsi="Times New Roman"/>
          <w:sz w:val="28"/>
          <w:szCs w:val="28"/>
          <w:lang w:val="ru-RU"/>
        </w:rPr>
        <w:t>6</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1447"/>
        <w:gridCol w:w="1323"/>
        <w:gridCol w:w="1870"/>
        <w:gridCol w:w="1849"/>
        <w:gridCol w:w="1320"/>
        <w:gridCol w:w="1565"/>
        <w:gridCol w:w="1233"/>
        <w:gridCol w:w="1308"/>
        <w:gridCol w:w="1870"/>
      </w:tblGrid>
      <w:tr w:rsidR="00DB29FF" w:rsidRPr="00DB29FF">
        <w:trPr>
          <w:trHeight w:val="357"/>
        </w:trPr>
        <w:tc>
          <w:tcPr>
            <w:tcW w:w="437" w:type="pct"/>
            <w:vAlign w:val="bottom"/>
          </w:tcPr>
          <w:p w:rsidR="0051231A" w:rsidRPr="00DB29FF" w:rsidRDefault="0051231A"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Внутренней среды</w:t>
            </w:r>
          </w:p>
        </w:tc>
        <w:tc>
          <w:tcPr>
            <w:tcW w:w="479" w:type="pct"/>
            <w:vAlign w:val="bottom"/>
          </w:tcPr>
          <w:p w:rsidR="0051231A" w:rsidRPr="00DB29FF" w:rsidRDefault="0051231A"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Маркетинг</w:t>
            </w:r>
          </w:p>
        </w:tc>
        <w:tc>
          <w:tcPr>
            <w:tcW w:w="438" w:type="pct"/>
            <w:vAlign w:val="bottom"/>
          </w:tcPr>
          <w:p w:rsidR="0051231A" w:rsidRPr="00DB29FF" w:rsidRDefault="0051231A"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0,2</w:t>
            </w:r>
          </w:p>
        </w:tc>
        <w:tc>
          <w:tcPr>
            <w:tcW w:w="619" w:type="pct"/>
            <w:vAlign w:val="bottom"/>
          </w:tcPr>
          <w:p w:rsidR="0051231A" w:rsidRPr="00DB29FF" w:rsidRDefault="0051231A"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0.58</w:t>
            </w:r>
          </w:p>
        </w:tc>
        <w:tc>
          <w:tcPr>
            <w:tcW w:w="612" w:type="pct"/>
            <w:vAlign w:val="bottom"/>
          </w:tcPr>
          <w:p w:rsidR="0051231A" w:rsidRPr="00DB29FF" w:rsidRDefault="0051231A"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Организационная структура</w:t>
            </w:r>
          </w:p>
        </w:tc>
        <w:tc>
          <w:tcPr>
            <w:tcW w:w="437" w:type="pct"/>
            <w:vAlign w:val="bottom"/>
          </w:tcPr>
          <w:p w:rsidR="0051231A" w:rsidRPr="00DB29FF" w:rsidRDefault="0051231A"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1</w:t>
            </w:r>
          </w:p>
        </w:tc>
        <w:tc>
          <w:tcPr>
            <w:tcW w:w="518" w:type="pct"/>
            <w:vAlign w:val="bottom"/>
          </w:tcPr>
          <w:p w:rsidR="0051231A" w:rsidRPr="00DB29FF" w:rsidRDefault="0051231A"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1</w:t>
            </w:r>
          </w:p>
        </w:tc>
        <w:tc>
          <w:tcPr>
            <w:tcW w:w="408" w:type="pct"/>
            <w:vAlign w:val="bottom"/>
          </w:tcPr>
          <w:p w:rsidR="0051231A" w:rsidRPr="00DB29FF" w:rsidRDefault="0051231A"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Цель</w:t>
            </w:r>
          </w:p>
        </w:tc>
        <w:tc>
          <w:tcPr>
            <w:tcW w:w="433" w:type="pct"/>
            <w:vAlign w:val="bottom"/>
          </w:tcPr>
          <w:p w:rsidR="0051231A" w:rsidRPr="00DB29FF" w:rsidRDefault="0051231A"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1</w:t>
            </w:r>
          </w:p>
        </w:tc>
        <w:tc>
          <w:tcPr>
            <w:tcW w:w="619" w:type="pct"/>
            <w:vAlign w:val="bottom"/>
          </w:tcPr>
          <w:p w:rsidR="0051231A" w:rsidRPr="00DB29FF" w:rsidRDefault="0051231A"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1</w:t>
            </w:r>
          </w:p>
        </w:tc>
      </w:tr>
      <w:tr w:rsidR="00DB29FF" w:rsidRPr="00DB29FF">
        <w:trPr>
          <w:trHeight w:val="223"/>
        </w:trPr>
        <w:tc>
          <w:tcPr>
            <w:tcW w:w="437"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79"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Производство</w:t>
            </w:r>
          </w:p>
        </w:tc>
        <w:tc>
          <w:tcPr>
            <w:tcW w:w="438"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0,5</w:t>
            </w:r>
          </w:p>
        </w:tc>
        <w:tc>
          <w:tcPr>
            <w:tcW w:w="619"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612"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Коммуникация</w:t>
            </w:r>
          </w:p>
        </w:tc>
        <w:tc>
          <w:tcPr>
            <w:tcW w:w="437"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1</w:t>
            </w:r>
          </w:p>
        </w:tc>
        <w:tc>
          <w:tcPr>
            <w:tcW w:w="518"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08"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Проблемы</w:t>
            </w:r>
          </w:p>
        </w:tc>
        <w:tc>
          <w:tcPr>
            <w:tcW w:w="433"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1</w:t>
            </w:r>
          </w:p>
        </w:tc>
        <w:tc>
          <w:tcPr>
            <w:tcW w:w="619" w:type="pct"/>
            <w:vAlign w:val="bottom"/>
          </w:tcPr>
          <w:p w:rsidR="004732F3" w:rsidRPr="00DB29FF" w:rsidRDefault="004732F3" w:rsidP="007E6D95">
            <w:pPr>
              <w:spacing w:line="240" w:lineRule="auto"/>
              <w:ind w:right="64"/>
              <w:jc w:val="both"/>
              <w:rPr>
                <w:rFonts w:ascii="Times New Roman" w:hAnsi="Times New Roman"/>
                <w:b/>
                <w:sz w:val="20"/>
                <w:szCs w:val="20"/>
              </w:rPr>
            </w:pPr>
          </w:p>
        </w:tc>
      </w:tr>
      <w:tr w:rsidR="00DB29FF" w:rsidRPr="00DB29FF">
        <w:trPr>
          <w:trHeight w:val="385"/>
        </w:trPr>
        <w:tc>
          <w:tcPr>
            <w:tcW w:w="437"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79"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Финансы</w:t>
            </w:r>
          </w:p>
        </w:tc>
        <w:tc>
          <w:tcPr>
            <w:tcW w:w="438"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0,7</w:t>
            </w:r>
          </w:p>
        </w:tc>
        <w:tc>
          <w:tcPr>
            <w:tcW w:w="619"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612"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Делегирование полномочий</w:t>
            </w:r>
          </w:p>
        </w:tc>
        <w:tc>
          <w:tcPr>
            <w:tcW w:w="437"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1</w:t>
            </w:r>
          </w:p>
        </w:tc>
        <w:tc>
          <w:tcPr>
            <w:tcW w:w="518"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08"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Альтернативы</w:t>
            </w:r>
          </w:p>
        </w:tc>
        <w:tc>
          <w:tcPr>
            <w:tcW w:w="433"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1</w:t>
            </w:r>
          </w:p>
        </w:tc>
        <w:tc>
          <w:tcPr>
            <w:tcW w:w="619" w:type="pct"/>
            <w:vAlign w:val="bottom"/>
          </w:tcPr>
          <w:p w:rsidR="004732F3" w:rsidRPr="00DB29FF" w:rsidRDefault="004732F3" w:rsidP="007E6D95">
            <w:pPr>
              <w:spacing w:line="240" w:lineRule="auto"/>
              <w:ind w:right="64"/>
              <w:jc w:val="both"/>
              <w:rPr>
                <w:rFonts w:ascii="Times New Roman" w:hAnsi="Times New Roman"/>
                <w:b/>
                <w:sz w:val="20"/>
                <w:szCs w:val="20"/>
              </w:rPr>
            </w:pPr>
          </w:p>
        </w:tc>
      </w:tr>
      <w:tr w:rsidR="00DB29FF" w:rsidRPr="00DB29FF">
        <w:trPr>
          <w:trHeight w:val="433"/>
        </w:trPr>
        <w:tc>
          <w:tcPr>
            <w:tcW w:w="437"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79"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Работа с персоналом</w:t>
            </w:r>
          </w:p>
        </w:tc>
        <w:tc>
          <w:tcPr>
            <w:tcW w:w="438"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0,8</w:t>
            </w:r>
          </w:p>
        </w:tc>
        <w:tc>
          <w:tcPr>
            <w:tcW w:w="619"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612"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Мотивация</w:t>
            </w:r>
          </w:p>
        </w:tc>
        <w:tc>
          <w:tcPr>
            <w:tcW w:w="437"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1</w:t>
            </w:r>
          </w:p>
        </w:tc>
        <w:tc>
          <w:tcPr>
            <w:tcW w:w="518"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08"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Решения</w:t>
            </w:r>
          </w:p>
        </w:tc>
        <w:tc>
          <w:tcPr>
            <w:tcW w:w="433"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1</w:t>
            </w:r>
          </w:p>
        </w:tc>
        <w:tc>
          <w:tcPr>
            <w:tcW w:w="619" w:type="pct"/>
            <w:vAlign w:val="bottom"/>
          </w:tcPr>
          <w:p w:rsidR="004732F3" w:rsidRPr="00DB29FF" w:rsidRDefault="004732F3" w:rsidP="007E6D95">
            <w:pPr>
              <w:spacing w:line="240" w:lineRule="auto"/>
              <w:ind w:right="64"/>
              <w:jc w:val="both"/>
              <w:rPr>
                <w:rFonts w:ascii="Times New Roman" w:hAnsi="Times New Roman"/>
                <w:b/>
                <w:sz w:val="20"/>
                <w:szCs w:val="20"/>
              </w:rPr>
            </w:pPr>
          </w:p>
        </w:tc>
      </w:tr>
      <w:tr w:rsidR="00DB29FF" w:rsidRPr="00DB29FF">
        <w:trPr>
          <w:trHeight w:val="354"/>
        </w:trPr>
        <w:tc>
          <w:tcPr>
            <w:tcW w:w="437"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79"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Инвестиции</w:t>
            </w:r>
          </w:p>
        </w:tc>
        <w:tc>
          <w:tcPr>
            <w:tcW w:w="438"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0,1</w:t>
            </w:r>
          </w:p>
        </w:tc>
        <w:tc>
          <w:tcPr>
            <w:tcW w:w="619"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612"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37"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518"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08"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33"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619" w:type="pct"/>
            <w:vAlign w:val="bottom"/>
          </w:tcPr>
          <w:p w:rsidR="004732F3" w:rsidRPr="00DB29FF" w:rsidRDefault="004732F3" w:rsidP="007E6D95">
            <w:pPr>
              <w:spacing w:line="240" w:lineRule="auto"/>
              <w:ind w:right="64"/>
              <w:jc w:val="both"/>
              <w:rPr>
                <w:rFonts w:ascii="Times New Roman" w:hAnsi="Times New Roman"/>
                <w:b/>
                <w:sz w:val="20"/>
                <w:szCs w:val="20"/>
              </w:rPr>
            </w:pPr>
          </w:p>
        </w:tc>
      </w:tr>
      <w:tr w:rsidR="00DB29FF" w:rsidRPr="00DB29FF">
        <w:trPr>
          <w:trHeight w:val="143"/>
        </w:trPr>
        <w:tc>
          <w:tcPr>
            <w:tcW w:w="437"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79"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Качество</w:t>
            </w:r>
          </w:p>
        </w:tc>
        <w:tc>
          <w:tcPr>
            <w:tcW w:w="438"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0,8</w:t>
            </w:r>
          </w:p>
        </w:tc>
        <w:tc>
          <w:tcPr>
            <w:tcW w:w="619"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612"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37"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518"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08"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33"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619" w:type="pct"/>
            <w:vAlign w:val="bottom"/>
          </w:tcPr>
          <w:p w:rsidR="004732F3" w:rsidRPr="00DB29FF" w:rsidRDefault="004732F3" w:rsidP="007E6D95">
            <w:pPr>
              <w:spacing w:line="240" w:lineRule="auto"/>
              <w:ind w:right="64"/>
              <w:jc w:val="both"/>
              <w:rPr>
                <w:rFonts w:ascii="Times New Roman" w:hAnsi="Times New Roman"/>
                <w:b/>
                <w:sz w:val="20"/>
                <w:szCs w:val="20"/>
              </w:rPr>
            </w:pPr>
          </w:p>
        </w:tc>
      </w:tr>
      <w:tr w:rsidR="00DB29FF" w:rsidRPr="00DB29FF">
        <w:trPr>
          <w:trHeight w:val="294"/>
        </w:trPr>
        <w:tc>
          <w:tcPr>
            <w:tcW w:w="437"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79"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Инновации</w:t>
            </w:r>
          </w:p>
        </w:tc>
        <w:tc>
          <w:tcPr>
            <w:tcW w:w="438"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0,8</w:t>
            </w:r>
          </w:p>
        </w:tc>
        <w:tc>
          <w:tcPr>
            <w:tcW w:w="619"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612"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37"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518"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08"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33"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619" w:type="pct"/>
            <w:vAlign w:val="bottom"/>
          </w:tcPr>
          <w:p w:rsidR="004732F3" w:rsidRPr="00DB29FF" w:rsidRDefault="004732F3" w:rsidP="007E6D95">
            <w:pPr>
              <w:spacing w:line="240" w:lineRule="auto"/>
              <w:ind w:right="64"/>
              <w:jc w:val="both"/>
              <w:rPr>
                <w:rFonts w:ascii="Times New Roman" w:hAnsi="Times New Roman"/>
                <w:b/>
                <w:sz w:val="20"/>
                <w:szCs w:val="20"/>
              </w:rPr>
            </w:pPr>
          </w:p>
        </w:tc>
      </w:tr>
      <w:tr w:rsidR="00DB29FF" w:rsidRPr="00DB29FF">
        <w:trPr>
          <w:trHeight w:val="169"/>
        </w:trPr>
        <w:tc>
          <w:tcPr>
            <w:tcW w:w="437"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79"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Логистика</w:t>
            </w:r>
          </w:p>
        </w:tc>
        <w:tc>
          <w:tcPr>
            <w:tcW w:w="438"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0,7</w:t>
            </w:r>
          </w:p>
        </w:tc>
        <w:tc>
          <w:tcPr>
            <w:tcW w:w="619"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612"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37"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518"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08"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33"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619" w:type="pct"/>
            <w:vAlign w:val="bottom"/>
          </w:tcPr>
          <w:p w:rsidR="004732F3" w:rsidRPr="00DB29FF" w:rsidRDefault="004732F3" w:rsidP="007E6D95">
            <w:pPr>
              <w:spacing w:line="240" w:lineRule="auto"/>
              <w:ind w:right="64"/>
              <w:jc w:val="both"/>
              <w:rPr>
                <w:rFonts w:ascii="Times New Roman" w:hAnsi="Times New Roman"/>
                <w:b/>
                <w:sz w:val="20"/>
                <w:szCs w:val="20"/>
              </w:rPr>
            </w:pPr>
          </w:p>
        </w:tc>
      </w:tr>
      <w:tr w:rsidR="00DB29FF" w:rsidRPr="00DB29FF">
        <w:trPr>
          <w:trHeight w:val="302"/>
        </w:trPr>
        <w:tc>
          <w:tcPr>
            <w:tcW w:w="437"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Коэффициент важности</w:t>
            </w:r>
          </w:p>
        </w:tc>
        <w:tc>
          <w:tcPr>
            <w:tcW w:w="479"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38"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619"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1.01</w:t>
            </w:r>
          </w:p>
        </w:tc>
        <w:tc>
          <w:tcPr>
            <w:tcW w:w="612"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37"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518"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1,55</w:t>
            </w:r>
          </w:p>
        </w:tc>
        <w:tc>
          <w:tcPr>
            <w:tcW w:w="408"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33"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619"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2</w:t>
            </w:r>
          </w:p>
        </w:tc>
      </w:tr>
      <w:tr w:rsidR="00DB29FF" w:rsidRPr="00DB29FF">
        <w:trPr>
          <w:trHeight w:val="600"/>
        </w:trPr>
        <w:tc>
          <w:tcPr>
            <w:tcW w:w="437"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Весовой коэффициент значимости</w:t>
            </w:r>
          </w:p>
        </w:tc>
        <w:tc>
          <w:tcPr>
            <w:tcW w:w="479"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38"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619"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0.</w:t>
            </w:r>
            <w:r w:rsidR="00553D09" w:rsidRPr="00DB29FF">
              <w:rPr>
                <w:rFonts w:ascii="Times New Roman" w:hAnsi="Times New Roman"/>
                <w:b/>
                <w:sz w:val="20"/>
                <w:szCs w:val="20"/>
              </w:rPr>
              <w:t>22</w:t>
            </w:r>
          </w:p>
        </w:tc>
        <w:tc>
          <w:tcPr>
            <w:tcW w:w="612"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37"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518"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0,34</w:t>
            </w:r>
          </w:p>
        </w:tc>
        <w:tc>
          <w:tcPr>
            <w:tcW w:w="408"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433" w:type="pct"/>
            <w:vAlign w:val="bottom"/>
          </w:tcPr>
          <w:p w:rsidR="004732F3" w:rsidRPr="00DB29FF" w:rsidRDefault="004732F3" w:rsidP="007E6D95">
            <w:pPr>
              <w:spacing w:line="240" w:lineRule="auto"/>
              <w:ind w:right="64"/>
              <w:jc w:val="both"/>
              <w:rPr>
                <w:rFonts w:ascii="Times New Roman" w:hAnsi="Times New Roman"/>
                <w:b/>
                <w:sz w:val="20"/>
                <w:szCs w:val="20"/>
              </w:rPr>
            </w:pPr>
          </w:p>
        </w:tc>
        <w:tc>
          <w:tcPr>
            <w:tcW w:w="619" w:type="pct"/>
            <w:vAlign w:val="bottom"/>
          </w:tcPr>
          <w:p w:rsidR="004732F3" w:rsidRPr="00DB29FF" w:rsidRDefault="004732F3" w:rsidP="007E6D95">
            <w:pPr>
              <w:spacing w:line="240" w:lineRule="auto"/>
              <w:ind w:right="64"/>
              <w:jc w:val="both"/>
              <w:rPr>
                <w:rFonts w:ascii="Times New Roman" w:hAnsi="Times New Roman"/>
                <w:b/>
                <w:sz w:val="20"/>
                <w:szCs w:val="20"/>
              </w:rPr>
            </w:pPr>
            <w:r w:rsidRPr="00DB29FF">
              <w:rPr>
                <w:rFonts w:ascii="Times New Roman" w:hAnsi="Times New Roman"/>
                <w:b/>
                <w:sz w:val="20"/>
                <w:szCs w:val="20"/>
              </w:rPr>
              <w:t>0,44</w:t>
            </w:r>
          </w:p>
        </w:tc>
      </w:tr>
    </w:tbl>
    <w:p w:rsidR="00D20899" w:rsidRPr="00DB29FF" w:rsidRDefault="00D20899" w:rsidP="007E6D95">
      <w:pPr>
        <w:spacing w:line="240" w:lineRule="auto"/>
        <w:ind w:firstLine="851"/>
        <w:jc w:val="both"/>
        <w:rPr>
          <w:rFonts w:ascii="Times New Roman" w:hAnsi="Times New Roman"/>
          <w:sz w:val="20"/>
          <w:szCs w:val="20"/>
        </w:rPr>
        <w:sectPr w:rsidR="00D20899" w:rsidRPr="00DB29FF" w:rsidSect="00B41043">
          <w:pgSz w:w="16838" w:h="11906" w:orient="landscape"/>
          <w:pgMar w:top="1134" w:right="1134" w:bottom="1134" w:left="1134" w:header="708" w:footer="708" w:gutter="0"/>
          <w:pgNumType w:start="1"/>
          <w:cols w:space="708"/>
          <w:titlePg/>
          <w:docGrid w:linePitch="381"/>
        </w:sectPr>
      </w:pPr>
    </w:p>
    <w:p w:rsidR="00F95124" w:rsidRPr="00F95124" w:rsidRDefault="00F95124" w:rsidP="00F95124">
      <w:pPr>
        <w:spacing w:line="240" w:lineRule="auto"/>
        <w:ind w:firstLine="851"/>
        <w:jc w:val="both"/>
        <w:rPr>
          <w:rFonts w:ascii="Times New Roman" w:hAnsi="Times New Roman"/>
          <w:sz w:val="28"/>
          <w:szCs w:val="28"/>
          <w:lang w:val="ru-RU"/>
        </w:rPr>
      </w:pPr>
      <w:r w:rsidRPr="00F95124">
        <w:rPr>
          <w:rFonts w:ascii="Times New Roman" w:hAnsi="Times New Roman"/>
          <w:sz w:val="28"/>
          <w:szCs w:val="28"/>
          <w:lang w:val="ru-RU"/>
        </w:rPr>
        <w:t>составляющей рассчитан как сумма коэффициентов по каждому фактору влияния.</w:t>
      </w:r>
    </w:p>
    <w:p w:rsidR="00F95124" w:rsidRPr="007E6D95" w:rsidRDefault="00F95124" w:rsidP="00F95124">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Весовой показатель значимости а рассчитан по формуле:</w:t>
      </w:r>
    </w:p>
    <w:p w:rsidR="00F95124" w:rsidRPr="007E6D95" w:rsidRDefault="00F95124" w:rsidP="00F95124">
      <w:pPr>
        <w:spacing w:line="240" w:lineRule="auto"/>
        <w:ind w:firstLine="851"/>
        <w:jc w:val="both"/>
        <w:rPr>
          <w:rFonts w:ascii="Times New Roman" w:hAnsi="Times New Roman"/>
          <w:sz w:val="28"/>
          <w:szCs w:val="28"/>
        </w:rPr>
      </w:pPr>
      <w:r w:rsidRPr="007E6D95">
        <w:rPr>
          <w:rFonts w:ascii="Times New Roman" w:hAnsi="Times New Roman"/>
          <w:position w:val="-64"/>
          <w:sz w:val="28"/>
          <w:szCs w:val="28"/>
        </w:rPr>
        <w:object w:dxaOrig="1180" w:dyaOrig="1020">
          <v:shape id="_x0000_i1031" type="#_x0000_t75" style="width:59.25pt;height:51pt" o:ole="" fillcolor="window">
            <v:imagedata r:id="rId18" o:title=""/>
          </v:shape>
          <o:OLEObject Type="Embed" ProgID="Equation.3" ShapeID="_x0000_i1031" DrawAspect="Content" ObjectID="_1477497378" r:id="rId19"/>
        </w:object>
      </w:r>
    </w:p>
    <w:p w:rsidR="00C951BD" w:rsidRPr="007E6D95" w:rsidRDefault="00F95124" w:rsidP="00F95124">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 xml:space="preserve">где </w:t>
      </w:r>
      <w:r w:rsidRPr="007E6D95">
        <w:rPr>
          <w:rFonts w:ascii="Times New Roman" w:hAnsi="Times New Roman"/>
          <w:sz w:val="28"/>
          <w:szCs w:val="28"/>
        </w:rPr>
        <w:t>m</w:t>
      </w:r>
      <w:r w:rsidRPr="007E6D95">
        <w:rPr>
          <w:rFonts w:ascii="Times New Roman" w:hAnsi="Times New Roman"/>
          <w:sz w:val="28"/>
          <w:szCs w:val="28"/>
          <w:lang w:val="ru-RU"/>
        </w:rPr>
        <w:t xml:space="preserve">- количество факторов влияния; К1- </w:t>
      </w:r>
      <w:r w:rsidRPr="007E6D95">
        <w:rPr>
          <w:rFonts w:ascii="Times New Roman" w:hAnsi="Times New Roman"/>
          <w:sz w:val="28"/>
          <w:szCs w:val="28"/>
        </w:rPr>
        <w:t>c</w:t>
      </w:r>
      <w:r w:rsidRPr="007E6D95">
        <w:rPr>
          <w:rFonts w:ascii="Times New Roman" w:hAnsi="Times New Roman"/>
          <w:sz w:val="28"/>
          <w:szCs w:val="28"/>
          <w:lang w:val="ru-RU"/>
        </w:rPr>
        <w:t xml:space="preserve">реднеарифметический коэффициент по составляющей Х;  К2- </w:t>
      </w:r>
      <w:r w:rsidRPr="007E6D95">
        <w:rPr>
          <w:rFonts w:ascii="Times New Roman" w:hAnsi="Times New Roman"/>
          <w:sz w:val="28"/>
          <w:szCs w:val="28"/>
        </w:rPr>
        <w:t>c</w:t>
      </w:r>
      <w:r w:rsidRPr="007E6D95">
        <w:rPr>
          <w:rFonts w:ascii="Times New Roman" w:hAnsi="Times New Roman"/>
          <w:sz w:val="28"/>
          <w:szCs w:val="28"/>
          <w:lang w:val="ru-RU"/>
        </w:rPr>
        <w:t xml:space="preserve">реднеарифметический коэффициент по составляющей  </w:t>
      </w:r>
      <w:r w:rsidRPr="007E6D95">
        <w:rPr>
          <w:rFonts w:ascii="Times New Roman" w:hAnsi="Times New Roman"/>
          <w:sz w:val="28"/>
          <w:szCs w:val="28"/>
        </w:rPr>
        <w:t>Y</w:t>
      </w:r>
      <w:r w:rsidRPr="007E6D95">
        <w:rPr>
          <w:rFonts w:ascii="Times New Roman" w:hAnsi="Times New Roman"/>
          <w:sz w:val="28"/>
          <w:szCs w:val="28"/>
          <w:lang w:val="ru-RU"/>
        </w:rPr>
        <w:t>.</w:t>
      </w:r>
      <w:r w:rsidR="00C951BD" w:rsidRPr="007E6D95">
        <w:rPr>
          <w:rFonts w:ascii="Times New Roman" w:hAnsi="Times New Roman"/>
          <w:sz w:val="28"/>
          <w:szCs w:val="28"/>
          <w:lang w:val="ru-RU"/>
        </w:rPr>
        <w:t xml:space="preserve">Аналогично рассчитан весовой  коэффициент составляющей  </w:t>
      </w:r>
      <w:r w:rsidR="00C951BD" w:rsidRPr="007E6D95">
        <w:rPr>
          <w:rFonts w:ascii="Times New Roman" w:hAnsi="Times New Roman"/>
          <w:sz w:val="28"/>
          <w:szCs w:val="28"/>
        </w:rPr>
        <w:t>Y</w:t>
      </w:r>
      <w:r w:rsidR="00C951BD" w:rsidRPr="007E6D95">
        <w:rPr>
          <w:rFonts w:ascii="Times New Roman" w:hAnsi="Times New Roman"/>
          <w:sz w:val="28"/>
          <w:szCs w:val="28"/>
          <w:lang w:val="ru-RU"/>
        </w:rPr>
        <w:t xml:space="preserve"> (</w:t>
      </w:r>
      <w:r w:rsidR="00C951BD" w:rsidRPr="007E6D95">
        <w:rPr>
          <w:rFonts w:ascii="Times New Roman" w:hAnsi="Times New Roman"/>
          <w:sz w:val="28"/>
          <w:szCs w:val="28"/>
        </w:rPr>
        <w:t>b</w:t>
      </w:r>
      <w:r w:rsidR="00C951BD" w:rsidRPr="007E6D95">
        <w:rPr>
          <w:rFonts w:ascii="Times New Roman" w:hAnsi="Times New Roman"/>
          <w:sz w:val="28"/>
          <w:szCs w:val="28"/>
          <w:lang w:val="ru-RU"/>
        </w:rPr>
        <w:t xml:space="preserve">), </w:t>
      </w:r>
      <w:r w:rsidR="00C951BD" w:rsidRPr="007E6D95">
        <w:rPr>
          <w:rFonts w:ascii="Times New Roman" w:hAnsi="Times New Roman"/>
          <w:sz w:val="28"/>
          <w:szCs w:val="28"/>
        </w:rPr>
        <w:t>Z</w:t>
      </w:r>
      <w:r w:rsidR="00C951BD" w:rsidRPr="007E6D95">
        <w:rPr>
          <w:rFonts w:ascii="Times New Roman" w:hAnsi="Times New Roman"/>
          <w:sz w:val="28"/>
          <w:szCs w:val="28"/>
          <w:lang w:val="ru-RU"/>
        </w:rPr>
        <w:t>(с). Для оценки компонентов (</w:t>
      </w:r>
      <w:r w:rsidR="00C951BD" w:rsidRPr="007E6D95">
        <w:rPr>
          <w:rFonts w:ascii="Times New Roman" w:hAnsi="Times New Roman"/>
          <w:sz w:val="28"/>
          <w:szCs w:val="28"/>
        </w:rPr>
        <w:t>X</w:t>
      </w:r>
      <w:r w:rsidR="00C951BD" w:rsidRPr="007E6D95">
        <w:rPr>
          <w:rFonts w:ascii="Times New Roman" w:hAnsi="Times New Roman"/>
          <w:sz w:val="28"/>
          <w:szCs w:val="28"/>
          <w:lang w:val="ru-RU"/>
        </w:rPr>
        <w:t xml:space="preserve">, </w:t>
      </w:r>
      <w:r w:rsidR="00C951BD" w:rsidRPr="007E6D95">
        <w:rPr>
          <w:rFonts w:ascii="Times New Roman" w:hAnsi="Times New Roman"/>
          <w:sz w:val="28"/>
          <w:szCs w:val="28"/>
        </w:rPr>
        <w:t>Y</w:t>
      </w:r>
      <w:r w:rsidR="00C951BD" w:rsidRPr="007E6D95">
        <w:rPr>
          <w:rFonts w:ascii="Times New Roman" w:hAnsi="Times New Roman"/>
          <w:sz w:val="28"/>
          <w:szCs w:val="28"/>
          <w:lang w:val="ru-RU"/>
        </w:rPr>
        <w:t xml:space="preserve">, </w:t>
      </w:r>
      <w:r w:rsidR="00C951BD" w:rsidRPr="007E6D95">
        <w:rPr>
          <w:rFonts w:ascii="Times New Roman" w:hAnsi="Times New Roman"/>
          <w:sz w:val="28"/>
          <w:szCs w:val="28"/>
        </w:rPr>
        <w:t>Z</w:t>
      </w:r>
      <w:r w:rsidR="00C951BD" w:rsidRPr="007E6D95">
        <w:rPr>
          <w:rFonts w:ascii="Times New Roman" w:hAnsi="Times New Roman"/>
          <w:sz w:val="28"/>
          <w:szCs w:val="28"/>
          <w:lang w:val="ru-RU"/>
        </w:rPr>
        <w:t>) разработаны критерии и шкалы баллов. Баллы установлены от 0-5, где 0-отсутствие данного элемента в системе, а 5 – наиболее успешный и правильно отработанный элемент системы адаптивного управления</w:t>
      </w:r>
    </w:p>
    <w:p w:rsidR="0083408F" w:rsidRPr="007E6D95" w:rsidRDefault="0051231A" w:rsidP="0083408F">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Р</w:t>
      </w:r>
      <w:r w:rsidR="004732F3" w:rsidRPr="007E6D95">
        <w:rPr>
          <w:rFonts w:ascii="Times New Roman" w:hAnsi="Times New Roman"/>
          <w:sz w:val="28"/>
          <w:szCs w:val="28"/>
          <w:lang w:val="ru-RU"/>
        </w:rPr>
        <w:t xml:space="preserve">езультаты экспертной оценки </w:t>
      </w:r>
      <w:r w:rsidR="00D73285" w:rsidRPr="007E6D95">
        <w:rPr>
          <w:rFonts w:ascii="Times New Roman" w:hAnsi="Times New Roman"/>
          <w:sz w:val="28"/>
          <w:szCs w:val="28"/>
          <w:lang w:val="ru-RU"/>
        </w:rPr>
        <w:t>адаптивной модели</w:t>
      </w:r>
      <w:r w:rsidR="004732F3" w:rsidRPr="007E6D95">
        <w:rPr>
          <w:rFonts w:ascii="Times New Roman" w:hAnsi="Times New Roman"/>
          <w:sz w:val="28"/>
          <w:szCs w:val="28"/>
          <w:lang w:val="ru-RU"/>
        </w:rPr>
        <w:t xml:space="preserve"> управления отразим в Таблиц</w:t>
      </w:r>
      <w:r w:rsidR="008B0378" w:rsidRPr="007E6D95">
        <w:rPr>
          <w:rFonts w:ascii="Times New Roman" w:hAnsi="Times New Roman"/>
          <w:sz w:val="28"/>
          <w:szCs w:val="28"/>
          <w:lang w:val="ru-RU"/>
        </w:rPr>
        <w:t>е</w:t>
      </w:r>
      <w:r w:rsidR="004732F3" w:rsidRPr="007E6D95">
        <w:rPr>
          <w:rFonts w:ascii="Times New Roman" w:hAnsi="Times New Roman"/>
          <w:sz w:val="28"/>
          <w:szCs w:val="28"/>
          <w:lang w:val="ru-RU"/>
        </w:rPr>
        <w:t xml:space="preserve"> </w:t>
      </w:r>
      <w:r w:rsidRPr="007E6D95">
        <w:rPr>
          <w:rFonts w:ascii="Times New Roman" w:hAnsi="Times New Roman"/>
          <w:sz w:val="28"/>
          <w:szCs w:val="28"/>
          <w:lang w:val="ru-RU"/>
        </w:rPr>
        <w:t>7</w:t>
      </w:r>
      <w:r w:rsidR="004732F3" w:rsidRPr="007E6D95">
        <w:rPr>
          <w:rFonts w:ascii="Times New Roman" w:hAnsi="Times New Roman"/>
          <w:sz w:val="28"/>
          <w:szCs w:val="28"/>
          <w:lang w:val="ru-RU"/>
        </w:rPr>
        <w:t>.</w:t>
      </w:r>
      <w:r w:rsidR="0083408F" w:rsidRPr="0083408F">
        <w:rPr>
          <w:rFonts w:ascii="Times New Roman" w:hAnsi="Times New Roman"/>
          <w:sz w:val="28"/>
          <w:szCs w:val="28"/>
          <w:lang w:val="ru-RU"/>
        </w:rPr>
        <w:t xml:space="preserve"> </w:t>
      </w:r>
      <w:r w:rsidR="0083408F" w:rsidRPr="007E6D95">
        <w:rPr>
          <w:rFonts w:ascii="Times New Roman" w:hAnsi="Times New Roman"/>
          <w:sz w:val="28"/>
          <w:szCs w:val="28"/>
          <w:lang w:val="ru-RU"/>
        </w:rPr>
        <w:t>На основании таблиц 6,7  рассчитан параметр адаптивной</w:t>
      </w:r>
      <w:r w:rsidR="004C086B">
        <w:rPr>
          <w:rFonts w:ascii="Times New Roman" w:hAnsi="Times New Roman"/>
          <w:sz w:val="28"/>
          <w:szCs w:val="28"/>
          <w:lang w:val="ru-RU"/>
        </w:rPr>
        <w:t xml:space="preserve"> </w:t>
      </w:r>
      <w:r w:rsidR="0083408F" w:rsidRPr="007E6D95">
        <w:rPr>
          <w:rFonts w:ascii="Times New Roman" w:hAnsi="Times New Roman"/>
          <w:sz w:val="28"/>
          <w:szCs w:val="28"/>
          <w:lang w:val="ru-RU"/>
        </w:rPr>
        <w:t>модели управления:</w:t>
      </w:r>
    </w:p>
    <w:p w:rsidR="0083408F" w:rsidRPr="0083408F" w:rsidRDefault="0083408F" w:rsidP="0083408F">
      <w:pPr>
        <w:spacing w:line="240" w:lineRule="auto"/>
        <w:ind w:firstLine="851"/>
        <w:jc w:val="both"/>
        <w:rPr>
          <w:rFonts w:ascii="Times New Roman" w:hAnsi="Times New Roman"/>
          <w:sz w:val="28"/>
          <w:szCs w:val="28"/>
          <w:lang w:val="ru-RU"/>
        </w:rPr>
      </w:pPr>
      <w:r w:rsidRPr="0083408F">
        <w:rPr>
          <w:rFonts w:ascii="Times New Roman" w:hAnsi="Times New Roman"/>
          <w:sz w:val="28"/>
          <w:szCs w:val="28"/>
          <w:lang w:val="ru-RU"/>
        </w:rPr>
        <w:t xml:space="preserve">Э = а*Х + </w:t>
      </w:r>
      <w:r w:rsidRPr="007E6D95">
        <w:rPr>
          <w:rFonts w:ascii="Times New Roman" w:hAnsi="Times New Roman"/>
          <w:sz w:val="28"/>
          <w:szCs w:val="28"/>
        </w:rPr>
        <w:t>b</w:t>
      </w:r>
      <w:r w:rsidRPr="0083408F">
        <w:rPr>
          <w:rFonts w:ascii="Times New Roman" w:hAnsi="Times New Roman"/>
          <w:sz w:val="28"/>
          <w:szCs w:val="28"/>
          <w:lang w:val="ru-RU"/>
        </w:rPr>
        <w:t>*</w:t>
      </w:r>
      <w:r w:rsidRPr="007E6D95">
        <w:rPr>
          <w:rFonts w:ascii="Times New Roman" w:hAnsi="Times New Roman"/>
          <w:sz w:val="28"/>
          <w:szCs w:val="28"/>
        </w:rPr>
        <w:t>Y</w:t>
      </w:r>
      <w:r w:rsidRPr="0083408F">
        <w:rPr>
          <w:rFonts w:ascii="Times New Roman" w:hAnsi="Times New Roman"/>
          <w:sz w:val="28"/>
          <w:szCs w:val="28"/>
          <w:lang w:val="ru-RU"/>
        </w:rPr>
        <w:t>+</w:t>
      </w:r>
      <w:r w:rsidRPr="007E6D95">
        <w:rPr>
          <w:rFonts w:ascii="Times New Roman" w:hAnsi="Times New Roman"/>
          <w:sz w:val="28"/>
          <w:szCs w:val="28"/>
        </w:rPr>
        <w:t>c</w:t>
      </w:r>
      <w:r w:rsidRPr="0083408F">
        <w:rPr>
          <w:rFonts w:ascii="Times New Roman" w:hAnsi="Times New Roman"/>
          <w:sz w:val="28"/>
          <w:szCs w:val="28"/>
          <w:lang w:val="ru-RU"/>
        </w:rPr>
        <w:t>*</w:t>
      </w:r>
      <w:r w:rsidRPr="007E6D95">
        <w:rPr>
          <w:rFonts w:ascii="Times New Roman" w:hAnsi="Times New Roman"/>
          <w:sz w:val="28"/>
          <w:szCs w:val="28"/>
        </w:rPr>
        <w:t>Z</w:t>
      </w:r>
      <w:r w:rsidRPr="0083408F">
        <w:rPr>
          <w:rFonts w:ascii="Times New Roman" w:hAnsi="Times New Roman"/>
          <w:sz w:val="28"/>
          <w:szCs w:val="28"/>
          <w:lang w:val="ru-RU"/>
        </w:rPr>
        <w:t>;</w:t>
      </w:r>
    </w:p>
    <w:p w:rsidR="0083408F" w:rsidRPr="0083408F" w:rsidRDefault="0083408F" w:rsidP="0083408F">
      <w:pPr>
        <w:spacing w:line="240" w:lineRule="auto"/>
        <w:ind w:firstLine="851"/>
        <w:jc w:val="both"/>
        <w:rPr>
          <w:rFonts w:ascii="Times New Roman" w:hAnsi="Times New Roman"/>
          <w:sz w:val="28"/>
          <w:szCs w:val="28"/>
          <w:lang w:val="ru-RU"/>
        </w:rPr>
      </w:pPr>
      <w:r w:rsidRPr="0083408F">
        <w:rPr>
          <w:rFonts w:ascii="Times New Roman" w:hAnsi="Times New Roman"/>
          <w:sz w:val="28"/>
          <w:szCs w:val="28"/>
          <w:lang w:val="ru-RU"/>
        </w:rPr>
        <w:t xml:space="preserve">где а = 0,22, </w:t>
      </w:r>
      <w:r w:rsidRPr="007E6D95">
        <w:rPr>
          <w:rFonts w:ascii="Times New Roman" w:hAnsi="Times New Roman"/>
          <w:sz w:val="28"/>
          <w:szCs w:val="28"/>
        </w:rPr>
        <w:t>b</w:t>
      </w:r>
      <w:r w:rsidRPr="0083408F">
        <w:rPr>
          <w:rFonts w:ascii="Times New Roman" w:hAnsi="Times New Roman"/>
          <w:sz w:val="28"/>
          <w:szCs w:val="28"/>
          <w:lang w:val="ru-RU"/>
        </w:rPr>
        <w:t xml:space="preserve"> =0,34, с=0,44;</w:t>
      </w:r>
    </w:p>
    <w:p w:rsidR="0083408F" w:rsidRPr="0083408F" w:rsidRDefault="0083408F" w:rsidP="0083408F">
      <w:pPr>
        <w:spacing w:line="240" w:lineRule="auto"/>
        <w:ind w:firstLine="851"/>
        <w:jc w:val="both"/>
        <w:rPr>
          <w:rFonts w:ascii="Times New Roman" w:hAnsi="Times New Roman"/>
          <w:sz w:val="28"/>
          <w:szCs w:val="28"/>
          <w:lang w:val="ru-RU"/>
        </w:rPr>
      </w:pPr>
      <w:r w:rsidRPr="007E6D95">
        <w:rPr>
          <w:rFonts w:ascii="Times New Roman" w:hAnsi="Times New Roman"/>
          <w:sz w:val="28"/>
          <w:szCs w:val="28"/>
        </w:rPr>
        <w:t>X</w:t>
      </w:r>
      <w:r w:rsidRPr="0083408F">
        <w:rPr>
          <w:rFonts w:ascii="Times New Roman" w:hAnsi="Times New Roman"/>
          <w:sz w:val="28"/>
          <w:szCs w:val="28"/>
          <w:lang w:val="ru-RU"/>
        </w:rPr>
        <w:t>=17,</w:t>
      </w:r>
      <w:r w:rsidRPr="007E6D95">
        <w:rPr>
          <w:rFonts w:ascii="Times New Roman" w:hAnsi="Times New Roman"/>
          <w:sz w:val="28"/>
          <w:szCs w:val="28"/>
        </w:rPr>
        <w:t>Y</w:t>
      </w:r>
      <w:r w:rsidRPr="0083408F">
        <w:rPr>
          <w:rFonts w:ascii="Times New Roman" w:hAnsi="Times New Roman"/>
          <w:sz w:val="28"/>
          <w:szCs w:val="28"/>
          <w:lang w:val="ru-RU"/>
        </w:rPr>
        <w:t xml:space="preserve"> = 7, </w:t>
      </w:r>
      <w:r w:rsidRPr="007E6D95">
        <w:rPr>
          <w:rFonts w:ascii="Times New Roman" w:hAnsi="Times New Roman"/>
          <w:sz w:val="28"/>
          <w:szCs w:val="28"/>
        </w:rPr>
        <w:t>Z</w:t>
      </w:r>
      <w:r w:rsidRPr="0083408F">
        <w:rPr>
          <w:rFonts w:ascii="Times New Roman" w:hAnsi="Times New Roman"/>
          <w:sz w:val="28"/>
          <w:szCs w:val="28"/>
          <w:lang w:val="ru-RU"/>
        </w:rPr>
        <w:t>=10 .</w:t>
      </w:r>
    </w:p>
    <w:p w:rsidR="0083408F" w:rsidRPr="0083408F" w:rsidRDefault="0083408F" w:rsidP="0083408F">
      <w:pPr>
        <w:spacing w:line="240" w:lineRule="auto"/>
        <w:ind w:firstLine="851"/>
        <w:jc w:val="both"/>
        <w:rPr>
          <w:rFonts w:ascii="Times New Roman" w:hAnsi="Times New Roman"/>
          <w:sz w:val="28"/>
          <w:szCs w:val="28"/>
          <w:lang w:val="ru-RU"/>
        </w:rPr>
      </w:pPr>
      <w:r w:rsidRPr="0083408F">
        <w:rPr>
          <w:rFonts w:ascii="Times New Roman" w:hAnsi="Times New Roman"/>
          <w:sz w:val="28"/>
          <w:szCs w:val="28"/>
          <w:lang w:val="ru-RU"/>
        </w:rPr>
        <w:t>Тогда  Э = 0,22*17+ 0,34*7+ 0,44*10   = 3,74+2,38+4,4=10, 52.</w:t>
      </w:r>
    </w:p>
    <w:p w:rsidR="0083408F" w:rsidRPr="0083408F" w:rsidRDefault="0083408F" w:rsidP="0083408F">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 xml:space="preserve">Из приведенной формулы оценки адаптивной модели  управления видно, что учтены  все элементы слагаемых общей эффективности. </w:t>
      </w:r>
      <w:r w:rsidRPr="0083408F">
        <w:rPr>
          <w:rFonts w:ascii="Times New Roman" w:hAnsi="Times New Roman"/>
          <w:sz w:val="28"/>
          <w:szCs w:val="28"/>
          <w:lang w:val="ru-RU"/>
        </w:rPr>
        <w:t>Наименьшая слагаемая – 0,38, поэтому менеджеру необходимо провести управленческий анализ элементов процедуры управления и при организации системы контроля за исполнением решений, внести существенные изменения в систему управления.</w:t>
      </w:r>
    </w:p>
    <w:p w:rsidR="0083408F" w:rsidRPr="007E6D95" w:rsidRDefault="0083408F" w:rsidP="0083408F">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 xml:space="preserve">Таким образом, параметр позволяет оценить адаптивную модель управления, и как следствие дать оценку </w:t>
      </w:r>
      <w:r w:rsidR="004C086B">
        <w:rPr>
          <w:rFonts w:ascii="Times New Roman" w:hAnsi="Times New Roman"/>
          <w:sz w:val="28"/>
          <w:szCs w:val="28"/>
          <w:lang w:val="ru-RU"/>
        </w:rPr>
        <w:t>исполнения</w:t>
      </w:r>
      <w:r w:rsidRPr="007E6D95">
        <w:rPr>
          <w:rFonts w:ascii="Times New Roman" w:hAnsi="Times New Roman"/>
          <w:sz w:val="28"/>
          <w:szCs w:val="28"/>
          <w:lang w:val="ru-RU"/>
        </w:rPr>
        <w:t xml:space="preserve"> решения по всем составляющим, учитывающим взаимодействие эффективности трех элементов системы управления (сферы деятельности, процедуры управления, этапов принятия решения), позволяющий осуществить контроль за реализацией управленческого решения и разработку дальнейших мероприятий по корректировке действий.</w:t>
      </w:r>
    </w:p>
    <w:p w:rsidR="004732F3" w:rsidRPr="00A6364F" w:rsidRDefault="004732F3" w:rsidP="007E6D95">
      <w:pPr>
        <w:spacing w:line="240" w:lineRule="auto"/>
        <w:ind w:firstLine="851"/>
        <w:jc w:val="both"/>
        <w:rPr>
          <w:rFonts w:ascii="Times New Roman" w:hAnsi="Times New Roman"/>
          <w:sz w:val="28"/>
          <w:szCs w:val="28"/>
          <w:lang w:val="ru-RU"/>
        </w:rPr>
      </w:pPr>
    </w:p>
    <w:p w:rsidR="0083408F" w:rsidRPr="00A6364F" w:rsidRDefault="0083408F" w:rsidP="007E6D95">
      <w:pPr>
        <w:spacing w:line="240" w:lineRule="auto"/>
        <w:ind w:firstLine="851"/>
        <w:jc w:val="both"/>
        <w:rPr>
          <w:rFonts w:ascii="Times New Roman" w:hAnsi="Times New Roman"/>
          <w:sz w:val="28"/>
          <w:szCs w:val="28"/>
          <w:lang w:val="ru-RU"/>
        </w:rPr>
      </w:pPr>
    </w:p>
    <w:p w:rsidR="004732F3" w:rsidRPr="007E6D95" w:rsidRDefault="004732F3"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 xml:space="preserve">Таблица </w:t>
      </w:r>
      <w:r w:rsidR="0051231A" w:rsidRPr="007E6D95">
        <w:rPr>
          <w:rFonts w:ascii="Times New Roman" w:hAnsi="Times New Roman"/>
          <w:sz w:val="28"/>
          <w:szCs w:val="28"/>
          <w:lang w:val="ru-RU"/>
        </w:rPr>
        <w:t>7</w:t>
      </w:r>
      <w:r w:rsidRPr="007E6D95">
        <w:rPr>
          <w:rFonts w:ascii="Times New Roman" w:hAnsi="Times New Roman"/>
          <w:sz w:val="28"/>
          <w:szCs w:val="28"/>
          <w:lang w:val="ru-RU"/>
        </w:rPr>
        <w:t xml:space="preserve">− Оценка </w:t>
      </w:r>
      <w:r w:rsidR="00D73285" w:rsidRPr="007E6D95">
        <w:rPr>
          <w:rFonts w:ascii="Times New Roman" w:hAnsi="Times New Roman"/>
          <w:sz w:val="28"/>
          <w:szCs w:val="28"/>
          <w:lang w:val="ru-RU"/>
        </w:rPr>
        <w:t>адаптивной модели</w:t>
      </w:r>
      <w:r w:rsidRPr="007E6D95">
        <w:rPr>
          <w:rFonts w:ascii="Times New Roman" w:hAnsi="Times New Roman"/>
          <w:sz w:val="28"/>
          <w:szCs w:val="28"/>
          <w:lang w:val="ru-RU"/>
        </w:rPr>
        <w:t xml:space="preserve"> управления промышленного предприятия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926"/>
        <w:gridCol w:w="1391"/>
        <w:gridCol w:w="926"/>
        <w:gridCol w:w="926"/>
        <w:gridCol w:w="926"/>
        <w:gridCol w:w="974"/>
        <w:gridCol w:w="1364"/>
      </w:tblGrid>
      <w:tr w:rsidR="004732F3" w:rsidRPr="00AE3B9F">
        <w:tc>
          <w:tcPr>
            <w:tcW w:w="1228" w:type="pct"/>
            <w:tcBorders>
              <w:top w:val="single" w:sz="4" w:space="0" w:color="auto"/>
              <w:left w:val="single" w:sz="4" w:space="0" w:color="auto"/>
              <w:bottom w:val="nil"/>
              <w:right w:val="single" w:sz="4" w:space="0" w:color="auto"/>
            </w:tcBorders>
          </w:tcPr>
          <w:p w:rsidR="004732F3" w:rsidRPr="00AE3B9F" w:rsidRDefault="00BA2EE0" w:rsidP="007E6D95">
            <w:pPr>
              <w:spacing w:line="240" w:lineRule="auto"/>
              <w:jc w:val="both"/>
              <w:rPr>
                <w:rFonts w:ascii="Times New Roman" w:hAnsi="Times New Roman"/>
                <w:sz w:val="18"/>
                <w:szCs w:val="18"/>
              </w:rPr>
            </w:pPr>
            <w:r w:rsidRPr="00AE3B9F">
              <w:rPr>
                <w:rFonts w:ascii="Times New Roman" w:hAnsi="Times New Roman"/>
                <w:sz w:val="18"/>
                <w:szCs w:val="18"/>
              </w:rPr>
              <w:t>Компоненты системы управления</w:t>
            </w:r>
          </w:p>
        </w:tc>
        <w:tc>
          <w:tcPr>
            <w:tcW w:w="470" w:type="pct"/>
            <w:tcBorders>
              <w:left w:val="single" w:sz="4" w:space="0" w:color="auto"/>
              <w:right w:val="nil"/>
            </w:tcBorders>
          </w:tcPr>
          <w:p w:rsidR="004732F3" w:rsidRPr="00AE3B9F" w:rsidRDefault="004732F3" w:rsidP="007E6D95">
            <w:pPr>
              <w:spacing w:line="240" w:lineRule="auto"/>
              <w:jc w:val="both"/>
              <w:rPr>
                <w:rFonts w:ascii="Times New Roman" w:hAnsi="Times New Roman"/>
                <w:sz w:val="18"/>
                <w:szCs w:val="18"/>
              </w:rPr>
            </w:pPr>
          </w:p>
        </w:tc>
        <w:tc>
          <w:tcPr>
            <w:tcW w:w="706" w:type="pct"/>
            <w:tcBorders>
              <w:left w:val="nil"/>
              <w:right w:val="nil"/>
            </w:tcBorders>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Баллы</w:t>
            </w:r>
          </w:p>
        </w:tc>
        <w:tc>
          <w:tcPr>
            <w:tcW w:w="470" w:type="pct"/>
            <w:tcBorders>
              <w:left w:val="nil"/>
              <w:right w:val="nil"/>
            </w:tcBorders>
          </w:tcPr>
          <w:p w:rsidR="004732F3" w:rsidRPr="00AE3B9F" w:rsidRDefault="004732F3" w:rsidP="007E6D95">
            <w:pPr>
              <w:spacing w:line="240" w:lineRule="auto"/>
              <w:jc w:val="both"/>
              <w:rPr>
                <w:rFonts w:ascii="Times New Roman" w:hAnsi="Times New Roman"/>
                <w:sz w:val="18"/>
                <w:szCs w:val="18"/>
              </w:rPr>
            </w:pPr>
          </w:p>
        </w:tc>
        <w:tc>
          <w:tcPr>
            <w:tcW w:w="470" w:type="pct"/>
            <w:tcBorders>
              <w:left w:val="nil"/>
              <w:right w:val="nil"/>
            </w:tcBorders>
          </w:tcPr>
          <w:p w:rsidR="004732F3" w:rsidRPr="00AE3B9F" w:rsidRDefault="004732F3" w:rsidP="007E6D95">
            <w:pPr>
              <w:spacing w:line="240" w:lineRule="auto"/>
              <w:jc w:val="both"/>
              <w:rPr>
                <w:rFonts w:ascii="Times New Roman" w:hAnsi="Times New Roman"/>
                <w:sz w:val="18"/>
                <w:szCs w:val="18"/>
              </w:rPr>
            </w:pPr>
          </w:p>
        </w:tc>
        <w:tc>
          <w:tcPr>
            <w:tcW w:w="470" w:type="pct"/>
            <w:tcBorders>
              <w:left w:val="nil"/>
              <w:right w:val="nil"/>
            </w:tcBorders>
          </w:tcPr>
          <w:p w:rsidR="004732F3" w:rsidRPr="00AE3B9F" w:rsidRDefault="004732F3" w:rsidP="007E6D95">
            <w:pPr>
              <w:spacing w:line="240" w:lineRule="auto"/>
              <w:jc w:val="both"/>
              <w:rPr>
                <w:rFonts w:ascii="Times New Roman" w:hAnsi="Times New Roman"/>
                <w:sz w:val="18"/>
                <w:szCs w:val="18"/>
              </w:rPr>
            </w:pPr>
          </w:p>
        </w:tc>
        <w:tc>
          <w:tcPr>
            <w:tcW w:w="494" w:type="pct"/>
            <w:tcBorders>
              <w:left w:val="nil"/>
            </w:tcBorders>
          </w:tcPr>
          <w:p w:rsidR="004732F3" w:rsidRPr="00AE3B9F" w:rsidRDefault="004732F3" w:rsidP="007E6D95">
            <w:pPr>
              <w:spacing w:line="240" w:lineRule="auto"/>
              <w:jc w:val="both"/>
              <w:rPr>
                <w:rFonts w:ascii="Times New Roman" w:hAnsi="Times New Roman"/>
                <w:sz w:val="18"/>
                <w:szCs w:val="18"/>
              </w:rPr>
            </w:pPr>
          </w:p>
        </w:tc>
        <w:tc>
          <w:tcPr>
            <w:tcW w:w="693"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Итого</w:t>
            </w:r>
          </w:p>
        </w:tc>
      </w:tr>
      <w:tr w:rsidR="004732F3" w:rsidRPr="00AE3B9F">
        <w:tc>
          <w:tcPr>
            <w:tcW w:w="1228" w:type="pct"/>
            <w:tcBorders>
              <w:top w:val="nil"/>
              <w:left w:val="single" w:sz="4" w:space="0" w:color="auto"/>
              <w:bottom w:val="single" w:sz="4" w:space="0" w:color="auto"/>
              <w:right w:val="single" w:sz="4" w:space="0" w:color="auto"/>
            </w:tcBorders>
          </w:tcPr>
          <w:p w:rsidR="004732F3" w:rsidRPr="00AE3B9F" w:rsidRDefault="004732F3" w:rsidP="007E6D95">
            <w:pPr>
              <w:spacing w:line="240" w:lineRule="auto"/>
              <w:jc w:val="both"/>
              <w:rPr>
                <w:rFonts w:ascii="Times New Roman" w:hAnsi="Times New Roman"/>
                <w:sz w:val="18"/>
                <w:szCs w:val="18"/>
              </w:rPr>
            </w:pPr>
          </w:p>
        </w:tc>
        <w:tc>
          <w:tcPr>
            <w:tcW w:w="470" w:type="pct"/>
            <w:tcBorders>
              <w:left w:val="single" w:sz="4" w:space="0" w:color="auto"/>
            </w:tcBorders>
          </w:tcPr>
          <w:p w:rsidR="004732F3" w:rsidRPr="00AE3B9F" w:rsidRDefault="004732F3" w:rsidP="007E6D95">
            <w:pPr>
              <w:spacing w:line="240" w:lineRule="auto"/>
              <w:jc w:val="both"/>
              <w:rPr>
                <w:rFonts w:ascii="Times New Roman" w:hAnsi="Times New Roman"/>
                <w:b/>
                <w:sz w:val="18"/>
                <w:szCs w:val="18"/>
              </w:rPr>
            </w:pPr>
            <w:r w:rsidRPr="00AE3B9F">
              <w:rPr>
                <w:rFonts w:ascii="Times New Roman" w:hAnsi="Times New Roman"/>
                <w:b/>
                <w:sz w:val="18"/>
                <w:szCs w:val="18"/>
              </w:rPr>
              <w:t>0</w:t>
            </w:r>
          </w:p>
        </w:tc>
        <w:tc>
          <w:tcPr>
            <w:tcW w:w="706" w:type="pct"/>
          </w:tcPr>
          <w:p w:rsidR="004732F3" w:rsidRPr="00AE3B9F" w:rsidRDefault="004732F3" w:rsidP="007E6D95">
            <w:pPr>
              <w:spacing w:line="240" w:lineRule="auto"/>
              <w:jc w:val="both"/>
              <w:rPr>
                <w:rFonts w:ascii="Times New Roman" w:hAnsi="Times New Roman"/>
                <w:b/>
                <w:sz w:val="18"/>
                <w:szCs w:val="18"/>
              </w:rPr>
            </w:pPr>
            <w:r w:rsidRPr="00AE3B9F">
              <w:rPr>
                <w:rFonts w:ascii="Times New Roman" w:hAnsi="Times New Roman"/>
                <w:b/>
                <w:sz w:val="18"/>
                <w:szCs w:val="18"/>
              </w:rPr>
              <w:t>1</w:t>
            </w:r>
          </w:p>
        </w:tc>
        <w:tc>
          <w:tcPr>
            <w:tcW w:w="470" w:type="pct"/>
          </w:tcPr>
          <w:p w:rsidR="004732F3" w:rsidRPr="00AE3B9F" w:rsidRDefault="004732F3" w:rsidP="007E6D95">
            <w:pPr>
              <w:spacing w:line="240" w:lineRule="auto"/>
              <w:jc w:val="both"/>
              <w:rPr>
                <w:rFonts w:ascii="Times New Roman" w:hAnsi="Times New Roman"/>
                <w:b/>
                <w:sz w:val="18"/>
                <w:szCs w:val="18"/>
              </w:rPr>
            </w:pPr>
            <w:r w:rsidRPr="00AE3B9F">
              <w:rPr>
                <w:rFonts w:ascii="Times New Roman" w:hAnsi="Times New Roman"/>
                <w:b/>
                <w:sz w:val="18"/>
                <w:szCs w:val="18"/>
              </w:rPr>
              <w:t>2</w:t>
            </w:r>
          </w:p>
        </w:tc>
        <w:tc>
          <w:tcPr>
            <w:tcW w:w="470" w:type="pct"/>
          </w:tcPr>
          <w:p w:rsidR="004732F3" w:rsidRPr="00AE3B9F" w:rsidRDefault="004732F3" w:rsidP="007E6D95">
            <w:pPr>
              <w:spacing w:line="240" w:lineRule="auto"/>
              <w:jc w:val="both"/>
              <w:rPr>
                <w:rFonts w:ascii="Times New Roman" w:hAnsi="Times New Roman"/>
                <w:b/>
                <w:sz w:val="18"/>
                <w:szCs w:val="18"/>
              </w:rPr>
            </w:pPr>
            <w:r w:rsidRPr="00AE3B9F">
              <w:rPr>
                <w:rFonts w:ascii="Times New Roman" w:hAnsi="Times New Roman"/>
                <w:b/>
                <w:sz w:val="18"/>
                <w:szCs w:val="18"/>
              </w:rPr>
              <w:t>3</w:t>
            </w:r>
          </w:p>
        </w:tc>
        <w:tc>
          <w:tcPr>
            <w:tcW w:w="470" w:type="pct"/>
          </w:tcPr>
          <w:p w:rsidR="004732F3" w:rsidRPr="00AE3B9F" w:rsidRDefault="004732F3" w:rsidP="007E6D95">
            <w:pPr>
              <w:spacing w:line="240" w:lineRule="auto"/>
              <w:jc w:val="both"/>
              <w:rPr>
                <w:rFonts w:ascii="Times New Roman" w:hAnsi="Times New Roman"/>
                <w:b/>
                <w:sz w:val="18"/>
                <w:szCs w:val="18"/>
              </w:rPr>
            </w:pPr>
            <w:r w:rsidRPr="00AE3B9F">
              <w:rPr>
                <w:rFonts w:ascii="Times New Roman" w:hAnsi="Times New Roman"/>
                <w:b/>
                <w:sz w:val="18"/>
                <w:szCs w:val="18"/>
              </w:rPr>
              <w:t>4</w:t>
            </w:r>
          </w:p>
        </w:tc>
        <w:tc>
          <w:tcPr>
            <w:tcW w:w="494" w:type="pct"/>
          </w:tcPr>
          <w:p w:rsidR="004732F3" w:rsidRPr="00AE3B9F" w:rsidRDefault="004732F3" w:rsidP="007E6D95">
            <w:pPr>
              <w:spacing w:line="240" w:lineRule="auto"/>
              <w:jc w:val="both"/>
              <w:rPr>
                <w:rFonts w:ascii="Times New Roman" w:hAnsi="Times New Roman"/>
                <w:b/>
                <w:sz w:val="18"/>
                <w:szCs w:val="18"/>
              </w:rPr>
            </w:pPr>
            <w:r w:rsidRPr="00AE3B9F">
              <w:rPr>
                <w:rFonts w:ascii="Times New Roman" w:hAnsi="Times New Roman"/>
                <w:b/>
                <w:sz w:val="18"/>
                <w:szCs w:val="18"/>
              </w:rPr>
              <w:t>5</w:t>
            </w:r>
          </w:p>
        </w:tc>
        <w:tc>
          <w:tcPr>
            <w:tcW w:w="693" w:type="pct"/>
          </w:tcPr>
          <w:p w:rsidR="004732F3" w:rsidRPr="00AE3B9F" w:rsidRDefault="004732F3" w:rsidP="007E6D95">
            <w:pPr>
              <w:spacing w:line="240" w:lineRule="auto"/>
              <w:jc w:val="both"/>
              <w:rPr>
                <w:rFonts w:ascii="Times New Roman" w:hAnsi="Times New Roman"/>
                <w:sz w:val="18"/>
                <w:szCs w:val="18"/>
              </w:rPr>
            </w:pPr>
          </w:p>
        </w:tc>
      </w:tr>
      <w:tr w:rsidR="004732F3" w:rsidRPr="00AE3B9F">
        <w:tc>
          <w:tcPr>
            <w:tcW w:w="1228" w:type="pct"/>
            <w:tcBorders>
              <w:top w:val="single" w:sz="4" w:space="0" w:color="auto"/>
            </w:tcBorders>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Бизнес-процессы (Х)</w:t>
            </w: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706"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94" w:type="pct"/>
          </w:tcPr>
          <w:p w:rsidR="004732F3" w:rsidRPr="00AE3B9F" w:rsidRDefault="004732F3" w:rsidP="007E6D95">
            <w:pPr>
              <w:spacing w:line="240" w:lineRule="auto"/>
              <w:jc w:val="both"/>
              <w:rPr>
                <w:rFonts w:ascii="Times New Roman" w:hAnsi="Times New Roman"/>
                <w:sz w:val="18"/>
                <w:szCs w:val="18"/>
              </w:rPr>
            </w:pPr>
          </w:p>
        </w:tc>
        <w:tc>
          <w:tcPr>
            <w:tcW w:w="693" w:type="pct"/>
          </w:tcPr>
          <w:p w:rsidR="004732F3" w:rsidRPr="00AE3B9F" w:rsidRDefault="004732F3" w:rsidP="007E6D95">
            <w:pPr>
              <w:spacing w:line="240" w:lineRule="auto"/>
              <w:jc w:val="both"/>
              <w:rPr>
                <w:rFonts w:ascii="Times New Roman" w:hAnsi="Times New Roman"/>
                <w:sz w:val="18"/>
                <w:szCs w:val="18"/>
              </w:rPr>
            </w:pPr>
          </w:p>
        </w:tc>
      </w:tr>
      <w:tr w:rsidR="004732F3" w:rsidRPr="00AE3B9F">
        <w:trPr>
          <w:trHeight w:val="201"/>
        </w:trPr>
        <w:tc>
          <w:tcPr>
            <w:tcW w:w="1228"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Маркетинг</w:t>
            </w: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706"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х</w:t>
            </w: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94" w:type="pct"/>
          </w:tcPr>
          <w:p w:rsidR="004732F3" w:rsidRPr="00AE3B9F" w:rsidRDefault="004732F3" w:rsidP="007E6D95">
            <w:pPr>
              <w:spacing w:line="240" w:lineRule="auto"/>
              <w:jc w:val="both"/>
              <w:rPr>
                <w:rFonts w:ascii="Times New Roman" w:hAnsi="Times New Roman"/>
                <w:sz w:val="18"/>
                <w:szCs w:val="18"/>
              </w:rPr>
            </w:pPr>
          </w:p>
        </w:tc>
        <w:tc>
          <w:tcPr>
            <w:tcW w:w="693"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2</w:t>
            </w:r>
          </w:p>
        </w:tc>
      </w:tr>
      <w:tr w:rsidR="004732F3" w:rsidRPr="00AE3B9F">
        <w:trPr>
          <w:trHeight w:val="142"/>
        </w:trPr>
        <w:tc>
          <w:tcPr>
            <w:tcW w:w="1228"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Производство</w:t>
            </w: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706"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х</w:t>
            </w:r>
          </w:p>
        </w:tc>
        <w:tc>
          <w:tcPr>
            <w:tcW w:w="494" w:type="pct"/>
          </w:tcPr>
          <w:p w:rsidR="004732F3" w:rsidRPr="00AE3B9F" w:rsidRDefault="004732F3" w:rsidP="007E6D95">
            <w:pPr>
              <w:spacing w:line="240" w:lineRule="auto"/>
              <w:jc w:val="both"/>
              <w:rPr>
                <w:rFonts w:ascii="Times New Roman" w:hAnsi="Times New Roman"/>
                <w:sz w:val="18"/>
                <w:szCs w:val="18"/>
              </w:rPr>
            </w:pPr>
          </w:p>
        </w:tc>
        <w:tc>
          <w:tcPr>
            <w:tcW w:w="693"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4</w:t>
            </w:r>
          </w:p>
        </w:tc>
      </w:tr>
      <w:tr w:rsidR="004732F3" w:rsidRPr="00AE3B9F">
        <w:tc>
          <w:tcPr>
            <w:tcW w:w="1228"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Финансы</w:t>
            </w: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706"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х</w:t>
            </w: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94" w:type="pct"/>
          </w:tcPr>
          <w:p w:rsidR="004732F3" w:rsidRPr="00AE3B9F" w:rsidRDefault="004732F3" w:rsidP="007E6D95">
            <w:pPr>
              <w:spacing w:line="240" w:lineRule="auto"/>
              <w:jc w:val="both"/>
              <w:rPr>
                <w:rFonts w:ascii="Times New Roman" w:hAnsi="Times New Roman"/>
                <w:sz w:val="18"/>
                <w:szCs w:val="18"/>
              </w:rPr>
            </w:pPr>
          </w:p>
        </w:tc>
        <w:tc>
          <w:tcPr>
            <w:tcW w:w="693"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3</w:t>
            </w:r>
          </w:p>
        </w:tc>
      </w:tr>
      <w:tr w:rsidR="004732F3" w:rsidRPr="00AE3B9F">
        <w:tc>
          <w:tcPr>
            <w:tcW w:w="1228"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Работа с персоналом</w:t>
            </w: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706"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94"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Х</w:t>
            </w:r>
          </w:p>
        </w:tc>
        <w:tc>
          <w:tcPr>
            <w:tcW w:w="693"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5</w:t>
            </w:r>
          </w:p>
        </w:tc>
      </w:tr>
      <w:tr w:rsidR="004732F3" w:rsidRPr="00AE3B9F">
        <w:tc>
          <w:tcPr>
            <w:tcW w:w="1228"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Инвестиции</w:t>
            </w:r>
          </w:p>
        </w:tc>
        <w:tc>
          <w:tcPr>
            <w:tcW w:w="470"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х</w:t>
            </w:r>
          </w:p>
        </w:tc>
        <w:tc>
          <w:tcPr>
            <w:tcW w:w="706"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94" w:type="pct"/>
          </w:tcPr>
          <w:p w:rsidR="004732F3" w:rsidRPr="00AE3B9F" w:rsidRDefault="004732F3" w:rsidP="007E6D95">
            <w:pPr>
              <w:spacing w:line="240" w:lineRule="auto"/>
              <w:jc w:val="both"/>
              <w:rPr>
                <w:rFonts w:ascii="Times New Roman" w:hAnsi="Times New Roman"/>
                <w:sz w:val="18"/>
                <w:szCs w:val="18"/>
              </w:rPr>
            </w:pPr>
          </w:p>
        </w:tc>
        <w:tc>
          <w:tcPr>
            <w:tcW w:w="693"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0</w:t>
            </w:r>
          </w:p>
        </w:tc>
      </w:tr>
      <w:tr w:rsidR="004732F3" w:rsidRPr="00AE3B9F">
        <w:tc>
          <w:tcPr>
            <w:tcW w:w="1228"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Качество</w:t>
            </w: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706"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х</w:t>
            </w: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94" w:type="pct"/>
          </w:tcPr>
          <w:p w:rsidR="004732F3" w:rsidRPr="00AE3B9F" w:rsidRDefault="004732F3" w:rsidP="007E6D95">
            <w:pPr>
              <w:spacing w:line="240" w:lineRule="auto"/>
              <w:jc w:val="both"/>
              <w:rPr>
                <w:rFonts w:ascii="Times New Roman" w:hAnsi="Times New Roman"/>
                <w:sz w:val="18"/>
                <w:szCs w:val="18"/>
              </w:rPr>
            </w:pPr>
          </w:p>
        </w:tc>
        <w:tc>
          <w:tcPr>
            <w:tcW w:w="693"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1</w:t>
            </w:r>
          </w:p>
        </w:tc>
      </w:tr>
      <w:tr w:rsidR="004732F3" w:rsidRPr="00AE3B9F">
        <w:tc>
          <w:tcPr>
            <w:tcW w:w="1228"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Инновации</w:t>
            </w:r>
          </w:p>
        </w:tc>
        <w:tc>
          <w:tcPr>
            <w:tcW w:w="470"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х</w:t>
            </w:r>
          </w:p>
        </w:tc>
        <w:tc>
          <w:tcPr>
            <w:tcW w:w="706"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94" w:type="pct"/>
          </w:tcPr>
          <w:p w:rsidR="004732F3" w:rsidRPr="00AE3B9F" w:rsidRDefault="004732F3" w:rsidP="007E6D95">
            <w:pPr>
              <w:spacing w:line="240" w:lineRule="auto"/>
              <w:jc w:val="both"/>
              <w:rPr>
                <w:rFonts w:ascii="Times New Roman" w:hAnsi="Times New Roman"/>
                <w:sz w:val="18"/>
                <w:szCs w:val="18"/>
              </w:rPr>
            </w:pPr>
          </w:p>
        </w:tc>
        <w:tc>
          <w:tcPr>
            <w:tcW w:w="693"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0</w:t>
            </w:r>
          </w:p>
        </w:tc>
      </w:tr>
      <w:tr w:rsidR="004732F3" w:rsidRPr="00AE3B9F">
        <w:tc>
          <w:tcPr>
            <w:tcW w:w="1228"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Логистика</w:t>
            </w: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706"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х</w:t>
            </w: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94" w:type="pct"/>
          </w:tcPr>
          <w:p w:rsidR="004732F3" w:rsidRPr="00AE3B9F" w:rsidRDefault="004732F3" w:rsidP="007E6D95">
            <w:pPr>
              <w:spacing w:line="240" w:lineRule="auto"/>
              <w:jc w:val="both"/>
              <w:rPr>
                <w:rFonts w:ascii="Times New Roman" w:hAnsi="Times New Roman"/>
                <w:sz w:val="18"/>
                <w:szCs w:val="18"/>
              </w:rPr>
            </w:pPr>
          </w:p>
        </w:tc>
        <w:tc>
          <w:tcPr>
            <w:tcW w:w="693"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2</w:t>
            </w:r>
          </w:p>
        </w:tc>
      </w:tr>
      <w:tr w:rsidR="004732F3" w:rsidRPr="00AE3B9F">
        <w:tc>
          <w:tcPr>
            <w:tcW w:w="1228" w:type="pct"/>
          </w:tcPr>
          <w:p w:rsidR="004732F3" w:rsidRPr="00951037" w:rsidRDefault="004732F3" w:rsidP="007E6D95">
            <w:pPr>
              <w:spacing w:line="240" w:lineRule="auto"/>
              <w:jc w:val="both"/>
              <w:rPr>
                <w:rFonts w:ascii="Times New Roman" w:hAnsi="Times New Roman"/>
                <w:sz w:val="18"/>
                <w:szCs w:val="18"/>
                <w:highlight w:val="yellow"/>
              </w:rPr>
            </w:pPr>
            <w:r w:rsidRPr="00951037">
              <w:rPr>
                <w:rFonts w:ascii="Times New Roman" w:hAnsi="Times New Roman"/>
                <w:sz w:val="18"/>
                <w:szCs w:val="18"/>
                <w:highlight w:val="yellow"/>
              </w:rPr>
              <w:t>Итого</w:t>
            </w:r>
          </w:p>
        </w:tc>
        <w:tc>
          <w:tcPr>
            <w:tcW w:w="470" w:type="pct"/>
          </w:tcPr>
          <w:p w:rsidR="004732F3" w:rsidRPr="00951037" w:rsidRDefault="004732F3" w:rsidP="007E6D95">
            <w:pPr>
              <w:spacing w:line="240" w:lineRule="auto"/>
              <w:jc w:val="both"/>
              <w:rPr>
                <w:rFonts w:ascii="Times New Roman" w:hAnsi="Times New Roman"/>
                <w:sz w:val="18"/>
                <w:szCs w:val="18"/>
                <w:highlight w:val="yellow"/>
              </w:rPr>
            </w:pPr>
          </w:p>
        </w:tc>
        <w:tc>
          <w:tcPr>
            <w:tcW w:w="706" w:type="pct"/>
          </w:tcPr>
          <w:p w:rsidR="004732F3" w:rsidRPr="00951037" w:rsidRDefault="004732F3" w:rsidP="007E6D95">
            <w:pPr>
              <w:spacing w:line="240" w:lineRule="auto"/>
              <w:jc w:val="both"/>
              <w:rPr>
                <w:rFonts w:ascii="Times New Roman" w:hAnsi="Times New Roman"/>
                <w:sz w:val="18"/>
                <w:szCs w:val="18"/>
                <w:highlight w:val="yellow"/>
              </w:rPr>
            </w:pPr>
          </w:p>
        </w:tc>
        <w:tc>
          <w:tcPr>
            <w:tcW w:w="470" w:type="pct"/>
          </w:tcPr>
          <w:p w:rsidR="004732F3" w:rsidRPr="00951037" w:rsidRDefault="004732F3" w:rsidP="007E6D95">
            <w:pPr>
              <w:spacing w:line="240" w:lineRule="auto"/>
              <w:jc w:val="both"/>
              <w:rPr>
                <w:rFonts w:ascii="Times New Roman" w:hAnsi="Times New Roman"/>
                <w:sz w:val="18"/>
                <w:szCs w:val="18"/>
                <w:highlight w:val="yellow"/>
              </w:rPr>
            </w:pPr>
          </w:p>
        </w:tc>
        <w:tc>
          <w:tcPr>
            <w:tcW w:w="470" w:type="pct"/>
          </w:tcPr>
          <w:p w:rsidR="004732F3" w:rsidRPr="00951037" w:rsidRDefault="004732F3" w:rsidP="007E6D95">
            <w:pPr>
              <w:spacing w:line="240" w:lineRule="auto"/>
              <w:jc w:val="both"/>
              <w:rPr>
                <w:rFonts w:ascii="Times New Roman" w:hAnsi="Times New Roman"/>
                <w:sz w:val="18"/>
                <w:szCs w:val="18"/>
                <w:highlight w:val="yellow"/>
              </w:rPr>
            </w:pPr>
          </w:p>
        </w:tc>
        <w:tc>
          <w:tcPr>
            <w:tcW w:w="470" w:type="pct"/>
          </w:tcPr>
          <w:p w:rsidR="004732F3" w:rsidRPr="00951037" w:rsidRDefault="004732F3" w:rsidP="007E6D95">
            <w:pPr>
              <w:spacing w:line="240" w:lineRule="auto"/>
              <w:jc w:val="both"/>
              <w:rPr>
                <w:rFonts w:ascii="Times New Roman" w:hAnsi="Times New Roman"/>
                <w:sz w:val="18"/>
                <w:szCs w:val="18"/>
                <w:highlight w:val="yellow"/>
              </w:rPr>
            </w:pPr>
          </w:p>
        </w:tc>
        <w:tc>
          <w:tcPr>
            <w:tcW w:w="494" w:type="pct"/>
          </w:tcPr>
          <w:p w:rsidR="004732F3" w:rsidRPr="00951037" w:rsidRDefault="004732F3" w:rsidP="007E6D95">
            <w:pPr>
              <w:spacing w:line="240" w:lineRule="auto"/>
              <w:jc w:val="both"/>
              <w:rPr>
                <w:rFonts w:ascii="Times New Roman" w:hAnsi="Times New Roman"/>
                <w:sz w:val="18"/>
                <w:szCs w:val="18"/>
                <w:highlight w:val="yellow"/>
              </w:rPr>
            </w:pPr>
          </w:p>
        </w:tc>
        <w:tc>
          <w:tcPr>
            <w:tcW w:w="693" w:type="pct"/>
          </w:tcPr>
          <w:p w:rsidR="004732F3" w:rsidRPr="00951037" w:rsidRDefault="004732F3" w:rsidP="007E6D95">
            <w:pPr>
              <w:spacing w:line="240" w:lineRule="auto"/>
              <w:jc w:val="both"/>
              <w:rPr>
                <w:rFonts w:ascii="Times New Roman" w:hAnsi="Times New Roman"/>
                <w:sz w:val="18"/>
                <w:szCs w:val="18"/>
                <w:highlight w:val="yellow"/>
              </w:rPr>
            </w:pPr>
            <w:r w:rsidRPr="00951037">
              <w:rPr>
                <w:rFonts w:ascii="Times New Roman" w:hAnsi="Times New Roman"/>
                <w:sz w:val="18"/>
                <w:szCs w:val="18"/>
                <w:highlight w:val="yellow"/>
              </w:rPr>
              <w:t>17</w:t>
            </w:r>
          </w:p>
        </w:tc>
      </w:tr>
      <w:tr w:rsidR="004732F3" w:rsidRPr="00AE3B9F">
        <w:tc>
          <w:tcPr>
            <w:tcW w:w="1228"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Процедуры управления (Y)</w:t>
            </w: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706"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94" w:type="pct"/>
          </w:tcPr>
          <w:p w:rsidR="004732F3" w:rsidRPr="00AE3B9F" w:rsidRDefault="004732F3" w:rsidP="007E6D95">
            <w:pPr>
              <w:spacing w:line="240" w:lineRule="auto"/>
              <w:jc w:val="both"/>
              <w:rPr>
                <w:rFonts w:ascii="Times New Roman" w:hAnsi="Times New Roman"/>
                <w:sz w:val="18"/>
                <w:szCs w:val="18"/>
              </w:rPr>
            </w:pPr>
          </w:p>
        </w:tc>
        <w:tc>
          <w:tcPr>
            <w:tcW w:w="693" w:type="pct"/>
          </w:tcPr>
          <w:p w:rsidR="004732F3" w:rsidRPr="00AE3B9F" w:rsidRDefault="004732F3" w:rsidP="007E6D95">
            <w:pPr>
              <w:spacing w:line="240" w:lineRule="auto"/>
              <w:jc w:val="both"/>
              <w:rPr>
                <w:rFonts w:ascii="Times New Roman" w:hAnsi="Times New Roman"/>
                <w:sz w:val="18"/>
                <w:szCs w:val="18"/>
              </w:rPr>
            </w:pPr>
          </w:p>
        </w:tc>
      </w:tr>
      <w:tr w:rsidR="004732F3" w:rsidRPr="00AE3B9F">
        <w:tc>
          <w:tcPr>
            <w:tcW w:w="1228"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Организационная структура</w:t>
            </w: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706"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х</w:t>
            </w: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94" w:type="pct"/>
          </w:tcPr>
          <w:p w:rsidR="004732F3" w:rsidRPr="00AE3B9F" w:rsidRDefault="004732F3" w:rsidP="007E6D95">
            <w:pPr>
              <w:spacing w:line="240" w:lineRule="auto"/>
              <w:jc w:val="both"/>
              <w:rPr>
                <w:rFonts w:ascii="Times New Roman" w:hAnsi="Times New Roman"/>
                <w:sz w:val="18"/>
                <w:szCs w:val="18"/>
              </w:rPr>
            </w:pPr>
          </w:p>
        </w:tc>
        <w:tc>
          <w:tcPr>
            <w:tcW w:w="693"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2</w:t>
            </w:r>
          </w:p>
        </w:tc>
      </w:tr>
      <w:tr w:rsidR="004732F3" w:rsidRPr="00AE3B9F">
        <w:tc>
          <w:tcPr>
            <w:tcW w:w="1228"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Коммуникация</w:t>
            </w: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706"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х</w:t>
            </w: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94" w:type="pct"/>
          </w:tcPr>
          <w:p w:rsidR="004732F3" w:rsidRPr="00AE3B9F" w:rsidRDefault="004732F3" w:rsidP="007E6D95">
            <w:pPr>
              <w:spacing w:line="240" w:lineRule="auto"/>
              <w:jc w:val="both"/>
              <w:rPr>
                <w:rFonts w:ascii="Times New Roman" w:hAnsi="Times New Roman"/>
                <w:sz w:val="18"/>
                <w:szCs w:val="18"/>
              </w:rPr>
            </w:pPr>
          </w:p>
        </w:tc>
        <w:tc>
          <w:tcPr>
            <w:tcW w:w="693"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3</w:t>
            </w:r>
          </w:p>
        </w:tc>
      </w:tr>
      <w:tr w:rsidR="004732F3" w:rsidRPr="00AE3B9F">
        <w:trPr>
          <w:trHeight w:val="461"/>
        </w:trPr>
        <w:tc>
          <w:tcPr>
            <w:tcW w:w="1228"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Делегирование полномочий</w:t>
            </w: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706"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х</w:t>
            </w:r>
          </w:p>
        </w:tc>
        <w:tc>
          <w:tcPr>
            <w:tcW w:w="494" w:type="pct"/>
          </w:tcPr>
          <w:p w:rsidR="004732F3" w:rsidRPr="00AE3B9F" w:rsidRDefault="004732F3" w:rsidP="007E6D95">
            <w:pPr>
              <w:spacing w:line="240" w:lineRule="auto"/>
              <w:jc w:val="both"/>
              <w:rPr>
                <w:rFonts w:ascii="Times New Roman" w:hAnsi="Times New Roman"/>
                <w:sz w:val="18"/>
                <w:szCs w:val="18"/>
              </w:rPr>
            </w:pPr>
          </w:p>
        </w:tc>
        <w:tc>
          <w:tcPr>
            <w:tcW w:w="693"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4</w:t>
            </w:r>
          </w:p>
        </w:tc>
      </w:tr>
      <w:tr w:rsidR="004732F3" w:rsidRPr="00AE3B9F">
        <w:tc>
          <w:tcPr>
            <w:tcW w:w="1228"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Мотивация</w:t>
            </w:r>
          </w:p>
        </w:tc>
        <w:tc>
          <w:tcPr>
            <w:tcW w:w="470"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х</w:t>
            </w:r>
          </w:p>
        </w:tc>
        <w:tc>
          <w:tcPr>
            <w:tcW w:w="706"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94" w:type="pct"/>
          </w:tcPr>
          <w:p w:rsidR="004732F3" w:rsidRPr="00AE3B9F" w:rsidRDefault="004732F3" w:rsidP="007E6D95">
            <w:pPr>
              <w:spacing w:line="240" w:lineRule="auto"/>
              <w:jc w:val="both"/>
              <w:rPr>
                <w:rFonts w:ascii="Times New Roman" w:hAnsi="Times New Roman"/>
                <w:sz w:val="18"/>
                <w:szCs w:val="18"/>
              </w:rPr>
            </w:pPr>
          </w:p>
        </w:tc>
        <w:tc>
          <w:tcPr>
            <w:tcW w:w="693"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0</w:t>
            </w:r>
          </w:p>
        </w:tc>
      </w:tr>
      <w:tr w:rsidR="004732F3" w:rsidRPr="00AE3B9F">
        <w:tc>
          <w:tcPr>
            <w:tcW w:w="1228" w:type="pct"/>
          </w:tcPr>
          <w:p w:rsidR="004732F3" w:rsidRPr="00951037" w:rsidRDefault="004732F3" w:rsidP="007E6D95">
            <w:pPr>
              <w:spacing w:line="240" w:lineRule="auto"/>
              <w:jc w:val="both"/>
              <w:rPr>
                <w:rFonts w:ascii="Times New Roman" w:hAnsi="Times New Roman"/>
                <w:sz w:val="18"/>
                <w:szCs w:val="18"/>
                <w:highlight w:val="yellow"/>
              </w:rPr>
            </w:pPr>
            <w:r w:rsidRPr="00951037">
              <w:rPr>
                <w:rFonts w:ascii="Times New Roman" w:hAnsi="Times New Roman"/>
                <w:sz w:val="18"/>
                <w:szCs w:val="18"/>
                <w:highlight w:val="yellow"/>
              </w:rPr>
              <w:t>Итого</w:t>
            </w:r>
          </w:p>
        </w:tc>
        <w:tc>
          <w:tcPr>
            <w:tcW w:w="470" w:type="pct"/>
          </w:tcPr>
          <w:p w:rsidR="004732F3" w:rsidRPr="00951037" w:rsidRDefault="004732F3" w:rsidP="007E6D95">
            <w:pPr>
              <w:spacing w:line="240" w:lineRule="auto"/>
              <w:jc w:val="both"/>
              <w:rPr>
                <w:rFonts w:ascii="Times New Roman" w:hAnsi="Times New Roman"/>
                <w:sz w:val="18"/>
                <w:szCs w:val="18"/>
                <w:highlight w:val="yellow"/>
              </w:rPr>
            </w:pPr>
          </w:p>
        </w:tc>
        <w:tc>
          <w:tcPr>
            <w:tcW w:w="706" w:type="pct"/>
          </w:tcPr>
          <w:p w:rsidR="004732F3" w:rsidRPr="00951037" w:rsidRDefault="004732F3" w:rsidP="007E6D95">
            <w:pPr>
              <w:spacing w:line="240" w:lineRule="auto"/>
              <w:jc w:val="both"/>
              <w:rPr>
                <w:rFonts w:ascii="Times New Roman" w:hAnsi="Times New Roman"/>
                <w:sz w:val="18"/>
                <w:szCs w:val="18"/>
                <w:highlight w:val="yellow"/>
              </w:rPr>
            </w:pPr>
          </w:p>
        </w:tc>
        <w:tc>
          <w:tcPr>
            <w:tcW w:w="470" w:type="pct"/>
          </w:tcPr>
          <w:p w:rsidR="004732F3" w:rsidRPr="00951037" w:rsidRDefault="004732F3" w:rsidP="007E6D95">
            <w:pPr>
              <w:spacing w:line="240" w:lineRule="auto"/>
              <w:jc w:val="both"/>
              <w:rPr>
                <w:rFonts w:ascii="Times New Roman" w:hAnsi="Times New Roman"/>
                <w:sz w:val="18"/>
                <w:szCs w:val="18"/>
                <w:highlight w:val="yellow"/>
              </w:rPr>
            </w:pPr>
          </w:p>
        </w:tc>
        <w:tc>
          <w:tcPr>
            <w:tcW w:w="470" w:type="pct"/>
          </w:tcPr>
          <w:p w:rsidR="004732F3" w:rsidRPr="00951037" w:rsidRDefault="004732F3" w:rsidP="007E6D95">
            <w:pPr>
              <w:spacing w:line="240" w:lineRule="auto"/>
              <w:jc w:val="both"/>
              <w:rPr>
                <w:rFonts w:ascii="Times New Roman" w:hAnsi="Times New Roman"/>
                <w:sz w:val="18"/>
                <w:szCs w:val="18"/>
                <w:highlight w:val="yellow"/>
              </w:rPr>
            </w:pPr>
          </w:p>
        </w:tc>
        <w:tc>
          <w:tcPr>
            <w:tcW w:w="470" w:type="pct"/>
          </w:tcPr>
          <w:p w:rsidR="004732F3" w:rsidRPr="00951037" w:rsidRDefault="004732F3" w:rsidP="007E6D95">
            <w:pPr>
              <w:spacing w:line="240" w:lineRule="auto"/>
              <w:jc w:val="both"/>
              <w:rPr>
                <w:rFonts w:ascii="Times New Roman" w:hAnsi="Times New Roman"/>
                <w:sz w:val="18"/>
                <w:szCs w:val="18"/>
                <w:highlight w:val="yellow"/>
              </w:rPr>
            </w:pPr>
          </w:p>
        </w:tc>
        <w:tc>
          <w:tcPr>
            <w:tcW w:w="494" w:type="pct"/>
          </w:tcPr>
          <w:p w:rsidR="004732F3" w:rsidRPr="00951037" w:rsidRDefault="004732F3" w:rsidP="007E6D95">
            <w:pPr>
              <w:spacing w:line="240" w:lineRule="auto"/>
              <w:jc w:val="both"/>
              <w:rPr>
                <w:rFonts w:ascii="Times New Roman" w:hAnsi="Times New Roman"/>
                <w:sz w:val="18"/>
                <w:szCs w:val="18"/>
                <w:highlight w:val="yellow"/>
              </w:rPr>
            </w:pPr>
          </w:p>
        </w:tc>
        <w:tc>
          <w:tcPr>
            <w:tcW w:w="693" w:type="pct"/>
          </w:tcPr>
          <w:p w:rsidR="004732F3" w:rsidRPr="00951037" w:rsidRDefault="004732F3" w:rsidP="007E6D95">
            <w:pPr>
              <w:spacing w:line="240" w:lineRule="auto"/>
              <w:jc w:val="both"/>
              <w:rPr>
                <w:rFonts w:ascii="Times New Roman" w:hAnsi="Times New Roman"/>
                <w:sz w:val="18"/>
                <w:szCs w:val="18"/>
                <w:highlight w:val="yellow"/>
              </w:rPr>
            </w:pPr>
            <w:r w:rsidRPr="00951037">
              <w:rPr>
                <w:rFonts w:ascii="Times New Roman" w:hAnsi="Times New Roman"/>
                <w:sz w:val="18"/>
                <w:szCs w:val="18"/>
                <w:highlight w:val="yellow"/>
              </w:rPr>
              <w:t>7</w:t>
            </w:r>
          </w:p>
        </w:tc>
      </w:tr>
      <w:tr w:rsidR="004732F3" w:rsidRPr="00AE3B9F">
        <w:tc>
          <w:tcPr>
            <w:tcW w:w="1228"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Этапы принятия решения (Z)</w:t>
            </w: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706"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94" w:type="pct"/>
          </w:tcPr>
          <w:p w:rsidR="004732F3" w:rsidRPr="00AE3B9F" w:rsidRDefault="004732F3" w:rsidP="007E6D95">
            <w:pPr>
              <w:spacing w:line="240" w:lineRule="auto"/>
              <w:jc w:val="both"/>
              <w:rPr>
                <w:rFonts w:ascii="Times New Roman" w:hAnsi="Times New Roman"/>
                <w:sz w:val="18"/>
                <w:szCs w:val="18"/>
              </w:rPr>
            </w:pPr>
          </w:p>
        </w:tc>
        <w:tc>
          <w:tcPr>
            <w:tcW w:w="693" w:type="pct"/>
          </w:tcPr>
          <w:p w:rsidR="004732F3" w:rsidRPr="00AE3B9F" w:rsidRDefault="004732F3" w:rsidP="007E6D95">
            <w:pPr>
              <w:spacing w:line="240" w:lineRule="auto"/>
              <w:jc w:val="both"/>
              <w:rPr>
                <w:rFonts w:ascii="Times New Roman" w:hAnsi="Times New Roman"/>
                <w:sz w:val="18"/>
                <w:szCs w:val="18"/>
              </w:rPr>
            </w:pPr>
          </w:p>
        </w:tc>
      </w:tr>
      <w:tr w:rsidR="004732F3" w:rsidRPr="00AE3B9F">
        <w:tc>
          <w:tcPr>
            <w:tcW w:w="1228"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Цели</w:t>
            </w: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706"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х</w:t>
            </w: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94" w:type="pct"/>
          </w:tcPr>
          <w:p w:rsidR="004732F3" w:rsidRPr="00AE3B9F" w:rsidRDefault="004732F3" w:rsidP="007E6D95">
            <w:pPr>
              <w:spacing w:line="240" w:lineRule="auto"/>
              <w:jc w:val="both"/>
              <w:rPr>
                <w:rFonts w:ascii="Times New Roman" w:hAnsi="Times New Roman"/>
                <w:sz w:val="18"/>
                <w:szCs w:val="18"/>
              </w:rPr>
            </w:pPr>
          </w:p>
        </w:tc>
        <w:tc>
          <w:tcPr>
            <w:tcW w:w="693"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1</w:t>
            </w:r>
          </w:p>
        </w:tc>
      </w:tr>
      <w:tr w:rsidR="004732F3" w:rsidRPr="00AE3B9F">
        <w:tc>
          <w:tcPr>
            <w:tcW w:w="1228"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Проблемы</w:t>
            </w: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706"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х</w:t>
            </w:r>
          </w:p>
        </w:tc>
        <w:tc>
          <w:tcPr>
            <w:tcW w:w="494" w:type="pct"/>
          </w:tcPr>
          <w:p w:rsidR="004732F3" w:rsidRPr="00AE3B9F" w:rsidRDefault="004732F3" w:rsidP="007E6D95">
            <w:pPr>
              <w:spacing w:line="240" w:lineRule="auto"/>
              <w:jc w:val="both"/>
              <w:rPr>
                <w:rFonts w:ascii="Times New Roman" w:hAnsi="Times New Roman"/>
                <w:sz w:val="18"/>
                <w:szCs w:val="18"/>
              </w:rPr>
            </w:pPr>
          </w:p>
        </w:tc>
        <w:tc>
          <w:tcPr>
            <w:tcW w:w="693"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4</w:t>
            </w:r>
          </w:p>
        </w:tc>
      </w:tr>
      <w:tr w:rsidR="004732F3" w:rsidRPr="00AE3B9F">
        <w:tc>
          <w:tcPr>
            <w:tcW w:w="1228"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Альтернативы</w:t>
            </w: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706"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х</w:t>
            </w: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94" w:type="pct"/>
          </w:tcPr>
          <w:p w:rsidR="004732F3" w:rsidRPr="00AE3B9F" w:rsidRDefault="004732F3" w:rsidP="007E6D95">
            <w:pPr>
              <w:spacing w:line="240" w:lineRule="auto"/>
              <w:jc w:val="both"/>
              <w:rPr>
                <w:rFonts w:ascii="Times New Roman" w:hAnsi="Times New Roman"/>
                <w:sz w:val="18"/>
                <w:szCs w:val="18"/>
              </w:rPr>
            </w:pPr>
          </w:p>
        </w:tc>
        <w:tc>
          <w:tcPr>
            <w:tcW w:w="693"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2</w:t>
            </w:r>
          </w:p>
        </w:tc>
      </w:tr>
      <w:tr w:rsidR="004732F3" w:rsidRPr="00AE3B9F">
        <w:tc>
          <w:tcPr>
            <w:tcW w:w="1228"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Решение</w:t>
            </w: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706"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70"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х</w:t>
            </w:r>
          </w:p>
        </w:tc>
        <w:tc>
          <w:tcPr>
            <w:tcW w:w="470" w:type="pct"/>
          </w:tcPr>
          <w:p w:rsidR="004732F3" w:rsidRPr="00AE3B9F" w:rsidRDefault="004732F3" w:rsidP="007E6D95">
            <w:pPr>
              <w:spacing w:line="240" w:lineRule="auto"/>
              <w:jc w:val="both"/>
              <w:rPr>
                <w:rFonts w:ascii="Times New Roman" w:hAnsi="Times New Roman"/>
                <w:sz w:val="18"/>
                <w:szCs w:val="18"/>
              </w:rPr>
            </w:pPr>
          </w:p>
        </w:tc>
        <w:tc>
          <w:tcPr>
            <w:tcW w:w="494" w:type="pct"/>
          </w:tcPr>
          <w:p w:rsidR="004732F3" w:rsidRPr="00AE3B9F" w:rsidRDefault="004732F3" w:rsidP="007E6D95">
            <w:pPr>
              <w:spacing w:line="240" w:lineRule="auto"/>
              <w:jc w:val="both"/>
              <w:rPr>
                <w:rFonts w:ascii="Times New Roman" w:hAnsi="Times New Roman"/>
                <w:sz w:val="18"/>
                <w:szCs w:val="18"/>
              </w:rPr>
            </w:pPr>
          </w:p>
        </w:tc>
        <w:tc>
          <w:tcPr>
            <w:tcW w:w="693" w:type="pct"/>
          </w:tcPr>
          <w:p w:rsidR="004732F3" w:rsidRPr="00AE3B9F" w:rsidRDefault="004732F3" w:rsidP="007E6D95">
            <w:pPr>
              <w:spacing w:line="240" w:lineRule="auto"/>
              <w:jc w:val="both"/>
              <w:rPr>
                <w:rFonts w:ascii="Times New Roman" w:hAnsi="Times New Roman"/>
                <w:sz w:val="18"/>
                <w:szCs w:val="18"/>
              </w:rPr>
            </w:pPr>
            <w:r w:rsidRPr="00AE3B9F">
              <w:rPr>
                <w:rFonts w:ascii="Times New Roman" w:hAnsi="Times New Roman"/>
                <w:sz w:val="18"/>
                <w:szCs w:val="18"/>
              </w:rPr>
              <w:t>3</w:t>
            </w:r>
          </w:p>
        </w:tc>
      </w:tr>
      <w:tr w:rsidR="004732F3" w:rsidRPr="00AE3B9F">
        <w:tc>
          <w:tcPr>
            <w:tcW w:w="1228" w:type="pct"/>
          </w:tcPr>
          <w:p w:rsidR="004732F3" w:rsidRPr="00951037" w:rsidRDefault="004732F3" w:rsidP="007E6D95">
            <w:pPr>
              <w:spacing w:line="240" w:lineRule="auto"/>
              <w:jc w:val="both"/>
              <w:rPr>
                <w:rFonts w:ascii="Times New Roman" w:hAnsi="Times New Roman"/>
                <w:sz w:val="18"/>
                <w:szCs w:val="18"/>
                <w:highlight w:val="yellow"/>
              </w:rPr>
            </w:pPr>
            <w:r w:rsidRPr="00951037">
              <w:rPr>
                <w:rFonts w:ascii="Times New Roman" w:hAnsi="Times New Roman"/>
                <w:sz w:val="18"/>
                <w:szCs w:val="18"/>
                <w:highlight w:val="yellow"/>
              </w:rPr>
              <w:t>Итого</w:t>
            </w:r>
          </w:p>
        </w:tc>
        <w:tc>
          <w:tcPr>
            <w:tcW w:w="470" w:type="pct"/>
          </w:tcPr>
          <w:p w:rsidR="004732F3" w:rsidRPr="00951037" w:rsidRDefault="004732F3" w:rsidP="007E6D95">
            <w:pPr>
              <w:spacing w:line="240" w:lineRule="auto"/>
              <w:jc w:val="both"/>
              <w:rPr>
                <w:rFonts w:ascii="Times New Roman" w:hAnsi="Times New Roman"/>
                <w:sz w:val="18"/>
                <w:szCs w:val="18"/>
                <w:highlight w:val="yellow"/>
              </w:rPr>
            </w:pPr>
          </w:p>
        </w:tc>
        <w:tc>
          <w:tcPr>
            <w:tcW w:w="706" w:type="pct"/>
          </w:tcPr>
          <w:p w:rsidR="004732F3" w:rsidRPr="00951037" w:rsidRDefault="004732F3" w:rsidP="007E6D95">
            <w:pPr>
              <w:spacing w:line="240" w:lineRule="auto"/>
              <w:jc w:val="both"/>
              <w:rPr>
                <w:rFonts w:ascii="Times New Roman" w:hAnsi="Times New Roman"/>
                <w:sz w:val="18"/>
                <w:szCs w:val="18"/>
                <w:highlight w:val="yellow"/>
              </w:rPr>
            </w:pPr>
          </w:p>
        </w:tc>
        <w:tc>
          <w:tcPr>
            <w:tcW w:w="470" w:type="pct"/>
          </w:tcPr>
          <w:p w:rsidR="004732F3" w:rsidRPr="00951037" w:rsidRDefault="004732F3" w:rsidP="007E6D95">
            <w:pPr>
              <w:spacing w:line="240" w:lineRule="auto"/>
              <w:jc w:val="both"/>
              <w:rPr>
                <w:rFonts w:ascii="Times New Roman" w:hAnsi="Times New Roman"/>
                <w:sz w:val="18"/>
                <w:szCs w:val="18"/>
                <w:highlight w:val="yellow"/>
              </w:rPr>
            </w:pPr>
          </w:p>
        </w:tc>
        <w:tc>
          <w:tcPr>
            <w:tcW w:w="470" w:type="pct"/>
          </w:tcPr>
          <w:p w:rsidR="004732F3" w:rsidRPr="00951037" w:rsidRDefault="004732F3" w:rsidP="007E6D95">
            <w:pPr>
              <w:spacing w:line="240" w:lineRule="auto"/>
              <w:jc w:val="both"/>
              <w:rPr>
                <w:rFonts w:ascii="Times New Roman" w:hAnsi="Times New Roman"/>
                <w:sz w:val="18"/>
                <w:szCs w:val="18"/>
                <w:highlight w:val="yellow"/>
              </w:rPr>
            </w:pPr>
          </w:p>
        </w:tc>
        <w:tc>
          <w:tcPr>
            <w:tcW w:w="470" w:type="pct"/>
          </w:tcPr>
          <w:p w:rsidR="004732F3" w:rsidRPr="00951037" w:rsidRDefault="004732F3" w:rsidP="007E6D95">
            <w:pPr>
              <w:spacing w:line="240" w:lineRule="auto"/>
              <w:jc w:val="both"/>
              <w:rPr>
                <w:rFonts w:ascii="Times New Roman" w:hAnsi="Times New Roman"/>
                <w:sz w:val="18"/>
                <w:szCs w:val="18"/>
                <w:highlight w:val="yellow"/>
              </w:rPr>
            </w:pPr>
          </w:p>
        </w:tc>
        <w:tc>
          <w:tcPr>
            <w:tcW w:w="494" w:type="pct"/>
          </w:tcPr>
          <w:p w:rsidR="004732F3" w:rsidRPr="00951037" w:rsidRDefault="004732F3" w:rsidP="007E6D95">
            <w:pPr>
              <w:spacing w:line="240" w:lineRule="auto"/>
              <w:jc w:val="both"/>
              <w:rPr>
                <w:rFonts w:ascii="Times New Roman" w:hAnsi="Times New Roman"/>
                <w:sz w:val="18"/>
                <w:szCs w:val="18"/>
                <w:highlight w:val="yellow"/>
              </w:rPr>
            </w:pPr>
          </w:p>
        </w:tc>
        <w:tc>
          <w:tcPr>
            <w:tcW w:w="693" w:type="pct"/>
          </w:tcPr>
          <w:p w:rsidR="004732F3" w:rsidRPr="00AE3B9F" w:rsidRDefault="004732F3" w:rsidP="007E6D95">
            <w:pPr>
              <w:spacing w:line="240" w:lineRule="auto"/>
              <w:jc w:val="both"/>
              <w:rPr>
                <w:rFonts w:ascii="Times New Roman" w:hAnsi="Times New Roman"/>
                <w:sz w:val="18"/>
                <w:szCs w:val="18"/>
              </w:rPr>
            </w:pPr>
            <w:r w:rsidRPr="00951037">
              <w:rPr>
                <w:rFonts w:ascii="Times New Roman" w:hAnsi="Times New Roman"/>
                <w:sz w:val="18"/>
                <w:szCs w:val="18"/>
                <w:highlight w:val="yellow"/>
              </w:rPr>
              <w:t>10</w:t>
            </w:r>
          </w:p>
        </w:tc>
      </w:tr>
    </w:tbl>
    <w:p w:rsidR="004732F3" w:rsidRPr="00AE3B9F" w:rsidRDefault="004732F3" w:rsidP="007E6D95">
      <w:pPr>
        <w:spacing w:line="240" w:lineRule="auto"/>
        <w:ind w:firstLine="851"/>
        <w:jc w:val="both"/>
        <w:rPr>
          <w:rFonts w:ascii="Times New Roman" w:hAnsi="Times New Roman"/>
          <w:sz w:val="18"/>
          <w:szCs w:val="18"/>
        </w:rPr>
      </w:pPr>
    </w:p>
    <w:p w:rsidR="00D73285" w:rsidRPr="007E6D95" w:rsidRDefault="00D73285"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Решим задачу параметризации для других промышленных предприятий с целью ранжирования с упрощенным условием. Предположим, что весовые коэффициенты взяты из опроса предыдущих экспертом.</w:t>
      </w:r>
    </w:p>
    <w:p w:rsidR="00920C9D" w:rsidRPr="007E6D95" w:rsidRDefault="00DA4EBE"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t xml:space="preserve">При проведении аналогичных оценок на предприятиях-конкурентах можно ранжировать их по </w:t>
      </w:r>
      <w:r w:rsidR="00D73285" w:rsidRPr="007E6D95">
        <w:rPr>
          <w:rFonts w:ascii="Times New Roman" w:hAnsi="Times New Roman"/>
          <w:sz w:val="28"/>
          <w:szCs w:val="28"/>
          <w:lang w:val="ru-RU"/>
        </w:rPr>
        <w:t>адаптивности модели</w:t>
      </w:r>
      <w:r w:rsidRPr="007E6D95">
        <w:rPr>
          <w:rFonts w:ascii="Times New Roman" w:hAnsi="Times New Roman"/>
          <w:sz w:val="28"/>
          <w:szCs w:val="28"/>
          <w:lang w:val="ru-RU"/>
        </w:rPr>
        <w:t xml:space="preserve">.   </w:t>
      </w:r>
    </w:p>
    <w:p w:rsidR="00B97044" w:rsidRPr="007E6D95" w:rsidRDefault="00920C9D" w:rsidP="007E6D95">
      <w:pPr>
        <w:spacing w:line="240" w:lineRule="auto"/>
        <w:ind w:firstLine="851"/>
        <w:jc w:val="both"/>
        <w:rPr>
          <w:rFonts w:ascii="Times New Roman" w:hAnsi="Times New Roman"/>
          <w:sz w:val="28"/>
          <w:szCs w:val="28"/>
          <w:lang w:val="ru-RU"/>
        </w:rPr>
      </w:pPr>
      <w:r w:rsidRPr="007E6D95">
        <w:rPr>
          <w:rFonts w:ascii="Times New Roman" w:hAnsi="Times New Roman"/>
          <w:sz w:val="28"/>
          <w:szCs w:val="28"/>
          <w:lang w:val="ru-RU"/>
        </w:rPr>
        <w:br w:type="page"/>
        <w:t>Таблица 8 -</w:t>
      </w:r>
      <w:r w:rsidR="00B97044" w:rsidRPr="007E6D95">
        <w:rPr>
          <w:rFonts w:ascii="Times New Roman" w:hAnsi="Times New Roman"/>
          <w:sz w:val="28"/>
          <w:szCs w:val="28"/>
          <w:lang w:val="ru-RU"/>
        </w:rPr>
        <w:t xml:space="preserve"> </w:t>
      </w:r>
      <w:r w:rsidR="00DB29FF">
        <w:rPr>
          <w:rFonts w:ascii="Times New Roman" w:hAnsi="Times New Roman"/>
          <w:sz w:val="28"/>
          <w:szCs w:val="28"/>
          <w:lang w:val="ru-RU"/>
        </w:rPr>
        <w:t>Ранжирование</w:t>
      </w:r>
      <w:r w:rsidR="00B97044" w:rsidRPr="007E6D95">
        <w:rPr>
          <w:rFonts w:ascii="Times New Roman" w:hAnsi="Times New Roman"/>
          <w:sz w:val="28"/>
          <w:szCs w:val="28"/>
          <w:lang w:val="ru-RU"/>
        </w:rPr>
        <w:t xml:space="preserve"> промышленн</w:t>
      </w:r>
      <w:r w:rsidR="00DB29FF">
        <w:rPr>
          <w:rFonts w:ascii="Times New Roman" w:hAnsi="Times New Roman"/>
          <w:sz w:val="28"/>
          <w:szCs w:val="28"/>
          <w:lang w:val="ru-RU"/>
        </w:rPr>
        <w:t xml:space="preserve">ых </w:t>
      </w:r>
      <w:r w:rsidR="00B97044" w:rsidRPr="007E6D95">
        <w:rPr>
          <w:rFonts w:ascii="Times New Roman" w:hAnsi="Times New Roman"/>
          <w:sz w:val="28"/>
          <w:szCs w:val="28"/>
          <w:lang w:val="ru-RU"/>
        </w:rPr>
        <w:t>предприяти</w:t>
      </w:r>
      <w:r w:rsidR="00DB29FF">
        <w:rPr>
          <w:rFonts w:ascii="Times New Roman" w:hAnsi="Times New Roman"/>
          <w:sz w:val="28"/>
          <w:szCs w:val="28"/>
          <w:lang w:val="ru-RU"/>
        </w:rPr>
        <w:t>й</w:t>
      </w:r>
    </w:p>
    <w:p w:rsidR="0087083A" w:rsidRPr="007E6D95" w:rsidRDefault="0087083A" w:rsidP="007E6D95">
      <w:pPr>
        <w:spacing w:line="240" w:lineRule="auto"/>
        <w:ind w:firstLine="851"/>
        <w:jc w:val="both"/>
        <w:rPr>
          <w:rFonts w:ascii="Times New Roman" w:hAnsi="Times New Roman"/>
          <w:sz w:val="28"/>
          <w:szCs w:val="28"/>
          <w:lang w:val="ru-RU"/>
        </w:rPr>
      </w:pPr>
    </w:p>
    <w:tbl>
      <w:tblPr>
        <w:tblW w:w="5000" w:type="pct"/>
        <w:tblLook w:val="04A0" w:firstRow="1" w:lastRow="0" w:firstColumn="1" w:lastColumn="0" w:noHBand="0" w:noVBand="1"/>
      </w:tblPr>
      <w:tblGrid>
        <w:gridCol w:w="4122"/>
        <w:gridCol w:w="621"/>
        <w:gridCol w:w="621"/>
        <w:gridCol w:w="621"/>
        <w:gridCol w:w="621"/>
        <w:gridCol w:w="621"/>
        <w:gridCol w:w="396"/>
        <w:gridCol w:w="531"/>
        <w:gridCol w:w="531"/>
        <w:gridCol w:w="621"/>
        <w:gridCol w:w="621"/>
      </w:tblGrid>
      <w:tr w:rsidR="0039059A" w:rsidRPr="007E6D95">
        <w:trPr>
          <w:cantSplit/>
          <w:trHeight w:val="1500"/>
        </w:trPr>
        <w:tc>
          <w:tcPr>
            <w:tcW w:w="2073" w:type="pct"/>
            <w:tcBorders>
              <w:top w:val="single" w:sz="8" w:space="0" w:color="auto"/>
              <w:left w:val="single" w:sz="8" w:space="0" w:color="auto"/>
              <w:bottom w:val="nil"/>
              <w:right w:val="nil"/>
            </w:tcBorders>
            <w:shd w:val="clear" w:color="auto" w:fill="auto"/>
            <w:textDirection w:val="btLr"/>
          </w:tcPr>
          <w:p w:rsidR="0039059A" w:rsidRPr="00DB29FF" w:rsidRDefault="0039059A" w:rsidP="007E6D95">
            <w:pPr>
              <w:spacing w:after="0" w:line="240" w:lineRule="auto"/>
              <w:ind w:left="113" w:right="113"/>
              <w:jc w:val="both"/>
              <w:rPr>
                <w:rFonts w:ascii="Times New Roman" w:hAnsi="Times New Roman"/>
                <w:color w:val="000000"/>
                <w:sz w:val="18"/>
                <w:szCs w:val="18"/>
              </w:rPr>
            </w:pPr>
            <w:r w:rsidRPr="00DB29FF">
              <w:rPr>
                <w:rFonts w:ascii="Times New Roman" w:hAnsi="Times New Roman"/>
                <w:color w:val="000000"/>
                <w:sz w:val="18"/>
                <w:szCs w:val="18"/>
              </w:rPr>
              <w:t>Компоненты системы управления</w:t>
            </w:r>
          </w:p>
        </w:tc>
        <w:tc>
          <w:tcPr>
            <w:tcW w:w="313" w:type="pct"/>
            <w:tcBorders>
              <w:top w:val="single" w:sz="4" w:space="0" w:color="auto"/>
              <w:left w:val="single" w:sz="4" w:space="0" w:color="auto"/>
              <w:bottom w:val="single" w:sz="4" w:space="0" w:color="auto"/>
              <w:right w:val="nil"/>
            </w:tcBorders>
            <w:shd w:val="clear" w:color="auto" w:fill="auto"/>
            <w:textDirection w:val="btLr"/>
          </w:tcPr>
          <w:p w:rsidR="0039059A" w:rsidRPr="00DB29FF" w:rsidRDefault="0039059A" w:rsidP="007E6D95">
            <w:pPr>
              <w:spacing w:after="0" w:line="240" w:lineRule="auto"/>
              <w:ind w:left="113" w:right="113"/>
              <w:jc w:val="both"/>
              <w:rPr>
                <w:rFonts w:ascii="Times New Roman" w:hAnsi="Times New Roman"/>
                <w:color w:val="000000"/>
                <w:sz w:val="18"/>
                <w:szCs w:val="18"/>
              </w:rPr>
            </w:pPr>
          </w:p>
        </w:tc>
        <w:tc>
          <w:tcPr>
            <w:tcW w:w="313" w:type="pct"/>
            <w:tcBorders>
              <w:top w:val="single" w:sz="4" w:space="0" w:color="auto"/>
              <w:left w:val="nil"/>
              <w:bottom w:val="single" w:sz="4" w:space="0" w:color="auto"/>
              <w:right w:val="nil"/>
            </w:tcBorders>
            <w:shd w:val="clear" w:color="auto" w:fill="auto"/>
            <w:textDirection w:val="btLr"/>
          </w:tcPr>
          <w:p w:rsidR="0039059A" w:rsidRPr="00DB29FF" w:rsidRDefault="0039059A" w:rsidP="007E6D95">
            <w:pPr>
              <w:spacing w:after="0" w:line="240" w:lineRule="auto"/>
              <w:ind w:left="113" w:right="113"/>
              <w:jc w:val="both"/>
              <w:rPr>
                <w:rFonts w:ascii="Times New Roman" w:hAnsi="Times New Roman"/>
                <w:color w:val="000000"/>
                <w:sz w:val="18"/>
                <w:szCs w:val="18"/>
              </w:rPr>
            </w:pPr>
            <w:r w:rsidRPr="00DB29FF">
              <w:rPr>
                <w:rFonts w:ascii="Times New Roman" w:hAnsi="Times New Roman"/>
                <w:color w:val="000000"/>
                <w:sz w:val="18"/>
                <w:szCs w:val="18"/>
              </w:rPr>
              <w:t>Предприятия</w:t>
            </w:r>
          </w:p>
        </w:tc>
        <w:tc>
          <w:tcPr>
            <w:tcW w:w="313" w:type="pct"/>
            <w:tcBorders>
              <w:top w:val="single" w:sz="4" w:space="0" w:color="auto"/>
              <w:left w:val="nil"/>
              <w:bottom w:val="single" w:sz="4" w:space="0" w:color="auto"/>
              <w:right w:val="nil"/>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c>
          <w:tcPr>
            <w:tcW w:w="313" w:type="pct"/>
            <w:tcBorders>
              <w:top w:val="single" w:sz="4" w:space="0" w:color="auto"/>
              <w:left w:val="nil"/>
              <w:bottom w:val="single" w:sz="4" w:space="0" w:color="auto"/>
              <w:right w:val="nil"/>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c>
          <w:tcPr>
            <w:tcW w:w="313" w:type="pct"/>
            <w:tcBorders>
              <w:top w:val="single" w:sz="4" w:space="0" w:color="auto"/>
              <w:left w:val="nil"/>
              <w:bottom w:val="single" w:sz="4" w:space="0" w:color="auto"/>
              <w:right w:val="nil"/>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c>
          <w:tcPr>
            <w:tcW w:w="200" w:type="pct"/>
            <w:tcBorders>
              <w:top w:val="single" w:sz="4" w:space="0" w:color="auto"/>
              <w:left w:val="nil"/>
              <w:bottom w:val="single" w:sz="4" w:space="0" w:color="auto"/>
              <w:right w:val="nil"/>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c>
          <w:tcPr>
            <w:tcW w:w="268" w:type="pct"/>
            <w:tcBorders>
              <w:top w:val="single" w:sz="4" w:space="0" w:color="auto"/>
              <w:left w:val="nil"/>
              <w:bottom w:val="single" w:sz="4" w:space="0" w:color="auto"/>
              <w:right w:val="nil"/>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c>
          <w:tcPr>
            <w:tcW w:w="268" w:type="pct"/>
            <w:tcBorders>
              <w:top w:val="single" w:sz="4" w:space="0" w:color="auto"/>
              <w:left w:val="nil"/>
              <w:bottom w:val="single" w:sz="4" w:space="0" w:color="auto"/>
              <w:right w:val="nil"/>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c>
          <w:tcPr>
            <w:tcW w:w="313" w:type="pct"/>
            <w:tcBorders>
              <w:top w:val="single" w:sz="4" w:space="0" w:color="auto"/>
              <w:left w:val="nil"/>
              <w:bottom w:val="single" w:sz="4" w:space="0" w:color="auto"/>
              <w:right w:val="nil"/>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c>
          <w:tcPr>
            <w:tcW w:w="313" w:type="pct"/>
            <w:tcBorders>
              <w:top w:val="single" w:sz="4" w:space="0" w:color="auto"/>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r>
      <w:tr w:rsidR="0039059A" w:rsidRPr="007E6D95">
        <w:trPr>
          <w:trHeight w:val="321"/>
        </w:trPr>
        <w:tc>
          <w:tcPr>
            <w:tcW w:w="2073" w:type="pct"/>
            <w:tcBorders>
              <w:top w:val="nil"/>
              <w:left w:val="single" w:sz="8" w:space="0" w:color="auto"/>
              <w:bottom w:val="single" w:sz="8" w:space="0" w:color="auto"/>
              <w:right w:val="nil"/>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p>
        </w:tc>
        <w:tc>
          <w:tcPr>
            <w:tcW w:w="313" w:type="pct"/>
            <w:tcBorders>
              <w:top w:val="nil"/>
              <w:left w:val="single" w:sz="4" w:space="0" w:color="auto"/>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b/>
                <w:bCs/>
                <w:color w:val="000000"/>
                <w:sz w:val="18"/>
                <w:szCs w:val="18"/>
              </w:rPr>
            </w:pPr>
            <w:r w:rsidRPr="00DB29FF">
              <w:rPr>
                <w:rFonts w:ascii="Times New Roman" w:hAnsi="Times New Roman"/>
                <w:b/>
                <w:bCs/>
                <w:color w:val="000000"/>
                <w:sz w:val="18"/>
                <w:szCs w:val="18"/>
              </w:rPr>
              <w:t>1</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b/>
                <w:bCs/>
                <w:color w:val="000000"/>
                <w:sz w:val="18"/>
                <w:szCs w:val="18"/>
              </w:rPr>
            </w:pPr>
            <w:r w:rsidRPr="00DB29FF">
              <w:rPr>
                <w:rFonts w:ascii="Times New Roman" w:hAnsi="Times New Roman"/>
                <w:b/>
                <w:bCs/>
                <w:color w:val="000000"/>
                <w:sz w:val="18"/>
                <w:szCs w:val="18"/>
              </w:rPr>
              <w:t>2</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b/>
                <w:bCs/>
                <w:color w:val="000000"/>
                <w:sz w:val="18"/>
                <w:szCs w:val="18"/>
              </w:rPr>
            </w:pPr>
            <w:r w:rsidRPr="00DB29FF">
              <w:rPr>
                <w:rFonts w:ascii="Times New Roman" w:hAnsi="Times New Roman"/>
                <w:b/>
                <w:bCs/>
                <w:color w:val="000000"/>
                <w:sz w:val="18"/>
                <w:szCs w:val="18"/>
              </w:rPr>
              <w:t>3</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b/>
                <w:bCs/>
                <w:color w:val="000000"/>
                <w:sz w:val="18"/>
                <w:szCs w:val="18"/>
              </w:rPr>
            </w:pPr>
            <w:r w:rsidRPr="00DB29FF">
              <w:rPr>
                <w:rFonts w:ascii="Times New Roman" w:hAnsi="Times New Roman"/>
                <w:b/>
                <w:bCs/>
                <w:color w:val="000000"/>
                <w:sz w:val="18"/>
                <w:szCs w:val="18"/>
              </w:rPr>
              <w:t>4</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b/>
                <w:bCs/>
                <w:color w:val="000000"/>
                <w:sz w:val="18"/>
                <w:szCs w:val="18"/>
              </w:rPr>
            </w:pPr>
            <w:r w:rsidRPr="00DB29FF">
              <w:rPr>
                <w:rFonts w:ascii="Times New Roman" w:hAnsi="Times New Roman"/>
                <w:b/>
                <w:bCs/>
                <w:color w:val="000000"/>
                <w:sz w:val="18"/>
                <w:szCs w:val="18"/>
              </w:rPr>
              <w:t>5</w:t>
            </w:r>
          </w:p>
        </w:tc>
        <w:tc>
          <w:tcPr>
            <w:tcW w:w="200"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b/>
                <w:bCs/>
                <w:color w:val="000000"/>
                <w:sz w:val="18"/>
                <w:szCs w:val="18"/>
              </w:rPr>
            </w:pPr>
            <w:r w:rsidRPr="00DB29FF">
              <w:rPr>
                <w:rFonts w:ascii="Times New Roman" w:hAnsi="Times New Roman"/>
                <w:b/>
                <w:bCs/>
                <w:color w:val="000000"/>
                <w:sz w:val="18"/>
                <w:szCs w:val="18"/>
              </w:rPr>
              <w:t>6</w:t>
            </w:r>
          </w:p>
        </w:tc>
        <w:tc>
          <w:tcPr>
            <w:tcW w:w="268"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7</w:t>
            </w:r>
          </w:p>
        </w:tc>
        <w:tc>
          <w:tcPr>
            <w:tcW w:w="268"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b/>
                <w:bCs/>
                <w:color w:val="000000"/>
                <w:sz w:val="18"/>
                <w:szCs w:val="18"/>
              </w:rPr>
            </w:pPr>
            <w:r w:rsidRPr="00DB29FF">
              <w:rPr>
                <w:rFonts w:ascii="Times New Roman" w:hAnsi="Times New Roman"/>
                <w:b/>
                <w:bCs/>
                <w:color w:val="000000"/>
                <w:sz w:val="18"/>
                <w:szCs w:val="18"/>
              </w:rPr>
              <w:t>8</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b/>
                <w:bCs/>
                <w:color w:val="000000"/>
                <w:sz w:val="18"/>
                <w:szCs w:val="18"/>
              </w:rPr>
            </w:pPr>
            <w:r w:rsidRPr="00DB29FF">
              <w:rPr>
                <w:rFonts w:ascii="Times New Roman" w:hAnsi="Times New Roman"/>
                <w:b/>
                <w:bCs/>
                <w:color w:val="000000"/>
                <w:sz w:val="18"/>
                <w:szCs w:val="18"/>
              </w:rPr>
              <w:t>9</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b/>
                <w:bCs/>
                <w:color w:val="000000"/>
                <w:sz w:val="18"/>
                <w:szCs w:val="18"/>
              </w:rPr>
            </w:pPr>
            <w:r w:rsidRPr="00DB29FF">
              <w:rPr>
                <w:rFonts w:ascii="Times New Roman" w:hAnsi="Times New Roman"/>
                <w:b/>
                <w:bCs/>
                <w:color w:val="000000"/>
                <w:sz w:val="18"/>
                <w:szCs w:val="18"/>
              </w:rPr>
              <w:t>10</w:t>
            </w:r>
          </w:p>
        </w:tc>
      </w:tr>
      <w:tr w:rsidR="00A1301B" w:rsidRPr="007E6D95">
        <w:trPr>
          <w:trHeight w:val="251"/>
        </w:trPr>
        <w:tc>
          <w:tcPr>
            <w:tcW w:w="2073" w:type="pct"/>
            <w:tcBorders>
              <w:top w:val="nil"/>
              <w:left w:val="single" w:sz="8" w:space="0" w:color="auto"/>
              <w:bottom w:val="single" w:sz="8" w:space="0" w:color="auto"/>
              <w:right w:val="nil"/>
            </w:tcBorders>
            <w:shd w:val="clear" w:color="000000" w:fill="FFC00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Сферы деятельности (Х)</w:t>
            </w:r>
          </w:p>
        </w:tc>
        <w:tc>
          <w:tcPr>
            <w:tcW w:w="313" w:type="pct"/>
            <w:tcBorders>
              <w:top w:val="nil"/>
              <w:left w:val="single" w:sz="4" w:space="0" w:color="auto"/>
              <w:bottom w:val="single" w:sz="4" w:space="0" w:color="auto"/>
              <w:right w:val="single" w:sz="4" w:space="0" w:color="auto"/>
            </w:tcBorders>
            <w:shd w:val="clear" w:color="000000" w:fill="FFC00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c>
          <w:tcPr>
            <w:tcW w:w="313" w:type="pct"/>
            <w:tcBorders>
              <w:top w:val="nil"/>
              <w:left w:val="nil"/>
              <w:bottom w:val="single" w:sz="4" w:space="0" w:color="auto"/>
              <w:right w:val="single" w:sz="4" w:space="0" w:color="auto"/>
            </w:tcBorders>
            <w:shd w:val="clear" w:color="000000" w:fill="FFC00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c>
          <w:tcPr>
            <w:tcW w:w="313" w:type="pct"/>
            <w:tcBorders>
              <w:top w:val="nil"/>
              <w:left w:val="nil"/>
              <w:bottom w:val="single" w:sz="4" w:space="0" w:color="auto"/>
              <w:right w:val="single" w:sz="4" w:space="0" w:color="auto"/>
            </w:tcBorders>
            <w:shd w:val="clear" w:color="000000" w:fill="FFC00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c>
          <w:tcPr>
            <w:tcW w:w="313" w:type="pct"/>
            <w:tcBorders>
              <w:top w:val="nil"/>
              <w:left w:val="nil"/>
              <w:bottom w:val="single" w:sz="4" w:space="0" w:color="auto"/>
              <w:right w:val="single" w:sz="4" w:space="0" w:color="auto"/>
            </w:tcBorders>
            <w:shd w:val="clear" w:color="000000" w:fill="FFC00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c>
          <w:tcPr>
            <w:tcW w:w="313" w:type="pct"/>
            <w:tcBorders>
              <w:top w:val="nil"/>
              <w:left w:val="nil"/>
              <w:bottom w:val="single" w:sz="4" w:space="0" w:color="auto"/>
              <w:right w:val="single" w:sz="4" w:space="0" w:color="auto"/>
            </w:tcBorders>
            <w:shd w:val="clear" w:color="000000" w:fill="FFC00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c>
          <w:tcPr>
            <w:tcW w:w="200" w:type="pct"/>
            <w:tcBorders>
              <w:top w:val="nil"/>
              <w:left w:val="nil"/>
              <w:bottom w:val="single" w:sz="4" w:space="0" w:color="auto"/>
              <w:right w:val="single" w:sz="4" w:space="0" w:color="auto"/>
            </w:tcBorders>
            <w:shd w:val="clear" w:color="000000" w:fill="FFC00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c>
          <w:tcPr>
            <w:tcW w:w="268" w:type="pct"/>
            <w:tcBorders>
              <w:top w:val="nil"/>
              <w:left w:val="nil"/>
              <w:bottom w:val="single" w:sz="4" w:space="0" w:color="auto"/>
              <w:right w:val="single" w:sz="4" w:space="0" w:color="auto"/>
            </w:tcBorders>
            <w:shd w:val="clear" w:color="000000" w:fill="FFC00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c>
          <w:tcPr>
            <w:tcW w:w="268" w:type="pct"/>
            <w:tcBorders>
              <w:top w:val="nil"/>
              <w:left w:val="nil"/>
              <w:bottom w:val="single" w:sz="4" w:space="0" w:color="auto"/>
              <w:right w:val="single" w:sz="4" w:space="0" w:color="auto"/>
            </w:tcBorders>
            <w:shd w:val="clear" w:color="000000" w:fill="FFC000"/>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c>
          <w:tcPr>
            <w:tcW w:w="313" w:type="pct"/>
            <w:tcBorders>
              <w:top w:val="nil"/>
              <w:left w:val="nil"/>
              <w:bottom w:val="single" w:sz="4" w:space="0" w:color="auto"/>
              <w:right w:val="single" w:sz="4" w:space="0" w:color="auto"/>
            </w:tcBorders>
            <w:shd w:val="clear" w:color="000000" w:fill="FFC000"/>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c>
          <w:tcPr>
            <w:tcW w:w="313" w:type="pct"/>
            <w:tcBorders>
              <w:top w:val="nil"/>
              <w:left w:val="nil"/>
              <w:bottom w:val="single" w:sz="4" w:space="0" w:color="auto"/>
              <w:right w:val="single" w:sz="4" w:space="0" w:color="auto"/>
            </w:tcBorders>
            <w:shd w:val="clear" w:color="000000" w:fill="FFC000"/>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r>
      <w:tr w:rsidR="0039059A" w:rsidRPr="007E6D95">
        <w:trPr>
          <w:trHeight w:val="615"/>
        </w:trPr>
        <w:tc>
          <w:tcPr>
            <w:tcW w:w="2073" w:type="pct"/>
            <w:tcBorders>
              <w:top w:val="nil"/>
              <w:left w:val="single" w:sz="8" w:space="0" w:color="auto"/>
              <w:bottom w:val="single" w:sz="8" w:space="0" w:color="auto"/>
              <w:right w:val="nil"/>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Маркетинг</w:t>
            </w:r>
          </w:p>
        </w:tc>
        <w:tc>
          <w:tcPr>
            <w:tcW w:w="313" w:type="pct"/>
            <w:tcBorders>
              <w:top w:val="nil"/>
              <w:left w:val="single" w:sz="4" w:space="0" w:color="auto"/>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5</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5</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4</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3</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w:t>
            </w:r>
          </w:p>
        </w:tc>
        <w:tc>
          <w:tcPr>
            <w:tcW w:w="200"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w:t>
            </w:r>
          </w:p>
        </w:tc>
        <w:tc>
          <w:tcPr>
            <w:tcW w:w="268"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c>
          <w:tcPr>
            <w:tcW w:w="268"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w:t>
            </w:r>
          </w:p>
        </w:tc>
        <w:tc>
          <w:tcPr>
            <w:tcW w:w="313"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5</w:t>
            </w:r>
          </w:p>
        </w:tc>
        <w:tc>
          <w:tcPr>
            <w:tcW w:w="313"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4</w:t>
            </w:r>
          </w:p>
        </w:tc>
      </w:tr>
      <w:tr w:rsidR="0039059A" w:rsidRPr="007E6D95">
        <w:trPr>
          <w:trHeight w:val="339"/>
        </w:trPr>
        <w:tc>
          <w:tcPr>
            <w:tcW w:w="2073" w:type="pct"/>
            <w:tcBorders>
              <w:top w:val="nil"/>
              <w:left w:val="single" w:sz="8" w:space="0" w:color="auto"/>
              <w:bottom w:val="single" w:sz="8" w:space="0" w:color="auto"/>
              <w:right w:val="nil"/>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Производство</w:t>
            </w:r>
          </w:p>
        </w:tc>
        <w:tc>
          <w:tcPr>
            <w:tcW w:w="313" w:type="pct"/>
            <w:tcBorders>
              <w:top w:val="nil"/>
              <w:left w:val="single" w:sz="4" w:space="0" w:color="auto"/>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4</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4</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4</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4</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4</w:t>
            </w:r>
          </w:p>
        </w:tc>
        <w:tc>
          <w:tcPr>
            <w:tcW w:w="200"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4</w:t>
            </w:r>
          </w:p>
        </w:tc>
        <w:tc>
          <w:tcPr>
            <w:tcW w:w="268"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4</w:t>
            </w:r>
          </w:p>
        </w:tc>
        <w:tc>
          <w:tcPr>
            <w:tcW w:w="268"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5</w:t>
            </w:r>
          </w:p>
        </w:tc>
        <w:tc>
          <w:tcPr>
            <w:tcW w:w="313"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c>
          <w:tcPr>
            <w:tcW w:w="313"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4</w:t>
            </w:r>
          </w:p>
        </w:tc>
      </w:tr>
      <w:tr w:rsidR="0039059A" w:rsidRPr="007E6D95">
        <w:trPr>
          <w:trHeight w:val="315"/>
        </w:trPr>
        <w:tc>
          <w:tcPr>
            <w:tcW w:w="2073" w:type="pct"/>
            <w:tcBorders>
              <w:top w:val="nil"/>
              <w:left w:val="single" w:sz="8" w:space="0" w:color="auto"/>
              <w:bottom w:val="single" w:sz="8" w:space="0" w:color="auto"/>
              <w:right w:val="nil"/>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Финансы</w:t>
            </w:r>
          </w:p>
        </w:tc>
        <w:tc>
          <w:tcPr>
            <w:tcW w:w="313" w:type="pct"/>
            <w:tcBorders>
              <w:top w:val="nil"/>
              <w:left w:val="single" w:sz="4" w:space="0" w:color="auto"/>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3</w:t>
            </w:r>
          </w:p>
        </w:tc>
        <w:tc>
          <w:tcPr>
            <w:tcW w:w="200"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4</w:t>
            </w:r>
          </w:p>
        </w:tc>
        <w:tc>
          <w:tcPr>
            <w:tcW w:w="268"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3</w:t>
            </w:r>
          </w:p>
        </w:tc>
        <w:tc>
          <w:tcPr>
            <w:tcW w:w="268"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4</w:t>
            </w:r>
          </w:p>
        </w:tc>
        <w:tc>
          <w:tcPr>
            <w:tcW w:w="313"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5</w:t>
            </w:r>
          </w:p>
        </w:tc>
        <w:tc>
          <w:tcPr>
            <w:tcW w:w="313"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5</w:t>
            </w:r>
          </w:p>
        </w:tc>
      </w:tr>
      <w:tr w:rsidR="0039059A" w:rsidRPr="007E6D95">
        <w:trPr>
          <w:trHeight w:val="368"/>
        </w:trPr>
        <w:tc>
          <w:tcPr>
            <w:tcW w:w="2073" w:type="pct"/>
            <w:tcBorders>
              <w:top w:val="nil"/>
              <w:left w:val="single" w:sz="8" w:space="0" w:color="auto"/>
              <w:bottom w:val="single" w:sz="8" w:space="0" w:color="auto"/>
              <w:right w:val="nil"/>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Работа с персоналом</w:t>
            </w:r>
          </w:p>
        </w:tc>
        <w:tc>
          <w:tcPr>
            <w:tcW w:w="313" w:type="pct"/>
            <w:tcBorders>
              <w:top w:val="nil"/>
              <w:left w:val="single" w:sz="4" w:space="0" w:color="auto"/>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5</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4</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4</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4</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3</w:t>
            </w:r>
          </w:p>
        </w:tc>
        <w:tc>
          <w:tcPr>
            <w:tcW w:w="200"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3</w:t>
            </w:r>
          </w:p>
        </w:tc>
        <w:tc>
          <w:tcPr>
            <w:tcW w:w="268"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5</w:t>
            </w:r>
          </w:p>
        </w:tc>
        <w:tc>
          <w:tcPr>
            <w:tcW w:w="268"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c>
          <w:tcPr>
            <w:tcW w:w="313"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c>
          <w:tcPr>
            <w:tcW w:w="313"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r>
      <w:tr w:rsidR="0039059A" w:rsidRPr="007E6D95">
        <w:trPr>
          <w:trHeight w:val="293"/>
        </w:trPr>
        <w:tc>
          <w:tcPr>
            <w:tcW w:w="2073" w:type="pct"/>
            <w:tcBorders>
              <w:top w:val="nil"/>
              <w:left w:val="single" w:sz="8" w:space="0" w:color="auto"/>
              <w:bottom w:val="single" w:sz="8" w:space="0" w:color="auto"/>
              <w:right w:val="nil"/>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Инвестиции</w:t>
            </w:r>
          </w:p>
        </w:tc>
        <w:tc>
          <w:tcPr>
            <w:tcW w:w="313" w:type="pct"/>
            <w:tcBorders>
              <w:top w:val="nil"/>
              <w:left w:val="single" w:sz="4" w:space="0" w:color="auto"/>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4</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0</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0</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0</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0</w:t>
            </w:r>
          </w:p>
        </w:tc>
        <w:tc>
          <w:tcPr>
            <w:tcW w:w="200"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w:t>
            </w:r>
          </w:p>
        </w:tc>
        <w:tc>
          <w:tcPr>
            <w:tcW w:w="268"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0</w:t>
            </w:r>
          </w:p>
        </w:tc>
        <w:tc>
          <w:tcPr>
            <w:tcW w:w="268"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0</w:t>
            </w:r>
          </w:p>
        </w:tc>
        <w:tc>
          <w:tcPr>
            <w:tcW w:w="313"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0</w:t>
            </w:r>
          </w:p>
        </w:tc>
        <w:tc>
          <w:tcPr>
            <w:tcW w:w="313"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0</w:t>
            </w:r>
          </w:p>
        </w:tc>
      </w:tr>
      <w:tr w:rsidR="0039059A" w:rsidRPr="007E6D95">
        <w:trPr>
          <w:trHeight w:val="206"/>
        </w:trPr>
        <w:tc>
          <w:tcPr>
            <w:tcW w:w="2073" w:type="pct"/>
            <w:tcBorders>
              <w:top w:val="nil"/>
              <w:left w:val="single" w:sz="8" w:space="0" w:color="auto"/>
              <w:bottom w:val="single" w:sz="8" w:space="0" w:color="auto"/>
              <w:right w:val="nil"/>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Качество</w:t>
            </w:r>
          </w:p>
        </w:tc>
        <w:tc>
          <w:tcPr>
            <w:tcW w:w="313" w:type="pct"/>
            <w:tcBorders>
              <w:top w:val="nil"/>
              <w:left w:val="single" w:sz="4" w:space="0" w:color="auto"/>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5</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4</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3</w:t>
            </w:r>
          </w:p>
        </w:tc>
        <w:tc>
          <w:tcPr>
            <w:tcW w:w="200"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c>
          <w:tcPr>
            <w:tcW w:w="268"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w:t>
            </w:r>
          </w:p>
        </w:tc>
        <w:tc>
          <w:tcPr>
            <w:tcW w:w="268"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c>
          <w:tcPr>
            <w:tcW w:w="313"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c>
          <w:tcPr>
            <w:tcW w:w="313"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r>
      <w:tr w:rsidR="0039059A" w:rsidRPr="007E6D95">
        <w:trPr>
          <w:trHeight w:val="293"/>
        </w:trPr>
        <w:tc>
          <w:tcPr>
            <w:tcW w:w="2073" w:type="pct"/>
            <w:tcBorders>
              <w:top w:val="nil"/>
              <w:left w:val="single" w:sz="8" w:space="0" w:color="auto"/>
              <w:bottom w:val="single" w:sz="8" w:space="0" w:color="auto"/>
              <w:right w:val="nil"/>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Инновации</w:t>
            </w:r>
          </w:p>
        </w:tc>
        <w:tc>
          <w:tcPr>
            <w:tcW w:w="313" w:type="pct"/>
            <w:tcBorders>
              <w:top w:val="nil"/>
              <w:left w:val="single" w:sz="4" w:space="0" w:color="auto"/>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3</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0</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0</w:t>
            </w:r>
          </w:p>
        </w:tc>
        <w:tc>
          <w:tcPr>
            <w:tcW w:w="200"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0</w:t>
            </w:r>
          </w:p>
        </w:tc>
        <w:tc>
          <w:tcPr>
            <w:tcW w:w="268"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0</w:t>
            </w:r>
          </w:p>
        </w:tc>
        <w:tc>
          <w:tcPr>
            <w:tcW w:w="268"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0</w:t>
            </w:r>
          </w:p>
        </w:tc>
        <w:tc>
          <w:tcPr>
            <w:tcW w:w="313"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0</w:t>
            </w:r>
          </w:p>
        </w:tc>
        <w:tc>
          <w:tcPr>
            <w:tcW w:w="313"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0</w:t>
            </w:r>
          </w:p>
        </w:tc>
      </w:tr>
      <w:tr w:rsidR="0039059A" w:rsidRPr="007E6D95">
        <w:trPr>
          <w:trHeight w:val="301"/>
        </w:trPr>
        <w:tc>
          <w:tcPr>
            <w:tcW w:w="2073" w:type="pct"/>
            <w:tcBorders>
              <w:top w:val="nil"/>
              <w:left w:val="single" w:sz="8" w:space="0" w:color="auto"/>
              <w:bottom w:val="single" w:sz="8" w:space="0" w:color="auto"/>
              <w:right w:val="nil"/>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Логистика</w:t>
            </w:r>
          </w:p>
        </w:tc>
        <w:tc>
          <w:tcPr>
            <w:tcW w:w="313" w:type="pct"/>
            <w:tcBorders>
              <w:top w:val="nil"/>
              <w:left w:val="single" w:sz="4" w:space="0" w:color="auto"/>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c>
          <w:tcPr>
            <w:tcW w:w="200"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c>
          <w:tcPr>
            <w:tcW w:w="268"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c>
          <w:tcPr>
            <w:tcW w:w="268"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c>
          <w:tcPr>
            <w:tcW w:w="313"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c>
          <w:tcPr>
            <w:tcW w:w="313"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5</w:t>
            </w:r>
          </w:p>
        </w:tc>
      </w:tr>
      <w:tr w:rsidR="00A1301B" w:rsidRPr="007E6D95">
        <w:trPr>
          <w:trHeight w:val="315"/>
        </w:trPr>
        <w:tc>
          <w:tcPr>
            <w:tcW w:w="2073" w:type="pct"/>
            <w:tcBorders>
              <w:top w:val="nil"/>
              <w:left w:val="single" w:sz="8" w:space="0" w:color="auto"/>
              <w:bottom w:val="single" w:sz="8" w:space="0" w:color="auto"/>
              <w:right w:val="nil"/>
            </w:tcBorders>
            <w:shd w:val="clear" w:color="000000" w:fill="00B05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Итого</w:t>
            </w:r>
          </w:p>
        </w:tc>
        <w:tc>
          <w:tcPr>
            <w:tcW w:w="313" w:type="pct"/>
            <w:tcBorders>
              <w:top w:val="nil"/>
              <w:left w:val="single" w:sz="4" w:space="0" w:color="auto"/>
              <w:bottom w:val="single" w:sz="4" w:space="0" w:color="auto"/>
              <w:right w:val="single" w:sz="4" w:space="0" w:color="auto"/>
            </w:tcBorders>
            <w:shd w:val="clear" w:color="000000" w:fill="00B05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23</w:t>
            </w:r>
          </w:p>
        </w:tc>
        <w:tc>
          <w:tcPr>
            <w:tcW w:w="313" w:type="pct"/>
            <w:tcBorders>
              <w:top w:val="nil"/>
              <w:left w:val="nil"/>
              <w:bottom w:val="single" w:sz="4" w:space="0" w:color="auto"/>
              <w:right w:val="single" w:sz="4" w:space="0" w:color="auto"/>
            </w:tcBorders>
            <w:shd w:val="clear" w:color="000000" w:fill="00B05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19</w:t>
            </w:r>
          </w:p>
        </w:tc>
        <w:tc>
          <w:tcPr>
            <w:tcW w:w="313" w:type="pct"/>
            <w:tcBorders>
              <w:top w:val="nil"/>
              <w:left w:val="nil"/>
              <w:bottom w:val="single" w:sz="4" w:space="0" w:color="auto"/>
              <w:right w:val="single" w:sz="4" w:space="0" w:color="auto"/>
            </w:tcBorders>
            <w:shd w:val="clear" w:color="000000" w:fill="00B05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22</w:t>
            </w:r>
          </w:p>
        </w:tc>
        <w:tc>
          <w:tcPr>
            <w:tcW w:w="313" w:type="pct"/>
            <w:tcBorders>
              <w:top w:val="nil"/>
              <w:left w:val="nil"/>
              <w:bottom w:val="single" w:sz="4" w:space="0" w:color="auto"/>
              <w:right w:val="single" w:sz="4" w:space="0" w:color="auto"/>
            </w:tcBorders>
            <w:shd w:val="clear" w:color="000000" w:fill="00B05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18</w:t>
            </w:r>
          </w:p>
        </w:tc>
        <w:tc>
          <w:tcPr>
            <w:tcW w:w="313" w:type="pct"/>
            <w:tcBorders>
              <w:top w:val="nil"/>
              <w:left w:val="nil"/>
              <w:bottom w:val="single" w:sz="4" w:space="0" w:color="auto"/>
              <w:right w:val="single" w:sz="4" w:space="0" w:color="auto"/>
            </w:tcBorders>
            <w:shd w:val="clear" w:color="000000" w:fill="00B05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16</w:t>
            </w:r>
          </w:p>
        </w:tc>
        <w:tc>
          <w:tcPr>
            <w:tcW w:w="200" w:type="pct"/>
            <w:tcBorders>
              <w:top w:val="nil"/>
              <w:left w:val="nil"/>
              <w:bottom w:val="single" w:sz="4" w:space="0" w:color="auto"/>
              <w:right w:val="single" w:sz="4" w:space="0" w:color="auto"/>
            </w:tcBorders>
            <w:shd w:val="clear" w:color="000000" w:fill="00B05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17</w:t>
            </w:r>
          </w:p>
        </w:tc>
        <w:tc>
          <w:tcPr>
            <w:tcW w:w="268" w:type="pct"/>
            <w:tcBorders>
              <w:top w:val="nil"/>
              <w:left w:val="nil"/>
              <w:bottom w:val="single" w:sz="4" w:space="0" w:color="auto"/>
              <w:right w:val="single" w:sz="4" w:space="0" w:color="auto"/>
            </w:tcBorders>
            <w:shd w:val="clear" w:color="000000" w:fill="00B05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17</w:t>
            </w:r>
          </w:p>
        </w:tc>
        <w:tc>
          <w:tcPr>
            <w:tcW w:w="268" w:type="pct"/>
            <w:tcBorders>
              <w:top w:val="nil"/>
              <w:left w:val="nil"/>
              <w:bottom w:val="single" w:sz="4" w:space="0" w:color="auto"/>
              <w:right w:val="single" w:sz="4" w:space="0" w:color="auto"/>
            </w:tcBorders>
            <w:shd w:val="clear" w:color="000000" w:fill="00B05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16</w:t>
            </w:r>
          </w:p>
        </w:tc>
        <w:tc>
          <w:tcPr>
            <w:tcW w:w="313" w:type="pct"/>
            <w:tcBorders>
              <w:top w:val="nil"/>
              <w:left w:val="nil"/>
              <w:bottom w:val="single" w:sz="4" w:space="0" w:color="auto"/>
              <w:right w:val="single" w:sz="4" w:space="0" w:color="auto"/>
            </w:tcBorders>
            <w:shd w:val="clear" w:color="000000" w:fill="00B05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18</w:t>
            </w:r>
          </w:p>
        </w:tc>
        <w:tc>
          <w:tcPr>
            <w:tcW w:w="313" w:type="pct"/>
            <w:tcBorders>
              <w:top w:val="nil"/>
              <w:left w:val="nil"/>
              <w:bottom w:val="single" w:sz="4" w:space="0" w:color="auto"/>
              <w:right w:val="single" w:sz="4" w:space="0" w:color="auto"/>
            </w:tcBorders>
            <w:shd w:val="clear" w:color="000000" w:fill="00B05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22</w:t>
            </w:r>
          </w:p>
        </w:tc>
      </w:tr>
      <w:tr w:rsidR="00A1301B" w:rsidRPr="007E6D95">
        <w:trPr>
          <w:trHeight w:val="317"/>
        </w:trPr>
        <w:tc>
          <w:tcPr>
            <w:tcW w:w="2073" w:type="pct"/>
            <w:tcBorders>
              <w:top w:val="nil"/>
              <w:left w:val="single" w:sz="8" w:space="0" w:color="auto"/>
              <w:bottom w:val="single" w:sz="8" w:space="0" w:color="auto"/>
              <w:right w:val="nil"/>
            </w:tcBorders>
            <w:shd w:val="clear" w:color="000000" w:fill="FFC00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Процедуры управления (Y)</w:t>
            </w:r>
          </w:p>
        </w:tc>
        <w:tc>
          <w:tcPr>
            <w:tcW w:w="313" w:type="pct"/>
            <w:tcBorders>
              <w:top w:val="nil"/>
              <w:left w:val="single" w:sz="4" w:space="0" w:color="auto"/>
              <w:bottom w:val="single" w:sz="4" w:space="0" w:color="auto"/>
              <w:right w:val="single" w:sz="4" w:space="0" w:color="auto"/>
            </w:tcBorders>
            <w:shd w:val="clear" w:color="000000" w:fill="FFC00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c>
          <w:tcPr>
            <w:tcW w:w="313" w:type="pct"/>
            <w:tcBorders>
              <w:top w:val="nil"/>
              <w:left w:val="nil"/>
              <w:bottom w:val="single" w:sz="4" w:space="0" w:color="auto"/>
              <w:right w:val="single" w:sz="4" w:space="0" w:color="auto"/>
            </w:tcBorders>
            <w:shd w:val="clear" w:color="000000" w:fill="FFC00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c>
          <w:tcPr>
            <w:tcW w:w="313" w:type="pct"/>
            <w:tcBorders>
              <w:top w:val="nil"/>
              <w:left w:val="nil"/>
              <w:bottom w:val="single" w:sz="4" w:space="0" w:color="auto"/>
              <w:right w:val="single" w:sz="4" w:space="0" w:color="auto"/>
            </w:tcBorders>
            <w:shd w:val="clear" w:color="000000" w:fill="FFC00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c>
          <w:tcPr>
            <w:tcW w:w="313" w:type="pct"/>
            <w:tcBorders>
              <w:top w:val="nil"/>
              <w:left w:val="nil"/>
              <w:bottom w:val="single" w:sz="4" w:space="0" w:color="auto"/>
              <w:right w:val="single" w:sz="4" w:space="0" w:color="auto"/>
            </w:tcBorders>
            <w:shd w:val="clear" w:color="000000" w:fill="FFC00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c>
          <w:tcPr>
            <w:tcW w:w="313" w:type="pct"/>
            <w:tcBorders>
              <w:top w:val="nil"/>
              <w:left w:val="nil"/>
              <w:bottom w:val="single" w:sz="4" w:space="0" w:color="auto"/>
              <w:right w:val="single" w:sz="4" w:space="0" w:color="auto"/>
            </w:tcBorders>
            <w:shd w:val="clear" w:color="000000" w:fill="FFC00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c>
          <w:tcPr>
            <w:tcW w:w="200" w:type="pct"/>
            <w:tcBorders>
              <w:top w:val="nil"/>
              <w:left w:val="nil"/>
              <w:bottom w:val="single" w:sz="4" w:space="0" w:color="auto"/>
              <w:right w:val="single" w:sz="4" w:space="0" w:color="auto"/>
            </w:tcBorders>
            <w:shd w:val="clear" w:color="000000" w:fill="FFC00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c>
          <w:tcPr>
            <w:tcW w:w="268" w:type="pct"/>
            <w:tcBorders>
              <w:top w:val="nil"/>
              <w:left w:val="nil"/>
              <w:bottom w:val="single" w:sz="4" w:space="0" w:color="auto"/>
              <w:right w:val="single" w:sz="4" w:space="0" w:color="auto"/>
            </w:tcBorders>
            <w:shd w:val="clear" w:color="000000" w:fill="FFC00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c>
          <w:tcPr>
            <w:tcW w:w="268" w:type="pct"/>
            <w:tcBorders>
              <w:top w:val="nil"/>
              <w:left w:val="nil"/>
              <w:bottom w:val="single" w:sz="4" w:space="0" w:color="auto"/>
              <w:right w:val="single" w:sz="4" w:space="0" w:color="auto"/>
            </w:tcBorders>
            <w:shd w:val="clear" w:color="000000" w:fill="FFC000"/>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c>
          <w:tcPr>
            <w:tcW w:w="313" w:type="pct"/>
            <w:tcBorders>
              <w:top w:val="nil"/>
              <w:left w:val="nil"/>
              <w:bottom w:val="single" w:sz="4" w:space="0" w:color="auto"/>
              <w:right w:val="single" w:sz="4" w:space="0" w:color="auto"/>
            </w:tcBorders>
            <w:shd w:val="clear" w:color="000000" w:fill="FFC000"/>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c>
          <w:tcPr>
            <w:tcW w:w="313" w:type="pct"/>
            <w:tcBorders>
              <w:top w:val="nil"/>
              <w:left w:val="nil"/>
              <w:bottom w:val="single" w:sz="4" w:space="0" w:color="auto"/>
              <w:right w:val="single" w:sz="4" w:space="0" w:color="auto"/>
            </w:tcBorders>
            <w:shd w:val="clear" w:color="000000" w:fill="FFC000"/>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r>
      <w:tr w:rsidR="0039059A" w:rsidRPr="007E6D95">
        <w:trPr>
          <w:trHeight w:val="346"/>
        </w:trPr>
        <w:tc>
          <w:tcPr>
            <w:tcW w:w="2073" w:type="pct"/>
            <w:tcBorders>
              <w:top w:val="nil"/>
              <w:left w:val="single" w:sz="8" w:space="0" w:color="auto"/>
              <w:bottom w:val="single" w:sz="8" w:space="0" w:color="auto"/>
              <w:right w:val="nil"/>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Организационная структура</w:t>
            </w:r>
          </w:p>
        </w:tc>
        <w:tc>
          <w:tcPr>
            <w:tcW w:w="313" w:type="pct"/>
            <w:tcBorders>
              <w:top w:val="nil"/>
              <w:left w:val="single" w:sz="4" w:space="0" w:color="auto"/>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w:t>
            </w:r>
          </w:p>
        </w:tc>
        <w:tc>
          <w:tcPr>
            <w:tcW w:w="200"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w:t>
            </w:r>
          </w:p>
        </w:tc>
        <w:tc>
          <w:tcPr>
            <w:tcW w:w="268"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c>
          <w:tcPr>
            <w:tcW w:w="268"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c>
          <w:tcPr>
            <w:tcW w:w="313"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3</w:t>
            </w:r>
          </w:p>
        </w:tc>
        <w:tc>
          <w:tcPr>
            <w:tcW w:w="313"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4</w:t>
            </w:r>
          </w:p>
        </w:tc>
      </w:tr>
      <w:tr w:rsidR="0039059A" w:rsidRPr="007E6D95">
        <w:trPr>
          <w:trHeight w:val="269"/>
        </w:trPr>
        <w:tc>
          <w:tcPr>
            <w:tcW w:w="2073" w:type="pct"/>
            <w:tcBorders>
              <w:top w:val="nil"/>
              <w:left w:val="single" w:sz="8" w:space="0" w:color="auto"/>
              <w:bottom w:val="single" w:sz="8" w:space="0" w:color="auto"/>
              <w:right w:val="nil"/>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Коммуникация</w:t>
            </w:r>
          </w:p>
        </w:tc>
        <w:tc>
          <w:tcPr>
            <w:tcW w:w="313" w:type="pct"/>
            <w:tcBorders>
              <w:top w:val="nil"/>
              <w:left w:val="single" w:sz="4" w:space="0" w:color="auto"/>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5</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4</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5</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5</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c>
          <w:tcPr>
            <w:tcW w:w="200"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c>
          <w:tcPr>
            <w:tcW w:w="268"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3</w:t>
            </w:r>
          </w:p>
        </w:tc>
        <w:tc>
          <w:tcPr>
            <w:tcW w:w="268"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c>
          <w:tcPr>
            <w:tcW w:w="313"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c>
          <w:tcPr>
            <w:tcW w:w="313"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r>
      <w:tr w:rsidR="0039059A" w:rsidRPr="007E6D95">
        <w:trPr>
          <w:trHeight w:val="333"/>
        </w:trPr>
        <w:tc>
          <w:tcPr>
            <w:tcW w:w="2073" w:type="pct"/>
            <w:tcBorders>
              <w:top w:val="nil"/>
              <w:left w:val="single" w:sz="8" w:space="0" w:color="auto"/>
              <w:bottom w:val="single" w:sz="8" w:space="0" w:color="auto"/>
              <w:right w:val="nil"/>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Делегирование полномочий</w:t>
            </w:r>
          </w:p>
        </w:tc>
        <w:tc>
          <w:tcPr>
            <w:tcW w:w="313" w:type="pct"/>
            <w:tcBorders>
              <w:top w:val="nil"/>
              <w:left w:val="single" w:sz="4" w:space="0" w:color="auto"/>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4</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5</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5</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5</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5</w:t>
            </w:r>
          </w:p>
        </w:tc>
        <w:tc>
          <w:tcPr>
            <w:tcW w:w="200"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5</w:t>
            </w:r>
          </w:p>
        </w:tc>
        <w:tc>
          <w:tcPr>
            <w:tcW w:w="268"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4</w:t>
            </w:r>
          </w:p>
        </w:tc>
        <w:tc>
          <w:tcPr>
            <w:tcW w:w="268"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3</w:t>
            </w:r>
          </w:p>
        </w:tc>
        <w:tc>
          <w:tcPr>
            <w:tcW w:w="313"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3</w:t>
            </w:r>
          </w:p>
        </w:tc>
        <w:tc>
          <w:tcPr>
            <w:tcW w:w="313"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3</w:t>
            </w:r>
          </w:p>
        </w:tc>
      </w:tr>
      <w:tr w:rsidR="0039059A" w:rsidRPr="007E6D95">
        <w:trPr>
          <w:trHeight w:val="196"/>
        </w:trPr>
        <w:tc>
          <w:tcPr>
            <w:tcW w:w="2073" w:type="pct"/>
            <w:tcBorders>
              <w:top w:val="nil"/>
              <w:left w:val="single" w:sz="8" w:space="0" w:color="auto"/>
              <w:bottom w:val="single" w:sz="8" w:space="0" w:color="auto"/>
              <w:right w:val="nil"/>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Мотивация</w:t>
            </w:r>
          </w:p>
        </w:tc>
        <w:tc>
          <w:tcPr>
            <w:tcW w:w="313" w:type="pct"/>
            <w:tcBorders>
              <w:top w:val="nil"/>
              <w:left w:val="single" w:sz="4" w:space="0" w:color="auto"/>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3</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3</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4</w:t>
            </w:r>
          </w:p>
        </w:tc>
        <w:tc>
          <w:tcPr>
            <w:tcW w:w="200"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5</w:t>
            </w:r>
          </w:p>
        </w:tc>
        <w:tc>
          <w:tcPr>
            <w:tcW w:w="268"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0</w:t>
            </w:r>
          </w:p>
        </w:tc>
        <w:tc>
          <w:tcPr>
            <w:tcW w:w="268"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0</w:t>
            </w:r>
          </w:p>
        </w:tc>
        <w:tc>
          <w:tcPr>
            <w:tcW w:w="313"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0</w:t>
            </w:r>
          </w:p>
        </w:tc>
        <w:tc>
          <w:tcPr>
            <w:tcW w:w="313"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0</w:t>
            </w:r>
          </w:p>
        </w:tc>
      </w:tr>
      <w:tr w:rsidR="00A1301B" w:rsidRPr="007E6D95">
        <w:trPr>
          <w:trHeight w:val="315"/>
        </w:trPr>
        <w:tc>
          <w:tcPr>
            <w:tcW w:w="2073" w:type="pct"/>
            <w:tcBorders>
              <w:top w:val="nil"/>
              <w:left w:val="single" w:sz="8" w:space="0" w:color="auto"/>
              <w:bottom w:val="single" w:sz="8" w:space="0" w:color="auto"/>
              <w:right w:val="nil"/>
            </w:tcBorders>
            <w:shd w:val="clear" w:color="000000" w:fill="00B05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ИТОГО</w:t>
            </w:r>
          </w:p>
        </w:tc>
        <w:tc>
          <w:tcPr>
            <w:tcW w:w="313" w:type="pct"/>
            <w:tcBorders>
              <w:top w:val="nil"/>
              <w:left w:val="single" w:sz="4" w:space="0" w:color="auto"/>
              <w:bottom w:val="single" w:sz="4" w:space="0" w:color="auto"/>
              <w:right w:val="single" w:sz="4" w:space="0" w:color="auto"/>
            </w:tcBorders>
            <w:shd w:val="clear" w:color="000000" w:fill="00B05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12</w:t>
            </w:r>
          </w:p>
        </w:tc>
        <w:tc>
          <w:tcPr>
            <w:tcW w:w="313" w:type="pct"/>
            <w:tcBorders>
              <w:top w:val="nil"/>
              <w:left w:val="nil"/>
              <w:bottom w:val="single" w:sz="4" w:space="0" w:color="auto"/>
              <w:right w:val="single" w:sz="4" w:space="0" w:color="auto"/>
            </w:tcBorders>
            <w:shd w:val="clear" w:color="000000" w:fill="00B05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13</w:t>
            </w:r>
          </w:p>
        </w:tc>
        <w:tc>
          <w:tcPr>
            <w:tcW w:w="313" w:type="pct"/>
            <w:tcBorders>
              <w:top w:val="nil"/>
              <w:left w:val="nil"/>
              <w:bottom w:val="single" w:sz="4" w:space="0" w:color="auto"/>
              <w:right w:val="single" w:sz="4" w:space="0" w:color="auto"/>
            </w:tcBorders>
            <w:shd w:val="clear" w:color="000000" w:fill="00B05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15</w:t>
            </w:r>
          </w:p>
        </w:tc>
        <w:tc>
          <w:tcPr>
            <w:tcW w:w="313" w:type="pct"/>
            <w:tcBorders>
              <w:top w:val="nil"/>
              <w:left w:val="nil"/>
              <w:bottom w:val="single" w:sz="4" w:space="0" w:color="auto"/>
              <w:right w:val="single" w:sz="4" w:space="0" w:color="auto"/>
            </w:tcBorders>
            <w:shd w:val="clear" w:color="000000" w:fill="00B05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14</w:t>
            </w:r>
          </w:p>
        </w:tc>
        <w:tc>
          <w:tcPr>
            <w:tcW w:w="313" w:type="pct"/>
            <w:tcBorders>
              <w:top w:val="nil"/>
              <w:left w:val="nil"/>
              <w:bottom w:val="single" w:sz="4" w:space="0" w:color="auto"/>
              <w:right w:val="single" w:sz="4" w:space="0" w:color="auto"/>
            </w:tcBorders>
            <w:shd w:val="clear" w:color="000000" w:fill="00B05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12</w:t>
            </w:r>
          </w:p>
        </w:tc>
        <w:tc>
          <w:tcPr>
            <w:tcW w:w="200" w:type="pct"/>
            <w:tcBorders>
              <w:top w:val="nil"/>
              <w:left w:val="nil"/>
              <w:bottom w:val="single" w:sz="4" w:space="0" w:color="auto"/>
              <w:right w:val="single" w:sz="4" w:space="0" w:color="auto"/>
            </w:tcBorders>
            <w:shd w:val="clear" w:color="000000" w:fill="00B05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13</w:t>
            </w:r>
          </w:p>
        </w:tc>
        <w:tc>
          <w:tcPr>
            <w:tcW w:w="268" w:type="pct"/>
            <w:tcBorders>
              <w:top w:val="nil"/>
              <w:left w:val="nil"/>
              <w:bottom w:val="single" w:sz="4" w:space="0" w:color="auto"/>
              <w:right w:val="single" w:sz="4" w:space="0" w:color="auto"/>
            </w:tcBorders>
            <w:shd w:val="clear" w:color="000000" w:fill="00B05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9</w:t>
            </w:r>
          </w:p>
        </w:tc>
        <w:tc>
          <w:tcPr>
            <w:tcW w:w="268" w:type="pct"/>
            <w:tcBorders>
              <w:top w:val="nil"/>
              <w:left w:val="nil"/>
              <w:bottom w:val="single" w:sz="4" w:space="0" w:color="auto"/>
              <w:right w:val="single" w:sz="4" w:space="0" w:color="auto"/>
            </w:tcBorders>
            <w:shd w:val="clear" w:color="000000" w:fill="00B05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7</w:t>
            </w:r>
          </w:p>
        </w:tc>
        <w:tc>
          <w:tcPr>
            <w:tcW w:w="313" w:type="pct"/>
            <w:tcBorders>
              <w:top w:val="nil"/>
              <w:left w:val="nil"/>
              <w:bottom w:val="single" w:sz="4" w:space="0" w:color="auto"/>
              <w:right w:val="single" w:sz="4" w:space="0" w:color="auto"/>
            </w:tcBorders>
            <w:shd w:val="clear" w:color="000000" w:fill="00B05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8</w:t>
            </w:r>
          </w:p>
        </w:tc>
        <w:tc>
          <w:tcPr>
            <w:tcW w:w="313" w:type="pct"/>
            <w:tcBorders>
              <w:top w:val="nil"/>
              <w:left w:val="nil"/>
              <w:bottom w:val="single" w:sz="4" w:space="0" w:color="auto"/>
              <w:right w:val="single" w:sz="4" w:space="0" w:color="auto"/>
            </w:tcBorders>
            <w:shd w:val="clear" w:color="000000" w:fill="00B05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9</w:t>
            </w:r>
          </w:p>
        </w:tc>
      </w:tr>
      <w:tr w:rsidR="00A1301B" w:rsidRPr="007E6D95">
        <w:trPr>
          <w:trHeight w:val="378"/>
        </w:trPr>
        <w:tc>
          <w:tcPr>
            <w:tcW w:w="2073" w:type="pct"/>
            <w:tcBorders>
              <w:top w:val="nil"/>
              <w:left w:val="single" w:sz="8" w:space="0" w:color="auto"/>
              <w:bottom w:val="single" w:sz="8" w:space="0" w:color="auto"/>
              <w:right w:val="nil"/>
            </w:tcBorders>
            <w:shd w:val="clear" w:color="000000" w:fill="FFC00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Этапы принятия решения (Z)</w:t>
            </w:r>
          </w:p>
        </w:tc>
        <w:tc>
          <w:tcPr>
            <w:tcW w:w="313" w:type="pct"/>
            <w:tcBorders>
              <w:top w:val="nil"/>
              <w:left w:val="single" w:sz="4" w:space="0" w:color="auto"/>
              <w:bottom w:val="single" w:sz="4" w:space="0" w:color="auto"/>
              <w:right w:val="single" w:sz="4" w:space="0" w:color="auto"/>
            </w:tcBorders>
            <w:shd w:val="clear" w:color="000000" w:fill="FFC00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c>
          <w:tcPr>
            <w:tcW w:w="313" w:type="pct"/>
            <w:tcBorders>
              <w:top w:val="nil"/>
              <w:left w:val="nil"/>
              <w:bottom w:val="single" w:sz="4" w:space="0" w:color="auto"/>
              <w:right w:val="single" w:sz="4" w:space="0" w:color="auto"/>
            </w:tcBorders>
            <w:shd w:val="clear" w:color="000000" w:fill="FFC00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c>
          <w:tcPr>
            <w:tcW w:w="313" w:type="pct"/>
            <w:tcBorders>
              <w:top w:val="nil"/>
              <w:left w:val="nil"/>
              <w:bottom w:val="single" w:sz="4" w:space="0" w:color="auto"/>
              <w:right w:val="single" w:sz="4" w:space="0" w:color="auto"/>
            </w:tcBorders>
            <w:shd w:val="clear" w:color="000000" w:fill="FFC00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c>
          <w:tcPr>
            <w:tcW w:w="313" w:type="pct"/>
            <w:tcBorders>
              <w:top w:val="nil"/>
              <w:left w:val="nil"/>
              <w:bottom w:val="single" w:sz="4" w:space="0" w:color="auto"/>
              <w:right w:val="single" w:sz="4" w:space="0" w:color="auto"/>
            </w:tcBorders>
            <w:shd w:val="clear" w:color="000000" w:fill="FFC00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c>
          <w:tcPr>
            <w:tcW w:w="313" w:type="pct"/>
            <w:tcBorders>
              <w:top w:val="nil"/>
              <w:left w:val="nil"/>
              <w:bottom w:val="single" w:sz="4" w:space="0" w:color="auto"/>
              <w:right w:val="single" w:sz="4" w:space="0" w:color="auto"/>
            </w:tcBorders>
            <w:shd w:val="clear" w:color="000000" w:fill="FFC00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c>
          <w:tcPr>
            <w:tcW w:w="200" w:type="pct"/>
            <w:tcBorders>
              <w:top w:val="nil"/>
              <w:left w:val="nil"/>
              <w:bottom w:val="single" w:sz="4" w:space="0" w:color="auto"/>
              <w:right w:val="single" w:sz="4" w:space="0" w:color="auto"/>
            </w:tcBorders>
            <w:shd w:val="clear" w:color="000000" w:fill="FFC00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c>
          <w:tcPr>
            <w:tcW w:w="268" w:type="pct"/>
            <w:tcBorders>
              <w:top w:val="nil"/>
              <w:left w:val="nil"/>
              <w:bottom w:val="single" w:sz="4" w:space="0" w:color="auto"/>
              <w:right w:val="single" w:sz="4" w:space="0" w:color="auto"/>
            </w:tcBorders>
            <w:shd w:val="clear" w:color="000000" w:fill="FFC00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c>
          <w:tcPr>
            <w:tcW w:w="268" w:type="pct"/>
            <w:tcBorders>
              <w:top w:val="nil"/>
              <w:left w:val="nil"/>
              <w:bottom w:val="single" w:sz="4" w:space="0" w:color="auto"/>
              <w:right w:val="single" w:sz="4" w:space="0" w:color="auto"/>
            </w:tcBorders>
            <w:shd w:val="clear" w:color="000000" w:fill="FFC000"/>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c>
          <w:tcPr>
            <w:tcW w:w="313" w:type="pct"/>
            <w:tcBorders>
              <w:top w:val="nil"/>
              <w:left w:val="nil"/>
              <w:bottom w:val="single" w:sz="4" w:space="0" w:color="auto"/>
              <w:right w:val="single" w:sz="4" w:space="0" w:color="auto"/>
            </w:tcBorders>
            <w:shd w:val="clear" w:color="000000" w:fill="FFC000"/>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c>
          <w:tcPr>
            <w:tcW w:w="313" w:type="pct"/>
            <w:tcBorders>
              <w:top w:val="nil"/>
              <w:left w:val="nil"/>
              <w:bottom w:val="single" w:sz="4" w:space="0" w:color="auto"/>
              <w:right w:val="single" w:sz="4" w:space="0" w:color="auto"/>
            </w:tcBorders>
            <w:shd w:val="clear" w:color="000000" w:fill="FFC000"/>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 </w:t>
            </w:r>
          </w:p>
        </w:tc>
      </w:tr>
      <w:tr w:rsidR="0039059A" w:rsidRPr="007E6D95">
        <w:trPr>
          <w:trHeight w:val="315"/>
        </w:trPr>
        <w:tc>
          <w:tcPr>
            <w:tcW w:w="2073" w:type="pct"/>
            <w:tcBorders>
              <w:top w:val="nil"/>
              <w:left w:val="single" w:sz="8" w:space="0" w:color="auto"/>
              <w:bottom w:val="single" w:sz="8" w:space="0" w:color="auto"/>
              <w:right w:val="nil"/>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Цели</w:t>
            </w:r>
          </w:p>
        </w:tc>
        <w:tc>
          <w:tcPr>
            <w:tcW w:w="313" w:type="pct"/>
            <w:tcBorders>
              <w:top w:val="nil"/>
              <w:left w:val="single" w:sz="4" w:space="0" w:color="auto"/>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3</w:t>
            </w:r>
          </w:p>
        </w:tc>
        <w:tc>
          <w:tcPr>
            <w:tcW w:w="200"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3</w:t>
            </w:r>
          </w:p>
        </w:tc>
        <w:tc>
          <w:tcPr>
            <w:tcW w:w="268"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w:t>
            </w:r>
          </w:p>
        </w:tc>
        <w:tc>
          <w:tcPr>
            <w:tcW w:w="268"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3</w:t>
            </w:r>
          </w:p>
        </w:tc>
        <w:tc>
          <w:tcPr>
            <w:tcW w:w="313"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5</w:t>
            </w:r>
          </w:p>
        </w:tc>
        <w:tc>
          <w:tcPr>
            <w:tcW w:w="313"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4</w:t>
            </w:r>
          </w:p>
        </w:tc>
      </w:tr>
      <w:tr w:rsidR="0039059A" w:rsidRPr="007E6D95">
        <w:trPr>
          <w:trHeight w:val="260"/>
        </w:trPr>
        <w:tc>
          <w:tcPr>
            <w:tcW w:w="2073" w:type="pct"/>
            <w:tcBorders>
              <w:top w:val="nil"/>
              <w:left w:val="single" w:sz="8" w:space="0" w:color="auto"/>
              <w:bottom w:val="single" w:sz="8" w:space="0" w:color="auto"/>
              <w:right w:val="nil"/>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Проблемы</w:t>
            </w:r>
          </w:p>
        </w:tc>
        <w:tc>
          <w:tcPr>
            <w:tcW w:w="313" w:type="pct"/>
            <w:tcBorders>
              <w:top w:val="nil"/>
              <w:left w:val="single" w:sz="4" w:space="0" w:color="auto"/>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5</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4</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w:t>
            </w:r>
          </w:p>
        </w:tc>
        <w:tc>
          <w:tcPr>
            <w:tcW w:w="200"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c>
          <w:tcPr>
            <w:tcW w:w="268"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4</w:t>
            </w:r>
          </w:p>
        </w:tc>
        <w:tc>
          <w:tcPr>
            <w:tcW w:w="268"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c>
          <w:tcPr>
            <w:tcW w:w="313"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c>
          <w:tcPr>
            <w:tcW w:w="313"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r>
      <w:tr w:rsidR="0039059A" w:rsidRPr="007E6D95">
        <w:trPr>
          <w:trHeight w:val="156"/>
        </w:trPr>
        <w:tc>
          <w:tcPr>
            <w:tcW w:w="2073" w:type="pct"/>
            <w:tcBorders>
              <w:top w:val="nil"/>
              <w:left w:val="single" w:sz="8" w:space="0" w:color="auto"/>
              <w:bottom w:val="single" w:sz="8" w:space="0" w:color="auto"/>
              <w:right w:val="nil"/>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Альтернативы</w:t>
            </w:r>
          </w:p>
        </w:tc>
        <w:tc>
          <w:tcPr>
            <w:tcW w:w="313" w:type="pct"/>
            <w:tcBorders>
              <w:top w:val="nil"/>
              <w:left w:val="single" w:sz="4" w:space="0" w:color="auto"/>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4</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3</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5</w:t>
            </w:r>
          </w:p>
        </w:tc>
        <w:tc>
          <w:tcPr>
            <w:tcW w:w="200"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w:t>
            </w:r>
          </w:p>
        </w:tc>
        <w:tc>
          <w:tcPr>
            <w:tcW w:w="268"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c>
          <w:tcPr>
            <w:tcW w:w="268"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w:t>
            </w:r>
          </w:p>
        </w:tc>
        <w:tc>
          <w:tcPr>
            <w:tcW w:w="313"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w:t>
            </w:r>
          </w:p>
        </w:tc>
        <w:tc>
          <w:tcPr>
            <w:tcW w:w="313"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w:t>
            </w:r>
          </w:p>
        </w:tc>
      </w:tr>
      <w:tr w:rsidR="0039059A" w:rsidRPr="007E6D95">
        <w:trPr>
          <w:trHeight w:val="315"/>
        </w:trPr>
        <w:tc>
          <w:tcPr>
            <w:tcW w:w="2073" w:type="pct"/>
            <w:tcBorders>
              <w:top w:val="nil"/>
              <w:left w:val="single" w:sz="8" w:space="0" w:color="auto"/>
              <w:bottom w:val="single" w:sz="8" w:space="0" w:color="auto"/>
              <w:right w:val="nil"/>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Решение</w:t>
            </w:r>
          </w:p>
        </w:tc>
        <w:tc>
          <w:tcPr>
            <w:tcW w:w="313" w:type="pct"/>
            <w:tcBorders>
              <w:top w:val="nil"/>
              <w:left w:val="single" w:sz="4" w:space="0" w:color="auto"/>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5</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4</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4</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2</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3</w:t>
            </w:r>
          </w:p>
        </w:tc>
        <w:tc>
          <w:tcPr>
            <w:tcW w:w="200"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5</w:t>
            </w:r>
          </w:p>
        </w:tc>
        <w:tc>
          <w:tcPr>
            <w:tcW w:w="268"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3</w:t>
            </w:r>
          </w:p>
        </w:tc>
        <w:tc>
          <w:tcPr>
            <w:tcW w:w="268"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w:t>
            </w:r>
          </w:p>
        </w:tc>
        <w:tc>
          <w:tcPr>
            <w:tcW w:w="313"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w:t>
            </w:r>
          </w:p>
        </w:tc>
        <w:tc>
          <w:tcPr>
            <w:tcW w:w="313" w:type="pct"/>
            <w:tcBorders>
              <w:top w:val="nil"/>
              <w:left w:val="nil"/>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w:t>
            </w:r>
          </w:p>
        </w:tc>
      </w:tr>
      <w:tr w:rsidR="00A1301B" w:rsidRPr="007E6D95">
        <w:trPr>
          <w:trHeight w:val="300"/>
        </w:trPr>
        <w:tc>
          <w:tcPr>
            <w:tcW w:w="2073" w:type="pct"/>
            <w:tcBorders>
              <w:top w:val="nil"/>
              <w:left w:val="single" w:sz="8" w:space="0" w:color="auto"/>
              <w:bottom w:val="nil"/>
              <w:right w:val="nil"/>
            </w:tcBorders>
            <w:shd w:val="clear" w:color="000000" w:fill="00B05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Итого</w:t>
            </w:r>
          </w:p>
        </w:tc>
        <w:tc>
          <w:tcPr>
            <w:tcW w:w="313" w:type="pct"/>
            <w:tcBorders>
              <w:top w:val="nil"/>
              <w:left w:val="single" w:sz="4" w:space="0" w:color="auto"/>
              <w:bottom w:val="single" w:sz="4" w:space="0" w:color="auto"/>
              <w:right w:val="single" w:sz="4" w:space="0" w:color="auto"/>
            </w:tcBorders>
            <w:shd w:val="clear" w:color="000000" w:fill="00B05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15</w:t>
            </w:r>
          </w:p>
        </w:tc>
        <w:tc>
          <w:tcPr>
            <w:tcW w:w="313" w:type="pct"/>
            <w:tcBorders>
              <w:top w:val="nil"/>
              <w:left w:val="nil"/>
              <w:bottom w:val="single" w:sz="4" w:space="0" w:color="auto"/>
              <w:right w:val="single" w:sz="4" w:space="0" w:color="auto"/>
            </w:tcBorders>
            <w:shd w:val="clear" w:color="000000" w:fill="00B05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11</w:t>
            </w:r>
          </w:p>
        </w:tc>
        <w:tc>
          <w:tcPr>
            <w:tcW w:w="313" w:type="pct"/>
            <w:tcBorders>
              <w:top w:val="nil"/>
              <w:left w:val="nil"/>
              <w:bottom w:val="single" w:sz="4" w:space="0" w:color="auto"/>
              <w:right w:val="single" w:sz="4" w:space="0" w:color="auto"/>
            </w:tcBorders>
            <w:shd w:val="clear" w:color="000000" w:fill="00B05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8</w:t>
            </w:r>
          </w:p>
        </w:tc>
        <w:tc>
          <w:tcPr>
            <w:tcW w:w="313" w:type="pct"/>
            <w:tcBorders>
              <w:top w:val="nil"/>
              <w:left w:val="nil"/>
              <w:bottom w:val="single" w:sz="4" w:space="0" w:color="auto"/>
              <w:right w:val="single" w:sz="4" w:space="0" w:color="auto"/>
            </w:tcBorders>
            <w:shd w:val="clear" w:color="000000" w:fill="00B05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8</w:t>
            </w:r>
          </w:p>
        </w:tc>
        <w:tc>
          <w:tcPr>
            <w:tcW w:w="313" w:type="pct"/>
            <w:tcBorders>
              <w:top w:val="nil"/>
              <w:left w:val="nil"/>
              <w:bottom w:val="single" w:sz="4" w:space="0" w:color="auto"/>
              <w:right w:val="single" w:sz="4" w:space="0" w:color="auto"/>
            </w:tcBorders>
            <w:shd w:val="clear" w:color="000000" w:fill="00B05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12</w:t>
            </w:r>
          </w:p>
        </w:tc>
        <w:tc>
          <w:tcPr>
            <w:tcW w:w="200" w:type="pct"/>
            <w:tcBorders>
              <w:top w:val="nil"/>
              <w:left w:val="nil"/>
              <w:bottom w:val="single" w:sz="4" w:space="0" w:color="auto"/>
              <w:right w:val="single" w:sz="4" w:space="0" w:color="auto"/>
            </w:tcBorders>
            <w:shd w:val="clear" w:color="000000" w:fill="00B05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11</w:t>
            </w:r>
          </w:p>
        </w:tc>
        <w:tc>
          <w:tcPr>
            <w:tcW w:w="268" w:type="pct"/>
            <w:tcBorders>
              <w:top w:val="nil"/>
              <w:left w:val="nil"/>
              <w:bottom w:val="single" w:sz="4" w:space="0" w:color="auto"/>
              <w:right w:val="single" w:sz="4" w:space="0" w:color="auto"/>
            </w:tcBorders>
            <w:shd w:val="clear" w:color="000000" w:fill="00B05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10</w:t>
            </w:r>
          </w:p>
        </w:tc>
        <w:tc>
          <w:tcPr>
            <w:tcW w:w="268" w:type="pct"/>
            <w:tcBorders>
              <w:top w:val="nil"/>
              <w:left w:val="nil"/>
              <w:bottom w:val="single" w:sz="4" w:space="0" w:color="auto"/>
              <w:right w:val="single" w:sz="4" w:space="0" w:color="auto"/>
            </w:tcBorders>
            <w:shd w:val="clear" w:color="000000" w:fill="00B05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7</w:t>
            </w:r>
          </w:p>
        </w:tc>
        <w:tc>
          <w:tcPr>
            <w:tcW w:w="313" w:type="pct"/>
            <w:tcBorders>
              <w:top w:val="nil"/>
              <w:left w:val="nil"/>
              <w:bottom w:val="single" w:sz="4" w:space="0" w:color="auto"/>
              <w:right w:val="single" w:sz="4" w:space="0" w:color="auto"/>
            </w:tcBorders>
            <w:shd w:val="clear" w:color="000000" w:fill="00B05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9</w:t>
            </w:r>
          </w:p>
        </w:tc>
        <w:tc>
          <w:tcPr>
            <w:tcW w:w="313" w:type="pct"/>
            <w:tcBorders>
              <w:top w:val="nil"/>
              <w:left w:val="nil"/>
              <w:bottom w:val="single" w:sz="4" w:space="0" w:color="auto"/>
              <w:right w:val="single" w:sz="4" w:space="0" w:color="auto"/>
            </w:tcBorders>
            <w:shd w:val="clear" w:color="000000" w:fill="00B050"/>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8</w:t>
            </w:r>
          </w:p>
        </w:tc>
      </w:tr>
      <w:tr w:rsidR="0039059A" w:rsidRPr="007E6D95">
        <w:trPr>
          <w:trHeight w:val="300"/>
        </w:trPr>
        <w:tc>
          <w:tcPr>
            <w:tcW w:w="2073" w:type="pct"/>
            <w:tcBorders>
              <w:top w:val="single" w:sz="4" w:space="0" w:color="auto"/>
              <w:left w:val="single" w:sz="4" w:space="0" w:color="auto"/>
              <w:bottom w:val="single" w:sz="4" w:space="0" w:color="auto"/>
              <w:right w:val="single" w:sz="4" w:space="0" w:color="auto"/>
            </w:tcBorders>
            <w:shd w:val="clear" w:color="auto" w:fill="auto"/>
            <w:noWrap/>
            <w:vAlign w:val="bottom"/>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Адаптируемость системы адаптивного управления</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15,74</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13,44</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13,46</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12,24</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12,88</w:t>
            </w:r>
          </w:p>
        </w:tc>
        <w:tc>
          <w:tcPr>
            <w:tcW w:w="200"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13</w:t>
            </w:r>
          </w:p>
        </w:tc>
        <w:tc>
          <w:tcPr>
            <w:tcW w:w="268"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11,2</w:t>
            </w:r>
          </w:p>
        </w:tc>
        <w:tc>
          <w:tcPr>
            <w:tcW w:w="268"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8,98</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10,64</w:t>
            </w:r>
          </w:p>
        </w:tc>
        <w:tc>
          <w:tcPr>
            <w:tcW w:w="313" w:type="pct"/>
            <w:tcBorders>
              <w:top w:val="nil"/>
              <w:left w:val="nil"/>
              <w:bottom w:val="single" w:sz="4" w:space="0" w:color="auto"/>
              <w:right w:val="single" w:sz="4" w:space="0" w:color="auto"/>
            </w:tcBorders>
            <w:shd w:val="clear" w:color="auto" w:fill="auto"/>
          </w:tcPr>
          <w:p w:rsidR="0039059A" w:rsidRPr="00DB29FF" w:rsidRDefault="0039059A" w:rsidP="007E6D95">
            <w:pPr>
              <w:spacing w:after="0" w:line="240" w:lineRule="auto"/>
              <w:jc w:val="both"/>
              <w:rPr>
                <w:rFonts w:ascii="Times New Roman" w:hAnsi="Times New Roman"/>
                <w:color w:val="000000"/>
                <w:sz w:val="18"/>
                <w:szCs w:val="18"/>
              </w:rPr>
            </w:pPr>
            <w:r w:rsidRPr="00DB29FF">
              <w:rPr>
                <w:rFonts w:ascii="Times New Roman" w:hAnsi="Times New Roman"/>
                <w:color w:val="000000"/>
                <w:sz w:val="18"/>
                <w:szCs w:val="18"/>
              </w:rPr>
              <w:t>11,42</w:t>
            </w:r>
          </w:p>
        </w:tc>
      </w:tr>
    </w:tbl>
    <w:p w:rsidR="00D73285" w:rsidRPr="007E6D95" w:rsidRDefault="003570C6" w:rsidP="007E6D95">
      <w:pPr>
        <w:spacing w:line="240" w:lineRule="auto"/>
        <w:ind w:firstLine="425"/>
        <w:jc w:val="both"/>
        <w:rPr>
          <w:rFonts w:ascii="Times New Roman" w:hAnsi="Times New Roman"/>
          <w:sz w:val="28"/>
          <w:szCs w:val="28"/>
          <w:lang w:val="ru-RU"/>
        </w:rPr>
      </w:pPr>
      <w:r w:rsidRPr="007E6D95">
        <w:rPr>
          <w:rFonts w:ascii="Times New Roman" w:hAnsi="Times New Roman"/>
          <w:sz w:val="28"/>
          <w:szCs w:val="28"/>
          <w:lang w:val="ru-RU"/>
        </w:rPr>
        <w:t>Особенностями разработанного метода явля</w:t>
      </w:r>
      <w:r w:rsidR="00D73285" w:rsidRPr="007E6D95">
        <w:rPr>
          <w:rFonts w:ascii="Times New Roman" w:hAnsi="Times New Roman"/>
          <w:sz w:val="28"/>
          <w:szCs w:val="28"/>
          <w:lang w:val="ru-RU"/>
        </w:rPr>
        <w:t>е</w:t>
      </w:r>
      <w:r w:rsidRPr="007E6D95">
        <w:rPr>
          <w:rFonts w:ascii="Times New Roman" w:hAnsi="Times New Roman"/>
          <w:sz w:val="28"/>
          <w:szCs w:val="28"/>
          <w:lang w:val="ru-RU"/>
        </w:rPr>
        <w:t>тся сокращение  времени вычислений, позволяющее выполнять диагностирование в реальном времени</w:t>
      </w:r>
      <w:r w:rsidR="00D73285" w:rsidRPr="007E6D95">
        <w:rPr>
          <w:rFonts w:ascii="Times New Roman" w:hAnsi="Times New Roman"/>
          <w:sz w:val="28"/>
          <w:szCs w:val="28"/>
          <w:lang w:val="ru-RU"/>
        </w:rPr>
        <w:t>.</w:t>
      </w:r>
    </w:p>
    <w:p w:rsidR="00D73285" w:rsidRPr="007E6D95" w:rsidRDefault="00D73285" w:rsidP="007E6D95">
      <w:pPr>
        <w:widowControl w:val="0"/>
        <w:spacing w:line="240" w:lineRule="auto"/>
        <w:ind w:firstLine="851"/>
        <w:rPr>
          <w:rFonts w:ascii="Times New Roman" w:hAnsi="Times New Roman"/>
          <w:bCs/>
          <w:color w:val="000000"/>
          <w:sz w:val="28"/>
          <w:szCs w:val="28"/>
          <w:lang w:val="ru-RU"/>
        </w:rPr>
      </w:pPr>
    </w:p>
    <w:p w:rsidR="0083408F" w:rsidRDefault="0083408F" w:rsidP="007E6D95">
      <w:pPr>
        <w:widowControl w:val="0"/>
        <w:spacing w:line="240" w:lineRule="auto"/>
        <w:ind w:firstLine="851"/>
        <w:jc w:val="both"/>
        <w:rPr>
          <w:rFonts w:ascii="Times New Roman" w:hAnsi="Times New Roman"/>
          <w:bCs/>
          <w:color w:val="000000"/>
          <w:sz w:val="28"/>
          <w:szCs w:val="28"/>
        </w:rPr>
      </w:pPr>
    </w:p>
    <w:p w:rsidR="0083408F" w:rsidRDefault="0083408F" w:rsidP="007E6D95">
      <w:pPr>
        <w:widowControl w:val="0"/>
        <w:spacing w:line="240" w:lineRule="auto"/>
        <w:ind w:firstLine="851"/>
        <w:jc w:val="both"/>
        <w:rPr>
          <w:rFonts w:ascii="Times New Roman" w:hAnsi="Times New Roman"/>
          <w:bCs/>
          <w:color w:val="000000"/>
          <w:sz w:val="28"/>
          <w:szCs w:val="28"/>
        </w:rPr>
      </w:pPr>
    </w:p>
    <w:p w:rsidR="0083408F" w:rsidRDefault="0083408F" w:rsidP="007E6D95">
      <w:pPr>
        <w:widowControl w:val="0"/>
        <w:spacing w:line="240" w:lineRule="auto"/>
        <w:ind w:firstLine="851"/>
        <w:jc w:val="both"/>
        <w:rPr>
          <w:rFonts w:ascii="Times New Roman" w:hAnsi="Times New Roman"/>
          <w:bCs/>
          <w:color w:val="000000"/>
          <w:sz w:val="28"/>
          <w:szCs w:val="28"/>
        </w:rPr>
      </w:pPr>
    </w:p>
    <w:p w:rsidR="0083408F" w:rsidRDefault="00F849B8" w:rsidP="007E6D95">
      <w:pPr>
        <w:widowControl w:val="0"/>
        <w:spacing w:line="240" w:lineRule="auto"/>
        <w:ind w:firstLine="851"/>
        <w:jc w:val="both"/>
        <w:rPr>
          <w:rFonts w:ascii="Times New Roman" w:hAnsi="Times New Roman"/>
          <w:bCs/>
          <w:color w:val="000000"/>
          <w:sz w:val="28"/>
          <w:szCs w:val="28"/>
        </w:rPr>
      </w:pPr>
      <w:r>
        <w:rPr>
          <w:rFonts w:ascii="Times New Roman" w:hAnsi="Times New Roman"/>
          <w:noProof/>
          <w:sz w:val="24"/>
          <w:szCs w:val="24"/>
        </w:rPr>
        <w:pict>
          <v:shape id="_x0000_i1032" type="#_x0000_t75" style="width:270pt;height:237.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">
            <v:imagedata r:id="rId20" o:title="" blacklevel="-3277f"/>
            <o:lock v:ext="edit" aspectratio="f"/>
          </v:shape>
        </w:pict>
      </w:r>
    </w:p>
    <w:p w:rsidR="00D73285" w:rsidRPr="007E6D95" w:rsidRDefault="00D73285" w:rsidP="007E6D95">
      <w:pPr>
        <w:widowControl w:val="0"/>
        <w:spacing w:line="240" w:lineRule="auto"/>
        <w:ind w:firstLine="851"/>
        <w:jc w:val="both"/>
        <w:rPr>
          <w:rFonts w:ascii="Times New Roman" w:hAnsi="Times New Roman"/>
          <w:bCs/>
          <w:color w:val="000000"/>
          <w:sz w:val="28"/>
          <w:szCs w:val="28"/>
          <w:lang w:val="ru-RU"/>
        </w:rPr>
      </w:pPr>
      <w:r w:rsidRPr="007E6D95">
        <w:rPr>
          <w:rFonts w:ascii="Times New Roman" w:hAnsi="Times New Roman"/>
          <w:bCs/>
          <w:color w:val="000000"/>
          <w:sz w:val="28"/>
          <w:szCs w:val="28"/>
          <w:lang w:val="ru-RU"/>
        </w:rPr>
        <w:t>Рисунок</w:t>
      </w:r>
      <w:r w:rsidR="0083408F" w:rsidRPr="0083408F">
        <w:rPr>
          <w:rFonts w:ascii="Times New Roman" w:hAnsi="Times New Roman"/>
          <w:bCs/>
          <w:color w:val="000000"/>
          <w:sz w:val="28"/>
          <w:szCs w:val="28"/>
          <w:lang w:val="ru-RU"/>
        </w:rPr>
        <w:t>14-</w:t>
      </w:r>
      <w:r w:rsidRPr="007E6D95">
        <w:rPr>
          <w:rFonts w:ascii="Times New Roman" w:hAnsi="Times New Roman"/>
          <w:bCs/>
          <w:color w:val="000000"/>
          <w:sz w:val="28"/>
          <w:szCs w:val="28"/>
          <w:lang w:val="ru-RU"/>
        </w:rPr>
        <w:t xml:space="preserve"> Рейтинговая оценка промышленных предприятий по готовности к адаптации.</w:t>
      </w:r>
    </w:p>
    <w:p w:rsidR="00D73285" w:rsidRPr="007E6D95" w:rsidRDefault="002D00B1" w:rsidP="007E6D95">
      <w:pPr>
        <w:widowControl w:val="0"/>
        <w:spacing w:line="240" w:lineRule="auto"/>
        <w:ind w:firstLine="851"/>
        <w:jc w:val="both"/>
        <w:rPr>
          <w:rFonts w:ascii="Times New Roman" w:hAnsi="Times New Roman"/>
          <w:b/>
          <w:bCs/>
          <w:sz w:val="28"/>
          <w:szCs w:val="28"/>
          <w:lang w:val="ru-RU"/>
        </w:rPr>
      </w:pPr>
      <w:r w:rsidRPr="007E6D95">
        <w:rPr>
          <w:rFonts w:ascii="Times New Roman" w:hAnsi="Times New Roman"/>
          <w:bCs/>
          <w:color w:val="000000"/>
          <w:sz w:val="28"/>
          <w:szCs w:val="28"/>
          <w:lang w:val="ru-RU"/>
        </w:rPr>
        <w:t xml:space="preserve">Таким образом, за счет проведения комплекса оценочных, а затем и организационных мероприятий с целью изменения состояний выделенных значимых параметров высокодиверсифицированное промышленное предприятие может быть подготовлено к началу реализации на нем </w:t>
      </w:r>
      <w:r w:rsidR="00D73285" w:rsidRPr="007E6D95">
        <w:rPr>
          <w:rFonts w:ascii="Times New Roman" w:hAnsi="Times New Roman"/>
          <w:bCs/>
          <w:color w:val="000000"/>
          <w:sz w:val="28"/>
          <w:szCs w:val="28"/>
          <w:lang w:val="ru-RU"/>
        </w:rPr>
        <w:t>программы адаптации</w:t>
      </w:r>
      <w:r w:rsidRPr="007E6D95">
        <w:rPr>
          <w:rFonts w:ascii="Times New Roman" w:hAnsi="Times New Roman"/>
          <w:bCs/>
          <w:color w:val="000000"/>
          <w:sz w:val="28"/>
          <w:szCs w:val="28"/>
          <w:lang w:val="ru-RU"/>
        </w:rPr>
        <w:t xml:space="preserve"> для повышения уровня конкурентоспособности в условиях </w:t>
      </w:r>
      <w:r w:rsidR="00D73285" w:rsidRPr="007E6D95">
        <w:rPr>
          <w:rFonts w:ascii="Times New Roman" w:hAnsi="Times New Roman"/>
          <w:bCs/>
          <w:color w:val="000000"/>
          <w:sz w:val="28"/>
          <w:szCs w:val="28"/>
          <w:lang w:val="ru-RU"/>
        </w:rPr>
        <w:t>конкурентной</w:t>
      </w:r>
      <w:r w:rsidRPr="007E6D95">
        <w:rPr>
          <w:rFonts w:ascii="Times New Roman" w:hAnsi="Times New Roman"/>
          <w:bCs/>
          <w:color w:val="000000"/>
          <w:sz w:val="28"/>
          <w:szCs w:val="28"/>
          <w:lang w:val="ru-RU"/>
        </w:rPr>
        <w:t xml:space="preserve"> среды.</w:t>
      </w:r>
      <w:r w:rsidR="00D73285" w:rsidRPr="007E6D95">
        <w:rPr>
          <w:rFonts w:ascii="Times New Roman" w:hAnsi="Times New Roman"/>
          <w:b/>
          <w:bCs/>
          <w:sz w:val="28"/>
          <w:szCs w:val="28"/>
          <w:lang w:val="ru-RU"/>
        </w:rPr>
        <w:t xml:space="preserve"> </w:t>
      </w:r>
    </w:p>
    <w:p w:rsidR="00D73285" w:rsidRPr="007E6D95" w:rsidRDefault="00D73285" w:rsidP="007E6D95">
      <w:pPr>
        <w:spacing w:line="240" w:lineRule="auto"/>
        <w:jc w:val="both"/>
        <w:rPr>
          <w:rFonts w:ascii="Times New Roman" w:hAnsi="Times New Roman"/>
          <w:b/>
          <w:bCs/>
          <w:sz w:val="28"/>
          <w:szCs w:val="28"/>
          <w:lang w:val="ru-RU"/>
        </w:rPr>
      </w:pPr>
    </w:p>
    <w:p w:rsidR="00D73285" w:rsidRPr="007E6D95" w:rsidRDefault="00D73285" w:rsidP="007E6D95">
      <w:pPr>
        <w:spacing w:line="240" w:lineRule="auto"/>
        <w:jc w:val="both"/>
        <w:rPr>
          <w:rFonts w:ascii="Times New Roman" w:hAnsi="Times New Roman"/>
          <w:b/>
          <w:bCs/>
          <w:sz w:val="28"/>
          <w:szCs w:val="28"/>
          <w:lang w:val="ru-RU"/>
        </w:rPr>
      </w:pPr>
    </w:p>
    <w:p w:rsidR="00C73BC2" w:rsidRPr="007E6D95" w:rsidRDefault="00A6364F" w:rsidP="007E6D95">
      <w:pPr>
        <w:spacing w:line="240" w:lineRule="auto"/>
        <w:jc w:val="both"/>
        <w:rPr>
          <w:rFonts w:ascii="Times New Roman" w:hAnsi="Times New Roman"/>
          <w:b/>
          <w:bCs/>
          <w:sz w:val="28"/>
          <w:szCs w:val="28"/>
          <w:lang w:val="ru-RU"/>
        </w:rPr>
      </w:pPr>
      <w:r>
        <w:rPr>
          <w:rFonts w:ascii="Times New Roman" w:hAnsi="Times New Roman"/>
          <w:b/>
          <w:bCs/>
          <w:sz w:val="28"/>
          <w:szCs w:val="28"/>
          <w:lang w:val="ru-RU"/>
        </w:rPr>
        <w:br w:type="page"/>
      </w:r>
      <w:r w:rsidR="00C73BC2" w:rsidRPr="007E6D95">
        <w:rPr>
          <w:rFonts w:ascii="Times New Roman" w:hAnsi="Times New Roman"/>
          <w:b/>
          <w:bCs/>
          <w:sz w:val="28"/>
          <w:szCs w:val="28"/>
          <w:lang w:val="ru-RU"/>
        </w:rPr>
        <w:t xml:space="preserve">РЕЗУЛЬТАТЫ ИССЛЕДОВАНИЯ ОТРАЖЕНЫ </w:t>
      </w:r>
      <w:r w:rsidR="00F7607C" w:rsidRPr="007E6D95">
        <w:rPr>
          <w:rFonts w:ascii="Times New Roman" w:hAnsi="Times New Roman"/>
          <w:b/>
          <w:bCs/>
          <w:sz w:val="28"/>
          <w:szCs w:val="28"/>
          <w:lang w:val="ru-RU"/>
        </w:rPr>
        <w:t xml:space="preserve"> </w:t>
      </w:r>
      <w:r w:rsidR="00C73BC2" w:rsidRPr="007E6D95">
        <w:rPr>
          <w:rFonts w:ascii="Times New Roman" w:hAnsi="Times New Roman"/>
          <w:b/>
          <w:bCs/>
          <w:sz w:val="28"/>
          <w:szCs w:val="28"/>
          <w:lang w:val="ru-RU"/>
        </w:rPr>
        <w:t>В СЛЕДУЮЩИХ ПУБЛИКАЦИЯХ:</w:t>
      </w:r>
    </w:p>
    <w:p w:rsidR="00C73BC2" w:rsidRPr="007E6D95" w:rsidRDefault="00C73BC2" w:rsidP="007E6D95">
      <w:pPr>
        <w:spacing w:line="240" w:lineRule="auto"/>
        <w:jc w:val="both"/>
        <w:rPr>
          <w:rFonts w:ascii="Times New Roman" w:hAnsi="Times New Roman"/>
          <w:b/>
          <w:sz w:val="28"/>
          <w:szCs w:val="28"/>
          <w:lang w:val="ru-RU"/>
        </w:rPr>
      </w:pPr>
    </w:p>
    <w:tbl>
      <w:tblPr>
        <w:tblW w:w="9464" w:type="dxa"/>
        <w:tblLook w:val="04A0" w:firstRow="1" w:lastRow="0" w:firstColumn="1" w:lastColumn="0" w:noHBand="0" w:noVBand="1"/>
      </w:tblPr>
      <w:tblGrid>
        <w:gridCol w:w="9464"/>
      </w:tblGrid>
      <w:tr w:rsidR="00C73BC2" w:rsidRPr="007E6D95">
        <w:trPr>
          <w:trHeight w:val="251"/>
        </w:trPr>
        <w:tc>
          <w:tcPr>
            <w:tcW w:w="9464" w:type="dxa"/>
          </w:tcPr>
          <w:p w:rsidR="00C73BC2" w:rsidRPr="007E6D95" w:rsidRDefault="00C73BC2" w:rsidP="007E6D95">
            <w:pPr>
              <w:spacing w:line="240" w:lineRule="auto"/>
              <w:jc w:val="both"/>
              <w:rPr>
                <w:rFonts w:ascii="Times New Roman" w:hAnsi="Times New Roman"/>
                <w:b/>
                <w:sz w:val="28"/>
                <w:szCs w:val="28"/>
              </w:rPr>
            </w:pPr>
            <w:r w:rsidRPr="007E6D95">
              <w:rPr>
                <w:rFonts w:ascii="Times New Roman" w:hAnsi="Times New Roman"/>
                <w:b/>
                <w:sz w:val="28"/>
                <w:szCs w:val="28"/>
              </w:rPr>
              <w:t>Монографии</w:t>
            </w:r>
          </w:p>
        </w:tc>
      </w:tr>
    </w:tbl>
    <w:p w:rsidR="00C73BC2" w:rsidRPr="007E6D95" w:rsidRDefault="00C73BC2" w:rsidP="007E6D95">
      <w:pPr>
        <w:numPr>
          <w:ilvl w:val="0"/>
          <w:numId w:val="1"/>
        </w:numPr>
        <w:spacing w:line="240" w:lineRule="auto"/>
        <w:jc w:val="both"/>
        <w:rPr>
          <w:rFonts w:ascii="Times New Roman" w:hAnsi="Times New Roman"/>
          <w:spacing w:val="-1"/>
          <w:sz w:val="28"/>
          <w:szCs w:val="28"/>
        </w:rPr>
      </w:pPr>
      <w:r w:rsidRPr="007E6D95">
        <w:rPr>
          <w:rFonts w:ascii="Times New Roman" w:hAnsi="Times New Roman"/>
          <w:sz w:val="28"/>
          <w:szCs w:val="28"/>
        </w:rPr>
        <w:t xml:space="preserve">Бушмелева Г.В. Мониторинг   в   системе </w:t>
      </w:r>
      <w:r w:rsidRPr="007E6D95">
        <w:rPr>
          <w:rFonts w:ascii="Times New Roman" w:hAnsi="Times New Roman"/>
          <w:spacing w:val="1"/>
          <w:sz w:val="28"/>
          <w:szCs w:val="28"/>
        </w:rPr>
        <w:t xml:space="preserve">управления </w:t>
      </w:r>
      <w:r w:rsidRPr="007E6D95">
        <w:rPr>
          <w:rFonts w:ascii="Times New Roman" w:hAnsi="Times New Roman"/>
          <w:sz w:val="28"/>
          <w:szCs w:val="28"/>
        </w:rPr>
        <w:t xml:space="preserve">предприятием. Монография. </w:t>
      </w:r>
      <w:r w:rsidRPr="007E6D95">
        <w:rPr>
          <w:rFonts w:ascii="Times New Roman" w:hAnsi="Times New Roman"/>
          <w:sz w:val="28"/>
          <w:szCs w:val="28"/>
        </w:rPr>
        <w:sym w:font="Symbol" w:char="F02D"/>
      </w:r>
      <w:r w:rsidRPr="007E6D95">
        <w:rPr>
          <w:rFonts w:ascii="Times New Roman" w:hAnsi="Times New Roman"/>
          <w:spacing w:val="11"/>
          <w:sz w:val="28"/>
          <w:szCs w:val="28"/>
        </w:rPr>
        <w:t xml:space="preserve"> Екатеринбург: Изд-во Института экономики УрО РАН, </w:t>
      </w:r>
      <w:r w:rsidRPr="007E6D95">
        <w:rPr>
          <w:rFonts w:ascii="Times New Roman" w:hAnsi="Times New Roman"/>
          <w:spacing w:val="-1"/>
          <w:sz w:val="28"/>
          <w:szCs w:val="28"/>
        </w:rPr>
        <w:t>2004. -3,5 п. л.</w:t>
      </w:r>
    </w:p>
    <w:p w:rsidR="00B80ADC" w:rsidRPr="007E6D95" w:rsidRDefault="00B80ADC" w:rsidP="007E6D95">
      <w:pPr>
        <w:numPr>
          <w:ilvl w:val="0"/>
          <w:numId w:val="1"/>
        </w:numPr>
        <w:spacing w:line="240" w:lineRule="auto"/>
        <w:jc w:val="both"/>
        <w:rPr>
          <w:rFonts w:ascii="Times New Roman" w:hAnsi="Times New Roman"/>
          <w:spacing w:val="-1"/>
          <w:sz w:val="28"/>
          <w:szCs w:val="28"/>
        </w:rPr>
      </w:pPr>
      <w:r w:rsidRPr="007E6D95">
        <w:rPr>
          <w:rFonts w:ascii="Times New Roman" w:hAnsi="Times New Roman"/>
          <w:sz w:val="28"/>
          <w:szCs w:val="28"/>
        </w:rPr>
        <w:t>Бушмелева Г.В. Адаптивное управление промышленным предприятием в конкурентной среде: Монография</w:t>
      </w:r>
      <w:r w:rsidR="00C20E3C" w:rsidRPr="007E6D95">
        <w:rPr>
          <w:rFonts w:ascii="Times New Roman" w:hAnsi="Times New Roman"/>
          <w:sz w:val="28"/>
          <w:szCs w:val="28"/>
        </w:rPr>
        <w:t>.</w:t>
      </w:r>
      <w:r w:rsidRPr="007E6D95">
        <w:rPr>
          <w:rFonts w:ascii="Times New Roman" w:hAnsi="Times New Roman"/>
          <w:sz w:val="28"/>
          <w:szCs w:val="28"/>
        </w:rPr>
        <w:sym w:font="Symbol" w:char="F02D"/>
      </w:r>
      <w:r w:rsidRPr="007E6D95">
        <w:rPr>
          <w:rFonts w:ascii="Times New Roman" w:hAnsi="Times New Roman"/>
          <w:spacing w:val="11"/>
          <w:sz w:val="28"/>
          <w:szCs w:val="28"/>
        </w:rPr>
        <w:t xml:space="preserve">Екатеринбург: Изд-во Института экономики УрО РАН, </w:t>
      </w:r>
      <w:r w:rsidRPr="007E6D95">
        <w:rPr>
          <w:rFonts w:ascii="Times New Roman" w:hAnsi="Times New Roman"/>
          <w:spacing w:val="-1"/>
          <w:sz w:val="28"/>
          <w:szCs w:val="28"/>
        </w:rPr>
        <w:t>2008. -12,55 п.л.</w:t>
      </w:r>
    </w:p>
    <w:p w:rsidR="00F1727C" w:rsidRPr="007E6D95" w:rsidRDefault="00F1727C" w:rsidP="007E6D95">
      <w:pPr>
        <w:spacing w:line="240" w:lineRule="auto"/>
        <w:jc w:val="both"/>
        <w:rPr>
          <w:rFonts w:ascii="Times New Roman" w:hAnsi="Times New Roman"/>
          <w:spacing w:val="-1"/>
          <w:sz w:val="28"/>
          <w:szCs w:val="28"/>
        </w:rPr>
      </w:pPr>
    </w:p>
    <w:p w:rsidR="00C73BC2" w:rsidRPr="007E6D95" w:rsidRDefault="00C73BC2" w:rsidP="007E6D95">
      <w:pPr>
        <w:spacing w:line="240" w:lineRule="auto"/>
        <w:jc w:val="both"/>
        <w:rPr>
          <w:rFonts w:ascii="Times New Roman" w:hAnsi="Times New Roman"/>
          <w:b/>
          <w:sz w:val="28"/>
          <w:szCs w:val="28"/>
        </w:rPr>
      </w:pPr>
      <w:r w:rsidRPr="007E6D95">
        <w:rPr>
          <w:rFonts w:ascii="Times New Roman" w:hAnsi="Times New Roman"/>
          <w:b/>
          <w:sz w:val="28"/>
          <w:szCs w:val="28"/>
        </w:rPr>
        <w:t>Научные статьи в изданиях, рекомендованных ВАК России</w:t>
      </w:r>
    </w:p>
    <w:p w:rsidR="00C73BC2" w:rsidRPr="007E6D95" w:rsidRDefault="00C73BC2" w:rsidP="007E6D95">
      <w:pPr>
        <w:numPr>
          <w:ilvl w:val="0"/>
          <w:numId w:val="1"/>
        </w:numPr>
        <w:spacing w:line="240" w:lineRule="auto"/>
        <w:jc w:val="both"/>
        <w:rPr>
          <w:rFonts w:ascii="Times New Roman" w:hAnsi="Times New Roman"/>
          <w:spacing w:val="-3"/>
          <w:sz w:val="28"/>
          <w:szCs w:val="28"/>
        </w:rPr>
      </w:pPr>
      <w:r w:rsidRPr="007E6D95">
        <w:rPr>
          <w:rFonts w:ascii="Times New Roman" w:hAnsi="Times New Roman"/>
          <w:spacing w:val="3"/>
          <w:sz w:val="28"/>
          <w:szCs w:val="28"/>
        </w:rPr>
        <w:t xml:space="preserve">Бушмелева Г. В. </w:t>
      </w:r>
      <w:r w:rsidRPr="007E6D95">
        <w:rPr>
          <w:rFonts w:ascii="Times New Roman" w:hAnsi="Times New Roman"/>
          <w:spacing w:val="1"/>
          <w:sz w:val="28"/>
          <w:szCs w:val="28"/>
        </w:rPr>
        <w:t xml:space="preserve">Совершенствование управленческого учета </w:t>
      </w:r>
      <w:r w:rsidRPr="007E6D95">
        <w:rPr>
          <w:rFonts w:ascii="Times New Roman" w:hAnsi="Times New Roman"/>
          <w:spacing w:val="2"/>
          <w:sz w:val="28"/>
          <w:szCs w:val="28"/>
        </w:rPr>
        <w:t xml:space="preserve">для формирования информационного </w:t>
      </w:r>
      <w:r w:rsidRPr="007E6D95">
        <w:rPr>
          <w:rFonts w:ascii="Times New Roman" w:hAnsi="Times New Roman"/>
          <w:spacing w:val="-1"/>
          <w:sz w:val="28"/>
          <w:szCs w:val="28"/>
        </w:rPr>
        <w:t xml:space="preserve">обеспечения управления </w:t>
      </w:r>
      <w:r w:rsidRPr="007E6D95">
        <w:rPr>
          <w:rFonts w:ascii="Times New Roman" w:hAnsi="Times New Roman"/>
          <w:sz w:val="28"/>
          <w:szCs w:val="28"/>
        </w:rPr>
        <w:t xml:space="preserve">ситуацией </w:t>
      </w:r>
      <w:r w:rsidRPr="007E6D95">
        <w:rPr>
          <w:rFonts w:ascii="Times New Roman" w:hAnsi="Times New Roman"/>
          <w:spacing w:val="1"/>
          <w:sz w:val="28"/>
          <w:szCs w:val="28"/>
        </w:rPr>
        <w:t>//</w:t>
      </w:r>
      <w:r w:rsidRPr="007E6D95">
        <w:rPr>
          <w:rFonts w:ascii="Times New Roman" w:hAnsi="Times New Roman"/>
          <w:sz w:val="28"/>
          <w:szCs w:val="28"/>
        </w:rPr>
        <w:t xml:space="preserve"> Вестник </w:t>
      </w:r>
      <w:r w:rsidRPr="007E6D95">
        <w:rPr>
          <w:rFonts w:ascii="Times New Roman" w:hAnsi="Times New Roman"/>
          <w:spacing w:val="1"/>
          <w:sz w:val="28"/>
          <w:szCs w:val="28"/>
        </w:rPr>
        <w:t xml:space="preserve">Нижегородского </w:t>
      </w:r>
      <w:r w:rsidRPr="007E6D95">
        <w:rPr>
          <w:rFonts w:ascii="Times New Roman" w:hAnsi="Times New Roman"/>
          <w:sz w:val="28"/>
          <w:szCs w:val="28"/>
        </w:rPr>
        <w:t xml:space="preserve">университета им. </w:t>
      </w:r>
      <w:r w:rsidRPr="007E6D95">
        <w:rPr>
          <w:rFonts w:ascii="Times New Roman" w:hAnsi="Times New Roman"/>
          <w:spacing w:val="1"/>
          <w:sz w:val="28"/>
          <w:szCs w:val="28"/>
        </w:rPr>
        <w:t xml:space="preserve">Лобачевского. Серия </w:t>
      </w:r>
      <w:r w:rsidRPr="007E6D95">
        <w:rPr>
          <w:rFonts w:ascii="Times New Roman" w:hAnsi="Times New Roman"/>
          <w:spacing w:val="-1"/>
          <w:sz w:val="28"/>
          <w:szCs w:val="28"/>
        </w:rPr>
        <w:t xml:space="preserve">Экономика и финансы. </w:t>
      </w:r>
      <w:r w:rsidRPr="007E6D95">
        <w:rPr>
          <w:rFonts w:ascii="Times New Roman" w:hAnsi="Times New Roman"/>
          <w:spacing w:val="1"/>
          <w:sz w:val="28"/>
          <w:szCs w:val="28"/>
        </w:rPr>
        <w:t xml:space="preserve">Выпуск 1(7).-Нижний Новгород:Изд-во </w:t>
      </w:r>
      <w:r w:rsidRPr="007E6D95">
        <w:rPr>
          <w:rFonts w:ascii="Times New Roman" w:hAnsi="Times New Roman"/>
          <w:spacing w:val="3"/>
          <w:sz w:val="28"/>
          <w:szCs w:val="28"/>
        </w:rPr>
        <w:t>ННГУ, 2005. -</w:t>
      </w:r>
      <w:r w:rsidR="00C20E3C" w:rsidRPr="007E6D95">
        <w:rPr>
          <w:rFonts w:ascii="Times New Roman" w:hAnsi="Times New Roman"/>
          <w:spacing w:val="-4"/>
          <w:sz w:val="28"/>
          <w:szCs w:val="28"/>
        </w:rPr>
        <w:t xml:space="preserve"> </w:t>
      </w:r>
      <w:r w:rsidRPr="007E6D95">
        <w:rPr>
          <w:rFonts w:ascii="Times New Roman" w:hAnsi="Times New Roman"/>
          <w:spacing w:val="-4"/>
          <w:sz w:val="28"/>
          <w:szCs w:val="28"/>
        </w:rPr>
        <w:t>0,38.</w:t>
      </w:r>
    </w:p>
    <w:p w:rsidR="00B80ADC" w:rsidRPr="007E6D95" w:rsidRDefault="00B80ADC" w:rsidP="007E6D95">
      <w:pPr>
        <w:numPr>
          <w:ilvl w:val="0"/>
          <w:numId w:val="1"/>
        </w:numPr>
        <w:spacing w:line="240" w:lineRule="auto"/>
        <w:jc w:val="both"/>
        <w:rPr>
          <w:rFonts w:ascii="Times New Roman" w:hAnsi="Times New Roman"/>
          <w:spacing w:val="-1"/>
          <w:sz w:val="28"/>
          <w:szCs w:val="28"/>
        </w:rPr>
      </w:pPr>
      <w:r w:rsidRPr="007E6D95">
        <w:rPr>
          <w:rFonts w:ascii="Times New Roman" w:hAnsi="Times New Roman"/>
          <w:sz w:val="28"/>
          <w:szCs w:val="28"/>
        </w:rPr>
        <w:t xml:space="preserve">Бушмелева Г.В. </w:t>
      </w:r>
      <w:r w:rsidRPr="007E6D95">
        <w:rPr>
          <w:rFonts w:ascii="Times New Roman" w:hAnsi="Times New Roman"/>
          <w:spacing w:val="1"/>
          <w:sz w:val="28"/>
          <w:szCs w:val="28"/>
        </w:rPr>
        <w:t>Содержание понятия «мониторинг промышленного предприятия» //</w:t>
      </w:r>
      <w:r w:rsidRPr="007E6D95">
        <w:rPr>
          <w:rFonts w:ascii="Times New Roman" w:hAnsi="Times New Roman"/>
          <w:sz w:val="28"/>
          <w:szCs w:val="28"/>
        </w:rPr>
        <w:t>Вестник Ижевского государственного технического университета</w:t>
      </w:r>
      <w:r w:rsidRPr="007E6D95">
        <w:rPr>
          <w:rFonts w:ascii="Times New Roman" w:hAnsi="Times New Roman"/>
          <w:spacing w:val="3"/>
          <w:sz w:val="28"/>
          <w:szCs w:val="28"/>
        </w:rPr>
        <w:t xml:space="preserve">. </w:t>
      </w:r>
      <w:r w:rsidRPr="007E6D95">
        <w:rPr>
          <w:rFonts w:ascii="Times New Roman" w:hAnsi="Times New Roman"/>
          <w:sz w:val="28"/>
          <w:szCs w:val="28"/>
        </w:rPr>
        <w:t xml:space="preserve">– </w:t>
      </w:r>
      <w:r w:rsidRPr="007E6D95">
        <w:rPr>
          <w:rFonts w:ascii="Times New Roman" w:hAnsi="Times New Roman"/>
          <w:spacing w:val="2"/>
          <w:sz w:val="28"/>
          <w:szCs w:val="28"/>
        </w:rPr>
        <w:t>2006 .</w:t>
      </w:r>
      <w:r w:rsidRPr="007E6D95">
        <w:rPr>
          <w:rFonts w:ascii="Times New Roman" w:hAnsi="Times New Roman"/>
          <w:sz w:val="28"/>
          <w:szCs w:val="28"/>
        </w:rPr>
        <w:t xml:space="preserve"> –Спецвыпуск. –</w:t>
      </w:r>
      <w:r w:rsidRPr="007E6D95">
        <w:rPr>
          <w:rFonts w:ascii="Times New Roman" w:hAnsi="Times New Roman"/>
          <w:spacing w:val="-4"/>
          <w:sz w:val="28"/>
          <w:szCs w:val="28"/>
        </w:rPr>
        <w:t>0,25 п. л.</w:t>
      </w:r>
    </w:p>
    <w:p w:rsidR="00B80ADC" w:rsidRPr="007E6D95" w:rsidRDefault="00B80ADC" w:rsidP="007E6D95">
      <w:pPr>
        <w:numPr>
          <w:ilvl w:val="0"/>
          <w:numId w:val="1"/>
        </w:numPr>
        <w:spacing w:line="240" w:lineRule="auto"/>
        <w:jc w:val="both"/>
        <w:rPr>
          <w:rFonts w:ascii="Times New Roman" w:hAnsi="Times New Roman"/>
          <w:spacing w:val="-3"/>
          <w:sz w:val="28"/>
          <w:szCs w:val="28"/>
        </w:rPr>
      </w:pPr>
      <w:r w:rsidRPr="007E6D95">
        <w:rPr>
          <w:rFonts w:ascii="Times New Roman" w:hAnsi="Times New Roman"/>
          <w:spacing w:val="3"/>
          <w:sz w:val="28"/>
          <w:szCs w:val="28"/>
        </w:rPr>
        <w:t xml:space="preserve">Бушмелева Г. В. </w:t>
      </w:r>
      <w:r w:rsidRPr="007E6D95">
        <w:rPr>
          <w:rFonts w:ascii="Times New Roman" w:hAnsi="Times New Roman"/>
          <w:spacing w:val="1"/>
          <w:sz w:val="28"/>
          <w:szCs w:val="28"/>
        </w:rPr>
        <w:t>Виды экономического мониторинга</w:t>
      </w:r>
      <w:r w:rsidRPr="007E6D95">
        <w:rPr>
          <w:rFonts w:ascii="Times New Roman" w:hAnsi="Times New Roman"/>
          <w:sz w:val="28"/>
          <w:szCs w:val="28"/>
        </w:rPr>
        <w:t xml:space="preserve"> </w:t>
      </w:r>
      <w:r w:rsidRPr="007E6D95">
        <w:rPr>
          <w:rFonts w:ascii="Times New Roman" w:hAnsi="Times New Roman"/>
          <w:spacing w:val="1"/>
          <w:sz w:val="28"/>
          <w:szCs w:val="28"/>
        </w:rPr>
        <w:t>//</w:t>
      </w:r>
      <w:r w:rsidRPr="007E6D95">
        <w:rPr>
          <w:rFonts w:ascii="Times New Roman" w:hAnsi="Times New Roman"/>
          <w:sz w:val="28"/>
          <w:szCs w:val="28"/>
        </w:rPr>
        <w:t xml:space="preserve"> Вестник Нижегородского университета им. Лобачевского. Серия Экономика и финансы. Выпуск 2(9).-Нижний Новгород :Изд-во ННГУ, 2006.-</w:t>
      </w:r>
      <w:r w:rsidR="00C20E3C" w:rsidRPr="007E6D95">
        <w:rPr>
          <w:rFonts w:ascii="Times New Roman" w:hAnsi="Times New Roman"/>
          <w:spacing w:val="-4"/>
          <w:sz w:val="28"/>
          <w:szCs w:val="28"/>
        </w:rPr>
        <w:t xml:space="preserve"> </w:t>
      </w:r>
      <w:r w:rsidRPr="007E6D95">
        <w:rPr>
          <w:rFonts w:ascii="Times New Roman" w:hAnsi="Times New Roman"/>
          <w:spacing w:val="-4"/>
          <w:sz w:val="28"/>
          <w:szCs w:val="28"/>
        </w:rPr>
        <w:t>0,38.</w:t>
      </w:r>
    </w:p>
    <w:p w:rsidR="00B80ADC" w:rsidRPr="007E6D95" w:rsidRDefault="00B80ADC" w:rsidP="007E6D95">
      <w:pPr>
        <w:numPr>
          <w:ilvl w:val="0"/>
          <w:numId w:val="1"/>
        </w:numPr>
        <w:spacing w:line="240" w:lineRule="auto"/>
        <w:jc w:val="both"/>
        <w:rPr>
          <w:rFonts w:ascii="Times New Roman" w:hAnsi="Times New Roman"/>
          <w:sz w:val="28"/>
          <w:szCs w:val="28"/>
        </w:rPr>
      </w:pPr>
      <w:r w:rsidRPr="007E6D95">
        <w:rPr>
          <w:rFonts w:ascii="Times New Roman" w:hAnsi="Times New Roman"/>
          <w:sz w:val="28"/>
          <w:szCs w:val="28"/>
        </w:rPr>
        <w:t xml:space="preserve">Бушмелева Г.В. </w:t>
      </w:r>
      <w:r w:rsidRPr="007E6D95">
        <w:rPr>
          <w:rFonts w:ascii="Times New Roman" w:hAnsi="Times New Roman"/>
          <w:spacing w:val="1"/>
          <w:sz w:val="28"/>
          <w:szCs w:val="28"/>
        </w:rPr>
        <w:t>Мониторинг критерия жизненного цикла товара</w:t>
      </w:r>
      <w:r w:rsidRPr="007E6D95">
        <w:rPr>
          <w:rFonts w:ascii="Times New Roman" w:hAnsi="Times New Roman"/>
          <w:spacing w:val="3"/>
          <w:sz w:val="28"/>
          <w:szCs w:val="28"/>
        </w:rPr>
        <w:t xml:space="preserve">  </w:t>
      </w:r>
      <w:r w:rsidRPr="007E6D95">
        <w:rPr>
          <w:rFonts w:ascii="Times New Roman" w:hAnsi="Times New Roman"/>
          <w:spacing w:val="1"/>
          <w:sz w:val="28"/>
          <w:szCs w:val="28"/>
        </w:rPr>
        <w:t>//</w:t>
      </w:r>
      <w:r w:rsidRPr="007E6D95">
        <w:rPr>
          <w:rFonts w:ascii="Times New Roman" w:hAnsi="Times New Roman"/>
          <w:sz w:val="28"/>
          <w:szCs w:val="28"/>
        </w:rPr>
        <w:t xml:space="preserve">Практический маркетинг.– </w:t>
      </w:r>
      <w:r w:rsidRPr="007E6D95">
        <w:rPr>
          <w:rFonts w:ascii="Times New Roman" w:hAnsi="Times New Roman"/>
          <w:spacing w:val="2"/>
          <w:sz w:val="28"/>
          <w:szCs w:val="28"/>
        </w:rPr>
        <w:t>2006 .</w:t>
      </w:r>
      <w:r w:rsidRPr="007E6D95">
        <w:rPr>
          <w:rFonts w:ascii="Times New Roman" w:hAnsi="Times New Roman"/>
          <w:sz w:val="28"/>
          <w:szCs w:val="28"/>
        </w:rPr>
        <w:t xml:space="preserve"> –№ 7. – </w:t>
      </w:r>
      <w:r w:rsidRPr="007E6D95">
        <w:rPr>
          <w:rFonts w:ascii="Times New Roman" w:hAnsi="Times New Roman"/>
          <w:spacing w:val="-4"/>
          <w:sz w:val="28"/>
          <w:szCs w:val="28"/>
        </w:rPr>
        <w:t>0,19 п. л.</w:t>
      </w:r>
    </w:p>
    <w:p w:rsidR="00B80ADC" w:rsidRPr="007E6D95" w:rsidRDefault="00B80ADC" w:rsidP="007E6D95">
      <w:pPr>
        <w:numPr>
          <w:ilvl w:val="0"/>
          <w:numId w:val="1"/>
        </w:numPr>
        <w:spacing w:line="240" w:lineRule="auto"/>
        <w:jc w:val="both"/>
        <w:rPr>
          <w:rFonts w:ascii="Times New Roman" w:hAnsi="Times New Roman"/>
          <w:sz w:val="28"/>
          <w:szCs w:val="28"/>
        </w:rPr>
      </w:pPr>
      <w:r w:rsidRPr="007E6D95">
        <w:rPr>
          <w:rFonts w:ascii="Times New Roman" w:hAnsi="Times New Roman"/>
          <w:sz w:val="28"/>
          <w:szCs w:val="28"/>
        </w:rPr>
        <w:t xml:space="preserve">Бушмелева Г.В. </w:t>
      </w:r>
      <w:r w:rsidRPr="007E6D95">
        <w:rPr>
          <w:rFonts w:ascii="Times New Roman" w:hAnsi="Times New Roman"/>
          <w:spacing w:val="1"/>
          <w:sz w:val="28"/>
          <w:szCs w:val="28"/>
        </w:rPr>
        <w:t>Имитационное моделирование мониторинга промышленного предприятия</w:t>
      </w:r>
      <w:r w:rsidR="00C20E3C" w:rsidRPr="007E6D95">
        <w:rPr>
          <w:rFonts w:ascii="Times New Roman" w:hAnsi="Times New Roman"/>
          <w:spacing w:val="1"/>
          <w:sz w:val="28"/>
          <w:szCs w:val="28"/>
        </w:rPr>
        <w:t xml:space="preserve"> </w:t>
      </w:r>
      <w:r w:rsidRPr="007E6D95">
        <w:rPr>
          <w:rFonts w:ascii="Times New Roman" w:hAnsi="Times New Roman"/>
          <w:spacing w:val="1"/>
          <w:sz w:val="28"/>
          <w:szCs w:val="28"/>
        </w:rPr>
        <w:t xml:space="preserve">// </w:t>
      </w:r>
      <w:r w:rsidRPr="007E6D95">
        <w:rPr>
          <w:rFonts w:ascii="Times New Roman" w:hAnsi="Times New Roman"/>
          <w:sz w:val="28"/>
          <w:szCs w:val="28"/>
        </w:rPr>
        <w:t xml:space="preserve">Автоматизация в промышленности.– </w:t>
      </w:r>
      <w:r w:rsidRPr="007E6D95">
        <w:rPr>
          <w:rFonts w:ascii="Times New Roman" w:hAnsi="Times New Roman"/>
          <w:spacing w:val="2"/>
          <w:sz w:val="28"/>
          <w:szCs w:val="28"/>
        </w:rPr>
        <w:t>2006 .</w:t>
      </w:r>
      <w:r w:rsidRPr="007E6D95">
        <w:rPr>
          <w:rFonts w:ascii="Times New Roman" w:hAnsi="Times New Roman"/>
          <w:sz w:val="28"/>
          <w:szCs w:val="28"/>
        </w:rPr>
        <w:t xml:space="preserve"> –№ 7. – </w:t>
      </w:r>
      <w:r w:rsidRPr="007E6D95">
        <w:rPr>
          <w:rFonts w:ascii="Times New Roman" w:hAnsi="Times New Roman"/>
          <w:spacing w:val="-4"/>
          <w:sz w:val="28"/>
          <w:szCs w:val="28"/>
        </w:rPr>
        <w:t>0,25 п. л.</w:t>
      </w:r>
    </w:p>
    <w:p w:rsidR="00B80ADC" w:rsidRPr="007E6D95" w:rsidRDefault="00B80ADC" w:rsidP="007E6D95">
      <w:pPr>
        <w:numPr>
          <w:ilvl w:val="0"/>
          <w:numId w:val="1"/>
        </w:numPr>
        <w:spacing w:line="240" w:lineRule="auto"/>
        <w:jc w:val="both"/>
        <w:rPr>
          <w:rFonts w:ascii="Times New Roman" w:hAnsi="Times New Roman"/>
          <w:sz w:val="28"/>
          <w:szCs w:val="28"/>
        </w:rPr>
      </w:pPr>
      <w:r w:rsidRPr="007E6D95">
        <w:rPr>
          <w:rFonts w:ascii="Times New Roman" w:hAnsi="Times New Roman"/>
          <w:sz w:val="28"/>
          <w:szCs w:val="28"/>
        </w:rPr>
        <w:t xml:space="preserve">Бушмелева Г.В. </w:t>
      </w:r>
      <w:r w:rsidRPr="007E6D95">
        <w:rPr>
          <w:rFonts w:ascii="Times New Roman" w:hAnsi="Times New Roman"/>
          <w:spacing w:val="1"/>
          <w:sz w:val="28"/>
          <w:szCs w:val="28"/>
        </w:rPr>
        <w:t>Виды экономического мониторинга</w:t>
      </w:r>
      <w:r w:rsidR="00C20E3C" w:rsidRPr="007E6D95">
        <w:rPr>
          <w:rFonts w:ascii="Times New Roman" w:hAnsi="Times New Roman"/>
          <w:spacing w:val="1"/>
          <w:sz w:val="28"/>
          <w:szCs w:val="28"/>
        </w:rPr>
        <w:t xml:space="preserve"> </w:t>
      </w:r>
      <w:r w:rsidRPr="007E6D95">
        <w:rPr>
          <w:rFonts w:ascii="Times New Roman" w:hAnsi="Times New Roman"/>
          <w:spacing w:val="1"/>
          <w:sz w:val="28"/>
          <w:szCs w:val="28"/>
        </w:rPr>
        <w:t>//</w:t>
      </w:r>
      <w:r w:rsidRPr="007E6D95">
        <w:rPr>
          <w:rFonts w:ascii="Times New Roman" w:hAnsi="Times New Roman"/>
          <w:sz w:val="28"/>
          <w:szCs w:val="28"/>
        </w:rPr>
        <w:t>Вестник Нижегородского университета им. Лобачевского. Серия Экономика и финансы. Выпуск 2(9).-Нижний Новгород :Изд-во ННГУ, 2006.-</w:t>
      </w:r>
      <w:r w:rsidR="00C20E3C" w:rsidRPr="007E6D95">
        <w:rPr>
          <w:rFonts w:ascii="Times New Roman" w:hAnsi="Times New Roman"/>
          <w:spacing w:val="-4"/>
          <w:sz w:val="28"/>
          <w:szCs w:val="28"/>
        </w:rPr>
        <w:t xml:space="preserve"> </w:t>
      </w:r>
      <w:r w:rsidRPr="007E6D95">
        <w:rPr>
          <w:rFonts w:ascii="Times New Roman" w:hAnsi="Times New Roman"/>
          <w:spacing w:val="-4"/>
          <w:sz w:val="28"/>
          <w:szCs w:val="28"/>
        </w:rPr>
        <w:t>0,39 п. л.</w:t>
      </w:r>
    </w:p>
    <w:p w:rsidR="00B80ADC" w:rsidRPr="007E6D95" w:rsidRDefault="00923C60" w:rsidP="007E6D95">
      <w:pPr>
        <w:numPr>
          <w:ilvl w:val="0"/>
          <w:numId w:val="1"/>
        </w:numPr>
        <w:spacing w:line="240" w:lineRule="auto"/>
        <w:jc w:val="both"/>
        <w:rPr>
          <w:rFonts w:ascii="Times New Roman" w:hAnsi="Times New Roman"/>
          <w:sz w:val="28"/>
          <w:szCs w:val="28"/>
        </w:rPr>
      </w:pPr>
      <w:r w:rsidRPr="007E6D95">
        <w:rPr>
          <w:rFonts w:ascii="Times New Roman" w:hAnsi="Times New Roman"/>
          <w:spacing w:val="3"/>
          <w:sz w:val="28"/>
          <w:szCs w:val="28"/>
        </w:rPr>
        <w:t>Бушмелева Г</w:t>
      </w:r>
      <w:r w:rsidR="00B80ADC" w:rsidRPr="007E6D95">
        <w:rPr>
          <w:rFonts w:ascii="Times New Roman" w:hAnsi="Times New Roman"/>
          <w:spacing w:val="3"/>
          <w:sz w:val="28"/>
          <w:szCs w:val="28"/>
        </w:rPr>
        <w:t xml:space="preserve">. В., Солодянкина О. В. </w:t>
      </w:r>
      <w:r w:rsidR="00B80ADC" w:rsidRPr="007E6D95">
        <w:rPr>
          <w:rFonts w:ascii="Times New Roman" w:hAnsi="Times New Roman"/>
          <w:spacing w:val="1"/>
          <w:sz w:val="28"/>
          <w:szCs w:val="28"/>
        </w:rPr>
        <w:t>Система вознаграждения работников //</w:t>
      </w:r>
      <w:r w:rsidR="00B80ADC" w:rsidRPr="007E6D95">
        <w:rPr>
          <w:rFonts w:ascii="Times New Roman" w:hAnsi="Times New Roman"/>
          <w:spacing w:val="1"/>
          <w:sz w:val="28"/>
          <w:szCs w:val="28"/>
        </w:rPr>
        <w:tab/>
      </w:r>
      <w:r w:rsidR="00B80ADC" w:rsidRPr="007E6D95">
        <w:rPr>
          <w:rFonts w:ascii="Times New Roman" w:hAnsi="Times New Roman"/>
          <w:sz w:val="28"/>
          <w:szCs w:val="28"/>
        </w:rPr>
        <w:t>Вестник Нижегородского университета им. Лобачевского. Серия Экономика и финансы. Выпуск 2(9).-Нижний Новгород:Изд-во ННГУ, 2006. -</w:t>
      </w:r>
      <w:r w:rsidR="00B80ADC" w:rsidRPr="007E6D95">
        <w:rPr>
          <w:rFonts w:ascii="Times New Roman" w:hAnsi="Times New Roman"/>
          <w:spacing w:val="-4"/>
          <w:sz w:val="28"/>
          <w:szCs w:val="28"/>
        </w:rPr>
        <w:t xml:space="preserve">0,25 п. л. </w:t>
      </w:r>
      <w:r w:rsidR="00C20E3C" w:rsidRPr="007E6D95">
        <w:rPr>
          <w:rFonts w:ascii="Times New Roman" w:hAnsi="Times New Roman"/>
          <w:spacing w:val="-4"/>
          <w:sz w:val="28"/>
          <w:szCs w:val="28"/>
        </w:rPr>
        <w:t>(</w:t>
      </w:r>
      <w:r w:rsidR="00B80ADC" w:rsidRPr="007E6D95">
        <w:rPr>
          <w:rFonts w:ascii="Times New Roman" w:hAnsi="Times New Roman"/>
          <w:spacing w:val="-4"/>
          <w:sz w:val="28"/>
          <w:szCs w:val="28"/>
        </w:rPr>
        <w:t>авт. – 0,</w:t>
      </w:r>
      <w:r w:rsidR="00C20E3C" w:rsidRPr="007E6D95">
        <w:rPr>
          <w:rFonts w:ascii="Times New Roman" w:hAnsi="Times New Roman"/>
          <w:spacing w:val="-4"/>
          <w:sz w:val="28"/>
          <w:szCs w:val="28"/>
        </w:rPr>
        <w:t>2 п. л.</w:t>
      </w:r>
      <w:r w:rsidR="00B80ADC" w:rsidRPr="007E6D95">
        <w:rPr>
          <w:rFonts w:ascii="Times New Roman" w:hAnsi="Times New Roman"/>
          <w:spacing w:val="-4"/>
          <w:sz w:val="28"/>
          <w:szCs w:val="28"/>
        </w:rPr>
        <w:t>).</w:t>
      </w:r>
    </w:p>
    <w:p w:rsidR="00C73BC2" w:rsidRPr="007E6D95" w:rsidRDefault="00C73BC2" w:rsidP="007E6D95">
      <w:pPr>
        <w:numPr>
          <w:ilvl w:val="0"/>
          <w:numId w:val="1"/>
        </w:numPr>
        <w:spacing w:line="240" w:lineRule="auto"/>
        <w:jc w:val="both"/>
        <w:rPr>
          <w:rFonts w:ascii="Times New Roman" w:hAnsi="Times New Roman"/>
          <w:spacing w:val="-1"/>
          <w:sz w:val="28"/>
          <w:szCs w:val="28"/>
        </w:rPr>
      </w:pPr>
      <w:r w:rsidRPr="007E6D95">
        <w:rPr>
          <w:rFonts w:ascii="Times New Roman" w:hAnsi="Times New Roman"/>
          <w:spacing w:val="3"/>
          <w:sz w:val="28"/>
          <w:szCs w:val="28"/>
        </w:rPr>
        <w:t>Бушмелева Г. В. Место управленческого учета в системе мониторинга промышленного предприятия</w:t>
      </w:r>
      <w:r w:rsidRPr="007E6D95">
        <w:rPr>
          <w:rFonts w:ascii="Times New Roman" w:hAnsi="Times New Roman"/>
          <w:spacing w:val="1"/>
          <w:sz w:val="28"/>
          <w:szCs w:val="28"/>
        </w:rPr>
        <w:t xml:space="preserve"> //</w:t>
      </w:r>
      <w:r w:rsidRPr="007E6D95">
        <w:rPr>
          <w:rFonts w:ascii="Times New Roman" w:hAnsi="Times New Roman"/>
          <w:sz w:val="28"/>
          <w:szCs w:val="28"/>
        </w:rPr>
        <w:t>Вестник Ижевского государственного технического университета</w:t>
      </w:r>
      <w:r w:rsidRPr="007E6D95">
        <w:rPr>
          <w:rFonts w:ascii="Times New Roman" w:hAnsi="Times New Roman"/>
          <w:spacing w:val="3"/>
          <w:sz w:val="28"/>
          <w:szCs w:val="28"/>
        </w:rPr>
        <w:t xml:space="preserve">. </w:t>
      </w:r>
      <w:r w:rsidRPr="007E6D95">
        <w:rPr>
          <w:rFonts w:ascii="Times New Roman" w:hAnsi="Times New Roman"/>
          <w:sz w:val="28"/>
          <w:szCs w:val="28"/>
        </w:rPr>
        <w:t xml:space="preserve">– </w:t>
      </w:r>
      <w:r w:rsidRPr="007E6D95">
        <w:rPr>
          <w:rFonts w:ascii="Times New Roman" w:hAnsi="Times New Roman"/>
          <w:spacing w:val="2"/>
          <w:sz w:val="28"/>
          <w:szCs w:val="28"/>
        </w:rPr>
        <w:t>2008 .</w:t>
      </w:r>
      <w:r w:rsidRPr="007E6D95">
        <w:rPr>
          <w:rFonts w:ascii="Times New Roman" w:hAnsi="Times New Roman"/>
          <w:sz w:val="28"/>
          <w:szCs w:val="28"/>
        </w:rPr>
        <w:t xml:space="preserve"> –№ 1. –</w:t>
      </w:r>
      <w:r w:rsidRPr="007E6D95">
        <w:rPr>
          <w:rFonts w:ascii="Times New Roman" w:hAnsi="Times New Roman"/>
          <w:spacing w:val="-4"/>
          <w:sz w:val="28"/>
          <w:szCs w:val="28"/>
        </w:rPr>
        <w:t>0,19 п. л.</w:t>
      </w:r>
    </w:p>
    <w:p w:rsidR="00C73BC2" w:rsidRPr="007E6D95" w:rsidRDefault="00923C60" w:rsidP="007E6D95">
      <w:pPr>
        <w:numPr>
          <w:ilvl w:val="0"/>
          <w:numId w:val="1"/>
        </w:numPr>
        <w:spacing w:line="240" w:lineRule="auto"/>
        <w:jc w:val="both"/>
        <w:rPr>
          <w:rFonts w:ascii="Times New Roman" w:hAnsi="Times New Roman"/>
          <w:spacing w:val="-1"/>
          <w:sz w:val="28"/>
          <w:szCs w:val="28"/>
        </w:rPr>
      </w:pPr>
      <w:r w:rsidRPr="007E6D95">
        <w:rPr>
          <w:rFonts w:ascii="Times New Roman" w:hAnsi="Times New Roman"/>
          <w:spacing w:val="3"/>
          <w:sz w:val="28"/>
          <w:szCs w:val="28"/>
        </w:rPr>
        <w:t>Бушмелева Г</w:t>
      </w:r>
      <w:r w:rsidR="00C73BC2" w:rsidRPr="007E6D95">
        <w:rPr>
          <w:rFonts w:ascii="Times New Roman" w:hAnsi="Times New Roman"/>
          <w:spacing w:val="3"/>
          <w:sz w:val="28"/>
          <w:szCs w:val="28"/>
        </w:rPr>
        <w:t>. В., Блинов А. А. Оценка развития промышленного предприятия</w:t>
      </w:r>
      <w:r w:rsidR="00C73BC2" w:rsidRPr="007E6D95">
        <w:rPr>
          <w:rFonts w:ascii="Times New Roman" w:hAnsi="Times New Roman"/>
          <w:spacing w:val="1"/>
          <w:sz w:val="28"/>
          <w:szCs w:val="28"/>
        </w:rPr>
        <w:t xml:space="preserve"> //</w:t>
      </w:r>
      <w:r w:rsidR="00C73BC2" w:rsidRPr="007E6D95">
        <w:rPr>
          <w:rFonts w:ascii="Times New Roman" w:hAnsi="Times New Roman"/>
          <w:sz w:val="28"/>
          <w:szCs w:val="28"/>
        </w:rPr>
        <w:t>Вестник Ижевского государственного технического университета</w:t>
      </w:r>
      <w:r w:rsidR="00C73BC2" w:rsidRPr="007E6D95">
        <w:rPr>
          <w:rFonts w:ascii="Times New Roman" w:hAnsi="Times New Roman"/>
          <w:spacing w:val="3"/>
          <w:sz w:val="28"/>
          <w:szCs w:val="28"/>
        </w:rPr>
        <w:t xml:space="preserve">. </w:t>
      </w:r>
      <w:r w:rsidR="00C73BC2" w:rsidRPr="007E6D95">
        <w:rPr>
          <w:rFonts w:ascii="Times New Roman" w:hAnsi="Times New Roman"/>
          <w:sz w:val="28"/>
          <w:szCs w:val="28"/>
        </w:rPr>
        <w:t xml:space="preserve">– </w:t>
      </w:r>
      <w:r w:rsidR="00C73BC2" w:rsidRPr="007E6D95">
        <w:rPr>
          <w:rFonts w:ascii="Times New Roman" w:hAnsi="Times New Roman"/>
          <w:spacing w:val="2"/>
          <w:sz w:val="28"/>
          <w:szCs w:val="28"/>
        </w:rPr>
        <w:t>2008 .</w:t>
      </w:r>
      <w:r w:rsidR="00C73BC2" w:rsidRPr="007E6D95">
        <w:rPr>
          <w:rFonts w:ascii="Times New Roman" w:hAnsi="Times New Roman"/>
          <w:sz w:val="28"/>
          <w:szCs w:val="28"/>
        </w:rPr>
        <w:t xml:space="preserve"> –№ 2. –</w:t>
      </w:r>
      <w:r w:rsidR="00C73BC2" w:rsidRPr="007E6D95">
        <w:rPr>
          <w:rFonts w:ascii="Times New Roman" w:hAnsi="Times New Roman"/>
          <w:spacing w:val="-4"/>
          <w:sz w:val="28"/>
          <w:szCs w:val="28"/>
        </w:rPr>
        <w:t xml:space="preserve">0,19 п. л. </w:t>
      </w:r>
      <w:r w:rsidR="00C20E3C" w:rsidRPr="007E6D95">
        <w:rPr>
          <w:rFonts w:ascii="Times New Roman" w:hAnsi="Times New Roman"/>
          <w:spacing w:val="-4"/>
          <w:sz w:val="28"/>
          <w:szCs w:val="28"/>
        </w:rPr>
        <w:t>(авт. – 0,1 п. л.).</w:t>
      </w:r>
    </w:p>
    <w:p w:rsidR="00C73BC2" w:rsidRPr="007E6D95" w:rsidRDefault="00923C60" w:rsidP="007E6D95">
      <w:pPr>
        <w:numPr>
          <w:ilvl w:val="0"/>
          <w:numId w:val="1"/>
        </w:numPr>
        <w:spacing w:line="240" w:lineRule="auto"/>
        <w:jc w:val="both"/>
        <w:rPr>
          <w:rFonts w:ascii="Times New Roman" w:hAnsi="Times New Roman"/>
          <w:spacing w:val="-1"/>
          <w:sz w:val="28"/>
          <w:szCs w:val="28"/>
        </w:rPr>
      </w:pPr>
      <w:r w:rsidRPr="007E6D95">
        <w:rPr>
          <w:rFonts w:ascii="Times New Roman" w:hAnsi="Times New Roman"/>
          <w:spacing w:val="3"/>
          <w:sz w:val="28"/>
          <w:szCs w:val="28"/>
        </w:rPr>
        <w:t>Бушмелева Г. В.,</w:t>
      </w:r>
      <w:r w:rsidR="00C73BC2" w:rsidRPr="007E6D95">
        <w:rPr>
          <w:rFonts w:ascii="Times New Roman" w:hAnsi="Times New Roman"/>
          <w:spacing w:val="3"/>
          <w:sz w:val="28"/>
          <w:szCs w:val="28"/>
        </w:rPr>
        <w:t>Кузнецов И.В. Консолидированная отчетность</w:t>
      </w:r>
      <w:r w:rsidR="00C73BC2" w:rsidRPr="007E6D95">
        <w:rPr>
          <w:rFonts w:ascii="Times New Roman" w:hAnsi="Times New Roman"/>
          <w:spacing w:val="1"/>
          <w:sz w:val="28"/>
          <w:szCs w:val="28"/>
        </w:rPr>
        <w:t xml:space="preserve"> </w:t>
      </w:r>
      <w:r w:rsidR="00C73BC2" w:rsidRPr="007E6D95">
        <w:rPr>
          <w:rFonts w:ascii="Times New Roman" w:hAnsi="Times New Roman"/>
          <w:spacing w:val="3"/>
          <w:sz w:val="28"/>
          <w:szCs w:val="28"/>
        </w:rPr>
        <w:t xml:space="preserve"> </w:t>
      </w:r>
      <w:r w:rsidR="00C73BC2" w:rsidRPr="007E6D95">
        <w:rPr>
          <w:rFonts w:ascii="Times New Roman" w:hAnsi="Times New Roman"/>
          <w:spacing w:val="1"/>
          <w:sz w:val="28"/>
          <w:szCs w:val="28"/>
        </w:rPr>
        <w:t>//Менеджмент в России и за рубежом</w:t>
      </w:r>
      <w:r w:rsidR="00C73BC2" w:rsidRPr="007E6D95">
        <w:rPr>
          <w:rFonts w:ascii="Times New Roman" w:hAnsi="Times New Roman"/>
          <w:spacing w:val="3"/>
          <w:sz w:val="28"/>
          <w:szCs w:val="28"/>
        </w:rPr>
        <w:t xml:space="preserve">. </w:t>
      </w:r>
      <w:r w:rsidR="00C73BC2" w:rsidRPr="007E6D95">
        <w:rPr>
          <w:rFonts w:ascii="Times New Roman" w:hAnsi="Times New Roman"/>
          <w:sz w:val="28"/>
          <w:szCs w:val="28"/>
        </w:rPr>
        <w:t xml:space="preserve">– </w:t>
      </w:r>
      <w:r w:rsidR="00C73BC2" w:rsidRPr="007E6D95">
        <w:rPr>
          <w:rFonts w:ascii="Times New Roman" w:hAnsi="Times New Roman"/>
          <w:spacing w:val="2"/>
          <w:sz w:val="28"/>
          <w:szCs w:val="28"/>
        </w:rPr>
        <w:t>2008 .</w:t>
      </w:r>
      <w:r w:rsidR="00C73BC2" w:rsidRPr="007E6D95">
        <w:rPr>
          <w:rFonts w:ascii="Times New Roman" w:hAnsi="Times New Roman"/>
          <w:sz w:val="28"/>
          <w:szCs w:val="28"/>
        </w:rPr>
        <w:t xml:space="preserve"> –№ 6. –</w:t>
      </w:r>
      <w:r w:rsidR="00C73BC2" w:rsidRPr="007E6D95">
        <w:rPr>
          <w:rFonts w:ascii="Times New Roman" w:hAnsi="Times New Roman"/>
          <w:spacing w:val="-4"/>
          <w:sz w:val="28"/>
          <w:szCs w:val="28"/>
        </w:rPr>
        <w:t>0,6 п. л.</w:t>
      </w:r>
      <w:r w:rsidR="00C20E3C" w:rsidRPr="007E6D95">
        <w:rPr>
          <w:rFonts w:ascii="Times New Roman" w:hAnsi="Times New Roman"/>
          <w:spacing w:val="-4"/>
          <w:sz w:val="28"/>
          <w:szCs w:val="28"/>
        </w:rPr>
        <w:t xml:space="preserve"> (авт. – 0,3 п. л.).</w:t>
      </w:r>
    </w:p>
    <w:p w:rsidR="00C73BC2" w:rsidRPr="007E6D95" w:rsidRDefault="00923C60" w:rsidP="007E6D95">
      <w:pPr>
        <w:numPr>
          <w:ilvl w:val="0"/>
          <w:numId w:val="1"/>
        </w:numPr>
        <w:spacing w:line="240" w:lineRule="auto"/>
        <w:jc w:val="both"/>
        <w:rPr>
          <w:rFonts w:ascii="Times New Roman" w:hAnsi="Times New Roman"/>
          <w:spacing w:val="-1"/>
          <w:sz w:val="28"/>
          <w:szCs w:val="28"/>
        </w:rPr>
      </w:pPr>
      <w:r w:rsidRPr="007E6D95">
        <w:rPr>
          <w:rFonts w:ascii="Times New Roman" w:hAnsi="Times New Roman"/>
          <w:spacing w:val="3"/>
          <w:sz w:val="28"/>
          <w:szCs w:val="28"/>
        </w:rPr>
        <w:t>Бушмелева Г. В.,</w:t>
      </w:r>
      <w:r w:rsidR="00C73BC2" w:rsidRPr="007E6D95">
        <w:rPr>
          <w:rFonts w:ascii="Times New Roman" w:hAnsi="Times New Roman"/>
          <w:spacing w:val="3"/>
          <w:sz w:val="28"/>
          <w:szCs w:val="28"/>
        </w:rPr>
        <w:t>Солодянкина О. В. Моделиро</w:t>
      </w:r>
      <w:r w:rsidR="00C73BC2" w:rsidRPr="007E6D95">
        <w:rPr>
          <w:rFonts w:ascii="Times New Roman" w:hAnsi="Times New Roman"/>
          <w:spacing w:val="1"/>
          <w:sz w:val="28"/>
          <w:szCs w:val="28"/>
        </w:rPr>
        <w:t>вание поддержки исполнения решения по результа</w:t>
      </w:r>
      <w:r w:rsidR="00C73BC2" w:rsidRPr="007E6D95">
        <w:rPr>
          <w:rFonts w:ascii="Times New Roman" w:hAnsi="Times New Roman"/>
          <w:spacing w:val="2"/>
          <w:sz w:val="28"/>
          <w:szCs w:val="28"/>
        </w:rPr>
        <w:t xml:space="preserve">там оценки системы управления промышленного </w:t>
      </w:r>
      <w:r w:rsidR="00C73BC2" w:rsidRPr="007E6D95">
        <w:rPr>
          <w:rFonts w:ascii="Times New Roman" w:hAnsi="Times New Roman"/>
          <w:spacing w:val="1"/>
          <w:sz w:val="28"/>
          <w:szCs w:val="28"/>
        </w:rPr>
        <w:t>предприятия //</w:t>
      </w:r>
      <w:r w:rsidR="00C73BC2" w:rsidRPr="007E6D95">
        <w:rPr>
          <w:rFonts w:ascii="Times New Roman" w:hAnsi="Times New Roman"/>
          <w:sz w:val="28"/>
          <w:szCs w:val="28"/>
        </w:rPr>
        <w:t>Вестник Ижевского государственного технического университета</w:t>
      </w:r>
      <w:r w:rsidR="00C73BC2" w:rsidRPr="007E6D95">
        <w:rPr>
          <w:rFonts w:ascii="Times New Roman" w:hAnsi="Times New Roman"/>
          <w:spacing w:val="3"/>
          <w:sz w:val="28"/>
          <w:szCs w:val="28"/>
        </w:rPr>
        <w:t xml:space="preserve">. </w:t>
      </w:r>
      <w:r w:rsidR="00C73BC2" w:rsidRPr="007E6D95">
        <w:rPr>
          <w:rFonts w:ascii="Times New Roman" w:hAnsi="Times New Roman"/>
          <w:sz w:val="28"/>
          <w:szCs w:val="28"/>
        </w:rPr>
        <w:t xml:space="preserve">– </w:t>
      </w:r>
      <w:r w:rsidR="00C73BC2" w:rsidRPr="007E6D95">
        <w:rPr>
          <w:rFonts w:ascii="Times New Roman" w:hAnsi="Times New Roman"/>
          <w:spacing w:val="2"/>
          <w:sz w:val="28"/>
          <w:szCs w:val="28"/>
        </w:rPr>
        <w:t>2008 .</w:t>
      </w:r>
      <w:r w:rsidR="00C73BC2" w:rsidRPr="007E6D95">
        <w:rPr>
          <w:rFonts w:ascii="Times New Roman" w:hAnsi="Times New Roman"/>
          <w:sz w:val="28"/>
          <w:szCs w:val="28"/>
        </w:rPr>
        <w:t xml:space="preserve"> –№ 1. –</w:t>
      </w:r>
      <w:r w:rsidR="00C73BC2" w:rsidRPr="007E6D95">
        <w:rPr>
          <w:rFonts w:ascii="Times New Roman" w:hAnsi="Times New Roman"/>
          <w:spacing w:val="-4"/>
          <w:sz w:val="28"/>
          <w:szCs w:val="28"/>
        </w:rPr>
        <w:t xml:space="preserve">0,38 п. л. </w:t>
      </w:r>
      <w:r w:rsidR="00C20E3C" w:rsidRPr="007E6D95">
        <w:rPr>
          <w:rFonts w:ascii="Times New Roman" w:hAnsi="Times New Roman"/>
          <w:spacing w:val="-4"/>
          <w:sz w:val="28"/>
          <w:szCs w:val="28"/>
        </w:rPr>
        <w:t>(авт. – 0,2 п. л.)</w:t>
      </w:r>
    </w:p>
    <w:p w:rsidR="00C20E3C" w:rsidRPr="007E6D95" w:rsidRDefault="00923C60" w:rsidP="007E6D95">
      <w:pPr>
        <w:numPr>
          <w:ilvl w:val="0"/>
          <w:numId w:val="1"/>
        </w:numPr>
        <w:spacing w:line="240" w:lineRule="auto"/>
        <w:jc w:val="both"/>
        <w:rPr>
          <w:rFonts w:ascii="Times New Roman" w:hAnsi="Times New Roman"/>
          <w:sz w:val="28"/>
          <w:szCs w:val="28"/>
        </w:rPr>
      </w:pPr>
      <w:r w:rsidRPr="007E6D95">
        <w:rPr>
          <w:rFonts w:ascii="Times New Roman" w:hAnsi="Times New Roman"/>
          <w:spacing w:val="3"/>
          <w:sz w:val="28"/>
          <w:szCs w:val="28"/>
        </w:rPr>
        <w:t>Бушмелева Г. В.,</w:t>
      </w:r>
      <w:r w:rsidR="009E428F" w:rsidRPr="007E6D95">
        <w:rPr>
          <w:rFonts w:ascii="Times New Roman" w:hAnsi="Times New Roman"/>
          <w:sz w:val="28"/>
          <w:szCs w:val="28"/>
        </w:rPr>
        <w:t xml:space="preserve">. </w:t>
      </w:r>
      <w:r w:rsidR="009E428F" w:rsidRPr="007E6D95">
        <w:rPr>
          <w:rFonts w:ascii="Times New Roman" w:hAnsi="Times New Roman"/>
          <w:spacing w:val="1"/>
          <w:sz w:val="28"/>
          <w:szCs w:val="28"/>
        </w:rPr>
        <w:t>Система поддержки принятия и исполнения решения: основные понятия, цели, задачи, функции, структура</w:t>
      </w:r>
      <w:r w:rsidR="00374727" w:rsidRPr="007E6D95">
        <w:rPr>
          <w:rFonts w:ascii="Times New Roman" w:hAnsi="Times New Roman"/>
          <w:spacing w:val="1"/>
          <w:sz w:val="28"/>
          <w:szCs w:val="28"/>
        </w:rPr>
        <w:t xml:space="preserve"> </w:t>
      </w:r>
      <w:r w:rsidR="009E428F" w:rsidRPr="007E6D95">
        <w:rPr>
          <w:rFonts w:ascii="Times New Roman" w:hAnsi="Times New Roman"/>
          <w:spacing w:val="1"/>
          <w:sz w:val="28"/>
          <w:szCs w:val="28"/>
        </w:rPr>
        <w:t xml:space="preserve">// </w:t>
      </w:r>
      <w:r w:rsidR="009E428F" w:rsidRPr="007E6D95">
        <w:rPr>
          <w:rFonts w:ascii="Times New Roman" w:hAnsi="Times New Roman"/>
          <w:sz w:val="28"/>
          <w:szCs w:val="28"/>
        </w:rPr>
        <w:t xml:space="preserve">Автоматизация и современные технологии.– </w:t>
      </w:r>
      <w:r w:rsidR="009E428F" w:rsidRPr="007E6D95">
        <w:rPr>
          <w:rFonts w:ascii="Times New Roman" w:hAnsi="Times New Roman"/>
          <w:spacing w:val="2"/>
          <w:sz w:val="28"/>
          <w:szCs w:val="28"/>
        </w:rPr>
        <w:t>2009 .</w:t>
      </w:r>
      <w:r w:rsidR="009E428F" w:rsidRPr="007E6D95">
        <w:rPr>
          <w:rFonts w:ascii="Times New Roman" w:hAnsi="Times New Roman"/>
          <w:sz w:val="28"/>
          <w:szCs w:val="28"/>
        </w:rPr>
        <w:t xml:space="preserve"> –№ 1. –</w:t>
      </w:r>
      <w:r w:rsidR="009E428F" w:rsidRPr="007E6D95">
        <w:rPr>
          <w:rFonts w:ascii="Times New Roman" w:hAnsi="Times New Roman"/>
          <w:spacing w:val="-4"/>
          <w:sz w:val="28"/>
          <w:szCs w:val="28"/>
        </w:rPr>
        <w:t>0,3 п. л.</w:t>
      </w:r>
    </w:p>
    <w:p w:rsidR="00C20E3C" w:rsidRPr="007E6D95" w:rsidRDefault="00C20E3C" w:rsidP="007E6D95">
      <w:pPr>
        <w:spacing w:line="240" w:lineRule="auto"/>
        <w:jc w:val="both"/>
        <w:rPr>
          <w:rFonts w:ascii="Times New Roman" w:hAnsi="Times New Roman"/>
          <w:b/>
          <w:sz w:val="28"/>
          <w:szCs w:val="28"/>
        </w:rPr>
      </w:pPr>
      <w:r w:rsidRPr="007E6D95">
        <w:rPr>
          <w:rFonts w:ascii="Times New Roman" w:hAnsi="Times New Roman"/>
          <w:b/>
          <w:sz w:val="28"/>
          <w:szCs w:val="28"/>
        </w:rPr>
        <w:t>Научные статьи в других журналах</w:t>
      </w:r>
    </w:p>
    <w:p w:rsidR="00B80ADC" w:rsidRPr="007E6D95" w:rsidRDefault="00B80ADC" w:rsidP="007E6D95">
      <w:pPr>
        <w:numPr>
          <w:ilvl w:val="0"/>
          <w:numId w:val="1"/>
        </w:numPr>
        <w:spacing w:line="240" w:lineRule="auto"/>
        <w:jc w:val="both"/>
        <w:rPr>
          <w:rFonts w:ascii="Times New Roman" w:hAnsi="Times New Roman"/>
          <w:sz w:val="28"/>
          <w:szCs w:val="28"/>
        </w:rPr>
      </w:pPr>
      <w:r w:rsidRPr="007E6D95">
        <w:rPr>
          <w:rFonts w:ascii="Times New Roman" w:hAnsi="Times New Roman"/>
          <w:sz w:val="28"/>
          <w:szCs w:val="28"/>
        </w:rPr>
        <w:t>Бушмелева Г.В., Дедов Л.А.  Особенности процесса управления в современных условиях // Вестник ИжГТУ. – Ижевск: Изд-во ИжГТУ, 1999. –</w:t>
      </w:r>
      <w:r w:rsidRPr="007E6D95">
        <w:rPr>
          <w:rFonts w:ascii="Times New Roman" w:hAnsi="Times New Roman"/>
          <w:spacing w:val="-4"/>
          <w:sz w:val="28"/>
          <w:szCs w:val="28"/>
        </w:rPr>
        <w:t xml:space="preserve">0,19 п. л. </w:t>
      </w:r>
      <w:r w:rsidR="00C20E3C" w:rsidRPr="007E6D95">
        <w:rPr>
          <w:rFonts w:ascii="Times New Roman" w:hAnsi="Times New Roman"/>
          <w:spacing w:val="-4"/>
          <w:sz w:val="28"/>
          <w:szCs w:val="28"/>
        </w:rPr>
        <w:t>(авт. – 0,</w:t>
      </w:r>
      <w:r w:rsidR="00374727" w:rsidRPr="007E6D95">
        <w:rPr>
          <w:rFonts w:ascii="Times New Roman" w:hAnsi="Times New Roman"/>
          <w:spacing w:val="-4"/>
          <w:sz w:val="28"/>
          <w:szCs w:val="28"/>
        </w:rPr>
        <w:t>1</w:t>
      </w:r>
      <w:r w:rsidR="00C20E3C" w:rsidRPr="007E6D95">
        <w:rPr>
          <w:rFonts w:ascii="Times New Roman" w:hAnsi="Times New Roman"/>
          <w:spacing w:val="-4"/>
          <w:sz w:val="28"/>
          <w:szCs w:val="28"/>
        </w:rPr>
        <w:t xml:space="preserve"> п. л.)</w:t>
      </w:r>
    </w:p>
    <w:p w:rsidR="00B80ADC" w:rsidRPr="007E6D95" w:rsidRDefault="00B80ADC" w:rsidP="007E6D95">
      <w:pPr>
        <w:numPr>
          <w:ilvl w:val="0"/>
          <w:numId w:val="1"/>
        </w:numPr>
        <w:spacing w:line="240" w:lineRule="auto"/>
        <w:jc w:val="both"/>
        <w:rPr>
          <w:rFonts w:ascii="Times New Roman" w:hAnsi="Times New Roman"/>
          <w:sz w:val="28"/>
          <w:szCs w:val="28"/>
        </w:rPr>
      </w:pPr>
      <w:r w:rsidRPr="007E6D95">
        <w:rPr>
          <w:rFonts w:ascii="Times New Roman" w:hAnsi="Times New Roman"/>
          <w:sz w:val="28"/>
          <w:szCs w:val="28"/>
        </w:rPr>
        <w:t>Бушмелева Г.В., Дедов Л.А.  Методика проведения оперативного мониторинга предприятия // Вестник ИжГТУ. Социально-экономическое управление: теория и практика. – Ижевск: Изд-во ИжГТУ, 2000. - №3. –</w:t>
      </w:r>
      <w:r w:rsidRPr="007E6D95">
        <w:rPr>
          <w:rFonts w:ascii="Times New Roman" w:hAnsi="Times New Roman"/>
          <w:spacing w:val="-4"/>
          <w:sz w:val="28"/>
          <w:szCs w:val="28"/>
        </w:rPr>
        <w:t xml:space="preserve">0,25 п. л. </w:t>
      </w:r>
      <w:r w:rsidR="00C20E3C" w:rsidRPr="007E6D95">
        <w:rPr>
          <w:rFonts w:ascii="Times New Roman" w:hAnsi="Times New Roman"/>
          <w:spacing w:val="-4"/>
          <w:sz w:val="28"/>
          <w:szCs w:val="28"/>
        </w:rPr>
        <w:t>(авт. – 0,2 п. л.)</w:t>
      </w:r>
    </w:p>
    <w:p w:rsidR="00B80ADC" w:rsidRPr="007E6D95" w:rsidRDefault="00B80ADC" w:rsidP="007E6D95">
      <w:pPr>
        <w:numPr>
          <w:ilvl w:val="0"/>
          <w:numId w:val="1"/>
        </w:numPr>
        <w:spacing w:line="240" w:lineRule="auto"/>
        <w:jc w:val="both"/>
        <w:rPr>
          <w:rFonts w:ascii="Times New Roman" w:hAnsi="Times New Roman"/>
          <w:spacing w:val="-2"/>
          <w:w w:val="101"/>
          <w:sz w:val="28"/>
          <w:szCs w:val="28"/>
        </w:rPr>
      </w:pPr>
      <w:r w:rsidRPr="007E6D95">
        <w:rPr>
          <w:rFonts w:ascii="Times New Roman" w:hAnsi="Times New Roman"/>
          <w:sz w:val="28"/>
          <w:szCs w:val="28"/>
        </w:rPr>
        <w:t>Бушмелева Г.В., Дедов Л.А.  Возможный подход к оценке управления предприятием // Вестник ИжГТУ. – Ижевск: Изд-во ИжГТУ, 2000.  –</w:t>
      </w:r>
      <w:r w:rsidRPr="007E6D95">
        <w:rPr>
          <w:rFonts w:ascii="Times New Roman" w:hAnsi="Times New Roman"/>
          <w:spacing w:val="-4"/>
          <w:sz w:val="28"/>
          <w:szCs w:val="28"/>
        </w:rPr>
        <w:t xml:space="preserve">0,19 п. л. </w:t>
      </w:r>
      <w:r w:rsidR="00374727" w:rsidRPr="007E6D95">
        <w:rPr>
          <w:rFonts w:ascii="Times New Roman" w:hAnsi="Times New Roman"/>
          <w:spacing w:val="-4"/>
          <w:sz w:val="28"/>
          <w:szCs w:val="28"/>
        </w:rPr>
        <w:t>(</w:t>
      </w:r>
      <w:r w:rsidR="00C20E3C" w:rsidRPr="007E6D95">
        <w:rPr>
          <w:rFonts w:ascii="Times New Roman" w:hAnsi="Times New Roman"/>
          <w:spacing w:val="-4"/>
          <w:sz w:val="28"/>
          <w:szCs w:val="28"/>
        </w:rPr>
        <w:t>авт. – 0,</w:t>
      </w:r>
      <w:r w:rsidR="00374727" w:rsidRPr="007E6D95">
        <w:rPr>
          <w:rFonts w:ascii="Times New Roman" w:hAnsi="Times New Roman"/>
          <w:spacing w:val="-4"/>
          <w:sz w:val="28"/>
          <w:szCs w:val="28"/>
        </w:rPr>
        <w:t>1</w:t>
      </w:r>
      <w:r w:rsidR="00C20E3C" w:rsidRPr="007E6D95">
        <w:rPr>
          <w:rFonts w:ascii="Times New Roman" w:hAnsi="Times New Roman"/>
          <w:spacing w:val="-4"/>
          <w:sz w:val="28"/>
          <w:szCs w:val="28"/>
        </w:rPr>
        <w:t xml:space="preserve"> п. л.)</w:t>
      </w:r>
    </w:p>
    <w:p w:rsidR="00B80ADC" w:rsidRPr="007E6D95" w:rsidRDefault="00B80ADC" w:rsidP="007E6D95">
      <w:pPr>
        <w:numPr>
          <w:ilvl w:val="0"/>
          <w:numId w:val="1"/>
        </w:numPr>
        <w:spacing w:line="240" w:lineRule="auto"/>
        <w:jc w:val="both"/>
        <w:rPr>
          <w:rFonts w:ascii="Times New Roman" w:hAnsi="Times New Roman"/>
          <w:spacing w:val="-2"/>
          <w:w w:val="101"/>
          <w:sz w:val="28"/>
          <w:szCs w:val="28"/>
        </w:rPr>
      </w:pPr>
      <w:r w:rsidRPr="007E6D95">
        <w:rPr>
          <w:rFonts w:ascii="Times New Roman" w:hAnsi="Times New Roman"/>
          <w:sz w:val="28"/>
          <w:szCs w:val="28"/>
        </w:rPr>
        <w:t>Бушмелева Г.В., Вострокнутов С.В. Проблемы и рекомендации по ведению бухгалтерского учета в условиях процедуры банкротства // Вестник ИжГТУ. Социально-экономическое управление: теория и практика. – Ижевск: Изд-во ИжГТУ, 2000.  – №3.  –</w:t>
      </w:r>
      <w:r w:rsidRPr="007E6D95">
        <w:rPr>
          <w:rFonts w:ascii="Times New Roman" w:hAnsi="Times New Roman"/>
          <w:spacing w:val="-4"/>
          <w:sz w:val="28"/>
          <w:szCs w:val="28"/>
        </w:rPr>
        <w:t>0,19 п. л.</w:t>
      </w:r>
      <w:r w:rsidR="00C20E3C" w:rsidRPr="007E6D95">
        <w:rPr>
          <w:rFonts w:ascii="Times New Roman" w:hAnsi="Times New Roman"/>
          <w:spacing w:val="-4"/>
          <w:sz w:val="28"/>
          <w:szCs w:val="28"/>
        </w:rPr>
        <w:t xml:space="preserve"> (авт. – 0,</w:t>
      </w:r>
      <w:r w:rsidR="00374727" w:rsidRPr="007E6D95">
        <w:rPr>
          <w:rFonts w:ascii="Times New Roman" w:hAnsi="Times New Roman"/>
          <w:spacing w:val="-4"/>
          <w:sz w:val="28"/>
          <w:szCs w:val="28"/>
        </w:rPr>
        <w:t>1</w:t>
      </w:r>
      <w:r w:rsidR="00C20E3C" w:rsidRPr="007E6D95">
        <w:rPr>
          <w:rFonts w:ascii="Times New Roman" w:hAnsi="Times New Roman"/>
          <w:spacing w:val="-4"/>
          <w:sz w:val="28"/>
          <w:szCs w:val="28"/>
        </w:rPr>
        <w:t xml:space="preserve"> п. л.)</w:t>
      </w:r>
    </w:p>
    <w:p w:rsidR="00374727" w:rsidRPr="007E6D95" w:rsidRDefault="00374727" w:rsidP="007E6D95">
      <w:pPr>
        <w:numPr>
          <w:ilvl w:val="0"/>
          <w:numId w:val="1"/>
        </w:numPr>
        <w:spacing w:line="240" w:lineRule="auto"/>
        <w:jc w:val="both"/>
        <w:rPr>
          <w:rFonts w:ascii="Times New Roman" w:hAnsi="Times New Roman"/>
          <w:sz w:val="28"/>
          <w:szCs w:val="28"/>
        </w:rPr>
      </w:pPr>
      <w:r w:rsidRPr="007E6D95">
        <w:rPr>
          <w:rFonts w:ascii="Times New Roman" w:hAnsi="Times New Roman"/>
          <w:sz w:val="28"/>
          <w:szCs w:val="28"/>
        </w:rPr>
        <w:t>Бушмелева Г.В. Методика проведения оперативного мониторинга финансового состояния предприятия // Вестник Удмуртского университета: научно-публицистический журнал Удмуртский университет. – Ижевск: Изд-во Института экономики и управления УдГУ, 2001. – №10-11.  –</w:t>
      </w:r>
      <w:r w:rsidRPr="007E6D95">
        <w:rPr>
          <w:rFonts w:ascii="Times New Roman" w:hAnsi="Times New Roman"/>
          <w:spacing w:val="-4"/>
          <w:sz w:val="28"/>
          <w:szCs w:val="28"/>
        </w:rPr>
        <w:t>0,5 п. л.</w:t>
      </w:r>
    </w:p>
    <w:p w:rsidR="00B80ADC" w:rsidRPr="007E6D95" w:rsidRDefault="00B80ADC" w:rsidP="007E6D95">
      <w:pPr>
        <w:numPr>
          <w:ilvl w:val="0"/>
          <w:numId w:val="1"/>
        </w:numPr>
        <w:spacing w:line="240" w:lineRule="auto"/>
        <w:jc w:val="both"/>
        <w:rPr>
          <w:rFonts w:ascii="Times New Roman" w:hAnsi="Times New Roman"/>
          <w:spacing w:val="-2"/>
          <w:w w:val="101"/>
          <w:sz w:val="28"/>
          <w:szCs w:val="28"/>
        </w:rPr>
      </w:pPr>
      <w:r w:rsidRPr="007E6D95">
        <w:rPr>
          <w:rFonts w:ascii="Times New Roman" w:hAnsi="Times New Roman"/>
          <w:sz w:val="28"/>
          <w:szCs w:val="28"/>
        </w:rPr>
        <w:t>Бушмелева Г.В.,  Батов А.А Бюджетирование центров ответственности промышленных предприятий // Проблемы региональной экономики. – Ижевск: Изд-во Института экономики и управления УдГУ, 2002. – №1-3.  –</w:t>
      </w:r>
      <w:r w:rsidRPr="007E6D95">
        <w:rPr>
          <w:rFonts w:ascii="Times New Roman" w:hAnsi="Times New Roman"/>
          <w:spacing w:val="-4"/>
          <w:sz w:val="28"/>
          <w:szCs w:val="28"/>
        </w:rPr>
        <w:t xml:space="preserve">0,25 п. л. </w:t>
      </w:r>
      <w:r w:rsidR="00C20E3C" w:rsidRPr="007E6D95">
        <w:rPr>
          <w:rFonts w:ascii="Times New Roman" w:hAnsi="Times New Roman"/>
          <w:spacing w:val="-4"/>
          <w:sz w:val="28"/>
          <w:szCs w:val="28"/>
        </w:rPr>
        <w:t>(авт. – 0,2 п. л.).</w:t>
      </w:r>
    </w:p>
    <w:p w:rsidR="00B80ADC" w:rsidRPr="007E6D95" w:rsidRDefault="00B80ADC" w:rsidP="007E6D95">
      <w:pPr>
        <w:numPr>
          <w:ilvl w:val="0"/>
          <w:numId w:val="1"/>
        </w:numPr>
        <w:spacing w:line="240" w:lineRule="auto"/>
        <w:jc w:val="both"/>
        <w:rPr>
          <w:rFonts w:ascii="Times New Roman" w:hAnsi="Times New Roman"/>
          <w:sz w:val="28"/>
          <w:szCs w:val="28"/>
        </w:rPr>
      </w:pPr>
      <w:r w:rsidRPr="007E6D95">
        <w:rPr>
          <w:rFonts w:ascii="Times New Roman" w:hAnsi="Times New Roman"/>
          <w:sz w:val="28"/>
          <w:szCs w:val="28"/>
        </w:rPr>
        <w:t>Бушмелева Г.В., Жуйков А. Е. Критерий рыночной удовлетворенности потребителя товаром (КРУПТ): его сущность и математическая оценка // Проблемы региональной экономики. – Ижевск: Изд-во Института экономики и управления УдГУ, 2002. – №1-3.  –</w:t>
      </w:r>
      <w:r w:rsidRPr="007E6D95">
        <w:rPr>
          <w:rFonts w:ascii="Times New Roman" w:hAnsi="Times New Roman"/>
          <w:spacing w:val="-4"/>
          <w:sz w:val="28"/>
          <w:szCs w:val="28"/>
        </w:rPr>
        <w:t xml:space="preserve">0,38 п. л. </w:t>
      </w:r>
      <w:r w:rsidR="00C20E3C" w:rsidRPr="007E6D95">
        <w:rPr>
          <w:rFonts w:ascii="Times New Roman" w:hAnsi="Times New Roman"/>
          <w:spacing w:val="-4"/>
          <w:sz w:val="28"/>
          <w:szCs w:val="28"/>
        </w:rPr>
        <w:t>(авт. – 0,2 п. л.)</w:t>
      </w:r>
    </w:p>
    <w:p w:rsidR="00B80ADC" w:rsidRPr="007E6D95" w:rsidRDefault="00B80ADC" w:rsidP="007E6D95">
      <w:pPr>
        <w:numPr>
          <w:ilvl w:val="0"/>
          <w:numId w:val="1"/>
        </w:numPr>
        <w:spacing w:line="240" w:lineRule="auto"/>
        <w:jc w:val="both"/>
        <w:rPr>
          <w:rFonts w:ascii="Times New Roman" w:hAnsi="Times New Roman"/>
          <w:sz w:val="28"/>
          <w:szCs w:val="28"/>
        </w:rPr>
      </w:pPr>
      <w:r w:rsidRPr="007E6D95">
        <w:rPr>
          <w:rFonts w:ascii="Times New Roman" w:hAnsi="Times New Roman"/>
          <w:sz w:val="28"/>
          <w:szCs w:val="28"/>
        </w:rPr>
        <w:t>Бушмелева Г.В. Нефинансовый показатель оценки жизненного цикла портфеля товаров // Проблемы региональной экономики. – Ижевск: Изд-во Института экономики и управления УдГУ, 2002. – №4-6.  –</w:t>
      </w:r>
      <w:r w:rsidRPr="007E6D95">
        <w:rPr>
          <w:rFonts w:ascii="Times New Roman" w:hAnsi="Times New Roman"/>
          <w:spacing w:val="-4"/>
          <w:sz w:val="28"/>
          <w:szCs w:val="28"/>
        </w:rPr>
        <w:t>0,5п. л.</w:t>
      </w:r>
    </w:p>
    <w:p w:rsidR="00B80ADC" w:rsidRPr="007E6D95" w:rsidRDefault="00B80ADC" w:rsidP="007E6D95">
      <w:pPr>
        <w:numPr>
          <w:ilvl w:val="0"/>
          <w:numId w:val="1"/>
        </w:numPr>
        <w:spacing w:line="240" w:lineRule="auto"/>
        <w:jc w:val="both"/>
        <w:rPr>
          <w:rFonts w:ascii="Times New Roman" w:hAnsi="Times New Roman"/>
          <w:sz w:val="28"/>
          <w:szCs w:val="28"/>
        </w:rPr>
      </w:pPr>
      <w:r w:rsidRPr="00A6364F">
        <w:rPr>
          <w:rFonts w:ascii="Times New Roman" w:hAnsi="Times New Roman"/>
          <w:sz w:val="28"/>
          <w:szCs w:val="28"/>
          <w:lang w:val="ru-RU"/>
        </w:rPr>
        <w:t xml:space="preserve">Бушмелева Г.В.,Батов А.А Моделирование микродинамики бизнес-процессов предприятия в системе антикризисного управления // Проблемы региональной экономики.  </w:t>
      </w:r>
      <w:r w:rsidRPr="007E6D95">
        <w:rPr>
          <w:rFonts w:ascii="Times New Roman" w:hAnsi="Times New Roman"/>
          <w:sz w:val="28"/>
          <w:szCs w:val="28"/>
        </w:rPr>
        <w:t xml:space="preserve">– Ижевск: Изд-во Института экономики и управления УдГУ, 2003. –  </w:t>
      </w:r>
      <w:r w:rsidRPr="007E6D95">
        <w:rPr>
          <w:rFonts w:ascii="Times New Roman" w:hAnsi="Times New Roman"/>
          <w:spacing w:val="-4"/>
          <w:sz w:val="28"/>
          <w:szCs w:val="28"/>
        </w:rPr>
        <w:t xml:space="preserve">0,31 п. л. </w:t>
      </w:r>
      <w:r w:rsidR="00C20E3C" w:rsidRPr="007E6D95">
        <w:rPr>
          <w:rFonts w:ascii="Times New Roman" w:hAnsi="Times New Roman"/>
          <w:spacing w:val="-4"/>
          <w:sz w:val="28"/>
          <w:szCs w:val="28"/>
        </w:rPr>
        <w:t>(авт. – 0,2 п. л.)</w:t>
      </w:r>
    </w:p>
    <w:p w:rsidR="00B80ADC" w:rsidRPr="007E6D95" w:rsidRDefault="00B80ADC" w:rsidP="007E6D95">
      <w:pPr>
        <w:numPr>
          <w:ilvl w:val="0"/>
          <w:numId w:val="1"/>
        </w:numPr>
        <w:spacing w:line="240" w:lineRule="auto"/>
        <w:jc w:val="both"/>
        <w:rPr>
          <w:rFonts w:ascii="Times New Roman" w:hAnsi="Times New Roman"/>
          <w:sz w:val="28"/>
          <w:szCs w:val="28"/>
        </w:rPr>
      </w:pPr>
      <w:r w:rsidRPr="007E6D95">
        <w:rPr>
          <w:rFonts w:ascii="Times New Roman" w:hAnsi="Times New Roman"/>
          <w:sz w:val="28"/>
          <w:szCs w:val="28"/>
        </w:rPr>
        <w:t xml:space="preserve">Бушмелева Г.В., Блинов А. А. Исторический аспект раскрытия понятия «бизнес-процесс» // Реальный сектор экономики: теория и практика управления.  – Ижевск: Изд-во ИжГТУ, 2004. – №1. –  </w:t>
      </w:r>
      <w:r w:rsidRPr="007E6D95">
        <w:rPr>
          <w:rFonts w:ascii="Times New Roman" w:hAnsi="Times New Roman"/>
          <w:spacing w:val="-4"/>
          <w:sz w:val="28"/>
          <w:szCs w:val="28"/>
        </w:rPr>
        <w:t xml:space="preserve">0,19 п. л. </w:t>
      </w:r>
      <w:r w:rsidR="00C20E3C" w:rsidRPr="007E6D95">
        <w:rPr>
          <w:rFonts w:ascii="Times New Roman" w:hAnsi="Times New Roman"/>
          <w:spacing w:val="-4"/>
          <w:sz w:val="28"/>
          <w:szCs w:val="28"/>
        </w:rPr>
        <w:t>(авт. – 0,2 п. л.)</w:t>
      </w:r>
    </w:p>
    <w:p w:rsidR="00B80ADC" w:rsidRPr="007E6D95" w:rsidRDefault="00B80ADC" w:rsidP="007E6D95">
      <w:pPr>
        <w:numPr>
          <w:ilvl w:val="0"/>
          <w:numId w:val="1"/>
        </w:numPr>
        <w:spacing w:line="240" w:lineRule="auto"/>
        <w:jc w:val="both"/>
        <w:rPr>
          <w:rFonts w:ascii="Times New Roman" w:hAnsi="Times New Roman"/>
          <w:sz w:val="28"/>
          <w:szCs w:val="28"/>
        </w:rPr>
      </w:pPr>
      <w:r w:rsidRPr="007E6D95">
        <w:rPr>
          <w:rFonts w:ascii="Times New Roman" w:hAnsi="Times New Roman"/>
          <w:sz w:val="28"/>
          <w:szCs w:val="28"/>
        </w:rPr>
        <w:t xml:space="preserve">Бушмелева Г.В.,  Батов А.А Система показателей оценки результативности работы менеджера промышленной корпорации // Реальный сектор экономики: теория и практика управления.  – Ижевск: Изд-во ИжГТУ, 2004. – №4. –  </w:t>
      </w:r>
      <w:r w:rsidRPr="007E6D95">
        <w:rPr>
          <w:rFonts w:ascii="Times New Roman" w:hAnsi="Times New Roman"/>
          <w:spacing w:val="-4"/>
          <w:sz w:val="28"/>
          <w:szCs w:val="28"/>
        </w:rPr>
        <w:t xml:space="preserve">0,31 п. л. </w:t>
      </w:r>
      <w:r w:rsidR="00C20E3C" w:rsidRPr="007E6D95">
        <w:rPr>
          <w:rFonts w:ascii="Times New Roman" w:hAnsi="Times New Roman"/>
          <w:spacing w:val="-4"/>
          <w:sz w:val="28"/>
          <w:szCs w:val="28"/>
        </w:rPr>
        <w:t>(авт. – 0,2 п. л.)</w:t>
      </w:r>
    </w:p>
    <w:p w:rsidR="00B80ADC" w:rsidRPr="007E6D95" w:rsidRDefault="00B80ADC" w:rsidP="007E6D95">
      <w:pPr>
        <w:numPr>
          <w:ilvl w:val="0"/>
          <w:numId w:val="1"/>
        </w:numPr>
        <w:spacing w:line="240" w:lineRule="auto"/>
        <w:jc w:val="both"/>
        <w:rPr>
          <w:rFonts w:ascii="Times New Roman" w:hAnsi="Times New Roman"/>
          <w:sz w:val="28"/>
          <w:szCs w:val="28"/>
        </w:rPr>
      </w:pPr>
      <w:r w:rsidRPr="007E6D95">
        <w:rPr>
          <w:rFonts w:ascii="Times New Roman" w:hAnsi="Times New Roman"/>
          <w:sz w:val="28"/>
          <w:szCs w:val="28"/>
        </w:rPr>
        <w:t xml:space="preserve">Бушмелева Г.В., Блинов А. А. Лояльность клиентов // Реальный сектор экономики: теория и практика управления.  – Ижевск: Изд-во ИжГТУ, 2004. – №4. –  </w:t>
      </w:r>
      <w:r w:rsidRPr="007E6D95">
        <w:rPr>
          <w:rFonts w:ascii="Times New Roman" w:hAnsi="Times New Roman"/>
          <w:spacing w:val="-4"/>
          <w:sz w:val="28"/>
          <w:szCs w:val="28"/>
        </w:rPr>
        <w:t xml:space="preserve">0,31 п. л. </w:t>
      </w:r>
      <w:r w:rsidR="00C20E3C" w:rsidRPr="007E6D95">
        <w:rPr>
          <w:rFonts w:ascii="Times New Roman" w:hAnsi="Times New Roman"/>
          <w:spacing w:val="-4"/>
          <w:sz w:val="28"/>
          <w:szCs w:val="28"/>
        </w:rPr>
        <w:t>(авт. – 0,2 п. л.)</w:t>
      </w:r>
    </w:p>
    <w:p w:rsidR="00B80ADC" w:rsidRPr="007E6D95" w:rsidRDefault="00B80ADC" w:rsidP="007E6D95">
      <w:pPr>
        <w:numPr>
          <w:ilvl w:val="0"/>
          <w:numId w:val="1"/>
        </w:numPr>
        <w:spacing w:line="240" w:lineRule="auto"/>
        <w:jc w:val="both"/>
        <w:rPr>
          <w:rFonts w:ascii="Times New Roman" w:hAnsi="Times New Roman"/>
          <w:sz w:val="28"/>
          <w:szCs w:val="28"/>
        </w:rPr>
      </w:pPr>
      <w:r w:rsidRPr="007E6D95">
        <w:rPr>
          <w:rFonts w:ascii="Times New Roman" w:hAnsi="Times New Roman"/>
          <w:sz w:val="28"/>
          <w:szCs w:val="28"/>
        </w:rPr>
        <w:t xml:space="preserve">Бушмелева Г.В. Оптимизация мотивации труда // Реальный сектор экономики: теория и практика управления.  – Ижевск: Изд-во ИжГТУ, 2004. – №4. –  </w:t>
      </w:r>
      <w:r w:rsidRPr="007E6D95">
        <w:rPr>
          <w:rFonts w:ascii="Times New Roman" w:hAnsi="Times New Roman"/>
          <w:spacing w:val="-4"/>
          <w:sz w:val="28"/>
          <w:szCs w:val="28"/>
        </w:rPr>
        <w:t>0,31 п. л.</w:t>
      </w:r>
    </w:p>
    <w:p w:rsidR="00374727" w:rsidRPr="007E6D95" w:rsidRDefault="00374727" w:rsidP="007E6D95">
      <w:pPr>
        <w:numPr>
          <w:ilvl w:val="0"/>
          <w:numId w:val="1"/>
        </w:numPr>
        <w:spacing w:line="240" w:lineRule="auto"/>
        <w:jc w:val="both"/>
        <w:rPr>
          <w:rFonts w:ascii="Times New Roman" w:hAnsi="Times New Roman"/>
          <w:sz w:val="28"/>
          <w:szCs w:val="28"/>
        </w:rPr>
      </w:pPr>
      <w:r w:rsidRPr="007E6D95">
        <w:rPr>
          <w:rFonts w:ascii="Times New Roman" w:hAnsi="Times New Roman"/>
          <w:sz w:val="28"/>
          <w:szCs w:val="28"/>
        </w:rPr>
        <w:t xml:space="preserve">Бушмелева Г.В. Математическая модель мониторинга предприятия // Реальный сектор экономики: теория и практика управления.  – Ижевск: Изд-во ИжГТУ, 2004. – №3. –  </w:t>
      </w:r>
      <w:r w:rsidRPr="007E6D95">
        <w:rPr>
          <w:rFonts w:ascii="Times New Roman" w:hAnsi="Times New Roman"/>
          <w:spacing w:val="-4"/>
          <w:sz w:val="28"/>
          <w:szCs w:val="28"/>
        </w:rPr>
        <w:t>0,63 п. л.</w:t>
      </w:r>
    </w:p>
    <w:p w:rsidR="00374727" w:rsidRPr="007E6D95" w:rsidRDefault="00374727" w:rsidP="007E6D95">
      <w:pPr>
        <w:numPr>
          <w:ilvl w:val="0"/>
          <w:numId w:val="1"/>
        </w:numPr>
        <w:spacing w:line="240" w:lineRule="auto"/>
        <w:jc w:val="both"/>
        <w:rPr>
          <w:rFonts w:ascii="Times New Roman" w:hAnsi="Times New Roman"/>
          <w:sz w:val="28"/>
          <w:szCs w:val="28"/>
        </w:rPr>
      </w:pPr>
      <w:r w:rsidRPr="007E6D95">
        <w:rPr>
          <w:rFonts w:ascii="Times New Roman" w:hAnsi="Times New Roman"/>
          <w:sz w:val="28"/>
          <w:szCs w:val="28"/>
        </w:rPr>
        <w:t xml:space="preserve">Бушмелева Г.В. Сравнительный анализ: контролинг и управленческий учет // Реальный сектор экономики: теория и практика управления.  – Ижевск: Изд-во ИжГТУ, 2004. – №2. –  </w:t>
      </w:r>
      <w:r w:rsidRPr="007E6D95">
        <w:rPr>
          <w:rFonts w:ascii="Times New Roman" w:hAnsi="Times New Roman"/>
          <w:spacing w:val="-4"/>
          <w:sz w:val="28"/>
          <w:szCs w:val="28"/>
        </w:rPr>
        <w:t>0,19 п. л.</w:t>
      </w:r>
    </w:p>
    <w:p w:rsidR="00B80ADC" w:rsidRPr="007E6D95" w:rsidRDefault="00B80ADC" w:rsidP="007E6D95">
      <w:pPr>
        <w:numPr>
          <w:ilvl w:val="0"/>
          <w:numId w:val="1"/>
        </w:numPr>
        <w:spacing w:line="240" w:lineRule="auto"/>
        <w:jc w:val="both"/>
        <w:rPr>
          <w:rFonts w:ascii="Times New Roman" w:hAnsi="Times New Roman"/>
          <w:sz w:val="28"/>
          <w:szCs w:val="28"/>
        </w:rPr>
      </w:pPr>
      <w:r w:rsidRPr="007E6D95">
        <w:rPr>
          <w:rFonts w:ascii="Times New Roman" w:hAnsi="Times New Roman"/>
          <w:sz w:val="28"/>
          <w:szCs w:val="28"/>
        </w:rPr>
        <w:t xml:space="preserve">Бушмелева Г.В. Мониторинг рыночной удовлетворенности потребителя товаром // Реальный сектор экономики: теория и практика управления.  – Ижевск: Изд-во ИжГТУ, 2005. – №4. –  </w:t>
      </w:r>
      <w:r w:rsidRPr="007E6D95">
        <w:rPr>
          <w:rFonts w:ascii="Times New Roman" w:hAnsi="Times New Roman"/>
          <w:spacing w:val="-4"/>
          <w:sz w:val="28"/>
          <w:szCs w:val="28"/>
        </w:rPr>
        <w:t>0,31 п. л</w:t>
      </w:r>
      <w:r w:rsidR="008575A9" w:rsidRPr="007E6D95">
        <w:rPr>
          <w:rFonts w:ascii="Times New Roman" w:hAnsi="Times New Roman"/>
          <w:spacing w:val="-4"/>
          <w:sz w:val="28"/>
          <w:szCs w:val="28"/>
        </w:rPr>
        <w:t>.</w:t>
      </w:r>
    </w:p>
    <w:p w:rsidR="00B80ADC" w:rsidRPr="007E6D95" w:rsidRDefault="00B80ADC" w:rsidP="007E6D95">
      <w:pPr>
        <w:numPr>
          <w:ilvl w:val="0"/>
          <w:numId w:val="1"/>
        </w:numPr>
        <w:spacing w:line="240" w:lineRule="auto"/>
        <w:jc w:val="both"/>
        <w:rPr>
          <w:rFonts w:ascii="Times New Roman" w:hAnsi="Times New Roman"/>
          <w:sz w:val="28"/>
          <w:szCs w:val="28"/>
        </w:rPr>
      </w:pPr>
      <w:r w:rsidRPr="007E6D95">
        <w:rPr>
          <w:rFonts w:ascii="Times New Roman" w:hAnsi="Times New Roman"/>
          <w:sz w:val="28"/>
          <w:szCs w:val="28"/>
        </w:rPr>
        <w:t xml:space="preserve">Бушмелева Г.В., Вострокнутов С.В. Управление на проблемном предприятии в преддверии кризиса // Реальный сектор экономики: теория и практика управления.  – Ижевск: Изд-во ИжГТУ, 2005. – №1-2. –  </w:t>
      </w:r>
      <w:r w:rsidRPr="007E6D95">
        <w:rPr>
          <w:rFonts w:ascii="Times New Roman" w:hAnsi="Times New Roman"/>
          <w:spacing w:val="-4"/>
          <w:sz w:val="28"/>
          <w:szCs w:val="28"/>
        </w:rPr>
        <w:t xml:space="preserve">0,44 п. л. </w:t>
      </w:r>
      <w:r w:rsidR="00C20E3C" w:rsidRPr="007E6D95">
        <w:rPr>
          <w:rFonts w:ascii="Times New Roman" w:hAnsi="Times New Roman"/>
          <w:spacing w:val="-4"/>
          <w:sz w:val="28"/>
          <w:szCs w:val="28"/>
        </w:rPr>
        <w:t>(авт. – 0,2</w:t>
      </w:r>
      <w:r w:rsidR="008575A9" w:rsidRPr="007E6D95">
        <w:rPr>
          <w:rFonts w:ascii="Times New Roman" w:hAnsi="Times New Roman"/>
          <w:spacing w:val="-4"/>
          <w:sz w:val="28"/>
          <w:szCs w:val="28"/>
        </w:rPr>
        <w:t>2</w:t>
      </w:r>
      <w:r w:rsidR="00C20E3C" w:rsidRPr="007E6D95">
        <w:rPr>
          <w:rFonts w:ascii="Times New Roman" w:hAnsi="Times New Roman"/>
          <w:spacing w:val="-4"/>
          <w:sz w:val="28"/>
          <w:szCs w:val="28"/>
        </w:rPr>
        <w:t xml:space="preserve"> п. л.)</w:t>
      </w:r>
    </w:p>
    <w:p w:rsidR="00B80ADC" w:rsidRPr="007E6D95" w:rsidRDefault="00B80ADC" w:rsidP="007E6D95">
      <w:pPr>
        <w:numPr>
          <w:ilvl w:val="0"/>
          <w:numId w:val="1"/>
        </w:numPr>
        <w:spacing w:line="240" w:lineRule="auto"/>
        <w:jc w:val="both"/>
        <w:rPr>
          <w:rFonts w:ascii="Times New Roman" w:hAnsi="Times New Roman"/>
          <w:sz w:val="28"/>
          <w:szCs w:val="28"/>
        </w:rPr>
      </w:pPr>
      <w:r w:rsidRPr="007E6D95">
        <w:rPr>
          <w:rFonts w:ascii="Times New Roman" w:hAnsi="Times New Roman"/>
          <w:sz w:val="28"/>
          <w:szCs w:val="28"/>
        </w:rPr>
        <w:t xml:space="preserve">Бушмелева Г.В., Блинов А. А. Система показателей оценки деятельности предприятий // Реальный сектор экономики: теория и практика управления.  – Ижевск: Изд-во ИжГТУ, 2005. – №1-2. –  </w:t>
      </w:r>
      <w:r w:rsidRPr="007E6D95">
        <w:rPr>
          <w:rFonts w:ascii="Times New Roman" w:hAnsi="Times New Roman"/>
          <w:spacing w:val="-4"/>
          <w:sz w:val="28"/>
          <w:szCs w:val="28"/>
        </w:rPr>
        <w:t xml:space="preserve">0,56 п. л. </w:t>
      </w:r>
      <w:r w:rsidR="00C20E3C" w:rsidRPr="007E6D95">
        <w:rPr>
          <w:rFonts w:ascii="Times New Roman" w:hAnsi="Times New Roman"/>
          <w:spacing w:val="-4"/>
          <w:sz w:val="28"/>
          <w:szCs w:val="28"/>
        </w:rPr>
        <w:t>(авт. – 0,2</w:t>
      </w:r>
      <w:r w:rsidR="008575A9" w:rsidRPr="007E6D95">
        <w:rPr>
          <w:rFonts w:ascii="Times New Roman" w:hAnsi="Times New Roman"/>
          <w:spacing w:val="-4"/>
          <w:sz w:val="28"/>
          <w:szCs w:val="28"/>
        </w:rPr>
        <w:t>8</w:t>
      </w:r>
      <w:r w:rsidR="00C20E3C" w:rsidRPr="007E6D95">
        <w:rPr>
          <w:rFonts w:ascii="Times New Roman" w:hAnsi="Times New Roman"/>
          <w:spacing w:val="-4"/>
          <w:sz w:val="28"/>
          <w:szCs w:val="28"/>
        </w:rPr>
        <w:t xml:space="preserve"> п. л.)</w:t>
      </w:r>
    </w:p>
    <w:p w:rsidR="00B80ADC" w:rsidRPr="007E6D95" w:rsidRDefault="00A7210F" w:rsidP="007E6D95">
      <w:pPr>
        <w:numPr>
          <w:ilvl w:val="0"/>
          <w:numId w:val="1"/>
        </w:numPr>
        <w:spacing w:line="240" w:lineRule="auto"/>
        <w:jc w:val="both"/>
        <w:rPr>
          <w:rFonts w:ascii="Times New Roman" w:hAnsi="Times New Roman"/>
          <w:sz w:val="28"/>
          <w:szCs w:val="28"/>
        </w:rPr>
      </w:pPr>
      <w:r w:rsidRPr="007E6D95">
        <w:rPr>
          <w:rFonts w:ascii="Times New Roman" w:hAnsi="Times New Roman"/>
          <w:sz w:val="28"/>
          <w:szCs w:val="28"/>
        </w:rPr>
        <w:t>Бушмелева</w:t>
      </w:r>
      <w:r w:rsidR="00B80ADC" w:rsidRPr="007E6D95">
        <w:rPr>
          <w:rFonts w:ascii="Times New Roman" w:hAnsi="Times New Roman"/>
          <w:sz w:val="28"/>
          <w:szCs w:val="28"/>
        </w:rPr>
        <w:t xml:space="preserve"> Г.В., Вострокнутов С.В. Показатели микродинамики антикризисного управления // Реальный сектор экономики: теория и практика управления.  – Ижевск: Изд-во ИжГТУ, 2005. – №1-2. –  </w:t>
      </w:r>
      <w:r w:rsidR="00B80ADC" w:rsidRPr="007E6D95">
        <w:rPr>
          <w:rFonts w:ascii="Times New Roman" w:hAnsi="Times New Roman"/>
          <w:spacing w:val="-4"/>
          <w:sz w:val="28"/>
          <w:szCs w:val="28"/>
        </w:rPr>
        <w:t xml:space="preserve">0,25 п. л. </w:t>
      </w:r>
      <w:r w:rsidR="00C20E3C" w:rsidRPr="007E6D95">
        <w:rPr>
          <w:rFonts w:ascii="Times New Roman" w:hAnsi="Times New Roman"/>
          <w:spacing w:val="-4"/>
          <w:sz w:val="28"/>
          <w:szCs w:val="28"/>
        </w:rPr>
        <w:t>(авт. – 0,2 п. л.)</w:t>
      </w:r>
    </w:p>
    <w:p w:rsidR="00B80ADC" w:rsidRPr="007E6D95" w:rsidRDefault="00B80ADC" w:rsidP="007E6D95">
      <w:pPr>
        <w:numPr>
          <w:ilvl w:val="0"/>
          <w:numId w:val="1"/>
        </w:numPr>
        <w:spacing w:line="240" w:lineRule="auto"/>
        <w:jc w:val="both"/>
        <w:rPr>
          <w:rFonts w:ascii="Times New Roman" w:hAnsi="Times New Roman"/>
          <w:sz w:val="28"/>
          <w:szCs w:val="28"/>
        </w:rPr>
      </w:pPr>
      <w:r w:rsidRPr="00A6364F">
        <w:rPr>
          <w:rFonts w:ascii="Times New Roman" w:hAnsi="Times New Roman"/>
          <w:sz w:val="28"/>
          <w:szCs w:val="28"/>
          <w:lang w:val="ru-RU"/>
        </w:rPr>
        <w:t xml:space="preserve">Бушмелева Г.В., Батов А.А Методика оценки результативности промышленных корпораций на основе показателей управленческого учета // Реальный сектор экономики: теория и практика управления.  </w:t>
      </w:r>
      <w:r w:rsidRPr="007E6D95">
        <w:rPr>
          <w:rFonts w:ascii="Times New Roman" w:hAnsi="Times New Roman"/>
          <w:sz w:val="28"/>
          <w:szCs w:val="28"/>
        </w:rPr>
        <w:t xml:space="preserve">– Ижевск: Изд-во ИжГТУ, 2005. – №1-2. –  </w:t>
      </w:r>
      <w:r w:rsidRPr="007E6D95">
        <w:rPr>
          <w:rFonts w:ascii="Times New Roman" w:hAnsi="Times New Roman"/>
          <w:spacing w:val="-4"/>
          <w:sz w:val="28"/>
          <w:szCs w:val="28"/>
        </w:rPr>
        <w:t xml:space="preserve">0,5 п. л. </w:t>
      </w:r>
      <w:r w:rsidR="00C20E3C" w:rsidRPr="007E6D95">
        <w:rPr>
          <w:rFonts w:ascii="Times New Roman" w:hAnsi="Times New Roman"/>
          <w:spacing w:val="-4"/>
          <w:sz w:val="28"/>
          <w:szCs w:val="28"/>
        </w:rPr>
        <w:t>(авт. – 0,2</w:t>
      </w:r>
      <w:r w:rsidR="008575A9" w:rsidRPr="007E6D95">
        <w:rPr>
          <w:rFonts w:ascii="Times New Roman" w:hAnsi="Times New Roman"/>
          <w:spacing w:val="-4"/>
          <w:sz w:val="28"/>
          <w:szCs w:val="28"/>
        </w:rPr>
        <w:t>5</w:t>
      </w:r>
      <w:r w:rsidR="00C20E3C" w:rsidRPr="007E6D95">
        <w:rPr>
          <w:rFonts w:ascii="Times New Roman" w:hAnsi="Times New Roman"/>
          <w:spacing w:val="-4"/>
          <w:sz w:val="28"/>
          <w:szCs w:val="28"/>
        </w:rPr>
        <w:t xml:space="preserve"> п. л.)</w:t>
      </w:r>
    </w:p>
    <w:p w:rsidR="00B80ADC" w:rsidRPr="007E6D95" w:rsidRDefault="00B80ADC" w:rsidP="007E6D95">
      <w:pPr>
        <w:numPr>
          <w:ilvl w:val="0"/>
          <w:numId w:val="1"/>
        </w:numPr>
        <w:spacing w:line="240" w:lineRule="auto"/>
        <w:jc w:val="both"/>
        <w:rPr>
          <w:rFonts w:ascii="Times New Roman" w:hAnsi="Times New Roman"/>
          <w:sz w:val="28"/>
          <w:szCs w:val="28"/>
        </w:rPr>
      </w:pPr>
      <w:r w:rsidRPr="007E6D95">
        <w:rPr>
          <w:rFonts w:ascii="Times New Roman" w:hAnsi="Times New Roman"/>
          <w:sz w:val="28"/>
          <w:szCs w:val="28"/>
        </w:rPr>
        <w:t xml:space="preserve">Бушмелева Г.В., Блинов А. А. Система менеджмента качества на основе ИСО 9000 // Реальный сектор экономики: теория и практика управления.  – Ижевск: Изд-во ИжГТУ, 2005. – №1-2. –  </w:t>
      </w:r>
      <w:r w:rsidRPr="007E6D95">
        <w:rPr>
          <w:rFonts w:ascii="Times New Roman" w:hAnsi="Times New Roman"/>
          <w:spacing w:val="-4"/>
          <w:sz w:val="28"/>
          <w:szCs w:val="28"/>
        </w:rPr>
        <w:t xml:space="preserve">0,38 п. л. </w:t>
      </w:r>
      <w:r w:rsidR="00C20E3C" w:rsidRPr="007E6D95">
        <w:rPr>
          <w:rFonts w:ascii="Times New Roman" w:hAnsi="Times New Roman"/>
          <w:spacing w:val="-4"/>
          <w:sz w:val="28"/>
          <w:szCs w:val="28"/>
        </w:rPr>
        <w:t>(авт. – 0,2 п. л.)</w:t>
      </w:r>
    </w:p>
    <w:p w:rsidR="00B80ADC" w:rsidRPr="007E6D95" w:rsidRDefault="00B80ADC" w:rsidP="007E6D95">
      <w:pPr>
        <w:numPr>
          <w:ilvl w:val="0"/>
          <w:numId w:val="1"/>
        </w:numPr>
        <w:spacing w:line="240" w:lineRule="auto"/>
        <w:jc w:val="both"/>
        <w:rPr>
          <w:rFonts w:ascii="Times New Roman" w:hAnsi="Times New Roman"/>
          <w:sz w:val="28"/>
          <w:szCs w:val="28"/>
        </w:rPr>
      </w:pPr>
      <w:r w:rsidRPr="007E6D95">
        <w:rPr>
          <w:rFonts w:ascii="Times New Roman" w:hAnsi="Times New Roman"/>
          <w:sz w:val="28"/>
          <w:szCs w:val="28"/>
        </w:rPr>
        <w:t xml:space="preserve">Бушмелева Г.В. Мониторинг жизненного цикла товара // Реальный сектор экономики: теория и практика управления.  – Ижевск: Изд-во ИжГТУ, 2005. – №1-2. –  </w:t>
      </w:r>
      <w:r w:rsidRPr="007E6D95">
        <w:rPr>
          <w:rFonts w:ascii="Times New Roman" w:hAnsi="Times New Roman"/>
          <w:spacing w:val="-4"/>
          <w:sz w:val="28"/>
          <w:szCs w:val="28"/>
        </w:rPr>
        <w:t>0,3 п. л.</w:t>
      </w:r>
    </w:p>
    <w:p w:rsidR="00374727" w:rsidRPr="007E6D95" w:rsidRDefault="00374727" w:rsidP="007E6D95">
      <w:pPr>
        <w:numPr>
          <w:ilvl w:val="0"/>
          <w:numId w:val="1"/>
        </w:numPr>
        <w:spacing w:line="240" w:lineRule="auto"/>
        <w:jc w:val="both"/>
        <w:rPr>
          <w:rFonts w:ascii="Times New Roman" w:hAnsi="Times New Roman"/>
          <w:sz w:val="28"/>
          <w:szCs w:val="28"/>
        </w:rPr>
      </w:pPr>
      <w:r w:rsidRPr="007E6D95">
        <w:rPr>
          <w:rFonts w:ascii="Times New Roman" w:hAnsi="Times New Roman"/>
          <w:spacing w:val="3"/>
          <w:sz w:val="28"/>
          <w:szCs w:val="28"/>
        </w:rPr>
        <w:t>Бушмелева Г. В.</w:t>
      </w:r>
      <w:r w:rsidRPr="007E6D95">
        <w:rPr>
          <w:rFonts w:ascii="Times New Roman" w:hAnsi="Times New Roman"/>
          <w:spacing w:val="1"/>
          <w:sz w:val="28"/>
          <w:szCs w:val="28"/>
        </w:rPr>
        <w:t>Мониторинг промышленного предприятия как деятельности ЛПР//</w:t>
      </w:r>
      <w:r w:rsidRPr="007E6D95">
        <w:rPr>
          <w:rFonts w:ascii="Times New Roman" w:hAnsi="Times New Roman"/>
          <w:sz w:val="28"/>
          <w:szCs w:val="28"/>
        </w:rPr>
        <w:t xml:space="preserve">Социально-экономические и технические системы – </w:t>
      </w:r>
      <w:r w:rsidRPr="007E6D95">
        <w:rPr>
          <w:rFonts w:ascii="Times New Roman" w:hAnsi="Times New Roman"/>
          <w:spacing w:val="2"/>
          <w:sz w:val="28"/>
          <w:szCs w:val="28"/>
        </w:rPr>
        <w:t>2006 .</w:t>
      </w:r>
      <w:r w:rsidRPr="007E6D95">
        <w:rPr>
          <w:rFonts w:ascii="Times New Roman" w:hAnsi="Times New Roman"/>
          <w:sz w:val="28"/>
          <w:szCs w:val="28"/>
        </w:rPr>
        <w:t xml:space="preserve"> –№ 3. –</w:t>
      </w:r>
      <w:r w:rsidRPr="007E6D95">
        <w:rPr>
          <w:rFonts w:ascii="Times New Roman" w:hAnsi="Times New Roman"/>
          <w:spacing w:val="-4"/>
          <w:sz w:val="28"/>
          <w:szCs w:val="28"/>
        </w:rPr>
        <w:t>0,25</w:t>
      </w:r>
      <w:r w:rsidR="008575A9" w:rsidRPr="007E6D95">
        <w:rPr>
          <w:rFonts w:ascii="Times New Roman" w:hAnsi="Times New Roman"/>
          <w:spacing w:val="-4"/>
          <w:sz w:val="28"/>
          <w:szCs w:val="28"/>
        </w:rPr>
        <w:t xml:space="preserve"> п. л.</w:t>
      </w:r>
    </w:p>
    <w:p w:rsidR="00374727" w:rsidRPr="007E6D95" w:rsidRDefault="00374727" w:rsidP="007E6D95">
      <w:pPr>
        <w:numPr>
          <w:ilvl w:val="0"/>
          <w:numId w:val="1"/>
        </w:numPr>
        <w:spacing w:line="240" w:lineRule="auto"/>
        <w:jc w:val="both"/>
        <w:rPr>
          <w:rFonts w:ascii="Times New Roman" w:hAnsi="Times New Roman"/>
          <w:sz w:val="28"/>
          <w:szCs w:val="28"/>
        </w:rPr>
      </w:pPr>
      <w:r w:rsidRPr="007E6D95">
        <w:rPr>
          <w:rFonts w:ascii="Times New Roman" w:hAnsi="Times New Roman"/>
          <w:sz w:val="28"/>
          <w:szCs w:val="28"/>
        </w:rPr>
        <w:t xml:space="preserve">Бушмелева Г.В. </w:t>
      </w:r>
      <w:r w:rsidRPr="007E6D95">
        <w:rPr>
          <w:rFonts w:ascii="Times New Roman" w:hAnsi="Times New Roman"/>
          <w:spacing w:val="1"/>
          <w:sz w:val="28"/>
          <w:szCs w:val="28"/>
        </w:rPr>
        <w:t>Организация управленческого учета на промышленном предприятии //</w:t>
      </w:r>
      <w:r w:rsidRPr="007E6D95">
        <w:rPr>
          <w:rFonts w:ascii="Times New Roman" w:hAnsi="Times New Roman"/>
          <w:sz w:val="28"/>
          <w:szCs w:val="28"/>
        </w:rPr>
        <w:t xml:space="preserve">Социально-экономические и технические системы – </w:t>
      </w:r>
      <w:r w:rsidRPr="007E6D95">
        <w:rPr>
          <w:rFonts w:ascii="Times New Roman" w:hAnsi="Times New Roman"/>
          <w:spacing w:val="2"/>
          <w:sz w:val="28"/>
          <w:szCs w:val="28"/>
        </w:rPr>
        <w:t>2006 .</w:t>
      </w:r>
      <w:r w:rsidRPr="007E6D95">
        <w:rPr>
          <w:rFonts w:ascii="Times New Roman" w:hAnsi="Times New Roman"/>
          <w:sz w:val="28"/>
          <w:szCs w:val="28"/>
        </w:rPr>
        <w:t xml:space="preserve"> –№ 3. –</w:t>
      </w:r>
      <w:r w:rsidR="008575A9" w:rsidRPr="007E6D95">
        <w:rPr>
          <w:rFonts w:ascii="Times New Roman" w:hAnsi="Times New Roman"/>
          <w:spacing w:val="-4"/>
          <w:sz w:val="28"/>
          <w:szCs w:val="28"/>
        </w:rPr>
        <w:t>0,25 п. л.</w:t>
      </w:r>
    </w:p>
    <w:p w:rsidR="00374727" w:rsidRPr="007E6D95" w:rsidRDefault="00374727" w:rsidP="007E6D95">
      <w:pPr>
        <w:numPr>
          <w:ilvl w:val="0"/>
          <w:numId w:val="1"/>
        </w:numPr>
        <w:spacing w:line="240" w:lineRule="auto"/>
        <w:jc w:val="both"/>
        <w:rPr>
          <w:rFonts w:ascii="Times New Roman" w:hAnsi="Times New Roman"/>
          <w:sz w:val="28"/>
          <w:szCs w:val="28"/>
        </w:rPr>
      </w:pPr>
      <w:r w:rsidRPr="007E6D95">
        <w:rPr>
          <w:rFonts w:ascii="Times New Roman" w:hAnsi="Times New Roman"/>
          <w:sz w:val="28"/>
          <w:szCs w:val="28"/>
        </w:rPr>
        <w:t xml:space="preserve">Бушмелева Г.В. </w:t>
      </w:r>
      <w:r w:rsidRPr="007E6D95">
        <w:rPr>
          <w:rFonts w:ascii="Times New Roman" w:hAnsi="Times New Roman"/>
          <w:spacing w:val="1"/>
          <w:sz w:val="28"/>
          <w:szCs w:val="28"/>
        </w:rPr>
        <w:t>Содержание категории «мониторинг социально-экономических и экологических процессов//</w:t>
      </w:r>
      <w:r w:rsidRPr="007E6D95">
        <w:rPr>
          <w:rFonts w:ascii="Times New Roman" w:hAnsi="Times New Roman"/>
          <w:spacing w:val="1"/>
          <w:sz w:val="28"/>
          <w:szCs w:val="28"/>
        </w:rPr>
        <w:tab/>
      </w:r>
      <w:r w:rsidRPr="007E6D95">
        <w:rPr>
          <w:rFonts w:ascii="Times New Roman" w:hAnsi="Times New Roman"/>
          <w:sz w:val="28"/>
          <w:szCs w:val="28"/>
        </w:rPr>
        <w:t xml:space="preserve">Управление общественными и экономическими системами.– </w:t>
      </w:r>
      <w:r w:rsidRPr="007E6D95">
        <w:rPr>
          <w:rFonts w:ascii="Times New Roman" w:hAnsi="Times New Roman"/>
          <w:spacing w:val="2"/>
          <w:sz w:val="28"/>
          <w:szCs w:val="28"/>
        </w:rPr>
        <w:t>2006 .</w:t>
      </w:r>
      <w:r w:rsidRPr="007E6D95">
        <w:rPr>
          <w:rFonts w:ascii="Times New Roman" w:hAnsi="Times New Roman"/>
          <w:sz w:val="28"/>
          <w:szCs w:val="28"/>
        </w:rPr>
        <w:t xml:space="preserve"> –№ 2. –.</w:t>
      </w:r>
      <w:r w:rsidRPr="007E6D95">
        <w:rPr>
          <w:rFonts w:ascii="Times New Roman" w:hAnsi="Times New Roman"/>
          <w:spacing w:val="-4"/>
          <w:sz w:val="28"/>
          <w:szCs w:val="28"/>
        </w:rPr>
        <w:t>0,56 п. л.</w:t>
      </w:r>
    </w:p>
    <w:p w:rsidR="00B80ADC" w:rsidRPr="007E6D95" w:rsidRDefault="00B80ADC" w:rsidP="007E6D95">
      <w:pPr>
        <w:numPr>
          <w:ilvl w:val="0"/>
          <w:numId w:val="1"/>
        </w:numPr>
        <w:spacing w:line="240" w:lineRule="auto"/>
        <w:jc w:val="both"/>
        <w:rPr>
          <w:rFonts w:ascii="Times New Roman" w:hAnsi="Times New Roman"/>
          <w:sz w:val="28"/>
          <w:szCs w:val="28"/>
        </w:rPr>
      </w:pPr>
      <w:r w:rsidRPr="007E6D95">
        <w:rPr>
          <w:rFonts w:ascii="Times New Roman" w:hAnsi="Times New Roman"/>
          <w:sz w:val="28"/>
          <w:szCs w:val="28"/>
        </w:rPr>
        <w:t xml:space="preserve">Бушмелева Г.В., Жуйков А. Е. Методы экономических измерений // Реальный сектор экономики: теория и практика управления.  – Ижевск: Изд-во ИжГТУ, 2006. – №1. –  </w:t>
      </w:r>
      <w:r w:rsidRPr="007E6D95">
        <w:rPr>
          <w:rFonts w:ascii="Times New Roman" w:hAnsi="Times New Roman"/>
          <w:spacing w:val="-4"/>
          <w:sz w:val="28"/>
          <w:szCs w:val="28"/>
        </w:rPr>
        <w:t xml:space="preserve">0,31 п. л. </w:t>
      </w:r>
      <w:r w:rsidR="00C20E3C" w:rsidRPr="007E6D95">
        <w:rPr>
          <w:rFonts w:ascii="Times New Roman" w:hAnsi="Times New Roman"/>
          <w:spacing w:val="-4"/>
          <w:sz w:val="28"/>
          <w:szCs w:val="28"/>
        </w:rPr>
        <w:t>(авт. – 0,2 п. л.)</w:t>
      </w:r>
    </w:p>
    <w:p w:rsidR="00B80ADC" w:rsidRPr="007E6D95" w:rsidRDefault="00B80ADC" w:rsidP="007E6D95">
      <w:pPr>
        <w:numPr>
          <w:ilvl w:val="0"/>
          <w:numId w:val="1"/>
        </w:numPr>
        <w:spacing w:line="240" w:lineRule="auto"/>
        <w:jc w:val="both"/>
        <w:rPr>
          <w:rFonts w:ascii="Times New Roman" w:hAnsi="Times New Roman"/>
          <w:sz w:val="28"/>
          <w:szCs w:val="28"/>
          <w:lang w:val="ru-RU"/>
        </w:rPr>
      </w:pPr>
      <w:r w:rsidRPr="007E6D95">
        <w:rPr>
          <w:rFonts w:ascii="Times New Roman" w:hAnsi="Times New Roman"/>
          <w:sz w:val="28"/>
          <w:szCs w:val="28"/>
          <w:lang w:val="ru-RU"/>
        </w:rPr>
        <w:t xml:space="preserve">Бушмелева Г.В., Блинов А. А. Методика оценки развития промышленного предприятия // Реальный сектор экономики: теория и практика управления.  – Ижевск: Изд-во ИжГТУ, 2006. – №2. –  </w:t>
      </w:r>
      <w:r w:rsidRPr="007E6D95">
        <w:rPr>
          <w:rFonts w:ascii="Times New Roman" w:hAnsi="Times New Roman"/>
          <w:spacing w:val="-4"/>
          <w:sz w:val="28"/>
          <w:szCs w:val="28"/>
          <w:lang w:val="ru-RU"/>
        </w:rPr>
        <w:t xml:space="preserve">(0,56 п. л. </w:t>
      </w:r>
      <w:r w:rsidR="00C20E3C" w:rsidRPr="007E6D95">
        <w:rPr>
          <w:rFonts w:ascii="Times New Roman" w:hAnsi="Times New Roman"/>
          <w:spacing w:val="-4"/>
          <w:sz w:val="28"/>
          <w:szCs w:val="28"/>
          <w:lang w:val="ru-RU"/>
        </w:rPr>
        <w:t>(авт. – 0,</w:t>
      </w:r>
      <w:r w:rsidR="008575A9" w:rsidRPr="007E6D95">
        <w:rPr>
          <w:rFonts w:ascii="Times New Roman" w:hAnsi="Times New Roman"/>
          <w:spacing w:val="-4"/>
          <w:sz w:val="28"/>
          <w:szCs w:val="28"/>
          <w:lang w:val="ru-RU"/>
        </w:rPr>
        <w:t>3</w:t>
      </w:r>
      <w:r w:rsidR="00C20E3C" w:rsidRPr="007E6D95">
        <w:rPr>
          <w:rFonts w:ascii="Times New Roman" w:hAnsi="Times New Roman"/>
          <w:spacing w:val="-4"/>
          <w:sz w:val="28"/>
          <w:szCs w:val="28"/>
          <w:lang w:val="ru-RU"/>
        </w:rPr>
        <w:t xml:space="preserve"> п. л.)</w:t>
      </w:r>
    </w:p>
    <w:p w:rsidR="00B80ADC" w:rsidRPr="007E6D95" w:rsidRDefault="00B80ADC" w:rsidP="007E6D95">
      <w:pPr>
        <w:numPr>
          <w:ilvl w:val="0"/>
          <w:numId w:val="1"/>
        </w:numPr>
        <w:spacing w:line="240" w:lineRule="auto"/>
        <w:jc w:val="both"/>
        <w:rPr>
          <w:rFonts w:ascii="Times New Roman" w:hAnsi="Times New Roman"/>
          <w:sz w:val="28"/>
          <w:szCs w:val="28"/>
        </w:rPr>
      </w:pPr>
      <w:r w:rsidRPr="007E6D95">
        <w:rPr>
          <w:rFonts w:ascii="Times New Roman" w:hAnsi="Times New Roman"/>
          <w:spacing w:val="3"/>
          <w:sz w:val="28"/>
          <w:szCs w:val="28"/>
        </w:rPr>
        <w:t xml:space="preserve">Бушмелева Г. В., Солодянкина О. В. </w:t>
      </w:r>
      <w:r w:rsidRPr="007E6D95">
        <w:rPr>
          <w:rFonts w:ascii="Times New Roman" w:hAnsi="Times New Roman"/>
          <w:sz w:val="28"/>
          <w:szCs w:val="28"/>
        </w:rPr>
        <w:t>Потребности как основной элемент мотивации труда работников</w:t>
      </w:r>
      <w:r w:rsidR="008575A9" w:rsidRPr="007E6D95">
        <w:rPr>
          <w:rFonts w:ascii="Times New Roman" w:hAnsi="Times New Roman"/>
          <w:sz w:val="28"/>
          <w:szCs w:val="28"/>
        </w:rPr>
        <w:t xml:space="preserve"> </w:t>
      </w:r>
      <w:r w:rsidRPr="007E6D95">
        <w:rPr>
          <w:rFonts w:ascii="Times New Roman" w:hAnsi="Times New Roman"/>
          <w:sz w:val="28"/>
          <w:szCs w:val="28"/>
        </w:rPr>
        <w:t xml:space="preserve"> // Социально-экономическое управление: теория и практика.  – Ижевск, 2007. – №2(12). –  </w:t>
      </w:r>
      <w:r w:rsidRPr="007E6D95">
        <w:rPr>
          <w:rFonts w:ascii="Times New Roman" w:hAnsi="Times New Roman"/>
          <w:spacing w:val="-4"/>
          <w:sz w:val="28"/>
          <w:szCs w:val="28"/>
        </w:rPr>
        <w:t xml:space="preserve">0,5 п. л. </w:t>
      </w:r>
      <w:r w:rsidR="00C20E3C" w:rsidRPr="007E6D95">
        <w:rPr>
          <w:rFonts w:ascii="Times New Roman" w:hAnsi="Times New Roman"/>
          <w:spacing w:val="-4"/>
          <w:sz w:val="28"/>
          <w:szCs w:val="28"/>
        </w:rPr>
        <w:t>(авт. – 0,2</w:t>
      </w:r>
      <w:r w:rsidR="008575A9" w:rsidRPr="007E6D95">
        <w:rPr>
          <w:rFonts w:ascii="Times New Roman" w:hAnsi="Times New Roman"/>
          <w:spacing w:val="-4"/>
          <w:sz w:val="28"/>
          <w:szCs w:val="28"/>
        </w:rPr>
        <w:t>5</w:t>
      </w:r>
      <w:r w:rsidR="00C20E3C" w:rsidRPr="007E6D95">
        <w:rPr>
          <w:rFonts w:ascii="Times New Roman" w:hAnsi="Times New Roman"/>
          <w:spacing w:val="-4"/>
          <w:sz w:val="28"/>
          <w:szCs w:val="28"/>
        </w:rPr>
        <w:t xml:space="preserve"> п. л.)</w:t>
      </w:r>
    </w:p>
    <w:p w:rsidR="00B80ADC" w:rsidRPr="007E6D95" w:rsidRDefault="00B80ADC" w:rsidP="007E6D95">
      <w:pPr>
        <w:numPr>
          <w:ilvl w:val="0"/>
          <w:numId w:val="1"/>
        </w:numPr>
        <w:spacing w:line="240" w:lineRule="auto"/>
        <w:jc w:val="both"/>
        <w:rPr>
          <w:rFonts w:ascii="Times New Roman" w:hAnsi="Times New Roman"/>
          <w:sz w:val="28"/>
          <w:szCs w:val="28"/>
        </w:rPr>
      </w:pPr>
      <w:r w:rsidRPr="007E6D95">
        <w:rPr>
          <w:rFonts w:ascii="Times New Roman" w:hAnsi="Times New Roman"/>
          <w:sz w:val="28"/>
          <w:szCs w:val="28"/>
          <w:lang w:val="ru-RU"/>
        </w:rPr>
        <w:t xml:space="preserve">Бушмелева Г.В., Гончарова И.В. Основные различия между российской и международной финансовой отчетностью // Математические модели и информационные технологии в организации производства.  </w:t>
      </w:r>
      <w:r w:rsidRPr="007E6D95">
        <w:rPr>
          <w:rFonts w:ascii="Times New Roman" w:hAnsi="Times New Roman"/>
          <w:sz w:val="28"/>
          <w:szCs w:val="28"/>
        </w:rPr>
        <w:t xml:space="preserve">– Ижевск, 2007. – №1. –  </w:t>
      </w:r>
      <w:r w:rsidRPr="007E6D95">
        <w:rPr>
          <w:rFonts w:ascii="Times New Roman" w:hAnsi="Times New Roman"/>
          <w:spacing w:val="-4"/>
          <w:sz w:val="28"/>
          <w:szCs w:val="28"/>
        </w:rPr>
        <w:t xml:space="preserve">0,5 п. л. </w:t>
      </w:r>
      <w:r w:rsidR="00C20E3C" w:rsidRPr="007E6D95">
        <w:rPr>
          <w:rFonts w:ascii="Times New Roman" w:hAnsi="Times New Roman"/>
          <w:spacing w:val="-4"/>
          <w:sz w:val="28"/>
          <w:szCs w:val="28"/>
        </w:rPr>
        <w:t>(авт. – 0,2</w:t>
      </w:r>
      <w:r w:rsidR="008575A9" w:rsidRPr="007E6D95">
        <w:rPr>
          <w:rFonts w:ascii="Times New Roman" w:hAnsi="Times New Roman"/>
          <w:spacing w:val="-4"/>
          <w:sz w:val="28"/>
          <w:szCs w:val="28"/>
        </w:rPr>
        <w:t>5</w:t>
      </w:r>
      <w:r w:rsidR="00C20E3C" w:rsidRPr="007E6D95">
        <w:rPr>
          <w:rFonts w:ascii="Times New Roman" w:hAnsi="Times New Roman"/>
          <w:spacing w:val="-4"/>
          <w:sz w:val="28"/>
          <w:szCs w:val="28"/>
        </w:rPr>
        <w:t xml:space="preserve"> п. л.)</w:t>
      </w:r>
      <w:r w:rsidR="008575A9" w:rsidRPr="007E6D95">
        <w:rPr>
          <w:rFonts w:ascii="Times New Roman" w:hAnsi="Times New Roman"/>
          <w:spacing w:val="-4"/>
          <w:sz w:val="28"/>
          <w:szCs w:val="28"/>
        </w:rPr>
        <w:t>.</w:t>
      </w:r>
    </w:p>
    <w:p w:rsidR="00B80ADC" w:rsidRPr="007E6D95" w:rsidRDefault="00B80ADC" w:rsidP="007E6D95">
      <w:pPr>
        <w:numPr>
          <w:ilvl w:val="0"/>
          <w:numId w:val="1"/>
        </w:numPr>
        <w:spacing w:line="240" w:lineRule="auto"/>
        <w:jc w:val="both"/>
        <w:rPr>
          <w:rFonts w:ascii="Times New Roman" w:hAnsi="Times New Roman"/>
          <w:sz w:val="28"/>
          <w:szCs w:val="28"/>
        </w:rPr>
      </w:pPr>
      <w:r w:rsidRPr="007E6D95">
        <w:rPr>
          <w:rFonts w:ascii="Times New Roman" w:hAnsi="Times New Roman"/>
          <w:sz w:val="28"/>
          <w:szCs w:val="28"/>
          <w:lang w:val="ru-RU"/>
        </w:rPr>
        <w:t xml:space="preserve">Бушмелева Г.В., Гончарова И.В. Консолидированная финансовая отчетность по отечественным стандартам, стандартам </w:t>
      </w:r>
      <w:r w:rsidRPr="007E6D95">
        <w:rPr>
          <w:rFonts w:ascii="Times New Roman" w:hAnsi="Times New Roman"/>
          <w:sz w:val="28"/>
          <w:szCs w:val="28"/>
        </w:rPr>
        <w:t>IFRS</w:t>
      </w:r>
      <w:r w:rsidRPr="007E6D95">
        <w:rPr>
          <w:rFonts w:ascii="Times New Roman" w:hAnsi="Times New Roman"/>
          <w:sz w:val="28"/>
          <w:szCs w:val="28"/>
          <w:lang w:val="ru-RU"/>
        </w:rPr>
        <w:t xml:space="preserve"> и </w:t>
      </w:r>
      <w:r w:rsidRPr="007E6D95">
        <w:rPr>
          <w:rFonts w:ascii="Times New Roman" w:hAnsi="Times New Roman"/>
          <w:sz w:val="28"/>
          <w:szCs w:val="28"/>
        </w:rPr>
        <w:t>US</w:t>
      </w:r>
      <w:r w:rsidRPr="007E6D95">
        <w:rPr>
          <w:rFonts w:ascii="Times New Roman" w:hAnsi="Times New Roman"/>
          <w:sz w:val="28"/>
          <w:szCs w:val="28"/>
          <w:lang w:val="ru-RU"/>
        </w:rPr>
        <w:t>-</w:t>
      </w:r>
      <w:r w:rsidRPr="007E6D95">
        <w:rPr>
          <w:rFonts w:ascii="Times New Roman" w:hAnsi="Times New Roman"/>
          <w:sz w:val="28"/>
          <w:szCs w:val="28"/>
        </w:rPr>
        <w:t>GAAP</w:t>
      </w:r>
      <w:r w:rsidRPr="007E6D95">
        <w:rPr>
          <w:rFonts w:ascii="Times New Roman" w:hAnsi="Times New Roman"/>
          <w:sz w:val="28"/>
          <w:szCs w:val="28"/>
          <w:lang w:val="ru-RU"/>
        </w:rPr>
        <w:t xml:space="preserve"> // Математические модели и информационные технологии в организации производства.  </w:t>
      </w:r>
      <w:r w:rsidRPr="007E6D95">
        <w:rPr>
          <w:rFonts w:ascii="Times New Roman" w:hAnsi="Times New Roman"/>
          <w:sz w:val="28"/>
          <w:szCs w:val="28"/>
        </w:rPr>
        <w:t xml:space="preserve">– Ижевск, 2007. – №1. –  </w:t>
      </w:r>
      <w:r w:rsidRPr="007E6D95">
        <w:rPr>
          <w:rFonts w:ascii="Times New Roman" w:hAnsi="Times New Roman"/>
          <w:spacing w:val="-4"/>
          <w:sz w:val="28"/>
          <w:szCs w:val="28"/>
        </w:rPr>
        <w:t xml:space="preserve">0,5 п. л. </w:t>
      </w:r>
      <w:r w:rsidR="00C20E3C" w:rsidRPr="007E6D95">
        <w:rPr>
          <w:rFonts w:ascii="Times New Roman" w:hAnsi="Times New Roman"/>
          <w:spacing w:val="-4"/>
          <w:sz w:val="28"/>
          <w:szCs w:val="28"/>
        </w:rPr>
        <w:t>(авт. – 0,2</w:t>
      </w:r>
      <w:r w:rsidR="008575A9" w:rsidRPr="007E6D95">
        <w:rPr>
          <w:rFonts w:ascii="Times New Roman" w:hAnsi="Times New Roman"/>
          <w:spacing w:val="-4"/>
          <w:sz w:val="28"/>
          <w:szCs w:val="28"/>
        </w:rPr>
        <w:t>5</w:t>
      </w:r>
      <w:r w:rsidR="00C20E3C" w:rsidRPr="007E6D95">
        <w:rPr>
          <w:rFonts w:ascii="Times New Roman" w:hAnsi="Times New Roman"/>
          <w:spacing w:val="-4"/>
          <w:sz w:val="28"/>
          <w:szCs w:val="28"/>
        </w:rPr>
        <w:t>п. л.)</w:t>
      </w:r>
    </w:p>
    <w:p w:rsidR="00B80ADC" w:rsidRPr="007E6D95" w:rsidRDefault="00B80ADC" w:rsidP="007E6D95">
      <w:pPr>
        <w:numPr>
          <w:ilvl w:val="0"/>
          <w:numId w:val="1"/>
        </w:numPr>
        <w:spacing w:line="240" w:lineRule="auto"/>
        <w:jc w:val="both"/>
        <w:rPr>
          <w:rFonts w:ascii="Times New Roman" w:hAnsi="Times New Roman"/>
          <w:spacing w:val="-4"/>
          <w:sz w:val="28"/>
          <w:szCs w:val="28"/>
        </w:rPr>
      </w:pPr>
      <w:r w:rsidRPr="007E6D95">
        <w:rPr>
          <w:rFonts w:ascii="Times New Roman" w:hAnsi="Times New Roman"/>
          <w:spacing w:val="3"/>
          <w:sz w:val="28"/>
          <w:szCs w:val="28"/>
        </w:rPr>
        <w:t xml:space="preserve">Бушмелева Г. В., Солодянкина О. В. </w:t>
      </w:r>
      <w:r w:rsidRPr="007E6D95">
        <w:rPr>
          <w:rFonts w:ascii="Times New Roman" w:hAnsi="Times New Roman"/>
          <w:sz w:val="28"/>
          <w:szCs w:val="28"/>
        </w:rPr>
        <w:t xml:space="preserve">Административная и экономическая мотивация труда // Математические модели и информационные технологии в организации производства.  – Ижевск, 2007. – №2. –  </w:t>
      </w:r>
      <w:r w:rsidR="008575A9" w:rsidRPr="007E6D95">
        <w:rPr>
          <w:rFonts w:ascii="Times New Roman" w:hAnsi="Times New Roman"/>
          <w:sz w:val="28"/>
          <w:szCs w:val="28"/>
        </w:rPr>
        <w:t>0</w:t>
      </w:r>
      <w:r w:rsidRPr="007E6D95">
        <w:rPr>
          <w:rFonts w:ascii="Times New Roman" w:hAnsi="Times New Roman"/>
          <w:spacing w:val="-4"/>
          <w:sz w:val="28"/>
          <w:szCs w:val="28"/>
        </w:rPr>
        <w:t xml:space="preserve">,37 п. л.– </w:t>
      </w:r>
      <w:r w:rsidR="00C20E3C" w:rsidRPr="007E6D95">
        <w:rPr>
          <w:rFonts w:ascii="Times New Roman" w:hAnsi="Times New Roman"/>
          <w:spacing w:val="-4"/>
          <w:sz w:val="28"/>
          <w:szCs w:val="28"/>
        </w:rPr>
        <w:t>(авт. – 0,2 п. л.)</w:t>
      </w:r>
    </w:p>
    <w:p w:rsidR="00266324" w:rsidRPr="007E6D95" w:rsidRDefault="00266324" w:rsidP="007E6D95">
      <w:pPr>
        <w:spacing w:line="240" w:lineRule="auto"/>
        <w:jc w:val="both"/>
        <w:rPr>
          <w:rFonts w:ascii="Times New Roman" w:hAnsi="Times New Roman"/>
          <w:sz w:val="28"/>
          <w:szCs w:val="28"/>
        </w:rPr>
      </w:pPr>
      <w:bookmarkStart w:id="4" w:name="_GoBack"/>
      <w:bookmarkEnd w:id="4"/>
    </w:p>
    <w:sectPr w:rsidR="00266324" w:rsidRPr="007E6D95" w:rsidSect="00B97044">
      <w:pgSz w:w="11906" w:h="16838"/>
      <w:pgMar w:top="1134" w:right="1134" w:bottom="1134" w:left="1134"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6CC" w:rsidRDefault="003916CC">
      <w:r>
        <w:separator/>
      </w:r>
    </w:p>
  </w:endnote>
  <w:endnote w:type="continuationSeparator" w:id="0">
    <w:p w:rsidR="003916CC" w:rsidRDefault="0039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nion 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NTTimes/Cyrillic">
    <w:altName w:val="Times New Roman"/>
    <w:charset w:val="00"/>
    <w:family w:val="auto"/>
    <w:pitch w:val="variable"/>
    <w:sig w:usb0="00000003" w:usb1="00000000" w:usb2="00000000" w:usb3="00000000" w:csb0="00000001" w:csb1="00000000"/>
  </w:font>
  <w:font w:name="Lucida Console">
    <w:panose1 w:val="020B0609040504020204"/>
    <w:charset w:val="CC"/>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BE4" w:rsidRDefault="00F16BE4" w:rsidP="009306C8">
    <w:pPr>
      <w:pStyle w:val="af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Pr>
        <w:rStyle w:val="afa"/>
        <w:noProof/>
      </w:rPr>
      <w:t>48</w:t>
    </w:r>
    <w:r>
      <w:rPr>
        <w:rStyle w:val="afa"/>
      </w:rPr>
      <w:fldChar w:fldCharType="end"/>
    </w:r>
  </w:p>
  <w:p w:rsidR="00F16BE4" w:rsidRDefault="00F16BE4" w:rsidP="00D24EC6">
    <w:pPr>
      <w:pStyle w:val="af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BE4" w:rsidRDefault="00F16BE4">
    <w:pPr>
      <w:pStyle w:val="af8"/>
      <w:jc w:val="center"/>
    </w:pPr>
    <w:r>
      <w:fldChar w:fldCharType="begin"/>
    </w:r>
    <w:r>
      <w:fldChar w:fldCharType="end"/>
    </w:r>
  </w:p>
  <w:p w:rsidR="00F16BE4" w:rsidRDefault="00F16BE4" w:rsidP="00D24EC6">
    <w:pPr>
      <w:pStyle w:val="af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BE4" w:rsidRDefault="00F16BE4" w:rsidP="00811D87">
    <w:pPr>
      <w:pStyle w:val="af8"/>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Pr>
        <w:rStyle w:val="afa"/>
        <w:noProof/>
      </w:rPr>
      <w:t>2</w:t>
    </w:r>
    <w:r>
      <w:rPr>
        <w:rStyle w:val="afa"/>
      </w:rPr>
      <w:fldChar w:fldCharType="end"/>
    </w:r>
  </w:p>
  <w:p w:rsidR="00F16BE4" w:rsidRDefault="00F16BE4" w:rsidP="00A90035">
    <w:pPr>
      <w:pStyle w:val="af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BE4" w:rsidRDefault="00F16BE4" w:rsidP="00951EEC">
    <w:pPr>
      <w:pStyle w:val="af8"/>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6CC" w:rsidRDefault="003916CC">
      <w:r>
        <w:separator/>
      </w:r>
    </w:p>
  </w:footnote>
  <w:footnote w:type="continuationSeparator" w:id="0">
    <w:p w:rsidR="003916CC" w:rsidRDefault="00391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BE4" w:rsidRDefault="00F16BE4" w:rsidP="00A6364F">
    <w:pPr>
      <w:pStyle w:val="aff"/>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F16BE4" w:rsidRDefault="00F16BE4">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64F" w:rsidRDefault="00A6364F" w:rsidP="003C21FC">
    <w:pPr>
      <w:pStyle w:val="aff"/>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sidR="00F849B8">
      <w:rPr>
        <w:rStyle w:val="afa"/>
        <w:noProof/>
      </w:rPr>
      <w:t>1</w:t>
    </w:r>
    <w:r>
      <w:rPr>
        <w:rStyle w:val="afa"/>
      </w:rPr>
      <w:fldChar w:fldCharType="end"/>
    </w:r>
  </w:p>
  <w:p w:rsidR="00A6364F" w:rsidRDefault="00A6364F">
    <w:pPr>
      <w:pStyle w:val="af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BE4" w:rsidRDefault="00F16BE4">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
      </v:shape>
    </w:pict>
  </w:numPicBullet>
  <w:numPicBullet w:numPicBulletId="1">
    <w:pict>
      <v:shape id="_x0000_i1029" type="#_x0000_t75" style="width:3in;height:3in" o:bullet="t">
        <v:imagedata r:id="rId2" o:title=""/>
      </v:shape>
    </w:pict>
  </w:numPicBullet>
  <w:abstractNum w:abstractNumId="0">
    <w:nsid w:val="FFFFFF81"/>
    <w:multiLevelType w:val="singleLevel"/>
    <w:tmpl w:val="EC8EB2A4"/>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FB"/>
    <w:multiLevelType w:val="multilevel"/>
    <w:tmpl w:val="FFFFFFFF"/>
    <w:lvl w:ilvl="0">
      <w:start w:val="5"/>
      <w:numFmt w:val="upperRoman"/>
      <w:pStyle w:val="11"/>
      <w:lvlText w:val="%1."/>
      <w:legacy w:legacy="1" w:legacySpace="0" w:legacyIndent="708"/>
      <w:lvlJc w:val="left"/>
      <w:pPr>
        <w:ind w:left="708" w:hanging="708"/>
      </w:pPr>
    </w:lvl>
    <w:lvl w:ilvl="1">
      <w:start w:val="1"/>
      <w:numFmt w:val="upperLetter"/>
      <w:pStyle w:val="21"/>
      <w:lvlText w:val="%2."/>
      <w:legacy w:legacy="1" w:legacySpace="0" w:legacyIndent="708"/>
      <w:lvlJc w:val="left"/>
      <w:pPr>
        <w:ind w:left="1416" w:hanging="708"/>
      </w:pPr>
    </w:lvl>
    <w:lvl w:ilvl="2">
      <w:start w:val="1"/>
      <w:numFmt w:val="decimal"/>
      <w:pStyle w:val="31"/>
      <w:lvlText w:val="%3."/>
      <w:legacy w:legacy="1" w:legacySpace="0" w:legacyIndent="708"/>
      <w:lvlJc w:val="left"/>
      <w:pPr>
        <w:ind w:left="2124" w:hanging="708"/>
      </w:pPr>
    </w:lvl>
    <w:lvl w:ilvl="3">
      <w:start w:val="1"/>
      <w:numFmt w:val="lowerLetter"/>
      <w:pStyle w:val="41"/>
      <w:lvlText w:val="%4)"/>
      <w:legacy w:legacy="1" w:legacySpace="0" w:legacyIndent="708"/>
      <w:lvlJc w:val="left"/>
      <w:pPr>
        <w:ind w:left="2832" w:hanging="708"/>
      </w:pPr>
    </w:lvl>
    <w:lvl w:ilvl="4">
      <w:start w:val="1"/>
      <w:numFmt w:val="decimal"/>
      <w:pStyle w:val="51"/>
      <w:lvlText w:val="(%5)"/>
      <w:legacy w:legacy="1" w:legacySpace="0" w:legacyIndent="708"/>
      <w:lvlJc w:val="left"/>
      <w:pPr>
        <w:ind w:left="3540" w:hanging="708"/>
      </w:pPr>
    </w:lvl>
    <w:lvl w:ilvl="5">
      <w:start w:val="1"/>
      <w:numFmt w:val="lowerLetter"/>
      <w:pStyle w:val="61"/>
      <w:lvlText w:val="(%6)"/>
      <w:legacy w:legacy="1" w:legacySpace="0" w:legacyIndent="708"/>
      <w:lvlJc w:val="left"/>
      <w:pPr>
        <w:ind w:left="4248" w:hanging="708"/>
      </w:pPr>
    </w:lvl>
    <w:lvl w:ilvl="6">
      <w:start w:val="1"/>
      <w:numFmt w:val="lowerRoman"/>
      <w:pStyle w:val="71"/>
      <w:lvlText w:val="(%7)"/>
      <w:legacy w:legacy="1" w:legacySpace="0" w:legacyIndent="708"/>
      <w:lvlJc w:val="left"/>
      <w:pPr>
        <w:ind w:left="4956" w:hanging="708"/>
      </w:pPr>
    </w:lvl>
    <w:lvl w:ilvl="7">
      <w:start w:val="1"/>
      <w:numFmt w:val="lowerLetter"/>
      <w:pStyle w:val="81"/>
      <w:lvlText w:val="(%8)"/>
      <w:legacy w:legacy="1" w:legacySpace="0" w:legacyIndent="708"/>
      <w:lvlJc w:val="left"/>
      <w:pPr>
        <w:ind w:left="5664" w:hanging="708"/>
      </w:pPr>
    </w:lvl>
    <w:lvl w:ilvl="8">
      <w:start w:val="1"/>
      <w:numFmt w:val="lowerRoman"/>
      <w:pStyle w:val="91"/>
      <w:lvlText w:val="(%9)"/>
      <w:legacy w:legacy="1" w:legacySpace="0" w:legacyIndent="708"/>
      <w:lvlJc w:val="left"/>
      <w:pPr>
        <w:ind w:left="6372" w:hanging="708"/>
      </w:pPr>
    </w:lvl>
  </w:abstractNum>
  <w:abstractNum w:abstractNumId="2">
    <w:nsid w:val="138F15BD"/>
    <w:multiLevelType w:val="multilevel"/>
    <w:tmpl w:val="3144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B11720"/>
    <w:multiLevelType w:val="hybridMultilevel"/>
    <w:tmpl w:val="D9E0209A"/>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
    <w:nsid w:val="31375273"/>
    <w:multiLevelType w:val="multilevel"/>
    <w:tmpl w:val="99BA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E315AC"/>
    <w:multiLevelType w:val="multilevel"/>
    <w:tmpl w:val="276A5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183E0B"/>
    <w:multiLevelType w:val="multilevel"/>
    <w:tmpl w:val="FB62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E84C4B"/>
    <w:multiLevelType w:val="multilevel"/>
    <w:tmpl w:val="2CCA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021D1C"/>
    <w:multiLevelType w:val="hybridMultilevel"/>
    <w:tmpl w:val="F2262ADC"/>
    <w:lvl w:ilvl="0" w:tplc="71821DB2">
      <w:start w:val="1"/>
      <w:numFmt w:val="decimal"/>
      <w:lvlText w:val="%1."/>
      <w:lvlJc w:val="left"/>
      <w:pPr>
        <w:ind w:left="720" w:hanging="360"/>
      </w:pPr>
      <w:rPr>
        <w:rFonts w:cs="Times New Roman"/>
      </w:rPr>
    </w:lvl>
    <w:lvl w:ilvl="1" w:tplc="9A9CC8C4" w:tentative="1">
      <w:start w:val="1"/>
      <w:numFmt w:val="lowerLetter"/>
      <w:lvlText w:val="%2."/>
      <w:lvlJc w:val="left"/>
      <w:pPr>
        <w:ind w:left="1440" w:hanging="360"/>
      </w:pPr>
      <w:rPr>
        <w:rFonts w:cs="Times New Roman"/>
      </w:rPr>
    </w:lvl>
    <w:lvl w:ilvl="2" w:tplc="9BB03A58" w:tentative="1">
      <w:start w:val="1"/>
      <w:numFmt w:val="lowerRoman"/>
      <w:lvlText w:val="%3."/>
      <w:lvlJc w:val="right"/>
      <w:pPr>
        <w:ind w:left="2160" w:hanging="180"/>
      </w:pPr>
      <w:rPr>
        <w:rFonts w:cs="Times New Roman"/>
      </w:rPr>
    </w:lvl>
    <w:lvl w:ilvl="3" w:tplc="B6EE4F90" w:tentative="1">
      <w:start w:val="1"/>
      <w:numFmt w:val="decimal"/>
      <w:lvlText w:val="%4."/>
      <w:lvlJc w:val="left"/>
      <w:pPr>
        <w:ind w:left="2880" w:hanging="360"/>
      </w:pPr>
      <w:rPr>
        <w:rFonts w:cs="Times New Roman"/>
      </w:rPr>
    </w:lvl>
    <w:lvl w:ilvl="4" w:tplc="CE868D9E" w:tentative="1">
      <w:start w:val="1"/>
      <w:numFmt w:val="lowerLetter"/>
      <w:lvlText w:val="%5."/>
      <w:lvlJc w:val="left"/>
      <w:pPr>
        <w:ind w:left="3600" w:hanging="360"/>
      </w:pPr>
      <w:rPr>
        <w:rFonts w:cs="Times New Roman"/>
      </w:rPr>
    </w:lvl>
    <w:lvl w:ilvl="5" w:tplc="7CDC8EBE" w:tentative="1">
      <w:start w:val="1"/>
      <w:numFmt w:val="lowerRoman"/>
      <w:lvlText w:val="%6."/>
      <w:lvlJc w:val="right"/>
      <w:pPr>
        <w:ind w:left="4320" w:hanging="180"/>
      </w:pPr>
      <w:rPr>
        <w:rFonts w:cs="Times New Roman"/>
      </w:rPr>
    </w:lvl>
    <w:lvl w:ilvl="6" w:tplc="B0F8893E" w:tentative="1">
      <w:start w:val="1"/>
      <w:numFmt w:val="decimal"/>
      <w:lvlText w:val="%7."/>
      <w:lvlJc w:val="left"/>
      <w:pPr>
        <w:ind w:left="5040" w:hanging="360"/>
      </w:pPr>
      <w:rPr>
        <w:rFonts w:cs="Times New Roman"/>
      </w:rPr>
    </w:lvl>
    <w:lvl w:ilvl="7" w:tplc="70FAC9D6" w:tentative="1">
      <w:start w:val="1"/>
      <w:numFmt w:val="lowerLetter"/>
      <w:lvlText w:val="%8."/>
      <w:lvlJc w:val="left"/>
      <w:pPr>
        <w:ind w:left="5760" w:hanging="360"/>
      </w:pPr>
      <w:rPr>
        <w:rFonts w:cs="Times New Roman"/>
      </w:rPr>
    </w:lvl>
    <w:lvl w:ilvl="8" w:tplc="ABF2EF24" w:tentative="1">
      <w:start w:val="1"/>
      <w:numFmt w:val="lowerRoman"/>
      <w:lvlText w:val="%9."/>
      <w:lvlJc w:val="right"/>
      <w:pPr>
        <w:ind w:left="6480" w:hanging="180"/>
      </w:pPr>
      <w:rPr>
        <w:rFonts w:cs="Times New Roman"/>
      </w:rPr>
    </w:lvl>
  </w:abstractNum>
  <w:abstractNum w:abstractNumId="9">
    <w:nsid w:val="48744FB2"/>
    <w:multiLevelType w:val="multilevel"/>
    <w:tmpl w:val="504A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BD1A9D"/>
    <w:multiLevelType w:val="multilevel"/>
    <w:tmpl w:val="05969E86"/>
    <w:lvl w:ilvl="0">
      <w:start w:val="1"/>
      <w:numFmt w:val="decimal"/>
      <w:lvlText w:val="%1."/>
      <w:lvlJc w:val="left"/>
      <w:pPr>
        <w:ind w:left="360" w:hanging="360"/>
      </w:pPr>
      <w:rPr>
        <w:rFonts w:cs="Times New Roman" w:hint="default"/>
      </w:rPr>
    </w:lvl>
    <w:lvl w:ilvl="1">
      <w:start w:val="2"/>
      <w:numFmt w:val="decimal"/>
      <w:isLgl/>
      <w:lvlText w:val="%1.%2."/>
      <w:lvlJc w:val="left"/>
      <w:pPr>
        <w:ind w:left="1003" w:hanging="720"/>
      </w:pPr>
      <w:rPr>
        <w:rFonts w:cs="Times New Roman" w:hint="default"/>
      </w:rPr>
    </w:lvl>
    <w:lvl w:ilvl="2">
      <w:start w:val="1"/>
      <w:numFmt w:val="decimal"/>
      <w:isLgl/>
      <w:lvlText w:val="%1.%2.%3."/>
      <w:lvlJc w:val="left"/>
      <w:pPr>
        <w:ind w:left="1003" w:hanging="720"/>
      </w:pPr>
      <w:rPr>
        <w:rFonts w:cs="Times New Roman" w:hint="default"/>
      </w:rPr>
    </w:lvl>
    <w:lvl w:ilvl="3">
      <w:start w:val="1"/>
      <w:numFmt w:val="decimal"/>
      <w:isLgl/>
      <w:lvlText w:val="%1.%2.%3.%4."/>
      <w:lvlJc w:val="left"/>
      <w:pPr>
        <w:ind w:left="1363" w:hanging="1080"/>
      </w:pPr>
      <w:rPr>
        <w:rFonts w:cs="Times New Roman" w:hint="default"/>
      </w:rPr>
    </w:lvl>
    <w:lvl w:ilvl="4">
      <w:start w:val="1"/>
      <w:numFmt w:val="decimal"/>
      <w:isLgl/>
      <w:lvlText w:val="%1.%2.%3.%4.%5."/>
      <w:lvlJc w:val="left"/>
      <w:pPr>
        <w:ind w:left="1363" w:hanging="1080"/>
      </w:pPr>
      <w:rPr>
        <w:rFonts w:cs="Times New Roman" w:hint="default"/>
      </w:rPr>
    </w:lvl>
    <w:lvl w:ilvl="5">
      <w:start w:val="1"/>
      <w:numFmt w:val="decimal"/>
      <w:isLgl/>
      <w:lvlText w:val="%1.%2.%3.%4.%5.%6."/>
      <w:lvlJc w:val="left"/>
      <w:pPr>
        <w:ind w:left="1723" w:hanging="1440"/>
      </w:pPr>
      <w:rPr>
        <w:rFonts w:cs="Times New Roman" w:hint="default"/>
      </w:rPr>
    </w:lvl>
    <w:lvl w:ilvl="6">
      <w:start w:val="1"/>
      <w:numFmt w:val="decimal"/>
      <w:isLgl/>
      <w:lvlText w:val="%1.%2.%3.%4.%5.%6.%7."/>
      <w:lvlJc w:val="left"/>
      <w:pPr>
        <w:ind w:left="2083" w:hanging="1800"/>
      </w:pPr>
      <w:rPr>
        <w:rFonts w:cs="Times New Roman" w:hint="default"/>
      </w:rPr>
    </w:lvl>
    <w:lvl w:ilvl="7">
      <w:start w:val="1"/>
      <w:numFmt w:val="decimal"/>
      <w:isLgl/>
      <w:lvlText w:val="%1.%2.%3.%4.%5.%6.%7.%8."/>
      <w:lvlJc w:val="left"/>
      <w:pPr>
        <w:ind w:left="2083" w:hanging="1800"/>
      </w:pPr>
      <w:rPr>
        <w:rFonts w:cs="Times New Roman" w:hint="default"/>
      </w:rPr>
    </w:lvl>
    <w:lvl w:ilvl="8">
      <w:start w:val="1"/>
      <w:numFmt w:val="decimal"/>
      <w:isLgl/>
      <w:lvlText w:val="%1.%2.%3.%4.%5.%6.%7.%8.%9."/>
      <w:lvlJc w:val="left"/>
      <w:pPr>
        <w:ind w:left="2443" w:hanging="2160"/>
      </w:pPr>
      <w:rPr>
        <w:rFonts w:cs="Times New Roman" w:hint="default"/>
      </w:rPr>
    </w:lvl>
  </w:abstractNum>
  <w:abstractNum w:abstractNumId="11">
    <w:nsid w:val="51073EE2"/>
    <w:multiLevelType w:val="multilevel"/>
    <w:tmpl w:val="6DDE7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88522D"/>
    <w:multiLevelType w:val="multilevel"/>
    <w:tmpl w:val="81169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941401"/>
    <w:multiLevelType w:val="multilevel"/>
    <w:tmpl w:val="35241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3"/>
  </w:num>
  <w:num w:numId="4">
    <w:abstractNumId w:val="4"/>
  </w:num>
  <w:num w:numId="5">
    <w:abstractNumId w:val="9"/>
  </w:num>
  <w:num w:numId="6">
    <w:abstractNumId w:val="5"/>
  </w:num>
  <w:num w:numId="7">
    <w:abstractNumId w:val="6"/>
  </w:num>
  <w:num w:numId="8">
    <w:abstractNumId w:val="2"/>
  </w:num>
  <w:num w:numId="9">
    <w:abstractNumId w:val="12"/>
  </w:num>
  <w:num w:numId="10">
    <w:abstractNumId w:val="13"/>
  </w:num>
  <w:num w:numId="11">
    <w:abstractNumId w:val="11"/>
  </w:num>
  <w:num w:numId="12">
    <w:abstractNumId w:val="7"/>
  </w:num>
  <w:num w:numId="13">
    <w:abstractNumId w:val="1"/>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10"/>
  <w:displayHorizontalDrawingGridEvery w:val="2"/>
  <w:characterSpacingControl w:val="doNotCompress"/>
  <w:hdrShapeDefaults>
    <o:shapedefaults v:ext="edit" spidmax="521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48FC"/>
    <w:rsid w:val="00000BDB"/>
    <w:rsid w:val="00001A9B"/>
    <w:rsid w:val="00001C46"/>
    <w:rsid w:val="00003B44"/>
    <w:rsid w:val="00004765"/>
    <w:rsid w:val="000067BF"/>
    <w:rsid w:val="000069A4"/>
    <w:rsid w:val="00007F77"/>
    <w:rsid w:val="00013836"/>
    <w:rsid w:val="00023160"/>
    <w:rsid w:val="00024F06"/>
    <w:rsid w:val="000254DF"/>
    <w:rsid w:val="000276C9"/>
    <w:rsid w:val="00040EFB"/>
    <w:rsid w:val="00041DFE"/>
    <w:rsid w:val="00043F0D"/>
    <w:rsid w:val="000441F5"/>
    <w:rsid w:val="00045F1D"/>
    <w:rsid w:val="00045FCF"/>
    <w:rsid w:val="00046D7D"/>
    <w:rsid w:val="0004799A"/>
    <w:rsid w:val="00052413"/>
    <w:rsid w:val="00055C4D"/>
    <w:rsid w:val="00060D22"/>
    <w:rsid w:val="0006159C"/>
    <w:rsid w:val="00062136"/>
    <w:rsid w:val="00065851"/>
    <w:rsid w:val="00065A3A"/>
    <w:rsid w:val="00066EEB"/>
    <w:rsid w:val="000676A7"/>
    <w:rsid w:val="00070A08"/>
    <w:rsid w:val="00074CC2"/>
    <w:rsid w:val="000755C2"/>
    <w:rsid w:val="00077658"/>
    <w:rsid w:val="00083A30"/>
    <w:rsid w:val="00087D96"/>
    <w:rsid w:val="0009248F"/>
    <w:rsid w:val="00096E09"/>
    <w:rsid w:val="000973B0"/>
    <w:rsid w:val="00097414"/>
    <w:rsid w:val="000975FC"/>
    <w:rsid w:val="000A273B"/>
    <w:rsid w:val="000A5C72"/>
    <w:rsid w:val="000A7CD2"/>
    <w:rsid w:val="000B240C"/>
    <w:rsid w:val="000B26BE"/>
    <w:rsid w:val="000B27C3"/>
    <w:rsid w:val="000B49EA"/>
    <w:rsid w:val="000C310E"/>
    <w:rsid w:val="000C4307"/>
    <w:rsid w:val="000C52B1"/>
    <w:rsid w:val="000C60EC"/>
    <w:rsid w:val="000D0308"/>
    <w:rsid w:val="000D04E4"/>
    <w:rsid w:val="000D5612"/>
    <w:rsid w:val="000D63E4"/>
    <w:rsid w:val="000D64C5"/>
    <w:rsid w:val="000D7FA0"/>
    <w:rsid w:val="000E16B7"/>
    <w:rsid w:val="000E465A"/>
    <w:rsid w:val="000E543D"/>
    <w:rsid w:val="000E5EDA"/>
    <w:rsid w:val="000F3877"/>
    <w:rsid w:val="000F636A"/>
    <w:rsid w:val="000F713F"/>
    <w:rsid w:val="0010004F"/>
    <w:rsid w:val="00101C4C"/>
    <w:rsid w:val="00107D98"/>
    <w:rsid w:val="001107B1"/>
    <w:rsid w:val="00110E06"/>
    <w:rsid w:val="00111E4F"/>
    <w:rsid w:val="00111EE6"/>
    <w:rsid w:val="00121B40"/>
    <w:rsid w:val="00123DDF"/>
    <w:rsid w:val="00124818"/>
    <w:rsid w:val="00125E3D"/>
    <w:rsid w:val="0013092D"/>
    <w:rsid w:val="00132162"/>
    <w:rsid w:val="001358FD"/>
    <w:rsid w:val="00136C13"/>
    <w:rsid w:val="00140F46"/>
    <w:rsid w:val="001428EF"/>
    <w:rsid w:val="00142D5D"/>
    <w:rsid w:val="00144770"/>
    <w:rsid w:val="00146791"/>
    <w:rsid w:val="00146827"/>
    <w:rsid w:val="00150557"/>
    <w:rsid w:val="00150E31"/>
    <w:rsid w:val="001511A2"/>
    <w:rsid w:val="00152F0E"/>
    <w:rsid w:val="00154596"/>
    <w:rsid w:val="00155259"/>
    <w:rsid w:val="00157F40"/>
    <w:rsid w:val="00161029"/>
    <w:rsid w:val="00161FD2"/>
    <w:rsid w:val="00163F0A"/>
    <w:rsid w:val="00166AEB"/>
    <w:rsid w:val="00166C91"/>
    <w:rsid w:val="00167475"/>
    <w:rsid w:val="00170085"/>
    <w:rsid w:val="00176781"/>
    <w:rsid w:val="001775F2"/>
    <w:rsid w:val="00180EA8"/>
    <w:rsid w:val="0018301D"/>
    <w:rsid w:val="0018469E"/>
    <w:rsid w:val="00184C09"/>
    <w:rsid w:val="00184F40"/>
    <w:rsid w:val="0018509E"/>
    <w:rsid w:val="00185EE2"/>
    <w:rsid w:val="00191592"/>
    <w:rsid w:val="00191CF0"/>
    <w:rsid w:val="00191D4F"/>
    <w:rsid w:val="00192306"/>
    <w:rsid w:val="00193865"/>
    <w:rsid w:val="00193F7A"/>
    <w:rsid w:val="00195C69"/>
    <w:rsid w:val="00195F39"/>
    <w:rsid w:val="001A0D4E"/>
    <w:rsid w:val="001A1BCE"/>
    <w:rsid w:val="001A2443"/>
    <w:rsid w:val="001A2FED"/>
    <w:rsid w:val="001B0FD9"/>
    <w:rsid w:val="001B3F04"/>
    <w:rsid w:val="001B53A2"/>
    <w:rsid w:val="001B7840"/>
    <w:rsid w:val="001B7C75"/>
    <w:rsid w:val="001C10F9"/>
    <w:rsid w:val="001C2C23"/>
    <w:rsid w:val="001C5B5C"/>
    <w:rsid w:val="001D2092"/>
    <w:rsid w:val="001D20BD"/>
    <w:rsid w:val="001D48E3"/>
    <w:rsid w:val="001D6638"/>
    <w:rsid w:val="001D66FC"/>
    <w:rsid w:val="001D6B80"/>
    <w:rsid w:val="001D6F4C"/>
    <w:rsid w:val="001E27CC"/>
    <w:rsid w:val="001E5305"/>
    <w:rsid w:val="001E5524"/>
    <w:rsid w:val="001E6322"/>
    <w:rsid w:val="001E6FF4"/>
    <w:rsid w:val="001F2AE4"/>
    <w:rsid w:val="001F37E4"/>
    <w:rsid w:val="001F3E7F"/>
    <w:rsid w:val="001F3F98"/>
    <w:rsid w:val="001F5844"/>
    <w:rsid w:val="002006DF"/>
    <w:rsid w:val="002150A2"/>
    <w:rsid w:val="00217215"/>
    <w:rsid w:val="00220082"/>
    <w:rsid w:val="002223F9"/>
    <w:rsid w:val="0022296A"/>
    <w:rsid w:val="00225C73"/>
    <w:rsid w:val="00226C78"/>
    <w:rsid w:val="00227DE2"/>
    <w:rsid w:val="00230857"/>
    <w:rsid w:val="0023288B"/>
    <w:rsid w:val="00233C8C"/>
    <w:rsid w:val="00234451"/>
    <w:rsid w:val="00237678"/>
    <w:rsid w:val="002408DE"/>
    <w:rsid w:val="00242946"/>
    <w:rsid w:val="00243BFE"/>
    <w:rsid w:val="00244FC5"/>
    <w:rsid w:val="0024746C"/>
    <w:rsid w:val="002478EC"/>
    <w:rsid w:val="00253D59"/>
    <w:rsid w:val="002543A1"/>
    <w:rsid w:val="00256AB0"/>
    <w:rsid w:val="002628D2"/>
    <w:rsid w:val="00265AD0"/>
    <w:rsid w:val="00266324"/>
    <w:rsid w:val="00267B48"/>
    <w:rsid w:val="00271908"/>
    <w:rsid w:val="002738D4"/>
    <w:rsid w:val="00277034"/>
    <w:rsid w:val="002771F2"/>
    <w:rsid w:val="00281210"/>
    <w:rsid w:val="00283063"/>
    <w:rsid w:val="0029198B"/>
    <w:rsid w:val="00296395"/>
    <w:rsid w:val="00296674"/>
    <w:rsid w:val="00297A3E"/>
    <w:rsid w:val="002A036D"/>
    <w:rsid w:val="002A1506"/>
    <w:rsid w:val="002A596B"/>
    <w:rsid w:val="002B00BF"/>
    <w:rsid w:val="002B0F8C"/>
    <w:rsid w:val="002B2F80"/>
    <w:rsid w:val="002B32C9"/>
    <w:rsid w:val="002B34E9"/>
    <w:rsid w:val="002B3F10"/>
    <w:rsid w:val="002B6B71"/>
    <w:rsid w:val="002B720D"/>
    <w:rsid w:val="002B75F1"/>
    <w:rsid w:val="002C346E"/>
    <w:rsid w:val="002C5146"/>
    <w:rsid w:val="002C6DCE"/>
    <w:rsid w:val="002C7381"/>
    <w:rsid w:val="002D00B1"/>
    <w:rsid w:val="002D0516"/>
    <w:rsid w:val="002D3B46"/>
    <w:rsid w:val="002E09EB"/>
    <w:rsid w:val="002E1D5E"/>
    <w:rsid w:val="002E2CA4"/>
    <w:rsid w:val="002E7069"/>
    <w:rsid w:val="002E7C5D"/>
    <w:rsid w:val="002F2D45"/>
    <w:rsid w:val="002F48DE"/>
    <w:rsid w:val="002F4AF0"/>
    <w:rsid w:val="002F6FB9"/>
    <w:rsid w:val="002F7DC9"/>
    <w:rsid w:val="002F7FB1"/>
    <w:rsid w:val="003016FB"/>
    <w:rsid w:val="00302D99"/>
    <w:rsid w:val="00307294"/>
    <w:rsid w:val="00307E84"/>
    <w:rsid w:val="00310F66"/>
    <w:rsid w:val="00314B5F"/>
    <w:rsid w:val="0031500F"/>
    <w:rsid w:val="0032202B"/>
    <w:rsid w:val="003228E9"/>
    <w:rsid w:val="00325FBB"/>
    <w:rsid w:val="003277A8"/>
    <w:rsid w:val="003277C2"/>
    <w:rsid w:val="00330614"/>
    <w:rsid w:val="00331492"/>
    <w:rsid w:val="00331606"/>
    <w:rsid w:val="0033192B"/>
    <w:rsid w:val="00332246"/>
    <w:rsid w:val="00345411"/>
    <w:rsid w:val="0035532D"/>
    <w:rsid w:val="00355E88"/>
    <w:rsid w:val="00357006"/>
    <w:rsid w:val="003570C6"/>
    <w:rsid w:val="003573E8"/>
    <w:rsid w:val="00357714"/>
    <w:rsid w:val="00360AD0"/>
    <w:rsid w:val="00360D2A"/>
    <w:rsid w:val="003653C2"/>
    <w:rsid w:val="00366C61"/>
    <w:rsid w:val="003679A2"/>
    <w:rsid w:val="00367DED"/>
    <w:rsid w:val="003701C3"/>
    <w:rsid w:val="00371172"/>
    <w:rsid w:val="003715E2"/>
    <w:rsid w:val="0037214A"/>
    <w:rsid w:val="003727E5"/>
    <w:rsid w:val="00373D67"/>
    <w:rsid w:val="00373E6E"/>
    <w:rsid w:val="00373E96"/>
    <w:rsid w:val="00374727"/>
    <w:rsid w:val="00375CA3"/>
    <w:rsid w:val="003773CB"/>
    <w:rsid w:val="00377832"/>
    <w:rsid w:val="00380AD5"/>
    <w:rsid w:val="00382CD1"/>
    <w:rsid w:val="003831F3"/>
    <w:rsid w:val="003847F0"/>
    <w:rsid w:val="0039059A"/>
    <w:rsid w:val="003910FF"/>
    <w:rsid w:val="003916CC"/>
    <w:rsid w:val="00391D4F"/>
    <w:rsid w:val="0039438D"/>
    <w:rsid w:val="00394E1A"/>
    <w:rsid w:val="003955B4"/>
    <w:rsid w:val="00395F7A"/>
    <w:rsid w:val="003A00D1"/>
    <w:rsid w:val="003A2911"/>
    <w:rsid w:val="003A3764"/>
    <w:rsid w:val="003A3A35"/>
    <w:rsid w:val="003A4410"/>
    <w:rsid w:val="003A558B"/>
    <w:rsid w:val="003B0397"/>
    <w:rsid w:val="003B0B2B"/>
    <w:rsid w:val="003B1AF0"/>
    <w:rsid w:val="003B5334"/>
    <w:rsid w:val="003B55EF"/>
    <w:rsid w:val="003B692C"/>
    <w:rsid w:val="003B6A1D"/>
    <w:rsid w:val="003C21FC"/>
    <w:rsid w:val="003C3446"/>
    <w:rsid w:val="003C470A"/>
    <w:rsid w:val="003C6D1B"/>
    <w:rsid w:val="003D1C44"/>
    <w:rsid w:val="003D2332"/>
    <w:rsid w:val="003D2DE6"/>
    <w:rsid w:val="003E198D"/>
    <w:rsid w:val="003E1FBB"/>
    <w:rsid w:val="003E3E26"/>
    <w:rsid w:val="003E58AF"/>
    <w:rsid w:val="003E7533"/>
    <w:rsid w:val="003E7ED3"/>
    <w:rsid w:val="003E7F81"/>
    <w:rsid w:val="003F5ADE"/>
    <w:rsid w:val="003F7404"/>
    <w:rsid w:val="00400004"/>
    <w:rsid w:val="00400C2B"/>
    <w:rsid w:val="004014E6"/>
    <w:rsid w:val="00401521"/>
    <w:rsid w:val="00404A88"/>
    <w:rsid w:val="00406BC6"/>
    <w:rsid w:val="00412803"/>
    <w:rsid w:val="00412B2F"/>
    <w:rsid w:val="00412D03"/>
    <w:rsid w:val="00416211"/>
    <w:rsid w:val="00416CF4"/>
    <w:rsid w:val="00416E27"/>
    <w:rsid w:val="004213EF"/>
    <w:rsid w:val="004216E2"/>
    <w:rsid w:val="00425A6C"/>
    <w:rsid w:val="00427492"/>
    <w:rsid w:val="0043028A"/>
    <w:rsid w:val="00430294"/>
    <w:rsid w:val="00430809"/>
    <w:rsid w:val="00432660"/>
    <w:rsid w:val="00436AFA"/>
    <w:rsid w:val="00440595"/>
    <w:rsid w:val="004406A8"/>
    <w:rsid w:val="00443863"/>
    <w:rsid w:val="004439E3"/>
    <w:rsid w:val="00446215"/>
    <w:rsid w:val="00455001"/>
    <w:rsid w:val="00455E05"/>
    <w:rsid w:val="0045776A"/>
    <w:rsid w:val="00460F35"/>
    <w:rsid w:val="0046127A"/>
    <w:rsid w:val="00466E6B"/>
    <w:rsid w:val="0046791A"/>
    <w:rsid w:val="0047014E"/>
    <w:rsid w:val="004705DA"/>
    <w:rsid w:val="00470CEE"/>
    <w:rsid w:val="0047148A"/>
    <w:rsid w:val="004720F8"/>
    <w:rsid w:val="00472881"/>
    <w:rsid w:val="004732F3"/>
    <w:rsid w:val="00473C53"/>
    <w:rsid w:val="004801F1"/>
    <w:rsid w:val="00480E49"/>
    <w:rsid w:val="00493613"/>
    <w:rsid w:val="00493B87"/>
    <w:rsid w:val="00494033"/>
    <w:rsid w:val="00494DDD"/>
    <w:rsid w:val="004A3389"/>
    <w:rsid w:val="004A4454"/>
    <w:rsid w:val="004A46D9"/>
    <w:rsid w:val="004A4F10"/>
    <w:rsid w:val="004A74E0"/>
    <w:rsid w:val="004B2B41"/>
    <w:rsid w:val="004B49BD"/>
    <w:rsid w:val="004B5AEA"/>
    <w:rsid w:val="004B7B8D"/>
    <w:rsid w:val="004B7BFB"/>
    <w:rsid w:val="004C086B"/>
    <w:rsid w:val="004C0FA1"/>
    <w:rsid w:val="004C3395"/>
    <w:rsid w:val="004C4AAA"/>
    <w:rsid w:val="004C5BB3"/>
    <w:rsid w:val="004C7BD6"/>
    <w:rsid w:val="004D0501"/>
    <w:rsid w:val="004D56F9"/>
    <w:rsid w:val="004D5D52"/>
    <w:rsid w:val="004D780E"/>
    <w:rsid w:val="004E0787"/>
    <w:rsid w:val="004E1CCD"/>
    <w:rsid w:val="004E3E27"/>
    <w:rsid w:val="004F2FA0"/>
    <w:rsid w:val="004F3215"/>
    <w:rsid w:val="004F346A"/>
    <w:rsid w:val="005056CA"/>
    <w:rsid w:val="00506E0F"/>
    <w:rsid w:val="005110C3"/>
    <w:rsid w:val="005121E9"/>
    <w:rsid w:val="0051231A"/>
    <w:rsid w:val="00514CF7"/>
    <w:rsid w:val="005150EE"/>
    <w:rsid w:val="00522F6E"/>
    <w:rsid w:val="00522FC2"/>
    <w:rsid w:val="0052532F"/>
    <w:rsid w:val="00530B2C"/>
    <w:rsid w:val="00531FF1"/>
    <w:rsid w:val="00532C8F"/>
    <w:rsid w:val="00533FFD"/>
    <w:rsid w:val="0053511C"/>
    <w:rsid w:val="005352E2"/>
    <w:rsid w:val="0053574F"/>
    <w:rsid w:val="00535B27"/>
    <w:rsid w:val="00537D90"/>
    <w:rsid w:val="005404C1"/>
    <w:rsid w:val="00540BD1"/>
    <w:rsid w:val="00540F77"/>
    <w:rsid w:val="0054225F"/>
    <w:rsid w:val="0054346B"/>
    <w:rsid w:val="00545319"/>
    <w:rsid w:val="00545705"/>
    <w:rsid w:val="0054714C"/>
    <w:rsid w:val="005478A8"/>
    <w:rsid w:val="00547DAA"/>
    <w:rsid w:val="00550A80"/>
    <w:rsid w:val="00553D09"/>
    <w:rsid w:val="0055671E"/>
    <w:rsid w:val="00561005"/>
    <w:rsid w:val="00563756"/>
    <w:rsid w:val="005639AA"/>
    <w:rsid w:val="00564A8C"/>
    <w:rsid w:val="00565C91"/>
    <w:rsid w:val="00570130"/>
    <w:rsid w:val="00570703"/>
    <w:rsid w:val="00574850"/>
    <w:rsid w:val="0057511C"/>
    <w:rsid w:val="005761A1"/>
    <w:rsid w:val="005820E5"/>
    <w:rsid w:val="00586179"/>
    <w:rsid w:val="005906D5"/>
    <w:rsid w:val="00593F5D"/>
    <w:rsid w:val="00594A59"/>
    <w:rsid w:val="00596945"/>
    <w:rsid w:val="0059696A"/>
    <w:rsid w:val="00596ECC"/>
    <w:rsid w:val="00597985"/>
    <w:rsid w:val="005A3B7A"/>
    <w:rsid w:val="005A7782"/>
    <w:rsid w:val="005B1E93"/>
    <w:rsid w:val="005B1EF7"/>
    <w:rsid w:val="005B2AF4"/>
    <w:rsid w:val="005B519C"/>
    <w:rsid w:val="005B549A"/>
    <w:rsid w:val="005B5EC3"/>
    <w:rsid w:val="005B6618"/>
    <w:rsid w:val="005B73EE"/>
    <w:rsid w:val="005C0481"/>
    <w:rsid w:val="005C20A4"/>
    <w:rsid w:val="005C2F1D"/>
    <w:rsid w:val="005C54E9"/>
    <w:rsid w:val="005C7990"/>
    <w:rsid w:val="005D0A28"/>
    <w:rsid w:val="005D115C"/>
    <w:rsid w:val="005D228B"/>
    <w:rsid w:val="005D26EF"/>
    <w:rsid w:val="005D3567"/>
    <w:rsid w:val="005D3B8B"/>
    <w:rsid w:val="005D5275"/>
    <w:rsid w:val="005E0DB1"/>
    <w:rsid w:val="005E15AC"/>
    <w:rsid w:val="005E1F31"/>
    <w:rsid w:val="005E2607"/>
    <w:rsid w:val="005E2618"/>
    <w:rsid w:val="005E61BF"/>
    <w:rsid w:val="005E6446"/>
    <w:rsid w:val="005F0683"/>
    <w:rsid w:val="005F16CC"/>
    <w:rsid w:val="005F2F8B"/>
    <w:rsid w:val="005F5428"/>
    <w:rsid w:val="005F70FC"/>
    <w:rsid w:val="005F7247"/>
    <w:rsid w:val="005F7BF2"/>
    <w:rsid w:val="006031B8"/>
    <w:rsid w:val="00607339"/>
    <w:rsid w:val="006077E4"/>
    <w:rsid w:val="0061140A"/>
    <w:rsid w:val="00612C0D"/>
    <w:rsid w:val="00616889"/>
    <w:rsid w:val="006171B8"/>
    <w:rsid w:val="006249CC"/>
    <w:rsid w:val="00624E3F"/>
    <w:rsid w:val="00624F36"/>
    <w:rsid w:val="00625D47"/>
    <w:rsid w:val="00625D9A"/>
    <w:rsid w:val="00625E06"/>
    <w:rsid w:val="00630745"/>
    <w:rsid w:val="006320D2"/>
    <w:rsid w:val="00633FAC"/>
    <w:rsid w:val="0063531A"/>
    <w:rsid w:val="006361F3"/>
    <w:rsid w:val="00640548"/>
    <w:rsid w:val="00640AD2"/>
    <w:rsid w:val="00645628"/>
    <w:rsid w:val="0064718C"/>
    <w:rsid w:val="00651738"/>
    <w:rsid w:val="00653184"/>
    <w:rsid w:val="00655050"/>
    <w:rsid w:val="0065555D"/>
    <w:rsid w:val="00656F38"/>
    <w:rsid w:val="00660417"/>
    <w:rsid w:val="0066128A"/>
    <w:rsid w:val="0066149E"/>
    <w:rsid w:val="00662A99"/>
    <w:rsid w:val="00662B7B"/>
    <w:rsid w:val="00664F13"/>
    <w:rsid w:val="006732C8"/>
    <w:rsid w:val="00675876"/>
    <w:rsid w:val="00675C5B"/>
    <w:rsid w:val="006766C9"/>
    <w:rsid w:val="00676A21"/>
    <w:rsid w:val="006803C9"/>
    <w:rsid w:val="00680629"/>
    <w:rsid w:val="006808F7"/>
    <w:rsid w:val="006877B0"/>
    <w:rsid w:val="00687B58"/>
    <w:rsid w:val="00690857"/>
    <w:rsid w:val="00690E8B"/>
    <w:rsid w:val="00691946"/>
    <w:rsid w:val="00693D29"/>
    <w:rsid w:val="006972FD"/>
    <w:rsid w:val="006A069D"/>
    <w:rsid w:val="006A1F2E"/>
    <w:rsid w:val="006A2ABC"/>
    <w:rsid w:val="006A3B73"/>
    <w:rsid w:val="006A3D5A"/>
    <w:rsid w:val="006A6F96"/>
    <w:rsid w:val="006B09FD"/>
    <w:rsid w:val="006B4358"/>
    <w:rsid w:val="006B4F23"/>
    <w:rsid w:val="006C2619"/>
    <w:rsid w:val="006C3FD0"/>
    <w:rsid w:val="006C5B7F"/>
    <w:rsid w:val="006C74B2"/>
    <w:rsid w:val="006D0585"/>
    <w:rsid w:val="006D11F3"/>
    <w:rsid w:val="006D2E8A"/>
    <w:rsid w:val="006D3B8D"/>
    <w:rsid w:val="006D4934"/>
    <w:rsid w:val="006D7078"/>
    <w:rsid w:val="006E04B6"/>
    <w:rsid w:val="006E0569"/>
    <w:rsid w:val="006E43FA"/>
    <w:rsid w:val="006E4EED"/>
    <w:rsid w:val="006E51E9"/>
    <w:rsid w:val="006E55D0"/>
    <w:rsid w:val="006E5A3C"/>
    <w:rsid w:val="006F0E8A"/>
    <w:rsid w:val="006F19BA"/>
    <w:rsid w:val="006F3883"/>
    <w:rsid w:val="006F4443"/>
    <w:rsid w:val="007012E8"/>
    <w:rsid w:val="00701402"/>
    <w:rsid w:val="00702C82"/>
    <w:rsid w:val="007043C5"/>
    <w:rsid w:val="007070BE"/>
    <w:rsid w:val="00707997"/>
    <w:rsid w:val="00710F24"/>
    <w:rsid w:val="00712695"/>
    <w:rsid w:val="0071277B"/>
    <w:rsid w:val="00712826"/>
    <w:rsid w:val="00712DC8"/>
    <w:rsid w:val="007179A6"/>
    <w:rsid w:val="007201C4"/>
    <w:rsid w:val="007235C3"/>
    <w:rsid w:val="00732E13"/>
    <w:rsid w:val="007365E5"/>
    <w:rsid w:val="007415F9"/>
    <w:rsid w:val="007424A6"/>
    <w:rsid w:val="00746A6F"/>
    <w:rsid w:val="007471EB"/>
    <w:rsid w:val="00747CAB"/>
    <w:rsid w:val="00756066"/>
    <w:rsid w:val="00757F89"/>
    <w:rsid w:val="007601B0"/>
    <w:rsid w:val="00761BE7"/>
    <w:rsid w:val="00777472"/>
    <w:rsid w:val="0077758D"/>
    <w:rsid w:val="00781270"/>
    <w:rsid w:val="007820BF"/>
    <w:rsid w:val="00782B5C"/>
    <w:rsid w:val="00783C00"/>
    <w:rsid w:val="00783EAB"/>
    <w:rsid w:val="00784F1D"/>
    <w:rsid w:val="00790CB0"/>
    <w:rsid w:val="007935CA"/>
    <w:rsid w:val="007953CF"/>
    <w:rsid w:val="007954C2"/>
    <w:rsid w:val="00796371"/>
    <w:rsid w:val="007A13DB"/>
    <w:rsid w:val="007A1786"/>
    <w:rsid w:val="007A5D95"/>
    <w:rsid w:val="007A6A51"/>
    <w:rsid w:val="007B261C"/>
    <w:rsid w:val="007B4937"/>
    <w:rsid w:val="007B661F"/>
    <w:rsid w:val="007B706B"/>
    <w:rsid w:val="007B765D"/>
    <w:rsid w:val="007C1600"/>
    <w:rsid w:val="007C5852"/>
    <w:rsid w:val="007C7421"/>
    <w:rsid w:val="007C74DA"/>
    <w:rsid w:val="007C753A"/>
    <w:rsid w:val="007D1179"/>
    <w:rsid w:val="007D2B6D"/>
    <w:rsid w:val="007D36AA"/>
    <w:rsid w:val="007D4210"/>
    <w:rsid w:val="007D4876"/>
    <w:rsid w:val="007D51CA"/>
    <w:rsid w:val="007D5696"/>
    <w:rsid w:val="007E3695"/>
    <w:rsid w:val="007E388B"/>
    <w:rsid w:val="007E6D95"/>
    <w:rsid w:val="007E7A45"/>
    <w:rsid w:val="007F1B8E"/>
    <w:rsid w:val="007F4FDD"/>
    <w:rsid w:val="007F5448"/>
    <w:rsid w:val="007F581C"/>
    <w:rsid w:val="007F75A7"/>
    <w:rsid w:val="00801C8D"/>
    <w:rsid w:val="00802585"/>
    <w:rsid w:val="008040CF"/>
    <w:rsid w:val="00804590"/>
    <w:rsid w:val="008064FD"/>
    <w:rsid w:val="00806DAF"/>
    <w:rsid w:val="00811D87"/>
    <w:rsid w:val="00814F95"/>
    <w:rsid w:val="0081597A"/>
    <w:rsid w:val="008167D3"/>
    <w:rsid w:val="00817355"/>
    <w:rsid w:val="008175EA"/>
    <w:rsid w:val="008208A4"/>
    <w:rsid w:val="008243FE"/>
    <w:rsid w:val="00826AEE"/>
    <w:rsid w:val="00826E56"/>
    <w:rsid w:val="008320B7"/>
    <w:rsid w:val="0083408F"/>
    <w:rsid w:val="008366A3"/>
    <w:rsid w:val="008370E7"/>
    <w:rsid w:val="00840A64"/>
    <w:rsid w:val="00843095"/>
    <w:rsid w:val="00845629"/>
    <w:rsid w:val="008478B5"/>
    <w:rsid w:val="00847C86"/>
    <w:rsid w:val="00847DDA"/>
    <w:rsid w:val="008517BE"/>
    <w:rsid w:val="008575A9"/>
    <w:rsid w:val="0086155F"/>
    <w:rsid w:val="00861664"/>
    <w:rsid w:val="00861C66"/>
    <w:rsid w:val="00866430"/>
    <w:rsid w:val="00866B0F"/>
    <w:rsid w:val="0087083A"/>
    <w:rsid w:val="00874609"/>
    <w:rsid w:val="00874B0D"/>
    <w:rsid w:val="008768CC"/>
    <w:rsid w:val="00876DDA"/>
    <w:rsid w:val="00877567"/>
    <w:rsid w:val="00880847"/>
    <w:rsid w:val="00880B46"/>
    <w:rsid w:val="008825A6"/>
    <w:rsid w:val="00883B34"/>
    <w:rsid w:val="00885C5B"/>
    <w:rsid w:val="00886130"/>
    <w:rsid w:val="0088712E"/>
    <w:rsid w:val="00887650"/>
    <w:rsid w:val="00887D1B"/>
    <w:rsid w:val="00891472"/>
    <w:rsid w:val="00892FF0"/>
    <w:rsid w:val="008957F3"/>
    <w:rsid w:val="00896A73"/>
    <w:rsid w:val="00897F19"/>
    <w:rsid w:val="008A0829"/>
    <w:rsid w:val="008A2946"/>
    <w:rsid w:val="008A35F4"/>
    <w:rsid w:val="008A3AF3"/>
    <w:rsid w:val="008A43F5"/>
    <w:rsid w:val="008A5E19"/>
    <w:rsid w:val="008B0378"/>
    <w:rsid w:val="008B0EB4"/>
    <w:rsid w:val="008B1CCC"/>
    <w:rsid w:val="008B404B"/>
    <w:rsid w:val="008B6BF4"/>
    <w:rsid w:val="008C0AB9"/>
    <w:rsid w:val="008C2277"/>
    <w:rsid w:val="008C2393"/>
    <w:rsid w:val="008C39FD"/>
    <w:rsid w:val="008C4CA1"/>
    <w:rsid w:val="008C6133"/>
    <w:rsid w:val="008C7198"/>
    <w:rsid w:val="008C78D4"/>
    <w:rsid w:val="008D6107"/>
    <w:rsid w:val="008D6F86"/>
    <w:rsid w:val="008E6D9B"/>
    <w:rsid w:val="008E7283"/>
    <w:rsid w:val="008F2CE7"/>
    <w:rsid w:val="008F640E"/>
    <w:rsid w:val="008F7C9D"/>
    <w:rsid w:val="009048AF"/>
    <w:rsid w:val="00905DD0"/>
    <w:rsid w:val="00906FDF"/>
    <w:rsid w:val="00907009"/>
    <w:rsid w:val="00913CD4"/>
    <w:rsid w:val="00914140"/>
    <w:rsid w:val="00915059"/>
    <w:rsid w:val="00916537"/>
    <w:rsid w:val="00916BC1"/>
    <w:rsid w:val="0091791B"/>
    <w:rsid w:val="00917CD0"/>
    <w:rsid w:val="00920C9D"/>
    <w:rsid w:val="00923190"/>
    <w:rsid w:val="00923BC5"/>
    <w:rsid w:val="00923C60"/>
    <w:rsid w:val="00924BDA"/>
    <w:rsid w:val="009306C8"/>
    <w:rsid w:val="009312C6"/>
    <w:rsid w:val="00931F1F"/>
    <w:rsid w:val="009351EE"/>
    <w:rsid w:val="00935FC5"/>
    <w:rsid w:val="00936A04"/>
    <w:rsid w:val="00942EC1"/>
    <w:rsid w:val="009431A6"/>
    <w:rsid w:val="009446AE"/>
    <w:rsid w:val="00950607"/>
    <w:rsid w:val="00950F68"/>
    <w:rsid w:val="00951037"/>
    <w:rsid w:val="00951EEC"/>
    <w:rsid w:val="0095327D"/>
    <w:rsid w:val="009535CC"/>
    <w:rsid w:val="00954A92"/>
    <w:rsid w:val="009552A8"/>
    <w:rsid w:val="0095643B"/>
    <w:rsid w:val="00956BB4"/>
    <w:rsid w:val="00960975"/>
    <w:rsid w:val="00961898"/>
    <w:rsid w:val="00963041"/>
    <w:rsid w:val="00965366"/>
    <w:rsid w:val="00965562"/>
    <w:rsid w:val="00967D6C"/>
    <w:rsid w:val="009717EC"/>
    <w:rsid w:val="00973F5D"/>
    <w:rsid w:val="009753B8"/>
    <w:rsid w:val="00975CCF"/>
    <w:rsid w:val="00976D75"/>
    <w:rsid w:val="0098067D"/>
    <w:rsid w:val="009819E7"/>
    <w:rsid w:val="00982947"/>
    <w:rsid w:val="009871D2"/>
    <w:rsid w:val="009877D0"/>
    <w:rsid w:val="009878CE"/>
    <w:rsid w:val="00993D45"/>
    <w:rsid w:val="00995FD5"/>
    <w:rsid w:val="00996019"/>
    <w:rsid w:val="00997C8C"/>
    <w:rsid w:val="009B0009"/>
    <w:rsid w:val="009B1908"/>
    <w:rsid w:val="009B3CC7"/>
    <w:rsid w:val="009B4CD7"/>
    <w:rsid w:val="009B5FE1"/>
    <w:rsid w:val="009B6089"/>
    <w:rsid w:val="009B77A3"/>
    <w:rsid w:val="009C58A3"/>
    <w:rsid w:val="009C7C93"/>
    <w:rsid w:val="009D37A3"/>
    <w:rsid w:val="009D3BAE"/>
    <w:rsid w:val="009D3CF9"/>
    <w:rsid w:val="009D674C"/>
    <w:rsid w:val="009E18ED"/>
    <w:rsid w:val="009E428F"/>
    <w:rsid w:val="009E51F6"/>
    <w:rsid w:val="009E6DCA"/>
    <w:rsid w:val="009F0645"/>
    <w:rsid w:val="009F2D2E"/>
    <w:rsid w:val="00A011CB"/>
    <w:rsid w:val="00A02B41"/>
    <w:rsid w:val="00A048FC"/>
    <w:rsid w:val="00A06346"/>
    <w:rsid w:val="00A063C5"/>
    <w:rsid w:val="00A07B6B"/>
    <w:rsid w:val="00A10573"/>
    <w:rsid w:val="00A1062C"/>
    <w:rsid w:val="00A126BF"/>
    <w:rsid w:val="00A1301B"/>
    <w:rsid w:val="00A20AC8"/>
    <w:rsid w:val="00A20DD5"/>
    <w:rsid w:val="00A25F77"/>
    <w:rsid w:val="00A2793A"/>
    <w:rsid w:val="00A4261A"/>
    <w:rsid w:val="00A44B9A"/>
    <w:rsid w:val="00A46986"/>
    <w:rsid w:val="00A47C19"/>
    <w:rsid w:val="00A51376"/>
    <w:rsid w:val="00A51C58"/>
    <w:rsid w:val="00A51F88"/>
    <w:rsid w:val="00A539C7"/>
    <w:rsid w:val="00A61B80"/>
    <w:rsid w:val="00A6364F"/>
    <w:rsid w:val="00A6743B"/>
    <w:rsid w:val="00A71EF8"/>
    <w:rsid w:val="00A7210F"/>
    <w:rsid w:val="00A74E36"/>
    <w:rsid w:val="00A7566F"/>
    <w:rsid w:val="00A765FF"/>
    <w:rsid w:val="00A80688"/>
    <w:rsid w:val="00A873C6"/>
    <w:rsid w:val="00A90035"/>
    <w:rsid w:val="00A93976"/>
    <w:rsid w:val="00A974E1"/>
    <w:rsid w:val="00AA0198"/>
    <w:rsid w:val="00AA0DB7"/>
    <w:rsid w:val="00AA3070"/>
    <w:rsid w:val="00AA6579"/>
    <w:rsid w:val="00AA701F"/>
    <w:rsid w:val="00AB1278"/>
    <w:rsid w:val="00AB3C4A"/>
    <w:rsid w:val="00AB48A5"/>
    <w:rsid w:val="00AB7210"/>
    <w:rsid w:val="00AB7FD6"/>
    <w:rsid w:val="00AD00D5"/>
    <w:rsid w:val="00AD187B"/>
    <w:rsid w:val="00AD24B6"/>
    <w:rsid w:val="00AD2C44"/>
    <w:rsid w:val="00AD3888"/>
    <w:rsid w:val="00AE35B2"/>
    <w:rsid w:val="00AE3774"/>
    <w:rsid w:val="00AE3AA2"/>
    <w:rsid w:val="00AE3B9F"/>
    <w:rsid w:val="00AE448C"/>
    <w:rsid w:val="00AE6016"/>
    <w:rsid w:val="00AE7450"/>
    <w:rsid w:val="00AF13CC"/>
    <w:rsid w:val="00AF24C3"/>
    <w:rsid w:val="00AF4CD4"/>
    <w:rsid w:val="00AF6B30"/>
    <w:rsid w:val="00B01EE1"/>
    <w:rsid w:val="00B03367"/>
    <w:rsid w:val="00B03B2B"/>
    <w:rsid w:val="00B153B8"/>
    <w:rsid w:val="00B175F4"/>
    <w:rsid w:val="00B20FF3"/>
    <w:rsid w:val="00B2157D"/>
    <w:rsid w:val="00B24A0D"/>
    <w:rsid w:val="00B27411"/>
    <w:rsid w:val="00B31DBD"/>
    <w:rsid w:val="00B321B8"/>
    <w:rsid w:val="00B34B44"/>
    <w:rsid w:val="00B357CB"/>
    <w:rsid w:val="00B36A7F"/>
    <w:rsid w:val="00B36F11"/>
    <w:rsid w:val="00B4063C"/>
    <w:rsid w:val="00B41043"/>
    <w:rsid w:val="00B4598E"/>
    <w:rsid w:val="00B502A5"/>
    <w:rsid w:val="00B52145"/>
    <w:rsid w:val="00B61B2F"/>
    <w:rsid w:val="00B64084"/>
    <w:rsid w:val="00B66B89"/>
    <w:rsid w:val="00B72A12"/>
    <w:rsid w:val="00B75CCD"/>
    <w:rsid w:val="00B76D5E"/>
    <w:rsid w:val="00B77443"/>
    <w:rsid w:val="00B80ADC"/>
    <w:rsid w:val="00B81FA8"/>
    <w:rsid w:val="00B82378"/>
    <w:rsid w:val="00B823BC"/>
    <w:rsid w:val="00B840A4"/>
    <w:rsid w:val="00B869A8"/>
    <w:rsid w:val="00B936C5"/>
    <w:rsid w:val="00B93BB9"/>
    <w:rsid w:val="00B94E26"/>
    <w:rsid w:val="00B95B2E"/>
    <w:rsid w:val="00B97044"/>
    <w:rsid w:val="00BA2032"/>
    <w:rsid w:val="00BA2EE0"/>
    <w:rsid w:val="00BA30A1"/>
    <w:rsid w:val="00BA36D0"/>
    <w:rsid w:val="00BA3CE2"/>
    <w:rsid w:val="00BA42F0"/>
    <w:rsid w:val="00BA61B8"/>
    <w:rsid w:val="00BB20A3"/>
    <w:rsid w:val="00BB2BA3"/>
    <w:rsid w:val="00BB2F5F"/>
    <w:rsid w:val="00BB31C7"/>
    <w:rsid w:val="00BB3CAC"/>
    <w:rsid w:val="00BB425D"/>
    <w:rsid w:val="00BB457B"/>
    <w:rsid w:val="00BB6670"/>
    <w:rsid w:val="00BB6817"/>
    <w:rsid w:val="00BC13F1"/>
    <w:rsid w:val="00BC6EDF"/>
    <w:rsid w:val="00BC726E"/>
    <w:rsid w:val="00BD1620"/>
    <w:rsid w:val="00BD1741"/>
    <w:rsid w:val="00BD1CC7"/>
    <w:rsid w:val="00BD3DBB"/>
    <w:rsid w:val="00BD3F08"/>
    <w:rsid w:val="00BD51D3"/>
    <w:rsid w:val="00BE231C"/>
    <w:rsid w:val="00BE244D"/>
    <w:rsid w:val="00BE25E5"/>
    <w:rsid w:val="00BE2853"/>
    <w:rsid w:val="00BE3F2A"/>
    <w:rsid w:val="00BE53FA"/>
    <w:rsid w:val="00BF13F4"/>
    <w:rsid w:val="00BF2A65"/>
    <w:rsid w:val="00BF38CE"/>
    <w:rsid w:val="00BF3AFA"/>
    <w:rsid w:val="00BF48AF"/>
    <w:rsid w:val="00BF517A"/>
    <w:rsid w:val="00BF6158"/>
    <w:rsid w:val="00BF7572"/>
    <w:rsid w:val="00BF7DB9"/>
    <w:rsid w:val="00C00CE1"/>
    <w:rsid w:val="00C01662"/>
    <w:rsid w:val="00C01B90"/>
    <w:rsid w:val="00C02999"/>
    <w:rsid w:val="00C036FC"/>
    <w:rsid w:val="00C03962"/>
    <w:rsid w:val="00C05577"/>
    <w:rsid w:val="00C0562E"/>
    <w:rsid w:val="00C06D88"/>
    <w:rsid w:val="00C10981"/>
    <w:rsid w:val="00C117A6"/>
    <w:rsid w:val="00C20182"/>
    <w:rsid w:val="00C20E3C"/>
    <w:rsid w:val="00C22408"/>
    <w:rsid w:val="00C226C1"/>
    <w:rsid w:val="00C241B3"/>
    <w:rsid w:val="00C2450F"/>
    <w:rsid w:val="00C30055"/>
    <w:rsid w:val="00C32218"/>
    <w:rsid w:val="00C32DDC"/>
    <w:rsid w:val="00C359B6"/>
    <w:rsid w:val="00C36DAD"/>
    <w:rsid w:val="00C37344"/>
    <w:rsid w:val="00C40833"/>
    <w:rsid w:val="00C41E0A"/>
    <w:rsid w:val="00C45E5E"/>
    <w:rsid w:val="00C474AA"/>
    <w:rsid w:val="00C506C5"/>
    <w:rsid w:val="00C51E7D"/>
    <w:rsid w:val="00C52481"/>
    <w:rsid w:val="00C52794"/>
    <w:rsid w:val="00C52AC4"/>
    <w:rsid w:val="00C5391F"/>
    <w:rsid w:val="00C55055"/>
    <w:rsid w:val="00C55544"/>
    <w:rsid w:val="00C567C7"/>
    <w:rsid w:val="00C56B8B"/>
    <w:rsid w:val="00C57841"/>
    <w:rsid w:val="00C61697"/>
    <w:rsid w:val="00C6204C"/>
    <w:rsid w:val="00C6257A"/>
    <w:rsid w:val="00C62B68"/>
    <w:rsid w:val="00C65E50"/>
    <w:rsid w:val="00C71A62"/>
    <w:rsid w:val="00C728C1"/>
    <w:rsid w:val="00C7364E"/>
    <w:rsid w:val="00C73BC2"/>
    <w:rsid w:val="00C73DA1"/>
    <w:rsid w:val="00C753AF"/>
    <w:rsid w:val="00C82DC3"/>
    <w:rsid w:val="00C8470F"/>
    <w:rsid w:val="00C91006"/>
    <w:rsid w:val="00C950CE"/>
    <w:rsid w:val="00C951BD"/>
    <w:rsid w:val="00C966D1"/>
    <w:rsid w:val="00CA11E1"/>
    <w:rsid w:val="00CA23AF"/>
    <w:rsid w:val="00CA3A88"/>
    <w:rsid w:val="00CA3FD8"/>
    <w:rsid w:val="00CA4C8B"/>
    <w:rsid w:val="00CA7AC0"/>
    <w:rsid w:val="00CA7CD3"/>
    <w:rsid w:val="00CB0354"/>
    <w:rsid w:val="00CB094C"/>
    <w:rsid w:val="00CB324D"/>
    <w:rsid w:val="00CB34B3"/>
    <w:rsid w:val="00CB5247"/>
    <w:rsid w:val="00CC0D7A"/>
    <w:rsid w:val="00CC0EC3"/>
    <w:rsid w:val="00CC268A"/>
    <w:rsid w:val="00CC4CBF"/>
    <w:rsid w:val="00CC6155"/>
    <w:rsid w:val="00CE0515"/>
    <w:rsid w:val="00CE63D2"/>
    <w:rsid w:val="00CF0092"/>
    <w:rsid w:val="00CF1AF2"/>
    <w:rsid w:val="00CF1CCE"/>
    <w:rsid w:val="00CF3C13"/>
    <w:rsid w:val="00CF4420"/>
    <w:rsid w:val="00CF4BCA"/>
    <w:rsid w:val="00CF7280"/>
    <w:rsid w:val="00D00622"/>
    <w:rsid w:val="00D01099"/>
    <w:rsid w:val="00D016C6"/>
    <w:rsid w:val="00D01A29"/>
    <w:rsid w:val="00D03785"/>
    <w:rsid w:val="00D041E7"/>
    <w:rsid w:val="00D05C2E"/>
    <w:rsid w:val="00D10D7A"/>
    <w:rsid w:val="00D11450"/>
    <w:rsid w:val="00D124DF"/>
    <w:rsid w:val="00D140C4"/>
    <w:rsid w:val="00D1427A"/>
    <w:rsid w:val="00D1697D"/>
    <w:rsid w:val="00D20309"/>
    <w:rsid w:val="00D20899"/>
    <w:rsid w:val="00D224AA"/>
    <w:rsid w:val="00D24A13"/>
    <w:rsid w:val="00D24EC6"/>
    <w:rsid w:val="00D25C16"/>
    <w:rsid w:val="00D26273"/>
    <w:rsid w:val="00D26B01"/>
    <w:rsid w:val="00D27AF9"/>
    <w:rsid w:val="00D31D54"/>
    <w:rsid w:val="00D33CC4"/>
    <w:rsid w:val="00D3465C"/>
    <w:rsid w:val="00D34860"/>
    <w:rsid w:val="00D351B2"/>
    <w:rsid w:val="00D35CD9"/>
    <w:rsid w:val="00D35FB7"/>
    <w:rsid w:val="00D410E2"/>
    <w:rsid w:val="00D416C8"/>
    <w:rsid w:val="00D41CDF"/>
    <w:rsid w:val="00D44CC7"/>
    <w:rsid w:val="00D45DAE"/>
    <w:rsid w:val="00D46F84"/>
    <w:rsid w:val="00D476E9"/>
    <w:rsid w:val="00D5090A"/>
    <w:rsid w:val="00D53A7A"/>
    <w:rsid w:val="00D53C63"/>
    <w:rsid w:val="00D54DA0"/>
    <w:rsid w:val="00D560B5"/>
    <w:rsid w:val="00D57086"/>
    <w:rsid w:val="00D64DEF"/>
    <w:rsid w:val="00D64EC7"/>
    <w:rsid w:val="00D66716"/>
    <w:rsid w:val="00D7006A"/>
    <w:rsid w:val="00D70D22"/>
    <w:rsid w:val="00D70E0C"/>
    <w:rsid w:val="00D715B7"/>
    <w:rsid w:val="00D73285"/>
    <w:rsid w:val="00D74CA0"/>
    <w:rsid w:val="00D77B5D"/>
    <w:rsid w:val="00D80197"/>
    <w:rsid w:val="00D80875"/>
    <w:rsid w:val="00D84EB9"/>
    <w:rsid w:val="00D85850"/>
    <w:rsid w:val="00D861C3"/>
    <w:rsid w:val="00D87C21"/>
    <w:rsid w:val="00D9464A"/>
    <w:rsid w:val="00DA0710"/>
    <w:rsid w:val="00DA1C83"/>
    <w:rsid w:val="00DA376F"/>
    <w:rsid w:val="00DA4EBE"/>
    <w:rsid w:val="00DA636D"/>
    <w:rsid w:val="00DA7C10"/>
    <w:rsid w:val="00DB015A"/>
    <w:rsid w:val="00DB043A"/>
    <w:rsid w:val="00DB0A9C"/>
    <w:rsid w:val="00DB29FF"/>
    <w:rsid w:val="00DB38EC"/>
    <w:rsid w:val="00DB523D"/>
    <w:rsid w:val="00DC0C43"/>
    <w:rsid w:val="00DC3965"/>
    <w:rsid w:val="00DC6D53"/>
    <w:rsid w:val="00DD3986"/>
    <w:rsid w:val="00DD4BBF"/>
    <w:rsid w:val="00DD51D1"/>
    <w:rsid w:val="00DE0ABB"/>
    <w:rsid w:val="00DE263B"/>
    <w:rsid w:val="00DF4EDC"/>
    <w:rsid w:val="00DF6465"/>
    <w:rsid w:val="00DF6C3E"/>
    <w:rsid w:val="00DF7170"/>
    <w:rsid w:val="00E0003E"/>
    <w:rsid w:val="00E03E40"/>
    <w:rsid w:val="00E05CA1"/>
    <w:rsid w:val="00E06782"/>
    <w:rsid w:val="00E1161A"/>
    <w:rsid w:val="00E11FE4"/>
    <w:rsid w:val="00E12AED"/>
    <w:rsid w:val="00E13556"/>
    <w:rsid w:val="00E16FD7"/>
    <w:rsid w:val="00E20A02"/>
    <w:rsid w:val="00E21ED7"/>
    <w:rsid w:val="00E22648"/>
    <w:rsid w:val="00E2668F"/>
    <w:rsid w:val="00E27E81"/>
    <w:rsid w:val="00E3242A"/>
    <w:rsid w:val="00E325D4"/>
    <w:rsid w:val="00E33186"/>
    <w:rsid w:val="00E33529"/>
    <w:rsid w:val="00E33817"/>
    <w:rsid w:val="00E36EC4"/>
    <w:rsid w:val="00E44177"/>
    <w:rsid w:val="00E44699"/>
    <w:rsid w:val="00E45A36"/>
    <w:rsid w:val="00E47065"/>
    <w:rsid w:val="00E4706B"/>
    <w:rsid w:val="00E50189"/>
    <w:rsid w:val="00E51A47"/>
    <w:rsid w:val="00E54272"/>
    <w:rsid w:val="00E57250"/>
    <w:rsid w:val="00E611DF"/>
    <w:rsid w:val="00E61270"/>
    <w:rsid w:val="00E63F38"/>
    <w:rsid w:val="00E64005"/>
    <w:rsid w:val="00E6536E"/>
    <w:rsid w:val="00E658AD"/>
    <w:rsid w:val="00E669E7"/>
    <w:rsid w:val="00E70D3D"/>
    <w:rsid w:val="00E725AF"/>
    <w:rsid w:val="00E76039"/>
    <w:rsid w:val="00E7660C"/>
    <w:rsid w:val="00E817CC"/>
    <w:rsid w:val="00E82618"/>
    <w:rsid w:val="00E83A45"/>
    <w:rsid w:val="00E83B6B"/>
    <w:rsid w:val="00E853ED"/>
    <w:rsid w:val="00E86306"/>
    <w:rsid w:val="00E92A56"/>
    <w:rsid w:val="00E971F4"/>
    <w:rsid w:val="00E976FE"/>
    <w:rsid w:val="00E97B14"/>
    <w:rsid w:val="00EA0C87"/>
    <w:rsid w:val="00EA0D9B"/>
    <w:rsid w:val="00EA0E00"/>
    <w:rsid w:val="00EA2AE5"/>
    <w:rsid w:val="00EA2F6A"/>
    <w:rsid w:val="00EA4087"/>
    <w:rsid w:val="00EA461A"/>
    <w:rsid w:val="00EB0D0D"/>
    <w:rsid w:val="00EB3603"/>
    <w:rsid w:val="00EB47E5"/>
    <w:rsid w:val="00EB4E4A"/>
    <w:rsid w:val="00EB4FC4"/>
    <w:rsid w:val="00EB5306"/>
    <w:rsid w:val="00EB5A03"/>
    <w:rsid w:val="00EB6D07"/>
    <w:rsid w:val="00EB79AA"/>
    <w:rsid w:val="00EC694B"/>
    <w:rsid w:val="00EC72F6"/>
    <w:rsid w:val="00ED2781"/>
    <w:rsid w:val="00ED7A6C"/>
    <w:rsid w:val="00EE09F3"/>
    <w:rsid w:val="00EE226B"/>
    <w:rsid w:val="00EE327A"/>
    <w:rsid w:val="00EE3EB8"/>
    <w:rsid w:val="00EE56D2"/>
    <w:rsid w:val="00EE7C3B"/>
    <w:rsid w:val="00EF0FFA"/>
    <w:rsid w:val="00EF1AB9"/>
    <w:rsid w:val="00EF3163"/>
    <w:rsid w:val="00EF3609"/>
    <w:rsid w:val="00EF364B"/>
    <w:rsid w:val="00EF68C9"/>
    <w:rsid w:val="00EF7095"/>
    <w:rsid w:val="00EF795A"/>
    <w:rsid w:val="00EF7F82"/>
    <w:rsid w:val="00F01A32"/>
    <w:rsid w:val="00F055E8"/>
    <w:rsid w:val="00F07B5A"/>
    <w:rsid w:val="00F115DF"/>
    <w:rsid w:val="00F11CC9"/>
    <w:rsid w:val="00F14A7E"/>
    <w:rsid w:val="00F16455"/>
    <w:rsid w:val="00F168A6"/>
    <w:rsid w:val="00F16ABA"/>
    <w:rsid w:val="00F16BE4"/>
    <w:rsid w:val="00F1727C"/>
    <w:rsid w:val="00F17637"/>
    <w:rsid w:val="00F1781A"/>
    <w:rsid w:val="00F24FD7"/>
    <w:rsid w:val="00F25023"/>
    <w:rsid w:val="00F327CC"/>
    <w:rsid w:val="00F33D24"/>
    <w:rsid w:val="00F36629"/>
    <w:rsid w:val="00F36FC4"/>
    <w:rsid w:val="00F40C74"/>
    <w:rsid w:val="00F40F2A"/>
    <w:rsid w:val="00F42C16"/>
    <w:rsid w:val="00F43B05"/>
    <w:rsid w:val="00F44A86"/>
    <w:rsid w:val="00F4524A"/>
    <w:rsid w:val="00F452C1"/>
    <w:rsid w:val="00F454D4"/>
    <w:rsid w:val="00F4686C"/>
    <w:rsid w:val="00F501C6"/>
    <w:rsid w:val="00F51519"/>
    <w:rsid w:val="00F5186B"/>
    <w:rsid w:val="00F539E0"/>
    <w:rsid w:val="00F54EFA"/>
    <w:rsid w:val="00F562CD"/>
    <w:rsid w:val="00F60061"/>
    <w:rsid w:val="00F6067C"/>
    <w:rsid w:val="00F60683"/>
    <w:rsid w:val="00F61CA7"/>
    <w:rsid w:val="00F62266"/>
    <w:rsid w:val="00F657BC"/>
    <w:rsid w:val="00F65970"/>
    <w:rsid w:val="00F706FD"/>
    <w:rsid w:val="00F71D2A"/>
    <w:rsid w:val="00F73AAE"/>
    <w:rsid w:val="00F73B5E"/>
    <w:rsid w:val="00F741E0"/>
    <w:rsid w:val="00F76049"/>
    <w:rsid w:val="00F7607C"/>
    <w:rsid w:val="00F80943"/>
    <w:rsid w:val="00F80CFB"/>
    <w:rsid w:val="00F849B8"/>
    <w:rsid w:val="00F86377"/>
    <w:rsid w:val="00F8748C"/>
    <w:rsid w:val="00F9006F"/>
    <w:rsid w:val="00F92055"/>
    <w:rsid w:val="00F922A7"/>
    <w:rsid w:val="00F933F2"/>
    <w:rsid w:val="00F95124"/>
    <w:rsid w:val="00F9762F"/>
    <w:rsid w:val="00FA3D7E"/>
    <w:rsid w:val="00FA7730"/>
    <w:rsid w:val="00FB0689"/>
    <w:rsid w:val="00FB5010"/>
    <w:rsid w:val="00FC114F"/>
    <w:rsid w:val="00FC4706"/>
    <w:rsid w:val="00FC6056"/>
    <w:rsid w:val="00FC6324"/>
    <w:rsid w:val="00FC6F2D"/>
    <w:rsid w:val="00FD1AC6"/>
    <w:rsid w:val="00FD31FC"/>
    <w:rsid w:val="00FD48A6"/>
    <w:rsid w:val="00FE10F6"/>
    <w:rsid w:val="00FE23DC"/>
    <w:rsid w:val="00FE4D03"/>
    <w:rsid w:val="00FE5002"/>
    <w:rsid w:val="00FE50E3"/>
    <w:rsid w:val="00FE7174"/>
    <w:rsid w:val="00FF0C80"/>
    <w:rsid w:val="00FF0CA2"/>
    <w:rsid w:val="00FF4B50"/>
    <w:rsid w:val="00FF4F6A"/>
    <w:rsid w:val="00FF6941"/>
    <w:rsid w:val="00FF7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218"/>
    <o:shapelayout v:ext="edit">
      <o:idmap v:ext="edit" data="1,5"/>
      <o:rules v:ext="edit">
        <o:r id="V:Rule51" type="connector" idref="#_x0000_s1883"/>
        <o:r id="V:Rule52" type="connector" idref="#_x0000_s1627"/>
        <o:r id="V:Rule53" type="connector" idref="#_x0000_s1595"/>
        <o:r id="V:Rule54" type="connector" idref="#_x0000_s1884"/>
        <o:r id="V:Rule55" type="connector" idref="#_x0000_s1594"/>
        <o:r id="V:Rule56" type="connector" idref="#_x0000_s1886"/>
        <o:r id="V:Rule57" type="connector" idref="#_x0000_s1885"/>
        <o:r id="V:Rule58" type="connector" idref="#_x0000_s1613"/>
        <o:r id="V:Rule59" type="connector" idref="#_x0000_s1590"/>
        <o:r id="V:Rule60" type="connector" idref="#_x0000_s1611"/>
        <o:r id="V:Rule61" type="connector" idref="#_x0000_s1890"/>
        <o:r id="V:Rule62" type="connector" idref="#_x0000_s1614"/>
        <o:r id="V:Rule63" type="connector" idref="#_x0000_s1889"/>
        <o:r id="V:Rule64" type="connector" idref="#_x0000_s1626"/>
        <o:r id="V:Rule65" type="connector" idref="#_x0000_s1591"/>
        <o:r id="V:Rule66" type="connector" idref="#_x0000_s1625"/>
        <o:r id="V:Rule67" type="connector" idref="#_x0000_s1887"/>
        <o:r id="V:Rule68" type="connector" idref="#_x0000_s1612"/>
        <o:r id="V:Rule69" type="connector" idref="#_x0000_s1882"/>
        <o:r id="V:Rule70" type="connector" idref="#_x0000_s1624"/>
        <o:r id="V:Rule71" type="connector" idref="#_x0000_s1881"/>
        <o:r id="V:Rule72" type="connector" idref="#_x0000_s1888"/>
        <o:r id="V:Rule73" type="connector" idref="#_x0000_s1621"/>
        <o:r id="V:Rule74" type="connector" idref="#_x0000_s1589"/>
        <o:r id="V:Rule75" type="connector" idref="#_x0000_s1875"/>
        <o:r id="V:Rule76" type="connector" idref="#_x0000_s1588"/>
        <o:r id="V:Rule77" type="connector" idref="#_x0000_s1876"/>
        <o:r id="V:Rule78" type="connector" idref="#_x0000_s1596"/>
        <o:r id="V:Rule79" type="connector" idref="#_x0000_s1593"/>
        <o:r id="V:Rule80" type="connector" idref="#_x0000_s1874"/>
        <o:r id="V:Rule81" type="connector" idref="#_x0000_s1620"/>
        <o:r id="V:Rule82" type="connector" idref="#_x0000_s1597"/>
        <o:r id="V:Rule83" type="connector" idref="#_x0000_s1629"/>
        <o:r id="V:Rule84" type="connector" idref="#_x0000_s1873"/>
        <o:r id="V:Rule85" type="connector" idref="#_x0000_s1878"/>
        <o:r id="V:Rule86" type="connector" idref="#_x0000_s1628"/>
        <o:r id="V:Rule87" type="connector" idref="#_x0000_s1598"/>
        <o:r id="V:Rule88" type="connector" idref="#_x0000_s1891"/>
        <o:r id="V:Rule89" type="connector" idref="#_x0000_s1623"/>
        <o:r id="V:Rule90" type="connector" idref="#_x0000_s1877"/>
        <o:r id="V:Rule91" type="connector" idref="#_x0000_s1616"/>
        <o:r id="V:Rule92" type="connector" idref="#_x0000_s1587"/>
        <o:r id="V:Rule93" type="connector" idref="#_x0000_s1599"/>
        <o:r id="V:Rule94" type="connector" idref="#_x0000_s1879"/>
        <o:r id="V:Rule95" type="connector" idref="#_x0000_s1871"/>
        <o:r id="V:Rule96" type="connector" idref="#_x0000_s1615"/>
        <o:r id="V:Rule97" type="connector" idref="#_x0000_s1880"/>
        <o:r id="V:Rule98" type="connector" idref="#_x0000_s1872"/>
        <o:r id="V:Rule99" type="connector" idref="#_x0000_s1592"/>
        <o:r id="V:Rule100" type="connector" idref="#_x0000_s1622"/>
      </o:rules>
    </o:shapelayout>
  </w:shapeDefaults>
  <w:decimalSymbol w:val=","/>
  <w:listSeparator w:val=";"/>
  <w15:chartTrackingRefBased/>
  <w15:docId w15:val="{8AB5BA80-72FD-4CD0-B4F6-08F811E5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caption" w:uiPriority="35" w:qFormat="1"/>
    <w:lsdException w:name="Title" w:uiPriority="10" w:qFormat="1"/>
    <w:lsdException w:name="Subtitle" w:uiPriority="11" w:qFormat="1"/>
    <w:lsdException w:name="Strong" w:uiPriority="22" w:qFormat="1"/>
    <w:lsdException w:name="Emphasis" w:uiPriority="20"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569"/>
    <w:pPr>
      <w:spacing w:after="200" w:line="276" w:lineRule="auto"/>
    </w:pPr>
    <w:rPr>
      <w:sz w:val="22"/>
      <w:szCs w:val="22"/>
      <w:lang w:val="en-US" w:eastAsia="en-US" w:bidi="en-US"/>
    </w:rPr>
  </w:style>
  <w:style w:type="paragraph" w:styleId="1">
    <w:name w:val="heading 1"/>
    <w:basedOn w:val="a"/>
    <w:next w:val="a"/>
    <w:link w:val="10"/>
    <w:uiPriority w:val="9"/>
    <w:qFormat/>
    <w:rsid w:val="006E0569"/>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qFormat/>
    <w:rsid w:val="006E0569"/>
    <w:pPr>
      <w:keepNext/>
      <w:keepLines/>
      <w:spacing w:before="200" w:after="0"/>
      <w:outlineLvl w:val="1"/>
    </w:pPr>
    <w:rPr>
      <w:rFonts w:ascii="Cambria" w:hAnsi="Cambria"/>
      <w:b/>
      <w:bCs/>
      <w:color w:val="4F81BD"/>
      <w:sz w:val="26"/>
      <w:szCs w:val="26"/>
    </w:rPr>
  </w:style>
  <w:style w:type="paragraph" w:styleId="3">
    <w:name w:val="heading 3"/>
    <w:aliases w:val="Heading 3 Char"/>
    <w:basedOn w:val="a"/>
    <w:next w:val="a"/>
    <w:link w:val="30"/>
    <w:uiPriority w:val="9"/>
    <w:qFormat/>
    <w:rsid w:val="006E0569"/>
    <w:pPr>
      <w:keepNext/>
      <w:keepLines/>
      <w:spacing w:before="200" w:after="0"/>
      <w:outlineLvl w:val="2"/>
    </w:pPr>
    <w:rPr>
      <w:rFonts w:ascii="Cambria" w:hAnsi="Cambria"/>
      <w:b/>
      <w:bCs/>
      <w:color w:val="4F81BD"/>
    </w:rPr>
  </w:style>
  <w:style w:type="paragraph" w:styleId="40">
    <w:name w:val="heading 4"/>
    <w:aliases w:val="Заголовок 4 (Приложение)"/>
    <w:basedOn w:val="a"/>
    <w:next w:val="a"/>
    <w:link w:val="42"/>
    <w:uiPriority w:val="9"/>
    <w:qFormat/>
    <w:rsid w:val="006E0569"/>
    <w:pPr>
      <w:keepNext/>
      <w:keepLines/>
      <w:spacing w:before="200" w:after="0"/>
      <w:outlineLvl w:val="3"/>
    </w:pPr>
    <w:rPr>
      <w:rFonts w:ascii="Cambria" w:hAnsi="Cambria"/>
      <w:b/>
      <w:bCs/>
      <w:i/>
      <w:iCs/>
      <w:color w:val="4F81BD"/>
    </w:rPr>
  </w:style>
  <w:style w:type="paragraph" w:styleId="5">
    <w:name w:val="heading 5"/>
    <w:basedOn w:val="a"/>
    <w:next w:val="a"/>
    <w:link w:val="50"/>
    <w:uiPriority w:val="9"/>
    <w:qFormat/>
    <w:rsid w:val="006E0569"/>
    <w:pPr>
      <w:keepNext/>
      <w:keepLines/>
      <w:spacing w:before="200" w:after="0"/>
      <w:outlineLvl w:val="4"/>
    </w:pPr>
    <w:rPr>
      <w:rFonts w:ascii="Cambria" w:hAnsi="Cambria"/>
      <w:color w:val="243F60"/>
    </w:rPr>
  </w:style>
  <w:style w:type="paragraph" w:styleId="6">
    <w:name w:val="heading 6"/>
    <w:basedOn w:val="a"/>
    <w:next w:val="a"/>
    <w:link w:val="60"/>
    <w:uiPriority w:val="9"/>
    <w:qFormat/>
    <w:rsid w:val="006E0569"/>
    <w:pPr>
      <w:keepNext/>
      <w:keepLines/>
      <w:spacing w:before="200" w:after="0"/>
      <w:outlineLvl w:val="5"/>
    </w:pPr>
    <w:rPr>
      <w:rFonts w:ascii="Cambria" w:hAnsi="Cambria"/>
      <w:i/>
      <w:iCs/>
      <w:color w:val="243F60"/>
    </w:rPr>
  </w:style>
  <w:style w:type="paragraph" w:styleId="7">
    <w:name w:val="heading 7"/>
    <w:basedOn w:val="a"/>
    <w:next w:val="a"/>
    <w:link w:val="70"/>
    <w:uiPriority w:val="9"/>
    <w:qFormat/>
    <w:rsid w:val="006E0569"/>
    <w:pPr>
      <w:keepNext/>
      <w:keepLines/>
      <w:spacing w:before="200" w:after="0"/>
      <w:outlineLvl w:val="6"/>
    </w:pPr>
    <w:rPr>
      <w:rFonts w:ascii="Cambria" w:hAnsi="Cambria"/>
      <w:i/>
      <w:iCs/>
      <w:color w:val="404040"/>
    </w:rPr>
  </w:style>
  <w:style w:type="paragraph" w:styleId="8">
    <w:name w:val="heading 8"/>
    <w:basedOn w:val="a"/>
    <w:next w:val="a"/>
    <w:link w:val="80"/>
    <w:uiPriority w:val="9"/>
    <w:qFormat/>
    <w:rsid w:val="006E0569"/>
    <w:pPr>
      <w:keepNext/>
      <w:keepLines/>
      <w:spacing w:before="200" w:after="0"/>
      <w:outlineLvl w:val="7"/>
    </w:pPr>
    <w:rPr>
      <w:rFonts w:ascii="Cambria" w:hAnsi="Cambria"/>
      <w:color w:val="4F81BD"/>
      <w:sz w:val="20"/>
      <w:szCs w:val="20"/>
    </w:rPr>
  </w:style>
  <w:style w:type="paragraph" w:styleId="9">
    <w:name w:val="heading 9"/>
    <w:basedOn w:val="a"/>
    <w:next w:val="a"/>
    <w:link w:val="90"/>
    <w:uiPriority w:val="9"/>
    <w:qFormat/>
    <w:rsid w:val="006E0569"/>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6E0569"/>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locked/>
    <w:rsid w:val="006E0569"/>
    <w:rPr>
      <w:rFonts w:ascii="Cambria" w:eastAsia="Times New Roman" w:hAnsi="Cambria" w:cs="Times New Roman"/>
      <w:b/>
      <w:bCs/>
      <w:color w:val="4F81BD"/>
      <w:sz w:val="26"/>
      <w:szCs w:val="26"/>
    </w:rPr>
  </w:style>
  <w:style w:type="character" w:customStyle="1" w:styleId="30">
    <w:name w:val="Заголовок 3 Знак"/>
    <w:aliases w:val="Heading 3 Char Знак"/>
    <w:basedOn w:val="a0"/>
    <w:link w:val="3"/>
    <w:uiPriority w:val="9"/>
    <w:locked/>
    <w:rsid w:val="006E0569"/>
    <w:rPr>
      <w:rFonts w:ascii="Cambria" w:eastAsia="Times New Roman" w:hAnsi="Cambria" w:cs="Times New Roman"/>
      <w:b/>
      <w:bCs/>
      <w:color w:val="4F81BD"/>
    </w:rPr>
  </w:style>
  <w:style w:type="character" w:customStyle="1" w:styleId="42">
    <w:name w:val="Заголовок 4 Знак"/>
    <w:aliases w:val="Заголовок 4 (Приложение) Знак"/>
    <w:basedOn w:val="a0"/>
    <w:link w:val="40"/>
    <w:uiPriority w:val="9"/>
    <w:locked/>
    <w:rsid w:val="006E0569"/>
    <w:rPr>
      <w:rFonts w:ascii="Cambria" w:eastAsia="Times New Roman" w:hAnsi="Cambria" w:cs="Times New Roman"/>
      <w:b/>
      <w:bCs/>
      <w:i/>
      <w:iCs/>
      <w:color w:val="4F81BD"/>
    </w:rPr>
  </w:style>
  <w:style w:type="character" w:customStyle="1" w:styleId="50">
    <w:name w:val="Заголовок 5 Знак"/>
    <w:basedOn w:val="a0"/>
    <w:link w:val="5"/>
    <w:uiPriority w:val="9"/>
    <w:locked/>
    <w:rsid w:val="006E0569"/>
    <w:rPr>
      <w:rFonts w:ascii="Cambria" w:eastAsia="Times New Roman" w:hAnsi="Cambria" w:cs="Times New Roman"/>
      <w:color w:val="243F60"/>
    </w:rPr>
  </w:style>
  <w:style w:type="character" w:customStyle="1" w:styleId="60">
    <w:name w:val="Заголовок 6 Знак"/>
    <w:basedOn w:val="a0"/>
    <w:link w:val="6"/>
    <w:uiPriority w:val="9"/>
    <w:locked/>
    <w:rsid w:val="006E0569"/>
    <w:rPr>
      <w:rFonts w:ascii="Cambria" w:eastAsia="Times New Roman" w:hAnsi="Cambria" w:cs="Times New Roman"/>
      <w:i/>
      <w:iCs/>
      <w:color w:val="243F60"/>
    </w:rPr>
  </w:style>
  <w:style w:type="character" w:customStyle="1" w:styleId="70">
    <w:name w:val="Заголовок 7 Знак"/>
    <w:basedOn w:val="a0"/>
    <w:link w:val="7"/>
    <w:uiPriority w:val="9"/>
    <w:locked/>
    <w:rsid w:val="006E0569"/>
    <w:rPr>
      <w:rFonts w:ascii="Cambria" w:eastAsia="Times New Roman" w:hAnsi="Cambria" w:cs="Times New Roman"/>
      <w:i/>
      <w:iCs/>
      <w:color w:val="404040"/>
    </w:rPr>
  </w:style>
  <w:style w:type="character" w:customStyle="1" w:styleId="80">
    <w:name w:val="Заголовок 8 Знак"/>
    <w:basedOn w:val="a0"/>
    <w:link w:val="8"/>
    <w:uiPriority w:val="9"/>
    <w:locked/>
    <w:rsid w:val="006E0569"/>
    <w:rPr>
      <w:rFonts w:ascii="Cambria" w:eastAsia="Times New Roman" w:hAnsi="Cambria" w:cs="Times New Roman"/>
      <w:color w:val="4F81BD"/>
      <w:sz w:val="20"/>
      <w:szCs w:val="20"/>
    </w:rPr>
  </w:style>
  <w:style w:type="character" w:customStyle="1" w:styleId="90">
    <w:name w:val="Заголовок 9 Знак"/>
    <w:basedOn w:val="a0"/>
    <w:link w:val="9"/>
    <w:uiPriority w:val="9"/>
    <w:locked/>
    <w:rsid w:val="006E0569"/>
    <w:rPr>
      <w:rFonts w:ascii="Cambria" w:eastAsia="Times New Roman" w:hAnsi="Cambria" w:cs="Times New Roman"/>
      <w:i/>
      <w:iCs/>
      <w:color w:val="404040"/>
      <w:sz w:val="20"/>
      <w:szCs w:val="20"/>
    </w:rPr>
  </w:style>
  <w:style w:type="paragraph" w:customStyle="1" w:styleId="a3">
    <w:name w:val="Знак"/>
    <w:basedOn w:val="a"/>
    <w:rsid w:val="009552A8"/>
    <w:pPr>
      <w:spacing w:after="160" w:line="240" w:lineRule="exact"/>
    </w:pPr>
    <w:rPr>
      <w:rFonts w:ascii="Verdana" w:hAnsi="Verdana" w:cs="Verdana"/>
      <w:sz w:val="20"/>
      <w:szCs w:val="20"/>
    </w:rPr>
  </w:style>
  <w:style w:type="paragraph" w:styleId="22">
    <w:name w:val="Body Text 2"/>
    <w:basedOn w:val="a"/>
    <w:link w:val="23"/>
    <w:rsid w:val="00331492"/>
    <w:pPr>
      <w:overflowPunct w:val="0"/>
      <w:adjustRightInd w:val="0"/>
      <w:jc w:val="center"/>
    </w:pPr>
    <w:rPr>
      <w:szCs w:val="20"/>
    </w:rPr>
  </w:style>
  <w:style w:type="character" w:customStyle="1" w:styleId="23">
    <w:name w:val="Основний текст 2 Знак"/>
    <w:basedOn w:val="a0"/>
    <w:link w:val="22"/>
    <w:uiPriority w:val="99"/>
    <w:semiHidden/>
    <w:locked/>
    <w:rsid w:val="00612C0D"/>
    <w:rPr>
      <w:rFonts w:cs="Times New Roman"/>
      <w:sz w:val="22"/>
      <w:szCs w:val="22"/>
      <w:lang w:val="en-US" w:eastAsia="en-US"/>
    </w:rPr>
  </w:style>
  <w:style w:type="table" w:styleId="a4">
    <w:name w:val="Table Grid"/>
    <w:basedOn w:val="a1"/>
    <w:uiPriority w:val="59"/>
    <w:rsid w:val="005B7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текст"/>
    <w:basedOn w:val="a"/>
    <w:link w:val="a6"/>
    <w:rsid w:val="005B73EE"/>
    <w:pPr>
      <w:spacing w:before="60" w:after="60" w:line="360" w:lineRule="auto"/>
      <w:ind w:firstLine="720"/>
      <w:jc w:val="both"/>
    </w:pPr>
    <w:rPr>
      <w:szCs w:val="20"/>
    </w:rPr>
  </w:style>
  <w:style w:type="paragraph" w:styleId="a7">
    <w:name w:val="Title"/>
    <w:basedOn w:val="a"/>
    <w:next w:val="a"/>
    <w:link w:val="a8"/>
    <w:uiPriority w:val="10"/>
    <w:qFormat/>
    <w:rsid w:val="006E0569"/>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8">
    <w:name w:val="Назва Знак"/>
    <w:basedOn w:val="a0"/>
    <w:link w:val="a7"/>
    <w:uiPriority w:val="10"/>
    <w:locked/>
    <w:rsid w:val="006E0569"/>
    <w:rPr>
      <w:rFonts w:ascii="Cambria" w:eastAsia="Times New Roman" w:hAnsi="Cambria" w:cs="Times New Roman"/>
      <w:color w:val="17365D"/>
      <w:spacing w:val="5"/>
      <w:kern w:val="28"/>
      <w:sz w:val="52"/>
      <w:szCs w:val="52"/>
    </w:rPr>
  </w:style>
  <w:style w:type="paragraph" w:styleId="a9">
    <w:name w:val="Body Text"/>
    <w:basedOn w:val="a"/>
    <w:link w:val="aa"/>
    <w:rsid w:val="004213EF"/>
    <w:pPr>
      <w:spacing w:after="120"/>
    </w:pPr>
  </w:style>
  <w:style w:type="character" w:customStyle="1" w:styleId="aa">
    <w:name w:val="Основний текст Знак"/>
    <w:basedOn w:val="a0"/>
    <w:link w:val="a9"/>
    <w:uiPriority w:val="99"/>
    <w:locked/>
    <w:rsid w:val="009E51F6"/>
    <w:rPr>
      <w:rFonts w:cs="Times New Roman"/>
      <w:kern w:val="28"/>
      <w:sz w:val="28"/>
      <w:szCs w:val="28"/>
    </w:rPr>
  </w:style>
  <w:style w:type="paragraph" w:styleId="ab">
    <w:name w:val="List Bullet"/>
    <w:basedOn w:val="a"/>
    <w:autoRedefine/>
    <w:rsid w:val="00D715B7"/>
    <w:pPr>
      <w:ind w:firstLine="709"/>
      <w:jc w:val="both"/>
    </w:pPr>
    <w:rPr>
      <w:spacing w:val="-4"/>
    </w:rPr>
  </w:style>
  <w:style w:type="paragraph" w:styleId="24">
    <w:name w:val="Body Text Indent 2"/>
    <w:basedOn w:val="a"/>
    <w:link w:val="25"/>
    <w:rsid w:val="00331492"/>
    <w:pPr>
      <w:overflowPunct w:val="0"/>
      <w:autoSpaceDE w:val="0"/>
      <w:autoSpaceDN w:val="0"/>
      <w:adjustRightInd w:val="0"/>
      <w:ind w:firstLine="851"/>
      <w:textAlignment w:val="baseline"/>
    </w:pPr>
    <w:rPr>
      <w:sz w:val="24"/>
      <w:szCs w:val="20"/>
    </w:rPr>
  </w:style>
  <w:style w:type="character" w:customStyle="1" w:styleId="25">
    <w:name w:val="Основний текст з відступом 2 Знак"/>
    <w:basedOn w:val="a0"/>
    <w:link w:val="24"/>
    <w:uiPriority w:val="99"/>
    <w:locked/>
    <w:rsid w:val="008A43F5"/>
    <w:rPr>
      <w:rFonts w:cs="Times New Roman"/>
      <w:kern w:val="28"/>
      <w:sz w:val="28"/>
      <w:szCs w:val="28"/>
    </w:rPr>
  </w:style>
  <w:style w:type="paragraph" w:styleId="ac">
    <w:name w:val="footnote text"/>
    <w:aliases w:val="-++,Текст сноски-FN,Footnote Text Char Знак Знак,Footnote Text Char Знак"/>
    <w:basedOn w:val="a"/>
    <w:link w:val="ad"/>
    <w:semiHidden/>
    <w:rsid w:val="005C54E9"/>
    <w:rPr>
      <w:sz w:val="20"/>
      <w:szCs w:val="20"/>
    </w:rPr>
  </w:style>
  <w:style w:type="character" w:customStyle="1" w:styleId="ad">
    <w:name w:val="Текст виноски Знак"/>
    <w:aliases w:val="-++ Знак,Текст сноски-FN Знак,Footnote Text Char Знак Знак Знак,Footnote Text Char Знак Знак1"/>
    <w:basedOn w:val="a0"/>
    <w:link w:val="ac"/>
    <w:uiPriority w:val="99"/>
    <w:locked/>
    <w:rsid w:val="00645628"/>
    <w:rPr>
      <w:rFonts w:cs="Times New Roman"/>
      <w:lang w:val="ru-RU" w:eastAsia="ru-RU" w:bidi="ar-SA"/>
    </w:rPr>
  </w:style>
  <w:style w:type="paragraph" w:styleId="ae">
    <w:name w:val="Normal (Web)"/>
    <w:aliases w:val="Знак1,Обычный (Web),Знак11, Знак"/>
    <w:basedOn w:val="a"/>
    <w:link w:val="af"/>
    <w:uiPriority w:val="99"/>
    <w:qFormat/>
    <w:rsid w:val="00BF2A65"/>
    <w:pPr>
      <w:spacing w:before="100" w:beforeAutospacing="1" w:after="100" w:afterAutospacing="1"/>
      <w:jc w:val="both"/>
    </w:pPr>
    <w:rPr>
      <w:rFonts w:ascii="Arial" w:hAnsi="Arial" w:cs="Arial"/>
      <w:sz w:val="24"/>
      <w:szCs w:val="24"/>
    </w:rPr>
  </w:style>
  <w:style w:type="character" w:customStyle="1" w:styleId="af">
    <w:name w:val="Звичайний (веб) Знак"/>
    <w:aliases w:val="Знак1 Знак,Обычный (Web) Знак1,Знак11 Знак, Знак Знак1"/>
    <w:basedOn w:val="a0"/>
    <w:link w:val="ae"/>
    <w:locked/>
    <w:rsid w:val="00BF2A65"/>
    <w:rPr>
      <w:rFonts w:ascii="Arial" w:hAnsi="Arial" w:cs="Arial"/>
      <w:sz w:val="24"/>
      <w:szCs w:val="24"/>
      <w:lang w:val="ru-RU" w:eastAsia="ru-RU" w:bidi="ar-SA"/>
    </w:rPr>
  </w:style>
  <w:style w:type="paragraph" w:styleId="af0">
    <w:name w:val="Balloon Text"/>
    <w:basedOn w:val="a"/>
    <w:link w:val="af1"/>
    <w:semiHidden/>
    <w:rsid w:val="00BF2A65"/>
    <w:rPr>
      <w:rFonts w:ascii="Tahoma" w:hAnsi="Tahoma" w:cs="Tahoma"/>
      <w:sz w:val="16"/>
      <w:szCs w:val="16"/>
    </w:rPr>
  </w:style>
  <w:style w:type="character" w:customStyle="1" w:styleId="af1">
    <w:name w:val="Текст у виносці Знак"/>
    <w:basedOn w:val="a0"/>
    <w:link w:val="af0"/>
    <w:uiPriority w:val="99"/>
    <w:semiHidden/>
    <w:locked/>
    <w:rsid w:val="00612C0D"/>
    <w:rPr>
      <w:rFonts w:ascii="Tahoma" w:hAnsi="Tahoma" w:cs="Tahoma"/>
      <w:sz w:val="16"/>
      <w:szCs w:val="16"/>
      <w:lang w:val="en-US" w:eastAsia="en-US"/>
    </w:rPr>
  </w:style>
  <w:style w:type="character" w:customStyle="1" w:styleId="zag1">
    <w:name w:val="zag1"/>
    <w:basedOn w:val="a0"/>
    <w:rsid w:val="00BF2A65"/>
    <w:rPr>
      <w:rFonts w:ascii="Times New Roman" w:hAnsi="Times New Roman" w:cs="Times New Roman"/>
      <w:i/>
      <w:iCs/>
      <w:sz w:val="23"/>
      <w:szCs w:val="23"/>
    </w:rPr>
  </w:style>
  <w:style w:type="paragraph" w:styleId="af2">
    <w:name w:val="Body Text First Indent"/>
    <w:basedOn w:val="a9"/>
    <w:link w:val="af3"/>
    <w:rsid w:val="00BF2A65"/>
    <w:pPr>
      <w:ind w:firstLine="210"/>
    </w:pPr>
    <w:rPr>
      <w:sz w:val="24"/>
      <w:szCs w:val="24"/>
    </w:rPr>
  </w:style>
  <w:style w:type="character" w:customStyle="1" w:styleId="af3">
    <w:name w:val="Червоний рядок Знак"/>
    <w:basedOn w:val="a0"/>
    <w:link w:val="af2"/>
    <w:uiPriority w:val="99"/>
    <w:locked/>
    <w:rsid w:val="008A43F5"/>
    <w:rPr>
      <w:rFonts w:cs="Times New Roman"/>
      <w:sz w:val="24"/>
      <w:szCs w:val="24"/>
    </w:rPr>
  </w:style>
  <w:style w:type="character" w:styleId="af4">
    <w:name w:val="footnote reference"/>
    <w:aliases w:val="Знак сноски-FN"/>
    <w:basedOn w:val="a0"/>
    <w:semiHidden/>
    <w:rsid w:val="00CC4CBF"/>
    <w:rPr>
      <w:rFonts w:cs="Times New Roman"/>
      <w:vertAlign w:val="superscript"/>
    </w:rPr>
  </w:style>
  <w:style w:type="character" w:styleId="af5">
    <w:name w:val="Strong"/>
    <w:basedOn w:val="a0"/>
    <w:uiPriority w:val="22"/>
    <w:qFormat/>
    <w:rsid w:val="006E0569"/>
    <w:rPr>
      <w:b/>
      <w:bCs/>
    </w:rPr>
  </w:style>
  <w:style w:type="paragraph" w:styleId="32">
    <w:name w:val="Body Text Indent 3"/>
    <w:basedOn w:val="a"/>
    <w:link w:val="33"/>
    <w:rsid w:val="006B09FD"/>
    <w:pPr>
      <w:spacing w:after="120"/>
      <w:ind w:left="283"/>
    </w:pPr>
    <w:rPr>
      <w:sz w:val="16"/>
      <w:szCs w:val="16"/>
    </w:rPr>
  </w:style>
  <w:style w:type="character" w:customStyle="1" w:styleId="33">
    <w:name w:val="Основний текст з відступом 3 Знак"/>
    <w:basedOn w:val="a0"/>
    <w:link w:val="32"/>
    <w:uiPriority w:val="99"/>
    <w:locked/>
    <w:rsid w:val="008A43F5"/>
    <w:rPr>
      <w:rFonts w:cs="Times New Roman"/>
      <w:kern w:val="28"/>
      <w:sz w:val="16"/>
      <w:szCs w:val="16"/>
    </w:rPr>
  </w:style>
  <w:style w:type="paragraph" w:styleId="af6">
    <w:name w:val="Body Text Indent"/>
    <w:basedOn w:val="a"/>
    <w:link w:val="af7"/>
    <w:rsid w:val="00331492"/>
    <w:pPr>
      <w:spacing w:after="120"/>
      <w:ind w:left="283"/>
    </w:pPr>
    <w:rPr>
      <w:sz w:val="24"/>
      <w:szCs w:val="24"/>
    </w:rPr>
  </w:style>
  <w:style w:type="character" w:customStyle="1" w:styleId="af7">
    <w:name w:val="Основний текст з відступом Знак"/>
    <w:basedOn w:val="a0"/>
    <w:link w:val="af6"/>
    <w:uiPriority w:val="99"/>
    <w:locked/>
    <w:rsid w:val="003228E9"/>
    <w:rPr>
      <w:rFonts w:cs="Times New Roman"/>
      <w:sz w:val="24"/>
      <w:szCs w:val="24"/>
      <w:lang w:val="ru-RU" w:eastAsia="ru-RU" w:bidi="ar-SA"/>
    </w:rPr>
  </w:style>
  <w:style w:type="paragraph" w:styleId="af8">
    <w:name w:val="footer"/>
    <w:basedOn w:val="a"/>
    <w:link w:val="af9"/>
    <w:rsid w:val="002E09EB"/>
    <w:pPr>
      <w:tabs>
        <w:tab w:val="center" w:pos="4677"/>
        <w:tab w:val="right" w:pos="9355"/>
      </w:tabs>
    </w:pPr>
    <w:rPr>
      <w:sz w:val="24"/>
      <w:szCs w:val="24"/>
    </w:rPr>
  </w:style>
  <w:style w:type="character" w:customStyle="1" w:styleId="af9">
    <w:name w:val="Нижній колонтитул Знак"/>
    <w:basedOn w:val="a0"/>
    <w:link w:val="af8"/>
    <w:uiPriority w:val="99"/>
    <w:locked/>
    <w:rsid w:val="00951EEC"/>
    <w:rPr>
      <w:rFonts w:cs="Times New Roman"/>
      <w:sz w:val="24"/>
      <w:szCs w:val="24"/>
    </w:rPr>
  </w:style>
  <w:style w:type="character" w:styleId="afa">
    <w:name w:val="page number"/>
    <w:basedOn w:val="a0"/>
    <w:rsid w:val="002E09EB"/>
    <w:rPr>
      <w:rFonts w:cs="Times New Roman"/>
    </w:rPr>
  </w:style>
  <w:style w:type="paragraph" w:customStyle="1" w:styleId="12">
    <w:name w:val="Текст 1"/>
    <w:basedOn w:val="a"/>
    <w:rsid w:val="002E09EB"/>
    <w:pPr>
      <w:spacing w:line="360" w:lineRule="auto"/>
      <w:ind w:firstLine="720"/>
      <w:jc w:val="both"/>
    </w:pPr>
    <w:rPr>
      <w:sz w:val="24"/>
      <w:szCs w:val="24"/>
    </w:rPr>
  </w:style>
  <w:style w:type="paragraph" w:customStyle="1" w:styleId="afb">
    <w:name w:val="_Текст"/>
    <w:autoRedefine/>
    <w:rsid w:val="002E09EB"/>
    <w:pPr>
      <w:suppressAutoHyphens/>
      <w:spacing w:after="200" w:line="360" w:lineRule="auto"/>
      <w:ind w:firstLine="709"/>
      <w:jc w:val="both"/>
    </w:pPr>
    <w:rPr>
      <w:sz w:val="24"/>
      <w:szCs w:val="24"/>
    </w:rPr>
  </w:style>
  <w:style w:type="paragraph" w:customStyle="1" w:styleId="afc">
    <w:name w:val="_НИР"/>
    <w:basedOn w:val="a"/>
    <w:rsid w:val="002E09EB"/>
    <w:pPr>
      <w:autoSpaceDE w:val="0"/>
      <w:autoSpaceDN w:val="0"/>
      <w:adjustRightInd w:val="0"/>
      <w:spacing w:line="360" w:lineRule="auto"/>
      <w:ind w:firstLine="709"/>
      <w:jc w:val="both"/>
    </w:pPr>
    <w:rPr>
      <w:sz w:val="24"/>
      <w:szCs w:val="24"/>
    </w:rPr>
  </w:style>
  <w:style w:type="paragraph" w:customStyle="1" w:styleId="afd">
    <w:name w:val="_НИР_список"/>
    <w:basedOn w:val="afc"/>
    <w:rsid w:val="002E09EB"/>
    <w:pPr>
      <w:tabs>
        <w:tab w:val="num" w:pos="992"/>
      </w:tabs>
    </w:pPr>
  </w:style>
  <w:style w:type="character" w:styleId="afe">
    <w:name w:val="Hyperlink"/>
    <w:basedOn w:val="a0"/>
    <w:rsid w:val="002E09EB"/>
    <w:rPr>
      <w:rFonts w:cs="Times New Roman"/>
      <w:color w:val="0000FF"/>
      <w:u w:val="single"/>
    </w:rPr>
  </w:style>
  <w:style w:type="paragraph" w:customStyle="1" w:styleId="text">
    <w:name w:val="text"/>
    <w:basedOn w:val="a"/>
    <w:rsid w:val="002E09EB"/>
    <w:pPr>
      <w:spacing w:before="100" w:beforeAutospacing="1" w:after="100" w:afterAutospacing="1"/>
    </w:pPr>
    <w:rPr>
      <w:rFonts w:ascii="Arial" w:hAnsi="Arial" w:cs="Arial"/>
      <w:color w:val="000000"/>
      <w:sz w:val="18"/>
      <w:szCs w:val="18"/>
    </w:rPr>
  </w:style>
  <w:style w:type="paragraph" w:customStyle="1" w:styleId="ConsNormal">
    <w:name w:val="ConsNormal"/>
    <w:rsid w:val="00EA2AE5"/>
    <w:pPr>
      <w:widowControl w:val="0"/>
      <w:autoSpaceDE w:val="0"/>
      <w:autoSpaceDN w:val="0"/>
      <w:adjustRightInd w:val="0"/>
      <w:spacing w:after="200" w:line="276" w:lineRule="auto"/>
      <w:ind w:firstLine="720"/>
    </w:pPr>
    <w:rPr>
      <w:rFonts w:ascii="Courier" w:hAnsi="Courier" w:cs="Courier"/>
      <w:sz w:val="22"/>
      <w:szCs w:val="22"/>
    </w:rPr>
  </w:style>
  <w:style w:type="paragraph" w:customStyle="1" w:styleId="14pt">
    <w:name w:val="Обычный + 14 pt"/>
    <w:aliases w:val="по ширине,Первая строка:  1,25 см,Междустр.интервал:  множ..."/>
    <w:basedOn w:val="a"/>
    <w:rsid w:val="00EA2AE5"/>
    <w:pPr>
      <w:spacing w:line="312" w:lineRule="auto"/>
      <w:ind w:firstLine="709"/>
      <w:jc w:val="both"/>
    </w:pPr>
  </w:style>
  <w:style w:type="character" w:customStyle="1" w:styleId="brownfont1">
    <w:name w:val="brownfont1"/>
    <w:basedOn w:val="a0"/>
    <w:rsid w:val="00EA2AE5"/>
    <w:rPr>
      <w:rFonts w:cs="Times New Roman"/>
      <w:color w:val="auto"/>
    </w:rPr>
  </w:style>
  <w:style w:type="paragraph" w:customStyle="1" w:styleId="article">
    <w:name w:val="article"/>
    <w:basedOn w:val="a"/>
    <w:rsid w:val="00EA2AE5"/>
    <w:pPr>
      <w:spacing w:line="288" w:lineRule="auto"/>
      <w:ind w:firstLine="300"/>
    </w:pPr>
    <w:rPr>
      <w:color w:val="000000"/>
      <w:sz w:val="23"/>
      <w:szCs w:val="23"/>
    </w:rPr>
  </w:style>
  <w:style w:type="paragraph" w:customStyle="1" w:styleId="Iauiue1">
    <w:name w:val="Iau?iue1"/>
    <w:rsid w:val="00E45A36"/>
    <w:pPr>
      <w:spacing w:after="200" w:line="276" w:lineRule="auto"/>
    </w:pPr>
    <w:rPr>
      <w:sz w:val="24"/>
      <w:szCs w:val="24"/>
    </w:rPr>
  </w:style>
  <w:style w:type="paragraph" w:customStyle="1" w:styleId="Iniiaiieoaeno2">
    <w:name w:val="Iniiaiie oaeno 2"/>
    <w:basedOn w:val="a"/>
    <w:rsid w:val="00E45A36"/>
    <w:pPr>
      <w:overflowPunct w:val="0"/>
      <w:autoSpaceDE w:val="0"/>
      <w:autoSpaceDN w:val="0"/>
      <w:adjustRightInd w:val="0"/>
      <w:ind w:left="567" w:firstLine="567"/>
      <w:jc w:val="both"/>
      <w:textAlignment w:val="baseline"/>
    </w:pPr>
    <w:rPr>
      <w:i/>
      <w:iCs/>
      <w:sz w:val="24"/>
      <w:szCs w:val="24"/>
    </w:rPr>
  </w:style>
  <w:style w:type="paragraph" w:customStyle="1" w:styleId="pagenumber">
    <w:name w:val="pagenumber"/>
    <w:basedOn w:val="a"/>
    <w:rsid w:val="00E45A36"/>
    <w:pPr>
      <w:spacing w:before="100" w:beforeAutospacing="1" w:after="100" w:afterAutospacing="1"/>
    </w:pPr>
    <w:rPr>
      <w:sz w:val="24"/>
      <w:szCs w:val="24"/>
    </w:rPr>
  </w:style>
  <w:style w:type="paragraph" w:styleId="aff">
    <w:name w:val="header"/>
    <w:basedOn w:val="a"/>
    <w:link w:val="aff0"/>
    <w:uiPriority w:val="99"/>
    <w:rsid w:val="00C51E7D"/>
    <w:pPr>
      <w:tabs>
        <w:tab w:val="center" w:pos="4677"/>
        <w:tab w:val="right" w:pos="9355"/>
      </w:tabs>
    </w:pPr>
    <w:rPr>
      <w:sz w:val="24"/>
      <w:szCs w:val="24"/>
    </w:rPr>
  </w:style>
  <w:style w:type="character" w:customStyle="1" w:styleId="aff0">
    <w:name w:val="Верхній колонтитул Знак"/>
    <w:basedOn w:val="a0"/>
    <w:link w:val="aff"/>
    <w:uiPriority w:val="99"/>
    <w:locked/>
    <w:rsid w:val="00110E06"/>
    <w:rPr>
      <w:rFonts w:cs="Times New Roman"/>
      <w:sz w:val="24"/>
      <w:szCs w:val="24"/>
    </w:rPr>
  </w:style>
  <w:style w:type="paragraph" w:styleId="aff1">
    <w:name w:val="Block Text"/>
    <w:basedOn w:val="a"/>
    <w:rsid w:val="00C51E7D"/>
    <w:pPr>
      <w:tabs>
        <w:tab w:val="num" w:pos="448"/>
      </w:tabs>
      <w:spacing w:line="259" w:lineRule="auto"/>
      <w:ind w:left="900" w:right="1600" w:hanging="842"/>
    </w:pPr>
    <w:rPr>
      <w:rFonts w:ascii="Verdana" w:hAnsi="Verdana"/>
      <w:sz w:val="20"/>
      <w:szCs w:val="20"/>
    </w:rPr>
  </w:style>
  <w:style w:type="paragraph" w:customStyle="1" w:styleId="aff2">
    <w:name w:val="Термин"/>
    <w:basedOn w:val="a"/>
    <w:next w:val="a"/>
    <w:rsid w:val="00C51E7D"/>
    <w:pPr>
      <w:autoSpaceDE w:val="0"/>
      <w:autoSpaceDN w:val="0"/>
    </w:pPr>
    <w:rPr>
      <w:sz w:val="24"/>
      <w:szCs w:val="24"/>
    </w:rPr>
  </w:style>
  <w:style w:type="paragraph" w:styleId="34">
    <w:name w:val="Body Text 3"/>
    <w:basedOn w:val="a"/>
    <w:link w:val="35"/>
    <w:rsid w:val="00C51E7D"/>
    <w:pPr>
      <w:spacing w:after="120"/>
    </w:pPr>
    <w:rPr>
      <w:sz w:val="16"/>
      <w:szCs w:val="16"/>
    </w:rPr>
  </w:style>
  <w:style w:type="character" w:customStyle="1" w:styleId="35">
    <w:name w:val="Основний текст 3 Знак"/>
    <w:basedOn w:val="a0"/>
    <w:link w:val="34"/>
    <w:uiPriority w:val="99"/>
    <w:semiHidden/>
    <w:locked/>
    <w:rsid w:val="00612C0D"/>
    <w:rPr>
      <w:rFonts w:cs="Times New Roman"/>
      <w:sz w:val="16"/>
      <w:szCs w:val="16"/>
      <w:lang w:val="en-US" w:eastAsia="en-US"/>
    </w:rPr>
  </w:style>
  <w:style w:type="paragraph" w:customStyle="1" w:styleId="st">
    <w:name w:val="st"/>
    <w:basedOn w:val="a"/>
    <w:rsid w:val="00C51E7D"/>
    <w:pPr>
      <w:spacing w:before="100" w:beforeAutospacing="1" w:after="100" w:afterAutospacing="1"/>
    </w:pPr>
    <w:rPr>
      <w:sz w:val="24"/>
      <w:szCs w:val="24"/>
    </w:rPr>
  </w:style>
  <w:style w:type="paragraph" w:styleId="26">
    <w:name w:val="List 2"/>
    <w:basedOn w:val="a"/>
    <w:rsid w:val="000B49EA"/>
    <w:pPr>
      <w:ind w:left="566" w:hanging="283"/>
    </w:pPr>
    <w:rPr>
      <w:sz w:val="24"/>
      <w:szCs w:val="24"/>
    </w:rPr>
  </w:style>
  <w:style w:type="character" w:styleId="aff3">
    <w:name w:val="Emphasis"/>
    <w:basedOn w:val="a0"/>
    <w:uiPriority w:val="20"/>
    <w:qFormat/>
    <w:rsid w:val="006E0569"/>
    <w:rPr>
      <w:i/>
      <w:iCs/>
    </w:rPr>
  </w:style>
  <w:style w:type="paragraph" w:customStyle="1" w:styleId="par">
    <w:name w:val="par"/>
    <w:basedOn w:val="a"/>
    <w:rsid w:val="00C567C7"/>
    <w:pPr>
      <w:spacing w:before="100" w:beforeAutospacing="1" w:after="100" w:afterAutospacing="1"/>
    </w:pPr>
    <w:rPr>
      <w:sz w:val="24"/>
      <w:szCs w:val="24"/>
    </w:rPr>
  </w:style>
  <w:style w:type="character" w:customStyle="1" w:styleId="h1comment1">
    <w:name w:val="h1_comment1"/>
    <w:basedOn w:val="a0"/>
    <w:rsid w:val="00ED7A6C"/>
    <w:rPr>
      <w:rFonts w:cs="Times New Roman"/>
      <w:b/>
      <w:bCs/>
    </w:rPr>
  </w:style>
  <w:style w:type="paragraph" w:customStyle="1" w:styleId="Nienie2">
    <w:name w:val="Nienie 2"/>
    <w:basedOn w:val="a"/>
    <w:rsid w:val="00563756"/>
    <w:pPr>
      <w:autoSpaceDE w:val="0"/>
      <w:autoSpaceDN w:val="0"/>
      <w:ind w:left="566" w:hanging="283"/>
    </w:pPr>
    <w:rPr>
      <w:sz w:val="24"/>
      <w:szCs w:val="24"/>
    </w:rPr>
  </w:style>
  <w:style w:type="paragraph" w:styleId="36">
    <w:name w:val="List Bullet 3"/>
    <w:basedOn w:val="a"/>
    <w:rsid w:val="006A3D5A"/>
    <w:pPr>
      <w:tabs>
        <w:tab w:val="num" w:pos="926"/>
      </w:tabs>
      <w:ind w:left="926" w:hanging="360"/>
    </w:pPr>
  </w:style>
  <w:style w:type="paragraph" w:styleId="37">
    <w:name w:val="List Continue 3"/>
    <w:basedOn w:val="a"/>
    <w:uiPriority w:val="99"/>
    <w:rsid w:val="006A3D5A"/>
    <w:pPr>
      <w:spacing w:after="120"/>
      <w:ind w:left="849"/>
    </w:pPr>
    <w:rPr>
      <w:sz w:val="20"/>
      <w:szCs w:val="20"/>
    </w:rPr>
  </w:style>
  <w:style w:type="paragraph" w:customStyle="1" w:styleId="Iniiaiieoaeno">
    <w:name w:val="Iniiaiie oaeno"/>
    <w:basedOn w:val="a"/>
    <w:rsid w:val="003B55EF"/>
    <w:pPr>
      <w:overflowPunct w:val="0"/>
      <w:autoSpaceDE w:val="0"/>
      <w:autoSpaceDN w:val="0"/>
      <w:adjustRightInd w:val="0"/>
      <w:spacing w:line="360" w:lineRule="auto"/>
      <w:jc w:val="both"/>
      <w:textAlignment w:val="baseline"/>
    </w:pPr>
    <w:rPr>
      <w:sz w:val="24"/>
      <w:szCs w:val="24"/>
    </w:rPr>
  </w:style>
  <w:style w:type="paragraph" w:customStyle="1" w:styleId="company">
    <w:name w:val="company"/>
    <w:basedOn w:val="a"/>
    <w:rsid w:val="00331492"/>
    <w:pPr>
      <w:spacing w:before="100" w:beforeAutospacing="1" w:after="100" w:afterAutospacing="1"/>
      <w:jc w:val="right"/>
    </w:pPr>
    <w:rPr>
      <w:rFonts w:ascii="Arial" w:hAnsi="Arial" w:cs="Arial"/>
      <w:b/>
      <w:bCs/>
      <w:sz w:val="24"/>
      <w:szCs w:val="24"/>
    </w:rPr>
  </w:style>
  <w:style w:type="paragraph" w:customStyle="1" w:styleId="consnormal0">
    <w:name w:val="consnormal"/>
    <w:basedOn w:val="a"/>
    <w:rsid w:val="00331492"/>
    <w:pPr>
      <w:spacing w:before="100" w:beforeAutospacing="1" w:after="100" w:afterAutospacing="1"/>
    </w:pPr>
    <w:rPr>
      <w:sz w:val="24"/>
      <w:szCs w:val="24"/>
    </w:rPr>
  </w:style>
  <w:style w:type="paragraph" w:customStyle="1" w:styleId="lituse">
    <w:name w:val="lituse"/>
    <w:basedOn w:val="a"/>
    <w:rsid w:val="00331492"/>
    <w:pPr>
      <w:spacing w:before="100" w:beforeAutospacing="1" w:after="100" w:afterAutospacing="1"/>
      <w:jc w:val="both"/>
    </w:pPr>
    <w:rPr>
      <w:sz w:val="18"/>
      <w:szCs w:val="18"/>
    </w:rPr>
  </w:style>
  <w:style w:type="paragraph" w:styleId="HTML">
    <w:name w:val="HTML Preformatted"/>
    <w:basedOn w:val="a"/>
    <w:link w:val="HTML0"/>
    <w:uiPriority w:val="99"/>
    <w:rsid w:val="00331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locked/>
    <w:rsid w:val="00473C53"/>
    <w:rPr>
      <w:rFonts w:ascii="Courier New" w:hAnsi="Courier New" w:cs="Courier New"/>
    </w:rPr>
  </w:style>
  <w:style w:type="paragraph" w:customStyle="1" w:styleId="aff4">
    <w:name w:val="!литература"/>
    <w:basedOn w:val="a9"/>
    <w:rsid w:val="00331492"/>
    <w:pPr>
      <w:overflowPunct w:val="0"/>
      <w:autoSpaceDE w:val="0"/>
      <w:autoSpaceDN w:val="0"/>
      <w:adjustRightInd w:val="0"/>
      <w:spacing w:after="20" w:line="240" w:lineRule="exact"/>
      <w:ind w:left="975" w:hanging="227"/>
      <w:textAlignment w:val="baseline"/>
    </w:pPr>
    <w:rPr>
      <w:rFonts w:ascii="Times New Roman CYR" w:hAnsi="Times New Roman CYR" w:cs="Times New Roman CYR"/>
      <w:sz w:val="18"/>
      <w:szCs w:val="18"/>
    </w:rPr>
  </w:style>
  <w:style w:type="paragraph" w:customStyle="1" w:styleId="FR1">
    <w:name w:val="FR1"/>
    <w:rsid w:val="00331492"/>
    <w:pPr>
      <w:widowControl w:val="0"/>
      <w:autoSpaceDE w:val="0"/>
      <w:autoSpaceDN w:val="0"/>
      <w:adjustRightInd w:val="0"/>
      <w:spacing w:after="200" w:line="480" w:lineRule="auto"/>
      <w:ind w:firstLine="420"/>
      <w:jc w:val="both"/>
    </w:pPr>
    <w:rPr>
      <w:rFonts w:ascii="Arial" w:hAnsi="Arial" w:cs="Arial"/>
      <w:sz w:val="24"/>
      <w:szCs w:val="24"/>
    </w:rPr>
  </w:style>
  <w:style w:type="character" w:customStyle="1" w:styleId="size1green1">
    <w:name w:val="size1green1"/>
    <w:basedOn w:val="a0"/>
    <w:rsid w:val="00331492"/>
    <w:rPr>
      <w:rFonts w:ascii="Verdana" w:hAnsi="Verdana" w:cs="Verdana"/>
      <w:color w:val="547038"/>
      <w:sz w:val="18"/>
      <w:szCs w:val="18"/>
    </w:rPr>
  </w:style>
  <w:style w:type="paragraph" w:customStyle="1" w:styleId="Default">
    <w:name w:val="Default"/>
    <w:rsid w:val="00331492"/>
    <w:pPr>
      <w:autoSpaceDE w:val="0"/>
      <w:autoSpaceDN w:val="0"/>
      <w:adjustRightInd w:val="0"/>
      <w:spacing w:after="200" w:line="276" w:lineRule="auto"/>
    </w:pPr>
    <w:rPr>
      <w:color w:val="000000"/>
      <w:sz w:val="24"/>
      <w:szCs w:val="24"/>
    </w:rPr>
  </w:style>
  <w:style w:type="paragraph" w:customStyle="1" w:styleId="-">
    <w:name w:val="З-ТЕКСТ"/>
    <w:basedOn w:val="Default"/>
    <w:next w:val="Default"/>
    <w:rsid w:val="00331492"/>
    <w:rPr>
      <w:color w:val="auto"/>
    </w:rPr>
  </w:style>
  <w:style w:type="paragraph" w:customStyle="1" w:styleId="issuebody">
    <w:name w:val="issuebody"/>
    <w:basedOn w:val="a"/>
    <w:rsid w:val="00331492"/>
    <w:pPr>
      <w:spacing w:before="100" w:beforeAutospacing="1" w:after="100" w:afterAutospacing="1"/>
    </w:pPr>
    <w:rPr>
      <w:sz w:val="24"/>
      <w:szCs w:val="24"/>
    </w:rPr>
  </w:style>
  <w:style w:type="character" w:customStyle="1" w:styleId="sel1">
    <w:name w:val="sel1"/>
    <w:basedOn w:val="a0"/>
    <w:rsid w:val="00331492"/>
    <w:rPr>
      <w:rFonts w:ascii="Arial" w:hAnsi="Arial" w:cs="Arial"/>
      <w:color w:val="424242"/>
      <w:sz w:val="18"/>
      <w:szCs w:val="18"/>
    </w:rPr>
  </w:style>
  <w:style w:type="paragraph" w:customStyle="1" w:styleId="h1">
    <w:name w:val="h1"/>
    <w:basedOn w:val="a"/>
    <w:rsid w:val="00331492"/>
    <w:pPr>
      <w:spacing w:before="330" w:after="120"/>
      <w:jc w:val="both"/>
    </w:pPr>
    <w:rPr>
      <w:rFonts w:ascii="Arial" w:hAnsi="Arial" w:cs="Arial"/>
      <w:b/>
      <w:bCs/>
      <w:color w:val="000000"/>
      <w:sz w:val="31"/>
      <w:szCs w:val="31"/>
    </w:rPr>
  </w:style>
  <w:style w:type="paragraph" w:customStyle="1" w:styleId="ipara">
    <w:name w:val="ipara"/>
    <w:basedOn w:val="a"/>
    <w:rsid w:val="00331492"/>
    <w:pPr>
      <w:spacing w:before="100" w:beforeAutospacing="1" w:after="100" w:afterAutospacing="1"/>
    </w:pPr>
    <w:rPr>
      <w:sz w:val="24"/>
      <w:szCs w:val="24"/>
    </w:rPr>
  </w:style>
  <w:style w:type="paragraph" w:customStyle="1" w:styleId="small">
    <w:name w:val="small"/>
    <w:basedOn w:val="a"/>
    <w:rsid w:val="00331492"/>
    <w:pPr>
      <w:spacing w:before="100" w:beforeAutospacing="1" w:after="100" w:afterAutospacing="1"/>
    </w:pPr>
    <w:rPr>
      <w:rFonts w:ascii="Tahoma" w:hAnsi="Tahoma" w:cs="Tahoma"/>
      <w:color w:val="000000"/>
      <w:sz w:val="15"/>
      <w:szCs w:val="15"/>
    </w:rPr>
  </w:style>
  <w:style w:type="paragraph" w:customStyle="1" w:styleId="txtj">
    <w:name w:val="txtj"/>
    <w:basedOn w:val="a"/>
    <w:rsid w:val="00331492"/>
    <w:pPr>
      <w:spacing w:before="100" w:beforeAutospacing="1" w:after="100" w:afterAutospacing="1"/>
      <w:jc w:val="both"/>
    </w:pPr>
    <w:rPr>
      <w:rFonts w:ascii="Tahoma" w:hAnsi="Tahoma" w:cs="Tahoma"/>
      <w:sz w:val="17"/>
      <w:szCs w:val="17"/>
    </w:rPr>
  </w:style>
  <w:style w:type="paragraph" w:customStyle="1" w:styleId="lituse1">
    <w:name w:val="lituse1"/>
    <w:basedOn w:val="a"/>
    <w:rsid w:val="00331492"/>
    <w:pPr>
      <w:shd w:val="clear" w:color="auto" w:fill="FFFFFF"/>
      <w:jc w:val="both"/>
    </w:pPr>
    <w:rPr>
      <w:rFonts w:ascii="Verdana" w:hAnsi="Verdana"/>
      <w:color w:val="000000"/>
      <w:sz w:val="18"/>
      <w:szCs w:val="18"/>
    </w:rPr>
  </w:style>
  <w:style w:type="character" w:customStyle="1" w:styleId="blackhead">
    <w:name w:val="blackhead"/>
    <w:basedOn w:val="a0"/>
    <w:rsid w:val="00331492"/>
    <w:rPr>
      <w:rFonts w:cs="Times New Roman"/>
    </w:rPr>
  </w:style>
  <w:style w:type="paragraph" w:customStyle="1" w:styleId="X">
    <w:name w:val="!текстX"/>
    <w:basedOn w:val="a"/>
    <w:rsid w:val="00331492"/>
    <w:pPr>
      <w:tabs>
        <w:tab w:val="left" w:pos="170"/>
      </w:tabs>
      <w:autoSpaceDE w:val="0"/>
      <w:autoSpaceDN w:val="0"/>
      <w:spacing w:after="20" w:line="300" w:lineRule="exact"/>
      <w:ind w:firstLine="720"/>
      <w:jc w:val="both"/>
    </w:pPr>
    <w:rPr>
      <w:sz w:val="24"/>
      <w:szCs w:val="24"/>
      <w:lang w:val="en-GB"/>
    </w:rPr>
  </w:style>
  <w:style w:type="paragraph" w:styleId="aff5">
    <w:name w:val="endnote text"/>
    <w:basedOn w:val="a"/>
    <w:link w:val="aff6"/>
    <w:uiPriority w:val="99"/>
    <w:semiHidden/>
    <w:rsid w:val="00331492"/>
    <w:rPr>
      <w:sz w:val="20"/>
      <w:szCs w:val="20"/>
    </w:rPr>
  </w:style>
  <w:style w:type="character" w:customStyle="1" w:styleId="aff6">
    <w:name w:val="Текст кінцевої виноски Знак"/>
    <w:basedOn w:val="a0"/>
    <w:link w:val="aff5"/>
    <w:uiPriority w:val="99"/>
    <w:semiHidden/>
    <w:locked/>
    <w:rsid w:val="00612C0D"/>
    <w:rPr>
      <w:rFonts w:cs="Times New Roman"/>
    </w:rPr>
  </w:style>
  <w:style w:type="character" w:styleId="aff7">
    <w:name w:val="endnote reference"/>
    <w:basedOn w:val="a0"/>
    <w:uiPriority w:val="99"/>
    <w:semiHidden/>
    <w:rsid w:val="00331492"/>
    <w:rPr>
      <w:rFonts w:cs="Times New Roman"/>
      <w:vertAlign w:val="superscript"/>
    </w:rPr>
  </w:style>
  <w:style w:type="paragraph" w:styleId="aff8">
    <w:name w:val="caption"/>
    <w:basedOn w:val="a"/>
    <w:next w:val="a"/>
    <w:uiPriority w:val="35"/>
    <w:qFormat/>
    <w:rsid w:val="006E0569"/>
    <w:pPr>
      <w:spacing w:line="240" w:lineRule="auto"/>
    </w:pPr>
    <w:rPr>
      <w:b/>
      <w:bCs/>
      <w:color w:val="4F81BD"/>
      <w:sz w:val="18"/>
      <w:szCs w:val="18"/>
    </w:rPr>
  </w:style>
  <w:style w:type="paragraph" w:styleId="aff9">
    <w:name w:val="Plain Text"/>
    <w:basedOn w:val="a"/>
    <w:link w:val="affa"/>
    <w:rsid w:val="00331492"/>
    <w:rPr>
      <w:rFonts w:ascii="Courier New" w:hAnsi="Courier New" w:cs="Courier New"/>
      <w:sz w:val="20"/>
      <w:szCs w:val="20"/>
    </w:rPr>
  </w:style>
  <w:style w:type="character" w:customStyle="1" w:styleId="affa">
    <w:name w:val="Текст Знак"/>
    <w:basedOn w:val="a0"/>
    <w:link w:val="aff9"/>
    <w:uiPriority w:val="99"/>
    <w:semiHidden/>
    <w:locked/>
    <w:rsid w:val="00612C0D"/>
    <w:rPr>
      <w:rFonts w:ascii="Courier New" w:hAnsi="Courier New" w:cs="Courier New"/>
    </w:rPr>
  </w:style>
  <w:style w:type="paragraph" w:customStyle="1" w:styleId="13">
    <w:name w:val="Звичайний1"/>
    <w:basedOn w:val="a"/>
    <w:rsid w:val="00331492"/>
    <w:pPr>
      <w:spacing w:before="100" w:beforeAutospacing="1" w:after="100" w:afterAutospacing="1"/>
    </w:pPr>
    <w:rPr>
      <w:rFonts w:ascii="Tahoma" w:hAnsi="Tahoma" w:cs="Tahoma"/>
      <w:color w:val="000000"/>
      <w:sz w:val="17"/>
      <w:szCs w:val="17"/>
    </w:rPr>
  </w:style>
  <w:style w:type="paragraph" w:styleId="z-">
    <w:name w:val="HTML Top of Form"/>
    <w:basedOn w:val="a"/>
    <w:next w:val="a"/>
    <w:link w:val="z-0"/>
    <w:hidden/>
    <w:uiPriority w:val="99"/>
    <w:rsid w:val="00331492"/>
    <w:pPr>
      <w:pBdr>
        <w:bottom w:val="single" w:sz="6" w:space="1" w:color="auto"/>
      </w:pBdr>
      <w:jc w:val="center"/>
    </w:pPr>
    <w:rPr>
      <w:rFonts w:ascii="Arial" w:hAnsi="Arial" w:cs="Arial"/>
      <w:vanish/>
      <w:sz w:val="16"/>
      <w:szCs w:val="16"/>
    </w:rPr>
  </w:style>
  <w:style w:type="character" w:customStyle="1" w:styleId="z-0">
    <w:name w:val="z-Початок форми Знак"/>
    <w:basedOn w:val="a0"/>
    <w:link w:val="z-"/>
    <w:uiPriority w:val="99"/>
    <w:semiHidden/>
    <w:locked/>
    <w:rsid w:val="00612C0D"/>
    <w:rPr>
      <w:rFonts w:ascii="Arial" w:hAnsi="Arial" w:cs="Arial"/>
      <w:vanish/>
      <w:sz w:val="16"/>
      <w:szCs w:val="16"/>
    </w:rPr>
  </w:style>
  <w:style w:type="paragraph" w:styleId="z-1">
    <w:name w:val="HTML Bottom of Form"/>
    <w:basedOn w:val="a"/>
    <w:next w:val="a"/>
    <w:link w:val="z-2"/>
    <w:hidden/>
    <w:uiPriority w:val="99"/>
    <w:rsid w:val="00331492"/>
    <w:pPr>
      <w:pBdr>
        <w:top w:val="single" w:sz="6" w:space="1" w:color="auto"/>
      </w:pBdr>
      <w:jc w:val="center"/>
    </w:pPr>
    <w:rPr>
      <w:rFonts w:ascii="Arial" w:hAnsi="Arial" w:cs="Arial"/>
      <w:vanish/>
      <w:sz w:val="16"/>
      <w:szCs w:val="16"/>
    </w:rPr>
  </w:style>
  <w:style w:type="character" w:customStyle="1" w:styleId="z-2">
    <w:name w:val="z-Кінець форми Знак"/>
    <w:basedOn w:val="a0"/>
    <w:link w:val="z-1"/>
    <w:uiPriority w:val="99"/>
    <w:semiHidden/>
    <w:locked/>
    <w:rsid w:val="00612C0D"/>
    <w:rPr>
      <w:rFonts w:ascii="Arial" w:hAnsi="Arial" w:cs="Arial"/>
      <w:vanish/>
      <w:sz w:val="16"/>
      <w:szCs w:val="16"/>
    </w:rPr>
  </w:style>
  <w:style w:type="paragraph" w:customStyle="1" w:styleId="main">
    <w:name w:val="main"/>
    <w:basedOn w:val="a"/>
    <w:rsid w:val="00331492"/>
    <w:pPr>
      <w:spacing w:after="75" w:line="264" w:lineRule="auto"/>
      <w:ind w:right="2250" w:firstLine="225"/>
    </w:pPr>
    <w:rPr>
      <w:rFonts w:ascii="Arial" w:hAnsi="Arial" w:cs="Arial"/>
      <w:sz w:val="20"/>
      <w:szCs w:val="20"/>
    </w:rPr>
  </w:style>
  <w:style w:type="character" w:customStyle="1" w:styleId="newstitle1">
    <w:name w:val="news_title1"/>
    <w:basedOn w:val="a0"/>
    <w:rsid w:val="00331492"/>
    <w:rPr>
      <w:rFonts w:ascii="Arial" w:hAnsi="Arial" w:cs="Arial"/>
      <w:b/>
      <w:bCs/>
      <w:color w:val="666666"/>
      <w:sz w:val="18"/>
      <w:szCs w:val="18"/>
    </w:rPr>
  </w:style>
  <w:style w:type="paragraph" w:customStyle="1" w:styleId="rvps698610">
    <w:name w:val="rvps698610"/>
    <w:basedOn w:val="a"/>
    <w:rsid w:val="00331492"/>
    <w:pPr>
      <w:spacing w:after="150"/>
      <w:ind w:right="300"/>
    </w:pPr>
    <w:rPr>
      <w:sz w:val="24"/>
      <w:szCs w:val="24"/>
    </w:rPr>
  </w:style>
  <w:style w:type="paragraph" w:customStyle="1" w:styleId="author">
    <w:name w:val="author"/>
    <w:basedOn w:val="a"/>
    <w:rsid w:val="00331492"/>
    <w:pPr>
      <w:spacing w:before="15" w:after="15"/>
      <w:ind w:left="150"/>
    </w:pPr>
    <w:rPr>
      <w:rFonts w:ascii="Arial" w:hAnsi="Arial" w:cs="Arial"/>
      <w:color w:val="000000"/>
      <w:sz w:val="19"/>
      <w:szCs w:val="19"/>
    </w:rPr>
  </w:style>
  <w:style w:type="character" w:customStyle="1" w:styleId="editsection1">
    <w:name w:val="editsection1"/>
    <w:basedOn w:val="a0"/>
    <w:rsid w:val="00331492"/>
    <w:rPr>
      <w:rFonts w:cs="Times New Roman"/>
    </w:rPr>
  </w:style>
  <w:style w:type="character" w:customStyle="1" w:styleId="mw-headline">
    <w:name w:val="mw-headline"/>
    <w:basedOn w:val="a0"/>
    <w:rsid w:val="00331492"/>
    <w:rPr>
      <w:rFonts w:cs="Times New Roman"/>
    </w:rPr>
  </w:style>
  <w:style w:type="character" w:customStyle="1" w:styleId="62">
    <w:name w:val="Гиперссылка6"/>
    <w:basedOn w:val="a0"/>
    <w:rsid w:val="00331492"/>
    <w:rPr>
      <w:rFonts w:cs="Times New Roman"/>
      <w:color w:val="333333"/>
      <w:u w:val="single"/>
      <w:effect w:val="none"/>
    </w:rPr>
  </w:style>
  <w:style w:type="character" w:customStyle="1" w:styleId="27">
    <w:name w:val="Гиперссылка2"/>
    <w:basedOn w:val="a0"/>
    <w:rsid w:val="00331492"/>
    <w:rPr>
      <w:rFonts w:ascii="Georgia" w:hAnsi="Georgia" w:cs="Times New Roman"/>
      <w:color w:val="717171"/>
      <w:sz w:val="17"/>
      <w:szCs w:val="17"/>
      <w:u w:val="none"/>
      <w:effect w:val="none"/>
    </w:rPr>
  </w:style>
  <w:style w:type="character" w:customStyle="1" w:styleId="43">
    <w:name w:val="Гиперссылка4"/>
    <w:basedOn w:val="a0"/>
    <w:rsid w:val="00331492"/>
    <w:rPr>
      <w:rFonts w:cs="Times New Roman"/>
      <w:color w:val="000000"/>
      <w:u w:val="none"/>
      <w:effect w:val="none"/>
    </w:rPr>
  </w:style>
  <w:style w:type="character" w:customStyle="1" w:styleId="ntitle21">
    <w:name w:val="ntitle21"/>
    <w:basedOn w:val="a0"/>
    <w:rsid w:val="00331492"/>
    <w:rPr>
      <w:rFonts w:ascii="Georgia" w:hAnsi="Georgia" w:cs="Times New Roman"/>
      <w:color w:val="000000"/>
      <w:sz w:val="30"/>
      <w:szCs w:val="30"/>
    </w:rPr>
  </w:style>
  <w:style w:type="character" w:customStyle="1" w:styleId="category1">
    <w:name w:val="category1"/>
    <w:basedOn w:val="a0"/>
    <w:rsid w:val="00331492"/>
    <w:rPr>
      <w:rFonts w:ascii="Georgia" w:hAnsi="Georgia" w:cs="Times New Roman"/>
      <w:b/>
      <w:bCs/>
      <w:color w:val="000000"/>
      <w:sz w:val="18"/>
      <w:szCs w:val="18"/>
    </w:rPr>
  </w:style>
  <w:style w:type="character" w:customStyle="1" w:styleId="slink1">
    <w:name w:val="slink1"/>
    <w:basedOn w:val="a0"/>
    <w:rsid w:val="00331492"/>
    <w:rPr>
      <w:rFonts w:ascii="Georgia" w:hAnsi="Georgia" w:cs="Times New Roman"/>
      <w:b/>
      <w:bCs/>
      <w:color w:val="000000"/>
      <w:sz w:val="18"/>
      <w:szCs w:val="18"/>
    </w:rPr>
  </w:style>
  <w:style w:type="paragraph" w:customStyle="1" w:styleId="ris">
    <w:name w:val="ris"/>
    <w:basedOn w:val="Default"/>
    <w:next w:val="Default"/>
    <w:rsid w:val="00331492"/>
    <w:rPr>
      <w:color w:val="auto"/>
    </w:rPr>
  </w:style>
  <w:style w:type="paragraph" w:styleId="affb">
    <w:name w:val="Document Map"/>
    <w:basedOn w:val="a"/>
    <w:link w:val="affc"/>
    <w:semiHidden/>
    <w:rsid w:val="00331492"/>
    <w:pPr>
      <w:shd w:val="clear" w:color="auto" w:fill="000080"/>
    </w:pPr>
    <w:rPr>
      <w:rFonts w:ascii="Tahoma" w:hAnsi="Tahoma" w:cs="Tahoma"/>
      <w:sz w:val="20"/>
      <w:szCs w:val="20"/>
    </w:rPr>
  </w:style>
  <w:style w:type="character" w:customStyle="1" w:styleId="affc">
    <w:name w:val="Схема документа Знак"/>
    <w:basedOn w:val="a0"/>
    <w:link w:val="affb"/>
    <w:uiPriority w:val="99"/>
    <w:semiHidden/>
    <w:locked/>
    <w:rsid w:val="00612C0D"/>
    <w:rPr>
      <w:rFonts w:ascii="Tahoma" w:hAnsi="Tahoma" w:cs="Tahoma"/>
      <w:sz w:val="16"/>
      <w:szCs w:val="16"/>
    </w:rPr>
  </w:style>
  <w:style w:type="paragraph" w:styleId="28">
    <w:name w:val="List Bullet 2"/>
    <w:basedOn w:val="a"/>
    <w:rsid w:val="00331492"/>
    <w:pPr>
      <w:tabs>
        <w:tab w:val="num" w:pos="643"/>
      </w:tabs>
      <w:ind w:left="643" w:hanging="360"/>
    </w:pPr>
    <w:rPr>
      <w:sz w:val="24"/>
      <w:szCs w:val="24"/>
    </w:rPr>
  </w:style>
  <w:style w:type="paragraph" w:styleId="29">
    <w:name w:val="Body Text First Indent 2"/>
    <w:basedOn w:val="af6"/>
    <w:link w:val="2a"/>
    <w:rsid w:val="00331492"/>
    <w:pPr>
      <w:ind w:firstLine="210"/>
    </w:pPr>
  </w:style>
  <w:style w:type="character" w:customStyle="1" w:styleId="2a">
    <w:name w:val="Червоний рядок 2 Знак"/>
    <w:basedOn w:val="af7"/>
    <w:link w:val="29"/>
    <w:uiPriority w:val="99"/>
    <w:semiHidden/>
    <w:locked/>
    <w:rsid w:val="00612C0D"/>
    <w:rPr>
      <w:rFonts w:cs="Times New Roman"/>
      <w:sz w:val="22"/>
      <w:szCs w:val="22"/>
      <w:lang w:val="ru-RU" w:eastAsia="ru-RU" w:bidi="ar-SA"/>
    </w:rPr>
  </w:style>
  <w:style w:type="character" w:customStyle="1" w:styleId="headers1">
    <w:name w:val="headers1"/>
    <w:basedOn w:val="a0"/>
    <w:rsid w:val="00331492"/>
    <w:rPr>
      <w:rFonts w:cs="Times New Roman"/>
      <w:i/>
      <w:iCs/>
    </w:rPr>
  </w:style>
  <w:style w:type="paragraph" w:customStyle="1" w:styleId="14">
    <w:name w:val="1"/>
    <w:basedOn w:val="a"/>
    <w:rsid w:val="00331492"/>
    <w:pPr>
      <w:spacing w:before="100" w:beforeAutospacing="1" w:after="100" w:afterAutospacing="1"/>
    </w:pPr>
    <w:rPr>
      <w:sz w:val="24"/>
      <w:szCs w:val="24"/>
    </w:rPr>
  </w:style>
  <w:style w:type="character" w:customStyle="1" w:styleId="textosn1">
    <w:name w:val="text_osn1"/>
    <w:basedOn w:val="a0"/>
    <w:rsid w:val="00331492"/>
    <w:rPr>
      <w:rFonts w:ascii="Verdana" w:hAnsi="Verdana" w:cs="Times New Roman"/>
      <w:color w:val="000000"/>
      <w:sz w:val="20"/>
      <w:szCs w:val="20"/>
    </w:rPr>
  </w:style>
  <w:style w:type="character" w:customStyle="1" w:styleId="zag21">
    <w:name w:val="zag21"/>
    <w:basedOn w:val="a0"/>
    <w:rsid w:val="00331492"/>
    <w:rPr>
      <w:rFonts w:ascii="Verdana" w:hAnsi="Verdana" w:cs="Times New Roman"/>
      <w:b/>
      <w:bCs/>
      <w:color w:val="000066"/>
      <w:sz w:val="24"/>
      <w:szCs w:val="24"/>
    </w:rPr>
  </w:style>
  <w:style w:type="paragraph" w:customStyle="1" w:styleId="style5">
    <w:name w:val="style5"/>
    <w:basedOn w:val="a"/>
    <w:rsid w:val="00331492"/>
    <w:pPr>
      <w:spacing w:before="100" w:beforeAutospacing="1" w:after="100" w:afterAutospacing="1"/>
      <w:ind w:firstLine="375"/>
    </w:pPr>
    <w:rPr>
      <w:color w:val="555555"/>
      <w:sz w:val="20"/>
      <w:szCs w:val="20"/>
    </w:rPr>
  </w:style>
  <w:style w:type="paragraph" w:customStyle="1" w:styleId="style8">
    <w:name w:val="style8"/>
    <w:basedOn w:val="a"/>
    <w:rsid w:val="00331492"/>
    <w:pPr>
      <w:spacing w:before="100" w:beforeAutospacing="1" w:after="100" w:afterAutospacing="1"/>
      <w:ind w:firstLine="375"/>
    </w:pPr>
    <w:rPr>
      <w:color w:val="555555"/>
      <w:sz w:val="21"/>
      <w:szCs w:val="21"/>
    </w:rPr>
  </w:style>
  <w:style w:type="character" w:customStyle="1" w:styleId="style41">
    <w:name w:val="style41"/>
    <w:basedOn w:val="a0"/>
    <w:rsid w:val="00331492"/>
    <w:rPr>
      <w:rFonts w:cs="Times New Roman"/>
      <w:sz w:val="18"/>
      <w:szCs w:val="18"/>
    </w:rPr>
  </w:style>
  <w:style w:type="character" w:customStyle="1" w:styleId="style51">
    <w:name w:val="style51"/>
    <w:basedOn w:val="a0"/>
    <w:rsid w:val="00331492"/>
    <w:rPr>
      <w:rFonts w:cs="Times New Roman"/>
      <w:sz w:val="20"/>
      <w:szCs w:val="20"/>
    </w:rPr>
  </w:style>
  <w:style w:type="character" w:customStyle="1" w:styleId="style21">
    <w:name w:val="style21"/>
    <w:basedOn w:val="a0"/>
    <w:rsid w:val="00331492"/>
    <w:rPr>
      <w:rFonts w:cs="Times New Roman"/>
      <w:color w:val="000000"/>
    </w:rPr>
  </w:style>
  <w:style w:type="character" w:customStyle="1" w:styleId="style11">
    <w:name w:val="style11"/>
    <w:basedOn w:val="a0"/>
    <w:rsid w:val="00331492"/>
    <w:rPr>
      <w:rFonts w:cs="Times New Roman"/>
      <w:color w:val="5A3439"/>
    </w:rPr>
  </w:style>
  <w:style w:type="character" w:customStyle="1" w:styleId="style71">
    <w:name w:val="style71"/>
    <w:basedOn w:val="a0"/>
    <w:rsid w:val="00331492"/>
    <w:rPr>
      <w:rFonts w:cs="Times New Roman"/>
      <w:b/>
      <w:bCs/>
      <w:i/>
      <w:iCs/>
      <w:color w:val="5A3439"/>
    </w:rPr>
  </w:style>
  <w:style w:type="paragraph" w:customStyle="1" w:styleId="affd">
    <w:name w:val="СтильТекст"/>
    <w:basedOn w:val="a"/>
    <w:autoRedefine/>
    <w:rsid w:val="00331492"/>
    <w:pPr>
      <w:autoSpaceDE w:val="0"/>
      <w:autoSpaceDN w:val="0"/>
      <w:adjustRightInd w:val="0"/>
      <w:ind w:firstLine="284"/>
      <w:jc w:val="both"/>
    </w:pPr>
    <w:rPr>
      <w:rFonts w:cs="Times New Roman CYR"/>
      <w:sz w:val="20"/>
      <w:szCs w:val="20"/>
    </w:rPr>
  </w:style>
  <w:style w:type="paragraph" w:customStyle="1" w:styleId="imagename">
    <w:name w:val="imagename"/>
    <w:basedOn w:val="a"/>
    <w:rsid w:val="00331492"/>
    <w:pPr>
      <w:spacing w:before="100" w:beforeAutospacing="1" w:after="100" w:afterAutospacing="1"/>
      <w:jc w:val="both"/>
    </w:pPr>
    <w:rPr>
      <w:b/>
      <w:bCs/>
      <w:sz w:val="20"/>
      <w:szCs w:val="20"/>
    </w:rPr>
  </w:style>
  <w:style w:type="paragraph" w:customStyle="1" w:styleId="oaenoniinee">
    <w:name w:val="oaeno niinee"/>
    <w:basedOn w:val="a"/>
    <w:rsid w:val="00331492"/>
    <w:pPr>
      <w:autoSpaceDE w:val="0"/>
      <w:autoSpaceDN w:val="0"/>
    </w:pPr>
    <w:rPr>
      <w:sz w:val="20"/>
      <w:szCs w:val="20"/>
    </w:rPr>
  </w:style>
  <w:style w:type="paragraph" w:customStyle="1" w:styleId="ConsNonformat">
    <w:name w:val="ConsNonformat"/>
    <w:rsid w:val="00331492"/>
    <w:pPr>
      <w:widowControl w:val="0"/>
      <w:autoSpaceDE w:val="0"/>
      <w:autoSpaceDN w:val="0"/>
      <w:adjustRightInd w:val="0"/>
      <w:spacing w:after="200" w:line="276" w:lineRule="auto"/>
    </w:pPr>
    <w:rPr>
      <w:rFonts w:ascii="Courier New" w:hAnsi="Courier New" w:cs="Courier New"/>
      <w:sz w:val="22"/>
      <w:szCs w:val="22"/>
    </w:rPr>
  </w:style>
  <w:style w:type="paragraph" w:customStyle="1" w:styleId="pfull">
    <w:name w:val="pfull"/>
    <w:basedOn w:val="a"/>
    <w:rsid w:val="00331492"/>
    <w:pPr>
      <w:spacing w:before="100" w:beforeAutospacing="1" w:after="100" w:afterAutospacing="1"/>
    </w:pPr>
    <w:rPr>
      <w:sz w:val="24"/>
      <w:szCs w:val="24"/>
    </w:rPr>
  </w:style>
  <w:style w:type="paragraph" w:customStyle="1" w:styleId="BodyRus">
    <w:name w:val="BodyRus"/>
    <w:basedOn w:val="Default"/>
    <w:next w:val="Default"/>
    <w:rsid w:val="00331492"/>
    <w:rPr>
      <w:color w:val="auto"/>
    </w:rPr>
  </w:style>
  <w:style w:type="paragraph" w:customStyle="1" w:styleId="txtzag">
    <w:name w:val="txt_zag"/>
    <w:basedOn w:val="a"/>
    <w:rsid w:val="00331492"/>
    <w:pPr>
      <w:spacing w:before="100" w:beforeAutospacing="1" w:after="100" w:afterAutospacing="1"/>
    </w:pPr>
    <w:rPr>
      <w:rFonts w:ascii="Arial" w:hAnsi="Arial" w:cs="Arial"/>
      <w:b/>
      <w:bCs/>
      <w:color w:val="003399"/>
      <w:sz w:val="24"/>
      <w:szCs w:val="24"/>
    </w:rPr>
  </w:style>
  <w:style w:type="paragraph" w:customStyle="1" w:styleId="15">
    <w:name w:val="Обычный (веб)1"/>
    <w:basedOn w:val="a"/>
    <w:rsid w:val="00331492"/>
    <w:pPr>
      <w:spacing w:before="100" w:beforeAutospacing="1" w:after="100" w:afterAutospacing="1"/>
      <w:jc w:val="both"/>
    </w:pPr>
    <w:rPr>
      <w:color w:val="000000"/>
      <w:sz w:val="18"/>
      <w:szCs w:val="18"/>
    </w:rPr>
  </w:style>
  <w:style w:type="paragraph" w:customStyle="1" w:styleId="a00">
    <w:name w:val="a0"/>
    <w:basedOn w:val="a"/>
    <w:rsid w:val="00331492"/>
    <w:pPr>
      <w:spacing w:before="100" w:beforeAutospacing="1" w:after="100" w:afterAutospacing="1"/>
    </w:pPr>
    <w:rPr>
      <w:sz w:val="24"/>
      <w:szCs w:val="24"/>
    </w:rPr>
  </w:style>
  <w:style w:type="paragraph" w:customStyle="1" w:styleId="h3">
    <w:name w:val="h3"/>
    <w:basedOn w:val="a"/>
    <w:rsid w:val="00331492"/>
    <w:pPr>
      <w:spacing w:before="100" w:beforeAutospacing="1" w:after="100" w:afterAutospacing="1"/>
    </w:pPr>
    <w:rPr>
      <w:sz w:val="24"/>
      <w:szCs w:val="24"/>
    </w:rPr>
  </w:style>
  <w:style w:type="paragraph" w:customStyle="1" w:styleId="h4">
    <w:name w:val="h4"/>
    <w:basedOn w:val="a"/>
    <w:rsid w:val="00331492"/>
    <w:pPr>
      <w:spacing w:before="100" w:beforeAutospacing="1" w:after="100" w:afterAutospacing="1"/>
    </w:pPr>
    <w:rPr>
      <w:sz w:val="24"/>
      <w:szCs w:val="24"/>
    </w:rPr>
  </w:style>
  <w:style w:type="paragraph" w:customStyle="1" w:styleId="art">
    <w:name w:val="art"/>
    <w:basedOn w:val="a"/>
    <w:rsid w:val="00331492"/>
    <w:pPr>
      <w:spacing w:before="90" w:after="120"/>
      <w:ind w:firstLine="300"/>
      <w:jc w:val="both"/>
    </w:pPr>
    <w:rPr>
      <w:rFonts w:ascii="Tahoma" w:hAnsi="Tahoma" w:cs="Tahoma"/>
      <w:sz w:val="20"/>
      <w:szCs w:val="20"/>
    </w:rPr>
  </w:style>
  <w:style w:type="table" w:styleId="16">
    <w:name w:val="Table Grid 1"/>
    <w:basedOn w:val="a1"/>
    <w:uiPriority w:val="99"/>
    <w:rsid w:val="0033149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pagenum">
    <w:name w:val="pagenum"/>
    <w:basedOn w:val="a"/>
    <w:rsid w:val="00331492"/>
    <w:pPr>
      <w:spacing w:before="100" w:beforeAutospacing="1" w:after="100" w:afterAutospacing="1"/>
    </w:pPr>
    <w:rPr>
      <w:sz w:val="24"/>
      <w:szCs w:val="24"/>
    </w:rPr>
  </w:style>
  <w:style w:type="paragraph" w:customStyle="1" w:styleId="u">
    <w:name w:val="u"/>
    <w:basedOn w:val="a"/>
    <w:rsid w:val="00331492"/>
    <w:pPr>
      <w:spacing w:before="100" w:beforeAutospacing="1" w:after="100" w:afterAutospacing="1"/>
    </w:pPr>
    <w:rPr>
      <w:sz w:val="24"/>
      <w:szCs w:val="24"/>
    </w:rPr>
  </w:style>
  <w:style w:type="paragraph" w:customStyle="1" w:styleId="nipara">
    <w:name w:val="nipara"/>
    <w:basedOn w:val="a"/>
    <w:rsid w:val="00331492"/>
    <w:pPr>
      <w:spacing w:before="100" w:beforeAutospacing="1" w:after="100" w:afterAutospacing="1"/>
    </w:pPr>
    <w:rPr>
      <w:sz w:val="24"/>
      <w:szCs w:val="24"/>
    </w:rPr>
  </w:style>
  <w:style w:type="paragraph" w:customStyle="1" w:styleId="enc-proj">
    <w:name w:val="enc-proj"/>
    <w:basedOn w:val="a"/>
    <w:rsid w:val="00331492"/>
    <w:pPr>
      <w:spacing w:before="240" w:after="240"/>
    </w:pPr>
    <w:rPr>
      <w:i/>
      <w:iCs/>
      <w:sz w:val="24"/>
      <w:szCs w:val="24"/>
    </w:rPr>
  </w:style>
  <w:style w:type="paragraph" w:customStyle="1" w:styleId="pagettl">
    <w:name w:val="pagettl"/>
    <w:basedOn w:val="a"/>
    <w:rsid w:val="00331492"/>
    <w:pPr>
      <w:spacing w:before="100" w:beforeAutospacing="1" w:after="100" w:afterAutospacing="1"/>
    </w:pPr>
    <w:rPr>
      <w:sz w:val="24"/>
      <w:szCs w:val="24"/>
    </w:rPr>
  </w:style>
  <w:style w:type="paragraph" w:customStyle="1" w:styleId="wm">
    <w:name w:val="wm"/>
    <w:basedOn w:val="a"/>
    <w:rsid w:val="00331492"/>
    <w:pPr>
      <w:spacing w:before="100" w:beforeAutospacing="1" w:after="100" w:afterAutospacing="1"/>
    </w:pPr>
    <w:rPr>
      <w:sz w:val="24"/>
      <w:szCs w:val="24"/>
    </w:rPr>
  </w:style>
  <w:style w:type="paragraph" w:customStyle="1" w:styleId="sml">
    <w:name w:val="sml"/>
    <w:basedOn w:val="a"/>
    <w:rsid w:val="00331492"/>
    <w:pPr>
      <w:spacing w:before="100" w:beforeAutospacing="1" w:after="100" w:afterAutospacing="1"/>
    </w:pPr>
    <w:rPr>
      <w:sz w:val="24"/>
      <w:szCs w:val="24"/>
    </w:rPr>
  </w:style>
  <w:style w:type="paragraph" w:customStyle="1" w:styleId="2b">
    <w:name w:val="Обычный (веб)2"/>
    <w:basedOn w:val="a"/>
    <w:rsid w:val="00331492"/>
    <w:pPr>
      <w:spacing w:before="75" w:after="75"/>
      <w:jc w:val="both"/>
    </w:pPr>
    <w:rPr>
      <w:sz w:val="24"/>
      <w:szCs w:val="24"/>
    </w:rPr>
  </w:style>
  <w:style w:type="paragraph" w:customStyle="1" w:styleId="article-author">
    <w:name w:val="article-author"/>
    <w:basedOn w:val="a"/>
    <w:rsid w:val="00331492"/>
    <w:pPr>
      <w:spacing w:before="100" w:beforeAutospacing="1" w:after="100" w:afterAutospacing="1"/>
    </w:pPr>
    <w:rPr>
      <w:sz w:val="24"/>
      <w:szCs w:val="24"/>
    </w:rPr>
  </w:style>
  <w:style w:type="paragraph" w:customStyle="1" w:styleId="article-date">
    <w:name w:val="article-date"/>
    <w:basedOn w:val="a"/>
    <w:rsid w:val="00331492"/>
    <w:pPr>
      <w:spacing w:before="100" w:beforeAutospacing="1" w:after="100" w:afterAutospacing="1"/>
    </w:pPr>
    <w:rPr>
      <w:sz w:val="24"/>
      <w:szCs w:val="24"/>
    </w:rPr>
  </w:style>
  <w:style w:type="paragraph" w:customStyle="1" w:styleId="spisok">
    <w:name w:val="spisok"/>
    <w:basedOn w:val="a"/>
    <w:rsid w:val="00331492"/>
    <w:pPr>
      <w:spacing w:before="100" w:beforeAutospacing="1" w:after="100" w:afterAutospacing="1"/>
    </w:pPr>
    <w:rPr>
      <w:sz w:val="24"/>
      <w:szCs w:val="24"/>
    </w:rPr>
  </w:style>
  <w:style w:type="paragraph" w:customStyle="1" w:styleId="text10baseright">
    <w:name w:val="text10base_right"/>
    <w:basedOn w:val="a"/>
    <w:rsid w:val="00331492"/>
    <w:pPr>
      <w:spacing w:before="100" w:beforeAutospacing="1" w:after="100" w:afterAutospacing="1"/>
    </w:pPr>
    <w:rPr>
      <w:sz w:val="24"/>
      <w:szCs w:val="24"/>
    </w:rPr>
  </w:style>
  <w:style w:type="paragraph" w:customStyle="1" w:styleId="up3">
    <w:name w:val="up3"/>
    <w:basedOn w:val="a"/>
    <w:rsid w:val="00331492"/>
    <w:pPr>
      <w:spacing w:before="100" w:beforeAutospacing="1" w:after="100" w:afterAutospacing="1"/>
      <w:ind w:left="150"/>
    </w:pPr>
    <w:rPr>
      <w:rFonts w:ascii="Arial" w:hAnsi="Arial" w:cs="Arial"/>
      <w:color w:val="000000"/>
      <w:sz w:val="24"/>
      <w:szCs w:val="24"/>
    </w:rPr>
  </w:style>
  <w:style w:type="paragraph" w:customStyle="1" w:styleId="texthead1">
    <w:name w:val="text_head1"/>
    <w:basedOn w:val="a"/>
    <w:rsid w:val="00331492"/>
    <w:pPr>
      <w:spacing w:before="100" w:beforeAutospacing="1" w:after="100" w:afterAutospacing="1"/>
    </w:pPr>
    <w:rPr>
      <w:rFonts w:ascii="Tahoma" w:hAnsi="Tahoma" w:cs="Tahoma"/>
      <w:b/>
      <w:bCs/>
      <w:color w:val="0B3E84"/>
      <w:sz w:val="26"/>
      <w:szCs w:val="26"/>
    </w:rPr>
  </w:style>
  <w:style w:type="character" w:customStyle="1" w:styleId="menu21">
    <w:name w:val="menu21"/>
    <w:basedOn w:val="a0"/>
    <w:rsid w:val="00331492"/>
    <w:rPr>
      <w:rFonts w:ascii="Arial" w:hAnsi="Arial" w:cs="Arial"/>
      <w:b/>
      <w:bCs/>
      <w:color w:val="000000"/>
      <w:sz w:val="18"/>
      <w:szCs w:val="18"/>
      <w:u w:val="none"/>
      <w:effect w:val="none"/>
    </w:rPr>
  </w:style>
  <w:style w:type="paragraph" w:customStyle="1" w:styleId="tablename">
    <w:name w:val="tablename"/>
    <w:basedOn w:val="a"/>
    <w:rsid w:val="00331492"/>
    <w:pPr>
      <w:spacing w:before="100" w:beforeAutospacing="1" w:after="100" w:afterAutospacing="1"/>
    </w:pPr>
    <w:rPr>
      <w:b/>
      <w:bCs/>
      <w:sz w:val="20"/>
      <w:szCs w:val="20"/>
    </w:rPr>
  </w:style>
  <w:style w:type="paragraph" w:customStyle="1" w:styleId="tabletop">
    <w:name w:val="tabletop"/>
    <w:basedOn w:val="a"/>
    <w:rsid w:val="00331492"/>
    <w:pPr>
      <w:spacing w:before="100" w:beforeAutospacing="1" w:after="100" w:afterAutospacing="1"/>
      <w:ind w:left="30" w:right="30"/>
      <w:jc w:val="center"/>
    </w:pPr>
    <w:rPr>
      <w:rFonts w:ascii="Tahoma" w:hAnsi="Tahoma" w:cs="Tahoma"/>
      <w:b/>
      <w:bCs/>
      <w:sz w:val="16"/>
      <w:szCs w:val="16"/>
    </w:rPr>
  </w:style>
  <w:style w:type="paragraph" w:customStyle="1" w:styleId="tablebody">
    <w:name w:val="tablebody"/>
    <w:basedOn w:val="a"/>
    <w:rsid w:val="00331492"/>
    <w:pPr>
      <w:spacing w:before="100" w:beforeAutospacing="1" w:after="100" w:afterAutospacing="1"/>
      <w:ind w:left="75" w:right="75"/>
    </w:pPr>
    <w:rPr>
      <w:rFonts w:ascii="Tahoma" w:hAnsi="Tahoma" w:cs="Tahoma"/>
      <w:sz w:val="16"/>
      <w:szCs w:val="16"/>
    </w:rPr>
  </w:style>
  <w:style w:type="character" w:customStyle="1" w:styleId="kern">
    <w:name w:val="kern"/>
    <w:basedOn w:val="a0"/>
    <w:rsid w:val="00331492"/>
    <w:rPr>
      <w:rFonts w:cs="Times New Roman"/>
    </w:rPr>
  </w:style>
  <w:style w:type="paragraph" w:customStyle="1" w:styleId="Iauiue">
    <w:name w:val="Iau?iue"/>
    <w:rsid w:val="00331492"/>
    <w:pPr>
      <w:autoSpaceDE w:val="0"/>
      <w:autoSpaceDN w:val="0"/>
      <w:spacing w:after="200" w:line="276" w:lineRule="auto"/>
    </w:pPr>
    <w:rPr>
      <w:sz w:val="24"/>
      <w:szCs w:val="24"/>
    </w:rPr>
  </w:style>
  <w:style w:type="paragraph" w:customStyle="1" w:styleId="affe">
    <w:name w:val="Генезис"/>
    <w:rsid w:val="007D5696"/>
    <w:pPr>
      <w:spacing w:after="200" w:line="276" w:lineRule="auto"/>
      <w:ind w:firstLine="454"/>
      <w:jc w:val="both"/>
    </w:pPr>
    <w:rPr>
      <w:rFonts w:ascii="Minion Cyrillic" w:hAnsi="Minion Cyrillic"/>
      <w:sz w:val="22"/>
      <w:szCs w:val="22"/>
    </w:rPr>
  </w:style>
  <w:style w:type="paragraph" w:customStyle="1" w:styleId="FR2">
    <w:name w:val="FR2"/>
    <w:rsid w:val="00880B46"/>
    <w:pPr>
      <w:widowControl w:val="0"/>
      <w:snapToGrid w:val="0"/>
      <w:spacing w:after="200" w:line="276" w:lineRule="auto"/>
      <w:ind w:left="2600"/>
    </w:pPr>
    <w:rPr>
      <w:b/>
      <w:sz w:val="12"/>
      <w:szCs w:val="22"/>
    </w:rPr>
  </w:style>
  <w:style w:type="paragraph" w:customStyle="1" w:styleId="Iauiue0">
    <w:name w:val="Iau.iue"/>
    <w:basedOn w:val="a"/>
    <w:next w:val="a"/>
    <w:rsid w:val="00596945"/>
    <w:pPr>
      <w:autoSpaceDE w:val="0"/>
      <w:autoSpaceDN w:val="0"/>
      <w:adjustRightInd w:val="0"/>
    </w:pPr>
    <w:rPr>
      <w:sz w:val="24"/>
      <w:szCs w:val="24"/>
    </w:rPr>
  </w:style>
  <w:style w:type="paragraph" w:customStyle="1" w:styleId="afff">
    <w:name w:val="a"/>
    <w:basedOn w:val="a"/>
    <w:rsid w:val="00A2793A"/>
    <w:pPr>
      <w:spacing w:before="100" w:beforeAutospacing="1" w:after="100" w:afterAutospacing="1"/>
    </w:pPr>
    <w:rPr>
      <w:color w:val="333366"/>
      <w:sz w:val="24"/>
      <w:szCs w:val="24"/>
    </w:rPr>
  </w:style>
  <w:style w:type="paragraph" w:customStyle="1" w:styleId="afff0">
    <w:name w:val="Знак Знак Знак Знак Знак Знак Знак Знак Знак Знак Знак Знак Знак"/>
    <w:basedOn w:val="a"/>
    <w:autoRedefine/>
    <w:rsid w:val="008167D3"/>
    <w:pPr>
      <w:spacing w:after="160" w:line="240" w:lineRule="exact"/>
    </w:pPr>
    <w:rPr>
      <w:szCs w:val="20"/>
    </w:rPr>
  </w:style>
  <w:style w:type="character" w:customStyle="1" w:styleId="14pt0">
    <w:name w:val="Стиль 14 pt"/>
    <w:basedOn w:val="a0"/>
    <w:rsid w:val="003228E9"/>
    <w:rPr>
      <w:rFonts w:ascii="Times New Roman" w:hAnsi="Times New Roman" w:cs="Times New Roman"/>
      <w:sz w:val="28"/>
    </w:rPr>
  </w:style>
  <w:style w:type="paragraph" w:customStyle="1" w:styleId="14pt1">
    <w:name w:val="Стиль 14 pt по ширине"/>
    <w:basedOn w:val="a"/>
    <w:rsid w:val="003228E9"/>
    <w:pPr>
      <w:ind w:firstLine="709"/>
      <w:jc w:val="both"/>
    </w:pPr>
    <w:rPr>
      <w:szCs w:val="20"/>
    </w:rPr>
  </w:style>
  <w:style w:type="paragraph" w:customStyle="1" w:styleId="afff1">
    <w:name w:val="Стиль по центру"/>
    <w:basedOn w:val="a"/>
    <w:rsid w:val="003228E9"/>
    <w:pPr>
      <w:jc w:val="center"/>
    </w:pPr>
    <w:rPr>
      <w:rFonts w:eastAsia="Batang"/>
    </w:rPr>
  </w:style>
  <w:style w:type="paragraph" w:customStyle="1" w:styleId="2c">
    <w:name w:val="Стиль Заголовок 2 + не курсив"/>
    <w:basedOn w:val="2"/>
    <w:autoRedefine/>
    <w:rsid w:val="003228E9"/>
    <w:pPr>
      <w:keepNext w:val="0"/>
      <w:widowControl w:val="0"/>
      <w:suppressAutoHyphens/>
      <w:spacing w:before="0"/>
      <w:ind w:firstLine="426"/>
      <w:jc w:val="both"/>
    </w:pPr>
    <w:rPr>
      <w:rFonts w:ascii="Calibri" w:hAnsi="Calibri"/>
      <w:b w:val="0"/>
      <w:i/>
      <w:iCs/>
    </w:rPr>
  </w:style>
  <w:style w:type="character" w:customStyle="1" w:styleId="afff2">
    <w:name w:val="Стиль курсив"/>
    <w:basedOn w:val="a0"/>
    <w:rsid w:val="00645628"/>
    <w:rPr>
      <w:rFonts w:ascii="Times New Roman" w:hAnsi="Times New Roman" w:cs="Times New Roman"/>
      <w:i/>
      <w:iCs/>
    </w:rPr>
  </w:style>
  <w:style w:type="character" w:customStyle="1" w:styleId="a6">
    <w:name w:val="текст Знак"/>
    <w:basedOn w:val="a0"/>
    <w:link w:val="a5"/>
    <w:locked/>
    <w:rsid w:val="00645628"/>
    <w:rPr>
      <w:rFonts w:cs="Times New Roman"/>
      <w:sz w:val="28"/>
      <w:lang w:val="ru-RU" w:eastAsia="ru-RU" w:bidi="ar-SA"/>
    </w:rPr>
  </w:style>
  <w:style w:type="paragraph" w:customStyle="1" w:styleId="BodyText21">
    <w:name w:val="Body Text 21"/>
    <w:basedOn w:val="a"/>
    <w:rsid w:val="00645628"/>
    <w:rPr>
      <w:szCs w:val="20"/>
    </w:rPr>
  </w:style>
  <w:style w:type="character" w:customStyle="1" w:styleId="afff3">
    <w:name w:val="Уплотненный"/>
    <w:basedOn w:val="a0"/>
    <w:rsid w:val="00645628"/>
    <w:rPr>
      <w:rFonts w:cs="Times New Roman"/>
      <w:spacing w:val="-20"/>
    </w:rPr>
  </w:style>
  <w:style w:type="paragraph" w:customStyle="1" w:styleId="afff4">
    <w:name w:val="Название рисунка"/>
    <w:basedOn w:val="a"/>
    <w:rsid w:val="00645628"/>
    <w:pPr>
      <w:suppressAutoHyphens/>
      <w:spacing w:after="120"/>
      <w:ind w:left="567" w:right="567"/>
      <w:jc w:val="center"/>
    </w:pPr>
    <w:rPr>
      <w:b/>
      <w:bCs/>
      <w:sz w:val="26"/>
      <w:szCs w:val="20"/>
    </w:rPr>
  </w:style>
  <w:style w:type="paragraph" w:customStyle="1" w:styleId="afff5">
    <w:name w:val="Название таблицы"/>
    <w:basedOn w:val="a"/>
    <w:next w:val="a"/>
    <w:rsid w:val="003F7404"/>
    <w:pPr>
      <w:keepNext/>
      <w:suppressAutoHyphens/>
      <w:spacing w:before="100" w:beforeAutospacing="1" w:after="100" w:afterAutospacing="1"/>
      <w:ind w:left="567" w:right="567"/>
      <w:jc w:val="center"/>
    </w:pPr>
    <w:rPr>
      <w:b/>
      <w:sz w:val="26"/>
      <w:szCs w:val="20"/>
    </w:rPr>
  </w:style>
  <w:style w:type="character" w:customStyle="1" w:styleId="taxonomy">
    <w:name w:val="taxonomy"/>
    <w:basedOn w:val="a0"/>
    <w:rsid w:val="003F7404"/>
    <w:rPr>
      <w:rFonts w:cs="Times New Roman"/>
      <w:vanish/>
    </w:rPr>
  </w:style>
  <w:style w:type="character" w:customStyle="1" w:styleId="editsection">
    <w:name w:val="editsection"/>
    <w:basedOn w:val="a0"/>
    <w:rsid w:val="00951EEC"/>
    <w:rPr>
      <w:rFonts w:cs="Times New Roman"/>
    </w:rPr>
  </w:style>
  <w:style w:type="character" w:customStyle="1" w:styleId="c1">
    <w:name w:val="c1"/>
    <w:basedOn w:val="a0"/>
    <w:rsid w:val="00A20DD5"/>
    <w:rPr>
      <w:rFonts w:cs="Times New Roman"/>
    </w:rPr>
  </w:style>
  <w:style w:type="paragraph" w:customStyle="1" w:styleId="afff6">
    <w:name w:val="курсовой"/>
    <w:rsid w:val="00FF0CA2"/>
    <w:pPr>
      <w:spacing w:after="200" w:line="360" w:lineRule="auto"/>
      <w:ind w:firstLine="851"/>
      <w:jc w:val="both"/>
    </w:pPr>
    <w:rPr>
      <w:sz w:val="28"/>
      <w:szCs w:val="22"/>
    </w:rPr>
  </w:style>
  <w:style w:type="table" w:styleId="-1">
    <w:name w:val="Table Web 1"/>
    <w:basedOn w:val="a1"/>
    <w:uiPriority w:val="99"/>
    <w:rsid w:val="0017678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uiPriority w:val="99"/>
    <w:rsid w:val="0017678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afff7">
    <w:name w:val="Абзац списка"/>
    <w:basedOn w:val="a"/>
    <w:uiPriority w:val="34"/>
    <w:qFormat/>
    <w:rsid w:val="006E0569"/>
    <w:pPr>
      <w:ind w:left="720"/>
      <w:contextualSpacing/>
    </w:pPr>
  </w:style>
  <w:style w:type="paragraph" w:customStyle="1" w:styleId="Referat">
    <w:name w:val="Referat"/>
    <w:basedOn w:val="a"/>
    <w:uiPriority w:val="99"/>
    <w:rsid w:val="008A43F5"/>
    <w:pPr>
      <w:overflowPunct w:val="0"/>
      <w:autoSpaceDE w:val="0"/>
      <w:autoSpaceDN w:val="0"/>
      <w:adjustRightInd w:val="0"/>
      <w:spacing w:line="360" w:lineRule="auto"/>
      <w:ind w:firstLine="720"/>
      <w:jc w:val="both"/>
      <w:textAlignment w:val="baseline"/>
    </w:pPr>
    <w:rPr>
      <w:sz w:val="24"/>
      <w:szCs w:val="24"/>
    </w:rPr>
  </w:style>
  <w:style w:type="character" w:customStyle="1" w:styleId="afff8">
    <w:name w:val="Обычный (веб) Знак"/>
    <w:aliases w:val="Знак Знак1,Обычный (Web) Знак, Знак Знак,Знак Знак"/>
    <w:basedOn w:val="a0"/>
    <w:locked/>
    <w:rsid w:val="00AE3AA2"/>
    <w:rPr>
      <w:rFonts w:ascii="Arial" w:hAnsi="Arial" w:cs="Arial"/>
      <w:sz w:val="24"/>
      <w:szCs w:val="24"/>
      <w:lang w:val="ru-RU" w:eastAsia="ru-RU" w:bidi="ar-SA"/>
    </w:rPr>
  </w:style>
  <w:style w:type="paragraph" w:styleId="afff9">
    <w:name w:val="Subtitle"/>
    <w:basedOn w:val="a"/>
    <w:next w:val="a"/>
    <w:link w:val="afffa"/>
    <w:uiPriority w:val="11"/>
    <w:qFormat/>
    <w:rsid w:val="006E0569"/>
    <w:pPr>
      <w:numPr>
        <w:ilvl w:val="1"/>
      </w:numPr>
    </w:pPr>
    <w:rPr>
      <w:rFonts w:ascii="Cambria" w:hAnsi="Cambria"/>
      <w:i/>
      <w:iCs/>
      <w:color w:val="4F81BD"/>
      <w:spacing w:val="15"/>
      <w:sz w:val="24"/>
      <w:szCs w:val="24"/>
    </w:rPr>
  </w:style>
  <w:style w:type="character" w:customStyle="1" w:styleId="afffa">
    <w:name w:val="Підзаголовок Знак"/>
    <w:basedOn w:val="a0"/>
    <w:link w:val="afff9"/>
    <w:uiPriority w:val="11"/>
    <w:locked/>
    <w:rsid w:val="006E0569"/>
    <w:rPr>
      <w:rFonts w:ascii="Cambria" w:eastAsia="Times New Roman" w:hAnsi="Cambria" w:cs="Times New Roman"/>
      <w:i/>
      <w:iCs/>
      <w:color w:val="4F81BD"/>
      <w:spacing w:val="15"/>
      <w:sz w:val="24"/>
      <w:szCs w:val="24"/>
    </w:rPr>
  </w:style>
  <w:style w:type="paragraph" w:customStyle="1" w:styleId="afffb">
    <w:name w:val="Без интервала"/>
    <w:uiPriority w:val="1"/>
    <w:qFormat/>
    <w:rsid w:val="006E0569"/>
    <w:rPr>
      <w:sz w:val="22"/>
      <w:szCs w:val="22"/>
      <w:lang w:val="en-US" w:eastAsia="en-US" w:bidi="en-US"/>
    </w:rPr>
  </w:style>
  <w:style w:type="paragraph" w:customStyle="1" w:styleId="2d">
    <w:name w:val="Цитата 2"/>
    <w:basedOn w:val="a"/>
    <w:next w:val="a"/>
    <w:link w:val="2e"/>
    <w:uiPriority w:val="29"/>
    <w:qFormat/>
    <w:rsid w:val="006E0569"/>
    <w:rPr>
      <w:i/>
      <w:iCs/>
      <w:color w:val="000000"/>
    </w:rPr>
  </w:style>
  <w:style w:type="character" w:customStyle="1" w:styleId="2e">
    <w:name w:val="Цитата 2 Знак"/>
    <w:basedOn w:val="a0"/>
    <w:link w:val="2d"/>
    <w:uiPriority w:val="29"/>
    <w:locked/>
    <w:rsid w:val="006E0569"/>
    <w:rPr>
      <w:i/>
      <w:iCs/>
      <w:color w:val="000000"/>
    </w:rPr>
  </w:style>
  <w:style w:type="paragraph" w:customStyle="1" w:styleId="afffc">
    <w:name w:val="Выделенная цитата"/>
    <w:basedOn w:val="a"/>
    <w:next w:val="a"/>
    <w:link w:val="afffd"/>
    <w:uiPriority w:val="30"/>
    <w:qFormat/>
    <w:rsid w:val="006E0569"/>
    <w:pPr>
      <w:pBdr>
        <w:bottom w:val="single" w:sz="4" w:space="4" w:color="4F81BD"/>
      </w:pBdr>
      <w:spacing w:before="200" w:after="280"/>
      <w:ind w:left="936" w:right="936"/>
    </w:pPr>
    <w:rPr>
      <w:b/>
      <w:bCs/>
      <w:i/>
      <w:iCs/>
      <w:color w:val="4F81BD"/>
    </w:rPr>
  </w:style>
  <w:style w:type="character" w:customStyle="1" w:styleId="afffd">
    <w:name w:val="Выделенная цитата Знак"/>
    <w:basedOn w:val="a0"/>
    <w:link w:val="afffc"/>
    <w:uiPriority w:val="30"/>
    <w:locked/>
    <w:rsid w:val="006E0569"/>
    <w:rPr>
      <w:b/>
      <w:bCs/>
      <w:i/>
      <w:iCs/>
      <w:color w:val="4F81BD"/>
    </w:rPr>
  </w:style>
  <w:style w:type="character" w:customStyle="1" w:styleId="afffe">
    <w:name w:val="Слабое выделение"/>
    <w:basedOn w:val="a0"/>
    <w:uiPriority w:val="19"/>
    <w:qFormat/>
    <w:rsid w:val="006E0569"/>
    <w:rPr>
      <w:i/>
      <w:iCs/>
      <w:color w:val="808080"/>
    </w:rPr>
  </w:style>
  <w:style w:type="character" w:customStyle="1" w:styleId="affff">
    <w:name w:val="Сильное выделение"/>
    <w:basedOn w:val="a0"/>
    <w:uiPriority w:val="21"/>
    <w:qFormat/>
    <w:rsid w:val="006E0569"/>
    <w:rPr>
      <w:b/>
      <w:bCs/>
      <w:i/>
      <w:iCs/>
      <w:color w:val="4F81BD"/>
    </w:rPr>
  </w:style>
  <w:style w:type="character" w:customStyle="1" w:styleId="affff0">
    <w:name w:val="Слабая ссылка"/>
    <w:basedOn w:val="a0"/>
    <w:uiPriority w:val="31"/>
    <w:qFormat/>
    <w:rsid w:val="006E0569"/>
    <w:rPr>
      <w:smallCaps/>
      <w:color w:val="C0504D"/>
      <w:u w:val="single"/>
    </w:rPr>
  </w:style>
  <w:style w:type="character" w:customStyle="1" w:styleId="affff1">
    <w:name w:val="Сильная ссылка"/>
    <w:basedOn w:val="a0"/>
    <w:uiPriority w:val="32"/>
    <w:qFormat/>
    <w:rsid w:val="006E0569"/>
    <w:rPr>
      <w:b/>
      <w:bCs/>
      <w:smallCaps/>
      <w:color w:val="C0504D"/>
      <w:spacing w:val="5"/>
      <w:u w:val="single"/>
    </w:rPr>
  </w:style>
  <w:style w:type="character" w:customStyle="1" w:styleId="affff2">
    <w:name w:val="Название книги"/>
    <w:basedOn w:val="a0"/>
    <w:uiPriority w:val="33"/>
    <w:qFormat/>
    <w:rsid w:val="006E0569"/>
    <w:rPr>
      <w:b/>
      <w:bCs/>
      <w:smallCaps/>
      <w:spacing w:val="5"/>
    </w:rPr>
  </w:style>
  <w:style w:type="paragraph" w:customStyle="1" w:styleId="affff3">
    <w:name w:val="Заголовок оглавления"/>
    <w:basedOn w:val="1"/>
    <w:next w:val="a"/>
    <w:uiPriority w:val="39"/>
    <w:semiHidden/>
    <w:unhideWhenUsed/>
    <w:qFormat/>
    <w:rsid w:val="006E0569"/>
    <w:pPr>
      <w:outlineLvl w:val="9"/>
    </w:pPr>
  </w:style>
  <w:style w:type="paragraph" w:customStyle="1" w:styleId="pda">
    <w:name w:val="pda"/>
    <w:basedOn w:val="a"/>
    <w:rsid w:val="00D80875"/>
    <w:pPr>
      <w:spacing w:after="240" w:line="240" w:lineRule="auto"/>
    </w:pPr>
    <w:rPr>
      <w:sz w:val="24"/>
      <w:szCs w:val="24"/>
    </w:rPr>
  </w:style>
  <w:style w:type="paragraph" w:customStyle="1" w:styleId="affff4">
    <w:name w:val="Знак Знак Знак Знак Знак Знак Знак Знак Знак Знак Знак Знак Знак"/>
    <w:basedOn w:val="a"/>
    <w:autoRedefine/>
    <w:rsid w:val="00EB4E4A"/>
    <w:pPr>
      <w:spacing w:after="160" w:line="240" w:lineRule="exact"/>
    </w:pPr>
    <w:rPr>
      <w:rFonts w:ascii="Times New Roman" w:hAnsi="Times New Roman"/>
      <w:sz w:val="28"/>
      <w:szCs w:val="20"/>
    </w:rPr>
  </w:style>
  <w:style w:type="paragraph" w:styleId="17">
    <w:name w:val="toc 1"/>
    <w:basedOn w:val="a"/>
    <w:next w:val="a"/>
    <w:autoRedefine/>
    <w:rsid w:val="003570C6"/>
    <w:pPr>
      <w:tabs>
        <w:tab w:val="right" w:leader="dot" w:pos="9629"/>
      </w:tabs>
      <w:spacing w:after="0" w:line="360" w:lineRule="auto"/>
    </w:pPr>
    <w:rPr>
      <w:rFonts w:ascii="Times New Roman" w:hAnsi="Times New Roman"/>
      <w:sz w:val="28"/>
      <w:szCs w:val="20"/>
    </w:rPr>
  </w:style>
  <w:style w:type="paragraph" w:styleId="2f">
    <w:name w:val="toc 2"/>
    <w:basedOn w:val="a"/>
    <w:next w:val="a"/>
    <w:autoRedefine/>
    <w:rsid w:val="003570C6"/>
    <w:pPr>
      <w:tabs>
        <w:tab w:val="left" w:pos="720"/>
        <w:tab w:val="right" w:leader="dot" w:pos="9629"/>
      </w:tabs>
      <w:spacing w:after="0" w:line="360" w:lineRule="auto"/>
      <w:ind w:left="170"/>
      <w:jc w:val="both"/>
    </w:pPr>
    <w:rPr>
      <w:rFonts w:ascii="Times New Roman" w:hAnsi="Times New Roman"/>
      <w:sz w:val="28"/>
      <w:szCs w:val="20"/>
    </w:rPr>
  </w:style>
  <w:style w:type="paragraph" w:styleId="38">
    <w:name w:val="toc 3"/>
    <w:basedOn w:val="a"/>
    <w:next w:val="a"/>
    <w:autoRedefine/>
    <w:rsid w:val="003570C6"/>
    <w:pPr>
      <w:spacing w:after="0" w:line="360" w:lineRule="auto"/>
      <w:ind w:left="397"/>
      <w:jc w:val="both"/>
    </w:pPr>
    <w:rPr>
      <w:rFonts w:ascii="Times New Roman" w:hAnsi="Times New Roman"/>
      <w:sz w:val="28"/>
      <w:szCs w:val="20"/>
    </w:rPr>
  </w:style>
  <w:style w:type="paragraph" w:styleId="44">
    <w:name w:val="toc 4"/>
    <w:basedOn w:val="a"/>
    <w:next w:val="a"/>
    <w:autoRedefine/>
    <w:rsid w:val="003570C6"/>
    <w:pPr>
      <w:spacing w:after="0" w:line="360" w:lineRule="auto"/>
      <w:jc w:val="both"/>
    </w:pPr>
    <w:rPr>
      <w:rFonts w:ascii="Times New Roman" w:hAnsi="Times New Roman"/>
      <w:sz w:val="28"/>
      <w:szCs w:val="20"/>
    </w:rPr>
  </w:style>
  <w:style w:type="paragraph" w:customStyle="1" w:styleId="310">
    <w:name w:val="Основний текст 31"/>
    <w:basedOn w:val="a"/>
    <w:rsid w:val="003570C6"/>
    <w:pPr>
      <w:widowControl w:val="0"/>
      <w:spacing w:after="0" w:line="240" w:lineRule="auto"/>
    </w:pPr>
    <w:rPr>
      <w:rFonts w:ascii="Times New Roman" w:hAnsi="Times New Roman"/>
      <w:sz w:val="28"/>
      <w:szCs w:val="20"/>
    </w:rPr>
  </w:style>
  <w:style w:type="paragraph" w:customStyle="1" w:styleId="2f0">
    <w:name w:val="Звичайний2"/>
    <w:rsid w:val="003570C6"/>
    <w:pPr>
      <w:tabs>
        <w:tab w:val="left" w:pos="709"/>
      </w:tabs>
      <w:spacing w:after="200" w:line="276" w:lineRule="auto"/>
      <w:ind w:right="-23" w:firstLine="567"/>
      <w:jc w:val="both"/>
    </w:pPr>
    <w:rPr>
      <w:rFonts w:ascii="Times New Roman" w:hAnsi="Times New Roman"/>
      <w:sz w:val="28"/>
      <w:szCs w:val="22"/>
    </w:rPr>
  </w:style>
  <w:style w:type="paragraph" w:customStyle="1" w:styleId="18">
    <w:name w:val="Стиль1"/>
    <w:basedOn w:val="a"/>
    <w:rsid w:val="003570C6"/>
    <w:pPr>
      <w:spacing w:after="0" w:line="360" w:lineRule="auto"/>
    </w:pPr>
    <w:rPr>
      <w:rFonts w:ascii="Times New Roman" w:hAnsi="Times New Roman"/>
      <w:sz w:val="24"/>
      <w:szCs w:val="20"/>
    </w:rPr>
  </w:style>
  <w:style w:type="paragraph" w:customStyle="1" w:styleId="Normal1">
    <w:name w:val="Normal1"/>
    <w:rsid w:val="003570C6"/>
    <w:pPr>
      <w:spacing w:after="200" w:line="276" w:lineRule="auto"/>
    </w:pPr>
    <w:rPr>
      <w:rFonts w:ascii="Times New Roman" w:hAnsi="Times New Roman"/>
      <w:snapToGrid w:val="0"/>
      <w:sz w:val="24"/>
      <w:szCs w:val="22"/>
      <w:lang w:val="en-US"/>
    </w:rPr>
  </w:style>
  <w:style w:type="paragraph" w:customStyle="1" w:styleId="11">
    <w:name w:val="Заголовок 11"/>
    <w:basedOn w:val="2f0"/>
    <w:next w:val="2f0"/>
    <w:rsid w:val="003570C6"/>
    <w:pPr>
      <w:keepNext/>
      <w:numPr>
        <w:numId w:val="13"/>
      </w:numPr>
      <w:spacing w:before="240" w:after="60"/>
      <w:outlineLvl w:val="0"/>
    </w:pPr>
    <w:rPr>
      <w:rFonts w:ascii="Arial" w:hAnsi="Arial"/>
      <w:b/>
      <w:kern w:val="28"/>
    </w:rPr>
  </w:style>
  <w:style w:type="paragraph" w:customStyle="1" w:styleId="21">
    <w:name w:val="Заголовок 21"/>
    <w:basedOn w:val="2f0"/>
    <w:next w:val="2f0"/>
    <w:rsid w:val="003570C6"/>
    <w:pPr>
      <w:keepNext/>
      <w:numPr>
        <w:ilvl w:val="1"/>
        <w:numId w:val="13"/>
      </w:numPr>
      <w:spacing w:before="240" w:after="60"/>
      <w:outlineLvl w:val="1"/>
    </w:pPr>
    <w:rPr>
      <w:rFonts w:ascii="Arial" w:hAnsi="Arial"/>
      <w:b/>
      <w:i/>
      <w:sz w:val="24"/>
    </w:rPr>
  </w:style>
  <w:style w:type="paragraph" w:customStyle="1" w:styleId="31">
    <w:name w:val="Заголовок 31"/>
    <w:basedOn w:val="2f0"/>
    <w:next w:val="2f0"/>
    <w:rsid w:val="003570C6"/>
    <w:pPr>
      <w:keepNext/>
      <w:numPr>
        <w:ilvl w:val="2"/>
        <w:numId w:val="13"/>
      </w:numPr>
      <w:spacing w:before="240" w:after="60"/>
      <w:outlineLvl w:val="2"/>
    </w:pPr>
    <w:rPr>
      <w:b/>
      <w:sz w:val="24"/>
    </w:rPr>
  </w:style>
  <w:style w:type="paragraph" w:customStyle="1" w:styleId="41">
    <w:name w:val="Заголовок 41"/>
    <w:basedOn w:val="2f0"/>
    <w:next w:val="2f0"/>
    <w:rsid w:val="003570C6"/>
    <w:pPr>
      <w:keepNext/>
      <w:numPr>
        <w:ilvl w:val="3"/>
        <w:numId w:val="13"/>
      </w:numPr>
      <w:spacing w:before="240" w:after="60"/>
      <w:outlineLvl w:val="3"/>
    </w:pPr>
    <w:rPr>
      <w:b/>
      <w:i/>
      <w:sz w:val="24"/>
    </w:rPr>
  </w:style>
  <w:style w:type="paragraph" w:customStyle="1" w:styleId="51">
    <w:name w:val="Заголовок 51"/>
    <w:basedOn w:val="2f0"/>
    <w:next w:val="2f0"/>
    <w:rsid w:val="003570C6"/>
    <w:pPr>
      <w:numPr>
        <w:ilvl w:val="4"/>
        <w:numId w:val="13"/>
      </w:numPr>
      <w:spacing w:before="240" w:after="60"/>
      <w:outlineLvl w:val="4"/>
    </w:pPr>
    <w:rPr>
      <w:rFonts w:ascii="Arial" w:hAnsi="Arial"/>
      <w:sz w:val="22"/>
    </w:rPr>
  </w:style>
  <w:style w:type="paragraph" w:customStyle="1" w:styleId="61">
    <w:name w:val="Заголовок 61"/>
    <w:basedOn w:val="2f0"/>
    <w:next w:val="2f0"/>
    <w:rsid w:val="003570C6"/>
    <w:pPr>
      <w:numPr>
        <w:ilvl w:val="5"/>
        <w:numId w:val="13"/>
      </w:numPr>
      <w:spacing w:before="240" w:after="60"/>
      <w:outlineLvl w:val="5"/>
    </w:pPr>
    <w:rPr>
      <w:rFonts w:ascii="Arial" w:hAnsi="Arial"/>
      <w:i/>
      <w:sz w:val="22"/>
    </w:rPr>
  </w:style>
  <w:style w:type="paragraph" w:customStyle="1" w:styleId="71">
    <w:name w:val="Заголовок 71"/>
    <w:basedOn w:val="2f0"/>
    <w:next w:val="2f0"/>
    <w:rsid w:val="003570C6"/>
    <w:pPr>
      <w:numPr>
        <w:ilvl w:val="6"/>
        <w:numId w:val="13"/>
      </w:numPr>
      <w:spacing w:before="240" w:after="60"/>
      <w:outlineLvl w:val="6"/>
    </w:pPr>
    <w:rPr>
      <w:rFonts w:ascii="Arial" w:hAnsi="Arial"/>
      <w:sz w:val="20"/>
    </w:rPr>
  </w:style>
  <w:style w:type="paragraph" w:customStyle="1" w:styleId="81">
    <w:name w:val="Заголовок 81"/>
    <w:basedOn w:val="2f0"/>
    <w:next w:val="2f0"/>
    <w:rsid w:val="003570C6"/>
    <w:pPr>
      <w:numPr>
        <w:ilvl w:val="7"/>
        <w:numId w:val="13"/>
      </w:numPr>
      <w:spacing w:before="240" w:after="60"/>
      <w:outlineLvl w:val="7"/>
    </w:pPr>
    <w:rPr>
      <w:rFonts w:ascii="Arial" w:hAnsi="Arial"/>
      <w:i/>
      <w:sz w:val="20"/>
    </w:rPr>
  </w:style>
  <w:style w:type="paragraph" w:customStyle="1" w:styleId="91">
    <w:name w:val="Заголовок 91"/>
    <w:basedOn w:val="2f0"/>
    <w:next w:val="2f0"/>
    <w:rsid w:val="003570C6"/>
    <w:pPr>
      <w:numPr>
        <w:ilvl w:val="8"/>
        <w:numId w:val="13"/>
      </w:numPr>
      <w:spacing w:before="240" w:after="60"/>
      <w:outlineLvl w:val="8"/>
    </w:pPr>
    <w:rPr>
      <w:rFonts w:ascii="Arial" w:hAnsi="Arial"/>
      <w:i/>
      <w:sz w:val="18"/>
    </w:rPr>
  </w:style>
  <w:style w:type="paragraph" w:customStyle="1" w:styleId="affff5">
    <w:name w:val="Îáû÷íûé"/>
    <w:rsid w:val="003570C6"/>
    <w:pPr>
      <w:spacing w:after="200" w:line="276" w:lineRule="auto"/>
    </w:pPr>
    <w:rPr>
      <w:rFonts w:ascii="NTTimes/Cyrillic" w:hAnsi="NTTimes/Cyrillic"/>
      <w:sz w:val="24"/>
      <w:szCs w:val="22"/>
    </w:rPr>
  </w:style>
  <w:style w:type="paragraph" w:customStyle="1" w:styleId="210">
    <w:name w:val="Основний текст 21"/>
    <w:basedOn w:val="a"/>
    <w:rsid w:val="003570C6"/>
    <w:pPr>
      <w:spacing w:after="0" w:line="360" w:lineRule="auto"/>
      <w:ind w:firstLine="720"/>
      <w:jc w:val="both"/>
    </w:pPr>
    <w:rPr>
      <w:rFonts w:ascii="Times New Roman" w:hAnsi="Times New Roman"/>
      <w:sz w:val="28"/>
      <w:szCs w:val="20"/>
    </w:rPr>
  </w:style>
  <w:style w:type="paragraph" w:customStyle="1" w:styleId="19">
    <w:name w:val="заголовок 1"/>
    <w:basedOn w:val="a"/>
    <w:next w:val="a"/>
    <w:rsid w:val="003570C6"/>
    <w:pPr>
      <w:keepNext/>
      <w:spacing w:before="240" w:after="60" w:line="360" w:lineRule="auto"/>
      <w:ind w:firstLine="720"/>
    </w:pPr>
    <w:rPr>
      <w:rFonts w:ascii="Arial" w:hAnsi="Arial"/>
      <w:b/>
      <w:kern w:val="28"/>
      <w:sz w:val="28"/>
      <w:szCs w:val="20"/>
    </w:rPr>
  </w:style>
  <w:style w:type="paragraph" w:customStyle="1" w:styleId="211">
    <w:name w:val="Основний текст з відступом 21"/>
    <w:basedOn w:val="a"/>
    <w:rsid w:val="003570C6"/>
    <w:pPr>
      <w:spacing w:before="120" w:after="0" w:line="360" w:lineRule="auto"/>
      <w:ind w:left="720" w:firstLine="720"/>
      <w:jc w:val="both"/>
    </w:pPr>
    <w:rPr>
      <w:rFonts w:ascii="Times New Roman" w:hAnsi="Times New Roman"/>
      <w:sz w:val="28"/>
      <w:szCs w:val="20"/>
    </w:rPr>
  </w:style>
  <w:style w:type="paragraph" w:customStyle="1" w:styleId="2Ld">
    <w:name w:val="Заголовок 2Д.L&lt;d."/>
    <w:basedOn w:val="a"/>
    <w:next w:val="a"/>
    <w:rsid w:val="003570C6"/>
    <w:pPr>
      <w:keepNext/>
      <w:spacing w:after="0" w:line="360" w:lineRule="auto"/>
      <w:ind w:firstLine="720"/>
      <w:jc w:val="center"/>
    </w:pPr>
    <w:rPr>
      <w:rFonts w:ascii="Times New Roman" w:hAnsi="Times New Roman"/>
      <w:sz w:val="24"/>
      <w:szCs w:val="20"/>
    </w:rPr>
  </w:style>
  <w:style w:type="paragraph" w:customStyle="1" w:styleId="caaieiaie4">
    <w:name w:val="caaieiaie 4"/>
    <w:basedOn w:val="a"/>
    <w:next w:val="a"/>
    <w:rsid w:val="003570C6"/>
    <w:pPr>
      <w:keepNext/>
      <w:spacing w:after="0" w:line="360" w:lineRule="auto"/>
      <w:ind w:firstLine="720"/>
    </w:pPr>
    <w:rPr>
      <w:rFonts w:ascii="Times New Roman" w:hAnsi="Times New Roman"/>
      <w:b/>
      <w:sz w:val="24"/>
      <w:szCs w:val="20"/>
    </w:rPr>
  </w:style>
  <w:style w:type="paragraph" w:styleId="39">
    <w:name w:val="List 3"/>
    <w:basedOn w:val="a"/>
    <w:rsid w:val="003570C6"/>
    <w:pPr>
      <w:widowControl w:val="0"/>
      <w:spacing w:after="0" w:line="240" w:lineRule="auto"/>
      <w:ind w:left="1080" w:hanging="360"/>
    </w:pPr>
    <w:rPr>
      <w:rFonts w:ascii="Arial" w:hAnsi="Arial"/>
      <w:sz w:val="24"/>
      <w:szCs w:val="20"/>
    </w:rPr>
  </w:style>
  <w:style w:type="paragraph" w:customStyle="1" w:styleId="1a">
    <w:name w:val="çàãîëîâîê 1"/>
    <w:basedOn w:val="a"/>
    <w:next w:val="a"/>
    <w:rsid w:val="003570C6"/>
    <w:pPr>
      <w:keepNext/>
      <w:spacing w:before="240" w:after="60" w:line="240" w:lineRule="auto"/>
    </w:pPr>
    <w:rPr>
      <w:rFonts w:ascii="Arial" w:hAnsi="Arial"/>
      <w:b/>
      <w:kern w:val="28"/>
      <w:sz w:val="28"/>
      <w:szCs w:val="20"/>
    </w:rPr>
  </w:style>
  <w:style w:type="paragraph" w:customStyle="1" w:styleId="311">
    <w:name w:val="Основний текст з відступом 31"/>
    <w:basedOn w:val="a"/>
    <w:rsid w:val="003570C6"/>
    <w:pPr>
      <w:spacing w:before="120" w:after="0" w:line="240" w:lineRule="auto"/>
      <w:ind w:firstLine="720"/>
      <w:jc w:val="both"/>
    </w:pPr>
    <w:rPr>
      <w:rFonts w:ascii="Times New Roman" w:hAnsi="Times New Roman"/>
      <w:sz w:val="28"/>
      <w:szCs w:val="20"/>
      <w:u w:val="single"/>
    </w:rPr>
  </w:style>
  <w:style w:type="paragraph" w:customStyle="1" w:styleId="caaieiaie1">
    <w:name w:val="caaieiaie 1"/>
    <w:basedOn w:val="a"/>
    <w:next w:val="a"/>
    <w:rsid w:val="003570C6"/>
    <w:pPr>
      <w:keepNext/>
      <w:spacing w:before="240" w:after="60" w:line="240" w:lineRule="auto"/>
    </w:pPr>
    <w:rPr>
      <w:rFonts w:ascii="Arial" w:hAnsi="Arial"/>
      <w:b/>
      <w:kern w:val="28"/>
      <w:sz w:val="28"/>
      <w:szCs w:val="20"/>
    </w:rPr>
  </w:style>
  <w:style w:type="paragraph" w:customStyle="1" w:styleId="2f1">
    <w:name w:val="новной текст 2"/>
    <w:basedOn w:val="a"/>
    <w:rsid w:val="003570C6"/>
    <w:pPr>
      <w:widowControl w:val="0"/>
      <w:spacing w:after="0" w:line="240" w:lineRule="auto"/>
      <w:ind w:firstLine="851"/>
      <w:jc w:val="both"/>
    </w:pPr>
    <w:rPr>
      <w:rFonts w:ascii="Times New Roman" w:hAnsi="Times New Roman"/>
      <w:sz w:val="24"/>
      <w:szCs w:val="20"/>
    </w:rPr>
  </w:style>
  <w:style w:type="paragraph" w:customStyle="1" w:styleId="212">
    <w:name w:val="Основной текст 21"/>
    <w:basedOn w:val="a"/>
    <w:rsid w:val="003570C6"/>
    <w:pPr>
      <w:spacing w:after="0" w:line="240" w:lineRule="auto"/>
      <w:ind w:firstLine="851"/>
      <w:jc w:val="both"/>
    </w:pPr>
    <w:rPr>
      <w:rFonts w:ascii="Arial" w:hAnsi="Arial"/>
      <w:snapToGrid w:val="0"/>
      <w:sz w:val="28"/>
      <w:szCs w:val="20"/>
    </w:rPr>
  </w:style>
  <w:style w:type="paragraph" w:customStyle="1" w:styleId="1b">
    <w:name w:val="Блокування тексту1"/>
    <w:basedOn w:val="a"/>
    <w:rsid w:val="003570C6"/>
    <w:pPr>
      <w:spacing w:after="0" w:line="240" w:lineRule="auto"/>
      <w:ind w:left="709" w:right="-1"/>
      <w:jc w:val="both"/>
    </w:pPr>
    <w:rPr>
      <w:rFonts w:ascii="Times New Roman" w:hAnsi="Times New Roman"/>
      <w:sz w:val="24"/>
      <w:szCs w:val="20"/>
    </w:rPr>
  </w:style>
  <w:style w:type="paragraph" w:customStyle="1" w:styleId="caaieiaie5">
    <w:name w:val="caaieiaie 5"/>
    <w:basedOn w:val="a"/>
    <w:next w:val="a"/>
    <w:rsid w:val="003570C6"/>
    <w:pPr>
      <w:keepNext/>
      <w:spacing w:after="0" w:line="240" w:lineRule="auto"/>
    </w:pPr>
    <w:rPr>
      <w:rFonts w:ascii="Times New Roman" w:hAnsi="Times New Roman"/>
      <w:sz w:val="24"/>
      <w:szCs w:val="20"/>
    </w:rPr>
  </w:style>
  <w:style w:type="paragraph" w:customStyle="1" w:styleId="caaieiaie51">
    <w:name w:val="caaieiaie 51"/>
    <w:basedOn w:val="a"/>
    <w:next w:val="a"/>
    <w:rsid w:val="003570C6"/>
    <w:pPr>
      <w:keepNext/>
      <w:widowControl w:val="0"/>
      <w:spacing w:after="0" w:line="240" w:lineRule="auto"/>
    </w:pPr>
    <w:rPr>
      <w:rFonts w:ascii="Times New Roman" w:hAnsi="Times New Roman"/>
      <w:sz w:val="24"/>
      <w:szCs w:val="20"/>
    </w:rPr>
  </w:style>
  <w:style w:type="paragraph" w:customStyle="1" w:styleId="Baz1">
    <w:name w:val="Baz1"/>
    <w:rsid w:val="003570C6"/>
    <w:pPr>
      <w:widowControl w:val="0"/>
      <w:spacing w:after="200" w:line="360" w:lineRule="auto"/>
      <w:ind w:firstLine="170"/>
      <w:jc w:val="both"/>
    </w:pPr>
    <w:rPr>
      <w:rFonts w:ascii="Times New Roman" w:hAnsi="Times New Roman"/>
      <w:sz w:val="24"/>
      <w:szCs w:val="22"/>
    </w:rPr>
  </w:style>
  <w:style w:type="paragraph" w:styleId="affff6">
    <w:name w:val="Normal Indent"/>
    <w:basedOn w:val="a"/>
    <w:rsid w:val="003570C6"/>
    <w:pPr>
      <w:spacing w:after="0" w:line="240" w:lineRule="auto"/>
      <w:ind w:left="720"/>
    </w:pPr>
    <w:rPr>
      <w:rFonts w:ascii="Times New Roman" w:hAnsi="Times New Roman"/>
      <w:sz w:val="20"/>
      <w:szCs w:val="20"/>
    </w:rPr>
  </w:style>
  <w:style w:type="paragraph" w:customStyle="1" w:styleId="ConsTitle">
    <w:name w:val="ConsTitle"/>
    <w:rsid w:val="003570C6"/>
    <w:pPr>
      <w:widowControl w:val="0"/>
      <w:spacing w:after="200" w:line="276" w:lineRule="auto"/>
    </w:pPr>
    <w:rPr>
      <w:rFonts w:ascii="Arial" w:hAnsi="Arial"/>
      <w:b/>
      <w:snapToGrid w:val="0"/>
      <w:sz w:val="16"/>
      <w:szCs w:val="22"/>
    </w:rPr>
  </w:style>
  <w:style w:type="paragraph" w:styleId="affff7">
    <w:name w:val="List"/>
    <w:basedOn w:val="a"/>
    <w:rsid w:val="003570C6"/>
    <w:pPr>
      <w:widowControl w:val="0"/>
      <w:adjustRightInd w:val="0"/>
      <w:spacing w:after="120" w:line="240" w:lineRule="atLeast"/>
      <w:ind w:left="283" w:hanging="283"/>
      <w:jc w:val="both"/>
      <w:textAlignment w:val="baseline"/>
    </w:pPr>
    <w:rPr>
      <w:rFonts w:ascii="Arial" w:hAnsi="Arial"/>
      <w:sz w:val="24"/>
      <w:szCs w:val="20"/>
    </w:rPr>
  </w:style>
  <w:style w:type="paragraph" w:customStyle="1" w:styleId="affff8">
    <w:name w:val="Обычный с отступом"/>
    <w:basedOn w:val="a"/>
    <w:rsid w:val="003570C6"/>
    <w:pPr>
      <w:keepNext/>
      <w:spacing w:before="60" w:after="60" w:line="240" w:lineRule="auto"/>
      <w:ind w:firstLine="720"/>
      <w:jc w:val="both"/>
    </w:pPr>
    <w:rPr>
      <w:rFonts w:ascii="Times New Roman" w:hAnsi="Times New Roman"/>
      <w:sz w:val="24"/>
      <w:szCs w:val="20"/>
    </w:rPr>
  </w:style>
  <w:style w:type="character" w:styleId="HTML1">
    <w:name w:val="HTML Typewriter"/>
    <w:basedOn w:val="a0"/>
    <w:rsid w:val="003570C6"/>
    <w:rPr>
      <w:rFonts w:ascii="Courier New" w:eastAsia="Courier New" w:hAnsi="Courier New" w:cs="Verdana"/>
      <w:sz w:val="20"/>
      <w:szCs w:val="20"/>
    </w:rPr>
  </w:style>
  <w:style w:type="paragraph" w:customStyle="1" w:styleId="1c">
    <w:name w:val="Текст1"/>
    <w:basedOn w:val="a"/>
    <w:rsid w:val="003570C6"/>
    <w:pPr>
      <w:overflowPunct w:val="0"/>
      <w:autoSpaceDE w:val="0"/>
      <w:autoSpaceDN w:val="0"/>
      <w:adjustRightInd w:val="0"/>
      <w:spacing w:after="0" w:line="240" w:lineRule="auto"/>
      <w:textAlignment w:val="baseline"/>
    </w:pPr>
    <w:rPr>
      <w:rFonts w:ascii="Courier New" w:hAnsi="Courier New"/>
      <w:sz w:val="20"/>
      <w:szCs w:val="20"/>
    </w:rPr>
  </w:style>
  <w:style w:type="paragraph" w:customStyle="1" w:styleId="affff9">
    <w:name w:val="Список без номеров"/>
    <w:basedOn w:val="af6"/>
    <w:rsid w:val="003570C6"/>
    <w:pPr>
      <w:tabs>
        <w:tab w:val="left" w:pos="567"/>
      </w:tabs>
      <w:spacing w:after="0" w:line="360" w:lineRule="auto"/>
      <w:ind w:left="568" w:hanging="284"/>
    </w:pPr>
    <w:rPr>
      <w:rFonts w:ascii="Lucida Console" w:hAnsi="Lucida Console"/>
      <w:spacing w:val="20"/>
      <w:sz w:val="20"/>
      <w:szCs w:val="20"/>
      <w:lang w:val="ru-RU" w:eastAsia="ru-RU"/>
    </w:rPr>
  </w:style>
  <w:style w:type="paragraph" w:customStyle="1" w:styleId="affffa">
    <w:name w:val="Нумерованный"/>
    <w:basedOn w:val="af6"/>
    <w:rsid w:val="003570C6"/>
    <w:pPr>
      <w:tabs>
        <w:tab w:val="num" w:pos="360"/>
      </w:tabs>
      <w:spacing w:after="0" w:line="360" w:lineRule="auto"/>
      <w:ind w:left="0"/>
    </w:pPr>
    <w:rPr>
      <w:rFonts w:ascii="Lucida Console" w:hAnsi="Lucida Console"/>
      <w:spacing w:val="20"/>
      <w:sz w:val="20"/>
      <w:szCs w:val="20"/>
      <w:lang w:val="ru-RU" w:eastAsia="ru-RU"/>
    </w:rPr>
  </w:style>
  <w:style w:type="paragraph" w:customStyle="1" w:styleId="Bullet">
    <w:name w:val="Bullet"/>
    <w:basedOn w:val="a"/>
    <w:rsid w:val="003570C6"/>
    <w:pPr>
      <w:tabs>
        <w:tab w:val="num" w:pos="720"/>
      </w:tabs>
      <w:spacing w:after="0" w:line="240" w:lineRule="auto"/>
      <w:ind w:left="720" w:hanging="360"/>
    </w:pPr>
    <w:rPr>
      <w:rFonts w:ascii="Times New Roman" w:hAnsi="Times New Roman"/>
      <w:sz w:val="24"/>
      <w:szCs w:val="20"/>
    </w:rPr>
  </w:style>
  <w:style w:type="paragraph" w:customStyle="1" w:styleId="affffb">
    <w:name w:val="Текст_Документа"/>
    <w:basedOn w:val="a9"/>
    <w:autoRedefine/>
    <w:rsid w:val="003570C6"/>
    <w:pPr>
      <w:spacing w:line="360" w:lineRule="auto"/>
      <w:ind w:left="284" w:right="284" w:firstLine="720"/>
      <w:jc w:val="both"/>
    </w:pPr>
    <w:rPr>
      <w:rFonts w:ascii="Times New Roman" w:hAnsi="Times New Roman"/>
      <w:sz w:val="24"/>
      <w:szCs w:val="20"/>
      <w:lang w:val="ru-RU" w:eastAsia="ru-RU"/>
    </w:rPr>
  </w:style>
  <w:style w:type="paragraph" w:styleId="4">
    <w:name w:val="List Bullet 4"/>
    <w:basedOn w:val="a"/>
    <w:rsid w:val="003570C6"/>
    <w:pPr>
      <w:numPr>
        <w:numId w:val="14"/>
      </w:numPr>
      <w:spacing w:after="0" w:line="240" w:lineRule="auto"/>
    </w:pPr>
    <w:rPr>
      <w:rFonts w:ascii="Times New Roman" w:hAnsi="Times New Roman"/>
      <w:sz w:val="20"/>
      <w:szCs w:val="20"/>
    </w:rPr>
  </w:style>
  <w:style w:type="paragraph" w:styleId="2f2">
    <w:name w:val="List Continue 2"/>
    <w:basedOn w:val="a"/>
    <w:rsid w:val="003570C6"/>
    <w:pPr>
      <w:spacing w:after="120" w:line="240" w:lineRule="auto"/>
      <w:ind w:left="566"/>
    </w:pPr>
    <w:rPr>
      <w:rFonts w:ascii="Times New Roman" w:hAnsi="Times New Roman"/>
      <w:sz w:val="20"/>
      <w:szCs w:val="20"/>
    </w:rPr>
  </w:style>
  <w:style w:type="character" w:styleId="affffc">
    <w:name w:val="annotation reference"/>
    <w:basedOn w:val="a0"/>
    <w:rsid w:val="003570C6"/>
    <w:rPr>
      <w:sz w:val="16"/>
      <w:szCs w:val="16"/>
    </w:rPr>
  </w:style>
  <w:style w:type="paragraph" w:styleId="affffd">
    <w:name w:val="annotation text"/>
    <w:basedOn w:val="a"/>
    <w:link w:val="affffe"/>
    <w:rsid w:val="003570C6"/>
    <w:pPr>
      <w:spacing w:after="0" w:line="240" w:lineRule="auto"/>
    </w:pPr>
    <w:rPr>
      <w:rFonts w:ascii="Times New Roman" w:hAnsi="Times New Roman"/>
      <w:sz w:val="20"/>
      <w:szCs w:val="20"/>
    </w:rPr>
  </w:style>
  <w:style w:type="character" w:customStyle="1" w:styleId="affffe">
    <w:name w:val="Текст примітки Знак"/>
    <w:basedOn w:val="a0"/>
    <w:link w:val="affffd"/>
    <w:rsid w:val="003570C6"/>
    <w:rPr>
      <w:rFonts w:ascii="Times New Roman" w:hAnsi="Times New Roman" w:cs="Times New Roman"/>
    </w:rPr>
  </w:style>
  <w:style w:type="paragraph" w:styleId="afffff">
    <w:name w:val="annotation subject"/>
    <w:basedOn w:val="affffd"/>
    <w:next w:val="affffd"/>
    <w:link w:val="afffff0"/>
    <w:rsid w:val="003570C6"/>
    <w:rPr>
      <w:b/>
      <w:bCs/>
    </w:rPr>
  </w:style>
  <w:style w:type="character" w:customStyle="1" w:styleId="afffff0">
    <w:name w:val="Тема примітки Знак"/>
    <w:basedOn w:val="affffe"/>
    <w:link w:val="afffff"/>
    <w:rsid w:val="003570C6"/>
    <w:rPr>
      <w:rFonts w:ascii="Times New Roman" w:hAnsi="Times New Roman" w:cs="Times New Roman"/>
      <w:b/>
      <w:bCs/>
    </w:rPr>
  </w:style>
  <w:style w:type="paragraph" w:customStyle="1" w:styleId="bodyarticletext">
    <w:name w:val="bodyarticletext"/>
    <w:basedOn w:val="a"/>
    <w:rsid w:val="003570C6"/>
    <w:pPr>
      <w:spacing w:before="100" w:beforeAutospacing="1" w:after="100" w:afterAutospacing="1" w:line="240" w:lineRule="auto"/>
    </w:pPr>
    <w:rPr>
      <w:rFonts w:ascii="Arial" w:hAnsi="Arial" w:cs="Arial"/>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2956">
      <w:bodyDiv w:val="1"/>
      <w:marLeft w:val="0"/>
      <w:marRight w:val="0"/>
      <w:marTop w:val="0"/>
      <w:marBottom w:val="0"/>
      <w:divBdr>
        <w:top w:val="none" w:sz="0" w:space="0" w:color="auto"/>
        <w:left w:val="none" w:sz="0" w:space="0" w:color="auto"/>
        <w:bottom w:val="none" w:sz="0" w:space="0" w:color="auto"/>
        <w:right w:val="none" w:sz="0" w:space="0" w:color="auto"/>
      </w:divBdr>
      <w:divsChild>
        <w:div w:id="230163933">
          <w:marLeft w:val="0"/>
          <w:marRight w:val="0"/>
          <w:marTop w:val="0"/>
          <w:marBottom w:val="0"/>
          <w:divBdr>
            <w:top w:val="none" w:sz="0" w:space="0" w:color="auto"/>
            <w:left w:val="single" w:sz="6" w:space="0" w:color="CCCCCC"/>
            <w:bottom w:val="single" w:sz="6" w:space="0" w:color="CCCCCC"/>
            <w:right w:val="single" w:sz="6" w:space="0" w:color="CCCCCC"/>
          </w:divBdr>
          <w:divsChild>
            <w:div w:id="1690837285">
              <w:marLeft w:val="0"/>
              <w:marRight w:val="3750"/>
              <w:marTop w:val="0"/>
              <w:marBottom w:val="0"/>
              <w:divBdr>
                <w:top w:val="none" w:sz="0" w:space="0" w:color="auto"/>
                <w:left w:val="none" w:sz="0" w:space="0" w:color="auto"/>
                <w:bottom w:val="none" w:sz="0" w:space="0" w:color="auto"/>
                <w:right w:val="none" w:sz="0" w:space="0" w:color="auto"/>
              </w:divBdr>
              <w:divsChild>
                <w:div w:id="164384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9886">
      <w:bodyDiv w:val="1"/>
      <w:marLeft w:val="0"/>
      <w:marRight w:val="0"/>
      <w:marTop w:val="0"/>
      <w:marBottom w:val="0"/>
      <w:divBdr>
        <w:top w:val="none" w:sz="0" w:space="0" w:color="auto"/>
        <w:left w:val="none" w:sz="0" w:space="0" w:color="auto"/>
        <w:bottom w:val="none" w:sz="0" w:space="0" w:color="auto"/>
        <w:right w:val="none" w:sz="0" w:space="0" w:color="auto"/>
      </w:divBdr>
      <w:divsChild>
        <w:div w:id="891501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867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555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786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6734976">
      <w:bodyDiv w:val="1"/>
      <w:marLeft w:val="0"/>
      <w:marRight w:val="0"/>
      <w:marTop w:val="0"/>
      <w:marBottom w:val="0"/>
      <w:divBdr>
        <w:top w:val="none" w:sz="0" w:space="0" w:color="auto"/>
        <w:left w:val="none" w:sz="0" w:space="0" w:color="auto"/>
        <w:bottom w:val="none" w:sz="0" w:space="0" w:color="auto"/>
        <w:right w:val="none" w:sz="0" w:space="0" w:color="auto"/>
      </w:divBdr>
    </w:div>
    <w:div w:id="1118333216">
      <w:bodyDiv w:val="1"/>
      <w:marLeft w:val="0"/>
      <w:marRight w:val="0"/>
      <w:marTop w:val="0"/>
      <w:marBottom w:val="0"/>
      <w:divBdr>
        <w:top w:val="none" w:sz="0" w:space="0" w:color="auto"/>
        <w:left w:val="none" w:sz="0" w:space="0" w:color="auto"/>
        <w:bottom w:val="none" w:sz="0" w:space="0" w:color="auto"/>
        <w:right w:val="none" w:sz="0" w:space="0" w:color="auto"/>
      </w:divBdr>
    </w:div>
    <w:div w:id="1146438891">
      <w:marLeft w:val="0"/>
      <w:marRight w:val="0"/>
      <w:marTop w:val="0"/>
      <w:marBottom w:val="0"/>
      <w:divBdr>
        <w:top w:val="none" w:sz="0" w:space="0" w:color="auto"/>
        <w:left w:val="none" w:sz="0" w:space="0" w:color="auto"/>
        <w:bottom w:val="none" w:sz="0" w:space="0" w:color="auto"/>
        <w:right w:val="none" w:sz="0" w:space="0" w:color="auto"/>
      </w:divBdr>
      <w:divsChild>
        <w:div w:id="1146438894">
          <w:marLeft w:val="0"/>
          <w:marRight w:val="0"/>
          <w:marTop w:val="0"/>
          <w:marBottom w:val="0"/>
          <w:divBdr>
            <w:top w:val="none" w:sz="0" w:space="0" w:color="auto"/>
            <w:left w:val="none" w:sz="0" w:space="0" w:color="auto"/>
            <w:bottom w:val="none" w:sz="0" w:space="0" w:color="auto"/>
            <w:right w:val="none" w:sz="0" w:space="0" w:color="auto"/>
          </w:divBdr>
          <w:divsChild>
            <w:div w:id="11464388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46438898">
      <w:marLeft w:val="0"/>
      <w:marRight w:val="0"/>
      <w:marTop w:val="0"/>
      <w:marBottom w:val="0"/>
      <w:divBdr>
        <w:top w:val="none" w:sz="0" w:space="0" w:color="auto"/>
        <w:left w:val="none" w:sz="0" w:space="0" w:color="auto"/>
        <w:bottom w:val="none" w:sz="0" w:space="0" w:color="auto"/>
        <w:right w:val="none" w:sz="0" w:space="0" w:color="auto"/>
      </w:divBdr>
      <w:divsChild>
        <w:div w:id="1146438908">
          <w:marLeft w:val="0"/>
          <w:marRight w:val="0"/>
          <w:marTop w:val="0"/>
          <w:marBottom w:val="0"/>
          <w:divBdr>
            <w:top w:val="none" w:sz="0" w:space="0" w:color="auto"/>
            <w:left w:val="none" w:sz="0" w:space="0" w:color="auto"/>
            <w:bottom w:val="none" w:sz="0" w:space="0" w:color="auto"/>
            <w:right w:val="none" w:sz="0" w:space="0" w:color="auto"/>
          </w:divBdr>
          <w:divsChild>
            <w:div w:id="1146438890">
              <w:marLeft w:val="0"/>
              <w:marRight w:val="0"/>
              <w:marTop w:val="0"/>
              <w:marBottom w:val="0"/>
              <w:divBdr>
                <w:top w:val="none" w:sz="0" w:space="0" w:color="auto"/>
                <w:left w:val="none" w:sz="0" w:space="0" w:color="auto"/>
                <w:bottom w:val="none" w:sz="0" w:space="0" w:color="auto"/>
                <w:right w:val="none" w:sz="0" w:space="0" w:color="auto"/>
              </w:divBdr>
            </w:div>
            <w:div w:id="1146438892">
              <w:marLeft w:val="0"/>
              <w:marRight w:val="0"/>
              <w:marTop w:val="0"/>
              <w:marBottom w:val="0"/>
              <w:divBdr>
                <w:top w:val="none" w:sz="0" w:space="0" w:color="auto"/>
                <w:left w:val="none" w:sz="0" w:space="0" w:color="auto"/>
                <w:bottom w:val="none" w:sz="0" w:space="0" w:color="auto"/>
                <w:right w:val="none" w:sz="0" w:space="0" w:color="auto"/>
              </w:divBdr>
            </w:div>
            <w:div w:id="1146438897">
              <w:marLeft w:val="0"/>
              <w:marRight w:val="0"/>
              <w:marTop w:val="0"/>
              <w:marBottom w:val="0"/>
              <w:divBdr>
                <w:top w:val="none" w:sz="0" w:space="0" w:color="auto"/>
                <w:left w:val="none" w:sz="0" w:space="0" w:color="auto"/>
                <w:bottom w:val="none" w:sz="0" w:space="0" w:color="auto"/>
                <w:right w:val="none" w:sz="0" w:space="0" w:color="auto"/>
              </w:divBdr>
            </w:div>
            <w:div w:id="1146438900">
              <w:marLeft w:val="0"/>
              <w:marRight w:val="0"/>
              <w:marTop w:val="0"/>
              <w:marBottom w:val="240"/>
              <w:divBdr>
                <w:top w:val="none" w:sz="0" w:space="0" w:color="auto"/>
                <w:left w:val="none" w:sz="0" w:space="0" w:color="auto"/>
                <w:bottom w:val="none" w:sz="0" w:space="0" w:color="auto"/>
                <w:right w:val="none" w:sz="0" w:space="0" w:color="auto"/>
              </w:divBdr>
              <w:divsChild>
                <w:div w:id="1146439030">
                  <w:marLeft w:val="0"/>
                  <w:marRight w:val="0"/>
                  <w:marTop w:val="0"/>
                  <w:marBottom w:val="240"/>
                  <w:divBdr>
                    <w:top w:val="none" w:sz="0" w:space="0" w:color="auto"/>
                    <w:left w:val="none" w:sz="0" w:space="0" w:color="auto"/>
                    <w:bottom w:val="none" w:sz="0" w:space="0" w:color="auto"/>
                    <w:right w:val="none" w:sz="0" w:space="0" w:color="auto"/>
                  </w:divBdr>
                </w:div>
              </w:divsChild>
            </w:div>
            <w:div w:id="1146438902">
              <w:marLeft w:val="0"/>
              <w:marRight w:val="0"/>
              <w:marTop w:val="120"/>
              <w:marBottom w:val="0"/>
              <w:divBdr>
                <w:top w:val="none" w:sz="0" w:space="0" w:color="auto"/>
                <w:left w:val="none" w:sz="0" w:space="0" w:color="auto"/>
                <w:bottom w:val="none" w:sz="0" w:space="0" w:color="auto"/>
                <w:right w:val="none" w:sz="0" w:space="0" w:color="auto"/>
              </w:divBdr>
            </w:div>
            <w:div w:id="114643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8903">
      <w:marLeft w:val="0"/>
      <w:marRight w:val="0"/>
      <w:marTop w:val="0"/>
      <w:marBottom w:val="0"/>
      <w:divBdr>
        <w:top w:val="none" w:sz="0" w:space="0" w:color="auto"/>
        <w:left w:val="none" w:sz="0" w:space="0" w:color="auto"/>
        <w:bottom w:val="none" w:sz="0" w:space="0" w:color="auto"/>
        <w:right w:val="none" w:sz="0" w:space="0" w:color="auto"/>
      </w:divBdr>
      <w:divsChild>
        <w:div w:id="1146438895">
          <w:marLeft w:val="0"/>
          <w:marRight w:val="0"/>
          <w:marTop w:val="0"/>
          <w:marBottom w:val="0"/>
          <w:divBdr>
            <w:top w:val="none" w:sz="0" w:space="0" w:color="auto"/>
            <w:left w:val="none" w:sz="0" w:space="0" w:color="auto"/>
            <w:bottom w:val="none" w:sz="0" w:space="0" w:color="auto"/>
            <w:right w:val="none" w:sz="0" w:space="0" w:color="auto"/>
          </w:divBdr>
          <w:divsChild>
            <w:div w:id="11464389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46438911">
      <w:marLeft w:val="0"/>
      <w:marRight w:val="0"/>
      <w:marTop w:val="0"/>
      <w:marBottom w:val="0"/>
      <w:divBdr>
        <w:top w:val="none" w:sz="0" w:space="0" w:color="auto"/>
        <w:left w:val="none" w:sz="0" w:space="0" w:color="auto"/>
        <w:bottom w:val="none" w:sz="0" w:space="0" w:color="auto"/>
        <w:right w:val="none" w:sz="0" w:space="0" w:color="auto"/>
      </w:divBdr>
      <w:divsChild>
        <w:div w:id="1146438946">
          <w:marLeft w:val="0"/>
          <w:marRight w:val="0"/>
          <w:marTop w:val="0"/>
          <w:marBottom w:val="0"/>
          <w:divBdr>
            <w:top w:val="none" w:sz="0" w:space="0" w:color="auto"/>
            <w:left w:val="none" w:sz="0" w:space="0" w:color="auto"/>
            <w:bottom w:val="none" w:sz="0" w:space="0" w:color="auto"/>
            <w:right w:val="none" w:sz="0" w:space="0" w:color="auto"/>
          </w:divBdr>
          <w:divsChild>
            <w:div w:id="1146438971">
              <w:marLeft w:val="0"/>
              <w:marRight w:val="0"/>
              <w:marTop w:val="0"/>
              <w:marBottom w:val="0"/>
              <w:divBdr>
                <w:top w:val="none" w:sz="0" w:space="0" w:color="auto"/>
                <w:left w:val="none" w:sz="0" w:space="0" w:color="auto"/>
                <w:bottom w:val="none" w:sz="0" w:space="0" w:color="auto"/>
                <w:right w:val="none" w:sz="0" w:space="0" w:color="auto"/>
              </w:divBdr>
              <w:divsChild>
                <w:div w:id="1146438953">
                  <w:marLeft w:val="0"/>
                  <w:marRight w:val="0"/>
                  <w:marTop w:val="0"/>
                  <w:marBottom w:val="0"/>
                  <w:divBdr>
                    <w:top w:val="none" w:sz="0" w:space="0" w:color="auto"/>
                    <w:left w:val="none" w:sz="0" w:space="0" w:color="auto"/>
                    <w:bottom w:val="none" w:sz="0" w:space="0" w:color="auto"/>
                    <w:right w:val="none" w:sz="0" w:space="0" w:color="auto"/>
                  </w:divBdr>
                  <w:divsChild>
                    <w:div w:id="1146439027">
                      <w:marLeft w:val="0"/>
                      <w:marRight w:val="0"/>
                      <w:marTop w:val="0"/>
                      <w:marBottom w:val="0"/>
                      <w:divBdr>
                        <w:top w:val="none" w:sz="0" w:space="0" w:color="auto"/>
                        <w:left w:val="none" w:sz="0" w:space="0" w:color="auto"/>
                        <w:bottom w:val="none" w:sz="0" w:space="0" w:color="auto"/>
                        <w:right w:val="none" w:sz="0" w:space="0" w:color="auto"/>
                      </w:divBdr>
                      <w:divsChild>
                        <w:div w:id="1146438950">
                          <w:marLeft w:val="0"/>
                          <w:marRight w:val="0"/>
                          <w:marTop w:val="0"/>
                          <w:marBottom w:val="0"/>
                          <w:divBdr>
                            <w:top w:val="none" w:sz="0" w:space="0" w:color="auto"/>
                            <w:left w:val="none" w:sz="0" w:space="0" w:color="auto"/>
                            <w:bottom w:val="none" w:sz="0" w:space="0" w:color="auto"/>
                            <w:right w:val="none" w:sz="0" w:space="0" w:color="auto"/>
                          </w:divBdr>
                          <w:divsChild>
                            <w:div w:id="114643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438914">
      <w:marLeft w:val="0"/>
      <w:marRight w:val="0"/>
      <w:marTop w:val="0"/>
      <w:marBottom w:val="0"/>
      <w:divBdr>
        <w:top w:val="none" w:sz="0" w:space="0" w:color="auto"/>
        <w:left w:val="none" w:sz="0" w:space="0" w:color="auto"/>
        <w:bottom w:val="none" w:sz="0" w:space="0" w:color="auto"/>
        <w:right w:val="none" w:sz="0" w:space="0" w:color="auto"/>
      </w:divBdr>
      <w:divsChild>
        <w:div w:id="1146439001">
          <w:marLeft w:val="0"/>
          <w:marRight w:val="0"/>
          <w:marTop w:val="100"/>
          <w:marBottom w:val="100"/>
          <w:divBdr>
            <w:top w:val="none" w:sz="0" w:space="0" w:color="auto"/>
            <w:left w:val="none" w:sz="0" w:space="0" w:color="auto"/>
            <w:bottom w:val="none" w:sz="0" w:space="0" w:color="auto"/>
            <w:right w:val="none" w:sz="0" w:space="0" w:color="auto"/>
          </w:divBdr>
          <w:divsChild>
            <w:div w:id="1146438995">
              <w:marLeft w:val="0"/>
              <w:marRight w:val="0"/>
              <w:marTop w:val="100"/>
              <w:marBottom w:val="100"/>
              <w:divBdr>
                <w:top w:val="none" w:sz="0" w:space="0" w:color="auto"/>
                <w:left w:val="none" w:sz="0" w:space="0" w:color="auto"/>
                <w:bottom w:val="none" w:sz="0" w:space="0" w:color="auto"/>
                <w:right w:val="none" w:sz="0" w:space="0" w:color="auto"/>
              </w:divBdr>
              <w:divsChild>
                <w:div w:id="1146438960">
                  <w:marLeft w:val="0"/>
                  <w:marRight w:val="0"/>
                  <w:marTop w:val="0"/>
                  <w:marBottom w:val="0"/>
                  <w:divBdr>
                    <w:top w:val="none" w:sz="0" w:space="0" w:color="auto"/>
                    <w:left w:val="none" w:sz="0" w:space="0" w:color="auto"/>
                    <w:bottom w:val="none" w:sz="0" w:space="0" w:color="auto"/>
                    <w:right w:val="none" w:sz="0" w:space="0" w:color="auto"/>
                  </w:divBdr>
                  <w:divsChild>
                    <w:div w:id="1146438963">
                      <w:marLeft w:val="0"/>
                      <w:marRight w:val="0"/>
                      <w:marTop w:val="0"/>
                      <w:marBottom w:val="0"/>
                      <w:divBdr>
                        <w:top w:val="none" w:sz="0" w:space="0" w:color="auto"/>
                        <w:left w:val="none" w:sz="0" w:space="0" w:color="auto"/>
                        <w:bottom w:val="none" w:sz="0" w:space="0" w:color="auto"/>
                        <w:right w:val="none" w:sz="0" w:space="0" w:color="auto"/>
                      </w:divBdr>
                      <w:divsChild>
                        <w:div w:id="1146438976">
                          <w:marLeft w:val="0"/>
                          <w:marRight w:val="0"/>
                          <w:marTop w:val="0"/>
                          <w:marBottom w:val="0"/>
                          <w:divBdr>
                            <w:top w:val="none" w:sz="0" w:space="0" w:color="auto"/>
                            <w:left w:val="none" w:sz="0" w:space="0" w:color="auto"/>
                            <w:bottom w:val="none" w:sz="0" w:space="0" w:color="auto"/>
                            <w:right w:val="none" w:sz="0" w:space="0" w:color="auto"/>
                          </w:divBdr>
                          <w:divsChild>
                            <w:div w:id="1146438916">
                              <w:marLeft w:val="0"/>
                              <w:marRight w:val="0"/>
                              <w:marTop w:val="0"/>
                              <w:marBottom w:val="0"/>
                              <w:divBdr>
                                <w:top w:val="none" w:sz="0" w:space="0" w:color="auto"/>
                                <w:left w:val="none" w:sz="0" w:space="0" w:color="auto"/>
                                <w:bottom w:val="none" w:sz="0" w:space="0" w:color="auto"/>
                                <w:right w:val="none" w:sz="0" w:space="0" w:color="auto"/>
                              </w:divBdr>
                              <w:divsChild>
                                <w:div w:id="1146438965">
                                  <w:marLeft w:val="0"/>
                                  <w:marRight w:val="0"/>
                                  <w:marTop w:val="0"/>
                                  <w:marBottom w:val="0"/>
                                  <w:divBdr>
                                    <w:top w:val="none" w:sz="0" w:space="0" w:color="auto"/>
                                    <w:left w:val="none" w:sz="0" w:space="0" w:color="auto"/>
                                    <w:bottom w:val="none" w:sz="0" w:space="0" w:color="auto"/>
                                    <w:right w:val="none" w:sz="0" w:space="0" w:color="auto"/>
                                  </w:divBdr>
                                  <w:divsChild>
                                    <w:div w:id="1146438961">
                                      <w:marLeft w:val="0"/>
                                      <w:marRight w:val="0"/>
                                      <w:marTop w:val="0"/>
                                      <w:marBottom w:val="0"/>
                                      <w:divBdr>
                                        <w:top w:val="none" w:sz="0" w:space="0" w:color="auto"/>
                                        <w:left w:val="none" w:sz="0" w:space="0" w:color="auto"/>
                                        <w:bottom w:val="none" w:sz="0" w:space="0" w:color="auto"/>
                                        <w:right w:val="none" w:sz="0" w:space="0" w:color="auto"/>
                                      </w:divBdr>
                                      <w:divsChild>
                                        <w:div w:id="1146439028">
                                          <w:marLeft w:val="0"/>
                                          <w:marRight w:val="0"/>
                                          <w:marTop w:val="0"/>
                                          <w:marBottom w:val="0"/>
                                          <w:divBdr>
                                            <w:top w:val="none" w:sz="0" w:space="0" w:color="auto"/>
                                            <w:left w:val="none" w:sz="0" w:space="0" w:color="auto"/>
                                            <w:bottom w:val="none" w:sz="0" w:space="0" w:color="auto"/>
                                            <w:right w:val="none" w:sz="0" w:space="0" w:color="auto"/>
                                          </w:divBdr>
                                          <w:divsChild>
                                            <w:div w:id="114643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6438915">
      <w:marLeft w:val="0"/>
      <w:marRight w:val="0"/>
      <w:marTop w:val="0"/>
      <w:marBottom w:val="0"/>
      <w:divBdr>
        <w:top w:val="none" w:sz="0" w:space="0" w:color="auto"/>
        <w:left w:val="none" w:sz="0" w:space="0" w:color="auto"/>
        <w:bottom w:val="none" w:sz="0" w:space="0" w:color="auto"/>
        <w:right w:val="none" w:sz="0" w:space="0" w:color="auto"/>
      </w:divBdr>
      <w:divsChild>
        <w:div w:id="1146438917">
          <w:marLeft w:val="0"/>
          <w:marRight w:val="0"/>
          <w:marTop w:val="0"/>
          <w:marBottom w:val="0"/>
          <w:divBdr>
            <w:top w:val="none" w:sz="0" w:space="0" w:color="auto"/>
            <w:left w:val="none" w:sz="0" w:space="0" w:color="auto"/>
            <w:bottom w:val="none" w:sz="0" w:space="0" w:color="auto"/>
            <w:right w:val="none" w:sz="0" w:space="0" w:color="auto"/>
          </w:divBdr>
          <w:divsChild>
            <w:div w:id="1146438938">
              <w:marLeft w:val="0"/>
              <w:marRight w:val="0"/>
              <w:marTop w:val="0"/>
              <w:marBottom w:val="0"/>
              <w:divBdr>
                <w:top w:val="none" w:sz="0" w:space="0" w:color="auto"/>
                <w:left w:val="none" w:sz="0" w:space="0" w:color="auto"/>
                <w:bottom w:val="none" w:sz="0" w:space="0" w:color="auto"/>
                <w:right w:val="none" w:sz="0" w:space="0" w:color="auto"/>
              </w:divBdr>
              <w:divsChild>
                <w:div w:id="114643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38923">
      <w:marLeft w:val="0"/>
      <w:marRight w:val="0"/>
      <w:marTop w:val="0"/>
      <w:marBottom w:val="0"/>
      <w:divBdr>
        <w:top w:val="none" w:sz="0" w:space="0" w:color="auto"/>
        <w:left w:val="none" w:sz="0" w:space="0" w:color="auto"/>
        <w:bottom w:val="none" w:sz="0" w:space="0" w:color="auto"/>
        <w:right w:val="none" w:sz="0" w:space="0" w:color="auto"/>
      </w:divBdr>
      <w:divsChild>
        <w:div w:id="1146438977">
          <w:marLeft w:val="0"/>
          <w:marRight w:val="0"/>
          <w:marTop w:val="0"/>
          <w:marBottom w:val="0"/>
          <w:divBdr>
            <w:top w:val="none" w:sz="0" w:space="0" w:color="auto"/>
            <w:left w:val="none" w:sz="0" w:space="0" w:color="auto"/>
            <w:bottom w:val="none" w:sz="0" w:space="0" w:color="auto"/>
            <w:right w:val="none" w:sz="0" w:space="0" w:color="auto"/>
          </w:divBdr>
          <w:divsChild>
            <w:div w:id="1146439000">
              <w:marLeft w:val="0"/>
              <w:marRight w:val="0"/>
              <w:marTop w:val="0"/>
              <w:marBottom w:val="0"/>
              <w:divBdr>
                <w:top w:val="none" w:sz="0" w:space="0" w:color="auto"/>
                <w:left w:val="none" w:sz="0" w:space="0" w:color="auto"/>
                <w:bottom w:val="none" w:sz="0" w:space="0" w:color="auto"/>
                <w:right w:val="none" w:sz="0" w:space="0" w:color="auto"/>
              </w:divBdr>
              <w:divsChild>
                <w:div w:id="1146438993">
                  <w:marLeft w:val="0"/>
                  <w:marRight w:val="0"/>
                  <w:marTop w:val="0"/>
                  <w:marBottom w:val="0"/>
                  <w:divBdr>
                    <w:top w:val="none" w:sz="0" w:space="0" w:color="auto"/>
                    <w:left w:val="none" w:sz="0" w:space="0" w:color="auto"/>
                    <w:bottom w:val="none" w:sz="0" w:space="0" w:color="auto"/>
                    <w:right w:val="none" w:sz="0" w:space="0" w:color="auto"/>
                  </w:divBdr>
                  <w:divsChild>
                    <w:div w:id="1146438919">
                      <w:marLeft w:val="0"/>
                      <w:marRight w:val="0"/>
                      <w:marTop w:val="0"/>
                      <w:marBottom w:val="0"/>
                      <w:divBdr>
                        <w:top w:val="none" w:sz="0" w:space="0" w:color="auto"/>
                        <w:left w:val="none" w:sz="0" w:space="0" w:color="auto"/>
                        <w:bottom w:val="none" w:sz="0" w:space="0" w:color="auto"/>
                        <w:right w:val="none" w:sz="0" w:space="0" w:color="auto"/>
                      </w:divBdr>
                      <w:divsChild>
                        <w:div w:id="1146438910">
                          <w:marLeft w:val="0"/>
                          <w:marRight w:val="0"/>
                          <w:marTop w:val="0"/>
                          <w:marBottom w:val="0"/>
                          <w:divBdr>
                            <w:top w:val="none" w:sz="0" w:space="0" w:color="auto"/>
                            <w:left w:val="none" w:sz="0" w:space="0" w:color="auto"/>
                            <w:bottom w:val="none" w:sz="0" w:space="0" w:color="auto"/>
                            <w:right w:val="none" w:sz="0" w:space="0" w:color="auto"/>
                          </w:divBdr>
                          <w:divsChild>
                            <w:div w:id="11464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438925">
      <w:marLeft w:val="0"/>
      <w:marRight w:val="0"/>
      <w:marTop w:val="0"/>
      <w:marBottom w:val="0"/>
      <w:divBdr>
        <w:top w:val="none" w:sz="0" w:space="0" w:color="auto"/>
        <w:left w:val="none" w:sz="0" w:space="0" w:color="auto"/>
        <w:bottom w:val="none" w:sz="0" w:space="0" w:color="auto"/>
        <w:right w:val="none" w:sz="0" w:space="0" w:color="auto"/>
      </w:divBdr>
      <w:divsChild>
        <w:div w:id="1146439016">
          <w:marLeft w:val="0"/>
          <w:marRight w:val="0"/>
          <w:marTop w:val="0"/>
          <w:marBottom w:val="0"/>
          <w:divBdr>
            <w:top w:val="none" w:sz="0" w:space="0" w:color="auto"/>
            <w:left w:val="none" w:sz="0" w:space="0" w:color="auto"/>
            <w:bottom w:val="none" w:sz="0" w:space="0" w:color="auto"/>
            <w:right w:val="none" w:sz="0" w:space="0" w:color="auto"/>
          </w:divBdr>
        </w:div>
      </w:divsChild>
    </w:div>
    <w:div w:id="1146438926">
      <w:marLeft w:val="0"/>
      <w:marRight w:val="0"/>
      <w:marTop w:val="0"/>
      <w:marBottom w:val="0"/>
      <w:divBdr>
        <w:top w:val="none" w:sz="0" w:space="0" w:color="auto"/>
        <w:left w:val="none" w:sz="0" w:space="0" w:color="auto"/>
        <w:bottom w:val="none" w:sz="0" w:space="0" w:color="auto"/>
        <w:right w:val="none" w:sz="0" w:space="0" w:color="auto"/>
      </w:divBdr>
      <w:divsChild>
        <w:div w:id="1146438939">
          <w:marLeft w:val="0"/>
          <w:marRight w:val="600"/>
          <w:marTop w:val="0"/>
          <w:marBottom w:val="240"/>
          <w:divBdr>
            <w:top w:val="none" w:sz="0" w:space="0" w:color="auto"/>
            <w:left w:val="none" w:sz="0" w:space="0" w:color="auto"/>
            <w:bottom w:val="none" w:sz="0" w:space="0" w:color="auto"/>
            <w:right w:val="none" w:sz="0" w:space="0" w:color="auto"/>
          </w:divBdr>
        </w:div>
        <w:div w:id="1146438964">
          <w:marLeft w:val="0"/>
          <w:marRight w:val="0"/>
          <w:marTop w:val="0"/>
          <w:marBottom w:val="0"/>
          <w:divBdr>
            <w:top w:val="none" w:sz="0" w:space="0" w:color="auto"/>
            <w:left w:val="none" w:sz="0" w:space="0" w:color="auto"/>
            <w:bottom w:val="none" w:sz="0" w:space="0" w:color="auto"/>
            <w:right w:val="none" w:sz="0" w:space="0" w:color="auto"/>
          </w:divBdr>
        </w:div>
      </w:divsChild>
    </w:div>
    <w:div w:id="1146438935">
      <w:marLeft w:val="0"/>
      <w:marRight w:val="0"/>
      <w:marTop w:val="0"/>
      <w:marBottom w:val="0"/>
      <w:divBdr>
        <w:top w:val="none" w:sz="0" w:space="0" w:color="auto"/>
        <w:left w:val="none" w:sz="0" w:space="0" w:color="auto"/>
        <w:bottom w:val="none" w:sz="0" w:space="0" w:color="auto"/>
        <w:right w:val="none" w:sz="0" w:space="0" w:color="auto"/>
      </w:divBdr>
    </w:div>
    <w:div w:id="1146438937">
      <w:marLeft w:val="0"/>
      <w:marRight w:val="0"/>
      <w:marTop w:val="0"/>
      <w:marBottom w:val="0"/>
      <w:divBdr>
        <w:top w:val="none" w:sz="0" w:space="0" w:color="auto"/>
        <w:left w:val="none" w:sz="0" w:space="0" w:color="auto"/>
        <w:bottom w:val="none" w:sz="0" w:space="0" w:color="auto"/>
        <w:right w:val="none" w:sz="0" w:space="0" w:color="auto"/>
      </w:divBdr>
      <w:divsChild>
        <w:div w:id="1146438972">
          <w:marLeft w:val="0"/>
          <w:marRight w:val="0"/>
          <w:marTop w:val="0"/>
          <w:marBottom w:val="0"/>
          <w:divBdr>
            <w:top w:val="none" w:sz="0" w:space="0" w:color="auto"/>
            <w:left w:val="none" w:sz="0" w:space="0" w:color="auto"/>
            <w:bottom w:val="none" w:sz="0" w:space="0" w:color="auto"/>
            <w:right w:val="none" w:sz="0" w:space="0" w:color="auto"/>
          </w:divBdr>
          <w:divsChild>
            <w:div w:id="1146438945">
              <w:marLeft w:val="0"/>
              <w:marRight w:val="0"/>
              <w:marTop w:val="0"/>
              <w:marBottom w:val="0"/>
              <w:divBdr>
                <w:top w:val="none" w:sz="0" w:space="0" w:color="auto"/>
                <w:left w:val="none" w:sz="0" w:space="0" w:color="auto"/>
                <w:bottom w:val="none" w:sz="0" w:space="0" w:color="auto"/>
                <w:right w:val="none" w:sz="0" w:space="0" w:color="auto"/>
              </w:divBdr>
              <w:divsChild>
                <w:div w:id="1146439026">
                  <w:marLeft w:val="0"/>
                  <w:marRight w:val="0"/>
                  <w:marTop w:val="0"/>
                  <w:marBottom w:val="0"/>
                  <w:divBdr>
                    <w:top w:val="none" w:sz="0" w:space="0" w:color="auto"/>
                    <w:left w:val="none" w:sz="0" w:space="0" w:color="auto"/>
                    <w:bottom w:val="none" w:sz="0" w:space="0" w:color="auto"/>
                    <w:right w:val="none" w:sz="0" w:space="0" w:color="auto"/>
                  </w:divBdr>
                  <w:divsChild>
                    <w:div w:id="114643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438941">
      <w:marLeft w:val="0"/>
      <w:marRight w:val="0"/>
      <w:marTop w:val="0"/>
      <w:marBottom w:val="0"/>
      <w:divBdr>
        <w:top w:val="none" w:sz="0" w:space="0" w:color="auto"/>
        <w:left w:val="none" w:sz="0" w:space="0" w:color="auto"/>
        <w:bottom w:val="none" w:sz="0" w:space="0" w:color="auto"/>
        <w:right w:val="none" w:sz="0" w:space="0" w:color="auto"/>
      </w:divBdr>
      <w:divsChild>
        <w:div w:id="1146438912">
          <w:marLeft w:val="0"/>
          <w:marRight w:val="0"/>
          <w:marTop w:val="0"/>
          <w:marBottom w:val="0"/>
          <w:divBdr>
            <w:top w:val="none" w:sz="0" w:space="0" w:color="auto"/>
            <w:left w:val="none" w:sz="0" w:space="0" w:color="auto"/>
            <w:bottom w:val="none" w:sz="0" w:space="0" w:color="auto"/>
            <w:right w:val="none" w:sz="0" w:space="0" w:color="auto"/>
          </w:divBdr>
          <w:divsChild>
            <w:div w:id="114643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8944">
      <w:marLeft w:val="0"/>
      <w:marRight w:val="0"/>
      <w:marTop w:val="0"/>
      <w:marBottom w:val="0"/>
      <w:divBdr>
        <w:top w:val="none" w:sz="0" w:space="0" w:color="auto"/>
        <w:left w:val="none" w:sz="0" w:space="0" w:color="auto"/>
        <w:bottom w:val="none" w:sz="0" w:space="0" w:color="auto"/>
        <w:right w:val="none" w:sz="0" w:space="0" w:color="auto"/>
      </w:divBdr>
      <w:divsChild>
        <w:div w:id="1146438990">
          <w:marLeft w:val="0"/>
          <w:marRight w:val="0"/>
          <w:marTop w:val="0"/>
          <w:marBottom w:val="0"/>
          <w:divBdr>
            <w:top w:val="single" w:sz="18" w:space="0" w:color="FFFFFF"/>
            <w:left w:val="single" w:sz="18" w:space="0" w:color="FFFFFF"/>
            <w:bottom w:val="single" w:sz="18" w:space="0" w:color="FFFFFF"/>
            <w:right w:val="single" w:sz="18" w:space="0" w:color="FFFFFF"/>
          </w:divBdr>
          <w:divsChild>
            <w:div w:id="1146438928">
              <w:marLeft w:val="0"/>
              <w:marRight w:val="0"/>
              <w:marTop w:val="0"/>
              <w:marBottom w:val="0"/>
              <w:divBdr>
                <w:top w:val="none" w:sz="0" w:space="0" w:color="auto"/>
                <w:left w:val="none" w:sz="0" w:space="0" w:color="auto"/>
                <w:bottom w:val="none" w:sz="0" w:space="0" w:color="auto"/>
                <w:right w:val="none" w:sz="0" w:space="0" w:color="auto"/>
              </w:divBdr>
              <w:divsChild>
                <w:div w:id="1146439014">
                  <w:marLeft w:val="0"/>
                  <w:marRight w:val="0"/>
                  <w:marTop w:val="0"/>
                  <w:marBottom w:val="0"/>
                  <w:divBdr>
                    <w:top w:val="none" w:sz="0" w:space="0" w:color="auto"/>
                    <w:left w:val="none" w:sz="0" w:space="0" w:color="auto"/>
                    <w:bottom w:val="none" w:sz="0" w:space="0" w:color="auto"/>
                    <w:right w:val="none" w:sz="0" w:space="0" w:color="auto"/>
                  </w:divBdr>
                  <w:divsChild>
                    <w:div w:id="1146438936">
                      <w:marLeft w:val="0"/>
                      <w:marRight w:val="0"/>
                      <w:marTop w:val="0"/>
                      <w:marBottom w:val="0"/>
                      <w:divBdr>
                        <w:top w:val="none" w:sz="0" w:space="0" w:color="auto"/>
                        <w:left w:val="none" w:sz="0" w:space="0" w:color="auto"/>
                        <w:bottom w:val="none" w:sz="0" w:space="0" w:color="auto"/>
                        <w:right w:val="none" w:sz="0" w:space="0" w:color="auto"/>
                      </w:divBdr>
                      <w:divsChild>
                        <w:div w:id="114643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438955">
      <w:marLeft w:val="300"/>
      <w:marRight w:val="300"/>
      <w:marTop w:val="300"/>
      <w:marBottom w:val="300"/>
      <w:divBdr>
        <w:top w:val="none" w:sz="0" w:space="0" w:color="auto"/>
        <w:left w:val="none" w:sz="0" w:space="0" w:color="auto"/>
        <w:bottom w:val="none" w:sz="0" w:space="0" w:color="auto"/>
        <w:right w:val="none" w:sz="0" w:space="0" w:color="auto"/>
      </w:divBdr>
      <w:divsChild>
        <w:div w:id="1146439002">
          <w:marLeft w:val="0"/>
          <w:marRight w:val="0"/>
          <w:marTop w:val="0"/>
          <w:marBottom w:val="0"/>
          <w:divBdr>
            <w:top w:val="none" w:sz="0" w:space="0" w:color="auto"/>
            <w:left w:val="none" w:sz="0" w:space="0" w:color="auto"/>
            <w:bottom w:val="none" w:sz="0" w:space="0" w:color="auto"/>
            <w:right w:val="none" w:sz="0" w:space="0" w:color="auto"/>
          </w:divBdr>
          <w:divsChild>
            <w:div w:id="1146438956">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1146438968">
      <w:marLeft w:val="0"/>
      <w:marRight w:val="0"/>
      <w:marTop w:val="0"/>
      <w:marBottom w:val="0"/>
      <w:divBdr>
        <w:top w:val="none" w:sz="0" w:space="0" w:color="auto"/>
        <w:left w:val="none" w:sz="0" w:space="0" w:color="auto"/>
        <w:bottom w:val="none" w:sz="0" w:space="0" w:color="auto"/>
        <w:right w:val="none" w:sz="0" w:space="0" w:color="auto"/>
      </w:divBdr>
    </w:div>
    <w:div w:id="1146438970">
      <w:marLeft w:val="75"/>
      <w:marRight w:val="0"/>
      <w:marTop w:val="75"/>
      <w:marBottom w:val="0"/>
      <w:divBdr>
        <w:top w:val="none" w:sz="0" w:space="0" w:color="auto"/>
        <w:left w:val="none" w:sz="0" w:space="0" w:color="auto"/>
        <w:bottom w:val="none" w:sz="0" w:space="0" w:color="auto"/>
        <w:right w:val="none" w:sz="0" w:space="0" w:color="auto"/>
      </w:divBdr>
    </w:div>
    <w:div w:id="1146438974">
      <w:marLeft w:val="0"/>
      <w:marRight w:val="0"/>
      <w:marTop w:val="0"/>
      <w:marBottom w:val="0"/>
      <w:divBdr>
        <w:top w:val="none" w:sz="0" w:space="0" w:color="auto"/>
        <w:left w:val="none" w:sz="0" w:space="0" w:color="auto"/>
        <w:bottom w:val="none" w:sz="0" w:space="0" w:color="auto"/>
        <w:right w:val="none" w:sz="0" w:space="0" w:color="auto"/>
      </w:divBdr>
      <w:divsChild>
        <w:div w:id="1146438921">
          <w:marLeft w:val="0"/>
          <w:marRight w:val="0"/>
          <w:marTop w:val="0"/>
          <w:marBottom w:val="0"/>
          <w:divBdr>
            <w:top w:val="none" w:sz="0" w:space="0" w:color="auto"/>
            <w:left w:val="none" w:sz="0" w:space="0" w:color="auto"/>
            <w:bottom w:val="none" w:sz="0" w:space="0" w:color="auto"/>
            <w:right w:val="none" w:sz="0" w:space="0" w:color="auto"/>
          </w:divBdr>
        </w:div>
        <w:div w:id="1146438933">
          <w:marLeft w:val="0"/>
          <w:marRight w:val="600"/>
          <w:marTop w:val="0"/>
          <w:marBottom w:val="240"/>
          <w:divBdr>
            <w:top w:val="none" w:sz="0" w:space="0" w:color="auto"/>
            <w:left w:val="none" w:sz="0" w:space="0" w:color="auto"/>
            <w:bottom w:val="none" w:sz="0" w:space="0" w:color="auto"/>
            <w:right w:val="none" w:sz="0" w:space="0" w:color="auto"/>
          </w:divBdr>
        </w:div>
      </w:divsChild>
    </w:div>
    <w:div w:id="1146438978">
      <w:marLeft w:val="0"/>
      <w:marRight w:val="0"/>
      <w:marTop w:val="0"/>
      <w:marBottom w:val="0"/>
      <w:divBdr>
        <w:top w:val="none" w:sz="0" w:space="0" w:color="auto"/>
        <w:left w:val="none" w:sz="0" w:space="0" w:color="auto"/>
        <w:bottom w:val="none" w:sz="0" w:space="0" w:color="auto"/>
        <w:right w:val="none" w:sz="0" w:space="0" w:color="auto"/>
      </w:divBdr>
    </w:div>
    <w:div w:id="1146438979">
      <w:marLeft w:val="0"/>
      <w:marRight w:val="0"/>
      <w:marTop w:val="0"/>
      <w:marBottom w:val="0"/>
      <w:divBdr>
        <w:top w:val="none" w:sz="0" w:space="0" w:color="auto"/>
        <w:left w:val="none" w:sz="0" w:space="0" w:color="auto"/>
        <w:bottom w:val="none" w:sz="0" w:space="0" w:color="auto"/>
        <w:right w:val="none" w:sz="0" w:space="0" w:color="auto"/>
      </w:divBdr>
      <w:divsChild>
        <w:div w:id="1146438954">
          <w:marLeft w:val="0"/>
          <w:marRight w:val="0"/>
          <w:marTop w:val="0"/>
          <w:marBottom w:val="0"/>
          <w:divBdr>
            <w:top w:val="none" w:sz="0" w:space="0" w:color="auto"/>
            <w:left w:val="none" w:sz="0" w:space="0" w:color="auto"/>
            <w:bottom w:val="none" w:sz="0" w:space="0" w:color="auto"/>
            <w:right w:val="none" w:sz="0" w:space="0" w:color="auto"/>
          </w:divBdr>
        </w:div>
      </w:divsChild>
    </w:div>
    <w:div w:id="1146438983">
      <w:marLeft w:val="0"/>
      <w:marRight w:val="0"/>
      <w:marTop w:val="0"/>
      <w:marBottom w:val="0"/>
      <w:divBdr>
        <w:top w:val="none" w:sz="0" w:space="0" w:color="auto"/>
        <w:left w:val="none" w:sz="0" w:space="0" w:color="auto"/>
        <w:bottom w:val="none" w:sz="0" w:space="0" w:color="auto"/>
        <w:right w:val="none" w:sz="0" w:space="0" w:color="auto"/>
      </w:divBdr>
      <w:divsChild>
        <w:div w:id="1146438940">
          <w:marLeft w:val="0"/>
          <w:marRight w:val="0"/>
          <w:marTop w:val="0"/>
          <w:marBottom w:val="0"/>
          <w:divBdr>
            <w:top w:val="none" w:sz="0" w:space="0" w:color="auto"/>
            <w:left w:val="none" w:sz="0" w:space="0" w:color="auto"/>
            <w:bottom w:val="none" w:sz="0" w:space="0" w:color="auto"/>
            <w:right w:val="none" w:sz="0" w:space="0" w:color="auto"/>
          </w:divBdr>
          <w:divsChild>
            <w:div w:id="1146438966">
              <w:marLeft w:val="0"/>
              <w:marRight w:val="0"/>
              <w:marTop w:val="0"/>
              <w:marBottom w:val="0"/>
              <w:divBdr>
                <w:top w:val="none" w:sz="0" w:space="0" w:color="auto"/>
                <w:left w:val="none" w:sz="0" w:space="0" w:color="auto"/>
                <w:bottom w:val="none" w:sz="0" w:space="0" w:color="auto"/>
                <w:right w:val="none" w:sz="0" w:space="0" w:color="auto"/>
              </w:divBdr>
              <w:divsChild>
                <w:div w:id="1146439018">
                  <w:marLeft w:val="0"/>
                  <w:marRight w:val="0"/>
                  <w:marTop w:val="0"/>
                  <w:marBottom w:val="0"/>
                  <w:divBdr>
                    <w:top w:val="none" w:sz="0" w:space="0" w:color="auto"/>
                    <w:left w:val="none" w:sz="0" w:space="0" w:color="auto"/>
                    <w:bottom w:val="none" w:sz="0" w:space="0" w:color="auto"/>
                    <w:right w:val="none" w:sz="0" w:space="0" w:color="auto"/>
                  </w:divBdr>
                  <w:divsChild>
                    <w:div w:id="114643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438987">
      <w:marLeft w:val="0"/>
      <w:marRight w:val="0"/>
      <w:marTop w:val="0"/>
      <w:marBottom w:val="0"/>
      <w:divBdr>
        <w:top w:val="none" w:sz="0" w:space="0" w:color="auto"/>
        <w:left w:val="none" w:sz="0" w:space="0" w:color="auto"/>
        <w:bottom w:val="none" w:sz="0" w:space="0" w:color="auto"/>
        <w:right w:val="none" w:sz="0" w:space="0" w:color="auto"/>
      </w:divBdr>
      <w:divsChild>
        <w:div w:id="1146438920">
          <w:marLeft w:val="0"/>
          <w:marRight w:val="600"/>
          <w:marTop w:val="0"/>
          <w:marBottom w:val="240"/>
          <w:divBdr>
            <w:top w:val="none" w:sz="0" w:space="0" w:color="auto"/>
            <w:left w:val="none" w:sz="0" w:space="0" w:color="auto"/>
            <w:bottom w:val="none" w:sz="0" w:space="0" w:color="auto"/>
            <w:right w:val="none" w:sz="0" w:space="0" w:color="auto"/>
          </w:divBdr>
        </w:div>
        <w:div w:id="1146438988">
          <w:marLeft w:val="0"/>
          <w:marRight w:val="600"/>
          <w:marTop w:val="0"/>
          <w:marBottom w:val="240"/>
          <w:divBdr>
            <w:top w:val="none" w:sz="0" w:space="0" w:color="auto"/>
            <w:left w:val="none" w:sz="0" w:space="0" w:color="auto"/>
            <w:bottom w:val="none" w:sz="0" w:space="0" w:color="auto"/>
            <w:right w:val="none" w:sz="0" w:space="0" w:color="auto"/>
          </w:divBdr>
        </w:div>
        <w:div w:id="1146438997">
          <w:marLeft w:val="0"/>
          <w:marRight w:val="0"/>
          <w:marTop w:val="0"/>
          <w:marBottom w:val="0"/>
          <w:divBdr>
            <w:top w:val="none" w:sz="0" w:space="0" w:color="auto"/>
            <w:left w:val="none" w:sz="0" w:space="0" w:color="auto"/>
            <w:bottom w:val="none" w:sz="0" w:space="0" w:color="auto"/>
            <w:right w:val="none" w:sz="0" w:space="0" w:color="auto"/>
          </w:divBdr>
          <w:divsChild>
            <w:div w:id="1146439012">
              <w:marLeft w:val="0"/>
              <w:marRight w:val="0"/>
              <w:marTop w:val="0"/>
              <w:marBottom w:val="0"/>
              <w:divBdr>
                <w:top w:val="none" w:sz="0" w:space="0" w:color="auto"/>
                <w:left w:val="none" w:sz="0" w:space="0" w:color="auto"/>
                <w:bottom w:val="none" w:sz="0" w:space="0" w:color="auto"/>
                <w:right w:val="none" w:sz="0" w:space="0" w:color="auto"/>
              </w:divBdr>
            </w:div>
          </w:divsChild>
        </w:div>
        <w:div w:id="1146439013">
          <w:marLeft w:val="0"/>
          <w:marRight w:val="0"/>
          <w:marTop w:val="0"/>
          <w:marBottom w:val="0"/>
          <w:divBdr>
            <w:top w:val="none" w:sz="0" w:space="0" w:color="auto"/>
            <w:left w:val="none" w:sz="0" w:space="0" w:color="auto"/>
            <w:bottom w:val="none" w:sz="0" w:space="0" w:color="auto"/>
            <w:right w:val="none" w:sz="0" w:space="0" w:color="auto"/>
          </w:divBdr>
        </w:div>
      </w:divsChild>
    </w:div>
    <w:div w:id="1146438992">
      <w:marLeft w:val="0"/>
      <w:marRight w:val="0"/>
      <w:marTop w:val="0"/>
      <w:marBottom w:val="0"/>
      <w:divBdr>
        <w:top w:val="none" w:sz="0" w:space="0" w:color="auto"/>
        <w:left w:val="none" w:sz="0" w:space="0" w:color="auto"/>
        <w:bottom w:val="none" w:sz="0" w:space="0" w:color="auto"/>
        <w:right w:val="none" w:sz="0" w:space="0" w:color="auto"/>
      </w:divBdr>
      <w:divsChild>
        <w:div w:id="1146438909">
          <w:marLeft w:val="0"/>
          <w:marRight w:val="0"/>
          <w:marTop w:val="0"/>
          <w:marBottom w:val="0"/>
          <w:divBdr>
            <w:top w:val="none" w:sz="0" w:space="0" w:color="auto"/>
            <w:left w:val="none" w:sz="0" w:space="0" w:color="auto"/>
            <w:bottom w:val="none" w:sz="0" w:space="0" w:color="auto"/>
            <w:right w:val="none" w:sz="0" w:space="0" w:color="auto"/>
          </w:divBdr>
          <w:divsChild>
            <w:div w:id="1146438959">
              <w:marLeft w:val="0"/>
              <w:marRight w:val="0"/>
              <w:marTop w:val="0"/>
              <w:marBottom w:val="0"/>
              <w:divBdr>
                <w:top w:val="none" w:sz="0" w:space="0" w:color="auto"/>
                <w:left w:val="none" w:sz="0" w:space="0" w:color="auto"/>
                <w:bottom w:val="none" w:sz="0" w:space="0" w:color="auto"/>
                <w:right w:val="none" w:sz="0" w:space="0" w:color="auto"/>
              </w:divBdr>
              <w:divsChild>
                <w:div w:id="1146438991">
                  <w:marLeft w:val="0"/>
                  <w:marRight w:val="0"/>
                  <w:marTop w:val="0"/>
                  <w:marBottom w:val="0"/>
                  <w:divBdr>
                    <w:top w:val="none" w:sz="0" w:space="0" w:color="auto"/>
                    <w:left w:val="none" w:sz="0" w:space="0" w:color="auto"/>
                    <w:bottom w:val="none" w:sz="0" w:space="0" w:color="auto"/>
                    <w:right w:val="none" w:sz="0" w:space="0" w:color="auto"/>
                  </w:divBdr>
                  <w:divsChild>
                    <w:div w:id="114643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438998">
      <w:marLeft w:val="0"/>
      <w:marRight w:val="0"/>
      <w:marTop w:val="0"/>
      <w:marBottom w:val="0"/>
      <w:divBdr>
        <w:top w:val="none" w:sz="0" w:space="0" w:color="auto"/>
        <w:left w:val="none" w:sz="0" w:space="0" w:color="auto"/>
        <w:bottom w:val="none" w:sz="0" w:space="0" w:color="auto"/>
        <w:right w:val="none" w:sz="0" w:space="0" w:color="auto"/>
      </w:divBdr>
    </w:div>
    <w:div w:id="1146439006">
      <w:marLeft w:val="0"/>
      <w:marRight w:val="0"/>
      <w:marTop w:val="0"/>
      <w:marBottom w:val="0"/>
      <w:divBdr>
        <w:top w:val="none" w:sz="0" w:space="0" w:color="auto"/>
        <w:left w:val="none" w:sz="0" w:space="0" w:color="auto"/>
        <w:bottom w:val="none" w:sz="0" w:space="0" w:color="auto"/>
        <w:right w:val="none" w:sz="0" w:space="0" w:color="auto"/>
      </w:divBdr>
    </w:div>
    <w:div w:id="1146439008">
      <w:marLeft w:val="0"/>
      <w:marRight w:val="0"/>
      <w:marTop w:val="0"/>
      <w:marBottom w:val="0"/>
      <w:divBdr>
        <w:top w:val="none" w:sz="0" w:space="0" w:color="auto"/>
        <w:left w:val="none" w:sz="0" w:space="0" w:color="auto"/>
        <w:bottom w:val="none" w:sz="0" w:space="0" w:color="auto"/>
        <w:right w:val="none" w:sz="0" w:space="0" w:color="auto"/>
      </w:divBdr>
      <w:divsChild>
        <w:div w:id="1146438969">
          <w:marLeft w:val="0"/>
          <w:marRight w:val="0"/>
          <w:marTop w:val="0"/>
          <w:marBottom w:val="0"/>
          <w:divBdr>
            <w:top w:val="none" w:sz="0" w:space="0" w:color="auto"/>
            <w:left w:val="none" w:sz="0" w:space="0" w:color="auto"/>
            <w:bottom w:val="none" w:sz="0" w:space="0" w:color="auto"/>
            <w:right w:val="none" w:sz="0" w:space="0" w:color="auto"/>
          </w:divBdr>
          <w:divsChild>
            <w:div w:id="1146438942">
              <w:marLeft w:val="0"/>
              <w:marRight w:val="0"/>
              <w:marTop w:val="0"/>
              <w:marBottom w:val="0"/>
              <w:divBdr>
                <w:top w:val="none" w:sz="0" w:space="0" w:color="auto"/>
                <w:left w:val="none" w:sz="0" w:space="0" w:color="auto"/>
                <w:bottom w:val="none" w:sz="0" w:space="0" w:color="auto"/>
                <w:right w:val="none" w:sz="0" w:space="0" w:color="auto"/>
              </w:divBdr>
              <w:divsChild>
                <w:div w:id="1146438913">
                  <w:marLeft w:val="0"/>
                  <w:marRight w:val="0"/>
                  <w:marTop w:val="0"/>
                  <w:marBottom w:val="0"/>
                  <w:divBdr>
                    <w:top w:val="none" w:sz="0" w:space="0" w:color="auto"/>
                    <w:left w:val="none" w:sz="0" w:space="0" w:color="auto"/>
                    <w:bottom w:val="none" w:sz="0" w:space="0" w:color="auto"/>
                    <w:right w:val="none" w:sz="0" w:space="0" w:color="auto"/>
                  </w:divBdr>
                  <w:divsChild>
                    <w:div w:id="1146439021">
                      <w:marLeft w:val="0"/>
                      <w:marRight w:val="0"/>
                      <w:marTop w:val="225"/>
                      <w:marBottom w:val="150"/>
                      <w:divBdr>
                        <w:top w:val="none" w:sz="0" w:space="0" w:color="auto"/>
                        <w:left w:val="none" w:sz="0" w:space="0" w:color="auto"/>
                        <w:bottom w:val="none" w:sz="0" w:space="0" w:color="auto"/>
                        <w:right w:val="none" w:sz="0" w:space="0" w:color="auto"/>
                      </w:divBdr>
                      <w:divsChild>
                        <w:div w:id="1146438947">
                          <w:marLeft w:val="0"/>
                          <w:marRight w:val="0"/>
                          <w:marTop w:val="0"/>
                          <w:marBottom w:val="0"/>
                          <w:divBdr>
                            <w:top w:val="none" w:sz="0" w:space="0" w:color="auto"/>
                            <w:left w:val="none" w:sz="0" w:space="0" w:color="auto"/>
                            <w:bottom w:val="none" w:sz="0" w:space="0" w:color="auto"/>
                            <w:right w:val="none" w:sz="0" w:space="0" w:color="auto"/>
                          </w:divBdr>
                          <w:divsChild>
                            <w:div w:id="1146438943">
                              <w:marLeft w:val="0"/>
                              <w:marRight w:val="0"/>
                              <w:marTop w:val="0"/>
                              <w:marBottom w:val="0"/>
                              <w:divBdr>
                                <w:top w:val="none" w:sz="0" w:space="0" w:color="auto"/>
                                <w:left w:val="none" w:sz="0" w:space="0" w:color="auto"/>
                                <w:bottom w:val="none" w:sz="0" w:space="0" w:color="auto"/>
                                <w:right w:val="none" w:sz="0" w:space="0" w:color="auto"/>
                              </w:divBdr>
                              <w:divsChild>
                                <w:div w:id="1146439011">
                                  <w:marLeft w:val="300"/>
                                  <w:marRight w:val="300"/>
                                  <w:marTop w:val="0"/>
                                  <w:marBottom w:val="0"/>
                                  <w:divBdr>
                                    <w:top w:val="none" w:sz="0" w:space="0" w:color="auto"/>
                                    <w:left w:val="none" w:sz="0" w:space="0" w:color="auto"/>
                                    <w:bottom w:val="none" w:sz="0" w:space="0" w:color="auto"/>
                                    <w:right w:val="none" w:sz="0" w:space="0" w:color="auto"/>
                                  </w:divBdr>
                                  <w:divsChild>
                                    <w:div w:id="1146439022">
                                      <w:marLeft w:val="0"/>
                                      <w:marRight w:val="0"/>
                                      <w:marTop w:val="0"/>
                                      <w:marBottom w:val="0"/>
                                      <w:divBdr>
                                        <w:top w:val="none" w:sz="0" w:space="0" w:color="auto"/>
                                        <w:left w:val="none" w:sz="0" w:space="0" w:color="auto"/>
                                        <w:bottom w:val="none" w:sz="0" w:space="0" w:color="auto"/>
                                        <w:right w:val="none" w:sz="0" w:space="0" w:color="auto"/>
                                      </w:divBdr>
                                      <w:divsChild>
                                        <w:div w:id="1146439010">
                                          <w:marLeft w:val="0"/>
                                          <w:marRight w:val="0"/>
                                          <w:marTop w:val="0"/>
                                          <w:marBottom w:val="0"/>
                                          <w:divBdr>
                                            <w:top w:val="none" w:sz="0" w:space="0" w:color="auto"/>
                                            <w:left w:val="none" w:sz="0" w:space="0" w:color="auto"/>
                                            <w:bottom w:val="none" w:sz="0" w:space="0" w:color="auto"/>
                                            <w:right w:val="none" w:sz="0" w:space="0" w:color="auto"/>
                                          </w:divBdr>
                                          <w:divsChild>
                                            <w:div w:id="1146439004">
                                              <w:marLeft w:val="0"/>
                                              <w:marRight w:val="0"/>
                                              <w:marTop w:val="0"/>
                                              <w:marBottom w:val="0"/>
                                              <w:divBdr>
                                                <w:top w:val="none" w:sz="0" w:space="0" w:color="auto"/>
                                                <w:left w:val="none" w:sz="0" w:space="0" w:color="auto"/>
                                                <w:bottom w:val="none" w:sz="0" w:space="0" w:color="auto"/>
                                                <w:right w:val="none" w:sz="0" w:space="0" w:color="auto"/>
                                              </w:divBdr>
                                              <w:divsChild>
                                                <w:div w:id="1146438949">
                                                  <w:marLeft w:val="0"/>
                                                  <w:marRight w:val="0"/>
                                                  <w:marTop w:val="0"/>
                                                  <w:marBottom w:val="0"/>
                                                  <w:divBdr>
                                                    <w:top w:val="none" w:sz="0" w:space="0" w:color="auto"/>
                                                    <w:left w:val="none" w:sz="0" w:space="0" w:color="auto"/>
                                                    <w:bottom w:val="none" w:sz="0" w:space="0" w:color="auto"/>
                                                    <w:right w:val="none" w:sz="0" w:space="0" w:color="auto"/>
                                                  </w:divBdr>
                                                  <w:divsChild>
                                                    <w:div w:id="114643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6439015">
      <w:marLeft w:val="0"/>
      <w:marRight w:val="0"/>
      <w:marTop w:val="0"/>
      <w:marBottom w:val="0"/>
      <w:divBdr>
        <w:top w:val="none" w:sz="0" w:space="0" w:color="auto"/>
        <w:left w:val="none" w:sz="0" w:space="0" w:color="auto"/>
        <w:bottom w:val="none" w:sz="0" w:space="0" w:color="auto"/>
        <w:right w:val="none" w:sz="0" w:space="0" w:color="auto"/>
      </w:divBdr>
    </w:div>
    <w:div w:id="1146439017">
      <w:marLeft w:val="0"/>
      <w:marRight w:val="0"/>
      <w:marTop w:val="0"/>
      <w:marBottom w:val="0"/>
      <w:divBdr>
        <w:top w:val="none" w:sz="0" w:space="0" w:color="auto"/>
        <w:left w:val="none" w:sz="0" w:space="0" w:color="auto"/>
        <w:bottom w:val="none" w:sz="0" w:space="0" w:color="auto"/>
        <w:right w:val="none" w:sz="0" w:space="0" w:color="auto"/>
      </w:divBdr>
      <w:divsChild>
        <w:div w:id="1146438948">
          <w:marLeft w:val="0"/>
          <w:marRight w:val="0"/>
          <w:marTop w:val="0"/>
          <w:marBottom w:val="0"/>
          <w:divBdr>
            <w:top w:val="none" w:sz="0" w:space="0" w:color="auto"/>
            <w:left w:val="none" w:sz="0" w:space="0" w:color="auto"/>
            <w:bottom w:val="none" w:sz="0" w:space="0" w:color="auto"/>
            <w:right w:val="none" w:sz="0" w:space="0" w:color="auto"/>
          </w:divBdr>
          <w:divsChild>
            <w:div w:id="1146438996">
              <w:marLeft w:val="0"/>
              <w:marRight w:val="0"/>
              <w:marTop w:val="0"/>
              <w:marBottom w:val="0"/>
              <w:divBdr>
                <w:top w:val="none" w:sz="0" w:space="0" w:color="auto"/>
                <w:left w:val="none" w:sz="0" w:space="0" w:color="auto"/>
                <w:bottom w:val="none" w:sz="0" w:space="0" w:color="auto"/>
                <w:right w:val="none" w:sz="0" w:space="0" w:color="auto"/>
              </w:divBdr>
              <w:divsChild>
                <w:div w:id="1146438984">
                  <w:marLeft w:val="4050"/>
                  <w:marRight w:val="4050"/>
                  <w:marTop w:val="0"/>
                  <w:marBottom w:val="750"/>
                  <w:divBdr>
                    <w:top w:val="none" w:sz="0" w:space="0" w:color="auto"/>
                    <w:left w:val="none" w:sz="0" w:space="0" w:color="auto"/>
                    <w:bottom w:val="none" w:sz="0" w:space="0" w:color="auto"/>
                    <w:right w:val="none" w:sz="0" w:space="0" w:color="auto"/>
                  </w:divBdr>
                  <w:divsChild>
                    <w:div w:id="11464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439019">
      <w:marLeft w:val="0"/>
      <w:marRight w:val="0"/>
      <w:marTop w:val="0"/>
      <w:marBottom w:val="0"/>
      <w:divBdr>
        <w:top w:val="none" w:sz="0" w:space="0" w:color="auto"/>
        <w:left w:val="none" w:sz="0" w:space="0" w:color="auto"/>
        <w:bottom w:val="none" w:sz="0" w:space="0" w:color="auto"/>
        <w:right w:val="none" w:sz="0" w:space="0" w:color="auto"/>
      </w:divBdr>
      <w:divsChild>
        <w:div w:id="1146438922">
          <w:marLeft w:val="0"/>
          <w:marRight w:val="0"/>
          <w:marTop w:val="0"/>
          <w:marBottom w:val="0"/>
          <w:divBdr>
            <w:top w:val="none" w:sz="0" w:space="0" w:color="auto"/>
            <w:left w:val="none" w:sz="0" w:space="0" w:color="auto"/>
            <w:bottom w:val="none" w:sz="0" w:space="0" w:color="auto"/>
            <w:right w:val="none" w:sz="0" w:space="0" w:color="auto"/>
          </w:divBdr>
          <w:divsChild>
            <w:div w:id="1146438927">
              <w:marLeft w:val="0"/>
              <w:marRight w:val="0"/>
              <w:marTop w:val="0"/>
              <w:marBottom w:val="0"/>
              <w:divBdr>
                <w:top w:val="none" w:sz="0" w:space="0" w:color="auto"/>
                <w:left w:val="none" w:sz="0" w:space="0" w:color="auto"/>
                <w:bottom w:val="none" w:sz="0" w:space="0" w:color="auto"/>
                <w:right w:val="none" w:sz="0" w:space="0" w:color="auto"/>
              </w:divBdr>
              <w:divsChild>
                <w:div w:id="1146438951">
                  <w:marLeft w:val="0"/>
                  <w:marRight w:val="0"/>
                  <w:marTop w:val="0"/>
                  <w:marBottom w:val="0"/>
                  <w:divBdr>
                    <w:top w:val="none" w:sz="0" w:space="0" w:color="auto"/>
                    <w:left w:val="none" w:sz="0" w:space="0" w:color="auto"/>
                    <w:bottom w:val="none" w:sz="0" w:space="0" w:color="auto"/>
                    <w:right w:val="none" w:sz="0" w:space="0" w:color="auto"/>
                  </w:divBdr>
                  <w:divsChild>
                    <w:div w:id="11464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439020">
      <w:marLeft w:val="0"/>
      <w:marRight w:val="0"/>
      <w:marTop w:val="0"/>
      <w:marBottom w:val="0"/>
      <w:divBdr>
        <w:top w:val="none" w:sz="0" w:space="0" w:color="auto"/>
        <w:left w:val="none" w:sz="0" w:space="0" w:color="auto"/>
        <w:bottom w:val="none" w:sz="0" w:space="0" w:color="auto"/>
        <w:right w:val="none" w:sz="0" w:space="0" w:color="auto"/>
      </w:divBdr>
      <w:divsChild>
        <w:div w:id="1146438985">
          <w:marLeft w:val="0"/>
          <w:marRight w:val="0"/>
          <w:marTop w:val="100"/>
          <w:marBottom w:val="100"/>
          <w:divBdr>
            <w:top w:val="none" w:sz="0" w:space="0" w:color="auto"/>
            <w:left w:val="none" w:sz="0" w:space="0" w:color="auto"/>
            <w:bottom w:val="none" w:sz="0" w:space="0" w:color="auto"/>
            <w:right w:val="none" w:sz="0" w:space="0" w:color="auto"/>
          </w:divBdr>
          <w:divsChild>
            <w:div w:id="1146438989">
              <w:marLeft w:val="0"/>
              <w:marRight w:val="0"/>
              <w:marTop w:val="100"/>
              <w:marBottom w:val="100"/>
              <w:divBdr>
                <w:top w:val="none" w:sz="0" w:space="0" w:color="auto"/>
                <w:left w:val="none" w:sz="0" w:space="0" w:color="auto"/>
                <w:bottom w:val="none" w:sz="0" w:space="0" w:color="auto"/>
                <w:right w:val="none" w:sz="0" w:space="0" w:color="auto"/>
              </w:divBdr>
              <w:divsChild>
                <w:div w:id="1146438924">
                  <w:marLeft w:val="0"/>
                  <w:marRight w:val="0"/>
                  <w:marTop w:val="0"/>
                  <w:marBottom w:val="0"/>
                  <w:divBdr>
                    <w:top w:val="none" w:sz="0" w:space="0" w:color="auto"/>
                    <w:left w:val="none" w:sz="0" w:space="0" w:color="auto"/>
                    <w:bottom w:val="none" w:sz="0" w:space="0" w:color="auto"/>
                    <w:right w:val="none" w:sz="0" w:space="0" w:color="auto"/>
                  </w:divBdr>
                  <w:divsChild>
                    <w:div w:id="1146438973">
                      <w:marLeft w:val="0"/>
                      <w:marRight w:val="0"/>
                      <w:marTop w:val="0"/>
                      <w:marBottom w:val="0"/>
                      <w:divBdr>
                        <w:top w:val="none" w:sz="0" w:space="0" w:color="auto"/>
                        <w:left w:val="none" w:sz="0" w:space="0" w:color="auto"/>
                        <w:bottom w:val="none" w:sz="0" w:space="0" w:color="auto"/>
                        <w:right w:val="none" w:sz="0" w:space="0" w:color="auto"/>
                      </w:divBdr>
                      <w:divsChild>
                        <w:div w:id="1146438981">
                          <w:marLeft w:val="0"/>
                          <w:marRight w:val="0"/>
                          <w:marTop w:val="0"/>
                          <w:marBottom w:val="0"/>
                          <w:divBdr>
                            <w:top w:val="none" w:sz="0" w:space="0" w:color="auto"/>
                            <w:left w:val="none" w:sz="0" w:space="0" w:color="auto"/>
                            <w:bottom w:val="none" w:sz="0" w:space="0" w:color="auto"/>
                            <w:right w:val="none" w:sz="0" w:space="0" w:color="auto"/>
                          </w:divBdr>
                          <w:divsChild>
                            <w:div w:id="1146438929">
                              <w:marLeft w:val="0"/>
                              <w:marRight w:val="0"/>
                              <w:marTop w:val="0"/>
                              <w:marBottom w:val="0"/>
                              <w:divBdr>
                                <w:top w:val="none" w:sz="0" w:space="0" w:color="auto"/>
                                <w:left w:val="none" w:sz="0" w:space="0" w:color="auto"/>
                                <w:bottom w:val="none" w:sz="0" w:space="0" w:color="auto"/>
                                <w:right w:val="none" w:sz="0" w:space="0" w:color="auto"/>
                              </w:divBdr>
                              <w:divsChild>
                                <w:div w:id="1146439003">
                                  <w:marLeft w:val="0"/>
                                  <w:marRight w:val="0"/>
                                  <w:marTop w:val="0"/>
                                  <w:marBottom w:val="0"/>
                                  <w:divBdr>
                                    <w:top w:val="none" w:sz="0" w:space="0" w:color="auto"/>
                                    <w:left w:val="none" w:sz="0" w:space="0" w:color="auto"/>
                                    <w:bottom w:val="none" w:sz="0" w:space="0" w:color="auto"/>
                                    <w:right w:val="none" w:sz="0" w:space="0" w:color="auto"/>
                                  </w:divBdr>
                                  <w:divsChild>
                                    <w:div w:id="1146439009">
                                      <w:marLeft w:val="0"/>
                                      <w:marRight w:val="0"/>
                                      <w:marTop w:val="0"/>
                                      <w:marBottom w:val="0"/>
                                      <w:divBdr>
                                        <w:top w:val="none" w:sz="0" w:space="0" w:color="auto"/>
                                        <w:left w:val="none" w:sz="0" w:space="0" w:color="auto"/>
                                        <w:bottom w:val="none" w:sz="0" w:space="0" w:color="auto"/>
                                        <w:right w:val="none" w:sz="0" w:space="0" w:color="auto"/>
                                      </w:divBdr>
                                      <w:divsChild>
                                        <w:div w:id="114643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6439024">
      <w:marLeft w:val="0"/>
      <w:marRight w:val="0"/>
      <w:marTop w:val="0"/>
      <w:marBottom w:val="0"/>
      <w:divBdr>
        <w:top w:val="none" w:sz="0" w:space="0" w:color="auto"/>
        <w:left w:val="none" w:sz="0" w:space="0" w:color="auto"/>
        <w:bottom w:val="none" w:sz="0" w:space="0" w:color="auto"/>
        <w:right w:val="none" w:sz="0" w:space="0" w:color="auto"/>
      </w:divBdr>
      <w:divsChild>
        <w:div w:id="1146438980">
          <w:marLeft w:val="0"/>
          <w:marRight w:val="0"/>
          <w:marTop w:val="0"/>
          <w:marBottom w:val="0"/>
          <w:divBdr>
            <w:top w:val="none" w:sz="0" w:space="0" w:color="auto"/>
            <w:left w:val="none" w:sz="0" w:space="0" w:color="auto"/>
            <w:bottom w:val="none" w:sz="0" w:space="0" w:color="auto"/>
            <w:right w:val="none" w:sz="0" w:space="0" w:color="auto"/>
          </w:divBdr>
          <w:divsChild>
            <w:div w:id="1146439007">
              <w:marLeft w:val="0"/>
              <w:marRight w:val="600"/>
              <w:marTop w:val="0"/>
              <w:marBottom w:val="240"/>
              <w:divBdr>
                <w:top w:val="none" w:sz="0" w:space="0" w:color="auto"/>
                <w:left w:val="none" w:sz="0" w:space="0" w:color="auto"/>
                <w:bottom w:val="none" w:sz="0" w:space="0" w:color="auto"/>
                <w:right w:val="none" w:sz="0" w:space="0" w:color="auto"/>
              </w:divBdr>
            </w:div>
          </w:divsChild>
        </w:div>
        <w:div w:id="1146438986">
          <w:marLeft w:val="0"/>
          <w:marRight w:val="600"/>
          <w:marTop w:val="0"/>
          <w:marBottom w:val="240"/>
          <w:divBdr>
            <w:top w:val="none" w:sz="0" w:space="0" w:color="auto"/>
            <w:left w:val="none" w:sz="0" w:space="0" w:color="auto"/>
            <w:bottom w:val="none" w:sz="0" w:space="0" w:color="auto"/>
            <w:right w:val="none" w:sz="0" w:space="0" w:color="auto"/>
          </w:divBdr>
        </w:div>
      </w:divsChild>
    </w:div>
    <w:div w:id="1146439025">
      <w:marLeft w:val="0"/>
      <w:marRight w:val="0"/>
      <w:marTop w:val="0"/>
      <w:marBottom w:val="0"/>
      <w:divBdr>
        <w:top w:val="none" w:sz="0" w:space="0" w:color="auto"/>
        <w:left w:val="none" w:sz="0" w:space="0" w:color="auto"/>
        <w:bottom w:val="none" w:sz="0" w:space="0" w:color="auto"/>
        <w:right w:val="none" w:sz="0" w:space="0" w:color="auto"/>
      </w:divBdr>
      <w:divsChild>
        <w:div w:id="1146438930">
          <w:marLeft w:val="0"/>
          <w:marRight w:val="0"/>
          <w:marTop w:val="0"/>
          <w:marBottom w:val="0"/>
          <w:divBdr>
            <w:top w:val="none" w:sz="0" w:space="0" w:color="auto"/>
            <w:left w:val="none" w:sz="0" w:space="0" w:color="auto"/>
            <w:bottom w:val="none" w:sz="0" w:space="0" w:color="auto"/>
            <w:right w:val="none" w:sz="0" w:space="0" w:color="auto"/>
          </w:divBdr>
          <w:divsChild>
            <w:div w:id="1146439023">
              <w:marLeft w:val="0"/>
              <w:marRight w:val="0"/>
              <w:marTop w:val="0"/>
              <w:marBottom w:val="0"/>
              <w:divBdr>
                <w:top w:val="none" w:sz="0" w:space="0" w:color="auto"/>
                <w:left w:val="none" w:sz="0" w:space="0" w:color="auto"/>
                <w:bottom w:val="none" w:sz="0" w:space="0" w:color="auto"/>
                <w:right w:val="none" w:sz="0" w:space="0" w:color="auto"/>
              </w:divBdr>
            </w:div>
          </w:divsChild>
        </w:div>
        <w:div w:id="1146438958">
          <w:marLeft w:val="0"/>
          <w:marRight w:val="0"/>
          <w:marTop w:val="0"/>
          <w:marBottom w:val="0"/>
          <w:divBdr>
            <w:top w:val="none" w:sz="0" w:space="0" w:color="auto"/>
            <w:left w:val="none" w:sz="0" w:space="0" w:color="auto"/>
            <w:bottom w:val="none" w:sz="0" w:space="0" w:color="auto"/>
            <w:right w:val="none" w:sz="0" w:space="0" w:color="auto"/>
          </w:divBdr>
        </w:div>
      </w:divsChild>
    </w:div>
    <w:div w:id="1146439029">
      <w:marLeft w:val="0"/>
      <w:marRight w:val="0"/>
      <w:marTop w:val="0"/>
      <w:marBottom w:val="0"/>
      <w:divBdr>
        <w:top w:val="none" w:sz="0" w:space="0" w:color="auto"/>
        <w:left w:val="none" w:sz="0" w:space="0" w:color="auto"/>
        <w:bottom w:val="none" w:sz="0" w:space="0" w:color="auto"/>
        <w:right w:val="none" w:sz="0" w:space="0" w:color="auto"/>
      </w:divBdr>
      <w:divsChild>
        <w:div w:id="1146438893">
          <w:marLeft w:val="0"/>
          <w:marRight w:val="0"/>
          <w:marTop w:val="0"/>
          <w:marBottom w:val="0"/>
          <w:divBdr>
            <w:top w:val="none" w:sz="0" w:space="0" w:color="auto"/>
            <w:left w:val="none" w:sz="0" w:space="0" w:color="auto"/>
            <w:bottom w:val="none" w:sz="0" w:space="0" w:color="auto"/>
            <w:right w:val="none" w:sz="0" w:space="0" w:color="auto"/>
          </w:divBdr>
          <w:divsChild>
            <w:div w:id="1146438901">
              <w:marLeft w:val="0"/>
              <w:marRight w:val="0"/>
              <w:marTop w:val="0"/>
              <w:marBottom w:val="240"/>
              <w:divBdr>
                <w:top w:val="none" w:sz="0" w:space="0" w:color="auto"/>
                <w:left w:val="none" w:sz="0" w:space="0" w:color="auto"/>
                <w:bottom w:val="none" w:sz="0" w:space="0" w:color="auto"/>
                <w:right w:val="none" w:sz="0" w:space="0" w:color="auto"/>
              </w:divBdr>
              <w:divsChild>
                <w:div w:id="1146439031">
                  <w:marLeft w:val="0"/>
                  <w:marRight w:val="0"/>
                  <w:marTop w:val="0"/>
                  <w:marBottom w:val="240"/>
                  <w:divBdr>
                    <w:top w:val="none" w:sz="0" w:space="0" w:color="auto"/>
                    <w:left w:val="none" w:sz="0" w:space="0" w:color="auto"/>
                    <w:bottom w:val="none" w:sz="0" w:space="0" w:color="auto"/>
                    <w:right w:val="none" w:sz="0" w:space="0" w:color="auto"/>
                  </w:divBdr>
                </w:div>
              </w:divsChild>
            </w:div>
            <w:div w:id="1146438904">
              <w:marLeft w:val="0"/>
              <w:marRight w:val="0"/>
              <w:marTop w:val="0"/>
              <w:marBottom w:val="240"/>
              <w:divBdr>
                <w:top w:val="none" w:sz="0" w:space="0" w:color="auto"/>
                <w:left w:val="none" w:sz="0" w:space="0" w:color="auto"/>
                <w:bottom w:val="none" w:sz="0" w:space="0" w:color="auto"/>
                <w:right w:val="none" w:sz="0" w:space="0" w:color="auto"/>
              </w:divBdr>
              <w:divsChild>
                <w:div w:id="1146438899">
                  <w:marLeft w:val="0"/>
                  <w:marRight w:val="0"/>
                  <w:marTop w:val="0"/>
                  <w:marBottom w:val="0"/>
                  <w:divBdr>
                    <w:top w:val="none" w:sz="0" w:space="0" w:color="auto"/>
                    <w:left w:val="none" w:sz="0" w:space="0" w:color="auto"/>
                    <w:bottom w:val="none" w:sz="0" w:space="0" w:color="auto"/>
                    <w:right w:val="none" w:sz="0" w:space="0" w:color="auto"/>
                  </w:divBdr>
                </w:div>
              </w:divsChild>
            </w:div>
            <w:div w:id="1146438905">
              <w:marLeft w:val="0"/>
              <w:marRight w:val="0"/>
              <w:marTop w:val="0"/>
              <w:marBottom w:val="240"/>
              <w:divBdr>
                <w:top w:val="none" w:sz="0" w:space="0" w:color="auto"/>
                <w:left w:val="none" w:sz="0" w:space="0" w:color="auto"/>
                <w:bottom w:val="none" w:sz="0" w:space="0" w:color="auto"/>
                <w:right w:val="none" w:sz="0" w:space="0" w:color="auto"/>
              </w:divBdr>
            </w:div>
            <w:div w:id="11464390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46439033">
      <w:marLeft w:val="0"/>
      <w:marRight w:val="0"/>
      <w:marTop w:val="0"/>
      <w:marBottom w:val="0"/>
      <w:divBdr>
        <w:top w:val="none" w:sz="0" w:space="0" w:color="auto"/>
        <w:left w:val="none" w:sz="0" w:space="0" w:color="auto"/>
        <w:bottom w:val="none" w:sz="0" w:space="0" w:color="auto"/>
        <w:right w:val="none" w:sz="0" w:space="0" w:color="auto"/>
      </w:divBdr>
    </w:div>
    <w:div w:id="117213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6.png"/><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2.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13009</Words>
  <Characters>74152</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17062009автореферат</vt:lpstr>
    </vt:vector>
  </TitlesOfParts>
  <Company/>
  <LinksUpToDate>false</LinksUpToDate>
  <CharactersWithSpaces>86988</CharactersWithSpaces>
  <SharedDoc>false</SharedDoc>
  <HLinks>
    <vt:vector size="36" baseType="variant">
      <vt:variant>
        <vt:i4>197731</vt:i4>
      </vt:variant>
      <vt:variant>
        <vt:i4>15</vt:i4>
      </vt:variant>
      <vt:variant>
        <vt:i4>0</vt:i4>
      </vt:variant>
      <vt:variant>
        <vt:i4>5</vt:i4>
      </vt:variant>
      <vt:variant>
        <vt:lpwstr>http://www.mtas.ru/uploads/file_140.html</vt:lpwstr>
      </vt:variant>
      <vt:variant>
        <vt:lpwstr>Решение#Решение</vt:lpwstr>
      </vt:variant>
      <vt:variant>
        <vt:i4>2098240</vt:i4>
      </vt:variant>
      <vt:variant>
        <vt:i4>12</vt:i4>
      </vt:variant>
      <vt:variant>
        <vt:i4>0</vt:i4>
      </vt:variant>
      <vt:variant>
        <vt:i4>5</vt:i4>
      </vt:variant>
      <vt:variant>
        <vt:lpwstr>http://www.mtas.ru/uploads/file_140.html</vt:lpwstr>
      </vt:variant>
      <vt:variant>
        <vt:lpwstr>Управление#Управление</vt:lpwstr>
      </vt:variant>
      <vt:variant>
        <vt:i4>6619181</vt:i4>
      </vt:variant>
      <vt:variant>
        <vt:i4>9</vt:i4>
      </vt:variant>
      <vt:variant>
        <vt:i4>0</vt:i4>
      </vt:variant>
      <vt:variant>
        <vt:i4>5</vt:i4>
      </vt:variant>
      <vt:variant>
        <vt:lpwstr>javascript:CreateWin('gloss.php?tutindex=3&amp;glosnumber=1&amp;number=56')</vt:lpwstr>
      </vt:variant>
      <vt:variant>
        <vt:lpwstr/>
      </vt:variant>
      <vt:variant>
        <vt:i4>6422570</vt:i4>
      </vt:variant>
      <vt:variant>
        <vt:i4>6</vt:i4>
      </vt:variant>
      <vt:variant>
        <vt:i4>0</vt:i4>
      </vt:variant>
      <vt:variant>
        <vt:i4>5</vt:i4>
      </vt:variant>
      <vt:variant>
        <vt:lpwstr>javascript:CreateWin('gloss.php?tutindex=3&amp;glosnumber=1&amp;number=21')</vt:lpwstr>
      </vt:variant>
      <vt:variant>
        <vt:lpwstr/>
      </vt:variant>
      <vt:variant>
        <vt:i4>5832821</vt:i4>
      </vt:variant>
      <vt:variant>
        <vt:i4>3</vt:i4>
      </vt:variant>
      <vt:variant>
        <vt:i4>0</vt:i4>
      </vt:variant>
      <vt:variant>
        <vt:i4>5</vt:i4>
      </vt:variant>
      <vt:variant>
        <vt:lpwstr>http://yas.yuna.ru/?1879053312@0816965632</vt:lpwstr>
      </vt:variant>
      <vt:variant>
        <vt:lpwstr/>
      </vt:variant>
      <vt:variant>
        <vt:i4>68158572</vt:i4>
      </vt:variant>
      <vt:variant>
        <vt:i4>0</vt:i4>
      </vt:variant>
      <vt:variant>
        <vt:i4>0</vt:i4>
      </vt:variant>
      <vt:variant>
        <vt:i4>5</vt:i4>
      </vt:variant>
      <vt:variant>
        <vt:lpwstr>C:\Documents and Settings\cons\Local Settings\диссертации из ленинской\темы\персонал\table.jsp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17062009автореферат</dc:title>
  <dc:subject/>
  <dc:creator>Галя</dc:creator>
  <cp:keywords/>
  <dc:description/>
  <cp:lastModifiedBy>Irina</cp:lastModifiedBy>
  <cp:revision>2</cp:revision>
  <cp:lastPrinted>2009-07-04T16:12:00Z</cp:lastPrinted>
  <dcterms:created xsi:type="dcterms:W3CDTF">2014-11-14T17:10:00Z</dcterms:created>
  <dcterms:modified xsi:type="dcterms:W3CDTF">2014-11-14T17:10:00Z</dcterms:modified>
</cp:coreProperties>
</file>