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50C" w:rsidRDefault="000D250C" w:rsidP="000D250C">
      <w:pPr>
        <w:shd w:val="clear" w:color="auto" w:fill="FFFFFF"/>
        <w:ind w:left="-142" w:right="-142"/>
        <w:jc w:val="center"/>
        <w:rPr>
          <w:b/>
          <w:caps/>
          <w:color w:val="000000"/>
          <w:sz w:val="32"/>
        </w:rPr>
      </w:pPr>
      <w:r>
        <w:rPr>
          <w:b/>
          <w:caps/>
          <w:color w:val="000000"/>
          <w:sz w:val="32"/>
        </w:rPr>
        <w:t>НЕГОСУДАРСТВЕННОЕ ОБРАЗОВАТЕЛЬНОЕ УЧЕРЕЖДЕНИЕ</w:t>
      </w:r>
    </w:p>
    <w:p w:rsidR="000D250C" w:rsidRDefault="000D250C" w:rsidP="000D250C">
      <w:pPr>
        <w:shd w:val="clear" w:color="auto" w:fill="FFFFFF"/>
        <w:ind w:left="-142" w:right="-142"/>
        <w:jc w:val="center"/>
        <w:rPr>
          <w:b/>
          <w:caps/>
          <w:color w:val="000000"/>
          <w:sz w:val="32"/>
        </w:rPr>
      </w:pPr>
      <w:r>
        <w:rPr>
          <w:b/>
          <w:caps/>
          <w:color w:val="000000"/>
          <w:sz w:val="32"/>
        </w:rPr>
        <w:t>ВЫСШЕГО ПРОФЕССИОНАЛЬНОГО ОБРАЗОВАНИЯ</w:t>
      </w:r>
    </w:p>
    <w:p w:rsidR="000D250C" w:rsidRDefault="000D250C" w:rsidP="000D250C">
      <w:pPr>
        <w:shd w:val="clear" w:color="auto" w:fill="FFFFFF"/>
        <w:jc w:val="center"/>
        <w:rPr>
          <w:b/>
          <w:caps/>
          <w:color w:val="000000"/>
          <w:sz w:val="32"/>
        </w:rPr>
      </w:pPr>
      <w:r>
        <w:rPr>
          <w:b/>
          <w:caps/>
          <w:color w:val="000000"/>
          <w:sz w:val="32"/>
        </w:rPr>
        <w:t>«Омский юридический институт»</w:t>
      </w:r>
    </w:p>
    <w:p w:rsidR="000D250C" w:rsidRDefault="000D250C" w:rsidP="000D250C">
      <w:pPr>
        <w:shd w:val="clear" w:color="auto" w:fill="FFFFFF"/>
        <w:jc w:val="center"/>
        <w:rPr>
          <w:b/>
          <w:caps/>
          <w:color w:val="000000"/>
          <w:sz w:val="32"/>
        </w:rPr>
      </w:pPr>
    </w:p>
    <w:p w:rsidR="000D250C" w:rsidRDefault="000D250C" w:rsidP="000D250C">
      <w:pPr>
        <w:shd w:val="clear" w:color="auto" w:fill="FFFFFF"/>
        <w:jc w:val="center"/>
        <w:rPr>
          <w:b/>
          <w:caps/>
          <w:color w:val="000000"/>
          <w:sz w:val="52"/>
        </w:rPr>
      </w:pPr>
    </w:p>
    <w:p w:rsidR="000D250C" w:rsidRDefault="000D250C" w:rsidP="000D250C">
      <w:pPr>
        <w:shd w:val="clear" w:color="auto" w:fill="FFFFFF"/>
        <w:jc w:val="center"/>
        <w:rPr>
          <w:b/>
          <w:caps/>
          <w:color w:val="000000"/>
          <w:sz w:val="52"/>
        </w:rPr>
      </w:pPr>
    </w:p>
    <w:p w:rsidR="000D250C" w:rsidRDefault="000D250C" w:rsidP="000D250C">
      <w:pPr>
        <w:shd w:val="clear" w:color="auto" w:fill="FFFFFF"/>
        <w:jc w:val="center"/>
        <w:rPr>
          <w:b/>
          <w:caps/>
          <w:color w:val="000000"/>
          <w:sz w:val="52"/>
        </w:rPr>
      </w:pPr>
    </w:p>
    <w:p w:rsidR="000D250C" w:rsidRDefault="000D250C" w:rsidP="000D250C">
      <w:pPr>
        <w:shd w:val="clear" w:color="auto" w:fill="FFFFFF"/>
        <w:jc w:val="center"/>
        <w:rPr>
          <w:b/>
          <w:caps/>
          <w:color w:val="000000"/>
          <w:sz w:val="52"/>
        </w:rPr>
      </w:pPr>
    </w:p>
    <w:p w:rsidR="000D250C" w:rsidRDefault="000D250C" w:rsidP="000D250C">
      <w:pPr>
        <w:shd w:val="clear" w:color="auto" w:fill="FFFFFF"/>
        <w:spacing w:line="360" w:lineRule="auto"/>
        <w:jc w:val="center"/>
        <w:rPr>
          <w:b/>
          <w:caps/>
          <w:sz w:val="52"/>
          <w:szCs w:val="52"/>
        </w:rPr>
      </w:pPr>
      <w:r>
        <w:rPr>
          <w:b/>
          <w:caps/>
          <w:sz w:val="52"/>
          <w:szCs w:val="52"/>
        </w:rPr>
        <w:t>Методические указания</w:t>
      </w:r>
    </w:p>
    <w:p w:rsidR="000D250C" w:rsidRDefault="000D250C" w:rsidP="000D250C">
      <w:pPr>
        <w:shd w:val="clear" w:color="auto" w:fill="FFFFFF"/>
        <w:spacing w:line="360" w:lineRule="auto"/>
        <w:jc w:val="center"/>
        <w:rPr>
          <w:b/>
          <w:caps/>
          <w:sz w:val="32"/>
          <w:szCs w:val="32"/>
        </w:rPr>
      </w:pPr>
      <w:r>
        <w:rPr>
          <w:b/>
          <w:caps/>
          <w:sz w:val="32"/>
          <w:szCs w:val="32"/>
        </w:rPr>
        <w:t>к контрольной работе по дисциплине «информационно-поисковые системы»</w:t>
      </w:r>
    </w:p>
    <w:p w:rsidR="000D250C" w:rsidRDefault="000D250C" w:rsidP="000D250C">
      <w:pPr>
        <w:shd w:val="clear" w:color="auto" w:fill="FFFFFF"/>
        <w:spacing w:line="360" w:lineRule="auto"/>
        <w:jc w:val="center"/>
        <w:rPr>
          <w:b/>
          <w:caps/>
          <w:sz w:val="40"/>
          <w:szCs w:val="40"/>
        </w:rPr>
      </w:pPr>
    </w:p>
    <w:p w:rsidR="000D250C" w:rsidRDefault="000D250C" w:rsidP="000D250C">
      <w:pPr>
        <w:shd w:val="clear" w:color="auto" w:fill="FFFFFF"/>
        <w:spacing w:line="360" w:lineRule="auto"/>
        <w:jc w:val="center"/>
        <w:rPr>
          <w:b/>
          <w:caps/>
          <w:color w:val="000000"/>
          <w:sz w:val="32"/>
          <w:szCs w:val="32"/>
        </w:rPr>
      </w:pPr>
      <w:r>
        <w:rPr>
          <w:b/>
          <w:sz w:val="32"/>
          <w:szCs w:val="32"/>
        </w:rPr>
        <w:t>для студентов заочной формы обучения</w:t>
      </w: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olor w:val="000000"/>
          <w:sz w:val="52"/>
        </w:rPr>
      </w:pPr>
    </w:p>
    <w:p w:rsidR="000D250C" w:rsidRDefault="000D250C" w:rsidP="000D250C">
      <w:pPr>
        <w:shd w:val="clear" w:color="auto" w:fill="FFFFFF"/>
        <w:jc w:val="center"/>
        <w:rPr>
          <w:b/>
          <w:caps/>
          <w:color w:val="000000"/>
          <w:sz w:val="32"/>
        </w:rPr>
      </w:pPr>
      <w:r>
        <w:rPr>
          <w:b/>
          <w:caps/>
          <w:color w:val="000000"/>
          <w:sz w:val="32"/>
        </w:rPr>
        <w:t>Омск 2009</w:t>
      </w:r>
    </w:p>
    <w:p w:rsidR="000D250C" w:rsidRDefault="000D250C" w:rsidP="000D250C">
      <w:pPr>
        <w:shd w:val="clear" w:color="auto" w:fill="FFFFFF"/>
        <w:ind w:firstLine="720"/>
        <w:jc w:val="both"/>
        <w:rPr>
          <w:b/>
          <w:color w:val="000000"/>
          <w:sz w:val="28"/>
        </w:rPr>
      </w:pPr>
      <w:r>
        <w:rPr>
          <w:b/>
          <w:color w:val="000000"/>
          <w:sz w:val="28"/>
        </w:rPr>
        <w:br w:type="page"/>
      </w:r>
    </w:p>
    <w:p w:rsidR="000D250C" w:rsidRDefault="000D250C" w:rsidP="000D250C">
      <w:pPr>
        <w:shd w:val="clear" w:color="auto" w:fill="FFFFFF"/>
        <w:tabs>
          <w:tab w:val="left" w:pos="2268"/>
        </w:tabs>
        <w:spacing w:line="360" w:lineRule="auto"/>
        <w:ind w:firstLine="567"/>
        <w:jc w:val="both"/>
        <w:rPr>
          <w:color w:val="000000"/>
          <w:sz w:val="28"/>
        </w:rPr>
      </w:pPr>
      <w:r>
        <w:rPr>
          <w:color w:val="000000"/>
          <w:sz w:val="28"/>
        </w:rPr>
        <w:t>Составители:</w:t>
      </w:r>
      <w:r>
        <w:rPr>
          <w:color w:val="000000"/>
          <w:sz w:val="28"/>
        </w:rPr>
        <w:tab/>
        <w:t>к.п.н., доцент М.А. Екимова;</w:t>
      </w:r>
    </w:p>
    <w:p w:rsidR="000D250C" w:rsidRDefault="000D250C" w:rsidP="000D250C">
      <w:pPr>
        <w:shd w:val="clear" w:color="auto" w:fill="FFFFFF"/>
        <w:tabs>
          <w:tab w:val="left" w:pos="-1701"/>
          <w:tab w:val="left" w:pos="2268"/>
        </w:tabs>
        <w:spacing w:line="360" w:lineRule="auto"/>
        <w:jc w:val="both"/>
        <w:rPr>
          <w:color w:val="000000"/>
          <w:sz w:val="28"/>
        </w:rPr>
      </w:pPr>
      <w:r>
        <w:rPr>
          <w:color w:val="000000"/>
          <w:sz w:val="28"/>
        </w:rPr>
        <w:tab/>
        <w:t>к.т.н., доцент О.А. Шендалева.</w:t>
      </w: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709"/>
        <w:jc w:val="both"/>
        <w:rPr>
          <w:color w:val="000000"/>
          <w:sz w:val="28"/>
        </w:rPr>
      </w:pPr>
      <w:r>
        <w:rPr>
          <w:color w:val="000000"/>
          <w:sz w:val="28"/>
        </w:rPr>
        <w:t xml:space="preserve">Рецензент: </w:t>
      </w:r>
      <w:r w:rsidR="00E83C91">
        <w:rPr>
          <w:color w:val="000000"/>
          <w:sz w:val="28"/>
        </w:rPr>
        <w:t xml:space="preserve">к. фил. наук, доцент А. В. </w:t>
      </w:r>
      <w:r>
        <w:rPr>
          <w:color w:val="000000"/>
          <w:sz w:val="28"/>
        </w:rPr>
        <w:t>Карабыков</w:t>
      </w:r>
      <w:r w:rsidR="008B2345">
        <w:rPr>
          <w:color w:val="000000"/>
          <w:sz w:val="28"/>
        </w:rPr>
        <w:t>.</w:t>
      </w: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spacing w:line="360" w:lineRule="auto"/>
        <w:ind w:firstLine="709"/>
        <w:jc w:val="both"/>
        <w:rPr>
          <w:color w:val="000000"/>
          <w:sz w:val="28"/>
        </w:rPr>
      </w:pPr>
      <w:r>
        <w:rPr>
          <w:color w:val="000000"/>
          <w:sz w:val="28"/>
        </w:rPr>
        <w:t xml:space="preserve">Методические указания одобрены на заседании кафедры правовой информатики НОУ ВПО «Омский юридический институт», протокол № </w:t>
      </w:r>
      <w:r w:rsidR="00F06959">
        <w:rPr>
          <w:color w:val="000000"/>
          <w:sz w:val="28"/>
        </w:rPr>
        <w:t>3</w:t>
      </w:r>
      <w:r>
        <w:rPr>
          <w:color w:val="000000"/>
          <w:sz w:val="28"/>
        </w:rPr>
        <w:t xml:space="preserve"> от 1</w:t>
      </w:r>
      <w:r w:rsidR="002508F0">
        <w:rPr>
          <w:color w:val="000000"/>
          <w:sz w:val="28"/>
        </w:rPr>
        <w:t>3</w:t>
      </w:r>
      <w:r>
        <w:rPr>
          <w:color w:val="000000"/>
          <w:sz w:val="28"/>
        </w:rPr>
        <w:t>.1</w:t>
      </w:r>
      <w:r w:rsidR="00F06959">
        <w:rPr>
          <w:color w:val="000000"/>
          <w:sz w:val="28"/>
        </w:rPr>
        <w:t>1</w:t>
      </w:r>
      <w:r>
        <w:rPr>
          <w:color w:val="000000"/>
          <w:sz w:val="28"/>
        </w:rPr>
        <w:t>.2009.</w:t>
      </w: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spacing w:line="360" w:lineRule="auto"/>
        <w:ind w:firstLine="709"/>
        <w:jc w:val="both"/>
        <w:rPr>
          <w:color w:val="000000"/>
          <w:sz w:val="28"/>
        </w:rPr>
      </w:pPr>
      <w:r>
        <w:rPr>
          <w:color w:val="000000"/>
          <w:sz w:val="28"/>
        </w:rPr>
        <w:t xml:space="preserve">Методические указания утверждены на заседании методического совета НОУ ВПО «Омский юридический институт», протокол № </w:t>
      </w:r>
      <w:r w:rsidR="00F06959" w:rsidRPr="00F06959">
        <w:rPr>
          <w:color w:val="000000"/>
          <w:sz w:val="28"/>
          <w:highlight w:val="cyan"/>
        </w:rPr>
        <w:t>*</w:t>
      </w:r>
      <w:r>
        <w:rPr>
          <w:color w:val="000000"/>
          <w:sz w:val="28"/>
        </w:rPr>
        <w:t xml:space="preserve"> от 1</w:t>
      </w:r>
      <w:r w:rsidR="00F06959">
        <w:rPr>
          <w:color w:val="000000"/>
          <w:sz w:val="28"/>
        </w:rPr>
        <w:t>9</w:t>
      </w:r>
      <w:r>
        <w:rPr>
          <w:color w:val="000000"/>
          <w:sz w:val="28"/>
        </w:rPr>
        <w:t>.1</w:t>
      </w:r>
      <w:r w:rsidR="00F06959">
        <w:rPr>
          <w:color w:val="000000"/>
          <w:sz w:val="28"/>
        </w:rPr>
        <w:t>1</w:t>
      </w:r>
      <w:r>
        <w:rPr>
          <w:color w:val="000000"/>
          <w:sz w:val="28"/>
        </w:rPr>
        <w:t>.200</w:t>
      </w:r>
      <w:r w:rsidR="00F06959">
        <w:rPr>
          <w:color w:val="000000"/>
          <w:sz w:val="28"/>
        </w:rPr>
        <w:t>9</w:t>
      </w:r>
      <w:r>
        <w:rPr>
          <w:color w:val="000000"/>
          <w:sz w:val="28"/>
        </w:rPr>
        <w:t>.</w:t>
      </w:r>
    </w:p>
    <w:p w:rsidR="000D250C" w:rsidRDefault="000D250C" w:rsidP="000D250C">
      <w:pPr>
        <w:shd w:val="clear" w:color="auto" w:fill="FFFFFF"/>
        <w:spacing w:line="360" w:lineRule="auto"/>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0D250C" w:rsidRDefault="000D250C" w:rsidP="000D250C">
      <w:pPr>
        <w:shd w:val="clear" w:color="auto" w:fill="FFFFFF"/>
        <w:ind w:firstLine="2410"/>
        <w:jc w:val="both"/>
        <w:rPr>
          <w:color w:val="000000"/>
          <w:sz w:val="28"/>
        </w:rPr>
      </w:pPr>
    </w:p>
    <w:p w:rsidR="005E2C69" w:rsidRDefault="000D250C" w:rsidP="000D250C">
      <w:pPr>
        <w:shd w:val="clear" w:color="auto" w:fill="FFFFFF"/>
        <w:spacing w:line="360" w:lineRule="auto"/>
        <w:jc w:val="both"/>
        <w:rPr>
          <w:color w:val="000000"/>
          <w:sz w:val="28"/>
        </w:rPr>
      </w:pPr>
      <w:r>
        <w:rPr>
          <w:sz w:val="28"/>
          <w:szCs w:val="28"/>
        </w:rPr>
        <w:t>Методические указания к контрольной работе по дисциплине «Информа</w:t>
      </w:r>
      <w:r w:rsidR="005E2C69">
        <w:rPr>
          <w:sz w:val="28"/>
          <w:szCs w:val="28"/>
        </w:rPr>
        <w:t>ционно-поисковые системы</w:t>
      </w:r>
      <w:r>
        <w:rPr>
          <w:sz w:val="28"/>
          <w:szCs w:val="28"/>
        </w:rPr>
        <w:t xml:space="preserve">» для студентов заочной формы обучения </w:t>
      </w:r>
      <w:r>
        <w:rPr>
          <w:color w:val="000000"/>
          <w:sz w:val="28"/>
          <w:szCs w:val="28"/>
        </w:rPr>
        <w:t>/ С</w:t>
      </w:r>
      <w:r>
        <w:rPr>
          <w:color w:val="000000"/>
          <w:sz w:val="28"/>
        </w:rPr>
        <w:t xml:space="preserve">ост. М.А. Екимова, О.А. </w:t>
      </w:r>
      <w:r w:rsidR="005E2C69">
        <w:rPr>
          <w:color w:val="000000"/>
          <w:sz w:val="28"/>
        </w:rPr>
        <w:t>Шендалева.</w:t>
      </w:r>
      <w:r>
        <w:rPr>
          <w:color w:val="000000"/>
          <w:sz w:val="28"/>
        </w:rPr>
        <w:t xml:space="preserve"> НОУ ВПО ОмЮИ. – Омск: 200</w:t>
      </w:r>
      <w:r w:rsidR="005E2C69">
        <w:rPr>
          <w:color w:val="000000"/>
          <w:sz w:val="28"/>
        </w:rPr>
        <w:t>9</w:t>
      </w:r>
      <w:r>
        <w:rPr>
          <w:color w:val="000000"/>
          <w:sz w:val="28"/>
        </w:rPr>
        <w:t xml:space="preserve">. – </w:t>
      </w:r>
      <w:r w:rsidR="005E2C69">
        <w:rPr>
          <w:color w:val="000000"/>
          <w:sz w:val="28"/>
        </w:rPr>
        <w:t>12</w:t>
      </w:r>
      <w:r>
        <w:rPr>
          <w:color w:val="000000"/>
          <w:sz w:val="28"/>
        </w:rPr>
        <w:t xml:space="preserve"> с.</w:t>
      </w:r>
    </w:p>
    <w:p w:rsidR="00EF6C61" w:rsidRDefault="005E2C69" w:rsidP="00EF6C61">
      <w:pPr>
        <w:spacing w:line="360" w:lineRule="auto"/>
        <w:ind w:firstLine="709"/>
        <w:jc w:val="both"/>
        <w:rPr>
          <w:sz w:val="28"/>
          <w:szCs w:val="28"/>
        </w:rPr>
      </w:pPr>
      <w:r>
        <w:rPr>
          <w:color w:val="000000"/>
          <w:sz w:val="28"/>
        </w:rPr>
        <w:br w:type="page"/>
      </w:r>
      <w:r w:rsidR="00EF6C61" w:rsidRPr="00C52A79">
        <w:rPr>
          <w:sz w:val="28"/>
          <w:szCs w:val="28"/>
        </w:rPr>
        <w:t xml:space="preserve">Одним из эффективных </w:t>
      </w:r>
      <w:r w:rsidR="00EF6C61">
        <w:rPr>
          <w:sz w:val="28"/>
          <w:szCs w:val="28"/>
        </w:rPr>
        <w:t>способов</w:t>
      </w:r>
      <w:r w:rsidR="00EF6C61" w:rsidRPr="00C52A79">
        <w:rPr>
          <w:sz w:val="28"/>
          <w:szCs w:val="28"/>
        </w:rPr>
        <w:t xml:space="preserve"> реализации доступа к актуальной правовой информации являются компьютерные справочные правовые системы (СПС) по российскому законодательству. </w:t>
      </w:r>
      <w:r w:rsidR="00EF6C61">
        <w:rPr>
          <w:sz w:val="28"/>
          <w:szCs w:val="28"/>
        </w:rPr>
        <w:t>С</w:t>
      </w:r>
      <w:r w:rsidR="00EF6C61" w:rsidRPr="00C52A79">
        <w:rPr>
          <w:sz w:val="28"/>
          <w:szCs w:val="28"/>
        </w:rPr>
        <w:t xml:space="preserve">овременные СПС </w:t>
      </w:r>
      <w:r w:rsidR="00EF6C61" w:rsidRPr="0068651C">
        <w:rPr>
          <w:sz w:val="28"/>
          <w:szCs w:val="28"/>
        </w:rPr>
        <w:t>−</w:t>
      </w:r>
      <w:r w:rsidR="00EF6C61" w:rsidRPr="00C52A79">
        <w:rPr>
          <w:sz w:val="28"/>
          <w:szCs w:val="28"/>
        </w:rPr>
        <w:t xml:space="preserve"> это информационно-поисковые системы, содержащие тысячи нормативных документов с развитыми поисковыми средствами, позволяющие оперативно решить произвольно поставленные сложные профессиональные задачи.</w:t>
      </w:r>
      <w:r w:rsidR="00EF6C61">
        <w:rPr>
          <w:sz w:val="28"/>
          <w:szCs w:val="28"/>
        </w:rPr>
        <w:t xml:space="preserve"> </w:t>
      </w:r>
      <w:r w:rsidR="00EF6C61" w:rsidRPr="00FD43A1">
        <w:rPr>
          <w:sz w:val="28"/>
          <w:szCs w:val="28"/>
        </w:rPr>
        <w:t>С</w:t>
      </w:r>
      <w:r w:rsidR="00EF6C61">
        <w:rPr>
          <w:sz w:val="28"/>
          <w:szCs w:val="28"/>
        </w:rPr>
        <w:t>правочно-правовые системы</w:t>
      </w:r>
      <w:r w:rsidR="00EF6C61" w:rsidRPr="00FD43A1">
        <w:rPr>
          <w:sz w:val="28"/>
          <w:szCs w:val="28"/>
        </w:rPr>
        <w:t xml:space="preserve"> </w:t>
      </w:r>
      <w:r w:rsidR="00EF6C61">
        <w:rPr>
          <w:sz w:val="28"/>
          <w:szCs w:val="28"/>
        </w:rPr>
        <w:t>постепенно входят в стандартное программное обеспечение рабочих мест специалистов</w:t>
      </w:r>
      <w:r w:rsidR="00EF6C61" w:rsidRPr="00FD43A1">
        <w:rPr>
          <w:sz w:val="28"/>
          <w:szCs w:val="28"/>
        </w:rPr>
        <w:t xml:space="preserve"> </w:t>
      </w:r>
      <w:r w:rsidR="00EF6C61">
        <w:rPr>
          <w:sz w:val="28"/>
          <w:szCs w:val="28"/>
        </w:rPr>
        <w:t xml:space="preserve">самых </w:t>
      </w:r>
      <w:r w:rsidR="00EF6C61" w:rsidRPr="00FD43A1">
        <w:rPr>
          <w:sz w:val="28"/>
          <w:szCs w:val="28"/>
        </w:rPr>
        <w:t>раз</w:t>
      </w:r>
      <w:r w:rsidR="00EF6C61">
        <w:rPr>
          <w:sz w:val="28"/>
          <w:szCs w:val="28"/>
        </w:rPr>
        <w:t>ных профилей.</w:t>
      </w:r>
    </w:p>
    <w:p w:rsidR="00EF6C61" w:rsidRDefault="00EF6C61" w:rsidP="00EF6C61">
      <w:pPr>
        <w:pStyle w:val="af"/>
        <w:spacing w:line="360" w:lineRule="auto"/>
        <w:ind w:firstLine="720"/>
        <w:jc w:val="both"/>
        <w:rPr>
          <w:bCs/>
          <w:sz w:val="28"/>
          <w:szCs w:val="28"/>
        </w:rPr>
      </w:pPr>
      <w:r>
        <w:rPr>
          <w:sz w:val="28"/>
          <w:szCs w:val="28"/>
        </w:rPr>
        <w:t>Значимость учебной дисциплины</w:t>
      </w:r>
      <w:r>
        <w:rPr>
          <w:bCs/>
          <w:sz w:val="28"/>
          <w:szCs w:val="28"/>
        </w:rPr>
        <w:t xml:space="preserve"> «Информационно-поисковые системы (ИПС)» определяется возрастанием роли информации в современном мире, проникновением компьютерной техники во все сферы, связанные с обработкой, передачей и хранением информации. Процесс информатизации общества оказывает определенное влияние и на юридическую и на экономическую практику. Потребность общества в эффективной работе с правовой информацией и использование при этом компьютерных справочных правовых систем определили развитие этого направления информатики. Специфика компьютерных справочных правовых систем, основанных на современных технологиях передачи информации, позволяет обеспечить реальную доступность правовой информации широкому кругу специалистов.</w:t>
      </w:r>
    </w:p>
    <w:p w:rsidR="00165E13" w:rsidRDefault="00165E13" w:rsidP="00A13DC1">
      <w:pPr>
        <w:numPr>
          <w:ilvl w:val="12"/>
          <w:numId w:val="0"/>
        </w:numPr>
        <w:spacing w:line="360" w:lineRule="auto"/>
        <w:jc w:val="center"/>
        <w:outlineLvl w:val="0"/>
        <w:rPr>
          <w:b/>
          <w:bCs/>
          <w:caps/>
          <w:sz w:val="28"/>
          <w:szCs w:val="28"/>
        </w:rPr>
      </w:pPr>
      <w:r>
        <w:rPr>
          <w:b/>
          <w:bCs/>
          <w:caps/>
          <w:sz w:val="28"/>
          <w:szCs w:val="28"/>
        </w:rPr>
        <w:t>Основные требования</w:t>
      </w:r>
    </w:p>
    <w:p w:rsidR="00165E13" w:rsidRDefault="00165E13">
      <w:pPr>
        <w:shd w:val="clear" w:color="auto" w:fill="FFFFFF"/>
        <w:spacing w:line="360" w:lineRule="auto"/>
        <w:ind w:firstLine="384"/>
        <w:jc w:val="both"/>
        <w:rPr>
          <w:sz w:val="28"/>
          <w:szCs w:val="28"/>
        </w:rPr>
      </w:pPr>
      <w:r>
        <w:rPr>
          <w:color w:val="000000"/>
          <w:sz w:val="28"/>
          <w:szCs w:val="28"/>
        </w:rPr>
        <w:t xml:space="preserve">Каждому студенту необходимо подготовить реферат по заданной теме общим объемом не менее 7 страниц текста и сохранить его на дискете в файле с именем </w:t>
      </w:r>
      <w:r>
        <w:rPr>
          <w:b/>
          <w:iCs/>
          <w:color w:val="000000"/>
          <w:sz w:val="28"/>
          <w:szCs w:val="28"/>
        </w:rPr>
        <w:t>Реферат</w:t>
      </w:r>
      <w:r>
        <w:rPr>
          <w:i/>
          <w:iCs/>
          <w:color w:val="000000"/>
          <w:sz w:val="28"/>
          <w:szCs w:val="28"/>
        </w:rPr>
        <w:t>.</w:t>
      </w:r>
    </w:p>
    <w:p w:rsidR="00165E13" w:rsidRDefault="00165E13">
      <w:pPr>
        <w:shd w:val="clear" w:color="auto" w:fill="FFFFFF"/>
        <w:spacing w:line="360" w:lineRule="auto"/>
        <w:ind w:firstLine="389"/>
        <w:jc w:val="both"/>
        <w:rPr>
          <w:sz w:val="28"/>
          <w:szCs w:val="28"/>
        </w:rPr>
      </w:pPr>
      <w:r>
        <w:rPr>
          <w:color w:val="000000"/>
          <w:sz w:val="28"/>
          <w:szCs w:val="28"/>
        </w:rPr>
        <w:t>Контрольная работа в виде распечатанного титульного листа и дискеты с записанным на ней электронным вариантом выполненных заданий предъявляется не позднее, чем за месяц до начала экзаменационной сессии куратору курса, который регистрирует работу.</w:t>
      </w:r>
    </w:p>
    <w:p w:rsidR="00165E13" w:rsidRDefault="00165E13">
      <w:pPr>
        <w:shd w:val="clear" w:color="auto" w:fill="FFFFFF"/>
        <w:spacing w:line="360" w:lineRule="auto"/>
        <w:ind w:firstLine="374"/>
        <w:jc w:val="both"/>
        <w:rPr>
          <w:color w:val="000000"/>
          <w:sz w:val="28"/>
          <w:szCs w:val="28"/>
        </w:rPr>
      </w:pPr>
      <w:r>
        <w:rPr>
          <w:color w:val="000000"/>
          <w:sz w:val="28"/>
          <w:szCs w:val="28"/>
        </w:rPr>
        <w:t>Контрольные работы, представленные позже указанного срока к рассмотрению не принимаются, а студент к зачету не допускается.</w:t>
      </w:r>
    </w:p>
    <w:p w:rsidR="00165E13" w:rsidRDefault="00165E13" w:rsidP="00A13DC1">
      <w:pPr>
        <w:numPr>
          <w:ilvl w:val="12"/>
          <w:numId w:val="0"/>
        </w:numPr>
        <w:spacing w:line="360" w:lineRule="auto"/>
        <w:jc w:val="center"/>
        <w:outlineLvl w:val="0"/>
        <w:rPr>
          <w:b/>
          <w:bCs/>
          <w:caps/>
          <w:sz w:val="28"/>
          <w:szCs w:val="28"/>
        </w:rPr>
      </w:pPr>
      <w:r>
        <w:rPr>
          <w:b/>
          <w:bCs/>
          <w:caps/>
          <w:sz w:val="28"/>
          <w:szCs w:val="28"/>
        </w:rPr>
        <w:t>Определение варианта задания</w:t>
      </w:r>
    </w:p>
    <w:p w:rsidR="004B2D39" w:rsidRDefault="00165E13">
      <w:pPr>
        <w:shd w:val="clear" w:color="auto" w:fill="FFFFFF"/>
        <w:spacing w:line="360" w:lineRule="auto"/>
        <w:ind w:left="45" w:firstLine="381"/>
        <w:jc w:val="both"/>
        <w:rPr>
          <w:color w:val="000000"/>
          <w:sz w:val="28"/>
          <w:szCs w:val="28"/>
        </w:rPr>
      </w:pPr>
      <w:r>
        <w:rPr>
          <w:color w:val="000000"/>
          <w:sz w:val="28"/>
          <w:szCs w:val="28"/>
        </w:rPr>
        <w:t xml:space="preserve">Выбор варианта осуществляется по номеру зачетной книжки. Последняя цифра в номере зачетной книжки определяет </w:t>
      </w:r>
      <w:r w:rsidR="004B2D39">
        <w:rPr>
          <w:color w:val="000000"/>
          <w:sz w:val="28"/>
          <w:szCs w:val="28"/>
        </w:rPr>
        <w:t>строку</w:t>
      </w:r>
      <w:r>
        <w:rPr>
          <w:color w:val="000000"/>
          <w:sz w:val="28"/>
          <w:szCs w:val="28"/>
        </w:rPr>
        <w:t xml:space="preserve"> табл</w:t>
      </w:r>
      <w:r w:rsidR="004B2D39">
        <w:rPr>
          <w:color w:val="000000"/>
          <w:sz w:val="28"/>
          <w:szCs w:val="28"/>
        </w:rPr>
        <w:t>ицы</w:t>
      </w:r>
      <w:r>
        <w:rPr>
          <w:color w:val="000000"/>
          <w:sz w:val="28"/>
          <w:szCs w:val="28"/>
        </w:rPr>
        <w:t xml:space="preserve"> 1. В ячейк</w:t>
      </w:r>
      <w:r w:rsidR="00524E23">
        <w:rPr>
          <w:color w:val="000000"/>
          <w:sz w:val="28"/>
          <w:szCs w:val="28"/>
        </w:rPr>
        <w:t>ах</w:t>
      </w:r>
      <w:r>
        <w:rPr>
          <w:color w:val="000000"/>
          <w:sz w:val="28"/>
          <w:szCs w:val="28"/>
        </w:rPr>
        <w:t xml:space="preserve"> на пересечении найденн</w:t>
      </w:r>
      <w:r w:rsidR="004B2D39">
        <w:rPr>
          <w:color w:val="000000"/>
          <w:sz w:val="28"/>
          <w:szCs w:val="28"/>
        </w:rPr>
        <w:t>ой</w:t>
      </w:r>
      <w:r>
        <w:rPr>
          <w:color w:val="000000"/>
          <w:sz w:val="28"/>
          <w:szCs w:val="28"/>
        </w:rPr>
        <w:t xml:space="preserve"> строки и столбц</w:t>
      </w:r>
      <w:r w:rsidR="004B2D39">
        <w:rPr>
          <w:color w:val="000000"/>
          <w:sz w:val="28"/>
          <w:szCs w:val="28"/>
        </w:rPr>
        <w:t>ов</w:t>
      </w:r>
      <w:r>
        <w:rPr>
          <w:color w:val="000000"/>
          <w:sz w:val="28"/>
          <w:szCs w:val="28"/>
        </w:rPr>
        <w:t xml:space="preserve"> записаны номер темы реферата</w:t>
      </w:r>
      <w:r w:rsidR="004B2D39">
        <w:rPr>
          <w:color w:val="000000"/>
          <w:sz w:val="28"/>
          <w:szCs w:val="28"/>
        </w:rPr>
        <w:t>,</w:t>
      </w:r>
      <w:r>
        <w:rPr>
          <w:color w:val="000000"/>
          <w:sz w:val="28"/>
          <w:szCs w:val="28"/>
        </w:rPr>
        <w:t xml:space="preserve"> номер </w:t>
      </w:r>
      <w:r w:rsidR="004A7164">
        <w:rPr>
          <w:color w:val="000000"/>
          <w:sz w:val="28"/>
          <w:szCs w:val="28"/>
        </w:rPr>
        <w:t>варианта ключевого слова</w:t>
      </w:r>
      <w:r w:rsidR="00957931">
        <w:rPr>
          <w:color w:val="000000"/>
          <w:sz w:val="28"/>
          <w:szCs w:val="28"/>
        </w:rPr>
        <w:t xml:space="preserve"> </w:t>
      </w:r>
      <w:r w:rsidR="004B2D39">
        <w:rPr>
          <w:color w:val="000000"/>
          <w:sz w:val="28"/>
          <w:szCs w:val="28"/>
        </w:rPr>
        <w:t>и в</w:t>
      </w:r>
      <w:r w:rsidR="004B2D39" w:rsidRPr="000E2C6A">
        <w:rPr>
          <w:color w:val="000000"/>
          <w:sz w:val="28"/>
          <w:szCs w:val="28"/>
        </w:rPr>
        <w:t xml:space="preserve">ариант задания 2 </w:t>
      </w:r>
      <w:r w:rsidR="004B2D39" w:rsidRPr="000E2C6A">
        <w:rPr>
          <w:bCs/>
          <w:color w:val="000000"/>
          <w:sz w:val="28"/>
          <w:szCs w:val="28"/>
        </w:rPr>
        <w:t>«Работа с правовым навигатором</w:t>
      </w:r>
      <w:r w:rsidR="004B2D39">
        <w:rPr>
          <w:bCs/>
          <w:color w:val="000000"/>
          <w:sz w:val="28"/>
          <w:szCs w:val="28"/>
        </w:rPr>
        <w:t>».</w:t>
      </w:r>
    </w:p>
    <w:p w:rsidR="00165E13" w:rsidRDefault="008E636A" w:rsidP="00A13DC1">
      <w:pPr>
        <w:shd w:val="clear" w:color="auto" w:fill="FFFFFF"/>
        <w:spacing w:after="100" w:afterAutospacing="1" w:line="360" w:lineRule="auto"/>
        <w:ind w:left="23"/>
        <w:jc w:val="right"/>
        <w:outlineLvl w:val="0"/>
        <w:rPr>
          <w:b/>
          <w:color w:val="000000"/>
          <w:sz w:val="28"/>
          <w:szCs w:val="28"/>
        </w:rPr>
      </w:pPr>
      <w:r>
        <w:rPr>
          <w:b/>
          <w:color w:val="000000"/>
          <w:sz w:val="28"/>
          <w:szCs w:val="28"/>
        </w:rPr>
        <w:t>Таблица</w:t>
      </w:r>
      <w:r w:rsidR="004B2D39">
        <w:rPr>
          <w:b/>
          <w:color w:val="000000"/>
          <w:sz w:val="28"/>
          <w:szCs w:val="28"/>
        </w:rPr>
        <w:t xml:space="preserve"> 1</w:t>
      </w:r>
    </w:p>
    <w:tbl>
      <w:tblPr>
        <w:tblStyle w:val="a4"/>
        <w:tblpPr w:leftFromText="180" w:rightFromText="180" w:vertAnchor="text" w:tblpY="1"/>
        <w:tblOverlap w:val="never"/>
        <w:tblW w:w="9303" w:type="dxa"/>
        <w:tblLook w:val="01E0" w:firstRow="1" w:lastRow="1" w:firstColumn="1" w:lastColumn="1" w:noHBand="0" w:noVBand="0"/>
      </w:tblPr>
      <w:tblGrid>
        <w:gridCol w:w="1928"/>
        <w:gridCol w:w="2458"/>
        <w:gridCol w:w="2458"/>
        <w:gridCol w:w="2459"/>
      </w:tblGrid>
      <w:tr w:rsidR="00345B2E" w:rsidRPr="00524E23" w:rsidTr="00524E23">
        <w:trPr>
          <w:trHeight w:val="977"/>
        </w:trPr>
        <w:tc>
          <w:tcPr>
            <w:tcW w:w="1928" w:type="dxa"/>
            <w:textDirection w:val="btLr"/>
            <w:vAlign w:val="center"/>
          </w:tcPr>
          <w:p w:rsidR="00345B2E" w:rsidRPr="00524E23" w:rsidRDefault="00345B2E" w:rsidP="000E2C6A">
            <w:pPr>
              <w:ind w:left="24" w:right="113"/>
              <w:jc w:val="center"/>
              <w:rPr>
                <w:sz w:val="24"/>
                <w:szCs w:val="24"/>
              </w:rPr>
            </w:pPr>
            <w:r w:rsidRPr="00524E23">
              <w:rPr>
                <w:color w:val="000000"/>
                <w:sz w:val="24"/>
                <w:szCs w:val="24"/>
              </w:rPr>
              <w:t xml:space="preserve">Последняя </w:t>
            </w:r>
            <w:r w:rsidRPr="00524E23">
              <w:rPr>
                <w:sz w:val="24"/>
                <w:szCs w:val="24"/>
              </w:rPr>
              <w:t xml:space="preserve">цифра </w:t>
            </w:r>
            <w:r w:rsidR="00524E23">
              <w:rPr>
                <w:sz w:val="24"/>
                <w:szCs w:val="24"/>
              </w:rPr>
              <w:t>зачетной книжки</w:t>
            </w:r>
          </w:p>
        </w:tc>
        <w:tc>
          <w:tcPr>
            <w:tcW w:w="2458" w:type="dxa"/>
            <w:vAlign w:val="center"/>
          </w:tcPr>
          <w:p w:rsidR="00345B2E" w:rsidRPr="00524E23" w:rsidRDefault="00345B2E" w:rsidP="000E2C6A">
            <w:pPr>
              <w:jc w:val="center"/>
              <w:outlineLvl w:val="0"/>
              <w:rPr>
                <w:color w:val="000000"/>
                <w:sz w:val="24"/>
                <w:szCs w:val="24"/>
              </w:rPr>
            </w:pPr>
            <w:r w:rsidRPr="00524E23">
              <w:rPr>
                <w:color w:val="000000"/>
                <w:sz w:val="24"/>
                <w:szCs w:val="24"/>
              </w:rPr>
              <w:t>Ключевое слово</w:t>
            </w:r>
          </w:p>
        </w:tc>
        <w:tc>
          <w:tcPr>
            <w:tcW w:w="2458" w:type="dxa"/>
            <w:vAlign w:val="center"/>
          </w:tcPr>
          <w:p w:rsidR="00345B2E" w:rsidRPr="00524E23" w:rsidRDefault="00345B2E" w:rsidP="000E2C6A">
            <w:pPr>
              <w:jc w:val="center"/>
              <w:outlineLvl w:val="0"/>
              <w:rPr>
                <w:color w:val="000000"/>
                <w:sz w:val="24"/>
                <w:szCs w:val="24"/>
              </w:rPr>
            </w:pPr>
            <w:r w:rsidRPr="00524E23">
              <w:rPr>
                <w:color w:val="000000"/>
                <w:sz w:val="24"/>
                <w:szCs w:val="24"/>
              </w:rPr>
              <w:t>Тема реферата</w:t>
            </w:r>
          </w:p>
        </w:tc>
        <w:tc>
          <w:tcPr>
            <w:tcW w:w="2459" w:type="dxa"/>
            <w:vAlign w:val="center"/>
          </w:tcPr>
          <w:p w:rsidR="00345B2E" w:rsidRPr="00524E23" w:rsidRDefault="00345B2E" w:rsidP="000E2C6A">
            <w:pPr>
              <w:jc w:val="center"/>
              <w:outlineLvl w:val="0"/>
              <w:rPr>
                <w:color w:val="000000"/>
                <w:sz w:val="24"/>
                <w:szCs w:val="24"/>
              </w:rPr>
            </w:pPr>
            <w:r w:rsidRPr="00524E23">
              <w:rPr>
                <w:color w:val="000000"/>
                <w:sz w:val="24"/>
                <w:szCs w:val="24"/>
              </w:rPr>
              <w:t xml:space="preserve">Вариант задания 2 </w:t>
            </w:r>
            <w:r w:rsidR="000E2C6A" w:rsidRPr="00524E23">
              <w:rPr>
                <w:bCs/>
                <w:color w:val="000000"/>
                <w:sz w:val="24"/>
                <w:szCs w:val="24"/>
              </w:rPr>
              <w:t>«Работа с правовым навигатором»</w:t>
            </w:r>
          </w:p>
        </w:tc>
      </w:tr>
      <w:tr w:rsidR="000E2C6A" w:rsidTr="00524E23">
        <w:tc>
          <w:tcPr>
            <w:tcW w:w="1928" w:type="dxa"/>
          </w:tcPr>
          <w:p w:rsidR="000E2C6A" w:rsidRPr="000E2C6A" w:rsidRDefault="000E2C6A" w:rsidP="000E2C6A">
            <w:pPr>
              <w:jc w:val="center"/>
              <w:outlineLvl w:val="0"/>
              <w:rPr>
                <w:color w:val="000000"/>
                <w:sz w:val="28"/>
                <w:szCs w:val="28"/>
              </w:rPr>
            </w:pPr>
            <w:r w:rsidRPr="000E2C6A">
              <w:rPr>
                <w:color w:val="000000"/>
                <w:sz w:val="28"/>
                <w:szCs w:val="28"/>
              </w:rPr>
              <w:t>0</w:t>
            </w:r>
          </w:p>
        </w:tc>
        <w:tc>
          <w:tcPr>
            <w:tcW w:w="2458" w:type="dxa"/>
          </w:tcPr>
          <w:p w:rsidR="000E2C6A" w:rsidRPr="000E2C6A" w:rsidRDefault="000E2C6A" w:rsidP="000E2C6A">
            <w:pPr>
              <w:jc w:val="center"/>
              <w:outlineLvl w:val="0"/>
              <w:rPr>
                <w:color w:val="000000"/>
                <w:sz w:val="28"/>
                <w:szCs w:val="28"/>
              </w:rPr>
            </w:pPr>
            <w:r w:rsidRPr="000E2C6A">
              <w:rPr>
                <w:color w:val="000000"/>
                <w:sz w:val="28"/>
                <w:szCs w:val="28"/>
              </w:rPr>
              <w:t>1</w:t>
            </w:r>
          </w:p>
        </w:tc>
        <w:tc>
          <w:tcPr>
            <w:tcW w:w="2458" w:type="dxa"/>
          </w:tcPr>
          <w:p w:rsidR="000E2C6A" w:rsidRPr="000E2C6A" w:rsidRDefault="000E2C6A" w:rsidP="000E2C6A">
            <w:pPr>
              <w:jc w:val="center"/>
              <w:outlineLvl w:val="0"/>
              <w:rPr>
                <w:color w:val="000000"/>
                <w:sz w:val="28"/>
                <w:szCs w:val="28"/>
              </w:rPr>
            </w:pPr>
            <w:r w:rsidRPr="000E2C6A">
              <w:rPr>
                <w:color w:val="000000"/>
                <w:sz w:val="28"/>
                <w:szCs w:val="28"/>
              </w:rPr>
              <w:t>1</w:t>
            </w:r>
          </w:p>
        </w:tc>
        <w:tc>
          <w:tcPr>
            <w:tcW w:w="2459" w:type="dxa"/>
          </w:tcPr>
          <w:p w:rsidR="000E2C6A" w:rsidRPr="000E2C6A" w:rsidRDefault="000E2C6A" w:rsidP="000E2C6A">
            <w:pPr>
              <w:jc w:val="center"/>
              <w:outlineLvl w:val="0"/>
              <w:rPr>
                <w:color w:val="000000"/>
                <w:sz w:val="28"/>
                <w:szCs w:val="28"/>
              </w:rPr>
            </w:pPr>
            <w:r w:rsidRPr="000E2C6A">
              <w:rPr>
                <w:color w:val="000000"/>
                <w:sz w:val="28"/>
                <w:szCs w:val="28"/>
              </w:rPr>
              <w:t>1</w:t>
            </w:r>
          </w:p>
        </w:tc>
      </w:tr>
      <w:tr w:rsidR="000E2C6A" w:rsidTr="00524E23">
        <w:tc>
          <w:tcPr>
            <w:tcW w:w="1928" w:type="dxa"/>
          </w:tcPr>
          <w:p w:rsidR="000E2C6A" w:rsidRPr="000E2C6A" w:rsidRDefault="000E2C6A" w:rsidP="000E2C6A">
            <w:pPr>
              <w:jc w:val="center"/>
              <w:outlineLvl w:val="0"/>
              <w:rPr>
                <w:color w:val="000000"/>
                <w:sz w:val="28"/>
                <w:szCs w:val="28"/>
              </w:rPr>
            </w:pPr>
            <w:r w:rsidRPr="000E2C6A">
              <w:rPr>
                <w:color w:val="000000"/>
                <w:sz w:val="28"/>
                <w:szCs w:val="28"/>
              </w:rPr>
              <w:t>1</w:t>
            </w:r>
          </w:p>
        </w:tc>
        <w:tc>
          <w:tcPr>
            <w:tcW w:w="2458" w:type="dxa"/>
          </w:tcPr>
          <w:p w:rsidR="000E2C6A" w:rsidRPr="000E2C6A" w:rsidRDefault="000E2C6A" w:rsidP="000E2C6A">
            <w:pPr>
              <w:jc w:val="center"/>
              <w:outlineLvl w:val="0"/>
              <w:rPr>
                <w:color w:val="000000"/>
                <w:sz w:val="28"/>
                <w:szCs w:val="28"/>
              </w:rPr>
            </w:pPr>
            <w:r>
              <w:rPr>
                <w:color w:val="000000"/>
                <w:sz w:val="28"/>
                <w:szCs w:val="28"/>
              </w:rPr>
              <w:t>2</w:t>
            </w:r>
          </w:p>
        </w:tc>
        <w:tc>
          <w:tcPr>
            <w:tcW w:w="2458" w:type="dxa"/>
          </w:tcPr>
          <w:p w:rsidR="000E2C6A" w:rsidRPr="000E2C6A" w:rsidRDefault="000E2C6A" w:rsidP="000E2C6A">
            <w:pPr>
              <w:jc w:val="center"/>
              <w:outlineLvl w:val="0"/>
              <w:rPr>
                <w:color w:val="000000"/>
                <w:sz w:val="28"/>
                <w:szCs w:val="28"/>
              </w:rPr>
            </w:pPr>
            <w:r>
              <w:rPr>
                <w:color w:val="000000"/>
                <w:sz w:val="28"/>
                <w:szCs w:val="28"/>
              </w:rPr>
              <w:t>2</w:t>
            </w:r>
          </w:p>
        </w:tc>
        <w:tc>
          <w:tcPr>
            <w:tcW w:w="2459" w:type="dxa"/>
          </w:tcPr>
          <w:p w:rsidR="000E2C6A" w:rsidRPr="000E2C6A" w:rsidRDefault="000E2C6A" w:rsidP="000E2C6A">
            <w:pPr>
              <w:jc w:val="center"/>
              <w:outlineLvl w:val="0"/>
              <w:rPr>
                <w:color w:val="000000"/>
                <w:sz w:val="28"/>
                <w:szCs w:val="28"/>
              </w:rPr>
            </w:pPr>
            <w:r>
              <w:rPr>
                <w:color w:val="000000"/>
                <w:sz w:val="28"/>
                <w:szCs w:val="28"/>
              </w:rPr>
              <w:t>2</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2</w:t>
            </w:r>
          </w:p>
        </w:tc>
        <w:tc>
          <w:tcPr>
            <w:tcW w:w="2458" w:type="dxa"/>
          </w:tcPr>
          <w:p w:rsidR="000E2C6A" w:rsidRPr="000E2C6A" w:rsidRDefault="000E2C6A" w:rsidP="000E2C6A">
            <w:pPr>
              <w:jc w:val="center"/>
              <w:outlineLvl w:val="0"/>
              <w:rPr>
                <w:color w:val="000000"/>
                <w:sz w:val="28"/>
                <w:szCs w:val="28"/>
              </w:rPr>
            </w:pPr>
            <w:r>
              <w:rPr>
                <w:color w:val="000000"/>
                <w:sz w:val="28"/>
                <w:szCs w:val="28"/>
              </w:rPr>
              <w:t>3</w:t>
            </w:r>
          </w:p>
        </w:tc>
        <w:tc>
          <w:tcPr>
            <w:tcW w:w="2458" w:type="dxa"/>
          </w:tcPr>
          <w:p w:rsidR="000E2C6A" w:rsidRPr="000E2C6A" w:rsidRDefault="000E2C6A" w:rsidP="000E2C6A">
            <w:pPr>
              <w:jc w:val="center"/>
              <w:outlineLvl w:val="0"/>
              <w:rPr>
                <w:color w:val="000000"/>
                <w:sz w:val="28"/>
                <w:szCs w:val="28"/>
              </w:rPr>
            </w:pPr>
            <w:r>
              <w:rPr>
                <w:color w:val="000000"/>
                <w:sz w:val="28"/>
                <w:szCs w:val="28"/>
              </w:rPr>
              <w:t>3</w:t>
            </w:r>
          </w:p>
        </w:tc>
        <w:tc>
          <w:tcPr>
            <w:tcW w:w="2459" w:type="dxa"/>
          </w:tcPr>
          <w:p w:rsidR="000E2C6A" w:rsidRPr="000E2C6A" w:rsidRDefault="000E2C6A" w:rsidP="000E2C6A">
            <w:pPr>
              <w:jc w:val="center"/>
              <w:outlineLvl w:val="0"/>
              <w:rPr>
                <w:color w:val="000000"/>
                <w:sz w:val="28"/>
                <w:szCs w:val="28"/>
              </w:rPr>
            </w:pPr>
            <w:r>
              <w:rPr>
                <w:color w:val="000000"/>
                <w:sz w:val="28"/>
                <w:szCs w:val="28"/>
              </w:rPr>
              <w:t>3</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3</w:t>
            </w:r>
          </w:p>
        </w:tc>
        <w:tc>
          <w:tcPr>
            <w:tcW w:w="2458" w:type="dxa"/>
          </w:tcPr>
          <w:p w:rsidR="000E2C6A" w:rsidRPr="000E2C6A" w:rsidRDefault="000E2C6A" w:rsidP="000E2C6A">
            <w:pPr>
              <w:jc w:val="center"/>
              <w:outlineLvl w:val="0"/>
              <w:rPr>
                <w:color w:val="000000"/>
                <w:sz w:val="28"/>
                <w:szCs w:val="28"/>
              </w:rPr>
            </w:pPr>
            <w:r>
              <w:rPr>
                <w:color w:val="000000"/>
                <w:sz w:val="28"/>
                <w:szCs w:val="28"/>
              </w:rPr>
              <w:t>4</w:t>
            </w:r>
          </w:p>
        </w:tc>
        <w:tc>
          <w:tcPr>
            <w:tcW w:w="2458" w:type="dxa"/>
          </w:tcPr>
          <w:p w:rsidR="000E2C6A" w:rsidRPr="000E2C6A" w:rsidRDefault="000E2C6A" w:rsidP="000E2C6A">
            <w:pPr>
              <w:jc w:val="center"/>
              <w:outlineLvl w:val="0"/>
              <w:rPr>
                <w:color w:val="000000"/>
                <w:sz w:val="28"/>
                <w:szCs w:val="28"/>
              </w:rPr>
            </w:pPr>
            <w:r>
              <w:rPr>
                <w:color w:val="000000"/>
                <w:sz w:val="28"/>
                <w:szCs w:val="28"/>
              </w:rPr>
              <w:t>4</w:t>
            </w:r>
          </w:p>
        </w:tc>
        <w:tc>
          <w:tcPr>
            <w:tcW w:w="2459" w:type="dxa"/>
          </w:tcPr>
          <w:p w:rsidR="000E2C6A" w:rsidRPr="000E2C6A" w:rsidRDefault="000E2C6A" w:rsidP="000E2C6A">
            <w:pPr>
              <w:jc w:val="center"/>
              <w:outlineLvl w:val="0"/>
              <w:rPr>
                <w:color w:val="000000"/>
                <w:sz w:val="28"/>
                <w:szCs w:val="28"/>
              </w:rPr>
            </w:pPr>
            <w:r>
              <w:rPr>
                <w:color w:val="000000"/>
                <w:sz w:val="28"/>
                <w:szCs w:val="28"/>
              </w:rPr>
              <w:t>4</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4</w:t>
            </w:r>
          </w:p>
        </w:tc>
        <w:tc>
          <w:tcPr>
            <w:tcW w:w="2458" w:type="dxa"/>
          </w:tcPr>
          <w:p w:rsidR="000E2C6A" w:rsidRPr="000E2C6A" w:rsidRDefault="000E2C6A" w:rsidP="000E2C6A">
            <w:pPr>
              <w:jc w:val="center"/>
              <w:outlineLvl w:val="0"/>
              <w:rPr>
                <w:color w:val="000000"/>
                <w:sz w:val="28"/>
                <w:szCs w:val="28"/>
              </w:rPr>
            </w:pPr>
            <w:r>
              <w:rPr>
                <w:color w:val="000000"/>
                <w:sz w:val="28"/>
                <w:szCs w:val="28"/>
              </w:rPr>
              <w:t>5</w:t>
            </w:r>
          </w:p>
        </w:tc>
        <w:tc>
          <w:tcPr>
            <w:tcW w:w="2458" w:type="dxa"/>
          </w:tcPr>
          <w:p w:rsidR="000E2C6A" w:rsidRPr="000E2C6A" w:rsidRDefault="000E2C6A" w:rsidP="000E2C6A">
            <w:pPr>
              <w:jc w:val="center"/>
              <w:outlineLvl w:val="0"/>
              <w:rPr>
                <w:color w:val="000000"/>
                <w:sz w:val="28"/>
                <w:szCs w:val="28"/>
              </w:rPr>
            </w:pPr>
            <w:r>
              <w:rPr>
                <w:color w:val="000000"/>
                <w:sz w:val="28"/>
                <w:szCs w:val="28"/>
              </w:rPr>
              <w:t>5</w:t>
            </w:r>
          </w:p>
        </w:tc>
        <w:tc>
          <w:tcPr>
            <w:tcW w:w="2459" w:type="dxa"/>
          </w:tcPr>
          <w:p w:rsidR="000E2C6A" w:rsidRPr="000E2C6A" w:rsidRDefault="000E2C6A" w:rsidP="000E2C6A">
            <w:pPr>
              <w:jc w:val="center"/>
              <w:outlineLvl w:val="0"/>
              <w:rPr>
                <w:color w:val="000000"/>
                <w:sz w:val="28"/>
                <w:szCs w:val="28"/>
              </w:rPr>
            </w:pPr>
            <w:r>
              <w:rPr>
                <w:color w:val="000000"/>
                <w:sz w:val="28"/>
                <w:szCs w:val="28"/>
              </w:rPr>
              <w:t>5</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5</w:t>
            </w:r>
          </w:p>
        </w:tc>
        <w:tc>
          <w:tcPr>
            <w:tcW w:w="2458" w:type="dxa"/>
          </w:tcPr>
          <w:p w:rsidR="000E2C6A" w:rsidRPr="000E2C6A" w:rsidRDefault="000E2C6A" w:rsidP="000E2C6A">
            <w:pPr>
              <w:jc w:val="center"/>
              <w:outlineLvl w:val="0"/>
              <w:rPr>
                <w:color w:val="000000"/>
                <w:sz w:val="28"/>
                <w:szCs w:val="28"/>
              </w:rPr>
            </w:pPr>
            <w:r>
              <w:rPr>
                <w:color w:val="000000"/>
                <w:sz w:val="28"/>
                <w:szCs w:val="28"/>
              </w:rPr>
              <w:t>6</w:t>
            </w:r>
          </w:p>
        </w:tc>
        <w:tc>
          <w:tcPr>
            <w:tcW w:w="2458" w:type="dxa"/>
          </w:tcPr>
          <w:p w:rsidR="000E2C6A" w:rsidRPr="000E2C6A" w:rsidRDefault="000E2C6A" w:rsidP="000E2C6A">
            <w:pPr>
              <w:jc w:val="center"/>
              <w:outlineLvl w:val="0"/>
              <w:rPr>
                <w:color w:val="000000"/>
                <w:sz w:val="28"/>
                <w:szCs w:val="28"/>
              </w:rPr>
            </w:pPr>
            <w:r>
              <w:rPr>
                <w:color w:val="000000"/>
                <w:sz w:val="28"/>
                <w:szCs w:val="28"/>
              </w:rPr>
              <w:t>6</w:t>
            </w:r>
          </w:p>
        </w:tc>
        <w:tc>
          <w:tcPr>
            <w:tcW w:w="2459" w:type="dxa"/>
          </w:tcPr>
          <w:p w:rsidR="000E2C6A" w:rsidRPr="000E2C6A" w:rsidRDefault="000E2C6A" w:rsidP="000E2C6A">
            <w:pPr>
              <w:jc w:val="center"/>
              <w:outlineLvl w:val="0"/>
              <w:rPr>
                <w:color w:val="000000"/>
                <w:sz w:val="28"/>
                <w:szCs w:val="28"/>
              </w:rPr>
            </w:pPr>
            <w:r w:rsidRPr="000E2C6A">
              <w:rPr>
                <w:color w:val="000000"/>
                <w:sz w:val="28"/>
                <w:szCs w:val="28"/>
              </w:rPr>
              <w:t>1</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6</w:t>
            </w:r>
          </w:p>
        </w:tc>
        <w:tc>
          <w:tcPr>
            <w:tcW w:w="2458" w:type="dxa"/>
          </w:tcPr>
          <w:p w:rsidR="000E2C6A" w:rsidRPr="000E2C6A" w:rsidRDefault="000E2C6A" w:rsidP="000E2C6A">
            <w:pPr>
              <w:jc w:val="center"/>
              <w:outlineLvl w:val="0"/>
              <w:rPr>
                <w:color w:val="000000"/>
                <w:sz w:val="28"/>
                <w:szCs w:val="28"/>
              </w:rPr>
            </w:pPr>
            <w:r>
              <w:rPr>
                <w:color w:val="000000"/>
                <w:sz w:val="28"/>
                <w:szCs w:val="28"/>
              </w:rPr>
              <w:t>7</w:t>
            </w:r>
          </w:p>
        </w:tc>
        <w:tc>
          <w:tcPr>
            <w:tcW w:w="2458" w:type="dxa"/>
          </w:tcPr>
          <w:p w:rsidR="000E2C6A" w:rsidRPr="000E2C6A" w:rsidRDefault="000E2C6A" w:rsidP="000E2C6A">
            <w:pPr>
              <w:jc w:val="center"/>
              <w:outlineLvl w:val="0"/>
              <w:rPr>
                <w:color w:val="000000"/>
                <w:sz w:val="28"/>
                <w:szCs w:val="28"/>
              </w:rPr>
            </w:pPr>
            <w:r>
              <w:rPr>
                <w:color w:val="000000"/>
                <w:sz w:val="28"/>
                <w:szCs w:val="28"/>
              </w:rPr>
              <w:t>7</w:t>
            </w:r>
          </w:p>
        </w:tc>
        <w:tc>
          <w:tcPr>
            <w:tcW w:w="2459" w:type="dxa"/>
          </w:tcPr>
          <w:p w:rsidR="000E2C6A" w:rsidRPr="000E2C6A" w:rsidRDefault="000E2C6A" w:rsidP="000E2C6A">
            <w:pPr>
              <w:jc w:val="center"/>
              <w:outlineLvl w:val="0"/>
              <w:rPr>
                <w:color w:val="000000"/>
                <w:sz w:val="28"/>
                <w:szCs w:val="28"/>
              </w:rPr>
            </w:pPr>
            <w:r>
              <w:rPr>
                <w:color w:val="000000"/>
                <w:sz w:val="28"/>
                <w:szCs w:val="28"/>
              </w:rPr>
              <w:t>2</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7</w:t>
            </w:r>
          </w:p>
        </w:tc>
        <w:tc>
          <w:tcPr>
            <w:tcW w:w="2458" w:type="dxa"/>
          </w:tcPr>
          <w:p w:rsidR="000E2C6A" w:rsidRPr="000E2C6A" w:rsidRDefault="000E2C6A" w:rsidP="000E2C6A">
            <w:pPr>
              <w:jc w:val="center"/>
              <w:outlineLvl w:val="0"/>
              <w:rPr>
                <w:color w:val="000000"/>
                <w:sz w:val="28"/>
                <w:szCs w:val="28"/>
              </w:rPr>
            </w:pPr>
            <w:r>
              <w:rPr>
                <w:color w:val="000000"/>
                <w:sz w:val="28"/>
                <w:szCs w:val="28"/>
              </w:rPr>
              <w:t>8</w:t>
            </w:r>
          </w:p>
        </w:tc>
        <w:tc>
          <w:tcPr>
            <w:tcW w:w="2458" w:type="dxa"/>
          </w:tcPr>
          <w:p w:rsidR="000E2C6A" w:rsidRPr="000E2C6A" w:rsidRDefault="000E2C6A" w:rsidP="000E2C6A">
            <w:pPr>
              <w:jc w:val="center"/>
              <w:outlineLvl w:val="0"/>
              <w:rPr>
                <w:color w:val="000000"/>
                <w:sz w:val="28"/>
                <w:szCs w:val="28"/>
              </w:rPr>
            </w:pPr>
            <w:r>
              <w:rPr>
                <w:color w:val="000000"/>
                <w:sz w:val="28"/>
                <w:szCs w:val="28"/>
              </w:rPr>
              <w:t>8</w:t>
            </w:r>
          </w:p>
        </w:tc>
        <w:tc>
          <w:tcPr>
            <w:tcW w:w="2459" w:type="dxa"/>
          </w:tcPr>
          <w:p w:rsidR="000E2C6A" w:rsidRPr="000E2C6A" w:rsidRDefault="000E2C6A" w:rsidP="000E2C6A">
            <w:pPr>
              <w:jc w:val="center"/>
              <w:outlineLvl w:val="0"/>
              <w:rPr>
                <w:color w:val="000000"/>
                <w:sz w:val="28"/>
                <w:szCs w:val="28"/>
              </w:rPr>
            </w:pPr>
            <w:r>
              <w:rPr>
                <w:color w:val="000000"/>
                <w:sz w:val="28"/>
                <w:szCs w:val="28"/>
              </w:rPr>
              <w:t>3</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8</w:t>
            </w:r>
          </w:p>
        </w:tc>
        <w:tc>
          <w:tcPr>
            <w:tcW w:w="2458" w:type="dxa"/>
          </w:tcPr>
          <w:p w:rsidR="000E2C6A" w:rsidRPr="000E2C6A" w:rsidRDefault="000E2C6A" w:rsidP="000E2C6A">
            <w:pPr>
              <w:jc w:val="center"/>
              <w:outlineLvl w:val="0"/>
              <w:rPr>
                <w:color w:val="000000"/>
                <w:sz w:val="28"/>
                <w:szCs w:val="28"/>
              </w:rPr>
            </w:pPr>
            <w:r>
              <w:rPr>
                <w:color w:val="000000"/>
                <w:sz w:val="28"/>
                <w:szCs w:val="28"/>
              </w:rPr>
              <w:t>9</w:t>
            </w:r>
          </w:p>
        </w:tc>
        <w:tc>
          <w:tcPr>
            <w:tcW w:w="2458" w:type="dxa"/>
          </w:tcPr>
          <w:p w:rsidR="000E2C6A" w:rsidRPr="000E2C6A" w:rsidRDefault="000E2C6A" w:rsidP="000E2C6A">
            <w:pPr>
              <w:jc w:val="center"/>
              <w:outlineLvl w:val="0"/>
              <w:rPr>
                <w:color w:val="000000"/>
                <w:sz w:val="28"/>
                <w:szCs w:val="28"/>
              </w:rPr>
            </w:pPr>
            <w:r>
              <w:rPr>
                <w:color w:val="000000"/>
                <w:sz w:val="28"/>
                <w:szCs w:val="28"/>
              </w:rPr>
              <w:t>9</w:t>
            </w:r>
          </w:p>
        </w:tc>
        <w:tc>
          <w:tcPr>
            <w:tcW w:w="2459" w:type="dxa"/>
          </w:tcPr>
          <w:p w:rsidR="000E2C6A" w:rsidRPr="000E2C6A" w:rsidRDefault="000E2C6A" w:rsidP="000E2C6A">
            <w:pPr>
              <w:jc w:val="center"/>
              <w:outlineLvl w:val="0"/>
              <w:rPr>
                <w:color w:val="000000"/>
                <w:sz w:val="28"/>
                <w:szCs w:val="28"/>
              </w:rPr>
            </w:pPr>
            <w:r>
              <w:rPr>
                <w:color w:val="000000"/>
                <w:sz w:val="28"/>
                <w:szCs w:val="28"/>
              </w:rPr>
              <w:t>4</w:t>
            </w:r>
          </w:p>
        </w:tc>
      </w:tr>
      <w:tr w:rsidR="000E2C6A" w:rsidTr="00524E23">
        <w:tc>
          <w:tcPr>
            <w:tcW w:w="1928" w:type="dxa"/>
          </w:tcPr>
          <w:p w:rsidR="000E2C6A" w:rsidRPr="000E2C6A" w:rsidRDefault="000E2C6A" w:rsidP="000E2C6A">
            <w:pPr>
              <w:jc w:val="center"/>
              <w:outlineLvl w:val="0"/>
              <w:rPr>
                <w:color w:val="000000"/>
                <w:sz w:val="28"/>
                <w:szCs w:val="28"/>
              </w:rPr>
            </w:pPr>
            <w:r>
              <w:rPr>
                <w:color w:val="000000"/>
                <w:sz w:val="28"/>
                <w:szCs w:val="28"/>
              </w:rPr>
              <w:t>9</w:t>
            </w:r>
          </w:p>
        </w:tc>
        <w:tc>
          <w:tcPr>
            <w:tcW w:w="2458" w:type="dxa"/>
          </w:tcPr>
          <w:p w:rsidR="000E2C6A" w:rsidRPr="000E2C6A" w:rsidRDefault="000E2C6A" w:rsidP="000E2C6A">
            <w:pPr>
              <w:jc w:val="center"/>
              <w:outlineLvl w:val="0"/>
              <w:rPr>
                <w:color w:val="000000"/>
                <w:sz w:val="28"/>
                <w:szCs w:val="28"/>
              </w:rPr>
            </w:pPr>
            <w:r w:rsidRPr="000E2C6A">
              <w:rPr>
                <w:color w:val="000000"/>
                <w:sz w:val="28"/>
                <w:szCs w:val="28"/>
              </w:rPr>
              <w:t>10</w:t>
            </w:r>
          </w:p>
        </w:tc>
        <w:tc>
          <w:tcPr>
            <w:tcW w:w="2458" w:type="dxa"/>
          </w:tcPr>
          <w:p w:rsidR="000E2C6A" w:rsidRPr="000E2C6A" w:rsidRDefault="000E2C6A" w:rsidP="000E2C6A">
            <w:pPr>
              <w:jc w:val="center"/>
              <w:outlineLvl w:val="0"/>
              <w:rPr>
                <w:color w:val="000000"/>
                <w:sz w:val="28"/>
                <w:szCs w:val="28"/>
              </w:rPr>
            </w:pPr>
            <w:r w:rsidRPr="000E2C6A">
              <w:rPr>
                <w:color w:val="000000"/>
                <w:sz w:val="28"/>
                <w:szCs w:val="28"/>
              </w:rPr>
              <w:t>10</w:t>
            </w:r>
          </w:p>
        </w:tc>
        <w:tc>
          <w:tcPr>
            <w:tcW w:w="2459" w:type="dxa"/>
          </w:tcPr>
          <w:p w:rsidR="000E2C6A" w:rsidRPr="000E2C6A" w:rsidRDefault="000E2C6A" w:rsidP="000E2C6A">
            <w:pPr>
              <w:jc w:val="center"/>
              <w:outlineLvl w:val="0"/>
              <w:rPr>
                <w:color w:val="000000"/>
                <w:sz w:val="28"/>
                <w:szCs w:val="28"/>
              </w:rPr>
            </w:pPr>
            <w:r>
              <w:rPr>
                <w:color w:val="000000"/>
                <w:sz w:val="28"/>
                <w:szCs w:val="28"/>
              </w:rPr>
              <w:t>5</w:t>
            </w:r>
          </w:p>
        </w:tc>
      </w:tr>
    </w:tbl>
    <w:p w:rsidR="00165E13" w:rsidRDefault="00165E13" w:rsidP="00A13DC1">
      <w:pPr>
        <w:numPr>
          <w:ilvl w:val="12"/>
          <w:numId w:val="0"/>
        </w:numPr>
        <w:spacing w:line="360" w:lineRule="auto"/>
        <w:jc w:val="center"/>
        <w:outlineLvl w:val="0"/>
        <w:rPr>
          <w:b/>
          <w:bCs/>
          <w:caps/>
          <w:sz w:val="28"/>
          <w:szCs w:val="28"/>
        </w:rPr>
      </w:pPr>
      <w:r>
        <w:rPr>
          <w:b/>
          <w:bCs/>
          <w:caps/>
          <w:sz w:val="28"/>
          <w:szCs w:val="28"/>
        </w:rPr>
        <w:t>ЗАДАНИЯ</w:t>
      </w:r>
    </w:p>
    <w:p w:rsidR="00165E13" w:rsidRDefault="00165E13" w:rsidP="00A13DC1">
      <w:pPr>
        <w:shd w:val="clear" w:color="auto" w:fill="FFFFFF"/>
        <w:spacing w:line="360" w:lineRule="auto"/>
        <w:outlineLvl w:val="0"/>
        <w:rPr>
          <w:sz w:val="28"/>
          <w:szCs w:val="28"/>
        </w:rPr>
      </w:pPr>
      <w:r>
        <w:rPr>
          <w:b/>
          <w:bCs/>
          <w:color w:val="000000"/>
          <w:sz w:val="28"/>
          <w:szCs w:val="28"/>
        </w:rPr>
        <w:t>Задание 1</w:t>
      </w:r>
      <w:r w:rsidR="003E7F91">
        <w:rPr>
          <w:b/>
          <w:bCs/>
          <w:color w:val="000000"/>
          <w:sz w:val="28"/>
          <w:szCs w:val="28"/>
        </w:rPr>
        <w:t xml:space="preserve"> «Поиск </w:t>
      </w:r>
      <w:r w:rsidR="008E636A">
        <w:rPr>
          <w:b/>
          <w:bCs/>
          <w:color w:val="000000"/>
          <w:sz w:val="28"/>
          <w:szCs w:val="28"/>
        </w:rPr>
        <w:t xml:space="preserve">по реквизитам </w:t>
      </w:r>
      <w:r w:rsidR="003E7F91">
        <w:rPr>
          <w:b/>
          <w:bCs/>
          <w:color w:val="000000"/>
          <w:sz w:val="28"/>
          <w:szCs w:val="28"/>
        </w:rPr>
        <w:t>документов»</w:t>
      </w:r>
    </w:p>
    <w:p w:rsidR="003E7F91" w:rsidRPr="003E7F91" w:rsidRDefault="00165E13" w:rsidP="00413BF7">
      <w:pPr>
        <w:shd w:val="clear" w:color="auto" w:fill="FFFFFF"/>
        <w:spacing w:line="360" w:lineRule="auto"/>
        <w:jc w:val="both"/>
        <w:rPr>
          <w:sz w:val="28"/>
          <w:szCs w:val="28"/>
        </w:rPr>
      </w:pPr>
      <w:r>
        <w:rPr>
          <w:color w:val="000000"/>
          <w:sz w:val="28"/>
          <w:szCs w:val="28"/>
        </w:rPr>
        <w:t xml:space="preserve">На дискете создать папку с именем </w:t>
      </w:r>
      <w:r w:rsidR="003E7F91">
        <w:rPr>
          <w:color w:val="000000"/>
          <w:sz w:val="28"/>
          <w:szCs w:val="28"/>
        </w:rPr>
        <w:t>Задание 1</w:t>
      </w:r>
      <w:r>
        <w:rPr>
          <w:color w:val="000000"/>
          <w:sz w:val="28"/>
          <w:szCs w:val="28"/>
        </w:rPr>
        <w:t>_</w:t>
      </w:r>
      <w:r>
        <w:rPr>
          <w:color w:val="000000"/>
          <w:sz w:val="28"/>
          <w:szCs w:val="28"/>
          <w:lang w:val="en-US"/>
        </w:rPr>
        <w:t>N</w:t>
      </w:r>
      <w:r>
        <w:rPr>
          <w:color w:val="000000"/>
          <w:sz w:val="28"/>
          <w:szCs w:val="28"/>
        </w:rPr>
        <w:t xml:space="preserve">, где </w:t>
      </w:r>
      <w:r w:rsidR="003E7F91">
        <w:rPr>
          <w:color w:val="000000"/>
          <w:sz w:val="28"/>
          <w:szCs w:val="28"/>
        </w:rPr>
        <w:t xml:space="preserve">N </w:t>
      </w:r>
      <w:r>
        <w:rPr>
          <w:color w:val="000000"/>
          <w:sz w:val="28"/>
          <w:szCs w:val="28"/>
        </w:rPr>
        <w:t>- Ваша фамилия</w:t>
      </w:r>
      <w:r w:rsidR="00D00788">
        <w:rPr>
          <w:color w:val="000000"/>
          <w:sz w:val="28"/>
          <w:szCs w:val="28"/>
        </w:rPr>
        <w:t xml:space="preserve"> и номер зачетной книжки</w:t>
      </w:r>
      <w:r w:rsidR="003E7F91">
        <w:rPr>
          <w:color w:val="000000"/>
          <w:sz w:val="28"/>
          <w:szCs w:val="28"/>
        </w:rPr>
        <w:t>.</w:t>
      </w:r>
      <w:r w:rsidR="00413BF7">
        <w:rPr>
          <w:color w:val="000000"/>
          <w:sz w:val="28"/>
          <w:szCs w:val="28"/>
        </w:rPr>
        <w:t xml:space="preserve"> </w:t>
      </w:r>
      <w:r>
        <w:rPr>
          <w:color w:val="000000"/>
          <w:sz w:val="28"/>
          <w:szCs w:val="28"/>
        </w:rPr>
        <w:t xml:space="preserve">С помощью </w:t>
      </w:r>
      <w:r w:rsidR="003E7F91">
        <w:rPr>
          <w:color w:val="000000"/>
          <w:sz w:val="28"/>
          <w:szCs w:val="28"/>
        </w:rPr>
        <w:t>СПС КонсультантПлюс</w:t>
      </w:r>
      <w:r>
        <w:rPr>
          <w:iCs/>
          <w:color w:val="000000"/>
          <w:sz w:val="28"/>
          <w:szCs w:val="28"/>
        </w:rPr>
        <w:t xml:space="preserve"> </w:t>
      </w:r>
      <w:r w:rsidR="003E7F91">
        <w:rPr>
          <w:iCs/>
          <w:color w:val="000000"/>
          <w:sz w:val="28"/>
          <w:szCs w:val="28"/>
        </w:rPr>
        <w:t>выполнить следующие задания</w:t>
      </w:r>
      <w:r w:rsidR="00413BF7">
        <w:rPr>
          <w:iCs/>
          <w:color w:val="000000"/>
          <w:sz w:val="28"/>
          <w:szCs w:val="28"/>
        </w:rPr>
        <w:t>, ответы сохранить текстовыми файлами</w:t>
      </w:r>
      <w:r w:rsidR="00957931">
        <w:rPr>
          <w:iCs/>
          <w:color w:val="000000"/>
          <w:sz w:val="28"/>
          <w:szCs w:val="28"/>
        </w:rPr>
        <w:t xml:space="preserve"> в </w:t>
      </w:r>
      <w:r w:rsidR="00837A4D">
        <w:rPr>
          <w:color w:val="000000"/>
          <w:sz w:val="28"/>
        </w:rPr>
        <w:t xml:space="preserve">папке </w:t>
      </w:r>
      <w:r w:rsidR="00837A4D">
        <w:rPr>
          <w:color w:val="000000"/>
          <w:sz w:val="28"/>
          <w:szCs w:val="28"/>
        </w:rPr>
        <w:t>Задание 1_</w:t>
      </w:r>
      <w:r w:rsidR="00837A4D">
        <w:rPr>
          <w:color w:val="000000"/>
          <w:sz w:val="28"/>
          <w:szCs w:val="28"/>
          <w:lang w:val="en-US"/>
        </w:rPr>
        <w:t>N</w:t>
      </w:r>
      <w:r w:rsidR="00837A4D">
        <w:rPr>
          <w:b/>
          <w:color w:val="000000"/>
          <w:sz w:val="28"/>
        </w:rPr>
        <w:t xml:space="preserve"> </w:t>
      </w:r>
      <w:r w:rsidR="00837A4D">
        <w:rPr>
          <w:color w:val="000000"/>
          <w:sz w:val="28"/>
        </w:rPr>
        <w:t xml:space="preserve">под именем </w:t>
      </w:r>
      <w:r w:rsidR="00837A4D">
        <w:rPr>
          <w:b/>
          <w:color w:val="000000"/>
          <w:sz w:val="28"/>
        </w:rPr>
        <w:t>Задание_К</w:t>
      </w:r>
      <w:r w:rsidR="00837A4D">
        <w:rPr>
          <w:color w:val="000000"/>
          <w:sz w:val="28"/>
        </w:rPr>
        <w:t>, где К-номер пункта задания</w:t>
      </w:r>
      <w:r w:rsidR="003E7F91">
        <w:rPr>
          <w:iCs/>
          <w:color w:val="000000"/>
          <w:sz w:val="28"/>
          <w:szCs w:val="28"/>
        </w:rPr>
        <w:t>.</w:t>
      </w:r>
    </w:p>
    <w:p w:rsidR="003E7F91" w:rsidRDefault="003E7F91" w:rsidP="003E7F91">
      <w:pPr>
        <w:numPr>
          <w:ilvl w:val="0"/>
          <w:numId w:val="3"/>
        </w:numPr>
        <w:shd w:val="clear" w:color="auto" w:fill="FFFFFF"/>
        <w:tabs>
          <w:tab w:val="left" w:pos="1134"/>
        </w:tabs>
        <w:spacing w:line="360" w:lineRule="auto"/>
        <w:jc w:val="both"/>
        <w:rPr>
          <w:sz w:val="28"/>
        </w:rPr>
      </w:pPr>
      <w:r>
        <w:rPr>
          <w:color w:val="000000"/>
          <w:sz w:val="28"/>
        </w:rPr>
        <w:t xml:space="preserve">Вывести на экран список указов, в </w:t>
      </w:r>
      <w:r w:rsidR="00413BF7">
        <w:rPr>
          <w:color w:val="000000"/>
          <w:sz w:val="28"/>
        </w:rPr>
        <w:t>тексте</w:t>
      </w:r>
      <w:r>
        <w:rPr>
          <w:color w:val="000000"/>
          <w:sz w:val="28"/>
        </w:rPr>
        <w:t xml:space="preserve"> которых упоминается </w:t>
      </w:r>
      <w:r w:rsidR="00524E23">
        <w:rPr>
          <w:color w:val="000000"/>
          <w:sz w:val="28"/>
        </w:rPr>
        <w:t>ключевое слово</w:t>
      </w:r>
      <w:r>
        <w:rPr>
          <w:color w:val="000000"/>
          <w:sz w:val="28"/>
        </w:rPr>
        <w:t xml:space="preserve">, </w:t>
      </w:r>
      <w:r w:rsidR="00D00788">
        <w:rPr>
          <w:color w:val="000000"/>
          <w:sz w:val="28"/>
        </w:rPr>
        <w:t>сохранить</w:t>
      </w:r>
      <w:r>
        <w:rPr>
          <w:color w:val="000000"/>
          <w:sz w:val="28"/>
        </w:rPr>
        <w:t xml:space="preserve"> список.</w:t>
      </w:r>
    </w:p>
    <w:p w:rsidR="003E7F91" w:rsidRDefault="003E7F91" w:rsidP="003E7F91">
      <w:pPr>
        <w:numPr>
          <w:ilvl w:val="0"/>
          <w:numId w:val="3"/>
        </w:numPr>
        <w:shd w:val="clear" w:color="auto" w:fill="FFFFFF"/>
        <w:tabs>
          <w:tab w:val="left" w:pos="1134"/>
        </w:tabs>
        <w:spacing w:line="360" w:lineRule="auto"/>
        <w:jc w:val="both"/>
        <w:rPr>
          <w:sz w:val="28"/>
        </w:rPr>
      </w:pPr>
      <w:r>
        <w:rPr>
          <w:color w:val="000000"/>
          <w:sz w:val="28"/>
        </w:rPr>
        <w:t>Найти в действующей редакции Гражданско</w:t>
      </w:r>
      <w:r w:rsidR="00524E23">
        <w:rPr>
          <w:color w:val="000000"/>
          <w:sz w:val="28"/>
        </w:rPr>
        <w:t>го</w:t>
      </w:r>
      <w:r>
        <w:rPr>
          <w:color w:val="000000"/>
          <w:sz w:val="28"/>
        </w:rPr>
        <w:t xml:space="preserve"> кодекса Российской Федерации статью, </w:t>
      </w:r>
      <w:r w:rsidRPr="006E7C2B">
        <w:rPr>
          <w:color w:val="000000"/>
          <w:sz w:val="28"/>
        </w:rPr>
        <w:t xml:space="preserve">в которой дается определение </w:t>
      </w:r>
      <w:r w:rsidR="00524E23" w:rsidRPr="006E7C2B">
        <w:rPr>
          <w:color w:val="000000"/>
          <w:sz w:val="28"/>
        </w:rPr>
        <w:t>ключевого слова</w:t>
      </w:r>
      <w:r>
        <w:rPr>
          <w:color w:val="000000"/>
          <w:sz w:val="28"/>
        </w:rPr>
        <w:t xml:space="preserve">. </w:t>
      </w:r>
      <w:r w:rsidR="00524E23">
        <w:rPr>
          <w:color w:val="000000"/>
          <w:sz w:val="28"/>
        </w:rPr>
        <w:t>Сохранит</w:t>
      </w:r>
      <w:r w:rsidR="00A75BD9">
        <w:rPr>
          <w:color w:val="000000"/>
          <w:sz w:val="28"/>
        </w:rPr>
        <w:t>ь</w:t>
      </w:r>
      <w:r w:rsidR="00524E23">
        <w:rPr>
          <w:color w:val="000000"/>
          <w:sz w:val="28"/>
        </w:rPr>
        <w:t xml:space="preserve"> эту статью.</w:t>
      </w:r>
      <w:r w:rsidR="00A75BD9">
        <w:rPr>
          <w:color w:val="000000"/>
          <w:sz w:val="28"/>
        </w:rPr>
        <w:t xml:space="preserve"> В толковом словаре найти определение ключевого слова, сохранить его.</w:t>
      </w:r>
    </w:p>
    <w:p w:rsidR="003E7F91" w:rsidRDefault="00524E23" w:rsidP="003E7F91">
      <w:pPr>
        <w:numPr>
          <w:ilvl w:val="0"/>
          <w:numId w:val="3"/>
        </w:numPr>
        <w:shd w:val="clear" w:color="auto" w:fill="FFFFFF"/>
        <w:tabs>
          <w:tab w:val="left" w:pos="1134"/>
        </w:tabs>
        <w:spacing w:line="360" w:lineRule="auto"/>
        <w:jc w:val="both"/>
        <w:rPr>
          <w:sz w:val="28"/>
        </w:rPr>
      </w:pPr>
      <w:r>
        <w:rPr>
          <w:color w:val="000000"/>
          <w:sz w:val="28"/>
        </w:rPr>
        <w:t>Найти</w:t>
      </w:r>
      <w:r w:rsidR="00D00788">
        <w:rPr>
          <w:color w:val="000000"/>
          <w:sz w:val="28"/>
        </w:rPr>
        <w:t xml:space="preserve"> </w:t>
      </w:r>
      <w:r w:rsidR="003E7F91">
        <w:rPr>
          <w:color w:val="000000"/>
          <w:sz w:val="28"/>
        </w:rPr>
        <w:t>постановления Государственной Думы, направленные на ликвидацию последствий августовского кризиса 1998 года и принятые в период с 17.08.1998 г. по 17.09.1998 г.</w:t>
      </w:r>
    </w:p>
    <w:p w:rsidR="00D00788" w:rsidRPr="00D00788" w:rsidRDefault="003E7F91" w:rsidP="003E7F91">
      <w:pPr>
        <w:numPr>
          <w:ilvl w:val="0"/>
          <w:numId w:val="3"/>
        </w:numPr>
        <w:shd w:val="clear" w:color="auto" w:fill="FFFFFF"/>
        <w:tabs>
          <w:tab w:val="left" w:pos="1134"/>
        </w:tabs>
        <w:spacing w:line="360" w:lineRule="auto"/>
        <w:jc w:val="both"/>
        <w:rPr>
          <w:sz w:val="28"/>
        </w:rPr>
      </w:pPr>
      <w:r>
        <w:rPr>
          <w:color w:val="000000"/>
          <w:sz w:val="28"/>
        </w:rPr>
        <w:t>В законе «О защите прав потребителей» найти статью, определяющую сроки удовлетворения требований потребителя</w:t>
      </w:r>
      <w:r w:rsidR="00524E23">
        <w:rPr>
          <w:color w:val="000000"/>
          <w:sz w:val="28"/>
        </w:rPr>
        <w:t>,</w:t>
      </w:r>
      <w:r>
        <w:rPr>
          <w:color w:val="000000"/>
          <w:sz w:val="28"/>
        </w:rPr>
        <w:t xml:space="preserve"> сохранить </w:t>
      </w:r>
      <w:r w:rsidR="00D00788">
        <w:rPr>
          <w:color w:val="000000"/>
          <w:sz w:val="28"/>
        </w:rPr>
        <w:t>ее.</w:t>
      </w:r>
    </w:p>
    <w:p w:rsidR="003E7F91" w:rsidRDefault="00426B56" w:rsidP="003E7F91">
      <w:pPr>
        <w:numPr>
          <w:ilvl w:val="0"/>
          <w:numId w:val="3"/>
        </w:numPr>
        <w:shd w:val="clear" w:color="auto" w:fill="FFFFFF"/>
        <w:tabs>
          <w:tab w:val="left" w:pos="1134"/>
        </w:tabs>
        <w:spacing w:line="360" w:lineRule="auto"/>
        <w:jc w:val="both"/>
        <w:rPr>
          <w:sz w:val="28"/>
        </w:rPr>
      </w:pPr>
      <w:r>
        <w:rPr>
          <w:color w:val="000000"/>
          <w:sz w:val="28"/>
        </w:rPr>
        <w:t>Найти</w:t>
      </w:r>
      <w:r w:rsidR="003E7F91">
        <w:rPr>
          <w:color w:val="000000"/>
          <w:sz w:val="28"/>
        </w:rPr>
        <w:t xml:space="preserve"> список кодексов Российской Федерации</w:t>
      </w:r>
      <w:r w:rsidR="006D4726">
        <w:rPr>
          <w:color w:val="000000"/>
          <w:sz w:val="28"/>
        </w:rPr>
        <w:t>,</w:t>
      </w:r>
      <w:r w:rsidR="002C3292">
        <w:rPr>
          <w:color w:val="000000"/>
          <w:sz w:val="28"/>
        </w:rPr>
        <w:t xml:space="preserve"> в которых упоминаются слова «наркомания»</w:t>
      </w:r>
      <w:r>
        <w:rPr>
          <w:color w:val="000000"/>
          <w:sz w:val="28"/>
        </w:rPr>
        <w:t xml:space="preserve"> и </w:t>
      </w:r>
      <w:r w:rsidR="002C3292">
        <w:rPr>
          <w:color w:val="000000"/>
          <w:sz w:val="28"/>
        </w:rPr>
        <w:t>«</w:t>
      </w:r>
      <w:r>
        <w:rPr>
          <w:color w:val="000000"/>
          <w:sz w:val="28"/>
        </w:rPr>
        <w:t>ключевое слово</w:t>
      </w:r>
      <w:r w:rsidR="002C3292">
        <w:rPr>
          <w:color w:val="000000"/>
          <w:sz w:val="28"/>
        </w:rPr>
        <w:t>»</w:t>
      </w:r>
      <w:r w:rsidR="003E7F91">
        <w:rPr>
          <w:color w:val="000000"/>
          <w:sz w:val="28"/>
        </w:rPr>
        <w:t xml:space="preserve">, </w:t>
      </w:r>
      <w:r w:rsidR="00D00788">
        <w:rPr>
          <w:color w:val="000000"/>
          <w:sz w:val="28"/>
        </w:rPr>
        <w:t>сохранить список</w:t>
      </w:r>
      <w:r w:rsidR="003E7F91">
        <w:rPr>
          <w:color w:val="000000"/>
          <w:sz w:val="28"/>
        </w:rPr>
        <w:t>.</w:t>
      </w:r>
    </w:p>
    <w:p w:rsidR="003E7F91" w:rsidRDefault="003E7F91" w:rsidP="003E7F91">
      <w:pPr>
        <w:numPr>
          <w:ilvl w:val="0"/>
          <w:numId w:val="3"/>
        </w:numPr>
        <w:shd w:val="clear" w:color="auto" w:fill="FFFFFF"/>
        <w:tabs>
          <w:tab w:val="left" w:pos="1134"/>
        </w:tabs>
        <w:spacing w:line="360" w:lineRule="auto"/>
        <w:jc w:val="both"/>
        <w:rPr>
          <w:sz w:val="28"/>
        </w:rPr>
      </w:pPr>
      <w:r>
        <w:rPr>
          <w:color w:val="000000"/>
          <w:sz w:val="28"/>
        </w:rPr>
        <w:t>В Уставе Омской области найти статью о полномочиях губернатора и сохранить ее</w:t>
      </w:r>
      <w:r>
        <w:rPr>
          <w:b/>
          <w:color w:val="000000"/>
          <w:sz w:val="28"/>
        </w:rPr>
        <w:t>.</w:t>
      </w:r>
    </w:p>
    <w:p w:rsidR="003E7F91" w:rsidRDefault="003E7F91" w:rsidP="003E7F91">
      <w:pPr>
        <w:numPr>
          <w:ilvl w:val="0"/>
          <w:numId w:val="3"/>
        </w:numPr>
        <w:shd w:val="clear" w:color="auto" w:fill="FFFFFF"/>
        <w:tabs>
          <w:tab w:val="left" w:pos="1134"/>
        </w:tabs>
        <w:spacing w:line="360" w:lineRule="auto"/>
        <w:jc w:val="both"/>
        <w:rPr>
          <w:sz w:val="28"/>
        </w:rPr>
      </w:pPr>
      <w:r>
        <w:rPr>
          <w:color w:val="000000"/>
          <w:sz w:val="28"/>
        </w:rPr>
        <w:t xml:space="preserve">Найти статью действующего кодекса, определяющую ответственность за нецензурную брань. Установить полезные связи этой статьи, </w:t>
      </w:r>
      <w:r w:rsidR="00D00788">
        <w:rPr>
          <w:color w:val="000000"/>
          <w:sz w:val="28"/>
        </w:rPr>
        <w:t xml:space="preserve">сохранить </w:t>
      </w:r>
      <w:r w:rsidR="006D4726">
        <w:rPr>
          <w:color w:val="000000"/>
          <w:sz w:val="28"/>
        </w:rPr>
        <w:t xml:space="preserve">этот </w:t>
      </w:r>
      <w:r w:rsidR="00D00788">
        <w:rPr>
          <w:color w:val="000000"/>
          <w:sz w:val="28"/>
        </w:rPr>
        <w:t>список</w:t>
      </w:r>
      <w:r>
        <w:rPr>
          <w:color w:val="000000"/>
          <w:sz w:val="28"/>
        </w:rPr>
        <w:t>.</w:t>
      </w:r>
    </w:p>
    <w:p w:rsidR="00E40087" w:rsidRPr="00E40087" w:rsidRDefault="00E40087" w:rsidP="00E40087">
      <w:pPr>
        <w:numPr>
          <w:ilvl w:val="0"/>
          <w:numId w:val="3"/>
        </w:numPr>
        <w:shd w:val="clear" w:color="auto" w:fill="FFFFFF"/>
        <w:tabs>
          <w:tab w:val="left" w:pos="1134"/>
        </w:tabs>
        <w:spacing w:line="360" w:lineRule="auto"/>
        <w:jc w:val="both"/>
        <w:rPr>
          <w:color w:val="000000"/>
          <w:sz w:val="28"/>
        </w:rPr>
      </w:pPr>
      <w:r w:rsidRPr="00E40087">
        <w:rPr>
          <w:color w:val="000000"/>
          <w:sz w:val="28"/>
        </w:rPr>
        <w:t>Найт</w:t>
      </w:r>
      <w:r w:rsidR="00D41D99">
        <w:rPr>
          <w:color w:val="000000"/>
          <w:sz w:val="28"/>
        </w:rPr>
        <w:t>и</w:t>
      </w:r>
      <w:r w:rsidRPr="00E40087">
        <w:rPr>
          <w:color w:val="000000"/>
          <w:sz w:val="28"/>
        </w:rPr>
        <w:t xml:space="preserve"> документы, не вступившие в силу в настоящее время. </w:t>
      </w:r>
      <w:r w:rsidR="00FD1465">
        <w:rPr>
          <w:color w:val="000000"/>
          <w:sz w:val="28"/>
        </w:rPr>
        <w:t>И</w:t>
      </w:r>
      <w:r w:rsidRPr="00E40087">
        <w:rPr>
          <w:color w:val="000000"/>
          <w:sz w:val="28"/>
        </w:rPr>
        <w:t>нформацию</w:t>
      </w:r>
      <w:r w:rsidR="00FD1465">
        <w:rPr>
          <w:color w:val="000000"/>
          <w:sz w:val="28"/>
        </w:rPr>
        <w:t xml:space="preserve"> о том</w:t>
      </w:r>
      <w:r w:rsidRPr="00E40087">
        <w:rPr>
          <w:color w:val="000000"/>
          <w:sz w:val="28"/>
        </w:rPr>
        <w:t>, когда вступает в силу первый в списке документ</w:t>
      </w:r>
      <w:r w:rsidR="00FD1465">
        <w:rPr>
          <w:color w:val="000000"/>
          <w:sz w:val="28"/>
        </w:rPr>
        <w:t xml:space="preserve">, и его </w:t>
      </w:r>
      <w:r w:rsidRPr="00E40087">
        <w:rPr>
          <w:color w:val="000000"/>
          <w:sz w:val="28"/>
        </w:rPr>
        <w:t>название сохранит</w:t>
      </w:r>
      <w:r w:rsidR="00D41D99">
        <w:rPr>
          <w:color w:val="000000"/>
          <w:sz w:val="28"/>
        </w:rPr>
        <w:t>ь</w:t>
      </w:r>
      <w:r w:rsidRPr="00E40087">
        <w:rPr>
          <w:color w:val="000000"/>
          <w:sz w:val="28"/>
        </w:rPr>
        <w:t>.</w:t>
      </w:r>
    </w:p>
    <w:p w:rsidR="00E40087" w:rsidRPr="00E40087" w:rsidRDefault="00E40087" w:rsidP="00E40087">
      <w:pPr>
        <w:numPr>
          <w:ilvl w:val="0"/>
          <w:numId w:val="3"/>
        </w:numPr>
        <w:shd w:val="clear" w:color="auto" w:fill="FFFFFF"/>
        <w:tabs>
          <w:tab w:val="left" w:pos="1134"/>
        </w:tabs>
        <w:spacing w:line="360" w:lineRule="auto"/>
        <w:jc w:val="both"/>
        <w:rPr>
          <w:color w:val="000000"/>
          <w:sz w:val="28"/>
        </w:rPr>
      </w:pPr>
      <w:r w:rsidRPr="00E40087">
        <w:rPr>
          <w:color w:val="000000"/>
          <w:sz w:val="28"/>
        </w:rPr>
        <w:t xml:space="preserve">Найдите федеральный закон за декабрь 2006 года регулирующий вопросы некоммерческих организаций. </w:t>
      </w:r>
      <w:r w:rsidRPr="007A797B">
        <w:rPr>
          <w:color w:val="000000"/>
          <w:sz w:val="28"/>
        </w:rPr>
        <w:t>В тексте документа найдите термин «аффилированные лица» и выясните его значение по толковому словарю.</w:t>
      </w:r>
      <w:r w:rsidR="00B1033B">
        <w:rPr>
          <w:color w:val="000000"/>
          <w:sz w:val="28"/>
        </w:rPr>
        <w:t xml:space="preserve"> Определение сохраните</w:t>
      </w:r>
      <w:r w:rsidRPr="00E40087">
        <w:rPr>
          <w:color w:val="000000"/>
          <w:sz w:val="28"/>
        </w:rPr>
        <w:t>.</w:t>
      </w:r>
    </w:p>
    <w:p w:rsidR="00E40087" w:rsidRPr="00E40087" w:rsidRDefault="00E40087" w:rsidP="00E40087">
      <w:pPr>
        <w:numPr>
          <w:ilvl w:val="0"/>
          <w:numId w:val="3"/>
        </w:numPr>
        <w:shd w:val="clear" w:color="auto" w:fill="FFFFFF"/>
        <w:tabs>
          <w:tab w:val="left" w:pos="1134"/>
        </w:tabs>
        <w:spacing w:line="360" w:lineRule="auto"/>
        <w:jc w:val="both"/>
        <w:rPr>
          <w:color w:val="000000"/>
          <w:sz w:val="28"/>
        </w:rPr>
      </w:pPr>
      <w:r w:rsidRPr="00E40087">
        <w:rPr>
          <w:color w:val="000000"/>
          <w:sz w:val="28"/>
        </w:rPr>
        <w:t>Найдите Федеральный закон «О лицензировании отдельных видов деятельности». Определите: где и когда был впервые опубликован найденный закон и сохраните эту информацию.</w:t>
      </w:r>
    </w:p>
    <w:p w:rsidR="00165E13" w:rsidRDefault="00165E13" w:rsidP="00A13DC1">
      <w:pPr>
        <w:shd w:val="clear" w:color="auto" w:fill="FFFFFF"/>
        <w:spacing w:line="360" w:lineRule="auto"/>
        <w:outlineLvl w:val="0"/>
        <w:rPr>
          <w:b/>
          <w:bCs/>
          <w:color w:val="000000"/>
          <w:sz w:val="28"/>
          <w:szCs w:val="28"/>
        </w:rPr>
      </w:pPr>
      <w:r>
        <w:rPr>
          <w:b/>
          <w:bCs/>
          <w:color w:val="000000"/>
          <w:sz w:val="28"/>
          <w:szCs w:val="28"/>
        </w:rPr>
        <w:t>Задание 2</w:t>
      </w:r>
      <w:r w:rsidR="003E7F91">
        <w:rPr>
          <w:b/>
          <w:bCs/>
          <w:color w:val="000000"/>
          <w:sz w:val="28"/>
          <w:szCs w:val="28"/>
        </w:rPr>
        <w:t xml:space="preserve"> «</w:t>
      </w:r>
      <w:r w:rsidR="00CF12D3">
        <w:rPr>
          <w:b/>
          <w:bCs/>
          <w:color w:val="000000"/>
          <w:sz w:val="28"/>
          <w:szCs w:val="28"/>
        </w:rPr>
        <w:t>Р</w:t>
      </w:r>
      <w:r w:rsidR="003E7F91">
        <w:rPr>
          <w:b/>
          <w:bCs/>
          <w:color w:val="000000"/>
          <w:sz w:val="28"/>
          <w:szCs w:val="28"/>
        </w:rPr>
        <w:t>абота с правовым навигатором»</w:t>
      </w:r>
    </w:p>
    <w:p w:rsidR="00B46C19" w:rsidRDefault="003E7F91" w:rsidP="007B68B5">
      <w:pPr>
        <w:shd w:val="clear" w:color="auto" w:fill="FFFFFF"/>
        <w:tabs>
          <w:tab w:val="left" w:pos="993"/>
        </w:tabs>
        <w:spacing w:line="360" w:lineRule="auto"/>
        <w:jc w:val="both"/>
        <w:rPr>
          <w:color w:val="000000"/>
          <w:sz w:val="28"/>
        </w:rPr>
      </w:pPr>
      <w:r>
        <w:rPr>
          <w:color w:val="000000"/>
          <w:sz w:val="28"/>
        </w:rPr>
        <w:t xml:space="preserve">Создать на дискете папку </w:t>
      </w:r>
      <w:r>
        <w:rPr>
          <w:color w:val="000000"/>
          <w:sz w:val="28"/>
          <w:szCs w:val="28"/>
        </w:rPr>
        <w:t>с именем Задание 2_</w:t>
      </w:r>
      <w:r>
        <w:rPr>
          <w:color w:val="000000"/>
          <w:sz w:val="28"/>
          <w:szCs w:val="28"/>
          <w:lang w:val="en-US"/>
        </w:rPr>
        <w:t>N</w:t>
      </w:r>
      <w:r>
        <w:rPr>
          <w:color w:val="000000"/>
          <w:sz w:val="28"/>
          <w:szCs w:val="28"/>
        </w:rPr>
        <w:t>, где N - Ваша фамилия.</w:t>
      </w:r>
      <w:r w:rsidRPr="003E7F91">
        <w:rPr>
          <w:color w:val="000000"/>
          <w:sz w:val="28"/>
        </w:rPr>
        <w:t xml:space="preserve"> </w:t>
      </w:r>
      <w:r>
        <w:rPr>
          <w:color w:val="000000"/>
          <w:sz w:val="28"/>
        </w:rPr>
        <w:t xml:space="preserve">список найденных документов </w:t>
      </w:r>
      <w:r w:rsidR="00265438">
        <w:rPr>
          <w:color w:val="000000"/>
          <w:sz w:val="28"/>
        </w:rPr>
        <w:t xml:space="preserve">или ответ на вопрос </w:t>
      </w:r>
      <w:r>
        <w:rPr>
          <w:color w:val="000000"/>
          <w:sz w:val="28"/>
        </w:rPr>
        <w:t xml:space="preserve">сохраните в папке </w:t>
      </w:r>
      <w:r>
        <w:rPr>
          <w:color w:val="000000"/>
          <w:sz w:val="28"/>
          <w:szCs w:val="28"/>
        </w:rPr>
        <w:t>Задание 2_</w:t>
      </w:r>
      <w:r>
        <w:rPr>
          <w:color w:val="000000"/>
          <w:sz w:val="28"/>
          <w:szCs w:val="28"/>
          <w:lang w:val="en-US"/>
        </w:rPr>
        <w:t>N</w:t>
      </w:r>
      <w:r>
        <w:rPr>
          <w:b/>
          <w:color w:val="000000"/>
          <w:sz w:val="28"/>
        </w:rPr>
        <w:t xml:space="preserve"> </w:t>
      </w:r>
      <w:r>
        <w:rPr>
          <w:color w:val="000000"/>
          <w:sz w:val="28"/>
        </w:rPr>
        <w:t xml:space="preserve">под именем </w:t>
      </w:r>
      <w:r>
        <w:rPr>
          <w:b/>
          <w:color w:val="000000"/>
          <w:sz w:val="28"/>
        </w:rPr>
        <w:t>Задание_К</w:t>
      </w:r>
      <w:r>
        <w:rPr>
          <w:color w:val="000000"/>
          <w:sz w:val="28"/>
        </w:rPr>
        <w:t xml:space="preserve">, где К-номер </w:t>
      </w:r>
      <w:r w:rsidR="00837A4D">
        <w:rPr>
          <w:color w:val="000000"/>
          <w:sz w:val="28"/>
        </w:rPr>
        <w:t xml:space="preserve">пункта </w:t>
      </w:r>
      <w:r>
        <w:rPr>
          <w:color w:val="000000"/>
          <w:sz w:val="28"/>
        </w:rPr>
        <w:t>задания</w:t>
      </w:r>
      <w:r w:rsidR="00B46C19">
        <w:rPr>
          <w:color w:val="000000"/>
          <w:sz w:val="28"/>
        </w:rPr>
        <w:t>.</w:t>
      </w:r>
    </w:p>
    <w:p w:rsidR="00B46C19" w:rsidRDefault="00B46C19" w:rsidP="00B46C19">
      <w:pPr>
        <w:shd w:val="clear" w:color="auto" w:fill="FFFFFF"/>
        <w:tabs>
          <w:tab w:val="left" w:pos="993"/>
        </w:tabs>
        <w:spacing w:line="360" w:lineRule="auto"/>
        <w:jc w:val="both"/>
        <w:rPr>
          <w:color w:val="000000"/>
          <w:sz w:val="28"/>
        </w:rPr>
      </w:pPr>
      <w:r>
        <w:rPr>
          <w:color w:val="000000"/>
          <w:sz w:val="28"/>
        </w:rPr>
        <w:t>Вариант 1.</w:t>
      </w:r>
    </w:p>
    <w:p w:rsidR="003E7F91" w:rsidRDefault="003E7F91" w:rsidP="001924B1">
      <w:pPr>
        <w:numPr>
          <w:ilvl w:val="0"/>
          <w:numId w:val="10"/>
        </w:numPr>
        <w:shd w:val="clear" w:color="auto" w:fill="FFFFFF"/>
        <w:tabs>
          <w:tab w:val="left" w:pos="993"/>
        </w:tabs>
        <w:spacing w:line="360" w:lineRule="auto"/>
        <w:jc w:val="both"/>
        <w:rPr>
          <w:color w:val="000000"/>
          <w:sz w:val="28"/>
        </w:rPr>
      </w:pPr>
      <w:r>
        <w:rPr>
          <w:color w:val="000000"/>
          <w:sz w:val="28"/>
        </w:rPr>
        <w:t>Найти документы, определяющие положение об особой экономической зоне в Калининградской области.</w:t>
      </w:r>
    </w:p>
    <w:p w:rsidR="003E7F91" w:rsidRDefault="003E7F91" w:rsidP="001924B1">
      <w:pPr>
        <w:numPr>
          <w:ilvl w:val="0"/>
          <w:numId w:val="10"/>
        </w:numPr>
        <w:shd w:val="clear" w:color="auto" w:fill="FFFFFF"/>
        <w:tabs>
          <w:tab w:val="left" w:pos="993"/>
        </w:tabs>
        <w:spacing w:line="360" w:lineRule="auto"/>
        <w:jc w:val="both"/>
        <w:rPr>
          <w:color w:val="000000"/>
          <w:sz w:val="28"/>
        </w:rPr>
      </w:pPr>
      <w:r>
        <w:rPr>
          <w:color w:val="000000"/>
          <w:sz w:val="28"/>
        </w:rPr>
        <w:t>Найти документы, определяющие бухгалтерский учет кредитов банков.</w:t>
      </w:r>
    </w:p>
    <w:p w:rsidR="003E7F91" w:rsidRDefault="003E7F91" w:rsidP="001924B1">
      <w:pPr>
        <w:numPr>
          <w:ilvl w:val="0"/>
          <w:numId w:val="10"/>
        </w:numPr>
        <w:shd w:val="clear" w:color="auto" w:fill="FFFFFF"/>
        <w:tabs>
          <w:tab w:val="left" w:pos="993"/>
        </w:tabs>
        <w:spacing w:line="360" w:lineRule="auto"/>
        <w:jc w:val="both"/>
        <w:rPr>
          <w:color w:val="000000"/>
          <w:sz w:val="28"/>
        </w:rPr>
      </w:pPr>
      <w:r>
        <w:rPr>
          <w:color w:val="000000"/>
          <w:sz w:val="28"/>
        </w:rPr>
        <w:t>Найти документы, определяющие порядок банкротства индивидуального предпринимателя.</w:t>
      </w:r>
    </w:p>
    <w:p w:rsidR="003E7F91" w:rsidRDefault="003E7F91" w:rsidP="001924B1">
      <w:pPr>
        <w:numPr>
          <w:ilvl w:val="0"/>
          <w:numId w:val="10"/>
        </w:numPr>
        <w:shd w:val="clear" w:color="auto" w:fill="FFFFFF"/>
        <w:tabs>
          <w:tab w:val="left" w:pos="993"/>
        </w:tabs>
        <w:spacing w:line="360" w:lineRule="auto"/>
        <w:jc w:val="both"/>
        <w:rPr>
          <w:color w:val="000000"/>
          <w:sz w:val="28"/>
        </w:rPr>
      </w:pPr>
      <w:r>
        <w:rPr>
          <w:color w:val="000000"/>
          <w:sz w:val="28"/>
        </w:rPr>
        <w:t>Найти документы, определяющие налоговые льготы для организаций кинематографии.</w:t>
      </w:r>
    </w:p>
    <w:p w:rsidR="003E7F91" w:rsidRDefault="003E7F91" w:rsidP="001924B1">
      <w:pPr>
        <w:numPr>
          <w:ilvl w:val="0"/>
          <w:numId w:val="10"/>
        </w:numPr>
        <w:shd w:val="clear" w:color="auto" w:fill="FFFFFF"/>
        <w:tabs>
          <w:tab w:val="left" w:pos="993"/>
        </w:tabs>
        <w:spacing w:line="360" w:lineRule="auto"/>
        <w:jc w:val="both"/>
        <w:rPr>
          <w:color w:val="000000"/>
          <w:sz w:val="28"/>
        </w:rPr>
      </w:pPr>
      <w:r>
        <w:rPr>
          <w:color w:val="000000"/>
          <w:sz w:val="28"/>
        </w:rPr>
        <w:t>Найти документы, определяющие границы континентального шельфа Российской Федерации.</w:t>
      </w:r>
    </w:p>
    <w:p w:rsidR="00265438" w:rsidRDefault="001924B1" w:rsidP="001924B1">
      <w:pPr>
        <w:numPr>
          <w:ilvl w:val="0"/>
          <w:numId w:val="10"/>
        </w:numPr>
        <w:shd w:val="clear" w:color="auto" w:fill="FFFFFF"/>
        <w:tabs>
          <w:tab w:val="left" w:pos="993"/>
        </w:tabs>
        <w:spacing w:line="360" w:lineRule="auto"/>
        <w:jc w:val="both"/>
        <w:rPr>
          <w:color w:val="000000"/>
          <w:sz w:val="28"/>
        </w:rPr>
      </w:pPr>
      <w:r>
        <w:rPr>
          <w:color w:val="000000"/>
          <w:sz w:val="28"/>
        </w:rPr>
        <w:t>К</w:t>
      </w:r>
      <w:r w:rsidR="00265438">
        <w:rPr>
          <w:color w:val="000000"/>
          <w:sz w:val="28"/>
        </w:rPr>
        <w:t>аково наказание водителю транспортного средства за вождение а</w:t>
      </w:r>
      <w:r>
        <w:rPr>
          <w:color w:val="000000"/>
          <w:sz w:val="28"/>
        </w:rPr>
        <w:t>втомобиля в нетрезвом состоянии?</w:t>
      </w:r>
    </w:p>
    <w:p w:rsidR="00265438" w:rsidRDefault="001924B1" w:rsidP="001924B1">
      <w:pPr>
        <w:numPr>
          <w:ilvl w:val="0"/>
          <w:numId w:val="10"/>
        </w:numPr>
        <w:shd w:val="clear" w:color="auto" w:fill="FFFFFF"/>
        <w:tabs>
          <w:tab w:val="left" w:pos="993"/>
        </w:tabs>
        <w:spacing w:line="360" w:lineRule="auto"/>
        <w:jc w:val="both"/>
        <w:rPr>
          <w:color w:val="000000"/>
          <w:sz w:val="28"/>
        </w:rPr>
      </w:pPr>
      <w:r>
        <w:rPr>
          <w:color w:val="000000"/>
          <w:sz w:val="28"/>
        </w:rPr>
        <w:t>Является ли голубь объектом охоты?</w:t>
      </w:r>
    </w:p>
    <w:p w:rsidR="001924B1" w:rsidRDefault="001924B1" w:rsidP="001924B1">
      <w:pPr>
        <w:numPr>
          <w:ilvl w:val="0"/>
          <w:numId w:val="10"/>
        </w:numPr>
        <w:shd w:val="clear" w:color="auto" w:fill="FFFFFF"/>
        <w:tabs>
          <w:tab w:val="left" w:pos="993"/>
        </w:tabs>
        <w:spacing w:line="360" w:lineRule="auto"/>
        <w:jc w:val="both"/>
        <w:rPr>
          <w:sz w:val="28"/>
          <w:szCs w:val="28"/>
        </w:rPr>
      </w:pPr>
      <w:r>
        <w:rPr>
          <w:color w:val="000000"/>
          <w:sz w:val="28"/>
        </w:rPr>
        <w:t xml:space="preserve">Какие пункты обязан включать договор фрахтования </w:t>
      </w:r>
      <w:r>
        <w:rPr>
          <w:sz w:val="28"/>
          <w:szCs w:val="28"/>
        </w:rPr>
        <w:t>транспортного средства для перевозки пассажиров?</w:t>
      </w:r>
    </w:p>
    <w:p w:rsidR="001924B1" w:rsidRDefault="001924B1" w:rsidP="001924B1">
      <w:pPr>
        <w:numPr>
          <w:ilvl w:val="0"/>
          <w:numId w:val="10"/>
        </w:numPr>
        <w:shd w:val="clear" w:color="auto" w:fill="FFFFFF"/>
        <w:tabs>
          <w:tab w:val="left" w:pos="993"/>
        </w:tabs>
        <w:spacing w:line="360" w:lineRule="auto"/>
        <w:jc w:val="both"/>
        <w:rPr>
          <w:sz w:val="28"/>
          <w:szCs w:val="28"/>
        </w:rPr>
      </w:pPr>
      <w:r>
        <w:rPr>
          <w:sz w:val="28"/>
          <w:szCs w:val="28"/>
        </w:rPr>
        <w:t>Кто имеет права аннулировать сертификат?</w:t>
      </w:r>
    </w:p>
    <w:p w:rsidR="001924B1" w:rsidRDefault="001924B1" w:rsidP="001924B1">
      <w:pPr>
        <w:numPr>
          <w:ilvl w:val="0"/>
          <w:numId w:val="10"/>
        </w:numPr>
        <w:shd w:val="clear" w:color="auto" w:fill="FFFFFF"/>
        <w:tabs>
          <w:tab w:val="left" w:pos="993"/>
        </w:tabs>
        <w:spacing w:line="360" w:lineRule="auto"/>
        <w:jc w:val="both"/>
        <w:rPr>
          <w:sz w:val="28"/>
          <w:szCs w:val="28"/>
        </w:rPr>
      </w:pPr>
      <w:r>
        <w:rPr>
          <w:sz w:val="28"/>
          <w:szCs w:val="28"/>
        </w:rPr>
        <w:t>Определите размер пошлины за нотариальные действия, совершаемые вне помещений государственной нотариальной конторы?</w:t>
      </w:r>
    </w:p>
    <w:p w:rsidR="001924B1" w:rsidRDefault="001924B1" w:rsidP="001924B1">
      <w:pPr>
        <w:shd w:val="clear" w:color="auto" w:fill="FFFFFF"/>
        <w:tabs>
          <w:tab w:val="left" w:pos="993"/>
        </w:tabs>
        <w:spacing w:line="360" w:lineRule="auto"/>
        <w:jc w:val="both"/>
        <w:rPr>
          <w:color w:val="000000"/>
          <w:sz w:val="28"/>
        </w:rPr>
      </w:pPr>
      <w:r>
        <w:rPr>
          <w:color w:val="000000"/>
          <w:sz w:val="28"/>
        </w:rPr>
        <w:t>Вариант 2.</w:t>
      </w:r>
    </w:p>
    <w:p w:rsidR="003E7F91" w:rsidRDefault="003E7F91" w:rsidP="001924B1">
      <w:pPr>
        <w:numPr>
          <w:ilvl w:val="0"/>
          <w:numId w:val="11"/>
        </w:numPr>
        <w:shd w:val="clear" w:color="auto" w:fill="FFFFFF"/>
        <w:tabs>
          <w:tab w:val="left" w:pos="993"/>
        </w:tabs>
        <w:spacing w:line="360" w:lineRule="auto"/>
        <w:jc w:val="both"/>
        <w:rPr>
          <w:color w:val="000000"/>
          <w:sz w:val="28"/>
        </w:rPr>
      </w:pPr>
      <w:r>
        <w:rPr>
          <w:color w:val="000000"/>
          <w:sz w:val="28"/>
        </w:rPr>
        <w:t>Найти документы, определяющие порядок организации и проведения лотерей.</w:t>
      </w:r>
    </w:p>
    <w:p w:rsidR="003E7F91" w:rsidRDefault="00FD102D" w:rsidP="003E7F91">
      <w:pPr>
        <w:numPr>
          <w:ilvl w:val="0"/>
          <w:numId w:val="11"/>
        </w:numPr>
        <w:shd w:val="clear" w:color="auto" w:fill="FFFFFF"/>
        <w:tabs>
          <w:tab w:val="left" w:pos="993"/>
        </w:tabs>
        <w:spacing w:line="360" w:lineRule="auto"/>
        <w:jc w:val="both"/>
        <w:rPr>
          <w:color w:val="000000"/>
          <w:sz w:val="28"/>
        </w:rPr>
      </w:pPr>
      <w:r>
        <w:rPr>
          <w:color w:val="000000"/>
          <w:sz w:val="28"/>
        </w:rPr>
        <w:t>Найти</w:t>
      </w:r>
      <w:r w:rsidR="003E7F91">
        <w:rPr>
          <w:color w:val="000000"/>
          <w:sz w:val="28"/>
        </w:rPr>
        <w:t xml:space="preserve"> документы</w:t>
      </w:r>
      <w:r>
        <w:rPr>
          <w:color w:val="000000"/>
          <w:sz w:val="28"/>
        </w:rPr>
        <w:t>,</w:t>
      </w:r>
      <w:r w:rsidR="003E7F91">
        <w:rPr>
          <w:color w:val="000000"/>
          <w:sz w:val="28"/>
        </w:rPr>
        <w:t xml:space="preserve"> определяю</w:t>
      </w:r>
      <w:r>
        <w:rPr>
          <w:color w:val="000000"/>
          <w:sz w:val="28"/>
        </w:rPr>
        <w:t>щие</w:t>
      </w:r>
      <w:r w:rsidR="003E7F91">
        <w:rPr>
          <w:color w:val="000000"/>
          <w:sz w:val="28"/>
        </w:rPr>
        <w:t xml:space="preserve"> налоговые льготы по налогу на прибыль для бюджетных организаций?</w:t>
      </w:r>
    </w:p>
    <w:p w:rsidR="003E7F91" w:rsidRDefault="00FD102D" w:rsidP="003E7F91">
      <w:pPr>
        <w:numPr>
          <w:ilvl w:val="0"/>
          <w:numId w:val="11"/>
        </w:numPr>
        <w:shd w:val="clear" w:color="auto" w:fill="FFFFFF"/>
        <w:tabs>
          <w:tab w:val="left" w:pos="993"/>
        </w:tabs>
        <w:spacing w:line="360" w:lineRule="auto"/>
        <w:jc w:val="both"/>
        <w:rPr>
          <w:color w:val="000000"/>
          <w:sz w:val="28"/>
        </w:rPr>
      </w:pPr>
      <w:r>
        <w:rPr>
          <w:color w:val="000000"/>
          <w:sz w:val="28"/>
        </w:rPr>
        <w:t>Найти</w:t>
      </w:r>
      <w:r w:rsidR="003E7F91">
        <w:rPr>
          <w:color w:val="000000"/>
          <w:sz w:val="28"/>
        </w:rPr>
        <w:t xml:space="preserve"> документы</w:t>
      </w:r>
      <w:r>
        <w:rPr>
          <w:color w:val="000000"/>
          <w:sz w:val="28"/>
        </w:rPr>
        <w:t>, определяющие</w:t>
      </w:r>
      <w:r w:rsidR="003E7F91">
        <w:rPr>
          <w:color w:val="000000"/>
          <w:sz w:val="28"/>
        </w:rPr>
        <w:t xml:space="preserve"> порядок создания национальных парков?</w:t>
      </w:r>
    </w:p>
    <w:p w:rsidR="003E7F91" w:rsidRDefault="003E7F91" w:rsidP="003E7F91">
      <w:pPr>
        <w:numPr>
          <w:ilvl w:val="0"/>
          <w:numId w:val="11"/>
        </w:numPr>
        <w:shd w:val="clear" w:color="auto" w:fill="FFFFFF"/>
        <w:tabs>
          <w:tab w:val="left" w:pos="993"/>
        </w:tabs>
        <w:spacing w:line="360" w:lineRule="auto"/>
        <w:jc w:val="both"/>
        <w:rPr>
          <w:color w:val="000000"/>
          <w:sz w:val="28"/>
        </w:rPr>
      </w:pPr>
      <w:r>
        <w:rPr>
          <w:color w:val="000000"/>
          <w:sz w:val="28"/>
        </w:rPr>
        <w:t>Найти документы</w:t>
      </w:r>
      <w:r w:rsidR="00FD102D">
        <w:rPr>
          <w:color w:val="000000"/>
          <w:sz w:val="28"/>
        </w:rPr>
        <w:t>, определяющие акцизы на нефть.</w:t>
      </w:r>
    </w:p>
    <w:p w:rsidR="003E7F91" w:rsidRDefault="003E7F91" w:rsidP="003E7F91">
      <w:pPr>
        <w:numPr>
          <w:ilvl w:val="0"/>
          <w:numId w:val="11"/>
        </w:numPr>
        <w:shd w:val="clear" w:color="auto" w:fill="FFFFFF"/>
        <w:tabs>
          <w:tab w:val="left" w:pos="993"/>
        </w:tabs>
        <w:spacing w:line="360" w:lineRule="auto"/>
        <w:jc w:val="both"/>
        <w:rPr>
          <w:color w:val="000000"/>
          <w:sz w:val="28"/>
        </w:rPr>
      </w:pPr>
      <w:r>
        <w:rPr>
          <w:color w:val="000000"/>
          <w:sz w:val="28"/>
        </w:rPr>
        <w:t>Найти документы, определяющие порядок лицензирования гидрометеорологической деятельности.</w:t>
      </w:r>
    </w:p>
    <w:p w:rsidR="007310E3" w:rsidRDefault="007310E3" w:rsidP="007310E3">
      <w:pPr>
        <w:numPr>
          <w:ilvl w:val="0"/>
          <w:numId w:val="11"/>
        </w:numPr>
        <w:shd w:val="clear" w:color="auto" w:fill="FFFFFF"/>
        <w:tabs>
          <w:tab w:val="left" w:pos="993"/>
        </w:tabs>
        <w:spacing w:line="360" w:lineRule="auto"/>
        <w:jc w:val="both"/>
        <w:rPr>
          <w:sz w:val="28"/>
          <w:szCs w:val="28"/>
        </w:rPr>
      </w:pPr>
      <w:r>
        <w:rPr>
          <w:color w:val="000000"/>
          <w:sz w:val="28"/>
        </w:rPr>
        <w:t xml:space="preserve">В какой срок </w:t>
      </w:r>
      <w:r>
        <w:rPr>
          <w:sz w:val="28"/>
          <w:szCs w:val="28"/>
        </w:rPr>
        <w:t xml:space="preserve">со </w:t>
      </w:r>
      <w:r w:rsidRPr="007310E3">
        <w:rPr>
          <w:color w:val="000000"/>
          <w:sz w:val="28"/>
        </w:rPr>
        <w:t>дня</w:t>
      </w:r>
      <w:r>
        <w:rPr>
          <w:sz w:val="28"/>
          <w:szCs w:val="28"/>
        </w:rPr>
        <w:t xml:space="preserve"> обнаружения нарушения адвокатом требований законодательства об адвокатской деятельности могут быть применены к нему меры дисциплинарной ответственности?</w:t>
      </w:r>
    </w:p>
    <w:p w:rsidR="007310E3" w:rsidRDefault="007310E3" w:rsidP="007310E3">
      <w:pPr>
        <w:numPr>
          <w:ilvl w:val="0"/>
          <w:numId w:val="11"/>
        </w:numPr>
        <w:shd w:val="clear" w:color="auto" w:fill="FFFFFF"/>
        <w:tabs>
          <w:tab w:val="left" w:pos="993"/>
        </w:tabs>
        <w:spacing w:line="360" w:lineRule="auto"/>
        <w:jc w:val="both"/>
        <w:rPr>
          <w:sz w:val="28"/>
          <w:szCs w:val="28"/>
        </w:rPr>
      </w:pPr>
      <w:r>
        <w:rPr>
          <w:sz w:val="28"/>
          <w:szCs w:val="28"/>
        </w:rPr>
        <w:t xml:space="preserve">Имеет ли </w:t>
      </w:r>
      <w:r w:rsidRPr="007310E3">
        <w:rPr>
          <w:color w:val="000000"/>
          <w:sz w:val="28"/>
        </w:rPr>
        <w:t>право</w:t>
      </w:r>
      <w:r>
        <w:rPr>
          <w:sz w:val="28"/>
          <w:szCs w:val="28"/>
        </w:rPr>
        <w:t xml:space="preserve"> адвокат заниматься юридической практикой вне рамок адвокатской деятельности?</w:t>
      </w:r>
    </w:p>
    <w:p w:rsidR="007310E3" w:rsidRDefault="007310E3" w:rsidP="007310E3">
      <w:pPr>
        <w:numPr>
          <w:ilvl w:val="0"/>
          <w:numId w:val="11"/>
        </w:numPr>
        <w:shd w:val="clear" w:color="auto" w:fill="FFFFFF"/>
        <w:tabs>
          <w:tab w:val="left" w:pos="993"/>
        </w:tabs>
        <w:spacing w:line="360" w:lineRule="auto"/>
        <w:jc w:val="both"/>
        <w:rPr>
          <w:sz w:val="28"/>
          <w:szCs w:val="28"/>
        </w:rPr>
      </w:pPr>
      <w:r>
        <w:rPr>
          <w:sz w:val="28"/>
          <w:szCs w:val="28"/>
        </w:rPr>
        <w:t>Нужно ли переоформлять договор, если после его заключения принят закон, устанавливающий обязательные правила, не включенные в данный договор?</w:t>
      </w:r>
    </w:p>
    <w:p w:rsidR="007310E3" w:rsidRDefault="00475EBF" w:rsidP="00475EBF">
      <w:pPr>
        <w:numPr>
          <w:ilvl w:val="0"/>
          <w:numId w:val="11"/>
        </w:numPr>
        <w:shd w:val="clear" w:color="auto" w:fill="FFFFFF"/>
        <w:tabs>
          <w:tab w:val="left" w:pos="993"/>
        </w:tabs>
        <w:spacing w:line="360" w:lineRule="auto"/>
        <w:jc w:val="both"/>
        <w:rPr>
          <w:sz w:val="28"/>
          <w:szCs w:val="28"/>
        </w:rPr>
      </w:pPr>
      <w:r>
        <w:rPr>
          <w:sz w:val="28"/>
          <w:szCs w:val="28"/>
        </w:rPr>
        <w:t>Сохраняются ли п</w:t>
      </w:r>
      <w:r w:rsidR="007310E3">
        <w:rPr>
          <w:sz w:val="28"/>
          <w:szCs w:val="28"/>
        </w:rPr>
        <w:t>рава и обязанности юридического лица</w:t>
      </w:r>
      <w:r>
        <w:rPr>
          <w:sz w:val="28"/>
          <w:szCs w:val="28"/>
        </w:rPr>
        <w:t xml:space="preserve"> после его реорганизации?</w:t>
      </w:r>
    </w:p>
    <w:p w:rsidR="007310E3" w:rsidRDefault="00475EBF" w:rsidP="007310E3">
      <w:pPr>
        <w:numPr>
          <w:ilvl w:val="0"/>
          <w:numId w:val="11"/>
        </w:numPr>
        <w:shd w:val="clear" w:color="auto" w:fill="FFFFFF"/>
        <w:tabs>
          <w:tab w:val="left" w:pos="993"/>
        </w:tabs>
        <w:spacing w:line="360" w:lineRule="auto"/>
        <w:jc w:val="both"/>
        <w:rPr>
          <w:sz w:val="28"/>
          <w:szCs w:val="28"/>
        </w:rPr>
      </w:pPr>
      <w:r>
        <w:rPr>
          <w:sz w:val="28"/>
          <w:szCs w:val="28"/>
        </w:rPr>
        <w:t>Кто является собственником лифта в много</w:t>
      </w:r>
      <w:r w:rsidR="00331C0B">
        <w:rPr>
          <w:sz w:val="28"/>
          <w:szCs w:val="28"/>
        </w:rPr>
        <w:t>квартирном доме?</w:t>
      </w:r>
    </w:p>
    <w:p w:rsidR="007310E3" w:rsidRDefault="007310E3" w:rsidP="007310E3">
      <w:pPr>
        <w:widowControl/>
        <w:ind w:firstLine="540"/>
        <w:jc w:val="both"/>
        <w:rPr>
          <w:sz w:val="28"/>
          <w:szCs w:val="28"/>
        </w:rPr>
      </w:pPr>
    </w:p>
    <w:p w:rsidR="00B46C19" w:rsidRDefault="00B46C19" w:rsidP="00B46C19">
      <w:pPr>
        <w:shd w:val="clear" w:color="auto" w:fill="FFFFFF"/>
        <w:tabs>
          <w:tab w:val="left" w:pos="993"/>
        </w:tabs>
        <w:spacing w:line="360" w:lineRule="auto"/>
        <w:jc w:val="both"/>
        <w:rPr>
          <w:color w:val="000000"/>
          <w:sz w:val="28"/>
        </w:rPr>
      </w:pPr>
      <w:r>
        <w:rPr>
          <w:color w:val="000000"/>
          <w:sz w:val="28"/>
        </w:rPr>
        <w:t xml:space="preserve">Вариант </w:t>
      </w:r>
      <w:r w:rsidR="00D77D48">
        <w:rPr>
          <w:color w:val="000000"/>
          <w:sz w:val="28"/>
        </w:rPr>
        <w:t>3</w:t>
      </w:r>
      <w:r>
        <w:rPr>
          <w:color w:val="000000"/>
          <w:sz w:val="28"/>
        </w:rPr>
        <w:t>.</w:t>
      </w:r>
    </w:p>
    <w:p w:rsidR="003E7F91" w:rsidRPr="00D77D48" w:rsidRDefault="003E7F91" w:rsidP="00D77D48">
      <w:pPr>
        <w:numPr>
          <w:ilvl w:val="0"/>
          <w:numId w:val="12"/>
        </w:numPr>
        <w:shd w:val="clear" w:color="auto" w:fill="FFFFFF"/>
        <w:tabs>
          <w:tab w:val="left" w:pos="993"/>
        </w:tabs>
        <w:spacing w:line="360" w:lineRule="auto"/>
        <w:jc w:val="both"/>
        <w:rPr>
          <w:sz w:val="28"/>
          <w:szCs w:val="28"/>
        </w:rPr>
      </w:pPr>
      <w:r w:rsidRPr="00D77D48">
        <w:rPr>
          <w:sz w:val="28"/>
          <w:szCs w:val="28"/>
        </w:rPr>
        <w:t>Найти документы, определяющие допуск должностных лиц и граждан к государственной тайне.</w:t>
      </w:r>
    </w:p>
    <w:p w:rsidR="003E7F91" w:rsidRPr="00D77D48" w:rsidRDefault="003E7F91" w:rsidP="00D77D48">
      <w:pPr>
        <w:numPr>
          <w:ilvl w:val="0"/>
          <w:numId w:val="12"/>
        </w:numPr>
        <w:shd w:val="clear" w:color="auto" w:fill="FFFFFF"/>
        <w:tabs>
          <w:tab w:val="left" w:pos="993"/>
        </w:tabs>
        <w:spacing w:line="360" w:lineRule="auto"/>
        <w:jc w:val="both"/>
        <w:rPr>
          <w:sz w:val="28"/>
          <w:szCs w:val="28"/>
        </w:rPr>
      </w:pPr>
      <w:r w:rsidRPr="00D77D48">
        <w:rPr>
          <w:sz w:val="28"/>
          <w:szCs w:val="28"/>
        </w:rPr>
        <w:t>Найти документы, определяющие права владельцев жилищных сертификатов.</w:t>
      </w:r>
    </w:p>
    <w:p w:rsidR="003E7F91" w:rsidRPr="00D77D48" w:rsidRDefault="00FD102D" w:rsidP="00D77D48">
      <w:pPr>
        <w:numPr>
          <w:ilvl w:val="0"/>
          <w:numId w:val="12"/>
        </w:numPr>
        <w:shd w:val="clear" w:color="auto" w:fill="FFFFFF"/>
        <w:tabs>
          <w:tab w:val="left" w:pos="993"/>
        </w:tabs>
        <w:spacing w:line="360" w:lineRule="auto"/>
        <w:jc w:val="both"/>
        <w:rPr>
          <w:sz w:val="28"/>
          <w:szCs w:val="28"/>
        </w:rPr>
      </w:pPr>
      <w:r>
        <w:rPr>
          <w:sz w:val="28"/>
          <w:szCs w:val="28"/>
        </w:rPr>
        <w:t>Найти</w:t>
      </w:r>
      <w:r w:rsidR="003E7F91" w:rsidRPr="00D77D48">
        <w:rPr>
          <w:sz w:val="28"/>
          <w:szCs w:val="28"/>
        </w:rPr>
        <w:t xml:space="preserve"> документы</w:t>
      </w:r>
      <w:r>
        <w:rPr>
          <w:sz w:val="28"/>
          <w:szCs w:val="28"/>
        </w:rPr>
        <w:t>,</w:t>
      </w:r>
      <w:r w:rsidR="003E7F91" w:rsidRPr="00D77D48">
        <w:rPr>
          <w:sz w:val="28"/>
          <w:szCs w:val="28"/>
        </w:rPr>
        <w:t xml:space="preserve"> определяю</w:t>
      </w:r>
      <w:r>
        <w:rPr>
          <w:sz w:val="28"/>
          <w:szCs w:val="28"/>
        </w:rPr>
        <w:t>щие</w:t>
      </w:r>
      <w:r w:rsidR="003E7F91" w:rsidRPr="00D77D48">
        <w:rPr>
          <w:sz w:val="28"/>
          <w:szCs w:val="28"/>
        </w:rPr>
        <w:t xml:space="preserve"> выдачу лицензий частным детективам?</w:t>
      </w:r>
    </w:p>
    <w:p w:rsidR="003E7F91" w:rsidRPr="00D77D48" w:rsidRDefault="003E7F91" w:rsidP="00D77D48">
      <w:pPr>
        <w:numPr>
          <w:ilvl w:val="0"/>
          <w:numId w:val="12"/>
        </w:numPr>
        <w:shd w:val="clear" w:color="auto" w:fill="FFFFFF"/>
        <w:tabs>
          <w:tab w:val="left" w:pos="993"/>
        </w:tabs>
        <w:spacing w:line="360" w:lineRule="auto"/>
        <w:jc w:val="both"/>
        <w:rPr>
          <w:sz w:val="28"/>
          <w:szCs w:val="28"/>
        </w:rPr>
      </w:pPr>
      <w:r w:rsidRPr="00D77D48">
        <w:rPr>
          <w:sz w:val="28"/>
          <w:szCs w:val="28"/>
        </w:rPr>
        <w:t>Найти документы, определяющие отмену и изменение завещания.</w:t>
      </w:r>
    </w:p>
    <w:p w:rsidR="003E7F91" w:rsidRDefault="003E7F91" w:rsidP="00D77D48">
      <w:pPr>
        <w:numPr>
          <w:ilvl w:val="0"/>
          <w:numId w:val="12"/>
        </w:numPr>
        <w:shd w:val="clear" w:color="auto" w:fill="FFFFFF"/>
        <w:tabs>
          <w:tab w:val="left" w:pos="993"/>
        </w:tabs>
        <w:spacing w:line="360" w:lineRule="auto"/>
        <w:jc w:val="both"/>
        <w:rPr>
          <w:sz w:val="28"/>
          <w:szCs w:val="28"/>
        </w:rPr>
      </w:pPr>
      <w:r w:rsidRPr="00D77D48">
        <w:rPr>
          <w:sz w:val="28"/>
          <w:szCs w:val="28"/>
        </w:rPr>
        <w:t>Найти документы, определяющие ставки налога на имущество при дарении.</w:t>
      </w:r>
    </w:p>
    <w:p w:rsidR="00D77D48" w:rsidRDefault="00D41FF7" w:rsidP="00D77D48">
      <w:pPr>
        <w:numPr>
          <w:ilvl w:val="0"/>
          <w:numId w:val="12"/>
        </w:numPr>
        <w:shd w:val="clear" w:color="auto" w:fill="FFFFFF"/>
        <w:tabs>
          <w:tab w:val="left" w:pos="993"/>
        </w:tabs>
        <w:spacing w:line="360" w:lineRule="auto"/>
        <w:jc w:val="both"/>
        <w:rPr>
          <w:sz w:val="28"/>
          <w:szCs w:val="28"/>
        </w:rPr>
      </w:pPr>
      <w:r>
        <w:rPr>
          <w:sz w:val="28"/>
          <w:szCs w:val="28"/>
        </w:rPr>
        <w:t xml:space="preserve">Как изменяется оплата за коммунальные услуги </w:t>
      </w:r>
      <w:r w:rsidR="00483BB9">
        <w:rPr>
          <w:sz w:val="28"/>
          <w:szCs w:val="28"/>
        </w:rPr>
        <w:t>в случае предоставления услуг ненадлежащего качества?</w:t>
      </w:r>
    </w:p>
    <w:p w:rsidR="00483BB9" w:rsidRDefault="00483BB9" w:rsidP="00D77D48">
      <w:pPr>
        <w:numPr>
          <w:ilvl w:val="0"/>
          <w:numId w:val="12"/>
        </w:numPr>
        <w:shd w:val="clear" w:color="auto" w:fill="FFFFFF"/>
        <w:tabs>
          <w:tab w:val="left" w:pos="993"/>
        </w:tabs>
        <w:spacing w:line="360" w:lineRule="auto"/>
        <w:jc w:val="both"/>
        <w:rPr>
          <w:sz w:val="28"/>
          <w:szCs w:val="28"/>
        </w:rPr>
      </w:pPr>
      <w:r>
        <w:rPr>
          <w:sz w:val="28"/>
          <w:szCs w:val="28"/>
        </w:rPr>
        <w:t>В какой срок суд обязан рассмотреть вопрос о принятии к производству искового заявления?</w:t>
      </w:r>
    </w:p>
    <w:p w:rsidR="00483BB9" w:rsidRDefault="00483BB9" w:rsidP="00D77D48">
      <w:pPr>
        <w:numPr>
          <w:ilvl w:val="0"/>
          <w:numId w:val="12"/>
        </w:numPr>
        <w:shd w:val="clear" w:color="auto" w:fill="FFFFFF"/>
        <w:tabs>
          <w:tab w:val="left" w:pos="993"/>
        </w:tabs>
        <w:spacing w:line="360" w:lineRule="auto"/>
        <w:jc w:val="both"/>
        <w:rPr>
          <w:sz w:val="28"/>
          <w:szCs w:val="28"/>
        </w:rPr>
      </w:pPr>
      <w:r>
        <w:rPr>
          <w:sz w:val="28"/>
          <w:szCs w:val="28"/>
        </w:rPr>
        <w:t>С какого возраста гражданин может быть выбран депутатом РФ?</w:t>
      </w:r>
    </w:p>
    <w:p w:rsidR="00483BB9" w:rsidRDefault="00483BB9" w:rsidP="00D77D48">
      <w:pPr>
        <w:numPr>
          <w:ilvl w:val="0"/>
          <w:numId w:val="12"/>
        </w:numPr>
        <w:shd w:val="clear" w:color="auto" w:fill="FFFFFF"/>
        <w:tabs>
          <w:tab w:val="left" w:pos="993"/>
        </w:tabs>
        <w:spacing w:line="360" w:lineRule="auto"/>
        <w:jc w:val="both"/>
        <w:rPr>
          <w:sz w:val="28"/>
          <w:szCs w:val="28"/>
        </w:rPr>
      </w:pPr>
      <w:r>
        <w:rPr>
          <w:sz w:val="28"/>
          <w:szCs w:val="28"/>
        </w:rPr>
        <w:t>Найдите форму книги личного приема пос</w:t>
      </w:r>
      <w:r w:rsidR="00433B54">
        <w:rPr>
          <w:sz w:val="28"/>
          <w:szCs w:val="28"/>
        </w:rPr>
        <w:t>етителей в военной прокуратуре.</w:t>
      </w:r>
    </w:p>
    <w:p w:rsidR="00433B54" w:rsidRPr="00D77D48" w:rsidRDefault="00433B54" w:rsidP="00D77D48">
      <w:pPr>
        <w:numPr>
          <w:ilvl w:val="0"/>
          <w:numId w:val="12"/>
        </w:numPr>
        <w:shd w:val="clear" w:color="auto" w:fill="FFFFFF"/>
        <w:tabs>
          <w:tab w:val="left" w:pos="993"/>
        </w:tabs>
        <w:spacing w:line="360" w:lineRule="auto"/>
        <w:jc w:val="both"/>
        <w:rPr>
          <w:sz w:val="28"/>
          <w:szCs w:val="28"/>
        </w:rPr>
      </w:pPr>
      <w:r>
        <w:rPr>
          <w:sz w:val="28"/>
          <w:szCs w:val="28"/>
        </w:rPr>
        <w:t>Какие лица, осужденные по политическим мотивам, могут быть реабилитированы?</w:t>
      </w:r>
    </w:p>
    <w:p w:rsidR="00D77D48" w:rsidRDefault="00D77D48" w:rsidP="00D77D48">
      <w:pPr>
        <w:shd w:val="clear" w:color="auto" w:fill="FFFFFF"/>
        <w:tabs>
          <w:tab w:val="left" w:pos="993"/>
        </w:tabs>
        <w:spacing w:line="360" w:lineRule="auto"/>
        <w:jc w:val="both"/>
        <w:rPr>
          <w:color w:val="000000"/>
          <w:sz w:val="28"/>
        </w:rPr>
      </w:pPr>
      <w:r>
        <w:rPr>
          <w:color w:val="000000"/>
          <w:sz w:val="28"/>
        </w:rPr>
        <w:t>Вариант 4.</w:t>
      </w:r>
    </w:p>
    <w:p w:rsidR="003E7F91" w:rsidRPr="00D77D48" w:rsidRDefault="000C4F11" w:rsidP="00433B54">
      <w:pPr>
        <w:numPr>
          <w:ilvl w:val="0"/>
          <w:numId w:val="13"/>
        </w:numPr>
        <w:shd w:val="clear" w:color="auto" w:fill="FFFFFF"/>
        <w:tabs>
          <w:tab w:val="left" w:pos="993"/>
        </w:tabs>
        <w:spacing w:line="360" w:lineRule="auto"/>
        <w:jc w:val="both"/>
        <w:rPr>
          <w:sz w:val="28"/>
          <w:szCs w:val="28"/>
        </w:rPr>
      </w:pPr>
      <w:r>
        <w:rPr>
          <w:sz w:val="28"/>
          <w:szCs w:val="28"/>
        </w:rPr>
        <w:t xml:space="preserve">Найти </w:t>
      </w:r>
      <w:r w:rsidR="003E7F91" w:rsidRPr="00D77D48">
        <w:rPr>
          <w:sz w:val="28"/>
          <w:szCs w:val="28"/>
        </w:rPr>
        <w:t>документ</w:t>
      </w:r>
      <w:r>
        <w:rPr>
          <w:sz w:val="28"/>
          <w:szCs w:val="28"/>
        </w:rPr>
        <w:t>ы, регулирующие порядок</w:t>
      </w:r>
      <w:r w:rsidR="003E7F91" w:rsidRPr="00D77D48">
        <w:rPr>
          <w:sz w:val="28"/>
          <w:szCs w:val="28"/>
        </w:rPr>
        <w:t xml:space="preserve"> регистраци</w:t>
      </w:r>
      <w:r>
        <w:rPr>
          <w:sz w:val="28"/>
          <w:szCs w:val="28"/>
        </w:rPr>
        <w:t>и граждан по месту жительства.</w:t>
      </w:r>
    </w:p>
    <w:p w:rsidR="003E7F91" w:rsidRPr="00D77D48" w:rsidRDefault="000C4F11" w:rsidP="00D77D48">
      <w:pPr>
        <w:numPr>
          <w:ilvl w:val="0"/>
          <w:numId w:val="13"/>
        </w:numPr>
        <w:shd w:val="clear" w:color="auto" w:fill="FFFFFF"/>
        <w:tabs>
          <w:tab w:val="left" w:pos="993"/>
        </w:tabs>
        <w:spacing w:line="360" w:lineRule="auto"/>
        <w:jc w:val="both"/>
        <w:rPr>
          <w:sz w:val="28"/>
          <w:szCs w:val="28"/>
        </w:rPr>
      </w:pPr>
      <w:r>
        <w:rPr>
          <w:sz w:val="28"/>
          <w:szCs w:val="28"/>
        </w:rPr>
        <w:t>Найти</w:t>
      </w:r>
      <w:r w:rsidR="003E7F91" w:rsidRPr="00D77D48">
        <w:rPr>
          <w:sz w:val="28"/>
          <w:szCs w:val="28"/>
        </w:rPr>
        <w:t xml:space="preserve"> документ</w:t>
      </w:r>
      <w:r>
        <w:rPr>
          <w:sz w:val="28"/>
          <w:szCs w:val="28"/>
        </w:rPr>
        <w:t>ы,</w:t>
      </w:r>
      <w:r w:rsidR="003E7F91" w:rsidRPr="00D77D48">
        <w:rPr>
          <w:sz w:val="28"/>
          <w:szCs w:val="28"/>
        </w:rPr>
        <w:t xml:space="preserve"> определя</w:t>
      </w:r>
      <w:r>
        <w:rPr>
          <w:sz w:val="28"/>
          <w:szCs w:val="28"/>
        </w:rPr>
        <w:t>ющие</w:t>
      </w:r>
      <w:r w:rsidR="003E7F91" w:rsidRPr="00D77D48">
        <w:rPr>
          <w:sz w:val="28"/>
          <w:szCs w:val="28"/>
        </w:rPr>
        <w:t xml:space="preserve"> выпуск ценных бумаг Пенсион</w:t>
      </w:r>
      <w:r>
        <w:rPr>
          <w:sz w:val="28"/>
          <w:szCs w:val="28"/>
        </w:rPr>
        <w:t>ным фондом Российской Федерации.</w:t>
      </w:r>
    </w:p>
    <w:p w:rsidR="003E7F91" w:rsidRPr="00D77D48" w:rsidRDefault="003E7F91" w:rsidP="00D77D48">
      <w:pPr>
        <w:numPr>
          <w:ilvl w:val="0"/>
          <w:numId w:val="13"/>
        </w:numPr>
        <w:shd w:val="clear" w:color="auto" w:fill="FFFFFF"/>
        <w:tabs>
          <w:tab w:val="left" w:pos="993"/>
        </w:tabs>
        <w:spacing w:line="360" w:lineRule="auto"/>
        <w:jc w:val="both"/>
        <w:rPr>
          <w:sz w:val="28"/>
          <w:szCs w:val="28"/>
        </w:rPr>
      </w:pPr>
      <w:r w:rsidRPr="00D77D48">
        <w:rPr>
          <w:sz w:val="28"/>
          <w:szCs w:val="28"/>
        </w:rPr>
        <w:t>Найти документ</w:t>
      </w:r>
      <w:r w:rsidR="000C4F11">
        <w:rPr>
          <w:sz w:val="28"/>
          <w:szCs w:val="28"/>
        </w:rPr>
        <w:t>ы</w:t>
      </w:r>
      <w:r w:rsidRPr="00D77D48">
        <w:rPr>
          <w:sz w:val="28"/>
          <w:szCs w:val="28"/>
        </w:rPr>
        <w:t>, регулирующи</w:t>
      </w:r>
      <w:r w:rsidR="000C4F11">
        <w:rPr>
          <w:sz w:val="28"/>
          <w:szCs w:val="28"/>
        </w:rPr>
        <w:t>е</w:t>
      </w:r>
      <w:r w:rsidRPr="00D77D48">
        <w:rPr>
          <w:sz w:val="28"/>
          <w:szCs w:val="28"/>
        </w:rPr>
        <w:t xml:space="preserve"> лицензирование страховой деятельности. </w:t>
      </w:r>
      <w:r w:rsidR="000C4F11">
        <w:rPr>
          <w:sz w:val="28"/>
          <w:szCs w:val="28"/>
        </w:rPr>
        <w:t>П</w:t>
      </w:r>
      <w:r w:rsidRPr="00D77D48">
        <w:rPr>
          <w:sz w:val="28"/>
          <w:szCs w:val="28"/>
        </w:rPr>
        <w:t>остроенн</w:t>
      </w:r>
      <w:r w:rsidR="000C4F11">
        <w:rPr>
          <w:sz w:val="28"/>
          <w:szCs w:val="28"/>
        </w:rPr>
        <w:t>ый</w:t>
      </w:r>
      <w:r w:rsidRPr="00D77D48">
        <w:rPr>
          <w:sz w:val="28"/>
          <w:szCs w:val="28"/>
        </w:rPr>
        <w:t xml:space="preserve"> спис</w:t>
      </w:r>
      <w:r w:rsidR="000C4F11">
        <w:rPr>
          <w:sz w:val="28"/>
          <w:szCs w:val="28"/>
        </w:rPr>
        <w:t>о</w:t>
      </w:r>
      <w:r w:rsidRPr="00D77D48">
        <w:rPr>
          <w:sz w:val="28"/>
          <w:szCs w:val="28"/>
        </w:rPr>
        <w:t>к</w:t>
      </w:r>
      <w:r w:rsidR="000C4F11">
        <w:rPr>
          <w:sz w:val="28"/>
          <w:szCs w:val="28"/>
        </w:rPr>
        <w:t xml:space="preserve"> отсортируйте по дате принятия </w:t>
      </w:r>
      <w:r w:rsidRPr="00D77D48">
        <w:rPr>
          <w:sz w:val="28"/>
          <w:szCs w:val="28"/>
        </w:rPr>
        <w:t>документ</w:t>
      </w:r>
      <w:r w:rsidR="000C4F11">
        <w:rPr>
          <w:sz w:val="28"/>
          <w:szCs w:val="28"/>
        </w:rPr>
        <w:t>а</w:t>
      </w:r>
      <w:r w:rsidRPr="00D77D48">
        <w:rPr>
          <w:sz w:val="28"/>
          <w:szCs w:val="28"/>
        </w:rPr>
        <w:t>.</w:t>
      </w:r>
    </w:p>
    <w:p w:rsidR="003E7F91" w:rsidRPr="00D77D48" w:rsidRDefault="000C4F11" w:rsidP="00D77D48">
      <w:pPr>
        <w:numPr>
          <w:ilvl w:val="0"/>
          <w:numId w:val="13"/>
        </w:numPr>
        <w:shd w:val="clear" w:color="auto" w:fill="FFFFFF"/>
        <w:tabs>
          <w:tab w:val="left" w:pos="993"/>
        </w:tabs>
        <w:spacing w:line="360" w:lineRule="auto"/>
        <w:jc w:val="both"/>
        <w:rPr>
          <w:sz w:val="28"/>
          <w:szCs w:val="28"/>
        </w:rPr>
      </w:pPr>
      <w:r>
        <w:rPr>
          <w:sz w:val="28"/>
          <w:szCs w:val="28"/>
        </w:rPr>
        <w:t xml:space="preserve">Найти </w:t>
      </w:r>
      <w:r w:rsidR="003E7F91" w:rsidRPr="00D77D48">
        <w:rPr>
          <w:sz w:val="28"/>
          <w:szCs w:val="28"/>
        </w:rPr>
        <w:t>документ</w:t>
      </w:r>
      <w:r>
        <w:rPr>
          <w:sz w:val="28"/>
          <w:szCs w:val="28"/>
        </w:rPr>
        <w:t>ы, касающиеся</w:t>
      </w:r>
      <w:r w:rsidR="003E7F91" w:rsidRPr="00D77D48">
        <w:rPr>
          <w:sz w:val="28"/>
          <w:szCs w:val="28"/>
        </w:rPr>
        <w:t xml:space="preserve"> определ</w:t>
      </w:r>
      <w:r>
        <w:rPr>
          <w:sz w:val="28"/>
          <w:szCs w:val="28"/>
        </w:rPr>
        <w:t>ения</w:t>
      </w:r>
      <w:r w:rsidR="003E7F91" w:rsidRPr="00D77D48">
        <w:rPr>
          <w:sz w:val="28"/>
          <w:szCs w:val="28"/>
        </w:rPr>
        <w:t xml:space="preserve"> авторско</w:t>
      </w:r>
      <w:r>
        <w:rPr>
          <w:sz w:val="28"/>
          <w:szCs w:val="28"/>
        </w:rPr>
        <w:t>го</w:t>
      </w:r>
      <w:r w:rsidR="003E7F91" w:rsidRPr="00D77D48">
        <w:rPr>
          <w:sz w:val="28"/>
          <w:szCs w:val="28"/>
        </w:rPr>
        <w:t xml:space="preserve"> прав</w:t>
      </w:r>
      <w:r>
        <w:rPr>
          <w:sz w:val="28"/>
          <w:szCs w:val="28"/>
        </w:rPr>
        <w:t>а на базу данных.</w:t>
      </w:r>
    </w:p>
    <w:p w:rsidR="003E7F91" w:rsidRDefault="003E7F91" w:rsidP="00D77D48">
      <w:pPr>
        <w:numPr>
          <w:ilvl w:val="0"/>
          <w:numId w:val="13"/>
        </w:numPr>
        <w:shd w:val="clear" w:color="auto" w:fill="FFFFFF"/>
        <w:tabs>
          <w:tab w:val="left" w:pos="993"/>
        </w:tabs>
        <w:spacing w:line="360" w:lineRule="auto"/>
        <w:jc w:val="both"/>
        <w:rPr>
          <w:sz w:val="28"/>
          <w:szCs w:val="28"/>
        </w:rPr>
      </w:pPr>
      <w:r w:rsidRPr="00D77D48">
        <w:rPr>
          <w:sz w:val="28"/>
          <w:szCs w:val="28"/>
        </w:rPr>
        <w:t>Найти список документов, определяющих взимание пошлины за удостоверение завещания.</w:t>
      </w:r>
    </w:p>
    <w:p w:rsidR="00AF78AD" w:rsidRDefault="0036271E" w:rsidP="00D77D48">
      <w:pPr>
        <w:numPr>
          <w:ilvl w:val="0"/>
          <w:numId w:val="13"/>
        </w:numPr>
        <w:shd w:val="clear" w:color="auto" w:fill="FFFFFF"/>
        <w:tabs>
          <w:tab w:val="left" w:pos="993"/>
        </w:tabs>
        <w:spacing w:line="360" w:lineRule="auto"/>
        <w:jc w:val="both"/>
        <w:rPr>
          <w:sz w:val="28"/>
          <w:szCs w:val="28"/>
        </w:rPr>
      </w:pPr>
      <w:r>
        <w:rPr>
          <w:sz w:val="28"/>
          <w:szCs w:val="28"/>
        </w:rPr>
        <w:t>О</w:t>
      </w:r>
      <w:r w:rsidR="000F3558">
        <w:rPr>
          <w:sz w:val="28"/>
          <w:szCs w:val="28"/>
        </w:rPr>
        <w:t xml:space="preserve">пределите размер стипендии для </w:t>
      </w:r>
      <w:r w:rsidR="00B7556C">
        <w:rPr>
          <w:sz w:val="28"/>
          <w:szCs w:val="28"/>
        </w:rPr>
        <w:t>учащихся</w:t>
      </w:r>
      <w:r w:rsidR="000F3558">
        <w:rPr>
          <w:sz w:val="28"/>
          <w:szCs w:val="28"/>
        </w:rPr>
        <w:t xml:space="preserve"> государственных образовательных учреждений начального и среднего профессионального образования города Москвы</w:t>
      </w:r>
      <w:r>
        <w:rPr>
          <w:sz w:val="28"/>
          <w:szCs w:val="28"/>
        </w:rPr>
        <w:t>.</w:t>
      </w:r>
    </w:p>
    <w:p w:rsidR="0036509F" w:rsidRDefault="0036509F" w:rsidP="0036509F">
      <w:pPr>
        <w:numPr>
          <w:ilvl w:val="0"/>
          <w:numId w:val="13"/>
        </w:numPr>
        <w:shd w:val="clear" w:color="auto" w:fill="FFFFFF"/>
        <w:tabs>
          <w:tab w:val="left" w:pos="993"/>
        </w:tabs>
        <w:spacing w:line="360" w:lineRule="auto"/>
        <w:jc w:val="both"/>
        <w:rPr>
          <w:sz w:val="28"/>
          <w:szCs w:val="28"/>
        </w:rPr>
      </w:pPr>
      <w:r>
        <w:rPr>
          <w:sz w:val="28"/>
          <w:szCs w:val="28"/>
        </w:rPr>
        <w:t>Определите ставку налога на доходы физического лица от авторских прав, возникающие в Российской Федерации и выплачиваемые резиденту Украины.</w:t>
      </w:r>
    </w:p>
    <w:p w:rsidR="00AF78AD" w:rsidRDefault="0036509F" w:rsidP="00D77D48">
      <w:pPr>
        <w:numPr>
          <w:ilvl w:val="0"/>
          <w:numId w:val="13"/>
        </w:numPr>
        <w:shd w:val="clear" w:color="auto" w:fill="FFFFFF"/>
        <w:tabs>
          <w:tab w:val="left" w:pos="993"/>
        </w:tabs>
        <w:spacing w:line="360" w:lineRule="auto"/>
        <w:jc w:val="both"/>
        <w:rPr>
          <w:sz w:val="28"/>
          <w:szCs w:val="28"/>
        </w:rPr>
      </w:pPr>
      <w:r>
        <w:rPr>
          <w:sz w:val="28"/>
          <w:szCs w:val="28"/>
        </w:rPr>
        <w:t>Что такое «шаг аукциона»</w:t>
      </w:r>
      <w:r w:rsidR="003E5B50">
        <w:rPr>
          <w:sz w:val="28"/>
          <w:szCs w:val="28"/>
        </w:rPr>
        <w:t>? Каковы правила его принятия?</w:t>
      </w:r>
    </w:p>
    <w:p w:rsidR="003E5B50" w:rsidRDefault="003E5B50" w:rsidP="00D77D48">
      <w:pPr>
        <w:numPr>
          <w:ilvl w:val="0"/>
          <w:numId w:val="13"/>
        </w:numPr>
        <w:shd w:val="clear" w:color="auto" w:fill="FFFFFF"/>
        <w:tabs>
          <w:tab w:val="left" w:pos="993"/>
        </w:tabs>
        <w:spacing w:line="360" w:lineRule="auto"/>
        <w:jc w:val="both"/>
        <w:rPr>
          <w:sz w:val="28"/>
          <w:szCs w:val="28"/>
        </w:rPr>
      </w:pPr>
      <w:r>
        <w:rPr>
          <w:sz w:val="28"/>
          <w:szCs w:val="28"/>
        </w:rPr>
        <w:t>Какие сведения об абонентах мобильной связи явля</w:t>
      </w:r>
      <w:r w:rsidR="00B7556C">
        <w:rPr>
          <w:sz w:val="28"/>
          <w:szCs w:val="28"/>
        </w:rPr>
        <w:t>ю</w:t>
      </w:r>
      <w:r>
        <w:rPr>
          <w:sz w:val="28"/>
          <w:szCs w:val="28"/>
        </w:rPr>
        <w:t>тся конфиденциальной информацией?</w:t>
      </w:r>
    </w:p>
    <w:p w:rsidR="007C720E" w:rsidRPr="00D77D48" w:rsidRDefault="007C720E" w:rsidP="00D77D48">
      <w:pPr>
        <w:numPr>
          <w:ilvl w:val="0"/>
          <w:numId w:val="13"/>
        </w:numPr>
        <w:shd w:val="clear" w:color="auto" w:fill="FFFFFF"/>
        <w:tabs>
          <w:tab w:val="left" w:pos="993"/>
        </w:tabs>
        <w:spacing w:line="360" w:lineRule="auto"/>
        <w:jc w:val="both"/>
        <w:rPr>
          <w:sz w:val="28"/>
          <w:szCs w:val="28"/>
        </w:rPr>
      </w:pPr>
      <w:r>
        <w:rPr>
          <w:sz w:val="28"/>
          <w:szCs w:val="28"/>
        </w:rPr>
        <w:t xml:space="preserve">Какие </w:t>
      </w:r>
      <w:r w:rsidRPr="00EC7EAE">
        <w:rPr>
          <w:sz w:val="28"/>
          <w:szCs w:val="28"/>
        </w:rPr>
        <w:t xml:space="preserve">мероприятия по улучшению </w:t>
      </w:r>
      <w:r w:rsidR="00EC7EAE" w:rsidRPr="00EC7EAE">
        <w:rPr>
          <w:sz w:val="28"/>
          <w:szCs w:val="28"/>
        </w:rPr>
        <w:t xml:space="preserve">атмосферного воздуха </w:t>
      </w:r>
      <w:r w:rsidRPr="00EC7EAE">
        <w:rPr>
          <w:sz w:val="28"/>
          <w:szCs w:val="28"/>
        </w:rPr>
        <w:t xml:space="preserve">и охране окружающей среды </w:t>
      </w:r>
      <w:r w:rsidR="00EC7EAE" w:rsidRPr="00EC7EAE">
        <w:rPr>
          <w:sz w:val="28"/>
          <w:szCs w:val="28"/>
        </w:rPr>
        <w:t xml:space="preserve">запланированы в </w:t>
      </w:r>
      <w:r w:rsidRPr="00EC7EAE">
        <w:rPr>
          <w:sz w:val="28"/>
          <w:szCs w:val="28"/>
        </w:rPr>
        <w:t>Санкт-Петербург</w:t>
      </w:r>
      <w:r w:rsidR="00EC7EAE" w:rsidRPr="00EC7EAE">
        <w:rPr>
          <w:sz w:val="28"/>
          <w:szCs w:val="28"/>
        </w:rPr>
        <w:t>е?</w:t>
      </w:r>
    </w:p>
    <w:p w:rsidR="00B46C19" w:rsidRDefault="00B46C19" w:rsidP="00B46C19">
      <w:pPr>
        <w:shd w:val="clear" w:color="auto" w:fill="FFFFFF"/>
        <w:tabs>
          <w:tab w:val="left" w:pos="993"/>
        </w:tabs>
        <w:spacing w:line="360" w:lineRule="auto"/>
        <w:jc w:val="both"/>
        <w:rPr>
          <w:color w:val="000000"/>
          <w:sz w:val="28"/>
        </w:rPr>
      </w:pPr>
      <w:r>
        <w:rPr>
          <w:color w:val="000000"/>
          <w:sz w:val="28"/>
        </w:rPr>
        <w:t xml:space="preserve">Вариант </w:t>
      </w:r>
      <w:r w:rsidR="00D77D48">
        <w:rPr>
          <w:color w:val="000000"/>
          <w:sz w:val="28"/>
        </w:rPr>
        <w:t>5</w:t>
      </w:r>
      <w:r>
        <w:rPr>
          <w:color w:val="000000"/>
          <w:sz w:val="28"/>
        </w:rPr>
        <w:t>.</w:t>
      </w:r>
    </w:p>
    <w:p w:rsidR="00B46C19" w:rsidRDefault="007C720E" w:rsidP="007C720E">
      <w:pPr>
        <w:numPr>
          <w:ilvl w:val="0"/>
          <w:numId w:val="14"/>
        </w:numPr>
        <w:shd w:val="clear" w:color="auto" w:fill="FFFFFF"/>
        <w:tabs>
          <w:tab w:val="left" w:pos="993"/>
        </w:tabs>
        <w:spacing w:line="360" w:lineRule="auto"/>
        <w:jc w:val="both"/>
        <w:rPr>
          <w:sz w:val="28"/>
          <w:szCs w:val="28"/>
        </w:rPr>
      </w:pPr>
      <w:r w:rsidRPr="00D77D48">
        <w:rPr>
          <w:sz w:val="28"/>
          <w:szCs w:val="28"/>
        </w:rPr>
        <w:t>Най</w:t>
      </w:r>
      <w:r>
        <w:rPr>
          <w:sz w:val="28"/>
          <w:szCs w:val="28"/>
        </w:rPr>
        <w:t>ди</w:t>
      </w:r>
      <w:r w:rsidRPr="00D77D48">
        <w:rPr>
          <w:sz w:val="28"/>
          <w:szCs w:val="28"/>
        </w:rPr>
        <w:t xml:space="preserve">те список документов, определяющих </w:t>
      </w:r>
      <w:r w:rsidRPr="007C720E">
        <w:rPr>
          <w:sz w:val="28"/>
          <w:szCs w:val="28"/>
        </w:rPr>
        <w:t>экспертизу проектной документа</w:t>
      </w:r>
      <w:r>
        <w:rPr>
          <w:sz w:val="28"/>
          <w:szCs w:val="28"/>
        </w:rPr>
        <w:t>ции гидротехнических сооружений.</w:t>
      </w:r>
    </w:p>
    <w:p w:rsidR="00EC7EAE" w:rsidRDefault="00EC7EAE" w:rsidP="007C720E">
      <w:pPr>
        <w:numPr>
          <w:ilvl w:val="0"/>
          <w:numId w:val="14"/>
        </w:numPr>
        <w:shd w:val="clear" w:color="auto" w:fill="FFFFFF"/>
        <w:tabs>
          <w:tab w:val="left" w:pos="993"/>
        </w:tabs>
        <w:spacing w:line="360" w:lineRule="auto"/>
        <w:jc w:val="both"/>
        <w:rPr>
          <w:sz w:val="28"/>
          <w:szCs w:val="28"/>
        </w:rPr>
      </w:pPr>
      <w:r>
        <w:rPr>
          <w:sz w:val="28"/>
          <w:szCs w:val="28"/>
        </w:rPr>
        <w:t>Простройте список документов, определяющий социальные льготы ученым и педагогам.</w:t>
      </w:r>
    </w:p>
    <w:p w:rsidR="00EC7EAE" w:rsidRDefault="00E455FE" w:rsidP="007C720E">
      <w:pPr>
        <w:numPr>
          <w:ilvl w:val="0"/>
          <w:numId w:val="14"/>
        </w:numPr>
        <w:shd w:val="clear" w:color="auto" w:fill="FFFFFF"/>
        <w:tabs>
          <w:tab w:val="left" w:pos="993"/>
        </w:tabs>
        <w:spacing w:line="360" w:lineRule="auto"/>
        <w:jc w:val="both"/>
        <w:rPr>
          <w:sz w:val="28"/>
          <w:szCs w:val="28"/>
        </w:rPr>
      </w:pPr>
      <w:r>
        <w:rPr>
          <w:sz w:val="28"/>
          <w:szCs w:val="28"/>
        </w:rPr>
        <w:t xml:space="preserve">Найдите документы определяющие </w:t>
      </w:r>
      <w:r w:rsidR="00503C5F">
        <w:rPr>
          <w:sz w:val="28"/>
          <w:szCs w:val="28"/>
        </w:rPr>
        <w:t>ответственность</w:t>
      </w:r>
      <w:r>
        <w:rPr>
          <w:sz w:val="28"/>
          <w:szCs w:val="28"/>
        </w:rPr>
        <w:t xml:space="preserve"> за незаконное использование арестованного имущества.</w:t>
      </w:r>
    </w:p>
    <w:p w:rsidR="00E455FE" w:rsidRDefault="00565B09" w:rsidP="007C720E">
      <w:pPr>
        <w:numPr>
          <w:ilvl w:val="0"/>
          <w:numId w:val="14"/>
        </w:numPr>
        <w:shd w:val="clear" w:color="auto" w:fill="FFFFFF"/>
        <w:tabs>
          <w:tab w:val="left" w:pos="993"/>
        </w:tabs>
        <w:spacing w:line="360" w:lineRule="auto"/>
        <w:jc w:val="both"/>
        <w:rPr>
          <w:sz w:val="28"/>
          <w:szCs w:val="28"/>
        </w:rPr>
      </w:pPr>
      <w:r>
        <w:rPr>
          <w:sz w:val="28"/>
          <w:szCs w:val="28"/>
        </w:rPr>
        <w:t>Постройте список документов, регулирующий регистрацию иностранных граждан в санатории.</w:t>
      </w:r>
    </w:p>
    <w:p w:rsidR="00854A26" w:rsidRDefault="00854A26" w:rsidP="007C720E">
      <w:pPr>
        <w:numPr>
          <w:ilvl w:val="0"/>
          <w:numId w:val="14"/>
        </w:numPr>
        <w:shd w:val="clear" w:color="auto" w:fill="FFFFFF"/>
        <w:tabs>
          <w:tab w:val="left" w:pos="993"/>
        </w:tabs>
        <w:spacing w:line="360" w:lineRule="auto"/>
        <w:jc w:val="both"/>
        <w:rPr>
          <w:sz w:val="28"/>
          <w:szCs w:val="28"/>
        </w:rPr>
      </w:pPr>
      <w:r>
        <w:rPr>
          <w:color w:val="000000"/>
          <w:sz w:val="28"/>
        </w:rPr>
        <w:t>Найти документы, определяющие требования к размещению автостоянок.</w:t>
      </w:r>
    </w:p>
    <w:p w:rsidR="00EC7EAE" w:rsidRPr="00EC7EAE" w:rsidRDefault="00EC7EAE" w:rsidP="00EC7EAE">
      <w:pPr>
        <w:numPr>
          <w:ilvl w:val="0"/>
          <w:numId w:val="14"/>
        </w:numPr>
        <w:shd w:val="clear" w:color="auto" w:fill="FFFFFF"/>
        <w:tabs>
          <w:tab w:val="left" w:pos="993"/>
        </w:tabs>
        <w:spacing w:line="360" w:lineRule="auto"/>
        <w:jc w:val="both"/>
        <w:rPr>
          <w:sz w:val="28"/>
          <w:szCs w:val="28"/>
        </w:rPr>
      </w:pPr>
      <w:r>
        <w:rPr>
          <w:sz w:val="28"/>
          <w:szCs w:val="28"/>
        </w:rPr>
        <w:t xml:space="preserve">Где можно курить в </w:t>
      </w:r>
      <w:r w:rsidRPr="00EC7EAE">
        <w:rPr>
          <w:sz w:val="28"/>
          <w:szCs w:val="28"/>
        </w:rPr>
        <w:t>вагонах поездов пригородного сообщения?</w:t>
      </w:r>
    </w:p>
    <w:p w:rsidR="007C720E" w:rsidRDefault="00EC7EAE" w:rsidP="007C720E">
      <w:pPr>
        <w:numPr>
          <w:ilvl w:val="0"/>
          <w:numId w:val="14"/>
        </w:numPr>
        <w:shd w:val="clear" w:color="auto" w:fill="FFFFFF"/>
        <w:tabs>
          <w:tab w:val="left" w:pos="993"/>
        </w:tabs>
        <w:spacing w:line="360" w:lineRule="auto"/>
        <w:jc w:val="both"/>
        <w:rPr>
          <w:sz w:val="28"/>
          <w:szCs w:val="28"/>
        </w:rPr>
      </w:pPr>
      <w:r>
        <w:rPr>
          <w:sz w:val="28"/>
          <w:szCs w:val="28"/>
        </w:rPr>
        <w:t>Выясните требования к акционерному инвестиционному фонду.</w:t>
      </w:r>
    </w:p>
    <w:p w:rsidR="00EC7EAE" w:rsidRDefault="00EC7EAE" w:rsidP="00E455FE">
      <w:pPr>
        <w:numPr>
          <w:ilvl w:val="0"/>
          <w:numId w:val="14"/>
        </w:numPr>
        <w:shd w:val="clear" w:color="auto" w:fill="FFFFFF"/>
        <w:tabs>
          <w:tab w:val="left" w:pos="993"/>
        </w:tabs>
        <w:spacing w:line="360" w:lineRule="auto"/>
        <w:jc w:val="both"/>
        <w:rPr>
          <w:sz w:val="28"/>
          <w:szCs w:val="28"/>
        </w:rPr>
      </w:pPr>
      <w:r>
        <w:rPr>
          <w:sz w:val="28"/>
          <w:szCs w:val="28"/>
        </w:rPr>
        <w:t xml:space="preserve">Определите размер госпошлины </w:t>
      </w:r>
      <w:r w:rsidRPr="00E455FE">
        <w:rPr>
          <w:sz w:val="28"/>
          <w:szCs w:val="28"/>
        </w:rPr>
        <w:t xml:space="preserve">за выдачу </w:t>
      </w:r>
      <w:r w:rsidR="00E455FE" w:rsidRPr="00E455FE">
        <w:rPr>
          <w:sz w:val="28"/>
          <w:szCs w:val="28"/>
        </w:rPr>
        <w:t xml:space="preserve">заграничного </w:t>
      </w:r>
      <w:r w:rsidRPr="00E455FE">
        <w:rPr>
          <w:sz w:val="28"/>
          <w:szCs w:val="28"/>
        </w:rPr>
        <w:t>паспорта, содержащего электронный носитель информации</w:t>
      </w:r>
      <w:r w:rsidR="00E455FE">
        <w:rPr>
          <w:sz w:val="28"/>
          <w:szCs w:val="28"/>
        </w:rPr>
        <w:t>.</w:t>
      </w:r>
    </w:p>
    <w:p w:rsidR="00503C5F" w:rsidRDefault="00503C5F" w:rsidP="00E455FE">
      <w:pPr>
        <w:numPr>
          <w:ilvl w:val="0"/>
          <w:numId w:val="14"/>
        </w:numPr>
        <w:shd w:val="clear" w:color="auto" w:fill="FFFFFF"/>
        <w:tabs>
          <w:tab w:val="left" w:pos="993"/>
        </w:tabs>
        <w:spacing w:line="360" w:lineRule="auto"/>
        <w:jc w:val="both"/>
        <w:rPr>
          <w:sz w:val="28"/>
          <w:szCs w:val="28"/>
        </w:rPr>
      </w:pPr>
      <w:r>
        <w:rPr>
          <w:sz w:val="28"/>
          <w:szCs w:val="28"/>
        </w:rPr>
        <w:t xml:space="preserve">Какие требования предъявляются руководителю </w:t>
      </w:r>
      <w:r w:rsidRPr="00503C5F">
        <w:rPr>
          <w:sz w:val="28"/>
          <w:szCs w:val="28"/>
        </w:rPr>
        <w:t xml:space="preserve">министерства финансов </w:t>
      </w:r>
      <w:r>
        <w:rPr>
          <w:sz w:val="28"/>
          <w:szCs w:val="28"/>
        </w:rPr>
        <w:t>РФ</w:t>
      </w:r>
      <w:r w:rsidRPr="00503C5F">
        <w:rPr>
          <w:sz w:val="28"/>
          <w:szCs w:val="28"/>
        </w:rPr>
        <w:t xml:space="preserve"> для испо</w:t>
      </w:r>
      <w:r>
        <w:rPr>
          <w:sz w:val="28"/>
          <w:szCs w:val="28"/>
        </w:rPr>
        <w:t>лнения должностных обязанностей?</w:t>
      </w:r>
    </w:p>
    <w:p w:rsidR="00854A26" w:rsidRPr="00854A26" w:rsidRDefault="00854A26" w:rsidP="00854A26">
      <w:pPr>
        <w:numPr>
          <w:ilvl w:val="0"/>
          <w:numId w:val="14"/>
        </w:numPr>
        <w:shd w:val="clear" w:color="auto" w:fill="FFFFFF"/>
        <w:tabs>
          <w:tab w:val="left" w:pos="993"/>
        </w:tabs>
        <w:spacing w:line="360" w:lineRule="auto"/>
        <w:jc w:val="both"/>
        <w:rPr>
          <w:sz w:val="28"/>
          <w:szCs w:val="28"/>
        </w:rPr>
      </w:pPr>
      <w:r>
        <w:rPr>
          <w:sz w:val="28"/>
          <w:szCs w:val="28"/>
        </w:rPr>
        <w:t>Что является с</w:t>
      </w:r>
      <w:r w:rsidRPr="00854A26">
        <w:rPr>
          <w:sz w:val="28"/>
          <w:szCs w:val="28"/>
        </w:rPr>
        <w:t>ущественными условиями соглашения об оказании юридической помощи адвокатом?</w:t>
      </w:r>
    </w:p>
    <w:p w:rsidR="00165E13" w:rsidRDefault="00165E13" w:rsidP="00A13DC1">
      <w:pPr>
        <w:shd w:val="clear" w:color="auto" w:fill="FFFFFF"/>
        <w:spacing w:line="360" w:lineRule="auto"/>
        <w:outlineLvl w:val="0"/>
        <w:rPr>
          <w:b/>
          <w:bCs/>
          <w:color w:val="000000"/>
          <w:sz w:val="28"/>
          <w:szCs w:val="28"/>
        </w:rPr>
      </w:pPr>
      <w:r>
        <w:rPr>
          <w:b/>
          <w:bCs/>
          <w:color w:val="000000"/>
          <w:sz w:val="28"/>
          <w:szCs w:val="28"/>
        </w:rPr>
        <w:t>Задание 3</w:t>
      </w:r>
      <w:r w:rsidR="003E7F91">
        <w:rPr>
          <w:b/>
          <w:bCs/>
          <w:color w:val="000000"/>
          <w:sz w:val="28"/>
          <w:szCs w:val="28"/>
        </w:rPr>
        <w:t xml:space="preserve"> </w:t>
      </w:r>
      <w:r w:rsidR="00FC3812">
        <w:rPr>
          <w:b/>
          <w:bCs/>
          <w:color w:val="000000"/>
          <w:sz w:val="28"/>
          <w:szCs w:val="28"/>
        </w:rPr>
        <w:t>«Поиск в разделах судебная практика</w:t>
      </w:r>
      <w:r w:rsidR="005B2086">
        <w:rPr>
          <w:b/>
          <w:bCs/>
          <w:color w:val="000000"/>
          <w:sz w:val="28"/>
          <w:szCs w:val="28"/>
        </w:rPr>
        <w:t>, формы документов</w:t>
      </w:r>
      <w:r w:rsidR="00B86ADD">
        <w:rPr>
          <w:b/>
          <w:bCs/>
          <w:color w:val="000000"/>
          <w:sz w:val="28"/>
          <w:szCs w:val="28"/>
        </w:rPr>
        <w:t>, международные правовые акты</w:t>
      </w:r>
      <w:r w:rsidR="005B2086">
        <w:rPr>
          <w:b/>
          <w:bCs/>
          <w:color w:val="000000"/>
          <w:sz w:val="28"/>
          <w:szCs w:val="28"/>
        </w:rPr>
        <w:t xml:space="preserve"> и справочная информация</w:t>
      </w:r>
      <w:r w:rsidR="00FC3812">
        <w:rPr>
          <w:b/>
          <w:bCs/>
          <w:color w:val="000000"/>
          <w:sz w:val="28"/>
          <w:szCs w:val="28"/>
        </w:rPr>
        <w:t>»</w:t>
      </w:r>
      <w:r w:rsidR="00972973">
        <w:rPr>
          <w:b/>
          <w:bCs/>
          <w:color w:val="000000"/>
          <w:sz w:val="28"/>
          <w:szCs w:val="28"/>
        </w:rPr>
        <w:t xml:space="preserve"> (для студентов юридических специальностей)</w:t>
      </w:r>
    </w:p>
    <w:p w:rsidR="00113830" w:rsidRPr="00113830" w:rsidRDefault="00113830" w:rsidP="00A13DC1">
      <w:pPr>
        <w:shd w:val="clear" w:color="auto" w:fill="FFFFFF"/>
        <w:spacing w:line="360" w:lineRule="auto"/>
        <w:outlineLvl w:val="0"/>
        <w:rPr>
          <w:b/>
          <w:bCs/>
          <w:color w:val="000000"/>
          <w:sz w:val="28"/>
          <w:szCs w:val="28"/>
        </w:rPr>
      </w:pPr>
      <w:r>
        <w:rPr>
          <w:color w:val="000000"/>
          <w:sz w:val="28"/>
        </w:rPr>
        <w:t xml:space="preserve">Создать на дискете папку </w:t>
      </w:r>
      <w:r>
        <w:rPr>
          <w:color w:val="000000"/>
          <w:sz w:val="28"/>
          <w:szCs w:val="28"/>
        </w:rPr>
        <w:t>с именем Задание 3_</w:t>
      </w:r>
      <w:r>
        <w:rPr>
          <w:color w:val="000000"/>
          <w:sz w:val="28"/>
          <w:szCs w:val="28"/>
          <w:lang w:val="en-US"/>
        </w:rPr>
        <w:t>N</w:t>
      </w:r>
      <w:r>
        <w:rPr>
          <w:color w:val="000000"/>
          <w:sz w:val="28"/>
          <w:szCs w:val="28"/>
        </w:rPr>
        <w:t>, где N - Ваша фамилия.</w:t>
      </w:r>
      <w:r w:rsidRPr="003E7F91">
        <w:rPr>
          <w:color w:val="000000"/>
          <w:sz w:val="28"/>
        </w:rPr>
        <w:t xml:space="preserve"> </w:t>
      </w:r>
      <w:r>
        <w:rPr>
          <w:color w:val="000000"/>
          <w:sz w:val="28"/>
        </w:rPr>
        <w:t xml:space="preserve">Список найденных документов или ответ на вопрос сохранить в папке </w:t>
      </w:r>
      <w:r>
        <w:rPr>
          <w:color w:val="000000"/>
          <w:sz w:val="28"/>
          <w:szCs w:val="28"/>
        </w:rPr>
        <w:t>Задание 3_</w:t>
      </w:r>
      <w:r>
        <w:rPr>
          <w:color w:val="000000"/>
          <w:sz w:val="28"/>
          <w:szCs w:val="28"/>
          <w:lang w:val="en-US"/>
        </w:rPr>
        <w:t>N</w:t>
      </w:r>
      <w:r>
        <w:rPr>
          <w:color w:val="000000"/>
          <w:sz w:val="28"/>
          <w:szCs w:val="28"/>
        </w:rPr>
        <w:t>.</w:t>
      </w:r>
    </w:p>
    <w:p w:rsidR="007B68B5" w:rsidRPr="00F7363C" w:rsidRDefault="007B68B5" w:rsidP="00F7363C">
      <w:pPr>
        <w:numPr>
          <w:ilvl w:val="0"/>
          <w:numId w:val="15"/>
        </w:numPr>
        <w:shd w:val="clear" w:color="auto" w:fill="FFFFFF"/>
        <w:tabs>
          <w:tab w:val="left" w:pos="993"/>
        </w:tabs>
        <w:spacing w:line="360" w:lineRule="auto"/>
        <w:jc w:val="both"/>
        <w:rPr>
          <w:sz w:val="28"/>
          <w:szCs w:val="28"/>
        </w:rPr>
      </w:pPr>
      <w:r w:rsidRPr="00F7363C">
        <w:rPr>
          <w:sz w:val="28"/>
          <w:szCs w:val="28"/>
        </w:rPr>
        <w:t>Найти судебную практику по теме «</w:t>
      </w:r>
      <w:r w:rsidR="00CB0EBE">
        <w:rPr>
          <w:sz w:val="28"/>
          <w:szCs w:val="28"/>
        </w:rPr>
        <w:t>О</w:t>
      </w:r>
      <w:r w:rsidRPr="00F7363C">
        <w:rPr>
          <w:sz w:val="28"/>
          <w:szCs w:val="28"/>
        </w:rPr>
        <w:t>бразование» за 2008 год. Список сохранит</w:t>
      </w:r>
      <w:r w:rsidR="00CB0EBE">
        <w:rPr>
          <w:sz w:val="28"/>
          <w:szCs w:val="28"/>
        </w:rPr>
        <w:t>ь</w:t>
      </w:r>
      <w:r w:rsidRPr="00F7363C">
        <w:rPr>
          <w:sz w:val="28"/>
          <w:szCs w:val="28"/>
        </w:rPr>
        <w:t xml:space="preserve"> в папке под именем «образование».</w:t>
      </w:r>
    </w:p>
    <w:p w:rsidR="007B68B5" w:rsidRPr="00F7363C" w:rsidRDefault="007B68B5" w:rsidP="00F7363C">
      <w:pPr>
        <w:numPr>
          <w:ilvl w:val="0"/>
          <w:numId w:val="15"/>
        </w:numPr>
        <w:shd w:val="clear" w:color="auto" w:fill="FFFFFF"/>
        <w:tabs>
          <w:tab w:val="left" w:pos="993"/>
        </w:tabs>
        <w:spacing w:line="360" w:lineRule="auto"/>
        <w:jc w:val="both"/>
        <w:rPr>
          <w:sz w:val="28"/>
          <w:szCs w:val="28"/>
        </w:rPr>
      </w:pPr>
      <w:r w:rsidRPr="00F7363C">
        <w:rPr>
          <w:sz w:val="28"/>
          <w:szCs w:val="28"/>
        </w:rPr>
        <w:t>Требуется найти судебные акты, принятые Федеральным арбитражным судом Западно-Сибирского округа в первом квартале 2008 года по делам, рассмотренным в первой инстанции Арбитражным судом Омской области, касающихся возмещения налога на добавленную с</w:t>
      </w:r>
      <w:r w:rsidR="00500DA5">
        <w:rPr>
          <w:sz w:val="28"/>
          <w:szCs w:val="28"/>
        </w:rPr>
        <w:t>тоимость</w:t>
      </w:r>
      <w:r w:rsidRPr="00F7363C">
        <w:rPr>
          <w:sz w:val="28"/>
          <w:szCs w:val="28"/>
        </w:rPr>
        <w:t>.</w:t>
      </w:r>
      <w:r w:rsidR="00CB0EBE">
        <w:rPr>
          <w:sz w:val="28"/>
          <w:szCs w:val="28"/>
        </w:rPr>
        <w:t xml:space="preserve"> </w:t>
      </w:r>
      <w:r w:rsidR="00CB0EBE" w:rsidRPr="00F7363C">
        <w:rPr>
          <w:sz w:val="28"/>
          <w:szCs w:val="28"/>
        </w:rPr>
        <w:t>Список сохранит</w:t>
      </w:r>
      <w:r w:rsidR="00CB0EBE">
        <w:rPr>
          <w:sz w:val="28"/>
          <w:szCs w:val="28"/>
        </w:rPr>
        <w:t>ь</w:t>
      </w:r>
      <w:r w:rsidR="00CB0EBE" w:rsidRPr="00F7363C">
        <w:rPr>
          <w:sz w:val="28"/>
          <w:szCs w:val="28"/>
        </w:rPr>
        <w:t xml:space="preserve"> под именем «</w:t>
      </w:r>
      <w:r w:rsidR="00CB0EBE">
        <w:rPr>
          <w:sz w:val="28"/>
          <w:szCs w:val="28"/>
        </w:rPr>
        <w:t>Судебные акты</w:t>
      </w:r>
      <w:r w:rsidR="00CB0EBE" w:rsidRPr="00F7363C">
        <w:rPr>
          <w:sz w:val="28"/>
          <w:szCs w:val="28"/>
        </w:rPr>
        <w:t>».</w:t>
      </w:r>
    </w:p>
    <w:p w:rsidR="007B68B5" w:rsidRDefault="007B68B5" w:rsidP="00F7363C">
      <w:pPr>
        <w:numPr>
          <w:ilvl w:val="0"/>
          <w:numId w:val="15"/>
        </w:numPr>
        <w:shd w:val="clear" w:color="auto" w:fill="FFFFFF"/>
        <w:tabs>
          <w:tab w:val="left" w:pos="993"/>
        </w:tabs>
        <w:spacing w:line="360" w:lineRule="auto"/>
        <w:jc w:val="both"/>
        <w:rPr>
          <w:sz w:val="28"/>
          <w:szCs w:val="28"/>
        </w:rPr>
      </w:pPr>
      <w:r w:rsidRPr="00F7363C">
        <w:rPr>
          <w:sz w:val="28"/>
          <w:szCs w:val="28"/>
        </w:rPr>
        <w:t>Найт</w:t>
      </w:r>
      <w:r w:rsidR="007E5C79">
        <w:rPr>
          <w:sz w:val="28"/>
          <w:szCs w:val="28"/>
        </w:rPr>
        <w:t>и</w:t>
      </w:r>
      <w:r w:rsidRPr="00F7363C">
        <w:rPr>
          <w:sz w:val="28"/>
          <w:szCs w:val="28"/>
        </w:rPr>
        <w:t xml:space="preserve"> данные, необходимые для расчета пенсии. Определите размер базовой части трудовой пенсии по старости с учетом индексации на 1 </w:t>
      </w:r>
      <w:r w:rsidR="00CB0EBE">
        <w:rPr>
          <w:sz w:val="28"/>
          <w:szCs w:val="28"/>
        </w:rPr>
        <w:t>сентября</w:t>
      </w:r>
      <w:r w:rsidRPr="00F7363C">
        <w:rPr>
          <w:sz w:val="28"/>
          <w:szCs w:val="28"/>
        </w:rPr>
        <w:t xml:space="preserve"> 200</w:t>
      </w:r>
      <w:r w:rsidR="00CB0EBE">
        <w:rPr>
          <w:sz w:val="28"/>
          <w:szCs w:val="28"/>
        </w:rPr>
        <w:t>9</w:t>
      </w:r>
      <w:r w:rsidRPr="00F7363C">
        <w:rPr>
          <w:sz w:val="28"/>
          <w:szCs w:val="28"/>
        </w:rPr>
        <w:t xml:space="preserve"> года. Выясните, при каких условиях назначают пенсию по старости.</w:t>
      </w:r>
      <w:r w:rsidR="00CB0EBE">
        <w:rPr>
          <w:sz w:val="28"/>
          <w:szCs w:val="28"/>
        </w:rPr>
        <w:t xml:space="preserve"> Ответ сохранит</w:t>
      </w:r>
      <w:r w:rsidR="00113830">
        <w:rPr>
          <w:sz w:val="28"/>
          <w:szCs w:val="28"/>
        </w:rPr>
        <w:t>ь</w:t>
      </w:r>
      <w:r w:rsidR="00CB0EBE" w:rsidRPr="00F7363C">
        <w:rPr>
          <w:sz w:val="28"/>
          <w:szCs w:val="28"/>
        </w:rPr>
        <w:t xml:space="preserve"> под именем «</w:t>
      </w:r>
      <w:r w:rsidR="00CB0EBE">
        <w:rPr>
          <w:sz w:val="28"/>
          <w:szCs w:val="28"/>
        </w:rPr>
        <w:t>Пенсия</w:t>
      </w:r>
      <w:r w:rsidR="00CB0EBE" w:rsidRPr="00F7363C">
        <w:rPr>
          <w:sz w:val="28"/>
          <w:szCs w:val="28"/>
        </w:rPr>
        <w:t>».</w:t>
      </w:r>
    </w:p>
    <w:p w:rsidR="00DC521C" w:rsidRDefault="00184D08" w:rsidP="00F7363C">
      <w:pPr>
        <w:numPr>
          <w:ilvl w:val="0"/>
          <w:numId w:val="15"/>
        </w:numPr>
        <w:shd w:val="clear" w:color="auto" w:fill="FFFFFF"/>
        <w:tabs>
          <w:tab w:val="left" w:pos="993"/>
        </w:tabs>
        <w:spacing w:line="360" w:lineRule="auto"/>
        <w:jc w:val="both"/>
        <w:rPr>
          <w:sz w:val="28"/>
          <w:szCs w:val="28"/>
        </w:rPr>
      </w:pPr>
      <w:r>
        <w:rPr>
          <w:sz w:val="28"/>
          <w:szCs w:val="28"/>
        </w:rPr>
        <w:t>Найт</w:t>
      </w:r>
      <w:r w:rsidR="007E5C79">
        <w:rPr>
          <w:sz w:val="28"/>
          <w:szCs w:val="28"/>
        </w:rPr>
        <w:t>и</w:t>
      </w:r>
      <w:r>
        <w:rPr>
          <w:sz w:val="28"/>
          <w:szCs w:val="28"/>
        </w:rPr>
        <w:t xml:space="preserve"> постановления, вынесенные омскими судами </w:t>
      </w:r>
      <w:r w:rsidR="00113830">
        <w:rPr>
          <w:sz w:val="28"/>
          <w:szCs w:val="28"/>
        </w:rPr>
        <w:t>по</w:t>
      </w:r>
      <w:r>
        <w:rPr>
          <w:sz w:val="28"/>
          <w:szCs w:val="28"/>
        </w:rPr>
        <w:t xml:space="preserve"> тем</w:t>
      </w:r>
      <w:r w:rsidR="00113830">
        <w:rPr>
          <w:sz w:val="28"/>
          <w:szCs w:val="28"/>
        </w:rPr>
        <w:t>е</w:t>
      </w:r>
      <w:r>
        <w:rPr>
          <w:sz w:val="28"/>
          <w:szCs w:val="28"/>
        </w:rPr>
        <w:t xml:space="preserve"> </w:t>
      </w:r>
      <w:r w:rsidR="00113830">
        <w:rPr>
          <w:sz w:val="28"/>
          <w:szCs w:val="28"/>
        </w:rPr>
        <w:t>«Б</w:t>
      </w:r>
      <w:r>
        <w:rPr>
          <w:sz w:val="28"/>
          <w:szCs w:val="28"/>
        </w:rPr>
        <w:t>анкротств</w:t>
      </w:r>
      <w:r w:rsidR="00113830">
        <w:rPr>
          <w:sz w:val="28"/>
          <w:szCs w:val="28"/>
        </w:rPr>
        <w:t>о»</w:t>
      </w:r>
      <w:r>
        <w:rPr>
          <w:sz w:val="28"/>
          <w:szCs w:val="28"/>
        </w:rPr>
        <w:t>.</w:t>
      </w:r>
      <w:r w:rsidR="00113830">
        <w:rPr>
          <w:sz w:val="28"/>
          <w:szCs w:val="28"/>
        </w:rPr>
        <w:t xml:space="preserve"> </w:t>
      </w:r>
      <w:r w:rsidR="00113830" w:rsidRPr="00F7363C">
        <w:rPr>
          <w:sz w:val="28"/>
          <w:szCs w:val="28"/>
        </w:rPr>
        <w:t>Список сохранит</w:t>
      </w:r>
      <w:r w:rsidR="00113830">
        <w:rPr>
          <w:sz w:val="28"/>
          <w:szCs w:val="28"/>
        </w:rPr>
        <w:t>ь</w:t>
      </w:r>
      <w:r w:rsidR="00113830" w:rsidRPr="00F7363C">
        <w:rPr>
          <w:sz w:val="28"/>
          <w:szCs w:val="28"/>
        </w:rPr>
        <w:t xml:space="preserve"> под именем «</w:t>
      </w:r>
      <w:r w:rsidR="00113830">
        <w:rPr>
          <w:sz w:val="28"/>
          <w:szCs w:val="28"/>
        </w:rPr>
        <w:t>Банкротство</w:t>
      </w:r>
      <w:r w:rsidR="00113830" w:rsidRPr="00F7363C">
        <w:rPr>
          <w:sz w:val="28"/>
          <w:szCs w:val="28"/>
        </w:rPr>
        <w:t>»</w:t>
      </w:r>
      <w:r w:rsidR="00113830">
        <w:rPr>
          <w:sz w:val="28"/>
          <w:szCs w:val="28"/>
        </w:rPr>
        <w:t>.</w:t>
      </w:r>
    </w:p>
    <w:p w:rsidR="002463D3" w:rsidRDefault="002463D3" w:rsidP="00F7363C">
      <w:pPr>
        <w:numPr>
          <w:ilvl w:val="0"/>
          <w:numId w:val="15"/>
        </w:numPr>
        <w:shd w:val="clear" w:color="auto" w:fill="FFFFFF"/>
        <w:tabs>
          <w:tab w:val="left" w:pos="993"/>
        </w:tabs>
        <w:spacing w:line="360" w:lineRule="auto"/>
        <w:jc w:val="both"/>
        <w:rPr>
          <w:sz w:val="28"/>
          <w:szCs w:val="28"/>
        </w:rPr>
      </w:pPr>
      <w:r>
        <w:rPr>
          <w:sz w:val="28"/>
          <w:szCs w:val="28"/>
        </w:rPr>
        <w:t>Постро</w:t>
      </w:r>
      <w:r w:rsidR="007E5C79">
        <w:rPr>
          <w:sz w:val="28"/>
          <w:szCs w:val="28"/>
        </w:rPr>
        <w:t>и</w:t>
      </w:r>
      <w:r>
        <w:rPr>
          <w:sz w:val="28"/>
          <w:szCs w:val="28"/>
        </w:rPr>
        <w:t>т</w:t>
      </w:r>
      <w:r w:rsidR="007E5C79">
        <w:rPr>
          <w:sz w:val="28"/>
          <w:szCs w:val="28"/>
        </w:rPr>
        <w:t>ь</w:t>
      </w:r>
      <w:r>
        <w:rPr>
          <w:sz w:val="28"/>
          <w:szCs w:val="28"/>
        </w:rPr>
        <w:t xml:space="preserve"> список международных правовых актов между Россией и Великобританией по вопросам Дальнего Востока</w:t>
      </w:r>
      <w:r w:rsidR="005B1EEF">
        <w:rPr>
          <w:sz w:val="28"/>
          <w:szCs w:val="28"/>
        </w:rPr>
        <w:t>, сохраните его под именем «Дальний Восток»</w:t>
      </w:r>
      <w:r>
        <w:rPr>
          <w:sz w:val="28"/>
          <w:szCs w:val="28"/>
        </w:rPr>
        <w:t>.</w:t>
      </w:r>
    </w:p>
    <w:p w:rsidR="002B6B05" w:rsidRPr="00F7363C" w:rsidRDefault="002B6B05" w:rsidP="00F7363C">
      <w:pPr>
        <w:numPr>
          <w:ilvl w:val="0"/>
          <w:numId w:val="15"/>
        </w:numPr>
        <w:shd w:val="clear" w:color="auto" w:fill="FFFFFF"/>
        <w:tabs>
          <w:tab w:val="left" w:pos="993"/>
        </w:tabs>
        <w:spacing w:line="360" w:lineRule="auto"/>
        <w:jc w:val="both"/>
        <w:rPr>
          <w:sz w:val="28"/>
          <w:szCs w:val="28"/>
        </w:rPr>
      </w:pPr>
      <w:r>
        <w:rPr>
          <w:sz w:val="28"/>
          <w:szCs w:val="28"/>
        </w:rPr>
        <w:t>Найт</w:t>
      </w:r>
      <w:r w:rsidR="007E5C79">
        <w:rPr>
          <w:sz w:val="28"/>
          <w:szCs w:val="28"/>
        </w:rPr>
        <w:t>и</w:t>
      </w:r>
      <w:r>
        <w:rPr>
          <w:sz w:val="28"/>
          <w:szCs w:val="28"/>
        </w:rPr>
        <w:t xml:space="preserve"> двусторонний документ стран СНГ регулирующий проход военных кораблей в Керченском проливе</w:t>
      </w:r>
      <w:r w:rsidR="007E5C79">
        <w:rPr>
          <w:sz w:val="28"/>
          <w:szCs w:val="28"/>
        </w:rPr>
        <w:t>, сохраните его под именем «Керченский пролив»</w:t>
      </w:r>
      <w:r>
        <w:rPr>
          <w:sz w:val="28"/>
          <w:szCs w:val="28"/>
        </w:rPr>
        <w:t>.</w:t>
      </w:r>
    </w:p>
    <w:p w:rsidR="007B68B5" w:rsidRPr="00F7363C" w:rsidRDefault="007B68B5" w:rsidP="00F7363C">
      <w:pPr>
        <w:numPr>
          <w:ilvl w:val="0"/>
          <w:numId w:val="15"/>
        </w:numPr>
        <w:shd w:val="clear" w:color="auto" w:fill="FFFFFF"/>
        <w:tabs>
          <w:tab w:val="left" w:pos="993"/>
        </w:tabs>
        <w:spacing w:line="360" w:lineRule="auto"/>
        <w:jc w:val="both"/>
        <w:rPr>
          <w:sz w:val="28"/>
          <w:szCs w:val="28"/>
        </w:rPr>
      </w:pPr>
      <w:r w:rsidRPr="00F7363C">
        <w:rPr>
          <w:sz w:val="28"/>
          <w:szCs w:val="28"/>
        </w:rPr>
        <w:t>В справочной информации найт</w:t>
      </w:r>
      <w:r w:rsidR="007E5C79">
        <w:rPr>
          <w:sz w:val="28"/>
          <w:szCs w:val="28"/>
        </w:rPr>
        <w:t>и</w:t>
      </w:r>
      <w:r w:rsidRPr="00F7363C">
        <w:rPr>
          <w:sz w:val="28"/>
          <w:szCs w:val="28"/>
        </w:rPr>
        <w:t xml:space="preserve"> сведения по теме: </w:t>
      </w:r>
      <w:r w:rsidR="007E5C79">
        <w:rPr>
          <w:sz w:val="28"/>
          <w:szCs w:val="28"/>
        </w:rPr>
        <w:t>«</w:t>
      </w:r>
      <w:r w:rsidRPr="00F7363C">
        <w:rPr>
          <w:sz w:val="28"/>
          <w:szCs w:val="28"/>
        </w:rPr>
        <w:t>Государственная регистрация юридических лиц и индивидуальных предпринимателей</w:t>
      </w:r>
      <w:r w:rsidR="007E5C79">
        <w:rPr>
          <w:sz w:val="28"/>
          <w:szCs w:val="28"/>
        </w:rPr>
        <w:t>»</w:t>
      </w:r>
      <w:r w:rsidRPr="00F7363C">
        <w:rPr>
          <w:sz w:val="28"/>
          <w:szCs w:val="28"/>
        </w:rPr>
        <w:t>. Перейт</w:t>
      </w:r>
      <w:r w:rsidR="007E5C79">
        <w:rPr>
          <w:sz w:val="28"/>
          <w:szCs w:val="28"/>
        </w:rPr>
        <w:t>и</w:t>
      </w:r>
      <w:r w:rsidRPr="00F7363C">
        <w:rPr>
          <w:sz w:val="28"/>
          <w:szCs w:val="28"/>
        </w:rPr>
        <w:t xml:space="preserve"> по гиперссылке и откр</w:t>
      </w:r>
      <w:r w:rsidR="007E5C79">
        <w:rPr>
          <w:sz w:val="28"/>
          <w:szCs w:val="28"/>
        </w:rPr>
        <w:t>ыть</w:t>
      </w:r>
      <w:r w:rsidRPr="00F7363C">
        <w:rPr>
          <w:sz w:val="28"/>
          <w:szCs w:val="28"/>
        </w:rPr>
        <w:t xml:space="preserve"> форму заявления о государственной регистрации юридического лица при </w:t>
      </w:r>
      <w:r w:rsidR="007E5C79">
        <w:rPr>
          <w:sz w:val="28"/>
          <w:szCs w:val="28"/>
        </w:rPr>
        <w:t xml:space="preserve">его </w:t>
      </w:r>
      <w:r w:rsidRPr="00F7363C">
        <w:rPr>
          <w:sz w:val="28"/>
          <w:szCs w:val="28"/>
        </w:rPr>
        <w:t xml:space="preserve">создании в MS Excel. Форму сохраните </w:t>
      </w:r>
      <w:r w:rsidR="007E5C79">
        <w:rPr>
          <w:sz w:val="28"/>
          <w:szCs w:val="28"/>
        </w:rPr>
        <w:t>под именем «Форма»</w:t>
      </w:r>
      <w:r w:rsidRPr="00F7363C">
        <w:rPr>
          <w:sz w:val="28"/>
          <w:szCs w:val="28"/>
        </w:rPr>
        <w:t>.</w:t>
      </w:r>
    </w:p>
    <w:p w:rsidR="007B68B5" w:rsidRPr="00F7363C" w:rsidRDefault="007B68B5" w:rsidP="00F7363C">
      <w:pPr>
        <w:numPr>
          <w:ilvl w:val="0"/>
          <w:numId w:val="15"/>
        </w:numPr>
        <w:shd w:val="clear" w:color="auto" w:fill="FFFFFF"/>
        <w:tabs>
          <w:tab w:val="left" w:pos="993"/>
        </w:tabs>
        <w:spacing w:line="360" w:lineRule="auto"/>
        <w:jc w:val="both"/>
        <w:rPr>
          <w:sz w:val="28"/>
          <w:szCs w:val="28"/>
        </w:rPr>
      </w:pPr>
      <w:r w:rsidRPr="00F7363C">
        <w:rPr>
          <w:sz w:val="28"/>
          <w:szCs w:val="28"/>
        </w:rPr>
        <w:t>Найт</w:t>
      </w:r>
      <w:r w:rsidR="00BB2D71">
        <w:rPr>
          <w:sz w:val="28"/>
          <w:szCs w:val="28"/>
        </w:rPr>
        <w:t>и</w:t>
      </w:r>
      <w:r w:rsidRPr="00F7363C">
        <w:rPr>
          <w:sz w:val="28"/>
          <w:szCs w:val="28"/>
        </w:rPr>
        <w:t xml:space="preserve"> адрес федеральной налоговой службы в Москве, Ф.И.О. ее руководителя и адрес официальной Интернет - страницы. Там же найдите Ф.И.О. руководителя управления ФНС РФ по Омской области и его рабочий телефон.</w:t>
      </w:r>
      <w:r w:rsidR="004C4DAF">
        <w:rPr>
          <w:sz w:val="28"/>
          <w:szCs w:val="28"/>
        </w:rPr>
        <w:t xml:space="preserve"> Найденные данные сохранит</w:t>
      </w:r>
      <w:r w:rsidR="00BB2D71">
        <w:rPr>
          <w:sz w:val="28"/>
          <w:szCs w:val="28"/>
        </w:rPr>
        <w:t>ь</w:t>
      </w:r>
      <w:r w:rsidR="004C4DAF">
        <w:rPr>
          <w:sz w:val="28"/>
          <w:szCs w:val="28"/>
        </w:rPr>
        <w:t xml:space="preserve"> в файл под именем «Адрес».</w:t>
      </w:r>
    </w:p>
    <w:p w:rsidR="007B68B5" w:rsidRDefault="007B68B5" w:rsidP="00F7363C">
      <w:pPr>
        <w:numPr>
          <w:ilvl w:val="0"/>
          <w:numId w:val="15"/>
        </w:numPr>
        <w:shd w:val="clear" w:color="auto" w:fill="FFFFFF"/>
        <w:tabs>
          <w:tab w:val="left" w:pos="993"/>
        </w:tabs>
        <w:spacing w:line="360" w:lineRule="auto"/>
        <w:jc w:val="both"/>
        <w:rPr>
          <w:sz w:val="28"/>
          <w:szCs w:val="28"/>
        </w:rPr>
      </w:pPr>
      <w:r w:rsidRPr="00F7363C">
        <w:rPr>
          <w:sz w:val="28"/>
          <w:szCs w:val="28"/>
        </w:rPr>
        <w:t>Определит</w:t>
      </w:r>
      <w:r w:rsidR="00BB2D71">
        <w:rPr>
          <w:sz w:val="28"/>
          <w:szCs w:val="28"/>
        </w:rPr>
        <w:t>ь</w:t>
      </w:r>
      <w:r w:rsidRPr="00F7363C">
        <w:rPr>
          <w:sz w:val="28"/>
          <w:szCs w:val="28"/>
        </w:rPr>
        <w:t xml:space="preserve"> ближайший </w:t>
      </w:r>
      <w:r w:rsidR="00C34D8F">
        <w:rPr>
          <w:sz w:val="28"/>
          <w:szCs w:val="28"/>
        </w:rPr>
        <w:t xml:space="preserve">к </w:t>
      </w:r>
      <w:r w:rsidR="004C4DAF">
        <w:rPr>
          <w:sz w:val="28"/>
          <w:szCs w:val="28"/>
        </w:rPr>
        <w:t>1 ноября</w:t>
      </w:r>
      <w:r w:rsidR="00C34D8F">
        <w:rPr>
          <w:sz w:val="28"/>
          <w:szCs w:val="28"/>
        </w:rPr>
        <w:t xml:space="preserve"> этого года </w:t>
      </w:r>
      <w:r w:rsidRPr="00F7363C">
        <w:rPr>
          <w:sz w:val="28"/>
          <w:szCs w:val="28"/>
        </w:rPr>
        <w:t>праздничный (нерабочий) день, ближайший профессиональный праздник.</w:t>
      </w:r>
      <w:r w:rsidR="004C4DAF">
        <w:rPr>
          <w:sz w:val="28"/>
          <w:szCs w:val="28"/>
        </w:rPr>
        <w:t xml:space="preserve"> Сохраните найденную информацию под именем «Праздник».</w:t>
      </w:r>
    </w:p>
    <w:p w:rsidR="00455220" w:rsidRDefault="00455220" w:rsidP="00F7363C">
      <w:pPr>
        <w:numPr>
          <w:ilvl w:val="0"/>
          <w:numId w:val="15"/>
        </w:numPr>
        <w:shd w:val="clear" w:color="auto" w:fill="FFFFFF"/>
        <w:tabs>
          <w:tab w:val="left" w:pos="993"/>
        </w:tabs>
        <w:spacing w:line="360" w:lineRule="auto"/>
        <w:jc w:val="both"/>
        <w:rPr>
          <w:sz w:val="28"/>
          <w:szCs w:val="28"/>
        </w:rPr>
      </w:pPr>
      <w:r w:rsidRPr="00864038">
        <w:rPr>
          <w:sz w:val="28"/>
          <w:szCs w:val="28"/>
        </w:rPr>
        <w:t>В справочной информации найт</w:t>
      </w:r>
      <w:r>
        <w:rPr>
          <w:sz w:val="28"/>
          <w:szCs w:val="28"/>
        </w:rPr>
        <w:t>и</w:t>
      </w:r>
      <w:r w:rsidRPr="00864038">
        <w:rPr>
          <w:sz w:val="28"/>
          <w:szCs w:val="28"/>
        </w:rPr>
        <w:t xml:space="preserve"> данные, необходимые для расчета пенсии.</w:t>
      </w:r>
      <w:r>
        <w:rPr>
          <w:sz w:val="28"/>
          <w:szCs w:val="28"/>
        </w:rPr>
        <w:t xml:space="preserve"> Сохраните найденную информацию под именем «Пенсия».</w:t>
      </w:r>
    </w:p>
    <w:p w:rsidR="00165E13" w:rsidRDefault="00165E13" w:rsidP="00A13DC1">
      <w:pPr>
        <w:shd w:val="clear" w:color="auto" w:fill="FFFFFF"/>
        <w:spacing w:line="360" w:lineRule="auto"/>
        <w:outlineLvl w:val="0"/>
        <w:rPr>
          <w:b/>
          <w:bCs/>
          <w:color w:val="000000"/>
          <w:sz w:val="28"/>
          <w:szCs w:val="28"/>
        </w:rPr>
      </w:pPr>
      <w:r>
        <w:rPr>
          <w:b/>
          <w:bCs/>
          <w:color w:val="000000"/>
          <w:sz w:val="28"/>
          <w:szCs w:val="28"/>
        </w:rPr>
        <w:t>Задание 4</w:t>
      </w:r>
      <w:r w:rsidR="00492254">
        <w:rPr>
          <w:b/>
          <w:bCs/>
          <w:color w:val="000000"/>
          <w:sz w:val="28"/>
          <w:szCs w:val="28"/>
        </w:rPr>
        <w:t xml:space="preserve"> «</w:t>
      </w:r>
      <w:r w:rsidR="00FC3812">
        <w:rPr>
          <w:b/>
          <w:bCs/>
          <w:color w:val="000000"/>
          <w:sz w:val="28"/>
          <w:szCs w:val="28"/>
        </w:rPr>
        <w:t>Поиск в разделах финансовые консультации</w:t>
      </w:r>
      <w:r w:rsidR="00492254">
        <w:rPr>
          <w:b/>
          <w:bCs/>
          <w:color w:val="000000"/>
          <w:sz w:val="28"/>
          <w:szCs w:val="28"/>
        </w:rPr>
        <w:t>, формы документов и справочная информация</w:t>
      </w:r>
      <w:r w:rsidR="00FC3812">
        <w:rPr>
          <w:b/>
          <w:bCs/>
          <w:color w:val="000000"/>
          <w:sz w:val="28"/>
          <w:szCs w:val="28"/>
        </w:rPr>
        <w:t>»</w:t>
      </w:r>
      <w:r w:rsidR="00972973" w:rsidRPr="00972973">
        <w:rPr>
          <w:b/>
          <w:bCs/>
          <w:color w:val="000000"/>
          <w:sz w:val="28"/>
          <w:szCs w:val="28"/>
        </w:rPr>
        <w:t xml:space="preserve"> </w:t>
      </w:r>
      <w:r w:rsidR="00972973">
        <w:rPr>
          <w:b/>
          <w:bCs/>
          <w:color w:val="000000"/>
          <w:sz w:val="28"/>
          <w:szCs w:val="28"/>
        </w:rPr>
        <w:t>(для студентов экономических специальностей)</w:t>
      </w:r>
    </w:p>
    <w:p w:rsidR="00BB2D71" w:rsidRPr="00113830" w:rsidRDefault="00BB2D71" w:rsidP="00BB2D71">
      <w:pPr>
        <w:shd w:val="clear" w:color="auto" w:fill="FFFFFF"/>
        <w:spacing w:line="360" w:lineRule="auto"/>
        <w:outlineLvl w:val="0"/>
        <w:rPr>
          <w:b/>
          <w:bCs/>
          <w:color w:val="000000"/>
          <w:sz w:val="28"/>
          <w:szCs w:val="28"/>
        </w:rPr>
      </w:pPr>
      <w:r>
        <w:rPr>
          <w:color w:val="000000"/>
          <w:sz w:val="28"/>
        </w:rPr>
        <w:t xml:space="preserve">Создать на дискете папку </w:t>
      </w:r>
      <w:r>
        <w:rPr>
          <w:color w:val="000000"/>
          <w:sz w:val="28"/>
          <w:szCs w:val="28"/>
        </w:rPr>
        <w:t>с именем Задание 4_</w:t>
      </w:r>
      <w:r>
        <w:rPr>
          <w:color w:val="000000"/>
          <w:sz w:val="28"/>
          <w:szCs w:val="28"/>
          <w:lang w:val="en-US"/>
        </w:rPr>
        <w:t>N</w:t>
      </w:r>
      <w:r>
        <w:rPr>
          <w:color w:val="000000"/>
          <w:sz w:val="28"/>
          <w:szCs w:val="28"/>
        </w:rPr>
        <w:t>, где N - Ваша фамилия.</w:t>
      </w:r>
      <w:r w:rsidRPr="003E7F91">
        <w:rPr>
          <w:color w:val="000000"/>
          <w:sz w:val="28"/>
        </w:rPr>
        <w:t xml:space="preserve"> </w:t>
      </w:r>
      <w:r>
        <w:rPr>
          <w:color w:val="000000"/>
          <w:sz w:val="28"/>
        </w:rPr>
        <w:t xml:space="preserve">Список найденных документов или ответ на вопрос сохранить в папке </w:t>
      </w:r>
      <w:r>
        <w:rPr>
          <w:color w:val="000000"/>
          <w:sz w:val="28"/>
          <w:szCs w:val="28"/>
        </w:rPr>
        <w:t>Задание 4_</w:t>
      </w:r>
      <w:r>
        <w:rPr>
          <w:color w:val="000000"/>
          <w:sz w:val="28"/>
          <w:szCs w:val="28"/>
          <w:lang w:val="en-US"/>
        </w:rPr>
        <w:t>N</w:t>
      </w:r>
      <w:r>
        <w:rPr>
          <w:color w:val="000000"/>
          <w:sz w:val="28"/>
          <w:szCs w:val="28"/>
        </w:rPr>
        <w:t>.</w:t>
      </w:r>
    </w:p>
    <w:p w:rsidR="00BB2D71" w:rsidRPr="00F7363C" w:rsidRDefault="007B68B5" w:rsidP="00BB2D71">
      <w:pPr>
        <w:numPr>
          <w:ilvl w:val="0"/>
          <w:numId w:val="16"/>
        </w:numPr>
        <w:shd w:val="clear" w:color="auto" w:fill="FFFFFF"/>
        <w:tabs>
          <w:tab w:val="left" w:pos="993"/>
        </w:tabs>
        <w:spacing w:line="360" w:lineRule="auto"/>
        <w:jc w:val="both"/>
        <w:rPr>
          <w:sz w:val="28"/>
          <w:szCs w:val="28"/>
        </w:rPr>
      </w:pPr>
      <w:r w:rsidRPr="003463A9">
        <w:rPr>
          <w:sz w:val="28"/>
          <w:szCs w:val="28"/>
        </w:rPr>
        <w:t>В разделе финансовые консультации постройте список документов, касающихся водного налога, полученных позже 07.0</w:t>
      </w:r>
      <w:r w:rsidR="00D108DC" w:rsidRPr="003463A9">
        <w:rPr>
          <w:sz w:val="28"/>
          <w:szCs w:val="28"/>
        </w:rPr>
        <w:t>8.2007</w:t>
      </w:r>
      <w:r w:rsidRPr="003463A9">
        <w:rPr>
          <w:sz w:val="28"/>
          <w:szCs w:val="28"/>
        </w:rPr>
        <w:t>.</w:t>
      </w:r>
      <w:r w:rsidR="00BB2D71">
        <w:rPr>
          <w:sz w:val="28"/>
          <w:szCs w:val="28"/>
        </w:rPr>
        <w:t xml:space="preserve"> </w:t>
      </w:r>
      <w:r w:rsidR="00BB2D71" w:rsidRPr="00F7363C">
        <w:rPr>
          <w:sz w:val="28"/>
          <w:szCs w:val="28"/>
        </w:rPr>
        <w:t>Список сохранит</w:t>
      </w:r>
      <w:r w:rsidR="00BB2D71">
        <w:rPr>
          <w:sz w:val="28"/>
          <w:szCs w:val="28"/>
        </w:rPr>
        <w:t>ь</w:t>
      </w:r>
      <w:r w:rsidR="00BB2D71" w:rsidRPr="00F7363C">
        <w:rPr>
          <w:sz w:val="28"/>
          <w:szCs w:val="28"/>
        </w:rPr>
        <w:t xml:space="preserve"> в папке под именем «</w:t>
      </w:r>
      <w:r w:rsidR="00BB2D71">
        <w:rPr>
          <w:sz w:val="28"/>
          <w:szCs w:val="28"/>
        </w:rPr>
        <w:t>Водный налог</w:t>
      </w:r>
      <w:r w:rsidR="00BB2D71" w:rsidRPr="00F7363C">
        <w:rPr>
          <w:sz w:val="28"/>
          <w:szCs w:val="28"/>
        </w:rPr>
        <w:t>».</w:t>
      </w:r>
    </w:p>
    <w:p w:rsidR="00601727" w:rsidRPr="003463A9" w:rsidRDefault="00601727" w:rsidP="003463A9">
      <w:pPr>
        <w:numPr>
          <w:ilvl w:val="0"/>
          <w:numId w:val="16"/>
        </w:numPr>
        <w:shd w:val="clear" w:color="auto" w:fill="FFFFFF"/>
        <w:tabs>
          <w:tab w:val="left" w:pos="993"/>
        </w:tabs>
        <w:spacing w:line="360" w:lineRule="auto"/>
        <w:jc w:val="both"/>
        <w:rPr>
          <w:sz w:val="28"/>
          <w:szCs w:val="28"/>
        </w:rPr>
      </w:pPr>
      <w:r w:rsidRPr="003463A9">
        <w:rPr>
          <w:sz w:val="28"/>
          <w:szCs w:val="28"/>
        </w:rPr>
        <w:t>В разделе финансовые консультации найдите подборку вопросов, касающихся особого вида аренды – лизинга (в названии документа). Найдите публикации журнала «Налоговые споры: теория и практика» за 2007 год на эту тему</w:t>
      </w:r>
      <w:r w:rsidR="00BB2D71">
        <w:rPr>
          <w:sz w:val="28"/>
          <w:szCs w:val="28"/>
        </w:rPr>
        <w:t>, сохраните их под именем «Лизинг»</w:t>
      </w:r>
      <w:r w:rsidRPr="003463A9">
        <w:rPr>
          <w:sz w:val="28"/>
          <w:szCs w:val="28"/>
        </w:rPr>
        <w:t>.</w:t>
      </w:r>
    </w:p>
    <w:p w:rsidR="00601727" w:rsidRPr="003463A9" w:rsidRDefault="00601727" w:rsidP="003463A9">
      <w:pPr>
        <w:numPr>
          <w:ilvl w:val="0"/>
          <w:numId w:val="16"/>
        </w:numPr>
        <w:shd w:val="clear" w:color="auto" w:fill="FFFFFF"/>
        <w:tabs>
          <w:tab w:val="left" w:pos="993"/>
        </w:tabs>
        <w:spacing w:line="360" w:lineRule="auto"/>
        <w:jc w:val="both"/>
        <w:rPr>
          <w:sz w:val="28"/>
          <w:szCs w:val="28"/>
        </w:rPr>
      </w:pPr>
      <w:r w:rsidRPr="003463A9">
        <w:rPr>
          <w:sz w:val="28"/>
          <w:szCs w:val="28"/>
        </w:rPr>
        <w:t>Найдите форму заявления о переходе на упрощенную систему налогообложения, скопируйте ее в MS-Word и сохраните файл</w:t>
      </w:r>
      <w:r w:rsidR="00BB2D71">
        <w:rPr>
          <w:sz w:val="28"/>
          <w:szCs w:val="28"/>
        </w:rPr>
        <w:t xml:space="preserve"> под именем «Заявление»</w:t>
      </w:r>
      <w:r w:rsidRPr="003463A9">
        <w:rPr>
          <w:sz w:val="28"/>
          <w:szCs w:val="28"/>
        </w:rPr>
        <w:t>.</w:t>
      </w:r>
    </w:p>
    <w:p w:rsidR="007B68B5" w:rsidRPr="003463A9" w:rsidRDefault="007B68B5" w:rsidP="003463A9">
      <w:pPr>
        <w:numPr>
          <w:ilvl w:val="0"/>
          <w:numId w:val="16"/>
        </w:numPr>
        <w:shd w:val="clear" w:color="auto" w:fill="FFFFFF"/>
        <w:tabs>
          <w:tab w:val="left" w:pos="993"/>
        </w:tabs>
        <w:spacing w:line="360" w:lineRule="auto"/>
        <w:jc w:val="both"/>
        <w:rPr>
          <w:sz w:val="28"/>
          <w:szCs w:val="28"/>
        </w:rPr>
      </w:pPr>
      <w:r w:rsidRPr="003463A9">
        <w:rPr>
          <w:sz w:val="28"/>
          <w:szCs w:val="28"/>
        </w:rPr>
        <w:t>Найти форму заявления студента о выделении ему средств на транспортные расходы</w:t>
      </w:r>
      <w:r w:rsidR="00BB2D71">
        <w:rPr>
          <w:sz w:val="28"/>
          <w:szCs w:val="28"/>
        </w:rPr>
        <w:t>, сохраните его под именем «Транспорт»</w:t>
      </w:r>
      <w:r w:rsidRPr="003463A9">
        <w:rPr>
          <w:sz w:val="28"/>
          <w:szCs w:val="28"/>
        </w:rPr>
        <w:t>.</w:t>
      </w:r>
    </w:p>
    <w:p w:rsidR="00BB2D71" w:rsidRPr="003463A9" w:rsidRDefault="007B68B5" w:rsidP="00BB2D71">
      <w:pPr>
        <w:numPr>
          <w:ilvl w:val="0"/>
          <w:numId w:val="16"/>
        </w:numPr>
        <w:shd w:val="clear" w:color="auto" w:fill="FFFFFF"/>
        <w:tabs>
          <w:tab w:val="left" w:pos="993"/>
        </w:tabs>
        <w:spacing w:line="360" w:lineRule="auto"/>
        <w:jc w:val="both"/>
        <w:rPr>
          <w:sz w:val="28"/>
          <w:szCs w:val="28"/>
        </w:rPr>
      </w:pPr>
      <w:r w:rsidRPr="003463A9">
        <w:rPr>
          <w:sz w:val="28"/>
          <w:szCs w:val="28"/>
        </w:rPr>
        <w:t>Найдите разработанный сбербанком РФ типовой договор о перечислении к выплате пенсий и пособий</w:t>
      </w:r>
      <w:r w:rsidR="00BB2D71">
        <w:rPr>
          <w:sz w:val="28"/>
          <w:szCs w:val="28"/>
        </w:rPr>
        <w:t>, сохраните его под именем «Пенсии»</w:t>
      </w:r>
      <w:r w:rsidR="00BB2D71" w:rsidRPr="003463A9">
        <w:rPr>
          <w:sz w:val="28"/>
          <w:szCs w:val="28"/>
        </w:rPr>
        <w:t>.</w:t>
      </w:r>
    </w:p>
    <w:p w:rsidR="00BB2D71" w:rsidRPr="003463A9" w:rsidRDefault="007B68B5" w:rsidP="00BB2D71">
      <w:pPr>
        <w:numPr>
          <w:ilvl w:val="0"/>
          <w:numId w:val="16"/>
        </w:numPr>
        <w:shd w:val="clear" w:color="auto" w:fill="FFFFFF"/>
        <w:tabs>
          <w:tab w:val="left" w:pos="993"/>
        </w:tabs>
        <w:spacing w:line="360" w:lineRule="auto"/>
        <w:jc w:val="both"/>
        <w:rPr>
          <w:sz w:val="28"/>
          <w:szCs w:val="28"/>
        </w:rPr>
      </w:pPr>
      <w:r w:rsidRPr="003463A9">
        <w:rPr>
          <w:sz w:val="28"/>
          <w:szCs w:val="28"/>
        </w:rPr>
        <w:t>В финансовых консультациях министерства экономики РФ найдите ответ на вопрос: «Имеют ли право ломбарды, оформляя залоговое обязательство в рублях при приеме имущества в залог, устанавливать клиентам ставки за пользование ссудой в условных единицах и взимать плату по курсу соотношения рубля к доллару?»</w:t>
      </w:r>
      <w:r w:rsidR="00D108DC" w:rsidRPr="003463A9">
        <w:rPr>
          <w:sz w:val="28"/>
          <w:szCs w:val="28"/>
        </w:rPr>
        <w:t>.</w:t>
      </w:r>
      <w:r w:rsidR="00BB2D71">
        <w:rPr>
          <w:sz w:val="28"/>
          <w:szCs w:val="28"/>
        </w:rPr>
        <w:t xml:space="preserve"> Сохраните его под именем «Ломбард»</w:t>
      </w:r>
      <w:r w:rsidR="00BB2D71" w:rsidRPr="003463A9">
        <w:rPr>
          <w:sz w:val="28"/>
          <w:szCs w:val="28"/>
        </w:rPr>
        <w:t>.</w:t>
      </w:r>
    </w:p>
    <w:p w:rsidR="007B68B5" w:rsidRPr="003463A9" w:rsidRDefault="007B68B5" w:rsidP="003463A9">
      <w:pPr>
        <w:numPr>
          <w:ilvl w:val="0"/>
          <w:numId w:val="16"/>
        </w:numPr>
        <w:shd w:val="clear" w:color="auto" w:fill="FFFFFF"/>
        <w:tabs>
          <w:tab w:val="left" w:pos="993"/>
        </w:tabs>
        <w:spacing w:line="360" w:lineRule="auto"/>
        <w:jc w:val="both"/>
        <w:rPr>
          <w:sz w:val="28"/>
          <w:szCs w:val="28"/>
        </w:rPr>
      </w:pPr>
      <w:r w:rsidRPr="003463A9">
        <w:rPr>
          <w:sz w:val="28"/>
          <w:szCs w:val="28"/>
        </w:rPr>
        <w:t xml:space="preserve">Найдите в справочной информации размеры средней рыночной стоимости 1 кв. метра общей площади жилья для расчета размеров безвозмездных социальных выплат на приобретение жилых помещений гражданами с привлечением средств федерального бюджета. Перейдите по гиперссылке на регулирующий эту норму документ и выясните, какова норма для Омской области. </w:t>
      </w:r>
      <w:r w:rsidR="00D108DC" w:rsidRPr="003463A9">
        <w:rPr>
          <w:sz w:val="28"/>
          <w:szCs w:val="28"/>
        </w:rPr>
        <w:t>Ответ сохраните в файл</w:t>
      </w:r>
      <w:r w:rsidR="00BB2D71">
        <w:rPr>
          <w:sz w:val="28"/>
          <w:szCs w:val="28"/>
        </w:rPr>
        <w:t xml:space="preserve"> под именем «Жилье»</w:t>
      </w:r>
      <w:r w:rsidR="00D108DC" w:rsidRPr="003463A9">
        <w:rPr>
          <w:sz w:val="28"/>
          <w:szCs w:val="28"/>
        </w:rPr>
        <w:t>.</w:t>
      </w:r>
    </w:p>
    <w:p w:rsidR="00BB2D71" w:rsidRPr="003463A9" w:rsidRDefault="007B68B5" w:rsidP="00BB2D71">
      <w:pPr>
        <w:numPr>
          <w:ilvl w:val="0"/>
          <w:numId w:val="16"/>
        </w:numPr>
        <w:shd w:val="clear" w:color="auto" w:fill="FFFFFF"/>
        <w:tabs>
          <w:tab w:val="left" w:pos="993"/>
        </w:tabs>
        <w:spacing w:line="360" w:lineRule="auto"/>
        <w:jc w:val="both"/>
        <w:rPr>
          <w:sz w:val="28"/>
          <w:szCs w:val="28"/>
        </w:rPr>
      </w:pPr>
      <w:r w:rsidRPr="003463A9">
        <w:rPr>
          <w:sz w:val="28"/>
          <w:szCs w:val="28"/>
        </w:rPr>
        <w:t>Определите ставку по налогу на игорный бизнес в расчете на одну кассу букмекерской конторы. Выясните, какая ставка действует в Ом</w:t>
      </w:r>
      <w:r w:rsidR="00D108DC" w:rsidRPr="003463A9">
        <w:rPr>
          <w:sz w:val="28"/>
          <w:szCs w:val="28"/>
        </w:rPr>
        <w:t>ске</w:t>
      </w:r>
      <w:r w:rsidR="00BB2D71">
        <w:rPr>
          <w:sz w:val="28"/>
          <w:szCs w:val="28"/>
        </w:rPr>
        <w:t>, ответ сохраните под именем «Ставка»</w:t>
      </w:r>
      <w:r w:rsidR="00BB2D71" w:rsidRPr="003463A9">
        <w:rPr>
          <w:sz w:val="28"/>
          <w:szCs w:val="28"/>
        </w:rPr>
        <w:t>.</w:t>
      </w:r>
    </w:p>
    <w:p w:rsidR="00BB2D71" w:rsidRPr="003463A9" w:rsidRDefault="003463A9" w:rsidP="00BB2D71">
      <w:pPr>
        <w:numPr>
          <w:ilvl w:val="0"/>
          <w:numId w:val="16"/>
        </w:numPr>
        <w:shd w:val="clear" w:color="auto" w:fill="FFFFFF"/>
        <w:tabs>
          <w:tab w:val="left" w:pos="993"/>
        </w:tabs>
        <w:spacing w:line="360" w:lineRule="auto"/>
        <w:jc w:val="both"/>
        <w:rPr>
          <w:sz w:val="28"/>
          <w:szCs w:val="28"/>
        </w:rPr>
      </w:pPr>
      <w:r>
        <w:rPr>
          <w:sz w:val="28"/>
          <w:szCs w:val="28"/>
        </w:rPr>
        <w:t>Найдите финансовые консультации Минэкономразвития об аккредитации организаций, осуществляющих деятельность, связанную с использованием вычислительной техники и информационных технологий, в случае несовпадения наименований видов экономической деятельности, заявленных в составе ЕГРПО</w:t>
      </w:r>
      <w:r w:rsidR="00BB2D71">
        <w:rPr>
          <w:sz w:val="28"/>
          <w:szCs w:val="28"/>
        </w:rPr>
        <w:t>, список сохраните под именем «И</w:t>
      </w:r>
      <w:r w:rsidR="007A797B">
        <w:rPr>
          <w:sz w:val="28"/>
          <w:szCs w:val="28"/>
        </w:rPr>
        <w:t>Т</w:t>
      </w:r>
      <w:r w:rsidR="00BB2D71">
        <w:rPr>
          <w:sz w:val="28"/>
          <w:szCs w:val="28"/>
        </w:rPr>
        <w:t>»</w:t>
      </w:r>
      <w:r w:rsidR="00BB2D71" w:rsidRPr="003463A9">
        <w:rPr>
          <w:sz w:val="28"/>
          <w:szCs w:val="28"/>
        </w:rPr>
        <w:t>.</w:t>
      </w:r>
    </w:p>
    <w:p w:rsidR="003463A9" w:rsidRPr="003463A9" w:rsidRDefault="003463A9" w:rsidP="003463A9">
      <w:pPr>
        <w:numPr>
          <w:ilvl w:val="0"/>
          <w:numId w:val="16"/>
        </w:numPr>
        <w:shd w:val="clear" w:color="auto" w:fill="FFFFFF"/>
        <w:tabs>
          <w:tab w:val="left" w:pos="993"/>
        </w:tabs>
        <w:spacing w:line="360" w:lineRule="auto"/>
        <w:jc w:val="both"/>
        <w:rPr>
          <w:sz w:val="28"/>
          <w:szCs w:val="28"/>
        </w:rPr>
      </w:pPr>
      <w:r>
        <w:rPr>
          <w:sz w:val="28"/>
          <w:szCs w:val="28"/>
        </w:rPr>
        <w:t>.</w:t>
      </w:r>
      <w:r w:rsidR="00AB4896">
        <w:rPr>
          <w:sz w:val="28"/>
          <w:szCs w:val="28"/>
        </w:rPr>
        <w:t>Постройте список финансовых консультаций ФНС РФ касающихся 23 статьи НК РФ</w:t>
      </w:r>
      <w:r w:rsidR="007277DF">
        <w:rPr>
          <w:sz w:val="28"/>
          <w:szCs w:val="28"/>
        </w:rPr>
        <w:t>, сохраните его под именем «ФНС»</w:t>
      </w:r>
      <w:r w:rsidR="00AB4896">
        <w:rPr>
          <w:sz w:val="28"/>
          <w:szCs w:val="28"/>
        </w:rPr>
        <w:t>.</w:t>
      </w:r>
    </w:p>
    <w:p w:rsidR="00165E13" w:rsidRDefault="00165E13" w:rsidP="00A13DC1">
      <w:pPr>
        <w:shd w:val="clear" w:color="auto" w:fill="FFFFFF"/>
        <w:spacing w:line="360" w:lineRule="auto"/>
        <w:jc w:val="center"/>
        <w:outlineLvl w:val="0"/>
        <w:rPr>
          <w:sz w:val="28"/>
          <w:szCs w:val="28"/>
        </w:rPr>
      </w:pPr>
      <w:r>
        <w:rPr>
          <w:b/>
          <w:bCs/>
          <w:color w:val="000000"/>
          <w:sz w:val="28"/>
          <w:szCs w:val="28"/>
        </w:rPr>
        <w:t>ТЕМЫ РЕФЕРАТОВ</w:t>
      </w:r>
    </w:p>
    <w:p w:rsidR="00165E13"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Понятие и структура правовой информации</w:t>
      </w:r>
      <w:r w:rsidR="00D81C70">
        <w:rPr>
          <w:color w:val="000000"/>
          <w:sz w:val="28"/>
          <w:szCs w:val="28"/>
        </w:rPr>
        <w:t>.</w:t>
      </w:r>
    </w:p>
    <w:p w:rsidR="00165E13"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Официальная правовая информация</w:t>
      </w:r>
      <w:r w:rsidR="00D81C70">
        <w:rPr>
          <w:color w:val="000000"/>
          <w:sz w:val="28"/>
          <w:szCs w:val="28"/>
        </w:rPr>
        <w:t>.</w:t>
      </w:r>
    </w:p>
    <w:p w:rsidR="00165E13"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Информация индивидуально-правового характера</w:t>
      </w:r>
      <w:r w:rsidR="00D81C70">
        <w:rPr>
          <w:color w:val="000000"/>
          <w:sz w:val="28"/>
          <w:szCs w:val="28"/>
        </w:rPr>
        <w:t>.</w:t>
      </w:r>
    </w:p>
    <w:p w:rsidR="00165E13"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Неофициальная правовая информация</w:t>
      </w:r>
      <w:r w:rsidR="00D81C70">
        <w:rPr>
          <w:color w:val="000000"/>
          <w:sz w:val="28"/>
          <w:szCs w:val="28"/>
        </w:rPr>
        <w:t>.</w:t>
      </w:r>
    </w:p>
    <w:p w:rsidR="00595FFA"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Справочные правовые системы как источник получения правовой информации. Преимущества ИПС перед другими возможностями получения правовой информации.</w:t>
      </w:r>
    </w:p>
    <w:p w:rsidR="00165E13"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История и современные тенденции развития справочных правовых систем.</w:t>
      </w:r>
    </w:p>
    <w:p w:rsidR="00165E13" w:rsidRDefault="00595FFA">
      <w:pPr>
        <w:numPr>
          <w:ilvl w:val="0"/>
          <w:numId w:val="1"/>
        </w:numPr>
        <w:shd w:val="clear" w:color="auto" w:fill="FFFFFF"/>
        <w:tabs>
          <w:tab w:val="left" w:pos="528"/>
        </w:tabs>
        <w:spacing w:line="360" w:lineRule="auto"/>
        <w:rPr>
          <w:color w:val="000000"/>
          <w:sz w:val="28"/>
          <w:szCs w:val="28"/>
        </w:rPr>
      </w:pPr>
      <w:r>
        <w:rPr>
          <w:color w:val="000000"/>
          <w:sz w:val="28"/>
          <w:szCs w:val="28"/>
        </w:rPr>
        <w:t>Юридическая обработка правовой информации в СПС.</w:t>
      </w:r>
    </w:p>
    <w:p w:rsidR="00687861" w:rsidRDefault="003E1E5D">
      <w:pPr>
        <w:numPr>
          <w:ilvl w:val="0"/>
          <w:numId w:val="1"/>
        </w:numPr>
        <w:shd w:val="clear" w:color="auto" w:fill="FFFFFF"/>
        <w:tabs>
          <w:tab w:val="left" w:pos="528"/>
        </w:tabs>
        <w:spacing w:line="360" w:lineRule="auto"/>
        <w:rPr>
          <w:color w:val="000000"/>
          <w:sz w:val="28"/>
          <w:szCs w:val="28"/>
        </w:rPr>
      </w:pPr>
      <w:r>
        <w:rPr>
          <w:color w:val="000000"/>
          <w:sz w:val="28"/>
          <w:szCs w:val="28"/>
        </w:rPr>
        <w:t>Поиск документов по реквизитам.</w:t>
      </w:r>
    </w:p>
    <w:p w:rsidR="003E1E5D" w:rsidRDefault="003E1E5D">
      <w:pPr>
        <w:numPr>
          <w:ilvl w:val="0"/>
          <w:numId w:val="1"/>
        </w:numPr>
        <w:shd w:val="clear" w:color="auto" w:fill="FFFFFF"/>
        <w:tabs>
          <w:tab w:val="left" w:pos="528"/>
        </w:tabs>
        <w:spacing w:line="360" w:lineRule="auto"/>
        <w:rPr>
          <w:color w:val="000000"/>
          <w:sz w:val="28"/>
          <w:szCs w:val="28"/>
        </w:rPr>
      </w:pPr>
      <w:r>
        <w:rPr>
          <w:color w:val="000000"/>
          <w:sz w:val="28"/>
          <w:szCs w:val="28"/>
        </w:rPr>
        <w:t>Поиск информации по правовому навигатору.</w:t>
      </w:r>
    </w:p>
    <w:p w:rsidR="003E1E5D" w:rsidRDefault="003E1E5D">
      <w:pPr>
        <w:numPr>
          <w:ilvl w:val="0"/>
          <w:numId w:val="1"/>
        </w:numPr>
        <w:shd w:val="clear" w:color="auto" w:fill="FFFFFF"/>
        <w:tabs>
          <w:tab w:val="left" w:pos="528"/>
        </w:tabs>
        <w:spacing w:line="360" w:lineRule="auto"/>
        <w:rPr>
          <w:color w:val="000000"/>
          <w:sz w:val="28"/>
          <w:szCs w:val="28"/>
        </w:rPr>
      </w:pPr>
      <w:r>
        <w:rPr>
          <w:color w:val="000000"/>
          <w:sz w:val="28"/>
          <w:szCs w:val="28"/>
        </w:rPr>
        <w:t>Использование электронных папок и закладок в СПС.</w:t>
      </w:r>
    </w:p>
    <w:p w:rsidR="00413BF7" w:rsidRDefault="008E397E" w:rsidP="00413BF7">
      <w:pPr>
        <w:shd w:val="clear" w:color="auto" w:fill="FFFFFF"/>
        <w:spacing w:line="360" w:lineRule="auto"/>
        <w:jc w:val="center"/>
        <w:outlineLvl w:val="0"/>
        <w:rPr>
          <w:b/>
          <w:bCs/>
          <w:color w:val="000000"/>
          <w:sz w:val="28"/>
          <w:szCs w:val="28"/>
        </w:rPr>
      </w:pPr>
      <w:r>
        <w:rPr>
          <w:b/>
          <w:bCs/>
          <w:color w:val="000000"/>
          <w:sz w:val="28"/>
          <w:szCs w:val="28"/>
        </w:rPr>
        <w:t>Ключевое слово</w:t>
      </w:r>
    </w:p>
    <w:p w:rsidR="00680B8C" w:rsidRPr="00680B8C" w:rsidRDefault="00680B8C" w:rsidP="00680B8C">
      <w:pPr>
        <w:numPr>
          <w:ilvl w:val="0"/>
          <w:numId w:val="7"/>
        </w:numPr>
        <w:shd w:val="clear" w:color="auto" w:fill="FFFFFF"/>
        <w:tabs>
          <w:tab w:val="left" w:pos="533"/>
        </w:tabs>
        <w:rPr>
          <w:sz w:val="28"/>
          <w:szCs w:val="28"/>
        </w:rPr>
      </w:pPr>
      <w:r w:rsidRPr="00680B8C">
        <w:rPr>
          <w:bCs/>
          <w:sz w:val="28"/>
          <w:szCs w:val="28"/>
        </w:rPr>
        <w:t>Акцепт</w:t>
      </w:r>
      <w:r w:rsidR="007A797B">
        <w:rPr>
          <w:bCs/>
          <w:sz w:val="28"/>
          <w:szCs w:val="28"/>
        </w:rPr>
        <w:t>.</w:t>
      </w:r>
    </w:p>
    <w:p w:rsidR="00680B8C" w:rsidRPr="00680B8C" w:rsidRDefault="007A797B" w:rsidP="00680B8C">
      <w:pPr>
        <w:numPr>
          <w:ilvl w:val="0"/>
          <w:numId w:val="7"/>
        </w:numPr>
        <w:shd w:val="clear" w:color="auto" w:fill="FFFFFF"/>
        <w:tabs>
          <w:tab w:val="left" w:pos="533"/>
        </w:tabs>
        <w:rPr>
          <w:sz w:val="28"/>
          <w:szCs w:val="28"/>
        </w:rPr>
      </w:pPr>
      <w:r>
        <w:rPr>
          <w:sz w:val="28"/>
          <w:szCs w:val="28"/>
        </w:rPr>
        <w:t>Д</w:t>
      </w:r>
      <w:r w:rsidR="00680B8C" w:rsidRPr="00680B8C">
        <w:rPr>
          <w:sz w:val="28"/>
          <w:szCs w:val="28"/>
        </w:rPr>
        <w:t>оговор</w:t>
      </w:r>
      <w:r>
        <w:rPr>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bCs/>
          <w:sz w:val="28"/>
          <w:szCs w:val="28"/>
        </w:rPr>
        <w:t>Наследство</w:t>
      </w:r>
      <w:r w:rsidR="007A797B">
        <w:rPr>
          <w:bCs/>
          <w:sz w:val="28"/>
          <w:szCs w:val="28"/>
        </w:rPr>
        <w:t>.</w:t>
      </w:r>
    </w:p>
    <w:p w:rsidR="00680B8C" w:rsidRPr="00680B8C" w:rsidRDefault="007A797B" w:rsidP="00680B8C">
      <w:pPr>
        <w:numPr>
          <w:ilvl w:val="0"/>
          <w:numId w:val="7"/>
        </w:numPr>
        <w:shd w:val="clear" w:color="auto" w:fill="FFFFFF"/>
        <w:tabs>
          <w:tab w:val="left" w:pos="533"/>
        </w:tabs>
        <w:rPr>
          <w:sz w:val="28"/>
          <w:szCs w:val="28"/>
        </w:rPr>
      </w:pPr>
      <w:r>
        <w:rPr>
          <w:sz w:val="28"/>
          <w:szCs w:val="28"/>
        </w:rPr>
        <w:t>Н</w:t>
      </w:r>
      <w:r w:rsidR="00680B8C" w:rsidRPr="00680B8C">
        <w:rPr>
          <w:sz w:val="28"/>
          <w:szCs w:val="28"/>
        </w:rPr>
        <w:t>еустойка</w:t>
      </w:r>
      <w:r>
        <w:rPr>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bCs/>
          <w:sz w:val="28"/>
          <w:szCs w:val="28"/>
        </w:rPr>
        <w:t>Оферта</w:t>
      </w:r>
      <w:r w:rsidR="007A797B">
        <w:rPr>
          <w:bCs/>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bCs/>
          <w:sz w:val="28"/>
          <w:szCs w:val="28"/>
        </w:rPr>
        <w:t>Поручительство</w:t>
      </w:r>
      <w:r w:rsidR="007A797B">
        <w:rPr>
          <w:bCs/>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bCs/>
          <w:sz w:val="28"/>
          <w:szCs w:val="28"/>
        </w:rPr>
        <w:t>Реквизиция</w:t>
      </w:r>
      <w:r w:rsidR="007A797B">
        <w:rPr>
          <w:bCs/>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sz w:val="28"/>
          <w:szCs w:val="28"/>
        </w:rPr>
        <w:t>Сделка</w:t>
      </w:r>
      <w:r w:rsidR="007A797B">
        <w:rPr>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sz w:val="28"/>
          <w:szCs w:val="28"/>
        </w:rPr>
        <w:t>Учреждения</w:t>
      </w:r>
      <w:r w:rsidR="007A797B">
        <w:rPr>
          <w:sz w:val="28"/>
          <w:szCs w:val="28"/>
        </w:rPr>
        <w:t>.</w:t>
      </w:r>
    </w:p>
    <w:p w:rsidR="00680B8C" w:rsidRPr="00680B8C" w:rsidRDefault="00680B8C" w:rsidP="00680B8C">
      <w:pPr>
        <w:numPr>
          <w:ilvl w:val="0"/>
          <w:numId w:val="7"/>
        </w:numPr>
        <w:shd w:val="clear" w:color="auto" w:fill="FFFFFF"/>
        <w:tabs>
          <w:tab w:val="left" w:pos="533"/>
        </w:tabs>
        <w:rPr>
          <w:sz w:val="28"/>
          <w:szCs w:val="28"/>
        </w:rPr>
      </w:pPr>
      <w:r w:rsidRPr="00680B8C">
        <w:rPr>
          <w:sz w:val="28"/>
          <w:szCs w:val="28"/>
        </w:rPr>
        <w:t>Фонды</w:t>
      </w:r>
      <w:r w:rsidR="007A797B">
        <w:rPr>
          <w:sz w:val="28"/>
          <w:szCs w:val="28"/>
        </w:rPr>
        <w:t>.</w:t>
      </w:r>
    </w:p>
    <w:p w:rsidR="00413BF7" w:rsidRDefault="00CB5B2F" w:rsidP="00CB5B2F">
      <w:pPr>
        <w:shd w:val="clear" w:color="auto" w:fill="FFFFFF"/>
        <w:tabs>
          <w:tab w:val="left" w:pos="533"/>
        </w:tabs>
        <w:spacing w:line="360" w:lineRule="auto"/>
        <w:jc w:val="center"/>
        <w:rPr>
          <w:b/>
          <w:color w:val="000000"/>
          <w:sz w:val="28"/>
          <w:szCs w:val="28"/>
        </w:rPr>
      </w:pPr>
      <w:r>
        <w:rPr>
          <w:b/>
          <w:color w:val="000000"/>
          <w:sz w:val="28"/>
          <w:szCs w:val="28"/>
        </w:rPr>
        <w:t>Методические указания</w:t>
      </w:r>
    </w:p>
    <w:p w:rsidR="00CB5B2F" w:rsidRPr="008F50BA" w:rsidRDefault="00CB5B2F" w:rsidP="00CB5B2F">
      <w:pPr>
        <w:spacing w:line="360" w:lineRule="auto"/>
        <w:ind w:firstLine="709"/>
        <w:jc w:val="both"/>
        <w:rPr>
          <w:sz w:val="28"/>
          <w:szCs w:val="28"/>
        </w:rPr>
      </w:pPr>
      <w:r>
        <w:rPr>
          <w:sz w:val="28"/>
          <w:szCs w:val="28"/>
        </w:rPr>
        <w:t>К</w:t>
      </w:r>
      <w:r w:rsidRPr="008F50BA">
        <w:rPr>
          <w:sz w:val="28"/>
          <w:szCs w:val="28"/>
        </w:rPr>
        <w:t xml:space="preserve">омпания </w:t>
      </w:r>
      <w:r>
        <w:rPr>
          <w:sz w:val="28"/>
          <w:szCs w:val="28"/>
        </w:rPr>
        <w:t>«Консультант Плюс» д</w:t>
      </w:r>
      <w:r w:rsidRPr="008F50BA">
        <w:rPr>
          <w:sz w:val="28"/>
          <w:szCs w:val="28"/>
        </w:rPr>
        <w:t>важды в год к осеннему и весеннему семестру готовит</w:t>
      </w:r>
      <w:r>
        <w:rPr>
          <w:sz w:val="28"/>
          <w:szCs w:val="28"/>
        </w:rPr>
        <w:t xml:space="preserve"> очередной выпуск диска «</w:t>
      </w:r>
      <w:r w:rsidRPr="008F50BA">
        <w:rPr>
          <w:sz w:val="28"/>
          <w:szCs w:val="28"/>
        </w:rPr>
        <w:t>КонсультантПлюс: Высшая школа</w:t>
      </w:r>
      <w:r>
        <w:rPr>
          <w:sz w:val="28"/>
          <w:szCs w:val="28"/>
        </w:rPr>
        <w:t>»</w:t>
      </w:r>
      <w:r w:rsidRPr="008F50BA">
        <w:rPr>
          <w:sz w:val="28"/>
          <w:szCs w:val="28"/>
        </w:rPr>
        <w:t>.</w:t>
      </w:r>
      <w:r>
        <w:rPr>
          <w:sz w:val="28"/>
          <w:szCs w:val="28"/>
        </w:rPr>
        <w:t xml:space="preserve"> Он</w:t>
      </w:r>
      <w:r w:rsidRPr="008F50BA">
        <w:rPr>
          <w:sz w:val="28"/>
          <w:szCs w:val="28"/>
        </w:rPr>
        <w:t xml:space="preserve"> адресован всем студентам юридических и экономических специальностей российских вузов</w:t>
      </w:r>
      <w:r>
        <w:rPr>
          <w:sz w:val="28"/>
          <w:szCs w:val="28"/>
        </w:rPr>
        <w:t xml:space="preserve"> и</w:t>
      </w:r>
      <w:r w:rsidRPr="008F50BA">
        <w:rPr>
          <w:sz w:val="28"/>
          <w:szCs w:val="28"/>
        </w:rPr>
        <w:t xml:space="preserve"> допущен Учебно-методическим объединением (УМО) по юридическому образованию и УМО по образованию в области финансов, учета и мировой экономики в качестве учебного пособия для студентов вузов, обучающихся по специальностям </w:t>
      </w:r>
      <w:r>
        <w:rPr>
          <w:sz w:val="28"/>
          <w:szCs w:val="28"/>
        </w:rPr>
        <w:t>«</w:t>
      </w:r>
      <w:r w:rsidRPr="008F50BA">
        <w:rPr>
          <w:sz w:val="28"/>
          <w:szCs w:val="28"/>
        </w:rPr>
        <w:t>Юриспруденция</w:t>
      </w:r>
      <w:r>
        <w:rPr>
          <w:sz w:val="28"/>
          <w:szCs w:val="28"/>
        </w:rPr>
        <w:t>», «Бухгалтерский учет», «</w:t>
      </w:r>
      <w:r w:rsidRPr="008F50BA">
        <w:rPr>
          <w:sz w:val="28"/>
          <w:szCs w:val="28"/>
        </w:rPr>
        <w:t>Налоги и налогообложение</w:t>
      </w:r>
      <w:r>
        <w:rPr>
          <w:sz w:val="28"/>
          <w:szCs w:val="28"/>
        </w:rPr>
        <w:t>»</w:t>
      </w:r>
      <w:r w:rsidRPr="008F50BA">
        <w:rPr>
          <w:sz w:val="28"/>
          <w:szCs w:val="28"/>
        </w:rPr>
        <w:t xml:space="preserve">, </w:t>
      </w:r>
      <w:r>
        <w:rPr>
          <w:sz w:val="28"/>
          <w:szCs w:val="28"/>
        </w:rPr>
        <w:t>«</w:t>
      </w:r>
      <w:r w:rsidRPr="008F50BA">
        <w:rPr>
          <w:sz w:val="28"/>
          <w:szCs w:val="28"/>
        </w:rPr>
        <w:t>Финансы и кредит</w:t>
      </w:r>
      <w:r>
        <w:rPr>
          <w:sz w:val="28"/>
          <w:szCs w:val="28"/>
        </w:rPr>
        <w:t>»</w:t>
      </w:r>
      <w:r w:rsidRPr="008F50BA">
        <w:rPr>
          <w:sz w:val="28"/>
          <w:szCs w:val="28"/>
        </w:rPr>
        <w:t xml:space="preserve">, </w:t>
      </w:r>
      <w:r>
        <w:rPr>
          <w:sz w:val="28"/>
          <w:szCs w:val="28"/>
        </w:rPr>
        <w:t>«</w:t>
      </w:r>
      <w:r w:rsidRPr="008F50BA">
        <w:rPr>
          <w:sz w:val="28"/>
          <w:szCs w:val="28"/>
        </w:rPr>
        <w:t>Мировая экономика</w:t>
      </w:r>
      <w:r>
        <w:rPr>
          <w:sz w:val="28"/>
          <w:szCs w:val="28"/>
        </w:rPr>
        <w:t>»</w:t>
      </w:r>
      <w:r w:rsidRPr="008F50BA">
        <w:rPr>
          <w:sz w:val="28"/>
          <w:szCs w:val="28"/>
        </w:rPr>
        <w:t>.</w:t>
      </w:r>
    </w:p>
    <w:p w:rsidR="00CB5B2F" w:rsidRDefault="00CB5B2F" w:rsidP="00CB5B2F">
      <w:pPr>
        <w:spacing w:line="360" w:lineRule="auto"/>
        <w:ind w:firstLine="709"/>
        <w:jc w:val="both"/>
        <w:rPr>
          <w:sz w:val="28"/>
          <w:szCs w:val="28"/>
        </w:rPr>
      </w:pPr>
      <w:r>
        <w:rPr>
          <w:sz w:val="28"/>
          <w:szCs w:val="28"/>
        </w:rPr>
        <w:t>Диск</w:t>
      </w:r>
      <w:r w:rsidRPr="008F50BA">
        <w:rPr>
          <w:sz w:val="28"/>
          <w:szCs w:val="28"/>
        </w:rPr>
        <w:t xml:space="preserve"> </w:t>
      </w:r>
      <w:r>
        <w:rPr>
          <w:sz w:val="28"/>
          <w:szCs w:val="28"/>
        </w:rPr>
        <w:t xml:space="preserve">содержит </w:t>
      </w:r>
      <w:r w:rsidRPr="008F50BA">
        <w:rPr>
          <w:sz w:val="28"/>
          <w:szCs w:val="28"/>
        </w:rPr>
        <w:t>более 14 000 документов из системы КонсультантПлюс;</w:t>
      </w:r>
      <w:r>
        <w:rPr>
          <w:sz w:val="28"/>
          <w:szCs w:val="28"/>
        </w:rPr>
        <w:t xml:space="preserve"> </w:t>
      </w:r>
      <w:r w:rsidRPr="008F50BA">
        <w:rPr>
          <w:sz w:val="28"/>
          <w:szCs w:val="28"/>
        </w:rPr>
        <w:t xml:space="preserve">раздел </w:t>
      </w:r>
      <w:r>
        <w:rPr>
          <w:sz w:val="28"/>
          <w:szCs w:val="28"/>
        </w:rPr>
        <w:t>«</w:t>
      </w:r>
      <w:r w:rsidRPr="008F50BA">
        <w:rPr>
          <w:sz w:val="28"/>
          <w:szCs w:val="28"/>
        </w:rPr>
        <w:t>Электронная библиотека студента</w:t>
      </w:r>
      <w:r>
        <w:rPr>
          <w:sz w:val="28"/>
          <w:szCs w:val="28"/>
        </w:rPr>
        <w:t>»</w:t>
      </w:r>
      <w:r w:rsidRPr="008F50BA">
        <w:rPr>
          <w:sz w:val="28"/>
          <w:szCs w:val="28"/>
        </w:rPr>
        <w:t>;</w:t>
      </w:r>
      <w:r>
        <w:rPr>
          <w:sz w:val="28"/>
          <w:szCs w:val="28"/>
        </w:rPr>
        <w:t xml:space="preserve"> </w:t>
      </w:r>
      <w:r w:rsidRPr="008F50BA">
        <w:rPr>
          <w:sz w:val="28"/>
          <w:szCs w:val="28"/>
        </w:rPr>
        <w:t xml:space="preserve">раздел </w:t>
      </w:r>
      <w:r>
        <w:rPr>
          <w:sz w:val="28"/>
          <w:szCs w:val="28"/>
        </w:rPr>
        <w:t>«</w:t>
      </w:r>
      <w:r w:rsidRPr="008F50BA">
        <w:rPr>
          <w:sz w:val="28"/>
          <w:szCs w:val="28"/>
        </w:rPr>
        <w:t>Учимся работать с системой КонсультантПлюс</w:t>
      </w:r>
      <w:r>
        <w:rPr>
          <w:sz w:val="28"/>
          <w:szCs w:val="28"/>
        </w:rPr>
        <w:t>»</w:t>
      </w:r>
      <w:r w:rsidRPr="008F50BA">
        <w:rPr>
          <w:sz w:val="28"/>
          <w:szCs w:val="28"/>
        </w:rPr>
        <w:t>: учебно-методические материалы, которые помог</w:t>
      </w:r>
      <w:r>
        <w:rPr>
          <w:sz w:val="28"/>
          <w:szCs w:val="28"/>
        </w:rPr>
        <w:t>ают</w:t>
      </w:r>
      <w:r w:rsidRPr="008F50BA">
        <w:rPr>
          <w:sz w:val="28"/>
          <w:szCs w:val="28"/>
        </w:rPr>
        <w:t xml:space="preserve"> в освоении работы с системой, тренинго-тестирующ</w:t>
      </w:r>
      <w:r>
        <w:rPr>
          <w:sz w:val="28"/>
          <w:szCs w:val="28"/>
        </w:rPr>
        <w:t>ую</w:t>
      </w:r>
      <w:r w:rsidRPr="008F50BA">
        <w:rPr>
          <w:sz w:val="28"/>
          <w:szCs w:val="28"/>
        </w:rPr>
        <w:t xml:space="preserve"> систем</w:t>
      </w:r>
      <w:r>
        <w:rPr>
          <w:sz w:val="28"/>
          <w:szCs w:val="28"/>
        </w:rPr>
        <w:t>у</w:t>
      </w:r>
      <w:r w:rsidRPr="008F50BA">
        <w:rPr>
          <w:sz w:val="28"/>
          <w:szCs w:val="28"/>
        </w:rPr>
        <w:t xml:space="preserve"> для проверки знаний;</w:t>
      </w:r>
      <w:r>
        <w:rPr>
          <w:sz w:val="28"/>
          <w:szCs w:val="28"/>
        </w:rPr>
        <w:t xml:space="preserve"> </w:t>
      </w:r>
      <w:r w:rsidRPr="008F50BA">
        <w:rPr>
          <w:sz w:val="28"/>
          <w:szCs w:val="28"/>
        </w:rPr>
        <w:t xml:space="preserve">раздел </w:t>
      </w:r>
      <w:r>
        <w:rPr>
          <w:sz w:val="28"/>
          <w:szCs w:val="28"/>
        </w:rPr>
        <w:t>«</w:t>
      </w:r>
      <w:r w:rsidRPr="008F50BA">
        <w:rPr>
          <w:sz w:val="28"/>
          <w:szCs w:val="28"/>
        </w:rPr>
        <w:t>КонсультантПлюс</w:t>
      </w:r>
      <w:r>
        <w:rPr>
          <w:sz w:val="28"/>
          <w:szCs w:val="28"/>
        </w:rPr>
        <w:t>:</w:t>
      </w:r>
      <w:r w:rsidRPr="008F50BA">
        <w:rPr>
          <w:sz w:val="28"/>
          <w:szCs w:val="28"/>
        </w:rPr>
        <w:t xml:space="preserve"> на досуге</w:t>
      </w:r>
      <w:r>
        <w:rPr>
          <w:sz w:val="28"/>
          <w:szCs w:val="28"/>
        </w:rPr>
        <w:t>»</w:t>
      </w:r>
      <w:r w:rsidRPr="008F50BA">
        <w:rPr>
          <w:sz w:val="28"/>
          <w:szCs w:val="28"/>
        </w:rPr>
        <w:t>.</w:t>
      </w:r>
    </w:p>
    <w:p w:rsidR="00CB5B2F" w:rsidRPr="00CB5B2F" w:rsidRDefault="00CB5B2F" w:rsidP="00437A04">
      <w:pPr>
        <w:spacing w:line="360" w:lineRule="auto"/>
        <w:ind w:firstLine="709"/>
        <w:jc w:val="both"/>
        <w:rPr>
          <w:sz w:val="28"/>
          <w:szCs w:val="28"/>
        </w:rPr>
      </w:pPr>
      <w:r>
        <w:rPr>
          <w:sz w:val="28"/>
          <w:szCs w:val="28"/>
        </w:rPr>
        <w:t>Этот диск можно получить у кураторов или взять в библиотеке, установить его на свой домашний компьютер и использовать при подготовке к зачету и для выполнения контрольной работы. Некоторую информацию для написания реферата можно найти на о</w:t>
      </w:r>
      <w:r w:rsidRPr="00CB5B2F">
        <w:rPr>
          <w:sz w:val="28"/>
          <w:szCs w:val="28"/>
        </w:rPr>
        <w:t>фициальн</w:t>
      </w:r>
      <w:r>
        <w:rPr>
          <w:sz w:val="28"/>
          <w:szCs w:val="28"/>
        </w:rPr>
        <w:t>ом</w:t>
      </w:r>
      <w:r w:rsidRPr="00CB5B2F">
        <w:rPr>
          <w:sz w:val="28"/>
          <w:szCs w:val="28"/>
        </w:rPr>
        <w:t xml:space="preserve"> сайт</w:t>
      </w:r>
      <w:r>
        <w:rPr>
          <w:sz w:val="28"/>
          <w:szCs w:val="28"/>
        </w:rPr>
        <w:t>е</w:t>
      </w:r>
      <w:r w:rsidRPr="00CB5B2F">
        <w:rPr>
          <w:sz w:val="28"/>
          <w:szCs w:val="28"/>
        </w:rPr>
        <w:t xml:space="preserve"> компании </w:t>
      </w:r>
      <w:r>
        <w:rPr>
          <w:sz w:val="28"/>
          <w:szCs w:val="28"/>
        </w:rPr>
        <w:t>«</w:t>
      </w:r>
      <w:r w:rsidRPr="00CB5B2F">
        <w:rPr>
          <w:sz w:val="28"/>
          <w:szCs w:val="28"/>
        </w:rPr>
        <w:t>Консультант Плюс</w:t>
      </w:r>
      <w:r>
        <w:rPr>
          <w:sz w:val="28"/>
          <w:szCs w:val="28"/>
        </w:rPr>
        <w:t>» (</w:t>
      </w:r>
      <w:r w:rsidRPr="00CB5B2F">
        <w:rPr>
          <w:sz w:val="28"/>
          <w:szCs w:val="28"/>
        </w:rPr>
        <w:t>http://www.consultant.ru/</w:t>
      </w:r>
      <w:r>
        <w:rPr>
          <w:sz w:val="28"/>
          <w:szCs w:val="28"/>
        </w:rPr>
        <w:t>) и на сайте компании «Гарант» (</w:t>
      </w:r>
      <w:r w:rsidR="0083475A">
        <w:rPr>
          <w:sz w:val="28"/>
          <w:szCs w:val="28"/>
        </w:rPr>
        <w:t>http://www.garant.ru/</w:t>
      </w:r>
      <w:r>
        <w:rPr>
          <w:sz w:val="28"/>
          <w:szCs w:val="28"/>
        </w:rPr>
        <w:t xml:space="preserve">), а также в учебнике </w:t>
      </w:r>
      <w:r w:rsidR="0083475A" w:rsidRPr="0083475A">
        <w:rPr>
          <w:sz w:val="28"/>
          <w:szCs w:val="28"/>
        </w:rPr>
        <w:t>«</w:t>
      </w:r>
      <w:r w:rsidRPr="0083475A">
        <w:rPr>
          <w:sz w:val="28"/>
          <w:szCs w:val="28"/>
        </w:rPr>
        <w:t>Введение в правовую информатику : справочные системы КонсультантПлюс</w:t>
      </w:r>
      <w:r w:rsidR="0083475A" w:rsidRPr="0083475A">
        <w:rPr>
          <w:sz w:val="28"/>
          <w:szCs w:val="28"/>
        </w:rPr>
        <w:t>»</w:t>
      </w:r>
      <w:r w:rsidR="0083475A">
        <w:rPr>
          <w:sz w:val="28"/>
          <w:szCs w:val="28"/>
        </w:rPr>
        <w:t>,</w:t>
      </w:r>
      <w:r w:rsidR="0083475A" w:rsidRPr="0083475A">
        <w:rPr>
          <w:sz w:val="28"/>
          <w:szCs w:val="28"/>
        </w:rPr>
        <w:t xml:space="preserve"> под</w:t>
      </w:r>
      <w:r w:rsidR="0083475A">
        <w:rPr>
          <w:sz w:val="28"/>
          <w:szCs w:val="28"/>
        </w:rPr>
        <w:t xml:space="preserve"> редакцией</w:t>
      </w:r>
      <w:r w:rsidRPr="0083475A">
        <w:rPr>
          <w:sz w:val="28"/>
          <w:szCs w:val="28"/>
        </w:rPr>
        <w:t xml:space="preserve"> Д. Б. Новиков</w:t>
      </w:r>
      <w:r w:rsidR="0083475A">
        <w:rPr>
          <w:sz w:val="28"/>
          <w:szCs w:val="28"/>
        </w:rPr>
        <w:t>а</w:t>
      </w:r>
      <w:r w:rsidRPr="0083475A">
        <w:rPr>
          <w:sz w:val="28"/>
          <w:szCs w:val="28"/>
        </w:rPr>
        <w:t>, В. Л. Камынин</w:t>
      </w:r>
      <w:r w:rsidR="0083475A">
        <w:rPr>
          <w:sz w:val="28"/>
          <w:szCs w:val="28"/>
        </w:rPr>
        <w:t>а</w:t>
      </w:r>
      <w:r w:rsidRPr="0083475A">
        <w:rPr>
          <w:sz w:val="28"/>
          <w:szCs w:val="28"/>
        </w:rPr>
        <w:t>, 2009</w:t>
      </w:r>
      <w:r w:rsidR="0083475A">
        <w:rPr>
          <w:sz w:val="28"/>
          <w:szCs w:val="28"/>
        </w:rPr>
        <w:t xml:space="preserve"> года издания</w:t>
      </w:r>
      <w:r w:rsidRPr="0083475A">
        <w:rPr>
          <w:sz w:val="28"/>
          <w:szCs w:val="28"/>
        </w:rPr>
        <w:t>.</w:t>
      </w:r>
      <w:bookmarkStart w:id="0" w:name="_GoBack"/>
      <w:bookmarkEnd w:id="0"/>
    </w:p>
    <w:sectPr w:rsidR="00CB5B2F" w:rsidRPr="00CB5B2F">
      <w:footerReference w:type="even" r:id="rId7"/>
      <w:footerReference w:type="default" r:id="rId8"/>
      <w:pgSz w:w="11909" w:h="16834"/>
      <w:pgMar w:top="1134" w:right="1134" w:bottom="1134" w:left="113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5E1B" w:rsidRDefault="00225E1B">
      <w:r>
        <w:separator/>
      </w:r>
    </w:p>
  </w:endnote>
  <w:endnote w:type="continuationSeparator" w:id="0">
    <w:p w:rsidR="00225E1B" w:rsidRDefault="0022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345" w:rsidRDefault="008B2345">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12</w:t>
    </w:r>
    <w:r>
      <w:rPr>
        <w:rStyle w:val="a6"/>
      </w:rPr>
      <w:fldChar w:fldCharType="end"/>
    </w:r>
  </w:p>
  <w:p w:rsidR="008B2345" w:rsidRDefault="008B2345">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345" w:rsidRDefault="008B2345">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8B2345" w:rsidRDefault="008B2345">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5E1B" w:rsidRDefault="00225E1B">
      <w:r>
        <w:separator/>
      </w:r>
    </w:p>
  </w:footnote>
  <w:footnote w:type="continuationSeparator" w:id="0">
    <w:p w:rsidR="00225E1B" w:rsidRDefault="00225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CF60A00"/>
    <w:lvl w:ilvl="0">
      <w:numFmt w:val="bullet"/>
      <w:lvlText w:val="*"/>
      <w:lvlJc w:val="left"/>
    </w:lvl>
  </w:abstractNum>
  <w:abstractNum w:abstractNumId="1">
    <w:nsid w:val="1951681B"/>
    <w:multiLevelType w:val="hybridMultilevel"/>
    <w:tmpl w:val="41000E6A"/>
    <w:lvl w:ilvl="0" w:tplc="36F60A14">
      <w:start w:val="1"/>
      <w:numFmt w:val="decimal"/>
      <w:lvlText w:val="%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3302280"/>
    <w:multiLevelType w:val="hybridMultilevel"/>
    <w:tmpl w:val="7A0A44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F57872"/>
    <w:multiLevelType w:val="multilevel"/>
    <w:tmpl w:val="ED243C92"/>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56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B784F3C"/>
    <w:multiLevelType w:val="hybridMultilevel"/>
    <w:tmpl w:val="652E28A8"/>
    <w:lvl w:ilvl="0" w:tplc="3DA41FA2">
      <w:start w:val="1"/>
      <w:numFmt w:val="decimal"/>
      <w:lvlText w:val="%1."/>
      <w:lvlJc w:val="left"/>
      <w:pPr>
        <w:tabs>
          <w:tab w:val="num" w:pos="0"/>
        </w:tabs>
        <w:ind w:left="0" w:firstLine="0"/>
      </w:pPr>
      <w:rPr>
        <w:rFonts w:ascii="Times New Roman" w:hAnsi="Times New Roman" w:cs="Times New Roman"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C401E1"/>
    <w:multiLevelType w:val="hybridMultilevel"/>
    <w:tmpl w:val="F588E7EA"/>
    <w:lvl w:ilvl="0" w:tplc="9A4CD27E">
      <w:start w:val="1"/>
      <w:numFmt w:val="decimal"/>
      <w:pStyle w:val="a"/>
      <w:lvlText w:val="%1."/>
      <w:lvlJc w:val="left"/>
      <w:pPr>
        <w:tabs>
          <w:tab w:val="num" w:pos="454"/>
        </w:tabs>
        <w:ind w:left="454" w:hanging="454"/>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AF717C"/>
    <w:multiLevelType w:val="hybridMultilevel"/>
    <w:tmpl w:val="F00EEE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324643"/>
    <w:multiLevelType w:val="hybridMultilevel"/>
    <w:tmpl w:val="7C6486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1F45074"/>
    <w:multiLevelType w:val="hybridMultilevel"/>
    <w:tmpl w:val="8EC83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95275F6"/>
    <w:multiLevelType w:val="singleLevel"/>
    <w:tmpl w:val="6E2E4DBE"/>
    <w:lvl w:ilvl="0">
      <w:start w:val="1"/>
      <w:numFmt w:val="decimal"/>
      <w:lvlText w:val="%1."/>
      <w:legacy w:legacy="1" w:legacySpace="0" w:legacyIndent="293"/>
      <w:lvlJc w:val="left"/>
      <w:rPr>
        <w:rFonts w:ascii="Times New Roman" w:hAnsi="Times New Roman" w:cs="Times New Roman" w:hint="default"/>
      </w:rPr>
    </w:lvl>
  </w:abstractNum>
  <w:abstractNum w:abstractNumId="10">
    <w:nsid w:val="61A41D4A"/>
    <w:multiLevelType w:val="hybridMultilevel"/>
    <w:tmpl w:val="D0E8FC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24C3B8F"/>
    <w:multiLevelType w:val="multilevel"/>
    <w:tmpl w:val="D6D0659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567"/>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665A6675"/>
    <w:multiLevelType w:val="hybridMultilevel"/>
    <w:tmpl w:val="ED0EFB92"/>
    <w:lvl w:ilvl="0" w:tplc="60727F0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321FE6"/>
    <w:multiLevelType w:val="singleLevel"/>
    <w:tmpl w:val="D9DC7084"/>
    <w:lvl w:ilvl="0">
      <w:start w:val="28"/>
      <w:numFmt w:val="decimal"/>
      <w:lvlText w:val="%1."/>
      <w:legacy w:legacy="1" w:legacySpace="0" w:legacyIndent="293"/>
      <w:lvlJc w:val="left"/>
      <w:rPr>
        <w:rFonts w:ascii="Times New Roman" w:hAnsi="Times New Roman" w:cs="Times New Roman" w:hint="default"/>
      </w:rPr>
    </w:lvl>
  </w:abstractNum>
  <w:abstractNum w:abstractNumId="14">
    <w:nsid w:val="6E18532F"/>
    <w:multiLevelType w:val="hybridMultilevel"/>
    <w:tmpl w:val="FE3032D0"/>
    <w:lvl w:ilvl="0" w:tplc="2162FB02">
      <w:start w:val="1"/>
      <w:numFmt w:val="decimal"/>
      <w:lvlText w:val="%1."/>
      <w:lvlJc w:val="left"/>
      <w:pPr>
        <w:tabs>
          <w:tab w:val="num" w:pos="2541"/>
        </w:tabs>
        <w:ind w:left="2541"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6A5F1A"/>
    <w:multiLevelType w:val="hybridMultilevel"/>
    <w:tmpl w:val="730AA3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8BC0BDA"/>
    <w:multiLevelType w:val="hybridMultilevel"/>
    <w:tmpl w:val="DDC689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8E83B51"/>
    <w:multiLevelType w:val="hybridMultilevel"/>
    <w:tmpl w:val="C908DA82"/>
    <w:lvl w:ilvl="0" w:tplc="FFFFFFFF">
      <w:start w:val="1"/>
      <w:numFmt w:val="decimal"/>
      <w:lvlText w:val="%1."/>
      <w:lvlJc w:val="center"/>
      <w:pPr>
        <w:tabs>
          <w:tab w:val="num" w:pos="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7A01E7"/>
    <w:multiLevelType w:val="hybridMultilevel"/>
    <w:tmpl w:val="5F1AC88E"/>
    <w:lvl w:ilvl="0" w:tplc="FFFFFFFF">
      <w:start w:val="1"/>
      <w:numFmt w:val="decimal"/>
      <w:lvlText w:val="%1."/>
      <w:lvlJc w:val="center"/>
      <w:pPr>
        <w:tabs>
          <w:tab w:val="num" w:pos="0"/>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3"/>
  </w:num>
  <w:num w:numId="3">
    <w:abstractNumId w:val="4"/>
  </w:num>
  <w:num w:numId="4">
    <w:abstractNumId w:val="5"/>
  </w:num>
  <w:num w:numId="5">
    <w:abstractNumId w:val="11"/>
  </w:num>
  <w:num w:numId="6">
    <w:abstractNumId w:val="3"/>
  </w:num>
  <w:num w:numId="7">
    <w:abstractNumId w:val="1"/>
  </w:num>
  <w:num w:numId="8">
    <w:abstractNumId w:val="17"/>
  </w:num>
  <w:num w:numId="9">
    <w:abstractNumId w:val="18"/>
  </w:num>
  <w:num w:numId="10">
    <w:abstractNumId w:val="7"/>
  </w:num>
  <w:num w:numId="11">
    <w:abstractNumId w:val="2"/>
  </w:num>
  <w:num w:numId="12">
    <w:abstractNumId w:val="10"/>
  </w:num>
  <w:num w:numId="13">
    <w:abstractNumId w:val="8"/>
  </w:num>
  <w:num w:numId="14">
    <w:abstractNumId w:val="6"/>
  </w:num>
  <w:num w:numId="15">
    <w:abstractNumId w:val="15"/>
  </w:num>
  <w:num w:numId="16">
    <w:abstractNumId w:val="16"/>
  </w:num>
  <w:num w:numId="17">
    <w:abstractNumId w:val="14"/>
  </w:num>
  <w:num w:numId="18">
    <w:abstractNumId w:val="12"/>
  </w:num>
  <w:num w:numId="19">
    <w:abstractNumId w:val="0"/>
    <w:lvlOverride w:ilvl="0">
      <w:lvl w:ilvl="0">
        <w:start w:val="65535"/>
        <w:numFmt w:val="bullet"/>
        <w:lvlText w:val="-"/>
        <w:legacy w:legacy="1" w:legacySpace="0" w:legacyIndent="423"/>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2444"/>
    <w:rsid w:val="00021422"/>
    <w:rsid w:val="000C4F11"/>
    <w:rsid w:val="000D250C"/>
    <w:rsid w:val="000E2C6A"/>
    <w:rsid w:val="000F3558"/>
    <w:rsid w:val="000F3D2F"/>
    <w:rsid w:val="00113830"/>
    <w:rsid w:val="00141C20"/>
    <w:rsid w:val="00165E13"/>
    <w:rsid w:val="00172DA9"/>
    <w:rsid w:val="00184D08"/>
    <w:rsid w:val="001924B1"/>
    <w:rsid w:val="00197661"/>
    <w:rsid w:val="001E57FB"/>
    <w:rsid w:val="00222E43"/>
    <w:rsid w:val="00225E1B"/>
    <w:rsid w:val="00227FF6"/>
    <w:rsid w:val="002463D3"/>
    <w:rsid w:val="002508F0"/>
    <w:rsid w:val="00265438"/>
    <w:rsid w:val="002B6B05"/>
    <w:rsid w:val="002C3292"/>
    <w:rsid w:val="002F1038"/>
    <w:rsid w:val="00322227"/>
    <w:rsid w:val="00331C0B"/>
    <w:rsid w:val="00345B2E"/>
    <w:rsid w:val="003463A9"/>
    <w:rsid w:val="0036271E"/>
    <w:rsid w:val="0036509F"/>
    <w:rsid w:val="003E1E5D"/>
    <w:rsid w:val="003E5B50"/>
    <w:rsid w:val="003E7F91"/>
    <w:rsid w:val="00413BF7"/>
    <w:rsid w:val="00426B56"/>
    <w:rsid w:val="00433B54"/>
    <w:rsid w:val="00437A04"/>
    <w:rsid w:val="00455220"/>
    <w:rsid w:val="00475EBF"/>
    <w:rsid w:val="00483BB9"/>
    <w:rsid w:val="00483BDE"/>
    <w:rsid w:val="00492254"/>
    <w:rsid w:val="004A7164"/>
    <w:rsid w:val="004B2D39"/>
    <w:rsid w:val="004C4DAF"/>
    <w:rsid w:val="004E3B87"/>
    <w:rsid w:val="00500DA5"/>
    <w:rsid w:val="00503C5F"/>
    <w:rsid w:val="00521F69"/>
    <w:rsid w:val="00524E23"/>
    <w:rsid w:val="00565B09"/>
    <w:rsid w:val="00595FFA"/>
    <w:rsid w:val="005B1EEF"/>
    <w:rsid w:val="005B2086"/>
    <w:rsid w:val="005E2C69"/>
    <w:rsid w:val="00601727"/>
    <w:rsid w:val="00680B8C"/>
    <w:rsid w:val="00687861"/>
    <w:rsid w:val="006D4726"/>
    <w:rsid w:val="006E7C2B"/>
    <w:rsid w:val="006F6E4D"/>
    <w:rsid w:val="007277DF"/>
    <w:rsid w:val="007302CB"/>
    <w:rsid w:val="007310E3"/>
    <w:rsid w:val="007A797B"/>
    <w:rsid w:val="007B68B5"/>
    <w:rsid w:val="007C720E"/>
    <w:rsid w:val="007E5C79"/>
    <w:rsid w:val="007F7F40"/>
    <w:rsid w:val="00822444"/>
    <w:rsid w:val="00831663"/>
    <w:rsid w:val="0083475A"/>
    <w:rsid w:val="00837A4D"/>
    <w:rsid w:val="00854A26"/>
    <w:rsid w:val="00897A21"/>
    <w:rsid w:val="008B2345"/>
    <w:rsid w:val="008B4965"/>
    <w:rsid w:val="008E397E"/>
    <w:rsid w:val="008E636A"/>
    <w:rsid w:val="009067F9"/>
    <w:rsid w:val="00956538"/>
    <w:rsid w:val="00957931"/>
    <w:rsid w:val="00972973"/>
    <w:rsid w:val="009D6ED1"/>
    <w:rsid w:val="00A060D4"/>
    <w:rsid w:val="00A13DC1"/>
    <w:rsid w:val="00A446A3"/>
    <w:rsid w:val="00A75BD9"/>
    <w:rsid w:val="00A91602"/>
    <w:rsid w:val="00AB4896"/>
    <w:rsid w:val="00AC04AF"/>
    <w:rsid w:val="00AF78AD"/>
    <w:rsid w:val="00B1033B"/>
    <w:rsid w:val="00B30C81"/>
    <w:rsid w:val="00B46C19"/>
    <w:rsid w:val="00B7556C"/>
    <w:rsid w:val="00B86ADD"/>
    <w:rsid w:val="00BB2D71"/>
    <w:rsid w:val="00BD1EDC"/>
    <w:rsid w:val="00C34D8F"/>
    <w:rsid w:val="00CA226A"/>
    <w:rsid w:val="00CB0EBE"/>
    <w:rsid w:val="00CB5B2F"/>
    <w:rsid w:val="00CB5D19"/>
    <w:rsid w:val="00CF12D3"/>
    <w:rsid w:val="00D0061A"/>
    <w:rsid w:val="00D00788"/>
    <w:rsid w:val="00D108DC"/>
    <w:rsid w:val="00D16F57"/>
    <w:rsid w:val="00D41D99"/>
    <w:rsid w:val="00D41FF7"/>
    <w:rsid w:val="00D77D48"/>
    <w:rsid w:val="00D81C70"/>
    <w:rsid w:val="00DC521C"/>
    <w:rsid w:val="00E01406"/>
    <w:rsid w:val="00E40087"/>
    <w:rsid w:val="00E455FE"/>
    <w:rsid w:val="00E61A33"/>
    <w:rsid w:val="00E6266B"/>
    <w:rsid w:val="00E83C91"/>
    <w:rsid w:val="00EC7EAE"/>
    <w:rsid w:val="00ED76B6"/>
    <w:rsid w:val="00EE2BAF"/>
    <w:rsid w:val="00EE3270"/>
    <w:rsid w:val="00EF6C61"/>
    <w:rsid w:val="00EF6E5E"/>
    <w:rsid w:val="00F037F2"/>
    <w:rsid w:val="00F06959"/>
    <w:rsid w:val="00F30B9E"/>
    <w:rsid w:val="00F455E4"/>
    <w:rsid w:val="00F64218"/>
    <w:rsid w:val="00F7363C"/>
    <w:rsid w:val="00FA1B3B"/>
    <w:rsid w:val="00FC3812"/>
    <w:rsid w:val="00FD102D"/>
    <w:rsid w:val="00FD1465"/>
    <w:rsid w:val="00FF2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9D9113C-0FBB-469D-822B-CC73D634D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autoSpaceDE w:val="0"/>
      <w:autoSpaceDN w:val="0"/>
      <w:adjustRightInd w:val="0"/>
    </w:pPr>
  </w:style>
  <w:style w:type="paragraph" w:styleId="4">
    <w:name w:val="heading 4"/>
    <w:basedOn w:val="a0"/>
    <w:next w:val="a0"/>
    <w:qFormat/>
    <w:pPr>
      <w:keepNext/>
      <w:shd w:val="clear" w:color="auto" w:fill="FFFFFF"/>
      <w:outlineLvl w:val="3"/>
    </w:pPr>
    <w:rPr>
      <w:b/>
      <w:color w:val="00000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pPr>
      <w:tabs>
        <w:tab w:val="center" w:pos="4677"/>
        <w:tab w:val="right" w:pos="9355"/>
      </w:tabs>
    </w:pPr>
  </w:style>
  <w:style w:type="character" w:styleId="a6">
    <w:name w:val="page number"/>
    <w:basedOn w:val="a1"/>
  </w:style>
  <w:style w:type="paragraph" w:customStyle="1" w:styleId="a7">
    <w:name w:val="_Заголовок"/>
    <w:basedOn w:val="a0"/>
    <w:rsid w:val="00822444"/>
    <w:pPr>
      <w:keepNext/>
      <w:keepLines/>
      <w:widowControl/>
      <w:autoSpaceDE/>
      <w:autoSpaceDN/>
      <w:adjustRightInd/>
      <w:spacing w:after="240"/>
      <w:jc w:val="center"/>
    </w:pPr>
    <w:rPr>
      <w:b/>
      <w:caps/>
      <w:sz w:val="36"/>
      <w:szCs w:val="36"/>
    </w:rPr>
  </w:style>
  <w:style w:type="paragraph" w:customStyle="1" w:styleId="a">
    <w:name w:val="_Список"/>
    <w:rsid w:val="00822444"/>
    <w:pPr>
      <w:numPr>
        <w:numId w:val="4"/>
      </w:numPr>
      <w:jc w:val="both"/>
    </w:pPr>
    <w:rPr>
      <w:sz w:val="24"/>
      <w:szCs w:val="24"/>
    </w:rPr>
  </w:style>
  <w:style w:type="character" w:styleId="a8">
    <w:name w:val="Hyperlink"/>
    <w:basedOn w:val="a1"/>
    <w:rsid w:val="00483BDE"/>
    <w:rPr>
      <w:color w:val="0000FF"/>
      <w:u w:val="single"/>
    </w:rPr>
  </w:style>
  <w:style w:type="character" w:styleId="a9">
    <w:name w:val="FollowedHyperlink"/>
    <w:basedOn w:val="a1"/>
    <w:rsid w:val="00483BDE"/>
    <w:rPr>
      <w:color w:val="800080"/>
      <w:u w:val="single"/>
    </w:rPr>
  </w:style>
  <w:style w:type="paragraph" w:styleId="aa">
    <w:name w:val="Document Map"/>
    <w:basedOn w:val="a0"/>
    <w:semiHidden/>
    <w:rsid w:val="00A13DC1"/>
    <w:pPr>
      <w:shd w:val="clear" w:color="auto" w:fill="000080"/>
    </w:pPr>
    <w:rPr>
      <w:rFonts w:ascii="Tahoma" w:hAnsi="Tahoma" w:cs="Tahoma"/>
    </w:rPr>
  </w:style>
  <w:style w:type="paragraph" w:customStyle="1" w:styleId="ab">
    <w:name w:val="текстик"/>
    <w:basedOn w:val="a0"/>
    <w:rsid w:val="00601727"/>
    <w:pPr>
      <w:widowControl/>
      <w:shd w:val="clear" w:color="auto" w:fill="FFFFFF"/>
      <w:autoSpaceDE/>
      <w:autoSpaceDN/>
      <w:adjustRightInd/>
      <w:spacing w:line="360" w:lineRule="auto"/>
      <w:ind w:firstLine="567"/>
      <w:jc w:val="both"/>
    </w:pPr>
    <w:rPr>
      <w:color w:val="000000"/>
      <w:sz w:val="28"/>
      <w:szCs w:val="28"/>
    </w:rPr>
  </w:style>
  <w:style w:type="paragraph" w:customStyle="1" w:styleId="ConsPlusNormal">
    <w:name w:val="ConsPlusNormal"/>
    <w:rsid w:val="007C720E"/>
    <w:pPr>
      <w:autoSpaceDE w:val="0"/>
      <w:autoSpaceDN w:val="0"/>
      <w:adjustRightInd w:val="0"/>
      <w:ind w:firstLine="720"/>
    </w:pPr>
    <w:rPr>
      <w:rFonts w:ascii="Arial" w:hAnsi="Arial" w:cs="Arial"/>
    </w:rPr>
  </w:style>
  <w:style w:type="paragraph" w:styleId="ac">
    <w:name w:val="endnote text"/>
    <w:basedOn w:val="a0"/>
    <w:semiHidden/>
    <w:rsid w:val="00CB5B2F"/>
    <w:pPr>
      <w:widowControl/>
      <w:autoSpaceDE/>
      <w:autoSpaceDN/>
      <w:adjustRightInd/>
    </w:pPr>
  </w:style>
  <w:style w:type="character" w:styleId="ad">
    <w:name w:val="endnote reference"/>
    <w:basedOn w:val="a1"/>
    <w:semiHidden/>
    <w:rsid w:val="00CB5B2F"/>
    <w:rPr>
      <w:vertAlign w:val="superscript"/>
    </w:rPr>
  </w:style>
  <w:style w:type="character" w:styleId="ae">
    <w:name w:val="Strong"/>
    <w:basedOn w:val="a1"/>
    <w:qFormat/>
    <w:rsid w:val="00CB5B2F"/>
    <w:rPr>
      <w:b/>
      <w:bCs/>
    </w:rPr>
  </w:style>
  <w:style w:type="paragraph" w:styleId="af">
    <w:name w:val="Body Text"/>
    <w:basedOn w:val="a0"/>
    <w:rsid w:val="00EF6C6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6267">
      <w:bodyDiv w:val="1"/>
      <w:marLeft w:val="0"/>
      <w:marRight w:val="0"/>
      <w:marTop w:val="0"/>
      <w:marBottom w:val="0"/>
      <w:divBdr>
        <w:top w:val="none" w:sz="0" w:space="0" w:color="auto"/>
        <w:left w:val="none" w:sz="0" w:space="0" w:color="auto"/>
        <w:bottom w:val="none" w:sz="0" w:space="0" w:color="auto"/>
        <w:right w:val="none" w:sz="0" w:space="0" w:color="auto"/>
      </w:divBdr>
      <w:divsChild>
        <w:div w:id="1738626104">
          <w:marLeft w:val="0"/>
          <w:marRight w:val="0"/>
          <w:marTop w:val="0"/>
          <w:marBottom w:val="0"/>
          <w:divBdr>
            <w:top w:val="none" w:sz="0" w:space="0" w:color="auto"/>
            <w:left w:val="none" w:sz="0" w:space="0" w:color="auto"/>
            <w:bottom w:val="none" w:sz="0" w:space="0" w:color="auto"/>
            <w:right w:val="none" w:sz="0" w:space="0" w:color="auto"/>
          </w:divBdr>
          <w:divsChild>
            <w:div w:id="379593546">
              <w:marLeft w:val="0"/>
              <w:marRight w:val="0"/>
              <w:marTop w:val="0"/>
              <w:marBottom w:val="0"/>
              <w:divBdr>
                <w:top w:val="none" w:sz="0" w:space="0" w:color="auto"/>
                <w:left w:val="none" w:sz="0" w:space="0" w:color="auto"/>
                <w:bottom w:val="none" w:sz="0" w:space="0" w:color="auto"/>
                <w:right w:val="none" w:sz="0" w:space="0" w:color="auto"/>
              </w:divBdr>
              <w:divsChild>
                <w:div w:id="224029674">
                  <w:marLeft w:val="0"/>
                  <w:marRight w:val="0"/>
                  <w:marTop w:val="0"/>
                  <w:marBottom w:val="0"/>
                  <w:divBdr>
                    <w:top w:val="none" w:sz="0" w:space="0" w:color="auto"/>
                    <w:left w:val="none" w:sz="0" w:space="0" w:color="auto"/>
                    <w:bottom w:val="none" w:sz="0" w:space="0" w:color="auto"/>
                    <w:right w:val="none" w:sz="0" w:space="0" w:color="auto"/>
                  </w:divBdr>
                  <w:divsChild>
                    <w:div w:id="1604338136">
                      <w:marLeft w:val="2173"/>
                      <w:marRight w:val="0"/>
                      <w:marTop w:val="0"/>
                      <w:marBottom w:val="0"/>
                      <w:divBdr>
                        <w:top w:val="none" w:sz="0" w:space="0" w:color="auto"/>
                        <w:left w:val="none" w:sz="0" w:space="0" w:color="auto"/>
                        <w:bottom w:val="none" w:sz="0" w:space="0" w:color="auto"/>
                        <w:right w:val="none" w:sz="0" w:space="0" w:color="auto"/>
                      </w:divBdr>
                      <w:divsChild>
                        <w:div w:id="233593418">
                          <w:marLeft w:val="0"/>
                          <w:marRight w:val="0"/>
                          <w:marTop w:val="373"/>
                          <w:marBottom w:val="0"/>
                          <w:divBdr>
                            <w:top w:val="none" w:sz="0" w:space="0" w:color="auto"/>
                            <w:left w:val="none" w:sz="0" w:space="0" w:color="auto"/>
                            <w:bottom w:val="none" w:sz="0" w:space="0" w:color="auto"/>
                            <w:right w:val="none" w:sz="0" w:space="0" w:color="auto"/>
                          </w:divBdr>
                          <w:divsChild>
                            <w:div w:id="1509711946">
                              <w:marLeft w:val="0"/>
                              <w:marRight w:val="0"/>
                              <w:marTop w:val="0"/>
                              <w:marBottom w:val="0"/>
                              <w:divBdr>
                                <w:top w:val="none" w:sz="0" w:space="0" w:color="auto"/>
                                <w:left w:val="none" w:sz="0" w:space="0" w:color="auto"/>
                                <w:bottom w:val="none" w:sz="0" w:space="0" w:color="auto"/>
                                <w:right w:val="none" w:sz="0" w:space="0" w:color="auto"/>
                              </w:divBdr>
                              <w:divsChild>
                                <w:div w:id="336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88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2443</Words>
  <Characters>13928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УЧЕРЕЖДЕНИЕ</vt:lpstr>
    </vt:vector>
  </TitlesOfParts>
  <Company>Омский Юридический Институт</Company>
  <LinksUpToDate>false</LinksUpToDate>
  <CharactersWithSpaces>16339</CharactersWithSpaces>
  <SharedDoc>false</SharedDoc>
  <HLinks>
    <vt:vector size="6" baseType="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УЧЕРЕЖДЕНИЕ</dc:title>
  <dc:subject/>
  <dc:creator>Сотрудник</dc:creator>
  <cp:keywords/>
  <dc:description/>
  <cp:lastModifiedBy>Irina</cp:lastModifiedBy>
  <cp:revision>2</cp:revision>
  <dcterms:created xsi:type="dcterms:W3CDTF">2014-08-01T16:30:00Z</dcterms:created>
  <dcterms:modified xsi:type="dcterms:W3CDTF">2014-08-01T16:30:00Z</dcterms:modified>
</cp:coreProperties>
</file>