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DDF" w:rsidRDefault="00626DDF" w:rsidP="00626DDF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ФЕДЕРАЛЬНОЕ АГЕНТСТВО ПО ОБРАЗОВАНИЮ</w:t>
      </w:r>
    </w:p>
    <w:p w:rsidR="00626DDF" w:rsidRDefault="00626DDF" w:rsidP="00626DDF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ГОСУДАРСТВЕННОЕ ОБРАЗОВАТЕЛЬНОЕ УЧРЕЖДЕНИЕ</w:t>
      </w:r>
    </w:p>
    <w:p w:rsidR="00626DDF" w:rsidRDefault="00626DDF" w:rsidP="00626DDF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ВЫСШЕГО ПРОФЕССИОНАЛЬНОГО ОБРАЗОВАНИЯ</w:t>
      </w:r>
    </w:p>
    <w:p w:rsidR="00626DDF" w:rsidRDefault="00626DDF" w:rsidP="00626DDF">
      <w:pPr>
        <w:pStyle w:val="af1"/>
        <w:jc w:val="center"/>
        <w:rPr>
          <w:sz w:val="28"/>
          <w:szCs w:val="24"/>
        </w:rPr>
      </w:pPr>
      <w:r>
        <w:rPr>
          <w:sz w:val="28"/>
          <w:szCs w:val="24"/>
        </w:rPr>
        <w:t>«ТЮМЕНСКИЙ ГОСУДАРСТВЕННЫЙ НЕФТЕГАЗОВЫЙ УНИВЕРСИТЕТ»</w:t>
      </w:r>
    </w:p>
    <w:p w:rsidR="00626DDF" w:rsidRDefault="00626DDF" w:rsidP="00626DDF">
      <w:pPr>
        <w:pStyle w:val="af1"/>
        <w:jc w:val="center"/>
        <w:rPr>
          <w:sz w:val="28"/>
          <w:szCs w:val="24"/>
        </w:rPr>
      </w:pPr>
      <w:r>
        <w:rPr>
          <w:sz w:val="28"/>
          <w:szCs w:val="24"/>
        </w:rPr>
        <w:t>ИНСТИТУТ ГУМАНИТАРНЫХ НАУК</w:t>
      </w:r>
    </w:p>
    <w:p w:rsidR="00626DDF" w:rsidRDefault="00626DDF" w:rsidP="00626DDF">
      <w:pPr>
        <w:rPr>
          <w:sz w:val="28"/>
          <w:szCs w:val="20"/>
        </w:rPr>
      </w:pPr>
      <w:r>
        <w:rPr>
          <w:sz w:val="28"/>
        </w:rPr>
        <w:t xml:space="preserve">                 </w:t>
      </w:r>
    </w:p>
    <w:p w:rsidR="00626DDF" w:rsidRDefault="00626DDF" w:rsidP="00626D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626DDF" w:rsidRDefault="00626DDF" w:rsidP="00626DDF">
      <w:pPr>
        <w:jc w:val="right"/>
        <w:rPr>
          <w:sz w:val="28"/>
          <w:szCs w:val="20"/>
        </w:rPr>
      </w:pPr>
      <w:r>
        <w:rPr>
          <w:sz w:val="28"/>
          <w:szCs w:val="20"/>
        </w:rPr>
        <w:t>Кафедра социологии</w:t>
      </w:r>
    </w:p>
    <w:p w:rsidR="00626DDF" w:rsidRPr="008A6820" w:rsidRDefault="00626DDF" w:rsidP="00626DDF">
      <w:pPr>
        <w:pStyle w:val="1"/>
        <w:jc w:val="right"/>
        <w:rPr>
          <w:rFonts w:ascii="Times New Roman" w:hAnsi="Times New Roman" w:cs="Times New Roman"/>
        </w:rPr>
      </w:pPr>
    </w:p>
    <w:p w:rsidR="00626DDF" w:rsidRDefault="00626DDF" w:rsidP="00626DDF"/>
    <w:p w:rsidR="00626DDF" w:rsidRDefault="00626DDF" w:rsidP="00626DDF"/>
    <w:p w:rsidR="00626DDF" w:rsidRPr="00626DDF" w:rsidRDefault="00626DDF" w:rsidP="00626DDF">
      <w:pPr>
        <w:jc w:val="center"/>
        <w:rPr>
          <w:b/>
          <w:bCs/>
          <w:sz w:val="28"/>
          <w:szCs w:val="28"/>
        </w:rPr>
      </w:pPr>
      <w:r w:rsidRPr="00626DDF">
        <w:rPr>
          <w:b/>
          <w:sz w:val="28"/>
          <w:szCs w:val="28"/>
        </w:rPr>
        <w:t>Методические указания</w:t>
      </w:r>
    </w:p>
    <w:p w:rsidR="00626DDF" w:rsidRDefault="00626DDF" w:rsidP="00626DDF">
      <w:pPr>
        <w:jc w:val="center"/>
        <w:rPr>
          <w:sz w:val="28"/>
        </w:rPr>
      </w:pPr>
      <w:r>
        <w:rPr>
          <w:sz w:val="28"/>
        </w:rPr>
        <w:t>к производственной и педагогической практике</w:t>
      </w:r>
    </w:p>
    <w:p w:rsidR="00626DDF" w:rsidRDefault="00626DDF" w:rsidP="00626DDF">
      <w:pPr>
        <w:jc w:val="center"/>
        <w:rPr>
          <w:sz w:val="28"/>
        </w:rPr>
      </w:pPr>
      <w:r>
        <w:rPr>
          <w:sz w:val="28"/>
          <w:szCs w:val="20"/>
        </w:rPr>
        <w:t>для студентов направления 0</w:t>
      </w:r>
      <w:r>
        <w:rPr>
          <w:sz w:val="28"/>
        </w:rPr>
        <w:t>40200.62 «Социология»</w:t>
      </w:r>
    </w:p>
    <w:p w:rsidR="00626DDF" w:rsidRDefault="00626DDF" w:rsidP="00626DDF">
      <w:pPr>
        <w:jc w:val="center"/>
        <w:rPr>
          <w:sz w:val="28"/>
        </w:rPr>
      </w:pPr>
      <w:r>
        <w:rPr>
          <w:sz w:val="28"/>
        </w:rPr>
        <w:t>очной формы обучения</w:t>
      </w:r>
    </w:p>
    <w:p w:rsidR="00626DDF" w:rsidRDefault="00626DDF" w:rsidP="00626DDF">
      <w:pPr>
        <w:jc w:val="center"/>
        <w:rPr>
          <w:sz w:val="28"/>
        </w:rPr>
      </w:pPr>
    </w:p>
    <w:p w:rsidR="00626DDF" w:rsidRDefault="00626DDF" w:rsidP="00626DDF">
      <w:pPr>
        <w:rPr>
          <w:sz w:val="28"/>
        </w:rPr>
      </w:pPr>
    </w:p>
    <w:p w:rsidR="00626DDF" w:rsidRDefault="00626DDF" w:rsidP="00626DDF">
      <w:pPr>
        <w:rPr>
          <w:sz w:val="28"/>
        </w:rPr>
      </w:pPr>
    </w:p>
    <w:p w:rsidR="00626DDF" w:rsidRDefault="00626DDF" w:rsidP="00626DDF">
      <w:pPr>
        <w:rPr>
          <w:sz w:val="28"/>
        </w:rPr>
      </w:pPr>
      <w:r>
        <w:rPr>
          <w:sz w:val="28"/>
        </w:rPr>
        <w:t>Председатель РИС                                                                       Директор ИГН ____________(Башмаков В.Г.)                        ______________В.В. Гаврилюк</w:t>
      </w:r>
    </w:p>
    <w:p w:rsidR="00626DDF" w:rsidRDefault="00626DDF" w:rsidP="00626DDF">
      <w:pPr>
        <w:tabs>
          <w:tab w:val="left" w:pos="8100"/>
          <w:tab w:val="left" w:pos="8280"/>
        </w:tabs>
        <w:rPr>
          <w:sz w:val="28"/>
        </w:rPr>
      </w:pPr>
      <w:r>
        <w:rPr>
          <w:sz w:val="28"/>
        </w:rPr>
        <w:t xml:space="preserve">                                                                       «____» ________________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</w:rPr>
          <w:t>2009 г</w:t>
        </w:r>
      </w:smartTag>
      <w:r>
        <w:rPr>
          <w:sz w:val="28"/>
        </w:rPr>
        <w:t>.</w:t>
      </w:r>
    </w:p>
    <w:p w:rsidR="00626DDF" w:rsidRPr="00BE1668" w:rsidRDefault="00626DDF" w:rsidP="00626DDF">
      <w:pPr>
        <w:rPr>
          <w:sz w:val="28"/>
          <w:szCs w:val="28"/>
        </w:rPr>
      </w:pPr>
      <w:r w:rsidRPr="00BE1668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BE1668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>социологии</w:t>
      </w:r>
    </w:p>
    <w:p w:rsidR="00626DDF" w:rsidRPr="00BE1668" w:rsidRDefault="00626DDF" w:rsidP="00626DDF">
      <w:pPr>
        <w:ind w:left="6372"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BE166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BE1668">
        <w:rPr>
          <w:sz w:val="28"/>
          <w:szCs w:val="28"/>
        </w:rPr>
        <w:t>. Га</w:t>
      </w:r>
      <w:r>
        <w:rPr>
          <w:sz w:val="28"/>
          <w:szCs w:val="28"/>
        </w:rPr>
        <w:t>врилюк</w:t>
      </w:r>
      <w:r w:rsidRPr="00BE1668">
        <w:rPr>
          <w:sz w:val="28"/>
          <w:szCs w:val="28"/>
        </w:rPr>
        <w:t xml:space="preserve"> </w:t>
      </w:r>
    </w:p>
    <w:p w:rsidR="00626DDF" w:rsidRDefault="00626DDF" w:rsidP="00626DDF">
      <w:pPr>
        <w:tabs>
          <w:tab w:val="left" w:pos="8100"/>
        </w:tabs>
        <w:rPr>
          <w:sz w:val="28"/>
        </w:rPr>
      </w:pPr>
      <w:r>
        <w:rPr>
          <w:sz w:val="28"/>
          <w:szCs w:val="20"/>
        </w:rPr>
        <w:t xml:space="preserve">                                                                        </w:t>
      </w:r>
      <w:r>
        <w:rPr>
          <w:sz w:val="28"/>
        </w:rPr>
        <w:t xml:space="preserve">«____» _______________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</w:rPr>
          <w:t>2009 г</w:t>
        </w:r>
      </w:smartTag>
      <w:r>
        <w:rPr>
          <w:sz w:val="28"/>
        </w:rPr>
        <w:t>.</w:t>
      </w:r>
    </w:p>
    <w:p w:rsidR="00626DDF" w:rsidRDefault="00626DDF" w:rsidP="00626DDF">
      <w:pPr>
        <w:jc w:val="center"/>
        <w:rPr>
          <w:sz w:val="28"/>
          <w:szCs w:val="20"/>
        </w:rPr>
      </w:pPr>
    </w:p>
    <w:p w:rsidR="00626DDF" w:rsidRDefault="00626DDF" w:rsidP="00626DDF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</w:t>
      </w:r>
    </w:p>
    <w:p w:rsidR="00626DDF" w:rsidRDefault="00626DDF" w:rsidP="00626DDF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Председатель учебно-</w:t>
      </w:r>
    </w:p>
    <w:p w:rsidR="00626DDF" w:rsidRDefault="00626DDF" w:rsidP="00626DDF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методической комиссии</w:t>
      </w:r>
    </w:p>
    <w:p w:rsidR="00626DDF" w:rsidRDefault="00626DDF" w:rsidP="00626DDF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            Н.В. Яковлева</w:t>
      </w:r>
    </w:p>
    <w:p w:rsidR="00626DDF" w:rsidRDefault="00626DDF" w:rsidP="00626DDF">
      <w:pPr>
        <w:jc w:val="center"/>
        <w:rPr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 </w:t>
      </w:r>
      <w:r>
        <w:rPr>
          <w:sz w:val="28"/>
          <w:szCs w:val="20"/>
        </w:rPr>
        <w:tab/>
        <w:t xml:space="preserve">                              ____________________</w:t>
      </w:r>
    </w:p>
    <w:p w:rsidR="00626DDF" w:rsidRDefault="00626DDF" w:rsidP="00626DDF">
      <w:pPr>
        <w:rPr>
          <w:sz w:val="28"/>
          <w:szCs w:val="20"/>
        </w:rPr>
      </w:pPr>
      <w:r w:rsidRPr="00BE1668">
        <w:rPr>
          <w:sz w:val="28"/>
          <w:szCs w:val="28"/>
        </w:rPr>
        <w:t>Подписи и контактные</w:t>
      </w:r>
      <w:r>
        <w:t xml:space="preserve">                                               </w:t>
      </w:r>
      <w:r>
        <w:rPr>
          <w:sz w:val="28"/>
          <w:szCs w:val="20"/>
        </w:rPr>
        <w:t xml:space="preserve">«_____» _____________2009 г. </w:t>
      </w:r>
    </w:p>
    <w:p w:rsidR="00626DDF" w:rsidRDefault="00626DDF" w:rsidP="00626DDF">
      <w:pPr>
        <w:rPr>
          <w:sz w:val="28"/>
          <w:szCs w:val="20"/>
        </w:rPr>
      </w:pPr>
      <w:r>
        <w:rPr>
          <w:sz w:val="28"/>
          <w:szCs w:val="20"/>
        </w:rPr>
        <w:t xml:space="preserve">телефоны авторов                                            </w:t>
      </w:r>
    </w:p>
    <w:p w:rsidR="00626DDF" w:rsidRDefault="00626DDF" w:rsidP="00626DDF">
      <w:pPr>
        <w:rPr>
          <w:sz w:val="28"/>
          <w:szCs w:val="20"/>
        </w:rPr>
      </w:pPr>
      <w:r>
        <w:rPr>
          <w:sz w:val="28"/>
          <w:szCs w:val="28"/>
        </w:rPr>
        <w:t>________________ (</w:t>
      </w:r>
      <w:r>
        <w:rPr>
          <w:sz w:val="28"/>
          <w:szCs w:val="20"/>
        </w:rPr>
        <w:t>Фарахутдинов Ш.Ф.)</w:t>
      </w:r>
    </w:p>
    <w:p w:rsidR="00626DDF" w:rsidRDefault="00626DDF" w:rsidP="00626DDF">
      <w:pPr>
        <w:rPr>
          <w:sz w:val="28"/>
          <w:szCs w:val="20"/>
        </w:rPr>
      </w:pPr>
      <w:r>
        <w:rPr>
          <w:sz w:val="28"/>
          <w:szCs w:val="20"/>
        </w:rPr>
        <w:t>Тел. 23-03-45</w:t>
      </w:r>
    </w:p>
    <w:p w:rsidR="00626DDF" w:rsidRDefault="00626DDF" w:rsidP="00626DDF">
      <w:pPr>
        <w:rPr>
          <w:sz w:val="28"/>
          <w:szCs w:val="20"/>
        </w:rPr>
      </w:pPr>
    </w:p>
    <w:p w:rsidR="00626DDF" w:rsidRDefault="00626DDF" w:rsidP="00626DDF">
      <w:pPr>
        <w:rPr>
          <w:sz w:val="28"/>
          <w:szCs w:val="20"/>
        </w:rPr>
      </w:pPr>
    </w:p>
    <w:p w:rsidR="00626DDF" w:rsidRDefault="00626DDF" w:rsidP="00626DDF">
      <w:pPr>
        <w:rPr>
          <w:sz w:val="28"/>
          <w:szCs w:val="20"/>
        </w:rPr>
      </w:pPr>
    </w:p>
    <w:p w:rsidR="00626DDF" w:rsidRDefault="00626DDF" w:rsidP="00626DDF">
      <w:pPr>
        <w:rPr>
          <w:sz w:val="28"/>
          <w:szCs w:val="20"/>
        </w:rPr>
      </w:pPr>
    </w:p>
    <w:p w:rsidR="00626DDF" w:rsidRDefault="00626DDF" w:rsidP="00626DDF">
      <w:pPr>
        <w:jc w:val="center"/>
        <w:rPr>
          <w:sz w:val="28"/>
          <w:szCs w:val="20"/>
        </w:rPr>
      </w:pPr>
    </w:p>
    <w:p w:rsidR="00626DDF" w:rsidRDefault="00626DDF" w:rsidP="00626DDF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Тюмень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0"/>
          </w:rPr>
          <w:t>2009 г</w:t>
        </w:r>
      </w:smartTag>
      <w:r>
        <w:rPr>
          <w:sz w:val="28"/>
          <w:szCs w:val="20"/>
        </w:rPr>
        <w:t>.</w:t>
      </w:r>
    </w:p>
    <w:p w:rsidR="00C61759" w:rsidRPr="00835D7F" w:rsidRDefault="00D30F88" w:rsidP="00835D7F">
      <w:pPr>
        <w:spacing w:line="312" w:lineRule="auto"/>
        <w:jc w:val="center"/>
        <w:rPr>
          <w:noProof/>
          <w:sz w:val="28"/>
          <w:szCs w:val="28"/>
        </w:rPr>
      </w:pPr>
      <w:r w:rsidRPr="009B2D0D">
        <w:rPr>
          <w:sz w:val="28"/>
          <w:szCs w:val="28"/>
        </w:rPr>
        <w:br w:type="page"/>
      </w:r>
      <w:r w:rsidR="00626DDF">
        <w:rPr>
          <w:sz w:val="28"/>
          <w:szCs w:val="28"/>
        </w:rPr>
        <w:t>ОГЛАВЛЕНИЕ</w:t>
      </w:r>
      <w:r w:rsidR="00077718" w:rsidRPr="00835D7F">
        <w:rPr>
          <w:sz w:val="28"/>
          <w:szCs w:val="28"/>
        </w:rPr>
        <w:fldChar w:fldCharType="begin"/>
      </w:r>
      <w:r w:rsidR="00077718" w:rsidRPr="00835D7F">
        <w:rPr>
          <w:sz w:val="28"/>
          <w:szCs w:val="28"/>
        </w:rPr>
        <w:instrText xml:space="preserve"> TOC \o "1-3" \h \z \u </w:instrText>
      </w:r>
      <w:r w:rsidR="00077718" w:rsidRPr="00835D7F">
        <w:rPr>
          <w:sz w:val="28"/>
          <w:szCs w:val="28"/>
        </w:rPr>
        <w:fldChar w:fldCharType="separate"/>
      </w:r>
    </w:p>
    <w:p w:rsidR="00C61759" w:rsidRPr="00835D7F" w:rsidRDefault="004B0F30" w:rsidP="00835D7F">
      <w:pPr>
        <w:pStyle w:val="1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40" w:history="1">
        <w:r w:rsidR="00C61759" w:rsidRPr="00835D7F">
          <w:rPr>
            <w:rStyle w:val="aa"/>
            <w:noProof/>
            <w:sz w:val="28"/>
            <w:szCs w:val="28"/>
          </w:rPr>
          <w:t>ВВЕДЕНИЕ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_Toc231966240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3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1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41" w:history="1">
        <w:r w:rsidR="00C61759" w:rsidRPr="00835D7F">
          <w:rPr>
            <w:rStyle w:val="aa"/>
            <w:bCs/>
            <w:noProof/>
            <w:sz w:val="28"/>
            <w:szCs w:val="28"/>
          </w:rPr>
          <w:t xml:space="preserve">1. Требования государственного стандарта к уровню подготовки студентов направления </w:t>
        </w:r>
        <w:r w:rsidR="00C61759" w:rsidRPr="00835D7F">
          <w:rPr>
            <w:rStyle w:val="aa"/>
            <w:noProof/>
            <w:sz w:val="28"/>
            <w:szCs w:val="28"/>
          </w:rPr>
          <w:t xml:space="preserve">040200.62 </w:t>
        </w:r>
        <w:r w:rsidR="00C61759" w:rsidRPr="00835D7F">
          <w:rPr>
            <w:rStyle w:val="aa"/>
            <w:bCs/>
            <w:noProof/>
            <w:sz w:val="28"/>
            <w:szCs w:val="28"/>
          </w:rPr>
          <w:t>«</w:t>
        </w:r>
        <w:r w:rsidR="00C61759" w:rsidRPr="00835D7F">
          <w:rPr>
            <w:rStyle w:val="aa"/>
            <w:noProof/>
            <w:sz w:val="28"/>
            <w:szCs w:val="28"/>
          </w:rPr>
          <w:t>Социология</w:t>
        </w:r>
        <w:r w:rsidR="00C61759" w:rsidRPr="00835D7F">
          <w:rPr>
            <w:rStyle w:val="aa"/>
            <w:bCs/>
            <w:noProof/>
            <w:sz w:val="28"/>
            <w:szCs w:val="28"/>
          </w:rPr>
          <w:t>»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_Toc231966241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4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1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42" w:history="1">
        <w:r w:rsidR="00C61759" w:rsidRPr="00835D7F">
          <w:rPr>
            <w:rStyle w:val="aa"/>
            <w:noProof/>
            <w:sz w:val="28"/>
            <w:szCs w:val="28"/>
          </w:rPr>
          <w:t>2. Требования к организации производственной и педагогической практик по направлению 040200.62 «Социология»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_Toc231966242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4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2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43" w:history="1">
        <w:r w:rsidR="00C61759" w:rsidRPr="00835D7F">
          <w:rPr>
            <w:rStyle w:val="aa"/>
            <w:noProof/>
            <w:sz w:val="28"/>
            <w:szCs w:val="28"/>
          </w:rPr>
          <w:t>2.1. Производственная практика студентов-социологов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_Toc231966243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5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44" w:history="1">
        <w:r w:rsidR="00C61759" w:rsidRPr="00835D7F">
          <w:rPr>
            <w:rStyle w:val="aa"/>
            <w:noProof/>
            <w:sz w:val="28"/>
            <w:szCs w:val="28"/>
          </w:rPr>
          <w:t>2.1.1. Содержание производственной практики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_Toc231966244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6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45" w:history="1">
        <w:r w:rsidR="00C61759" w:rsidRPr="00835D7F">
          <w:rPr>
            <w:rStyle w:val="aa"/>
            <w:noProof/>
            <w:sz w:val="28"/>
            <w:szCs w:val="28"/>
          </w:rPr>
          <w:t>2.1.2. Правила оформления документации о прохождении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_Toc231966245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9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46" w:history="1">
        <w:r w:rsidR="00C61759" w:rsidRPr="00835D7F">
          <w:rPr>
            <w:rStyle w:val="aa"/>
            <w:noProof/>
            <w:sz w:val="28"/>
            <w:szCs w:val="28"/>
          </w:rPr>
          <w:t>производственной практики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_Toc231966246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9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47" w:history="1">
        <w:r w:rsidR="00C61759" w:rsidRPr="00835D7F">
          <w:rPr>
            <w:rStyle w:val="aa"/>
            <w:noProof/>
            <w:sz w:val="28"/>
            <w:szCs w:val="28"/>
          </w:rPr>
          <w:t>2.1.3. Документы для прохождения практики на предприятии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_Toc231966247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13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48" w:history="1">
        <w:r w:rsidR="00C61759" w:rsidRPr="00835D7F">
          <w:rPr>
            <w:rStyle w:val="aa"/>
            <w:noProof/>
            <w:sz w:val="28"/>
            <w:szCs w:val="28"/>
          </w:rPr>
          <w:t xml:space="preserve">2.1.4. </w:t>
        </w:r>
        <w:r w:rsidR="00C61759" w:rsidRPr="00835D7F">
          <w:rPr>
            <w:rStyle w:val="aa"/>
            <w:bCs/>
            <w:iCs/>
            <w:noProof/>
            <w:sz w:val="28"/>
            <w:szCs w:val="28"/>
          </w:rPr>
          <w:t>Функции руководителя практики и руководителя предприятия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_Toc231966248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13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2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49" w:history="1">
        <w:r w:rsidR="00C61759" w:rsidRPr="00835D7F">
          <w:rPr>
            <w:rStyle w:val="aa"/>
            <w:bCs/>
            <w:noProof/>
            <w:sz w:val="28"/>
            <w:szCs w:val="28"/>
          </w:rPr>
          <w:t>2.2. Педагогическая практика студентов-социологов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_Toc231966249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16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50" w:history="1">
        <w:r w:rsidR="00C61759" w:rsidRPr="00835D7F">
          <w:rPr>
            <w:rStyle w:val="aa"/>
            <w:noProof/>
            <w:sz w:val="28"/>
            <w:szCs w:val="28"/>
          </w:rPr>
          <w:t>2.2.1. Содержание педагогической практики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_Toc231966250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17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51" w:history="1">
        <w:r w:rsidR="00C61759" w:rsidRPr="00835D7F">
          <w:rPr>
            <w:rStyle w:val="aa"/>
            <w:noProof/>
            <w:sz w:val="28"/>
            <w:szCs w:val="28"/>
          </w:rPr>
          <w:t>2.2.2. Правила оформления документации о прохождении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_Toc231966251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18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52" w:history="1">
        <w:r w:rsidR="00C61759" w:rsidRPr="00835D7F">
          <w:rPr>
            <w:rStyle w:val="aa"/>
            <w:noProof/>
            <w:sz w:val="28"/>
            <w:szCs w:val="28"/>
          </w:rPr>
          <w:t>педагогической практики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_Toc231966252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18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1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53" w:history="1">
        <w:r w:rsidR="00C61759" w:rsidRPr="00835D7F">
          <w:rPr>
            <w:rStyle w:val="aa"/>
            <w:noProof/>
            <w:sz w:val="28"/>
            <w:szCs w:val="28"/>
          </w:rPr>
          <w:t>3</w:t>
        </w:r>
        <w:r w:rsidR="00C61759" w:rsidRPr="00835D7F">
          <w:rPr>
            <w:rStyle w:val="aa"/>
            <w:bCs/>
            <w:noProof/>
            <w:sz w:val="28"/>
            <w:szCs w:val="28"/>
          </w:rPr>
          <w:t>. Охрана труда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_Toc231966253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19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2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54" w:history="1">
        <w:r w:rsidR="00C61759" w:rsidRPr="00835D7F">
          <w:rPr>
            <w:rStyle w:val="aa"/>
            <w:bCs/>
            <w:noProof/>
            <w:sz w:val="28"/>
            <w:szCs w:val="28"/>
          </w:rPr>
          <w:t>3.1. Примерный перечень основных вопросов инструктажа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_Toc231966254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21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2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55" w:history="1">
        <w:r w:rsidR="00C61759" w:rsidRPr="00835D7F">
          <w:rPr>
            <w:rStyle w:val="aa"/>
            <w:bCs/>
            <w:noProof/>
            <w:sz w:val="28"/>
            <w:szCs w:val="28"/>
          </w:rPr>
          <w:t>по технике безопасности, проводимого со студентами,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_Toc231966255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21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2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56" w:history="1">
        <w:r w:rsidR="00C61759" w:rsidRPr="00835D7F">
          <w:rPr>
            <w:rStyle w:val="aa"/>
            <w:bCs/>
            <w:noProof/>
            <w:sz w:val="28"/>
            <w:szCs w:val="28"/>
          </w:rPr>
          <w:t>отъезжающими на практику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_Toc231966256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21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2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57" w:history="1">
        <w:r w:rsidR="00C61759" w:rsidRPr="00835D7F">
          <w:rPr>
            <w:rStyle w:val="aa"/>
            <w:noProof/>
            <w:sz w:val="28"/>
            <w:szCs w:val="28"/>
          </w:rPr>
          <w:t>3.2. Правила безопасного поведения на транспорте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_Toc231966257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21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58" w:history="1">
        <w:r w:rsidR="00C61759" w:rsidRPr="00835D7F">
          <w:rPr>
            <w:rStyle w:val="aa"/>
            <w:noProof/>
            <w:sz w:val="28"/>
            <w:szCs w:val="28"/>
          </w:rPr>
          <w:t xml:space="preserve">3.2.1. На городском общественном </w:t>
        </w:r>
        <w:r w:rsidR="00C61759" w:rsidRPr="00835D7F">
          <w:rPr>
            <w:rStyle w:val="aa"/>
            <w:bCs/>
            <w:noProof/>
            <w:sz w:val="28"/>
            <w:szCs w:val="28"/>
          </w:rPr>
          <w:t>транспорте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_Toc231966258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21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59" w:history="1">
        <w:r w:rsidR="00C61759" w:rsidRPr="00835D7F">
          <w:rPr>
            <w:rStyle w:val="aa"/>
            <w:noProof/>
            <w:sz w:val="28"/>
            <w:szCs w:val="28"/>
          </w:rPr>
          <w:t>3.2.2. На железнодорожном транспорте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_Toc231966259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22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60" w:history="1">
        <w:r w:rsidR="00C61759" w:rsidRPr="00835D7F">
          <w:rPr>
            <w:rStyle w:val="aa"/>
            <w:noProof/>
            <w:sz w:val="28"/>
            <w:szCs w:val="28"/>
          </w:rPr>
          <w:t>3.2.3. На авиационном транспорте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_Toc231966260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22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61" w:history="1">
        <w:r w:rsidR="00C61759" w:rsidRPr="00835D7F">
          <w:rPr>
            <w:rStyle w:val="aa"/>
            <w:noProof/>
            <w:sz w:val="28"/>
            <w:szCs w:val="28"/>
          </w:rPr>
          <w:t>Приложение 1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_Toc231966261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24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62" w:history="1">
        <w:r w:rsidR="00C61759" w:rsidRPr="00835D7F">
          <w:rPr>
            <w:rStyle w:val="aa"/>
            <w:noProof/>
            <w:sz w:val="28"/>
            <w:szCs w:val="28"/>
          </w:rPr>
          <w:t>Приложение 2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_Toc231966262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25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63" w:history="1">
        <w:r w:rsidR="00C61759" w:rsidRPr="00835D7F">
          <w:rPr>
            <w:rStyle w:val="aa"/>
            <w:bCs/>
            <w:noProof/>
            <w:sz w:val="28"/>
            <w:szCs w:val="28"/>
          </w:rPr>
          <w:t>Приложение 3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_Toc231966263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26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64" w:history="1">
        <w:r w:rsidR="00C61759" w:rsidRPr="00835D7F">
          <w:rPr>
            <w:rStyle w:val="aa"/>
            <w:noProof/>
            <w:sz w:val="28"/>
            <w:szCs w:val="28"/>
          </w:rPr>
          <w:t>Приложение 4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_Toc231966264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27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65" w:history="1">
        <w:r w:rsidR="00C61759" w:rsidRPr="00835D7F">
          <w:rPr>
            <w:rStyle w:val="aa"/>
            <w:noProof/>
            <w:sz w:val="28"/>
            <w:szCs w:val="28"/>
          </w:rPr>
          <w:t>Приложение 5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_Toc231966265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28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66" w:history="1">
        <w:r w:rsidR="00C61759" w:rsidRPr="00835D7F">
          <w:rPr>
            <w:rStyle w:val="aa"/>
            <w:noProof/>
            <w:sz w:val="28"/>
            <w:szCs w:val="28"/>
          </w:rPr>
          <w:t>Приложение 6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_Toc231966266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29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C61759" w:rsidRPr="00835D7F" w:rsidRDefault="004B0F30" w:rsidP="00835D7F">
      <w:pPr>
        <w:pStyle w:val="30"/>
        <w:tabs>
          <w:tab w:val="right" w:leader="dot" w:pos="9060"/>
        </w:tabs>
        <w:spacing w:line="312" w:lineRule="auto"/>
        <w:rPr>
          <w:noProof/>
          <w:sz w:val="28"/>
          <w:szCs w:val="28"/>
        </w:rPr>
      </w:pPr>
      <w:hyperlink w:anchor="_Toc231966267" w:history="1">
        <w:r w:rsidR="00C61759" w:rsidRPr="00835D7F">
          <w:rPr>
            <w:rStyle w:val="aa"/>
            <w:noProof/>
            <w:sz w:val="28"/>
            <w:szCs w:val="28"/>
          </w:rPr>
          <w:t>Приложение 7</w:t>
        </w:r>
        <w:r w:rsidR="00C61759" w:rsidRPr="00835D7F">
          <w:rPr>
            <w:noProof/>
            <w:webHidden/>
            <w:sz w:val="28"/>
            <w:szCs w:val="28"/>
          </w:rPr>
          <w:tab/>
        </w:r>
        <w:r w:rsidR="00C61759" w:rsidRPr="00835D7F">
          <w:rPr>
            <w:noProof/>
            <w:webHidden/>
            <w:sz w:val="28"/>
            <w:szCs w:val="28"/>
          </w:rPr>
          <w:fldChar w:fldCharType="begin"/>
        </w:r>
        <w:r w:rsidR="00C61759" w:rsidRPr="00835D7F">
          <w:rPr>
            <w:noProof/>
            <w:webHidden/>
            <w:sz w:val="28"/>
            <w:szCs w:val="28"/>
          </w:rPr>
          <w:instrText xml:space="preserve"> PAGEREF _Toc231966267 \h </w:instrText>
        </w:r>
        <w:r w:rsidR="00C61759" w:rsidRPr="00835D7F">
          <w:rPr>
            <w:noProof/>
            <w:webHidden/>
            <w:sz w:val="28"/>
            <w:szCs w:val="28"/>
          </w:rPr>
        </w:r>
        <w:r w:rsidR="00C61759" w:rsidRPr="00835D7F">
          <w:rPr>
            <w:noProof/>
            <w:webHidden/>
            <w:sz w:val="28"/>
            <w:szCs w:val="28"/>
          </w:rPr>
          <w:fldChar w:fldCharType="separate"/>
        </w:r>
        <w:r w:rsidR="00835D7F">
          <w:rPr>
            <w:noProof/>
            <w:webHidden/>
            <w:sz w:val="28"/>
            <w:szCs w:val="28"/>
          </w:rPr>
          <w:t>30</w:t>
        </w:r>
        <w:r w:rsidR="00C61759" w:rsidRPr="00835D7F">
          <w:rPr>
            <w:noProof/>
            <w:webHidden/>
            <w:sz w:val="28"/>
            <w:szCs w:val="28"/>
          </w:rPr>
          <w:fldChar w:fldCharType="end"/>
        </w:r>
      </w:hyperlink>
    </w:p>
    <w:p w:rsidR="00D30F88" w:rsidRPr="009B2D0D" w:rsidRDefault="00077718" w:rsidP="00835D7F">
      <w:pPr>
        <w:spacing w:line="312" w:lineRule="auto"/>
        <w:jc w:val="center"/>
        <w:rPr>
          <w:sz w:val="28"/>
          <w:szCs w:val="28"/>
        </w:rPr>
      </w:pPr>
      <w:r w:rsidRPr="00835D7F">
        <w:rPr>
          <w:sz w:val="28"/>
          <w:szCs w:val="28"/>
        </w:rPr>
        <w:fldChar w:fldCharType="end"/>
      </w:r>
    </w:p>
    <w:p w:rsidR="00D30F88" w:rsidRPr="009B2D0D" w:rsidRDefault="00D30F88" w:rsidP="00E30E2C">
      <w:pPr>
        <w:jc w:val="center"/>
        <w:rPr>
          <w:sz w:val="28"/>
          <w:szCs w:val="28"/>
        </w:rPr>
      </w:pPr>
    </w:p>
    <w:p w:rsidR="00E30E2C" w:rsidRPr="009B2D0D" w:rsidRDefault="00D30F88" w:rsidP="00D30F88">
      <w:pPr>
        <w:jc w:val="center"/>
        <w:outlineLvl w:val="0"/>
        <w:rPr>
          <w:b/>
          <w:sz w:val="28"/>
          <w:szCs w:val="28"/>
        </w:rPr>
      </w:pPr>
      <w:r w:rsidRPr="009B2D0D">
        <w:rPr>
          <w:sz w:val="28"/>
          <w:szCs w:val="28"/>
        </w:rPr>
        <w:br w:type="page"/>
      </w:r>
      <w:bookmarkStart w:id="0" w:name="_Toc231966240"/>
      <w:r w:rsidRPr="009B2D0D">
        <w:rPr>
          <w:b/>
          <w:sz w:val="28"/>
          <w:szCs w:val="28"/>
        </w:rPr>
        <w:t>ВВЕДЕНИЕ</w:t>
      </w:r>
      <w:bookmarkEnd w:id="0"/>
    </w:p>
    <w:p w:rsidR="00D30F88" w:rsidRPr="009B2D0D" w:rsidRDefault="00D30F88" w:rsidP="00E30E2C">
      <w:pPr>
        <w:jc w:val="center"/>
        <w:rPr>
          <w:sz w:val="28"/>
          <w:szCs w:val="28"/>
        </w:rPr>
      </w:pPr>
    </w:p>
    <w:p w:rsidR="00F21978" w:rsidRPr="009B2D0D" w:rsidRDefault="00F21978" w:rsidP="00F21978">
      <w:pPr>
        <w:pStyle w:val="Default"/>
        <w:ind w:firstLine="56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Предлагаемые методические </w:t>
      </w:r>
      <w:r w:rsidR="00446EC4">
        <w:rPr>
          <w:sz w:val="28"/>
          <w:szCs w:val="28"/>
        </w:rPr>
        <w:t>указания</w:t>
      </w:r>
      <w:r w:rsidRPr="009B2D0D">
        <w:rPr>
          <w:sz w:val="28"/>
          <w:szCs w:val="28"/>
        </w:rPr>
        <w:t xml:space="preserve"> по организации и проведению </w:t>
      </w:r>
      <w:r w:rsidR="00EC5466">
        <w:rPr>
          <w:sz w:val="28"/>
          <w:szCs w:val="28"/>
        </w:rPr>
        <w:t xml:space="preserve">производственной и педагогической </w:t>
      </w:r>
      <w:r w:rsidRPr="009B2D0D">
        <w:rPr>
          <w:sz w:val="28"/>
          <w:szCs w:val="28"/>
        </w:rPr>
        <w:t xml:space="preserve">практики студентов направления </w:t>
      </w:r>
      <w:r w:rsidR="00626DDF">
        <w:rPr>
          <w:sz w:val="28"/>
          <w:szCs w:val="28"/>
        </w:rPr>
        <w:t>«</w:t>
      </w:r>
      <w:r w:rsidRPr="009B2D0D">
        <w:rPr>
          <w:sz w:val="28"/>
          <w:szCs w:val="28"/>
        </w:rPr>
        <w:t>Социология</w:t>
      </w:r>
      <w:r w:rsidR="00626DDF">
        <w:rPr>
          <w:sz w:val="28"/>
          <w:szCs w:val="28"/>
        </w:rPr>
        <w:t>»</w:t>
      </w:r>
      <w:r w:rsidRPr="009B2D0D">
        <w:rPr>
          <w:sz w:val="28"/>
          <w:szCs w:val="28"/>
        </w:rPr>
        <w:t xml:space="preserve"> подготовлены в соответствии с требованиями Государственного образовательного стандарта высшего профессионального образования направления </w:t>
      </w:r>
      <w:r w:rsidR="00626DDF">
        <w:rPr>
          <w:sz w:val="28"/>
          <w:szCs w:val="28"/>
        </w:rPr>
        <w:t>«</w:t>
      </w:r>
      <w:r w:rsidRPr="009B2D0D">
        <w:rPr>
          <w:sz w:val="28"/>
          <w:szCs w:val="28"/>
        </w:rPr>
        <w:t>Социология</w:t>
      </w:r>
      <w:r w:rsidR="00EC5466">
        <w:rPr>
          <w:sz w:val="28"/>
          <w:szCs w:val="28"/>
        </w:rPr>
        <w:t>»</w:t>
      </w:r>
      <w:r w:rsidRPr="009B2D0D">
        <w:rPr>
          <w:sz w:val="28"/>
          <w:szCs w:val="28"/>
        </w:rPr>
        <w:t xml:space="preserve">. </w:t>
      </w:r>
    </w:p>
    <w:p w:rsidR="00077718" w:rsidRDefault="00077718" w:rsidP="00077718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Практика студентов Государственного образовательного учреждения высшего профессионального образования ТюмГНГУ является составной частью основной образовательной программы высшего и среднего профессионального образования.</w:t>
      </w:r>
    </w:p>
    <w:p w:rsidR="00446EC4" w:rsidRDefault="00446EC4" w:rsidP="00446EC4">
      <w:pPr>
        <w:pStyle w:val="Default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подготовки бакалавра социолога включает в себя как теоретическую часть обучения, т.е. набор различных учебных дисциплин, читаемых в университете, так и практическую часть. Эти две составляющих тесно переплетаются, и нередко между теорией и практикой возникают противоречия, суть которых сводится к определению доминирующего компонента обучения: теории или практики. Однако, как бы ни разрешались подобные противоречия, ценность практической подготовки общепризнанна. Практика позволяет студенту не только апробировать знания и навыки профессиональной деятельности, но и адаптироваться: </w:t>
      </w:r>
    </w:p>
    <w:p w:rsidR="00446EC4" w:rsidRDefault="00446EC4" w:rsidP="00446EC4">
      <w:pPr>
        <w:pStyle w:val="Default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к профессии, т.е. в ходе решения конкретных задач, поставленных руководителем практики, отработать ряд умений и навыков; </w:t>
      </w:r>
    </w:p>
    <w:p w:rsidR="00446EC4" w:rsidRDefault="00446EC4" w:rsidP="00446EC4">
      <w:pPr>
        <w:pStyle w:val="Default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 коллективу, т.е. освоить принципиально иные образцы поведения в коллективе, корпоративной культуры, отличной от студенческой группы, нормы взаимодействия с коллегами, руководителями; </w:t>
      </w:r>
    </w:p>
    <w:p w:rsidR="00446EC4" w:rsidRDefault="00446EC4" w:rsidP="00446EC4">
      <w:pPr>
        <w:pStyle w:val="Default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 новой роли в обществе, связанной с профессиональной деятельностью социолога. </w:t>
      </w:r>
    </w:p>
    <w:p w:rsidR="00077718" w:rsidRPr="009B2D0D" w:rsidRDefault="00FF3C67" w:rsidP="00446EC4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написании методических рекомендаций использовался материал методических рекомендаций по организации практики студентов специальности </w:t>
      </w:r>
      <w:r w:rsidR="00626DDF">
        <w:rPr>
          <w:sz w:val="28"/>
          <w:szCs w:val="28"/>
        </w:rPr>
        <w:t>«</w:t>
      </w:r>
      <w:r>
        <w:rPr>
          <w:sz w:val="28"/>
          <w:szCs w:val="28"/>
        </w:rPr>
        <w:t>Социальная работа</w:t>
      </w:r>
      <w:r w:rsidR="00626DDF">
        <w:rPr>
          <w:sz w:val="28"/>
          <w:szCs w:val="28"/>
        </w:rPr>
        <w:t>»</w:t>
      </w:r>
      <w:r>
        <w:rPr>
          <w:sz w:val="28"/>
          <w:szCs w:val="28"/>
        </w:rPr>
        <w:t xml:space="preserve"> ТюмГНГУ (составители Мехришвили Л.Л., Ухабина Т.Е., Галкина Г.А.), </w:t>
      </w:r>
      <w:r w:rsidR="00626DDF">
        <w:rPr>
          <w:sz w:val="28"/>
          <w:szCs w:val="28"/>
        </w:rPr>
        <w:t>«</w:t>
      </w:r>
      <w:r>
        <w:rPr>
          <w:sz w:val="28"/>
          <w:szCs w:val="28"/>
        </w:rPr>
        <w:t>Социология</w:t>
      </w:r>
      <w:r w:rsidR="00626DDF">
        <w:rPr>
          <w:sz w:val="28"/>
          <w:szCs w:val="28"/>
        </w:rPr>
        <w:t>»</w:t>
      </w:r>
      <w:r>
        <w:rPr>
          <w:sz w:val="28"/>
          <w:szCs w:val="28"/>
        </w:rPr>
        <w:t xml:space="preserve"> Пензенского государственного педагогического университета им. Белинского (Составители Ники</w:t>
      </w:r>
      <w:r w:rsidR="00935A3B">
        <w:rPr>
          <w:sz w:val="28"/>
          <w:szCs w:val="28"/>
        </w:rPr>
        <w:t>ти</w:t>
      </w:r>
      <w:r>
        <w:rPr>
          <w:sz w:val="28"/>
          <w:szCs w:val="28"/>
        </w:rPr>
        <w:t xml:space="preserve">н А.Ф, Тюрина Е.И.), а также </w:t>
      </w:r>
      <w:r w:rsidR="00626DDF">
        <w:rPr>
          <w:sz w:val="28"/>
          <w:szCs w:val="28"/>
        </w:rPr>
        <w:t>«</w:t>
      </w:r>
      <w:r>
        <w:rPr>
          <w:sz w:val="28"/>
          <w:szCs w:val="28"/>
        </w:rPr>
        <w:t>Социология</w:t>
      </w:r>
      <w:r w:rsidR="00626DDF">
        <w:rPr>
          <w:sz w:val="28"/>
          <w:szCs w:val="28"/>
        </w:rPr>
        <w:t>»</w:t>
      </w:r>
      <w:r>
        <w:rPr>
          <w:sz w:val="28"/>
          <w:szCs w:val="28"/>
        </w:rPr>
        <w:t xml:space="preserve"> Санкт-Петербуржского филиала ГУ ВШЭ (автор Лисовский А.В.)</w:t>
      </w:r>
    </w:p>
    <w:p w:rsidR="00D30F88" w:rsidRPr="009B2D0D" w:rsidRDefault="00D30F88" w:rsidP="00E30E2C">
      <w:pPr>
        <w:jc w:val="center"/>
        <w:rPr>
          <w:sz w:val="28"/>
          <w:szCs w:val="28"/>
        </w:rPr>
      </w:pPr>
    </w:p>
    <w:p w:rsidR="00D30F88" w:rsidRPr="009B2D0D" w:rsidRDefault="00D30F88" w:rsidP="00077718">
      <w:pPr>
        <w:jc w:val="center"/>
        <w:outlineLvl w:val="0"/>
        <w:rPr>
          <w:b/>
          <w:sz w:val="28"/>
          <w:szCs w:val="28"/>
        </w:rPr>
      </w:pPr>
      <w:r w:rsidRPr="009B2D0D">
        <w:rPr>
          <w:sz w:val="28"/>
          <w:szCs w:val="28"/>
        </w:rPr>
        <w:br w:type="page"/>
      </w:r>
      <w:bookmarkStart w:id="1" w:name="_Toc231966241"/>
      <w:r w:rsidR="00077718" w:rsidRPr="009B2D0D">
        <w:rPr>
          <w:b/>
          <w:bCs/>
          <w:sz w:val="28"/>
          <w:szCs w:val="28"/>
        </w:rPr>
        <w:t xml:space="preserve">1. Требования государственного стандарта к уровню подготовки студентов </w:t>
      </w:r>
      <w:r w:rsidR="00CB731F" w:rsidRPr="009B2D0D">
        <w:rPr>
          <w:b/>
          <w:bCs/>
          <w:sz w:val="28"/>
          <w:szCs w:val="28"/>
        </w:rPr>
        <w:t xml:space="preserve">направления </w:t>
      </w:r>
      <w:r w:rsidR="00626DDF">
        <w:rPr>
          <w:b/>
          <w:sz w:val="28"/>
          <w:szCs w:val="28"/>
        </w:rPr>
        <w:t>040200.62</w:t>
      </w:r>
      <w:r w:rsidR="00077718" w:rsidRPr="009B2D0D">
        <w:rPr>
          <w:b/>
          <w:sz w:val="28"/>
          <w:szCs w:val="28"/>
        </w:rPr>
        <w:t xml:space="preserve"> </w:t>
      </w:r>
      <w:r w:rsidR="00626DDF">
        <w:rPr>
          <w:b/>
          <w:bCs/>
          <w:sz w:val="28"/>
          <w:szCs w:val="28"/>
        </w:rPr>
        <w:t>«</w:t>
      </w:r>
      <w:r w:rsidR="00077718" w:rsidRPr="009B2D0D">
        <w:rPr>
          <w:b/>
          <w:sz w:val="28"/>
          <w:szCs w:val="28"/>
        </w:rPr>
        <w:t>Социология</w:t>
      </w:r>
      <w:r w:rsidR="00626DDF">
        <w:rPr>
          <w:b/>
          <w:bCs/>
          <w:sz w:val="28"/>
          <w:szCs w:val="28"/>
        </w:rPr>
        <w:t>»</w:t>
      </w:r>
      <w:bookmarkEnd w:id="1"/>
    </w:p>
    <w:p w:rsidR="00D30F88" w:rsidRPr="009B2D0D" w:rsidRDefault="00D30F88" w:rsidP="00E30E2C">
      <w:pPr>
        <w:jc w:val="center"/>
        <w:rPr>
          <w:sz w:val="28"/>
          <w:szCs w:val="28"/>
        </w:rPr>
      </w:pPr>
    </w:p>
    <w:p w:rsidR="00077718" w:rsidRPr="009B2D0D" w:rsidRDefault="00077718" w:rsidP="00077718">
      <w:pPr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Бакалавр должен:</w:t>
      </w:r>
    </w:p>
    <w:p w:rsidR="00077718" w:rsidRPr="009B2D0D" w:rsidRDefault="00077718" w:rsidP="00903BC3">
      <w:pPr>
        <w:numPr>
          <w:ilvl w:val="0"/>
          <w:numId w:val="1"/>
        </w:numPr>
        <w:tabs>
          <w:tab w:val="clear" w:pos="1530"/>
        </w:tabs>
        <w:ind w:left="540" w:hanging="54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знать теоретические основы и закономерности функционирования социологической науки, принципы соотношения методологии и методов социологического познания;</w:t>
      </w:r>
    </w:p>
    <w:p w:rsidR="00077718" w:rsidRPr="009B2D0D" w:rsidRDefault="00077718" w:rsidP="00903BC3">
      <w:pPr>
        <w:numPr>
          <w:ilvl w:val="0"/>
          <w:numId w:val="1"/>
        </w:numPr>
        <w:tabs>
          <w:tab w:val="clear" w:pos="1530"/>
        </w:tabs>
        <w:ind w:left="540" w:hanging="54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владеть методологией, методикой и техникой проведения социологического исследования;</w:t>
      </w:r>
    </w:p>
    <w:p w:rsidR="00077718" w:rsidRPr="009B2D0D" w:rsidRDefault="00077718" w:rsidP="00903BC3">
      <w:pPr>
        <w:numPr>
          <w:ilvl w:val="0"/>
          <w:numId w:val="1"/>
        </w:numPr>
        <w:tabs>
          <w:tab w:val="clear" w:pos="1530"/>
        </w:tabs>
        <w:ind w:left="540" w:hanging="54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уметь использовать компьютерную технологию для обработки социологической информации;</w:t>
      </w:r>
    </w:p>
    <w:p w:rsidR="00077718" w:rsidRPr="009B2D0D" w:rsidRDefault="00077718" w:rsidP="00903BC3">
      <w:pPr>
        <w:numPr>
          <w:ilvl w:val="0"/>
          <w:numId w:val="1"/>
        </w:numPr>
        <w:tabs>
          <w:tab w:val="clear" w:pos="1530"/>
        </w:tabs>
        <w:ind w:left="540" w:hanging="54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иметь представление об основных тенденциях и направлениях развития мировой и отечественной социологии;</w:t>
      </w:r>
    </w:p>
    <w:p w:rsidR="00077718" w:rsidRPr="009B2D0D" w:rsidRDefault="00077718" w:rsidP="00903BC3">
      <w:pPr>
        <w:numPr>
          <w:ilvl w:val="0"/>
          <w:numId w:val="1"/>
        </w:numPr>
        <w:tabs>
          <w:tab w:val="clear" w:pos="1530"/>
        </w:tabs>
        <w:ind w:left="540" w:hanging="54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уметь квалифицированно анализировать современные социальные проблемы общества в рамках одной из отраслей социологии;</w:t>
      </w:r>
    </w:p>
    <w:p w:rsidR="00077718" w:rsidRPr="009B2D0D" w:rsidRDefault="00077718" w:rsidP="00903BC3">
      <w:pPr>
        <w:numPr>
          <w:ilvl w:val="0"/>
          <w:numId w:val="1"/>
        </w:numPr>
        <w:tabs>
          <w:tab w:val="clear" w:pos="1530"/>
        </w:tabs>
        <w:ind w:left="540" w:hanging="54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владеть методикой и технологией создания и использования моделей прогнозирования социальных явлений;</w:t>
      </w:r>
    </w:p>
    <w:p w:rsidR="00077718" w:rsidRPr="009B2D0D" w:rsidRDefault="00077718" w:rsidP="00903BC3">
      <w:pPr>
        <w:numPr>
          <w:ilvl w:val="0"/>
          <w:numId w:val="1"/>
        </w:numPr>
        <w:tabs>
          <w:tab w:val="clear" w:pos="1530"/>
        </w:tabs>
        <w:ind w:left="540" w:hanging="54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уметь разрабатывать и использовать социологический инструментарий для диагностики различных видов социальной деятельности;</w:t>
      </w:r>
    </w:p>
    <w:p w:rsidR="00077718" w:rsidRPr="009B2D0D" w:rsidRDefault="00077718" w:rsidP="00903BC3">
      <w:pPr>
        <w:numPr>
          <w:ilvl w:val="0"/>
          <w:numId w:val="1"/>
        </w:numPr>
        <w:tabs>
          <w:tab w:val="clear" w:pos="1530"/>
        </w:tabs>
        <w:ind w:left="540" w:hanging="54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владеть инновативными технологиями в практике социологической работы.</w:t>
      </w:r>
    </w:p>
    <w:p w:rsidR="00077718" w:rsidRPr="009B2D0D" w:rsidRDefault="00077718" w:rsidP="00077718">
      <w:pPr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Бакалавр должен быть подготовлен:</w:t>
      </w:r>
    </w:p>
    <w:p w:rsidR="00077718" w:rsidRPr="009B2D0D" w:rsidRDefault="00077718" w:rsidP="00903BC3">
      <w:pPr>
        <w:numPr>
          <w:ilvl w:val="0"/>
          <w:numId w:val="1"/>
        </w:numPr>
        <w:tabs>
          <w:tab w:val="clear" w:pos="1530"/>
        </w:tabs>
        <w:ind w:left="540" w:hanging="54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к профессиональной деятельности в соответствии с фундаментальной и специальной подготовкой в социологических службах предприятий и организаций, в государственных органах федерального и муниципального уровня на должностях, требующих базового высшего социологического образования;</w:t>
      </w:r>
    </w:p>
    <w:p w:rsidR="00077718" w:rsidRPr="009B2D0D" w:rsidRDefault="00077718" w:rsidP="00903BC3">
      <w:pPr>
        <w:numPr>
          <w:ilvl w:val="0"/>
          <w:numId w:val="1"/>
        </w:numPr>
        <w:tabs>
          <w:tab w:val="clear" w:pos="1530"/>
        </w:tabs>
        <w:ind w:left="540" w:hanging="54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к работе на преподавательских и административных должно</w:t>
      </w:r>
      <w:r w:rsidR="00580F7E" w:rsidRPr="009B2D0D">
        <w:rPr>
          <w:sz w:val="28"/>
          <w:szCs w:val="28"/>
        </w:rPr>
        <w:t>ст</w:t>
      </w:r>
      <w:r w:rsidRPr="009B2D0D">
        <w:rPr>
          <w:sz w:val="28"/>
          <w:szCs w:val="28"/>
        </w:rPr>
        <w:t>я</w:t>
      </w:r>
      <w:r w:rsidR="00580F7E" w:rsidRPr="009B2D0D">
        <w:rPr>
          <w:sz w:val="28"/>
          <w:szCs w:val="28"/>
        </w:rPr>
        <w:t>х</w:t>
      </w:r>
      <w:r w:rsidRPr="009B2D0D">
        <w:rPr>
          <w:sz w:val="28"/>
          <w:szCs w:val="28"/>
        </w:rPr>
        <w:t xml:space="preserve"> в средних и высших учебных заведениях;</w:t>
      </w:r>
    </w:p>
    <w:p w:rsidR="00077718" w:rsidRPr="009B2D0D" w:rsidRDefault="00077718" w:rsidP="00903BC3">
      <w:pPr>
        <w:numPr>
          <w:ilvl w:val="0"/>
          <w:numId w:val="1"/>
        </w:numPr>
        <w:tabs>
          <w:tab w:val="clear" w:pos="1530"/>
        </w:tabs>
        <w:ind w:left="540" w:hanging="54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к проектно-аналитической и экспертно-консультационной деятельности;</w:t>
      </w:r>
    </w:p>
    <w:p w:rsidR="00077718" w:rsidRDefault="00077718" w:rsidP="00903BC3">
      <w:pPr>
        <w:numPr>
          <w:ilvl w:val="0"/>
          <w:numId w:val="1"/>
        </w:numPr>
        <w:tabs>
          <w:tab w:val="clear" w:pos="1530"/>
        </w:tabs>
        <w:ind w:left="540" w:hanging="54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к работе в научных социологических подразделениях и социологических службах.</w:t>
      </w:r>
    </w:p>
    <w:p w:rsidR="00EC5466" w:rsidRPr="009B2D0D" w:rsidRDefault="00EC5466" w:rsidP="00EC5466">
      <w:pPr>
        <w:jc w:val="both"/>
        <w:rPr>
          <w:sz w:val="28"/>
          <w:szCs w:val="28"/>
        </w:rPr>
      </w:pPr>
    </w:p>
    <w:p w:rsidR="00182917" w:rsidRPr="009B2D0D" w:rsidRDefault="00182917" w:rsidP="00D24B81">
      <w:pPr>
        <w:ind w:right="-199"/>
        <w:jc w:val="center"/>
        <w:outlineLvl w:val="0"/>
        <w:rPr>
          <w:b/>
          <w:sz w:val="28"/>
          <w:szCs w:val="28"/>
        </w:rPr>
      </w:pPr>
      <w:bookmarkStart w:id="2" w:name="_Toc231966242"/>
      <w:r w:rsidRPr="009B2D0D">
        <w:rPr>
          <w:b/>
          <w:sz w:val="28"/>
          <w:szCs w:val="28"/>
        </w:rPr>
        <w:t>2. Требования к организации</w:t>
      </w:r>
      <w:r w:rsidR="00EC5466">
        <w:rPr>
          <w:b/>
          <w:sz w:val="28"/>
          <w:szCs w:val="28"/>
        </w:rPr>
        <w:t xml:space="preserve"> производственной и педагогической </w:t>
      </w:r>
      <w:r w:rsidRPr="009B2D0D">
        <w:rPr>
          <w:b/>
          <w:sz w:val="28"/>
          <w:szCs w:val="28"/>
        </w:rPr>
        <w:t xml:space="preserve">практик по направлению </w:t>
      </w:r>
      <w:r w:rsidR="00626DDF">
        <w:rPr>
          <w:b/>
          <w:sz w:val="28"/>
          <w:szCs w:val="28"/>
        </w:rPr>
        <w:t>040200.62</w:t>
      </w:r>
      <w:r w:rsidRPr="009B2D0D">
        <w:rPr>
          <w:b/>
          <w:sz w:val="28"/>
          <w:szCs w:val="28"/>
        </w:rPr>
        <w:t xml:space="preserve"> </w:t>
      </w:r>
      <w:r w:rsidR="00626DDF">
        <w:rPr>
          <w:b/>
          <w:sz w:val="28"/>
          <w:szCs w:val="28"/>
        </w:rPr>
        <w:t>«</w:t>
      </w:r>
      <w:r w:rsidRPr="009B2D0D">
        <w:rPr>
          <w:b/>
          <w:sz w:val="28"/>
          <w:szCs w:val="28"/>
        </w:rPr>
        <w:t>Социология</w:t>
      </w:r>
      <w:r w:rsidR="00626DDF">
        <w:rPr>
          <w:b/>
          <w:sz w:val="28"/>
          <w:szCs w:val="28"/>
        </w:rPr>
        <w:t>»</w:t>
      </w:r>
      <w:bookmarkEnd w:id="2"/>
    </w:p>
    <w:p w:rsidR="00D83ACF" w:rsidRPr="009B2D0D" w:rsidRDefault="00D83ACF" w:rsidP="00D24B81">
      <w:pPr>
        <w:ind w:right="-199"/>
        <w:jc w:val="center"/>
        <w:outlineLvl w:val="0"/>
        <w:rPr>
          <w:b/>
          <w:sz w:val="28"/>
          <w:szCs w:val="28"/>
        </w:rPr>
      </w:pPr>
    </w:p>
    <w:p w:rsidR="00D83ACF" w:rsidRPr="009B2D0D" w:rsidRDefault="00D83ACF" w:rsidP="00D83ACF">
      <w:pPr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Практика студентов </w:t>
      </w:r>
      <w:r w:rsidR="000C2F02" w:rsidRPr="009B2D0D">
        <w:rPr>
          <w:sz w:val="28"/>
          <w:szCs w:val="28"/>
        </w:rPr>
        <w:t>направления</w:t>
      </w:r>
      <w:r w:rsidRPr="009B2D0D">
        <w:rPr>
          <w:sz w:val="28"/>
          <w:szCs w:val="28"/>
        </w:rPr>
        <w:t xml:space="preserve"> </w:t>
      </w:r>
      <w:r w:rsidR="00626DDF">
        <w:rPr>
          <w:sz w:val="28"/>
          <w:szCs w:val="28"/>
        </w:rPr>
        <w:t>040200.62</w:t>
      </w:r>
      <w:r w:rsidRPr="009B2D0D">
        <w:rPr>
          <w:sz w:val="28"/>
          <w:szCs w:val="28"/>
        </w:rPr>
        <w:t xml:space="preserve"> </w:t>
      </w:r>
      <w:r w:rsidR="00626DDF">
        <w:rPr>
          <w:sz w:val="28"/>
          <w:szCs w:val="28"/>
        </w:rPr>
        <w:t>«</w:t>
      </w:r>
      <w:r w:rsidRPr="009B2D0D">
        <w:rPr>
          <w:sz w:val="28"/>
          <w:szCs w:val="28"/>
        </w:rPr>
        <w:t>Социология</w:t>
      </w:r>
      <w:r w:rsidR="00626DDF">
        <w:rPr>
          <w:sz w:val="28"/>
          <w:szCs w:val="28"/>
        </w:rPr>
        <w:t>»</w:t>
      </w:r>
      <w:r w:rsidRPr="009B2D0D">
        <w:rPr>
          <w:sz w:val="28"/>
          <w:szCs w:val="28"/>
        </w:rPr>
        <w:t xml:space="preserve"> очной форм</w:t>
      </w:r>
      <w:r w:rsidR="00EC5466">
        <w:rPr>
          <w:sz w:val="28"/>
          <w:szCs w:val="28"/>
        </w:rPr>
        <w:t>ы</w:t>
      </w:r>
      <w:r w:rsidRPr="009B2D0D">
        <w:rPr>
          <w:sz w:val="28"/>
          <w:szCs w:val="28"/>
        </w:rPr>
        <w:t xml:space="preserve"> обучения кафедры </w:t>
      </w:r>
      <w:r w:rsidR="00626DDF">
        <w:rPr>
          <w:sz w:val="28"/>
          <w:szCs w:val="28"/>
        </w:rPr>
        <w:t>«</w:t>
      </w:r>
      <w:r w:rsidR="000C2F02" w:rsidRPr="009B2D0D">
        <w:rPr>
          <w:sz w:val="28"/>
          <w:szCs w:val="28"/>
        </w:rPr>
        <w:t>Социология</w:t>
      </w:r>
      <w:r w:rsidR="00626DDF">
        <w:rPr>
          <w:sz w:val="28"/>
          <w:szCs w:val="28"/>
        </w:rPr>
        <w:t>»</w:t>
      </w:r>
      <w:r w:rsidRPr="009B2D0D">
        <w:rPr>
          <w:sz w:val="28"/>
          <w:szCs w:val="28"/>
        </w:rPr>
        <w:t xml:space="preserve"> Института Гуманитарных наук ТюмГНГУ (далее Кафедра) является составной частью основной образовательной программы высшего профессионального образования.</w:t>
      </w:r>
    </w:p>
    <w:p w:rsidR="000C2F02" w:rsidRPr="009B2D0D" w:rsidRDefault="000C2F02" w:rsidP="000C2F02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Прохождение практик обязательно для всех студентов, обучающихся по направлению </w:t>
      </w:r>
      <w:r w:rsidR="00626DDF">
        <w:rPr>
          <w:sz w:val="28"/>
          <w:szCs w:val="28"/>
        </w:rPr>
        <w:t>«</w:t>
      </w:r>
      <w:r w:rsidRPr="009B2D0D">
        <w:rPr>
          <w:sz w:val="28"/>
          <w:szCs w:val="28"/>
        </w:rPr>
        <w:t>Социология</w:t>
      </w:r>
      <w:r w:rsidR="00626DDF">
        <w:rPr>
          <w:sz w:val="28"/>
          <w:szCs w:val="28"/>
        </w:rPr>
        <w:t>»</w:t>
      </w:r>
      <w:r w:rsidRPr="009B2D0D">
        <w:rPr>
          <w:sz w:val="28"/>
          <w:szCs w:val="28"/>
        </w:rPr>
        <w:t xml:space="preserve"> в объеме, предусмотренном учебным планом.</w:t>
      </w:r>
    </w:p>
    <w:p w:rsidR="000C2F02" w:rsidRPr="009B2D0D" w:rsidRDefault="000C2F02" w:rsidP="000C2F02">
      <w:pPr>
        <w:shd w:val="clear" w:color="auto" w:fill="FFFFFF"/>
        <w:tabs>
          <w:tab w:val="left" w:pos="1085"/>
        </w:tabs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Основными видами практики студентов направления </w:t>
      </w:r>
      <w:r w:rsidR="00626DDF">
        <w:rPr>
          <w:sz w:val="28"/>
          <w:szCs w:val="28"/>
        </w:rPr>
        <w:t>040200.62</w:t>
      </w:r>
      <w:r w:rsidRPr="009B2D0D">
        <w:rPr>
          <w:b/>
          <w:sz w:val="28"/>
          <w:szCs w:val="28"/>
        </w:rPr>
        <w:t xml:space="preserve"> </w:t>
      </w:r>
      <w:r w:rsidR="00626DDF">
        <w:rPr>
          <w:sz w:val="28"/>
          <w:szCs w:val="28"/>
        </w:rPr>
        <w:t>«</w:t>
      </w:r>
      <w:r w:rsidRPr="009B2D0D">
        <w:rPr>
          <w:sz w:val="28"/>
          <w:szCs w:val="28"/>
        </w:rPr>
        <w:t>Социология</w:t>
      </w:r>
      <w:r w:rsidR="00626DDF">
        <w:rPr>
          <w:sz w:val="28"/>
          <w:szCs w:val="28"/>
        </w:rPr>
        <w:t>»</w:t>
      </w:r>
      <w:r w:rsidRPr="009B2D0D">
        <w:rPr>
          <w:sz w:val="28"/>
          <w:szCs w:val="28"/>
        </w:rPr>
        <w:t xml:space="preserve"> являются:</w:t>
      </w:r>
    </w:p>
    <w:p w:rsidR="000C2F02" w:rsidRPr="009B2D0D" w:rsidRDefault="000C2F02" w:rsidP="00903BC3">
      <w:pPr>
        <w:widowControl w:val="0"/>
        <w:numPr>
          <w:ilvl w:val="0"/>
          <w:numId w:val="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производственная практика – 2  недели (2 семестр);</w:t>
      </w:r>
    </w:p>
    <w:p w:rsidR="000C2F02" w:rsidRPr="009B2D0D" w:rsidRDefault="000C2F02" w:rsidP="00903BC3">
      <w:pPr>
        <w:widowControl w:val="0"/>
        <w:numPr>
          <w:ilvl w:val="0"/>
          <w:numId w:val="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производственная практика – 2  недели (4 семестр);</w:t>
      </w:r>
    </w:p>
    <w:p w:rsidR="000C2F02" w:rsidRPr="009B2D0D" w:rsidRDefault="000C2F02" w:rsidP="00903BC3">
      <w:pPr>
        <w:widowControl w:val="0"/>
        <w:numPr>
          <w:ilvl w:val="0"/>
          <w:numId w:val="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педагогическая практика – 4  недели (6 семестр)</w:t>
      </w:r>
    </w:p>
    <w:p w:rsidR="000C2F02" w:rsidRPr="009B2D0D" w:rsidRDefault="000C2F02" w:rsidP="00D83ACF">
      <w:pPr>
        <w:ind w:firstLine="720"/>
        <w:jc w:val="both"/>
        <w:rPr>
          <w:sz w:val="28"/>
          <w:szCs w:val="28"/>
        </w:rPr>
      </w:pPr>
    </w:p>
    <w:p w:rsidR="00D83ACF" w:rsidRPr="009B2D0D" w:rsidRDefault="00182917" w:rsidP="00D83AC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2D0D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  <w:r w:rsidRPr="009B2D0D">
        <w:rPr>
          <w:rFonts w:ascii="Times New Roman" w:hAnsi="Times New Roman" w:cs="Times New Roman"/>
          <w:sz w:val="28"/>
          <w:szCs w:val="28"/>
        </w:rPr>
        <w:t xml:space="preserve"> проводится согласно учебному плану вуза на предприятиях, в учреждениях, центрах, институтах, социологических службах, фондах, которые могут стать будущим местом работы выпускников- бакалавров социологии.</w:t>
      </w:r>
    </w:p>
    <w:p w:rsidR="00D83ACF" w:rsidRPr="009B2D0D" w:rsidRDefault="00182917" w:rsidP="00D83AC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2D0D">
        <w:rPr>
          <w:rFonts w:ascii="Times New Roman" w:hAnsi="Times New Roman" w:cs="Times New Roman"/>
          <w:sz w:val="28"/>
          <w:szCs w:val="28"/>
        </w:rPr>
        <w:t>Производственная практика - апробация знаний студентов, полученных за период обучения в вузе. Основная цель - закрепление и углубление теоретических знаний в области социологии, приобретение практического опыта и навыков научной и производственной работы.</w:t>
      </w:r>
    </w:p>
    <w:p w:rsidR="00D83ACF" w:rsidRPr="009B2D0D" w:rsidRDefault="00182917" w:rsidP="00D83AC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2D0D">
        <w:rPr>
          <w:rFonts w:ascii="Times New Roman" w:hAnsi="Times New Roman" w:cs="Times New Roman"/>
          <w:sz w:val="28"/>
          <w:szCs w:val="28"/>
        </w:rPr>
        <w:t xml:space="preserve">Основными базами, где проходят практику бакалавры социологии, являются: предприятия и учреждения, </w:t>
      </w:r>
      <w:r w:rsidR="00C61963" w:rsidRPr="009B2D0D">
        <w:rPr>
          <w:rFonts w:ascii="Times New Roman" w:hAnsi="Times New Roman" w:cs="Times New Roman"/>
          <w:sz w:val="28"/>
          <w:szCs w:val="28"/>
        </w:rPr>
        <w:t xml:space="preserve">исследовательские </w:t>
      </w:r>
      <w:r w:rsidRPr="009B2D0D">
        <w:rPr>
          <w:rFonts w:ascii="Times New Roman" w:hAnsi="Times New Roman" w:cs="Times New Roman"/>
          <w:sz w:val="28"/>
          <w:szCs w:val="28"/>
        </w:rPr>
        <w:t>центры и институты, службы и фонды.</w:t>
      </w:r>
    </w:p>
    <w:p w:rsidR="00182917" w:rsidRPr="009B2D0D" w:rsidRDefault="00182917" w:rsidP="00D83AC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2D0D">
        <w:rPr>
          <w:rFonts w:ascii="Times New Roman" w:hAnsi="Times New Roman" w:cs="Times New Roman"/>
          <w:sz w:val="28"/>
          <w:szCs w:val="28"/>
        </w:rPr>
        <w:t>Основные этапы производственной практики: организационно-подготовительный, работа в научных и производственных учреждениях, отчетный.</w:t>
      </w:r>
    </w:p>
    <w:p w:rsidR="00D83ACF" w:rsidRPr="009B2D0D" w:rsidRDefault="00182917" w:rsidP="00182917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2D0D">
        <w:rPr>
          <w:rFonts w:ascii="Times New Roman" w:hAnsi="Times New Roman" w:cs="Times New Roman"/>
          <w:b/>
          <w:sz w:val="28"/>
          <w:szCs w:val="28"/>
        </w:rPr>
        <w:t>Педагогическая практика</w:t>
      </w:r>
      <w:r w:rsidRPr="009B2D0D">
        <w:rPr>
          <w:rFonts w:ascii="Times New Roman" w:hAnsi="Times New Roman" w:cs="Times New Roman"/>
          <w:sz w:val="28"/>
          <w:szCs w:val="28"/>
        </w:rPr>
        <w:t xml:space="preserve"> бакалавров-социологов организуется с целью выработки у практикантов навыков самостоятельного проведения учебных занятий (лекций, семинарских и практических занятий)</w:t>
      </w:r>
      <w:r w:rsidR="00D83ACF" w:rsidRPr="009B2D0D">
        <w:rPr>
          <w:rFonts w:ascii="Times New Roman" w:hAnsi="Times New Roman" w:cs="Times New Roman"/>
          <w:sz w:val="28"/>
          <w:szCs w:val="28"/>
        </w:rPr>
        <w:t xml:space="preserve"> </w:t>
      </w:r>
      <w:r w:rsidRPr="009B2D0D">
        <w:rPr>
          <w:rFonts w:ascii="Times New Roman" w:hAnsi="Times New Roman" w:cs="Times New Roman"/>
          <w:sz w:val="28"/>
          <w:szCs w:val="28"/>
        </w:rPr>
        <w:t xml:space="preserve">по социологическим дисциплинам, а также приобретения опыта организационной и воспитательной работы. </w:t>
      </w:r>
    </w:p>
    <w:p w:rsidR="00D83ACF" w:rsidRPr="009B2D0D" w:rsidRDefault="00182917" w:rsidP="00182917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2D0D">
        <w:rPr>
          <w:rFonts w:ascii="Times New Roman" w:hAnsi="Times New Roman" w:cs="Times New Roman"/>
          <w:sz w:val="28"/>
          <w:szCs w:val="28"/>
        </w:rPr>
        <w:t xml:space="preserve">Педагогическая практика включает в себя посещение семинарских занятий, проводимых руководителем-методистом; самостоятельное проведение семинарских занятий и предоставление текста лекции. </w:t>
      </w:r>
    </w:p>
    <w:p w:rsidR="00182917" w:rsidRDefault="00182917" w:rsidP="00182917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2D0D">
        <w:rPr>
          <w:rFonts w:ascii="Times New Roman" w:hAnsi="Times New Roman" w:cs="Times New Roman"/>
          <w:sz w:val="28"/>
          <w:szCs w:val="28"/>
        </w:rPr>
        <w:t xml:space="preserve">Организацией педпрактики руководит зам. </w:t>
      </w:r>
      <w:r w:rsidR="00C61963" w:rsidRPr="009B2D0D">
        <w:rPr>
          <w:rFonts w:ascii="Times New Roman" w:hAnsi="Times New Roman" w:cs="Times New Roman"/>
          <w:sz w:val="28"/>
          <w:szCs w:val="28"/>
        </w:rPr>
        <w:t>директора</w:t>
      </w:r>
      <w:r w:rsidRPr="009B2D0D">
        <w:rPr>
          <w:rFonts w:ascii="Times New Roman" w:hAnsi="Times New Roman" w:cs="Times New Roman"/>
          <w:sz w:val="28"/>
          <w:szCs w:val="28"/>
        </w:rPr>
        <w:t xml:space="preserve"> по учебной работе. Теоретическое и методическое руководство педпрактикой осуществляют преподаватели, имеющие ученую степень и ученое звание. </w:t>
      </w:r>
    </w:p>
    <w:p w:rsidR="00EC5466" w:rsidRDefault="00EC5466" w:rsidP="00182917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46E9" w:rsidRPr="009B2D0D" w:rsidRDefault="00C846E9" w:rsidP="0087709F">
      <w:pPr>
        <w:pStyle w:val="ab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231966243"/>
      <w:r w:rsidRPr="009B2D0D">
        <w:rPr>
          <w:rFonts w:ascii="Times New Roman" w:hAnsi="Times New Roman" w:cs="Times New Roman"/>
          <w:b/>
          <w:sz w:val="28"/>
          <w:szCs w:val="28"/>
        </w:rPr>
        <w:t>2.1. Производственная практика студентов-социологов</w:t>
      </w:r>
      <w:bookmarkEnd w:id="3"/>
    </w:p>
    <w:p w:rsidR="0087709F" w:rsidRPr="009B2D0D" w:rsidRDefault="0087709F" w:rsidP="00EC5466">
      <w:pPr>
        <w:pStyle w:val="ac"/>
        <w:spacing w:after="0"/>
        <w:ind w:left="0"/>
        <w:jc w:val="center"/>
        <w:rPr>
          <w:b/>
          <w:bCs/>
        </w:rPr>
      </w:pPr>
    </w:p>
    <w:p w:rsidR="0087709F" w:rsidRPr="009B2D0D" w:rsidRDefault="0087709F" w:rsidP="00EC5466">
      <w:pPr>
        <w:ind w:firstLine="709"/>
        <w:jc w:val="both"/>
        <w:rPr>
          <w:sz w:val="20"/>
          <w:szCs w:val="20"/>
        </w:rPr>
      </w:pPr>
      <w:r w:rsidRPr="009B2D0D">
        <w:rPr>
          <w:b/>
          <w:sz w:val="28"/>
          <w:szCs w:val="28"/>
        </w:rPr>
        <w:t>Основной целью</w:t>
      </w:r>
      <w:r w:rsidRPr="009B2D0D">
        <w:rPr>
          <w:sz w:val="28"/>
          <w:szCs w:val="28"/>
        </w:rPr>
        <w:t xml:space="preserve"> производственной практики является закрепление теоретических знаний студентов в практической деятельности по избранной специальности, приобретение ими практического опыта и навыков для будущей работы по специальности.</w:t>
      </w:r>
    </w:p>
    <w:p w:rsidR="0087709F" w:rsidRPr="009B2D0D" w:rsidRDefault="0087709F" w:rsidP="0087709F">
      <w:pPr>
        <w:ind w:firstLine="709"/>
        <w:jc w:val="both"/>
        <w:rPr>
          <w:sz w:val="28"/>
          <w:szCs w:val="28"/>
        </w:rPr>
      </w:pPr>
      <w:r w:rsidRPr="009B2D0D">
        <w:rPr>
          <w:b/>
          <w:sz w:val="28"/>
          <w:szCs w:val="28"/>
        </w:rPr>
        <w:t xml:space="preserve">Задачи </w:t>
      </w:r>
      <w:r w:rsidRPr="009B2D0D">
        <w:rPr>
          <w:sz w:val="28"/>
          <w:szCs w:val="28"/>
        </w:rPr>
        <w:t>производственной практики:</w:t>
      </w:r>
    </w:p>
    <w:p w:rsidR="0087709F" w:rsidRPr="009B2D0D" w:rsidRDefault="0087709F" w:rsidP="00903BC3">
      <w:pPr>
        <w:numPr>
          <w:ilvl w:val="1"/>
          <w:numId w:val="24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углубление теоретических знаний, формирование умений и навыков управленческой деятельности</w:t>
      </w:r>
    </w:p>
    <w:p w:rsidR="0087709F" w:rsidRPr="009B2D0D" w:rsidRDefault="0087709F" w:rsidP="00903BC3">
      <w:pPr>
        <w:numPr>
          <w:ilvl w:val="1"/>
          <w:numId w:val="24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осуществление индивидуальной деятельности по отработке должностных функциональных обязанностей в соответствии с научными ипрофессиональными интересами;</w:t>
      </w:r>
    </w:p>
    <w:p w:rsidR="0087709F" w:rsidRPr="009B2D0D" w:rsidRDefault="0087709F" w:rsidP="00903BC3">
      <w:pPr>
        <w:numPr>
          <w:ilvl w:val="1"/>
          <w:numId w:val="24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изучение профессиональной деятельности специалистов в соответствии с основной специальностью;</w:t>
      </w:r>
    </w:p>
    <w:p w:rsidR="0087709F" w:rsidRPr="009B2D0D" w:rsidRDefault="0087709F" w:rsidP="00903BC3">
      <w:pPr>
        <w:numPr>
          <w:ilvl w:val="1"/>
          <w:numId w:val="24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закрепление практических навыков профессиональной деятельности;</w:t>
      </w:r>
    </w:p>
    <w:p w:rsidR="0087709F" w:rsidRPr="009B2D0D" w:rsidRDefault="0087709F" w:rsidP="00903BC3">
      <w:pPr>
        <w:numPr>
          <w:ilvl w:val="1"/>
          <w:numId w:val="24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проведение научных исследований </w:t>
      </w:r>
    </w:p>
    <w:p w:rsidR="0087709F" w:rsidRPr="009B2D0D" w:rsidRDefault="0087709F" w:rsidP="00903BC3">
      <w:pPr>
        <w:numPr>
          <w:ilvl w:val="1"/>
          <w:numId w:val="24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развитие профессиональных качеств, необходимых специалисту.</w:t>
      </w:r>
    </w:p>
    <w:p w:rsidR="0087709F" w:rsidRPr="009B2D0D" w:rsidRDefault="0087709F" w:rsidP="0087709F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Базами для проведения этого вида практики могут быть: государственные и муниципальные учреждения, осуществляющие управленческие действия на основе данных социологических исследований; центры изучения общественного мнения; фирмы, занимающиеся маркетинговыми исследованиями; рекламные агентства; аналитические отделы различных государственных структур; органы статистики, научно-исследовательские институты, и др.</w:t>
      </w:r>
    </w:p>
    <w:p w:rsidR="0087709F" w:rsidRPr="009B2D0D" w:rsidRDefault="0087709F" w:rsidP="0087709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 w:rsidRPr="009B2D0D">
        <w:rPr>
          <w:b/>
          <w:sz w:val="28"/>
          <w:szCs w:val="28"/>
        </w:rPr>
        <w:t>В ходе практики студенты должны:</w:t>
      </w:r>
    </w:p>
    <w:p w:rsidR="0087709F" w:rsidRPr="009B2D0D" w:rsidRDefault="0087709F" w:rsidP="00903BC3">
      <w:pPr>
        <w:numPr>
          <w:ilvl w:val="0"/>
          <w:numId w:val="25"/>
        </w:numPr>
        <w:tabs>
          <w:tab w:val="clear" w:pos="1725"/>
          <w:tab w:val="num" w:pos="1440"/>
        </w:tabs>
        <w:autoSpaceDE w:val="0"/>
        <w:autoSpaceDN w:val="0"/>
        <w:adjustRightInd w:val="0"/>
        <w:ind w:left="1440" w:hanging="540"/>
        <w:rPr>
          <w:sz w:val="28"/>
          <w:szCs w:val="28"/>
        </w:rPr>
      </w:pPr>
      <w:r w:rsidRPr="009B2D0D">
        <w:rPr>
          <w:sz w:val="28"/>
          <w:szCs w:val="28"/>
        </w:rPr>
        <w:t>Познакомиться с деятельностью центров или учреждений соответствующего профиля, определить специфику его деятельности;</w:t>
      </w:r>
    </w:p>
    <w:p w:rsidR="0087709F" w:rsidRPr="009B2D0D" w:rsidRDefault="0087709F" w:rsidP="00903BC3">
      <w:pPr>
        <w:numPr>
          <w:ilvl w:val="0"/>
          <w:numId w:val="25"/>
        </w:numPr>
        <w:tabs>
          <w:tab w:val="clear" w:pos="1725"/>
          <w:tab w:val="num" w:pos="1440"/>
        </w:tabs>
        <w:autoSpaceDE w:val="0"/>
        <w:autoSpaceDN w:val="0"/>
        <w:adjustRightInd w:val="0"/>
        <w:ind w:left="1440" w:hanging="540"/>
        <w:rPr>
          <w:sz w:val="20"/>
          <w:szCs w:val="20"/>
        </w:rPr>
      </w:pPr>
      <w:r w:rsidRPr="009B2D0D">
        <w:rPr>
          <w:sz w:val="28"/>
          <w:szCs w:val="28"/>
        </w:rPr>
        <w:t>Фиксировать результаты практики в дневнике практики и затем проанализировать их в отчете по практике</w:t>
      </w:r>
    </w:p>
    <w:p w:rsidR="00C846E9" w:rsidRPr="009B2D0D" w:rsidRDefault="00C846E9" w:rsidP="00A522A6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22A6" w:rsidRPr="009B2D0D" w:rsidRDefault="00694547" w:rsidP="0069454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4" w:name="_Toc231966244"/>
      <w:r>
        <w:rPr>
          <w:b/>
          <w:sz w:val="28"/>
          <w:szCs w:val="28"/>
        </w:rPr>
        <w:t xml:space="preserve">2.1.1. </w:t>
      </w:r>
      <w:r w:rsidR="00A522A6" w:rsidRPr="009B2D0D">
        <w:rPr>
          <w:b/>
          <w:sz w:val="28"/>
          <w:szCs w:val="28"/>
        </w:rPr>
        <w:t>Содержание производственной практики</w:t>
      </w:r>
      <w:bookmarkEnd w:id="4"/>
    </w:p>
    <w:p w:rsidR="00EC5466" w:rsidRDefault="00EC5466" w:rsidP="00EC54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522A6" w:rsidRPr="009B2D0D" w:rsidRDefault="00A522A6" w:rsidP="00EC54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Содержание производственной практики для студентов </w:t>
      </w:r>
      <w:r w:rsidRPr="009B2D0D">
        <w:rPr>
          <w:b/>
          <w:sz w:val="28"/>
          <w:szCs w:val="28"/>
        </w:rPr>
        <w:t>1 курса</w:t>
      </w:r>
      <w:r w:rsidRPr="009B2D0D">
        <w:rPr>
          <w:sz w:val="28"/>
          <w:szCs w:val="28"/>
        </w:rPr>
        <w:t>:</w:t>
      </w:r>
    </w:p>
    <w:p w:rsidR="00A522A6" w:rsidRPr="009B2D0D" w:rsidRDefault="00A522A6" w:rsidP="00EC54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За время прохождения производственной практики студенты выполняют следующие виды деятельности:</w:t>
      </w:r>
    </w:p>
    <w:p w:rsidR="00A522A6" w:rsidRPr="009B2D0D" w:rsidRDefault="00A522A6" w:rsidP="00A522A6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ознакомление и изучение организации работы учреждения соответствующего профиля;</w:t>
      </w:r>
    </w:p>
    <w:p w:rsidR="00A522A6" w:rsidRPr="009B2D0D" w:rsidRDefault="00A522A6" w:rsidP="00A522A6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уточнение целей и задач деятельности данных учреждений;</w:t>
      </w:r>
    </w:p>
    <w:p w:rsidR="00A522A6" w:rsidRPr="009B2D0D" w:rsidRDefault="00A522A6" w:rsidP="00A522A6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изучение структуры ведомства/учреждения;</w:t>
      </w:r>
    </w:p>
    <w:p w:rsidR="00A522A6" w:rsidRPr="009B2D0D" w:rsidRDefault="00A522A6" w:rsidP="00A522A6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знакомство с документацией центров прохождения практики;</w:t>
      </w:r>
    </w:p>
    <w:p w:rsidR="00A522A6" w:rsidRPr="009B2D0D" w:rsidRDefault="00A522A6" w:rsidP="00A522A6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проведение социологического исследования, связанного с профилем</w:t>
      </w:r>
    </w:p>
    <w:p w:rsidR="00A522A6" w:rsidRPr="009B2D0D" w:rsidRDefault="00A522A6" w:rsidP="00A522A6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деятельности учреждения.</w:t>
      </w:r>
    </w:p>
    <w:p w:rsidR="00A522A6" w:rsidRPr="009B2D0D" w:rsidRDefault="00A522A6" w:rsidP="00A522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Содержание производственной практики </w:t>
      </w:r>
      <w:r w:rsidRPr="009B2D0D">
        <w:rPr>
          <w:b/>
          <w:sz w:val="28"/>
          <w:szCs w:val="28"/>
        </w:rPr>
        <w:t>на 2 курсе</w:t>
      </w:r>
      <w:r w:rsidRPr="009B2D0D">
        <w:rPr>
          <w:sz w:val="28"/>
          <w:szCs w:val="28"/>
        </w:rPr>
        <w:t>:</w:t>
      </w:r>
    </w:p>
    <w:p w:rsidR="00A522A6" w:rsidRPr="009B2D0D" w:rsidRDefault="00A522A6" w:rsidP="00A522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Данная практика характеризуется более высокой степенью самостоятельности студентов, способствует обобщению ранее приобретенных профессиональных знаний и умений по конкретно избранной специализации. В течении практики студенты:</w:t>
      </w:r>
    </w:p>
    <w:p w:rsidR="00A522A6" w:rsidRPr="009B2D0D" w:rsidRDefault="00A522A6" w:rsidP="00A522A6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осуществляют индивидуальную деятельность по отработке должностных функциональных обязанностей в соответствии с научными и профессиональными интересами;</w:t>
      </w:r>
    </w:p>
    <w:p w:rsidR="00A522A6" w:rsidRPr="009B2D0D" w:rsidRDefault="00A522A6" w:rsidP="00A522A6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изучают профессиональную деятельность специалистов в соответствии с основной специальностью;</w:t>
      </w:r>
    </w:p>
    <w:p w:rsidR="00A522A6" w:rsidRPr="009B2D0D" w:rsidRDefault="00A522A6" w:rsidP="00A522A6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закрепляют практические навыки профессиональной деятельности;</w:t>
      </w:r>
    </w:p>
    <w:p w:rsidR="00A522A6" w:rsidRPr="009B2D0D" w:rsidRDefault="00A522A6" w:rsidP="00A522A6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выполняют научное исследование в соответствии с потребностями курсовой и квалификационной работы студента;</w:t>
      </w:r>
    </w:p>
    <w:p w:rsidR="00A522A6" w:rsidRPr="009B2D0D" w:rsidRDefault="00A522A6" w:rsidP="00A522A6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развивают профессиональные качества, необходимые специалисту.</w:t>
      </w:r>
    </w:p>
    <w:p w:rsidR="000508F7" w:rsidRPr="009B2D0D" w:rsidRDefault="00A522A6" w:rsidP="000508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 ходе практики студенты анализируют свою деятельность и ведут дневник практики, работают в семинарах, организуемых руководителями</w:t>
      </w:r>
      <w:r w:rsidR="000508F7" w:rsidRPr="009B2D0D">
        <w:rPr>
          <w:sz w:val="28"/>
          <w:szCs w:val="28"/>
        </w:rPr>
        <w:t xml:space="preserve"> практики, участвуют в проведении конференций по практике в институте, готовят отчетную документацию по практике.</w:t>
      </w:r>
    </w:p>
    <w:p w:rsidR="000508F7" w:rsidRPr="009B2D0D" w:rsidRDefault="000508F7" w:rsidP="000508F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B2D0D">
        <w:rPr>
          <w:sz w:val="28"/>
          <w:szCs w:val="28"/>
        </w:rPr>
        <w:t>Производственная практика (и на 1, и на 2 курсе) включает следующие основные этапы: организационно-подготовительный этап, оперативный этап, результативный – отчетный этап.</w:t>
      </w:r>
    </w:p>
    <w:p w:rsidR="000508F7" w:rsidRPr="009B2D0D" w:rsidRDefault="000508F7" w:rsidP="00182917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508F7" w:rsidRDefault="000508F7" w:rsidP="0019716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 w:rsidRPr="009B2D0D">
        <w:rPr>
          <w:b/>
          <w:sz w:val="28"/>
          <w:szCs w:val="28"/>
        </w:rPr>
        <w:t xml:space="preserve">Организационно-подготовительный этап: </w:t>
      </w:r>
    </w:p>
    <w:p w:rsidR="00903BC3" w:rsidRPr="009B2D0D" w:rsidRDefault="00903BC3" w:rsidP="00903BC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Практика на предприятиях (организациях) осуществляется на основе договоров, обязательно заключаемых институтом по представлению кафедр, организующих практику, в соответствии с которыми указанные предприятия (организации) обязаны предоставить студентам места для прохождения практики. В договоре Кафедра и предприятия (организация) оговаривают все вопросы, касающиеся проведения практики. Договор должен предусматривать назначение руководителя практики от предприятия (руководителя предприятия, его заместителя или одного из ведущих специалистов), а также руководителей практики от Кафедры.</w:t>
      </w:r>
    </w:p>
    <w:p w:rsidR="00903BC3" w:rsidRPr="009B2D0D" w:rsidRDefault="00903BC3" w:rsidP="00903BC3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Студенты по личному заявлению и при наличии договора на практику между предприятием и ТюмГНГУ направляются на практики в другие города без оплаты командировочных расходов.</w:t>
      </w:r>
    </w:p>
    <w:p w:rsidR="0019716F" w:rsidRDefault="00903BC3" w:rsidP="0019716F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 период прохождения практики за студентами-стипендиатами, независимо от получения ими заработной платы по месту прохождения практики, сохраняется право на получение стипендии.</w:t>
      </w:r>
    </w:p>
    <w:p w:rsidR="00903BC3" w:rsidRPr="009B2D0D" w:rsidRDefault="00903BC3" w:rsidP="0019716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2D0D">
        <w:rPr>
          <w:sz w:val="28"/>
          <w:szCs w:val="28"/>
        </w:rPr>
        <w:t>Практику студентов, обучающихся по бюджетному набору, целесообразно проводить на предприятиях (организациях) г. Тюмени.</w:t>
      </w:r>
    </w:p>
    <w:p w:rsidR="000508F7" w:rsidRPr="009B2D0D" w:rsidRDefault="000508F7" w:rsidP="000508F7">
      <w:pPr>
        <w:autoSpaceDE w:val="0"/>
        <w:autoSpaceDN w:val="0"/>
        <w:adjustRightInd w:val="0"/>
        <w:rPr>
          <w:sz w:val="28"/>
          <w:szCs w:val="28"/>
        </w:rPr>
      </w:pPr>
      <w:r w:rsidRPr="009B2D0D">
        <w:rPr>
          <w:sz w:val="28"/>
          <w:szCs w:val="28"/>
        </w:rPr>
        <w:t>В период подготовки к практике студенту необходимо:</w:t>
      </w:r>
    </w:p>
    <w:p w:rsidR="000508F7" w:rsidRPr="009B2D0D" w:rsidRDefault="000508F7" w:rsidP="000508F7">
      <w:pPr>
        <w:numPr>
          <w:ilvl w:val="0"/>
          <w:numId w:val="28"/>
        </w:numPr>
        <w:autoSpaceDE w:val="0"/>
        <w:autoSpaceDN w:val="0"/>
        <w:adjustRightInd w:val="0"/>
        <w:rPr>
          <w:sz w:val="28"/>
          <w:szCs w:val="28"/>
        </w:rPr>
      </w:pPr>
      <w:r w:rsidRPr="009B2D0D">
        <w:rPr>
          <w:sz w:val="28"/>
          <w:szCs w:val="28"/>
        </w:rPr>
        <w:t xml:space="preserve">получить задание на период практики у преподавателя кафедры </w:t>
      </w:r>
      <w:r w:rsidR="00626DDF">
        <w:rPr>
          <w:sz w:val="28"/>
          <w:szCs w:val="28"/>
        </w:rPr>
        <w:t>«</w:t>
      </w:r>
      <w:r w:rsidRPr="009B2D0D">
        <w:rPr>
          <w:sz w:val="28"/>
          <w:szCs w:val="28"/>
        </w:rPr>
        <w:t>Социология</w:t>
      </w:r>
      <w:r w:rsidR="00626DDF">
        <w:rPr>
          <w:sz w:val="28"/>
          <w:szCs w:val="28"/>
        </w:rPr>
        <w:t>»</w:t>
      </w:r>
      <w:r w:rsidR="0019716F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–</w:t>
      </w:r>
      <w:r w:rsidR="0019716F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руководителя практики со стороны универ</w:t>
      </w:r>
      <w:r w:rsidR="0019716F">
        <w:rPr>
          <w:sz w:val="28"/>
          <w:szCs w:val="28"/>
        </w:rPr>
        <w:t>ситета;</w:t>
      </w:r>
    </w:p>
    <w:p w:rsidR="000508F7" w:rsidRPr="009B2D0D" w:rsidRDefault="000508F7" w:rsidP="000508F7">
      <w:pPr>
        <w:numPr>
          <w:ilvl w:val="0"/>
          <w:numId w:val="28"/>
        </w:numPr>
        <w:autoSpaceDE w:val="0"/>
        <w:autoSpaceDN w:val="0"/>
        <w:adjustRightInd w:val="0"/>
        <w:rPr>
          <w:sz w:val="28"/>
          <w:szCs w:val="28"/>
        </w:rPr>
      </w:pPr>
      <w:r w:rsidRPr="009B2D0D">
        <w:rPr>
          <w:sz w:val="28"/>
          <w:szCs w:val="28"/>
        </w:rPr>
        <w:t>уточнить у руководителя практики со стороны университета практическую часть исследовательской деятельности на период практики;</w:t>
      </w:r>
    </w:p>
    <w:p w:rsidR="000508F7" w:rsidRPr="009B2D0D" w:rsidRDefault="000508F7" w:rsidP="000508F7">
      <w:pPr>
        <w:numPr>
          <w:ilvl w:val="0"/>
          <w:numId w:val="28"/>
        </w:numPr>
        <w:autoSpaceDE w:val="0"/>
        <w:autoSpaceDN w:val="0"/>
        <w:adjustRightInd w:val="0"/>
        <w:rPr>
          <w:sz w:val="28"/>
          <w:szCs w:val="28"/>
        </w:rPr>
      </w:pPr>
      <w:r w:rsidRPr="009B2D0D">
        <w:rPr>
          <w:sz w:val="28"/>
          <w:szCs w:val="28"/>
        </w:rPr>
        <w:t>составить план работы на основе задания преподавателя – руководителя практики;</w:t>
      </w:r>
    </w:p>
    <w:p w:rsidR="000508F7" w:rsidRPr="009B2D0D" w:rsidRDefault="000508F7" w:rsidP="000508F7">
      <w:pPr>
        <w:numPr>
          <w:ilvl w:val="0"/>
          <w:numId w:val="28"/>
        </w:numPr>
        <w:autoSpaceDE w:val="0"/>
        <w:autoSpaceDN w:val="0"/>
        <w:adjustRightInd w:val="0"/>
        <w:rPr>
          <w:sz w:val="28"/>
          <w:szCs w:val="28"/>
        </w:rPr>
      </w:pPr>
      <w:r w:rsidRPr="009B2D0D">
        <w:rPr>
          <w:sz w:val="28"/>
          <w:szCs w:val="28"/>
        </w:rPr>
        <w:t>получить индивидуальное задание с учетом места прохождения практики;</w:t>
      </w:r>
    </w:p>
    <w:p w:rsidR="000508F7" w:rsidRPr="009B2D0D" w:rsidRDefault="000508F7" w:rsidP="000508F7">
      <w:pPr>
        <w:numPr>
          <w:ilvl w:val="0"/>
          <w:numId w:val="28"/>
        </w:numPr>
        <w:autoSpaceDE w:val="0"/>
        <w:autoSpaceDN w:val="0"/>
        <w:adjustRightInd w:val="0"/>
        <w:rPr>
          <w:sz w:val="28"/>
          <w:szCs w:val="28"/>
        </w:rPr>
      </w:pPr>
      <w:r w:rsidRPr="009B2D0D">
        <w:rPr>
          <w:sz w:val="28"/>
          <w:szCs w:val="28"/>
        </w:rPr>
        <w:t>подготовить необходимые материалы для практической работы, проведения исследования, выполнения плана-задания практики.</w:t>
      </w:r>
    </w:p>
    <w:p w:rsidR="00666D84" w:rsidRPr="009B2D0D" w:rsidRDefault="000508F7" w:rsidP="00666D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Данные мероприятия осуществляются в ходе проведения установочной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конференции. Конференция организуется руководителем практики от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университета с участием методистов.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Явка студентов на конференцию строго обязательна.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На установочной конференции зачитывается приказ ректора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Университета о направлении студентов на производственную практику,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выдаются письма о направлении студентов в то или иное учреждение для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прохождения там практики, которые предъявляются ими при прибытии их на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место прохождения производственной практики.</w:t>
      </w:r>
    </w:p>
    <w:p w:rsidR="003E7427" w:rsidRDefault="003E7427" w:rsidP="0019716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0508F7" w:rsidRPr="009B2D0D" w:rsidRDefault="000508F7" w:rsidP="0019716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 w:rsidRPr="009B2D0D">
        <w:rPr>
          <w:b/>
          <w:sz w:val="28"/>
          <w:szCs w:val="28"/>
        </w:rPr>
        <w:t>Оперативный этап (работа в учреждениях и организациях).</w:t>
      </w:r>
    </w:p>
    <w:p w:rsidR="000508F7" w:rsidRPr="009B2D0D" w:rsidRDefault="000508F7" w:rsidP="0019716F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9B2D0D">
        <w:rPr>
          <w:sz w:val="28"/>
          <w:szCs w:val="28"/>
        </w:rPr>
        <w:t>В процессе практики студент обязан:</w:t>
      </w:r>
    </w:p>
    <w:p w:rsidR="000508F7" w:rsidRPr="009B2D0D" w:rsidRDefault="000508F7" w:rsidP="00666D8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по прибытии в организацию представиться руководителю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организации и передать письмо о направлении на практику студентов от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университета, уточнить у него должность, фамилию, имя, отчество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сотрудника, который будет являться руководителем практики от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организации, и пройти инструктаж по технике безопасности;</w:t>
      </w:r>
    </w:p>
    <w:p w:rsidR="00666D84" w:rsidRPr="009B2D0D" w:rsidRDefault="000508F7" w:rsidP="00666D8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изучить руководящие документы, регламентирующие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профессиональную деятельность сотрудников данного учреждения;</w:t>
      </w:r>
      <w:r w:rsidR="00666D84" w:rsidRPr="009B2D0D">
        <w:rPr>
          <w:sz w:val="28"/>
          <w:szCs w:val="28"/>
        </w:rPr>
        <w:t xml:space="preserve"> </w:t>
      </w:r>
    </w:p>
    <w:p w:rsidR="000508F7" w:rsidRPr="009B2D0D" w:rsidRDefault="000508F7" w:rsidP="00666D8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выполнять функциональные обязанности по профессиональному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назначению в соответствии с основной специальностью;</w:t>
      </w:r>
    </w:p>
    <w:p w:rsidR="000508F7" w:rsidRPr="009B2D0D" w:rsidRDefault="000508F7" w:rsidP="00666D8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выполнять план-задание и научно-исследовательский раздел своей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квалификационной работы;</w:t>
      </w:r>
    </w:p>
    <w:p w:rsidR="000508F7" w:rsidRPr="009B2D0D" w:rsidRDefault="000508F7" w:rsidP="00666D8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изучать опыт сотрудников по профессиональному назначению;</w:t>
      </w:r>
    </w:p>
    <w:p w:rsidR="000508F7" w:rsidRPr="009B2D0D" w:rsidRDefault="000508F7" w:rsidP="00666D8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регулярно записывать все реально выполняемые работы;</w:t>
      </w:r>
    </w:p>
    <w:p w:rsidR="000508F7" w:rsidRPr="009B2D0D" w:rsidRDefault="000508F7" w:rsidP="00666D8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разработать программу и осуществить мероприятия</w:t>
      </w:r>
    </w:p>
    <w:p w:rsidR="000508F7" w:rsidRPr="009B2D0D" w:rsidRDefault="000508F7" w:rsidP="00666D8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социологического исследования, обработать и проанализировать полученные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результаты;</w:t>
      </w:r>
    </w:p>
    <w:p w:rsidR="000508F7" w:rsidRPr="009B2D0D" w:rsidRDefault="000508F7" w:rsidP="00666D8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подготовить отчет о выполнении плана-задания практики.</w:t>
      </w:r>
    </w:p>
    <w:p w:rsidR="000508F7" w:rsidRPr="009B2D0D" w:rsidRDefault="000508F7" w:rsidP="00666D8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получить отзыв руководителя практики от предприятия (с</w:t>
      </w:r>
      <w:r w:rsidR="00666D84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рекомендуемой оценкой о прохождении практики).</w:t>
      </w:r>
    </w:p>
    <w:p w:rsidR="003E7427" w:rsidRDefault="003E7427" w:rsidP="0019716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0508F7" w:rsidRPr="009B2D0D" w:rsidRDefault="000508F7" w:rsidP="0019716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 w:rsidRPr="009B2D0D">
        <w:rPr>
          <w:b/>
          <w:sz w:val="28"/>
          <w:szCs w:val="28"/>
        </w:rPr>
        <w:t>Результативный – отчетный этап.</w:t>
      </w:r>
    </w:p>
    <w:p w:rsidR="000508F7" w:rsidRPr="009B2D0D" w:rsidRDefault="000508F7" w:rsidP="0019716F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9B2D0D">
        <w:rPr>
          <w:sz w:val="28"/>
          <w:szCs w:val="28"/>
        </w:rPr>
        <w:t xml:space="preserve">По итогам практики студент предоставляет на кафедру </w:t>
      </w:r>
      <w:r w:rsidR="00666D84" w:rsidRPr="009B2D0D">
        <w:rPr>
          <w:sz w:val="28"/>
          <w:szCs w:val="28"/>
        </w:rPr>
        <w:t>Социологии</w:t>
      </w:r>
      <w:r w:rsidR="001641F1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следующую документацию:</w:t>
      </w:r>
    </w:p>
    <w:p w:rsidR="000508F7" w:rsidRPr="009B2D0D" w:rsidRDefault="000508F7" w:rsidP="00117C2E">
      <w:pPr>
        <w:numPr>
          <w:ilvl w:val="0"/>
          <w:numId w:val="30"/>
        </w:numPr>
        <w:autoSpaceDE w:val="0"/>
        <w:autoSpaceDN w:val="0"/>
        <w:adjustRightInd w:val="0"/>
        <w:rPr>
          <w:sz w:val="28"/>
          <w:szCs w:val="28"/>
        </w:rPr>
      </w:pPr>
      <w:r w:rsidRPr="009B2D0D">
        <w:rPr>
          <w:sz w:val="28"/>
          <w:szCs w:val="28"/>
        </w:rPr>
        <w:t>дневник прохождения практики;</w:t>
      </w:r>
    </w:p>
    <w:p w:rsidR="00117C2E" w:rsidRPr="009B2D0D" w:rsidRDefault="000508F7" w:rsidP="00117C2E">
      <w:pPr>
        <w:numPr>
          <w:ilvl w:val="0"/>
          <w:numId w:val="30"/>
        </w:numPr>
        <w:autoSpaceDE w:val="0"/>
        <w:autoSpaceDN w:val="0"/>
        <w:adjustRightInd w:val="0"/>
        <w:rPr>
          <w:sz w:val="28"/>
          <w:szCs w:val="28"/>
        </w:rPr>
      </w:pPr>
      <w:r w:rsidRPr="009B2D0D">
        <w:rPr>
          <w:sz w:val="28"/>
          <w:szCs w:val="28"/>
        </w:rPr>
        <w:t>отчет по практике;</w:t>
      </w:r>
    </w:p>
    <w:p w:rsidR="00117C2E" w:rsidRPr="009B2D0D" w:rsidRDefault="000508F7" w:rsidP="00117C2E">
      <w:pPr>
        <w:numPr>
          <w:ilvl w:val="0"/>
          <w:numId w:val="30"/>
        </w:numPr>
        <w:autoSpaceDE w:val="0"/>
        <w:autoSpaceDN w:val="0"/>
        <w:adjustRightInd w:val="0"/>
        <w:rPr>
          <w:sz w:val="28"/>
          <w:szCs w:val="28"/>
        </w:rPr>
      </w:pPr>
      <w:r w:rsidRPr="009B2D0D">
        <w:rPr>
          <w:sz w:val="28"/>
          <w:szCs w:val="28"/>
        </w:rPr>
        <w:t>характеристика на студента, прошедшего практику;</w:t>
      </w:r>
    </w:p>
    <w:p w:rsidR="000508F7" w:rsidRPr="009B2D0D" w:rsidRDefault="000508F7" w:rsidP="00117C2E">
      <w:pPr>
        <w:numPr>
          <w:ilvl w:val="0"/>
          <w:numId w:val="30"/>
        </w:numPr>
        <w:autoSpaceDE w:val="0"/>
        <w:autoSpaceDN w:val="0"/>
        <w:adjustRightInd w:val="0"/>
        <w:rPr>
          <w:sz w:val="28"/>
          <w:szCs w:val="28"/>
        </w:rPr>
      </w:pPr>
      <w:r w:rsidRPr="009B2D0D">
        <w:rPr>
          <w:sz w:val="28"/>
          <w:szCs w:val="28"/>
        </w:rPr>
        <w:t>отзыв методиста практики.</w:t>
      </w:r>
    </w:p>
    <w:p w:rsidR="000508F7" w:rsidRPr="009B2D0D" w:rsidRDefault="000508F7" w:rsidP="00117C2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B2D0D">
        <w:rPr>
          <w:sz w:val="28"/>
          <w:szCs w:val="28"/>
        </w:rPr>
        <w:t>К зачету допускаются только те студенты, которые представили</w:t>
      </w:r>
      <w:r w:rsidR="00117C2E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полный комплект документов о прохождении практики.</w:t>
      </w:r>
      <w:r w:rsidR="00117C2E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В результате защиты отчета по практике студент получает</w:t>
      </w:r>
      <w:r w:rsidR="00117C2E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дифференцированную оценку, которая складывается из оценки руководителя</w:t>
      </w:r>
      <w:r w:rsidR="00117C2E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практики от факультета, руководителя практики с места прохождения</w:t>
      </w:r>
      <w:r w:rsidR="00117C2E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практики и оценки методиста. В случае разногласия оценок методиста</w:t>
      </w:r>
      <w:r w:rsidR="00117C2E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практики и руководителя практики от организации оценка выставляется по</w:t>
      </w:r>
      <w:r w:rsidR="00117C2E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усмотрению руководителя производственной практикой от факультета.</w:t>
      </w:r>
      <w:r w:rsidR="00117C2E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Через неделю по окончании производственной практики проводится</w:t>
      </w:r>
      <w:r w:rsidR="00117C2E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итоговая конференция, на которой студенты делают доклады о результатах</w:t>
      </w:r>
      <w:r w:rsidR="00117C2E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своих исследований, узнают результирующую оценку за прохождение</w:t>
      </w:r>
      <w:r w:rsidR="00117C2E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практики.</w:t>
      </w:r>
    </w:p>
    <w:p w:rsidR="00A522A6" w:rsidRPr="009B2D0D" w:rsidRDefault="00A522A6" w:rsidP="00182917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16D8" w:rsidRPr="009B2D0D" w:rsidRDefault="00694547" w:rsidP="0069454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5" w:name="_Toc231966245"/>
      <w:r>
        <w:rPr>
          <w:b/>
          <w:sz w:val="28"/>
          <w:szCs w:val="28"/>
        </w:rPr>
        <w:t xml:space="preserve">2.1.2. </w:t>
      </w:r>
      <w:r w:rsidR="009116D8" w:rsidRPr="009B2D0D">
        <w:rPr>
          <w:b/>
          <w:sz w:val="28"/>
          <w:szCs w:val="28"/>
        </w:rPr>
        <w:t>Правила оформления документации о прохождении</w:t>
      </w:r>
      <w:bookmarkEnd w:id="5"/>
    </w:p>
    <w:p w:rsidR="009116D8" w:rsidRDefault="009116D8" w:rsidP="0069454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6" w:name="_Toc231966246"/>
      <w:r w:rsidRPr="009B2D0D">
        <w:rPr>
          <w:b/>
          <w:sz w:val="28"/>
          <w:szCs w:val="28"/>
        </w:rPr>
        <w:t>производственной практики</w:t>
      </w:r>
      <w:bookmarkEnd w:id="6"/>
    </w:p>
    <w:p w:rsidR="00F47E29" w:rsidRPr="009B2D0D" w:rsidRDefault="00F47E29" w:rsidP="009B2D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116D8" w:rsidRPr="009B2D0D" w:rsidRDefault="009116D8" w:rsidP="0019716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 w:rsidRPr="009B2D0D">
        <w:rPr>
          <w:b/>
          <w:sz w:val="28"/>
          <w:szCs w:val="28"/>
        </w:rPr>
        <w:t>Дневник прохождения практики.</w:t>
      </w:r>
    </w:p>
    <w:p w:rsidR="009116D8" w:rsidRPr="009B2D0D" w:rsidRDefault="009116D8" w:rsidP="009B2D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Дневник практики заполняется в ходе практики ежедневно и</w:t>
      </w:r>
      <w:r w:rsidR="009B2D0D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предполагает выполнение следующих действий:</w:t>
      </w:r>
    </w:p>
    <w:p w:rsidR="009116D8" w:rsidRPr="009B2D0D" w:rsidRDefault="009116D8" w:rsidP="009B2D0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Совместно с преподавателем – руководителем практики составить</w:t>
      </w:r>
      <w:r w:rsidR="009B2D0D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план работы.</w:t>
      </w:r>
    </w:p>
    <w:p w:rsidR="009116D8" w:rsidRPr="009B2D0D" w:rsidRDefault="009116D8" w:rsidP="009B2D0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Получить индивидуальное задание с учетом места прохождения</w:t>
      </w:r>
      <w:r w:rsidR="009B2D0D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практики.</w:t>
      </w:r>
    </w:p>
    <w:p w:rsidR="009116D8" w:rsidRPr="009B2D0D" w:rsidRDefault="009116D8" w:rsidP="009B2D0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Получить в отделе кадров организации отметку о прибытии на место</w:t>
      </w:r>
      <w:r w:rsidR="009B2D0D"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практики.</w:t>
      </w:r>
    </w:p>
    <w:p w:rsidR="009B2D0D" w:rsidRPr="009B2D0D" w:rsidRDefault="009116D8" w:rsidP="009B2D0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Регулярно записывать все реально выполняемые работы.</w:t>
      </w:r>
      <w:r w:rsidR="009B2D0D" w:rsidRPr="009B2D0D">
        <w:rPr>
          <w:sz w:val="28"/>
          <w:szCs w:val="28"/>
        </w:rPr>
        <w:t xml:space="preserve"> </w:t>
      </w:r>
    </w:p>
    <w:p w:rsidR="009B2D0D" w:rsidRPr="009B2D0D" w:rsidRDefault="009B2D0D" w:rsidP="009B2D0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Один раз в неделю представлять дневник на просмотр преподавателю – руководителю практики.</w:t>
      </w:r>
    </w:p>
    <w:p w:rsidR="009B2D0D" w:rsidRPr="009B2D0D" w:rsidRDefault="009B2D0D" w:rsidP="009B2D0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Получить в отделе кадров организации отметку о выбытии с места практики.</w:t>
      </w:r>
    </w:p>
    <w:p w:rsidR="009B2D0D" w:rsidRPr="009B2D0D" w:rsidRDefault="009B2D0D" w:rsidP="009B2D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Дневник является одни из элементов отчета о практике и подшивается к нему вместе с отзывом, заверенным подписью и печатью руководителя с места прохождения практики. Форма дневника представлена в приложении </w:t>
      </w:r>
      <w:r w:rsidR="00935A3B">
        <w:rPr>
          <w:sz w:val="28"/>
          <w:szCs w:val="28"/>
        </w:rPr>
        <w:t>6</w:t>
      </w:r>
      <w:r w:rsidRPr="009B2D0D">
        <w:rPr>
          <w:sz w:val="28"/>
          <w:szCs w:val="28"/>
        </w:rPr>
        <w:t>.</w:t>
      </w:r>
    </w:p>
    <w:p w:rsidR="003E7427" w:rsidRDefault="003E7427" w:rsidP="003E7427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9B2D0D" w:rsidRPr="009B2D0D" w:rsidRDefault="009B2D0D" w:rsidP="003E7427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 w:rsidRPr="009B2D0D">
        <w:rPr>
          <w:b/>
          <w:sz w:val="28"/>
          <w:szCs w:val="28"/>
        </w:rPr>
        <w:t>Отчет по практике.</w:t>
      </w:r>
    </w:p>
    <w:p w:rsidR="009B2D0D" w:rsidRPr="009B2D0D" w:rsidRDefault="009B2D0D" w:rsidP="009B2D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Обязательным для структуры отчета является введение, основная часть, заключение, список литературы. Образец титульного листа отчета и примерное содержание отчета представлены в Приложениях 1 и 2 соответственно.</w:t>
      </w:r>
    </w:p>
    <w:p w:rsidR="009B2D0D" w:rsidRPr="009B2D0D" w:rsidRDefault="009B2D0D" w:rsidP="009B2D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D0D">
        <w:rPr>
          <w:b/>
          <w:bCs/>
          <w:sz w:val="28"/>
          <w:szCs w:val="28"/>
        </w:rPr>
        <w:t>Введение</w:t>
      </w:r>
      <w:r w:rsidRPr="009B2D0D">
        <w:rPr>
          <w:sz w:val="28"/>
          <w:szCs w:val="28"/>
        </w:rPr>
        <w:t>. Здесь определяются цель и задачи практики (в краткой</w:t>
      </w:r>
    </w:p>
    <w:p w:rsidR="009B2D0D" w:rsidRPr="009B2D0D" w:rsidRDefault="009B2D0D" w:rsidP="009B2D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форме описывается задание на практику, полученное от руководителей от университета и от организации), объект и предмет исследования, методы проведения практических исследований, краткая характеристика полученных результатов. Кроме того, следует указать, какие нормативно-правовые учебно-методические источники были положены в основу исследования.</w:t>
      </w:r>
    </w:p>
    <w:p w:rsidR="009B2D0D" w:rsidRPr="009B2D0D" w:rsidRDefault="009B2D0D" w:rsidP="009B2D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D0D">
        <w:rPr>
          <w:b/>
          <w:bCs/>
          <w:sz w:val="28"/>
          <w:szCs w:val="28"/>
        </w:rPr>
        <w:t xml:space="preserve">Основная часть </w:t>
      </w:r>
      <w:r w:rsidRPr="009B2D0D">
        <w:rPr>
          <w:sz w:val="28"/>
          <w:szCs w:val="28"/>
        </w:rPr>
        <w:t>состоит из двух разделов с подпунктами (название разделов согласуются с руководителем практики от кафедры и от организации). Обычно основная часть состоит из двух глав: первая глава содержит характеристику организации, в которой проходит практика, непосредственно отдела и функциональных обязанностей, выполняемых студентом в ходе практики. Вторая глава предполагает описание программы проведенного исследования и анализ полученных результатов (желательно текстовый анализ подкрепить графической частью). Кроме того, в эту главу может быть включен анализ социально-экономических аспектов деятельности организации. Эта часть отчета – своего рода аналитическая записка по результатам выполнения задания практики, проделанной в организации работы, следовательно, текст отчета не должен содержать абсолютного копирования нормативных документов данной организации, предполагается  самостоятельное мышление студента и критическое осмысление документации и выполняемых функций.</w:t>
      </w:r>
    </w:p>
    <w:p w:rsidR="00370ADC" w:rsidRPr="009B2D0D" w:rsidRDefault="009B2D0D" w:rsidP="00370ADC">
      <w:pPr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В </w:t>
      </w:r>
      <w:r w:rsidRPr="009B2D0D">
        <w:rPr>
          <w:b/>
          <w:bCs/>
          <w:sz w:val="28"/>
          <w:szCs w:val="28"/>
        </w:rPr>
        <w:t xml:space="preserve">приложении </w:t>
      </w:r>
      <w:r w:rsidRPr="009B2D0D">
        <w:rPr>
          <w:sz w:val="28"/>
          <w:szCs w:val="28"/>
        </w:rPr>
        <w:t>к основной части приводятся статистические данные,</w:t>
      </w:r>
      <w:r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таблицы, графики, копии отдельных документов и т.п. Обязательным</w:t>
      </w:r>
      <w:r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условием является включение в приложение к отчету окончательного текста</w:t>
      </w:r>
      <w:r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анкеты, по которому было проведено исследование или перечня вопросов</w:t>
      </w:r>
      <w:r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при интервьюировании, или другого методологического инструмента</w:t>
      </w:r>
      <w:r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проведенного исследования. Следует отметить, что таблицы и графики</w:t>
      </w:r>
      <w:r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выносятся в приложение, если они занимают более половины печатной</w:t>
      </w:r>
      <w:r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страницы.</w:t>
      </w:r>
      <w:r>
        <w:rPr>
          <w:sz w:val="28"/>
          <w:szCs w:val="28"/>
        </w:rPr>
        <w:t xml:space="preserve"> </w:t>
      </w:r>
      <w:r w:rsidR="00370ADC" w:rsidRPr="009B2D0D">
        <w:rPr>
          <w:sz w:val="28"/>
          <w:szCs w:val="28"/>
        </w:rPr>
        <w:t>Приложение оформляют как продолжение отчета после списка использованной литературы. Каждое приложение начинается с новой страницы. В правом верхнем углу листа пишется Приложение № 1. 2 и т.д.</w:t>
      </w:r>
    </w:p>
    <w:p w:rsidR="009B2D0D" w:rsidRDefault="009B2D0D" w:rsidP="009B2D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D0D">
        <w:rPr>
          <w:b/>
          <w:bCs/>
          <w:sz w:val="28"/>
          <w:szCs w:val="28"/>
        </w:rPr>
        <w:t xml:space="preserve">Заключение </w:t>
      </w:r>
      <w:r w:rsidRPr="009B2D0D">
        <w:rPr>
          <w:sz w:val="28"/>
          <w:szCs w:val="28"/>
        </w:rPr>
        <w:t>содержит общие выводы и предложения как</w:t>
      </w:r>
      <w:r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положительного так и негативного плана, формулируются практические</w:t>
      </w:r>
      <w:r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рекомендации по деятельности учреждения. В заключении также</w:t>
      </w:r>
      <w:r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необходимо оценить выполнение задания на практику.</w:t>
      </w:r>
      <w:r>
        <w:rPr>
          <w:sz w:val="28"/>
          <w:szCs w:val="28"/>
        </w:rPr>
        <w:t xml:space="preserve"> </w:t>
      </w:r>
    </w:p>
    <w:p w:rsidR="009B2D0D" w:rsidRDefault="009B2D0D" w:rsidP="009B2D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D0D">
        <w:rPr>
          <w:b/>
          <w:bCs/>
          <w:sz w:val="28"/>
          <w:szCs w:val="28"/>
        </w:rPr>
        <w:t>Список литературы</w:t>
      </w:r>
      <w:r w:rsidRPr="009B2D0D">
        <w:rPr>
          <w:sz w:val="28"/>
          <w:szCs w:val="28"/>
        </w:rPr>
        <w:t>: указываются монографические, статистические,</w:t>
      </w:r>
      <w:r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нормативно-правовые и публицистические источники, которые были</w:t>
      </w:r>
      <w:r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>использованы студентом при прохождении практики и написании им отчета.</w:t>
      </w:r>
    </w:p>
    <w:p w:rsidR="00903BC3" w:rsidRPr="009B2D0D" w:rsidRDefault="00903BC3" w:rsidP="00903BC3">
      <w:pPr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Основное содержание отчета должно быть изложено не более чем на 35 машинописных страницах.</w:t>
      </w:r>
    </w:p>
    <w:p w:rsidR="00903BC3" w:rsidRPr="009B2D0D" w:rsidRDefault="00903BC3" w:rsidP="00903BC3">
      <w:pPr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Все страницы отчета нумеруются по порядку от титульного листа до последней страницы, на титульном листе и листе с содержанием нумерация не ставится. Номера страниц начинают проставлять с введения, начиная с цифры 3, учитывая предыдущие страницы, в нижнем правом углу листа.</w:t>
      </w:r>
    </w:p>
    <w:p w:rsidR="00903BC3" w:rsidRPr="009B2D0D" w:rsidRDefault="00903BC3" w:rsidP="00903BC3">
      <w:pPr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Отчет набирается на компьютере, </w:t>
      </w:r>
      <w:r w:rsidRPr="003E7427">
        <w:rPr>
          <w:b/>
          <w:sz w:val="28"/>
          <w:szCs w:val="28"/>
        </w:rPr>
        <w:t>правила к оформлению</w:t>
      </w:r>
      <w:r w:rsidRPr="009B2D0D">
        <w:rPr>
          <w:sz w:val="28"/>
          <w:szCs w:val="28"/>
        </w:rPr>
        <w:t xml:space="preserve"> отчета следующие: 14 шрифт, шрифт </w:t>
      </w:r>
      <w:r w:rsidRPr="009B2D0D">
        <w:rPr>
          <w:sz w:val="28"/>
          <w:szCs w:val="28"/>
          <w:lang w:val="en-US"/>
        </w:rPr>
        <w:t>Times</w:t>
      </w:r>
      <w:r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  <w:lang w:val="en-US"/>
        </w:rPr>
        <w:t>New</w:t>
      </w:r>
      <w:r w:rsidRPr="009B2D0D">
        <w:rPr>
          <w:sz w:val="28"/>
          <w:szCs w:val="28"/>
        </w:rPr>
        <w:t xml:space="preserve"> </w:t>
      </w:r>
      <w:r w:rsidRPr="009B2D0D">
        <w:rPr>
          <w:sz w:val="28"/>
          <w:szCs w:val="28"/>
          <w:lang w:val="en-US"/>
        </w:rPr>
        <w:t>Roman</w:t>
      </w:r>
      <w:r w:rsidRPr="009B2D0D">
        <w:rPr>
          <w:sz w:val="28"/>
          <w:szCs w:val="28"/>
        </w:rPr>
        <w:t>, интервал - полуторный.</w:t>
      </w:r>
    </w:p>
    <w:p w:rsidR="00903BC3" w:rsidRPr="009B2D0D" w:rsidRDefault="00903BC3" w:rsidP="00903BC3">
      <w:pPr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Все главы и параграфы нумеруются по порядку (например, 1. - это нумерация главы, 1.1, 1.2 - нумерация параграфов в первой главе и т.д.). Название каждой главы и параграфа выделяются заглавными буквами, располагаются по центру. Точки в конце названий глав и параграфов не ставятся.</w:t>
      </w:r>
    </w:p>
    <w:p w:rsidR="00903BC3" w:rsidRPr="009B2D0D" w:rsidRDefault="00903BC3" w:rsidP="00903BC3">
      <w:pPr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Иллюстрации, схемы, графики, диаграммы и т.д. должны иметь название, их нумерация может быть или сквозной, или в пределах каждой главы (например, рис. 1.2). Статистический (цифровой) материал оформляется в виде таблиц, в правом углу листа над заголовком таблицы помещают надпись </w:t>
      </w:r>
      <w:r w:rsidR="00626DDF">
        <w:rPr>
          <w:sz w:val="28"/>
          <w:szCs w:val="28"/>
        </w:rPr>
        <w:t>«</w:t>
      </w:r>
      <w:r w:rsidRPr="009B2D0D">
        <w:rPr>
          <w:sz w:val="28"/>
          <w:szCs w:val="28"/>
        </w:rPr>
        <w:t>Таблица</w:t>
      </w:r>
      <w:r w:rsidR="00626DDF">
        <w:rPr>
          <w:sz w:val="28"/>
          <w:szCs w:val="28"/>
        </w:rPr>
        <w:t>»</w:t>
      </w:r>
      <w:r w:rsidRPr="009B2D0D">
        <w:rPr>
          <w:sz w:val="28"/>
          <w:szCs w:val="28"/>
        </w:rPr>
        <w:t xml:space="preserve"> с указанием ее номера (например, таблица 1.3), нумерация также может быть сквозной или в пределах главы, заголовок таблицы пишется по центру листа.В список литературы включаются все использованные источники, располагают их в алфавитном порядке. При ссылке в тексте на какой-либо источник, приводят порядковый номер по списку литературы, заключенный в квадратные скобки с указанием страницы, на которой находится цитата (например, [5, С.27]). </w:t>
      </w:r>
      <w:r w:rsidRPr="009B2D0D">
        <w:rPr>
          <w:b/>
          <w:sz w:val="28"/>
          <w:szCs w:val="28"/>
        </w:rPr>
        <w:t>Обратите внимание</w:t>
      </w:r>
      <w:r w:rsidRPr="009B2D0D">
        <w:rPr>
          <w:sz w:val="28"/>
          <w:szCs w:val="28"/>
        </w:rPr>
        <w:t xml:space="preserve">, что в сносках слово </w:t>
      </w:r>
      <w:r w:rsidR="00626DDF">
        <w:rPr>
          <w:sz w:val="28"/>
          <w:szCs w:val="28"/>
        </w:rPr>
        <w:t>«</w:t>
      </w:r>
      <w:r w:rsidRPr="009B2D0D">
        <w:rPr>
          <w:sz w:val="28"/>
          <w:szCs w:val="28"/>
        </w:rPr>
        <w:t>страница</w:t>
      </w:r>
      <w:r w:rsidR="00626DDF">
        <w:rPr>
          <w:sz w:val="28"/>
          <w:szCs w:val="28"/>
        </w:rPr>
        <w:t>»</w:t>
      </w:r>
      <w:r w:rsidRPr="009B2D0D">
        <w:rPr>
          <w:sz w:val="28"/>
          <w:szCs w:val="28"/>
        </w:rPr>
        <w:t xml:space="preserve"> указывается с большой буквы (</w:t>
      </w:r>
      <w:r w:rsidRPr="009B2D0D">
        <w:rPr>
          <w:b/>
          <w:sz w:val="28"/>
          <w:szCs w:val="28"/>
        </w:rPr>
        <w:t>С.</w:t>
      </w:r>
      <w:r w:rsidRPr="009B2D0D">
        <w:rPr>
          <w:sz w:val="28"/>
          <w:szCs w:val="28"/>
        </w:rPr>
        <w:t>47), а в списке использованной литературы общее количество страниц с маленькой и после цифр – 245</w:t>
      </w:r>
      <w:r w:rsidRPr="009B2D0D">
        <w:rPr>
          <w:b/>
          <w:sz w:val="28"/>
          <w:szCs w:val="28"/>
        </w:rPr>
        <w:t>с</w:t>
      </w:r>
      <w:r w:rsidRPr="009B2D0D">
        <w:rPr>
          <w:sz w:val="28"/>
          <w:szCs w:val="28"/>
        </w:rPr>
        <w:t>.</w:t>
      </w:r>
    </w:p>
    <w:p w:rsidR="00F47E29" w:rsidRDefault="00903BC3" w:rsidP="00F47E29">
      <w:pPr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Отчет представляется на кафедру в недельный срок после окончания практики.</w:t>
      </w:r>
      <w:r w:rsidR="00F47E29">
        <w:rPr>
          <w:sz w:val="28"/>
          <w:szCs w:val="28"/>
        </w:rPr>
        <w:t xml:space="preserve"> </w:t>
      </w:r>
      <w:r w:rsidRPr="009B2D0D">
        <w:rPr>
          <w:sz w:val="28"/>
          <w:szCs w:val="28"/>
        </w:rPr>
        <w:t xml:space="preserve">Защита отчетов по практике осуществляется на основании графика защиты, разработанного руководителем практики от кафедры </w:t>
      </w:r>
      <w:r w:rsidR="00626DDF">
        <w:rPr>
          <w:sz w:val="28"/>
          <w:szCs w:val="28"/>
        </w:rPr>
        <w:t>«</w:t>
      </w:r>
      <w:r w:rsidRPr="009B2D0D">
        <w:rPr>
          <w:sz w:val="28"/>
          <w:szCs w:val="28"/>
        </w:rPr>
        <w:t>Социология</w:t>
      </w:r>
      <w:r w:rsidR="00626DDF">
        <w:rPr>
          <w:sz w:val="28"/>
          <w:szCs w:val="28"/>
        </w:rPr>
        <w:t>»</w:t>
      </w:r>
      <w:r w:rsidRPr="009B2D0D">
        <w:rPr>
          <w:sz w:val="28"/>
          <w:szCs w:val="28"/>
        </w:rPr>
        <w:t xml:space="preserve">. На основании защиты отчетов по практикам руководителем составляется отчет о результатах прохождения практики студентами направления </w:t>
      </w:r>
      <w:r w:rsidR="00626DDF">
        <w:rPr>
          <w:sz w:val="28"/>
          <w:szCs w:val="28"/>
        </w:rPr>
        <w:t>«</w:t>
      </w:r>
      <w:r w:rsidRPr="009B2D0D">
        <w:rPr>
          <w:sz w:val="28"/>
          <w:szCs w:val="28"/>
        </w:rPr>
        <w:t>Социология</w:t>
      </w:r>
      <w:r w:rsidR="00626DDF">
        <w:rPr>
          <w:sz w:val="28"/>
          <w:szCs w:val="28"/>
        </w:rPr>
        <w:t>»</w:t>
      </w:r>
      <w:r w:rsidRPr="009B2D0D">
        <w:rPr>
          <w:sz w:val="28"/>
          <w:szCs w:val="28"/>
        </w:rPr>
        <w:t xml:space="preserve">, в котором указываются перечень основных предприятий, предоставивших студентам места практики, итоги проведения практики, отзыв руководителя практики от кафедры, а также заключение заведующего кафедрой и заместителя директора Института гуманитарных наук ТюмГНГУ по учебно-методической работе о результатах прохождения практики студентами направления </w:t>
      </w:r>
      <w:r w:rsidR="00626DDF">
        <w:rPr>
          <w:sz w:val="28"/>
          <w:szCs w:val="28"/>
        </w:rPr>
        <w:t>040200.62</w:t>
      </w:r>
      <w:r w:rsidRPr="009B2D0D">
        <w:rPr>
          <w:sz w:val="28"/>
          <w:szCs w:val="28"/>
        </w:rPr>
        <w:t xml:space="preserve"> </w:t>
      </w:r>
      <w:r w:rsidR="00626DDF">
        <w:rPr>
          <w:sz w:val="28"/>
          <w:szCs w:val="28"/>
        </w:rPr>
        <w:t>«</w:t>
      </w:r>
      <w:r w:rsidRPr="009B2D0D">
        <w:rPr>
          <w:sz w:val="28"/>
          <w:szCs w:val="28"/>
        </w:rPr>
        <w:t>Социология</w:t>
      </w:r>
      <w:r w:rsidR="00626DDF">
        <w:rPr>
          <w:sz w:val="28"/>
          <w:szCs w:val="28"/>
        </w:rPr>
        <w:t>»</w:t>
      </w:r>
      <w:r w:rsidRPr="009B2D0D">
        <w:rPr>
          <w:sz w:val="28"/>
          <w:szCs w:val="28"/>
        </w:rPr>
        <w:t xml:space="preserve"> и рекомендации, направленные на повышение эффективности прохождения практики.</w:t>
      </w:r>
    </w:p>
    <w:p w:rsidR="00F47E29" w:rsidRDefault="00F47E29" w:rsidP="00F47E29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Отчет является основанием допуска студента к защите практике. Еще одним обязательным элементом допуска считается характеристика с места прохождения практики.</w:t>
      </w:r>
    </w:p>
    <w:p w:rsidR="003E7427" w:rsidRDefault="003E7427" w:rsidP="00F47E29">
      <w:pPr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47E29" w:rsidRPr="00F47E29" w:rsidRDefault="00F47E29" w:rsidP="003E7427">
      <w:pPr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F47E29">
        <w:rPr>
          <w:rFonts w:ascii="TimesNewRomanPSMT" w:hAnsi="TimesNewRomanPSMT" w:cs="TimesNewRomanPSMT"/>
          <w:b/>
          <w:sz w:val="28"/>
          <w:szCs w:val="28"/>
        </w:rPr>
        <w:t>Характеристика на студента, прошедшего производственную практику</w:t>
      </w:r>
    </w:p>
    <w:p w:rsidR="00694547" w:rsidRDefault="00F47E29" w:rsidP="000A45C2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Характеристика составляется руководителем практики от организации,</w:t>
      </w:r>
      <w:r w:rsidR="0069454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которой студент проходил практику. Она должна содержать как</w:t>
      </w:r>
      <w:r w:rsidR="0069454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положительные, так и отрицательные характеристики работы студента во</w:t>
      </w:r>
      <w:r w:rsidR="0069454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время практики, краткое описание выполненной им работы и оценку</w:t>
      </w:r>
      <w:r w:rsidR="0069454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профессиональных и личностных качеств студента как сотрудника</w:t>
      </w:r>
      <w:r w:rsidR="0069454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организации, оценку теоретических знаний студента, проявленных им в ходе</w:t>
      </w:r>
      <w:r w:rsidR="0069454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прохождения практики и умение применять их при проведении</w:t>
      </w:r>
      <w:r w:rsidR="0069454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социологического исследования.</w:t>
      </w:r>
      <w:r w:rsidR="00694547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F47E29" w:rsidRDefault="00F47E29" w:rsidP="000A45C2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8"/>
          <w:szCs w:val="28"/>
        </w:rPr>
        <w:t>В характеристике должна быть указана значимость выводов и</w:t>
      </w:r>
      <w:r w:rsidR="0069454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рекомендаций, предложенных студентом по окончанию практики.</w:t>
      </w:r>
      <w:r w:rsidR="0069454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характеристике в обязательном порядке должна быть указана</w:t>
      </w:r>
      <w:r w:rsidR="0069454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дифференцированная оценка работы студента руководителем практики от</w:t>
      </w:r>
      <w:r w:rsidR="0069454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организации.</w:t>
      </w:r>
      <w:r w:rsidR="0069454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Характеристика должна быть подписана руководителем практики от</w:t>
      </w:r>
      <w:r w:rsidR="0069454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организации и заверена печатью учреждения.</w:t>
      </w:r>
    </w:p>
    <w:p w:rsidR="00903BC3" w:rsidRPr="009B2D0D" w:rsidRDefault="00903BC3" w:rsidP="00903BC3">
      <w:pPr>
        <w:pStyle w:val="11"/>
        <w:shd w:val="clear" w:color="auto" w:fill="FFFFFF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9B2D0D">
        <w:rPr>
          <w:sz w:val="28"/>
          <w:szCs w:val="28"/>
        </w:rPr>
        <w:t xml:space="preserve">При подведении итогов общей успеваемости студентов оценка по практике приравнивается к оценкам по теоретическому обучению </w:t>
      </w:r>
      <w:r w:rsidRPr="009B2D0D">
        <w:rPr>
          <w:color w:val="000000"/>
          <w:sz w:val="28"/>
          <w:szCs w:val="28"/>
        </w:rPr>
        <w:t>и учитывается при подведении итогов общей успеваемости студентов за осенний семестр.</w:t>
      </w:r>
    </w:p>
    <w:p w:rsidR="00903BC3" w:rsidRPr="009B2D0D" w:rsidRDefault="00903BC3" w:rsidP="00903B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B2D0D">
        <w:rPr>
          <w:color w:val="000000"/>
          <w:sz w:val="28"/>
          <w:szCs w:val="28"/>
        </w:rPr>
        <w:t xml:space="preserve">Согласно </w:t>
      </w:r>
      <w:r w:rsidRPr="009B2D0D">
        <w:rPr>
          <w:sz w:val="28"/>
          <w:szCs w:val="28"/>
        </w:rPr>
        <w:t>ст. 91</w:t>
      </w:r>
      <w:r w:rsidRPr="009B2D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Трудового кодекса, </w:t>
      </w:r>
      <w:r w:rsidRPr="009B2D0D">
        <w:rPr>
          <w:color w:val="000000"/>
          <w:sz w:val="28"/>
          <w:szCs w:val="28"/>
        </w:rPr>
        <w:t>нормальная продолжительность рабочего времени работников на предприятиях (организациях) не может превышать 40 часов в неделю. Кодекс исходит из того, что нормальная продолжительность рабочего времени может быть и менее 40 часов, о чем сказано в ст. 92 Кодекса, регулирующей сокращенную продолжительность рабочего времени, а именно – 36 часов в неделю - для работников в возрасте от 16 до 18 лет. Таким образом, продолжительность рабочего времени студентов при прохождении практики студентами в возрасте старше 18 лет составляет – 40 часов в неделю, для студентов в возрасте от 16 до 18 лет – 36 часов в неделю.</w:t>
      </w:r>
    </w:p>
    <w:p w:rsidR="00903BC3" w:rsidRPr="009B2D0D" w:rsidRDefault="00903BC3" w:rsidP="00903BC3">
      <w:pPr>
        <w:shd w:val="clear" w:color="auto" w:fill="FFFFFF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Студенты, не выполнившие программы практики по уважительной причине, направляются на практику вторично, в свободное от учебы время. Студенты, не выполнившие программы практики без уважительной причины или получившие отрицательную оценку, могут быть отчислены из учебного заведения как имеющие академическую задолженность в порядке, предусмотренном нормативными документами Университета.</w:t>
      </w:r>
    </w:p>
    <w:p w:rsidR="00903BC3" w:rsidRPr="009B2D0D" w:rsidRDefault="00903BC3" w:rsidP="00903BC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B2D0D">
        <w:rPr>
          <w:sz w:val="28"/>
          <w:szCs w:val="28"/>
        </w:rPr>
        <w:t xml:space="preserve">По окончании проведения практики руководителем (руководителями) практики устанавливается </w:t>
      </w:r>
      <w:r w:rsidRPr="009B2D0D">
        <w:rPr>
          <w:color w:val="000000"/>
          <w:sz w:val="28"/>
          <w:szCs w:val="28"/>
        </w:rPr>
        <w:t>график защиты отчетов по практике студентами, который строго контролируется.</w:t>
      </w:r>
    </w:p>
    <w:p w:rsidR="00903BC3" w:rsidRPr="009B2D0D" w:rsidRDefault="00903BC3" w:rsidP="00903BC3">
      <w:pPr>
        <w:shd w:val="clear" w:color="auto" w:fill="FFFFFF"/>
        <w:ind w:firstLine="720"/>
        <w:jc w:val="both"/>
        <w:rPr>
          <w:sz w:val="28"/>
          <w:szCs w:val="28"/>
        </w:rPr>
      </w:pPr>
      <w:r w:rsidRPr="009B2D0D">
        <w:rPr>
          <w:color w:val="000000"/>
          <w:sz w:val="28"/>
          <w:szCs w:val="28"/>
        </w:rPr>
        <w:t xml:space="preserve">Защита отчетов по практикам студентов очной формы обучения </w:t>
      </w:r>
      <w:r w:rsidRPr="009B2D0D">
        <w:rPr>
          <w:sz w:val="28"/>
          <w:szCs w:val="28"/>
        </w:rPr>
        <w:t xml:space="preserve">направления </w:t>
      </w:r>
      <w:r w:rsidR="00626DDF">
        <w:rPr>
          <w:sz w:val="28"/>
          <w:szCs w:val="28"/>
        </w:rPr>
        <w:t>040200.62</w:t>
      </w:r>
      <w:r w:rsidRPr="009B2D0D">
        <w:rPr>
          <w:sz w:val="28"/>
          <w:szCs w:val="28"/>
        </w:rPr>
        <w:t xml:space="preserve"> </w:t>
      </w:r>
      <w:r w:rsidR="00626DDF">
        <w:rPr>
          <w:sz w:val="28"/>
          <w:szCs w:val="28"/>
        </w:rPr>
        <w:t>«</w:t>
      </w:r>
      <w:r w:rsidRPr="009B2D0D">
        <w:rPr>
          <w:sz w:val="28"/>
          <w:szCs w:val="28"/>
        </w:rPr>
        <w:t>Социология</w:t>
      </w:r>
      <w:r w:rsidR="00626DDF">
        <w:rPr>
          <w:sz w:val="28"/>
          <w:szCs w:val="28"/>
        </w:rPr>
        <w:t>»</w:t>
      </w:r>
      <w:r w:rsidRPr="009B2D0D">
        <w:rPr>
          <w:color w:val="000000"/>
          <w:sz w:val="28"/>
          <w:szCs w:val="28"/>
        </w:rPr>
        <w:t xml:space="preserve"> проводится Кафедрой не позже конца второй недели с начала учебных занятий.</w:t>
      </w:r>
    </w:p>
    <w:p w:rsidR="00903BC3" w:rsidRDefault="00903BC3" w:rsidP="00903BC3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По окончании защиты отчетов по практикам выпускающая Кафедра представляет письменный отчет в Службу связей с предприятиями УМУ не </w:t>
      </w:r>
      <w:r w:rsidRPr="009B2D0D">
        <w:rPr>
          <w:color w:val="000000"/>
          <w:sz w:val="28"/>
          <w:szCs w:val="28"/>
        </w:rPr>
        <w:t>позже 30 дней после начала занятий</w:t>
      </w:r>
      <w:r w:rsidRPr="009B2D0D">
        <w:rPr>
          <w:sz w:val="28"/>
          <w:szCs w:val="28"/>
        </w:rPr>
        <w:t>. Отчеты руководителей практики заслушиваются на заседании Кафедры. По результатам отчетов руководителей разрабатываются мероприятия по улучшению и совершенствованию проведения практики и принимаются меры к их реализации. Отчеты студентов по практике хранятся на Кафедре не менее 3-х лет. Сведения, приведенные в отчете, служат основой для систематического анализа результатов проведения практики.</w:t>
      </w:r>
    </w:p>
    <w:p w:rsidR="003E7427" w:rsidRDefault="003E7427" w:rsidP="00694547">
      <w:pPr>
        <w:shd w:val="clear" w:color="auto" w:fill="FFFFFF"/>
        <w:jc w:val="center"/>
        <w:outlineLvl w:val="2"/>
        <w:rPr>
          <w:b/>
          <w:sz w:val="28"/>
          <w:szCs w:val="28"/>
        </w:rPr>
      </w:pPr>
    </w:p>
    <w:p w:rsidR="006878FE" w:rsidRPr="009B2D0D" w:rsidRDefault="00694547" w:rsidP="00694547">
      <w:pPr>
        <w:shd w:val="clear" w:color="auto" w:fill="FFFFFF"/>
        <w:jc w:val="center"/>
        <w:outlineLvl w:val="2"/>
        <w:rPr>
          <w:b/>
          <w:sz w:val="28"/>
          <w:szCs w:val="28"/>
        </w:rPr>
      </w:pPr>
      <w:bookmarkStart w:id="7" w:name="_Toc231966247"/>
      <w:r>
        <w:rPr>
          <w:b/>
          <w:sz w:val="28"/>
          <w:szCs w:val="28"/>
        </w:rPr>
        <w:t>2.1.</w:t>
      </w:r>
      <w:r w:rsidR="006878FE" w:rsidRPr="009B2D0D">
        <w:rPr>
          <w:b/>
          <w:sz w:val="28"/>
          <w:szCs w:val="28"/>
        </w:rPr>
        <w:t>3. Документы для прохождения практики на предприятии</w:t>
      </w:r>
      <w:bookmarkEnd w:id="7"/>
    </w:p>
    <w:p w:rsidR="006878FE" w:rsidRPr="009B2D0D" w:rsidRDefault="006878FE" w:rsidP="006878FE">
      <w:pPr>
        <w:shd w:val="clear" w:color="auto" w:fill="FFFFFF"/>
        <w:jc w:val="center"/>
        <w:rPr>
          <w:b/>
          <w:sz w:val="28"/>
          <w:szCs w:val="28"/>
        </w:rPr>
      </w:pP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Все студенты, прибывшие на предприятия для прохождения практики, должны предъявить в отдел кадров предприятия следующие документы:</w:t>
      </w:r>
    </w:p>
    <w:p w:rsidR="006878FE" w:rsidRPr="009B2D0D" w:rsidRDefault="006878FE" w:rsidP="00903BC3">
      <w:pPr>
        <w:widowControl w:val="0"/>
        <w:numPr>
          <w:ilvl w:val="0"/>
          <w:numId w:val="3"/>
        </w:numPr>
        <w:shd w:val="clear" w:color="auto" w:fill="FFFFFF"/>
        <w:tabs>
          <w:tab w:val="clear" w:pos="1066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паспорт;</w:t>
      </w:r>
    </w:p>
    <w:p w:rsidR="006878FE" w:rsidRPr="009B2D0D" w:rsidRDefault="006878FE" w:rsidP="00903BC3">
      <w:pPr>
        <w:widowControl w:val="0"/>
        <w:numPr>
          <w:ilvl w:val="0"/>
          <w:numId w:val="3"/>
        </w:numPr>
        <w:shd w:val="clear" w:color="auto" w:fill="FFFFFF"/>
        <w:tabs>
          <w:tab w:val="clear" w:pos="1066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удостоверение о направлении студента к месту прохождения практики (командировочное удостоверение), в котором указывается ФИО студента, номер приказа, сроки прохождения практики и название предприятия (организации), в соответствии с которым студент направляется на практику (см. Приложение 4).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 зависимости от организационно - правовой формы и утвержденным порядком предприятие вправе потребовать от студента:</w:t>
      </w:r>
    </w:p>
    <w:p w:rsidR="006878FE" w:rsidRPr="009B2D0D" w:rsidRDefault="006878FE" w:rsidP="00903BC3">
      <w:pPr>
        <w:widowControl w:val="0"/>
        <w:numPr>
          <w:ilvl w:val="0"/>
          <w:numId w:val="4"/>
        </w:numPr>
        <w:shd w:val="clear" w:color="auto" w:fill="FFFFFF"/>
        <w:tabs>
          <w:tab w:val="clear" w:pos="1066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страховое свидетельство государственного пенсионного страхования;</w:t>
      </w:r>
    </w:p>
    <w:p w:rsidR="006878FE" w:rsidRPr="009B2D0D" w:rsidRDefault="006878FE" w:rsidP="00903BC3">
      <w:pPr>
        <w:widowControl w:val="0"/>
        <w:numPr>
          <w:ilvl w:val="0"/>
          <w:numId w:val="4"/>
        </w:numPr>
        <w:shd w:val="clear" w:color="auto" w:fill="FFFFFF"/>
        <w:tabs>
          <w:tab w:val="clear" w:pos="1066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свидетельство о постановке на учет в налоговом органе (ИНН).</w:t>
      </w:r>
    </w:p>
    <w:p w:rsidR="006878FE" w:rsidRPr="009B2D0D" w:rsidRDefault="006878FE" w:rsidP="0085225D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Эти документы студент получает по месту постоянной прописки. Помимо указанных выше документов юноши должны иметь при себе военный билет или приписное свидетельство.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Студентам, направленным на практику на предприятия, расположенные в северных районах, согласно приказу Минздрава РФ от 14.03.96г. №90 необходимо сделать прививки и при себе иметь следующие документы:</w:t>
      </w:r>
    </w:p>
    <w:p w:rsidR="006878FE" w:rsidRPr="009B2D0D" w:rsidRDefault="006878FE" w:rsidP="006878FE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медицинское заключение </w:t>
      </w:r>
      <w:r w:rsidRPr="009B2D0D">
        <w:rPr>
          <w:bCs/>
          <w:sz w:val="28"/>
          <w:szCs w:val="28"/>
        </w:rPr>
        <w:t xml:space="preserve">о </w:t>
      </w:r>
      <w:r w:rsidRPr="009B2D0D">
        <w:rPr>
          <w:sz w:val="28"/>
          <w:szCs w:val="28"/>
        </w:rPr>
        <w:t>пригодности к работе в условиях Крайнего Севера;</w:t>
      </w:r>
    </w:p>
    <w:p w:rsidR="006878FE" w:rsidRPr="009B2D0D" w:rsidRDefault="006878FE" w:rsidP="00903BC3">
      <w:pPr>
        <w:numPr>
          <w:ilvl w:val="0"/>
          <w:numId w:val="5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справку о выполненных прививках;</w:t>
      </w:r>
    </w:p>
    <w:p w:rsidR="006878FE" w:rsidRPr="009B2D0D" w:rsidRDefault="006878FE" w:rsidP="00903BC3">
      <w:pPr>
        <w:numPr>
          <w:ilvl w:val="0"/>
          <w:numId w:val="5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справку из кожно-венерологического диспансера (действительна 1 месяц);</w:t>
      </w:r>
    </w:p>
    <w:p w:rsidR="006878FE" w:rsidRPr="009B2D0D" w:rsidRDefault="006878FE" w:rsidP="00903BC3">
      <w:pPr>
        <w:numPr>
          <w:ilvl w:val="0"/>
          <w:numId w:val="5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справку из психоневрологического диспансера; </w:t>
      </w:r>
    </w:p>
    <w:p w:rsidR="006878FE" w:rsidRPr="009B2D0D" w:rsidRDefault="006878FE" w:rsidP="00903BC3">
      <w:pPr>
        <w:numPr>
          <w:ilvl w:val="0"/>
          <w:numId w:val="5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результаты флюорографического обследования.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Руководители практики при получении заявок от предприятий или заключении договоров с предприятиями на прохождение практики должны созвониться с предприятием (организацией) и выяснить, какие дополнительные документы, помимо паспорта и командировочного удостоверения, должен иметь при себе студент.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Контроль наличия всех необходимых документов у студентов, отбывающих к местам прохождения практик, осуществляют Кафедры.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78FE" w:rsidRPr="009B2D0D" w:rsidRDefault="00694547" w:rsidP="006431A1">
      <w:pPr>
        <w:tabs>
          <w:tab w:val="left" w:pos="3600"/>
        </w:tabs>
        <w:jc w:val="center"/>
        <w:outlineLvl w:val="2"/>
        <w:rPr>
          <w:b/>
          <w:bCs/>
          <w:iCs/>
          <w:sz w:val="28"/>
          <w:szCs w:val="28"/>
        </w:rPr>
      </w:pPr>
      <w:bookmarkStart w:id="8" w:name="_Toc231966248"/>
      <w:r>
        <w:rPr>
          <w:b/>
          <w:sz w:val="28"/>
          <w:szCs w:val="28"/>
        </w:rPr>
        <w:t>2.1.</w:t>
      </w:r>
      <w:r w:rsidR="006878FE" w:rsidRPr="009B2D0D">
        <w:rPr>
          <w:b/>
          <w:sz w:val="28"/>
          <w:szCs w:val="28"/>
        </w:rPr>
        <w:t xml:space="preserve">4. </w:t>
      </w:r>
      <w:r w:rsidR="006878FE" w:rsidRPr="009B2D0D">
        <w:rPr>
          <w:b/>
          <w:bCs/>
          <w:iCs/>
          <w:sz w:val="28"/>
          <w:szCs w:val="28"/>
        </w:rPr>
        <w:t>Функции руководителя практики и руководителя предприятия</w:t>
      </w:r>
      <w:bookmarkEnd w:id="8"/>
    </w:p>
    <w:p w:rsidR="006878FE" w:rsidRPr="009B2D0D" w:rsidRDefault="006878FE" w:rsidP="006878FE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878FE" w:rsidRPr="009B2D0D" w:rsidRDefault="006878FE" w:rsidP="006878FE">
      <w:pPr>
        <w:shd w:val="clear" w:color="auto" w:fill="FFFFFF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Руководство практикой осуществляет </w:t>
      </w:r>
      <w:r w:rsidR="00CD1DC1" w:rsidRPr="009B2D0D">
        <w:rPr>
          <w:sz w:val="28"/>
          <w:szCs w:val="28"/>
        </w:rPr>
        <w:t>к</w:t>
      </w:r>
      <w:r w:rsidRPr="009B2D0D">
        <w:rPr>
          <w:sz w:val="28"/>
          <w:szCs w:val="28"/>
        </w:rPr>
        <w:t xml:space="preserve">афедра </w:t>
      </w:r>
      <w:r w:rsidR="00626DDF">
        <w:rPr>
          <w:sz w:val="28"/>
          <w:szCs w:val="28"/>
        </w:rPr>
        <w:t>«</w:t>
      </w:r>
      <w:r w:rsidR="004710C8" w:rsidRPr="009B2D0D">
        <w:rPr>
          <w:sz w:val="28"/>
          <w:szCs w:val="28"/>
        </w:rPr>
        <w:t>Социологии</w:t>
      </w:r>
      <w:r w:rsidR="00626DDF">
        <w:rPr>
          <w:sz w:val="28"/>
          <w:szCs w:val="28"/>
        </w:rPr>
        <w:t>»</w:t>
      </w:r>
      <w:r w:rsidRPr="009B2D0D">
        <w:rPr>
          <w:sz w:val="28"/>
          <w:szCs w:val="28"/>
        </w:rPr>
        <w:t>, которая проводит распределение студентов по местам практики; осуществляет контроль за прохождением практики через руководителей практики; обеспечивает студентов методическими материалами; подводит итоги практики.</w:t>
      </w:r>
    </w:p>
    <w:p w:rsidR="006878FE" w:rsidRPr="009B2D0D" w:rsidRDefault="006878FE" w:rsidP="006878FE">
      <w:pPr>
        <w:shd w:val="clear" w:color="auto" w:fill="FFFFFF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Распределение студентов по местам практик оформляется приказом по Университету. До выезда студентов на практику проводится организационное собрание для разъяснения целей и содержания практики, порядка ее прохождения, а также выдачи командировочных документов, методических материалов и заданий.</w:t>
      </w:r>
    </w:p>
    <w:p w:rsidR="006878FE" w:rsidRPr="009B2D0D" w:rsidRDefault="006878FE" w:rsidP="006878FE">
      <w:pPr>
        <w:shd w:val="clear" w:color="auto" w:fill="FFFFFF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По прибытии на предприятие студент должен представить командировочное удостоверение и получить направление для прохождения практики в конкретном подразделении или филиале предприятия.</w:t>
      </w:r>
    </w:p>
    <w:p w:rsidR="006878FE" w:rsidRPr="009B2D0D" w:rsidRDefault="006878FE" w:rsidP="006878FE">
      <w:pPr>
        <w:shd w:val="clear" w:color="auto" w:fill="FFFFFF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Работа студентов по выполнению программы практики и индивидуальных заданий осуществляется в соответствии с календарным графиком, который утверждается руководителем практики от предприятия.</w:t>
      </w:r>
    </w:p>
    <w:p w:rsidR="006878FE" w:rsidRPr="009B2D0D" w:rsidRDefault="006878FE" w:rsidP="006878FE">
      <w:pPr>
        <w:shd w:val="clear" w:color="auto" w:fill="FFFFFF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Руководство практикой осуществляется с двух сторон:</w:t>
      </w:r>
    </w:p>
    <w:p w:rsidR="006878FE" w:rsidRPr="009B2D0D" w:rsidRDefault="006878FE" w:rsidP="006878FE">
      <w:pPr>
        <w:shd w:val="clear" w:color="auto" w:fill="FFFFFF"/>
        <w:tabs>
          <w:tab w:val="left" w:pos="1109"/>
        </w:tabs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-</w:t>
      </w:r>
      <w:r w:rsidRPr="009B2D0D">
        <w:rPr>
          <w:sz w:val="28"/>
          <w:szCs w:val="28"/>
        </w:rPr>
        <w:tab/>
        <w:t>со стороны Университета руководителем практики, который назначается заведующим кафедрой из числа штатных преподавателей Кафедры.</w:t>
      </w:r>
    </w:p>
    <w:p w:rsidR="006878FE" w:rsidRPr="009B2D0D" w:rsidRDefault="006878FE" w:rsidP="006878FE">
      <w:pPr>
        <w:shd w:val="clear" w:color="auto" w:fill="FFFFFF"/>
        <w:tabs>
          <w:tab w:val="left" w:pos="1109"/>
        </w:tabs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-</w:t>
      </w:r>
      <w:r w:rsidRPr="009B2D0D">
        <w:rPr>
          <w:sz w:val="28"/>
          <w:szCs w:val="28"/>
        </w:rPr>
        <w:tab/>
        <w:t xml:space="preserve">со стороны предприятия: руководителями социальных учреждений и т.д. </w:t>
      </w:r>
    </w:p>
    <w:p w:rsidR="006878FE" w:rsidRPr="003E7427" w:rsidRDefault="006878FE" w:rsidP="006878FE">
      <w:pPr>
        <w:shd w:val="clear" w:color="auto" w:fill="FFFFFF"/>
        <w:tabs>
          <w:tab w:val="left" w:pos="1109"/>
        </w:tabs>
        <w:ind w:firstLine="720"/>
        <w:jc w:val="both"/>
        <w:rPr>
          <w:b/>
          <w:sz w:val="28"/>
          <w:szCs w:val="28"/>
        </w:rPr>
      </w:pPr>
      <w:r w:rsidRPr="003E7427">
        <w:rPr>
          <w:b/>
          <w:iCs/>
          <w:sz w:val="28"/>
          <w:szCs w:val="28"/>
        </w:rPr>
        <w:t>Руководитель практики от кафедры:</w:t>
      </w:r>
    </w:p>
    <w:p w:rsidR="006878FE" w:rsidRPr="009B2D0D" w:rsidRDefault="006878FE" w:rsidP="006878FE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разъясняет студентам цели и задачи при прохождении практики;</w:t>
      </w:r>
    </w:p>
    <w:p w:rsidR="006878FE" w:rsidRPr="009B2D0D" w:rsidRDefault="006878FE" w:rsidP="006878F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разрабатывает и уточняет задания на практику, в том числе индивидуальные;</w:t>
      </w:r>
    </w:p>
    <w:p w:rsidR="006878FE" w:rsidRPr="009B2D0D" w:rsidRDefault="006878FE" w:rsidP="006878F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оказывает методическую помощь студентам при выполнении ими индивидуальных заданий и сборе материалов;</w:t>
      </w:r>
    </w:p>
    <w:p w:rsidR="006878FE" w:rsidRPr="009B2D0D" w:rsidRDefault="006878FE" w:rsidP="006878F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осуществляет контроль за условиями и сроками прохождения практики;</w:t>
      </w:r>
    </w:p>
    <w:p w:rsidR="006878FE" w:rsidRPr="009B2D0D" w:rsidRDefault="006878FE" w:rsidP="006878FE">
      <w:pPr>
        <w:numPr>
          <w:ilvl w:val="0"/>
          <w:numId w:val="8"/>
        </w:numPr>
        <w:shd w:val="clear" w:color="auto" w:fill="FFFFFF"/>
        <w:tabs>
          <w:tab w:val="left" w:leader="underscore" w:pos="3672"/>
        </w:tabs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определяет учреждения и организации (базы практики), содействует заключению с ними договоров;</w:t>
      </w:r>
    </w:p>
    <w:p w:rsidR="006878FE" w:rsidRPr="009B2D0D" w:rsidRDefault="006878FE" w:rsidP="006878FE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взаимодействует с работниками учреждений и организаций (баз практик), ответственными за организацию и проведение практик;</w:t>
      </w:r>
    </w:p>
    <w:p w:rsidR="006878FE" w:rsidRPr="009B2D0D" w:rsidRDefault="006878FE" w:rsidP="006878F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несет ответственность совместно с руководителем практики от организации за соблюдение студентами правил техники безопасности;</w:t>
      </w:r>
    </w:p>
    <w:p w:rsidR="006878FE" w:rsidRPr="009B2D0D" w:rsidRDefault="006878FE" w:rsidP="006878F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организует и проводит установочные и итоговые собрания студентов по практикам;</w:t>
      </w:r>
    </w:p>
    <w:p w:rsidR="006878FE" w:rsidRPr="009B2D0D" w:rsidRDefault="006878FE" w:rsidP="006878F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оценивает результаты выполнения практикантами программы практики, разрабатывает график защиты отчетов, допускает отчет к защите, участвует в работе комиссии по принятию отчета;</w:t>
      </w:r>
    </w:p>
    <w:p w:rsidR="006878FE" w:rsidRPr="009B2D0D" w:rsidRDefault="006878FE" w:rsidP="006878F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информирует Кафедру о ходе практики, а после завершения практики предоставляет итоговой отчет.</w:t>
      </w:r>
    </w:p>
    <w:p w:rsidR="006878FE" w:rsidRPr="009B2D0D" w:rsidRDefault="006878FE" w:rsidP="006878FE">
      <w:pPr>
        <w:shd w:val="clear" w:color="auto" w:fill="FFFFFF"/>
        <w:ind w:firstLine="720"/>
        <w:jc w:val="both"/>
        <w:rPr>
          <w:b/>
          <w:i/>
          <w:sz w:val="28"/>
          <w:szCs w:val="28"/>
        </w:rPr>
      </w:pPr>
      <w:r w:rsidRPr="009B2D0D">
        <w:rPr>
          <w:sz w:val="28"/>
          <w:szCs w:val="28"/>
        </w:rPr>
        <w:t>Ответственность за организацию практики в социальном учреждении, в соответствии с действующим положением и инструкцией о практике студентов высших учебных заведений возлагается на руководителя (заместителя руководителя, ведущего специалиста) учреждения.</w:t>
      </w:r>
      <w:r w:rsidRPr="009B2D0D">
        <w:rPr>
          <w:b/>
          <w:i/>
          <w:sz w:val="28"/>
          <w:szCs w:val="28"/>
        </w:rPr>
        <w:t xml:space="preserve"> </w:t>
      </w:r>
    </w:p>
    <w:p w:rsidR="006878FE" w:rsidRPr="009B2D0D" w:rsidRDefault="006878FE" w:rsidP="006878FE">
      <w:pPr>
        <w:shd w:val="clear" w:color="auto" w:fill="FFFFFF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В период </w:t>
      </w:r>
      <w:r w:rsidRPr="003E7427">
        <w:rPr>
          <w:sz w:val="28"/>
          <w:szCs w:val="28"/>
        </w:rPr>
        <w:t xml:space="preserve">практики </w:t>
      </w:r>
      <w:r w:rsidRPr="003E7427">
        <w:rPr>
          <w:b/>
          <w:sz w:val="28"/>
          <w:szCs w:val="28"/>
        </w:rPr>
        <w:t>руководитель от предприятия</w:t>
      </w:r>
      <w:r w:rsidRPr="009B2D0D">
        <w:rPr>
          <w:sz w:val="28"/>
          <w:szCs w:val="28"/>
        </w:rPr>
        <w:t xml:space="preserve"> </w:t>
      </w:r>
      <w:r w:rsidR="00A415FB">
        <w:rPr>
          <w:sz w:val="28"/>
          <w:szCs w:val="28"/>
        </w:rPr>
        <w:t>призван</w:t>
      </w:r>
      <w:r w:rsidRPr="009B2D0D">
        <w:rPr>
          <w:sz w:val="28"/>
          <w:szCs w:val="28"/>
        </w:rPr>
        <w:t>: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организовать проведение инструктажа по технике безопасности;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организовать проведение ознакомительных экскурсий;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познакомить практиканта с правилами внутреннего распорядка;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проводить консультации со студентами по программе практики;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предоставить возможность практиканту принимать участие в </w:t>
      </w:r>
      <w:r w:rsidR="004710C8" w:rsidRPr="009B2D0D">
        <w:rPr>
          <w:sz w:val="28"/>
          <w:szCs w:val="28"/>
        </w:rPr>
        <w:t xml:space="preserve">социологических исследованиях, проводимых </w:t>
      </w:r>
      <w:r w:rsidR="00CD1DC1" w:rsidRPr="009B2D0D">
        <w:rPr>
          <w:sz w:val="28"/>
          <w:szCs w:val="28"/>
        </w:rPr>
        <w:t>организацией,</w:t>
      </w:r>
      <w:r w:rsidR="004710C8" w:rsidRPr="009B2D0D">
        <w:rPr>
          <w:sz w:val="28"/>
          <w:szCs w:val="28"/>
        </w:rPr>
        <w:t xml:space="preserve"> в которой студент проходит практику</w:t>
      </w:r>
      <w:r w:rsidRPr="009B2D0D">
        <w:rPr>
          <w:sz w:val="28"/>
          <w:szCs w:val="28"/>
        </w:rPr>
        <w:t>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организовать доступ студентов к информации;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помочь студенту-практиканту в изучении различного вида первичной документации, их сборе для отчета и приобретении практических навыков в ведении их;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ознакомить студента с законодательными документами, правительственными и другими руководящими материалами, нормативными актами и инструкциями вышестоящих организаций, регламентирующих деятельность данного учреждения;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предоставить возможность практиканту принимать активное участие в организации учебы по различным вопросам </w:t>
      </w:r>
      <w:r w:rsidR="004710C8" w:rsidRPr="009B2D0D">
        <w:rPr>
          <w:sz w:val="28"/>
          <w:szCs w:val="28"/>
        </w:rPr>
        <w:t>социологических исследований</w:t>
      </w:r>
      <w:r w:rsidRPr="009B2D0D">
        <w:rPr>
          <w:sz w:val="28"/>
          <w:szCs w:val="28"/>
        </w:rPr>
        <w:t>, внедрении передового опыта в деятельность учреждения, выступать с беседами, консультациями;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привлекать студента к организации различных мероприятий, проводимых в учреждении и подведению его итогов;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создать условия студенту для проведения научно-исследовательской работы, результаты которой будут использованы им при написании дипломной и курсовых работ;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оценить работу студента во время практики и </w:t>
      </w:r>
      <w:r w:rsidRPr="009B2D0D">
        <w:rPr>
          <w:iCs/>
          <w:sz w:val="28"/>
          <w:szCs w:val="28"/>
        </w:rPr>
        <w:t xml:space="preserve">дать </w:t>
      </w:r>
      <w:r w:rsidRPr="009B2D0D">
        <w:rPr>
          <w:sz w:val="28"/>
          <w:szCs w:val="28"/>
        </w:rPr>
        <w:t>отзыв о проделанной работе.</w:t>
      </w:r>
    </w:p>
    <w:p w:rsidR="006878FE" w:rsidRPr="009B2D0D" w:rsidRDefault="006878FE" w:rsidP="006878FE">
      <w:pPr>
        <w:shd w:val="clear" w:color="auto" w:fill="FFFFFF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В процессе прохождения практики руководитель должен помочь практиканту овладеть навыками организации и управления в учреждении и предприятии. </w:t>
      </w:r>
    </w:p>
    <w:p w:rsidR="006878FE" w:rsidRPr="009B2D0D" w:rsidRDefault="006878FE" w:rsidP="006878FE">
      <w:pPr>
        <w:shd w:val="clear" w:color="auto" w:fill="FFFFFF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В связи с этим </w:t>
      </w:r>
      <w:r w:rsidRPr="003E7427">
        <w:rPr>
          <w:b/>
          <w:sz w:val="28"/>
          <w:szCs w:val="28"/>
        </w:rPr>
        <w:t xml:space="preserve">студент </w:t>
      </w:r>
      <w:r w:rsidR="003E7427">
        <w:rPr>
          <w:b/>
          <w:sz w:val="28"/>
          <w:szCs w:val="28"/>
        </w:rPr>
        <w:t>изучает</w:t>
      </w:r>
      <w:r w:rsidRPr="003E7427">
        <w:rPr>
          <w:b/>
          <w:sz w:val="28"/>
          <w:szCs w:val="28"/>
        </w:rPr>
        <w:t>: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условия производственной деятельности </w:t>
      </w:r>
      <w:r w:rsidR="004710C8" w:rsidRPr="009B2D0D">
        <w:rPr>
          <w:sz w:val="28"/>
          <w:szCs w:val="28"/>
        </w:rPr>
        <w:t>предприятия</w:t>
      </w:r>
      <w:r w:rsidRPr="009B2D0D">
        <w:rPr>
          <w:sz w:val="28"/>
          <w:szCs w:val="28"/>
        </w:rPr>
        <w:t>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систему организации труда </w:t>
      </w:r>
      <w:r w:rsidR="004710C8" w:rsidRPr="009B2D0D">
        <w:rPr>
          <w:sz w:val="28"/>
          <w:szCs w:val="28"/>
        </w:rPr>
        <w:t>на предприятии</w:t>
      </w:r>
      <w:r w:rsidRPr="009B2D0D">
        <w:rPr>
          <w:sz w:val="28"/>
          <w:szCs w:val="28"/>
        </w:rPr>
        <w:t>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систему функционирования подразделений </w:t>
      </w:r>
      <w:r w:rsidR="004710C8" w:rsidRPr="009B2D0D">
        <w:rPr>
          <w:sz w:val="28"/>
          <w:szCs w:val="28"/>
        </w:rPr>
        <w:t>на предприятии</w:t>
      </w:r>
      <w:r w:rsidRPr="009B2D0D">
        <w:rPr>
          <w:sz w:val="28"/>
          <w:szCs w:val="28"/>
        </w:rPr>
        <w:t xml:space="preserve"> и координацию их работы;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организацию основных производственных процессов по различным секторам </w:t>
      </w:r>
      <w:r w:rsidR="004710C8" w:rsidRPr="009B2D0D">
        <w:rPr>
          <w:sz w:val="28"/>
          <w:szCs w:val="28"/>
        </w:rPr>
        <w:t>предприятия</w:t>
      </w:r>
      <w:r w:rsidRPr="009B2D0D">
        <w:rPr>
          <w:sz w:val="28"/>
          <w:szCs w:val="28"/>
        </w:rPr>
        <w:t>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распределение обязанностей среди специалистов </w:t>
      </w:r>
      <w:r w:rsidR="004710C8" w:rsidRPr="009B2D0D">
        <w:rPr>
          <w:sz w:val="28"/>
          <w:szCs w:val="28"/>
        </w:rPr>
        <w:t xml:space="preserve">предприятия </w:t>
      </w:r>
      <w:r w:rsidRPr="009B2D0D">
        <w:rPr>
          <w:sz w:val="28"/>
          <w:szCs w:val="28"/>
        </w:rPr>
        <w:t>и объемы выполняемых ими работ;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опыт внедрения передовых методов </w:t>
      </w:r>
      <w:r w:rsidR="004710C8" w:rsidRPr="009B2D0D">
        <w:rPr>
          <w:sz w:val="28"/>
          <w:szCs w:val="28"/>
        </w:rPr>
        <w:t>на предприятии</w:t>
      </w:r>
      <w:r w:rsidRPr="009B2D0D">
        <w:rPr>
          <w:sz w:val="28"/>
          <w:szCs w:val="28"/>
        </w:rPr>
        <w:t>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систему управления и контроля в учреждении;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связь с другими учреждениями, производственными предприятиями, общественными и коммерческими организациями, различными фондами, а также со средствами массовой информации;</w:t>
      </w:r>
    </w:p>
    <w:p w:rsidR="006878FE" w:rsidRPr="009B2D0D" w:rsidRDefault="006878FE" w:rsidP="006878FE">
      <w:pPr>
        <w:widowControl w:val="0"/>
        <w:numPr>
          <w:ilvl w:val="0"/>
          <w:numId w:val="9"/>
        </w:numPr>
        <w:shd w:val="clear" w:color="auto" w:fill="FFFFFF"/>
        <w:tabs>
          <w:tab w:val="left" w:pos="656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содержание и учет всех видов документации.</w:t>
      </w:r>
    </w:p>
    <w:p w:rsidR="006878FE" w:rsidRPr="009B2D0D" w:rsidRDefault="006878FE" w:rsidP="006878FE">
      <w:pPr>
        <w:shd w:val="clear" w:color="auto" w:fill="FFFFFF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Руководитель должен проверить, подписать и заверить печатью учреждения отчет, т.к. не заверенные отчеты кафедрой не принимаются. К отчету прилагается письменная характеристика выполнения студентом программы практики с оценкой по пятибалльной системе, подписанная руководителем учреждения или руководителем практики от этого учреждения.</w:t>
      </w:r>
    </w:p>
    <w:p w:rsidR="006878FE" w:rsidRPr="009B2D0D" w:rsidRDefault="006878FE" w:rsidP="006878FE">
      <w:pPr>
        <w:shd w:val="clear" w:color="auto" w:fill="FFFFFF"/>
        <w:ind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Руководители практики от университета и от учреждения несут ответственность за невыполнение возложенных на них обязанностей по организации и проведению практики студентов в соответствии с основами законодательства о труде, положением и инструкцией о практике студентов высших учебных заведений и действующими правилами.</w:t>
      </w:r>
    </w:p>
    <w:p w:rsidR="006878FE" w:rsidRPr="009B2D0D" w:rsidRDefault="006878FE" w:rsidP="006878FE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694547" w:rsidRDefault="002902D8" w:rsidP="006431A1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bookmarkStart w:id="9" w:name="_Toc231966249"/>
      <w:r>
        <w:rPr>
          <w:b/>
          <w:bCs/>
          <w:sz w:val="28"/>
          <w:szCs w:val="28"/>
        </w:rPr>
        <w:t xml:space="preserve">2.2. </w:t>
      </w:r>
      <w:r w:rsidR="00694547">
        <w:rPr>
          <w:b/>
          <w:bCs/>
          <w:sz w:val="28"/>
          <w:szCs w:val="28"/>
        </w:rPr>
        <w:t>Педагогическая практика студентов-социологов</w:t>
      </w:r>
      <w:bookmarkEnd w:id="9"/>
    </w:p>
    <w:p w:rsidR="00694547" w:rsidRDefault="00694547" w:rsidP="00903BC3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2902D8" w:rsidRDefault="002902D8" w:rsidP="002902D8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>Педагогическая практика является частью учебно-воспитательного процесса, обеспечивая соединение теоретической подготовки с педагогической, практической деятельностью</w:t>
      </w:r>
      <w:r>
        <w:rPr>
          <w:sz w:val="28"/>
          <w:szCs w:val="28"/>
        </w:rPr>
        <w:t>.</w:t>
      </w:r>
    </w:p>
    <w:p w:rsidR="002902D8" w:rsidRPr="00E47AF6" w:rsidRDefault="002902D8" w:rsidP="002902D8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>Педагогическая практика студентов проходит в два этапа. Деятельность студентов в период практики является аналогом профессиональной деятельности преподавателя, она адекватна содержанию и структуре педагогической деятельности, организуется в реальных условиях школы и вуза.</w:t>
      </w:r>
    </w:p>
    <w:p w:rsidR="002902D8" w:rsidRDefault="002902D8" w:rsidP="002902D8">
      <w:p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Педагогическая практика основывается на профессиональных знаниях, опирается на определенный теоретический базис, который создается, как в процессе освоения дисциплин учебного плана вуза, так и в процессе самообразования студента.</w:t>
      </w:r>
    </w:p>
    <w:p w:rsidR="002902D8" w:rsidRDefault="002902D8" w:rsidP="002902D8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 xml:space="preserve">В период практики создаются условия для интеграции психолого-педагогических и специальных знаний. </w:t>
      </w:r>
    </w:p>
    <w:p w:rsidR="002902D8" w:rsidRDefault="002902D8" w:rsidP="002902D8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 xml:space="preserve">Учитывая специфику планирования педагогической практики </w:t>
      </w:r>
      <w:r>
        <w:rPr>
          <w:sz w:val="28"/>
          <w:szCs w:val="28"/>
        </w:rPr>
        <w:t>В институте</w:t>
      </w:r>
      <w:r w:rsidRPr="00E47AF6">
        <w:rPr>
          <w:sz w:val="28"/>
          <w:szCs w:val="28"/>
        </w:rPr>
        <w:t xml:space="preserve">, а именно, отсутствие ее деления на методическую и стажерскую формы, практика </w:t>
      </w:r>
      <w:r>
        <w:rPr>
          <w:sz w:val="28"/>
          <w:szCs w:val="28"/>
        </w:rPr>
        <w:t xml:space="preserve">проходит в </w:t>
      </w:r>
      <w:r w:rsidRPr="00E47AF6">
        <w:rPr>
          <w:sz w:val="28"/>
          <w:szCs w:val="28"/>
        </w:rPr>
        <w:t xml:space="preserve"> два этапа.</w:t>
      </w:r>
    </w:p>
    <w:p w:rsidR="002902D8" w:rsidRDefault="002902D8" w:rsidP="002902D8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>Первый этап – методический, теоретический. Студенты посещают занятия и ведут дневники наблюдения</w:t>
      </w:r>
      <w:r>
        <w:rPr>
          <w:sz w:val="28"/>
          <w:szCs w:val="28"/>
        </w:rPr>
        <w:t>.</w:t>
      </w:r>
    </w:p>
    <w:p w:rsidR="002902D8" w:rsidRPr="00E47AF6" w:rsidRDefault="002902D8" w:rsidP="002902D8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 xml:space="preserve">Второй – практический. Студенты проходят практику в реальных условиях школы и/или вуза. </w:t>
      </w:r>
    </w:p>
    <w:p w:rsidR="002902D8" w:rsidRPr="00E47AF6" w:rsidRDefault="002902D8" w:rsidP="002902D8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>Педагогическая практика – форма профессионального обучения в высшей педагогической школе, и как таковая направлена на практическое познание закономерностей и принципов профессиональной деятельности, на реализацию их в обучающей деятельности.</w:t>
      </w:r>
    </w:p>
    <w:p w:rsidR="002902D8" w:rsidRDefault="002902D8" w:rsidP="002902D8">
      <w:pPr>
        <w:ind w:firstLine="720"/>
        <w:jc w:val="both"/>
        <w:rPr>
          <w:sz w:val="28"/>
          <w:szCs w:val="28"/>
        </w:rPr>
      </w:pPr>
      <w:r w:rsidRPr="002902D8">
        <w:rPr>
          <w:b/>
          <w:sz w:val="28"/>
          <w:szCs w:val="28"/>
        </w:rPr>
        <w:t>Основная цель</w:t>
      </w:r>
      <w:r w:rsidRPr="00E47AF6">
        <w:rPr>
          <w:sz w:val="28"/>
          <w:szCs w:val="28"/>
        </w:rPr>
        <w:t xml:space="preserve"> педагогической практики – формирование профессиональных умений преподавателя социологии в практической деятельности на основе теоретической подготовки по специальным, профессиональным дисциплинам, на основе анализа учебного процесса в конкретном образовательном учреждении, обобщения положительного педагогического опыта. </w:t>
      </w:r>
    </w:p>
    <w:p w:rsidR="002902D8" w:rsidRPr="002902D8" w:rsidRDefault="002902D8" w:rsidP="002902D8">
      <w:pPr>
        <w:ind w:firstLine="720"/>
        <w:jc w:val="both"/>
        <w:rPr>
          <w:b/>
          <w:sz w:val="28"/>
          <w:szCs w:val="28"/>
        </w:rPr>
      </w:pPr>
      <w:r w:rsidRPr="002902D8">
        <w:rPr>
          <w:b/>
          <w:sz w:val="28"/>
          <w:szCs w:val="28"/>
        </w:rPr>
        <w:t>Задачи практики</w:t>
      </w:r>
      <w:r>
        <w:rPr>
          <w:b/>
          <w:sz w:val="28"/>
          <w:szCs w:val="28"/>
        </w:rPr>
        <w:t>:</w:t>
      </w:r>
    </w:p>
    <w:p w:rsidR="002902D8" w:rsidRPr="00E47AF6" w:rsidRDefault="002902D8" w:rsidP="002902D8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>Задачи педагогической практики заключаются в том, чтобы сформировать у студентов-практикантов следующие умения:</w:t>
      </w:r>
    </w:p>
    <w:p w:rsidR="002902D8" w:rsidRPr="00E47AF6" w:rsidRDefault="002902D8" w:rsidP="002902D8">
      <w:pPr>
        <w:numPr>
          <w:ilvl w:val="0"/>
          <w:numId w:val="32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анализировать обучающую деятельность учителя (преподавателя) и учебную деятельность учащихся (студентов)  на основе полученных теоретических знаний с помощью преподавателя, руководителя практики:</w:t>
      </w:r>
    </w:p>
    <w:p w:rsidR="002902D8" w:rsidRPr="00E47AF6" w:rsidRDefault="002902D8" w:rsidP="002902D8">
      <w:pPr>
        <w:numPr>
          <w:ilvl w:val="0"/>
          <w:numId w:val="32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планировать учебный процесс (тематическое и поурочное планирование);</w:t>
      </w:r>
    </w:p>
    <w:p w:rsidR="002902D8" w:rsidRPr="00E47AF6" w:rsidRDefault="002902D8" w:rsidP="002902D8">
      <w:pPr>
        <w:numPr>
          <w:ilvl w:val="0"/>
          <w:numId w:val="32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методически грамотно формулировать цели и задачи каждого конкретного урока, семинара, практического занятия;</w:t>
      </w:r>
    </w:p>
    <w:p w:rsidR="002902D8" w:rsidRPr="00E47AF6" w:rsidRDefault="002902D8" w:rsidP="002902D8">
      <w:pPr>
        <w:numPr>
          <w:ilvl w:val="0"/>
          <w:numId w:val="32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выбирать методически целесообразные формы, приемы и способы обучения для достижения поставленных целей;</w:t>
      </w:r>
    </w:p>
    <w:p w:rsidR="002902D8" w:rsidRPr="00E47AF6" w:rsidRDefault="002902D8" w:rsidP="002902D8">
      <w:pPr>
        <w:numPr>
          <w:ilvl w:val="0"/>
          <w:numId w:val="32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анализировать и корректировать свою деятельность на основе теоретических знаний;</w:t>
      </w:r>
    </w:p>
    <w:p w:rsidR="002902D8" w:rsidRPr="00E47AF6" w:rsidRDefault="002902D8" w:rsidP="002902D8">
      <w:pPr>
        <w:numPr>
          <w:ilvl w:val="0"/>
          <w:numId w:val="32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организовывать внеклассную работу по предмету;</w:t>
      </w:r>
    </w:p>
    <w:p w:rsidR="002902D8" w:rsidRPr="00E47AF6" w:rsidRDefault="002902D8" w:rsidP="002902D8">
      <w:pPr>
        <w:numPr>
          <w:ilvl w:val="0"/>
          <w:numId w:val="32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совершенствовать профессиональные умения, сформированные на методическом этапе практики;</w:t>
      </w:r>
    </w:p>
    <w:p w:rsidR="002902D8" w:rsidRPr="00E47AF6" w:rsidRDefault="002902D8" w:rsidP="002902D8">
      <w:pPr>
        <w:numPr>
          <w:ilvl w:val="0"/>
          <w:numId w:val="32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самостоятельно осуществлять функции учителя (преподавателя) со</w:t>
      </w:r>
      <w:r w:rsidR="00A415FB">
        <w:rPr>
          <w:sz w:val="28"/>
          <w:szCs w:val="28"/>
        </w:rPr>
        <w:t>циологии;</w:t>
      </w:r>
    </w:p>
    <w:p w:rsidR="002902D8" w:rsidRPr="00E47AF6" w:rsidRDefault="002902D8" w:rsidP="002902D8">
      <w:pPr>
        <w:numPr>
          <w:ilvl w:val="0"/>
          <w:numId w:val="32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 xml:space="preserve">совершенствовать умения анализировать занятия по социологии (лекции, семинары) на основе теоретических знаний по педагогике, психологии. </w:t>
      </w:r>
    </w:p>
    <w:p w:rsidR="002902D8" w:rsidRPr="00E47AF6" w:rsidRDefault="002902D8" w:rsidP="002902D8">
      <w:pPr>
        <w:jc w:val="both"/>
        <w:rPr>
          <w:sz w:val="28"/>
          <w:szCs w:val="28"/>
        </w:rPr>
      </w:pPr>
    </w:p>
    <w:p w:rsidR="002902D8" w:rsidRPr="002902D8" w:rsidRDefault="002902D8" w:rsidP="002902D8">
      <w:pPr>
        <w:jc w:val="center"/>
        <w:outlineLvl w:val="2"/>
        <w:rPr>
          <w:b/>
          <w:sz w:val="28"/>
          <w:szCs w:val="28"/>
        </w:rPr>
      </w:pPr>
      <w:bookmarkStart w:id="10" w:name="_Toc231966250"/>
      <w:r>
        <w:rPr>
          <w:b/>
          <w:sz w:val="28"/>
          <w:szCs w:val="28"/>
        </w:rPr>
        <w:t xml:space="preserve">2.2.1. </w:t>
      </w:r>
      <w:r w:rsidRPr="002902D8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>педагогической практики</w:t>
      </w:r>
      <w:bookmarkEnd w:id="10"/>
    </w:p>
    <w:p w:rsidR="002902D8" w:rsidRPr="00E47AF6" w:rsidRDefault="002902D8" w:rsidP="002902D8">
      <w:pPr>
        <w:jc w:val="both"/>
        <w:rPr>
          <w:sz w:val="28"/>
          <w:szCs w:val="28"/>
        </w:rPr>
      </w:pPr>
    </w:p>
    <w:p w:rsidR="002902D8" w:rsidRDefault="002902D8" w:rsidP="002902D8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>Первый этап - посещение лекций по педагогике и методике преподавания общественных дисциплин.</w:t>
      </w:r>
    </w:p>
    <w:p w:rsidR="002902D8" w:rsidRPr="00E47AF6" w:rsidRDefault="002902D8" w:rsidP="002902D8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>На первом  этапе (2 недели) преподаватель, руководитель практики от вуза проводит установочные лекционные и практические занятия, на которых студенты знакомятся с методами и формами проведения занятий., распределением времени. Затем, студенты посещают занятия преподавателей вуза, анализируя деятельность преподавателя, ведя дневник наблюде</w:t>
      </w:r>
      <w:r>
        <w:rPr>
          <w:sz w:val="28"/>
          <w:szCs w:val="28"/>
        </w:rPr>
        <w:t>ния.</w:t>
      </w:r>
    </w:p>
    <w:p w:rsidR="002902D8" w:rsidRPr="00E47AF6" w:rsidRDefault="002902D8" w:rsidP="002902D8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 xml:space="preserve">На втором этапе (2 недели) студенты получают задания от руководителя практики на местах, готовят конспекты (при необходимости наглядный и раздаточный материал) проведения занятий. На это отводится 1 неделя. Завершающий этап практики – работа в классе/аудитории. </w:t>
      </w:r>
    </w:p>
    <w:p w:rsidR="002902D8" w:rsidRPr="00E47AF6" w:rsidRDefault="002902D8" w:rsidP="002902D8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 xml:space="preserve">По итогам практики проводится завершающее собрание, на котором студенты подводят итоги полученного теоретического и практического опыта. При подготовке к собранию студенты готовят отчеты об итогах прохождения практики (дневники, отчеты). </w:t>
      </w:r>
    </w:p>
    <w:p w:rsidR="002902D8" w:rsidRPr="00E47AF6" w:rsidRDefault="002902D8" w:rsidP="006431A1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 xml:space="preserve">Базами проведения практики являются школы, структурные (учебные) подразделения </w:t>
      </w:r>
      <w:r w:rsidR="006431A1">
        <w:rPr>
          <w:sz w:val="28"/>
          <w:szCs w:val="28"/>
        </w:rPr>
        <w:t>Тюменского государственного нефтегазового университета</w:t>
      </w:r>
      <w:r w:rsidRPr="00E47AF6">
        <w:rPr>
          <w:sz w:val="28"/>
          <w:szCs w:val="28"/>
        </w:rPr>
        <w:t xml:space="preserve">. </w:t>
      </w:r>
    </w:p>
    <w:p w:rsidR="006431A1" w:rsidRDefault="002902D8" w:rsidP="006431A1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 xml:space="preserve">Педагогическая практика предполагает совместную работу студента и преподавателя направленную на формирование профессиональных навыков. Под руководством преподавателя студенты разрабатывают уроки, составляют конспекты, организуют и проводят внеклассные мероприятия, проводят самостоятельные занятия с учащимися. </w:t>
      </w:r>
    </w:p>
    <w:p w:rsidR="002902D8" w:rsidRDefault="002902D8" w:rsidP="006431A1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 xml:space="preserve">В ходе педагогической практики студент обретает уверенность в своих теоретических и практических знаниях, умениях, чувство ответственности и возможность правильно оценивать результаты учебы своих учеников. </w:t>
      </w:r>
    </w:p>
    <w:p w:rsidR="004D613E" w:rsidRPr="00E47AF6" w:rsidRDefault="004D613E" w:rsidP="006431A1">
      <w:pPr>
        <w:ind w:firstLine="720"/>
        <w:jc w:val="both"/>
        <w:rPr>
          <w:sz w:val="28"/>
          <w:szCs w:val="28"/>
        </w:rPr>
      </w:pPr>
    </w:p>
    <w:p w:rsidR="006431A1" w:rsidRPr="009B2D0D" w:rsidRDefault="006431A1" w:rsidP="006431A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1" w:name="_Toc231886916"/>
      <w:bookmarkStart w:id="12" w:name="_Toc231966251"/>
      <w:r>
        <w:rPr>
          <w:b/>
          <w:sz w:val="28"/>
          <w:szCs w:val="28"/>
        </w:rPr>
        <w:t>2.</w:t>
      </w:r>
      <w:r w:rsidR="006D2E3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.2. </w:t>
      </w:r>
      <w:r w:rsidRPr="009B2D0D">
        <w:rPr>
          <w:b/>
          <w:sz w:val="28"/>
          <w:szCs w:val="28"/>
        </w:rPr>
        <w:t>Правила оформления документации о прохождении</w:t>
      </w:r>
      <w:bookmarkEnd w:id="11"/>
      <w:bookmarkEnd w:id="12"/>
    </w:p>
    <w:p w:rsidR="006431A1" w:rsidRDefault="006431A1" w:rsidP="006431A1">
      <w:pPr>
        <w:jc w:val="center"/>
        <w:outlineLvl w:val="2"/>
        <w:rPr>
          <w:sz w:val="28"/>
          <w:szCs w:val="28"/>
          <w:u w:val="single"/>
        </w:rPr>
      </w:pPr>
      <w:bookmarkStart w:id="13" w:name="_Toc231886917"/>
      <w:bookmarkStart w:id="14" w:name="_Toc231966252"/>
      <w:r>
        <w:rPr>
          <w:b/>
          <w:sz w:val="28"/>
          <w:szCs w:val="28"/>
        </w:rPr>
        <w:t>педагогической</w:t>
      </w:r>
      <w:r w:rsidRPr="009B2D0D">
        <w:rPr>
          <w:b/>
          <w:sz w:val="28"/>
          <w:szCs w:val="28"/>
        </w:rPr>
        <w:t xml:space="preserve"> практики</w:t>
      </w:r>
      <w:bookmarkEnd w:id="13"/>
      <w:bookmarkEnd w:id="14"/>
    </w:p>
    <w:p w:rsidR="006431A1" w:rsidRDefault="006431A1" w:rsidP="002902D8">
      <w:pPr>
        <w:jc w:val="both"/>
        <w:rPr>
          <w:sz w:val="28"/>
          <w:szCs w:val="28"/>
          <w:u w:val="single"/>
        </w:rPr>
      </w:pPr>
    </w:p>
    <w:p w:rsidR="002902D8" w:rsidRPr="00E47AF6" w:rsidRDefault="002902D8" w:rsidP="002902D8">
      <w:p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По окончании педагогической практики студенты представляют следующую отчетную документацию:</w:t>
      </w:r>
    </w:p>
    <w:p w:rsidR="002902D8" w:rsidRPr="00E47AF6" w:rsidRDefault="002902D8" w:rsidP="002902D8">
      <w:pPr>
        <w:numPr>
          <w:ilvl w:val="0"/>
          <w:numId w:val="33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Дневник педагогической практики</w:t>
      </w:r>
      <w:r w:rsidR="00A415FB">
        <w:rPr>
          <w:sz w:val="28"/>
          <w:szCs w:val="28"/>
        </w:rPr>
        <w:t>.</w:t>
      </w:r>
    </w:p>
    <w:p w:rsidR="002902D8" w:rsidRPr="00E47AF6" w:rsidRDefault="002902D8" w:rsidP="002902D8">
      <w:pPr>
        <w:numPr>
          <w:ilvl w:val="0"/>
          <w:numId w:val="33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План-конспект занятия</w:t>
      </w:r>
      <w:r w:rsidR="00A415FB">
        <w:rPr>
          <w:sz w:val="28"/>
          <w:szCs w:val="28"/>
        </w:rPr>
        <w:t>.</w:t>
      </w:r>
    </w:p>
    <w:p w:rsidR="002902D8" w:rsidRPr="00E47AF6" w:rsidRDefault="002902D8" w:rsidP="006431A1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 xml:space="preserve">Дневник педагогической практики отражает весь процесс прохождения студентом педагогической практики и заполняется студентом ежедневно. </w:t>
      </w:r>
    </w:p>
    <w:p w:rsidR="002902D8" w:rsidRPr="00E47AF6" w:rsidRDefault="002902D8" w:rsidP="006431A1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 xml:space="preserve">В дневнике практики в обязательном порядке делается запись руководителя практики от школы/вуза о прохождении студентом практики и краткий отзыв/характеристика. Дневник практики подписывается принимающей стороной. </w:t>
      </w:r>
      <w:r w:rsidR="006431A1">
        <w:rPr>
          <w:sz w:val="28"/>
          <w:szCs w:val="28"/>
        </w:rPr>
        <w:t xml:space="preserve">Дневник педагогической практики представлен в приложении </w:t>
      </w:r>
      <w:r w:rsidR="00446EC4">
        <w:rPr>
          <w:sz w:val="28"/>
          <w:szCs w:val="28"/>
        </w:rPr>
        <w:t>7</w:t>
      </w:r>
      <w:r w:rsidR="006431A1">
        <w:rPr>
          <w:sz w:val="28"/>
          <w:szCs w:val="28"/>
        </w:rPr>
        <w:t>.</w:t>
      </w:r>
    </w:p>
    <w:p w:rsidR="002902D8" w:rsidRPr="00E47AF6" w:rsidRDefault="002902D8" w:rsidP="006431A1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 xml:space="preserve">Конспект занятия составляется самостоятельно. </w:t>
      </w:r>
    </w:p>
    <w:p w:rsidR="002902D8" w:rsidRPr="00E47AF6" w:rsidRDefault="002902D8" w:rsidP="006431A1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>Конспект включает в себя:</w:t>
      </w:r>
    </w:p>
    <w:p w:rsidR="002902D8" w:rsidRPr="00E47AF6" w:rsidRDefault="002902D8" w:rsidP="006431A1">
      <w:pPr>
        <w:numPr>
          <w:ilvl w:val="0"/>
          <w:numId w:val="36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хронометраж проведения занятия</w:t>
      </w:r>
    </w:p>
    <w:p w:rsidR="002902D8" w:rsidRPr="00E47AF6" w:rsidRDefault="002902D8" w:rsidP="006431A1">
      <w:pPr>
        <w:numPr>
          <w:ilvl w:val="0"/>
          <w:numId w:val="36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подробный текст лекции</w:t>
      </w:r>
    </w:p>
    <w:p w:rsidR="002902D8" w:rsidRPr="00E47AF6" w:rsidRDefault="002902D8" w:rsidP="006431A1">
      <w:pPr>
        <w:numPr>
          <w:ilvl w:val="0"/>
          <w:numId w:val="36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опорные понятия</w:t>
      </w:r>
    </w:p>
    <w:p w:rsidR="002902D8" w:rsidRPr="00E47AF6" w:rsidRDefault="002902D8" w:rsidP="006431A1">
      <w:pPr>
        <w:numPr>
          <w:ilvl w:val="0"/>
          <w:numId w:val="36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вопросы, задания на понимание</w:t>
      </w:r>
    </w:p>
    <w:p w:rsidR="002902D8" w:rsidRPr="00E47AF6" w:rsidRDefault="002902D8" w:rsidP="006431A1">
      <w:pPr>
        <w:numPr>
          <w:ilvl w:val="0"/>
          <w:numId w:val="36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задания для самостоятельного изучения темы</w:t>
      </w:r>
    </w:p>
    <w:p w:rsidR="002902D8" w:rsidRPr="00E47AF6" w:rsidRDefault="002902D8" w:rsidP="006431A1">
      <w:pPr>
        <w:numPr>
          <w:ilvl w:val="0"/>
          <w:numId w:val="36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список персоналий</w:t>
      </w:r>
    </w:p>
    <w:p w:rsidR="002902D8" w:rsidRPr="00E47AF6" w:rsidRDefault="002902D8" w:rsidP="004D613E">
      <w:pPr>
        <w:numPr>
          <w:ilvl w:val="0"/>
          <w:numId w:val="36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список используемой в подготовке темы литературы</w:t>
      </w:r>
    </w:p>
    <w:p w:rsidR="002902D8" w:rsidRPr="00E47AF6" w:rsidRDefault="002902D8" w:rsidP="004D613E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>Кроме этого, в качестве отчетного материала могут быть представлены наглядные и раздаточные материалы.</w:t>
      </w:r>
    </w:p>
    <w:p w:rsidR="002902D8" w:rsidRPr="00E47AF6" w:rsidRDefault="002902D8" w:rsidP="004D613E">
      <w:pPr>
        <w:jc w:val="both"/>
        <w:rPr>
          <w:sz w:val="28"/>
          <w:szCs w:val="28"/>
        </w:rPr>
      </w:pPr>
    </w:p>
    <w:p w:rsidR="00A415FB" w:rsidRDefault="00A415FB" w:rsidP="004D613E">
      <w:pPr>
        <w:jc w:val="center"/>
        <w:rPr>
          <w:b/>
          <w:sz w:val="28"/>
          <w:szCs w:val="28"/>
        </w:rPr>
      </w:pPr>
    </w:p>
    <w:p w:rsidR="002902D8" w:rsidRPr="004D613E" w:rsidRDefault="002902D8" w:rsidP="00A415FB">
      <w:pPr>
        <w:ind w:firstLine="720"/>
        <w:jc w:val="both"/>
        <w:rPr>
          <w:b/>
          <w:sz w:val="28"/>
          <w:szCs w:val="28"/>
        </w:rPr>
      </w:pPr>
      <w:r w:rsidRPr="004D613E">
        <w:rPr>
          <w:b/>
          <w:sz w:val="28"/>
          <w:szCs w:val="28"/>
        </w:rPr>
        <w:t>Критерии оценки практики</w:t>
      </w:r>
    </w:p>
    <w:p w:rsidR="002902D8" w:rsidRPr="00E47AF6" w:rsidRDefault="004D613E" w:rsidP="004D613E">
      <w:pPr>
        <w:ind w:firstLine="720"/>
        <w:jc w:val="both"/>
        <w:rPr>
          <w:sz w:val="28"/>
          <w:szCs w:val="28"/>
        </w:rPr>
      </w:pPr>
      <w:r w:rsidRPr="00E47AF6">
        <w:rPr>
          <w:sz w:val="28"/>
          <w:szCs w:val="28"/>
        </w:rPr>
        <w:t xml:space="preserve">Итоговая оценка является комплексной и выставляется на основе </w:t>
      </w:r>
      <w:r>
        <w:rPr>
          <w:sz w:val="28"/>
          <w:szCs w:val="28"/>
        </w:rPr>
        <w:t>отзывов руководителей практики, ведения дневника, план-конспекта и</w:t>
      </w:r>
      <w:r w:rsidRPr="00E47AF6">
        <w:rPr>
          <w:sz w:val="28"/>
          <w:szCs w:val="28"/>
        </w:rPr>
        <w:t xml:space="preserve"> зачетов по методи</w:t>
      </w:r>
      <w:r>
        <w:rPr>
          <w:sz w:val="28"/>
          <w:szCs w:val="28"/>
        </w:rPr>
        <w:t xml:space="preserve">ческому  и практическому этапу. </w:t>
      </w:r>
      <w:r w:rsidR="002902D8" w:rsidRPr="00E47AF6">
        <w:rPr>
          <w:sz w:val="28"/>
          <w:szCs w:val="28"/>
        </w:rPr>
        <w:t>Для аттестации студент должен продемонстрировать:</w:t>
      </w:r>
    </w:p>
    <w:p w:rsidR="002902D8" w:rsidRPr="00E47AF6" w:rsidRDefault="002902D8" w:rsidP="004D613E">
      <w:pPr>
        <w:numPr>
          <w:ilvl w:val="0"/>
          <w:numId w:val="39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умение планировать урок</w:t>
      </w:r>
      <w:r w:rsidR="00A415FB">
        <w:rPr>
          <w:sz w:val="28"/>
          <w:szCs w:val="28"/>
        </w:rPr>
        <w:t xml:space="preserve"> (занятие)</w:t>
      </w:r>
      <w:r w:rsidRPr="00E47AF6">
        <w:rPr>
          <w:sz w:val="28"/>
          <w:szCs w:val="28"/>
        </w:rPr>
        <w:t>: формулировать цели урока</w:t>
      </w:r>
      <w:r w:rsidR="00A415FB">
        <w:rPr>
          <w:sz w:val="28"/>
          <w:szCs w:val="28"/>
        </w:rPr>
        <w:t xml:space="preserve"> (занятия)</w:t>
      </w:r>
      <w:r w:rsidRPr="00E47AF6">
        <w:rPr>
          <w:sz w:val="28"/>
          <w:szCs w:val="28"/>
        </w:rPr>
        <w:t>, распределять учебный материал по этапам, рационально распределять время урока</w:t>
      </w:r>
      <w:r w:rsidR="00A415FB">
        <w:rPr>
          <w:sz w:val="28"/>
          <w:szCs w:val="28"/>
        </w:rPr>
        <w:t xml:space="preserve"> (занятия)</w:t>
      </w:r>
      <w:r w:rsidRPr="00E47AF6">
        <w:rPr>
          <w:sz w:val="28"/>
          <w:szCs w:val="28"/>
        </w:rPr>
        <w:t>, подбирать дополнительный материал и использовать примеры, выбирать формы</w:t>
      </w:r>
      <w:r w:rsidR="00A415FB">
        <w:rPr>
          <w:sz w:val="28"/>
          <w:szCs w:val="28"/>
        </w:rPr>
        <w:t xml:space="preserve"> проведения</w:t>
      </w:r>
      <w:r w:rsidRPr="00E47AF6">
        <w:rPr>
          <w:sz w:val="28"/>
          <w:szCs w:val="28"/>
        </w:rPr>
        <w:t xml:space="preserve"> урока</w:t>
      </w:r>
      <w:r w:rsidR="00A415FB">
        <w:rPr>
          <w:sz w:val="28"/>
          <w:szCs w:val="28"/>
        </w:rPr>
        <w:t xml:space="preserve"> (занятия)</w:t>
      </w:r>
      <w:r w:rsidRPr="00E47AF6">
        <w:rPr>
          <w:sz w:val="28"/>
          <w:szCs w:val="28"/>
        </w:rPr>
        <w:t>, средства и приемы работы, адекватные целям урока</w:t>
      </w:r>
      <w:r w:rsidR="00A415FB">
        <w:rPr>
          <w:sz w:val="28"/>
          <w:szCs w:val="28"/>
        </w:rPr>
        <w:t xml:space="preserve"> (занятия)</w:t>
      </w:r>
      <w:r w:rsidRPr="00E47AF6">
        <w:rPr>
          <w:sz w:val="28"/>
          <w:szCs w:val="28"/>
        </w:rPr>
        <w:t>, определять объем домашнего задания и форму его выполне</w:t>
      </w:r>
      <w:r w:rsidR="00A415FB">
        <w:rPr>
          <w:sz w:val="28"/>
          <w:szCs w:val="28"/>
        </w:rPr>
        <w:t>ния;</w:t>
      </w:r>
    </w:p>
    <w:p w:rsidR="002902D8" w:rsidRPr="00E47AF6" w:rsidRDefault="002902D8" w:rsidP="004D613E">
      <w:pPr>
        <w:numPr>
          <w:ilvl w:val="0"/>
          <w:numId w:val="39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умение реализовывать цели урока</w:t>
      </w:r>
      <w:r w:rsidR="00A415FB">
        <w:rPr>
          <w:sz w:val="28"/>
          <w:szCs w:val="28"/>
        </w:rPr>
        <w:t xml:space="preserve"> (занятия)</w:t>
      </w:r>
      <w:r w:rsidRPr="00E47AF6">
        <w:rPr>
          <w:sz w:val="28"/>
          <w:szCs w:val="28"/>
        </w:rPr>
        <w:t>: взаимосвязь образовательных, развивающих аспектов урока</w:t>
      </w:r>
      <w:r w:rsidR="00A415FB">
        <w:rPr>
          <w:sz w:val="28"/>
          <w:szCs w:val="28"/>
        </w:rPr>
        <w:t xml:space="preserve"> (занятия)</w:t>
      </w:r>
      <w:r w:rsidRPr="00E47AF6">
        <w:rPr>
          <w:sz w:val="28"/>
          <w:szCs w:val="28"/>
        </w:rPr>
        <w:t>. Соответствие плана и конспекта урока</w:t>
      </w:r>
      <w:r w:rsidR="00A415FB">
        <w:rPr>
          <w:sz w:val="28"/>
          <w:szCs w:val="28"/>
        </w:rPr>
        <w:t xml:space="preserve">(занятия) </w:t>
      </w:r>
      <w:r w:rsidRPr="00E47AF6">
        <w:rPr>
          <w:sz w:val="28"/>
          <w:szCs w:val="28"/>
        </w:rPr>
        <w:t>поставленным целям. Степень достижения намеченных целей урока</w:t>
      </w:r>
      <w:r w:rsidR="00A415FB">
        <w:rPr>
          <w:sz w:val="28"/>
          <w:szCs w:val="28"/>
        </w:rPr>
        <w:t xml:space="preserve"> (занятия);</w:t>
      </w:r>
    </w:p>
    <w:p w:rsidR="002902D8" w:rsidRPr="00E47AF6" w:rsidRDefault="002902D8" w:rsidP="004D613E">
      <w:pPr>
        <w:numPr>
          <w:ilvl w:val="0"/>
          <w:numId w:val="39"/>
        </w:numPr>
        <w:jc w:val="both"/>
        <w:rPr>
          <w:sz w:val="28"/>
          <w:szCs w:val="28"/>
        </w:rPr>
      </w:pPr>
      <w:r w:rsidRPr="00E47AF6">
        <w:rPr>
          <w:sz w:val="28"/>
          <w:szCs w:val="28"/>
        </w:rPr>
        <w:t>умение поддерживать дисциплину, умение распределять внимание к учащимся, умение вовлечь всех учащихся в работу, умение поддерживать интерес к предмету.</w:t>
      </w:r>
    </w:p>
    <w:p w:rsidR="002902D8" w:rsidRPr="00E47AF6" w:rsidRDefault="002902D8" w:rsidP="004D613E">
      <w:pPr>
        <w:ind w:firstLine="720"/>
        <w:jc w:val="both"/>
        <w:rPr>
          <w:sz w:val="28"/>
          <w:szCs w:val="28"/>
        </w:rPr>
      </w:pPr>
    </w:p>
    <w:p w:rsidR="006878FE" w:rsidRPr="009B2D0D" w:rsidRDefault="00694547" w:rsidP="006431A1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  <w:bookmarkStart w:id="15" w:name="_Toc231966253"/>
      <w:r>
        <w:rPr>
          <w:b/>
          <w:sz w:val="28"/>
          <w:szCs w:val="28"/>
        </w:rPr>
        <w:t>3</w:t>
      </w:r>
      <w:r w:rsidR="006878FE" w:rsidRPr="009B2D0D">
        <w:rPr>
          <w:b/>
          <w:bCs/>
          <w:sz w:val="28"/>
          <w:szCs w:val="28"/>
        </w:rPr>
        <w:t>. Охрана труда</w:t>
      </w:r>
      <w:bookmarkEnd w:id="15"/>
    </w:p>
    <w:p w:rsidR="006878FE" w:rsidRPr="009B2D0D" w:rsidRDefault="006878FE" w:rsidP="006878FE">
      <w:pPr>
        <w:shd w:val="clear" w:color="auto" w:fill="FFFFFF"/>
        <w:jc w:val="center"/>
        <w:rPr>
          <w:b/>
          <w:sz w:val="28"/>
          <w:szCs w:val="28"/>
        </w:rPr>
      </w:pP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 момента зачисления студентов на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в предприятиях (организациях).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A415FB">
        <w:rPr>
          <w:b/>
          <w:sz w:val="28"/>
          <w:szCs w:val="28"/>
        </w:rPr>
        <w:t>Продолжительность рабочего дня</w:t>
      </w:r>
      <w:r w:rsidRPr="009B2D0D">
        <w:rPr>
          <w:sz w:val="28"/>
          <w:szCs w:val="28"/>
        </w:rPr>
        <w:t xml:space="preserve"> при прохождении практики в организациях составляет для студентов в возрасте:</w:t>
      </w:r>
    </w:p>
    <w:p w:rsidR="006878FE" w:rsidRPr="009B2D0D" w:rsidRDefault="006878FE" w:rsidP="00903BC3">
      <w:pPr>
        <w:widowControl w:val="0"/>
        <w:numPr>
          <w:ilvl w:val="0"/>
          <w:numId w:val="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от 16 до 18 лет не более 36 часов в неделю (ст.92 ТК РФ);</w:t>
      </w:r>
    </w:p>
    <w:p w:rsidR="006878FE" w:rsidRPr="009B2D0D" w:rsidRDefault="006878FE" w:rsidP="00903BC3">
      <w:pPr>
        <w:widowControl w:val="0"/>
        <w:numPr>
          <w:ilvl w:val="0"/>
          <w:numId w:val="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от 18 лет и старше не более 40 часов в неделю (ст.91 ТК РФ);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В целях безопасности прохождения практики студентами директора институтов, заведующие кафедрами ежегодно, в срок до 30 апреля (до начала летних практик) должны провести инструктаж по технике безопасности с руководителями практик. Перед выездом студентов на места практик руководитель должен провести с ними инструктаж по технике безопасности (ГОСТ-12.0.004-90 </w:t>
      </w:r>
      <w:r w:rsidR="00626DDF">
        <w:rPr>
          <w:sz w:val="28"/>
          <w:szCs w:val="28"/>
        </w:rPr>
        <w:t>«</w:t>
      </w:r>
      <w:r w:rsidRPr="009B2D0D">
        <w:rPr>
          <w:sz w:val="28"/>
          <w:szCs w:val="28"/>
        </w:rPr>
        <w:t>Организация обучения безопасности труда</w:t>
      </w:r>
      <w:r w:rsidR="00626DDF">
        <w:rPr>
          <w:sz w:val="28"/>
          <w:szCs w:val="28"/>
        </w:rPr>
        <w:t>»</w:t>
      </w:r>
      <w:r w:rsidRPr="009B2D0D">
        <w:rPr>
          <w:sz w:val="28"/>
          <w:szCs w:val="28"/>
        </w:rPr>
        <w:t>) с отметкой в листах инструктажа по технике безопасности.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Со студентами, прибывшими на производственную практику, проводится вводный инструктаж, включающий инструктаж по охране труда, правила техники безопасности и пожарной профилактики на предприятии в целом и на конкретных рабочих местах, на которых студентам придется работать после оформления установленных документов (п. 7.1.1. - вводный инструктаж ГОСТ 12.0.004-90).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Вводный инструктаж на предприятии проводит инженер по Охране труда или соответствующий специалист (п. 7.1.5) ГОСТ 12.0.004-90.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Первичный инструктаж на рабочем месте до начала производственной деятельности проводится со студентами, прибывшими на производственное обучение или практику перед выполнением новых видов работ.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К самостоятельной работе на рабочем месте студенты допускаются после стажировки под руководством мастера, проверки теоретических знаний и приобретенных навыков безопасных способов работы.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Внеплановый инструктаж проводится со студентами в случае:</w:t>
      </w:r>
    </w:p>
    <w:p w:rsidR="006878FE" w:rsidRPr="009B2D0D" w:rsidRDefault="006878FE" w:rsidP="006878FE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изменения правил, инструкций по охране труда;</w:t>
      </w:r>
    </w:p>
    <w:p w:rsidR="006878FE" w:rsidRPr="009B2D0D" w:rsidRDefault="006878FE" w:rsidP="006878FE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при модернизации оборудования, приспособлений и инструментов, влияющих на безопасность труда;</w:t>
      </w:r>
    </w:p>
    <w:p w:rsidR="006878FE" w:rsidRPr="009B2D0D" w:rsidRDefault="006878FE" w:rsidP="006878FE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при нарушении студентами требований безопасности труда, которые могут привести к травме, аварии, взрыву или пожару.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Целевой инструктаж проводится при проведении разовых работ, не связанными с прямыми обязанностями по специальности (погрузка, выгрузка, уборка территории, разовые работы), проведение экскурсии, массовых мероприятий со студентами.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Все виды инструктажей по технике безопасности проводятся индивидуально или с группой студентов с показом безопасных приемов и методов труда, после чего выполняется запись в журнале регистрации инструктажа на рабочем месте с обязательной подписью инструктируемого и инструктирующего. Студенты, показавшие неудовлетворительные знания, к самостоятельной работе не допускаются.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Правила устройства на работу:</w:t>
      </w:r>
    </w:p>
    <w:p w:rsidR="006878FE" w:rsidRPr="009B2D0D" w:rsidRDefault="006878FE" w:rsidP="006878FE">
      <w:pPr>
        <w:numPr>
          <w:ilvl w:val="0"/>
          <w:numId w:val="11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9B2D0D">
        <w:rPr>
          <w:sz w:val="28"/>
          <w:szCs w:val="28"/>
        </w:rPr>
        <w:t>трудовой договор (ст. 59 Трудовой кодекс РФ, Срочный трудовой договор);</w:t>
      </w:r>
    </w:p>
    <w:p w:rsidR="006878FE" w:rsidRPr="009B2D0D" w:rsidRDefault="006878FE" w:rsidP="006878FE">
      <w:pPr>
        <w:numPr>
          <w:ilvl w:val="0"/>
          <w:numId w:val="11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9B2D0D">
        <w:rPr>
          <w:sz w:val="28"/>
          <w:szCs w:val="28"/>
        </w:rPr>
        <w:t>рабочее время (для студентов предусматривается сокращенная продолжительность рабочего времени (ст. 92 Трудовой кодекс РФ);</w:t>
      </w:r>
    </w:p>
    <w:p w:rsidR="006878FE" w:rsidRPr="009B2D0D" w:rsidRDefault="006878FE" w:rsidP="006878FE">
      <w:pPr>
        <w:numPr>
          <w:ilvl w:val="0"/>
          <w:numId w:val="11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время отдыха (ст. 108,110 Трудовой кодекс РФ);</w:t>
      </w:r>
    </w:p>
    <w:p w:rsidR="006878FE" w:rsidRPr="009B2D0D" w:rsidRDefault="006878FE" w:rsidP="006878FE">
      <w:pPr>
        <w:numPr>
          <w:ilvl w:val="0"/>
          <w:numId w:val="11"/>
        </w:numPr>
        <w:shd w:val="clear" w:color="auto" w:fill="FFFFFF"/>
        <w:tabs>
          <w:tab w:val="left" w:pos="0"/>
          <w:tab w:val="left" w:pos="677"/>
        </w:tabs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охрана труда женщин (ст. 253 гл.41 Трудовой кодекс РФ).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О несчастных случаях, происшедших со студентами во время прохождения практики, руководитель предприятия сообщает директору института ТюмГНГУ и отделу охраны труда ТюмГНГУ. Согласно ст. 229 </w:t>
      </w:r>
      <w:r w:rsidR="00626DDF">
        <w:rPr>
          <w:sz w:val="28"/>
          <w:szCs w:val="28"/>
        </w:rPr>
        <w:t>«</w:t>
      </w:r>
      <w:r w:rsidRPr="009B2D0D">
        <w:rPr>
          <w:sz w:val="28"/>
          <w:szCs w:val="28"/>
        </w:rPr>
        <w:t>О порядке расследования несчастных случаев на производстве</w:t>
      </w:r>
      <w:r w:rsidR="00626DDF">
        <w:rPr>
          <w:sz w:val="28"/>
          <w:szCs w:val="28"/>
        </w:rPr>
        <w:t>»</w:t>
      </w:r>
      <w:r w:rsidRPr="009B2D0D">
        <w:rPr>
          <w:sz w:val="28"/>
          <w:szCs w:val="28"/>
        </w:rPr>
        <w:t xml:space="preserve"> и Положению об особенностях расследования несчастных случаев на производстве в отдельных отраслях и организациях, утвержденных 24.10.2002 г. постановлением Минтруда и социального развития РФ №73, несчастные случаи, происшедшие на предприятии, в учреждении, организации со студентами ТюмГНГУ во время прохождения практики расследует, комиссия предприятия совместно с представителем ТюмГНГУ и они учитываются на предприятии, в учреждении, организации.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78FE" w:rsidRPr="009B2D0D" w:rsidRDefault="00694547" w:rsidP="006878FE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bookmarkStart w:id="16" w:name="_Toc231966254"/>
      <w:r>
        <w:rPr>
          <w:b/>
          <w:bCs/>
          <w:sz w:val="28"/>
          <w:szCs w:val="28"/>
        </w:rPr>
        <w:t>3</w:t>
      </w:r>
      <w:r w:rsidR="006878FE" w:rsidRPr="009B2D0D">
        <w:rPr>
          <w:b/>
          <w:bCs/>
          <w:sz w:val="28"/>
          <w:szCs w:val="28"/>
        </w:rPr>
        <w:t>.1. Примерный перечень основных вопросов инструктажа</w:t>
      </w:r>
      <w:bookmarkEnd w:id="16"/>
      <w:r w:rsidR="006878FE" w:rsidRPr="009B2D0D">
        <w:rPr>
          <w:b/>
          <w:bCs/>
          <w:sz w:val="28"/>
          <w:szCs w:val="28"/>
        </w:rPr>
        <w:t xml:space="preserve"> </w:t>
      </w:r>
    </w:p>
    <w:p w:rsidR="006878FE" w:rsidRPr="009B2D0D" w:rsidRDefault="006878FE" w:rsidP="006878FE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bookmarkStart w:id="17" w:name="_Toc231966255"/>
      <w:r w:rsidRPr="009B2D0D">
        <w:rPr>
          <w:b/>
          <w:bCs/>
          <w:sz w:val="28"/>
          <w:szCs w:val="28"/>
        </w:rPr>
        <w:t>по технике безопасности, проводимого со студентами,</w:t>
      </w:r>
      <w:bookmarkEnd w:id="17"/>
      <w:r w:rsidRPr="009B2D0D">
        <w:rPr>
          <w:b/>
          <w:bCs/>
          <w:sz w:val="28"/>
          <w:szCs w:val="28"/>
        </w:rPr>
        <w:t xml:space="preserve"> </w:t>
      </w:r>
    </w:p>
    <w:p w:rsidR="006878FE" w:rsidRPr="009B2D0D" w:rsidRDefault="006878FE" w:rsidP="006878FE">
      <w:pPr>
        <w:shd w:val="clear" w:color="auto" w:fill="FFFFFF"/>
        <w:jc w:val="center"/>
        <w:outlineLvl w:val="1"/>
        <w:rPr>
          <w:b/>
          <w:sz w:val="28"/>
          <w:szCs w:val="28"/>
        </w:rPr>
      </w:pPr>
      <w:bookmarkStart w:id="18" w:name="_Toc231966256"/>
      <w:r w:rsidRPr="009B2D0D">
        <w:rPr>
          <w:b/>
          <w:bCs/>
          <w:sz w:val="28"/>
          <w:szCs w:val="28"/>
        </w:rPr>
        <w:t>отъезжающими на практику</w:t>
      </w:r>
      <w:bookmarkEnd w:id="18"/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При организации собрания студентов перед началом практики руководитель должен рассмотреть со студентами следующие основные вопросы по технике безопасности:</w:t>
      </w:r>
    </w:p>
    <w:p w:rsidR="006878FE" w:rsidRPr="009B2D0D" w:rsidRDefault="006878FE" w:rsidP="00903BC3">
      <w:pPr>
        <w:widowControl w:val="0"/>
        <w:numPr>
          <w:ilvl w:val="0"/>
          <w:numId w:val="7"/>
        </w:numPr>
        <w:shd w:val="clear" w:color="auto" w:fill="FFFFFF"/>
        <w:tabs>
          <w:tab w:val="clear" w:pos="1163"/>
          <w:tab w:val="left" w:pos="254"/>
          <w:tab w:val="left" w:pos="1080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Правила поведения студентов при следовании к месту практики на автомобильном, железнодорожном и авиационном транспорте.</w:t>
      </w:r>
    </w:p>
    <w:p w:rsidR="006878FE" w:rsidRPr="009B2D0D" w:rsidRDefault="006878FE" w:rsidP="00903BC3">
      <w:pPr>
        <w:widowControl w:val="0"/>
        <w:numPr>
          <w:ilvl w:val="0"/>
          <w:numId w:val="7"/>
        </w:numPr>
        <w:shd w:val="clear" w:color="auto" w:fill="FFFFFF"/>
        <w:tabs>
          <w:tab w:val="clear" w:pos="1163"/>
          <w:tab w:val="left" w:pos="254"/>
          <w:tab w:val="left" w:pos="1080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Закрепление за студентами руководителя от предприятия/ организации (приказ по предприятию, организации).</w:t>
      </w:r>
    </w:p>
    <w:p w:rsidR="006878FE" w:rsidRPr="009B2D0D" w:rsidRDefault="006878FE" w:rsidP="00903BC3">
      <w:pPr>
        <w:widowControl w:val="0"/>
        <w:numPr>
          <w:ilvl w:val="0"/>
          <w:numId w:val="7"/>
        </w:numPr>
        <w:shd w:val="clear" w:color="auto" w:fill="FFFFFF"/>
        <w:tabs>
          <w:tab w:val="clear" w:pos="1163"/>
          <w:tab w:val="left" w:pos="254"/>
          <w:tab w:val="left" w:pos="1080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Правила устройства на работу: трудовой договор (в случае его заключения между предприятием и студентом), рабочее время, время отдыха, охрана труда женщин и лиц моложе 18 лет (ст. 59, 92, 108, 253, 265 Трудовой кодекс РФ).</w:t>
      </w:r>
    </w:p>
    <w:p w:rsidR="006878FE" w:rsidRPr="009B2D0D" w:rsidRDefault="006878FE" w:rsidP="00903BC3">
      <w:pPr>
        <w:widowControl w:val="0"/>
        <w:numPr>
          <w:ilvl w:val="0"/>
          <w:numId w:val="7"/>
        </w:numPr>
        <w:shd w:val="clear" w:color="auto" w:fill="FFFFFF"/>
        <w:tabs>
          <w:tab w:val="clear" w:pos="1163"/>
          <w:tab w:val="left" w:pos="254"/>
          <w:tab w:val="left" w:pos="1080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Общие сведения </w:t>
      </w:r>
      <w:r w:rsidRPr="009B2D0D">
        <w:rPr>
          <w:bCs/>
          <w:sz w:val="28"/>
          <w:szCs w:val="28"/>
        </w:rPr>
        <w:t xml:space="preserve">о </w:t>
      </w:r>
      <w:r w:rsidRPr="009B2D0D">
        <w:rPr>
          <w:sz w:val="28"/>
          <w:szCs w:val="28"/>
        </w:rPr>
        <w:t>предприятии, организации, куда направляются студенты, характерные особенности производства.</w:t>
      </w:r>
    </w:p>
    <w:p w:rsidR="006878FE" w:rsidRPr="009B2D0D" w:rsidRDefault="006878FE" w:rsidP="00903BC3">
      <w:pPr>
        <w:widowControl w:val="0"/>
        <w:numPr>
          <w:ilvl w:val="0"/>
          <w:numId w:val="7"/>
        </w:numPr>
        <w:shd w:val="clear" w:color="auto" w:fill="FFFFFF"/>
        <w:tabs>
          <w:tab w:val="clear" w:pos="1163"/>
          <w:tab w:val="left" w:pos="254"/>
          <w:tab w:val="left" w:pos="1080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Проведение со студентами всех видов инструктажей по технике безопасности на рабочих местах, их оформление.</w:t>
      </w:r>
    </w:p>
    <w:p w:rsidR="006878FE" w:rsidRPr="009B2D0D" w:rsidRDefault="006878FE" w:rsidP="00903BC3">
      <w:pPr>
        <w:widowControl w:val="0"/>
        <w:numPr>
          <w:ilvl w:val="0"/>
          <w:numId w:val="7"/>
        </w:numPr>
        <w:shd w:val="clear" w:color="auto" w:fill="FFFFFF"/>
        <w:tabs>
          <w:tab w:val="clear" w:pos="1163"/>
          <w:tab w:val="left" w:pos="254"/>
          <w:tab w:val="left" w:pos="1080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Обеспечение студентов спецодеждой и средствами индивидуальной защиты согласно Типовых норм бесплатной выдачи спецодежды и других средств индивидуальной защиты (ст. 212 Трудовой кодекс РФ).</w:t>
      </w:r>
    </w:p>
    <w:p w:rsidR="006878FE" w:rsidRPr="009B2D0D" w:rsidRDefault="006878FE" w:rsidP="00903BC3">
      <w:pPr>
        <w:widowControl w:val="0"/>
        <w:numPr>
          <w:ilvl w:val="0"/>
          <w:numId w:val="7"/>
        </w:numPr>
        <w:shd w:val="clear" w:color="auto" w:fill="FFFFFF"/>
        <w:tabs>
          <w:tab w:val="clear" w:pos="1163"/>
          <w:tab w:val="left" w:pos="254"/>
          <w:tab w:val="left" w:pos="1080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Правила внутреннего трудового распорядка предприятия, организации, ответственность за нарушение правил (ст. 189, 192 Трудовой кодекс РФ).</w:t>
      </w:r>
    </w:p>
    <w:p w:rsidR="006878FE" w:rsidRPr="009B2D0D" w:rsidRDefault="006878FE" w:rsidP="00903BC3">
      <w:pPr>
        <w:widowControl w:val="0"/>
        <w:numPr>
          <w:ilvl w:val="0"/>
          <w:numId w:val="7"/>
        </w:numPr>
        <w:shd w:val="clear" w:color="auto" w:fill="FFFFFF"/>
        <w:tabs>
          <w:tab w:val="clear" w:pos="1163"/>
          <w:tab w:val="left" w:pos="254"/>
          <w:tab w:val="left" w:pos="1080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Основные опасные и вредные производственные факторы, характерные для данного производства.</w:t>
      </w:r>
    </w:p>
    <w:p w:rsidR="006878FE" w:rsidRPr="009B2D0D" w:rsidRDefault="006878FE" w:rsidP="00903BC3">
      <w:pPr>
        <w:widowControl w:val="0"/>
        <w:numPr>
          <w:ilvl w:val="0"/>
          <w:numId w:val="7"/>
        </w:numPr>
        <w:shd w:val="clear" w:color="auto" w:fill="FFFFFF"/>
        <w:tabs>
          <w:tab w:val="clear" w:pos="1163"/>
          <w:tab w:val="left" w:pos="254"/>
          <w:tab w:val="left" w:pos="1080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Правила безопасности при проживании и проведении досуга студентов (купание, спорт, вечера и др.).</w:t>
      </w:r>
    </w:p>
    <w:p w:rsidR="006878FE" w:rsidRPr="009B2D0D" w:rsidRDefault="006878FE" w:rsidP="00903BC3">
      <w:pPr>
        <w:numPr>
          <w:ilvl w:val="0"/>
          <w:numId w:val="7"/>
        </w:numPr>
        <w:shd w:val="clear" w:color="auto" w:fill="FFFFFF"/>
        <w:tabs>
          <w:tab w:val="clear" w:pos="1163"/>
          <w:tab w:val="left" w:pos="302"/>
          <w:tab w:val="left" w:pos="1080"/>
          <w:tab w:val="num" w:pos="1260"/>
        </w:tabs>
        <w:ind w:left="0"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Ответственность за выполнение правил техники безопасности, пожарной безопасности, правил санитарии и личной гигиены (ст. 212 Трудовой кодекс РФ).</w:t>
      </w:r>
    </w:p>
    <w:p w:rsidR="006878FE" w:rsidRPr="009B2D0D" w:rsidRDefault="006878FE" w:rsidP="00903BC3">
      <w:pPr>
        <w:numPr>
          <w:ilvl w:val="0"/>
          <w:numId w:val="7"/>
        </w:numPr>
        <w:shd w:val="clear" w:color="auto" w:fill="FFFFFF"/>
        <w:tabs>
          <w:tab w:val="clear" w:pos="1163"/>
          <w:tab w:val="left" w:pos="408"/>
          <w:tab w:val="left" w:pos="1080"/>
          <w:tab w:val="num" w:pos="1260"/>
        </w:tabs>
        <w:ind w:left="0"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Порядок сообщения о несчастных случаях на производстве, его расследование и оформление (ст. 229, 230 Трудовой кодекс РФ).</w:t>
      </w:r>
    </w:p>
    <w:p w:rsidR="006878FE" w:rsidRPr="009B2D0D" w:rsidRDefault="006878FE" w:rsidP="006878FE">
      <w:pPr>
        <w:shd w:val="clear" w:color="auto" w:fill="FFFFFF"/>
        <w:jc w:val="center"/>
        <w:rPr>
          <w:b/>
          <w:sz w:val="28"/>
          <w:szCs w:val="28"/>
        </w:rPr>
      </w:pPr>
    </w:p>
    <w:p w:rsidR="006878FE" w:rsidRPr="009B2D0D" w:rsidRDefault="00694547" w:rsidP="006878FE">
      <w:pPr>
        <w:shd w:val="clear" w:color="auto" w:fill="FFFFFF"/>
        <w:jc w:val="center"/>
        <w:outlineLvl w:val="1"/>
        <w:rPr>
          <w:b/>
          <w:sz w:val="28"/>
          <w:szCs w:val="28"/>
        </w:rPr>
      </w:pPr>
      <w:bookmarkStart w:id="19" w:name="_Toc231966257"/>
      <w:r>
        <w:rPr>
          <w:b/>
          <w:sz w:val="28"/>
          <w:szCs w:val="28"/>
        </w:rPr>
        <w:t>3</w:t>
      </w:r>
      <w:r w:rsidR="006878FE" w:rsidRPr="009B2D0D">
        <w:rPr>
          <w:b/>
          <w:sz w:val="28"/>
          <w:szCs w:val="28"/>
        </w:rPr>
        <w:t>.2. Правила безопасного поведения на транспорте</w:t>
      </w:r>
      <w:bookmarkEnd w:id="19"/>
    </w:p>
    <w:p w:rsidR="006878FE" w:rsidRPr="009B2D0D" w:rsidRDefault="006878FE" w:rsidP="006878FE">
      <w:pPr>
        <w:shd w:val="clear" w:color="auto" w:fill="FFFFFF"/>
        <w:jc w:val="center"/>
        <w:rPr>
          <w:b/>
          <w:sz w:val="28"/>
          <w:szCs w:val="28"/>
        </w:rPr>
      </w:pPr>
    </w:p>
    <w:p w:rsidR="006878FE" w:rsidRPr="009B2D0D" w:rsidRDefault="00694547" w:rsidP="006878FE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bookmarkStart w:id="20" w:name="_Toc231966258"/>
      <w:r>
        <w:rPr>
          <w:b/>
          <w:sz w:val="28"/>
          <w:szCs w:val="28"/>
        </w:rPr>
        <w:t>3</w:t>
      </w:r>
      <w:r w:rsidR="006878FE" w:rsidRPr="009B2D0D">
        <w:rPr>
          <w:b/>
          <w:sz w:val="28"/>
          <w:szCs w:val="28"/>
        </w:rPr>
        <w:t xml:space="preserve">.2.1. На городском общественном </w:t>
      </w:r>
      <w:r w:rsidR="006878FE" w:rsidRPr="009B2D0D">
        <w:rPr>
          <w:b/>
          <w:bCs/>
          <w:sz w:val="28"/>
          <w:szCs w:val="28"/>
        </w:rPr>
        <w:t>транспорте</w:t>
      </w:r>
      <w:bookmarkEnd w:id="20"/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При пользовании общественным транспортом необходимо соблюдать следующие правила:</w:t>
      </w:r>
    </w:p>
    <w:p w:rsidR="006878FE" w:rsidRPr="009B2D0D" w:rsidRDefault="006878FE" w:rsidP="006878FE">
      <w:pPr>
        <w:widowControl w:val="0"/>
        <w:numPr>
          <w:ilvl w:val="0"/>
          <w:numId w:val="1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 xml:space="preserve">при ожидании на остановке автобуса (трамвая, троллейбуса) нельзя приближаться к транспорту ближе, чем на </w:t>
      </w:r>
      <w:smartTag w:uri="urn:schemas-microsoft-com:office:smarttags" w:element="metricconverter">
        <w:smartTagPr>
          <w:attr w:name="ProductID" w:val="0,5 м"/>
        </w:smartTagPr>
        <w:r w:rsidRPr="009B2D0D">
          <w:rPr>
            <w:sz w:val="28"/>
            <w:szCs w:val="28"/>
          </w:rPr>
          <w:t>0,5 м</w:t>
        </w:r>
      </w:smartTag>
      <w:r w:rsidRPr="009B2D0D">
        <w:rPr>
          <w:sz w:val="28"/>
          <w:szCs w:val="28"/>
        </w:rPr>
        <w:t>;</w:t>
      </w:r>
    </w:p>
    <w:p w:rsidR="006878FE" w:rsidRPr="009B2D0D" w:rsidRDefault="006878FE" w:rsidP="006878FE">
      <w:pPr>
        <w:widowControl w:val="0"/>
        <w:numPr>
          <w:ilvl w:val="0"/>
          <w:numId w:val="1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при подходе транспорта к остановке не спешите встать в первом ряду на посадку;</w:t>
      </w:r>
    </w:p>
    <w:p w:rsidR="006878FE" w:rsidRPr="009B2D0D" w:rsidRDefault="006878FE" w:rsidP="006878FE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войдя в салон, не задерживайтесь на подножке;</w:t>
      </w:r>
    </w:p>
    <w:p w:rsidR="006878FE" w:rsidRPr="009B2D0D" w:rsidRDefault="006878FE" w:rsidP="006878FE">
      <w:pPr>
        <w:widowControl w:val="0"/>
        <w:numPr>
          <w:ilvl w:val="0"/>
          <w:numId w:val="1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во время движения транспорта нужно держаться за поручни, нельзя прислоняться к дверям, высовываться из окон;</w:t>
      </w:r>
    </w:p>
    <w:p w:rsidR="006878FE" w:rsidRPr="009B2D0D" w:rsidRDefault="006878FE" w:rsidP="006878FE">
      <w:pPr>
        <w:widowControl w:val="0"/>
        <w:numPr>
          <w:ilvl w:val="0"/>
          <w:numId w:val="1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нельзя засыпать во время движения транспорта - опасно не столько проспать остановку, сколько получить травму при резком торможении или маневре транспорта;</w:t>
      </w:r>
    </w:p>
    <w:p w:rsidR="006878FE" w:rsidRPr="009B2D0D" w:rsidRDefault="006878FE" w:rsidP="006878FE">
      <w:pPr>
        <w:widowControl w:val="0"/>
        <w:numPr>
          <w:ilvl w:val="0"/>
          <w:numId w:val="1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выйдя из общественного транспорта, нужно пройти на тротуар, дождаться, когда автобус (трамвай, троллейбус) отъедет, после этого начинать переход улицы;</w:t>
      </w:r>
    </w:p>
    <w:p w:rsidR="006878FE" w:rsidRPr="009B2D0D" w:rsidRDefault="006878FE" w:rsidP="006878FE">
      <w:pPr>
        <w:widowControl w:val="0"/>
        <w:numPr>
          <w:ilvl w:val="0"/>
          <w:numId w:val="1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пользуясь эскалатором, нужно стоять справа, держась за поручни;</w:t>
      </w:r>
    </w:p>
    <w:p w:rsidR="006878FE" w:rsidRPr="009B2D0D" w:rsidRDefault="006878FE" w:rsidP="006878FE">
      <w:pPr>
        <w:widowControl w:val="0"/>
        <w:numPr>
          <w:ilvl w:val="0"/>
          <w:numId w:val="1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нельзя сидеть на ступенях движущегося эскалатора;</w:t>
      </w:r>
    </w:p>
    <w:p w:rsidR="006878FE" w:rsidRPr="009B2D0D" w:rsidRDefault="006878FE" w:rsidP="006878FE">
      <w:pPr>
        <w:widowControl w:val="0"/>
        <w:numPr>
          <w:ilvl w:val="0"/>
          <w:numId w:val="1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если вы спешите, спускаться по движущемуся эскалатору нужно спокойно, держась за поручни слева;</w:t>
      </w:r>
    </w:p>
    <w:p w:rsidR="006878FE" w:rsidRPr="009B2D0D" w:rsidRDefault="006878FE" w:rsidP="006878FE">
      <w:pPr>
        <w:widowControl w:val="0"/>
        <w:numPr>
          <w:ilvl w:val="0"/>
          <w:numId w:val="1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ожидая поезда в метро, нужно стоять за предупредительной чертой, нельзя подходить к краю платформы;</w:t>
      </w:r>
    </w:p>
    <w:p w:rsidR="006878FE" w:rsidRPr="009B2D0D" w:rsidRDefault="006878FE" w:rsidP="006878FE">
      <w:pPr>
        <w:numPr>
          <w:ilvl w:val="0"/>
          <w:numId w:val="12"/>
        </w:numPr>
        <w:shd w:val="clear" w:color="auto" w:fill="FFFFFF"/>
        <w:tabs>
          <w:tab w:val="left" w:pos="355"/>
        </w:tabs>
        <w:jc w:val="both"/>
        <w:rPr>
          <w:sz w:val="28"/>
          <w:szCs w:val="28"/>
        </w:rPr>
      </w:pPr>
      <w:r w:rsidRPr="009B2D0D">
        <w:rPr>
          <w:sz w:val="28"/>
          <w:szCs w:val="28"/>
        </w:rPr>
        <w:t>нужно быть особенно внимательным, выходя из последних дверей последнего вагона метро.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6878FE" w:rsidRPr="009B2D0D" w:rsidRDefault="00694547" w:rsidP="006878FE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  <w:bookmarkStart w:id="21" w:name="_Toc231966259"/>
      <w:r>
        <w:rPr>
          <w:b/>
          <w:sz w:val="28"/>
          <w:szCs w:val="28"/>
        </w:rPr>
        <w:t>3</w:t>
      </w:r>
      <w:r w:rsidR="006878FE" w:rsidRPr="009B2D0D">
        <w:rPr>
          <w:b/>
          <w:sz w:val="28"/>
          <w:szCs w:val="28"/>
        </w:rPr>
        <w:t>.2.2. На железнодорожном транспорте</w:t>
      </w:r>
      <w:bookmarkEnd w:id="21"/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Меры безопасности:</w:t>
      </w:r>
    </w:p>
    <w:p w:rsidR="006878FE" w:rsidRPr="009B2D0D" w:rsidRDefault="006878FE" w:rsidP="006878FE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во время движения поезда не открывать наружные двери;</w:t>
      </w:r>
    </w:p>
    <w:p w:rsidR="006878FE" w:rsidRPr="009B2D0D" w:rsidRDefault="006878FE" w:rsidP="006878FE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нельзя высовываться из окон вагона;</w:t>
      </w:r>
    </w:p>
    <w:p w:rsidR="006878FE" w:rsidRPr="009B2D0D" w:rsidRDefault="006878FE" w:rsidP="006878FE">
      <w:pPr>
        <w:numPr>
          <w:ilvl w:val="0"/>
          <w:numId w:val="13"/>
        </w:numPr>
        <w:shd w:val="clear" w:color="auto" w:fill="FFFFFF"/>
        <w:tabs>
          <w:tab w:val="left" w:pos="0"/>
          <w:tab w:val="left" w:pos="365"/>
        </w:tabs>
        <w:jc w:val="both"/>
        <w:rPr>
          <w:sz w:val="28"/>
          <w:szCs w:val="28"/>
        </w:rPr>
      </w:pPr>
      <w:r w:rsidRPr="009B2D0D">
        <w:rPr>
          <w:sz w:val="28"/>
          <w:szCs w:val="28"/>
        </w:rPr>
        <w:t>необходимо тщательно укладывать свой багаж на верхних полках, во избежание падения его с высоты;</w:t>
      </w:r>
    </w:p>
    <w:p w:rsidR="006878FE" w:rsidRPr="009B2D0D" w:rsidRDefault="006878FE" w:rsidP="006878FE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не срывать без необходимости стоп-кран;</w:t>
      </w:r>
    </w:p>
    <w:p w:rsidR="006878FE" w:rsidRPr="009B2D0D" w:rsidRDefault="006878FE" w:rsidP="006878FE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при пожаре нельзя останавливать поезд на мосту, в тоннелях и других местах, где эвакуация пассажиров усложняется;</w:t>
      </w:r>
    </w:p>
    <w:p w:rsidR="006878FE" w:rsidRPr="009B2D0D" w:rsidRDefault="006878FE" w:rsidP="006878FE">
      <w:pPr>
        <w:numPr>
          <w:ilvl w:val="0"/>
          <w:numId w:val="13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при экстренном торможении поезда или его крушении необходимо закрепиться, чтобы при падении избежать травм;</w:t>
      </w:r>
    </w:p>
    <w:p w:rsidR="006878FE" w:rsidRPr="009B2D0D" w:rsidRDefault="006878FE" w:rsidP="006878FE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при эвакуации из аварийного вагона крупные вещи не брать - они будут мешать быстрому выходу (особенно при пожаре);</w:t>
      </w:r>
    </w:p>
    <w:p w:rsidR="006878FE" w:rsidRPr="009B2D0D" w:rsidRDefault="006878FE" w:rsidP="006878FE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подключиться к спасательным работам и оказанию первой помощи пострадавшим.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Самые безопасные места в поезде - в центральных вагонах, спиной по ходу движения</w:t>
      </w:r>
    </w:p>
    <w:p w:rsidR="006878FE" w:rsidRPr="009B2D0D" w:rsidRDefault="006878FE" w:rsidP="006878FE">
      <w:pPr>
        <w:shd w:val="clear" w:color="auto" w:fill="FFFFFF"/>
        <w:ind w:firstLine="709"/>
        <w:rPr>
          <w:b/>
          <w:sz w:val="28"/>
          <w:szCs w:val="28"/>
        </w:rPr>
      </w:pPr>
    </w:p>
    <w:p w:rsidR="006878FE" w:rsidRPr="009B2D0D" w:rsidRDefault="00694547" w:rsidP="006878FE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  <w:bookmarkStart w:id="22" w:name="_Toc231966260"/>
      <w:r>
        <w:rPr>
          <w:b/>
          <w:sz w:val="28"/>
          <w:szCs w:val="28"/>
        </w:rPr>
        <w:t>3</w:t>
      </w:r>
      <w:r w:rsidR="006878FE" w:rsidRPr="009B2D0D">
        <w:rPr>
          <w:b/>
          <w:sz w:val="28"/>
          <w:szCs w:val="28"/>
        </w:rPr>
        <w:t>.2.3. На авиационном транспорте</w:t>
      </w:r>
      <w:bookmarkEnd w:id="22"/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При посадке в самолет следует выполнять следующие требования безопасности:</w:t>
      </w:r>
    </w:p>
    <w:p w:rsidR="006878FE" w:rsidRPr="009B2D0D" w:rsidRDefault="006878FE" w:rsidP="006878FE">
      <w:pPr>
        <w:widowControl w:val="0"/>
        <w:numPr>
          <w:ilvl w:val="0"/>
          <w:numId w:val="14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изучить памятки, прослушать инструктаж экипажа;</w:t>
      </w:r>
    </w:p>
    <w:p w:rsidR="006878FE" w:rsidRPr="009B2D0D" w:rsidRDefault="006878FE" w:rsidP="006878FE">
      <w:pPr>
        <w:widowControl w:val="0"/>
        <w:numPr>
          <w:ilvl w:val="0"/>
          <w:numId w:val="14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застегнуть ремень безопасности, подогнав его по своей фигуре;</w:t>
      </w:r>
    </w:p>
    <w:p w:rsidR="006878FE" w:rsidRPr="009B2D0D" w:rsidRDefault="006878FE" w:rsidP="006878FE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при разгерметизации самолета - немедленно надеть кислородную маску, помочь сделать это соседям.</w:t>
      </w:r>
    </w:p>
    <w:p w:rsidR="006878FE" w:rsidRPr="009B2D0D" w:rsidRDefault="006878FE" w:rsidP="006878FE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В случае вынужденной посадки самолета необходимо:</w:t>
      </w:r>
    </w:p>
    <w:p w:rsidR="006878FE" w:rsidRPr="009B2D0D" w:rsidRDefault="006878FE" w:rsidP="006878FE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после остановки самолета покинуть его через основные или аварийные выходы;</w:t>
      </w:r>
    </w:p>
    <w:p w:rsidR="006878FE" w:rsidRPr="009B2D0D" w:rsidRDefault="006878FE" w:rsidP="006878FE">
      <w:pPr>
        <w:numPr>
          <w:ilvl w:val="0"/>
          <w:numId w:val="14"/>
        </w:numPr>
        <w:shd w:val="clear" w:color="auto" w:fill="FFFFFF"/>
        <w:tabs>
          <w:tab w:val="left" w:pos="206"/>
        </w:tabs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отбежать от самолета на безопасное расстояние;</w:t>
      </w:r>
    </w:p>
    <w:p w:rsidR="006878FE" w:rsidRPr="009B2D0D" w:rsidRDefault="006878FE" w:rsidP="006878FE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принять участие в оказании первой медицинской помощи пострадавшим пассажирам;</w:t>
      </w:r>
    </w:p>
    <w:p w:rsidR="006878FE" w:rsidRPr="009B2D0D" w:rsidRDefault="006878FE" w:rsidP="006878FE">
      <w:pPr>
        <w:widowControl w:val="0"/>
        <w:numPr>
          <w:ilvl w:val="0"/>
          <w:numId w:val="1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оборудовать временное убежище из обломков самолета, веток, снега;</w:t>
      </w:r>
    </w:p>
    <w:p w:rsidR="006878FE" w:rsidRPr="009B2D0D" w:rsidRDefault="006878FE" w:rsidP="006878FE">
      <w:pPr>
        <w:widowControl w:val="0"/>
        <w:numPr>
          <w:ilvl w:val="0"/>
          <w:numId w:val="1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собрать в одно место воду, еду, теплые вещи;</w:t>
      </w:r>
    </w:p>
    <w:p w:rsidR="006878FE" w:rsidRPr="009B2D0D" w:rsidRDefault="006878FE" w:rsidP="006878FE">
      <w:pPr>
        <w:widowControl w:val="0"/>
        <w:numPr>
          <w:ilvl w:val="0"/>
          <w:numId w:val="1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избрать командира;</w:t>
      </w:r>
    </w:p>
    <w:p w:rsidR="006878FE" w:rsidRPr="009B2D0D" w:rsidRDefault="006878FE" w:rsidP="006878FE">
      <w:pPr>
        <w:widowControl w:val="0"/>
        <w:numPr>
          <w:ilvl w:val="0"/>
          <w:numId w:val="1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оборудовать капитальный лагерь.</w:t>
      </w:r>
    </w:p>
    <w:p w:rsidR="006878FE" w:rsidRPr="009B2D0D" w:rsidRDefault="006878FE" w:rsidP="006878FE">
      <w:pPr>
        <w:shd w:val="clear" w:color="auto" w:fill="FFFFFF"/>
        <w:ind w:firstLine="709"/>
        <w:jc w:val="both"/>
        <w:rPr>
          <w:sz w:val="28"/>
          <w:szCs w:val="28"/>
        </w:rPr>
      </w:pPr>
      <w:r w:rsidRPr="009B2D0D">
        <w:rPr>
          <w:sz w:val="28"/>
          <w:szCs w:val="28"/>
        </w:rPr>
        <w:t>Абсолютно безопасного транспорта нет. На любом виде транспорта возможны следующие опасные ситуации: столкновение с автотранспортом, пожар, экстренное торможение, криминальные конфликты, сексуальные домогательства и др.</w:t>
      </w:r>
    </w:p>
    <w:p w:rsidR="006878FE" w:rsidRPr="009B2D0D" w:rsidRDefault="006878FE" w:rsidP="006878FE">
      <w:pPr>
        <w:ind w:left="75"/>
        <w:jc w:val="center"/>
        <w:rPr>
          <w:b/>
          <w:sz w:val="28"/>
          <w:szCs w:val="28"/>
        </w:rPr>
      </w:pPr>
    </w:p>
    <w:p w:rsidR="00DA365C" w:rsidRPr="009B2D0D" w:rsidRDefault="006878FE" w:rsidP="00446EC4">
      <w:pPr>
        <w:tabs>
          <w:tab w:val="left" w:pos="1134"/>
        </w:tabs>
        <w:jc w:val="right"/>
        <w:outlineLvl w:val="2"/>
        <w:rPr>
          <w:b/>
          <w:sz w:val="28"/>
          <w:szCs w:val="28"/>
        </w:rPr>
      </w:pPr>
      <w:r w:rsidRPr="009B2D0D">
        <w:rPr>
          <w:b/>
          <w:sz w:val="28"/>
          <w:szCs w:val="28"/>
        </w:rPr>
        <w:br w:type="page"/>
      </w:r>
      <w:bookmarkStart w:id="23" w:name="_Toc231966261"/>
      <w:r w:rsidR="00DA365C" w:rsidRPr="009B2D0D">
        <w:rPr>
          <w:b/>
          <w:sz w:val="28"/>
          <w:szCs w:val="28"/>
        </w:rPr>
        <w:t>Приложение 1</w:t>
      </w:r>
      <w:bookmarkEnd w:id="23"/>
    </w:p>
    <w:p w:rsidR="00DA365C" w:rsidRPr="009B2D0D" w:rsidRDefault="00DA365C" w:rsidP="009D1358">
      <w:pPr>
        <w:pStyle w:val="a3"/>
        <w:rPr>
          <w:sz w:val="28"/>
          <w:szCs w:val="28"/>
        </w:rPr>
      </w:pPr>
    </w:p>
    <w:p w:rsidR="00DA365C" w:rsidRPr="009B2D0D" w:rsidRDefault="00DA365C" w:rsidP="009D1358">
      <w:pPr>
        <w:pStyle w:val="a3"/>
      </w:pPr>
      <w:r w:rsidRPr="009B2D0D">
        <w:t>ФЕДЕРАЛЬНОЕ АГЕНТСТВО ПО ОБРАЗОВАНИЮ</w:t>
      </w:r>
    </w:p>
    <w:p w:rsidR="00DA365C" w:rsidRPr="009B2D0D" w:rsidRDefault="00DA365C" w:rsidP="009D1358">
      <w:pPr>
        <w:ind w:right="70"/>
        <w:jc w:val="center"/>
        <w:rPr>
          <w:sz w:val="22"/>
          <w:szCs w:val="22"/>
        </w:rPr>
      </w:pPr>
      <w:r w:rsidRPr="009B2D0D">
        <w:rPr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DA365C" w:rsidRPr="009B2D0D" w:rsidRDefault="00DA365C" w:rsidP="009D1358">
      <w:pPr>
        <w:jc w:val="center"/>
        <w:rPr>
          <w:sz w:val="28"/>
          <w:szCs w:val="28"/>
        </w:rPr>
      </w:pPr>
      <w:r w:rsidRPr="009B2D0D">
        <w:rPr>
          <w:sz w:val="28"/>
          <w:szCs w:val="28"/>
        </w:rPr>
        <w:t>Тюменский государственный нефтегазовый университет</w:t>
      </w:r>
    </w:p>
    <w:p w:rsidR="00DA365C" w:rsidRPr="009B2D0D" w:rsidRDefault="00DA365C" w:rsidP="009D1358">
      <w:pPr>
        <w:jc w:val="center"/>
        <w:rPr>
          <w:sz w:val="28"/>
          <w:szCs w:val="28"/>
        </w:rPr>
      </w:pPr>
      <w:r w:rsidRPr="009B2D0D">
        <w:rPr>
          <w:sz w:val="28"/>
          <w:szCs w:val="28"/>
        </w:rPr>
        <w:t>Институт гуманитарных наук</w:t>
      </w:r>
    </w:p>
    <w:p w:rsidR="00DA365C" w:rsidRPr="009B2D0D" w:rsidRDefault="00DA365C" w:rsidP="009D1358">
      <w:pPr>
        <w:jc w:val="center"/>
        <w:rPr>
          <w:sz w:val="28"/>
          <w:szCs w:val="28"/>
        </w:rPr>
      </w:pPr>
      <w:r w:rsidRPr="009B2D0D">
        <w:rPr>
          <w:sz w:val="28"/>
          <w:szCs w:val="28"/>
        </w:rPr>
        <w:t xml:space="preserve">кафедра </w:t>
      </w:r>
      <w:r w:rsidR="00626DDF">
        <w:rPr>
          <w:sz w:val="28"/>
          <w:szCs w:val="28"/>
        </w:rPr>
        <w:t>«</w:t>
      </w:r>
      <w:r w:rsidR="00CD1DC1" w:rsidRPr="009B2D0D">
        <w:rPr>
          <w:sz w:val="28"/>
          <w:szCs w:val="28"/>
        </w:rPr>
        <w:t>Социологии</w:t>
      </w:r>
      <w:r w:rsidR="00626DDF">
        <w:rPr>
          <w:sz w:val="28"/>
          <w:szCs w:val="28"/>
        </w:rPr>
        <w:t>»</w:t>
      </w:r>
    </w:p>
    <w:p w:rsidR="00DA365C" w:rsidRPr="009B2D0D" w:rsidRDefault="00DA365C" w:rsidP="009D1358">
      <w:pPr>
        <w:jc w:val="center"/>
        <w:rPr>
          <w:sz w:val="28"/>
          <w:szCs w:val="28"/>
        </w:rPr>
      </w:pPr>
    </w:p>
    <w:p w:rsidR="00DA365C" w:rsidRPr="009B2D0D" w:rsidRDefault="00DA365C" w:rsidP="009D1358">
      <w:pPr>
        <w:jc w:val="center"/>
        <w:rPr>
          <w:sz w:val="28"/>
          <w:szCs w:val="28"/>
        </w:rPr>
      </w:pPr>
    </w:p>
    <w:p w:rsidR="00DA365C" w:rsidRPr="009B2D0D" w:rsidRDefault="00DA365C" w:rsidP="009D1358">
      <w:pPr>
        <w:jc w:val="center"/>
        <w:rPr>
          <w:sz w:val="28"/>
          <w:szCs w:val="28"/>
        </w:rPr>
      </w:pPr>
    </w:p>
    <w:p w:rsidR="00DA365C" w:rsidRPr="009B2D0D" w:rsidRDefault="00DA365C" w:rsidP="009D1358">
      <w:pPr>
        <w:jc w:val="center"/>
        <w:rPr>
          <w:sz w:val="28"/>
          <w:szCs w:val="28"/>
        </w:rPr>
      </w:pPr>
    </w:p>
    <w:p w:rsidR="00DA365C" w:rsidRPr="009B2D0D" w:rsidRDefault="00DA365C" w:rsidP="009D1358">
      <w:pPr>
        <w:jc w:val="center"/>
        <w:rPr>
          <w:sz w:val="28"/>
          <w:szCs w:val="28"/>
        </w:rPr>
      </w:pPr>
    </w:p>
    <w:p w:rsidR="00DA365C" w:rsidRPr="009B2D0D" w:rsidRDefault="00DA365C" w:rsidP="009D1358">
      <w:pPr>
        <w:jc w:val="center"/>
        <w:rPr>
          <w:sz w:val="28"/>
          <w:szCs w:val="28"/>
        </w:rPr>
      </w:pPr>
    </w:p>
    <w:p w:rsidR="00DA365C" w:rsidRPr="009B2D0D" w:rsidRDefault="00DA365C" w:rsidP="009D1358">
      <w:pPr>
        <w:jc w:val="center"/>
        <w:rPr>
          <w:sz w:val="28"/>
          <w:szCs w:val="28"/>
        </w:rPr>
      </w:pPr>
    </w:p>
    <w:p w:rsidR="00DA365C" w:rsidRPr="009B2D0D" w:rsidRDefault="00DA365C" w:rsidP="009D1358">
      <w:pPr>
        <w:jc w:val="center"/>
        <w:rPr>
          <w:sz w:val="28"/>
          <w:szCs w:val="28"/>
        </w:rPr>
      </w:pPr>
    </w:p>
    <w:p w:rsidR="00DA365C" w:rsidRPr="009B2D0D" w:rsidRDefault="00DA365C" w:rsidP="009D1358">
      <w:pPr>
        <w:jc w:val="center"/>
        <w:rPr>
          <w:sz w:val="28"/>
          <w:szCs w:val="28"/>
        </w:rPr>
      </w:pPr>
    </w:p>
    <w:p w:rsidR="00DA365C" w:rsidRPr="009B2D0D" w:rsidRDefault="00DA365C" w:rsidP="009D1358">
      <w:pPr>
        <w:jc w:val="center"/>
        <w:rPr>
          <w:b/>
          <w:sz w:val="28"/>
          <w:szCs w:val="28"/>
        </w:rPr>
      </w:pPr>
    </w:p>
    <w:p w:rsidR="00DA365C" w:rsidRPr="009B2D0D" w:rsidRDefault="00DA365C" w:rsidP="009D1358">
      <w:pPr>
        <w:jc w:val="center"/>
        <w:rPr>
          <w:b/>
          <w:sz w:val="28"/>
          <w:szCs w:val="28"/>
        </w:rPr>
      </w:pPr>
      <w:r w:rsidRPr="009B2D0D">
        <w:rPr>
          <w:b/>
          <w:sz w:val="28"/>
          <w:szCs w:val="28"/>
        </w:rPr>
        <w:t>ОТЧЕТ</w:t>
      </w:r>
    </w:p>
    <w:p w:rsidR="00DA365C" w:rsidRPr="009B2D0D" w:rsidRDefault="00DA365C" w:rsidP="009D1358">
      <w:pPr>
        <w:jc w:val="center"/>
        <w:rPr>
          <w:b/>
          <w:sz w:val="28"/>
          <w:szCs w:val="28"/>
        </w:rPr>
      </w:pPr>
      <w:r w:rsidRPr="009B2D0D">
        <w:rPr>
          <w:b/>
          <w:sz w:val="28"/>
          <w:szCs w:val="28"/>
        </w:rPr>
        <w:t>ПО ПРОИЗВОДСТВЕННОЙ ПРАКТИКЕ</w:t>
      </w:r>
    </w:p>
    <w:p w:rsidR="00DA365C" w:rsidRPr="009B2D0D" w:rsidRDefault="00DA365C" w:rsidP="00DA365C">
      <w:pPr>
        <w:jc w:val="right"/>
        <w:rPr>
          <w:b/>
          <w:sz w:val="28"/>
          <w:szCs w:val="28"/>
        </w:rPr>
      </w:pPr>
    </w:p>
    <w:p w:rsidR="00DA365C" w:rsidRPr="009B2D0D" w:rsidRDefault="00DA365C" w:rsidP="00DA365C">
      <w:pPr>
        <w:jc w:val="right"/>
        <w:rPr>
          <w:b/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ind w:left="5387"/>
        <w:rPr>
          <w:sz w:val="28"/>
          <w:szCs w:val="28"/>
        </w:rPr>
      </w:pPr>
      <w:r w:rsidRPr="009B2D0D">
        <w:rPr>
          <w:sz w:val="28"/>
          <w:szCs w:val="28"/>
        </w:rPr>
        <w:t>Выполнил:</w:t>
      </w:r>
    </w:p>
    <w:p w:rsidR="00DA365C" w:rsidRPr="009B2D0D" w:rsidRDefault="00DA365C" w:rsidP="00DA365C">
      <w:pPr>
        <w:ind w:left="5387"/>
        <w:rPr>
          <w:sz w:val="28"/>
          <w:szCs w:val="28"/>
        </w:rPr>
      </w:pPr>
      <w:r w:rsidRPr="009B2D0D">
        <w:rPr>
          <w:sz w:val="28"/>
          <w:szCs w:val="28"/>
        </w:rPr>
        <w:t xml:space="preserve">студент </w:t>
      </w:r>
      <w:r w:rsidRPr="009B2D0D">
        <w:rPr>
          <w:sz w:val="28"/>
          <w:szCs w:val="28"/>
          <w:lang w:val="en-US"/>
        </w:rPr>
        <w:t>IV</w:t>
      </w:r>
      <w:r w:rsidRPr="009B2D0D">
        <w:rPr>
          <w:sz w:val="28"/>
          <w:szCs w:val="28"/>
        </w:rPr>
        <w:t xml:space="preserve"> курса, гр. </w:t>
      </w:r>
      <w:r w:rsidR="00CD1DC1" w:rsidRPr="009B2D0D">
        <w:rPr>
          <w:sz w:val="28"/>
          <w:szCs w:val="28"/>
        </w:rPr>
        <w:t>СОЦб-08</w:t>
      </w:r>
    </w:p>
    <w:p w:rsidR="00DA365C" w:rsidRPr="009B2D0D" w:rsidRDefault="00DA365C" w:rsidP="00DA365C">
      <w:pPr>
        <w:ind w:left="5387"/>
        <w:rPr>
          <w:sz w:val="28"/>
          <w:szCs w:val="28"/>
        </w:rPr>
      </w:pPr>
      <w:r w:rsidRPr="009B2D0D">
        <w:rPr>
          <w:sz w:val="28"/>
          <w:szCs w:val="28"/>
        </w:rPr>
        <w:t>Ф.И.О.</w:t>
      </w:r>
    </w:p>
    <w:p w:rsidR="00DA365C" w:rsidRPr="009B2D0D" w:rsidRDefault="00DA365C" w:rsidP="00DA365C">
      <w:pPr>
        <w:ind w:left="5387"/>
        <w:rPr>
          <w:sz w:val="28"/>
          <w:szCs w:val="28"/>
        </w:rPr>
      </w:pPr>
      <w:r w:rsidRPr="009B2D0D">
        <w:rPr>
          <w:sz w:val="28"/>
          <w:szCs w:val="28"/>
        </w:rPr>
        <w:t>Проверил:</w:t>
      </w: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right"/>
        <w:rPr>
          <w:sz w:val="28"/>
          <w:szCs w:val="28"/>
        </w:rPr>
      </w:pPr>
    </w:p>
    <w:p w:rsidR="00DA365C" w:rsidRPr="009B2D0D" w:rsidRDefault="00DA365C" w:rsidP="00DA365C">
      <w:pPr>
        <w:jc w:val="center"/>
        <w:rPr>
          <w:sz w:val="28"/>
          <w:szCs w:val="28"/>
        </w:rPr>
      </w:pPr>
      <w:r w:rsidRPr="009B2D0D">
        <w:rPr>
          <w:sz w:val="28"/>
          <w:szCs w:val="28"/>
        </w:rPr>
        <w:t>Тюмень 200</w:t>
      </w:r>
      <w:r w:rsidR="00CB731F" w:rsidRPr="009B2D0D">
        <w:rPr>
          <w:sz w:val="28"/>
          <w:szCs w:val="28"/>
        </w:rPr>
        <w:t>9</w:t>
      </w:r>
    </w:p>
    <w:p w:rsidR="00DA365C" w:rsidRPr="009B2D0D" w:rsidRDefault="00CB731F" w:rsidP="00291DD0">
      <w:pPr>
        <w:jc w:val="right"/>
        <w:outlineLvl w:val="2"/>
        <w:rPr>
          <w:b/>
          <w:sz w:val="28"/>
          <w:szCs w:val="28"/>
        </w:rPr>
      </w:pPr>
      <w:r w:rsidRPr="009B2D0D">
        <w:rPr>
          <w:b/>
          <w:sz w:val="28"/>
          <w:szCs w:val="28"/>
        </w:rPr>
        <w:br w:type="page"/>
      </w:r>
      <w:bookmarkStart w:id="24" w:name="_Toc231966262"/>
      <w:r w:rsidR="00DA365C" w:rsidRPr="009B2D0D">
        <w:rPr>
          <w:b/>
          <w:sz w:val="28"/>
          <w:szCs w:val="28"/>
        </w:rPr>
        <w:t>Приложение 2</w:t>
      </w:r>
      <w:bookmarkEnd w:id="24"/>
    </w:p>
    <w:p w:rsidR="00300E32" w:rsidRPr="00300E32" w:rsidRDefault="00300E32" w:rsidP="00300E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0E32">
        <w:rPr>
          <w:b/>
          <w:sz w:val="28"/>
          <w:szCs w:val="28"/>
        </w:rPr>
        <w:t>Пример содержания отчета о прохождении практики</w:t>
      </w:r>
    </w:p>
    <w:p w:rsidR="00300E32" w:rsidRDefault="00300E32" w:rsidP="00300E3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00E32" w:rsidRDefault="00300E32" w:rsidP="00300E3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00E32" w:rsidRDefault="00300E32" w:rsidP="00300E3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82"/>
        <w:gridCol w:w="704"/>
      </w:tblGrid>
      <w:tr w:rsidR="00300E32" w:rsidRPr="00300E32">
        <w:trPr>
          <w:trHeight w:val="20"/>
        </w:trPr>
        <w:tc>
          <w:tcPr>
            <w:tcW w:w="8582" w:type="dxa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 xml:space="preserve">ВВЕДЕНИЕ </w:t>
            </w:r>
          </w:p>
        </w:tc>
        <w:tc>
          <w:tcPr>
            <w:tcW w:w="704" w:type="dxa"/>
            <w:vAlign w:val="center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</w:tr>
      <w:tr w:rsidR="00300E32" w:rsidRPr="00300E32">
        <w:trPr>
          <w:trHeight w:val="20"/>
        </w:trPr>
        <w:tc>
          <w:tcPr>
            <w:tcW w:w="8582" w:type="dxa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 xml:space="preserve">1. АНАЛИЗ ДЕЯТЕЛЬНОСТИ </w:t>
            </w:r>
            <w:r w:rsidR="00A32ED0">
              <w:rPr>
                <w:rFonts w:ascii="TimesNewRomanPSMT" w:hAnsi="TimesNewRomanPSMT" w:cs="TimesNewRomanPSMT"/>
                <w:sz w:val="28"/>
                <w:szCs w:val="28"/>
              </w:rPr>
              <w:t xml:space="preserve">ЦЕНТРА ИЗУЧЕНИЯ РЕГИОНАЛЬНЫХ ПРОЦЕССОВ </w:t>
            </w:r>
            <w:r w:rsidR="00626DDF">
              <w:rPr>
                <w:rFonts w:ascii="TimesNewRomanPSMT" w:hAnsi="TimesNewRomanPSMT" w:cs="TimesNewRomanPSMT"/>
                <w:sz w:val="28"/>
                <w:szCs w:val="28"/>
              </w:rPr>
              <w:t>«</w:t>
            </w:r>
            <w:r w:rsidR="00A32ED0">
              <w:rPr>
                <w:rFonts w:ascii="TimesNewRomanPSMT" w:hAnsi="TimesNewRomanPSMT" w:cs="TimesNewRomanPSMT"/>
                <w:sz w:val="28"/>
                <w:szCs w:val="28"/>
              </w:rPr>
              <w:t>ИРП-центр</w:t>
            </w:r>
            <w:r w:rsidR="00626DDF">
              <w:rPr>
                <w:rFonts w:ascii="TimesNewRomanPSMT" w:hAnsi="TimesNewRomanPSMT" w:cs="TimesNewRomanPSMT"/>
                <w:sz w:val="28"/>
                <w:szCs w:val="28"/>
              </w:rPr>
              <w:t>»</w:t>
            </w: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4</w:t>
            </w:r>
          </w:p>
        </w:tc>
      </w:tr>
      <w:tr w:rsidR="00300E32" w:rsidRPr="00300E32">
        <w:trPr>
          <w:trHeight w:val="20"/>
        </w:trPr>
        <w:tc>
          <w:tcPr>
            <w:tcW w:w="8582" w:type="dxa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 xml:space="preserve">1.1. Общая характеристика </w:t>
            </w:r>
            <w:r w:rsidR="00626DDF">
              <w:rPr>
                <w:rFonts w:ascii="TimesNewRomanPSMT" w:hAnsi="TimesNewRomanPSMT" w:cs="TimesNewRomanPSMT"/>
                <w:sz w:val="28"/>
                <w:szCs w:val="28"/>
              </w:rPr>
              <w:t>«</w:t>
            </w:r>
            <w:r w:rsidR="00A32ED0">
              <w:rPr>
                <w:rFonts w:ascii="TimesNewRomanPSMT" w:hAnsi="TimesNewRomanPSMT" w:cs="TimesNewRomanPSMT"/>
                <w:sz w:val="28"/>
                <w:szCs w:val="28"/>
              </w:rPr>
              <w:t>ИРП-центр</w:t>
            </w:r>
            <w:r w:rsidR="00626DDF">
              <w:rPr>
                <w:rFonts w:ascii="TimesNewRomanPSMT" w:hAnsi="TimesNewRomanPSMT" w:cs="TimesNewRomanPSMT"/>
                <w:sz w:val="28"/>
                <w:szCs w:val="28"/>
              </w:rPr>
              <w:t>»</w:t>
            </w: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4</w:t>
            </w:r>
          </w:p>
        </w:tc>
      </w:tr>
      <w:tr w:rsidR="00300E32" w:rsidRPr="00300E32">
        <w:trPr>
          <w:trHeight w:val="20"/>
        </w:trPr>
        <w:tc>
          <w:tcPr>
            <w:tcW w:w="8582" w:type="dxa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>1.2. Деятельность отдела</w:t>
            </w:r>
            <w:r w:rsidR="00A32ED0">
              <w:rPr>
                <w:rFonts w:ascii="TimesNewRomanPSMT" w:hAnsi="TimesNewRomanPSMT" w:cs="TimesNewRomanPSMT"/>
                <w:sz w:val="28"/>
                <w:szCs w:val="28"/>
              </w:rPr>
              <w:t xml:space="preserve"> полевых исследований</w:t>
            </w: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="00626DDF">
              <w:rPr>
                <w:rFonts w:ascii="TimesNewRomanPSMT" w:hAnsi="TimesNewRomanPSMT" w:cs="TimesNewRomanPSMT"/>
                <w:sz w:val="28"/>
                <w:szCs w:val="28"/>
              </w:rPr>
              <w:t>«</w:t>
            </w:r>
            <w:r w:rsidR="00A32ED0">
              <w:rPr>
                <w:rFonts w:ascii="TimesNewRomanPSMT" w:hAnsi="TimesNewRomanPSMT" w:cs="TimesNewRomanPSMT"/>
                <w:sz w:val="28"/>
                <w:szCs w:val="28"/>
              </w:rPr>
              <w:t>ИРП-центр</w:t>
            </w:r>
            <w:r w:rsidR="00626DDF">
              <w:rPr>
                <w:rFonts w:ascii="TimesNewRomanPSMT" w:hAnsi="TimesNewRomanPSMT" w:cs="TimesNewRomanPSMT"/>
                <w:sz w:val="28"/>
                <w:szCs w:val="28"/>
              </w:rPr>
              <w:t>»</w:t>
            </w:r>
          </w:p>
        </w:tc>
        <w:tc>
          <w:tcPr>
            <w:tcW w:w="704" w:type="dxa"/>
            <w:vAlign w:val="center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8</w:t>
            </w:r>
          </w:p>
        </w:tc>
      </w:tr>
      <w:tr w:rsidR="00300E32" w:rsidRPr="00300E32">
        <w:trPr>
          <w:trHeight w:val="20"/>
        </w:trPr>
        <w:tc>
          <w:tcPr>
            <w:tcW w:w="8582" w:type="dxa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>1.3. Анализ работы специалиста по оценке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 xml:space="preserve">общественного мнения в </w:t>
            </w:r>
            <w:r w:rsidR="00626DDF">
              <w:rPr>
                <w:rFonts w:ascii="TimesNewRomanPSMT" w:hAnsi="TimesNewRomanPSMT" w:cs="TimesNewRomanPSMT"/>
                <w:sz w:val="28"/>
                <w:szCs w:val="28"/>
              </w:rPr>
              <w:t>«</w:t>
            </w:r>
            <w:r w:rsidR="00A32ED0">
              <w:rPr>
                <w:rFonts w:ascii="TimesNewRomanPSMT" w:hAnsi="TimesNewRomanPSMT" w:cs="TimesNewRomanPSMT"/>
                <w:sz w:val="28"/>
                <w:szCs w:val="28"/>
              </w:rPr>
              <w:t>ИРП-центр</w:t>
            </w:r>
            <w:r w:rsidR="00626DDF">
              <w:rPr>
                <w:rFonts w:ascii="TimesNewRomanPSMT" w:hAnsi="TimesNewRomanPSMT" w:cs="TimesNewRomanPSMT"/>
                <w:sz w:val="28"/>
                <w:szCs w:val="28"/>
              </w:rPr>
              <w:t>»</w:t>
            </w:r>
          </w:p>
        </w:tc>
        <w:tc>
          <w:tcPr>
            <w:tcW w:w="704" w:type="dxa"/>
            <w:vAlign w:val="center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10</w:t>
            </w:r>
          </w:p>
        </w:tc>
      </w:tr>
      <w:tr w:rsidR="00300E32" w:rsidRPr="00300E32">
        <w:trPr>
          <w:trHeight w:val="20"/>
        </w:trPr>
        <w:tc>
          <w:tcPr>
            <w:tcW w:w="8582" w:type="dxa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 xml:space="preserve">2. ИССЛЕДОВАНИЕ </w:t>
            </w:r>
            <w:r w:rsidR="00A32ED0">
              <w:rPr>
                <w:rFonts w:ascii="TimesNewRomanPSMT" w:hAnsi="TimesNewRomanPSMT" w:cs="TimesNewRomanPSMT"/>
                <w:sz w:val="28"/>
                <w:szCs w:val="28"/>
              </w:rPr>
              <w:t>СОЦИАЛЬНОГО САМОЧУВСТВИЯ РАБОТНИКОВ ОТДЕЛЬНЫХ ПРЕДПРИЯТИЙ Г. ТЮМЕНИ</w:t>
            </w: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12</w:t>
            </w:r>
          </w:p>
        </w:tc>
      </w:tr>
      <w:tr w:rsidR="00300E32" w:rsidRPr="00300E32">
        <w:trPr>
          <w:trHeight w:val="20"/>
        </w:trPr>
        <w:tc>
          <w:tcPr>
            <w:tcW w:w="8582" w:type="dxa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 xml:space="preserve">2.1. </w:t>
            </w:r>
            <w:r w:rsidR="00A32ED0">
              <w:rPr>
                <w:rFonts w:ascii="TimesNewRomanPSMT" w:hAnsi="TimesNewRomanPSMT" w:cs="TimesNewRomanPSMT"/>
                <w:sz w:val="28"/>
                <w:szCs w:val="28"/>
              </w:rPr>
              <w:t>Программа социологического исследования, инструментарий.</w:t>
            </w:r>
          </w:p>
        </w:tc>
        <w:tc>
          <w:tcPr>
            <w:tcW w:w="704" w:type="dxa"/>
            <w:vAlign w:val="center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12</w:t>
            </w:r>
          </w:p>
        </w:tc>
      </w:tr>
      <w:tr w:rsidR="00300E32" w:rsidRPr="00300E32">
        <w:trPr>
          <w:trHeight w:val="20"/>
        </w:trPr>
        <w:tc>
          <w:tcPr>
            <w:tcW w:w="8582" w:type="dxa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 xml:space="preserve">2.1. </w:t>
            </w:r>
            <w:r w:rsidR="00A32ED0">
              <w:rPr>
                <w:rFonts w:ascii="TimesNewRomanPSMT" w:hAnsi="TimesNewRomanPSMT" w:cs="TimesNewRomanPSMT"/>
                <w:sz w:val="28"/>
                <w:szCs w:val="28"/>
              </w:rPr>
              <w:t>Расчет выборочной совокупности объекта исследования</w:t>
            </w:r>
          </w:p>
        </w:tc>
        <w:tc>
          <w:tcPr>
            <w:tcW w:w="704" w:type="dxa"/>
            <w:vAlign w:val="center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14</w:t>
            </w:r>
          </w:p>
        </w:tc>
      </w:tr>
      <w:tr w:rsidR="00300E32" w:rsidRPr="00300E32">
        <w:trPr>
          <w:trHeight w:val="20"/>
        </w:trPr>
        <w:tc>
          <w:tcPr>
            <w:tcW w:w="8582" w:type="dxa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>2.2. Анализ результатов проведенного исследования</w:t>
            </w:r>
          </w:p>
        </w:tc>
        <w:tc>
          <w:tcPr>
            <w:tcW w:w="704" w:type="dxa"/>
            <w:vAlign w:val="center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18</w:t>
            </w:r>
          </w:p>
        </w:tc>
      </w:tr>
      <w:tr w:rsidR="00300E32" w:rsidRPr="00300E32">
        <w:trPr>
          <w:trHeight w:val="20"/>
        </w:trPr>
        <w:tc>
          <w:tcPr>
            <w:tcW w:w="8582" w:type="dxa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>ЗАКЛЮЧЕНИЕ</w:t>
            </w:r>
          </w:p>
        </w:tc>
        <w:tc>
          <w:tcPr>
            <w:tcW w:w="704" w:type="dxa"/>
            <w:vAlign w:val="center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22</w:t>
            </w:r>
          </w:p>
        </w:tc>
      </w:tr>
      <w:tr w:rsidR="00300E32" w:rsidRPr="00300E32">
        <w:trPr>
          <w:trHeight w:val="20"/>
        </w:trPr>
        <w:tc>
          <w:tcPr>
            <w:tcW w:w="8582" w:type="dxa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>СПИСОК ЛИТЕРАТУРЫ</w:t>
            </w:r>
          </w:p>
        </w:tc>
        <w:tc>
          <w:tcPr>
            <w:tcW w:w="704" w:type="dxa"/>
            <w:vAlign w:val="center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25</w:t>
            </w:r>
          </w:p>
        </w:tc>
      </w:tr>
      <w:tr w:rsidR="00300E32" w:rsidRPr="00300E32">
        <w:trPr>
          <w:trHeight w:val="20"/>
        </w:trPr>
        <w:tc>
          <w:tcPr>
            <w:tcW w:w="8582" w:type="dxa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rPr>
                <w:rFonts w:ascii="ArialMT" w:hAnsi="ArialMT" w:cs="ArialMT"/>
                <w:sz w:val="20"/>
                <w:szCs w:val="20"/>
              </w:rPr>
            </w:pPr>
            <w:r w:rsidRPr="00300E32">
              <w:rPr>
                <w:rFonts w:ascii="TimesNewRomanPSMT" w:hAnsi="TimesNewRomanPSMT" w:cs="TimesNewRomanPSMT"/>
                <w:sz w:val="28"/>
                <w:szCs w:val="28"/>
              </w:rPr>
              <w:t>ПРИЛОЖЕНИЕ</w:t>
            </w:r>
          </w:p>
        </w:tc>
        <w:tc>
          <w:tcPr>
            <w:tcW w:w="704" w:type="dxa"/>
            <w:vAlign w:val="center"/>
          </w:tcPr>
          <w:p w:rsidR="00300E32" w:rsidRPr="00300E32" w:rsidRDefault="00300E32" w:rsidP="00300E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26</w:t>
            </w:r>
          </w:p>
        </w:tc>
      </w:tr>
    </w:tbl>
    <w:p w:rsidR="00DA365C" w:rsidRPr="009B2D0D" w:rsidRDefault="00DA365C" w:rsidP="00B45CFA">
      <w:pPr>
        <w:spacing w:line="360" w:lineRule="auto"/>
        <w:jc w:val="both"/>
        <w:rPr>
          <w:sz w:val="28"/>
          <w:szCs w:val="28"/>
        </w:rPr>
      </w:pPr>
    </w:p>
    <w:p w:rsidR="00DA365C" w:rsidRPr="009B2D0D" w:rsidRDefault="00DA365C" w:rsidP="00DA365C">
      <w:pPr>
        <w:pStyle w:val="ac"/>
        <w:jc w:val="right"/>
        <w:rPr>
          <w:b/>
          <w:bCs/>
          <w:szCs w:val="28"/>
        </w:rPr>
      </w:pPr>
    </w:p>
    <w:p w:rsidR="00DA365C" w:rsidRPr="009B2D0D" w:rsidRDefault="00DA365C" w:rsidP="00DA365C">
      <w:pPr>
        <w:pStyle w:val="ac"/>
        <w:jc w:val="right"/>
        <w:rPr>
          <w:b/>
          <w:bCs/>
          <w:szCs w:val="28"/>
        </w:rPr>
      </w:pPr>
    </w:p>
    <w:p w:rsidR="00DA365C" w:rsidRPr="009B2D0D" w:rsidRDefault="00DA365C" w:rsidP="00DA365C">
      <w:pPr>
        <w:pStyle w:val="ac"/>
        <w:jc w:val="right"/>
        <w:rPr>
          <w:b/>
          <w:bCs/>
          <w:szCs w:val="28"/>
        </w:rPr>
      </w:pPr>
    </w:p>
    <w:p w:rsidR="00DA365C" w:rsidRPr="009B2D0D" w:rsidRDefault="00DA365C" w:rsidP="00DA365C">
      <w:pPr>
        <w:pStyle w:val="ac"/>
        <w:jc w:val="right"/>
        <w:rPr>
          <w:b/>
          <w:bCs/>
          <w:szCs w:val="28"/>
        </w:rPr>
        <w:sectPr w:rsidR="00DA365C" w:rsidRPr="009B2D0D" w:rsidSect="00406913">
          <w:footerReference w:type="even" r:id="rId7"/>
          <w:footerReference w:type="default" r:id="rId8"/>
          <w:pgSz w:w="11906" w:h="16838" w:code="9"/>
          <w:pgMar w:top="1134" w:right="1418" w:bottom="1418" w:left="1418" w:header="284" w:footer="964" w:gutter="0"/>
          <w:pgNumType w:start="1"/>
          <w:cols w:space="708"/>
          <w:titlePg/>
          <w:docGrid w:linePitch="360"/>
        </w:sectPr>
      </w:pPr>
    </w:p>
    <w:p w:rsidR="00DA365C" w:rsidRPr="009B2D0D" w:rsidRDefault="00DA365C" w:rsidP="00291DD0">
      <w:pPr>
        <w:pStyle w:val="ac"/>
        <w:jc w:val="right"/>
        <w:outlineLvl w:val="2"/>
        <w:rPr>
          <w:b/>
          <w:bCs/>
          <w:szCs w:val="28"/>
        </w:rPr>
      </w:pPr>
      <w:bookmarkStart w:id="25" w:name="_Toc231966263"/>
      <w:r w:rsidRPr="009B2D0D">
        <w:rPr>
          <w:b/>
          <w:bCs/>
          <w:szCs w:val="28"/>
        </w:rPr>
        <w:t>Приложение 3</w:t>
      </w:r>
      <w:bookmarkEnd w:id="25"/>
    </w:p>
    <w:p w:rsidR="00DA365C" w:rsidRPr="009B2D0D" w:rsidRDefault="00DA365C" w:rsidP="00DA365C">
      <w:pPr>
        <w:pStyle w:val="a3"/>
      </w:pPr>
      <w:r w:rsidRPr="009B2D0D">
        <w:t>ФЕДЕРАЛЬНОЕ АГЕНТСТВО ПО ОБРАЗОВАНИЮ</w:t>
      </w:r>
    </w:p>
    <w:p w:rsidR="00DA365C" w:rsidRPr="009B2D0D" w:rsidRDefault="00DA365C" w:rsidP="00DA365C">
      <w:pPr>
        <w:jc w:val="center"/>
        <w:rPr>
          <w:sz w:val="16"/>
          <w:szCs w:val="16"/>
        </w:rPr>
      </w:pPr>
      <w:r w:rsidRPr="009B2D0D">
        <w:rPr>
          <w:sz w:val="16"/>
          <w:szCs w:val="16"/>
        </w:rPr>
        <w:t>ГОСУДАРСТВЕННОЕ ОБРАЗОВАТЕЛЬНОЕ УЧРЕЖДЕНИЕ ВЫСШЕГО ПРОФЕССИОНАЛЬНОГО ОБРАЗОВАНИЯ</w:t>
      </w:r>
    </w:p>
    <w:p w:rsidR="00DA365C" w:rsidRPr="009B2D0D" w:rsidRDefault="00DA365C" w:rsidP="00DA365C">
      <w:pPr>
        <w:jc w:val="center"/>
        <w:rPr>
          <w:sz w:val="22"/>
        </w:rPr>
      </w:pPr>
      <w:r w:rsidRPr="009B2D0D">
        <w:rPr>
          <w:sz w:val="22"/>
        </w:rPr>
        <w:t xml:space="preserve">ТЮМЕНСКИЙ ГОСУДАРСТВЕННЫЙ НЕФТЕГАЗОВЫЙ УНИВЕРСИТЕТ </w:t>
      </w:r>
    </w:p>
    <w:p w:rsidR="00DA365C" w:rsidRPr="009B2D0D" w:rsidRDefault="00DA365C" w:rsidP="00DA365C">
      <w:pPr>
        <w:jc w:val="center"/>
        <w:rPr>
          <w:sz w:val="22"/>
        </w:rPr>
      </w:pPr>
    </w:p>
    <w:p w:rsidR="00DA365C" w:rsidRPr="009B2D0D" w:rsidRDefault="00DA365C" w:rsidP="009D1358">
      <w:pPr>
        <w:jc w:val="center"/>
        <w:rPr>
          <w:b/>
          <w:sz w:val="25"/>
          <w:szCs w:val="25"/>
        </w:rPr>
      </w:pPr>
      <w:r w:rsidRPr="009B2D0D">
        <w:rPr>
          <w:b/>
          <w:sz w:val="25"/>
          <w:szCs w:val="25"/>
        </w:rPr>
        <w:t>ЛИСТ УЧЕТА</w:t>
      </w:r>
    </w:p>
    <w:p w:rsidR="00DA365C" w:rsidRPr="009B2D0D" w:rsidRDefault="00DA365C" w:rsidP="00DA365C">
      <w:pPr>
        <w:jc w:val="center"/>
        <w:rPr>
          <w:b/>
          <w:sz w:val="25"/>
          <w:szCs w:val="25"/>
        </w:rPr>
      </w:pPr>
      <w:r w:rsidRPr="009B2D0D">
        <w:rPr>
          <w:b/>
          <w:sz w:val="25"/>
          <w:szCs w:val="25"/>
        </w:rPr>
        <w:t>ИНСТРУКТАЖА ПО ТЕХНИКЕ БЕЗОПАСНОСТИ</w:t>
      </w:r>
    </w:p>
    <w:p w:rsidR="00DA365C" w:rsidRPr="009B2D0D" w:rsidRDefault="00DA365C" w:rsidP="00DA365C">
      <w:pPr>
        <w:jc w:val="center"/>
        <w:rPr>
          <w:b/>
          <w:sz w:val="25"/>
          <w:szCs w:val="25"/>
        </w:rPr>
      </w:pPr>
      <w:r w:rsidRPr="009B2D0D">
        <w:rPr>
          <w:b/>
          <w:sz w:val="25"/>
          <w:szCs w:val="25"/>
        </w:rPr>
        <w:t>СТУДЕНТОВ, ОТЪЕЖАЮЩИХ НА ПРАКТИКУ</w:t>
      </w:r>
    </w:p>
    <w:p w:rsidR="009D1358" w:rsidRPr="009B2D0D" w:rsidRDefault="009D1358" w:rsidP="009D1358">
      <w:pPr>
        <w:rPr>
          <w:sz w:val="25"/>
          <w:szCs w:val="25"/>
        </w:rPr>
      </w:pPr>
    </w:p>
    <w:p w:rsidR="00DA365C" w:rsidRPr="009B2D0D" w:rsidRDefault="00DA365C" w:rsidP="009D1358">
      <w:pPr>
        <w:rPr>
          <w:sz w:val="25"/>
          <w:szCs w:val="25"/>
        </w:rPr>
      </w:pPr>
      <w:r w:rsidRPr="009B2D0D">
        <w:rPr>
          <w:sz w:val="25"/>
          <w:szCs w:val="25"/>
        </w:rPr>
        <w:t>Институт гуманитарных наук</w:t>
      </w:r>
    </w:p>
    <w:p w:rsidR="00DA365C" w:rsidRPr="009B2D0D" w:rsidRDefault="00DA365C" w:rsidP="00DA365C">
      <w:pPr>
        <w:rPr>
          <w:sz w:val="25"/>
          <w:szCs w:val="25"/>
        </w:rPr>
      </w:pPr>
      <w:r w:rsidRPr="009B2D0D">
        <w:rPr>
          <w:sz w:val="25"/>
          <w:szCs w:val="25"/>
        </w:rPr>
        <w:t xml:space="preserve">Кафедра </w:t>
      </w:r>
      <w:r w:rsidR="00626DDF">
        <w:rPr>
          <w:sz w:val="25"/>
          <w:szCs w:val="25"/>
        </w:rPr>
        <w:t>«</w:t>
      </w:r>
      <w:r w:rsidR="001D30CC" w:rsidRPr="009B2D0D">
        <w:rPr>
          <w:b/>
          <w:bCs/>
          <w:sz w:val="25"/>
          <w:szCs w:val="25"/>
        </w:rPr>
        <w:t>Социологии</w:t>
      </w:r>
      <w:r w:rsidR="00626DDF">
        <w:rPr>
          <w:b/>
          <w:bCs/>
          <w:sz w:val="25"/>
          <w:szCs w:val="25"/>
        </w:rPr>
        <w:t>»</w:t>
      </w:r>
    </w:p>
    <w:p w:rsidR="00DA365C" w:rsidRPr="009B2D0D" w:rsidRDefault="00DA365C" w:rsidP="00DA365C">
      <w:pPr>
        <w:rPr>
          <w:b/>
          <w:sz w:val="25"/>
          <w:szCs w:val="25"/>
        </w:rPr>
      </w:pPr>
      <w:r w:rsidRPr="009B2D0D">
        <w:rPr>
          <w:b/>
          <w:sz w:val="25"/>
          <w:szCs w:val="25"/>
        </w:rPr>
        <w:t xml:space="preserve">Курс </w:t>
      </w:r>
      <w:r w:rsidR="001D30CC" w:rsidRPr="009B2D0D">
        <w:rPr>
          <w:b/>
          <w:sz w:val="25"/>
          <w:szCs w:val="25"/>
        </w:rPr>
        <w:t>1</w:t>
      </w:r>
      <w:r w:rsidRPr="009B2D0D">
        <w:rPr>
          <w:b/>
          <w:sz w:val="25"/>
          <w:szCs w:val="25"/>
        </w:rPr>
        <w:tab/>
      </w:r>
      <w:r w:rsidRPr="009B2D0D">
        <w:rPr>
          <w:b/>
          <w:sz w:val="25"/>
          <w:szCs w:val="25"/>
        </w:rPr>
        <w:tab/>
      </w:r>
      <w:r w:rsidRPr="009B2D0D">
        <w:rPr>
          <w:b/>
          <w:sz w:val="25"/>
          <w:szCs w:val="25"/>
        </w:rPr>
        <w:tab/>
      </w:r>
      <w:r w:rsidRPr="009B2D0D">
        <w:rPr>
          <w:b/>
          <w:sz w:val="25"/>
          <w:szCs w:val="25"/>
        </w:rPr>
        <w:tab/>
      </w:r>
      <w:r w:rsidRPr="009B2D0D">
        <w:rPr>
          <w:b/>
          <w:sz w:val="25"/>
          <w:szCs w:val="25"/>
        </w:rPr>
        <w:tab/>
        <w:t xml:space="preserve">Группа </w:t>
      </w:r>
      <w:r w:rsidRPr="009B2D0D">
        <w:rPr>
          <w:b/>
          <w:bCs/>
          <w:sz w:val="25"/>
          <w:szCs w:val="25"/>
        </w:rPr>
        <w:t>С</w:t>
      </w:r>
      <w:r w:rsidR="00CB731F" w:rsidRPr="009B2D0D">
        <w:rPr>
          <w:b/>
          <w:bCs/>
          <w:sz w:val="25"/>
          <w:szCs w:val="25"/>
        </w:rPr>
        <w:t>ОЦб</w:t>
      </w:r>
      <w:r w:rsidRPr="009B2D0D">
        <w:rPr>
          <w:b/>
          <w:bCs/>
          <w:sz w:val="25"/>
          <w:szCs w:val="25"/>
        </w:rPr>
        <w:t>-0</w:t>
      </w:r>
      <w:r w:rsidR="00CB731F" w:rsidRPr="009B2D0D">
        <w:rPr>
          <w:b/>
          <w:bCs/>
          <w:sz w:val="25"/>
          <w:szCs w:val="25"/>
        </w:rPr>
        <w:t>8</w:t>
      </w:r>
      <w:r w:rsidRPr="009B2D0D">
        <w:rPr>
          <w:b/>
          <w:bCs/>
          <w:sz w:val="25"/>
          <w:szCs w:val="25"/>
        </w:rPr>
        <w:t>-1</w:t>
      </w:r>
    </w:p>
    <w:p w:rsidR="00DA365C" w:rsidRPr="009B2D0D" w:rsidRDefault="00DA365C" w:rsidP="00DA365C">
      <w:pPr>
        <w:rPr>
          <w:sz w:val="25"/>
          <w:szCs w:val="25"/>
        </w:rPr>
      </w:pPr>
      <w:r w:rsidRPr="009B2D0D">
        <w:rPr>
          <w:sz w:val="25"/>
          <w:szCs w:val="25"/>
        </w:rPr>
        <w:t>Дата проведения инструктажа __________________________________________________</w:t>
      </w:r>
    </w:p>
    <w:p w:rsidR="00DA365C" w:rsidRPr="009B2D0D" w:rsidRDefault="00DA365C" w:rsidP="00DA365C">
      <w:r w:rsidRPr="009B2D0D">
        <w:rPr>
          <w:sz w:val="25"/>
          <w:szCs w:val="25"/>
        </w:rPr>
        <w:t xml:space="preserve">Фамилия, инициалы и должность инструктирующего </w:t>
      </w:r>
      <w:r w:rsidR="00CB731F" w:rsidRPr="009B2D0D">
        <w:rPr>
          <w:b/>
          <w:bCs/>
          <w:sz w:val="25"/>
          <w:szCs w:val="25"/>
        </w:rPr>
        <w:t>Фарахутдинов Ш.Ф, доцент кафедры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7"/>
        <w:gridCol w:w="1800"/>
        <w:gridCol w:w="1874"/>
        <w:gridCol w:w="1596"/>
      </w:tblGrid>
      <w:tr w:rsidR="00DA365C" w:rsidRPr="009B2D0D">
        <w:trPr>
          <w:jc w:val="center"/>
        </w:trPr>
        <w:tc>
          <w:tcPr>
            <w:tcW w:w="3847" w:type="dxa"/>
            <w:vAlign w:val="center"/>
          </w:tcPr>
          <w:p w:rsidR="00DA365C" w:rsidRPr="009B2D0D" w:rsidRDefault="00DA365C" w:rsidP="00406913">
            <w:pPr>
              <w:jc w:val="center"/>
            </w:pPr>
            <w:r w:rsidRPr="009B2D0D">
              <w:t>Фамилия, имя, отчество</w:t>
            </w:r>
          </w:p>
          <w:p w:rsidR="00DA365C" w:rsidRPr="009B2D0D" w:rsidRDefault="00DA365C" w:rsidP="00406913">
            <w:pPr>
              <w:jc w:val="center"/>
            </w:pPr>
            <w:r w:rsidRPr="009B2D0D">
              <w:t>инструктируемого</w:t>
            </w:r>
          </w:p>
        </w:tc>
        <w:tc>
          <w:tcPr>
            <w:tcW w:w="1800" w:type="dxa"/>
            <w:vAlign w:val="center"/>
          </w:tcPr>
          <w:p w:rsidR="00DA365C" w:rsidRPr="009B2D0D" w:rsidRDefault="00DA365C" w:rsidP="00406913">
            <w:pPr>
              <w:jc w:val="center"/>
            </w:pPr>
            <w:r w:rsidRPr="009B2D0D">
              <w:t>Подпись</w:t>
            </w:r>
          </w:p>
          <w:p w:rsidR="00DA365C" w:rsidRPr="009B2D0D" w:rsidRDefault="005B5386" w:rsidP="00406913">
            <w:pPr>
              <w:jc w:val="center"/>
            </w:pPr>
            <w:r w:rsidRPr="009B2D0D">
              <w:t>И</w:t>
            </w:r>
            <w:r w:rsidR="00DA365C" w:rsidRPr="009B2D0D">
              <w:t>нструктируемого</w:t>
            </w:r>
          </w:p>
        </w:tc>
        <w:tc>
          <w:tcPr>
            <w:tcW w:w="1874" w:type="dxa"/>
            <w:vAlign w:val="center"/>
          </w:tcPr>
          <w:p w:rsidR="00DA365C" w:rsidRPr="009B2D0D" w:rsidRDefault="00DA365C" w:rsidP="00406913">
            <w:pPr>
              <w:jc w:val="center"/>
            </w:pPr>
            <w:r w:rsidRPr="009B2D0D">
              <w:t>Подпись</w:t>
            </w:r>
          </w:p>
          <w:p w:rsidR="00DA365C" w:rsidRPr="009B2D0D" w:rsidRDefault="00DA365C" w:rsidP="00406913">
            <w:pPr>
              <w:jc w:val="center"/>
            </w:pPr>
            <w:r w:rsidRPr="009B2D0D">
              <w:t>инструктирующего</w:t>
            </w:r>
          </w:p>
        </w:tc>
        <w:tc>
          <w:tcPr>
            <w:tcW w:w="1596" w:type="dxa"/>
            <w:vAlign w:val="center"/>
          </w:tcPr>
          <w:p w:rsidR="00DA365C" w:rsidRPr="009B2D0D" w:rsidRDefault="00DA365C" w:rsidP="00406913">
            <w:pPr>
              <w:jc w:val="center"/>
            </w:pPr>
            <w:r w:rsidRPr="009B2D0D">
              <w:t>Примечание</w:t>
            </w:r>
          </w:p>
          <w:p w:rsidR="00DA365C" w:rsidRPr="009B2D0D" w:rsidRDefault="00DA365C" w:rsidP="00406913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CB731F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Бабина Ю.В.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CB731F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Баскова Д.И.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CB731F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Бродацкая А.Л.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CB731F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Гуляев Л.В.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CB731F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Гришкина Е.А.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CB731F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Ергина К.А.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CB731F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Караберов И.Д.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CB731F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Крохин В.А.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CB731F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Кукуева А.Е.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CB731F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Кульша Ю.И.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CB731F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Купранова М.С.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CB731F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Логунова А.И.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CB731F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Меньшиков С.С.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Мершина К.С.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Миронов Д.А.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Молодых В.В.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Овчинникова А.В.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 xml:space="preserve">Перминева С.А. 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Похомова Ю.А.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Пэдураду Ю.В.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Рыбакова И.А.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Садырина Е.В.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Сергеева Е.И.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eastAsia="en-US"/>
              </w:rPr>
            </w:pPr>
            <w:r w:rsidRPr="009B2D0D">
              <w:rPr>
                <w:bCs/>
                <w:lang w:eastAsia="en-US"/>
              </w:rPr>
              <w:t>Соловьева А.А.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Сотков О.Л.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Сыпачев И.Д.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Турышева Е.В.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DA365C" w:rsidRPr="009B2D0D">
        <w:trPr>
          <w:jc w:val="center"/>
        </w:trPr>
        <w:tc>
          <w:tcPr>
            <w:tcW w:w="3847" w:type="dxa"/>
            <w:vAlign w:val="bottom"/>
          </w:tcPr>
          <w:p w:rsidR="00DA365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val="de-DE" w:eastAsia="en-US"/>
              </w:rPr>
            </w:pPr>
            <w:r w:rsidRPr="009B2D0D">
              <w:rPr>
                <w:bCs/>
                <w:lang w:eastAsia="en-US"/>
              </w:rPr>
              <w:t>Ушакова А.А.</w:t>
            </w:r>
          </w:p>
        </w:tc>
        <w:tc>
          <w:tcPr>
            <w:tcW w:w="1800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874" w:type="dxa"/>
          </w:tcPr>
          <w:p w:rsidR="00DA365C" w:rsidRPr="009B2D0D" w:rsidRDefault="00DA365C" w:rsidP="00DA365C">
            <w:pPr>
              <w:jc w:val="center"/>
            </w:pPr>
          </w:p>
        </w:tc>
        <w:tc>
          <w:tcPr>
            <w:tcW w:w="1596" w:type="dxa"/>
          </w:tcPr>
          <w:p w:rsidR="00DA365C" w:rsidRPr="009B2D0D" w:rsidRDefault="00DA365C" w:rsidP="00DA365C">
            <w:pPr>
              <w:jc w:val="center"/>
            </w:pPr>
          </w:p>
        </w:tc>
      </w:tr>
      <w:tr w:rsidR="001D30CC" w:rsidRPr="009B2D0D">
        <w:trPr>
          <w:jc w:val="center"/>
        </w:trPr>
        <w:tc>
          <w:tcPr>
            <w:tcW w:w="3847" w:type="dxa"/>
            <w:vAlign w:val="bottom"/>
          </w:tcPr>
          <w:p w:rsidR="001D30C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eastAsia="en-US"/>
              </w:rPr>
            </w:pPr>
            <w:r w:rsidRPr="009B2D0D">
              <w:rPr>
                <w:bCs/>
                <w:lang w:eastAsia="en-US"/>
              </w:rPr>
              <w:t>Шабалдин А.С.</w:t>
            </w:r>
          </w:p>
        </w:tc>
        <w:tc>
          <w:tcPr>
            <w:tcW w:w="1800" w:type="dxa"/>
          </w:tcPr>
          <w:p w:rsidR="001D30CC" w:rsidRPr="009B2D0D" w:rsidRDefault="001D30CC" w:rsidP="00DA365C">
            <w:pPr>
              <w:jc w:val="center"/>
            </w:pPr>
          </w:p>
        </w:tc>
        <w:tc>
          <w:tcPr>
            <w:tcW w:w="1874" w:type="dxa"/>
          </w:tcPr>
          <w:p w:rsidR="001D30CC" w:rsidRPr="009B2D0D" w:rsidRDefault="001D30CC" w:rsidP="00DA365C">
            <w:pPr>
              <w:jc w:val="center"/>
            </w:pPr>
          </w:p>
        </w:tc>
        <w:tc>
          <w:tcPr>
            <w:tcW w:w="1596" w:type="dxa"/>
          </w:tcPr>
          <w:p w:rsidR="001D30CC" w:rsidRPr="009B2D0D" w:rsidRDefault="001D30CC" w:rsidP="00DA365C">
            <w:pPr>
              <w:jc w:val="center"/>
            </w:pPr>
          </w:p>
        </w:tc>
      </w:tr>
      <w:tr w:rsidR="001D30CC" w:rsidRPr="009B2D0D">
        <w:trPr>
          <w:jc w:val="center"/>
        </w:trPr>
        <w:tc>
          <w:tcPr>
            <w:tcW w:w="3847" w:type="dxa"/>
            <w:vAlign w:val="bottom"/>
          </w:tcPr>
          <w:p w:rsidR="001D30CC" w:rsidRPr="009B2D0D" w:rsidRDefault="001D30CC" w:rsidP="00903BC3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  <w:tab w:val="num" w:pos="567"/>
                <w:tab w:val="num" w:pos="1066"/>
              </w:tabs>
              <w:ind w:left="540"/>
              <w:rPr>
                <w:bCs/>
                <w:lang w:eastAsia="en-US"/>
              </w:rPr>
            </w:pPr>
            <w:r w:rsidRPr="009B2D0D">
              <w:rPr>
                <w:bCs/>
                <w:lang w:eastAsia="en-US"/>
              </w:rPr>
              <w:t>Щеглакова Н.А.</w:t>
            </w:r>
          </w:p>
        </w:tc>
        <w:tc>
          <w:tcPr>
            <w:tcW w:w="1800" w:type="dxa"/>
          </w:tcPr>
          <w:p w:rsidR="001D30CC" w:rsidRPr="009B2D0D" w:rsidRDefault="001D30CC" w:rsidP="00DA365C">
            <w:pPr>
              <w:jc w:val="center"/>
            </w:pPr>
          </w:p>
        </w:tc>
        <w:tc>
          <w:tcPr>
            <w:tcW w:w="1874" w:type="dxa"/>
          </w:tcPr>
          <w:p w:rsidR="001D30CC" w:rsidRPr="009B2D0D" w:rsidRDefault="001D30CC" w:rsidP="00DA365C">
            <w:pPr>
              <w:jc w:val="center"/>
            </w:pPr>
          </w:p>
        </w:tc>
        <w:tc>
          <w:tcPr>
            <w:tcW w:w="1596" w:type="dxa"/>
          </w:tcPr>
          <w:p w:rsidR="001D30CC" w:rsidRPr="009B2D0D" w:rsidRDefault="001D30CC" w:rsidP="00DA365C">
            <w:pPr>
              <w:jc w:val="center"/>
            </w:pPr>
          </w:p>
        </w:tc>
      </w:tr>
    </w:tbl>
    <w:p w:rsidR="00DA365C" w:rsidRDefault="00DA365C" w:rsidP="00DA365C"/>
    <w:p w:rsidR="00DA365C" w:rsidRPr="009B2D0D" w:rsidRDefault="00DA365C" w:rsidP="00291DD0">
      <w:pPr>
        <w:pStyle w:val="ac"/>
        <w:jc w:val="right"/>
        <w:outlineLvl w:val="2"/>
        <w:rPr>
          <w:b/>
          <w:szCs w:val="28"/>
        </w:rPr>
      </w:pPr>
      <w:bookmarkStart w:id="26" w:name="_Toc231966264"/>
      <w:r w:rsidRPr="009B2D0D">
        <w:rPr>
          <w:b/>
          <w:szCs w:val="28"/>
        </w:rPr>
        <w:t>Приложение 4</w:t>
      </w:r>
      <w:bookmarkEnd w:id="26"/>
    </w:p>
    <w:p w:rsidR="00DA365C" w:rsidRPr="009B2D0D" w:rsidRDefault="00DA365C" w:rsidP="00DA365C">
      <w:pPr>
        <w:pStyle w:val="ac"/>
        <w:jc w:val="center"/>
        <w:rPr>
          <w:b/>
          <w:szCs w:val="28"/>
        </w:rPr>
      </w:pPr>
    </w:p>
    <w:p w:rsidR="00DA365C" w:rsidRPr="009B2D0D" w:rsidRDefault="00DA365C" w:rsidP="00DA365C">
      <w:pPr>
        <w:pStyle w:val="ac"/>
        <w:jc w:val="center"/>
        <w:rPr>
          <w:b/>
          <w:szCs w:val="28"/>
        </w:rPr>
      </w:pPr>
      <w:r w:rsidRPr="009B2D0D">
        <w:rPr>
          <w:b/>
          <w:szCs w:val="28"/>
        </w:rPr>
        <w:t>КОМАНДИРОВОЧНОЕ УДОСТОВЕРЕНИЕ</w:t>
      </w:r>
    </w:p>
    <w:p w:rsidR="00DA365C" w:rsidRPr="009B2D0D" w:rsidRDefault="00DA365C" w:rsidP="00DA365C">
      <w:pPr>
        <w:pStyle w:val="ac"/>
        <w:jc w:val="center"/>
        <w:rPr>
          <w:b/>
          <w:szCs w:val="28"/>
        </w:rPr>
      </w:pPr>
      <w:r w:rsidRPr="009B2D0D">
        <w:rPr>
          <w:b/>
          <w:szCs w:val="28"/>
        </w:rPr>
        <w:t>студента, отъезжающего на практику</w:t>
      </w:r>
    </w:p>
    <w:p w:rsidR="00DA365C" w:rsidRPr="009B2D0D" w:rsidRDefault="00DA365C" w:rsidP="00DA365C">
      <w:pPr>
        <w:pStyle w:val="ac"/>
        <w:jc w:val="center"/>
        <w:rPr>
          <w:b/>
          <w:bCs/>
          <w:szCs w:val="28"/>
        </w:rPr>
      </w:pPr>
    </w:p>
    <w:p w:rsidR="00DA365C" w:rsidRPr="009B2D0D" w:rsidRDefault="00DA365C" w:rsidP="00DA365C">
      <w:pPr>
        <w:pStyle w:val="ac"/>
        <w:jc w:val="center"/>
        <w:rPr>
          <w:bCs/>
          <w:i/>
        </w:rPr>
      </w:pPr>
      <w:r w:rsidRPr="009B2D0D">
        <w:rPr>
          <w:bCs/>
          <w:i/>
        </w:rPr>
        <w:t>ТИТУЛЬНАЯ СТОРОНА УДОСТОВЕРЕНИЯ</w:t>
      </w:r>
    </w:p>
    <w:p w:rsidR="00DA365C" w:rsidRPr="009B2D0D" w:rsidRDefault="00DA365C" w:rsidP="00DA365C">
      <w:pPr>
        <w:pStyle w:val="ac"/>
        <w:jc w:val="right"/>
        <w:rPr>
          <w:b/>
          <w:bCs/>
          <w:szCs w:val="28"/>
        </w:rPr>
      </w:pPr>
    </w:p>
    <w:tbl>
      <w:tblPr>
        <w:tblW w:w="9762" w:type="dxa"/>
        <w:jc w:val="center"/>
        <w:tblLayout w:type="fixed"/>
        <w:tblLook w:val="0000" w:firstRow="0" w:lastRow="0" w:firstColumn="0" w:lastColumn="0" w:noHBand="0" w:noVBand="0"/>
      </w:tblPr>
      <w:tblGrid>
        <w:gridCol w:w="4950"/>
        <w:gridCol w:w="4812"/>
      </w:tblGrid>
      <w:tr w:rsidR="00DA365C" w:rsidRPr="009B2D0D">
        <w:trPr>
          <w:cantSplit/>
          <w:trHeight w:val="4133"/>
          <w:jc w:val="center"/>
        </w:trPr>
        <w:tc>
          <w:tcPr>
            <w:tcW w:w="4950" w:type="dxa"/>
          </w:tcPr>
          <w:p w:rsidR="00DA365C" w:rsidRPr="009B2D0D" w:rsidRDefault="00DA365C" w:rsidP="00DA365C">
            <w:pPr>
              <w:ind w:right="70"/>
              <w:jc w:val="center"/>
              <w:rPr>
                <w:sz w:val="16"/>
                <w:szCs w:val="16"/>
              </w:rPr>
            </w:pPr>
            <w:r w:rsidRPr="009B2D0D">
              <w:rPr>
                <w:sz w:val="22"/>
                <w:szCs w:val="22"/>
              </w:rPr>
              <w:br w:type="page"/>
            </w:r>
            <w:r w:rsidRPr="009B2D0D">
              <w:rPr>
                <w:caps/>
                <w:sz w:val="16"/>
                <w:szCs w:val="16"/>
              </w:rPr>
              <w:t>Федеральное агентство по образованию</w:t>
            </w:r>
          </w:p>
          <w:p w:rsidR="00DA365C" w:rsidRPr="009B2D0D" w:rsidRDefault="00DA365C" w:rsidP="00DA365C">
            <w:pPr>
              <w:ind w:right="70"/>
              <w:jc w:val="center"/>
              <w:rPr>
                <w:sz w:val="22"/>
                <w:szCs w:val="22"/>
              </w:rPr>
            </w:pPr>
          </w:p>
          <w:p w:rsidR="00DA365C" w:rsidRPr="009B2D0D" w:rsidRDefault="004B0F30" w:rsidP="00DA365C">
            <w:pPr>
              <w:ind w:right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5pt" fillcolor="window">
                  <v:imagedata r:id="rId9" o:title=""/>
                </v:shape>
              </w:pict>
            </w:r>
          </w:p>
          <w:p w:rsidR="00DA365C" w:rsidRPr="009B2D0D" w:rsidRDefault="00DA365C" w:rsidP="00DA365C">
            <w:pPr>
              <w:ind w:right="70"/>
              <w:jc w:val="center"/>
              <w:rPr>
                <w:sz w:val="22"/>
                <w:szCs w:val="22"/>
              </w:rPr>
            </w:pPr>
          </w:p>
          <w:p w:rsidR="00DA365C" w:rsidRPr="009B2D0D" w:rsidRDefault="00DA365C" w:rsidP="00DA365C">
            <w:pPr>
              <w:ind w:right="70"/>
              <w:jc w:val="center"/>
              <w:rPr>
                <w:sz w:val="20"/>
                <w:szCs w:val="20"/>
              </w:rPr>
            </w:pPr>
            <w:r w:rsidRPr="009B2D0D">
              <w:rPr>
                <w:sz w:val="20"/>
                <w:szCs w:val="20"/>
              </w:rPr>
              <w:t>Государственное образовательное учреждение</w:t>
            </w:r>
          </w:p>
          <w:p w:rsidR="00DA365C" w:rsidRPr="009B2D0D" w:rsidRDefault="00DA365C" w:rsidP="00DA365C">
            <w:pPr>
              <w:ind w:right="70"/>
              <w:jc w:val="center"/>
              <w:rPr>
                <w:sz w:val="20"/>
                <w:szCs w:val="20"/>
              </w:rPr>
            </w:pPr>
            <w:r w:rsidRPr="009B2D0D">
              <w:rPr>
                <w:sz w:val="20"/>
                <w:szCs w:val="20"/>
              </w:rPr>
              <w:t>высшего профессионального образования</w:t>
            </w:r>
          </w:p>
          <w:p w:rsidR="00DA365C" w:rsidRPr="009B2D0D" w:rsidRDefault="00626DDF" w:rsidP="00DA365C">
            <w:pPr>
              <w:ind w:right="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="00DA365C" w:rsidRPr="009B2D0D">
              <w:rPr>
                <w:b/>
                <w:sz w:val="20"/>
                <w:szCs w:val="20"/>
              </w:rPr>
              <w:t>ТЮМЕНСКИЙ  ГОСУДАРСТВЕННЫЙ</w:t>
            </w:r>
          </w:p>
          <w:p w:rsidR="00DA365C" w:rsidRPr="009B2D0D" w:rsidRDefault="00DA365C" w:rsidP="00DA365C">
            <w:pPr>
              <w:pStyle w:val="6"/>
              <w:spacing w:before="0" w:after="0"/>
              <w:jc w:val="center"/>
              <w:rPr>
                <w:caps/>
                <w:sz w:val="20"/>
                <w:szCs w:val="20"/>
              </w:rPr>
            </w:pPr>
            <w:r w:rsidRPr="009B2D0D">
              <w:rPr>
                <w:caps/>
                <w:sz w:val="20"/>
                <w:szCs w:val="20"/>
              </w:rPr>
              <w:t>НЕФТЕГАЗОВЫЙ УНИВЕРСИТЕТ</w:t>
            </w:r>
            <w:r w:rsidR="00626DDF">
              <w:rPr>
                <w:caps/>
                <w:sz w:val="20"/>
                <w:szCs w:val="20"/>
              </w:rPr>
              <w:t>»</w:t>
            </w:r>
          </w:p>
          <w:p w:rsidR="00DA365C" w:rsidRPr="009B2D0D" w:rsidRDefault="00DA365C" w:rsidP="00DA365C">
            <w:pPr>
              <w:ind w:right="70"/>
              <w:jc w:val="center"/>
              <w:rPr>
                <w:b/>
                <w:sz w:val="20"/>
                <w:szCs w:val="20"/>
              </w:rPr>
            </w:pPr>
            <w:r w:rsidRPr="009B2D0D">
              <w:rPr>
                <w:sz w:val="20"/>
                <w:szCs w:val="20"/>
              </w:rPr>
              <w:t>625000  г. Тюмень, ул. Володарского, 38</w:t>
            </w:r>
          </w:p>
          <w:p w:rsidR="00DA365C" w:rsidRPr="009B2D0D" w:rsidRDefault="00DA365C" w:rsidP="00DA365C">
            <w:pPr>
              <w:ind w:right="70"/>
              <w:jc w:val="center"/>
              <w:rPr>
                <w:sz w:val="20"/>
                <w:szCs w:val="20"/>
              </w:rPr>
            </w:pPr>
            <w:r w:rsidRPr="009B2D0D">
              <w:rPr>
                <w:sz w:val="20"/>
                <w:szCs w:val="20"/>
              </w:rPr>
              <w:t>Телеграфный адрес: Тюмень, ТюмГНГУ</w:t>
            </w:r>
          </w:p>
          <w:p w:rsidR="00DA365C" w:rsidRPr="009B2D0D" w:rsidRDefault="00DA365C" w:rsidP="00DA365C">
            <w:pPr>
              <w:ind w:right="70"/>
              <w:jc w:val="center"/>
              <w:rPr>
                <w:sz w:val="20"/>
                <w:szCs w:val="20"/>
              </w:rPr>
            </w:pPr>
            <w:r w:rsidRPr="009B2D0D">
              <w:rPr>
                <w:sz w:val="20"/>
                <w:szCs w:val="20"/>
              </w:rPr>
              <w:t>Тел. Факс: 25-08-50</w:t>
            </w:r>
          </w:p>
          <w:p w:rsidR="00DA365C" w:rsidRPr="009B2D0D" w:rsidRDefault="00DA365C" w:rsidP="00DA365C">
            <w:pPr>
              <w:ind w:right="70"/>
              <w:jc w:val="center"/>
              <w:rPr>
                <w:sz w:val="20"/>
                <w:szCs w:val="20"/>
                <w:lang w:val="en-US"/>
              </w:rPr>
            </w:pPr>
            <w:r w:rsidRPr="009B2D0D">
              <w:rPr>
                <w:sz w:val="20"/>
                <w:szCs w:val="20"/>
                <w:lang w:val="en-US"/>
              </w:rPr>
              <w:t>E-mail: tvkon@tgngu.tyumen.ru         konev@tgngu.tyumen.ru</w:t>
            </w:r>
          </w:p>
          <w:p w:rsidR="00DA365C" w:rsidRPr="009B2D0D" w:rsidRDefault="00DA365C" w:rsidP="00DA365C">
            <w:pPr>
              <w:ind w:right="5"/>
              <w:jc w:val="center"/>
              <w:rPr>
                <w:sz w:val="20"/>
                <w:szCs w:val="20"/>
              </w:rPr>
            </w:pPr>
            <w:r w:rsidRPr="009B2D0D">
              <w:rPr>
                <w:sz w:val="20"/>
                <w:szCs w:val="20"/>
              </w:rPr>
              <w:t>№  _______________</w:t>
            </w:r>
          </w:p>
          <w:p w:rsidR="00DA365C" w:rsidRPr="009B2D0D" w:rsidRDefault="00DA365C" w:rsidP="00DA365C">
            <w:pPr>
              <w:ind w:right="5"/>
              <w:jc w:val="center"/>
              <w:rPr>
                <w:sz w:val="20"/>
                <w:szCs w:val="20"/>
              </w:rPr>
            </w:pPr>
          </w:p>
          <w:p w:rsidR="00DA365C" w:rsidRPr="009B2D0D" w:rsidRDefault="00626DDF" w:rsidP="00DA365C">
            <w:pPr>
              <w:ind w:right="5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«</w:t>
            </w:r>
            <w:r w:rsidR="00DA365C" w:rsidRPr="009B2D0D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»</w:t>
            </w:r>
            <w:r w:rsidR="00DA365C" w:rsidRPr="009B2D0D">
              <w:rPr>
                <w:sz w:val="20"/>
                <w:szCs w:val="20"/>
              </w:rPr>
              <w:t xml:space="preserve">  _________________200__г.</w:t>
            </w:r>
          </w:p>
          <w:p w:rsidR="00DA365C" w:rsidRPr="009B2D0D" w:rsidRDefault="00DA365C" w:rsidP="00DA365C">
            <w:pPr>
              <w:ind w:right="70"/>
              <w:jc w:val="center"/>
              <w:rPr>
                <w:sz w:val="22"/>
                <w:szCs w:val="22"/>
              </w:rPr>
            </w:pPr>
          </w:p>
        </w:tc>
        <w:tc>
          <w:tcPr>
            <w:tcW w:w="4812" w:type="dxa"/>
          </w:tcPr>
          <w:p w:rsidR="00DA365C" w:rsidRPr="009B2D0D" w:rsidRDefault="00DA365C" w:rsidP="00DA365C">
            <w:pPr>
              <w:jc w:val="center"/>
              <w:rPr>
                <w:b/>
                <w:caps/>
              </w:rPr>
            </w:pPr>
            <w:r w:rsidRPr="009B2D0D">
              <w:rPr>
                <w:b/>
                <w:caps/>
              </w:rPr>
              <w:t>Удостоверение</w:t>
            </w:r>
          </w:p>
          <w:p w:rsidR="00DA365C" w:rsidRPr="009B2D0D" w:rsidRDefault="00DA365C" w:rsidP="00DA365C">
            <w:pPr>
              <w:jc w:val="center"/>
              <w:rPr>
                <w:b/>
                <w:caps/>
              </w:rPr>
            </w:pPr>
          </w:p>
          <w:p w:rsidR="00DA365C" w:rsidRPr="009B2D0D" w:rsidRDefault="00DA365C" w:rsidP="00DA365C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DA365C" w:rsidRPr="009B2D0D" w:rsidRDefault="00DA365C" w:rsidP="00DA365C">
            <w:pPr>
              <w:jc w:val="both"/>
              <w:rPr>
                <w:sz w:val="22"/>
                <w:szCs w:val="22"/>
              </w:rPr>
            </w:pPr>
          </w:p>
          <w:p w:rsidR="00DA365C" w:rsidRPr="009B2D0D" w:rsidRDefault="00DA365C" w:rsidP="00DA365C">
            <w:pPr>
              <w:jc w:val="both"/>
              <w:rPr>
                <w:sz w:val="22"/>
                <w:szCs w:val="22"/>
              </w:rPr>
            </w:pPr>
          </w:p>
          <w:p w:rsidR="00DA365C" w:rsidRPr="009B2D0D" w:rsidRDefault="00DA365C" w:rsidP="00DA365C">
            <w:pPr>
              <w:jc w:val="both"/>
              <w:rPr>
                <w:sz w:val="22"/>
                <w:szCs w:val="22"/>
              </w:rPr>
            </w:pPr>
          </w:p>
          <w:p w:rsidR="00DA365C" w:rsidRPr="009B2D0D" w:rsidRDefault="00DA365C" w:rsidP="00DA365C">
            <w:pPr>
              <w:rPr>
                <w:sz w:val="22"/>
                <w:szCs w:val="22"/>
              </w:rPr>
            </w:pPr>
            <w:r w:rsidRPr="009B2D0D">
              <w:rPr>
                <w:sz w:val="22"/>
                <w:szCs w:val="22"/>
              </w:rPr>
              <w:t>Выдано студенту _______________________ ____курса, группы______________________</w:t>
            </w:r>
          </w:p>
          <w:p w:rsidR="00DA365C" w:rsidRPr="009B2D0D" w:rsidRDefault="00DA365C" w:rsidP="00DA365C">
            <w:pPr>
              <w:rPr>
                <w:sz w:val="22"/>
                <w:szCs w:val="22"/>
              </w:rPr>
            </w:pPr>
            <w:r w:rsidRPr="009B2D0D">
              <w:rPr>
                <w:sz w:val="22"/>
                <w:szCs w:val="22"/>
              </w:rPr>
              <w:t>института _____________________________</w:t>
            </w:r>
          </w:p>
          <w:p w:rsidR="00DA365C" w:rsidRPr="009B2D0D" w:rsidRDefault="00DA365C" w:rsidP="00DA365C">
            <w:pPr>
              <w:rPr>
                <w:sz w:val="22"/>
                <w:szCs w:val="22"/>
              </w:rPr>
            </w:pPr>
            <w:r w:rsidRPr="009B2D0D">
              <w:rPr>
                <w:sz w:val="22"/>
                <w:szCs w:val="22"/>
              </w:rPr>
              <w:t>направленному в город __________________</w:t>
            </w:r>
          </w:p>
          <w:p w:rsidR="00DA365C" w:rsidRPr="009B2D0D" w:rsidRDefault="00DA365C" w:rsidP="00DA365C">
            <w:pPr>
              <w:rPr>
                <w:sz w:val="22"/>
                <w:szCs w:val="22"/>
              </w:rPr>
            </w:pPr>
            <w:r w:rsidRPr="009B2D0D">
              <w:rPr>
                <w:sz w:val="22"/>
                <w:szCs w:val="22"/>
              </w:rPr>
              <w:t>на предприятие _________________________ ______________________________________</w:t>
            </w:r>
          </w:p>
          <w:p w:rsidR="00DA365C" w:rsidRPr="009B2D0D" w:rsidRDefault="00DA365C" w:rsidP="00DA365C">
            <w:pPr>
              <w:rPr>
                <w:sz w:val="22"/>
                <w:szCs w:val="22"/>
              </w:rPr>
            </w:pPr>
            <w:r w:rsidRPr="009B2D0D">
              <w:rPr>
                <w:sz w:val="22"/>
                <w:szCs w:val="22"/>
              </w:rPr>
              <w:t>для прохождения _______________________</w:t>
            </w:r>
          </w:p>
          <w:p w:rsidR="00DA365C" w:rsidRPr="009B2D0D" w:rsidRDefault="00DA365C" w:rsidP="00DA365C">
            <w:pPr>
              <w:spacing w:line="360" w:lineRule="auto"/>
              <w:rPr>
                <w:sz w:val="22"/>
                <w:szCs w:val="22"/>
              </w:rPr>
            </w:pPr>
            <w:r w:rsidRPr="009B2D0D">
              <w:rPr>
                <w:sz w:val="22"/>
                <w:szCs w:val="22"/>
              </w:rPr>
              <w:t>практики с __________по __________200__г.</w:t>
            </w:r>
          </w:p>
        </w:tc>
      </w:tr>
    </w:tbl>
    <w:p w:rsidR="00DA365C" w:rsidRPr="009B2D0D" w:rsidRDefault="00DA365C" w:rsidP="00DA365C">
      <w:pPr>
        <w:ind w:firstLine="4860"/>
      </w:pPr>
      <w:r w:rsidRPr="009B2D0D">
        <w:t>Основание: приказ по ТюмГНГУ № ___</w:t>
      </w:r>
    </w:p>
    <w:p w:rsidR="00DA365C" w:rsidRPr="009B2D0D" w:rsidRDefault="00DA365C" w:rsidP="00DA365C">
      <w:pPr>
        <w:ind w:firstLine="4860"/>
      </w:pPr>
      <w:r w:rsidRPr="009B2D0D">
        <w:t xml:space="preserve">От </w:t>
      </w:r>
      <w:r w:rsidR="00626DDF">
        <w:t>«</w:t>
      </w:r>
      <w:r w:rsidRPr="009B2D0D">
        <w:t>___</w:t>
      </w:r>
      <w:r w:rsidR="00626DDF">
        <w:t>»</w:t>
      </w:r>
      <w:r w:rsidRPr="009B2D0D">
        <w:t xml:space="preserve"> ______________200__г.</w:t>
      </w:r>
    </w:p>
    <w:p w:rsidR="00DA365C" w:rsidRPr="009B2D0D" w:rsidRDefault="00DA365C" w:rsidP="00DA365C">
      <w:pPr>
        <w:ind w:firstLine="708"/>
      </w:pPr>
      <w:r w:rsidRPr="009B2D0D">
        <w:t xml:space="preserve">Директор института </w:t>
      </w:r>
    </w:p>
    <w:p w:rsidR="00DA365C" w:rsidRPr="009B2D0D" w:rsidRDefault="00DA365C" w:rsidP="00DA365C">
      <w:pPr>
        <w:ind w:firstLine="708"/>
      </w:pPr>
      <w:r w:rsidRPr="009B2D0D">
        <w:t>(филиала) __________________</w:t>
      </w:r>
    </w:p>
    <w:p w:rsidR="00DA365C" w:rsidRPr="009B2D0D" w:rsidRDefault="00DA365C" w:rsidP="00DA365C">
      <w:r w:rsidRPr="009B2D0D">
        <w:t xml:space="preserve">       </w:t>
      </w:r>
      <w:r w:rsidRPr="009B2D0D">
        <w:tab/>
      </w:r>
      <w:r w:rsidRPr="009B2D0D">
        <w:tab/>
        <w:t xml:space="preserve"> М.п.</w:t>
      </w:r>
    </w:p>
    <w:p w:rsidR="00DA365C" w:rsidRPr="009B2D0D" w:rsidRDefault="00DA365C" w:rsidP="00DA365C"/>
    <w:p w:rsidR="00DA365C" w:rsidRPr="009B2D0D" w:rsidRDefault="00DA365C" w:rsidP="00DA365C"/>
    <w:p w:rsidR="00DA365C" w:rsidRPr="009B2D0D" w:rsidRDefault="00DA365C" w:rsidP="00DA365C">
      <w:pPr>
        <w:jc w:val="center"/>
        <w:rPr>
          <w:caps/>
          <w:szCs w:val="28"/>
        </w:rPr>
      </w:pPr>
    </w:p>
    <w:p w:rsidR="00DA365C" w:rsidRPr="009B2D0D" w:rsidRDefault="00DA365C" w:rsidP="00DA365C">
      <w:pPr>
        <w:jc w:val="center"/>
        <w:rPr>
          <w:caps/>
          <w:szCs w:val="28"/>
        </w:rPr>
      </w:pPr>
    </w:p>
    <w:p w:rsidR="00DA365C" w:rsidRPr="009B2D0D" w:rsidRDefault="00DA365C" w:rsidP="00DA365C">
      <w:pPr>
        <w:jc w:val="center"/>
        <w:rPr>
          <w:i/>
          <w:caps/>
          <w:szCs w:val="28"/>
        </w:rPr>
      </w:pPr>
      <w:r w:rsidRPr="009B2D0D">
        <w:rPr>
          <w:i/>
          <w:caps/>
          <w:szCs w:val="28"/>
        </w:rPr>
        <w:t>оборотная сторона удостоверения</w:t>
      </w:r>
    </w:p>
    <w:p w:rsidR="00DA365C" w:rsidRPr="009B2D0D" w:rsidRDefault="00DA365C" w:rsidP="00DA365C">
      <w:pPr>
        <w:jc w:val="right"/>
        <w:rPr>
          <w:i/>
          <w:caps/>
          <w:szCs w:val="28"/>
        </w:rPr>
      </w:pPr>
    </w:p>
    <w:p w:rsidR="00DA365C" w:rsidRPr="009B2D0D" w:rsidRDefault="00DA365C" w:rsidP="00DA365C">
      <w:pPr>
        <w:jc w:val="center"/>
        <w:rPr>
          <w:b/>
          <w:caps/>
          <w:szCs w:val="28"/>
        </w:rPr>
      </w:pPr>
      <w:r w:rsidRPr="009B2D0D">
        <w:rPr>
          <w:b/>
          <w:caps/>
          <w:szCs w:val="28"/>
        </w:rPr>
        <w:t>отметки</w:t>
      </w:r>
    </w:p>
    <w:p w:rsidR="00DA365C" w:rsidRPr="009B2D0D" w:rsidRDefault="00DA365C" w:rsidP="00DA365C">
      <w:pPr>
        <w:jc w:val="center"/>
        <w:rPr>
          <w:caps/>
          <w:szCs w:val="28"/>
        </w:rPr>
      </w:pPr>
    </w:p>
    <w:p w:rsidR="00DA365C" w:rsidRPr="009B2D0D" w:rsidRDefault="00DA365C" w:rsidP="00DA365C">
      <w:pPr>
        <w:ind w:left="360"/>
        <w:jc w:val="both"/>
        <w:rPr>
          <w:szCs w:val="28"/>
        </w:rPr>
      </w:pPr>
      <w:r w:rsidRPr="009B2D0D">
        <w:rPr>
          <w:szCs w:val="28"/>
        </w:rPr>
        <w:t xml:space="preserve">Прибыл в г. _________________  </w:t>
      </w:r>
      <w:r w:rsidRPr="009B2D0D">
        <w:rPr>
          <w:szCs w:val="28"/>
        </w:rPr>
        <w:tab/>
      </w:r>
      <w:r w:rsidRPr="009B2D0D">
        <w:rPr>
          <w:szCs w:val="28"/>
        </w:rPr>
        <w:tab/>
      </w:r>
      <w:r w:rsidRPr="009B2D0D">
        <w:rPr>
          <w:szCs w:val="28"/>
        </w:rPr>
        <w:tab/>
        <w:t>Выбыл из г. ______________</w:t>
      </w:r>
    </w:p>
    <w:p w:rsidR="00DA365C" w:rsidRPr="009B2D0D" w:rsidRDefault="00626DDF" w:rsidP="00DA365C">
      <w:pPr>
        <w:ind w:left="360"/>
        <w:jc w:val="both"/>
        <w:rPr>
          <w:szCs w:val="28"/>
        </w:rPr>
      </w:pPr>
      <w:r>
        <w:rPr>
          <w:szCs w:val="28"/>
        </w:rPr>
        <w:t>«</w:t>
      </w:r>
      <w:r w:rsidR="00DA365C" w:rsidRPr="009B2D0D">
        <w:rPr>
          <w:szCs w:val="28"/>
        </w:rPr>
        <w:t>___</w:t>
      </w:r>
      <w:r>
        <w:rPr>
          <w:szCs w:val="28"/>
        </w:rPr>
        <w:t>»</w:t>
      </w:r>
      <w:r w:rsidR="00DA365C" w:rsidRPr="009B2D0D">
        <w:rPr>
          <w:szCs w:val="28"/>
        </w:rPr>
        <w:t xml:space="preserve"> ______________200___г.</w:t>
      </w:r>
      <w:r w:rsidR="00DA365C" w:rsidRPr="009B2D0D">
        <w:rPr>
          <w:szCs w:val="28"/>
        </w:rPr>
        <w:tab/>
      </w:r>
      <w:r w:rsidR="00DA365C" w:rsidRPr="009B2D0D">
        <w:rPr>
          <w:szCs w:val="28"/>
        </w:rPr>
        <w:tab/>
      </w:r>
      <w:r w:rsidR="00DA365C" w:rsidRPr="009B2D0D">
        <w:rPr>
          <w:szCs w:val="28"/>
        </w:rPr>
        <w:tab/>
      </w:r>
      <w:r>
        <w:rPr>
          <w:szCs w:val="28"/>
        </w:rPr>
        <w:t>«</w:t>
      </w:r>
      <w:r w:rsidR="00DA365C" w:rsidRPr="009B2D0D">
        <w:rPr>
          <w:szCs w:val="28"/>
        </w:rPr>
        <w:t>___</w:t>
      </w:r>
      <w:r>
        <w:rPr>
          <w:szCs w:val="28"/>
        </w:rPr>
        <w:t>»</w:t>
      </w:r>
      <w:r w:rsidR="00DA365C" w:rsidRPr="009B2D0D">
        <w:rPr>
          <w:szCs w:val="28"/>
        </w:rPr>
        <w:t xml:space="preserve"> ______________200___г.</w:t>
      </w:r>
    </w:p>
    <w:p w:rsidR="00DA365C" w:rsidRPr="009B2D0D" w:rsidRDefault="00DA365C" w:rsidP="00DA365C">
      <w:pPr>
        <w:ind w:left="360"/>
        <w:jc w:val="both"/>
        <w:rPr>
          <w:szCs w:val="28"/>
        </w:rPr>
      </w:pPr>
      <w:r w:rsidRPr="009B2D0D">
        <w:rPr>
          <w:szCs w:val="28"/>
        </w:rPr>
        <w:tab/>
      </w:r>
    </w:p>
    <w:p w:rsidR="00DA365C" w:rsidRPr="009B2D0D" w:rsidRDefault="00DA365C" w:rsidP="00DA365C">
      <w:pPr>
        <w:ind w:left="360"/>
        <w:jc w:val="both"/>
        <w:rPr>
          <w:szCs w:val="28"/>
        </w:rPr>
      </w:pPr>
      <w:r w:rsidRPr="009B2D0D">
        <w:rPr>
          <w:szCs w:val="28"/>
        </w:rPr>
        <w:t>Подпись _____________</w:t>
      </w:r>
      <w:r w:rsidRPr="009B2D0D">
        <w:rPr>
          <w:szCs w:val="28"/>
        </w:rPr>
        <w:tab/>
      </w:r>
      <w:r w:rsidRPr="009B2D0D">
        <w:rPr>
          <w:szCs w:val="28"/>
        </w:rPr>
        <w:tab/>
      </w:r>
      <w:r w:rsidRPr="009B2D0D">
        <w:rPr>
          <w:szCs w:val="28"/>
        </w:rPr>
        <w:tab/>
      </w:r>
      <w:r w:rsidRPr="009B2D0D">
        <w:rPr>
          <w:szCs w:val="28"/>
        </w:rPr>
        <w:tab/>
        <w:t>Подпись _____________</w:t>
      </w:r>
    </w:p>
    <w:p w:rsidR="00DA365C" w:rsidRPr="009B2D0D" w:rsidRDefault="00DA365C" w:rsidP="00DA365C">
      <w:pPr>
        <w:jc w:val="both"/>
        <w:rPr>
          <w:szCs w:val="28"/>
        </w:rPr>
      </w:pPr>
      <w:r w:rsidRPr="009B2D0D">
        <w:rPr>
          <w:szCs w:val="28"/>
        </w:rPr>
        <w:t xml:space="preserve">      М.п.</w:t>
      </w:r>
      <w:r w:rsidRPr="009B2D0D">
        <w:rPr>
          <w:szCs w:val="28"/>
        </w:rPr>
        <w:tab/>
      </w:r>
      <w:r w:rsidRPr="009B2D0D">
        <w:rPr>
          <w:szCs w:val="28"/>
        </w:rPr>
        <w:tab/>
      </w:r>
      <w:r w:rsidRPr="009B2D0D">
        <w:rPr>
          <w:szCs w:val="28"/>
        </w:rPr>
        <w:tab/>
      </w:r>
      <w:r w:rsidRPr="009B2D0D">
        <w:rPr>
          <w:szCs w:val="28"/>
        </w:rPr>
        <w:tab/>
      </w:r>
      <w:r w:rsidRPr="009B2D0D">
        <w:rPr>
          <w:szCs w:val="28"/>
        </w:rPr>
        <w:tab/>
      </w:r>
      <w:r w:rsidRPr="009B2D0D">
        <w:rPr>
          <w:szCs w:val="28"/>
        </w:rPr>
        <w:tab/>
      </w:r>
      <w:r w:rsidRPr="009B2D0D">
        <w:rPr>
          <w:szCs w:val="28"/>
        </w:rPr>
        <w:tab/>
      </w:r>
      <w:r w:rsidRPr="009B2D0D">
        <w:rPr>
          <w:szCs w:val="28"/>
        </w:rPr>
        <w:tab/>
        <w:t xml:space="preserve">      М.п.</w:t>
      </w:r>
    </w:p>
    <w:p w:rsidR="00DA365C" w:rsidRPr="009B2D0D" w:rsidRDefault="00DA365C" w:rsidP="00DA365C">
      <w:pPr>
        <w:jc w:val="both"/>
        <w:rPr>
          <w:szCs w:val="28"/>
        </w:rPr>
      </w:pPr>
    </w:p>
    <w:p w:rsidR="00DA365C" w:rsidRPr="00A32ED0" w:rsidRDefault="005B5386" w:rsidP="00446EC4">
      <w:pPr>
        <w:ind w:firstLine="709"/>
        <w:jc w:val="right"/>
        <w:outlineLvl w:val="2"/>
        <w:rPr>
          <w:b/>
        </w:rPr>
      </w:pPr>
      <w:r w:rsidRPr="009B2D0D">
        <w:br w:type="page"/>
      </w:r>
      <w:bookmarkStart w:id="27" w:name="_Toc231966265"/>
      <w:r w:rsidR="00DA365C" w:rsidRPr="00A32ED0">
        <w:rPr>
          <w:b/>
        </w:rPr>
        <w:t xml:space="preserve">Приложение </w:t>
      </w:r>
      <w:r w:rsidR="00A32ED0">
        <w:rPr>
          <w:b/>
        </w:rPr>
        <w:t>5</w:t>
      </w:r>
      <w:bookmarkEnd w:id="27"/>
    </w:p>
    <w:p w:rsidR="00DA365C" w:rsidRPr="009B2D0D" w:rsidRDefault="00DA365C" w:rsidP="00DA365C">
      <w:pPr>
        <w:jc w:val="center"/>
        <w:rPr>
          <w:sz w:val="28"/>
          <w:szCs w:val="28"/>
        </w:rPr>
      </w:pPr>
      <w:r w:rsidRPr="009B2D0D">
        <w:rPr>
          <w:b/>
          <w:i/>
          <w:sz w:val="28"/>
          <w:szCs w:val="28"/>
        </w:rPr>
        <w:t xml:space="preserve">Форма приказа для студентов </w:t>
      </w:r>
      <w:r w:rsidR="00A32ED0">
        <w:rPr>
          <w:b/>
          <w:i/>
          <w:sz w:val="28"/>
          <w:szCs w:val="28"/>
        </w:rPr>
        <w:t>о проведении практики</w:t>
      </w:r>
    </w:p>
    <w:p w:rsidR="00DA365C" w:rsidRPr="009B2D0D" w:rsidRDefault="00DA365C" w:rsidP="00DA365C">
      <w:pPr>
        <w:rPr>
          <w:sz w:val="28"/>
          <w:szCs w:val="28"/>
        </w:rPr>
      </w:pPr>
    </w:p>
    <w:p w:rsidR="00DA365C" w:rsidRPr="009B2D0D" w:rsidRDefault="00DA365C" w:rsidP="00DA365C">
      <w:pPr>
        <w:pStyle w:val="11"/>
        <w:shd w:val="clear" w:color="auto" w:fill="FFFFFF"/>
        <w:ind w:left="494"/>
        <w:jc w:val="center"/>
        <w:rPr>
          <w:b/>
          <w:sz w:val="24"/>
          <w:szCs w:val="24"/>
        </w:rPr>
      </w:pPr>
      <w:r w:rsidRPr="009B2D0D">
        <w:rPr>
          <w:b/>
          <w:color w:val="000000"/>
          <w:spacing w:val="-2"/>
          <w:sz w:val="24"/>
          <w:szCs w:val="24"/>
        </w:rPr>
        <w:t>ФЕДЕРАЛЬНОЕ АГЕНТСТВО ПО ОБРАЗОВАНИЮ</w:t>
      </w:r>
    </w:p>
    <w:p w:rsidR="00DA365C" w:rsidRPr="009B2D0D" w:rsidRDefault="00DA365C" w:rsidP="00DA365C">
      <w:pPr>
        <w:pStyle w:val="4"/>
        <w:spacing w:before="0"/>
        <w:jc w:val="center"/>
        <w:rPr>
          <w:b w:val="0"/>
          <w:sz w:val="22"/>
          <w:szCs w:val="22"/>
        </w:rPr>
      </w:pPr>
      <w:r w:rsidRPr="009B2D0D">
        <w:rPr>
          <w:b w:val="0"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DA365C" w:rsidRPr="009B2D0D" w:rsidRDefault="00626DDF" w:rsidP="00DA365C">
      <w:pPr>
        <w:jc w:val="center"/>
      </w:pPr>
      <w:r>
        <w:t>«</w:t>
      </w:r>
      <w:r w:rsidR="00DA365C" w:rsidRPr="009B2D0D">
        <w:t>ТЮМЕНСКИЙ ГОСУДАРСТВЕННЫЙ НЕФТЕГАЗОВЫЙ  УНИВЕРСИТЕТ</w:t>
      </w:r>
      <w:r>
        <w:t>»</w:t>
      </w:r>
    </w:p>
    <w:p w:rsidR="00DA365C" w:rsidRPr="009B2D0D" w:rsidRDefault="00DA365C" w:rsidP="00DA365C">
      <w:pPr>
        <w:jc w:val="center"/>
        <w:rPr>
          <w:b/>
        </w:rPr>
      </w:pPr>
      <w:r w:rsidRPr="009B2D0D">
        <w:rPr>
          <w:b/>
        </w:rPr>
        <w:t>____________________________________</w:t>
      </w:r>
    </w:p>
    <w:p w:rsidR="00DA365C" w:rsidRPr="009B2D0D" w:rsidRDefault="00DA365C" w:rsidP="00DA365C">
      <w:pPr>
        <w:jc w:val="center"/>
      </w:pPr>
      <w:r w:rsidRPr="009B2D0D">
        <w:t>(наименование института, учреждения НПО и СПО)</w:t>
      </w:r>
    </w:p>
    <w:p w:rsidR="009D1358" w:rsidRPr="009B2D0D" w:rsidRDefault="009D1358" w:rsidP="009D1358">
      <w:pPr>
        <w:jc w:val="center"/>
        <w:rPr>
          <w:b/>
        </w:rPr>
      </w:pPr>
    </w:p>
    <w:p w:rsidR="009D1358" w:rsidRPr="009B2D0D" w:rsidRDefault="009D1358" w:rsidP="009D1358">
      <w:pPr>
        <w:jc w:val="center"/>
        <w:rPr>
          <w:b/>
        </w:rPr>
      </w:pPr>
    </w:p>
    <w:p w:rsidR="00DA365C" w:rsidRPr="009B2D0D" w:rsidRDefault="00DA365C" w:rsidP="009D1358">
      <w:pPr>
        <w:jc w:val="center"/>
        <w:rPr>
          <w:b/>
        </w:rPr>
      </w:pPr>
      <w:r w:rsidRPr="009B2D0D">
        <w:rPr>
          <w:b/>
        </w:rPr>
        <w:t>ПРИКАЗ</w:t>
      </w:r>
    </w:p>
    <w:p w:rsidR="009D1358" w:rsidRPr="009B2D0D" w:rsidRDefault="009D1358" w:rsidP="009D1358">
      <w:pPr>
        <w:jc w:val="center"/>
        <w:rPr>
          <w:b/>
        </w:rPr>
      </w:pPr>
    </w:p>
    <w:p w:rsidR="00DA365C" w:rsidRPr="009B2D0D" w:rsidRDefault="00626DDF" w:rsidP="00DA365C">
      <w:pPr>
        <w:jc w:val="both"/>
      </w:pPr>
      <w:r>
        <w:t>«</w:t>
      </w:r>
      <w:r w:rsidR="00DA365C" w:rsidRPr="009B2D0D">
        <w:t>____</w:t>
      </w:r>
      <w:r>
        <w:t>»</w:t>
      </w:r>
      <w:r w:rsidR="00DA365C" w:rsidRPr="009B2D0D">
        <w:t>____________2006 г.</w:t>
      </w:r>
      <w:r w:rsidR="00DA365C" w:rsidRPr="009B2D0D">
        <w:tab/>
      </w:r>
      <w:r w:rsidR="00DA365C" w:rsidRPr="009B2D0D">
        <w:tab/>
      </w:r>
      <w:r w:rsidR="00DA365C" w:rsidRPr="009B2D0D">
        <w:tab/>
      </w:r>
      <w:r w:rsidR="00DA365C" w:rsidRPr="009B2D0D">
        <w:tab/>
      </w:r>
      <w:r w:rsidR="00DA365C" w:rsidRPr="009B2D0D">
        <w:tab/>
      </w:r>
      <w:r w:rsidR="00DA365C" w:rsidRPr="009B2D0D">
        <w:tab/>
      </w:r>
      <w:r w:rsidR="00DA365C" w:rsidRPr="009B2D0D">
        <w:tab/>
      </w:r>
      <w:r w:rsidR="00DA365C" w:rsidRPr="009B2D0D">
        <w:tab/>
      </w:r>
      <w:r w:rsidR="00DA365C" w:rsidRPr="009B2D0D">
        <w:tab/>
        <w:t>№_______</w:t>
      </w:r>
    </w:p>
    <w:p w:rsidR="00DA365C" w:rsidRPr="009B2D0D" w:rsidRDefault="00DA365C" w:rsidP="00DA365C">
      <w:pPr>
        <w:jc w:val="both"/>
      </w:pPr>
    </w:p>
    <w:p w:rsidR="00DA365C" w:rsidRPr="009B2D0D" w:rsidRDefault="00DA365C" w:rsidP="00DA365C">
      <w:pPr>
        <w:pBdr>
          <w:top w:val="thickThinSmallGap" w:sz="24" w:space="1" w:color="auto"/>
        </w:pBdr>
      </w:pPr>
      <w:r w:rsidRPr="009B2D0D">
        <w:t>О проведении _________________ практики</w:t>
      </w:r>
    </w:p>
    <w:p w:rsidR="00DA365C" w:rsidRPr="009B2D0D" w:rsidRDefault="00DA365C" w:rsidP="00DA365C">
      <w:pPr>
        <w:pBdr>
          <w:top w:val="thickThinSmallGap" w:sz="24" w:space="1" w:color="auto"/>
        </w:pBdr>
        <w:rPr>
          <w:sz w:val="14"/>
          <w:szCs w:val="14"/>
        </w:rPr>
      </w:pPr>
      <w:r w:rsidRPr="009B2D0D">
        <w:tab/>
      </w:r>
      <w:r w:rsidRPr="009B2D0D">
        <w:tab/>
      </w:r>
      <w:r w:rsidRPr="009B2D0D">
        <w:rPr>
          <w:sz w:val="14"/>
          <w:szCs w:val="14"/>
        </w:rPr>
        <w:t xml:space="preserve">                 (наименование)</w:t>
      </w:r>
    </w:p>
    <w:p w:rsidR="00DA365C" w:rsidRPr="009B2D0D" w:rsidRDefault="00DA365C" w:rsidP="00DA365C">
      <w:pPr>
        <w:pBdr>
          <w:top w:val="thickThinSmallGap" w:sz="24" w:space="1" w:color="auto"/>
        </w:pBdr>
      </w:pPr>
      <w:r w:rsidRPr="009B2D0D">
        <w:t>студентов ____ курса спец. ____________</w:t>
      </w:r>
    </w:p>
    <w:p w:rsidR="00DA365C" w:rsidRPr="009B2D0D" w:rsidRDefault="00DA365C" w:rsidP="00DA365C">
      <w:pPr>
        <w:pBdr>
          <w:top w:val="thickThinSmallGap" w:sz="24" w:space="1" w:color="auto"/>
        </w:pBdr>
        <w:rPr>
          <w:sz w:val="14"/>
          <w:szCs w:val="14"/>
        </w:rPr>
      </w:pPr>
      <w:r w:rsidRPr="009B2D0D">
        <w:tab/>
      </w:r>
      <w:r w:rsidRPr="009B2D0D">
        <w:tab/>
      </w:r>
      <w:r w:rsidRPr="009B2D0D">
        <w:tab/>
      </w:r>
      <w:r w:rsidRPr="009B2D0D">
        <w:tab/>
        <w:t xml:space="preserve">     </w:t>
      </w:r>
      <w:r w:rsidRPr="009B2D0D">
        <w:rPr>
          <w:sz w:val="14"/>
          <w:szCs w:val="14"/>
        </w:rPr>
        <w:t>(аббревиатура)</w:t>
      </w:r>
    </w:p>
    <w:p w:rsidR="00DA365C" w:rsidRPr="009B2D0D" w:rsidRDefault="00DA365C" w:rsidP="00DA365C">
      <w:pPr>
        <w:pBdr>
          <w:top w:val="thickThinSmallGap" w:sz="24" w:space="1" w:color="auto"/>
        </w:pBdr>
      </w:pPr>
      <w:r w:rsidRPr="009B2D0D">
        <w:t>________________ формы обучения</w:t>
      </w:r>
    </w:p>
    <w:p w:rsidR="00DA365C" w:rsidRPr="009B2D0D" w:rsidRDefault="00DA365C" w:rsidP="00DA365C">
      <w:pPr>
        <w:jc w:val="center"/>
      </w:pPr>
      <w:r w:rsidRPr="009B2D0D">
        <w:t>§1</w:t>
      </w:r>
    </w:p>
    <w:p w:rsidR="00DA365C" w:rsidRPr="009B2D0D" w:rsidRDefault="00DA365C" w:rsidP="00DA365C"/>
    <w:p w:rsidR="00DA365C" w:rsidRPr="009B2D0D" w:rsidRDefault="00DA365C" w:rsidP="00DA365C">
      <w:pPr>
        <w:jc w:val="both"/>
      </w:pPr>
      <w:r w:rsidRPr="009B2D0D">
        <w:tab/>
        <w:t xml:space="preserve">Направить на _____________ практику с ____по ____ 2006 года студентов </w:t>
      </w:r>
    </w:p>
    <w:p w:rsidR="00DA365C" w:rsidRPr="009B2D0D" w:rsidRDefault="00DA365C" w:rsidP="00DA365C">
      <w:pPr>
        <w:jc w:val="both"/>
        <w:rPr>
          <w:sz w:val="14"/>
          <w:szCs w:val="14"/>
        </w:rPr>
      </w:pPr>
      <w:r w:rsidRPr="009B2D0D">
        <w:tab/>
      </w:r>
      <w:r w:rsidRPr="009B2D0D">
        <w:tab/>
      </w:r>
      <w:r w:rsidRPr="009B2D0D">
        <w:rPr>
          <w:sz w:val="14"/>
          <w:szCs w:val="14"/>
        </w:rPr>
        <w:t xml:space="preserve">                     (наименование практики)                                     (дата)             (дата)</w:t>
      </w:r>
    </w:p>
    <w:p w:rsidR="00DA365C" w:rsidRPr="009B2D0D" w:rsidRDefault="00DA365C" w:rsidP="00DA365C">
      <w:pPr>
        <w:jc w:val="both"/>
      </w:pPr>
      <w:r w:rsidRPr="009B2D0D">
        <w:t xml:space="preserve">  __ курса специальности ______________________________________________</w:t>
      </w:r>
    </w:p>
    <w:p w:rsidR="00DA365C" w:rsidRPr="009B2D0D" w:rsidRDefault="00DA365C" w:rsidP="00DA365C">
      <w:pPr>
        <w:jc w:val="both"/>
        <w:rPr>
          <w:sz w:val="14"/>
          <w:szCs w:val="14"/>
        </w:rPr>
      </w:pPr>
      <w:r w:rsidRPr="009B2D0D">
        <w:tab/>
        <w:t xml:space="preserve">          </w:t>
      </w:r>
      <w:r w:rsidRPr="009B2D0D">
        <w:tab/>
      </w:r>
      <w:r w:rsidRPr="009B2D0D">
        <w:tab/>
      </w:r>
      <w:r w:rsidRPr="009B2D0D">
        <w:tab/>
      </w:r>
      <w:r w:rsidRPr="009B2D0D">
        <w:rPr>
          <w:sz w:val="14"/>
          <w:szCs w:val="14"/>
        </w:rPr>
        <w:t xml:space="preserve">    (код и полное наименование специальности, специализации или направления)</w:t>
      </w:r>
    </w:p>
    <w:p w:rsidR="00DA365C" w:rsidRPr="009B2D0D" w:rsidRDefault="00DA365C" w:rsidP="00DA365C">
      <w:pPr>
        <w:jc w:val="both"/>
      </w:pPr>
      <w:r w:rsidRPr="009B2D0D">
        <w:t>______________формы обучения без оплаты командировочных расходов со стороны вуза, на следующие предприятия:</w:t>
      </w:r>
    </w:p>
    <w:p w:rsidR="00DA365C" w:rsidRPr="009B2D0D" w:rsidRDefault="00DA365C" w:rsidP="00DA365C">
      <w:r w:rsidRPr="009B2D0D">
        <w:t xml:space="preserve">г. Тюмень, АНО социального обслуживания </w:t>
      </w:r>
      <w:r w:rsidR="00626DDF">
        <w:t>«</w:t>
      </w:r>
      <w:r w:rsidRPr="009B2D0D">
        <w:t>Вера</w:t>
      </w:r>
      <w:r w:rsidR="00626DDF">
        <w:t>»</w:t>
      </w:r>
    </w:p>
    <w:p w:rsidR="00DA365C" w:rsidRPr="009B2D0D" w:rsidRDefault="00DA365C" w:rsidP="00DA365C">
      <w:pPr>
        <w:numPr>
          <w:ilvl w:val="0"/>
          <w:numId w:val="23"/>
        </w:numPr>
      </w:pPr>
      <w:r w:rsidRPr="009B2D0D">
        <w:t>Соловьева Ольга Сергеевна</w:t>
      </w:r>
    </w:p>
    <w:p w:rsidR="00DA365C" w:rsidRPr="009B2D0D" w:rsidRDefault="00DA365C" w:rsidP="00DA365C">
      <w:pPr>
        <w:numPr>
          <w:ilvl w:val="0"/>
          <w:numId w:val="23"/>
        </w:numPr>
      </w:pPr>
      <w:r w:rsidRPr="009B2D0D">
        <w:t>Трапезарова Олеся Юрьевна</w:t>
      </w:r>
    </w:p>
    <w:p w:rsidR="00DA365C" w:rsidRPr="009B2D0D" w:rsidRDefault="00DA365C" w:rsidP="00DA365C">
      <w:pPr>
        <w:numPr>
          <w:ilvl w:val="0"/>
          <w:numId w:val="23"/>
        </w:numPr>
      </w:pPr>
      <w:r w:rsidRPr="009B2D0D">
        <w:t>...............................................</w:t>
      </w:r>
    </w:p>
    <w:p w:rsidR="00DA365C" w:rsidRPr="009B2D0D" w:rsidRDefault="00DA365C" w:rsidP="00DA365C"/>
    <w:p w:rsidR="00DA365C" w:rsidRPr="009B2D0D" w:rsidRDefault="00DA365C" w:rsidP="00DA365C">
      <w:r w:rsidRPr="009B2D0D">
        <w:t xml:space="preserve">ХМАО, ООО </w:t>
      </w:r>
      <w:r w:rsidR="00626DDF">
        <w:t>«</w:t>
      </w:r>
      <w:r w:rsidRPr="009B2D0D">
        <w:t>Сургутгазпром</w:t>
      </w:r>
      <w:r w:rsidR="00626DDF">
        <w:t>»</w:t>
      </w:r>
      <w:r w:rsidRPr="009B2D0D">
        <w:t xml:space="preserve"> Туртасское ЛПУ МГ</w:t>
      </w:r>
    </w:p>
    <w:p w:rsidR="00DA365C" w:rsidRPr="009B2D0D" w:rsidRDefault="00DA365C" w:rsidP="00DA365C">
      <w:pPr>
        <w:numPr>
          <w:ilvl w:val="0"/>
          <w:numId w:val="22"/>
        </w:numPr>
      </w:pPr>
      <w:r w:rsidRPr="009B2D0D">
        <w:t>Гайдамак Дарья Сергеевна</w:t>
      </w:r>
    </w:p>
    <w:p w:rsidR="00DA365C" w:rsidRPr="009B2D0D" w:rsidRDefault="00DA365C" w:rsidP="00DA365C">
      <w:pPr>
        <w:numPr>
          <w:ilvl w:val="0"/>
          <w:numId w:val="22"/>
        </w:numPr>
      </w:pPr>
      <w:r w:rsidRPr="009B2D0D">
        <w:t>................................................</w:t>
      </w:r>
    </w:p>
    <w:p w:rsidR="00DA365C" w:rsidRPr="009B2D0D" w:rsidRDefault="00DA365C" w:rsidP="00DA365C">
      <w:pPr>
        <w:ind w:left="360"/>
        <w:jc w:val="center"/>
      </w:pPr>
      <w:r w:rsidRPr="009B2D0D">
        <w:t>§2</w:t>
      </w:r>
    </w:p>
    <w:p w:rsidR="00DA365C" w:rsidRPr="009B2D0D" w:rsidRDefault="00DA365C" w:rsidP="00DA365C">
      <w:pPr>
        <w:ind w:left="360"/>
        <w:jc w:val="center"/>
      </w:pPr>
    </w:p>
    <w:p w:rsidR="00DA365C" w:rsidRPr="009B2D0D" w:rsidRDefault="00DA365C" w:rsidP="009D1358">
      <w:pPr>
        <w:ind w:firstLine="360"/>
      </w:pPr>
      <w:r w:rsidRPr="009B2D0D">
        <w:t>Руководителем практики назначить ________________    ______________</w:t>
      </w:r>
    </w:p>
    <w:p w:rsidR="00DA365C" w:rsidRPr="009B2D0D" w:rsidRDefault="00DA365C" w:rsidP="00DA365C">
      <w:pPr>
        <w:ind w:left="360"/>
        <w:rPr>
          <w:sz w:val="14"/>
          <w:szCs w:val="14"/>
        </w:rPr>
      </w:pPr>
      <w:r w:rsidRPr="009B2D0D">
        <w:tab/>
      </w:r>
      <w:r w:rsidRPr="009B2D0D">
        <w:tab/>
      </w:r>
      <w:r w:rsidRPr="009B2D0D">
        <w:tab/>
      </w:r>
      <w:r w:rsidRPr="009B2D0D">
        <w:tab/>
      </w:r>
      <w:r w:rsidRPr="009B2D0D">
        <w:tab/>
      </w:r>
      <w:r w:rsidRPr="009B2D0D">
        <w:tab/>
        <w:t xml:space="preserve">         </w:t>
      </w:r>
      <w:r w:rsidRPr="009B2D0D">
        <w:rPr>
          <w:sz w:val="14"/>
          <w:szCs w:val="14"/>
        </w:rPr>
        <w:t xml:space="preserve"> (должность)                              (инициалы, фамилия)</w:t>
      </w:r>
    </w:p>
    <w:p w:rsidR="00DA365C" w:rsidRPr="009B2D0D" w:rsidRDefault="00DA365C" w:rsidP="00DA365C">
      <w:pPr>
        <w:ind w:left="360"/>
        <w:rPr>
          <w:sz w:val="14"/>
          <w:szCs w:val="14"/>
        </w:rPr>
      </w:pPr>
    </w:p>
    <w:p w:rsidR="00DA365C" w:rsidRPr="009B2D0D" w:rsidRDefault="00DA365C" w:rsidP="00DA365C">
      <w:pPr>
        <w:ind w:left="360"/>
      </w:pPr>
      <w:r w:rsidRPr="009B2D0D">
        <w:t xml:space="preserve">Директор института </w:t>
      </w:r>
    </w:p>
    <w:p w:rsidR="00DA365C" w:rsidRPr="009B2D0D" w:rsidRDefault="00DA365C" w:rsidP="00DA365C">
      <w:pPr>
        <w:ind w:left="360"/>
      </w:pPr>
      <w:r w:rsidRPr="009B2D0D">
        <w:t>(директор учреждения НПО и СПО)  ________________    ______________</w:t>
      </w:r>
    </w:p>
    <w:p w:rsidR="00DA365C" w:rsidRPr="009B2D0D" w:rsidRDefault="00DA365C" w:rsidP="00DA365C">
      <w:pPr>
        <w:ind w:left="2832" w:hanging="2832"/>
        <w:rPr>
          <w:sz w:val="14"/>
          <w:szCs w:val="14"/>
        </w:rPr>
      </w:pPr>
      <w:r w:rsidRPr="009B2D0D">
        <w:t xml:space="preserve">       </w:t>
      </w:r>
      <w:r w:rsidRPr="009B2D0D">
        <w:tab/>
      </w:r>
      <w:r w:rsidRPr="009B2D0D">
        <w:tab/>
      </w:r>
      <w:r w:rsidRPr="009B2D0D">
        <w:tab/>
      </w:r>
      <w:r w:rsidRPr="009B2D0D">
        <w:tab/>
      </w:r>
      <w:r w:rsidRPr="009B2D0D">
        <w:rPr>
          <w:sz w:val="14"/>
          <w:szCs w:val="14"/>
        </w:rPr>
        <w:t xml:space="preserve"> (подпись)                                 (инициалы, фамилия)</w:t>
      </w:r>
      <w:r w:rsidRPr="009B2D0D">
        <w:rPr>
          <w:sz w:val="14"/>
          <w:szCs w:val="14"/>
        </w:rPr>
        <w:tab/>
      </w:r>
      <w:r w:rsidRPr="009B2D0D">
        <w:rPr>
          <w:sz w:val="14"/>
          <w:szCs w:val="14"/>
        </w:rPr>
        <w:tab/>
      </w:r>
    </w:p>
    <w:p w:rsidR="00DA365C" w:rsidRPr="009B2D0D" w:rsidRDefault="00DA365C" w:rsidP="00DA365C">
      <w:pPr>
        <w:ind w:left="360"/>
      </w:pPr>
    </w:p>
    <w:p w:rsidR="00DA365C" w:rsidRPr="009B2D0D" w:rsidRDefault="00DA365C" w:rsidP="00DA365C">
      <w:pPr>
        <w:ind w:left="360"/>
      </w:pPr>
      <w:r w:rsidRPr="009B2D0D">
        <w:t>Проект вносит:</w:t>
      </w:r>
      <w:r w:rsidRPr="009B2D0D">
        <w:tab/>
      </w:r>
      <w:r w:rsidRPr="009B2D0D">
        <w:tab/>
      </w:r>
      <w:r w:rsidRPr="009B2D0D">
        <w:tab/>
      </w:r>
      <w:r w:rsidRPr="009B2D0D">
        <w:tab/>
      </w:r>
      <w:r w:rsidRPr="009B2D0D">
        <w:tab/>
      </w:r>
    </w:p>
    <w:p w:rsidR="00DA365C" w:rsidRPr="009B2D0D" w:rsidRDefault="00DA365C" w:rsidP="00DA365C">
      <w:pPr>
        <w:ind w:left="360"/>
        <w:rPr>
          <w:sz w:val="14"/>
          <w:szCs w:val="14"/>
        </w:rPr>
      </w:pPr>
      <w:r w:rsidRPr="009B2D0D">
        <w:t xml:space="preserve">Зав.кафедрой </w:t>
      </w:r>
      <w:r w:rsidRPr="009B2D0D">
        <w:tab/>
      </w:r>
      <w:r w:rsidRPr="009B2D0D">
        <w:tab/>
      </w:r>
      <w:r w:rsidRPr="009B2D0D">
        <w:tab/>
      </w:r>
      <w:r w:rsidRPr="009B2D0D">
        <w:tab/>
        <w:t>________________</w:t>
      </w:r>
      <w:r w:rsidRPr="009B2D0D">
        <w:tab/>
        <w:t xml:space="preserve"> ________________</w:t>
      </w:r>
      <w:r w:rsidRPr="009B2D0D">
        <w:tab/>
      </w:r>
      <w:r w:rsidRPr="009B2D0D">
        <w:tab/>
      </w:r>
      <w:r w:rsidRPr="009B2D0D">
        <w:tab/>
      </w:r>
      <w:r w:rsidRPr="009B2D0D">
        <w:tab/>
      </w:r>
      <w:r w:rsidRPr="009B2D0D">
        <w:tab/>
      </w:r>
      <w:r w:rsidRPr="009B2D0D">
        <w:tab/>
        <w:t xml:space="preserve">             </w:t>
      </w:r>
      <w:r w:rsidRPr="009B2D0D">
        <w:rPr>
          <w:sz w:val="14"/>
          <w:szCs w:val="14"/>
        </w:rPr>
        <w:t xml:space="preserve">                 (подпись)                                    (инициалы, фамилия)</w:t>
      </w:r>
    </w:p>
    <w:p w:rsidR="00DA365C" w:rsidRPr="009B2D0D" w:rsidRDefault="00DA365C" w:rsidP="00DA365C">
      <w:pPr>
        <w:ind w:left="360"/>
        <w:rPr>
          <w:sz w:val="14"/>
          <w:szCs w:val="14"/>
        </w:rPr>
      </w:pPr>
    </w:p>
    <w:p w:rsidR="00DA365C" w:rsidRPr="009B2D0D" w:rsidRDefault="00DA365C" w:rsidP="00DA365C">
      <w:pPr>
        <w:ind w:left="360"/>
      </w:pPr>
    </w:p>
    <w:p w:rsidR="006878FE" w:rsidRPr="009B2D0D" w:rsidRDefault="001641F1" w:rsidP="00446EC4">
      <w:pPr>
        <w:jc w:val="right"/>
        <w:outlineLvl w:val="2"/>
        <w:rPr>
          <w:b/>
        </w:rPr>
      </w:pPr>
      <w:r w:rsidRPr="009B2D0D">
        <w:br w:type="page"/>
      </w:r>
      <w:bookmarkStart w:id="28" w:name="_Toc231966266"/>
      <w:r w:rsidRPr="009B2D0D">
        <w:rPr>
          <w:b/>
        </w:rPr>
        <w:t xml:space="preserve">Приложение </w:t>
      </w:r>
      <w:r w:rsidR="00A32ED0">
        <w:rPr>
          <w:b/>
        </w:rPr>
        <w:t>6</w:t>
      </w:r>
      <w:bookmarkEnd w:id="28"/>
    </w:p>
    <w:p w:rsidR="00117C2E" w:rsidRPr="009B2D0D" w:rsidRDefault="00117C2E" w:rsidP="00117C2E">
      <w:pPr>
        <w:jc w:val="center"/>
        <w:rPr>
          <w:b/>
        </w:rPr>
      </w:pPr>
    </w:p>
    <w:p w:rsidR="001641F1" w:rsidRPr="009B2D0D" w:rsidRDefault="00117C2E" w:rsidP="00117C2E">
      <w:pPr>
        <w:jc w:val="center"/>
        <w:rPr>
          <w:b/>
        </w:rPr>
      </w:pPr>
      <w:r w:rsidRPr="009B2D0D">
        <w:rPr>
          <w:b/>
        </w:rPr>
        <w:t>Образец ведения дневника о прохождении производственной практики</w:t>
      </w:r>
    </w:p>
    <w:p w:rsidR="00117C2E" w:rsidRPr="009B2D0D" w:rsidRDefault="00117C2E" w:rsidP="00117C2E">
      <w:pPr>
        <w:jc w:val="center"/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116"/>
        <w:gridCol w:w="5343"/>
        <w:gridCol w:w="832"/>
        <w:gridCol w:w="1995"/>
      </w:tblGrid>
      <w:tr w:rsidR="00117C2E" w:rsidRPr="009B2D0D">
        <w:tc>
          <w:tcPr>
            <w:tcW w:w="0" w:type="auto"/>
            <w:vMerge w:val="restart"/>
            <w:vAlign w:val="center"/>
          </w:tcPr>
          <w:p w:rsidR="00117C2E" w:rsidRPr="009B2D0D" w:rsidRDefault="00117C2E" w:rsidP="00117C2E">
            <w:pPr>
              <w:jc w:val="center"/>
            </w:pPr>
            <w:r w:rsidRPr="009B2D0D">
              <w:t>Дата</w:t>
            </w:r>
          </w:p>
        </w:tc>
        <w:tc>
          <w:tcPr>
            <w:tcW w:w="0" w:type="auto"/>
            <w:vMerge w:val="restart"/>
            <w:vAlign w:val="center"/>
          </w:tcPr>
          <w:p w:rsidR="00117C2E" w:rsidRPr="009B2D0D" w:rsidRDefault="00117C2E" w:rsidP="00117C2E">
            <w:pPr>
              <w:jc w:val="center"/>
            </w:pPr>
            <w:r w:rsidRPr="009B2D0D">
              <w:t>Содержание работы</w:t>
            </w:r>
          </w:p>
        </w:tc>
        <w:tc>
          <w:tcPr>
            <w:tcW w:w="0" w:type="auto"/>
            <w:gridSpan w:val="2"/>
            <w:vAlign w:val="center"/>
          </w:tcPr>
          <w:p w:rsidR="00117C2E" w:rsidRPr="009B2D0D" w:rsidRDefault="00117C2E" w:rsidP="00117C2E">
            <w:pPr>
              <w:jc w:val="center"/>
            </w:pPr>
            <w:r w:rsidRPr="009B2D0D">
              <w:t>Подпись руководителей практики</w:t>
            </w:r>
          </w:p>
        </w:tc>
      </w:tr>
      <w:tr w:rsidR="00117C2E" w:rsidRPr="009B2D0D">
        <w:tc>
          <w:tcPr>
            <w:tcW w:w="0" w:type="auto"/>
            <w:vMerge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  <w:vMerge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  <w:vAlign w:val="center"/>
          </w:tcPr>
          <w:p w:rsidR="00117C2E" w:rsidRPr="009B2D0D" w:rsidRDefault="00117C2E" w:rsidP="00117C2E">
            <w:pPr>
              <w:jc w:val="center"/>
            </w:pPr>
            <w:r w:rsidRPr="009B2D0D">
              <w:t>В организации</w:t>
            </w:r>
          </w:p>
        </w:tc>
        <w:tc>
          <w:tcPr>
            <w:tcW w:w="0" w:type="auto"/>
            <w:vAlign w:val="center"/>
          </w:tcPr>
          <w:p w:rsidR="00117C2E" w:rsidRPr="009B2D0D" w:rsidRDefault="00117C2E" w:rsidP="00117C2E">
            <w:pPr>
              <w:jc w:val="center"/>
            </w:pPr>
            <w:r w:rsidRPr="009B2D0D">
              <w:t>Преподавателя кафедры социологии</w:t>
            </w:r>
          </w:p>
        </w:tc>
      </w:tr>
      <w:tr w:rsidR="00117C2E" w:rsidRPr="009B2D0D"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  <w:r w:rsidRPr="009B2D0D">
              <w:t>00.00.00.</w:t>
            </w: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both"/>
            </w:pPr>
            <w:r w:rsidRPr="009B2D0D">
              <w:t>Получение задания на производственную практику у руководителя практикой от факультета и методиста практики от кафедры социологии. Получение задания на производственную практику у руководителя практикой от организации Прохождение инструктажа по правилам техники безопасности труда</w:t>
            </w: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</w:tr>
      <w:tr w:rsidR="00117C2E" w:rsidRPr="009B2D0D">
        <w:tc>
          <w:tcPr>
            <w:tcW w:w="0" w:type="auto"/>
          </w:tcPr>
          <w:p w:rsidR="00117C2E" w:rsidRPr="009B2D0D" w:rsidRDefault="00117C2E" w:rsidP="009116D8">
            <w:pPr>
              <w:jc w:val="center"/>
            </w:pPr>
            <w:r w:rsidRPr="009B2D0D">
              <w:t>00.00.00.</w:t>
            </w: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both"/>
            </w:pPr>
            <w:r w:rsidRPr="009B2D0D">
              <w:t>Ознакомление со структурой организации и учредительными документами Изучение должностных инструкций специалиста, обязанности которого будут выполняться в ходе практики</w:t>
            </w: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</w:tr>
      <w:tr w:rsidR="00117C2E" w:rsidRPr="009B2D0D"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</w:tr>
      <w:tr w:rsidR="00117C2E" w:rsidRPr="009B2D0D"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</w:tr>
      <w:tr w:rsidR="00117C2E" w:rsidRPr="009B2D0D"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</w:tr>
      <w:tr w:rsidR="00117C2E" w:rsidRPr="009B2D0D"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</w:tr>
      <w:tr w:rsidR="00117C2E" w:rsidRPr="009B2D0D"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</w:tr>
      <w:tr w:rsidR="00117C2E" w:rsidRPr="009B2D0D">
        <w:tc>
          <w:tcPr>
            <w:tcW w:w="0" w:type="auto"/>
          </w:tcPr>
          <w:p w:rsidR="00117C2E" w:rsidRPr="009B2D0D" w:rsidRDefault="00117C2E" w:rsidP="009116D8">
            <w:pPr>
              <w:jc w:val="center"/>
            </w:pPr>
            <w:r w:rsidRPr="009B2D0D">
              <w:t>00.00.00.</w:t>
            </w:r>
          </w:p>
        </w:tc>
        <w:tc>
          <w:tcPr>
            <w:tcW w:w="0" w:type="auto"/>
          </w:tcPr>
          <w:p w:rsidR="00117C2E" w:rsidRPr="009B2D0D" w:rsidRDefault="00117C2E" w:rsidP="00117C2E">
            <w:pPr>
              <w:autoSpaceDE w:val="0"/>
              <w:autoSpaceDN w:val="0"/>
              <w:adjustRightInd w:val="0"/>
            </w:pPr>
            <w:r w:rsidRPr="009B2D0D">
              <w:t>Представление отчета по</w:t>
            </w:r>
          </w:p>
          <w:p w:rsidR="00117C2E" w:rsidRPr="009B2D0D" w:rsidRDefault="00117C2E" w:rsidP="00117C2E">
            <w:pPr>
              <w:autoSpaceDE w:val="0"/>
              <w:autoSpaceDN w:val="0"/>
              <w:adjustRightInd w:val="0"/>
            </w:pPr>
            <w:r w:rsidRPr="009B2D0D">
              <w:t>производственной практике на проверку</w:t>
            </w:r>
          </w:p>
          <w:p w:rsidR="00117C2E" w:rsidRPr="009B2D0D" w:rsidRDefault="00117C2E" w:rsidP="00117C2E">
            <w:pPr>
              <w:autoSpaceDE w:val="0"/>
              <w:autoSpaceDN w:val="0"/>
              <w:adjustRightInd w:val="0"/>
            </w:pPr>
            <w:r w:rsidRPr="009B2D0D">
              <w:t>руководителю от организации и методисту</w:t>
            </w:r>
          </w:p>
          <w:p w:rsidR="00117C2E" w:rsidRPr="009B2D0D" w:rsidRDefault="00117C2E" w:rsidP="00117C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2D0D">
              <w:t>с кафедры политология</w:t>
            </w: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  <w:tc>
          <w:tcPr>
            <w:tcW w:w="0" w:type="auto"/>
          </w:tcPr>
          <w:p w:rsidR="00117C2E" w:rsidRPr="009B2D0D" w:rsidRDefault="00117C2E" w:rsidP="00117C2E">
            <w:pPr>
              <w:jc w:val="center"/>
            </w:pPr>
          </w:p>
        </w:tc>
      </w:tr>
    </w:tbl>
    <w:p w:rsidR="00117C2E" w:rsidRPr="009B2D0D" w:rsidRDefault="00117C2E" w:rsidP="00117C2E">
      <w:pPr>
        <w:jc w:val="center"/>
      </w:pPr>
    </w:p>
    <w:p w:rsidR="00117C2E" w:rsidRPr="009B2D0D" w:rsidRDefault="00117C2E" w:rsidP="00117C2E">
      <w:pPr>
        <w:jc w:val="center"/>
      </w:pPr>
    </w:p>
    <w:p w:rsidR="00117C2E" w:rsidRPr="009B2D0D" w:rsidRDefault="00117C2E" w:rsidP="00117C2E">
      <w:pPr>
        <w:jc w:val="center"/>
      </w:pPr>
    </w:p>
    <w:p w:rsidR="00117C2E" w:rsidRPr="009B2D0D" w:rsidRDefault="00117C2E" w:rsidP="00117C2E">
      <w:pPr>
        <w:jc w:val="center"/>
      </w:pPr>
    </w:p>
    <w:p w:rsidR="00117C2E" w:rsidRPr="009B2D0D" w:rsidRDefault="00117C2E" w:rsidP="00117C2E">
      <w:pPr>
        <w:jc w:val="center"/>
      </w:pPr>
    </w:p>
    <w:p w:rsidR="00117C2E" w:rsidRPr="009B2D0D" w:rsidRDefault="00117C2E" w:rsidP="00117C2E">
      <w:pPr>
        <w:jc w:val="center"/>
      </w:pPr>
    </w:p>
    <w:p w:rsidR="00117C2E" w:rsidRPr="009B2D0D" w:rsidRDefault="00117C2E" w:rsidP="00117C2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B2D0D">
        <w:rPr>
          <w:sz w:val="28"/>
          <w:szCs w:val="28"/>
        </w:rPr>
        <w:t>Внимание: на титульной странице дневника должны быть отметки отдела кадров о прибытия студента на практику и о его выбытии из организации (дата, подпись соответствующего сотрудника отдела кадров, заверенная штампом или печатью).</w:t>
      </w:r>
    </w:p>
    <w:p w:rsidR="002902D8" w:rsidRPr="009B2D0D" w:rsidRDefault="002902D8" w:rsidP="00446EC4">
      <w:pPr>
        <w:jc w:val="right"/>
        <w:outlineLvl w:val="2"/>
        <w:rPr>
          <w:b/>
        </w:rPr>
      </w:pPr>
      <w:r>
        <w:br w:type="page"/>
      </w:r>
      <w:bookmarkStart w:id="29" w:name="_Toc231966267"/>
      <w:r w:rsidRPr="009B2D0D">
        <w:rPr>
          <w:b/>
        </w:rPr>
        <w:t xml:space="preserve">Приложение </w:t>
      </w:r>
      <w:r w:rsidR="00A32ED0">
        <w:rPr>
          <w:b/>
        </w:rPr>
        <w:t>7</w:t>
      </w:r>
      <w:bookmarkEnd w:id="29"/>
    </w:p>
    <w:p w:rsidR="002902D8" w:rsidRPr="009B2D0D" w:rsidRDefault="002902D8" w:rsidP="002902D8">
      <w:pPr>
        <w:jc w:val="center"/>
        <w:rPr>
          <w:b/>
        </w:rPr>
      </w:pPr>
    </w:p>
    <w:p w:rsidR="002902D8" w:rsidRPr="009B2D0D" w:rsidRDefault="002902D8" w:rsidP="002902D8">
      <w:pPr>
        <w:jc w:val="center"/>
        <w:rPr>
          <w:b/>
        </w:rPr>
      </w:pPr>
      <w:r w:rsidRPr="009B2D0D">
        <w:rPr>
          <w:b/>
        </w:rPr>
        <w:t xml:space="preserve">Образец ведения дневника о прохождении </w:t>
      </w:r>
      <w:r>
        <w:rPr>
          <w:b/>
        </w:rPr>
        <w:t xml:space="preserve">педагогической </w:t>
      </w:r>
      <w:r w:rsidRPr="009B2D0D">
        <w:rPr>
          <w:b/>
        </w:rPr>
        <w:t xml:space="preserve"> практики</w:t>
      </w:r>
    </w:p>
    <w:p w:rsidR="002902D8" w:rsidRDefault="002902D8" w:rsidP="002902D8">
      <w:pPr>
        <w:jc w:val="center"/>
      </w:pPr>
    </w:p>
    <w:p w:rsidR="00685498" w:rsidRDefault="00685498" w:rsidP="002902D8">
      <w:pPr>
        <w:jc w:val="center"/>
      </w:pPr>
    </w:p>
    <w:p w:rsidR="00685498" w:rsidRDefault="00685498" w:rsidP="002902D8">
      <w:pPr>
        <w:jc w:val="center"/>
      </w:pPr>
    </w:p>
    <w:p w:rsidR="00685498" w:rsidRDefault="00685498" w:rsidP="002902D8">
      <w:pPr>
        <w:jc w:val="center"/>
      </w:pPr>
    </w:p>
    <w:p w:rsidR="00685498" w:rsidRPr="009B2D0D" w:rsidRDefault="00685498" w:rsidP="002902D8">
      <w:pPr>
        <w:jc w:val="center"/>
      </w:pP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1116"/>
        <w:gridCol w:w="6748"/>
      </w:tblGrid>
      <w:tr w:rsidR="00685498" w:rsidRPr="009B2D0D">
        <w:trPr>
          <w:trHeight w:val="276"/>
          <w:jc w:val="center"/>
        </w:trPr>
        <w:tc>
          <w:tcPr>
            <w:tcW w:w="0" w:type="auto"/>
            <w:vMerge w:val="restart"/>
            <w:vAlign w:val="center"/>
          </w:tcPr>
          <w:p w:rsidR="00685498" w:rsidRPr="009B2D0D" w:rsidRDefault="00685498" w:rsidP="00685498">
            <w:pPr>
              <w:jc w:val="center"/>
            </w:pPr>
            <w:r w:rsidRPr="009B2D0D">
              <w:t>Дата</w:t>
            </w:r>
          </w:p>
        </w:tc>
        <w:tc>
          <w:tcPr>
            <w:tcW w:w="0" w:type="auto"/>
            <w:vMerge w:val="restart"/>
            <w:vAlign w:val="center"/>
          </w:tcPr>
          <w:p w:rsidR="00685498" w:rsidRPr="009B2D0D" w:rsidRDefault="00685498" w:rsidP="00685498">
            <w:pPr>
              <w:jc w:val="center"/>
            </w:pPr>
            <w:r w:rsidRPr="009B2D0D">
              <w:t>Содержание работы</w:t>
            </w:r>
          </w:p>
        </w:tc>
      </w:tr>
      <w:tr w:rsidR="00685498" w:rsidRPr="009B2D0D">
        <w:trPr>
          <w:trHeight w:val="276"/>
          <w:jc w:val="center"/>
        </w:trPr>
        <w:tc>
          <w:tcPr>
            <w:tcW w:w="0" w:type="auto"/>
            <w:vMerge/>
          </w:tcPr>
          <w:p w:rsidR="00685498" w:rsidRPr="009B2D0D" w:rsidRDefault="00685498" w:rsidP="00685498">
            <w:pPr>
              <w:jc w:val="center"/>
            </w:pPr>
          </w:p>
        </w:tc>
        <w:tc>
          <w:tcPr>
            <w:tcW w:w="0" w:type="auto"/>
            <w:vMerge/>
          </w:tcPr>
          <w:p w:rsidR="00685498" w:rsidRPr="009B2D0D" w:rsidRDefault="00685498" w:rsidP="00685498">
            <w:pPr>
              <w:jc w:val="center"/>
            </w:pPr>
          </w:p>
        </w:tc>
      </w:tr>
      <w:tr w:rsidR="00685498" w:rsidRPr="009B2D0D">
        <w:trPr>
          <w:jc w:val="center"/>
        </w:trPr>
        <w:tc>
          <w:tcPr>
            <w:tcW w:w="0" w:type="auto"/>
          </w:tcPr>
          <w:p w:rsidR="00685498" w:rsidRPr="009B2D0D" w:rsidRDefault="00685498" w:rsidP="00685498">
            <w:pPr>
              <w:jc w:val="center"/>
            </w:pPr>
            <w:r w:rsidRPr="009B2D0D">
              <w:t>00.00.00.</w:t>
            </w:r>
          </w:p>
        </w:tc>
        <w:tc>
          <w:tcPr>
            <w:tcW w:w="0" w:type="auto"/>
          </w:tcPr>
          <w:p w:rsidR="00685498" w:rsidRPr="009B2D0D" w:rsidRDefault="00685498" w:rsidP="00685498">
            <w:pPr>
              <w:jc w:val="both"/>
            </w:pPr>
            <w:r>
              <w:t>Знакомство с руководством школы и учителями</w:t>
            </w:r>
          </w:p>
        </w:tc>
      </w:tr>
      <w:tr w:rsidR="00685498" w:rsidRPr="009B2D0D">
        <w:trPr>
          <w:jc w:val="center"/>
        </w:trPr>
        <w:tc>
          <w:tcPr>
            <w:tcW w:w="0" w:type="auto"/>
          </w:tcPr>
          <w:p w:rsidR="00685498" w:rsidRPr="009B2D0D" w:rsidRDefault="00685498" w:rsidP="00685498">
            <w:pPr>
              <w:jc w:val="center"/>
            </w:pPr>
            <w:r w:rsidRPr="009B2D0D">
              <w:t>00.00.00.</w:t>
            </w:r>
          </w:p>
        </w:tc>
        <w:tc>
          <w:tcPr>
            <w:tcW w:w="0" w:type="auto"/>
          </w:tcPr>
          <w:p w:rsidR="00685498" w:rsidRPr="009B2D0D" w:rsidRDefault="00685498" w:rsidP="00685498">
            <w:pPr>
              <w:jc w:val="both"/>
            </w:pPr>
            <w:r>
              <w:t xml:space="preserve">Посещение уроков 11 </w:t>
            </w:r>
            <w:r w:rsidR="00626DDF">
              <w:t>«</w:t>
            </w:r>
            <w:r>
              <w:t>а</w:t>
            </w:r>
            <w:r w:rsidR="00626DDF">
              <w:t>»</w:t>
            </w:r>
            <w:r>
              <w:t xml:space="preserve"> класса</w:t>
            </w:r>
          </w:p>
        </w:tc>
      </w:tr>
      <w:tr w:rsidR="00685498" w:rsidRPr="009B2D0D">
        <w:trPr>
          <w:jc w:val="center"/>
        </w:trPr>
        <w:tc>
          <w:tcPr>
            <w:tcW w:w="0" w:type="auto"/>
          </w:tcPr>
          <w:p w:rsidR="00685498" w:rsidRPr="009B2D0D" w:rsidRDefault="00685498" w:rsidP="00685498">
            <w:pPr>
              <w:jc w:val="center"/>
            </w:pPr>
          </w:p>
        </w:tc>
        <w:tc>
          <w:tcPr>
            <w:tcW w:w="0" w:type="auto"/>
          </w:tcPr>
          <w:p w:rsidR="00685498" w:rsidRPr="009B2D0D" w:rsidRDefault="00685498" w:rsidP="00685498">
            <w:pPr>
              <w:jc w:val="center"/>
            </w:pPr>
          </w:p>
        </w:tc>
      </w:tr>
      <w:tr w:rsidR="00685498" w:rsidRPr="009B2D0D">
        <w:trPr>
          <w:jc w:val="center"/>
        </w:trPr>
        <w:tc>
          <w:tcPr>
            <w:tcW w:w="0" w:type="auto"/>
          </w:tcPr>
          <w:p w:rsidR="00685498" w:rsidRPr="009B2D0D" w:rsidRDefault="00685498" w:rsidP="00685498">
            <w:pPr>
              <w:jc w:val="center"/>
            </w:pPr>
          </w:p>
        </w:tc>
        <w:tc>
          <w:tcPr>
            <w:tcW w:w="0" w:type="auto"/>
          </w:tcPr>
          <w:p w:rsidR="00685498" w:rsidRPr="009B2D0D" w:rsidRDefault="00685498" w:rsidP="00685498">
            <w:pPr>
              <w:jc w:val="center"/>
            </w:pPr>
          </w:p>
        </w:tc>
      </w:tr>
      <w:tr w:rsidR="00685498" w:rsidRPr="009B2D0D">
        <w:trPr>
          <w:jc w:val="center"/>
        </w:trPr>
        <w:tc>
          <w:tcPr>
            <w:tcW w:w="0" w:type="auto"/>
          </w:tcPr>
          <w:p w:rsidR="00685498" w:rsidRPr="009B2D0D" w:rsidRDefault="00685498" w:rsidP="00685498">
            <w:pPr>
              <w:jc w:val="center"/>
            </w:pPr>
          </w:p>
        </w:tc>
        <w:tc>
          <w:tcPr>
            <w:tcW w:w="0" w:type="auto"/>
          </w:tcPr>
          <w:p w:rsidR="00685498" w:rsidRPr="009B2D0D" w:rsidRDefault="00685498" w:rsidP="00685498">
            <w:pPr>
              <w:jc w:val="center"/>
            </w:pPr>
          </w:p>
        </w:tc>
      </w:tr>
      <w:tr w:rsidR="00685498" w:rsidRPr="009B2D0D">
        <w:trPr>
          <w:jc w:val="center"/>
        </w:trPr>
        <w:tc>
          <w:tcPr>
            <w:tcW w:w="0" w:type="auto"/>
          </w:tcPr>
          <w:p w:rsidR="00685498" w:rsidRPr="009B2D0D" w:rsidRDefault="00685498" w:rsidP="00685498">
            <w:pPr>
              <w:jc w:val="center"/>
            </w:pPr>
          </w:p>
        </w:tc>
        <w:tc>
          <w:tcPr>
            <w:tcW w:w="0" w:type="auto"/>
          </w:tcPr>
          <w:p w:rsidR="00685498" w:rsidRPr="009B2D0D" w:rsidRDefault="00685498" w:rsidP="00685498">
            <w:pPr>
              <w:jc w:val="center"/>
            </w:pPr>
          </w:p>
        </w:tc>
      </w:tr>
      <w:tr w:rsidR="00685498" w:rsidRPr="009B2D0D">
        <w:trPr>
          <w:jc w:val="center"/>
        </w:trPr>
        <w:tc>
          <w:tcPr>
            <w:tcW w:w="0" w:type="auto"/>
          </w:tcPr>
          <w:p w:rsidR="00685498" w:rsidRPr="009B2D0D" w:rsidRDefault="00685498" w:rsidP="00685498">
            <w:pPr>
              <w:jc w:val="center"/>
            </w:pPr>
          </w:p>
        </w:tc>
        <w:tc>
          <w:tcPr>
            <w:tcW w:w="0" w:type="auto"/>
          </w:tcPr>
          <w:p w:rsidR="00685498" w:rsidRPr="009B2D0D" w:rsidRDefault="00685498" w:rsidP="00685498">
            <w:pPr>
              <w:jc w:val="center"/>
            </w:pPr>
          </w:p>
        </w:tc>
      </w:tr>
      <w:tr w:rsidR="00685498" w:rsidRPr="009B2D0D">
        <w:trPr>
          <w:jc w:val="center"/>
        </w:trPr>
        <w:tc>
          <w:tcPr>
            <w:tcW w:w="0" w:type="auto"/>
          </w:tcPr>
          <w:p w:rsidR="00685498" w:rsidRPr="009B2D0D" w:rsidRDefault="00685498" w:rsidP="00685498">
            <w:pPr>
              <w:jc w:val="center"/>
            </w:pPr>
            <w:r w:rsidRPr="009B2D0D">
              <w:t>00.00.00.</w:t>
            </w:r>
          </w:p>
        </w:tc>
        <w:tc>
          <w:tcPr>
            <w:tcW w:w="0" w:type="auto"/>
          </w:tcPr>
          <w:p w:rsidR="00685498" w:rsidRPr="009B2D0D" w:rsidRDefault="00685498" w:rsidP="00685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Проведение зачетного урока на тему </w:t>
            </w:r>
            <w:r w:rsidR="00626DDF">
              <w:t>«</w:t>
            </w:r>
            <w:r>
              <w:t>государство и общество</w:t>
            </w:r>
            <w:r w:rsidR="00626DDF">
              <w:t>»</w:t>
            </w:r>
          </w:p>
        </w:tc>
      </w:tr>
    </w:tbl>
    <w:p w:rsidR="002902D8" w:rsidRPr="009B2D0D" w:rsidRDefault="002902D8" w:rsidP="002902D8">
      <w:pPr>
        <w:jc w:val="center"/>
      </w:pPr>
    </w:p>
    <w:p w:rsidR="002902D8" w:rsidRPr="009B2D0D" w:rsidRDefault="002902D8" w:rsidP="002902D8">
      <w:pPr>
        <w:jc w:val="center"/>
      </w:pPr>
    </w:p>
    <w:p w:rsidR="002902D8" w:rsidRPr="009B2D0D" w:rsidRDefault="002902D8" w:rsidP="002902D8">
      <w:pPr>
        <w:jc w:val="center"/>
      </w:pPr>
    </w:p>
    <w:p w:rsidR="002902D8" w:rsidRPr="009B2D0D" w:rsidRDefault="002902D8" w:rsidP="002902D8">
      <w:pPr>
        <w:jc w:val="center"/>
      </w:pPr>
    </w:p>
    <w:p w:rsidR="002902D8" w:rsidRPr="009B2D0D" w:rsidRDefault="002902D8" w:rsidP="002902D8">
      <w:pPr>
        <w:jc w:val="center"/>
      </w:pPr>
    </w:p>
    <w:p w:rsidR="002902D8" w:rsidRPr="009B2D0D" w:rsidRDefault="002902D8" w:rsidP="002902D8">
      <w:pPr>
        <w:jc w:val="center"/>
      </w:pPr>
    </w:p>
    <w:p w:rsidR="00685498" w:rsidRDefault="00685498" w:rsidP="0068549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Оценка за практику и подпись преподавателя/учителя</w:t>
      </w:r>
    </w:p>
    <w:p w:rsidR="00685498" w:rsidRDefault="00685498" w:rsidP="0068549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85498" w:rsidRDefault="00685498" w:rsidP="0068549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85498" w:rsidRDefault="00685498" w:rsidP="0068549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85498" w:rsidRDefault="00685498" w:rsidP="0068549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17C2E" w:rsidRDefault="00685498" w:rsidP="00A32ED0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Оценка за практику и подпись методиста</w:t>
      </w:r>
    </w:p>
    <w:p w:rsidR="00C61759" w:rsidRDefault="006D2E35" w:rsidP="00C61759">
      <w:pPr>
        <w:jc w:val="both"/>
        <w:rPr>
          <w:sz w:val="28"/>
        </w:rPr>
      </w:pPr>
      <w:r>
        <w:br w:type="page"/>
      </w:r>
      <w:r>
        <w:rPr>
          <w:bCs/>
          <w:sz w:val="28"/>
        </w:rPr>
        <w:t xml:space="preserve">Методические указания </w:t>
      </w:r>
      <w:r w:rsidR="00C61759">
        <w:rPr>
          <w:sz w:val="28"/>
        </w:rPr>
        <w:t xml:space="preserve">к производственной и педагогической практике </w:t>
      </w:r>
      <w:r w:rsidR="00C61759">
        <w:rPr>
          <w:sz w:val="28"/>
          <w:szCs w:val="20"/>
        </w:rPr>
        <w:t>для студентов направления 0</w:t>
      </w:r>
      <w:r w:rsidR="00C61759">
        <w:rPr>
          <w:sz w:val="28"/>
        </w:rPr>
        <w:t>40200.62 «Социология»</w:t>
      </w:r>
      <w:r w:rsidR="008A6820">
        <w:rPr>
          <w:sz w:val="28"/>
        </w:rPr>
        <w:t xml:space="preserve"> </w:t>
      </w:r>
      <w:r w:rsidR="00C61759">
        <w:rPr>
          <w:sz w:val="28"/>
        </w:rPr>
        <w:t>очной формы обучения</w:t>
      </w:r>
    </w:p>
    <w:p w:rsidR="00C61759" w:rsidRDefault="00C61759" w:rsidP="006D2E35">
      <w:pPr>
        <w:jc w:val="both"/>
        <w:rPr>
          <w:bCs/>
          <w:sz w:val="28"/>
        </w:rPr>
      </w:pPr>
    </w:p>
    <w:p w:rsidR="006D2E35" w:rsidRDefault="006D2E35" w:rsidP="006D2E35">
      <w:pPr>
        <w:ind w:firstLine="709"/>
        <w:jc w:val="both"/>
        <w:rPr>
          <w:sz w:val="28"/>
        </w:rPr>
      </w:pPr>
    </w:p>
    <w:p w:rsidR="006D2E35" w:rsidRDefault="006D2E35" w:rsidP="006D2E35">
      <w:pPr>
        <w:ind w:firstLine="709"/>
        <w:jc w:val="both"/>
        <w:rPr>
          <w:sz w:val="28"/>
        </w:rPr>
      </w:pPr>
    </w:p>
    <w:p w:rsidR="006D2E35" w:rsidRDefault="006D2E35" w:rsidP="006D2E35">
      <w:pPr>
        <w:ind w:firstLine="709"/>
        <w:jc w:val="both"/>
        <w:rPr>
          <w:sz w:val="28"/>
        </w:rPr>
      </w:pPr>
    </w:p>
    <w:p w:rsidR="006D2E35" w:rsidRDefault="006D2E35" w:rsidP="006D2E35">
      <w:pPr>
        <w:ind w:firstLine="708"/>
        <w:rPr>
          <w:sz w:val="28"/>
          <w:szCs w:val="20"/>
        </w:rPr>
      </w:pPr>
      <w:r>
        <w:rPr>
          <w:sz w:val="28"/>
        </w:rPr>
        <w:t>Составитель:</w:t>
      </w:r>
      <w:r w:rsidR="00406913">
        <w:rPr>
          <w:sz w:val="28"/>
        </w:rPr>
        <w:t xml:space="preserve"> Фарахутдинов Ш.Ф.</w:t>
      </w:r>
    </w:p>
    <w:p w:rsidR="006D2E35" w:rsidRDefault="006D2E35" w:rsidP="006D2E35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Отв. редактор</w:t>
      </w:r>
      <w:r w:rsidR="00406913">
        <w:rPr>
          <w:sz w:val="28"/>
          <w:szCs w:val="20"/>
        </w:rPr>
        <w:t>: Гаврилюк В.В.</w:t>
      </w:r>
      <w:r>
        <w:rPr>
          <w:sz w:val="28"/>
          <w:szCs w:val="20"/>
        </w:rPr>
        <w:t xml:space="preserve"> </w:t>
      </w: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Подписано к печати                                                   Бум. писч. №1</w:t>
      </w:r>
    </w:p>
    <w:p w:rsidR="006D2E35" w:rsidRDefault="006D2E35" w:rsidP="006D2E35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Заказ №                                                                        Уч. изд. л. 1,</w:t>
      </w:r>
      <w:r w:rsidR="008A6820">
        <w:rPr>
          <w:sz w:val="28"/>
          <w:szCs w:val="20"/>
        </w:rPr>
        <w:t>9</w:t>
      </w:r>
    </w:p>
    <w:p w:rsidR="006D2E35" w:rsidRDefault="006D2E35" w:rsidP="006D2E35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Формат 60/90 1/16                                                      Усл.печ.л. 1,</w:t>
      </w:r>
      <w:r w:rsidR="008A6820">
        <w:rPr>
          <w:sz w:val="28"/>
          <w:szCs w:val="20"/>
        </w:rPr>
        <w:t>9</w:t>
      </w:r>
    </w:p>
    <w:p w:rsidR="006D2E35" w:rsidRDefault="006D2E35" w:rsidP="006D2E35">
      <w:pPr>
        <w:ind w:firstLine="709"/>
        <w:jc w:val="both"/>
        <w:rPr>
          <w:sz w:val="28"/>
          <w:szCs w:val="20"/>
          <w:u w:val="single"/>
        </w:rPr>
      </w:pPr>
      <w:r>
        <w:rPr>
          <w:sz w:val="28"/>
          <w:szCs w:val="20"/>
          <w:u w:val="single"/>
        </w:rPr>
        <w:t xml:space="preserve">Отпечатано на </w:t>
      </w:r>
      <w:r>
        <w:rPr>
          <w:sz w:val="28"/>
          <w:szCs w:val="20"/>
          <w:u w:val="single"/>
          <w:lang w:val="en-US"/>
        </w:rPr>
        <w:t>RISO</w:t>
      </w:r>
      <w:r w:rsidRPr="00665645">
        <w:rPr>
          <w:sz w:val="28"/>
          <w:szCs w:val="20"/>
          <w:u w:val="single"/>
        </w:rPr>
        <w:t xml:space="preserve"> </w:t>
      </w:r>
      <w:r>
        <w:rPr>
          <w:sz w:val="28"/>
          <w:szCs w:val="20"/>
          <w:u w:val="single"/>
          <w:lang w:val="en-US"/>
        </w:rPr>
        <w:t>GR</w:t>
      </w:r>
      <w:r>
        <w:rPr>
          <w:sz w:val="28"/>
          <w:szCs w:val="20"/>
          <w:u w:val="single"/>
        </w:rPr>
        <w:t xml:space="preserve"> 3750                                 </w:t>
      </w:r>
      <w:r w:rsidR="00300CB3">
        <w:rPr>
          <w:sz w:val="28"/>
          <w:szCs w:val="20"/>
          <w:u w:val="single"/>
        </w:rPr>
        <w:t xml:space="preserve">  Тираж  5</w:t>
      </w:r>
      <w:r>
        <w:rPr>
          <w:sz w:val="28"/>
          <w:szCs w:val="20"/>
          <w:u w:val="single"/>
        </w:rPr>
        <w:t>0   экз.</w:t>
      </w:r>
    </w:p>
    <w:p w:rsidR="006D2E35" w:rsidRDefault="006D2E35" w:rsidP="006D2E35">
      <w:pPr>
        <w:ind w:firstLine="709"/>
        <w:jc w:val="both"/>
        <w:rPr>
          <w:sz w:val="28"/>
          <w:szCs w:val="20"/>
        </w:rPr>
      </w:pPr>
    </w:p>
    <w:p w:rsidR="006D2E35" w:rsidRDefault="006D2E35" w:rsidP="006D2E35">
      <w:pPr>
        <w:pStyle w:val="8"/>
        <w:jc w:val="center"/>
        <w:rPr>
          <w:szCs w:val="20"/>
        </w:rPr>
      </w:pPr>
      <w:r>
        <w:t>Издательство «Нефтегазовый университет»</w:t>
      </w:r>
    </w:p>
    <w:p w:rsidR="006D2E35" w:rsidRDefault="006D2E35" w:rsidP="006D2E35">
      <w:pPr>
        <w:pStyle w:val="af1"/>
        <w:jc w:val="center"/>
        <w:rPr>
          <w:szCs w:val="24"/>
        </w:rPr>
      </w:pPr>
      <w:r>
        <w:rPr>
          <w:szCs w:val="24"/>
        </w:rPr>
        <w:t>Государственного образовательного учреждения высшего профессионального образования</w:t>
      </w:r>
    </w:p>
    <w:p w:rsidR="006D2E35" w:rsidRDefault="006D2E35" w:rsidP="006D2E35">
      <w:pPr>
        <w:pStyle w:val="af1"/>
        <w:jc w:val="center"/>
        <w:rPr>
          <w:sz w:val="28"/>
          <w:szCs w:val="24"/>
        </w:rPr>
      </w:pPr>
      <w:r>
        <w:rPr>
          <w:sz w:val="28"/>
          <w:szCs w:val="24"/>
        </w:rPr>
        <w:t>«Тюменский государственный нефтегазовый университет»</w:t>
      </w:r>
    </w:p>
    <w:p w:rsidR="006D2E35" w:rsidRDefault="006D2E35" w:rsidP="006D2E35">
      <w:pPr>
        <w:pStyle w:val="af1"/>
        <w:jc w:val="center"/>
        <w:rPr>
          <w:sz w:val="28"/>
          <w:szCs w:val="24"/>
        </w:rPr>
      </w:pPr>
      <w:smartTag w:uri="urn:schemas-microsoft-com:office:smarttags" w:element="metricconverter">
        <w:smartTagPr>
          <w:attr w:name="ProductID" w:val="625000, г"/>
        </w:smartTagPr>
        <w:r>
          <w:rPr>
            <w:sz w:val="28"/>
            <w:szCs w:val="24"/>
          </w:rPr>
          <w:t>625000, г</w:t>
        </w:r>
      </w:smartTag>
      <w:r>
        <w:rPr>
          <w:sz w:val="28"/>
          <w:szCs w:val="24"/>
        </w:rPr>
        <w:t>. Тюмень, ул. Володарского, 38</w:t>
      </w:r>
    </w:p>
    <w:p w:rsidR="006D2E35" w:rsidRDefault="006D2E35" w:rsidP="006D2E35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Отдел оперативной полиграфии издательства «Нефтегазовый университет»</w:t>
      </w:r>
    </w:p>
    <w:p w:rsidR="00A32ED0" w:rsidRPr="009B2D0D" w:rsidRDefault="006D2E35" w:rsidP="006D2E35">
      <w:pPr>
        <w:autoSpaceDE w:val="0"/>
        <w:autoSpaceDN w:val="0"/>
        <w:ind w:left="2484" w:firstLine="348"/>
        <w:jc w:val="both"/>
      </w:pPr>
      <w:smartTag w:uri="urn:schemas-microsoft-com:office:smarttags" w:element="metricconverter">
        <w:smartTagPr>
          <w:attr w:name="ProductID" w:val="625000, г"/>
        </w:smartTagPr>
        <w:r>
          <w:t>625000, г</w:t>
        </w:r>
      </w:smartTag>
      <w:r>
        <w:t>. Тюмень, ул. Володарского, 38</w:t>
      </w:r>
      <w:bookmarkStart w:id="30" w:name="_GoBack"/>
      <w:bookmarkEnd w:id="30"/>
    </w:p>
    <w:sectPr w:rsidR="00A32ED0" w:rsidRPr="009B2D0D" w:rsidSect="00300CB3">
      <w:footerReference w:type="even" r:id="rId10"/>
      <w:pgSz w:w="11906" w:h="16838" w:code="9"/>
      <w:pgMar w:top="1134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820" w:rsidRDefault="008A6820">
      <w:r>
        <w:separator/>
      </w:r>
    </w:p>
  </w:endnote>
  <w:endnote w:type="continuationSeparator" w:id="0">
    <w:p w:rsidR="008A6820" w:rsidRDefault="008A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820" w:rsidRDefault="008A6820" w:rsidP="00D80B0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6820" w:rsidRDefault="008A682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820" w:rsidRDefault="008A6820" w:rsidP="00BA581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5D7F">
      <w:rPr>
        <w:rStyle w:val="a8"/>
        <w:noProof/>
      </w:rPr>
      <w:t>2</w:t>
    </w:r>
    <w:r>
      <w:rPr>
        <w:rStyle w:val="a8"/>
      </w:rPr>
      <w:fldChar w:fldCharType="end"/>
    </w:r>
  </w:p>
  <w:p w:rsidR="008A6820" w:rsidRDefault="008A682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820" w:rsidRDefault="008A6820" w:rsidP="00D80B0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6820" w:rsidRDefault="008A68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820" w:rsidRDefault="008A6820">
      <w:r>
        <w:separator/>
      </w:r>
    </w:p>
  </w:footnote>
  <w:footnote w:type="continuationSeparator" w:id="0">
    <w:p w:rsidR="008A6820" w:rsidRDefault="008A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78421C"/>
    <w:multiLevelType w:val="hybridMultilevel"/>
    <w:tmpl w:val="9742C8D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C6B4E"/>
    <w:multiLevelType w:val="hybridMultilevel"/>
    <w:tmpl w:val="D5A0E934"/>
    <w:lvl w:ilvl="0" w:tplc="FE0466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34D3D1E"/>
    <w:multiLevelType w:val="hybridMultilevel"/>
    <w:tmpl w:val="B3788058"/>
    <w:lvl w:ilvl="0" w:tplc="FE04660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DE40F0"/>
    <w:multiLevelType w:val="hybridMultilevel"/>
    <w:tmpl w:val="0EC2AC04"/>
    <w:lvl w:ilvl="0" w:tplc="F9524224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B008B2"/>
    <w:multiLevelType w:val="hybridMultilevel"/>
    <w:tmpl w:val="95AC4FAC"/>
    <w:lvl w:ilvl="0" w:tplc="6102FC86">
      <w:start w:val="1"/>
      <w:numFmt w:val="decimal"/>
      <w:lvlText w:val="%1.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1D129BE"/>
    <w:multiLevelType w:val="hybridMultilevel"/>
    <w:tmpl w:val="8F7AE7BA"/>
    <w:lvl w:ilvl="0" w:tplc="ECD65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4F565A"/>
    <w:multiLevelType w:val="singleLevel"/>
    <w:tmpl w:val="DCDC7D4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205C2907"/>
    <w:multiLevelType w:val="hybridMultilevel"/>
    <w:tmpl w:val="3F82C52A"/>
    <w:lvl w:ilvl="0" w:tplc="FE0466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D7A66"/>
    <w:multiLevelType w:val="hybridMultilevel"/>
    <w:tmpl w:val="D3DE6F06"/>
    <w:lvl w:ilvl="0" w:tplc="EB70E3A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FA5F04"/>
    <w:multiLevelType w:val="hybridMultilevel"/>
    <w:tmpl w:val="DA98A452"/>
    <w:lvl w:ilvl="0" w:tplc="FE0466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79090A"/>
    <w:multiLevelType w:val="singleLevel"/>
    <w:tmpl w:val="DCDC7D4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2C8B15EA"/>
    <w:multiLevelType w:val="hybridMultilevel"/>
    <w:tmpl w:val="3FD658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D4001"/>
    <w:multiLevelType w:val="hybridMultilevel"/>
    <w:tmpl w:val="5F0CC14E"/>
    <w:lvl w:ilvl="0" w:tplc="B19C27A4">
      <w:start w:val="83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324B56"/>
    <w:multiLevelType w:val="hybridMultilevel"/>
    <w:tmpl w:val="45A0637A"/>
    <w:lvl w:ilvl="0" w:tplc="EB70E3A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6423356"/>
    <w:multiLevelType w:val="hybridMultilevel"/>
    <w:tmpl w:val="5B2E648A"/>
    <w:lvl w:ilvl="0" w:tplc="F9524224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71A18D2"/>
    <w:multiLevelType w:val="hybridMultilevel"/>
    <w:tmpl w:val="C1B83092"/>
    <w:lvl w:ilvl="0" w:tplc="F9524224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8570E90"/>
    <w:multiLevelType w:val="hybridMultilevel"/>
    <w:tmpl w:val="BB5432A2"/>
    <w:lvl w:ilvl="0" w:tplc="570AAE4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3CA5F9B"/>
    <w:multiLevelType w:val="hybridMultilevel"/>
    <w:tmpl w:val="EE5E32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A073D53"/>
    <w:multiLevelType w:val="hybridMultilevel"/>
    <w:tmpl w:val="979CBA44"/>
    <w:lvl w:ilvl="0" w:tplc="EB70E3A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AC63FD"/>
    <w:multiLevelType w:val="hybridMultilevel"/>
    <w:tmpl w:val="4F1EB1B2"/>
    <w:lvl w:ilvl="0" w:tplc="EB70E3A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330021"/>
    <w:multiLevelType w:val="hybridMultilevel"/>
    <w:tmpl w:val="4160800E"/>
    <w:lvl w:ilvl="0" w:tplc="FE04660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CB46D2A"/>
    <w:multiLevelType w:val="hybridMultilevel"/>
    <w:tmpl w:val="7F7AD0BE"/>
    <w:lvl w:ilvl="0" w:tplc="EB70E3A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8F2F52"/>
    <w:multiLevelType w:val="hybridMultilevel"/>
    <w:tmpl w:val="39CE253C"/>
    <w:lvl w:ilvl="0" w:tplc="FE0466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B20DC0"/>
    <w:multiLevelType w:val="hybridMultilevel"/>
    <w:tmpl w:val="712662E6"/>
    <w:lvl w:ilvl="0" w:tplc="BBB8346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D356FA"/>
    <w:multiLevelType w:val="hybridMultilevel"/>
    <w:tmpl w:val="E99EFBD8"/>
    <w:lvl w:ilvl="0" w:tplc="FE0466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F86EC3"/>
    <w:multiLevelType w:val="hybridMultilevel"/>
    <w:tmpl w:val="1EE6C4D0"/>
    <w:lvl w:ilvl="0" w:tplc="EB70E3A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49434E"/>
    <w:multiLevelType w:val="hybridMultilevel"/>
    <w:tmpl w:val="7E6C529A"/>
    <w:lvl w:ilvl="0" w:tplc="EB70E3A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B652D5"/>
    <w:multiLevelType w:val="multilevel"/>
    <w:tmpl w:val="B3788058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41F47BF"/>
    <w:multiLevelType w:val="hybridMultilevel"/>
    <w:tmpl w:val="479CB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68197C"/>
    <w:multiLevelType w:val="multilevel"/>
    <w:tmpl w:val="4160800E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5DE467E"/>
    <w:multiLevelType w:val="hybridMultilevel"/>
    <w:tmpl w:val="16A4F544"/>
    <w:lvl w:ilvl="0" w:tplc="FE0466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0E6D47"/>
    <w:multiLevelType w:val="hybridMultilevel"/>
    <w:tmpl w:val="154A0F5A"/>
    <w:lvl w:ilvl="0" w:tplc="FE0466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92C13C1"/>
    <w:multiLevelType w:val="singleLevel"/>
    <w:tmpl w:val="1A4E931C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>
    <w:nsid w:val="70BC2EE5"/>
    <w:multiLevelType w:val="hybridMultilevel"/>
    <w:tmpl w:val="6BC010AE"/>
    <w:lvl w:ilvl="0" w:tplc="FE04660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FE04660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74634623"/>
    <w:multiLevelType w:val="hybridMultilevel"/>
    <w:tmpl w:val="FA2272D6"/>
    <w:lvl w:ilvl="0" w:tplc="EB70E3A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F41120"/>
    <w:multiLevelType w:val="singleLevel"/>
    <w:tmpl w:val="3574219E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6">
    <w:nsid w:val="78E9456B"/>
    <w:multiLevelType w:val="hybridMultilevel"/>
    <w:tmpl w:val="B3B6E754"/>
    <w:lvl w:ilvl="0" w:tplc="DD387024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AD3AAB"/>
    <w:multiLevelType w:val="hybridMultilevel"/>
    <w:tmpl w:val="08F88846"/>
    <w:lvl w:ilvl="0" w:tplc="F9524224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A793520"/>
    <w:multiLevelType w:val="hybridMultilevel"/>
    <w:tmpl w:val="96FE38C6"/>
    <w:lvl w:ilvl="0" w:tplc="1A581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90FE9"/>
    <w:multiLevelType w:val="hybridMultilevel"/>
    <w:tmpl w:val="FE3E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37"/>
  </w:num>
  <w:num w:numId="4">
    <w:abstractNumId w:val="15"/>
  </w:num>
  <w:num w:numId="5">
    <w:abstractNumId w:val="14"/>
  </w:num>
  <w:num w:numId="6">
    <w:abstractNumId w:val="3"/>
  </w:num>
  <w:num w:numId="7">
    <w:abstractNumId w:val="4"/>
  </w:num>
  <w:num w:numId="8">
    <w:abstractNumId w:val="13"/>
  </w:num>
  <w:num w:numId="9">
    <w:abstractNumId w:val="19"/>
  </w:num>
  <w:num w:numId="10">
    <w:abstractNumId w:val="21"/>
  </w:num>
  <w:num w:numId="11">
    <w:abstractNumId w:val="18"/>
  </w:num>
  <w:num w:numId="12">
    <w:abstractNumId w:val="26"/>
  </w:num>
  <w:num w:numId="13">
    <w:abstractNumId w:val="8"/>
  </w:num>
  <w:num w:numId="14">
    <w:abstractNumId w:val="25"/>
  </w:num>
  <w:num w:numId="15">
    <w:abstractNumId w:val="34"/>
  </w:num>
  <w:num w:numId="16">
    <w:abstractNumId w:val="10"/>
  </w:num>
  <w:num w:numId="17">
    <w:abstractNumId w:val="32"/>
  </w:num>
  <w:num w:numId="18">
    <w:abstractNumId w:val="6"/>
  </w:num>
  <w:num w:numId="19">
    <w:abstractNumId w:val="35"/>
  </w:num>
  <w:num w:numId="20">
    <w:abstractNumId w:val="17"/>
  </w:num>
  <w:num w:numId="21">
    <w:abstractNumId w:val="28"/>
  </w:num>
  <w:num w:numId="22">
    <w:abstractNumId w:val="5"/>
  </w:num>
  <w:num w:numId="23">
    <w:abstractNumId w:val="11"/>
  </w:num>
  <w:num w:numId="24">
    <w:abstractNumId w:val="33"/>
  </w:num>
  <w:num w:numId="25">
    <w:abstractNumId w:val="16"/>
  </w:num>
  <w:num w:numId="26">
    <w:abstractNumId w:val="24"/>
  </w:num>
  <w:num w:numId="27">
    <w:abstractNumId w:val="7"/>
  </w:num>
  <w:num w:numId="28">
    <w:abstractNumId w:val="9"/>
  </w:num>
  <w:num w:numId="29">
    <w:abstractNumId w:val="30"/>
  </w:num>
  <w:num w:numId="30">
    <w:abstractNumId w:val="22"/>
  </w:num>
  <w:num w:numId="31">
    <w:abstractNumId w:val="38"/>
  </w:num>
  <w:num w:numId="32">
    <w:abstractNumId w:val="23"/>
  </w:num>
  <w:num w:numId="33">
    <w:abstractNumId w:val="39"/>
  </w:num>
  <w:num w:numId="34">
    <w:abstractNumId w:val="2"/>
  </w:num>
  <w:num w:numId="35">
    <w:abstractNumId w:val="27"/>
  </w:num>
  <w:num w:numId="36">
    <w:abstractNumId w:val="1"/>
  </w:num>
  <w:num w:numId="37">
    <w:abstractNumId w:val="20"/>
  </w:num>
  <w:num w:numId="38">
    <w:abstractNumId w:val="29"/>
  </w:num>
  <w:num w:numId="39">
    <w:abstractNumId w:val="31"/>
  </w:num>
  <w:num w:numId="40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Moves/>
  <w:doNotTrackFormatting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E2C"/>
    <w:rsid w:val="0004202B"/>
    <w:rsid w:val="000508F7"/>
    <w:rsid w:val="00066871"/>
    <w:rsid w:val="00077718"/>
    <w:rsid w:val="000A45C2"/>
    <w:rsid w:val="000C2F02"/>
    <w:rsid w:val="00114052"/>
    <w:rsid w:val="00117C2E"/>
    <w:rsid w:val="00151BDE"/>
    <w:rsid w:val="00161226"/>
    <w:rsid w:val="001641F1"/>
    <w:rsid w:val="00182917"/>
    <w:rsid w:val="0019716F"/>
    <w:rsid w:val="001D30CC"/>
    <w:rsid w:val="00266C81"/>
    <w:rsid w:val="002902D8"/>
    <w:rsid w:val="00291DD0"/>
    <w:rsid w:val="002B739C"/>
    <w:rsid w:val="00300CB3"/>
    <w:rsid w:val="00300E32"/>
    <w:rsid w:val="00362C4B"/>
    <w:rsid w:val="00370ADC"/>
    <w:rsid w:val="003B345B"/>
    <w:rsid w:val="003E7427"/>
    <w:rsid w:val="00406913"/>
    <w:rsid w:val="00442682"/>
    <w:rsid w:val="00446EC4"/>
    <w:rsid w:val="00447530"/>
    <w:rsid w:val="004710C8"/>
    <w:rsid w:val="004B0F30"/>
    <w:rsid w:val="004D613E"/>
    <w:rsid w:val="00580F7E"/>
    <w:rsid w:val="005B5386"/>
    <w:rsid w:val="00626DDF"/>
    <w:rsid w:val="006431A1"/>
    <w:rsid w:val="00644140"/>
    <w:rsid w:val="00666D84"/>
    <w:rsid w:val="00685498"/>
    <w:rsid w:val="006878FE"/>
    <w:rsid w:val="00694547"/>
    <w:rsid w:val="006D2E35"/>
    <w:rsid w:val="00737190"/>
    <w:rsid w:val="007A07EA"/>
    <w:rsid w:val="00835D7F"/>
    <w:rsid w:val="0085225D"/>
    <w:rsid w:val="0087709F"/>
    <w:rsid w:val="008A6820"/>
    <w:rsid w:val="008E5651"/>
    <w:rsid w:val="00903BC3"/>
    <w:rsid w:val="009116D8"/>
    <w:rsid w:val="00935A3B"/>
    <w:rsid w:val="009B2D0D"/>
    <w:rsid w:val="009D1358"/>
    <w:rsid w:val="00A32ED0"/>
    <w:rsid w:val="00A415FB"/>
    <w:rsid w:val="00A522A6"/>
    <w:rsid w:val="00A834D4"/>
    <w:rsid w:val="00AB41E1"/>
    <w:rsid w:val="00AC70B5"/>
    <w:rsid w:val="00B45CFA"/>
    <w:rsid w:val="00B54739"/>
    <w:rsid w:val="00BA581F"/>
    <w:rsid w:val="00C61759"/>
    <w:rsid w:val="00C61963"/>
    <w:rsid w:val="00C846E9"/>
    <w:rsid w:val="00C9702D"/>
    <w:rsid w:val="00CB731F"/>
    <w:rsid w:val="00CC1961"/>
    <w:rsid w:val="00CD1DC1"/>
    <w:rsid w:val="00D24B81"/>
    <w:rsid w:val="00D30F88"/>
    <w:rsid w:val="00D80B0D"/>
    <w:rsid w:val="00D83ACF"/>
    <w:rsid w:val="00DA365C"/>
    <w:rsid w:val="00DC3511"/>
    <w:rsid w:val="00DC5547"/>
    <w:rsid w:val="00DC6713"/>
    <w:rsid w:val="00DF787E"/>
    <w:rsid w:val="00E30E2C"/>
    <w:rsid w:val="00E65D38"/>
    <w:rsid w:val="00EC5466"/>
    <w:rsid w:val="00EE7DE2"/>
    <w:rsid w:val="00F21978"/>
    <w:rsid w:val="00F47E29"/>
    <w:rsid w:val="00F80E6D"/>
    <w:rsid w:val="00FD7A49"/>
    <w:rsid w:val="00FE5ADA"/>
    <w:rsid w:val="00FF3C67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605DA5-7E51-4CAD-ACDB-8DA3C62C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49"/>
    <w:rPr>
      <w:sz w:val="24"/>
      <w:szCs w:val="24"/>
    </w:rPr>
  </w:style>
  <w:style w:type="paragraph" w:styleId="1">
    <w:name w:val="heading 1"/>
    <w:basedOn w:val="a"/>
    <w:next w:val="a"/>
    <w:qFormat/>
    <w:rsid w:val="00DA36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36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A365C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DA36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DA365C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6D2E3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D7A49"/>
    <w:pPr>
      <w:jc w:val="center"/>
    </w:pPr>
    <w:rPr>
      <w:b/>
      <w:bCs/>
    </w:rPr>
  </w:style>
  <w:style w:type="paragraph" w:customStyle="1" w:styleId="a4">
    <w:name w:val="Номер таблицы"/>
    <w:basedOn w:val="a"/>
    <w:rsid w:val="00FD7A49"/>
    <w:pPr>
      <w:widowControl w:val="0"/>
      <w:tabs>
        <w:tab w:val="center" w:pos="3643"/>
      </w:tabs>
      <w:autoSpaceDE w:val="0"/>
      <w:autoSpaceDN w:val="0"/>
      <w:adjustRightInd w:val="0"/>
      <w:jc w:val="right"/>
    </w:pPr>
    <w:rPr>
      <w:b/>
      <w:bCs/>
      <w:color w:val="000000"/>
    </w:rPr>
  </w:style>
  <w:style w:type="paragraph" w:styleId="10">
    <w:name w:val="toc 1"/>
    <w:basedOn w:val="a"/>
    <w:next w:val="a"/>
    <w:autoRedefine/>
    <w:semiHidden/>
    <w:rsid w:val="00FD7A49"/>
  </w:style>
  <w:style w:type="paragraph" w:styleId="20">
    <w:name w:val="toc 2"/>
    <w:basedOn w:val="a"/>
    <w:next w:val="a"/>
    <w:autoRedefine/>
    <w:semiHidden/>
    <w:rsid w:val="00FD7A49"/>
    <w:pPr>
      <w:ind w:left="240"/>
    </w:pPr>
  </w:style>
  <w:style w:type="paragraph" w:styleId="a5">
    <w:name w:val="Body Text"/>
    <w:basedOn w:val="a"/>
    <w:semiHidden/>
    <w:rsid w:val="00FD7A49"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semiHidden/>
    <w:rsid w:val="00FD7A49"/>
    <w:pPr>
      <w:jc w:val="both"/>
    </w:pPr>
    <w:rPr>
      <w:sz w:val="28"/>
      <w:szCs w:val="28"/>
    </w:rPr>
  </w:style>
  <w:style w:type="table" w:styleId="a6">
    <w:name w:val="Table Grid"/>
    <w:basedOn w:val="a1"/>
    <w:semiHidden/>
    <w:rsid w:val="00FD7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CC196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C1961"/>
  </w:style>
  <w:style w:type="paragraph" w:styleId="a9">
    <w:name w:val="header"/>
    <w:basedOn w:val="a"/>
    <w:rsid w:val="00CC1961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D30F88"/>
    <w:rPr>
      <w:color w:val="0000FF"/>
      <w:u w:val="single"/>
    </w:rPr>
  </w:style>
  <w:style w:type="paragraph" w:customStyle="1" w:styleId="Default">
    <w:name w:val="Default"/>
    <w:rsid w:val="00F219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Plain Text"/>
    <w:basedOn w:val="a"/>
    <w:rsid w:val="0018291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11">
    <w:name w:val="Звичайний1"/>
    <w:rsid w:val="00C9702D"/>
    <w:pPr>
      <w:widowControl w:val="0"/>
    </w:pPr>
    <w:rPr>
      <w:snapToGrid w:val="0"/>
    </w:rPr>
  </w:style>
  <w:style w:type="paragraph" w:styleId="ac">
    <w:name w:val="Body Text Indent"/>
    <w:basedOn w:val="a"/>
    <w:rsid w:val="006878FE"/>
    <w:pPr>
      <w:spacing w:after="120"/>
      <w:ind w:left="283"/>
    </w:pPr>
  </w:style>
  <w:style w:type="paragraph" w:styleId="30">
    <w:name w:val="toc 3"/>
    <w:basedOn w:val="a"/>
    <w:next w:val="a"/>
    <w:autoRedefine/>
    <w:semiHidden/>
    <w:rsid w:val="006878FE"/>
    <w:pPr>
      <w:ind w:left="480"/>
    </w:pPr>
  </w:style>
  <w:style w:type="paragraph" w:styleId="ad">
    <w:name w:val="Balloon Text"/>
    <w:basedOn w:val="a"/>
    <w:semiHidden/>
    <w:rsid w:val="00737190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semiHidden/>
    <w:rsid w:val="0085225D"/>
    <w:rPr>
      <w:sz w:val="16"/>
      <w:szCs w:val="16"/>
    </w:rPr>
  </w:style>
  <w:style w:type="paragraph" w:styleId="af">
    <w:name w:val="annotation text"/>
    <w:basedOn w:val="a"/>
    <w:semiHidden/>
    <w:rsid w:val="0085225D"/>
    <w:rPr>
      <w:sz w:val="20"/>
      <w:szCs w:val="20"/>
    </w:rPr>
  </w:style>
  <w:style w:type="paragraph" w:styleId="af0">
    <w:name w:val="annotation subject"/>
    <w:basedOn w:val="af"/>
    <w:next w:val="af"/>
    <w:semiHidden/>
    <w:rsid w:val="0085225D"/>
    <w:rPr>
      <w:b/>
      <w:bCs/>
    </w:rPr>
  </w:style>
  <w:style w:type="paragraph" w:styleId="22">
    <w:name w:val="Body Text Indent 2"/>
    <w:basedOn w:val="a"/>
    <w:rsid w:val="00DA365C"/>
    <w:pPr>
      <w:spacing w:after="120" w:line="480" w:lineRule="auto"/>
      <w:ind w:left="283"/>
    </w:pPr>
  </w:style>
  <w:style w:type="paragraph" w:styleId="af1">
    <w:name w:val="footnote text"/>
    <w:basedOn w:val="a"/>
    <w:semiHidden/>
    <w:rsid w:val="00626D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8451</Words>
  <Characters>48177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/>
  <LinksUpToDate>false</LinksUpToDate>
  <CharactersWithSpaces>56515</CharactersWithSpaces>
  <SharedDoc>false</SharedDoc>
  <HLinks>
    <vt:vector size="168" baseType="variant"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_Toc231966267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_Toc231966266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_Toc231966265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_Toc231966264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_Toc231966263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_Toc231966262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_Toc231966261</vt:lpwstr>
      </vt:variant>
      <vt:variant>
        <vt:i4>1900599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_Toc231966260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_Toc231966259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_Toc231966258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_Toc231966257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_Toc231966256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_Toc231966255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_Toc231966254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_Toc231966253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_Toc231966252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_Toc231966251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_Toc231966250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_Toc231966249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_Toc231966248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_Toc231966247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_Toc231966246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_Toc231966245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_Toc231966244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_Toc231966243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_Toc231966242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_Toc231966241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_Toc231966240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Сотрудник</dc:creator>
  <cp:keywords/>
  <dc:description/>
  <cp:lastModifiedBy>Irina</cp:lastModifiedBy>
  <cp:revision>2</cp:revision>
  <cp:lastPrinted>2009-06-05T09:06:00Z</cp:lastPrinted>
  <dcterms:created xsi:type="dcterms:W3CDTF">2014-09-03T17:38:00Z</dcterms:created>
  <dcterms:modified xsi:type="dcterms:W3CDTF">2014-09-03T17:38:00Z</dcterms:modified>
</cp:coreProperties>
</file>