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5C4" w:rsidRDefault="009075C4" w:rsidP="009075C4">
      <w:pPr>
        <w:spacing w:line="360" w:lineRule="auto"/>
        <w:jc w:val="center"/>
        <w:rPr>
          <w:b/>
          <w:iCs/>
          <w:sz w:val="36"/>
          <w:szCs w:val="36"/>
        </w:rPr>
      </w:pPr>
      <w:r w:rsidRPr="009075C4">
        <w:rPr>
          <w:b/>
          <w:iCs/>
          <w:sz w:val="36"/>
          <w:szCs w:val="36"/>
        </w:rPr>
        <w:t>РЕЛИГИЯ И ОБЩЕСТВО</w:t>
      </w:r>
      <w:r w:rsidRPr="009075C4">
        <w:rPr>
          <w:b/>
          <w:iCs/>
          <w:sz w:val="36"/>
          <w:szCs w:val="36"/>
        </w:rPr>
        <w:br/>
      </w:r>
    </w:p>
    <w:p w:rsidR="00564850" w:rsidRDefault="00564850" w:rsidP="009075C4">
      <w:pPr>
        <w:spacing w:line="360" w:lineRule="auto"/>
        <w:jc w:val="center"/>
        <w:rPr>
          <w:iCs/>
          <w:color w:val="333333"/>
          <w:sz w:val="28"/>
          <w:szCs w:val="28"/>
        </w:rPr>
      </w:pPr>
    </w:p>
    <w:p w:rsidR="009075C4" w:rsidRDefault="009075C4" w:rsidP="009075C4">
      <w:pPr>
        <w:spacing w:line="360" w:lineRule="auto"/>
        <w:jc w:val="center"/>
        <w:rPr>
          <w:iCs/>
          <w:color w:val="333333"/>
          <w:sz w:val="28"/>
          <w:szCs w:val="28"/>
        </w:rPr>
      </w:pPr>
    </w:p>
    <w:p w:rsidR="00564850" w:rsidRDefault="00564850" w:rsidP="009075C4">
      <w:pPr>
        <w:spacing w:line="360" w:lineRule="auto"/>
        <w:jc w:val="center"/>
        <w:rPr>
          <w:b/>
          <w:iCs/>
          <w:sz w:val="32"/>
          <w:szCs w:val="32"/>
        </w:rPr>
      </w:pPr>
    </w:p>
    <w:p w:rsidR="00E217F3" w:rsidRDefault="00E217F3" w:rsidP="009075C4">
      <w:pPr>
        <w:spacing w:line="360" w:lineRule="auto"/>
        <w:jc w:val="center"/>
        <w:rPr>
          <w:b/>
          <w:iCs/>
          <w:sz w:val="32"/>
          <w:szCs w:val="32"/>
        </w:rPr>
      </w:pPr>
    </w:p>
    <w:p w:rsidR="00850301" w:rsidRDefault="009075C4" w:rsidP="009075C4">
      <w:pPr>
        <w:spacing w:line="360" w:lineRule="auto"/>
        <w:jc w:val="center"/>
        <w:rPr>
          <w:b/>
          <w:iCs/>
          <w:sz w:val="32"/>
          <w:szCs w:val="32"/>
        </w:rPr>
      </w:pPr>
      <w:r w:rsidRPr="009075C4">
        <w:rPr>
          <w:b/>
          <w:iCs/>
          <w:sz w:val="32"/>
          <w:szCs w:val="32"/>
        </w:rPr>
        <w:t>СОДЕРЖАНИЕ</w:t>
      </w:r>
    </w:p>
    <w:p w:rsidR="00564850" w:rsidRDefault="00564850" w:rsidP="009075C4">
      <w:pPr>
        <w:spacing w:line="360" w:lineRule="auto"/>
        <w:jc w:val="center"/>
        <w:rPr>
          <w:b/>
          <w:iCs/>
          <w:sz w:val="32"/>
          <w:szCs w:val="32"/>
        </w:rPr>
      </w:pPr>
    </w:p>
    <w:p w:rsidR="00850301" w:rsidRDefault="00850301" w:rsidP="009075C4">
      <w:pPr>
        <w:spacing w:line="360" w:lineRule="auto"/>
        <w:jc w:val="center"/>
        <w:rPr>
          <w:b/>
          <w:iCs/>
          <w:sz w:val="32"/>
          <w:szCs w:val="32"/>
        </w:rPr>
      </w:pPr>
    </w:p>
    <w:p w:rsidR="00850301" w:rsidRDefault="00850301" w:rsidP="009075C4">
      <w:pPr>
        <w:spacing w:line="360" w:lineRule="auto"/>
        <w:jc w:val="center"/>
        <w:rPr>
          <w:b/>
          <w:iCs/>
          <w:sz w:val="32"/>
          <w:szCs w:val="32"/>
        </w:rPr>
      </w:pPr>
    </w:p>
    <w:p w:rsidR="00564850" w:rsidRPr="00564850" w:rsidRDefault="00564850" w:rsidP="00564850">
      <w:pPr>
        <w:pStyle w:val="10"/>
        <w:tabs>
          <w:tab w:val="right" w:leader="dot" w:pos="9345"/>
        </w:tabs>
        <w:spacing w:line="360" w:lineRule="auto"/>
        <w:jc w:val="both"/>
        <w:rPr>
          <w:noProof/>
          <w:sz w:val="28"/>
          <w:szCs w:val="28"/>
        </w:rPr>
      </w:pPr>
      <w:r w:rsidRPr="00564850">
        <w:rPr>
          <w:b/>
          <w:iCs/>
          <w:sz w:val="28"/>
          <w:szCs w:val="28"/>
        </w:rPr>
        <w:fldChar w:fldCharType="begin"/>
      </w:r>
      <w:r w:rsidRPr="00564850">
        <w:rPr>
          <w:b/>
          <w:iCs/>
          <w:sz w:val="28"/>
          <w:szCs w:val="28"/>
        </w:rPr>
        <w:instrText xml:space="preserve"> TOC \o "1-3" \h \z \u </w:instrText>
      </w:r>
      <w:r w:rsidRPr="00564850">
        <w:rPr>
          <w:b/>
          <w:iCs/>
          <w:sz w:val="28"/>
          <w:szCs w:val="28"/>
        </w:rPr>
        <w:fldChar w:fldCharType="separate"/>
      </w:r>
      <w:hyperlink w:anchor="_Toc153268086" w:history="1">
        <w:r w:rsidRPr="00564850">
          <w:rPr>
            <w:rStyle w:val="ab"/>
            <w:noProof/>
            <w:sz w:val="28"/>
            <w:szCs w:val="28"/>
          </w:rPr>
          <w:t>ВВЕДЕНИЕ</w:t>
        </w:r>
        <w:r w:rsidRPr="00564850">
          <w:rPr>
            <w:noProof/>
            <w:webHidden/>
            <w:sz w:val="28"/>
            <w:szCs w:val="28"/>
          </w:rPr>
          <w:tab/>
        </w:r>
        <w:r w:rsidRPr="00564850">
          <w:rPr>
            <w:noProof/>
            <w:webHidden/>
            <w:sz w:val="28"/>
            <w:szCs w:val="28"/>
          </w:rPr>
          <w:fldChar w:fldCharType="begin"/>
        </w:r>
        <w:r w:rsidRPr="00564850">
          <w:rPr>
            <w:noProof/>
            <w:webHidden/>
            <w:sz w:val="28"/>
            <w:szCs w:val="28"/>
          </w:rPr>
          <w:instrText xml:space="preserve"> PAGEREF _Toc153268086 \h </w:instrText>
        </w:r>
        <w:r w:rsidRPr="00564850">
          <w:rPr>
            <w:noProof/>
            <w:webHidden/>
            <w:sz w:val="28"/>
            <w:szCs w:val="28"/>
          </w:rPr>
        </w:r>
        <w:r w:rsidRPr="00564850">
          <w:rPr>
            <w:noProof/>
            <w:webHidden/>
            <w:sz w:val="28"/>
            <w:szCs w:val="28"/>
          </w:rPr>
          <w:fldChar w:fldCharType="separate"/>
        </w:r>
        <w:r w:rsidR="00E217F3">
          <w:rPr>
            <w:noProof/>
            <w:webHidden/>
            <w:sz w:val="28"/>
            <w:szCs w:val="28"/>
          </w:rPr>
          <w:t>2</w:t>
        </w:r>
        <w:r w:rsidRPr="00564850">
          <w:rPr>
            <w:noProof/>
            <w:webHidden/>
            <w:sz w:val="28"/>
            <w:szCs w:val="28"/>
          </w:rPr>
          <w:fldChar w:fldCharType="end"/>
        </w:r>
      </w:hyperlink>
    </w:p>
    <w:p w:rsidR="00564850" w:rsidRPr="00564850" w:rsidRDefault="0026425F" w:rsidP="00564850">
      <w:pPr>
        <w:pStyle w:val="20"/>
        <w:tabs>
          <w:tab w:val="right" w:leader="dot" w:pos="9345"/>
        </w:tabs>
        <w:spacing w:line="360" w:lineRule="auto"/>
        <w:jc w:val="both"/>
        <w:rPr>
          <w:noProof/>
          <w:sz w:val="28"/>
          <w:szCs w:val="28"/>
        </w:rPr>
      </w:pPr>
      <w:hyperlink w:anchor="_Toc153268087" w:history="1">
        <w:r w:rsidR="00564850" w:rsidRPr="00564850">
          <w:rPr>
            <w:rStyle w:val="ab"/>
            <w:noProof/>
            <w:sz w:val="28"/>
            <w:szCs w:val="28"/>
          </w:rPr>
          <w:t>1. Сущность, понятие и структура религии.</w:t>
        </w:r>
        <w:r w:rsidR="00564850" w:rsidRPr="00564850">
          <w:rPr>
            <w:noProof/>
            <w:webHidden/>
            <w:sz w:val="28"/>
            <w:szCs w:val="28"/>
          </w:rPr>
          <w:tab/>
        </w:r>
        <w:r w:rsidR="00564850" w:rsidRPr="00564850">
          <w:rPr>
            <w:noProof/>
            <w:webHidden/>
            <w:sz w:val="28"/>
            <w:szCs w:val="28"/>
          </w:rPr>
          <w:fldChar w:fldCharType="begin"/>
        </w:r>
        <w:r w:rsidR="00564850" w:rsidRPr="00564850">
          <w:rPr>
            <w:noProof/>
            <w:webHidden/>
            <w:sz w:val="28"/>
            <w:szCs w:val="28"/>
          </w:rPr>
          <w:instrText xml:space="preserve"> PAGEREF _Toc153268087 \h </w:instrText>
        </w:r>
        <w:r w:rsidR="00564850" w:rsidRPr="00564850">
          <w:rPr>
            <w:noProof/>
            <w:webHidden/>
            <w:sz w:val="28"/>
            <w:szCs w:val="28"/>
          </w:rPr>
        </w:r>
        <w:r w:rsidR="00564850" w:rsidRPr="00564850">
          <w:rPr>
            <w:noProof/>
            <w:webHidden/>
            <w:sz w:val="28"/>
            <w:szCs w:val="28"/>
          </w:rPr>
          <w:fldChar w:fldCharType="separate"/>
        </w:r>
        <w:r w:rsidR="00E217F3">
          <w:rPr>
            <w:noProof/>
            <w:webHidden/>
            <w:sz w:val="28"/>
            <w:szCs w:val="28"/>
          </w:rPr>
          <w:t>4</w:t>
        </w:r>
        <w:r w:rsidR="00564850" w:rsidRPr="00564850">
          <w:rPr>
            <w:noProof/>
            <w:webHidden/>
            <w:sz w:val="28"/>
            <w:szCs w:val="28"/>
          </w:rPr>
          <w:fldChar w:fldCharType="end"/>
        </w:r>
      </w:hyperlink>
    </w:p>
    <w:p w:rsidR="00564850" w:rsidRPr="00564850" w:rsidRDefault="0026425F" w:rsidP="00564850">
      <w:pPr>
        <w:pStyle w:val="20"/>
        <w:tabs>
          <w:tab w:val="right" w:leader="dot" w:pos="9345"/>
        </w:tabs>
        <w:spacing w:line="360" w:lineRule="auto"/>
        <w:jc w:val="both"/>
        <w:rPr>
          <w:noProof/>
          <w:sz w:val="28"/>
          <w:szCs w:val="28"/>
        </w:rPr>
      </w:pPr>
      <w:hyperlink w:anchor="_Toc153268088" w:history="1">
        <w:r w:rsidR="00564850" w:rsidRPr="00564850">
          <w:rPr>
            <w:rStyle w:val="ab"/>
            <w:noProof/>
            <w:sz w:val="28"/>
            <w:szCs w:val="28"/>
          </w:rPr>
          <w:t>2. Религия и общество.</w:t>
        </w:r>
        <w:r w:rsidR="00564850" w:rsidRPr="00564850">
          <w:rPr>
            <w:noProof/>
            <w:webHidden/>
            <w:sz w:val="28"/>
            <w:szCs w:val="28"/>
          </w:rPr>
          <w:tab/>
        </w:r>
        <w:r w:rsidR="00564850" w:rsidRPr="00564850">
          <w:rPr>
            <w:noProof/>
            <w:webHidden/>
            <w:sz w:val="28"/>
            <w:szCs w:val="28"/>
          </w:rPr>
          <w:fldChar w:fldCharType="begin"/>
        </w:r>
        <w:r w:rsidR="00564850" w:rsidRPr="00564850">
          <w:rPr>
            <w:noProof/>
            <w:webHidden/>
            <w:sz w:val="28"/>
            <w:szCs w:val="28"/>
          </w:rPr>
          <w:instrText xml:space="preserve"> PAGEREF _Toc153268088 \h </w:instrText>
        </w:r>
        <w:r w:rsidR="00564850" w:rsidRPr="00564850">
          <w:rPr>
            <w:noProof/>
            <w:webHidden/>
            <w:sz w:val="28"/>
            <w:szCs w:val="28"/>
          </w:rPr>
        </w:r>
        <w:r w:rsidR="00564850" w:rsidRPr="00564850">
          <w:rPr>
            <w:noProof/>
            <w:webHidden/>
            <w:sz w:val="28"/>
            <w:szCs w:val="28"/>
          </w:rPr>
          <w:fldChar w:fldCharType="separate"/>
        </w:r>
        <w:r w:rsidR="00E217F3">
          <w:rPr>
            <w:noProof/>
            <w:webHidden/>
            <w:sz w:val="28"/>
            <w:szCs w:val="28"/>
          </w:rPr>
          <w:t>9</w:t>
        </w:r>
        <w:r w:rsidR="00564850" w:rsidRPr="00564850">
          <w:rPr>
            <w:noProof/>
            <w:webHidden/>
            <w:sz w:val="28"/>
            <w:szCs w:val="28"/>
          </w:rPr>
          <w:fldChar w:fldCharType="end"/>
        </w:r>
      </w:hyperlink>
    </w:p>
    <w:p w:rsidR="00564850" w:rsidRPr="00564850" w:rsidRDefault="0026425F" w:rsidP="00564850">
      <w:pPr>
        <w:pStyle w:val="20"/>
        <w:tabs>
          <w:tab w:val="right" w:leader="dot" w:pos="9345"/>
        </w:tabs>
        <w:spacing w:line="360" w:lineRule="auto"/>
        <w:jc w:val="both"/>
        <w:rPr>
          <w:noProof/>
          <w:sz w:val="28"/>
          <w:szCs w:val="28"/>
        </w:rPr>
      </w:pPr>
      <w:hyperlink w:anchor="_Toc153268089" w:history="1">
        <w:r w:rsidR="00564850" w:rsidRPr="00564850">
          <w:rPr>
            <w:rStyle w:val="ab"/>
            <w:noProof/>
            <w:sz w:val="28"/>
            <w:szCs w:val="28"/>
          </w:rPr>
          <w:t>4. Роль православия в жизни российского общества.</w:t>
        </w:r>
        <w:r w:rsidR="00564850" w:rsidRPr="00564850">
          <w:rPr>
            <w:noProof/>
            <w:webHidden/>
            <w:sz w:val="28"/>
            <w:szCs w:val="28"/>
          </w:rPr>
          <w:tab/>
        </w:r>
        <w:r w:rsidR="00564850" w:rsidRPr="00564850">
          <w:rPr>
            <w:noProof/>
            <w:webHidden/>
            <w:sz w:val="28"/>
            <w:szCs w:val="28"/>
          </w:rPr>
          <w:fldChar w:fldCharType="begin"/>
        </w:r>
        <w:r w:rsidR="00564850" w:rsidRPr="00564850">
          <w:rPr>
            <w:noProof/>
            <w:webHidden/>
            <w:sz w:val="28"/>
            <w:szCs w:val="28"/>
          </w:rPr>
          <w:instrText xml:space="preserve"> PAGEREF _Toc153268089 \h </w:instrText>
        </w:r>
        <w:r w:rsidR="00564850" w:rsidRPr="00564850">
          <w:rPr>
            <w:noProof/>
            <w:webHidden/>
            <w:sz w:val="28"/>
            <w:szCs w:val="28"/>
          </w:rPr>
        </w:r>
        <w:r w:rsidR="00564850" w:rsidRPr="00564850">
          <w:rPr>
            <w:noProof/>
            <w:webHidden/>
            <w:sz w:val="28"/>
            <w:szCs w:val="28"/>
          </w:rPr>
          <w:fldChar w:fldCharType="separate"/>
        </w:r>
        <w:r w:rsidR="00E217F3">
          <w:rPr>
            <w:noProof/>
            <w:webHidden/>
            <w:sz w:val="28"/>
            <w:szCs w:val="28"/>
          </w:rPr>
          <w:t>15</w:t>
        </w:r>
        <w:r w:rsidR="00564850" w:rsidRPr="00564850">
          <w:rPr>
            <w:noProof/>
            <w:webHidden/>
            <w:sz w:val="28"/>
            <w:szCs w:val="28"/>
          </w:rPr>
          <w:fldChar w:fldCharType="end"/>
        </w:r>
      </w:hyperlink>
    </w:p>
    <w:p w:rsidR="00564850" w:rsidRPr="00564850" w:rsidRDefault="0026425F" w:rsidP="00564850">
      <w:pPr>
        <w:pStyle w:val="10"/>
        <w:tabs>
          <w:tab w:val="right" w:leader="dot" w:pos="9345"/>
        </w:tabs>
        <w:spacing w:line="360" w:lineRule="auto"/>
        <w:jc w:val="both"/>
        <w:rPr>
          <w:noProof/>
          <w:sz w:val="28"/>
          <w:szCs w:val="28"/>
        </w:rPr>
      </w:pPr>
      <w:hyperlink w:anchor="_Toc153268090" w:history="1">
        <w:r w:rsidR="00564850" w:rsidRPr="00564850">
          <w:rPr>
            <w:rStyle w:val="ab"/>
            <w:noProof/>
            <w:sz w:val="28"/>
            <w:szCs w:val="28"/>
          </w:rPr>
          <w:t>ЗАКЛЮЧЕНИЕ</w:t>
        </w:r>
        <w:r w:rsidR="00564850" w:rsidRPr="00564850">
          <w:rPr>
            <w:noProof/>
            <w:webHidden/>
            <w:sz w:val="28"/>
            <w:szCs w:val="28"/>
          </w:rPr>
          <w:tab/>
        </w:r>
        <w:r w:rsidR="00564850" w:rsidRPr="00564850">
          <w:rPr>
            <w:noProof/>
            <w:webHidden/>
            <w:sz w:val="28"/>
            <w:szCs w:val="28"/>
          </w:rPr>
          <w:fldChar w:fldCharType="begin"/>
        </w:r>
        <w:r w:rsidR="00564850" w:rsidRPr="00564850">
          <w:rPr>
            <w:noProof/>
            <w:webHidden/>
            <w:sz w:val="28"/>
            <w:szCs w:val="28"/>
          </w:rPr>
          <w:instrText xml:space="preserve"> PAGEREF _Toc153268090 \h </w:instrText>
        </w:r>
        <w:r w:rsidR="00564850" w:rsidRPr="00564850">
          <w:rPr>
            <w:noProof/>
            <w:webHidden/>
            <w:sz w:val="28"/>
            <w:szCs w:val="28"/>
          </w:rPr>
        </w:r>
        <w:r w:rsidR="00564850" w:rsidRPr="00564850">
          <w:rPr>
            <w:noProof/>
            <w:webHidden/>
            <w:sz w:val="28"/>
            <w:szCs w:val="28"/>
          </w:rPr>
          <w:fldChar w:fldCharType="separate"/>
        </w:r>
        <w:r w:rsidR="00E217F3">
          <w:rPr>
            <w:noProof/>
            <w:webHidden/>
            <w:sz w:val="28"/>
            <w:szCs w:val="28"/>
          </w:rPr>
          <w:t>21</w:t>
        </w:r>
        <w:r w:rsidR="00564850" w:rsidRPr="00564850">
          <w:rPr>
            <w:noProof/>
            <w:webHidden/>
            <w:sz w:val="28"/>
            <w:szCs w:val="28"/>
          </w:rPr>
          <w:fldChar w:fldCharType="end"/>
        </w:r>
      </w:hyperlink>
    </w:p>
    <w:p w:rsidR="00564850" w:rsidRPr="00564850" w:rsidRDefault="0026425F" w:rsidP="00564850">
      <w:pPr>
        <w:pStyle w:val="10"/>
        <w:tabs>
          <w:tab w:val="right" w:leader="dot" w:pos="9345"/>
        </w:tabs>
        <w:spacing w:line="360" w:lineRule="auto"/>
        <w:jc w:val="both"/>
        <w:rPr>
          <w:noProof/>
          <w:sz w:val="28"/>
          <w:szCs w:val="28"/>
        </w:rPr>
      </w:pPr>
      <w:hyperlink w:anchor="_Toc153268091" w:history="1">
        <w:r w:rsidR="00564850" w:rsidRPr="00564850">
          <w:rPr>
            <w:rStyle w:val="ab"/>
            <w:noProof/>
            <w:sz w:val="28"/>
            <w:szCs w:val="28"/>
          </w:rPr>
          <w:t>СПИСОК ИСПОЛЬЗОВАННОЙ ЛИТЕРАТУРЫ</w:t>
        </w:r>
        <w:r w:rsidR="00564850" w:rsidRPr="00564850">
          <w:rPr>
            <w:noProof/>
            <w:webHidden/>
            <w:sz w:val="28"/>
            <w:szCs w:val="28"/>
          </w:rPr>
          <w:tab/>
        </w:r>
        <w:r w:rsidR="00564850" w:rsidRPr="00564850">
          <w:rPr>
            <w:noProof/>
            <w:webHidden/>
            <w:sz w:val="28"/>
            <w:szCs w:val="28"/>
          </w:rPr>
          <w:fldChar w:fldCharType="begin"/>
        </w:r>
        <w:r w:rsidR="00564850" w:rsidRPr="00564850">
          <w:rPr>
            <w:noProof/>
            <w:webHidden/>
            <w:sz w:val="28"/>
            <w:szCs w:val="28"/>
          </w:rPr>
          <w:instrText xml:space="preserve"> PAGEREF _Toc153268091 \h </w:instrText>
        </w:r>
        <w:r w:rsidR="00564850" w:rsidRPr="00564850">
          <w:rPr>
            <w:noProof/>
            <w:webHidden/>
            <w:sz w:val="28"/>
            <w:szCs w:val="28"/>
          </w:rPr>
        </w:r>
        <w:r w:rsidR="00564850" w:rsidRPr="00564850">
          <w:rPr>
            <w:noProof/>
            <w:webHidden/>
            <w:sz w:val="28"/>
            <w:szCs w:val="28"/>
          </w:rPr>
          <w:fldChar w:fldCharType="separate"/>
        </w:r>
        <w:r w:rsidR="00E217F3">
          <w:rPr>
            <w:noProof/>
            <w:webHidden/>
            <w:sz w:val="28"/>
            <w:szCs w:val="28"/>
          </w:rPr>
          <w:t>23</w:t>
        </w:r>
        <w:r w:rsidR="00564850" w:rsidRPr="00564850">
          <w:rPr>
            <w:noProof/>
            <w:webHidden/>
            <w:sz w:val="28"/>
            <w:szCs w:val="28"/>
          </w:rPr>
          <w:fldChar w:fldCharType="end"/>
        </w:r>
      </w:hyperlink>
    </w:p>
    <w:p w:rsidR="009419CB" w:rsidRDefault="00564850" w:rsidP="00564850">
      <w:pPr>
        <w:spacing w:line="360" w:lineRule="auto"/>
        <w:jc w:val="both"/>
        <w:rPr>
          <w:b/>
          <w:iCs/>
          <w:sz w:val="32"/>
          <w:szCs w:val="32"/>
        </w:rPr>
      </w:pPr>
      <w:r w:rsidRPr="00564850">
        <w:rPr>
          <w:b/>
          <w:iCs/>
          <w:sz w:val="28"/>
          <w:szCs w:val="28"/>
        </w:rPr>
        <w:fldChar w:fldCharType="end"/>
      </w:r>
      <w:r w:rsidR="009075C4" w:rsidRPr="009075C4">
        <w:rPr>
          <w:b/>
          <w:iCs/>
          <w:sz w:val="32"/>
          <w:szCs w:val="32"/>
        </w:rPr>
        <w:br/>
      </w:r>
    </w:p>
    <w:p w:rsidR="009419CB" w:rsidRPr="009419CB" w:rsidRDefault="009419CB" w:rsidP="009419CB">
      <w:pPr>
        <w:pStyle w:val="1"/>
        <w:jc w:val="center"/>
        <w:rPr>
          <w:rFonts w:ascii="Times New Roman" w:hAnsi="Times New Roman" w:cs="Times New Roman"/>
          <w:sz w:val="28"/>
          <w:szCs w:val="28"/>
        </w:rPr>
      </w:pPr>
      <w:r>
        <w:rPr>
          <w:iCs/>
        </w:rPr>
        <w:br w:type="page"/>
      </w:r>
      <w:bookmarkStart w:id="0" w:name="_Toc153265608"/>
      <w:bookmarkStart w:id="1" w:name="_Toc153268086"/>
      <w:r w:rsidRPr="009419CB">
        <w:rPr>
          <w:rFonts w:ascii="Times New Roman" w:hAnsi="Times New Roman" w:cs="Times New Roman"/>
          <w:sz w:val="28"/>
          <w:szCs w:val="28"/>
        </w:rPr>
        <w:t>ВВЕДЕНИЕ</w:t>
      </w:r>
      <w:bookmarkEnd w:id="0"/>
      <w:bookmarkEnd w:id="1"/>
    </w:p>
    <w:p w:rsidR="009419CB" w:rsidRDefault="009419CB" w:rsidP="009419CB">
      <w:pPr>
        <w:jc w:val="center"/>
        <w:rPr>
          <w:b/>
          <w:bCs/>
          <w:sz w:val="32"/>
        </w:rPr>
      </w:pPr>
    </w:p>
    <w:p w:rsidR="009419CB" w:rsidRDefault="009419CB" w:rsidP="00A50DFE">
      <w:pPr>
        <w:pStyle w:val="a5"/>
        <w:ind w:firstLine="540"/>
      </w:pPr>
      <w:r>
        <w:t xml:space="preserve">Стремление человека к познанию мира, общества, самого себя, отдельных явлений и процессов мира вечно и не исчерпывающе. Религия появилась на определенном этапе общества, ее зарождение и формирование обусловлены развитием людского сознания. </w:t>
      </w:r>
    </w:p>
    <w:p w:rsidR="009419CB" w:rsidRDefault="009419CB" w:rsidP="00A50DFE">
      <w:pPr>
        <w:spacing w:line="360" w:lineRule="auto"/>
        <w:ind w:firstLine="540"/>
        <w:jc w:val="both"/>
        <w:rPr>
          <w:sz w:val="28"/>
        </w:rPr>
      </w:pPr>
      <w:r>
        <w:rPr>
          <w:sz w:val="28"/>
        </w:rPr>
        <w:t>Первый этап  в развитии людского сознания связан с появлением обезьянолюдей и длился до эпохи неандертальского человека (формирование родовой общины). Это был период чувственно-конкретной, приобщенной непосредственно  в трудовой процесс стадной сознательности. Она не выходила за рамки материальной практики, поскольку духовная сфера еще не была отделена. Вести речь о религии на этом этапе нет смысла.</w:t>
      </w:r>
    </w:p>
    <w:p w:rsidR="009419CB" w:rsidRDefault="009419CB" w:rsidP="00A50DFE">
      <w:pPr>
        <w:spacing w:line="360" w:lineRule="auto"/>
        <w:ind w:firstLine="540"/>
        <w:jc w:val="both"/>
        <w:rPr>
          <w:sz w:val="28"/>
        </w:rPr>
      </w:pPr>
      <w:r>
        <w:rPr>
          <w:sz w:val="28"/>
        </w:rPr>
        <w:t xml:space="preserve">В родовой общине сознание человека уже было общественной сознательностью общественного человека. Человек имел мировоззрение, на основе которого взаимодействовал с окружающим миром. Первичное общественное сознание было синтетичным, имело зачатки будущих форм общественного сознания, наивно-реалистические взгляды на мир, которые переплетались с нереалистическими, фантастическими. Все они отображались в мифах. </w:t>
      </w:r>
    </w:p>
    <w:p w:rsidR="009419CB" w:rsidRDefault="009419CB" w:rsidP="00A50DFE">
      <w:pPr>
        <w:spacing w:line="360" w:lineRule="auto"/>
        <w:ind w:firstLine="540"/>
        <w:jc w:val="both"/>
        <w:rPr>
          <w:sz w:val="28"/>
        </w:rPr>
      </w:pPr>
      <w:r>
        <w:rPr>
          <w:sz w:val="28"/>
        </w:rPr>
        <w:t>А миф на тот час был главным носителем информации, его легко запоминали и передавали от поколения к поколению. Миф исполнял роль мировоззрения: формировал ценностные ориентации, нормы поведения и деятельности, давал общую оценку мира. Основой мифологического мировоззрения было олицетворение природы, которое заключалось в сравнении природы с человеком. При этом на природу “переносили” все человеческие  качества, прежде всего, способность мыслить сознательно</w:t>
      </w:r>
      <w:r>
        <w:rPr>
          <w:rStyle w:val="a7"/>
          <w:sz w:val="28"/>
        </w:rPr>
        <w:footnoteReference w:id="1"/>
      </w:r>
      <w:r>
        <w:rPr>
          <w:sz w:val="28"/>
        </w:rPr>
        <w:t xml:space="preserve">. </w:t>
      </w:r>
    </w:p>
    <w:p w:rsidR="009419CB" w:rsidRDefault="009419CB" w:rsidP="00A50DFE">
      <w:pPr>
        <w:spacing w:line="360" w:lineRule="auto"/>
        <w:ind w:firstLine="540"/>
        <w:jc w:val="both"/>
        <w:rPr>
          <w:sz w:val="28"/>
        </w:rPr>
      </w:pPr>
      <w:r>
        <w:rPr>
          <w:sz w:val="28"/>
        </w:rPr>
        <w:t>Мифологическое мировоззрение формировалось в процессе трудовой деятельности человека. В это время развивалось мышление, закладывались условия для формирования системного мировоззрения.</w:t>
      </w:r>
    </w:p>
    <w:p w:rsidR="009419CB" w:rsidRDefault="009419CB" w:rsidP="00A50DFE">
      <w:pPr>
        <w:spacing w:line="360" w:lineRule="auto"/>
        <w:ind w:firstLine="540"/>
        <w:jc w:val="both"/>
        <w:rPr>
          <w:sz w:val="28"/>
        </w:rPr>
      </w:pPr>
      <w:r>
        <w:rPr>
          <w:sz w:val="28"/>
        </w:rPr>
        <w:t xml:space="preserve">Давними предками человека были архантропы, (человек умелый), которые жили 2,5-3 млн. лет тому назад. К сожалению, их могилы не сохранились, поэтому отсутствуют и следы религиозного культа. Следующий предок человека – питекантроп – жил 1 млн. лет тому назад, в начале палеолита. Религии у них также не было. </w:t>
      </w:r>
    </w:p>
    <w:p w:rsidR="009419CB" w:rsidRDefault="009419CB" w:rsidP="00A50DFE">
      <w:pPr>
        <w:spacing w:line="360" w:lineRule="auto"/>
        <w:ind w:firstLine="540"/>
        <w:jc w:val="both"/>
        <w:rPr>
          <w:sz w:val="28"/>
        </w:rPr>
      </w:pPr>
      <w:r>
        <w:rPr>
          <w:sz w:val="28"/>
        </w:rPr>
        <w:t xml:space="preserve">Еще через несколько сотен тысяч лет эволюции человека появился неандерталец. Среди исследователей существует мнение, что никакой религии у неандертальцев не было. Религиозные воображения были присущи кроманьйонскому человеку. В этот период властвовал матриархат. Памятки кроманьйонской культуры дают возможность утверждать, что четкие религиозные представления человека появились приблизительно 30 – 50 тыс. лет тому назад. </w:t>
      </w:r>
    </w:p>
    <w:p w:rsidR="009419CB" w:rsidRDefault="009419CB" w:rsidP="00A50DFE">
      <w:pPr>
        <w:spacing w:line="360" w:lineRule="auto"/>
        <w:ind w:firstLine="540"/>
        <w:jc w:val="both"/>
        <w:rPr>
          <w:sz w:val="28"/>
        </w:rPr>
      </w:pPr>
      <w:r>
        <w:rPr>
          <w:sz w:val="28"/>
        </w:rPr>
        <w:t>Это не произошло моментально, процесс длился в течении 20 тыс. лет, охватывал последний период первобытно-общественного строя и начальный период классового общества.</w:t>
      </w:r>
    </w:p>
    <w:p w:rsidR="009419CB" w:rsidRDefault="009419CB" w:rsidP="00A50DFE">
      <w:pPr>
        <w:spacing w:line="360" w:lineRule="auto"/>
        <w:ind w:firstLine="540"/>
        <w:jc w:val="both"/>
        <w:rPr>
          <w:sz w:val="28"/>
        </w:rPr>
      </w:pPr>
      <w:r>
        <w:rPr>
          <w:sz w:val="28"/>
        </w:rPr>
        <w:t>Религия как явление духовной жиз</w:t>
      </w:r>
      <w:r w:rsidR="009057EC">
        <w:rPr>
          <w:sz w:val="28"/>
        </w:rPr>
        <w:t>ни общества возникла  вследствие</w:t>
      </w:r>
      <w:r>
        <w:rPr>
          <w:sz w:val="28"/>
        </w:rPr>
        <w:t xml:space="preserve"> действия разных факторов в сложных условиях становления человечества. По своей природе она является социальным явлением, тесно связана с социальной жизнью и развитием общества.</w:t>
      </w:r>
    </w:p>
    <w:p w:rsidR="009419CB" w:rsidRPr="009057EC" w:rsidRDefault="009419CB" w:rsidP="009057EC">
      <w:pPr>
        <w:pStyle w:val="2"/>
        <w:spacing w:line="360" w:lineRule="auto"/>
        <w:ind w:firstLine="540"/>
        <w:jc w:val="both"/>
        <w:rPr>
          <w:rFonts w:ascii="Times New Roman" w:hAnsi="Times New Roman"/>
          <w:i w:val="0"/>
          <w:iCs w:val="0"/>
        </w:rPr>
      </w:pPr>
      <w:r>
        <w:rPr>
          <w:sz w:val="32"/>
          <w:szCs w:val="32"/>
        </w:rPr>
        <w:br w:type="page"/>
      </w:r>
      <w:bookmarkStart w:id="2" w:name="_Toc153265609"/>
      <w:bookmarkStart w:id="3" w:name="_Toc153268087"/>
      <w:r w:rsidR="000E05F4">
        <w:rPr>
          <w:rFonts w:ascii="Times New Roman" w:hAnsi="Times New Roman"/>
          <w:i w:val="0"/>
          <w:iCs w:val="0"/>
        </w:rPr>
        <w:t>1. Сущность,</w:t>
      </w:r>
      <w:r w:rsidR="00A50DFE" w:rsidRPr="009057EC">
        <w:rPr>
          <w:rFonts w:ascii="Times New Roman" w:hAnsi="Times New Roman"/>
          <w:i w:val="0"/>
          <w:iCs w:val="0"/>
        </w:rPr>
        <w:t xml:space="preserve"> понятие </w:t>
      </w:r>
      <w:r w:rsidR="000E05F4">
        <w:rPr>
          <w:rFonts w:ascii="Times New Roman" w:hAnsi="Times New Roman"/>
          <w:i w:val="0"/>
          <w:iCs w:val="0"/>
        </w:rPr>
        <w:t xml:space="preserve">и структура </w:t>
      </w:r>
      <w:r w:rsidRPr="009057EC">
        <w:rPr>
          <w:rFonts w:ascii="Times New Roman" w:hAnsi="Times New Roman"/>
          <w:i w:val="0"/>
          <w:iCs w:val="0"/>
        </w:rPr>
        <w:t>религии.</w:t>
      </w:r>
      <w:bookmarkEnd w:id="2"/>
      <w:bookmarkEnd w:id="3"/>
    </w:p>
    <w:p w:rsidR="009419CB" w:rsidRDefault="009419CB" w:rsidP="009419CB">
      <w:pPr>
        <w:spacing w:line="360" w:lineRule="auto"/>
        <w:jc w:val="both"/>
        <w:rPr>
          <w:b/>
          <w:bCs/>
          <w:sz w:val="32"/>
        </w:rPr>
      </w:pPr>
    </w:p>
    <w:p w:rsidR="006944F4" w:rsidRDefault="009419CB" w:rsidP="00A50DFE">
      <w:pPr>
        <w:spacing w:line="360" w:lineRule="auto"/>
        <w:ind w:firstLine="540"/>
        <w:jc w:val="both"/>
        <w:rPr>
          <w:sz w:val="28"/>
        </w:rPr>
      </w:pPr>
      <w:r>
        <w:rPr>
          <w:sz w:val="28"/>
        </w:rPr>
        <w:t>Слово “религия” (от лат. religio) образовано от латинского глагола religare – связывать, соединять. Религиозные люди употребляют его для обозначения своей веры в их двустороннюю связь с некоей высшей силой, якобы первичной по отношению к реальному миру, которая стоит над природою и обществом и не только не подвластна их законам, но способна эти законы создавать или отменять</w:t>
      </w:r>
      <w:r w:rsidR="009A35F5">
        <w:rPr>
          <w:rStyle w:val="a7"/>
          <w:sz w:val="28"/>
        </w:rPr>
        <w:footnoteReference w:id="2"/>
      </w:r>
      <w:r>
        <w:rPr>
          <w:sz w:val="28"/>
        </w:rPr>
        <w:t xml:space="preserve">. </w:t>
      </w:r>
    </w:p>
    <w:p w:rsidR="009419CB" w:rsidRDefault="009419CB" w:rsidP="00A50DFE">
      <w:pPr>
        <w:spacing w:line="360" w:lineRule="auto"/>
        <w:ind w:firstLine="540"/>
        <w:jc w:val="both"/>
        <w:rPr>
          <w:sz w:val="28"/>
        </w:rPr>
      </w:pPr>
      <w:r>
        <w:rPr>
          <w:sz w:val="28"/>
        </w:rPr>
        <w:t>Эта воображаемая сила воспринимается верующими как нечто сверхъестественн</w:t>
      </w:r>
      <w:r w:rsidR="006944F4">
        <w:rPr>
          <w:sz w:val="28"/>
        </w:rPr>
        <w:t>ое (выходящее за рамки природно-</w:t>
      </w:r>
      <w:r>
        <w:rPr>
          <w:sz w:val="28"/>
        </w:rPr>
        <w:t>социального, естественного) и дифференцируется ими на существа (духи, боги, ангелы), объекты (загробный мир, рай, ад), свойства (нетление останков святых, чудотворность икон и молитв), действия (сотворение и конец мира, всевозможные чудеса) и т.п.</w:t>
      </w:r>
    </w:p>
    <w:p w:rsidR="009419CB" w:rsidRDefault="009419CB" w:rsidP="00A50DFE">
      <w:pPr>
        <w:spacing w:line="360" w:lineRule="auto"/>
        <w:ind w:firstLine="540"/>
        <w:jc w:val="both"/>
        <w:rPr>
          <w:sz w:val="28"/>
        </w:rPr>
      </w:pPr>
      <w:r>
        <w:rPr>
          <w:sz w:val="28"/>
        </w:rPr>
        <w:t>Религиозные люди верят не только в реальность сверхъестественного и свою зависимость от него, но и в возможность воздействия на сверхъестественное с целью получения от него помощи или нейтрализации неблагоприятных последствий его влияния. Вера в  сверхъестественное и в возможность контактов с ним – главный отличительный признак религии.</w:t>
      </w:r>
    </w:p>
    <w:p w:rsidR="009419CB" w:rsidRDefault="009419CB" w:rsidP="00A50DFE">
      <w:pPr>
        <w:spacing w:line="360" w:lineRule="auto"/>
        <w:ind w:firstLine="540"/>
        <w:jc w:val="both"/>
        <w:rPr>
          <w:sz w:val="28"/>
        </w:rPr>
      </w:pPr>
      <w:r>
        <w:rPr>
          <w:sz w:val="28"/>
        </w:rPr>
        <w:t>Такое же понимание религии как реальной связи человека со  сверхъестественным характерно и для служителей культа, а также для религиозных теоретиков – богословов (теологов), философов – идеалистов, религиоведов. В большинстве современных религий  сверхъестественное персонифицировано прежде всего в боге, существование которого объявляется абсолютным и принимается на веру. Поэтому религиозные люди называют себя верующими</w:t>
      </w:r>
      <w:r>
        <w:rPr>
          <w:rStyle w:val="a7"/>
          <w:sz w:val="28"/>
        </w:rPr>
        <w:footnoteReference w:id="3"/>
      </w:r>
      <w:r>
        <w:rPr>
          <w:sz w:val="28"/>
        </w:rPr>
        <w:t>.</w:t>
      </w:r>
    </w:p>
    <w:p w:rsidR="009419CB" w:rsidRDefault="009419CB" w:rsidP="00A50DFE">
      <w:pPr>
        <w:spacing w:line="360" w:lineRule="auto"/>
        <w:ind w:firstLine="540"/>
        <w:jc w:val="both"/>
        <w:rPr>
          <w:sz w:val="28"/>
        </w:rPr>
      </w:pPr>
      <w:r>
        <w:rPr>
          <w:sz w:val="28"/>
        </w:rPr>
        <w:t>Чтобы разобраться в сущности религии, надо выявить основные причины возникновения и воспроизводства религиозности. Эти причины принято называть корнями религии. Различают, по меньшей мере три типа корней религии: социальные, гносеологические и психологические.</w:t>
      </w:r>
    </w:p>
    <w:p w:rsidR="009419CB" w:rsidRDefault="009419CB" w:rsidP="00A50DFE">
      <w:pPr>
        <w:spacing w:line="360" w:lineRule="auto"/>
        <w:ind w:firstLine="540"/>
        <w:jc w:val="both"/>
        <w:rPr>
          <w:sz w:val="28"/>
        </w:rPr>
      </w:pPr>
      <w:r>
        <w:rPr>
          <w:sz w:val="28"/>
        </w:rPr>
        <w:t xml:space="preserve">Социальные корни религии – это особенности общественного бытия, порождающие и питающие религиозность. Причина их возникновения – низкий уровень развития производительных сил и соответствующих ему производственных отношений, ставящий человека в зависимость от какой-то части (первоначально весьма значительной) природных и общественных явлений, оказывающих определяющее влияние на его жизнь и деятельность. Часто эта зависимость приобретала характер бессилия: в первобытном обществе – перед природными явлениями, а в классовом – перед социальными. По мере развития производительных сил совершенствовались средства практического воздействия людей на окружающий мир. Такое совершенствование характерно для всех последовавших за первобытнообщинным строем общественно – экономических формаций. Оно ослабляло зависимость человека от природных стихий, благодаря чему последние переставали восприниматься как проявление сверхъестественного. Тем самым подрывался один из древнейших социальных корней религии – бессилие по отношению к природе. </w:t>
      </w:r>
    </w:p>
    <w:p w:rsidR="009419CB" w:rsidRDefault="009419CB" w:rsidP="00A50DFE">
      <w:pPr>
        <w:spacing w:line="360" w:lineRule="auto"/>
        <w:ind w:firstLine="540"/>
        <w:jc w:val="both"/>
        <w:rPr>
          <w:sz w:val="28"/>
        </w:rPr>
      </w:pPr>
      <w:r>
        <w:rPr>
          <w:sz w:val="28"/>
        </w:rPr>
        <w:t>В рабовладельческом, феодальном обществе человек находился в постоянной зависимости. Раб полностью зависел от рабовладельца, а тот, в свою очередь, находился в рабском повиновении у фараона, царя, императора, господство которых тоже было непрочным и в любой момент могло быть подорвано поражением в войне, дворцовым переворотом. Не имея возможности радикально изменить существующий порядок, люди воспринимали его как данный свыше, испытывающий влияние сверхъестественных сил.</w:t>
      </w:r>
    </w:p>
    <w:p w:rsidR="009419CB" w:rsidRDefault="009419CB" w:rsidP="00A50DFE">
      <w:pPr>
        <w:spacing w:line="360" w:lineRule="auto"/>
        <w:ind w:firstLine="540"/>
        <w:jc w:val="both"/>
        <w:rPr>
          <w:sz w:val="28"/>
        </w:rPr>
      </w:pPr>
      <w:r>
        <w:rPr>
          <w:sz w:val="28"/>
        </w:rPr>
        <w:t>Гносеологические корни религии – это особенности познавательной деятельности, порождающие и питающие религиозность. Они тождественны гносеологическим корням идеализма. Процесс познания сложен и многоступенчат. Его основу составляет способность человеческого сознания отражать внешний мир. Чем выше форма такого отражения, тем больше обобщений она допускает. Элементы общения есть уже в восприятии, значительно больше их в представлении, а в абстрактном мышлении они преобладают</w:t>
      </w:r>
      <w:r w:rsidR="009A35F5">
        <w:rPr>
          <w:rStyle w:val="a7"/>
          <w:sz w:val="28"/>
        </w:rPr>
        <w:footnoteReference w:id="4"/>
      </w:r>
      <w:r>
        <w:rPr>
          <w:sz w:val="28"/>
        </w:rPr>
        <w:t>.</w:t>
      </w:r>
    </w:p>
    <w:p w:rsidR="009419CB" w:rsidRDefault="009419CB" w:rsidP="00A50DFE">
      <w:pPr>
        <w:spacing w:line="360" w:lineRule="auto"/>
        <w:ind w:firstLine="540"/>
        <w:jc w:val="both"/>
        <w:rPr>
          <w:sz w:val="28"/>
        </w:rPr>
      </w:pPr>
      <w:r>
        <w:rPr>
          <w:sz w:val="28"/>
        </w:rPr>
        <w:t>Обобщение заключает в себе возможность фантазии, отлета мысли от объекта, мысленного соединения реально несоединимого (например, фантастические образы русалки, сирены, кентавра). Оперируя уже готовыми понятиями, абстрактное мышление может принять их за самостоятельные объекты, существующие рядом с отраженными в нем реальными предметами и явлениями. Отсюда возможность возникновения таких ложных абстракций, как различные проявления сверхъестественного, например, в образе бога, духа, дьявола, ангела и т.п.</w:t>
      </w:r>
    </w:p>
    <w:p w:rsidR="009419CB" w:rsidRDefault="009419CB" w:rsidP="00A50DFE">
      <w:pPr>
        <w:spacing w:line="360" w:lineRule="auto"/>
        <w:ind w:firstLine="540"/>
        <w:jc w:val="both"/>
        <w:rPr>
          <w:sz w:val="28"/>
        </w:rPr>
      </w:pPr>
      <w:r>
        <w:rPr>
          <w:sz w:val="28"/>
        </w:rPr>
        <w:t>Процесс познания внутренне противоречив, так как результаты познавательной деятельности представляют собой единство противоположностей: относительного и абсолютного, частного и общего, случайного и необходимого, конечного и бесконечного, субъективного и объективного.</w:t>
      </w:r>
      <w:r w:rsidR="00865514">
        <w:rPr>
          <w:sz w:val="28"/>
        </w:rPr>
        <w:t xml:space="preserve"> </w:t>
      </w:r>
      <w:r>
        <w:rPr>
          <w:sz w:val="28"/>
        </w:rPr>
        <w:t>Процесс познания не имеет конца, поскольку бесконечен познаваемый мир. Было, есть и впредь будет много неизученного, непонятного, невыясненного. Его-то религиозное сознание и включает в сферу сверхъестественного, делает объектом слепой и бездумной веры.</w:t>
      </w:r>
    </w:p>
    <w:p w:rsidR="009419CB" w:rsidRDefault="009419CB" w:rsidP="00A50DFE">
      <w:pPr>
        <w:spacing w:line="360" w:lineRule="auto"/>
        <w:ind w:firstLine="540"/>
        <w:jc w:val="both"/>
        <w:rPr>
          <w:sz w:val="28"/>
        </w:rPr>
      </w:pPr>
      <w:r>
        <w:rPr>
          <w:sz w:val="28"/>
        </w:rPr>
        <w:t>Таким образом, гносеологические корни религии – это неспособность человека правильно и до конца использовать свои познавательные возможности, неспособность абсолютизированная, выступающая как проявление интеллектуального бессилия.</w:t>
      </w:r>
    </w:p>
    <w:p w:rsidR="009419CB" w:rsidRDefault="009419CB" w:rsidP="00A50DFE">
      <w:pPr>
        <w:spacing w:line="360" w:lineRule="auto"/>
        <w:ind w:firstLine="540"/>
        <w:jc w:val="both"/>
        <w:rPr>
          <w:sz w:val="28"/>
        </w:rPr>
      </w:pPr>
      <w:r>
        <w:rPr>
          <w:sz w:val="28"/>
        </w:rPr>
        <w:t>Психологические корни религии – это особенности эмоционального состояния человека, порождающие и питающие религиозность.</w:t>
      </w:r>
    </w:p>
    <w:p w:rsidR="009419CB" w:rsidRDefault="009419CB" w:rsidP="00A50DFE">
      <w:pPr>
        <w:spacing w:line="360" w:lineRule="auto"/>
        <w:ind w:firstLine="540"/>
        <w:jc w:val="both"/>
        <w:rPr>
          <w:sz w:val="28"/>
        </w:rPr>
      </w:pPr>
      <w:r>
        <w:rPr>
          <w:sz w:val="28"/>
        </w:rPr>
        <w:t>Такой особенностью является преобладание в психологическом состоянии человека отрицательных эмоций (чувства страха, горя, скорби, отчаяния, печали), вызванное неблагоприятными обстоятельствами его жизни и воспринимаемое как следствие социального бессилия и интеллектуальной беспомощности. Оказавшись не в состоянии ни понять причины возникновения этих обстоятельств, ни устранить их, человек приходит в отчаяние, попадает в стрессовую ситуацию, из которой ему необходимо выйти во что бы то ни стало. Не находя по тем или иным причинам реальных средств и способов преодоления охватившего его отчаяния, он обращается к иллюзиям, уповает на помощь свыше, на содействие сверхъестественных сил</w:t>
      </w:r>
      <w:r>
        <w:rPr>
          <w:rStyle w:val="a7"/>
          <w:sz w:val="28"/>
        </w:rPr>
        <w:footnoteReference w:id="5"/>
      </w:r>
      <w:r>
        <w:rPr>
          <w:sz w:val="28"/>
        </w:rPr>
        <w:t>.</w:t>
      </w:r>
    </w:p>
    <w:p w:rsidR="009419CB" w:rsidRDefault="009419CB" w:rsidP="00A50DFE">
      <w:pPr>
        <w:spacing w:line="360" w:lineRule="auto"/>
        <w:ind w:firstLine="540"/>
        <w:jc w:val="both"/>
        <w:rPr>
          <w:sz w:val="28"/>
        </w:rPr>
      </w:pPr>
      <w:r>
        <w:rPr>
          <w:sz w:val="28"/>
        </w:rPr>
        <w:t>Следует иметь в виду, что ни способность сознания к отрыву абстракции от действительности, ни трудности процесса познания, ни преобладание отрицательных эмоций не приводят к возникновению религии автоматически, сами по себе. Гносеологические и психологические факторы создают лишь возможность такого возникновения. А превращают религию из возможности в действительность факторы социальные – бессилие перед природой и обществом.</w:t>
      </w:r>
    </w:p>
    <w:p w:rsidR="009419CB" w:rsidRDefault="009419CB" w:rsidP="000E05F4">
      <w:pPr>
        <w:spacing w:line="360" w:lineRule="auto"/>
        <w:ind w:firstLine="540"/>
        <w:jc w:val="both"/>
        <w:rPr>
          <w:sz w:val="28"/>
        </w:rPr>
      </w:pPr>
      <w:r>
        <w:rPr>
          <w:sz w:val="28"/>
        </w:rPr>
        <w:t>Религия – это сложное образование, включающее в себя несколько компонентов, которые принято называть элементами религии:</w:t>
      </w:r>
      <w:r w:rsidR="000E05F4">
        <w:rPr>
          <w:sz w:val="28"/>
        </w:rPr>
        <w:t xml:space="preserve"> </w:t>
      </w:r>
      <w:r>
        <w:rPr>
          <w:sz w:val="28"/>
        </w:rPr>
        <w:t>религиозные представления;</w:t>
      </w:r>
      <w:r w:rsidR="000E05F4">
        <w:rPr>
          <w:sz w:val="28"/>
        </w:rPr>
        <w:t xml:space="preserve"> </w:t>
      </w:r>
      <w:r>
        <w:rPr>
          <w:sz w:val="28"/>
        </w:rPr>
        <w:t>религиозные настроения;</w:t>
      </w:r>
      <w:r w:rsidR="000E05F4">
        <w:rPr>
          <w:sz w:val="28"/>
        </w:rPr>
        <w:t xml:space="preserve"> </w:t>
      </w:r>
      <w:r>
        <w:rPr>
          <w:sz w:val="28"/>
        </w:rPr>
        <w:t>религиозные действия;</w:t>
      </w:r>
      <w:r w:rsidR="000E05F4">
        <w:rPr>
          <w:sz w:val="28"/>
        </w:rPr>
        <w:t xml:space="preserve"> </w:t>
      </w:r>
      <w:r>
        <w:rPr>
          <w:sz w:val="28"/>
        </w:rPr>
        <w:t xml:space="preserve">религиозные организации. </w:t>
      </w:r>
    </w:p>
    <w:p w:rsidR="009419CB" w:rsidRDefault="009419CB" w:rsidP="00C242F1">
      <w:pPr>
        <w:pStyle w:val="a5"/>
        <w:ind w:firstLine="540"/>
      </w:pPr>
      <w:r>
        <w:t>Религиозные представления – это совокупность идей и образов, порожденных верой в сверхъестественное. К ним относятся: понимание самого сверхъестественного и его взаимоотношения с естественным, ответы на вопрос о возникновении мира и человека, представления о загробном мире, образы ада и рая и т.п.</w:t>
      </w:r>
    </w:p>
    <w:p w:rsidR="009419CB" w:rsidRDefault="009419CB" w:rsidP="00C242F1">
      <w:pPr>
        <w:spacing w:line="360" w:lineRule="auto"/>
        <w:ind w:firstLine="540"/>
        <w:jc w:val="both"/>
        <w:rPr>
          <w:sz w:val="28"/>
        </w:rPr>
      </w:pPr>
      <w:r>
        <w:rPr>
          <w:sz w:val="28"/>
        </w:rPr>
        <w:t>Различают два уровня религиозных представлений: обыденное религиозное сознание и религиозную идеологию</w:t>
      </w:r>
      <w:r>
        <w:rPr>
          <w:rStyle w:val="a7"/>
          <w:sz w:val="28"/>
        </w:rPr>
        <w:footnoteReference w:id="6"/>
      </w:r>
      <w:r>
        <w:rPr>
          <w:sz w:val="28"/>
        </w:rPr>
        <w:t>.</w:t>
      </w:r>
    </w:p>
    <w:p w:rsidR="009419CB" w:rsidRDefault="009419CB" w:rsidP="00C242F1">
      <w:pPr>
        <w:spacing w:line="360" w:lineRule="auto"/>
        <w:ind w:firstLine="540"/>
        <w:jc w:val="both"/>
        <w:rPr>
          <w:sz w:val="28"/>
        </w:rPr>
      </w:pPr>
      <w:r>
        <w:rPr>
          <w:sz w:val="28"/>
        </w:rPr>
        <w:t>Обыденное религиозное сознание – самое общее представление о сверхъестественном, свойственное рядовым приверженцам религии. Оно характеризуется неполнотой, неотчетливостью, бессистемностью, неустойчивостью. Это простейшая форма религиозности, существующая с начальной фазы возникновения религии и имеющая повсеместное распространение.</w:t>
      </w:r>
    </w:p>
    <w:p w:rsidR="009419CB" w:rsidRDefault="009419CB" w:rsidP="00C242F1">
      <w:pPr>
        <w:spacing w:line="360" w:lineRule="auto"/>
        <w:ind w:firstLine="540"/>
        <w:jc w:val="both"/>
        <w:rPr>
          <w:sz w:val="28"/>
        </w:rPr>
      </w:pPr>
      <w:r>
        <w:rPr>
          <w:sz w:val="28"/>
        </w:rPr>
        <w:t>Религиозная идеология – система воззрений на сверхъестественное, характеризующаяся полнотой, обстоятельностью и последовательностью. Она создается религиозными теоретиками и служителями культа, для которых отстаивание и пропаганда религиозных воззрений – дело всей жизни. Религиозная идеология (богословие или теология) появилась с выделением умственного труда в самостоятельный вид человеческой деятельности, т.е. уже в классовом обществе; она составляет теоретическую основу любой религии.</w:t>
      </w:r>
    </w:p>
    <w:p w:rsidR="009419CB" w:rsidRDefault="009419CB" w:rsidP="00C242F1">
      <w:pPr>
        <w:spacing w:line="360" w:lineRule="auto"/>
        <w:ind w:firstLine="540"/>
        <w:jc w:val="both"/>
        <w:rPr>
          <w:sz w:val="28"/>
        </w:rPr>
      </w:pPr>
      <w:r>
        <w:rPr>
          <w:sz w:val="28"/>
        </w:rPr>
        <w:t>Религиозные настроения – совокупность чувств и эмоциональных состояний, вызванных верой в сверхъестественное. Это обычные человеческие эмоции (как положительные, так и отрицательные), только источник их не реальная действительность, а порождение религиозной фантазии. Например, радость, вызванная рождением ребенка, - нерелигиозное чувство родителей и их близких, а радость, вызванная его крещением, - религиозное.</w:t>
      </w:r>
    </w:p>
    <w:p w:rsidR="009419CB" w:rsidRDefault="009419CB" w:rsidP="00C242F1">
      <w:pPr>
        <w:spacing w:line="360" w:lineRule="auto"/>
        <w:ind w:firstLine="540"/>
        <w:jc w:val="both"/>
        <w:rPr>
          <w:sz w:val="28"/>
        </w:rPr>
      </w:pPr>
      <w:r>
        <w:rPr>
          <w:sz w:val="28"/>
        </w:rPr>
        <w:t>Религиозные действия – совокупность строго регламентированных поступков, продиктованных верой в сверхъестественное. Это так называемая обрядность или религиозный культ.</w:t>
      </w:r>
    </w:p>
    <w:p w:rsidR="009419CB" w:rsidRDefault="009419CB" w:rsidP="00C242F1">
      <w:pPr>
        <w:spacing w:line="360" w:lineRule="auto"/>
        <w:ind w:firstLine="540"/>
        <w:jc w:val="both"/>
        <w:rPr>
          <w:sz w:val="28"/>
        </w:rPr>
      </w:pPr>
      <w:r>
        <w:rPr>
          <w:sz w:val="28"/>
        </w:rPr>
        <w:t>Религиозные люди верят не только в существование сверхъестественного и в свою полную зависимость от него, но и в возможность целенаправленного воздействия на сверхъестественное с целью привлечения его на свою сторону и достижения благодаря контактам с ним определенной выгоды для себя. Эти мнимые контакты обставляются как торжественный ритуал, полный таинственности и загадочности, как действие, в котором каждый поступок или жест глубоко символичны.</w:t>
      </w:r>
    </w:p>
    <w:p w:rsidR="009419CB" w:rsidRDefault="009419CB" w:rsidP="00C242F1">
      <w:pPr>
        <w:spacing w:line="360" w:lineRule="auto"/>
        <w:ind w:firstLine="540"/>
        <w:jc w:val="both"/>
        <w:rPr>
          <w:sz w:val="28"/>
        </w:rPr>
      </w:pPr>
      <w:r>
        <w:rPr>
          <w:sz w:val="28"/>
        </w:rPr>
        <w:t>Все три выше охарактеризованные элементы имеются в каждой религии, но их соотношение у разных религий различно. Весьма показательны в этой связи различные направления в христианстве: православные и католики львиную долю своего внимания уделяют культу, а протестанты на первый план выдвигают религиознее идеи.</w:t>
      </w:r>
    </w:p>
    <w:p w:rsidR="009419CB" w:rsidRDefault="009419CB" w:rsidP="00C242F1">
      <w:pPr>
        <w:spacing w:line="360" w:lineRule="auto"/>
        <w:ind w:firstLine="540"/>
        <w:jc w:val="both"/>
        <w:rPr>
          <w:sz w:val="28"/>
        </w:rPr>
      </w:pPr>
      <w:r>
        <w:rPr>
          <w:sz w:val="28"/>
        </w:rPr>
        <w:t>В классовом обществе возник еще один компонент религиозной структуры – религиозные организации: оформленное объединение приверженцев одной религии с профессиональными служителями культа во главе и со сложившейся системой подчинения.</w:t>
      </w:r>
    </w:p>
    <w:p w:rsidR="009419CB" w:rsidRDefault="009419CB" w:rsidP="00C242F1">
      <w:pPr>
        <w:spacing w:line="360" w:lineRule="auto"/>
        <w:ind w:firstLine="540"/>
        <w:jc w:val="both"/>
        <w:rPr>
          <w:sz w:val="28"/>
        </w:rPr>
      </w:pPr>
      <w:r>
        <w:rPr>
          <w:sz w:val="28"/>
        </w:rPr>
        <w:t>Религиозные организации разномасштабны: от небольших образований локального характера, насчитывающих несколько десятков или сотен единомышленников, до объединений, имеющих всемирное распространение и сотни миллионов единоверцев.</w:t>
      </w:r>
    </w:p>
    <w:p w:rsidR="00E42815" w:rsidRDefault="00E42815" w:rsidP="0022336E">
      <w:pPr>
        <w:ind w:firstLine="540"/>
        <w:jc w:val="both"/>
        <w:rPr>
          <w:sz w:val="28"/>
        </w:rPr>
      </w:pPr>
    </w:p>
    <w:p w:rsidR="0022336E" w:rsidRPr="0022336E" w:rsidRDefault="000E05F4" w:rsidP="0022336E">
      <w:pPr>
        <w:pStyle w:val="2"/>
        <w:spacing w:line="360" w:lineRule="auto"/>
        <w:ind w:firstLine="540"/>
        <w:jc w:val="both"/>
        <w:rPr>
          <w:rFonts w:ascii="Times New Roman" w:hAnsi="Times New Roman" w:cs="Times New Roman"/>
          <w:i w:val="0"/>
        </w:rPr>
      </w:pPr>
      <w:bookmarkStart w:id="4" w:name="_Toc153265611"/>
      <w:bookmarkStart w:id="5" w:name="_Toc153268088"/>
      <w:r>
        <w:rPr>
          <w:rFonts w:ascii="Times New Roman" w:hAnsi="Times New Roman" w:cs="Times New Roman"/>
          <w:i w:val="0"/>
        </w:rPr>
        <w:t>2</w:t>
      </w:r>
      <w:r w:rsidR="0022336E" w:rsidRPr="0022336E">
        <w:rPr>
          <w:rFonts w:ascii="Times New Roman" w:hAnsi="Times New Roman" w:cs="Times New Roman"/>
          <w:i w:val="0"/>
        </w:rPr>
        <w:t>. Религия и общество</w:t>
      </w:r>
      <w:r w:rsidR="00A27660">
        <w:rPr>
          <w:rFonts w:ascii="Times New Roman" w:hAnsi="Times New Roman" w:cs="Times New Roman"/>
          <w:i w:val="0"/>
        </w:rPr>
        <w:t>.</w:t>
      </w:r>
      <w:bookmarkEnd w:id="4"/>
      <w:bookmarkEnd w:id="5"/>
    </w:p>
    <w:p w:rsidR="00E42815" w:rsidRPr="00E42815" w:rsidRDefault="00E42815" w:rsidP="00E42815">
      <w:pPr>
        <w:spacing w:line="360" w:lineRule="auto"/>
        <w:ind w:firstLine="540"/>
        <w:jc w:val="both"/>
        <w:rPr>
          <w:sz w:val="28"/>
          <w:szCs w:val="28"/>
        </w:rPr>
      </w:pPr>
    </w:p>
    <w:p w:rsidR="009B7688" w:rsidRPr="009B7688" w:rsidRDefault="009B7688" w:rsidP="009B7688">
      <w:pPr>
        <w:spacing w:line="360" w:lineRule="auto"/>
        <w:ind w:firstLine="540"/>
        <w:jc w:val="both"/>
        <w:rPr>
          <w:sz w:val="28"/>
          <w:szCs w:val="28"/>
        </w:rPr>
      </w:pPr>
      <w:r w:rsidRPr="009B7688">
        <w:rPr>
          <w:sz w:val="28"/>
          <w:szCs w:val="28"/>
        </w:rPr>
        <w:t>Первые массовые исследования религиозности в России начались в конце 80-х годов XX века. До этого подобные опросы не проводились по идеологическим соображениям, т.к. Советская власть подозревала, что количество верующих может превысить уровень, допустимый в атеистическом обществе (каковым тогда считался "советский народ"). Вместе с тем, в точном определении нуждались сами понятия отношения человека к вопросам веры.</w:t>
      </w:r>
    </w:p>
    <w:p w:rsidR="009B7688" w:rsidRPr="009B7688" w:rsidRDefault="009B7688" w:rsidP="009B7688">
      <w:pPr>
        <w:spacing w:line="360" w:lineRule="auto"/>
        <w:ind w:firstLine="540"/>
        <w:jc w:val="both"/>
        <w:rPr>
          <w:sz w:val="28"/>
          <w:szCs w:val="28"/>
        </w:rPr>
      </w:pPr>
      <w:r w:rsidRPr="009B7688">
        <w:rPr>
          <w:sz w:val="28"/>
          <w:szCs w:val="28"/>
        </w:rPr>
        <w:t>Отношение общества к религии в социологии всегда измерялось достаточно внятными шкалами, но сами эти шкалы были сконструированы по различным основаниям. Так, например, часто используются шкалы с вопросами "Считаете ли Вы себя верующим человеком?", "Верите ли Вы в Бога?", "Какую религию Вы исповедаете?" и т.д. Поскольку отношение к подобным вопросам носит сугубо личный характер, то и интерпретация получаемых результатов могла быть неоднозначной.</w:t>
      </w:r>
    </w:p>
    <w:p w:rsidR="009B7688" w:rsidRDefault="009B7688" w:rsidP="009B7688">
      <w:pPr>
        <w:spacing w:line="360" w:lineRule="auto"/>
        <w:ind w:firstLine="540"/>
        <w:jc w:val="both"/>
        <w:rPr>
          <w:sz w:val="28"/>
          <w:szCs w:val="28"/>
        </w:rPr>
      </w:pPr>
      <w:r w:rsidRPr="009B7688">
        <w:rPr>
          <w:sz w:val="28"/>
          <w:szCs w:val="28"/>
        </w:rPr>
        <w:t>Отдельно меряется уровень религиозности, где на одном полюсе находятся люди воцерковленные, регулярно посещающие религиозные службы и соблюдающие догматические основы вероучения, на другом – не посещающие религиозных служб вообще, а также атеисты. Как показывают опросы общественного мнения, это понятия существенно различаются – к примеру, среди тех, кто сегодня не посещает религиозные службы, 42 % называют себя исповедующими религию и</w:t>
      </w:r>
      <w:r>
        <w:rPr>
          <w:sz w:val="28"/>
          <w:szCs w:val="28"/>
        </w:rPr>
        <w:t> 48 % говорят, что верят в Бога</w:t>
      </w:r>
      <w:r w:rsidRPr="009B7688">
        <w:rPr>
          <w:sz w:val="28"/>
          <w:szCs w:val="28"/>
        </w:rPr>
        <w:t>. В целом, последние полученные масштабные данные среди всего населения старше 18 лет, по отношению к вере имеют следующие значения</w:t>
      </w:r>
      <w:r>
        <w:rPr>
          <w:sz w:val="28"/>
          <w:szCs w:val="28"/>
        </w:rPr>
        <w:t xml:space="preserve"> (табл.1)</w:t>
      </w:r>
      <w:r w:rsidR="00B35F89">
        <w:rPr>
          <w:rStyle w:val="a7"/>
          <w:sz w:val="28"/>
          <w:szCs w:val="28"/>
        </w:rPr>
        <w:footnoteReference w:id="7"/>
      </w:r>
      <w:r>
        <w:rPr>
          <w:sz w:val="28"/>
          <w:szCs w:val="28"/>
        </w:rPr>
        <w:t>.</w:t>
      </w:r>
    </w:p>
    <w:p w:rsidR="009B7688" w:rsidRDefault="009B7688" w:rsidP="009B7688">
      <w:pPr>
        <w:ind w:firstLine="540"/>
        <w:jc w:val="both"/>
        <w:rPr>
          <w:sz w:val="28"/>
          <w:szCs w:val="28"/>
        </w:rPr>
      </w:pPr>
    </w:p>
    <w:p w:rsidR="009B7688" w:rsidRDefault="009B7688" w:rsidP="009B7688">
      <w:pPr>
        <w:spacing w:line="360" w:lineRule="auto"/>
        <w:jc w:val="right"/>
        <w:rPr>
          <w:b/>
          <w:sz w:val="28"/>
          <w:szCs w:val="28"/>
        </w:rPr>
      </w:pPr>
      <w:r w:rsidRPr="009B7688">
        <w:rPr>
          <w:b/>
          <w:sz w:val="28"/>
          <w:szCs w:val="28"/>
        </w:rPr>
        <w:t>Таблица 1</w:t>
      </w:r>
    </w:p>
    <w:p w:rsidR="009B7688" w:rsidRPr="009B7688" w:rsidRDefault="009B7688" w:rsidP="009B7688">
      <w:pPr>
        <w:jc w:val="right"/>
        <w:rPr>
          <w:b/>
          <w:sz w:val="28"/>
          <w:szCs w:val="28"/>
        </w:rPr>
      </w:pPr>
    </w:p>
    <w:p w:rsidR="009B7688" w:rsidRDefault="009B7688" w:rsidP="009B7688">
      <w:pPr>
        <w:spacing w:line="360" w:lineRule="auto"/>
        <w:jc w:val="center"/>
        <w:rPr>
          <w:b/>
          <w:sz w:val="28"/>
          <w:szCs w:val="28"/>
        </w:rPr>
      </w:pPr>
      <w:r w:rsidRPr="009B7688">
        <w:rPr>
          <w:b/>
          <w:sz w:val="28"/>
          <w:szCs w:val="28"/>
        </w:rPr>
        <w:t>"Какую религию Вы исповедуете?"</w:t>
      </w:r>
    </w:p>
    <w:p w:rsidR="009B7688" w:rsidRPr="009B7688" w:rsidRDefault="009B7688" w:rsidP="009B7688">
      <w:pPr>
        <w:jc w:val="center"/>
        <w:rPr>
          <w:b/>
          <w:sz w:val="28"/>
          <w:szCs w:val="28"/>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261"/>
        <w:gridCol w:w="780"/>
        <w:gridCol w:w="1831"/>
      </w:tblGrid>
      <w:tr w:rsidR="009B7688" w:rsidRPr="00B21EB2">
        <w:trPr>
          <w:tblCellSpacing w:w="15" w:type="dxa"/>
          <w:jc w:val="center"/>
        </w:trPr>
        <w:tc>
          <w:tcPr>
            <w:tcW w:w="0" w:type="auto"/>
            <w:shd w:val="clear" w:color="auto" w:fill="DFDFDF"/>
            <w:tcMar>
              <w:top w:w="15" w:type="dxa"/>
              <w:left w:w="60" w:type="dxa"/>
              <w:bottom w:w="15" w:type="dxa"/>
              <w:right w:w="60" w:type="dxa"/>
            </w:tcMar>
          </w:tcPr>
          <w:p w:rsidR="009B7688" w:rsidRPr="00B21EB2" w:rsidRDefault="009B7688" w:rsidP="00B21EB2">
            <w:pPr>
              <w:spacing w:line="360" w:lineRule="auto"/>
              <w:jc w:val="center"/>
              <w:rPr>
                <w:b/>
                <w:sz w:val="28"/>
                <w:szCs w:val="28"/>
              </w:rPr>
            </w:pPr>
            <w:r w:rsidRPr="00B21EB2">
              <w:rPr>
                <w:b/>
                <w:sz w:val="28"/>
                <w:szCs w:val="28"/>
              </w:rPr>
              <w:t>Варианты ответов</w:t>
            </w:r>
          </w:p>
        </w:tc>
        <w:tc>
          <w:tcPr>
            <w:tcW w:w="0" w:type="auto"/>
            <w:shd w:val="clear" w:color="auto" w:fill="DFDFDF"/>
            <w:tcMar>
              <w:top w:w="15" w:type="dxa"/>
              <w:left w:w="60" w:type="dxa"/>
              <w:bottom w:w="15" w:type="dxa"/>
              <w:right w:w="60" w:type="dxa"/>
            </w:tcMar>
          </w:tcPr>
          <w:p w:rsidR="009B7688" w:rsidRPr="00B21EB2" w:rsidRDefault="009B7688" w:rsidP="00B21EB2">
            <w:pPr>
              <w:spacing w:line="360" w:lineRule="auto"/>
              <w:jc w:val="center"/>
              <w:rPr>
                <w:b/>
                <w:sz w:val="28"/>
                <w:szCs w:val="28"/>
              </w:rPr>
            </w:pPr>
            <w:r w:rsidRPr="00B21EB2">
              <w:rPr>
                <w:b/>
                <w:sz w:val="28"/>
                <w:szCs w:val="28"/>
              </w:rPr>
              <w:t>%</w:t>
            </w:r>
          </w:p>
        </w:tc>
        <w:tc>
          <w:tcPr>
            <w:tcW w:w="0" w:type="auto"/>
            <w:shd w:val="clear" w:color="auto" w:fill="DFDFDF"/>
            <w:tcMar>
              <w:top w:w="15" w:type="dxa"/>
              <w:left w:w="60" w:type="dxa"/>
              <w:bottom w:w="15" w:type="dxa"/>
              <w:right w:w="60" w:type="dxa"/>
            </w:tcMar>
          </w:tcPr>
          <w:p w:rsidR="009B7688" w:rsidRPr="00B21EB2" w:rsidRDefault="009B7688" w:rsidP="00B21EB2">
            <w:pPr>
              <w:spacing w:line="360" w:lineRule="auto"/>
              <w:jc w:val="center"/>
              <w:rPr>
                <w:b/>
                <w:sz w:val="28"/>
                <w:szCs w:val="28"/>
              </w:rPr>
            </w:pPr>
            <w:r w:rsidRPr="00B21EB2">
              <w:rPr>
                <w:b/>
                <w:sz w:val="28"/>
                <w:szCs w:val="28"/>
              </w:rPr>
              <w:t>Респонденты</w:t>
            </w:r>
          </w:p>
        </w:tc>
      </w:tr>
      <w:tr w:rsidR="009B7688" w:rsidRPr="00B21EB2">
        <w:trPr>
          <w:tblCellSpacing w:w="15" w:type="dxa"/>
          <w:jc w:val="center"/>
        </w:trPr>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Православие</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61,9</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9 411</w:t>
            </w:r>
          </w:p>
        </w:tc>
      </w:tr>
      <w:tr w:rsidR="009B7688" w:rsidRPr="00B21EB2">
        <w:trPr>
          <w:tblCellSpacing w:w="15" w:type="dxa"/>
          <w:jc w:val="center"/>
        </w:trPr>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Не исповедую никакого вероучения, я атеист</w:t>
            </w:r>
          </w:p>
        </w:tc>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15,1</w:t>
            </w:r>
          </w:p>
        </w:tc>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2 301</w:t>
            </w:r>
          </w:p>
        </w:tc>
      </w:tr>
      <w:tr w:rsidR="009B7688" w:rsidRPr="00B21EB2">
        <w:trPr>
          <w:tblCellSpacing w:w="15" w:type="dxa"/>
          <w:jc w:val="center"/>
        </w:trPr>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В Бога верю, но не исповедую конкретного учения</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14,0</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2 123</w:t>
            </w:r>
          </w:p>
        </w:tc>
      </w:tr>
      <w:tr w:rsidR="009B7688" w:rsidRPr="00B21EB2">
        <w:trPr>
          <w:tblCellSpacing w:w="15" w:type="dxa"/>
          <w:jc w:val="center"/>
        </w:trPr>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Ислам</w:t>
            </w:r>
          </w:p>
        </w:tc>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6,7</w:t>
            </w:r>
          </w:p>
        </w:tc>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1 016</w:t>
            </w:r>
          </w:p>
        </w:tc>
      </w:tr>
      <w:tr w:rsidR="009B7688" w:rsidRPr="00B21EB2">
        <w:trPr>
          <w:tblCellSpacing w:w="15" w:type="dxa"/>
          <w:jc w:val="center"/>
        </w:trPr>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Другое</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1,2</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188</w:t>
            </w:r>
          </w:p>
        </w:tc>
      </w:tr>
      <w:tr w:rsidR="009B7688" w:rsidRPr="00B21EB2">
        <w:trPr>
          <w:tblCellSpacing w:w="15" w:type="dxa"/>
          <w:jc w:val="center"/>
        </w:trPr>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Отказ</w:t>
            </w:r>
          </w:p>
        </w:tc>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1,1</w:t>
            </w:r>
          </w:p>
        </w:tc>
        <w:tc>
          <w:tcPr>
            <w:tcW w:w="0" w:type="auto"/>
            <w:shd w:val="clear" w:color="auto" w:fill="F6F6F6"/>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161</w:t>
            </w:r>
          </w:p>
        </w:tc>
      </w:tr>
      <w:tr w:rsidR="009B7688" w:rsidRPr="009B7688">
        <w:trPr>
          <w:tblCellSpacing w:w="15" w:type="dxa"/>
          <w:jc w:val="center"/>
        </w:trPr>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Всего</w:t>
            </w:r>
          </w:p>
        </w:tc>
        <w:tc>
          <w:tcPr>
            <w:tcW w:w="0" w:type="auto"/>
            <w:shd w:val="clear" w:color="auto" w:fill="EFEFEF"/>
            <w:tcMar>
              <w:top w:w="15" w:type="dxa"/>
              <w:left w:w="60" w:type="dxa"/>
              <w:bottom w:w="15" w:type="dxa"/>
              <w:right w:w="60" w:type="dxa"/>
            </w:tcMar>
          </w:tcPr>
          <w:p w:rsidR="009B7688" w:rsidRPr="00B21EB2" w:rsidRDefault="009B7688" w:rsidP="009B7688">
            <w:pPr>
              <w:spacing w:line="360" w:lineRule="auto"/>
              <w:rPr>
                <w:sz w:val="28"/>
                <w:szCs w:val="28"/>
              </w:rPr>
            </w:pPr>
            <w:r w:rsidRPr="00B21EB2">
              <w:rPr>
                <w:sz w:val="28"/>
                <w:szCs w:val="28"/>
              </w:rPr>
              <w:t>100,0</w:t>
            </w:r>
          </w:p>
        </w:tc>
        <w:tc>
          <w:tcPr>
            <w:tcW w:w="0" w:type="auto"/>
            <w:shd w:val="clear" w:color="auto" w:fill="EFEFEF"/>
            <w:tcMar>
              <w:top w:w="15" w:type="dxa"/>
              <w:left w:w="60" w:type="dxa"/>
              <w:bottom w:w="15" w:type="dxa"/>
              <w:right w:w="60" w:type="dxa"/>
            </w:tcMar>
          </w:tcPr>
          <w:p w:rsidR="009B7688" w:rsidRPr="009B7688" w:rsidRDefault="009B7688" w:rsidP="009B7688">
            <w:pPr>
              <w:spacing w:line="360" w:lineRule="auto"/>
              <w:rPr>
                <w:sz w:val="28"/>
                <w:szCs w:val="28"/>
              </w:rPr>
            </w:pPr>
            <w:r w:rsidRPr="00B21EB2">
              <w:rPr>
                <w:sz w:val="28"/>
                <w:szCs w:val="28"/>
              </w:rPr>
              <w:t>15 200</w:t>
            </w:r>
          </w:p>
        </w:tc>
      </w:tr>
    </w:tbl>
    <w:p w:rsidR="000E05F4" w:rsidRDefault="000E05F4" w:rsidP="009B7688">
      <w:pPr>
        <w:spacing w:line="360" w:lineRule="auto"/>
        <w:ind w:firstLine="540"/>
        <w:jc w:val="both"/>
        <w:rPr>
          <w:sz w:val="28"/>
          <w:szCs w:val="28"/>
        </w:rPr>
      </w:pPr>
    </w:p>
    <w:p w:rsidR="009B7688" w:rsidRPr="009B7688" w:rsidRDefault="009B7688" w:rsidP="009B7688">
      <w:pPr>
        <w:spacing w:line="360" w:lineRule="auto"/>
        <w:ind w:firstLine="540"/>
        <w:jc w:val="both"/>
        <w:rPr>
          <w:sz w:val="28"/>
          <w:szCs w:val="28"/>
        </w:rPr>
      </w:pPr>
      <w:r w:rsidRPr="009B7688">
        <w:rPr>
          <w:sz w:val="28"/>
          <w:szCs w:val="28"/>
        </w:rPr>
        <w:t>Несмотря на значительный вес считающих себя православными следует понимать, что это самоопределение лежит скорее в области исторической и этнокультурной, нежели религиозной. В сознании большинства людей православие не связано с догматическим вероучением, которое предполагает в человеке активное церковное поведение.</w:t>
      </w:r>
    </w:p>
    <w:p w:rsidR="00E42815" w:rsidRPr="00E42815" w:rsidRDefault="00E42815" w:rsidP="00E42815">
      <w:pPr>
        <w:spacing w:line="360" w:lineRule="auto"/>
        <w:ind w:firstLine="540"/>
        <w:jc w:val="both"/>
        <w:rPr>
          <w:sz w:val="28"/>
          <w:szCs w:val="28"/>
        </w:rPr>
      </w:pPr>
      <w:r w:rsidRPr="00E42815">
        <w:rPr>
          <w:sz w:val="28"/>
          <w:szCs w:val="28"/>
        </w:rPr>
        <w:t xml:space="preserve">Типичный подход к изучению религий </w:t>
      </w:r>
      <w:r w:rsidR="00A27660">
        <w:rPr>
          <w:sz w:val="28"/>
          <w:szCs w:val="28"/>
        </w:rPr>
        <w:t>–</w:t>
      </w:r>
      <w:r w:rsidRPr="00E42815">
        <w:rPr>
          <w:sz w:val="28"/>
          <w:szCs w:val="28"/>
        </w:rPr>
        <w:t xml:space="preserve"> это трактовка всех религий (или всех, за исключением одной), как комплексов ложных убеждений или иллюзорных практик. Нет сомнения, что значительная часть истории религии </w:t>
      </w:r>
      <w:r w:rsidR="00A27660">
        <w:rPr>
          <w:sz w:val="28"/>
          <w:szCs w:val="28"/>
        </w:rPr>
        <w:t>–</w:t>
      </w:r>
      <w:r w:rsidRPr="00E42815">
        <w:rPr>
          <w:sz w:val="28"/>
          <w:szCs w:val="28"/>
        </w:rPr>
        <w:t xml:space="preserve"> история заблуждений и иллюзий. Во все века люди надеялись, что, правильно выполняя религиозные обряды или соблюдая религиозные требования, они обретут какое-либо конкретное благо: здоровье и долгую жизнь; детей, которые продолжат их род; материальный достаток; удачу на охоте; дождь; увеличение урожая или прирост поголовья скота; победу в войне; спасение души и райское существование после смерти или, напротив, избавление от вечной жизни путем высвобождения личности из цикла реинкарнаций. Мы не верим в то, что обряды вызывания дождя у диких племен действительно приносят дождь. Не верим также, что во время древних мистерий посвящаемые действительно обретали в инициации бессмертие, недоступное остальным.</w:t>
      </w:r>
    </w:p>
    <w:p w:rsidR="00E42815" w:rsidRPr="00E42815" w:rsidRDefault="00E42815" w:rsidP="00E42815">
      <w:pPr>
        <w:spacing w:line="360" w:lineRule="auto"/>
        <w:ind w:firstLine="540"/>
        <w:jc w:val="both"/>
        <w:rPr>
          <w:sz w:val="28"/>
          <w:szCs w:val="28"/>
        </w:rPr>
      </w:pPr>
      <w:r w:rsidRPr="00E42815">
        <w:rPr>
          <w:sz w:val="28"/>
          <w:szCs w:val="28"/>
        </w:rPr>
        <w:t xml:space="preserve">Когда мы рассматриваем религии других народов или хотя бы тех, кого называют примитивными народами, как системы ошибочных и иллюзорных верований, мы сталкиваемся с вопросами о том, как эти верования возникли, как они были сформулированы и приняты. Именно этим вопросам антропологи уделяют наибольшее внимание. </w:t>
      </w:r>
      <w:r w:rsidR="00A27660">
        <w:rPr>
          <w:sz w:val="28"/>
          <w:szCs w:val="28"/>
        </w:rPr>
        <w:t>Мы считаем, что</w:t>
      </w:r>
      <w:r w:rsidRPr="00E42815">
        <w:rPr>
          <w:sz w:val="28"/>
          <w:szCs w:val="28"/>
        </w:rPr>
        <w:t xml:space="preserve"> это не тот путь - хотя он и может показаться наиболее прямым, - который вероятнее всего приведет к истинному пониманию природы религии.</w:t>
      </w:r>
    </w:p>
    <w:p w:rsidR="00A27660" w:rsidRDefault="00E42815" w:rsidP="00E42815">
      <w:pPr>
        <w:spacing w:line="360" w:lineRule="auto"/>
        <w:ind w:firstLine="540"/>
        <w:jc w:val="both"/>
        <w:rPr>
          <w:sz w:val="28"/>
          <w:szCs w:val="28"/>
        </w:rPr>
      </w:pPr>
      <w:r w:rsidRPr="00E42815">
        <w:rPr>
          <w:sz w:val="28"/>
          <w:szCs w:val="28"/>
        </w:rPr>
        <w:t xml:space="preserve">Есть и другой подход к изучению религий. Мы можем принять, хотя бы как одну из возможных, гипотезу, согласно которой религия - это важная или даже неотъемлемая часть сложного механизма (такая же, как мораль и право), часть сложной системы, позволяющей человеческим существам жить вместе и иметь упорядоченные общественные отношения. Тогда мы имеем дело не с происхождением, а с социальной функцией религии, т.е. вкладом, который религия вносит в создание и поддержание социального порядка. </w:t>
      </w:r>
    </w:p>
    <w:p w:rsidR="00E42815" w:rsidRPr="00E42815" w:rsidRDefault="00E42815" w:rsidP="00E42815">
      <w:pPr>
        <w:spacing w:line="360" w:lineRule="auto"/>
        <w:ind w:firstLine="540"/>
        <w:jc w:val="both"/>
        <w:rPr>
          <w:sz w:val="28"/>
          <w:szCs w:val="28"/>
        </w:rPr>
      </w:pPr>
      <w:r w:rsidRPr="00E42815">
        <w:rPr>
          <w:sz w:val="28"/>
          <w:szCs w:val="28"/>
        </w:rPr>
        <w:t>Многие скажут, что только истинная религия (т.е. та, которой придерживаются они) обеспечивает основание для упорядоченной общественной жизни. Но рассматриваемая нами гипотеза состоит как раз в том, что социальная функция религии не зависит от ее истинности или ложности. Религии, которые мы считаем ложными или даже абсурдными и неприемлемыми, как, например, религии диких племен, могут составлять важную и эффективную часть социального механизма, и без этих "ложных" религий социальная эволюция и развитие современной цивилизации были бы невозможны</w:t>
      </w:r>
      <w:r w:rsidR="00DB39FA">
        <w:rPr>
          <w:rStyle w:val="a7"/>
          <w:sz w:val="28"/>
          <w:szCs w:val="28"/>
        </w:rPr>
        <w:footnoteReference w:id="8"/>
      </w:r>
      <w:r w:rsidRPr="00E42815">
        <w:rPr>
          <w:sz w:val="28"/>
          <w:szCs w:val="28"/>
        </w:rPr>
        <w:t>.</w:t>
      </w:r>
    </w:p>
    <w:p w:rsidR="00E42815" w:rsidRPr="00E42815" w:rsidRDefault="00E42815" w:rsidP="00E42815">
      <w:pPr>
        <w:spacing w:line="360" w:lineRule="auto"/>
        <w:ind w:firstLine="540"/>
        <w:jc w:val="both"/>
        <w:rPr>
          <w:sz w:val="28"/>
          <w:szCs w:val="28"/>
        </w:rPr>
      </w:pPr>
      <w:r w:rsidRPr="00E42815">
        <w:rPr>
          <w:sz w:val="28"/>
          <w:szCs w:val="28"/>
        </w:rPr>
        <w:t>Суть гипотезы, таким образом, в следующем: то, что мы расцениваем как ложные религии (так как исполнение религиозных обрядов в действительности не производит эффектов, которых ждут или на которые надеются люди, совершающие обряды или просто участвующие в них), имеет другие последствия, и хотя бы некоторые из них могут являться социально значимыми.</w:t>
      </w:r>
    </w:p>
    <w:p w:rsidR="00E42815" w:rsidRPr="00E42815" w:rsidRDefault="00E42815" w:rsidP="00E42815">
      <w:pPr>
        <w:spacing w:line="360" w:lineRule="auto"/>
        <w:ind w:firstLine="540"/>
        <w:jc w:val="both"/>
        <w:rPr>
          <w:sz w:val="28"/>
          <w:szCs w:val="28"/>
        </w:rPr>
      </w:pPr>
      <w:r w:rsidRPr="00E42815">
        <w:rPr>
          <w:sz w:val="28"/>
          <w:szCs w:val="28"/>
        </w:rPr>
        <w:t xml:space="preserve">Как приступить к работе по проверке этой гипотезы? Бесполезно рассуждать о религии вообще, т.е. абстрактно, а также об обществе вообще, абстрактно. В равной степени неверно и анализировать только какую-нибудь одну религию, особенно если это религия, на которой мы воспитаны и к которой, вероятно, будем относиться том или ином смысле предвзято. Единственный метод - эмпирический метод социальной антропологии, а это означает, что мы должны изучить в свете нашей гипотезы достаточное количество непохожих друг на друга отдельных религий или религиозных культов в контексте тех конкретных обществ, в которых эти религии и культы обнаружены. </w:t>
      </w:r>
    </w:p>
    <w:p w:rsidR="00A27660" w:rsidRDefault="00E42815" w:rsidP="00E42815">
      <w:pPr>
        <w:spacing w:line="360" w:lineRule="auto"/>
        <w:ind w:firstLine="540"/>
        <w:jc w:val="both"/>
        <w:rPr>
          <w:sz w:val="28"/>
          <w:szCs w:val="28"/>
        </w:rPr>
      </w:pPr>
      <w:r w:rsidRPr="00E42815">
        <w:rPr>
          <w:sz w:val="28"/>
          <w:szCs w:val="28"/>
        </w:rPr>
        <w:t xml:space="preserve">Любой религии, современной или древней, сопутствуют, как мы всегда убеждаемся, с одной стороны, определенные верования, а с другой </w:t>
      </w:r>
      <w:r w:rsidR="00A27660">
        <w:rPr>
          <w:sz w:val="28"/>
          <w:szCs w:val="28"/>
        </w:rPr>
        <w:t>–</w:t>
      </w:r>
      <w:r w:rsidRPr="00E42815">
        <w:rPr>
          <w:sz w:val="28"/>
          <w:szCs w:val="28"/>
        </w:rPr>
        <w:t xml:space="preserve"> определенные институты, ритуальные практики и правила поведения. В наше время мы имеем обыкновение рассматривать религии с точки зрения верований, а не с точки зрения практики; ведь вплоть до сравнительно недавнего времени в Европе сколько-нибудь серьезно изучались только различные христианские церкви, а во всех ответвлениях христианства признано, что ритуал важен лишь во взаимосвязи с его интерпретацией. </w:t>
      </w:r>
    </w:p>
    <w:p w:rsidR="00A27660" w:rsidRDefault="00E42815" w:rsidP="00E42815">
      <w:pPr>
        <w:spacing w:line="360" w:lineRule="auto"/>
        <w:ind w:firstLine="540"/>
        <w:jc w:val="both"/>
        <w:rPr>
          <w:sz w:val="28"/>
          <w:szCs w:val="28"/>
        </w:rPr>
      </w:pPr>
      <w:r w:rsidRPr="00E42815">
        <w:rPr>
          <w:sz w:val="28"/>
          <w:szCs w:val="28"/>
        </w:rPr>
        <w:t xml:space="preserve">Таким образом, изучение религии означало преимущественно изучение христианских верований. А наставление в религии начиналось обычно с вероисповедания, религиозные же обязанности подавались посвящаемому как следствия догматических откровений, которые он должен принять. И это кажется нам настолько в порядке вещей, что, приступая к изучению какой-либо древней и экзотической религии, мы </w:t>
      </w:r>
      <w:r w:rsidR="00A27660">
        <w:rPr>
          <w:sz w:val="28"/>
          <w:szCs w:val="28"/>
        </w:rPr>
        <w:t>–</w:t>
      </w:r>
      <w:r w:rsidRPr="00E42815">
        <w:rPr>
          <w:sz w:val="28"/>
          <w:szCs w:val="28"/>
        </w:rPr>
        <w:t xml:space="preserve"> как нечто само собой разумеющееся - ставим перед собой задачу найти религиозное кредо, чтобы в нем обрести ключ к ритуалу и практике. Но древние религии по большей части не имели кредо; они состояли преимущественно из институтов и практик. </w:t>
      </w:r>
    </w:p>
    <w:p w:rsidR="00E42815" w:rsidRPr="00E42815" w:rsidRDefault="00E42815" w:rsidP="00E42815">
      <w:pPr>
        <w:spacing w:line="360" w:lineRule="auto"/>
        <w:ind w:firstLine="540"/>
        <w:jc w:val="both"/>
        <w:rPr>
          <w:sz w:val="28"/>
          <w:szCs w:val="28"/>
        </w:rPr>
      </w:pPr>
      <w:r w:rsidRPr="00E42815">
        <w:rPr>
          <w:sz w:val="28"/>
          <w:szCs w:val="28"/>
        </w:rPr>
        <w:t xml:space="preserve">Несомненно, люди, не станут изо дня в день следовать каким-то практическим нормам, не приписывая им определенного значения; но, как правило, мы находим, что если практики были строго детерминированы, то значения, им приписываемые, были чрезвычайно неопределенны. Один и тот же обряд разные люди объясняли по-разному, и при этом даже не возникало вопроса ортодоксии или гетеродоксии. Например, в Древней Греции некоторые действия производились в храме, и люди в полном согласии считали, что было бы неправильно их не производить. Но если бы вы спросили, зачем нужны эти действия, то, вероятно, получили бы от разных людей несколько противоречащих друг другу объяснений, и никто не придавал бы крайней религиозной важности тому, какое из объяснений вы предпочтете </w:t>
      </w:r>
      <w:r w:rsidR="00A27660">
        <w:rPr>
          <w:sz w:val="28"/>
          <w:szCs w:val="28"/>
        </w:rPr>
        <w:t xml:space="preserve">принять в качестве правильного. </w:t>
      </w:r>
      <w:r w:rsidRPr="00E42815">
        <w:rPr>
          <w:sz w:val="28"/>
          <w:szCs w:val="28"/>
        </w:rPr>
        <w:t>В самом деле, те объяснения, которые мо</w:t>
      </w:r>
      <w:r w:rsidR="00A27660">
        <w:rPr>
          <w:sz w:val="28"/>
          <w:szCs w:val="28"/>
        </w:rPr>
        <w:t>жно</w:t>
      </w:r>
      <w:r w:rsidRPr="00E42815">
        <w:rPr>
          <w:sz w:val="28"/>
          <w:szCs w:val="28"/>
        </w:rPr>
        <w:t xml:space="preserve"> бы</w:t>
      </w:r>
      <w:r w:rsidR="00A27660">
        <w:rPr>
          <w:sz w:val="28"/>
          <w:szCs w:val="28"/>
        </w:rPr>
        <w:t>ло бы</w:t>
      </w:r>
      <w:r w:rsidRPr="00E42815">
        <w:rPr>
          <w:sz w:val="28"/>
          <w:szCs w:val="28"/>
        </w:rPr>
        <w:t xml:space="preserve"> предложить, не такого свойства, чтобы возбуждать сколько-нибудь сильные чувства; в большинстве случаев это были бы просто различные истории о</w:t>
      </w:r>
      <w:r w:rsidR="00A27660">
        <w:rPr>
          <w:sz w:val="28"/>
          <w:szCs w:val="28"/>
        </w:rPr>
        <w:t xml:space="preserve"> том</w:t>
      </w:r>
      <w:r w:rsidRPr="00E42815">
        <w:rPr>
          <w:sz w:val="28"/>
          <w:szCs w:val="28"/>
        </w:rPr>
        <w:t>, в каких обстоятельствах интересующий обряд был впервые установлен по прямому указанию божества или в подражание его действиям. Короче говоря, обряд был связан не с догмой, а с мифом</w:t>
      </w:r>
    </w:p>
    <w:p w:rsidR="00A27660" w:rsidRDefault="00DB39FA" w:rsidP="00E42815">
      <w:pPr>
        <w:spacing w:line="360" w:lineRule="auto"/>
        <w:ind w:firstLine="540"/>
        <w:jc w:val="both"/>
        <w:rPr>
          <w:sz w:val="28"/>
          <w:szCs w:val="28"/>
        </w:rPr>
      </w:pPr>
      <w:r>
        <w:rPr>
          <w:sz w:val="28"/>
          <w:szCs w:val="28"/>
        </w:rPr>
        <w:t>"</w:t>
      </w:r>
      <w:r w:rsidR="00E42815" w:rsidRPr="00E42815">
        <w:rPr>
          <w:sz w:val="28"/>
          <w:szCs w:val="28"/>
        </w:rPr>
        <w:t xml:space="preserve">...С самого начала осознать, что ритуалы и практические действия представляют, строго говоря, самую суть древних религий, </w:t>
      </w:r>
      <w:r w:rsidR="00A27660">
        <w:rPr>
          <w:sz w:val="28"/>
          <w:szCs w:val="28"/>
        </w:rPr>
        <w:t>–</w:t>
      </w:r>
      <w:r w:rsidR="00E42815" w:rsidRPr="00E42815">
        <w:rPr>
          <w:sz w:val="28"/>
          <w:szCs w:val="28"/>
        </w:rPr>
        <w:t xml:space="preserve"> дело первостепенной важности. Религия в первобытные времена не была системой верований с практическим приложением; она была совокупностью устоявшихся традиционных практик, которым каждый член общества следовал не рассуждая. Люди, конечно, не были бы людьми, если бы они соглашались совершать какие-то действия, не представляя, для чего они это делают. Но в древних религиях не было так, что сначала формулировался смысл действий в виде доктрины, а потом уже отражался в практиках; было, скорее, наоборот: практика предшествовала доктринальным теориям. </w:t>
      </w:r>
    </w:p>
    <w:p w:rsidR="00E42815" w:rsidRPr="00E42815" w:rsidRDefault="00E42815" w:rsidP="00E42815">
      <w:pPr>
        <w:spacing w:line="360" w:lineRule="auto"/>
        <w:ind w:firstLine="540"/>
        <w:jc w:val="both"/>
        <w:rPr>
          <w:sz w:val="28"/>
          <w:szCs w:val="28"/>
        </w:rPr>
      </w:pPr>
      <w:r w:rsidRPr="00E42815">
        <w:rPr>
          <w:sz w:val="28"/>
          <w:szCs w:val="28"/>
        </w:rPr>
        <w:t>Люди формируют общие правила поведения раньше, чем начинают выражать общие принципы вербально; политические институты древнее, чем политические теории, и точно так же религиозные институты древнее, чем религиозные теории. Эта аналогия выбрана не произвольно, ведь, в сущности, в древних обществах параллелизм между религиозными и политическими институтами был полным. В любой сфере жизни придавалось огромное значение форме и прецеденту, но объяснение тому, почему прецеденту следовали, стояло просто в легенде о том, как эт</w:t>
      </w:r>
      <w:r w:rsidR="00A27660">
        <w:rPr>
          <w:sz w:val="28"/>
          <w:szCs w:val="28"/>
        </w:rPr>
        <w:t>от прецедент был впервые создан,</w:t>
      </w:r>
      <w:r w:rsidRPr="00E42815">
        <w:rPr>
          <w:sz w:val="28"/>
          <w:szCs w:val="28"/>
        </w:rPr>
        <w:t xml:space="preserve"> что прецедент, будучи однажды создан, приобретал авторитетность, не требует никаких доказательств. Общественные правила базировались на прецедентах, и продолжение существования общества было достаточным обоснованием того, что прецеденту, однажды созданно</w:t>
      </w:r>
      <w:r w:rsidR="00A27660">
        <w:rPr>
          <w:sz w:val="28"/>
          <w:szCs w:val="28"/>
        </w:rPr>
        <w:t>му, надлежит следовать и далее"</w:t>
      </w:r>
      <w:r w:rsidR="00DB39FA">
        <w:rPr>
          <w:rStyle w:val="a7"/>
          <w:sz w:val="28"/>
          <w:szCs w:val="28"/>
        </w:rPr>
        <w:footnoteReference w:id="9"/>
      </w:r>
      <w:r w:rsidRPr="00E42815">
        <w:rPr>
          <w:sz w:val="28"/>
          <w:szCs w:val="28"/>
        </w:rPr>
        <w:t>.</w:t>
      </w:r>
    </w:p>
    <w:p w:rsidR="00E42815" w:rsidRDefault="00E42815" w:rsidP="00E42815">
      <w:pPr>
        <w:spacing w:line="360" w:lineRule="auto"/>
        <w:ind w:firstLine="540"/>
        <w:jc w:val="both"/>
        <w:rPr>
          <w:sz w:val="28"/>
          <w:szCs w:val="28"/>
        </w:rPr>
      </w:pPr>
      <w:r w:rsidRPr="00E42815">
        <w:rPr>
          <w:sz w:val="28"/>
          <w:szCs w:val="28"/>
        </w:rPr>
        <w:t>Относительная устойчивость обрядов и изменчивость доктрин могут быть проиллюстрированы примерами из христианских религий. Дв</w:t>
      </w:r>
      <w:r w:rsidR="00A27660">
        <w:rPr>
          <w:sz w:val="28"/>
          <w:szCs w:val="28"/>
        </w:rPr>
        <w:t>а основных христианских обряда –</w:t>
      </w:r>
      <w:r w:rsidRPr="00E42815">
        <w:rPr>
          <w:sz w:val="28"/>
          <w:szCs w:val="28"/>
        </w:rPr>
        <w:t xml:space="preserve"> это крещение и причащение (евхаристия), и мы знаем, что второе священное таинство по-разному интерпретируется в православной, римско-католической и англиканской церквах. То, что в новое время стали делать упор на точное формулирование верования, связанною с обрядом, а не на обряд как таковой, демонстрируется ожесточенной борьбой (сопровождавшейся убийствами) между христианами из-за различий в доктринах. </w:t>
      </w:r>
    </w:p>
    <w:p w:rsidR="00122942" w:rsidRDefault="00122942" w:rsidP="00E42815">
      <w:pPr>
        <w:spacing w:line="360" w:lineRule="auto"/>
        <w:ind w:firstLine="540"/>
        <w:jc w:val="both"/>
        <w:rPr>
          <w:sz w:val="28"/>
          <w:szCs w:val="28"/>
        </w:rPr>
      </w:pPr>
    </w:p>
    <w:p w:rsidR="00FC3AF6" w:rsidRPr="00FC3AF6" w:rsidRDefault="00FC3AF6" w:rsidP="00FC3AF6">
      <w:pPr>
        <w:pStyle w:val="2"/>
        <w:spacing w:line="360" w:lineRule="auto"/>
        <w:ind w:firstLine="540"/>
        <w:jc w:val="both"/>
        <w:rPr>
          <w:rFonts w:ascii="Times New Roman" w:hAnsi="Times New Roman" w:cs="Times New Roman"/>
          <w:i w:val="0"/>
        </w:rPr>
      </w:pPr>
      <w:bookmarkStart w:id="6" w:name="_Toc153268089"/>
      <w:r w:rsidRPr="00FC3AF6">
        <w:rPr>
          <w:rFonts w:ascii="Times New Roman" w:hAnsi="Times New Roman" w:cs="Times New Roman"/>
          <w:i w:val="0"/>
        </w:rPr>
        <w:t>4. Роль православия в жизни российского общества.</w:t>
      </w:r>
      <w:bookmarkEnd w:id="6"/>
    </w:p>
    <w:p w:rsidR="00122942" w:rsidRDefault="00122942" w:rsidP="00E42815">
      <w:pPr>
        <w:spacing w:line="360" w:lineRule="auto"/>
        <w:ind w:firstLine="540"/>
        <w:jc w:val="both"/>
        <w:rPr>
          <w:sz w:val="28"/>
          <w:szCs w:val="28"/>
        </w:rPr>
      </w:pPr>
    </w:p>
    <w:p w:rsidR="00122942" w:rsidRDefault="00122942" w:rsidP="00122942">
      <w:pPr>
        <w:spacing w:line="360" w:lineRule="auto"/>
        <w:ind w:firstLine="540"/>
        <w:jc w:val="both"/>
        <w:rPr>
          <w:sz w:val="28"/>
          <w:szCs w:val="28"/>
        </w:rPr>
      </w:pPr>
      <w:r w:rsidRPr="00122942">
        <w:rPr>
          <w:sz w:val="28"/>
          <w:szCs w:val="28"/>
        </w:rPr>
        <w:t>Традиционной для России религиозной конфессией является Православие, которое в последнее время возрождается и оказывает все больше влияния на людей и общество в целом.</w:t>
      </w:r>
    </w:p>
    <w:p w:rsidR="00FC3AF6" w:rsidRPr="00FC3AF6" w:rsidRDefault="00FC3AF6" w:rsidP="00FC3AF6">
      <w:pPr>
        <w:spacing w:line="360" w:lineRule="auto"/>
        <w:ind w:firstLine="540"/>
        <w:jc w:val="both"/>
        <w:rPr>
          <w:sz w:val="28"/>
          <w:szCs w:val="28"/>
        </w:rPr>
      </w:pPr>
      <w:r w:rsidRPr="00FC3AF6">
        <w:rPr>
          <w:sz w:val="28"/>
          <w:szCs w:val="28"/>
        </w:rPr>
        <w:t xml:space="preserve">Православие является традиционной и культурообразующей (образующей культуру) религией на Русской земле с 988 года. Это означает, что с конца Х века Православие становится духовно-нравственным стержнем общества, формируя мировоззрение, характер русского народа, культурные традиции и образ жизни, этические нормы, эстетические идеалы. Христианская этика в течение веков регулирует человеческие отношения в семье, быту, на производстве, в общественных местах, определяя отношение россиян к государству, людям, предметному миру, природе. Законодательство и международные отношения также развиваются под сильным влиянием Православной Церкви. Христианская тематика питает образами, идеалами, идеями творческую сферу; искусство, литература, философия используют религиозные понятия и символы, периодически возвращаются к православным ценностям, изучают и переосмысливают их. </w:t>
      </w:r>
    </w:p>
    <w:p w:rsidR="000E05F4" w:rsidRDefault="00FC3AF6" w:rsidP="00FC3AF6">
      <w:pPr>
        <w:spacing w:line="360" w:lineRule="auto"/>
        <w:ind w:firstLine="540"/>
        <w:jc w:val="both"/>
        <w:rPr>
          <w:sz w:val="28"/>
          <w:szCs w:val="28"/>
        </w:rPr>
      </w:pPr>
      <w:r w:rsidRPr="00FC3AF6">
        <w:rPr>
          <w:sz w:val="28"/>
          <w:szCs w:val="28"/>
        </w:rPr>
        <w:t xml:space="preserve">Православная Церковь объединяет народ в будни и в праздники, в годы испытаний, лишений, скорби и в годы великих созиданий и духовного возрождения. У любого народа идеи государственного устроения и общественные, гражданские, национальные идеалы неразрывно связываются с идеалами духовно-нравственными. </w:t>
      </w:r>
    </w:p>
    <w:p w:rsidR="00FC3AF6" w:rsidRPr="00FC3AF6" w:rsidRDefault="00FC3AF6" w:rsidP="00FC3AF6">
      <w:pPr>
        <w:spacing w:line="360" w:lineRule="auto"/>
        <w:ind w:firstLine="540"/>
        <w:jc w:val="both"/>
        <w:rPr>
          <w:sz w:val="28"/>
          <w:szCs w:val="28"/>
        </w:rPr>
      </w:pPr>
      <w:r w:rsidRPr="00FC3AF6">
        <w:rPr>
          <w:sz w:val="28"/>
          <w:szCs w:val="28"/>
        </w:rPr>
        <w:t>У людей, не знакомых с основами православной культуры, возникает много вопросов по поводу отношения русских к другим народам и к материальному миру. Почему патриотизм и верность Православию у русского народа так естественно сочетаются с терпимостью к другим вероисповеданиям и с некоторым равнодушием к материальным потерям? Почему Православие никого не принуждает к обращению в православную веру и вместе с тем так открыто? Почему православный русский народ не закрывает себя от общения с другими народами и национальностями, а гостеприимно принимает их в свою церковную, государственную и гражданскую общность, несмотря на то что это чаще всего совсем «невыгодно»? Видимо, Православная Церковь и русский народ несут в себе идеалы, несравнимо более высокие и значимые, нежели сиюминутная выгода, материальные ценности и земное бытиё. Но понять это можно, лишь в достаточной мере изучив историю христианства и основы Православия</w:t>
      </w:r>
      <w:r w:rsidR="00B35F89">
        <w:rPr>
          <w:rStyle w:val="a7"/>
          <w:sz w:val="28"/>
          <w:szCs w:val="28"/>
        </w:rPr>
        <w:footnoteReference w:id="10"/>
      </w:r>
      <w:r w:rsidRPr="00FC3AF6">
        <w:rPr>
          <w:sz w:val="28"/>
          <w:szCs w:val="28"/>
        </w:rPr>
        <w:t xml:space="preserve">. </w:t>
      </w:r>
    </w:p>
    <w:p w:rsidR="00FC3AF6" w:rsidRPr="00FC3AF6" w:rsidRDefault="000E05F4" w:rsidP="00FC3AF6">
      <w:pPr>
        <w:spacing w:line="360" w:lineRule="auto"/>
        <w:ind w:firstLine="540"/>
        <w:jc w:val="both"/>
        <w:rPr>
          <w:sz w:val="28"/>
          <w:szCs w:val="28"/>
        </w:rPr>
      </w:pPr>
      <w:r>
        <w:rPr>
          <w:sz w:val="28"/>
          <w:szCs w:val="28"/>
        </w:rPr>
        <w:t>В</w:t>
      </w:r>
      <w:r w:rsidR="00FC3AF6" w:rsidRPr="00FC3AF6">
        <w:rPr>
          <w:sz w:val="28"/>
          <w:szCs w:val="28"/>
        </w:rPr>
        <w:t xml:space="preserve">еликие христианские идеалы проносит русский народ через все испытания, стараясь проявлять милосердие и терпение к каждому человеку, поступаясь материальными благами ради блага высшего, всеобщего, всебратского во имя Христа. </w:t>
      </w:r>
      <w:r>
        <w:rPr>
          <w:sz w:val="28"/>
          <w:szCs w:val="28"/>
        </w:rPr>
        <w:t xml:space="preserve"> </w:t>
      </w:r>
      <w:r w:rsidR="00FC3AF6" w:rsidRPr="00FC3AF6">
        <w:rPr>
          <w:sz w:val="28"/>
          <w:szCs w:val="28"/>
        </w:rPr>
        <w:t xml:space="preserve">Вместе с тем для русских людей защита Православия и Отечества всегда считались священным долгом христианина, потому что в этом случае защищались святыни. </w:t>
      </w:r>
    </w:p>
    <w:p w:rsidR="000E05F4" w:rsidRDefault="00FC3AF6" w:rsidP="00FC3AF6">
      <w:pPr>
        <w:spacing w:line="360" w:lineRule="auto"/>
        <w:ind w:firstLine="540"/>
        <w:jc w:val="both"/>
        <w:rPr>
          <w:sz w:val="28"/>
          <w:szCs w:val="28"/>
        </w:rPr>
      </w:pPr>
      <w:r w:rsidRPr="00FC3AF6">
        <w:rPr>
          <w:sz w:val="28"/>
          <w:szCs w:val="28"/>
        </w:rPr>
        <w:t xml:space="preserve">Достойно нести и воплощать эти высочайшие идеалы в человеческом мире, где реализуется множество иных личных, национальных, политических и социально-культурных идей, очень непросто. </w:t>
      </w:r>
    </w:p>
    <w:p w:rsidR="00FC3AF6" w:rsidRPr="00FC3AF6" w:rsidRDefault="00FC3AF6" w:rsidP="00FC3AF6">
      <w:pPr>
        <w:spacing w:line="360" w:lineRule="auto"/>
        <w:ind w:firstLine="540"/>
        <w:jc w:val="both"/>
        <w:rPr>
          <w:sz w:val="28"/>
          <w:szCs w:val="28"/>
        </w:rPr>
      </w:pPr>
      <w:r w:rsidRPr="00FC3AF6">
        <w:rPr>
          <w:sz w:val="28"/>
          <w:szCs w:val="28"/>
        </w:rPr>
        <w:t xml:space="preserve">Наши предки до Х века были язычниками, но не христианами. Год 988 вошёл в историю русского народа как год крещения Руси. С этого времени Православие стало официально государственной религией на Руси. Во главе государства мог стоять только православный монарх, венчанный на княжение или царствование по православной традиции. Официальные акты государства (рождение, брак, венчание на царство, смерть) регистрировались только Церковью, в связи с чем совершались соответствующие Таинства (Крещение, Венчание) и богослужения. </w:t>
      </w:r>
    </w:p>
    <w:p w:rsidR="00FC3AF6" w:rsidRPr="00FC3AF6" w:rsidRDefault="00FC3AF6" w:rsidP="00FC3AF6">
      <w:pPr>
        <w:spacing w:line="360" w:lineRule="auto"/>
        <w:ind w:firstLine="540"/>
        <w:jc w:val="both"/>
        <w:rPr>
          <w:sz w:val="28"/>
          <w:szCs w:val="28"/>
        </w:rPr>
      </w:pPr>
      <w:r w:rsidRPr="00FC3AF6">
        <w:rPr>
          <w:sz w:val="28"/>
          <w:szCs w:val="28"/>
        </w:rPr>
        <w:t>Все государственные церемонии сопровождались молебнами (специальными богослужениями). Православная Церковь играла важнейшую роль в государственных делах и в жизни народ</w:t>
      </w:r>
      <w:r w:rsidR="002602D7">
        <w:rPr>
          <w:rStyle w:val="a7"/>
          <w:sz w:val="28"/>
          <w:szCs w:val="28"/>
        </w:rPr>
        <w:footnoteReference w:id="11"/>
      </w:r>
      <w:r w:rsidRPr="00FC3AF6">
        <w:rPr>
          <w:sz w:val="28"/>
          <w:szCs w:val="28"/>
        </w:rPr>
        <w:t xml:space="preserve">а. </w:t>
      </w:r>
    </w:p>
    <w:p w:rsidR="00FC3AF6" w:rsidRPr="00FC3AF6" w:rsidRDefault="00FC3AF6" w:rsidP="00FC3AF6">
      <w:pPr>
        <w:spacing w:line="360" w:lineRule="auto"/>
        <w:ind w:firstLine="540"/>
        <w:jc w:val="both"/>
        <w:rPr>
          <w:sz w:val="28"/>
          <w:szCs w:val="28"/>
        </w:rPr>
      </w:pPr>
      <w:r w:rsidRPr="00FC3AF6">
        <w:rPr>
          <w:sz w:val="28"/>
          <w:szCs w:val="28"/>
        </w:rPr>
        <w:t xml:space="preserve">В XVI – XVII веках в состав Российского государства вошли многие иноверческие (исповедующие другие религии) и инославные (католики, протестанты) народы и государства. Русская Православная Церковь не проводила насильственного обращения народов в Православие, однако переход в Православие поддерживался и поощрялся. Крестившимся в Православной Церкви людям давали различные льготы, в частности снимали налоги. </w:t>
      </w:r>
    </w:p>
    <w:p w:rsidR="00FC3AF6" w:rsidRPr="00FC3AF6" w:rsidRDefault="00FC3AF6" w:rsidP="00FC3AF6">
      <w:pPr>
        <w:spacing w:line="360" w:lineRule="auto"/>
        <w:ind w:firstLine="540"/>
        <w:jc w:val="both"/>
        <w:rPr>
          <w:sz w:val="28"/>
          <w:szCs w:val="28"/>
        </w:rPr>
      </w:pPr>
      <w:r w:rsidRPr="00FC3AF6">
        <w:rPr>
          <w:sz w:val="28"/>
          <w:szCs w:val="28"/>
        </w:rPr>
        <w:t xml:space="preserve">Понятия «русский» и «православный» на Руси до XX века были неразделимы и означали одно и то же, а именно: принадлежащий к русской православной культуре. </w:t>
      </w:r>
    </w:p>
    <w:p w:rsidR="00FC3AF6" w:rsidRPr="00FC3AF6" w:rsidRDefault="00FC3AF6" w:rsidP="00FC3AF6">
      <w:pPr>
        <w:spacing w:line="360" w:lineRule="auto"/>
        <w:ind w:firstLine="540"/>
        <w:jc w:val="both"/>
        <w:rPr>
          <w:sz w:val="28"/>
          <w:szCs w:val="28"/>
        </w:rPr>
      </w:pPr>
      <w:r w:rsidRPr="00FC3AF6">
        <w:rPr>
          <w:sz w:val="28"/>
          <w:szCs w:val="28"/>
        </w:rPr>
        <w:t xml:space="preserve">Православным, а значит принадлежащим к русской православной культуре, мог стать человек любой национальности, готовый принять через Святое Крещение и веру во Христа православное мировоззрение и образ жизни. И так случалось часто: представители других национальностей и вероисповеданий принимали Православие как веру, мировоззрение и, соответственно, христианское бытие и становились истинными сынами нового для них православного Отечества. Нередко эти люди оставляли яркий след в истории нашей культуры, стремясь верой и Правдой служить новой Родине во славу Божию, как говорили на Руси, что означало честное служение не ради личной корысти и собственных интересов, а ради прославления Господа. Таким образом, Гражданская общность в России формировалась не по национальному признаку, а по принадлежности к Православию и отношению к православному государству. </w:t>
      </w:r>
    </w:p>
    <w:p w:rsidR="00FC3AF6" w:rsidRPr="00FC3AF6" w:rsidRDefault="00FC3AF6" w:rsidP="00FC3AF6">
      <w:pPr>
        <w:spacing w:line="360" w:lineRule="auto"/>
        <w:ind w:firstLine="540"/>
        <w:jc w:val="both"/>
        <w:rPr>
          <w:sz w:val="28"/>
          <w:szCs w:val="28"/>
        </w:rPr>
      </w:pPr>
      <w:r w:rsidRPr="00FC3AF6">
        <w:rPr>
          <w:sz w:val="28"/>
          <w:szCs w:val="28"/>
        </w:rPr>
        <w:t xml:space="preserve">После Октябрьской революции, 23 января 1918 года, новое советское правительство приняло Декрет «Об отделении Церкви от государства и школы от Церкви». Был провозглашён принцип «свободы совести и религиозных убеждений», который на деле превратился в настоящий террор против Православной Церкви, священнослужителей и прихожан. Государство и общество были объявлены атеистическими (атеизм </w:t>
      </w:r>
      <w:r w:rsidR="000E05F4">
        <w:rPr>
          <w:sz w:val="28"/>
          <w:szCs w:val="28"/>
        </w:rPr>
        <w:t>–</w:t>
      </w:r>
      <w:r w:rsidRPr="00FC3AF6">
        <w:rPr>
          <w:sz w:val="28"/>
          <w:szCs w:val="28"/>
        </w:rPr>
        <w:t xml:space="preserve"> отрицание Бога), а вместо обеспечения прав граждан на свободу совести и религиозных убеждений проводилась политика борьбы с религией. Храмы закрывали и разрушали, священников арестовывали, подвергали истязаниям, убивали. В монастырях устраивали концентрационные лагеря. В 1930 году в Москве был запрещен колокольный звон. Такие страшные, жестокие и безнравственные страницы нашей истории были вызваны новой атеистической идеологией, совершенно чуждой традиционной русской культуре, формировавшейся веками на православных идеалах любви, добра и смирения</w:t>
      </w:r>
      <w:r w:rsidR="00B35F89">
        <w:rPr>
          <w:rStyle w:val="a7"/>
          <w:sz w:val="28"/>
          <w:szCs w:val="28"/>
        </w:rPr>
        <w:footnoteReference w:id="12"/>
      </w:r>
      <w:r w:rsidRPr="00FC3AF6">
        <w:rPr>
          <w:sz w:val="28"/>
          <w:szCs w:val="28"/>
        </w:rPr>
        <w:t xml:space="preserve">. </w:t>
      </w:r>
    </w:p>
    <w:p w:rsidR="00FC3AF6" w:rsidRPr="00FC3AF6" w:rsidRDefault="00FC3AF6" w:rsidP="00FC3AF6">
      <w:pPr>
        <w:spacing w:line="360" w:lineRule="auto"/>
        <w:ind w:firstLine="540"/>
        <w:jc w:val="both"/>
        <w:rPr>
          <w:sz w:val="28"/>
          <w:szCs w:val="28"/>
        </w:rPr>
      </w:pPr>
      <w:r w:rsidRPr="00FC3AF6">
        <w:rPr>
          <w:sz w:val="28"/>
          <w:szCs w:val="28"/>
        </w:rPr>
        <w:t xml:space="preserve">Однако православные традиции были глубоки, и православная религия оставалась самой распространённой на территории России. А в закрытых храмах зачастую само время словно не смело касаться тлением ликов святых. </w:t>
      </w:r>
    </w:p>
    <w:p w:rsidR="00FC3AF6" w:rsidRPr="00FC3AF6" w:rsidRDefault="00FC3AF6" w:rsidP="00FC3AF6">
      <w:pPr>
        <w:spacing w:line="360" w:lineRule="auto"/>
        <w:ind w:firstLine="540"/>
        <w:jc w:val="both"/>
        <w:rPr>
          <w:sz w:val="28"/>
          <w:szCs w:val="28"/>
        </w:rPr>
      </w:pPr>
      <w:r w:rsidRPr="00FC3AF6">
        <w:rPr>
          <w:sz w:val="28"/>
          <w:szCs w:val="28"/>
        </w:rPr>
        <w:t xml:space="preserve">С 90-х годов XX века православная культура в России начала интенсивно возрождаться. Изменились и официальное отношение к Церкви, и сознание граждан. Вновь зазвонили колокола, в открытых и восстановленных храмах и монастырях стали совершаться богослужения. Тысячи россиян пришли в храмы впервые, обретая духовную защиту и поддержку. </w:t>
      </w:r>
    </w:p>
    <w:p w:rsidR="00FC3AF6" w:rsidRPr="00FC3AF6" w:rsidRDefault="00FC3AF6" w:rsidP="00FC3AF6">
      <w:pPr>
        <w:spacing w:line="360" w:lineRule="auto"/>
        <w:ind w:firstLine="540"/>
        <w:jc w:val="both"/>
        <w:rPr>
          <w:sz w:val="28"/>
          <w:szCs w:val="28"/>
        </w:rPr>
      </w:pPr>
      <w:r w:rsidRPr="00FC3AF6">
        <w:rPr>
          <w:sz w:val="28"/>
          <w:szCs w:val="28"/>
        </w:rPr>
        <w:t xml:space="preserve">Возрождению православной культуры не могла воспрепятствовать и даже «способствовала» деятельность проповедников-сектантов, разного рода «целителей», а также миссионеров (распространителей) иных религий. С начала 90-х годов они активно пропагандировали свои «пути ко спасению», «воспитательные программы», методы «оздоровления и духовной помощи», распространяли литературу и разнообразные фетиши (фетиш — предмет, якобы наделенный сверхъестественными свойствами). Причиненный ими многообразный вред обратил многих россиян за духовкой защитой к родным традициям. </w:t>
      </w:r>
    </w:p>
    <w:p w:rsidR="00FC3AF6" w:rsidRPr="00FC3AF6" w:rsidRDefault="00FC3AF6" w:rsidP="00FC3AF6">
      <w:pPr>
        <w:spacing w:line="360" w:lineRule="auto"/>
        <w:ind w:firstLine="540"/>
        <w:jc w:val="both"/>
        <w:rPr>
          <w:sz w:val="28"/>
          <w:szCs w:val="28"/>
        </w:rPr>
      </w:pPr>
      <w:r w:rsidRPr="00FC3AF6">
        <w:rPr>
          <w:sz w:val="28"/>
          <w:szCs w:val="28"/>
        </w:rPr>
        <w:t>В настоящее время Православие официально не является государственной религией, но остаётся культурообразующей и традиционной для России, так как традиции православной религии сохранялись в России на протяжении всей её истории и отразились на всех сферах бытия россиян, включая законодательство, общественные, семейные, бытовые отношения, а также литературу и искусство</w:t>
      </w:r>
      <w:r w:rsidR="00B35F89">
        <w:rPr>
          <w:rStyle w:val="a7"/>
          <w:sz w:val="28"/>
          <w:szCs w:val="28"/>
        </w:rPr>
        <w:footnoteReference w:id="13"/>
      </w:r>
      <w:r w:rsidRPr="00FC3AF6">
        <w:rPr>
          <w:sz w:val="28"/>
          <w:szCs w:val="28"/>
        </w:rPr>
        <w:t xml:space="preserve">. </w:t>
      </w:r>
    </w:p>
    <w:p w:rsidR="000E05F4" w:rsidRDefault="00FC3AF6" w:rsidP="00FC3AF6">
      <w:pPr>
        <w:spacing w:line="360" w:lineRule="auto"/>
        <w:ind w:firstLine="540"/>
        <w:jc w:val="both"/>
        <w:rPr>
          <w:sz w:val="28"/>
          <w:szCs w:val="28"/>
        </w:rPr>
      </w:pPr>
      <w:r w:rsidRPr="00FC3AF6">
        <w:rPr>
          <w:sz w:val="28"/>
          <w:szCs w:val="28"/>
        </w:rPr>
        <w:t xml:space="preserve">В Москве и других исконно русских городах, среди преимущественно русского населения, и раньше, и в нынешнее время живут и продолжают активно расселяться люди самых разных национальностей и вероисповеданий и не стремятся возвращаться на родину предков. Это значит, что великая русская культура, основанная на православных традициях и морали, привлекает другие народы не только высокими духовно-эстетическими и научными достижениями, но и прекрасными традициями человеческого общежития, миролюбия и братского отношения ко всем людям. </w:t>
      </w:r>
    </w:p>
    <w:p w:rsidR="00FC3AF6" w:rsidRPr="00FC3AF6" w:rsidRDefault="00FC3AF6" w:rsidP="00FC3AF6">
      <w:pPr>
        <w:spacing w:line="360" w:lineRule="auto"/>
        <w:ind w:firstLine="540"/>
        <w:jc w:val="both"/>
        <w:rPr>
          <w:sz w:val="28"/>
          <w:szCs w:val="28"/>
        </w:rPr>
      </w:pPr>
      <w:r w:rsidRPr="00FC3AF6">
        <w:rPr>
          <w:sz w:val="28"/>
          <w:szCs w:val="28"/>
        </w:rPr>
        <w:t xml:space="preserve">Очень важно </w:t>
      </w:r>
      <w:r w:rsidR="000E05F4">
        <w:rPr>
          <w:sz w:val="28"/>
          <w:szCs w:val="28"/>
        </w:rPr>
        <w:t>в</w:t>
      </w:r>
      <w:r w:rsidRPr="00FC3AF6">
        <w:rPr>
          <w:sz w:val="28"/>
          <w:szCs w:val="28"/>
        </w:rPr>
        <w:t xml:space="preserve"> современном мире проявлять благородство, гостеприимство, доброту и умение даже повседневные заботы и личные проблемы осмысливать и подчинять высочайшим духовным идеалам. </w:t>
      </w:r>
    </w:p>
    <w:p w:rsidR="00D02A90" w:rsidRPr="00122942" w:rsidRDefault="00D02A90" w:rsidP="00122942">
      <w:pPr>
        <w:spacing w:line="360" w:lineRule="auto"/>
        <w:ind w:firstLine="540"/>
        <w:jc w:val="both"/>
        <w:rPr>
          <w:sz w:val="28"/>
          <w:szCs w:val="28"/>
        </w:rPr>
      </w:pPr>
    </w:p>
    <w:p w:rsidR="00E42815" w:rsidRPr="00122942" w:rsidRDefault="00E42815" w:rsidP="00122942">
      <w:pPr>
        <w:spacing w:line="360" w:lineRule="auto"/>
        <w:ind w:firstLine="540"/>
        <w:jc w:val="both"/>
        <w:rPr>
          <w:sz w:val="28"/>
          <w:szCs w:val="28"/>
        </w:rPr>
      </w:pPr>
    </w:p>
    <w:p w:rsidR="009075C4" w:rsidRPr="009075C4" w:rsidRDefault="009075C4" w:rsidP="00C242F1">
      <w:pPr>
        <w:spacing w:line="360" w:lineRule="auto"/>
        <w:ind w:firstLine="540"/>
        <w:jc w:val="center"/>
        <w:rPr>
          <w:b/>
          <w:sz w:val="32"/>
          <w:szCs w:val="32"/>
        </w:rPr>
      </w:pPr>
      <w:r w:rsidRPr="009075C4">
        <w:rPr>
          <w:b/>
          <w:iCs/>
          <w:sz w:val="32"/>
          <w:szCs w:val="32"/>
        </w:rPr>
        <w:br/>
      </w:r>
    </w:p>
    <w:p w:rsidR="00C3254C" w:rsidRDefault="004B5D7E" w:rsidP="00C3254C">
      <w:pPr>
        <w:pStyle w:val="1"/>
        <w:jc w:val="center"/>
        <w:rPr>
          <w:rFonts w:ascii="Times New Roman" w:hAnsi="Times New Roman" w:cs="Times New Roman"/>
          <w:sz w:val="28"/>
          <w:szCs w:val="28"/>
        </w:rPr>
      </w:pPr>
      <w:r>
        <w:br w:type="page"/>
      </w:r>
      <w:bookmarkStart w:id="7" w:name="_Toc153265612"/>
      <w:bookmarkStart w:id="8" w:name="_Toc153268090"/>
      <w:r w:rsidR="00C3254C" w:rsidRPr="00C3254C">
        <w:rPr>
          <w:rFonts w:ascii="Times New Roman" w:hAnsi="Times New Roman" w:cs="Times New Roman"/>
          <w:sz w:val="28"/>
          <w:szCs w:val="28"/>
        </w:rPr>
        <w:t>ЗАКЛЮЧЕНИЕ</w:t>
      </w:r>
      <w:bookmarkEnd w:id="7"/>
      <w:bookmarkEnd w:id="8"/>
    </w:p>
    <w:p w:rsidR="00D74494" w:rsidRPr="00D74494" w:rsidRDefault="00D74494" w:rsidP="00D74494">
      <w:pPr>
        <w:spacing w:line="360" w:lineRule="auto"/>
      </w:pPr>
    </w:p>
    <w:p w:rsidR="00D74494" w:rsidRPr="00D74494" w:rsidRDefault="00D74494" w:rsidP="00D74494">
      <w:pPr>
        <w:spacing w:line="360" w:lineRule="auto"/>
        <w:ind w:firstLine="540"/>
        <w:jc w:val="both"/>
        <w:rPr>
          <w:sz w:val="28"/>
          <w:szCs w:val="28"/>
        </w:rPr>
      </w:pPr>
      <w:r w:rsidRPr="00D74494">
        <w:rPr>
          <w:sz w:val="28"/>
          <w:szCs w:val="28"/>
        </w:rPr>
        <w:t>Итак, мы можем сделать вывод, что составными элементами религии являются: доктрина, этические ценности, ритуалы и другие форму культовой практики, формы распространения и формы организации.</w:t>
      </w:r>
      <w:r w:rsidR="000E05F4">
        <w:rPr>
          <w:sz w:val="28"/>
          <w:szCs w:val="28"/>
        </w:rPr>
        <w:t xml:space="preserve"> </w:t>
      </w:r>
      <w:r w:rsidRPr="00D74494">
        <w:rPr>
          <w:sz w:val="28"/>
          <w:szCs w:val="28"/>
        </w:rPr>
        <w:t xml:space="preserve">Доктрина </w:t>
      </w:r>
      <w:r>
        <w:rPr>
          <w:sz w:val="28"/>
          <w:szCs w:val="28"/>
        </w:rPr>
        <w:t>–</w:t>
      </w:r>
      <w:r w:rsidRPr="00D74494">
        <w:rPr>
          <w:sz w:val="28"/>
          <w:szCs w:val="28"/>
        </w:rPr>
        <w:t xml:space="preserve"> это учение той или иной религии, как правило</w:t>
      </w:r>
      <w:r w:rsidR="002602D7">
        <w:rPr>
          <w:sz w:val="28"/>
          <w:szCs w:val="28"/>
        </w:rPr>
        <w:t>,</w:t>
      </w:r>
      <w:r w:rsidRPr="00D74494">
        <w:rPr>
          <w:sz w:val="28"/>
          <w:szCs w:val="28"/>
        </w:rPr>
        <w:t xml:space="preserve"> зафиксированное в священных книгах, (включающие миф о сотворении мира и происхождении первых людей, идею о спасении и т. д.).</w:t>
      </w:r>
      <w:r>
        <w:rPr>
          <w:sz w:val="28"/>
          <w:szCs w:val="28"/>
        </w:rPr>
        <w:t xml:space="preserve"> </w:t>
      </w:r>
      <w:r w:rsidRPr="00D74494">
        <w:rPr>
          <w:sz w:val="28"/>
          <w:szCs w:val="28"/>
        </w:rPr>
        <w:t>На этических ценностях строится культура. К ним относятся такие ценности как гуманность, любовь, сострадание, братство и др.</w:t>
      </w:r>
      <w:r>
        <w:rPr>
          <w:sz w:val="28"/>
          <w:szCs w:val="28"/>
        </w:rPr>
        <w:t xml:space="preserve"> </w:t>
      </w:r>
      <w:r w:rsidRPr="00D74494">
        <w:rPr>
          <w:sz w:val="28"/>
          <w:szCs w:val="28"/>
        </w:rPr>
        <w:t>К ритуалам относятся богослужения, молитвы, медитации, приношение даров, а также праздники и паломничество.</w:t>
      </w:r>
      <w:r>
        <w:rPr>
          <w:sz w:val="28"/>
          <w:szCs w:val="28"/>
        </w:rPr>
        <w:t xml:space="preserve"> </w:t>
      </w:r>
      <w:r w:rsidRPr="00D74494">
        <w:rPr>
          <w:sz w:val="28"/>
          <w:szCs w:val="28"/>
        </w:rPr>
        <w:t>Формы распространения религии бывают самыми разнообразными: это и миссионерство, и военное вторжение и деятельность орденов.</w:t>
      </w:r>
      <w:r w:rsidR="000E05F4">
        <w:rPr>
          <w:sz w:val="28"/>
          <w:szCs w:val="28"/>
        </w:rPr>
        <w:t xml:space="preserve"> </w:t>
      </w:r>
      <w:r w:rsidRPr="00D74494">
        <w:rPr>
          <w:sz w:val="28"/>
          <w:szCs w:val="28"/>
        </w:rPr>
        <w:t>К формам организации религии относятся прежде всего церкви, секты, общества.</w:t>
      </w:r>
    </w:p>
    <w:p w:rsidR="00D74494" w:rsidRPr="00D74494" w:rsidRDefault="00D74494" w:rsidP="00D74494">
      <w:pPr>
        <w:spacing w:line="360" w:lineRule="auto"/>
        <w:ind w:firstLine="540"/>
        <w:jc w:val="both"/>
        <w:rPr>
          <w:sz w:val="28"/>
          <w:szCs w:val="28"/>
        </w:rPr>
      </w:pPr>
      <w:r w:rsidRPr="00D74494">
        <w:rPr>
          <w:sz w:val="28"/>
          <w:szCs w:val="28"/>
        </w:rPr>
        <w:t>Также составными элементами религии являются религиозное сознание, которому присуща религиозная вера, чувственная наглядность, символичность, эмоциональность, религиозная деятельность, религиозные отношения.</w:t>
      </w:r>
      <w:r>
        <w:rPr>
          <w:sz w:val="28"/>
          <w:szCs w:val="28"/>
        </w:rPr>
        <w:t xml:space="preserve"> </w:t>
      </w:r>
      <w:r w:rsidRPr="00D74494">
        <w:rPr>
          <w:sz w:val="28"/>
          <w:szCs w:val="28"/>
        </w:rPr>
        <w:t>Одним из самых важных элементов является религиозная вера.</w:t>
      </w:r>
    </w:p>
    <w:p w:rsidR="00B35F89" w:rsidRDefault="00D74494" w:rsidP="00D74494">
      <w:pPr>
        <w:spacing w:line="360" w:lineRule="auto"/>
        <w:ind w:firstLine="540"/>
        <w:jc w:val="both"/>
        <w:rPr>
          <w:sz w:val="28"/>
          <w:szCs w:val="28"/>
        </w:rPr>
      </w:pPr>
      <w:r w:rsidRPr="00D74494">
        <w:rPr>
          <w:sz w:val="28"/>
          <w:szCs w:val="28"/>
        </w:rPr>
        <w:t xml:space="preserve">Религиозная вера </w:t>
      </w:r>
      <w:r>
        <w:rPr>
          <w:sz w:val="28"/>
          <w:szCs w:val="28"/>
        </w:rPr>
        <w:t>–</w:t>
      </w:r>
      <w:r w:rsidRPr="00D74494">
        <w:rPr>
          <w:sz w:val="28"/>
          <w:szCs w:val="28"/>
        </w:rPr>
        <w:t xml:space="preserve"> это вера: в сверхъестественных существ; в возможность общения с ними; в действительное совершение событий, которые описаны в священных книгах; в </w:t>
      </w:r>
      <w:r>
        <w:rPr>
          <w:sz w:val="28"/>
          <w:szCs w:val="28"/>
        </w:rPr>
        <w:t>религиозные авторитеты –</w:t>
      </w:r>
      <w:r w:rsidRPr="00D74494">
        <w:rPr>
          <w:sz w:val="28"/>
          <w:szCs w:val="28"/>
        </w:rPr>
        <w:t xml:space="preserve"> «отцов», «учителей», «святых», «пророков» и др.</w:t>
      </w:r>
      <w:r w:rsidR="000E05F4">
        <w:rPr>
          <w:sz w:val="28"/>
          <w:szCs w:val="28"/>
        </w:rPr>
        <w:t xml:space="preserve"> </w:t>
      </w:r>
      <w:r w:rsidRPr="00D74494">
        <w:rPr>
          <w:sz w:val="28"/>
          <w:szCs w:val="28"/>
        </w:rPr>
        <w:t>Выделяют несколько функций религии: мировоззренческую, компенсаторную, коммуникативную, регулятивную, интегрирующую, легитимирующую.</w:t>
      </w:r>
      <w:r>
        <w:rPr>
          <w:sz w:val="28"/>
          <w:szCs w:val="28"/>
        </w:rPr>
        <w:t xml:space="preserve"> </w:t>
      </w:r>
      <w:r w:rsidRPr="00D74494">
        <w:rPr>
          <w:sz w:val="28"/>
          <w:szCs w:val="28"/>
        </w:rPr>
        <w:t xml:space="preserve">Религия включает в себя миропонимание (объяснение мира в целом и отдельных явлений), миросозерцание (отражение мира в ощущении и восприятии), мирочувствование (эмоциональное принятие или отвержение), мироотношение (оценка) и др. Таким образом, обращаясь к религии, человек приобретает и все то, что содержит в себе религия, т. е. и миропонимание и мироотношение и др. </w:t>
      </w:r>
    </w:p>
    <w:p w:rsidR="00D74494" w:rsidRDefault="00D74494" w:rsidP="00D74494">
      <w:pPr>
        <w:spacing w:line="360" w:lineRule="auto"/>
        <w:ind w:firstLine="540"/>
        <w:jc w:val="both"/>
        <w:rPr>
          <w:sz w:val="28"/>
          <w:szCs w:val="28"/>
        </w:rPr>
      </w:pPr>
      <w:r w:rsidRPr="00D74494">
        <w:rPr>
          <w:sz w:val="28"/>
          <w:szCs w:val="28"/>
        </w:rPr>
        <w:t>Так религия выполняет свою мировоззренческую функцию, формируя у человека особый взгляд на окружающую действительность.</w:t>
      </w:r>
      <w:r>
        <w:rPr>
          <w:sz w:val="28"/>
          <w:szCs w:val="28"/>
        </w:rPr>
        <w:t xml:space="preserve"> </w:t>
      </w:r>
      <w:r w:rsidRPr="00D74494">
        <w:rPr>
          <w:sz w:val="28"/>
          <w:szCs w:val="28"/>
        </w:rPr>
        <w:t>Религия выполняет компенсаторную функцию, давая духовную и психологическую опору человеку. Религия утешает человека. Верующие общаются как друг с другом, так и с Богом, и в этом проявляется коммуникационная функция.</w:t>
      </w:r>
      <w:r>
        <w:rPr>
          <w:sz w:val="28"/>
          <w:szCs w:val="28"/>
        </w:rPr>
        <w:t xml:space="preserve"> </w:t>
      </w:r>
      <w:r w:rsidRPr="00D74494">
        <w:rPr>
          <w:sz w:val="28"/>
          <w:szCs w:val="28"/>
        </w:rPr>
        <w:t>Религия с помощью норм, установок, предписаний регулирует деятельность и поведение человека, направляет их в нужное русло. Религия поощряет за «хорошее» поведение и наказывает за «плохое».</w:t>
      </w:r>
      <w:r w:rsidR="00B35F89">
        <w:rPr>
          <w:sz w:val="28"/>
          <w:szCs w:val="28"/>
        </w:rPr>
        <w:t xml:space="preserve"> </w:t>
      </w:r>
      <w:r w:rsidRPr="00D74494">
        <w:rPr>
          <w:sz w:val="28"/>
          <w:szCs w:val="28"/>
        </w:rPr>
        <w:t>В этом заключается ее регулятивная функция.</w:t>
      </w:r>
      <w:r w:rsidR="00B35F89">
        <w:rPr>
          <w:sz w:val="28"/>
          <w:szCs w:val="28"/>
        </w:rPr>
        <w:t xml:space="preserve"> </w:t>
      </w:r>
      <w:r w:rsidRPr="00D74494">
        <w:rPr>
          <w:sz w:val="28"/>
          <w:szCs w:val="28"/>
        </w:rPr>
        <w:t>Интегрирующая функция заключается в том, что религия способна объединять людей как для жизни в целом, так и для выполнения конкретного действия.</w:t>
      </w:r>
      <w:r>
        <w:rPr>
          <w:sz w:val="28"/>
          <w:szCs w:val="28"/>
        </w:rPr>
        <w:t xml:space="preserve"> </w:t>
      </w:r>
      <w:r w:rsidRPr="00D74494">
        <w:rPr>
          <w:sz w:val="28"/>
          <w:szCs w:val="28"/>
        </w:rPr>
        <w:t>Религия способна узаконить то или иное положение, сделать его общеобязательным для всех верующих и в этом состоит смысл легитимизирующей функции.</w:t>
      </w:r>
      <w:r>
        <w:rPr>
          <w:sz w:val="28"/>
          <w:szCs w:val="28"/>
        </w:rPr>
        <w:t xml:space="preserve"> </w:t>
      </w:r>
      <w:r w:rsidRPr="00D74494">
        <w:rPr>
          <w:sz w:val="28"/>
          <w:szCs w:val="28"/>
        </w:rPr>
        <w:t>Религия может санкционировать ту или иную деятельность, те или иные взгляды, придавая им «ореол святости» или наоборот, запрещать, определяя их «греховными» или «нечистыми». Степень влияния религии связана с ее местом в обществе. А это место постоянно изменяется.</w:t>
      </w:r>
      <w:r>
        <w:rPr>
          <w:sz w:val="28"/>
          <w:szCs w:val="28"/>
        </w:rPr>
        <w:t xml:space="preserve"> </w:t>
      </w:r>
    </w:p>
    <w:p w:rsidR="00B35F89" w:rsidRDefault="00D74494" w:rsidP="00C3254C">
      <w:pPr>
        <w:spacing w:line="360" w:lineRule="auto"/>
        <w:ind w:firstLine="540"/>
        <w:jc w:val="both"/>
        <w:rPr>
          <w:sz w:val="28"/>
          <w:szCs w:val="28"/>
        </w:rPr>
      </w:pPr>
      <w:r w:rsidRPr="00D74494">
        <w:rPr>
          <w:sz w:val="28"/>
          <w:szCs w:val="28"/>
        </w:rPr>
        <w:t>Разные религии по разному воздействует на общество, поскольку каждая из них имеет свои особенности в вероучении, культе, организации, этике.</w:t>
      </w:r>
      <w:r>
        <w:rPr>
          <w:sz w:val="28"/>
          <w:szCs w:val="28"/>
        </w:rPr>
        <w:t xml:space="preserve"> </w:t>
      </w:r>
      <w:r w:rsidRPr="00D74494">
        <w:rPr>
          <w:sz w:val="28"/>
          <w:szCs w:val="28"/>
        </w:rPr>
        <w:t>С одной стороны религия способствует накоплению материальной и духовной культуры, с другой стороны религия отторгает все то, что хоть как-то может противоречить ее или подрывать ее устои. Таким образом, очевидно влияние религии на общество и культуру</w:t>
      </w:r>
      <w:r w:rsidR="00B35F89">
        <w:rPr>
          <w:rStyle w:val="a7"/>
          <w:sz w:val="28"/>
          <w:szCs w:val="28"/>
        </w:rPr>
        <w:footnoteReference w:id="14"/>
      </w:r>
      <w:r w:rsidRPr="00D74494">
        <w:rPr>
          <w:sz w:val="28"/>
          <w:szCs w:val="28"/>
        </w:rPr>
        <w:t>.</w:t>
      </w:r>
      <w:r w:rsidR="00B35F89">
        <w:rPr>
          <w:sz w:val="28"/>
          <w:szCs w:val="28"/>
        </w:rPr>
        <w:t xml:space="preserve"> </w:t>
      </w:r>
    </w:p>
    <w:p w:rsidR="00C3254C" w:rsidRDefault="00C3254C" w:rsidP="00C3254C">
      <w:pPr>
        <w:spacing w:line="360" w:lineRule="auto"/>
        <w:ind w:firstLine="540"/>
        <w:jc w:val="both"/>
        <w:rPr>
          <w:sz w:val="28"/>
          <w:szCs w:val="28"/>
        </w:rPr>
      </w:pPr>
      <w:r>
        <w:rPr>
          <w:sz w:val="28"/>
          <w:szCs w:val="28"/>
        </w:rPr>
        <w:t>Итак, р</w:t>
      </w:r>
      <w:r w:rsidRPr="00C3254C">
        <w:rPr>
          <w:sz w:val="28"/>
          <w:szCs w:val="28"/>
        </w:rPr>
        <w:t>елигия должна отображать в общественном сознании общую картину мироздания и его законы, основанные на синтезе научных знаний, а в отсутствие их</w:t>
      </w:r>
      <w:r w:rsidR="00D74494">
        <w:rPr>
          <w:sz w:val="28"/>
          <w:szCs w:val="28"/>
        </w:rPr>
        <w:t xml:space="preserve"> –</w:t>
      </w:r>
      <w:r w:rsidRPr="00C3254C">
        <w:rPr>
          <w:sz w:val="28"/>
          <w:szCs w:val="28"/>
        </w:rPr>
        <w:t xml:space="preserve"> на совокупности мистических представлений, покоящихся на вере, на основе чего происходит ориентирование общества и человека в определении наиболее необходимого направления развития.</w:t>
      </w:r>
    </w:p>
    <w:p w:rsidR="004B5D7E" w:rsidRPr="00850301" w:rsidRDefault="004B5D7E" w:rsidP="00850301">
      <w:pPr>
        <w:pStyle w:val="1"/>
        <w:jc w:val="center"/>
        <w:rPr>
          <w:rFonts w:ascii="Times New Roman" w:hAnsi="Times New Roman" w:cs="Times New Roman"/>
          <w:sz w:val="28"/>
          <w:szCs w:val="28"/>
        </w:rPr>
      </w:pPr>
      <w:bookmarkStart w:id="9" w:name="_Toc153265613"/>
      <w:bookmarkStart w:id="10" w:name="_Toc153268091"/>
      <w:r w:rsidRPr="00850301">
        <w:rPr>
          <w:rFonts w:ascii="Times New Roman" w:hAnsi="Times New Roman" w:cs="Times New Roman"/>
          <w:sz w:val="28"/>
          <w:szCs w:val="28"/>
        </w:rPr>
        <w:t>СПИСОК ИСПОЛЬЗОВАННОЙ ЛИТЕРАТУРЫ</w:t>
      </w:r>
      <w:bookmarkEnd w:id="9"/>
      <w:bookmarkEnd w:id="10"/>
    </w:p>
    <w:p w:rsidR="004B5D7E" w:rsidRDefault="004B5D7E" w:rsidP="004B5D7E">
      <w:pPr>
        <w:spacing w:line="360" w:lineRule="auto"/>
        <w:ind w:firstLine="708"/>
        <w:jc w:val="center"/>
        <w:rPr>
          <w:sz w:val="28"/>
        </w:rPr>
      </w:pPr>
    </w:p>
    <w:p w:rsidR="00564850" w:rsidRPr="0099077F" w:rsidRDefault="00564850" w:rsidP="00564850">
      <w:pPr>
        <w:numPr>
          <w:ilvl w:val="0"/>
          <w:numId w:val="6"/>
        </w:numPr>
        <w:tabs>
          <w:tab w:val="clear" w:pos="720"/>
          <w:tab w:val="num" w:pos="540"/>
        </w:tabs>
        <w:spacing w:line="360" w:lineRule="auto"/>
        <w:ind w:left="540" w:hanging="540"/>
        <w:jc w:val="both"/>
        <w:rPr>
          <w:sz w:val="28"/>
          <w:szCs w:val="28"/>
        </w:rPr>
      </w:pPr>
      <w:r w:rsidRPr="0099077F">
        <w:rPr>
          <w:sz w:val="28"/>
          <w:szCs w:val="28"/>
        </w:rPr>
        <w:t>Абельская Е. Религиозный коктейл</w:t>
      </w:r>
      <w:r>
        <w:rPr>
          <w:sz w:val="28"/>
          <w:szCs w:val="28"/>
        </w:rPr>
        <w:t xml:space="preserve">ь для непосвященных. // Народное слово </w:t>
      </w:r>
      <w:r w:rsidRPr="0099077F">
        <w:rPr>
          <w:sz w:val="28"/>
          <w:szCs w:val="28"/>
        </w:rPr>
        <w:t>2003.</w:t>
      </w:r>
      <w:r>
        <w:rPr>
          <w:sz w:val="28"/>
          <w:szCs w:val="28"/>
        </w:rPr>
        <w:t xml:space="preserve"> – № 2</w:t>
      </w:r>
      <w:r w:rsidRPr="0099077F">
        <w:rPr>
          <w:sz w:val="28"/>
          <w:szCs w:val="28"/>
        </w:rPr>
        <w:t xml:space="preserve">. </w:t>
      </w:r>
    </w:p>
    <w:p w:rsidR="00564850" w:rsidRPr="0099077F" w:rsidRDefault="00564850" w:rsidP="00564850">
      <w:pPr>
        <w:numPr>
          <w:ilvl w:val="0"/>
          <w:numId w:val="6"/>
        </w:numPr>
        <w:tabs>
          <w:tab w:val="clear" w:pos="720"/>
          <w:tab w:val="num" w:pos="540"/>
        </w:tabs>
        <w:spacing w:line="360" w:lineRule="auto"/>
        <w:ind w:left="540" w:hanging="540"/>
        <w:jc w:val="both"/>
        <w:rPr>
          <w:sz w:val="28"/>
          <w:szCs w:val="28"/>
        </w:rPr>
      </w:pPr>
      <w:r w:rsidRPr="0099077F">
        <w:rPr>
          <w:sz w:val="28"/>
          <w:szCs w:val="28"/>
        </w:rPr>
        <w:t>Агеенкова Е.К. Истоки идеологии совре</w:t>
      </w:r>
      <w:r>
        <w:rPr>
          <w:sz w:val="28"/>
          <w:szCs w:val="28"/>
        </w:rPr>
        <w:t>менных культов «нового времени»</w:t>
      </w:r>
      <w:r w:rsidRPr="0099077F">
        <w:rPr>
          <w:sz w:val="28"/>
          <w:szCs w:val="28"/>
        </w:rPr>
        <w:t xml:space="preserve"> // Религия и общество: актуальные проблемы современного религиоведения: сборник научных трудов / Под общей редакцией В.В.Старостенко. –Могилев.: МГУ им.А.А.Кулешова, 2006.</w:t>
      </w:r>
    </w:p>
    <w:p w:rsidR="00564850" w:rsidRPr="00564850" w:rsidRDefault="00564850" w:rsidP="00564850">
      <w:pPr>
        <w:numPr>
          <w:ilvl w:val="0"/>
          <w:numId w:val="6"/>
        </w:numPr>
        <w:tabs>
          <w:tab w:val="clear" w:pos="720"/>
          <w:tab w:val="num" w:pos="540"/>
        </w:tabs>
        <w:spacing w:line="360" w:lineRule="auto"/>
        <w:ind w:left="540" w:hanging="540"/>
        <w:jc w:val="both"/>
        <w:rPr>
          <w:sz w:val="28"/>
          <w:szCs w:val="28"/>
        </w:rPr>
      </w:pPr>
      <w:r w:rsidRPr="00564850">
        <w:rPr>
          <w:color w:val="000000"/>
          <w:sz w:val="28"/>
          <w:szCs w:val="28"/>
        </w:rPr>
        <w:t xml:space="preserve">Бородина А. В. История религиозной культуры: Основы православной культуры. </w:t>
      </w:r>
      <w:r w:rsidRPr="00564850">
        <w:rPr>
          <w:iCs/>
          <w:color w:val="000000"/>
          <w:sz w:val="28"/>
          <w:szCs w:val="28"/>
        </w:rPr>
        <w:t xml:space="preserve">Учебно-методическое пособие для учителя. – </w:t>
      </w:r>
      <w:r w:rsidRPr="00564850">
        <w:rPr>
          <w:color w:val="000000"/>
          <w:sz w:val="28"/>
          <w:szCs w:val="28"/>
        </w:rPr>
        <w:t>М.: Православная педагогика, 2004.</w:t>
      </w:r>
    </w:p>
    <w:p w:rsidR="00564850" w:rsidRDefault="00564850" w:rsidP="00564850">
      <w:pPr>
        <w:pStyle w:val="a6"/>
        <w:numPr>
          <w:ilvl w:val="0"/>
          <w:numId w:val="6"/>
        </w:numPr>
        <w:tabs>
          <w:tab w:val="clear" w:pos="720"/>
          <w:tab w:val="num" w:pos="540"/>
        </w:tabs>
        <w:spacing w:line="360" w:lineRule="auto"/>
        <w:ind w:left="540" w:hanging="540"/>
        <w:jc w:val="both"/>
        <w:rPr>
          <w:sz w:val="28"/>
        </w:rPr>
      </w:pPr>
      <w:r>
        <w:rPr>
          <w:sz w:val="28"/>
        </w:rPr>
        <w:t>Васильев Л. С. История религий. – М., 1998. – 187 с.</w:t>
      </w:r>
    </w:p>
    <w:p w:rsidR="00564850" w:rsidRDefault="00564850" w:rsidP="00564850">
      <w:pPr>
        <w:pStyle w:val="a6"/>
        <w:numPr>
          <w:ilvl w:val="0"/>
          <w:numId w:val="6"/>
        </w:numPr>
        <w:tabs>
          <w:tab w:val="clear" w:pos="720"/>
          <w:tab w:val="num" w:pos="540"/>
        </w:tabs>
        <w:spacing w:line="360" w:lineRule="auto"/>
        <w:ind w:left="540" w:hanging="540"/>
        <w:jc w:val="both"/>
        <w:rPr>
          <w:sz w:val="28"/>
        </w:rPr>
      </w:pPr>
      <w:r>
        <w:rPr>
          <w:sz w:val="28"/>
        </w:rPr>
        <w:t>Гордиенко Н. С. Основы научного атеизма: Учеб. Пособие для студентов пед. ин-тов. – М.: Просвещение, 1999. – 304 с.</w:t>
      </w:r>
    </w:p>
    <w:p w:rsidR="00564850" w:rsidRDefault="00564850" w:rsidP="00564850">
      <w:pPr>
        <w:pStyle w:val="a6"/>
        <w:numPr>
          <w:ilvl w:val="0"/>
          <w:numId w:val="6"/>
        </w:numPr>
        <w:tabs>
          <w:tab w:val="clear" w:pos="720"/>
          <w:tab w:val="num" w:pos="540"/>
        </w:tabs>
        <w:spacing w:line="360" w:lineRule="auto"/>
        <w:ind w:left="540" w:hanging="540"/>
        <w:jc w:val="both"/>
        <w:rPr>
          <w:sz w:val="28"/>
          <w:lang w:val="uk-UA"/>
        </w:rPr>
      </w:pPr>
      <w:r>
        <w:rPr>
          <w:sz w:val="28"/>
          <w:lang w:val="uk-UA"/>
        </w:rPr>
        <w:t>Губман  Б. Л. Современная католическая философия: Человек и история. – М., 1998. – 417 с.</w:t>
      </w:r>
    </w:p>
    <w:p w:rsidR="00564850" w:rsidRDefault="00564850" w:rsidP="00564850">
      <w:pPr>
        <w:pStyle w:val="a6"/>
        <w:numPr>
          <w:ilvl w:val="0"/>
          <w:numId w:val="6"/>
        </w:numPr>
        <w:tabs>
          <w:tab w:val="clear" w:pos="720"/>
          <w:tab w:val="num" w:pos="540"/>
        </w:tabs>
        <w:spacing w:line="360" w:lineRule="auto"/>
        <w:ind w:left="540" w:hanging="540"/>
        <w:jc w:val="both"/>
        <w:rPr>
          <w:sz w:val="28"/>
          <w:lang w:val="uk-UA"/>
        </w:rPr>
      </w:pPr>
      <w:r>
        <w:rPr>
          <w:sz w:val="28"/>
          <w:lang w:val="uk-UA"/>
        </w:rPr>
        <w:t>Кривелев И. А. История религии. В 2-х томах. – М., 1995 – 1996.</w:t>
      </w:r>
    </w:p>
    <w:p w:rsidR="00564850" w:rsidRDefault="00564850" w:rsidP="00564850">
      <w:pPr>
        <w:numPr>
          <w:ilvl w:val="0"/>
          <w:numId w:val="6"/>
        </w:numPr>
        <w:tabs>
          <w:tab w:val="clear" w:pos="720"/>
          <w:tab w:val="num" w:pos="540"/>
        </w:tabs>
        <w:spacing w:line="360" w:lineRule="auto"/>
        <w:ind w:left="540" w:hanging="540"/>
        <w:jc w:val="both"/>
        <w:rPr>
          <w:sz w:val="28"/>
          <w:szCs w:val="28"/>
        </w:rPr>
      </w:pPr>
      <w:r w:rsidRPr="00443C6E">
        <w:rPr>
          <w:sz w:val="28"/>
          <w:szCs w:val="28"/>
        </w:rPr>
        <w:t xml:space="preserve">Кулаков А.Е. Религии мира. </w:t>
      </w:r>
      <w:r>
        <w:rPr>
          <w:sz w:val="28"/>
          <w:szCs w:val="28"/>
        </w:rPr>
        <w:t xml:space="preserve">– </w:t>
      </w:r>
      <w:r w:rsidRPr="00443C6E">
        <w:rPr>
          <w:sz w:val="28"/>
          <w:szCs w:val="28"/>
        </w:rPr>
        <w:t>М.</w:t>
      </w:r>
      <w:r>
        <w:rPr>
          <w:sz w:val="28"/>
          <w:szCs w:val="28"/>
        </w:rPr>
        <w:t>:</w:t>
      </w:r>
      <w:r w:rsidRPr="00443C6E">
        <w:rPr>
          <w:sz w:val="28"/>
          <w:szCs w:val="28"/>
        </w:rPr>
        <w:t xml:space="preserve"> 1997.</w:t>
      </w:r>
    </w:p>
    <w:p w:rsidR="00564850" w:rsidRDefault="00564850" w:rsidP="00564850">
      <w:pPr>
        <w:pStyle w:val="a6"/>
        <w:numPr>
          <w:ilvl w:val="0"/>
          <w:numId w:val="6"/>
        </w:numPr>
        <w:tabs>
          <w:tab w:val="clear" w:pos="720"/>
          <w:tab w:val="num" w:pos="540"/>
        </w:tabs>
        <w:spacing w:line="360" w:lineRule="auto"/>
        <w:ind w:left="540" w:hanging="540"/>
        <w:jc w:val="both"/>
        <w:rPr>
          <w:sz w:val="28"/>
          <w:lang w:val="uk-UA"/>
        </w:rPr>
      </w:pPr>
      <w:r>
        <w:rPr>
          <w:sz w:val="28"/>
          <w:lang w:val="uk-UA"/>
        </w:rPr>
        <w:t>Малахова И. А. Духовные христиане. – М., 1999. – 127 с.</w:t>
      </w:r>
    </w:p>
    <w:p w:rsidR="00564850" w:rsidRDefault="00564850" w:rsidP="00564850">
      <w:pPr>
        <w:pStyle w:val="a6"/>
        <w:numPr>
          <w:ilvl w:val="0"/>
          <w:numId w:val="6"/>
        </w:numPr>
        <w:tabs>
          <w:tab w:val="clear" w:pos="720"/>
          <w:tab w:val="num" w:pos="540"/>
        </w:tabs>
        <w:spacing w:line="360" w:lineRule="auto"/>
        <w:ind w:left="540" w:hanging="540"/>
        <w:jc w:val="both"/>
        <w:rPr>
          <w:sz w:val="28"/>
        </w:rPr>
      </w:pPr>
      <w:r>
        <w:rPr>
          <w:sz w:val="28"/>
        </w:rPr>
        <w:t>Пучков П. И. Современная география религий. – М., 1995. – 265 с.</w:t>
      </w:r>
    </w:p>
    <w:p w:rsidR="00564850" w:rsidRDefault="00564850" w:rsidP="00564850">
      <w:pPr>
        <w:pStyle w:val="a6"/>
        <w:numPr>
          <w:ilvl w:val="0"/>
          <w:numId w:val="6"/>
        </w:numPr>
        <w:tabs>
          <w:tab w:val="clear" w:pos="720"/>
          <w:tab w:val="num" w:pos="540"/>
        </w:tabs>
        <w:spacing w:line="360" w:lineRule="auto"/>
        <w:ind w:left="540" w:hanging="540"/>
        <w:jc w:val="both"/>
        <w:rPr>
          <w:sz w:val="28"/>
        </w:rPr>
      </w:pPr>
      <w:r>
        <w:rPr>
          <w:sz w:val="28"/>
        </w:rPr>
        <w:t>Религия: Учебник</w:t>
      </w:r>
      <w:r w:rsidR="002602D7">
        <w:rPr>
          <w:sz w:val="28"/>
        </w:rPr>
        <w:t xml:space="preserve"> </w:t>
      </w:r>
      <w:r>
        <w:rPr>
          <w:sz w:val="28"/>
        </w:rPr>
        <w:t>/ Под ред. В. И. Лубского, В. И. Теремки. – М., 2000. –         408 с.</w:t>
      </w:r>
    </w:p>
    <w:p w:rsidR="00564850" w:rsidRDefault="00564850" w:rsidP="00564850">
      <w:pPr>
        <w:numPr>
          <w:ilvl w:val="0"/>
          <w:numId w:val="6"/>
        </w:numPr>
        <w:tabs>
          <w:tab w:val="clear" w:pos="720"/>
          <w:tab w:val="num" w:pos="540"/>
        </w:tabs>
        <w:spacing w:line="360" w:lineRule="auto"/>
        <w:ind w:left="540" w:hanging="540"/>
        <w:jc w:val="both"/>
        <w:rPr>
          <w:sz w:val="28"/>
          <w:szCs w:val="28"/>
        </w:rPr>
      </w:pPr>
      <w:r w:rsidRPr="0089799C">
        <w:rPr>
          <w:sz w:val="28"/>
          <w:szCs w:val="28"/>
        </w:rPr>
        <w:t xml:space="preserve">Рэдклифф-Браун А.Р. Структура и функция в примитивном обществе. </w:t>
      </w:r>
      <w:r>
        <w:rPr>
          <w:sz w:val="28"/>
          <w:szCs w:val="28"/>
        </w:rPr>
        <w:t>Очерки и лекции. Пер. с англ. –</w:t>
      </w:r>
      <w:r w:rsidRPr="0089799C">
        <w:rPr>
          <w:sz w:val="28"/>
          <w:szCs w:val="28"/>
        </w:rPr>
        <w:t xml:space="preserve"> М.: Издательская фирма "Восточная литература" РАН, 2001. </w:t>
      </w:r>
      <w:r>
        <w:rPr>
          <w:sz w:val="28"/>
          <w:szCs w:val="28"/>
        </w:rPr>
        <w:t>–</w:t>
      </w:r>
      <w:r w:rsidRPr="0089799C">
        <w:rPr>
          <w:sz w:val="28"/>
          <w:szCs w:val="28"/>
        </w:rPr>
        <w:t xml:space="preserve"> 304 с.</w:t>
      </w:r>
    </w:p>
    <w:p w:rsidR="00564850" w:rsidRPr="00850301" w:rsidRDefault="00564850" w:rsidP="00564850">
      <w:pPr>
        <w:numPr>
          <w:ilvl w:val="0"/>
          <w:numId w:val="6"/>
        </w:numPr>
        <w:tabs>
          <w:tab w:val="clear" w:pos="720"/>
          <w:tab w:val="num" w:pos="540"/>
        </w:tabs>
        <w:spacing w:line="360" w:lineRule="auto"/>
        <w:ind w:left="540" w:hanging="540"/>
        <w:jc w:val="both"/>
        <w:rPr>
          <w:sz w:val="28"/>
          <w:szCs w:val="28"/>
          <w:lang w:val="uk-UA"/>
        </w:rPr>
      </w:pPr>
      <w:r w:rsidRPr="00850301">
        <w:rPr>
          <w:sz w:val="28"/>
          <w:szCs w:val="28"/>
        </w:rPr>
        <w:t xml:space="preserve">Савруцкая Е.П. Религия в становлении культурной традиции стран Запада и Востока // Православие и культура. – Н. Новгород, 2002. </w:t>
      </w:r>
    </w:p>
    <w:p w:rsidR="00564850" w:rsidRDefault="00564850" w:rsidP="00564850">
      <w:pPr>
        <w:pStyle w:val="a6"/>
        <w:numPr>
          <w:ilvl w:val="0"/>
          <w:numId w:val="6"/>
        </w:numPr>
        <w:tabs>
          <w:tab w:val="clear" w:pos="720"/>
          <w:tab w:val="num" w:pos="540"/>
        </w:tabs>
        <w:spacing w:line="360" w:lineRule="auto"/>
        <w:ind w:left="540" w:hanging="540"/>
        <w:jc w:val="both"/>
        <w:rPr>
          <w:sz w:val="28"/>
          <w:lang w:val="uk-UA"/>
        </w:rPr>
      </w:pPr>
      <w:r>
        <w:rPr>
          <w:sz w:val="28"/>
          <w:lang w:val="uk-UA"/>
        </w:rPr>
        <w:t>Токарев С. А. Религия и истории народов мира. – М., 1996. – 247 с.</w:t>
      </w:r>
    </w:p>
    <w:p w:rsidR="00564850" w:rsidRPr="00443C6E" w:rsidRDefault="00564850" w:rsidP="00564850">
      <w:pPr>
        <w:numPr>
          <w:ilvl w:val="0"/>
          <w:numId w:val="6"/>
        </w:numPr>
        <w:tabs>
          <w:tab w:val="clear" w:pos="720"/>
          <w:tab w:val="num" w:pos="540"/>
        </w:tabs>
        <w:spacing w:line="360" w:lineRule="auto"/>
        <w:ind w:left="540" w:hanging="540"/>
        <w:jc w:val="both"/>
        <w:rPr>
          <w:sz w:val="28"/>
          <w:szCs w:val="28"/>
        </w:rPr>
      </w:pPr>
      <w:r w:rsidRPr="00443C6E">
        <w:rPr>
          <w:sz w:val="28"/>
          <w:szCs w:val="28"/>
        </w:rPr>
        <w:t xml:space="preserve">Яблоков И.Н. Основы религиоведения. </w:t>
      </w:r>
      <w:r>
        <w:rPr>
          <w:sz w:val="28"/>
          <w:szCs w:val="28"/>
        </w:rPr>
        <w:t xml:space="preserve">– </w:t>
      </w:r>
      <w:r w:rsidRPr="00443C6E">
        <w:rPr>
          <w:sz w:val="28"/>
          <w:szCs w:val="28"/>
        </w:rPr>
        <w:t>М.</w:t>
      </w:r>
      <w:r>
        <w:rPr>
          <w:sz w:val="28"/>
          <w:szCs w:val="28"/>
        </w:rPr>
        <w:t>:</w:t>
      </w:r>
      <w:r w:rsidRPr="00443C6E">
        <w:rPr>
          <w:sz w:val="28"/>
          <w:szCs w:val="28"/>
        </w:rPr>
        <w:t xml:space="preserve"> 1997</w:t>
      </w:r>
      <w:r>
        <w:rPr>
          <w:sz w:val="28"/>
          <w:szCs w:val="28"/>
        </w:rPr>
        <w:t>.</w:t>
      </w:r>
    </w:p>
    <w:p w:rsidR="00564850" w:rsidRDefault="00564850" w:rsidP="00564850">
      <w:pPr>
        <w:pStyle w:val="a6"/>
        <w:numPr>
          <w:ilvl w:val="0"/>
          <w:numId w:val="6"/>
        </w:numPr>
        <w:tabs>
          <w:tab w:val="clear" w:pos="720"/>
          <w:tab w:val="num" w:pos="540"/>
        </w:tabs>
        <w:spacing w:line="360" w:lineRule="auto"/>
        <w:ind w:left="540" w:hanging="540"/>
        <w:jc w:val="both"/>
        <w:rPr>
          <w:sz w:val="28"/>
          <w:lang w:val="uk-UA"/>
        </w:rPr>
      </w:pPr>
      <w:r>
        <w:rPr>
          <w:sz w:val="28"/>
          <w:lang w:val="uk-UA"/>
        </w:rPr>
        <w:t>Яшин П. П. Христианство. – Харьков, 2000. – 290 с.</w:t>
      </w:r>
      <w:bookmarkStart w:id="11" w:name="_GoBack"/>
      <w:bookmarkEnd w:id="11"/>
    </w:p>
    <w:sectPr w:rsidR="00564850" w:rsidSect="007561E8">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66F" w:rsidRDefault="00E8466F">
      <w:r>
        <w:separator/>
      </w:r>
    </w:p>
  </w:endnote>
  <w:endnote w:type="continuationSeparator" w:id="0">
    <w:p w:rsidR="00E8466F" w:rsidRDefault="00E8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66F" w:rsidRDefault="00E8466F">
      <w:r>
        <w:separator/>
      </w:r>
    </w:p>
  </w:footnote>
  <w:footnote w:type="continuationSeparator" w:id="0">
    <w:p w:rsidR="00E8466F" w:rsidRDefault="00E8466F">
      <w:r>
        <w:continuationSeparator/>
      </w:r>
    </w:p>
  </w:footnote>
  <w:footnote w:id="1">
    <w:p w:rsidR="00E217F3" w:rsidRDefault="00E217F3" w:rsidP="009419CB">
      <w:pPr>
        <w:pStyle w:val="a6"/>
      </w:pPr>
      <w:r>
        <w:rPr>
          <w:rStyle w:val="a7"/>
        </w:rPr>
        <w:footnoteRef/>
      </w:r>
      <w:r>
        <w:t xml:space="preserve">  Васильев Л. С. История религий. – М., 1998. – 187 с.</w:t>
      </w:r>
    </w:p>
  </w:footnote>
  <w:footnote w:id="2">
    <w:p w:rsidR="00E217F3" w:rsidRPr="009A35F5" w:rsidRDefault="00E217F3" w:rsidP="009A35F5">
      <w:pPr>
        <w:pStyle w:val="a6"/>
        <w:spacing w:line="360" w:lineRule="auto"/>
        <w:jc w:val="both"/>
        <w:rPr>
          <w:lang w:val="uk-UA"/>
        </w:rPr>
      </w:pPr>
      <w:r w:rsidRPr="009A35F5">
        <w:rPr>
          <w:rStyle w:val="a7"/>
        </w:rPr>
        <w:footnoteRef/>
      </w:r>
      <w:r w:rsidRPr="009A35F5">
        <w:t xml:space="preserve"> </w:t>
      </w:r>
      <w:r w:rsidRPr="009A35F5">
        <w:rPr>
          <w:lang w:val="uk-UA"/>
        </w:rPr>
        <w:t>Кривелев И. А. История религии. В 2-х томах. – М., 1995 – 1996.</w:t>
      </w:r>
    </w:p>
    <w:p w:rsidR="00E217F3" w:rsidRDefault="00E217F3">
      <w:pPr>
        <w:pStyle w:val="a6"/>
      </w:pPr>
    </w:p>
  </w:footnote>
  <w:footnote w:id="3">
    <w:p w:rsidR="00E217F3" w:rsidRDefault="00E217F3" w:rsidP="009419CB">
      <w:pPr>
        <w:pStyle w:val="a6"/>
      </w:pPr>
      <w:r>
        <w:rPr>
          <w:rStyle w:val="a7"/>
        </w:rPr>
        <w:footnoteRef/>
      </w:r>
      <w:r>
        <w:t xml:space="preserve"> Пучков П. И. Современная география религий. – М., 1995. – 265 с.</w:t>
      </w:r>
    </w:p>
  </w:footnote>
  <w:footnote w:id="4">
    <w:p w:rsidR="00E217F3" w:rsidRPr="009A35F5" w:rsidRDefault="00E217F3" w:rsidP="009A35F5">
      <w:pPr>
        <w:pStyle w:val="a6"/>
        <w:spacing w:line="360" w:lineRule="auto"/>
        <w:jc w:val="both"/>
      </w:pPr>
      <w:r w:rsidRPr="009A35F5">
        <w:rPr>
          <w:rStyle w:val="a7"/>
        </w:rPr>
        <w:footnoteRef/>
      </w:r>
      <w:r w:rsidRPr="009A35F5">
        <w:t xml:space="preserve"> Религия: Учебник/ Под ред. В. И. Лубского, В. И. Теремки. – М., 2000. –         408 с.</w:t>
      </w:r>
    </w:p>
    <w:p w:rsidR="00E217F3" w:rsidRDefault="00E217F3">
      <w:pPr>
        <w:pStyle w:val="a6"/>
      </w:pPr>
    </w:p>
  </w:footnote>
  <w:footnote w:id="5">
    <w:p w:rsidR="00E217F3" w:rsidRDefault="00E217F3" w:rsidP="00865514">
      <w:pPr>
        <w:pStyle w:val="a6"/>
        <w:spacing w:line="360" w:lineRule="auto"/>
        <w:jc w:val="both"/>
      </w:pPr>
      <w:r>
        <w:rPr>
          <w:rStyle w:val="a7"/>
        </w:rPr>
        <w:footnoteRef/>
      </w:r>
      <w:r>
        <w:t xml:space="preserve"> Гордиенко Н. С. Основы научного атеизма: Учеб. Пособие для студентов пед. ин-тов. – М.: Просвещение, 1999. – 304 с.</w:t>
      </w:r>
    </w:p>
  </w:footnote>
  <w:footnote w:id="6">
    <w:p w:rsidR="00E217F3" w:rsidRDefault="00E217F3" w:rsidP="009419CB">
      <w:pPr>
        <w:pStyle w:val="a6"/>
      </w:pPr>
      <w:r>
        <w:rPr>
          <w:rStyle w:val="a7"/>
        </w:rPr>
        <w:footnoteRef/>
      </w:r>
      <w:r>
        <w:t xml:space="preserve"> Религия: Учебник/ Под ред. В. И. Лубского, В. И. Теремки. – М., 2000. – 408 с.</w:t>
      </w:r>
    </w:p>
  </w:footnote>
  <w:footnote w:id="7">
    <w:p w:rsidR="00E217F3" w:rsidRPr="00B35F89" w:rsidRDefault="00E217F3" w:rsidP="00B35F89">
      <w:pPr>
        <w:spacing w:line="360" w:lineRule="auto"/>
        <w:jc w:val="both"/>
        <w:rPr>
          <w:sz w:val="20"/>
          <w:szCs w:val="20"/>
        </w:rPr>
      </w:pPr>
      <w:r w:rsidRPr="00B35F89">
        <w:rPr>
          <w:rStyle w:val="a7"/>
          <w:sz w:val="20"/>
          <w:szCs w:val="20"/>
        </w:rPr>
        <w:footnoteRef/>
      </w:r>
      <w:r w:rsidRPr="00B35F89">
        <w:rPr>
          <w:sz w:val="20"/>
          <w:szCs w:val="20"/>
        </w:rPr>
        <w:t xml:space="preserve"> Агеенкова Е.К. Истоки идеологии современных культов «нового времени» // Религия и общество: актуальные проблемы современного религиоведения: сборник научных трудов / Под общей редакцией В.В.Старостенко. –Могилев.: МГУ им.А.А.Кулешова, 2006.</w:t>
      </w:r>
    </w:p>
    <w:p w:rsidR="00E217F3" w:rsidRDefault="00E217F3">
      <w:pPr>
        <w:pStyle w:val="a6"/>
      </w:pPr>
    </w:p>
  </w:footnote>
  <w:footnote w:id="8">
    <w:p w:rsidR="00E217F3" w:rsidRPr="00DB39FA" w:rsidRDefault="00E217F3" w:rsidP="00DB39FA">
      <w:pPr>
        <w:spacing w:line="360" w:lineRule="auto"/>
        <w:jc w:val="both"/>
        <w:rPr>
          <w:sz w:val="20"/>
          <w:szCs w:val="20"/>
        </w:rPr>
      </w:pPr>
      <w:r w:rsidRPr="00DB39FA">
        <w:rPr>
          <w:rStyle w:val="a7"/>
          <w:sz w:val="20"/>
          <w:szCs w:val="20"/>
        </w:rPr>
        <w:footnoteRef/>
      </w:r>
      <w:r w:rsidRPr="00DB39FA">
        <w:rPr>
          <w:sz w:val="20"/>
          <w:szCs w:val="20"/>
        </w:rPr>
        <w:t xml:space="preserve"> Рэдклифф-Браун А.Р. Структура и функция в примитивном обществе. Очерки и лекции. Пер. с англ. – М.: Издательская фирма "Восточная литература" РАН, 2001. – 304 с.</w:t>
      </w:r>
    </w:p>
    <w:p w:rsidR="00E217F3" w:rsidRDefault="00E217F3" w:rsidP="00DB39FA">
      <w:pPr>
        <w:pStyle w:val="a6"/>
        <w:jc w:val="both"/>
      </w:pPr>
    </w:p>
    <w:p w:rsidR="00E217F3" w:rsidRDefault="00E217F3" w:rsidP="00DB39FA">
      <w:pPr>
        <w:pStyle w:val="a6"/>
        <w:jc w:val="both"/>
      </w:pPr>
    </w:p>
    <w:p w:rsidR="00E217F3" w:rsidRDefault="00E217F3">
      <w:pPr>
        <w:pStyle w:val="a6"/>
      </w:pPr>
    </w:p>
  </w:footnote>
  <w:footnote w:id="9">
    <w:p w:rsidR="00E217F3" w:rsidRPr="00DB39FA" w:rsidRDefault="00E217F3" w:rsidP="00DB39FA">
      <w:pPr>
        <w:spacing w:line="360" w:lineRule="auto"/>
        <w:jc w:val="both"/>
        <w:rPr>
          <w:sz w:val="20"/>
          <w:szCs w:val="20"/>
        </w:rPr>
      </w:pPr>
      <w:r w:rsidRPr="00DB39FA">
        <w:rPr>
          <w:rStyle w:val="a7"/>
          <w:sz w:val="20"/>
          <w:szCs w:val="20"/>
        </w:rPr>
        <w:footnoteRef/>
      </w:r>
      <w:r w:rsidRPr="00DB39FA">
        <w:rPr>
          <w:sz w:val="20"/>
          <w:szCs w:val="20"/>
        </w:rPr>
        <w:t xml:space="preserve"> Рэдклифф-Браун А.Р. Структура и функция в примитивном обществе. Очерки и лекции. Пер. с англ. – М.: Издательская фирма "Восточная литература" РАН, 2001. – 304 с.</w:t>
      </w:r>
    </w:p>
    <w:p w:rsidR="00E217F3" w:rsidRDefault="00E217F3" w:rsidP="00DB39FA">
      <w:pPr>
        <w:pStyle w:val="a6"/>
        <w:jc w:val="both"/>
      </w:pPr>
    </w:p>
    <w:p w:rsidR="00E217F3" w:rsidRDefault="00E217F3" w:rsidP="00DB39FA">
      <w:pPr>
        <w:pStyle w:val="a6"/>
        <w:jc w:val="both"/>
      </w:pPr>
    </w:p>
    <w:p w:rsidR="00E217F3" w:rsidRDefault="00E217F3">
      <w:pPr>
        <w:pStyle w:val="a6"/>
      </w:pPr>
    </w:p>
  </w:footnote>
  <w:footnote w:id="10">
    <w:p w:rsidR="00E217F3" w:rsidRPr="00B35F89" w:rsidRDefault="00E217F3" w:rsidP="00B35F89">
      <w:pPr>
        <w:spacing w:line="360" w:lineRule="auto"/>
        <w:jc w:val="both"/>
        <w:rPr>
          <w:sz w:val="20"/>
          <w:szCs w:val="20"/>
        </w:rPr>
      </w:pPr>
      <w:r w:rsidRPr="00B35F89">
        <w:rPr>
          <w:rStyle w:val="a7"/>
          <w:sz w:val="20"/>
          <w:szCs w:val="20"/>
        </w:rPr>
        <w:footnoteRef/>
      </w:r>
      <w:r w:rsidRPr="00B35F89">
        <w:rPr>
          <w:sz w:val="20"/>
          <w:szCs w:val="20"/>
        </w:rPr>
        <w:t xml:space="preserve"> Абельская Е. Религиозный коктейль для непосвященных. // Народное слово 2003. – № 2. </w:t>
      </w:r>
    </w:p>
    <w:p w:rsidR="00E217F3" w:rsidRDefault="00E217F3">
      <w:pPr>
        <w:pStyle w:val="a6"/>
      </w:pPr>
    </w:p>
  </w:footnote>
  <w:footnote w:id="11">
    <w:p w:rsidR="00E217F3" w:rsidRPr="002602D7" w:rsidRDefault="00E217F3" w:rsidP="002602D7">
      <w:pPr>
        <w:spacing w:line="360" w:lineRule="auto"/>
        <w:jc w:val="both"/>
        <w:rPr>
          <w:sz w:val="20"/>
          <w:szCs w:val="20"/>
        </w:rPr>
      </w:pPr>
      <w:r w:rsidRPr="002602D7">
        <w:rPr>
          <w:rStyle w:val="a7"/>
          <w:sz w:val="20"/>
          <w:szCs w:val="20"/>
        </w:rPr>
        <w:footnoteRef/>
      </w:r>
      <w:r w:rsidRPr="002602D7">
        <w:rPr>
          <w:sz w:val="20"/>
          <w:szCs w:val="20"/>
        </w:rPr>
        <w:t xml:space="preserve"> Яблоков И.Н. Основы религиоведения. – М.: 1997.</w:t>
      </w:r>
    </w:p>
    <w:p w:rsidR="00E217F3" w:rsidRDefault="00E217F3">
      <w:pPr>
        <w:pStyle w:val="a6"/>
      </w:pPr>
    </w:p>
  </w:footnote>
  <w:footnote w:id="12">
    <w:p w:rsidR="00E217F3" w:rsidRPr="00B35F89" w:rsidRDefault="00E217F3" w:rsidP="00B35F89">
      <w:pPr>
        <w:spacing w:line="360" w:lineRule="auto"/>
        <w:jc w:val="both"/>
        <w:rPr>
          <w:sz w:val="20"/>
          <w:szCs w:val="20"/>
        </w:rPr>
      </w:pPr>
      <w:r w:rsidRPr="00B35F89">
        <w:rPr>
          <w:rStyle w:val="a7"/>
          <w:sz w:val="20"/>
          <w:szCs w:val="20"/>
        </w:rPr>
        <w:footnoteRef/>
      </w:r>
      <w:r w:rsidRPr="00B35F89">
        <w:rPr>
          <w:sz w:val="20"/>
          <w:szCs w:val="20"/>
        </w:rPr>
        <w:t xml:space="preserve"> </w:t>
      </w:r>
      <w:r w:rsidRPr="00B35F89">
        <w:rPr>
          <w:color w:val="000000"/>
          <w:sz w:val="20"/>
          <w:szCs w:val="20"/>
        </w:rPr>
        <w:t xml:space="preserve">Бородина А. В. История религиозной культуры: Основы православной культуры. </w:t>
      </w:r>
      <w:r w:rsidRPr="00B35F89">
        <w:rPr>
          <w:iCs/>
          <w:color w:val="000000"/>
          <w:sz w:val="20"/>
          <w:szCs w:val="20"/>
        </w:rPr>
        <w:t xml:space="preserve">Учебно-методическое пособие для учителя. – </w:t>
      </w:r>
      <w:r w:rsidRPr="00B35F89">
        <w:rPr>
          <w:color w:val="000000"/>
          <w:sz w:val="20"/>
          <w:szCs w:val="20"/>
        </w:rPr>
        <w:t>М.: Православная педагогика, 2004.</w:t>
      </w:r>
    </w:p>
    <w:p w:rsidR="00E217F3" w:rsidRDefault="00E217F3">
      <w:pPr>
        <w:pStyle w:val="a6"/>
      </w:pPr>
    </w:p>
  </w:footnote>
  <w:footnote w:id="13">
    <w:p w:rsidR="00E217F3" w:rsidRPr="00B35F89" w:rsidRDefault="00E217F3" w:rsidP="00B35F89">
      <w:pPr>
        <w:spacing w:line="360" w:lineRule="auto"/>
        <w:jc w:val="both"/>
        <w:rPr>
          <w:sz w:val="20"/>
          <w:szCs w:val="20"/>
        </w:rPr>
      </w:pPr>
      <w:r w:rsidRPr="00B35F89">
        <w:rPr>
          <w:rStyle w:val="a7"/>
          <w:sz w:val="20"/>
          <w:szCs w:val="20"/>
        </w:rPr>
        <w:footnoteRef/>
      </w:r>
      <w:r w:rsidRPr="00B35F89">
        <w:rPr>
          <w:sz w:val="20"/>
          <w:szCs w:val="20"/>
        </w:rPr>
        <w:t xml:space="preserve"> </w:t>
      </w:r>
      <w:r w:rsidRPr="00B35F89">
        <w:rPr>
          <w:color w:val="000000"/>
          <w:sz w:val="20"/>
          <w:szCs w:val="20"/>
        </w:rPr>
        <w:t xml:space="preserve">Бородина А. В. История религиозной культуры: Основы православной культуры. </w:t>
      </w:r>
      <w:r w:rsidRPr="00B35F89">
        <w:rPr>
          <w:iCs/>
          <w:color w:val="000000"/>
          <w:sz w:val="20"/>
          <w:szCs w:val="20"/>
        </w:rPr>
        <w:t xml:space="preserve">Учебно-методическое пособие для учителя. – </w:t>
      </w:r>
      <w:r w:rsidRPr="00B35F89">
        <w:rPr>
          <w:color w:val="000000"/>
          <w:sz w:val="20"/>
          <w:szCs w:val="20"/>
        </w:rPr>
        <w:t>М.: Православная педагогика, 2004.</w:t>
      </w:r>
    </w:p>
    <w:p w:rsidR="00E217F3" w:rsidRDefault="00E217F3">
      <w:pPr>
        <w:pStyle w:val="a6"/>
      </w:pPr>
    </w:p>
  </w:footnote>
  <w:footnote w:id="14">
    <w:p w:rsidR="00E217F3" w:rsidRPr="00B35F89" w:rsidRDefault="00E217F3" w:rsidP="00B35F89">
      <w:pPr>
        <w:spacing w:line="360" w:lineRule="auto"/>
        <w:jc w:val="both"/>
        <w:rPr>
          <w:sz w:val="20"/>
          <w:szCs w:val="20"/>
          <w:lang w:val="uk-UA"/>
        </w:rPr>
      </w:pPr>
      <w:r w:rsidRPr="00B35F89">
        <w:rPr>
          <w:rStyle w:val="a7"/>
          <w:sz w:val="20"/>
          <w:szCs w:val="20"/>
        </w:rPr>
        <w:footnoteRef/>
      </w:r>
      <w:r w:rsidRPr="00B35F89">
        <w:rPr>
          <w:sz w:val="20"/>
          <w:szCs w:val="20"/>
        </w:rPr>
        <w:t xml:space="preserve"> Савруцкая Е.П. Религия в становлении культурной традиции стран Запада и Востока // Православие и культура. – Н. Новгород, 2002. </w:t>
      </w:r>
    </w:p>
    <w:p w:rsidR="00E217F3" w:rsidRPr="00B35F89" w:rsidRDefault="00E217F3">
      <w:pPr>
        <w:pStyle w:val="a6"/>
        <w:rPr>
          <w:lang w:val="uk-U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F3" w:rsidRDefault="00E217F3" w:rsidP="009A41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217F3" w:rsidRDefault="00E217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F3" w:rsidRDefault="00E217F3" w:rsidP="009A41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A12AD">
      <w:rPr>
        <w:rStyle w:val="a4"/>
        <w:noProof/>
      </w:rPr>
      <w:t>11</w:t>
    </w:r>
    <w:r>
      <w:rPr>
        <w:rStyle w:val="a4"/>
      </w:rPr>
      <w:fldChar w:fldCharType="end"/>
    </w:r>
  </w:p>
  <w:p w:rsidR="00E217F3" w:rsidRDefault="00E217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56C90"/>
    <w:multiLevelType w:val="hybridMultilevel"/>
    <w:tmpl w:val="50DC9A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D5F0814"/>
    <w:multiLevelType w:val="hybridMultilevel"/>
    <w:tmpl w:val="327AC4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6E3792"/>
    <w:multiLevelType w:val="hybridMultilevel"/>
    <w:tmpl w:val="2E48F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B0B61A7"/>
    <w:multiLevelType w:val="hybridMultilevel"/>
    <w:tmpl w:val="5E10F73A"/>
    <w:lvl w:ilvl="0" w:tplc="D466E38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6D07035E"/>
    <w:multiLevelType w:val="hybridMultilevel"/>
    <w:tmpl w:val="A9FA5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0A2821"/>
    <w:multiLevelType w:val="hybridMultilevel"/>
    <w:tmpl w:val="A62A4162"/>
    <w:lvl w:ilvl="0" w:tplc="D1D0C8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5C4"/>
    <w:rsid w:val="00013B6C"/>
    <w:rsid w:val="000E05F4"/>
    <w:rsid w:val="000F5B93"/>
    <w:rsid w:val="00122942"/>
    <w:rsid w:val="001B4C94"/>
    <w:rsid w:val="0022336E"/>
    <w:rsid w:val="002602D7"/>
    <w:rsid w:val="0026425F"/>
    <w:rsid w:val="003A12AD"/>
    <w:rsid w:val="0043757E"/>
    <w:rsid w:val="004B5D7E"/>
    <w:rsid w:val="00564850"/>
    <w:rsid w:val="006944F4"/>
    <w:rsid w:val="007561E8"/>
    <w:rsid w:val="00850301"/>
    <w:rsid w:val="00865514"/>
    <w:rsid w:val="0089799C"/>
    <w:rsid w:val="009057EC"/>
    <w:rsid w:val="009075C4"/>
    <w:rsid w:val="009419CB"/>
    <w:rsid w:val="0099077F"/>
    <w:rsid w:val="009A35F5"/>
    <w:rsid w:val="009A412B"/>
    <w:rsid w:val="009B7688"/>
    <w:rsid w:val="00A27660"/>
    <w:rsid w:val="00A50DFE"/>
    <w:rsid w:val="00AC1859"/>
    <w:rsid w:val="00B21EB2"/>
    <w:rsid w:val="00B35F89"/>
    <w:rsid w:val="00B65857"/>
    <w:rsid w:val="00C242F1"/>
    <w:rsid w:val="00C3254C"/>
    <w:rsid w:val="00C44BCE"/>
    <w:rsid w:val="00D02A90"/>
    <w:rsid w:val="00D74494"/>
    <w:rsid w:val="00DB39FA"/>
    <w:rsid w:val="00E0663D"/>
    <w:rsid w:val="00E217F3"/>
    <w:rsid w:val="00E42815"/>
    <w:rsid w:val="00E8466F"/>
    <w:rsid w:val="00FC3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ABA498-C2FB-4A79-BA85-4C823DCE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C4"/>
    <w:rPr>
      <w:sz w:val="24"/>
      <w:szCs w:val="24"/>
    </w:rPr>
  </w:style>
  <w:style w:type="paragraph" w:styleId="1">
    <w:name w:val="heading 1"/>
    <w:basedOn w:val="a"/>
    <w:next w:val="a"/>
    <w:qFormat/>
    <w:rsid w:val="009419CB"/>
    <w:pPr>
      <w:keepNext/>
      <w:spacing w:before="240" w:after="60"/>
      <w:outlineLvl w:val="0"/>
    </w:pPr>
    <w:rPr>
      <w:rFonts w:ascii="Arial" w:hAnsi="Arial" w:cs="Arial"/>
      <w:b/>
      <w:bCs/>
      <w:kern w:val="32"/>
      <w:sz w:val="32"/>
      <w:szCs w:val="32"/>
    </w:rPr>
  </w:style>
  <w:style w:type="paragraph" w:styleId="2">
    <w:name w:val="heading 2"/>
    <w:basedOn w:val="a"/>
    <w:next w:val="a"/>
    <w:qFormat/>
    <w:rsid w:val="009419C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561E8"/>
    <w:pPr>
      <w:tabs>
        <w:tab w:val="center" w:pos="4677"/>
        <w:tab w:val="right" w:pos="9355"/>
      </w:tabs>
    </w:pPr>
  </w:style>
  <w:style w:type="character" w:styleId="a4">
    <w:name w:val="page number"/>
    <w:basedOn w:val="a0"/>
    <w:rsid w:val="007561E8"/>
  </w:style>
  <w:style w:type="paragraph" w:styleId="a5">
    <w:name w:val="Body Text Indent"/>
    <w:basedOn w:val="a"/>
    <w:rsid w:val="009419CB"/>
    <w:pPr>
      <w:spacing w:line="360" w:lineRule="auto"/>
      <w:ind w:firstLine="708"/>
      <w:jc w:val="both"/>
    </w:pPr>
    <w:rPr>
      <w:sz w:val="28"/>
    </w:rPr>
  </w:style>
  <w:style w:type="paragraph" w:styleId="a6">
    <w:name w:val="footnote text"/>
    <w:basedOn w:val="a"/>
    <w:semiHidden/>
    <w:rsid w:val="009419CB"/>
    <w:rPr>
      <w:sz w:val="20"/>
      <w:szCs w:val="20"/>
    </w:rPr>
  </w:style>
  <w:style w:type="character" w:styleId="a7">
    <w:name w:val="footnote reference"/>
    <w:basedOn w:val="a0"/>
    <w:semiHidden/>
    <w:rsid w:val="009419CB"/>
    <w:rPr>
      <w:vertAlign w:val="superscript"/>
    </w:rPr>
  </w:style>
  <w:style w:type="paragraph" w:styleId="a8">
    <w:name w:val="Normal (Web)"/>
    <w:basedOn w:val="a"/>
    <w:rsid w:val="00E42815"/>
    <w:pPr>
      <w:spacing w:before="100" w:beforeAutospacing="1" w:after="100" w:afterAutospacing="1"/>
    </w:pPr>
    <w:rPr>
      <w:color w:val="280000"/>
    </w:rPr>
  </w:style>
  <w:style w:type="character" w:styleId="a9">
    <w:name w:val="Strong"/>
    <w:basedOn w:val="a0"/>
    <w:qFormat/>
    <w:rsid w:val="00C3254C"/>
    <w:rPr>
      <w:b/>
      <w:bCs/>
    </w:rPr>
  </w:style>
  <w:style w:type="character" w:styleId="aa">
    <w:name w:val="Emphasis"/>
    <w:basedOn w:val="a0"/>
    <w:qFormat/>
    <w:rsid w:val="00C3254C"/>
    <w:rPr>
      <w:i/>
      <w:iCs/>
    </w:rPr>
  </w:style>
  <w:style w:type="paragraph" w:customStyle="1" w:styleId="centertext">
    <w:name w:val="centertext"/>
    <w:basedOn w:val="a"/>
    <w:rsid w:val="0099077F"/>
    <w:pPr>
      <w:spacing w:before="117" w:after="251"/>
      <w:ind w:left="1005" w:right="84"/>
      <w:jc w:val="both"/>
    </w:pPr>
    <w:rPr>
      <w:rFonts w:ascii="Arial" w:hAnsi="Arial" w:cs="Arial"/>
      <w:b/>
      <w:bCs/>
      <w:color w:val="3E5866"/>
      <w:sz w:val="20"/>
      <w:szCs w:val="20"/>
    </w:rPr>
  </w:style>
  <w:style w:type="paragraph" w:customStyle="1" w:styleId="s">
    <w:name w:val="s"/>
    <w:basedOn w:val="a"/>
    <w:rsid w:val="009B7688"/>
    <w:pPr>
      <w:spacing w:before="80" w:after="80"/>
      <w:jc w:val="both"/>
    </w:pPr>
    <w:rPr>
      <w:rFonts w:ascii="Arial" w:hAnsi="Arial" w:cs="Arial"/>
      <w:color w:val="404040"/>
      <w:sz w:val="16"/>
      <w:szCs w:val="16"/>
    </w:rPr>
  </w:style>
  <w:style w:type="paragraph" w:customStyle="1" w:styleId="rs">
    <w:name w:val="rs"/>
    <w:basedOn w:val="a"/>
    <w:rsid w:val="009B7688"/>
    <w:pPr>
      <w:spacing w:before="80" w:after="80"/>
      <w:jc w:val="right"/>
    </w:pPr>
    <w:rPr>
      <w:rFonts w:ascii="Arial" w:hAnsi="Arial" w:cs="Arial"/>
      <w:color w:val="404040"/>
      <w:sz w:val="16"/>
      <w:szCs w:val="16"/>
    </w:rPr>
  </w:style>
  <w:style w:type="paragraph" w:styleId="10">
    <w:name w:val="toc 1"/>
    <w:basedOn w:val="a"/>
    <w:next w:val="a"/>
    <w:autoRedefine/>
    <w:semiHidden/>
    <w:rsid w:val="00850301"/>
  </w:style>
  <w:style w:type="paragraph" w:styleId="20">
    <w:name w:val="toc 2"/>
    <w:basedOn w:val="a"/>
    <w:next w:val="a"/>
    <w:autoRedefine/>
    <w:semiHidden/>
    <w:rsid w:val="00850301"/>
    <w:pPr>
      <w:ind w:left="240"/>
    </w:pPr>
  </w:style>
  <w:style w:type="character" w:styleId="ab">
    <w:name w:val="Hyperlink"/>
    <w:basedOn w:val="a0"/>
    <w:rsid w:val="00850301"/>
    <w:rPr>
      <w:color w:val="0000FF"/>
      <w:u w:val="single"/>
    </w:rPr>
  </w:style>
  <w:style w:type="paragraph" w:customStyle="1" w:styleId="text">
    <w:name w:val="text"/>
    <w:basedOn w:val="a"/>
    <w:rsid w:val="00D74494"/>
    <w:pPr>
      <w:spacing w:before="100" w:beforeAutospacing="1" w:after="100" w:afterAutospacing="1"/>
      <w:ind w:left="167"/>
      <w:jc w:val="both"/>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77561">
      <w:bodyDiv w:val="1"/>
      <w:marLeft w:val="0"/>
      <w:marRight w:val="0"/>
      <w:marTop w:val="0"/>
      <w:marBottom w:val="0"/>
      <w:divBdr>
        <w:top w:val="none" w:sz="0" w:space="0" w:color="auto"/>
        <w:left w:val="none" w:sz="0" w:space="0" w:color="auto"/>
        <w:bottom w:val="none" w:sz="0" w:space="0" w:color="auto"/>
        <w:right w:val="none" w:sz="0" w:space="0" w:color="auto"/>
      </w:divBdr>
      <w:divsChild>
        <w:div w:id="263808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849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5427</Words>
  <Characters>30936</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РЕЛИГИЯ И ОБЩЕСТВО</vt:lpstr>
    </vt:vector>
  </TitlesOfParts>
  <Company/>
  <LinksUpToDate>false</LinksUpToDate>
  <CharactersWithSpaces>36291</CharactersWithSpaces>
  <SharedDoc>false</SharedDoc>
  <HLinks>
    <vt:vector size="36" baseType="variant">
      <vt:variant>
        <vt:i4>1114164</vt:i4>
      </vt:variant>
      <vt:variant>
        <vt:i4>32</vt:i4>
      </vt:variant>
      <vt:variant>
        <vt:i4>0</vt:i4>
      </vt:variant>
      <vt:variant>
        <vt:i4>5</vt:i4>
      </vt:variant>
      <vt:variant>
        <vt:lpwstr/>
      </vt:variant>
      <vt:variant>
        <vt:lpwstr>_Toc153268091</vt:lpwstr>
      </vt:variant>
      <vt:variant>
        <vt:i4>1114164</vt:i4>
      </vt:variant>
      <vt:variant>
        <vt:i4>26</vt:i4>
      </vt:variant>
      <vt:variant>
        <vt:i4>0</vt:i4>
      </vt:variant>
      <vt:variant>
        <vt:i4>5</vt:i4>
      </vt:variant>
      <vt:variant>
        <vt:lpwstr/>
      </vt:variant>
      <vt:variant>
        <vt:lpwstr>_Toc153268090</vt:lpwstr>
      </vt:variant>
      <vt:variant>
        <vt:i4>1048628</vt:i4>
      </vt:variant>
      <vt:variant>
        <vt:i4>20</vt:i4>
      </vt:variant>
      <vt:variant>
        <vt:i4>0</vt:i4>
      </vt:variant>
      <vt:variant>
        <vt:i4>5</vt:i4>
      </vt:variant>
      <vt:variant>
        <vt:lpwstr/>
      </vt:variant>
      <vt:variant>
        <vt:lpwstr>_Toc153268089</vt:lpwstr>
      </vt:variant>
      <vt:variant>
        <vt:i4>1048628</vt:i4>
      </vt:variant>
      <vt:variant>
        <vt:i4>14</vt:i4>
      </vt:variant>
      <vt:variant>
        <vt:i4>0</vt:i4>
      </vt:variant>
      <vt:variant>
        <vt:i4>5</vt:i4>
      </vt:variant>
      <vt:variant>
        <vt:lpwstr/>
      </vt:variant>
      <vt:variant>
        <vt:lpwstr>_Toc153268088</vt:lpwstr>
      </vt:variant>
      <vt:variant>
        <vt:i4>1048628</vt:i4>
      </vt:variant>
      <vt:variant>
        <vt:i4>8</vt:i4>
      </vt:variant>
      <vt:variant>
        <vt:i4>0</vt:i4>
      </vt:variant>
      <vt:variant>
        <vt:i4>5</vt:i4>
      </vt:variant>
      <vt:variant>
        <vt:lpwstr/>
      </vt:variant>
      <vt:variant>
        <vt:lpwstr>_Toc153268087</vt:lpwstr>
      </vt:variant>
      <vt:variant>
        <vt:i4>1048628</vt:i4>
      </vt:variant>
      <vt:variant>
        <vt:i4>2</vt:i4>
      </vt:variant>
      <vt:variant>
        <vt:i4>0</vt:i4>
      </vt:variant>
      <vt:variant>
        <vt:i4>5</vt:i4>
      </vt:variant>
      <vt:variant>
        <vt:lpwstr/>
      </vt:variant>
      <vt:variant>
        <vt:lpwstr>_Toc153268086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РЕЛИГИЯ И ОБЩЕСТВО</dc:title>
  <dc:subject/>
  <dc:creator>Alex</dc:creator>
  <cp:keywords/>
  <dc:description/>
  <cp:lastModifiedBy>Irina</cp:lastModifiedBy>
  <cp:revision>2</cp:revision>
  <dcterms:created xsi:type="dcterms:W3CDTF">2014-09-18T15:20:00Z</dcterms:created>
  <dcterms:modified xsi:type="dcterms:W3CDTF">2014-09-18T15:20:00Z</dcterms:modified>
</cp:coreProperties>
</file>