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ED" w:rsidRDefault="002F6DED" w:rsidP="002F6DED">
      <w:pPr>
        <w:pStyle w:val="af6"/>
        <w:rPr>
          <w:sz w:val="28"/>
          <w:szCs w:val="28"/>
        </w:rPr>
      </w:pPr>
      <w:r w:rsidRPr="002F6DED">
        <w:rPr>
          <w:sz w:val="28"/>
          <w:szCs w:val="28"/>
        </w:rPr>
        <w:t>КУРСОВАЯ РАБОТА ПО МЕТРОЛОГИИ, СТАНДАРТИЗАЦИИ И СЕРТИФИКАЦИИ</w:t>
      </w:r>
    </w:p>
    <w:p w:rsidR="002F6DED" w:rsidRPr="002F6DED" w:rsidRDefault="002F6DED" w:rsidP="002F6DED">
      <w:pPr>
        <w:pStyle w:val="af6"/>
        <w:rPr>
          <w:sz w:val="28"/>
          <w:szCs w:val="28"/>
        </w:rPr>
      </w:pPr>
    </w:p>
    <w:p w:rsidR="002F6DED" w:rsidRDefault="002F6DED" w:rsidP="002F6DED">
      <w:pPr>
        <w:spacing w:line="240" w:lineRule="auto"/>
        <w:jc w:val="center"/>
        <w:rPr>
          <w:b/>
          <w:bCs/>
          <w:szCs w:val="28"/>
        </w:rPr>
      </w:pPr>
      <w:r w:rsidRPr="002F6DED">
        <w:rPr>
          <w:b/>
          <w:bCs/>
          <w:szCs w:val="28"/>
        </w:rPr>
        <w:t xml:space="preserve">8 Рисунок,  </w:t>
      </w:r>
      <w:r>
        <w:rPr>
          <w:b/>
          <w:bCs/>
          <w:szCs w:val="28"/>
        </w:rPr>
        <w:t>9</w:t>
      </w:r>
      <w:r w:rsidRPr="002F6DED">
        <w:rPr>
          <w:b/>
          <w:bCs/>
          <w:szCs w:val="28"/>
        </w:rPr>
        <w:t>-Вариант</w:t>
      </w:r>
    </w:p>
    <w:p w:rsidR="002F6DED" w:rsidRPr="002F6DED" w:rsidRDefault="002F6DED" w:rsidP="002F6DED">
      <w:pPr>
        <w:spacing w:line="240" w:lineRule="auto"/>
        <w:jc w:val="center"/>
        <w:rPr>
          <w:b/>
          <w:bCs/>
          <w:szCs w:val="28"/>
        </w:rPr>
      </w:pPr>
    </w:p>
    <w:p w:rsidR="002F6DED" w:rsidRPr="002F6DED" w:rsidRDefault="002F6DED" w:rsidP="002F6DED">
      <w:pPr>
        <w:spacing w:line="240" w:lineRule="auto"/>
        <w:ind w:left="360" w:firstLine="0"/>
        <w:jc w:val="center"/>
        <w:rPr>
          <w:b/>
          <w:bCs/>
          <w:i/>
          <w:iCs/>
          <w:szCs w:val="28"/>
        </w:rPr>
      </w:pPr>
      <w:r w:rsidRPr="002F6DED">
        <w:rPr>
          <w:b/>
          <w:bCs/>
          <w:i/>
          <w:iCs/>
          <w:szCs w:val="28"/>
        </w:rPr>
        <w:t>1 НОРМИРОВАНИЕ ТОЧНОСТИ ГЛАДКИХ СОЕДИНЕНИЙ</w:t>
      </w:r>
    </w:p>
    <w:p w:rsidR="002F6DED" w:rsidRPr="002F6DED" w:rsidRDefault="002F6DED" w:rsidP="002F6DED">
      <w:pPr>
        <w:spacing w:line="240" w:lineRule="auto"/>
        <w:ind w:left="360" w:firstLine="0"/>
        <w:jc w:val="center"/>
        <w:rPr>
          <w:b/>
          <w:bCs/>
          <w:i/>
          <w:iCs/>
          <w:szCs w:val="28"/>
        </w:rPr>
      </w:pPr>
      <w:r w:rsidRPr="002F6DED">
        <w:rPr>
          <w:b/>
          <w:bCs/>
          <w:i/>
          <w:iCs/>
          <w:szCs w:val="28"/>
        </w:rPr>
        <w:t>1.1 Соединение гладких валов и отверстий</w:t>
      </w:r>
    </w:p>
    <w:p w:rsidR="002F6DED" w:rsidRPr="002F6DED" w:rsidRDefault="002F6DED" w:rsidP="002F6DED">
      <w:pPr>
        <w:spacing w:line="240" w:lineRule="auto"/>
        <w:ind w:left="360" w:firstLine="0"/>
        <w:jc w:val="center"/>
        <w:rPr>
          <w:szCs w:val="28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  <w:r w:rsidRPr="002F6DED">
        <w:rPr>
          <w:szCs w:val="28"/>
          <w:u w:val="single"/>
        </w:rPr>
        <w:t>Карта исходных данных 1</w:t>
      </w:r>
    </w:p>
    <w:tbl>
      <w:tblPr>
        <w:tblW w:w="966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7"/>
        <w:gridCol w:w="4464"/>
      </w:tblGrid>
      <w:tr w:rsidR="002F6DED" w:rsidRPr="002F6DED">
        <w:tc>
          <w:tcPr>
            <w:tcW w:w="5197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446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197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Номинальный размер соединения</w:t>
            </w:r>
          </w:p>
        </w:tc>
        <w:tc>
          <w:tcPr>
            <w:tcW w:w="446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</w:t>
            </w:r>
            <w:r w:rsidRPr="002F6DED">
              <w:rPr>
                <w:szCs w:val="28"/>
                <w:vertAlign w:val="subscript"/>
              </w:rPr>
              <w:t>1</w:t>
            </w:r>
            <w:r w:rsidRPr="002F6DED">
              <w:rPr>
                <w:szCs w:val="28"/>
              </w:rPr>
              <w:t>=1</w:t>
            </w:r>
            <w:r w:rsidR="00540EEF">
              <w:rPr>
                <w:szCs w:val="28"/>
              </w:rPr>
              <w:t>6</w:t>
            </w:r>
            <w:r w:rsidRPr="002F6DED">
              <w:rPr>
                <w:szCs w:val="28"/>
              </w:rPr>
              <w:t xml:space="preserve"> мм</w:t>
            </w:r>
          </w:p>
        </w:tc>
      </w:tr>
      <w:tr w:rsidR="002F6DED" w:rsidRPr="002F6DED">
        <w:tc>
          <w:tcPr>
            <w:tcW w:w="5197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Название деталей, входящих в соединение</w:t>
            </w:r>
          </w:p>
        </w:tc>
        <w:tc>
          <w:tcPr>
            <w:tcW w:w="446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Вал – шток, поз.3</w:t>
            </w:r>
          </w:p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Отверстие – вилка, поз.4</w:t>
            </w:r>
          </w:p>
        </w:tc>
      </w:tr>
      <w:tr w:rsidR="002F6DED" w:rsidRPr="002F6DED">
        <w:tc>
          <w:tcPr>
            <w:tcW w:w="5197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Требования, предъявляемые к работе соединения при назначении посадок методом подобия</w:t>
            </w:r>
          </w:p>
        </w:tc>
        <w:tc>
          <w:tcPr>
            <w:tcW w:w="446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Вилка неподвижно закреплена на штоке переключения передач.</w:t>
            </w:r>
          </w:p>
        </w:tc>
      </w:tr>
    </w:tbl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  <w:r w:rsidRPr="002F6DED">
        <w:rPr>
          <w:szCs w:val="28"/>
          <w:u w:val="single"/>
        </w:rPr>
        <w:t>Карта исходных данных 2</w:t>
      </w:r>
    </w:p>
    <w:tbl>
      <w:tblPr>
        <w:tblW w:w="957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3"/>
        <w:gridCol w:w="4075"/>
      </w:tblGrid>
      <w:tr w:rsidR="002F6DED" w:rsidRPr="002F6DED">
        <w:tc>
          <w:tcPr>
            <w:tcW w:w="5503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4075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503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Номинальный размер соединения</w:t>
            </w:r>
          </w:p>
        </w:tc>
        <w:tc>
          <w:tcPr>
            <w:tcW w:w="4075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</w:t>
            </w:r>
            <w:r w:rsidRPr="002F6DED">
              <w:rPr>
                <w:szCs w:val="28"/>
                <w:vertAlign w:val="subscript"/>
              </w:rPr>
              <w:t>2</w:t>
            </w:r>
            <w:r w:rsidRPr="002F6DED">
              <w:rPr>
                <w:szCs w:val="28"/>
              </w:rPr>
              <w:t>=</w:t>
            </w:r>
            <w:r w:rsidR="00540EEF">
              <w:rPr>
                <w:szCs w:val="28"/>
              </w:rPr>
              <w:t>72</w:t>
            </w:r>
            <w:r w:rsidRPr="002F6DED">
              <w:rPr>
                <w:szCs w:val="28"/>
              </w:rPr>
              <w:t xml:space="preserve"> мм</w:t>
            </w:r>
          </w:p>
        </w:tc>
      </w:tr>
      <w:tr w:rsidR="002F6DED" w:rsidRPr="002F6DED">
        <w:tc>
          <w:tcPr>
            <w:tcW w:w="5503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Название деталей, входящих в соединение</w:t>
            </w:r>
          </w:p>
        </w:tc>
        <w:tc>
          <w:tcPr>
            <w:tcW w:w="4075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Вал – крышка подшипника, поз.1. Отверстие – корпус.</w:t>
            </w:r>
          </w:p>
        </w:tc>
      </w:tr>
      <w:tr w:rsidR="002F6DED" w:rsidRPr="002F6DED">
        <w:tc>
          <w:tcPr>
            <w:tcW w:w="5503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Требования, предъявляемые к работе соединения при назначении посадок методом подобия</w:t>
            </w:r>
          </w:p>
        </w:tc>
        <w:tc>
          <w:tcPr>
            <w:tcW w:w="4075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Крышка подшипника крепится к корпусу болтами</w:t>
            </w:r>
          </w:p>
        </w:tc>
      </w:tr>
    </w:tbl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  <w:r w:rsidRPr="002F6DED">
        <w:rPr>
          <w:szCs w:val="28"/>
          <w:u w:val="single"/>
        </w:rPr>
        <w:t>Карта исходных данных 3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4"/>
        <w:gridCol w:w="4608"/>
      </w:tblGrid>
      <w:tr w:rsidR="002F6DED" w:rsidRPr="002F6DED">
        <w:tc>
          <w:tcPr>
            <w:tcW w:w="473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4608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473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Номинальный размер соединения</w:t>
            </w:r>
          </w:p>
        </w:tc>
        <w:tc>
          <w:tcPr>
            <w:tcW w:w="4608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в=</w:t>
            </w:r>
            <w:r w:rsidR="00540EEF">
              <w:rPr>
                <w:szCs w:val="28"/>
              </w:rPr>
              <w:t>8</w:t>
            </w:r>
            <w:r w:rsidRPr="002F6DED">
              <w:rPr>
                <w:szCs w:val="28"/>
              </w:rPr>
              <w:t xml:space="preserve"> мм</w:t>
            </w:r>
          </w:p>
        </w:tc>
      </w:tr>
      <w:tr w:rsidR="002F6DED" w:rsidRPr="002F6DED">
        <w:tc>
          <w:tcPr>
            <w:tcW w:w="473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Название деталей, входящих в соединение</w:t>
            </w:r>
          </w:p>
        </w:tc>
        <w:tc>
          <w:tcPr>
            <w:tcW w:w="4608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Вилка, поз.4</w:t>
            </w:r>
          </w:p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Ступица зубчатого колеса, поз.5</w:t>
            </w:r>
          </w:p>
        </w:tc>
      </w:tr>
      <w:tr w:rsidR="002F6DED" w:rsidRPr="002F6DED">
        <w:tc>
          <w:tcPr>
            <w:tcW w:w="4734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Заданные характеристики для расчётного метода назначения посадок, мкм.</w:t>
            </w:r>
          </w:p>
        </w:tc>
        <w:tc>
          <w:tcPr>
            <w:tcW w:w="4608" w:type="dxa"/>
            <w:vAlign w:val="center"/>
          </w:tcPr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S</w:t>
            </w:r>
            <w:r w:rsidRPr="002F6DED">
              <w:rPr>
                <w:szCs w:val="28"/>
                <w:vertAlign w:val="subscript"/>
                <w:lang w:val="en-US"/>
              </w:rPr>
              <w:t>max</w:t>
            </w:r>
            <w:r w:rsidRPr="002F6DED">
              <w:rPr>
                <w:szCs w:val="28"/>
              </w:rPr>
              <w:t>=</w:t>
            </w:r>
            <w:r w:rsidR="00540EEF">
              <w:rPr>
                <w:szCs w:val="28"/>
              </w:rPr>
              <w:t>110</w:t>
            </w:r>
          </w:p>
          <w:p w:rsidR="002F6DED" w:rsidRPr="002F6DED" w:rsidRDefault="002F6DED" w:rsidP="002F6DED">
            <w:pPr>
              <w:spacing w:line="240" w:lineRule="auto"/>
              <w:ind w:right="169"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S</w:t>
            </w:r>
            <w:r w:rsidRPr="002F6DED">
              <w:rPr>
                <w:szCs w:val="28"/>
                <w:vertAlign w:val="subscript"/>
                <w:lang w:val="en-US"/>
              </w:rPr>
              <w:t>min</w:t>
            </w:r>
            <w:r w:rsidRPr="002F6DED">
              <w:rPr>
                <w:szCs w:val="28"/>
              </w:rPr>
              <w:t>=</w:t>
            </w:r>
            <w:r w:rsidR="00540EEF">
              <w:rPr>
                <w:szCs w:val="28"/>
              </w:rPr>
              <w:t>30</w:t>
            </w:r>
          </w:p>
        </w:tc>
      </w:tr>
    </w:tbl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Для 3-го соединения назначим посадку расчётным методом по в:</w:t>
      </w:r>
    </w:p>
    <w:p w:rsidR="002F6DED" w:rsidRPr="002F6DED" w:rsidRDefault="002F6DED" w:rsidP="002F6DED">
      <w:pPr>
        <w:numPr>
          <w:ilvl w:val="0"/>
          <w:numId w:val="4"/>
        </w:numPr>
        <w:spacing w:line="240" w:lineRule="auto"/>
        <w:ind w:right="169"/>
        <w:rPr>
          <w:szCs w:val="28"/>
        </w:rPr>
      </w:pPr>
      <w:r w:rsidRPr="002F6DED">
        <w:rPr>
          <w:szCs w:val="28"/>
        </w:rPr>
        <w:t>Рассчитаем допуск посадки: Т</w:t>
      </w:r>
      <w:r w:rsidRPr="002F6DED">
        <w:rPr>
          <w:szCs w:val="28"/>
          <w:vertAlign w:val="subscript"/>
          <w:lang w:val="en-US"/>
        </w:rPr>
        <w:t>s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="00540EEF">
        <w:rPr>
          <w:szCs w:val="28"/>
        </w:rPr>
        <w:t>110</w:t>
      </w:r>
      <w:r w:rsidRPr="002F6DED">
        <w:rPr>
          <w:szCs w:val="28"/>
        </w:rPr>
        <w:t>-</w:t>
      </w:r>
      <w:r w:rsidR="00540EEF">
        <w:rPr>
          <w:szCs w:val="28"/>
        </w:rPr>
        <w:t>30</w:t>
      </w:r>
      <w:r w:rsidRPr="002F6DED">
        <w:rPr>
          <w:szCs w:val="28"/>
        </w:rPr>
        <w:t>=</w:t>
      </w:r>
      <w:r w:rsidR="00540EEF">
        <w:rPr>
          <w:szCs w:val="28"/>
        </w:rPr>
        <w:t>8</w:t>
      </w:r>
      <w:r w:rsidRPr="002F6DED">
        <w:rPr>
          <w:szCs w:val="28"/>
        </w:rPr>
        <w:t>0 мкм=0,0</w:t>
      </w:r>
      <w:r w:rsidR="00540EEF">
        <w:rPr>
          <w:szCs w:val="28"/>
        </w:rPr>
        <w:t>8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numPr>
          <w:ilvl w:val="0"/>
          <w:numId w:val="4"/>
        </w:numPr>
        <w:spacing w:line="240" w:lineRule="auto"/>
        <w:ind w:right="169"/>
        <w:rPr>
          <w:szCs w:val="28"/>
        </w:rPr>
      </w:pPr>
      <w:r w:rsidRPr="002F6DED">
        <w:rPr>
          <w:szCs w:val="28"/>
        </w:rPr>
        <w:t>Определим число единиц посадки: а</w:t>
      </w:r>
      <w:r w:rsidRPr="002F6DED">
        <w:rPr>
          <w:szCs w:val="28"/>
          <w:vertAlign w:val="subscript"/>
        </w:rPr>
        <w:t>пос</w:t>
      </w:r>
      <w:r w:rsidRPr="002F6DED">
        <w:rPr>
          <w:szCs w:val="28"/>
        </w:rPr>
        <w:t>=Т</w:t>
      </w:r>
      <w:r w:rsidRPr="002F6DED">
        <w:rPr>
          <w:szCs w:val="28"/>
          <w:vertAlign w:val="subscript"/>
        </w:rPr>
        <w:t>пос</w:t>
      </w:r>
      <w:r w:rsidRPr="002F6DED">
        <w:rPr>
          <w:szCs w:val="28"/>
        </w:rPr>
        <w:t>/</w:t>
      </w:r>
      <w:r w:rsidRPr="002F6DED">
        <w:rPr>
          <w:szCs w:val="28"/>
          <w:lang w:val="en-US"/>
        </w:rPr>
        <w:t>i</w:t>
      </w:r>
      <w:r w:rsidRPr="002F6DED">
        <w:rPr>
          <w:szCs w:val="28"/>
        </w:rPr>
        <w:t>=</w:t>
      </w:r>
      <w:r w:rsidR="00540EEF">
        <w:rPr>
          <w:szCs w:val="28"/>
        </w:rPr>
        <w:t>8</w:t>
      </w:r>
      <w:r w:rsidRPr="002F6DED">
        <w:rPr>
          <w:szCs w:val="28"/>
        </w:rPr>
        <w:t>0/0,9=</w:t>
      </w:r>
      <w:r w:rsidR="00540EEF">
        <w:rPr>
          <w:szCs w:val="28"/>
        </w:rPr>
        <w:t>88,89</w:t>
      </w:r>
      <w:r w:rsidRPr="002F6DED">
        <w:rPr>
          <w:szCs w:val="28"/>
        </w:rPr>
        <w:t xml:space="preserve"> мкм                                   </w:t>
      </w:r>
    </w:p>
    <w:p w:rsidR="002F6DED" w:rsidRPr="002F6DED" w:rsidRDefault="002F6DED" w:rsidP="002F6DED">
      <w:pPr>
        <w:spacing w:line="240" w:lineRule="auto"/>
        <w:ind w:left="960" w:right="169"/>
        <w:rPr>
          <w:szCs w:val="28"/>
        </w:rPr>
      </w:pPr>
      <w:r w:rsidRPr="002F6DED">
        <w:rPr>
          <w:szCs w:val="28"/>
          <w:lang w:val="en-US"/>
        </w:rPr>
        <w:t>i</w:t>
      </w:r>
      <w:r w:rsidRPr="002F6DED">
        <w:rPr>
          <w:szCs w:val="28"/>
        </w:rPr>
        <w:t xml:space="preserve"> – значение единицы допуска                                  [1, табл. 1]</w:t>
      </w:r>
    </w:p>
    <w:p w:rsidR="00540EEF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3.  а</w:t>
      </w:r>
      <w:r w:rsidRPr="002F6DED">
        <w:rPr>
          <w:szCs w:val="28"/>
          <w:vertAlign w:val="subscript"/>
        </w:rPr>
        <w:t>пос</w:t>
      </w:r>
      <w:r w:rsidRPr="002F6DED">
        <w:rPr>
          <w:szCs w:val="28"/>
        </w:rPr>
        <w:t>=а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</w:rPr>
        <w:t>+а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</w:rPr>
        <w:t>=</w:t>
      </w:r>
      <w:r w:rsidR="00540EEF">
        <w:rPr>
          <w:szCs w:val="28"/>
        </w:rPr>
        <w:t>40</w:t>
      </w:r>
      <w:r w:rsidRPr="002F6DED">
        <w:rPr>
          <w:szCs w:val="28"/>
        </w:rPr>
        <w:t>+40=</w:t>
      </w:r>
      <w:r w:rsidR="00540EEF">
        <w:rPr>
          <w:szCs w:val="28"/>
        </w:rPr>
        <w:t>80</w:t>
      </w:r>
      <w:r w:rsidRPr="002F6DED">
        <w:rPr>
          <w:szCs w:val="28"/>
        </w:rPr>
        <w:t xml:space="preserve"> мкм  а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</w:rPr>
        <w:t>=</w:t>
      </w:r>
      <w:r w:rsidR="00540EEF">
        <w:rPr>
          <w:szCs w:val="28"/>
        </w:rPr>
        <w:t>40</w:t>
      </w:r>
      <w:r w:rsidRPr="002F6DED">
        <w:rPr>
          <w:szCs w:val="28"/>
        </w:rPr>
        <w:t xml:space="preserve">, </w:t>
      </w:r>
      <w:r w:rsidR="00540EEF">
        <w:rPr>
          <w:szCs w:val="28"/>
        </w:rPr>
        <w:t>9</w:t>
      </w:r>
      <w:r w:rsidRPr="002F6DED">
        <w:rPr>
          <w:szCs w:val="28"/>
        </w:rPr>
        <w:t xml:space="preserve"> квалитет; а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</w:rPr>
        <w:t>= 40, 9 квалитет.</w:t>
      </w:r>
    </w:p>
    <w:p w:rsid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 [1, табл. 2]</w:t>
      </w:r>
    </w:p>
    <w:p w:rsidR="002F6DED" w:rsidRDefault="002F6DED" w:rsidP="002F6DED">
      <w:pPr>
        <w:spacing w:line="240" w:lineRule="auto"/>
        <w:ind w:right="169" w:firstLine="600"/>
        <w:rPr>
          <w:szCs w:val="28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4. Определяем отклонения полей допусков отверстия и вала:</w:t>
      </w:r>
    </w:p>
    <w:p w:rsidR="002F6DED" w:rsidRPr="002F6DED" w:rsidRDefault="002F6DED" w:rsidP="002F6DED">
      <w:pPr>
        <w:spacing w:line="240" w:lineRule="auto"/>
        <w:ind w:left="120" w:right="169" w:firstLine="480"/>
        <w:rPr>
          <w:szCs w:val="28"/>
        </w:rPr>
      </w:pPr>
      <w:r w:rsidRPr="002F6DED">
        <w:rPr>
          <w:szCs w:val="28"/>
        </w:rPr>
        <w:t xml:space="preserve">    Поле Н: 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 xml:space="preserve"> и </w:t>
      </w:r>
      <w:r w:rsidRPr="002F6DED">
        <w:rPr>
          <w:szCs w:val="28"/>
          <w:lang w:val="en-US"/>
        </w:rPr>
        <w:t>EI</w:t>
      </w:r>
      <w:r w:rsidRPr="002F6DED">
        <w:rPr>
          <w:szCs w:val="28"/>
        </w:rPr>
        <w:t xml:space="preserve"> определяем по ГОСТ 25347-89:  Н9(</w:t>
      </w:r>
      <w:r w:rsidRPr="002F6DED">
        <w:rPr>
          <w:szCs w:val="28"/>
          <w:vertAlign w:val="superscript"/>
        </w:rPr>
        <w:t>+0,036</w:t>
      </w:r>
      <w:r w:rsidRPr="002F6DED">
        <w:rPr>
          <w:szCs w:val="28"/>
        </w:rPr>
        <w:t>), для вала отклонения определяются для посадки с зазором: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540EEF">
        <w:rPr>
          <w:szCs w:val="28"/>
          <w:lang w:val="en-US"/>
        </w:rPr>
        <w:t xml:space="preserve">    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 xml:space="preserve">=ES-ei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  <w:lang w:val="en-US"/>
        </w:rPr>
        <w:t xml:space="preserve"> ei=ES- 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>=36-</w:t>
      </w:r>
      <w:r w:rsidR="00540EEF" w:rsidRPr="00540EEF">
        <w:rPr>
          <w:szCs w:val="28"/>
          <w:lang w:val="en-US"/>
        </w:rPr>
        <w:t>110</w:t>
      </w:r>
      <w:r w:rsidRPr="002F6DED">
        <w:rPr>
          <w:szCs w:val="28"/>
          <w:lang w:val="en-US"/>
        </w:rPr>
        <w:t>= -</w:t>
      </w:r>
      <w:r w:rsidR="00540EEF" w:rsidRPr="00540EEF">
        <w:rPr>
          <w:szCs w:val="28"/>
          <w:lang w:val="en-US"/>
        </w:rPr>
        <w:t xml:space="preserve"> 74 </w:t>
      </w:r>
      <w:r w:rsidRPr="002F6DED">
        <w:rPr>
          <w:szCs w:val="28"/>
        </w:rPr>
        <w:t>мкм</w:t>
      </w:r>
      <w:r w:rsidRPr="002F6DED">
        <w:rPr>
          <w:szCs w:val="28"/>
          <w:lang w:val="en-US"/>
        </w:rPr>
        <w:t>=-</w:t>
      </w:r>
      <w:smartTag w:uri="urn:schemas-microsoft-com:office:smarttags" w:element="metricconverter">
        <w:smartTagPr>
          <w:attr w:name="ProductID" w:val="0,074 мм"/>
        </w:smartTagPr>
        <w:r w:rsidRPr="002F6DED">
          <w:rPr>
            <w:szCs w:val="28"/>
            <w:lang w:val="en-US"/>
          </w:rPr>
          <w:t>0,0</w:t>
        </w:r>
        <w:r w:rsidR="00540EEF" w:rsidRPr="00540EEF">
          <w:rPr>
            <w:szCs w:val="28"/>
            <w:lang w:val="en-US"/>
          </w:rPr>
          <w:t xml:space="preserve">74 </w:t>
        </w:r>
        <w:r w:rsidRPr="002F6DED">
          <w:rPr>
            <w:szCs w:val="28"/>
          </w:rPr>
          <w:t>мм</w:t>
        </w:r>
      </w:smartTag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2F6DED">
        <w:rPr>
          <w:szCs w:val="28"/>
          <w:lang w:val="en-US"/>
        </w:rPr>
        <w:t xml:space="preserve">     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 xml:space="preserve">=EI-es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  <w:lang w:val="en-US"/>
        </w:rPr>
        <w:t xml:space="preserve"> es=EI- 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>=0-</w:t>
      </w:r>
      <w:r w:rsidR="00540EEF" w:rsidRPr="00540EEF">
        <w:rPr>
          <w:szCs w:val="28"/>
          <w:lang w:val="en-US"/>
        </w:rPr>
        <w:t>30</w:t>
      </w:r>
      <w:r w:rsidRPr="002F6DED">
        <w:rPr>
          <w:szCs w:val="28"/>
          <w:lang w:val="en-US"/>
        </w:rPr>
        <w:t>=-</w:t>
      </w:r>
      <w:r w:rsidR="00540EEF" w:rsidRPr="00540EEF">
        <w:rPr>
          <w:szCs w:val="28"/>
          <w:lang w:val="en-US"/>
        </w:rPr>
        <w:t xml:space="preserve">30 </w:t>
      </w:r>
      <w:r w:rsidRPr="002F6DED">
        <w:rPr>
          <w:szCs w:val="28"/>
        </w:rPr>
        <w:t>мкм</w:t>
      </w:r>
      <w:r w:rsidRPr="002F6DED">
        <w:rPr>
          <w:szCs w:val="28"/>
          <w:lang w:val="en-US"/>
        </w:rPr>
        <w:t>=-</w:t>
      </w:r>
      <w:smartTag w:uri="urn:schemas-microsoft-com:office:smarttags" w:element="metricconverter">
        <w:smartTagPr>
          <w:attr w:name="ProductID" w:val="0,030 мм"/>
        </w:smartTagPr>
        <w:r w:rsidRPr="002F6DED">
          <w:rPr>
            <w:szCs w:val="28"/>
            <w:lang w:val="en-US"/>
          </w:rPr>
          <w:t>0,0</w:t>
        </w:r>
        <w:r w:rsidR="00540EEF" w:rsidRPr="00540EEF">
          <w:rPr>
            <w:szCs w:val="28"/>
            <w:lang w:val="en-US"/>
          </w:rPr>
          <w:t xml:space="preserve">30 </w:t>
        </w:r>
        <w:r w:rsidRPr="002F6DED">
          <w:rPr>
            <w:szCs w:val="28"/>
          </w:rPr>
          <w:t>мм</w:t>
        </w:r>
      </w:smartTag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5. По ГОСТ 25347-89 производим подбор стандартного поля допуска вала </w:t>
      </w:r>
      <w:r w:rsidR="00540EEF">
        <w:rPr>
          <w:szCs w:val="28"/>
        </w:rPr>
        <w:t>8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e</w:t>
      </w:r>
      <w:r w:rsidR="00540EEF">
        <w:rPr>
          <w:szCs w:val="28"/>
        </w:rPr>
        <w:t>9</w:t>
      </w:r>
      <w:r w:rsidR="00540EEF" w:rsidRPr="002F6DED">
        <w:rPr>
          <w:position w:val="-14"/>
          <w:szCs w:val="28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0.25pt" o:ole="">
            <v:imagedata r:id="rId7" o:title=""/>
          </v:shape>
          <o:OLEObject Type="Embed" ProgID="Equation.3" ShapeID="_x0000_i1025" DrawAspect="Content" ObjectID="_1473862143" r:id="rId8"/>
        </w:objec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    Посадка </w:t>
      </w:r>
      <w:r w:rsidR="00540EEF">
        <w:rPr>
          <w:szCs w:val="28"/>
        </w:rPr>
        <w:t>8</w:t>
      </w:r>
      <w:r w:rsidR="00540EEF" w:rsidRPr="002F6DED">
        <w:rPr>
          <w:position w:val="-32"/>
          <w:szCs w:val="28"/>
        </w:rPr>
        <w:object w:dxaOrig="1080" w:dyaOrig="760">
          <v:shape id="_x0000_i1026" type="#_x0000_t75" style="width:54pt;height:37.5pt" o:ole="">
            <v:imagedata r:id="rId9" o:title=""/>
          </v:shape>
          <o:OLEObject Type="Embed" ProgID="Equation.3" ShapeID="_x0000_i1026" DrawAspect="Content" ObjectID="_1473862144" r:id="rId10"/>
        </w:objec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6. Проверим правильность подбора посадки: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540EEF">
        <w:rPr>
          <w:szCs w:val="28"/>
          <w:lang w:val="en-US"/>
        </w:rPr>
        <w:t xml:space="preserve">   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>=ES-ei=0.036-(-0.0</w:t>
      </w:r>
      <w:r w:rsidR="00540EEF" w:rsidRPr="00540EEF">
        <w:rPr>
          <w:szCs w:val="28"/>
          <w:lang w:val="en-US"/>
        </w:rPr>
        <w:t>61</w:t>
      </w:r>
      <w:r w:rsidRPr="002F6DED">
        <w:rPr>
          <w:szCs w:val="28"/>
          <w:lang w:val="en-US"/>
        </w:rPr>
        <w:t>)=0.0</w:t>
      </w:r>
      <w:r w:rsidR="00540EEF" w:rsidRPr="00540EEF">
        <w:rPr>
          <w:szCs w:val="28"/>
          <w:lang w:val="en-US"/>
        </w:rPr>
        <w:t>97</w:t>
      </w:r>
      <w:r w:rsidRPr="002F6DED">
        <w:rPr>
          <w:szCs w:val="28"/>
          <w:lang w:val="en-US"/>
        </w:rPr>
        <w:t xml:space="preserve">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>, 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>=EI-es=0-(-0,025)=0,025</w:t>
      </w:r>
      <w:r w:rsidRPr="002F6DED">
        <w:rPr>
          <w:szCs w:val="28"/>
        </w:rPr>
        <w:t>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2F6DED">
        <w:rPr>
          <w:szCs w:val="28"/>
          <w:lang w:val="en-US"/>
        </w:rPr>
        <w:t xml:space="preserve">    </w:t>
      </w:r>
      <w:r w:rsidRPr="002F6DED">
        <w:rPr>
          <w:szCs w:val="28"/>
        </w:rPr>
        <w:t>Т</w:t>
      </w:r>
      <w:r w:rsidRPr="002F6DED">
        <w:rPr>
          <w:szCs w:val="28"/>
          <w:vertAlign w:val="subscript"/>
          <w:lang w:val="en-US"/>
        </w:rPr>
        <w:t>s</w:t>
      </w:r>
      <w:r w:rsidRPr="002F6DED">
        <w:rPr>
          <w:szCs w:val="28"/>
          <w:lang w:val="en-US"/>
        </w:rPr>
        <w:t>=S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>- 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>=0.0</w:t>
      </w:r>
      <w:r w:rsidR="00540EEF" w:rsidRPr="00540EEF">
        <w:rPr>
          <w:szCs w:val="28"/>
          <w:lang w:val="en-US"/>
        </w:rPr>
        <w:t>97</w:t>
      </w:r>
      <w:r w:rsidRPr="002F6DED">
        <w:rPr>
          <w:szCs w:val="28"/>
          <w:lang w:val="en-US"/>
        </w:rPr>
        <w:t>-0.025=0.0</w:t>
      </w:r>
      <w:r w:rsidR="00540EEF" w:rsidRPr="00540EEF">
        <w:rPr>
          <w:szCs w:val="28"/>
          <w:lang w:val="en-US"/>
        </w:rPr>
        <w:t>72</w:t>
      </w:r>
      <w:r w:rsidRPr="002F6DED">
        <w:rPr>
          <w:szCs w:val="28"/>
          <w:lang w:val="en-US"/>
        </w:rPr>
        <w:t xml:space="preserve"> </w:t>
      </w:r>
      <w:r w:rsidRPr="002F6DED">
        <w:rPr>
          <w:szCs w:val="28"/>
        </w:rPr>
        <w:t>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2F6DED">
        <w:rPr>
          <w:szCs w:val="28"/>
          <w:lang w:val="en-US"/>
        </w:rPr>
        <w:t xml:space="preserve">     </w:t>
      </w:r>
      <w:r w:rsidRPr="002F6DED">
        <w:rPr>
          <w:szCs w:val="28"/>
        </w:rPr>
        <w:sym w:font="Symbol" w:char="0044"/>
      </w:r>
      <w:r w:rsidRPr="002F6DED">
        <w:rPr>
          <w:szCs w:val="28"/>
        </w:rPr>
        <w:t>Т</w:t>
      </w:r>
      <w:r w:rsidRPr="002F6DED">
        <w:rPr>
          <w:szCs w:val="28"/>
          <w:lang w:val="en-US"/>
        </w:rPr>
        <w:t>=</w:t>
      </w:r>
      <w:r w:rsidR="00575014" w:rsidRPr="002F6DED">
        <w:rPr>
          <w:position w:val="-28"/>
          <w:szCs w:val="28"/>
        </w:rPr>
        <w:object w:dxaOrig="4580" w:dyaOrig="660">
          <v:shape id="_x0000_i1027" type="#_x0000_t75" style="width:228.75pt;height:33pt" o:ole="">
            <v:imagedata r:id="rId11" o:title=""/>
          </v:shape>
          <o:OLEObject Type="Embed" ProgID="Equation.3" ShapeID="_x0000_i1027" DrawAspect="Content" ObjectID="_1473862145" r:id="rId12"/>
        </w:object>
      </w:r>
      <w:r w:rsidRPr="002F6DED">
        <w:rPr>
          <w:szCs w:val="28"/>
        </w:rPr>
        <w:sym w:font="Symbol" w:char="003C"/>
      </w:r>
      <w:r w:rsidRPr="002F6DED">
        <w:rPr>
          <w:szCs w:val="28"/>
          <w:lang w:val="en-US"/>
        </w:rPr>
        <w:t xml:space="preserve"> 20%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lang w:val="en-US"/>
        </w:rPr>
        <w:t xml:space="preserve">    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="00575014" w:rsidRPr="002F6DED">
        <w:rPr>
          <w:position w:val="-28"/>
          <w:szCs w:val="28"/>
          <w:lang w:val="en-US"/>
        </w:rPr>
        <w:object w:dxaOrig="4459" w:dyaOrig="660">
          <v:shape id="_x0000_i1028" type="#_x0000_t75" style="width:223.5pt;height:33pt" o:ole="">
            <v:imagedata r:id="rId13" o:title=""/>
          </v:shape>
          <o:OLEObject Type="Embed" ProgID="Equation.3" ShapeID="_x0000_i1028" DrawAspect="Content" ObjectID="_1473862146" r:id="rId14"/>
        </w:object>
      </w:r>
      <w:r w:rsidRPr="002F6DED">
        <w:rPr>
          <w:szCs w:val="28"/>
        </w:rPr>
        <w:t>=</w:t>
      </w:r>
      <w:r w:rsidR="00540EEF">
        <w:rPr>
          <w:szCs w:val="28"/>
        </w:rPr>
        <w:t>9,9</w:t>
      </w:r>
      <w:r w:rsidRPr="002F6DED">
        <w:rPr>
          <w:szCs w:val="28"/>
        </w:rPr>
        <w:t>%&lt;10%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     </w:t>
      </w:r>
      <w:r w:rsidRPr="002F6DED">
        <w:rPr>
          <w:szCs w:val="28"/>
        </w:rPr>
        <w:sym w:font="Symbol" w:char="0044"/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="00575014" w:rsidRPr="002F6DED">
        <w:rPr>
          <w:position w:val="-28"/>
          <w:szCs w:val="28"/>
          <w:lang w:val="en-US"/>
        </w:rPr>
        <w:object w:dxaOrig="5360" w:dyaOrig="660">
          <v:shape id="_x0000_i1029" type="#_x0000_t75" style="width:267.75pt;height:33pt" o:ole="">
            <v:imagedata r:id="rId15" o:title=""/>
          </v:shape>
          <o:OLEObject Type="Embed" ProgID="Equation.3" ShapeID="_x0000_i1029" DrawAspect="Content" ObjectID="_1473862147" r:id="rId16"/>
        </w:object>
      </w:r>
      <w:r w:rsidRPr="002F6DED">
        <w:rPr>
          <w:szCs w:val="28"/>
          <w:lang w:val="en-US"/>
        </w:rPr>
        <w:sym w:font="Symbol" w:char="003C"/>
      </w:r>
      <w:r w:rsidRPr="002F6DED">
        <w:rPr>
          <w:szCs w:val="28"/>
        </w:rPr>
        <w:t>10%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Проанализировав погрешности назначенной посадки, приходим к выводу, что посадка назначена верно.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7. Построим схему расположения полей допусков назначенной посадки: Система отверстия.</w:t>
      </w:r>
    </w:p>
    <w:p w:rsidR="002F6DED" w:rsidRPr="002F6DED" w:rsidRDefault="002F6DED" w:rsidP="002F6DED">
      <w:pPr>
        <w:spacing w:line="240" w:lineRule="auto"/>
        <w:ind w:right="169" w:firstLine="600"/>
        <w:jc w:val="center"/>
        <w:rPr>
          <w:szCs w:val="28"/>
        </w:rPr>
      </w:pPr>
      <w:r w:rsidRPr="002F6DED">
        <w:rPr>
          <w:szCs w:val="28"/>
        </w:rPr>
        <w:t>Схема расположения полей допусков посадки (рисунок 1)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Назначим для первого соединения посадку по методу подобия.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=1</w:t>
      </w:r>
      <w:r w:rsidR="00575014">
        <w:rPr>
          <w:szCs w:val="28"/>
        </w:rPr>
        <w:t>6</w:t>
      </w:r>
      <w:r w:rsidRPr="002F6DED">
        <w:rPr>
          <w:szCs w:val="28"/>
        </w:rPr>
        <w:t xml:space="preserve"> мм. Проанализировав описание к чертежу: вилка, поз.4 неподвижно закреплена на штоке переключения передач, поз.3. Назначим прессовую посадку </w:t>
      </w:r>
      <w:r w:rsidRPr="002F6DED">
        <w:rPr>
          <w:position w:val="-24"/>
          <w:szCs w:val="28"/>
        </w:rPr>
        <w:object w:dxaOrig="460" w:dyaOrig="620">
          <v:shape id="_x0000_i1030" type="#_x0000_t75" style="width:23.25pt;height:30.75pt" o:ole="">
            <v:imagedata r:id="rId17" o:title=""/>
          </v:shape>
          <o:OLEObject Type="Embed" ProgID="Equation.3" ShapeID="_x0000_i1030" DrawAspect="Content" ObjectID="_1473862148" r:id="rId18"/>
        </w:object>
      </w:r>
      <w:r w:rsidRPr="002F6DED">
        <w:rPr>
          <w:szCs w:val="28"/>
        </w:rPr>
        <w:t>, применяющуюся для неподвижных и неразборных соединений, в которой гарантированы  натяги.</w:t>
      </w:r>
    </w:p>
    <w:p w:rsidR="002F6DED" w:rsidRPr="002F6DED" w:rsidRDefault="002F6DED" w:rsidP="002F6DED">
      <w:pPr>
        <w:tabs>
          <w:tab w:val="left" w:pos="3015"/>
        </w:tabs>
        <w:spacing w:line="240" w:lineRule="auto"/>
        <w:rPr>
          <w:szCs w:val="28"/>
        </w:rPr>
      </w:pPr>
      <w:r w:rsidRPr="002F6DED">
        <w:rPr>
          <w:szCs w:val="28"/>
        </w:rPr>
        <w:tab/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u w:val="single"/>
        </w:rPr>
      </w:pPr>
      <w:r w:rsidRPr="002F6DED">
        <w:rPr>
          <w:szCs w:val="28"/>
        </w:rPr>
        <w:t xml:space="preserve">Посадка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1</w:t>
      </w:r>
      <w:r w:rsidR="00575014">
        <w:rPr>
          <w:szCs w:val="28"/>
        </w:rPr>
        <w:t xml:space="preserve">6 </w:t>
      </w:r>
      <w:r w:rsidRPr="002F6DED">
        <w:rPr>
          <w:position w:val="-30"/>
          <w:szCs w:val="28"/>
        </w:rPr>
        <w:object w:dxaOrig="1080" w:dyaOrig="740">
          <v:shape id="_x0000_i1031" type="#_x0000_t75" style="width:54pt;height:36.75pt" o:ole="">
            <v:imagedata r:id="rId19" o:title=""/>
          </v:shape>
          <o:OLEObject Type="Embed" ProgID="Equation.3" ShapeID="_x0000_i1031" DrawAspect="Content" ObjectID="_1473862149" r:id="rId20"/>
        </w:object>
      </w:r>
      <w:r w:rsidRPr="002F6DED">
        <w:rPr>
          <w:szCs w:val="28"/>
        </w:rPr>
        <w:t xml:space="preserve">       [3, с.16, с.20, с.27]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Схема полей допусков назначенной посадки: система отверстия, посадка с натягом.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>=D+ES=1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>+0,018=1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 xml:space="preserve">,018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>; 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>=D+EI=1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>+0=1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 xml:space="preserve">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>;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>=d+ei=1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>+0,023=1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 xml:space="preserve">.023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>; 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>=d+es=1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>+0.034=1</w:t>
      </w:r>
      <w:r w:rsidR="00575014" w:rsidRPr="00575014">
        <w:rPr>
          <w:szCs w:val="28"/>
          <w:lang w:val="en-US"/>
        </w:rPr>
        <w:t>6</w:t>
      </w:r>
      <w:r w:rsidRPr="002F6DED">
        <w:rPr>
          <w:szCs w:val="28"/>
          <w:lang w:val="en-US"/>
        </w:rPr>
        <w:t xml:space="preserve">.034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 xml:space="preserve">.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  <w:lang w:val="en-US"/>
        </w:rPr>
      </w:pPr>
      <w:r w:rsidRPr="002F6DED">
        <w:rPr>
          <w:szCs w:val="28"/>
          <w:lang w:val="en-US"/>
        </w:rPr>
        <w:t>N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t xml:space="preserve">=0.034-0=0.034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>. N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t xml:space="preserve">=0,023-0.018=0,005 </w:t>
      </w:r>
      <w:r w:rsidRPr="002F6DED">
        <w:rPr>
          <w:szCs w:val="28"/>
        </w:rPr>
        <w:t>мм</w:t>
      </w:r>
      <w:r w:rsidRPr="002F6DED">
        <w:rPr>
          <w:szCs w:val="28"/>
          <w:lang w:val="en-US"/>
        </w:rPr>
        <w:t>, N</w:t>
      </w:r>
      <w:r w:rsidRPr="002F6DED">
        <w:rPr>
          <w:szCs w:val="28"/>
          <w:vertAlign w:val="subscript"/>
          <w:lang w:val="en-US"/>
        </w:rPr>
        <w:t>m</w:t>
      </w:r>
      <w:r w:rsidRPr="002F6DED">
        <w:rPr>
          <w:szCs w:val="28"/>
          <w:lang w:val="en-US"/>
        </w:rPr>
        <w:t xml:space="preserve">=0,0195 </w:t>
      </w:r>
      <w:r w:rsidRPr="002F6DED">
        <w:rPr>
          <w:szCs w:val="28"/>
        </w:rPr>
        <w:t>мм</w:t>
      </w:r>
    </w:p>
    <w:p w:rsidR="002F6DED" w:rsidRPr="002F6DED" w:rsidRDefault="002F6DED" w:rsidP="002F6DED">
      <w:pPr>
        <w:spacing w:line="240" w:lineRule="auto"/>
        <w:jc w:val="center"/>
        <w:rPr>
          <w:szCs w:val="28"/>
        </w:rPr>
      </w:pPr>
      <w:r w:rsidRPr="002F6DED">
        <w:rPr>
          <w:szCs w:val="28"/>
        </w:rPr>
        <w:t>Схема расположения полей допусков посадки (рисунок 2)</w:t>
      </w:r>
    </w:p>
    <w:p w:rsidR="002F6DED" w:rsidRPr="002F6DED" w:rsidRDefault="002F6DED" w:rsidP="002F6DED">
      <w:pPr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Назначим для второго соединения посадку по методу подобия.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=</w:t>
      </w:r>
      <w:r w:rsidR="00575014">
        <w:rPr>
          <w:szCs w:val="28"/>
        </w:rPr>
        <w:t>72</w:t>
      </w:r>
      <w:r w:rsidRPr="002F6DED">
        <w:rPr>
          <w:szCs w:val="28"/>
        </w:rPr>
        <w:t xml:space="preserve"> мм. По описанию к чертежу: крышка подшипника крепится к корпусу болтами. Назначим напряжённую посадку, применяемую в таких случаях</w:t>
      </w:r>
      <w:r w:rsidRPr="002F6DED">
        <w:rPr>
          <w:position w:val="-28"/>
          <w:szCs w:val="28"/>
        </w:rPr>
        <w:object w:dxaOrig="460" w:dyaOrig="660">
          <v:shape id="_x0000_i1032" type="#_x0000_t75" style="width:23.25pt;height:33pt" o:ole="">
            <v:imagedata r:id="rId21" o:title=""/>
          </v:shape>
          <o:OLEObject Type="Embed" ProgID="Equation.3" ShapeID="_x0000_i1032" DrawAspect="Content" ObjectID="_1473862150" r:id="rId22"/>
        </w:object>
      </w:r>
      <w:r w:rsidRPr="002F6DED">
        <w:rPr>
          <w:szCs w:val="28"/>
        </w:rPr>
        <w:t xml:space="preserve">.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Посадка  </w:t>
      </w:r>
      <w:r w:rsidRPr="002F6DED">
        <w:rPr>
          <w:szCs w:val="28"/>
        </w:rPr>
        <w:sym w:font="Symbol" w:char="00C6"/>
      </w:r>
      <w:r w:rsidR="00575014">
        <w:rPr>
          <w:szCs w:val="28"/>
        </w:rPr>
        <w:t>72</w:t>
      </w:r>
      <w:r w:rsidR="00575014" w:rsidRPr="002F6DED">
        <w:rPr>
          <w:position w:val="-30"/>
          <w:szCs w:val="28"/>
        </w:rPr>
        <w:object w:dxaOrig="1359" w:dyaOrig="740">
          <v:shape id="_x0000_i1033" type="#_x0000_t75" style="width:67.5pt;height:36.75pt" o:ole="">
            <v:imagedata r:id="rId23" o:title=""/>
          </v:shape>
          <o:OLEObject Type="Embed" ProgID="Equation.3" ShapeID="_x0000_i1033" DrawAspect="Content" ObjectID="_1473862151" r:id="rId24"/>
        </w:object>
      </w:r>
      <w:r w:rsidRPr="002F6DED">
        <w:rPr>
          <w:szCs w:val="28"/>
        </w:rPr>
        <w:t xml:space="preserve">  Переходная посадка в системе отверстия.        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  [3, с.16, с.20, с.27]</w:t>
      </w:r>
    </w:p>
    <w:p w:rsidR="002F6DED" w:rsidRPr="002F6DED" w:rsidRDefault="002F6DED" w:rsidP="002F6DED">
      <w:pPr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Схема полей допусков посадки по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.    </w:t>
      </w:r>
    </w:p>
    <w:p w:rsidR="002F6DED" w:rsidRPr="002F6DED" w:rsidRDefault="002F6DED" w:rsidP="002F6DED">
      <w:pPr>
        <w:spacing w:line="240" w:lineRule="auto"/>
        <w:ind w:left="709" w:firstLine="0"/>
        <w:jc w:val="left"/>
        <w:rPr>
          <w:szCs w:val="28"/>
        </w:rPr>
      </w:pP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>=</w:t>
      </w:r>
      <w:r w:rsidR="00575014">
        <w:rPr>
          <w:szCs w:val="28"/>
        </w:rPr>
        <w:t>72</w:t>
      </w:r>
      <w:r w:rsidRPr="002F6DED">
        <w:rPr>
          <w:szCs w:val="28"/>
        </w:rPr>
        <w:t>+0,03</w:t>
      </w:r>
      <w:r w:rsidR="00575014">
        <w:rPr>
          <w:szCs w:val="28"/>
        </w:rPr>
        <w:t>0</w:t>
      </w:r>
      <w:r w:rsidRPr="002F6DED">
        <w:rPr>
          <w:szCs w:val="28"/>
        </w:rPr>
        <w:t>=</w:t>
      </w:r>
      <w:r w:rsidR="00575014">
        <w:rPr>
          <w:szCs w:val="28"/>
        </w:rPr>
        <w:t>72</w:t>
      </w:r>
      <w:r w:rsidRPr="002F6DED">
        <w:rPr>
          <w:szCs w:val="28"/>
        </w:rPr>
        <w:t>.03</w:t>
      </w:r>
      <w:r w:rsidR="00575014">
        <w:rPr>
          <w:szCs w:val="28"/>
        </w:rPr>
        <w:t>0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  <w:r w:rsidRPr="002F6DED">
        <w:rPr>
          <w:szCs w:val="28"/>
        </w:rPr>
        <w:t xml:space="preserve">= </w:t>
      </w:r>
      <w:r w:rsidR="00575014">
        <w:rPr>
          <w:szCs w:val="28"/>
        </w:rPr>
        <w:t>72</w:t>
      </w:r>
      <w:r w:rsidRPr="002F6DED">
        <w:rPr>
          <w:szCs w:val="28"/>
        </w:rPr>
        <w:t>+0=</w:t>
      </w:r>
      <w:r w:rsidR="00575014">
        <w:rPr>
          <w:szCs w:val="28"/>
        </w:rPr>
        <w:t>72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  <w:r w:rsidRPr="002F6DED">
        <w:rPr>
          <w:szCs w:val="28"/>
        </w:rPr>
        <w:t>=</w:t>
      </w:r>
      <w:r w:rsidR="00575014">
        <w:rPr>
          <w:szCs w:val="28"/>
        </w:rPr>
        <w:t>72</w:t>
      </w:r>
      <w:r w:rsidRPr="002F6DED">
        <w:rPr>
          <w:szCs w:val="28"/>
        </w:rPr>
        <w:t>+0,0</w:t>
      </w:r>
      <w:r w:rsidR="00575014">
        <w:rPr>
          <w:szCs w:val="28"/>
        </w:rPr>
        <w:t>095</w:t>
      </w:r>
      <w:r w:rsidRPr="002F6DED">
        <w:rPr>
          <w:szCs w:val="28"/>
        </w:rPr>
        <w:t>=</w:t>
      </w:r>
      <w:r w:rsidR="00575014">
        <w:rPr>
          <w:szCs w:val="28"/>
        </w:rPr>
        <w:t>72,0095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>=</w:t>
      </w:r>
      <w:r w:rsidR="00575014">
        <w:rPr>
          <w:szCs w:val="28"/>
        </w:rPr>
        <w:t>72</w:t>
      </w:r>
      <w:r w:rsidRPr="002F6DED">
        <w:rPr>
          <w:szCs w:val="28"/>
        </w:rPr>
        <w:t>-0,0</w:t>
      </w:r>
      <w:r w:rsidR="00575014">
        <w:rPr>
          <w:szCs w:val="28"/>
        </w:rPr>
        <w:t>095</w:t>
      </w:r>
      <w:r w:rsidRPr="002F6DED">
        <w:rPr>
          <w:szCs w:val="28"/>
        </w:rPr>
        <w:t>=</w:t>
      </w:r>
      <w:r w:rsidR="00575014">
        <w:rPr>
          <w:szCs w:val="28"/>
        </w:rPr>
        <w:t>71</w:t>
      </w:r>
      <w:r w:rsidRPr="002F6DED">
        <w:rPr>
          <w:szCs w:val="28"/>
        </w:rPr>
        <w:t>,99</w:t>
      </w:r>
      <w:r w:rsidR="00575014">
        <w:rPr>
          <w:szCs w:val="28"/>
        </w:rPr>
        <w:t>05</w:t>
      </w:r>
      <w:r w:rsidRPr="002F6DED">
        <w:rPr>
          <w:szCs w:val="28"/>
        </w:rPr>
        <w:t xml:space="preserve"> мм.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lang w:val="en-US"/>
        </w:rPr>
        <w:t>N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=0.0</w:t>
      </w:r>
      <w:r w:rsidR="00575014">
        <w:rPr>
          <w:szCs w:val="28"/>
        </w:rPr>
        <w:t>095</w:t>
      </w:r>
      <w:r w:rsidRPr="002F6DED">
        <w:rPr>
          <w:szCs w:val="28"/>
        </w:rPr>
        <w:t>-0=0.0</w:t>
      </w:r>
      <w:r w:rsidR="00575014">
        <w:rPr>
          <w:szCs w:val="28"/>
        </w:rPr>
        <w:t>095</w:t>
      </w:r>
      <w:r w:rsidRPr="002F6DED">
        <w:rPr>
          <w:szCs w:val="28"/>
        </w:rPr>
        <w:t xml:space="preserve"> мм.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=0,03</w:t>
      </w:r>
      <w:r w:rsidR="00575014">
        <w:rPr>
          <w:szCs w:val="28"/>
        </w:rPr>
        <w:t>0</w:t>
      </w:r>
      <w:r w:rsidRPr="002F6DED">
        <w:rPr>
          <w:szCs w:val="28"/>
        </w:rPr>
        <w:t>-(-0.0</w:t>
      </w:r>
      <w:r w:rsidR="00575014">
        <w:rPr>
          <w:szCs w:val="28"/>
        </w:rPr>
        <w:t>095</w:t>
      </w:r>
      <w:r w:rsidRPr="002F6DED">
        <w:rPr>
          <w:szCs w:val="28"/>
        </w:rPr>
        <w:t>)=0,0</w:t>
      </w:r>
      <w:r w:rsidR="00575014">
        <w:rPr>
          <w:szCs w:val="28"/>
        </w:rPr>
        <w:t>395</w:t>
      </w:r>
      <w:r w:rsidRPr="002F6DED">
        <w:rPr>
          <w:szCs w:val="28"/>
        </w:rPr>
        <w:t xml:space="preserve"> мм,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</w:t>
      </w:r>
      <w:r w:rsidRPr="002F6DED">
        <w:rPr>
          <w:szCs w:val="28"/>
        </w:rPr>
        <w:t>=0,015 мм</w:t>
      </w:r>
    </w:p>
    <w:p w:rsidR="002F6DED" w:rsidRPr="002F6DED" w:rsidRDefault="002F6DED" w:rsidP="002F6DED">
      <w:pPr>
        <w:spacing w:line="240" w:lineRule="auto"/>
        <w:jc w:val="center"/>
        <w:rPr>
          <w:szCs w:val="28"/>
        </w:rPr>
      </w:pPr>
      <w:r w:rsidRPr="002F6DED">
        <w:rPr>
          <w:szCs w:val="28"/>
        </w:rPr>
        <w:t>Схема расположения полей допусков посадки (рисунок 3)</w:t>
      </w:r>
    </w:p>
    <w:p w:rsidR="002F6DED" w:rsidRPr="002F6DED" w:rsidRDefault="002F6DED" w:rsidP="002F6DED">
      <w:pPr>
        <w:pStyle w:val="af2"/>
        <w:spacing w:line="240" w:lineRule="auto"/>
        <w:rPr>
          <w:szCs w:val="28"/>
        </w:rPr>
      </w:pPr>
      <w:r w:rsidRPr="002F6DED">
        <w:rPr>
          <w:szCs w:val="28"/>
        </w:rPr>
        <w:t>Рассчитаем допуски формы и расположения, а также шероховатости рабочих валов и отверстий для трёх заданных соединений, по нормальному уровню относительной геометрической точности:</w:t>
      </w:r>
    </w:p>
    <w:p w:rsidR="002F6DED" w:rsidRPr="002F6DED" w:rsidRDefault="002F6DED" w:rsidP="002F6DED">
      <w:pPr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=0,05*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 xml:space="preserve"> (мкм), </w:t>
      </w:r>
      <w:r w:rsidRPr="002F6DED">
        <w:rPr>
          <w:szCs w:val="28"/>
          <w:lang w:val="en-US"/>
        </w:rPr>
        <w:t>T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*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 xml:space="preserve"> (мм), </w:t>
      </w: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 xml:space="preserve">=0,3 т.к. детали цилиндрические. 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 xml:space="preserve"> – допуск размера.                                                                           [7,с.46]</w:t>
      </w:r>
    </w:p>
    <w:p w:rsidR="002F6DED" w:rsidRPr="002F6DED" w:rsidRDefault="002F6DED" w:rsidP="002F6DED">
      <w:pPr>
        <w:spacing w:line="240" w:lineRule="auto"/>
        <w:ind w:firstLine="600"/>
        <w:rPr>
          <w:szCs w:val="28"/>
        </w:rPr>
      </w:pPr>
      <w:r w:rsidRPr="002F6DED">
        <w:rPr>
          <w:szCs w:val="28"/>
          <w:u w:val="single"/>
        </w:rPr>
        <w:t>1 соединение</w:t>
      </w:r>
      <w:r w:rsidRPr="002F6DED">
        <w:rPr>
          <w:szCs w:val="28"/>
        </w:rPr>
        <w:t xml:space="preserve">: вал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1</w:t>
      </w:r>
      <w:r w:rsidR="00575014">
        <w:rPr>
          <w:szCs w:val="28"/>
        </w:rPr>
        <w:t xml:space="preserve">6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>6(</w:t>
      </w:r>
      <w:r w:rsidRPr="002F6DED">
        <w:rPr>
          <w:position w:val="-14"/>
          <w:szCs w:val="28"/>
        </w:rPr>
        <w:object w:dxaOrig="480" w:dyaOrig="400">
          <v:shape id="_x0000_i1034" type="#_x0000_t75" style="width:24pt;height:20.25pt" o:ole="">
            <v:imagedata r:id="rId25" o:title=""/>
          </v:shape>
          <o:OLEObject Type="Embed" ProgID="Equation.3" ShapeID="_x0000_i1034" DrawAspect="Content" ObjectID="_1473862152" r:id="rId26"/>
        </w:object>
      </w:r>
      <w:r w:rsidRPr="002F6DED">
        <w:rPr>
          <w:szCs w:val="28"/>
        </w:rPr>
        <w:t xml:space="preserve">). 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 xml:space="preserve">=0,034-0,023=0,011 мм=11 мкм,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&gt;2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назначаем отклонения от круглости и продольности поперечного сечения профиля. </w:t>
      </w:r>
    </w:p>
    <w:p w:rsidR="002F6DED" w:rsidRPr="002F6DED" w:rsidRDefault="002F6DED" w:rsidP="002F6DED">
      <w:pPr>
        <w:spacing w:line="240" w:lineRule="auto"/>
        <w:ind w:firstLine="600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 xml:space="preserve">=0,3*0,011=0,0033 мм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 xml:space="preserve">0,003 мм (5 степень точности), т.к. </w:t>
      </w: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ж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/2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&gt;1, то принимаем 6 степень точности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 xml:space="preserve">=0,005 мм. </w:t>
      </w:r>
    </w:p>
    <w:p w:rsidR="002F6DED" w:rsidRPr="002F6DED" w:rsidRDefault="002F6DED" w:rsidP="002F6DED">
      <w:pPr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 xml:space="preserve">=0,05*11=0,55 мкм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 xml:space="preserve">0,4 мкм 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Отверстие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1</w:t>
      </w:r>
      <w:r w:rsidR="00575014">
        <w:rPr>
          <w:szCs w:val="28"/>
        </w:rPr>
        <w:t>6</w:t>
      </w:r>
      <w:r w:rsidRPr="002F6DED">
        <w:rPr>
          <w:szCs w:val="28"/>
        </w:rPr>
        <w:t xml:space="preserve"> Н7(</w:t>
      </w:r>
      <w:r w:rsidRPr="002F6DED">
        <w:rPr>
          <w:szCs w:val="28"/>
          <w:vertAlign w:val="superscript"/>
        </w:rPr>
        <w:t>+0,018</w:t>
      </w:r>
      <w:r w:rsidRPr="002F6DED">
        <w:rPr>
          <w:szCs w:val="28"/>
        </w:rPr>
        <w:t xml:space="preserve">). 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 xml:space="preserve">=0,018-0=0,018 мм=18 мкм, </w:t>
      </w:r>
      <w:r w:rsidRPr="002F6DED">
        <w:rPr>
          <w:szCs w:val="28"/>
          <w:lang w:val="en-US"/>
        </w:rPr>
        <w:t>L</w:t>
      </w:r>
      <w:r w:rsidRPr="002F6DED">
        <w:rPr>
          <w:szCs w:val="28"/>
          <w:lang w:val="en-US"/>
        </w:rPr>
        <w:sym w:font="Symbol" w:char="003C"/>
      </w:r>
      <w:r w:rsidRPr="002F6DED">
        <w:rPr>
          <w:szCs w:val="28"/>
          <w:lang w:val="en-US"/>
        </w:rPr>
        <w:sym w:font="Symbol" w:char="003D"/>
      </w:r>
      <w:r w:rsidRPr="002F6DED">
        <w:rPr>
          <w:szCs w:val="28"/>
        </w:rPr>
        <w:t>2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назначаем отклонения от круглости.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 xml:space="preserve">=0,3*0,018=0,0054 мм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 xml:space="preserve">0,005 мм (6 степень точности), т.к. </w:t>
      </w: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ж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/2</w:t>
      </w:r>
      <w:r w:rsidRPr="002F6DED">
        <w:rPr>
          <w:szCs w:val="28"/>
          <w:lang w:val="en-US"/>
        </w:rPr>
        <w:t>d</w:t>
      </w:r>
      <w:r w:rsidRPr="002F6DED">
        <w:rPr>
          <w:szCs w:val="28"/>
          <w:lang w:val="en-US"/>
        </w:rPr>
        <w:sym w:font="Symbol" w:char="003C"/>
      </w:r>
      <w:r w:rsidRPr="002F6DED">
        <w:rPr>
          <w:szCs w:val="28"/>
        </w:rPr>
        <w:t xml:space="preserve">1, то оставляем 6 степень точности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=0,005 мм.</w:t>
      </w:r>
    </w:p>
    <w:p w:rsid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 xml:space="preserve">=0,05*18=0,9 мкм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 xml:space="preserve">0,8 мкм.  </w:t>
      </w:r>
    </w:p>
    <w:p w:rsidR="00575014" w:rsidRPr="002F6DED" w:rsidRDefault="00575014" w:rsidP="002F6DED">
      <w:pPr>
        <w:spacing w:line="240" w:lineRule="auto"/>
        <w:ind w:right="169" w:firstLine="600"/>
        <w:rPr>
          <w:szCs w:val="28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u w:val="single"/>
        </w:rPr>
        <w:t>2 соединение</w:t>
      </w:r>
      <w:r w:rsidRPr="002F6DED">
        <w:rPr>
          <w:szCs w:val="28"/>
        </w:rPr>
        <w:t xml:space="preserve">: вал </w:t>
      </w:r>
      <w:r w:rsidRPr="002F6DED">
        <w:rPr>
          <w:szCs w:val="28"/>
        </w:rPr>
        <w:sym w:font="Symbol" w:char="00C6"/>
      </w:r>
      <w:r w:rsidR="00575014">
        <w:rPr>
          <w:szCs w:val="28"/>
        </w:rPr>
        <w:t>72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js</w:t>
      </w:r>
      <w:r w:rsidRPr="002F6DED">
        <w:rPr>
          <w:szCs w:val="28"/>
        </w:rPr>
        <w:t>6(</w:t>
      </w:r>
      <w:r w:rsidR="00575014" w:rsidRPr="002F6DED">
        <w:rPr>
          <w:position w:val="-10"/>
          <w:szCs w:val="28"/>
        </w:rPr>
        <w:object w:dxaOrig="840" w:dyaOrig="360">
          <v:shape id="_x0000_i1035" type="#_x0000_t75" style="width:42pt;height:18pt" o:ole="">
            <v:imagedata r:id="rId27" o:title=""/>
          </v:shape>
          <o:OLEObject Type="Embed" ProgID="Equation.3" ShapeID="_x0000_i1035" DrawAspect="Content" ObjectID="_1473862153" r:id="rId28"/>
        </w:object>
      </w:r>
      <w:r w:rsidRPr="002F6DED">
        <w:rPr>
          <w:szCs w:val="28"/>
        </w:rPr>
        <w:t xml:space="preserve">). 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>=0,0</w:t>
      </w:r>
      <w:r w:rsidR="00575014">
        <w:rPr>
          <w:szCs w:val="28"/>
        </w:rPr>
        <w:t>095</w:t>
      </w:r>
      <w:r w:rsidRPr="002F6DED">
        <w:rPr>
          <w:szCs w:val="28"/>
        </w:rPr>
        <w:t>-(-0,0</w:t>
      </w:r>
      <w:r w:rsidR="00575014">
        <w:rPr>
          <w:szCs w:val="28"/>
        </w:rPr>
        <w:t>095</w:t>
      </w:r>
      <w:r w:rsidRPr="002F6DED">
        <w:rPr>
          <w:szCs w:val="28"/>
        </w:rPr>
        <w:t>)=0,0</w:t>
      </w:r>
      <w:r w:rsidR="00575014">
        <w:rPr>
          <w:szCs w:val="28"/>
        </w:rPr>
        <w:t>19</w:t>
      </w:r>
      <w:r w:rsidRPr="002F6DED">
        <w:rPr>
          <w:szCs w:val="28"/>
        </w:rPr>
        <w:t xml:space="preserve"> мм=</w:t>
      </w:r>
      <w:r w:rsidR="00575014">
        <w:rPr>
          <w:szCs w:val="28"/>
        </w:rPr>
        <w:t>19</w:t>
      </w:r>
      <w:r w:rsidRPr="002F6DED">
        <w:rPr>
          <w:szCs w:val="28"/>
        </w:rPr>
        <w:t xml:space="preserve"> мкм,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&lt;2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назначаем отклонения от круглости.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=0,3*0,0</w:t>
      </w:r>
      <w:r w:rsidR="00575014">
        <w:rPr>
          <w:szCs w:val="28"/>
        </w:rPr>
        <w:t>19</w:t>
      </w:r>
      <w:r w:rsidRPr="002F6DED">
        <w:rPr>
          <w:szCs w:val="28"/>
        </w:rPr>
        <w:t>=0,00</w:t>
      </w:r>
      <w:r w:rsidR="00575014">
        <w:rPr>
          <w:szCs w:val="28"/>
        </w:rPr>
        <w:t>57</w:t>
      </w:r>
      <w:r w:rsidRPr="002F6DED">
        <w:rPr>
          <w:szCs w:val="28"/>
        </w:rPr>
        <w:t xml:space="preserve"> мм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>0,00</w:t>
      </w:r>
      <w:r w:rsidR="00575014">
        <w:rPr>
          <w:szCs w:val="28"/>
        </w:rPr>
        <w:t>6</w:t>
      </w:r>
      <w:r w:rsidRPr="002F6DED">
        <w:rPr>
          <w:szCs w:val="28"/>
        </w:rPr>
        <w:t xml:space="preserve"> мм (5 степень точности), т.к. </w:t>
      </w: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ж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/2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&lt;1, то оставляем 5 степень точности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=0,006 мм.</w:t>
      </w:r>
    </w:p>
    <w:p w:rsidR="002F6DED" w:rsidRPr="002F6DED" w:rsidRDefault="002F6DED" w:rsidP="002F6DED">
      <w:pPr>
        <w:spacing w:line="240" w:lineRule="auto"/>
        <w:ind w:firstLine="708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=0,05*</w:t>
      </w:r>
      <w:r w:rsidR="00575014">
        <w:rPr>
          <w:szCs w:val="28"/>
        </w:rPr>
        <w:t>19</w:t>
      </w:r>
      <w:r w:rsidRPr="002F6DED">
        <w:rPr>
          <w:szCs w:val="28"/>
        </w:rPr>
        <w:t>=</w:t>
      </w:r>
      <w:r w:rsidR="00575014">
        <w:rPr>
          <w:szCs w:val="28"/>
        </w:rPr>
        <w:t>0,95</w:t>
      </w:r>
      <w:r w:rsidRPr="002F6DED">
        <w:rPr>
          <w:szCs w:val="28"/>
        </w:rPr>
        <w:t xml:space="preserve"> мкм Принимаем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=0,8 мкм.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Отверстие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 xml:space="preserve"> </w:t>
      </w:r>
      <w:r w:rsidR="00575014">
        <w:rPr>
          <w:szCs w:val="28"/>
        </w:rPr>
        <w:t>72</w:t>
      </w:r>
      <w:r w:rsidRPr="002F6DED">
        <w:rPr>
          <w:szCs w:val="28"/>
        </w:rPr>
        <w:t xml:space="preserve"> Н7(</w:t>
      </w:r>
      <w:r w:rsidRPr="002F6DED">
        <w:rPr>
          <w:szCs w:val="28"/>
          <w:vertAlign w:val="superscript"/>
        </w:rPr>
        <w:t>+0,03</w:t>
      </w:r>
      <w:r w:rsidRPr="002F6DED">
        <w:rPr>
          <w:szCs w:val="28"/>
        </w:rPr>
        <w:t xml:space="preserve">). 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>=0,03-0=0,03 мм=3</w:t>
      </w:r>
      <w:r w:rsidR="00575014">
        <w:rPr>
          <w:szCs w:val="28"/>
        </w:rPr>
        <w:t>0</w:t>
      </w:r>
      <w:r w:rsidRPr="002F6DED">
        <w:rPr>
          <w:szCs w:val="28"/>
        </w:rPr>
        <w:t xml:space="preserve"> мкм, </w:t>
      </w:r>
      <w:r w:rsidRPr="002F6DED">
        <w:rPr>
          <w:szCs w:val="28"/>
          <w:lang w:val="en-US"/>
        </w:rPr>
        <w:t>L</w:t>
      </w:r>
      <w:r w:rsidRPr="002F6DED">
        <w:rPr>
          <w:szCs w:val="28"/>
          <w:lang w:val="en-US"/>
        </w:rPr>
        <w:sym w:font="Symbol" w:char="003C"/>
      </w:r>
      <w:r w:rsidRPr="002F6DED">
        <w:rPr>
          <w:szCs w:val="28"/>
          <w:lang w:val="en-US"/>
        </w:rPr>
        <w:sym w:font="Symbol" w:char="003D"/>
      </w:r>
      <w:r w:rsidRPr="002F6DED">
        <w:rPr>
          <w:szCs w:val="28"/>
        </w:rPr>
        <w:t>2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назначаем отклонения от круглости.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u w:val="single"/>
        </w:rPr>
        <w:t xml:space="preserve"> </w:t>
      </w:r>
      <w:r w:rsidRPr="002F6DED">
        <w:rPr>
          <w:szCs w:val="28"/>
        </w:rPr>
        <w:t>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=0,3*0,03</w:t>
      </w:r>
      <w:r w:rsidR="00575014">
        <w:rPr>
          <w:szCs w:val="28"/>
        </w:rPr>
        <w:t>0</w:t>
      </w:r>
      <w:r w:rsidRPr="002F6DED">
        <w:rPr>
          <w:szCs w:val="28"/>
        </w:rPr>
        <w:t>=0,0</w:t>
      </w:r>
      <w:r w:rsidR="00575014">
        <w:rPr>
          <w:szCs w:val="28"/>
        </w:rPr>
        <w:t>09</w:t>
      </w:r>
      <w:r w:rsidRPr="002F6DED">
        <w:rPr>
          <w:szCs w:val="28"/>
        </w:rPr>
        <w:t xml:space="preserve"> мм (6 степень точности), т.к. </w:t>
      </w: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ж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/2</w:t>
      </w:r>
      <w:r w:rsidRPr="002F6DED">
        <w:rPr>
          <w:szCs w:val="28"/>
          <w:lang w:val="en-US"/>
        </w:rPr>
        <w:t>d</w:t>
      </w:r>
      <w:r w:rsidRPr="002F6DED">
        <w:rPr>
          <w:szCs w:val="28"/>
          <w:lang w:val="en-US"/>
        </w:rPr>
        <w:sym w:font="Symbol" w:char="003C"/>
      </w:r>
      <w:r w:rsidRPr="002F6DED">
        <w:rPr>
          <w:szCs w:val="28"/>
        </w:rPr>
        <w:t xml:space="preserve">1, то оставляем 6 степень точности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=0,01мм.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Допуск расположения – торцевое биение. Т.к. неуказанные допуски размеров используются по 14 квалитету, то применимаем 11 степень точности </w:t>
      </w:r>
      <w:r w:rsidRPr="002F6DED">
        <w:rPr>
          <w:szCs w:val="28"/>
          <w:lang w:val="en-US"/>
        </w:rPr>
        <w:sym w:font="Symbol" w:char="00DE"/>
      </w:r>
      <w:r w:rsidRPr="002F6DED">
        <w:rPr>
          <w:szCs w:val="28"/>
        </w:rPr>
        <w:t xml:space="preserve"> Т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=0,1мм.</w:t>
      </w:r>
    </w:p>
    <w:p w:rsidR="002F6DED" w:rsidRDefault="002F6DED" w:rsidP="002F6DED">
      <w:pPr>
        <w:spacing w:line="240" w:lineRule="auto"/>
        <w:ind w:firstLine="708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=0,05*3</w:t>
      </w:r>
      <w:r w:rsidR="00575014">
        <w:rPr>
          <w:szCs w:val="28"/>
        </w:rPr>
        <w:t>0</w:t>
      </w:r>
      <w:r w:rsidRPr="002F6DED">
        <w:rPr>
          <w:szCs w:val="28"/>
        </w:rPr>
        <w:t>=1,</w:t>
      </w:r>
      <w:r w:rsidR="00575014" w:rsidRPr="002F6DED">
        <w:rPr>
          <w:szCs w:val="28"/>
        </w:rPr>
        <w:t xml:space="preserve"> </w:t>
      </w:r>
      <w:r w:rsidRPr="002F6DED">
        <w:rPr>
          <w:szCs w:val="28"/>
        </w:rPr>
        <w:t xml:space="preserve">5 мкм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>1,6 мкм.</w:t>
      </w:r>
    </w:p>
    <w:p w:rsidR="00575014" w:rsidRPr="002F6DED" w:rsidRDefault="00575014" w:rsidP="002F6DED">
      <w:pPr>
        <w:spacing w:line="240" w:lineRule="auto"/>
        <w:ind w:firstLine="708"/>
        <w:rPr>
          <w:szCs w:val="28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u w:val="single"/>
        </w:rPr>
        <w:t>3 соединение</w:t>
      </w:r>
      <w:r w:rsidRPr="002F6DED">
        <w:rPr>
          <w:szCs w:val="28"/>
        </w:rPr>
        <w:t xml:space="preserve">: вал 9 </w:t>
      </w:r>
      <w:r w:rsidRPr="002F6DED">
        <w:rPr>
          <w:szCs w:val="28"/>
          <w:lang w:val="en-US"/>
        </w:rPr>
        <w:t>e</w:t>
      </w:r>
      <w:r w:rsidR="00575014">
        <w:rPr>
          <w:szCs w:val="28"/>
        </w:rPr>
        <w:t>9</w:t>
      </w:r>
      <w:r w:rsidR="00844B00" w:rsidRPr="002F6DED">
        <w:rPr>
          <w:position w:val="-14"/>
          <w:szCs w:val="28"/>
        </w:rPr>
        <w:object w:dxaOrig="700" w:dyaOrig="400">
          <v:shape id="_x0000_i1036" type="#_x0000_t75" style="width:34.5pt;height:20.25pt" o:ole="">
            <v:imagedata r:id="rId29" o:title=""/>
          </v:shape>
          <o:OLEObject Type="Embed" ProgID="Equation.3" ShapeID="_x0000_i1036" DrawAspect="Content" ObjectID="_1473862154" r:id="rId30"/>
        </w:objec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>=-0,025-(-0,0</w:t>
      </w:r>
      <w:r w:rsidR="005F7C1D">
        <w:rPr>
          <w:szCs w:val="28"/>
        </w:rPr>
        <w:t>61</w:t>
      </w:r>
      <w:r w:rsidRPr="002F6DED">
        <w:rPr>
          <w:szCs w:val="28"/>
        </w:rPr>
        <w:t>)=0,0</w:t>
      </w:r>
      <w:r w:rsidR="005F7C1D">
        <w:rPr>
          <w:szCs w:val="28"/>
        </w:rPr>
        <w:t>36</w:t>
      </w:r>
      <w:r w:rsidRPr="002F6DED">
        <w:rPr>
          <w:szCs w:val="28"/>
        </w:rPr>
        <w:t xml:space="preserve"> мм=</w:t>
      </w:r>
      <w:r w:rsidR="005F7C1D">
        <w:rPr>
          <w:szCs w:val="28"/>
        </w:rPr>
        <w:t>36</w:t>
      </w:r>
      <w:r w:rsidRPr="002F6DED">
        <w:rPr>
          <w:szCs w:val="28"/>
        </w:rPr>
        <w:t xml:space="preserve"> мкм,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=0,05*</w:t>
      </w:r>
      <w:r w:rsidR="005F7C1D">
        <w:rPr>
          <w:szCs w:val="28"/>
        </w:rPr>
        <w:t>36</w:t>
      </w:r>
      <w:r w:rsidRPr="002F6DED">
        <w:rPr>
          <w:szCs w:val="28"/>
        </w:rPr>
        <w:t>=1,</w:t>
      </w:r>
      <w:r w:rsidR="005F7C1D">
        <w:rPr>
          <w:szCs w:val="28"/>
        </w:rPr>
        <w:t>8</w:t>
      </w:r>
      <w:r w:rsidRPr="002F6DED">
        <w:rPr>
          <w:szCs w:val="28"/>
        </w:rPr>
        <w:t xml:space="preserve"> мкм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 xml:space="preserve">1,6 мкм. 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Отверстие 9 Н9(</w:t>
      </w:r>
      <w:r w:rsidRPr="002F6DED">
        <w:rPr>
          <w:szCs w:val="28"/>
          <w:vertAlign w:val="superscript"/>
        </w:rPr>
        <w:t>+0,036</w:t>
      </w:r>
      <w:r w:rsidRPr="002F6DED">
        <w:rPr>
          <w:szCs w:val="28"/>
        </w:rPr>
        <w:t xml:space="preserve">). </w:t>
      </w:r>
      <w:r w:rsidRPr="002F6DED">
        <w:rPr>
          <w:szCs w:val="28"/>
          <w:lang w:val="en-US"/>
        </w:rPr>
        <w:t>IT</w:t>
      </w:r>
      <w:r w:rsidRPr="002F6DED">
        <w:rPr>
          <w:szCs w:val="28"/>
        </w:rPr>
        <w:t xml:space="preserve">=0,036-0=0,036 мм=36 мкм,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 xml:space="preserve">=0,05*36=1.8 мкм </w:t>
      </w:r>
      <w:r w:rsidRPr="002F6DED">
        <w:rPr>
          <w:szCs w:val="28"/>
        </w:rPr>
        <w:sym w:font="Symbol" w:char="00BB"/>
      </w:r>
      <w:r w:rsidRPr="002F6DED">
        <w:rPr>
          <w:szCs w:val="28"/>
        </w:rPr>
        <w:t xml:space="preserve">1,6 мкм. 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Округление допусков формы и расположения по ГОСТ 24643 [7, табл. 2.8], шероховатостей – по ГОСТ 2789-73 [7, табл. 2.1].</w:t>
      </w:r>
    </w:p>
    <w:p w:rsidR="002F6DED" w:rsidRPr="002F6DED" w:rsidRDefault="002F6DED" w:rsidP="002F6DED">
      <w:pPr>
        <w:spacing w:line="240" w:lineRule="auto"/>
        <w:ind w:firstLine="708"/>
        <w:jc w:val="center"/>
        <w:rPr>
          <w:szCs w:val="28"/>
        </w:rPr>
      </w:pPr>
      <w:r w:rsidRPr="002F6DED">
        <w:rPr>
          <w:szCs w:val="28"/>
        </w:rPr>
        <w:t>Эскизы деталей, входящих в 1-е соединение (рисунок 4)</w:t>
      </w:r>
    </w:p>
    <w:p w:rsidR="002F6DED" w:rsidRPr="002F6DED" w:rsidRDefault="002F6DED" w:rsidP="002F6DED">
      <w:pPr>
        <w:spacing w:line="240" w:lineRule="auto"/>
        <w:ind w:firstLine="708"/>
        <w:jc w:val="center"/>
        <w:rPr>
          <w:szCs w:val="28"/>
        </w:rPr>
      </w:pPr>
      <w:r w:rsidRPr="002F6DED">
        <w:rPr>
          <w:szCs w:val="28"/>
        </w:rPr>
        <w:t>Эскизы деталей, входящих во 2-е соединение (рисунок 5)</w:t>
      </w:r>
    </w:p>
    <w:p w:rsidR="002F6DED" w:rsidRPr="002F6DED" w:rsidRDefault="002F6DED" w:rsidP="002F6DED">
      <w:pPr>
        <w:spacing w:line="240" w:lineRule="auto"/>
        <w:ind w:firstLine="708"/>
        <w:jc w:val="center"/>
        <w:rPr>
          <w:szCs w:val="28"/>
        </w:rPr>
      </w:pPr>
      <w:r w:rsidRPr="002F6DED">
        <w:rPr>
          <w:szCs w:val="28"/>
        </w:rPr>
        <w:t>Эскизы деталей, входящих в 3-е соединение (рисунок 6)</w:t>
      </w:r>
    </w:p>
    <w:p w:rsidR="002F6DED" w:rsidRPr="002F6DED" w:rsidRDefault="002F6DED" w:rsidP="002F6DED">
      <w:pPr>
        <w:spacing w:line="240" w:lineRule="auto"/>
        <w:ind w:firstLine="708"/>
        <w:jc w:val="center"/>
        <w:rPr>
          <w:szCs w:val="28"/>
        </w:rPr>
      </w:pPr>
    </w:p>
    <w:p w:rsidR="002F6DED" w:rsidRPr="002F6DED" w:rsidRDefault="00453DBA" w:rsidP="002F6DED">
      <w:pPr>
        <w:numPr>
          <w:ilvl w:val="1"/>
          <w:numId w:val="7"/>
        </w:numPr>
        <w:spacing w:line="240" w:lineRule="auto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</w:t>
      </w:r>
      <w:r w:rsidR="002F6DED" w:rsidRPr="002F6DED">
        <w:rPr>
          <w:b/>
          <w:bCs/>
          <w:i/>
          <w:iCs/>
          <w:szCs w:val="28"/>
        </w:rPr>
        <w:t>Контроль размеров цилиндрических поверхностей гладкими калибрами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По номинальному размеру отверстия и вала, а также их предельным отклонениям выбранной посадки найдём из таблиц ГОСТ 24853-81 отклонения и допуски на калибр-пробку и калибр-скобу. Расчёт калибров произведем для первого соединения, в котором назначена посадка </w:t>
      </w:r>
    </w:p>
    <w:p w:rsidR="002F6DED" w:rsidRPr="002F6DED" w:rsidRDefault="002F6DED" w:rsidP="002F6DED">
      <w:pPr>
        <w:pStyle w:val="33"/>
        <w:spacing w:line="240" w:lineRule="auto"/>
        <w:rPr>
          <w:szCs w:val="28"/>
        </w:rPr>
      </w:pPr>
      <w:r w:rsidRPr="002F6DED">
        <w:rPr>
          <w:szCs w:val="28"/>
        </w:rPr>
        <w:sym w:font="Symbol" w:char="00C6"/>
      </w:r>
      <w:r w:rsidRPr="002F6DED">
        <w:rPr>
          <w:szCs w:val="28"/>
        </w:rPr>
        <w:t>1</w:t>
      </w:r>
      <w:r w:rsidR="00844B00">
        <w:rPr>
          <w:szCs w:val="28"/>
        </w:rPr>
        <w:t>6</w:t>
      </w:r>
      <w:r w:rsidRPr="002F6DED">
        <w:rPr>
          <w:position w:val="-30"/>
          <w:szCs w:val="28"/>
        </w:rPr>
        <w:object w:dxaOrig="1080" w:dyaOrig="740">
          <v:shape id="_x0000_i1037" type="#_x0000_t75" style="width:54pt;height:36.75pt" o:ole="">
            <v:imagedata r:id="rId31" o:title=""/>
          </v:shape>
          <o:OLEObject Type="Embed" ProgID="Equation.3" ShapeID="_x0000_i1037" DrawAspect="Content" ObjectID="_1473862155" r:id="rId32"/>
        </w:object>
      </w:r>
      <w:r w:rsidRPr="002F6DED">
        <w:rPr>
          <w:szCs w:val="28"/>
        </w:rPr>
        <w:t xml:space="preserve"> .      Запишем параметры калибра-пробки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=102 мм;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=13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=8мм;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 xml:space="preserve">=12 мм; </w:t>
      </w:r>
      <w:r w:rsidRPr="002F6DED">
        <w:rPr>
          <w:szCs w:val="28"/>
          <w:lang w:val="en-US"/>
        </w:rPr>
        <w:t>l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=8мм; </w:t>
      </w:r>
      <w:r w:rsidRPr="002F6DED">
        <w:rPr>
          <w:szCs w:val="28"/>
          <w:lang w:val="en-US"/>
        </w:rPr>
        <w:t>l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=6мм;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>=1,6 мм; с=0,4 мм; масса=0,09 кг.                                                                            [6, с.14, табл.8]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Пробка 8133-09</w:t>
      </w:r>
      <w:r w:rsidR="00844B00">
        <w:rPr>
          <w:szCs w:val="28"/>
        </w:rPr>
        <w:t>30</w:t>
      </w:r>
      <w:r w:rsidRPr="002F6DED">
        <w:rPr>
          <w:szCs w:val="28"/>
        </w:rPr>
        <w:t xml:space="preserve"> Н7, ГОСТ 14810-69.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Значение предельных отклонений для калибра-пробки: Н=3 мкм, </w:t>
      </w:r>
      <w:r w:rsidRPr="002F6DED">
        <w:rPr>
          <w:szCs w:val="28"/>
          <w:lang w:val="en-US"/>
        </w:rPr>
        <w:t>Z</w:t>
      </w:r>
      <w:r w:rsidRPr="002F6DED">
        <w:rPr>
          <w:szCs w:val="28"/>
        </w:rPr>
        <w:t xml:space="preserve">=2,5 мкм, </w:t>
      </w:r>
      <w:r w:rsidRPr="002F6DED">
        <w:rPr>
          <w:szCs w:val="28"/>
          <w:lang w:val="en-US"/>
        </w:rPr>
        <w:t>Y</w:t>
      </w:r>
      <w:r w:rsidRPr="002F6DED">
        <w:rPr>
          <w:szCs w:val="28"/>
        </w:rPr>
        <w:t>=2 мкм.                                                                               [6, с.4, табл.1]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Размер проходного калибра-пробки: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 ПР=(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Z</w:t>
      </w:r>
      <w:r w:rsidRPr="002F6DED">
        <w:rPr>
          <w:szCs w:val="28"/>
        </w:rPr>
        <w:t>+Н/2)</w:t>
      </w:r>
      <w:r w:rsidRPr="002F6DED">
        <w:rPr>
          <w:szCs w:val="28"/>
          <w:vertAlign w:val="subscript"/>
        </w:rPr>
        <w:t>-Н</w:t>
      </w:r>
      <w:r w:rsidRPr="002F6DED">
        <w:rPr>
          <w:szCs w:val="28"/>
        </w:rPr>
        <w:t>=(1</w:t>
      </w:r>
      <w:r w:rsidR="00844B00">
        <w:rPr>
          <w:szCs w:val="28"/>
        </w:rPr>
        <w:t>6</w:t>
      </w:r>
      <w:r w:rsidRPr="002F6DED">
        <w:rPr>
          <w:szCs w:val="28"/>
        </w:rPr>
        <w:t>+0,0025+0,003/2)</w:t>
      </w:r>
      <w:r w:rsidRPr="002F6DED">
        <w:rPr>
          <w:szCs w:val="28"/>
          <w:vertAlign w:val="subscript"/>
        </w:rPr>
        <w:t>-0,003</w:t>
      </w:r>
      <w:r w:rsidRPr="002F6DED">
        <w:rPr>
          <w:szCs w:val="28"/>
        </w:rPr>
        <w:t>=(1</w:t>
      </w:r>
      <w:r w:rsidR="00844B00">
        <w:rPr>
          <w:szCs w:val="28"/>
        </w:rPr>
        <w:t>6</w:t>
      </w:r>
      <w:r w:rsidRPr="002F6DED">
        <w:rPr>
          <w:szCs w:val="28"/>
        </w:rPr>
        <w:t>,004)</w:t>
      </w:r>
      <w:smartTag w:uri="urn:schemas-microsoft-com:office:smarttags" w:element="metricconverter">
        <w:smartTagPr>
          <w:attr w:name="ProductID" w:val="-0,003 мм"/>
        </w:smartTagPr>
        <w:r w:rsidRPr="002F6DED">
          <w:rPr>
            <w:szCs w:val="28"/>
            <w:vertAlign w:val="subscript"/>
          </w:rPr>
          <w:t>-0,003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>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ПР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=ПР+Н/2=</w:t>
      </w:r>
      <w:r w:rsidR="00844B00" w:rsidRPr="002F6DED">
        <w:rPr>
          <w:szCs w:val="28"/>
        </w:rPr>
        <w:t>1</w:t>
      </w:r>
      <w:r w:rsidR="00844B00">
        <w:rPr>
          <w:szCs w:val="28"/>
        </w:rPr>
        <w:t>6</w:t>
      </w:r>
      <w:r w:rsidR="00844B00" w:rsidRPr="002F6DED">
        <w:rPr>
          <w:szCs w:val="28"/>
        </w:rPr>
        <w:t>,004</w:t>
      </w:r>
      <w:r w:rsidRPr="002F6DED">
        <w:rPr>
          <w:szCs w:val="28"/>
        </w:rPr>
        <w:t>+0,00</w:t>
      </w:r>
      <w:r w:rsidR="00844B00">
        <w:rPr>
          <w:szCs w:val="28"/>
        </w:rPr>
        <w:t>15</w:t>
      </w:r>
      <w:r w:rsidRPr="002F6DED">
        <w:rPr>
          <w:szCs w:val="28"/>
        </w:rPr>
        <w:t>=</w:t>
      </w:r>
      <w:r w:rsidR="00844B00">
        <w:rPr>
          <w:szCs w:val="28"/>
        </w:rPr>
        <w:t>16,0055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ПР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=ПР-Н/2=</w:t>
      </w:r>
      <w:r w:rsidR="00844B00" w:rsidRPr="002F6DED">
        <w:rPr>
          <w:szCs w:val="28"/>
        </w:rPr>
        <w:t>1</w:t>
      </w:r>
      <w:r w:rsidR="00844B00">
        <w:rPr>
          <w:szCs w:val="28"/>
        </w:rPr>
        <w:t>6</w:t>
      </w:r>
      <w:r w:rsidR="00844B00" w:rsidRPr="002F6DED">
        <w:rPr>
          <w:szCs w:val="28"/>
        </w:rPr>
        <w:t>,004</w:t>
      </w:r>
      <w:r w:rsidRPr="002F6DED">
        <w:rPr>
          <w:szCs w:val="28"/>
        </w:rPr>
        <w:t>-0,00</w:t>
      </w:r>
      <w:r w:rsidR="00844B00">
        <w:rPr>
          <w:szCs w:val="28"/>
        </w:rPr>
        <w:t>15</w:t>
      </w:r>
      <w:r w:rsidRPr="002F6DED">
        <w:rPr>
          <w:szCs w:val="28"/>
        </w:rPr>
        <w:t>=</w:t>
      </w:r>
      <w:r w:rsidR="00844B00">
        <w:rPr>
          <w:szCs w:val="28"/>
        </w:rPr>
        <w:t>16,0025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Размер непроходного калибра-пробки: 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НЕ=(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+Н/2)</w:t>
      </w:r>
      <w:r w:rsidRPr="002F6DED">
        <w:rPr>
          <w:szCs w:val="28"/>
          <w:vertAlign w:val="subscript"/>
        </w:rPr>
        <w:t>-Н</w:t>
      </w:r>
      <w:r w:rsidRPr="002F6DED">
        <w:rPr>
          <w:szCs w:val="28"/>
        </w:rPr>
        <w:t>=(1</w:t>
      </w:r>
      <w:r w:rsidR="00844B00">
        <w:rPr>
          <w:szCs w:val="28"/>
        </w:rPr>
        <w:t>6</w:t>
      </w:r>
      <w:r w:rsidRPr="002F6DED">
        <w:rPr>
          <w:szCs w:val="28"/>
        </w:rPr>
        <w:t>,018+0,003/2)</w:t>
      </w:r>
      <w:r w:rsidRPr="002F6DED">
        <w:rPr>
          <w:szCs w:val="28"/>
          <w:vertAlign w:val="subscript"/>
        </w:rPr>
        <w:t>-0,006</w:t>
      </w:r>
      <w:r w:rsidRPr="002F6DED">
        <w:rPr>
          <w:szCs w:val="28"/>
        </w:rPr>
        <w:t>=(1</w:t>
      </w:r>
      <w:r w:rsidR="00844B00">
        <w:rPr>
          <w:szCs w:val="28"/>
        </w:rPr>
        <w:t>6</w:t>
      </w:r>
      <w:r w:rsidRPr="002F6DED">
        <w:rPr>
          <w:szCs w:val="28"/>
        </w:rPr>
        <w:t>,0235)</w:t>
      </w:r>
      <w:smartTag w:uri="urn:schemas-microsoft-com:office:smarttags" w:element="metricconverter">
        <w:smartTagPr>
          <w:attr w:name="ProductID" w:val="-0,003 мм"/>
        </w:smartTagPr>
        <w:r w:rsidRPr="002F6DED">
          <w:rPr>
            <w:szCs w:val="28"/>
            <w:vertAlign w:val="subscript"/>
          </w:rPr>
          <w:t xml:space="preserve">-0,003 </w:t>
        </w:r>
        <w:r w:rsidRPr="002F6DED">
          <w:rPr>
            <w:szCs w:val="28"/>
          </w:rPr>
          <w:t>мм</w:t>
        </w:r>
      </w:smartTag>
      <w:r w:rsidRPr="002F6DED">
        <w:rPr>
          <w:szCs w:val="28"/>
        </w:rPr>
        <w:t>.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НЕ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=НЕ+Н/2=</w:t>
      </w:r>
      <w:r w:rsidR="00844B00" w:rsidRPr="002F6DED">
        <w:rPr>
          <w:szCs w:val="28"/>
        </w:rPr>
        <w:t>1</w:t>
      </w:r>
      <w:r w:rsidR="00844B00">
        <w:rPr>
          <w:szCs w:val="28"/>
        </w:rPr>
        <w:t>6</w:t>
      </w:r>
      <w:r w:rsidR="00844B00" w:rsidRPr="002F6DED">
        <w:rPr>
          <w:szCs w:val="28"/>
        </w:rPr>
        <w:t>,0235</w:t>
      </w:r>
      <w:r w:rsidRPr="002F6DED">
        <w:rPr>
          <w:szCs w:val="28"/>
        </w:rPr>
        <w:t>+0,00</w:t>
      </w:r>
      <w:r w:rsidR="00844B00">
        <w:rPr>
          <w:szCs w:val="28"/>
        </w:rPr>
        <w:t>15</w:t>
      </w:r>
      <w:r w:rsidRPr="002F6DED">
        <w:rPr>
          <w:szCs w:val="28"/>
        </w:rPr>
        <w:t>=</w:t>
      </w:r>
      <w:r w:rsidR="00844B00">
        <w:rPr>
          <w:szCs w:val="28"/>
        </w:rPr>
        <w:t>16,025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НЕ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-Н/2=</w:t>
      </w:r>
      <w:r w:rsidR="00844B00" w:rsidRPr="002F6DED">
        <w:rPr>
          <w:szCs w:val="28"/>
        </w:rPr>
        <w:t>1</w:t>
      </w:r>
      <w:r w:rsidR="00844B00">
        <w:rPr>
          <w:szCs w:val="28"/>
        </w:rPr>
        <w:t>6</w:t>
      </w:r>
      <w:r w:rsidR="00844B00" w:rsidRPr="002F6DED">
        <w:rPr>
          <w:szCs w:val="28"/>
        </w:rPr>
        <w:t>,0235</w:t>
      </w:r>
      <w:r w:rsidRPr="002F6DED">
        <w:rPr>
          <w:szCs w:val="28"/>
        </w:rPr>
        <w:t>-0,00</w:t>
      </w:r>
      <w:r w:rsidR="00844B00">
        <w:rPr>
          <w:szCs w:val="28"/>
        </w:rPr>
        <w:t>15</w:t>
      </w:r>
      <w:r w:rsidRPr="002F6DED">
        <w:rPr>
          <w:szCs w:val="28"/>
        </w:rPr>
        <w:t>=</w:t>
      </w:r>
      <w:r w:rsidR="00844B00">
        <w:rPr>
          <w:szCs w:val="28"/>
        </w:rPr>
        <w:t>16,022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Рассчитаем размеры предельно изношенных калибров 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Y</w:t>
      </w:r>
      <w:r w:rsidRPr="002F6DED">
        <w:rPr>
          <w:szCs w:val="28"/>
        </w:rPr>
        <w:t>)=(1</w:t>
      </w:r>
      <w:r w:rsidR="00844B00">
        <w:rPr>
          <w:szCs w:val="28"/>
        </w:rPr>
        <w:t>6</w:t>
      </w:r>
      <w:r w:rsidRPr="002F6DED">
        <w:rPr>
          <w:szCs w:val="28"/>
        </w:rPr>
        <w:t>-0,002)=1</w:t>
      </w:r>
      <w:r w:rsidR="00844B00">
        <w:rPr>
          <w:szCs w:val="28"/>
        </w:rPr>
        <w:t>5</w:t>
      </w:r>
      <w:r w:rsidRPr="002F6DED">
        <w:rPr>
          <w:szCs w:val="28"/>
        </w:rPr>
        <w:t>,998 мм.</w:t>
      </w:r>
    </w:p>
    <w:p w:rsidR="002F6DED" w:rsidRPr="002F6DED" w:rsidRDefault="002F6DED" w:rsidP="002F6DED">
      <w:pPr>
        <w:pStyle w:val="26"/>
        <w:spacing w:line="240" w:lineRule="auto"/>
        <w:jc w:val="center"/>
        <w:rPr>
          <w:szCs w:val="28"/>
        </w:rPr>
      </w:pPr>
      <w:r w:rsidRPr="002F6DED">
        <w:rPr>
          <w:szCs w:val="28"/>
        </w:rPr>
        <w:t>Схема полей допусков для калибра-пробки (рисунок 7)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Рассчитаем допуск цилиндричности для круглых пробок: Т</w:t>
      </w:r>
      <w:r w:rsidRPr="002F6DED">
        <w:rPr>
          <w:szCs w:val="28"/>
          <w:vertAlign w:val="subscript"/>
        </w:rPr>
        <w:t>ф</w:t>
      </w:r>
      <w:r w:rsidRPr="002F6DED">
        <w:rPr>
          <w:szCs w:val="28"/>
        </w:rPr>
        <w:t>=Н/3=0,003/3=0,001 мм.</w:t>
      </w:r>
    </w:p>
    <w:p w:rsid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Шероховатость рабочих поверхностей по ГОСТ 2015-84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 xml:space="preserve">=0,08 мкм; Шероховатость торцев -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 xml:space="preserve">=1,6 мкм; фасок -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=0,8 мкм.                                     [6, с.8]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Рассчитаем калибр-скобу для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1</w:t>
      </w:r>
      <w:r w:rsidR="00844B00">
        <w:rPr>
          <w:szCs w:val="28"/>
        </w:rPr>
        <w:t>6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>6(</w:t>
      </w:r>
      <w:r w:rsidRPr="002F6DED">
        <w:rPr>
          <w:position w:val="-14"/>
          <w:szCs w:val="28"/>
        </w:rPr>
        <w:object w:dxaOrig="480" w:dyaOrig="400">
          <v:shape id="_x0000_i1038" type="#_x0000_t75" style="width:24pt;height:20.25pt" o:ole="">
            <v:imagedata r:id="rId25" o:title=""/>
          </v:shape>
          <o:OLEObject Type="Embed" ProgID="Equation.3" ShapeID="_x0000_i1038" DrawAspect="Content" ObjectID="_1473862156" r:id="rId33"/>
        </w:object>
      </w:r>
      <w:r w:rsidRPr="002F6DED">
        <w:rPr>
          <w:szCs w:val="28"/>
        </w:rPr>
        <w:t>).</w:t>
      </w:r>
    </w:p>
    <w:p w:rsid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Скоба 8113-010</w:t>
      </w:r>
      <w:r w:rsidR="00BB733C">
        <w:rPr>
          <w:szCs w:val="28"/>
        </w:rPr>
        <w:t>8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>6, ГОСТ</w:t>
      </w:r>
      <w:r w:rsidR="00BB733C">
        <w:rPr>
          <w:szCs w:val="28"/>
        </w:rPr>
        <w:t xml:space="preserve"> </w:t>
      </w:r>
      <w:r w:rsidRPr="002F6DED">
        <w:rPr>
          <w:szCs w:val="28"/>
        </w:rPr>
        <w:t>18362-73.                                [6, с.10, табл.4]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Параметры и отклонения скобы: Н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=3 мкм; </w:t>
      </w:r>
      <w:r w:rsidRPr="002F6DED">
        <w:rPr>
          <w:szCs w:val="28"/>
          <w:lang w:val="en-US"/>
        </w:rPr>
        <w:t>Z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=2,5 мкм; </w:t>
      </w:r>
      <w:r w:rsidRPr="002F6DED">
        <w:rPr>
          <w:szCs w:val="28"/>
          <w:lang w:val="en-US"/>
        </w:rPr>
        <w:t>Y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=2 мкм; 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 xml:space="preserve">=1,2 мкм;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=60 мм; Н=55 мм; </w:t>
      </w:r>
      <w:r w:rsidRPr="002F6DED">
        <w:rPr>
          <w:szCs w:val="28"/>
          <w:lang w:val="en-US"/>
        </w:rPr>
        <w:t>h</w:t>
      </w:r>
      <w:r w:rsidRPr="002F6DED">
        <w:rPr>
          <w:szCs w:val="28"/>
        </w:rPr>
        <w:t xml:space="preserve">=24 мм; </w:t>
      </w:r>
      <w:r w:rsidRPr="002F6DED">
        <w:rPr>
          <w:szCs w:val="28"/>
          <w:lang w:val="en-US"/>
        </w:rPr>
        <w:t>S</w:t>
      </w:r>
      <w:r w:rsidRPr="002F6DED">
        <w:rPr>
          <w:szCs w:val="28"/>
        </w:rPr>
        <w:t xml:space="preserve">=5 мм;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 xml:space="preserve">=18 мм; </w:t>
      </w:r>
      <w:r w:rsidRPr="002F6DED">
        <w:rPr>
          <w:szCs w:val="28"/>
          <w:lang w:val="en-US"/>
        </w:rPr>
        <w:t>l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=11 мм; </w:t>
      </w:r>
      <w:r w:rsidRPr="002F6DED">
        <w:rPr>
          <w:szCs w:val="28"/>
          <w:lang w:val="en-US"/>
        </w:rPr>
        <w:t>l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=2 мм;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 xml:space="preserve">=13 мм;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=4 мм; масса=0,09 кг.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Проходной диаметр: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ПР=(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Z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/2)</w:t>
      </w:r>
      <w:r w:rsidRPr="002F6DED">
        <w:rPr>
          <w:szCs w:val="28"/>
          <w:vertAlign w:val="superscript"/>
        </w:rPr>
        <w:t>+</w:t>
      </w:r>
      <w:r w:rsidRPr="002F6DED">
        <w:rPr>
          <w:szCs w:val="28"/>
          <w:vertAlign w:val="superscript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=(1</w:t>
      </w:r>
      <w:r w:rsidR="00F500EA">
        <w:rPr>
          <w:szCs w:val="28"/>
        </w:rPr>
        <w:t>6</w:t>
      </w:r>
      <w:r w:rsidRPr="002F6DED">
        <w:rPr>
          <w:szCs w:val="28"/>
        </w:rPr>
        <w:t>,034-0,0025-0,003/2)</w:t>
      </w:r>
      <w:r w:rsidRPr="002F6DED">
        <w:rPr>
          <w:szCs w:val="28"/>
          <w:vertAlign w:val="superscript"/>
        </w:rPr>
        <w:t>+0,003</w:t>
      </w:r>
      <w:r w:rsidRPr="002F6DED">
        <w:rPr>
          <w:szCs w:val="28"/>
        </w:rPr>
        <w:t>=(1</w:t>
      </w:r>
      <w:r w:rsidR="00F500EA">
        <w:rPr>
          <w:szCs w:val="28"/>
        </w:rPr>
        <w:t>6</w:t>
      </w:r>
      <w:r w:rsidRPr="002F6DED">
        <w:rPr>
          <w:szCs w:val="28"/>
        </w:rPr>
        <w:t>,03)</w:t>
      </w:r>
      <w:r w:rsidRPr="002F6DED">
        <w:rPr>
          <w:szCs w:val="28"/>
          <w:vertAlign w:val="superscript"/>
        </w:rPr>
        <w:t>+0,003</w:t>
      </w:r>
      <w:r w:rsidRPr="002F6DED">
        <w:rPr>
          <w:szCs w:val="28"/>
        </w:rPr>
        <w:t>мм.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ПР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 xml:space="preserve">=ПР+ </w:t>
      </w:r>
      <w:r w:rsidRPr="002F6DED">
        <w:rPr>
          <w:szCs w:val="28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/2=</w:t>
      </w:r>
      <w:r w:rsidR="00F500EA" w:rsidRPr="002F6DED">
        <w:rPr>
          <w:szCs w:val="28"/>
        </w:rPr>
        <w:t>1</w:t>
      </w:r>
      <w:r w:rsidR="00F500EA">
        <w:rPr>
          <w:szCs w:val="28"/>
        </w:rPr>
        <w:t>6</w:t>
      </w:r>
      <w:r w:rsidR="00F500EA" w:rsidRPr="002F6DED">
        <w:rPr>
          <w:szCs w:val="28"/>
        </w:rPr>
        <w:t>,03</w:t>
      </w:r>
      <w:r w:rsidRPr="002F6DED">
        <w:rPr>
          <w:szCs w:val="28"/>
        </w:rPr>
        <w:t>+0,00</w:t>
      </w:r>
      <w:r w:rsidR="00F500EA">
        <w:rPr>
          <w:szCs w:val="28"/>
        </w:rPr>
        <w:t>15</w:t>
      </w:r>
      <w:r w:rsidRPr="002F6DED">
        <w:rPr>
          <w:szCs w:val="28"/>
        </w:rPr>
        <w:t>=</w:t>
      </w:r>
      <w:r w:rsidR="00F500EA">
        <w:rPr>
          <w:szCs w:val="28"/>
        </w:rPr>
        <w:t>16,0315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ПР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 xml:space="preserve">=ПР- </w:t>
      </w:r>
      <w:r w:rsidRPr="002F6DED">
        <w:rPr>
          <w:szCs w:val="28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/2=</w:t>
      </w:r>
      <w:r w:rsidR="00F500EA" w:rsidRPr="002F6DED">
        <w:rPr>
          <w:szCs w:val="28"/>
        </w:rPr>
        <w:t>1</w:t>
      </w:r>
      <w:r w:rsidR="00F500EA">
        <w:rPr>
          <w:szCs w:val="28"/>
        </w:rPr>
        <w:t>6</w:t>
      </w:r>
      <w:r w:rsidR="00F500EA" w:rsidRPr="002F6DED">
        <w:rPr>
          <w:szCs w:val="28"/>
        </w:rPr>
        <w:t>,03</w:t>
      </w:r>
      <w:r w:rsidRPr="002F6DED">
        <w:rPr>
          <w:szCs w:val="28"/>
        </w:rPr>
        <w:t>-0,00</w:t>
      </w:r>
      <w:r w:rsidR="00F500EA">
        <w:rPr>
          <w:szCs w:val="28"/>
        </w:rPr>
        <w:t>15</w:t>
      </w:r>
      <w:r w:rsidRPr="002F6DED">
        <w:rPr>
          <w:szCs w:val="28"/>
        </w:rPr>
        <w:t>=</w:t>
      </w:r>
      <w:r w:rsidR="00F500EA">
        <w:rPr>
          <w:szCs w:val="28"/>
        </w:rPr>
        <w:t>16,0285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 xml:space="preserve">Непроходной диаметр: 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НЕ=(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/2)</w:t>
      </w:r>
      <w:r w:rsidRPr="002F6DED">
        <w:rPr>
          <w:szCs w:val="28"/>
          <w:vertAlign w:val="superscript"/>
        </w:rPr>
        <w:t>+Н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=(1</w:t>
      </w:r>
      <w:r w:rsidR="00F500EA">
        <w:rPr>
          <w:szCs w:val="28"/>
        </w:rPr>
        <w:t>6</w:t>
      </w:r>
      <w:r w:rsidRPr="002F6DED">
        <w:rPr>
          <w:szCs w:val="28"/>
        </w:rPr>
        <w:t>,023-0,003/2)</w:t>
      </w:r>
      <w:r w:rsidRPr="002F6DED">
        <w:rPr>
          <w:szCs w:val="28"/>
          <w:vertAlign w:val="superscript"/>
        </w:rPr>
        <w:t>+0,003</w:t>
      </w:r>
      <w:r w:rsidRPr="002F6DED">
        <w:rPr>
          <w:szCs w:val="28"/>
        </w:rPr>
        <w:t>=(1</w:t>
      </w:r>
      <w:r w:rsidR="00F500EA">
        <w:rPr>
          <w:szCs w:val="28"/>
        </w:rPr>
        <w:t>6</w:t>
      </w:r>
      <w:r w:rsidRPr="002F6DED">
        <w:rPr>
          <w:szCs w:val="28"/>
        </w:rPr>
        <w:t>,0215)</w:t>
      </w:r>
      <w:r w:rsidRPr="002F6DED">
        <w:rPr>
          <w:szCs w:val="28"/>
          <w:vertAlign w:val="superscript"/>
        </w:rPr>
        <w:t>+0,003</w:t>
      </w:r>
      <w:r w:rsidRPr="002F6DED">
        <w:rPr>
          <w:szCs w:val="28"/>
        </w:rPr>
        <w:t>мм.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НЕ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 xml:space="preserve">=НЕ+ </w:t>
      </w:r>
      <w:r w:rsidRPr="002F6DED">
        <w:rPr>
          <w:szCs w:val="28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/2=</w:t>
      </w:r>
      <w:r w:rsidR="00F500EA" w:rsidRPr="002F6DED">
        <w:rPr>
          <w:szCs w:val="28"/>
        </w:rPr>
        <w:t>1</w:t>
      </w:r>
      <w:r w:rsidR="00F500EA">
        <w:rPr>
          <w:szCs w:val="28"/>
        </w:rPr>
        <w:t>6</w:t>
      </w:r>
      <w:r w:rsidR="00F500EA" w:rsidRPr="002F6DED">
        <w:rPr>
          <w:szCs w:val="28"/>
        </w:rPr>
        <w:t>,0215</w:t>
      </w:r>
      <w:r w:rsidRPr="002F6DED">
        <w:rPr>
          <w:szCs w:val="28"/>
        </w:rPr>
        <w:t>+0,00</w:t>
      </w:r>
      <w:r w:rsidR="00F500EA">
        <w:rPr>
          <w:szCs w:val="28"/>
        </w:rPr>
        <w:t>15</w:t>
      </w:r>
      <w:r w:rsidRPr="002F6DED">
        <w:rPr>
          <w:szCs w:val="28"/>
        </w:rPr>
        <w:t>=</w:t>
      </w:r>
      <w:r w:rsidR="00F500EA">
        <w:rPr>
          <w:szCs w:val="28"/>
        </w:rPr>
        <w:t>16,023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НЕ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 xml:space="preserve">=НЕ- </w:t>
      </w:r>
      <w:r w:rsidRPr="002F6DED">
        <w:rPr>
          <w:szCs w:val="28"/>
          <w:lang w:val="en-US"/>
        </w:rPr>
        <w:t>H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/2=</w:t>
      </w:r>
      <w:r w:rsidR="00F500EA" w:rsidRPr="002F6DED">
        <w:rPr>
          <w:szCs w:val="28"/>
        </w:rPr>
        <w:t>1</w:t>
      </w:r>
      <w:r w:rsidR="00F500EA">
        <w:rPr>
          <w:szCs w:val="28"/>
        </w:rPr>
        <w:t>6</w:t>
      </w:r>
      <w:r w:rsidR="00F500EA" w:rsidRPr="002F6DED">
        <w:rPr>
          <w:szCs w:val="28"/>
        </w:rPr>
        <w:t>,0215</w:t>
      </w:r>
      <w:r w:rsidRPr="002F6DED">
        <w:rPr>
          <w:szCs w:val="28"/>
        </w:rPr>
        <w:t>-0,00</w:t>
      </w:r>
      <w:r w:rsidR="00F500EA">
        <w:rPr>
          <w:szCs w:val="28"/>
        </w:rPr>
        <w:t>15</w:t>
      </w:r>
      <w:r w:rsidRPr="002F6DED">
        <w:rPr>
          <w:szCs w:val="28"/>
        </w:rPr>
        <w:t>=</w:t>
      </w:r>
      <w:r w:rsidR="00F500EA">
        <w:rPr>
          <w:szCs w:val="28"/>
        </w:rPr>
        <w:t>16,02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0"/>
        <w:rPr>
          <w:szCs w:val="28"/>
        </w:rPr>
      </w:pPr>
      <w:r w:rsidRPr="002F6DED">
        <w:rPr>
          <w:szCs w:val="28"/>
        </w:rPr>
        <w:t>Размер предельно изношенной скобы: 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Y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)=(1</w:t>
      </w:r>
      <w:r w:rsidR="00F500EA">
        <w:rPr>
          <w:szCs w:val="28"/>
        </w:rPr>
        <w:t>6</w:t>
      </w:r>
      <w:r w:rsidRPr="002F6DED">
        <w:rPr>
          <w:szCs w:val="28"/>
        </w:rPr>
        <w:t>,034+0,002)=1</w:t>
      </w:r>
      <w:r w:rsidR="00F500EA">
        <w:rPr>
          <w:szCs w:val="28"/>
        </w:rPr>
        <w:t>6</w:t>
      </w:r>
      <w:r w:rsidRPr="002F6DED">
        <w:rPr>
          <w:szCs w:val="28"/>
        </w:rPr>
        <w:t>,036 мм.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Размеры контр-калибров для контроля валов:                              [6, с.7]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К-И=(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Y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/2)</w:t>
      </w:r>
      <w:r w:rsidRPr="002F6DED">
        <w:rPr>
          <w:szCs w:val="28"/>
          <w:vertAlign w:val="subscript"/>
        </w:rPr>
        <w:t>-Нр</w:t>
      </w:r>
      <w:r w:rsidRPr="002F6DED">
        <w:rPr>
          <w:szCs w:val="28"/>
        </w:rPr>
        <w:t>=(1</w:t>
      </w:r>
      <w:r w:rsidR="00F500EA">
        <w:rPr>
          <w:szCs w:val="28"/>
        </w:rPr>
        <w:t>6</w:t>
      </w:r>
      <w:r w:rsidRPr="002F6DED">
        <w:rPr>
          <w:szCs w:val="28"/>
        </w:rPr>
        <w:t>,034+0,002+0,0012/2)</w:t>
      </w:r>
      <w:r w:rsidRPr="002F6DED">
        <w:rPr>
          <w:szCs w:val="28"/>
          <w:vertAlign w:val="subscript"/>
        </w:rPr>
        <w:t>-0,0012</w:t>
      </w:r>
      <w:r w:rsidRPr="002F6DED">
        <w:rPr>
          <w:szCs w:val="28"/>
        </w:rPr>
        <w:t>=(1</w:t>
      </w:r>
      <w:r w:rsidR="00F500EA">
        <w:rPr>
          <w:szCs w:val="28"/>
        </w:rPr>
        <w:t>6</w:t>
      </w:r>
      <w:r w:rsidRPr="002F6DED">
        <w:rPr>
          <w:szCs w:val="28"/>
        </w:rPr>
        <w:t>,0366)</w:t>
      </w:r>
      <w:smartTag w:uri="urn:schemas-microsoft-com:office:smarttags" w:element="metricconverter">
        <w:smartTagPr>
          <w:attr w:name="ProductID" w:val="-0,0012 мм"/>
        </w:smartTagPr>
        <w:r w:rsidRPr="002F6DED">
          <w:rPr>
            <w:szCs w:val="28"/>
            <w:vertAlign w:val="subscript"/>
          </w:rPr>
          <w:t>-0,0012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>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К-И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=К-И+Н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/2=</w:t>
      </w:r>
      <w:r w:rsidR="00F500EA" w:rsidRPr="002F6DED">
        <w:rPr>
          <w:szCs w:val="28"/>
        </w:rPr>
        <w:t>1</w:t>
      </w:r>
      <w:r w:rsidR="00F500EA">
        <w:rPr>
          <w:szCs w:val="28"/>
        </w:rPr>
        <w:t>6</w:t>
      </w:r>
      <w:r w:rsidR="00F500EA" w:rsidRPr="002F6DED">
        <w:rPr>
          <w:szCs w:val="28"/>
        </w:rPr>
        <w:t>,0366</w:t>
      </w:r>
      <w:r w:rsidRPr="002F6DED">
        <w:rPr>
          <w:szCs w:val="28"/>
        </w:rPr>
        <w:t>+0,000</w:t>
      </w:r>
      <w:r w:rsidR="00F500EA">
        <w:rPr>
          <w:szCs w:val="28"/>
        </w:rPr>
        <w:t>6</w:t>
      </w:r>
      <w:r w:rsidRPr="002F6DED">
        <w:rPr>
          <w:szCs w:val="28"/>
        </w:rPr>
        <w:t>=</w:t>
      </w:r>
      <w:r w:rsidR="00EA3A7C">
        <w:rPr>
          <w:szCs w:val="28"/>
        </w:rPr>
        <w:t>16,0372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К-И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=К-И-Н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/2=</w:t>
      </w:r>
      <w:r w:rsidR="00265D37">
        <w:rPr>
          <w:szCs w:val="28"/>
        </w:rPr>
        <w:t>16,0366</w:t>
      </w:r>
      <w:r w:rsidRPr="002F6DED">
        <w:rPr>
          <w:szCs w:val="28"/>
        </w:rPr>
        <w:t>-0,000</w:t>
      </w:r>
      <w:r w:rsidR="00F500EA">
        <w:rPr>
          <w:szCs w:val="28"/>
        </w:rPr>
        <w:t>6</w:t>
      </w:r>
      <w:r w:rsidRPr="002F6DED">
        <w:rPr>
          <w:szCs w:val="28"/>
        </w:rPr>
        <w:t>=</w:t>
      </w:r>
      <w:r w:rsidR="00EA3A7C">
        <w:rPr>
          <w:szCs w:val="28"/>
        </w:rPr>
        <w:t>16,036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426"/>
        <w:rPr>
          <w:szCs w:val="28"/>
        </w:rPr>
      </w:pPr>
      <w:r w:rsidRPr="002F6DED">
        <w:rPr>
          <w:szCs w:val="28"/>
        </w:rPr>
        <w:t>К-ПР=(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Z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/2)</w:t>
      </w:r>
      <w:r w:rsidRPr="002F6DED">
        <w:rPr>
          <w:szCs w:val="28"/>
          <w:vertAlign w:val="subscript"/>
        </w:rPr>
        <w:t>-Нр</w:t>
      </w:r>
      <w:r w:rsidRPr="002F6DED">
        <w:rPr>
          <w:szCs w:val="28"/>
        </w:rPr>
        <w:t>=(1</w:t>
      </w:r>
      <w:r w:rsidR="00EA3A7C">
        <w:rPr>
          <w:szCs w:val="28"/>
        </w:rPr>
        <w:t>6</w:t>
      </w:r>
      <w:r w:rsidRPr="002F6DED">
        <w:rPr>
          <w:szCs w:val="28"/>
        </w:rPr>
        <w:t>,034-0,0025+0,0012/2)</w:t>
      </w:r>
      <w:r w:rsidRPr="002F6DED">
        <w:rPr>
          <w:szCs w:val="28"/>
          <w:vertAlign w:val="subscript"/>
        </w:rPr>
        <w:t>-0,0012</w:t>
      </w:r>
      <w:r w:rsidRPr="002F6DED">
        <w:rPr>
          <w:szCs w:val="28"/>
        </w:rPr>
        <w:t>=(1</w:t>
      </w:r>
      <w:r w:rsidR="00EA3A7C">
        <w:rPr>
          <w:szCs w:val="28"/>
        </w:rPr>
        <w:t>6</w:t>
      </w:r>
      <w:r w:rsidRPr="002F6DED">
        <w:rPr>
          <w:szCs w:val="28"/>
        </w:rPr>
        <w:t>,0371)</w:t>
      </w:r>
      <w:smartTag w:uri="urn:schemas-microsoft-com:office:smarttags" w:element="metricconverter">
        <w:smartTagPr>
          <w:attr w:name="ProductID" w:val="-0,0012 мм"/>
        </w:smartTagPr>
        <w:r w:rsidRPr="002F6DED">
          <w:rPr>
            <w:szCs w:val="28"/>
            <w:vertAlign w:val="subscript"/>
          </w:rPr>
          <w:t xml:space="preserve">-0,0012 </w:t>
        </w:r>
        <w:r w:rsidRPr="002F6DED">
          <w:rPr>
            <w:szCs w:val="28"/>
          </w:rPr>
          <w:t>мм</w:t>
        </w:r>
      </w:smartTag>
      <w:r w:rsidRPr="002F6DED">
        <w:rPr>
          <w:szCs w:val="28"/>
        </w:rPr>
        <w:t>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К-ПР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=К-ПР+ 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/2=</w:t>
      </w:r>
      <w:r w:rsidR="00EA3A7C" w:rsidRPr="002F6DED">
        <w:rPr>
          <w:szCs w:val="28"/>
        </w:rPr>
        <w:t>1</w:t>
      </w:r>
      <w:r w:rsidR="00EA3A7C">
        <w:rPr>
          <w:szCs w:val="28"/>
        </w:rPr>
        <w:t>6</w:t>
      </w:r>
      <w:r w:rsidR="00EA3A7C" w:rsidRPr="002F6DED">
        <w:rPr>
          <w:szCs w:val="28"/>
        </w:rPr>
        <w:t>,0371</w:t>
      </w:r>
      <w:r w:rsidRPr="002F6DED">
        <w:rPr>
          <w:szCs w:val="28"/>
        </w:rPr>
        <w:t>+0,000</w:t>
      </w:r>
      <w:r w:rsidR="00EA3A7C">
        <w:rPr>
          <w:szCs w:val="28"/>
        </w:rPr>
        <w:t>6</w:t>
      </w:r>
      <w:r w:rsidRPr="002F6DED">
        <w:rPr>
          <w:szCs w:val="28"/>
        </w:rPr>
        <w:t>=</w:t>
      </w:r>
      <w:r w:rsidR="00EA3A7C">
        <w:rPr>
          <w:szCs w:val="28"/>
        </w:rPr>
        <w:t>16,0377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К-ПР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 К-ПР- 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/2=</w:t>
      </w:r>
      <w:r w:rsidR="00EA3A7C" w:rsidRPr="002F6DED">
        <w:rPr>
          <w:szCs w:val="28"/>
        </w:rPr>
        <w:t>1</w:t>
      </w:r>
      <w:r w:rsidR="00EA3A7C">
        <w:rPr>
          <w:szCs w:val="28"/>
        </w:rPr>
        <w:t>6</w:t>
      </w:r>
      <w:r w:rsidR="00EA3A7C" w:rsidRPr="002F6DED">
        <w:rPr>
          <w:szCs w:val="28"/>
        </w:rPr>
        <w:t>,0371</w:t>
      </w:r>
      <w:r w:rsidRPr="002F6DED">
        <w:rPr>
          <w:szCs w:val="28"/>
        </w:rPr>
        <w:t>-0,000</w:t>
      </w:r>
      <w:r w:rsidR="00EA3A7C">
        <w:rPr>
          <w:szCs w:val="28"/>
        </w:rPr>
        <w:t>6</w:t>
      </w:r>
      <w:r w:rsidRPr="002F6DED">
        <w:rPr>
          <w:szCs w:val="28"/>
        </w:rPr>
        <w:t>=</w:t>
      </w:r>
      <w:r w:rsidR="00EA3A7C">
        <w:rPr>
          <w:szCs w:val="28"/>
        </w:rPr>
        <w:t>16,0365</w:t>
      </w:r>
      <w:r w:rsidRPr="002F6DED">
        <w:rPr>
          <w:szCs w:val="28"/>
        </w:rPr>
        <w:t>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К-НЕ=(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+Н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/2)</w:t>
      </w:r>
      <w:r w:rsidRPr="002F6DED">
        <w:rPr>
          <w:szCs w:val="28"/>
          <w:vertAlign w:val="subscript"/>
        </w:rPr>
        <w:t>-Нр</w:t>
      </w:r>
      <w:r w:rsidRPr="002F6DED">
        <w:rPr>
          <w:szCs w:val="28"/>
        </w:rPr>
        <w:t>=(1</w:t>
      </w:r>
      <w:r w:rsidR="00EA3A7C">
        <w:rPr>
          <w:szCs w:val="28"/>
        </w:rPr>
        <w:t>6</w:t>
      </w:r>
      <w:r w:rsidRPr="002F6DED">
        <w:rPr>
          <w:szCs w:val="28"/>
        </w:rPr>
        <w:t>,023+0,0012/2)</w:t>
      </w:r>
      <w:r w:rsidRPr="002F6DED">
        <w:rPr>
          <w:szCs w:val="28"/>
          <w:vertAlign w:val="subscript"/>
        </w:rPr>
        <w:t xml:space="preserve">-0,0012 </w:t>
      </w:r>
      <w:r w:rsidRPr="002F6DED">
        <w:rPr>
          <w:szCs w:val="28"/>
        </w:rPr>
        <w:t>=(1</w:t>
      </w:r>
      <w:r w:rsidR="00EA3A7C">
        <w:rPr>
          <w:szCs w:val="28"/>
        </w:rPr>
        <w:t>6</w:t>
      </w:r>
      <w:r w:rsidRPr="002F6DED">
        <w:rPr>
          <w:szCs w:val="28"/>
        </w:rPr>
        <w:t>,0236)</w:t>
      </w:r>
      <w:smartTag w:uri="urn:schemas-microsoft-com:office:smarttags" w:element="metricconverter">
        <w:smartTagPr>
          <w:attr w:name="ProductID" w:val="-0,0012 мм"/>
        </w:smartTagPr>
        <w:r w:rsidRPr="002F6DED">
          <w:rPr>
            <w:szCs w:val="28"/>
            <w:vertAlign w:val="subscript"/>
          </w:rPr>
          <w:t xml:space="preserve">-0,0012 </w:t>
        </w:r>
        <w:r w:rsidRPr="002F6DED">
          <w:rPr>
            <w:szCs w:val="28"/>
          </w:rPr>
          <w:t>мм</w:t>
        </w:r>
      </w:smartTag>
      <w:r w:rsidRPr="002F6DED">
        <w:rPr>
          <w:szCs w:val="28"/>
        </w:rPr>
        <w:t>.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К-НЕ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=К-НЕ+ 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/2=</w:t>
      </w:r>
      <w:r w:rsidR="00EA3A7C" w:rsidRPr="002F6DED">
        <w:rPr>
          <w:szCs w:val="28"/>
        </w:rPr>
        <w:t>1</w:t>
      </w:r>
      <w:r w:rsidR="00EA3A7C">
        <w:rPr>
          <w:szCs w:val="28"/>
        </w:rPr>
        <w:t>6</w:t>
      </w:r>
      <w:r w:rsidR="00EA3A7C" w:rsidRPr="002F6DED">
        <w:rPr>
          <w:szCs w:val="28"/>
        </w:rPr>
        <w:t>,0236</w:t>
      </w:r>
      <w:r w:rsidRPr="002F6DED">
        <w:rPr>
          <w:szCs w:val="28"/>
        </w:rPr>
        <w:t>+0,000</w:t>
      </w:r>
      <w:r w:rsidR="00EA3A7C">
        <w:rPr>
          <w:szCs w:val="28"/>
        </w:rPr>
        <w:t>6</w:t>
      </w:r>
      <w:r w:rsidRPr="002F6DED">
        <w:rPr>
          <w:szCs w:val="28"/>
        </w:rPr>
        <w:t>=</w:t>
      </w:r>
      <w:r w:rsidR="00EA3A7C">
        <w:rPr>
          <w:szCs w:val="28"/>
        </w:rPr>
        <w:t>16,0242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600"/>
        <w:rPr>
          <w:szCs w:val="28"/>
        </w:rPr>
      </w:pPr>
      <w:r w:rsidRPr="002F6DED">
        <w:rPr>
          <w:szCs w:val="28"/>
        </w:rPr>
        <w:t>К-НЕ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=К-НЕ- Н</w:t>
      </w:r>
      <w:r w:rsidRPr="002F6DED">
        <w:rPr>
          <w:szCs w:val="28"/>
          <w:vertAlign w:val="subscript"/>
        </w:rPr>
        <w:t>р</w:t>
      </w:r>
      <w:r w:rsidRPr="002F6DED">
        <w:rPr>
          <w:szCs w:val="28"/>
        </w:rPr>
        <w:t>/2=</w:t>
      </w:r>
      <w:r w:rsidR="00EA3A7C" w:rsidRPr="002F6DED">
        <w:rPr>
          <w:szCs w:val="28"/>
        </w:rPr>
        <w:t>1</w:t>
      </w:r>
      <w:r w:rsidR="00EA3A7C">
        <w:rPr>
          <w:szCs w:val="28"/>
        </w:rPr>
        <w:t>6</w:t>
      </w:r>
      <w:r w:rsidR="00EA3A7C" w:rsidRPr="002F6DED">
        <w:rPr>
          <w:szCs w:val="28"/>
        </w:rPr>
        <w:t>,0236</w:t>
      </w:r>
      <w:r w:rsidRPr="002F6DED">
        <w:rPr>
          <w:szCs w:val="28"/>
        </w:rPr>
        <w:t>-0,000</w:t>
      </w:r>
      <w:r w:rsidR="00EA3A7C">
        <w:rPr>
          <w:szCs w:val="28"/>
        </w:rPr>
        <w:t>6</w:t>
      </w:r>
      <w:r w:rsidRPr="002F6DED">
        <w:rPr>
          <w:szCs w:val="28"/>
        </w:rPr>
        <w:t>=</w:t>
      </w:r>
      <w:r w:rsidR="00EA3A7C">
        <w:rPr>
          <w:szCs w:val="28"/>
        </w:rPr>
        <w:t>16,023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right="169" w:firstLine="600"/>
        <w:jc w:val="center"/>
        <w:rPr>
          <w:szCs w:val="28"/>
        </w:rPr>
      </w:pPr>
      <w:r w:rsidRPr="002F6DED">
        <w:rPr>
          <w:szCs w:val="28"/>
        </w:rPr>
        <w:t>Схема полей допусков для калибра-скобы (рисунок 8)</w:t>
      </w:r>
    </w:p>
    <w:p w:rsidR="002F6DED" w:rsidRPr="002F6DED" w:rsidRDefault="002F6DED" w:rsidP="002F6DED">
      <w:pPr>
        <w:pStyle w:val="26"/>
        <w:spacing w:line="240" w:lineRule="auto"/>
        <w:jc w:val="center"/>
        <w:rPr>
          <w:szCs w:val="28"/>
        </w:rPr>
      </w:pPr>
      <w:r w:rsidRPr="002F6DED">
        <w:rPr>
          <w:szCs w:val="28"/>
        </w:rPr>
        <w:t>Эскиз калибра-пробки (рисунок 9)</w:t>
      </w:r>
    </w:p>
    <w:p w:rsidR="002F6DED" w:rsidRPr="002F6DED" w:rsidRDefault="002F6DED" w:rsidP="002F6DED">
      <w:pPr>
        <w:pStyle w:val="26"/>
        <w:spacing w:line="240" w:lineRule="auto"/>
        <w:jc w:val="center"/>
        <w:rPr>
          <w:szCs w:val="28"/>
        </w:rPr>
      </w:pPr>
      <w:r w:rsidRPr="002F6DED">
        <w:rPr>
          <w:szCs w:val="28"/>
        </w:rPr>
        <w:t>Эскиз калибра-скобы (рисунок 10)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</w:p>
    <w:p w:rsidR="002F6DED" w:rsidRPr="002F6DED" w:rsidRDefault="002F6DED" w:rsidP="002F6DED">
      <w:pPr>
        <w:pStyle w:val="26"/>
        <w:numPr>
          <w:ilvl w:val="1"/>
          <w:numId w:val="7"/>
        </w:numPr>
        <w:spacing w:line="240" w:lineRule="auto"/>
        <w:ind w:right="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</w:t>
      </w:r>
      <w:r w:rsidRPr="002F6DED">
        <w:rPr>
          <w:b/>
          <w:bCs/>
          <w:i/>
          <w:iCs/>
          <w:szCs w:val="28"/>
        </w:rPr>
        <w:t>Допуски и посадки подшипников качения</w:t>
      </w:r>
    </w:p>
    <w:p w:rsidR="002F6DED" w:rsidRPr="002F6DED" w:rsidRDefault="002F6DED" w:rsidP="002F6DED">
      <w:pPr>
        <w:pStyle w:val="26"/>
        <w:spacing w:line="240" w:lineRule="auto"/>
        <w:ind w:left="360" w:right="0" w:firstLine="0"/>
        <w:rPr>
          <w:b/>
          <w:bCs/>
          <w:i/>
          <w:iCs/>
          <w:szCs w:val="28"/>
        </w:rPr>
      </w:pPr>
    </w:p>
    <w:p w:rsidR="002F6DED" w:rsidRPr="002F6DED" w:rsidRDefault="002F6DED" w:rsidP="002F6DED">
      <w:pPr>
        <w:pStyle w:val="26"/>
        <w:spacing w:line="240" w:lineRule="auto"/>
        <w:ind w:left="360" w:firstLine="0"/>
        <w:rPr>
          <w:szCs w:val="28"/>
        </w:rPr>
      </w:pPr>
      <w:r w:rsidRPr="002F6DED">
        <w:rPr>
          <w:szCs w:val="28"/>
        </w:rPr>
        <w:t>Карта исходных данных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4"/>
        <w:gridCol w:w="4926"/>
      </w:tblGrid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Наименование исходных данных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Значение исходных данных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Условное обозначение подшипника</w:t>
            </w:r>
          </w:p>
        </w:tc>
        <w:tc>
          <w:tcPr>
            <w:tcW w:w="4926" w:type="dxa"/>
            <w:vAlign w:val="center"/>
          </w:tcPr>
          <w:p w:rsidR="002F6DED" w:rsidRPr="002F6DED" w:rsidRDefault="00D12EBF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60206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№ позиции по чертежу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 xml:space="preserve">Поз. </w:t>
            </w:r>
            <w:r w:rsidR="00D12EBF">
              <w:rPr>
                <w:sz w:val="26"/>
                <w:szCs w:val="26"/>
              </w:rPr>
              <w:t>2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 xml:space="preserve">Радиальная нагрузка </w:t>
            </w:r>
            <w:r w:rsidRPr="002F6DED">
              <w:rPr>
                <w:sz w:val="26"/>
                <w:szCs w:val="26"/>
                <w:lang w:val="en-US"/>
              </w:rPr>
              <w:t>R</w:t>
            </w:r>
            <w:r w:rsidRPr="002F6DED">
              <w:rPr>
                <w:sz w:val="26"/>
                <w:szCs w:val="26"/>
              </w:rPr>
              <w:t>, кН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14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Режим работы, перегрузка %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Умеренные толчки и вибрация, до 150%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Укажите, какая деталь вращается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Вал,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Конструкция вала (по чертежу)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Сплошной</w:t>
            </w:r>
          </w:p>
        </w:tc>
      </w:tr>
      <w:tr w:rsidR="002F6DED" w:rsidRPr="002F6DED">
        <w:tc>
          <w:tcPr>
            <w:tcW w:w="4284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Конструкция корпуса (по чертежу)</w:t>
            </w:r>
          </w:p>
        </w:tc>
        <w:tc>
          <w:tcPr>
            <w:tcW w:w="4926" w:type="dxa"/>
            <w:vAlign w:val="center"/>
          </w:tcPr>
          <w:p w:rsidR="002F6DED" w:rsidRPr="002F6DED" w:rsidRDefault="002F6DED" w:rsidP="002F6DED">
            <w:pPr>
              <w:pStyle w:val="2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F6DED">
              <w:rPr>
                <w:sz w:val="26"/>
                <w:szCs w:val="26"/>
              </w:rPr>
              <w:t>неразъёмный</w:t>
            </w:r>
          </w:p>
        </w:tc>
      </w:tr>
    </w:tbl>
    <w:p w:rsidR="002F6DED" w:rsidRDefault="002F6DED" w:rsidP="002F6DED">
      <w:pPr>
        <w:pStyle w:val="26"/>
        <w:spacing w:line="240" w:lineRule="auto"/>
        <w:rPr>
          <w:szCs w:val="28"/>
        </w:rPr>
      </w:pP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Условное обозначение подшипника по ГОСТ 3189.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Подшипник </w:t>
      </w:r>
      <w:r w:rsidR="00D12EBF">
        <w:rPr>
          <w:szCs w:val="28"/>
        </w:rPr>
        <w:t>6</w:t>
      </w:r>
      <w:r w:rsidRPr="002F6DED">
        <w:rPr>
          <w:szCs w:val="28"/>
        </w:rPr>
        <w:t>0206 – шариковый радиальный однорядный  с двусторонним уплотнением по ГОСТ 7242.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Расшифровка условного обозначения подшипника: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06 – код диаметра отверстия (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=06*5=30);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2 – серия по диаметру;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0 – тип – радиальный шариковый;</w:t>
      </w:r>
    </w:p>
    <w:p w:rsidR="002F6DED" w:rsidRPr="002F6DED" w:rsidRDefault="00D12EBF" w:rsidP="002F6DED">
      <w:pPr>
        <w:pStyle w:val="26"/>
        <w:spacing w:line="240" w:lineRule="auto"/>
        <w:rPr>
          <w:szCs w:val="28"/>
        </w:rPr>
      </w:pPr>
      <w:r>
        <w:rPr>
          <w:szCs w:val="28"/>
        </w:rPr>
        <w:t>6</w:t>
      </w:r>
      <w:r w:rsidR="002F6DED" w:rsidRPr="002F6DED">
        <w:rPr>
          <w:szCs w:val="28"/>
        </w:rPr>
        <w:t xml:space="preserve"> – конструктивное исполнение – однорядный, с </w:t>
      </w:r>
      <w:r>
        <w:rPr>
          <w:szCs w:val="28"/>
        </w:rPr>
        <w:t>одной защитной шайбой.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0 – серия по ширине.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0 – класс точности подшипника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По ГОСТ 7242: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=62 мм – диаметр наружного кольца подшипника;</w:t>
      </w:r>
    </w:p>
    <w:p w:rsidR="002F6DED" w:rsidRPr="002F6DED" w:rsidRDefault="002F6DED" w:rsidP="002F6DED">
      <w:pPr>
        <w:pStyle w:val="26"/>
        <w:spacing w:line="240" w:lineRule="auto"/>
        <w:ind w:firstLine="228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</w:rPr>
        <w:t>=30 мм – диаметр внутреннего кольца подшипника;</w:t>
      </w:r>
    </w:p>
    <w:p w:rsidR="002F6DED" w:rsidRPr="002F6DED" w:rsidRDefault="002F6DED" w:rsidP="002F6DED">
      <w:pPr>
        <w:pStyle w:val="26"/>
        <w:spacing w:line="240" w:lineRule="auto"/>
        <w:ind w:firstLine="2280"/>
        <w:rPr>
          <w:szCs w:val="28"/>
        </w:rPr>
      </w:pPr>
      <w:r w:rsidRPr="002F6DED">
        <w:rPr>
          <w:szCs w:val="28"/>
        </w:rPr>
        <w:t>В=16</w:t>
      </w:r>
      <w:r w:rsidRPr="002F6DED">
        <w:rPr>
          <w:szCs w:val="28"/>
          <w:vertAlign w:val="subscript"/>
        </w:rPr>
        <w:t>-</w:t>
      </w:r>
      <w:smartTag w:uri="urn:schemas-microsoft-com:office:smarttags" w:element="metricconverter">
        <w:smartTagPr>
          <w:attr w:name="ProductID" w:val="0,12 мм"/>
        </w:smartTagPr>
        <w:r w:rsidRPr="002F6DED">
          <w:rPr>
            <w:szCs w:val="28"/>
            <w:vertAlign w:val="subscript"/>
          </w:rPr>
          <w:t>0,12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 xml:space="preserve"> – ширина колец подшипника;</w:t>
      </w:r>
    </w:p>
    <w:p w:rsidR="002F6DED" w:rsidRPr="002F6DED" w:rsidRDefault="002F6DED" w:rsidP="002F6DED">
      <w:pPr>
        <w:pStyle w:val="26"/>
        <w:spacing w:line="240" w:lineRule="auto"/>
        <w:ind w:firstLine="2280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=1,5 мм – радиусы закруглений на торцах колец подшипника.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По ГОСТ 520-89:   Класс точности подшипника – 0;</w:t>
      </w:r>
    </w:p>
    <w:p w:rsidR="002F6DED" w:rsidRPr="002F6DED" w:rsidRDefault="002F6DED" w:rsidP="002F6DED">
      <w:pPr>
        <w:pStyle w:val="26"/>
        <w:spacing w:line="240" w:lineRule="auto"/>
        <w:ind w:firstLine="426"/>
        <w:rPr>
          <w:szCs w:val="28"/>
        </w:rPr>
      </w:pPr>
      <w:r w:rsidRPr="002F6DED">
        <w:rPr>
          <w:szCs w:val="28"/>
        </w:rPr>
        <w:t xml:space="preserve">Отклонения диаметров колец подшипника: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</w:rPr>
        <w:t xml:space="preserve">=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,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</w:rPr>
        <w:t xml:space="preserve">=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</w:rPr>
        <w:t>-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.</w:t>
      </w:r>
    </w:p>
    <w:p w:rsidR="002F6DED" w:rsidRPr="002F6DED" w:rsidRDefault="002F6DED" w:rsidP="002F6DED">
      <w:pPr>
        <w:pStyle w:val="26"/>
        <w:spacing w:line="240" w:lineRule="auto"/>
        <w:ind w:firstLine="2280"/>
        <w:rPr>
          <w:szCs w:val="28"/>
          <w:lang w:val="en-US"/>
        </w:rPr>
      </w:pPr>
      <w:r w:rsidRPr="002F6DED">
        <w:rPr>
          <w:szCs w:val="28"/>
          <w:lang w:val="en-US"/>
        </w:rPr>
        <w:t xml:space="preserve">es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  <w:lang w:val="en-US"/>
        </w:rPr>
        <w:t xml:space="preserve">=0; ei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  <w:lang w:val="en-US"/>
        </w:rPr>
        <w:t xml:space="preserve">= -13 </w:t>
      </w:r>
      <w:r w:rsidRPr="002F6DED">
        <w:rPr>
          <w:szCs w:val="28"/>
        </w:rPr>
        <w:t>мкм</w:t>
      </w:r>
      <w:r w:rsidRPr="002F6DED">
        <w:rPr>
          <w:szCs w:val="28"/>
          <w:lang w:val="en-US"/>
        </w:rPr>
        <w:t>.</w:t>
      </w:r>
    </w:p>
    <w:p w:rsidR="002F6DED" w:rsidRPr="002F6DED" w:rsidRDefault="002F6DED" w:rsidP="002F6DED">
      <w:pPr>
        <w:pStyle w:val="26"/>
        <w:spacing w:line="240" w:lineRule="auto"/>
        <w:ind w:firstLine="2280"/>
        <w:rPr>
          <w:szCs w:val="28"/>
          <w:lang w:val="en-US"/>
        </w:rPr>
      </w:pPr>
      <w:r w:rsidRPr="002F6DED">
        <w:rPr>
          <w:szCs w:val="28"/>
          <w:lang w:val="en-US"/>
        </w:rPr>
        <w:t xml:space="preserve">ES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  <w:lang w:val="en-US"/>
        </w:rPr>
        <w:t xml:space="preserve">=0; EI </w:t>
      </w:r>
      <w:r w:rsidRPr="002F6DED">
        <w:rPr>
          <w:szCs w:val="28"/>
        </w:rPr>
        <w:sym w:font="Symbol" w:char="0044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  <w:lang w:val="en-US"/>
        </w:rPr>
        <w:t xml:space="preserve">= -10 </w:t>
      </w:r>
      <w:r w:rsidRPr="002F6DED">
        <w:rPr>
          <w:szCs w:val="28"/>
        </w:rPr>
        <w:t>мкм</w:t>
      </w:r>
      <w:r w:rsidRPr="002F6DED">
        <w:rPr>
          <w:szCs w:val="28"/>
          <w:lang w:val="en-US"/>
        </w:rPr>
        <w:t>.</w:t>
      </w:r>
    </w:p>
    <w:p w:rsidR="002F6DED" w:rsidRPr="002F6DED" w:rsidRDefault="002F6DED" w:rsidP="002F6DED">
      <w:pPr>
        <w:pStyle w:val="26"/>
        <w:spacing w:line="240" w:lineRule="auto"/>
        <w:ind w:firstLine="228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</w:rPr>
        <w:t>=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 xml:space="preserve">30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0(</w:t>
      </w:r>
      <w:r w:rsidRPr="002F6DED">
        <w:rPr>
          <w:szCs w:val="28"/>
          <w:vertAlign w:val="subscript"/>
        </w:rPr>
        <w:t>-0,01</w:t>
      </w:r>
      <w:r w:rsidRPr="002F6DED">
        <w:rPr>
          <w:szCs w:val="28"/>
        </w:rPr>
        <w:t xml:space="preserve">) ;  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mp</w:t>
      </w:r>
      <w:r w:rsidRPr="002F6DED">
        <w:rPr>
          <w:szCs w:val="28"/>
        </w:rPr>
        <w:t>=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 xml:space="preserve">62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0(</w:t>
      </w:r>
      <w:r w:rsidRPr="002F6DED">
        <w:rPr>
          <w:szCs w:val="28"/>
          <w:vertAlign w:val="subscript"/>
        </w:rPr>
        <w:t>-0,013</w:t>
      </w:r>
      <w:r w:rsidRPr="002F6DED">
        <w:rPr>
          <w:szCs w:val="28"/>
        </w:rPr>
        <w:t>).</w:t>
      </w:r>
    </w:p>
    <w:p w:rsidR="002F6DED" w:rsidRPr="002F6DED" w:rsidRDefault="002F6DED" w:rsidP="002F6DED">
      <w:pPr>
        <w:pStyle w:val="26"/>
        <w:spacing w:line="240" w:lineRule="auto"/>
        <w:jc w:val="center"/>
        <w:rPr>
          <w:szCs w:val="28"/>
        </w:rPr>
      </w:pPr>
      <w:r w:rsidRPr="002F6DED">
        <w:rPr>
          <w:szCs w:val="28"/>
        </w:rPr>
        <w:t>Эскиз подшипника (рисунок 11)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Определим вид нагружения колец подшипника: 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Внутреннее кольцо подшипника испытывает циркуляционный вид нагружения, т.к. вращается вал поз. </w:t>
      </w:r>
      <w:r w:rsidR="00D12EBF">
        <w:rPr>
          <w:szCs w:val="28"/>
        </w:rPr>
        <w:t>5</w:t>
      </w:r>
      <w:r w:rsidRPr="002F6DED">
        <w:rPr>
          <w:szCs w:val="28"/>
        </w:rPr>
        <w:t xml:space="preserve"> и кольцо воспринимает нагрузку всей окружностью дорожки качения. Для определения посадки внутреннего кольца подшипника на вал рассчитаем интенсивность радиальной нагрузки:</w:t>
      </w:r>
    </w:p>
    <w:p w:rsidR="002F6DED" w:rsidRPr="002F6DED" w:rsidRDefault="002F6DED" w:rsidP="002F6DED">
      <w:pPr>
        <w:pStyle w:val="26"/>
        <w:spacing w:line="240" w:lineRule="auto"/>
        <w:jc w:val="right"/>
        <w:rPr>
          <w:szCs w:val="28"/>
        </w:rPr>
      </w:pPr>
      <w:r w:rsidRPr="002F6DED">
        <w:rPr>
          <w:szCs w:val="28"/>
        </w:rPr>
        <w:t>Р=</w:t>
      </w:r>
      <w:r w:rsidRPr="002F6DED">
        <w:rPr>
          <w:position w:val="-30"/>
          <w:szCs w:val="28"/>
        </w:rPr>
        <w:object w:dxaOrig="1300" w:dyaOrig="680">
          <v:shape id="_x0000_i1039" type="#_x0000_t75" style="width:65.25pt;height:33.75pt" o:ole="">
            <v:imagedata r:id="rId34" o:title=""/>
          </v:shape>
          <o:OLEObject Type="Embed" ProgID="Equation.3" ShapeID="_x0000_i1039" DrawAspect="Content" ObjectID="_1473862157" r:id="rId35"/>
        </w:object>
      </w:r>
      <w:r w:rsidRPr="002F6DED">
        <w:rPr>
          <w:szCs w:val="28"/>
        </w:rPr>
        <w:t>,                                                                             [7, с.94]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</w:rPr>
        <w:t xml:space="preserve"> –радиальная нагрузка [Н],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В – ширина колец подшипника;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</w:rPr>
        <w:t xml:space="preserve"> и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 – радиусы закруглений на торцах колец подшипника;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=1 при перегрузке до 150 %. - Динамический коэффициент посадки, учитывающий допустимую перегрузку. 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=1, коэффициент, учитывающий ослабление посадочного натяга при пониженной жёсткости вала.  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  <w:lang w:val="en-US"/>
        </w:rPr>
        <w:t>k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=1, т.к. подшипник однорядный. – Коэффициент неравномерности распределения радиальной нагрузки в двухрядных подшипниках.</w:t>
      </w:r>
    </w:p>
    <w:p w:rsidR="002F6DED" w:rsidRDefault="002F6DED" w:rsidP="002F6DED">
      <w:pPr>
        <w:pStyle w:val="26"/>
        <w:spacing w:line="240" w:lineRule="auto"/>
        <w:jc w:val="center"/>
        <w:rPr>
          <w:szCs w:val="28"/>
        </w:rPr>
      </w:pPr>
      <w:r w:rsidRPr="002F6DED">
        <w:rPr>
          <w:szCs w:val="28"/>
        </w:rPr>
        <w:t>Р=</w:t>
      </w:r>
      <w:r w:rsidRPr="002F6DED">
        <w:rPr>
          <w:position w:val="-28"/>
          <w:szCs w:val="28"/>
        </w:rPr>
        <w:object w:dxaOrig="2320" w:dyaOrig="660">
          <v:shape id="_x0000_i1040" type="#_x0000_t75" style="width:115.5pt;height:33pt" o:ole="">
            <v:imagedata r:id="rId36" o:title=""/>
          </v:shape>
          <o:OLEObject Type="Embed" ProgID="Equation.3" ShapeID="_x0000_i1040" DrawAspect="Content" ObjectID="_1473862158" r:id="rId37"/>
        </w:object>
      </w:r>
      <w:r w:rsidRPr="002F6DED">
        <w:rPr>
          <w:szCs w:val="28"/>
        </w:rPr>
        <w:t>Н/мм.</w:t>
      </w:r>
    </w:p>
    <w:p w:rsidR="002F6DED" w:rsidRPr="002F6DED" w:rsidRDefault="002F6DED" w:rsidP="002F6DED">
      <w:pPr>
        <w:pStyle w:val="26"/>
        <w:spacing w:line="240" w:lineRule="auto"/>
        <w:jc w:val="center"/>
        <w:rPr>
          <w:szCs w:val="28"/>
        </w:rPr>
      </w:pP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>Учитывая значение интенсивности радиальной нагрузки – посадка внутреннего кольца подшипника на вал –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</w:rPr>
        <w:t xml:space="preserve">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 xml:space="preserve"> 30</w:t>
      </w:r>
      <w:r w:rsidRPr="002F6DED">
        <w:rPr>
          <w:position w:val="-32"/>
          <w:szCs w:val="28"/>
        </w:rPr>
        <w:object w:dxaOrig="1020" w:dyaOrig="740">
          <v:shape id="_x0000_i1041" type="#_x0000_t75" style="width:51pt;height:37.5pt" o:ole="">
            <v:imagedata r:id="rId38" o:title=""/>
          </v:shape>
          <o:OLEObject Type="Embed" ProgID="Equation.3" ShapeID="_x0000_i1041" DrawAspect="Content" ObjectID="_1473862159" r:id="rId39"/>
        </w:object>
      </w:r>
      <w:r w:rsidRPr="002F6DED">
        <w:rPr>
          <w:szCs w:val="28"/>
        </w:rPr>
        <w:t xml:space="preserve">                             </w:t>
      </w:r>
      <w:r w:rsidRPr="002F6DED">
        <w:rPr>
          <w:szCs w:val="28"/>
        </w:rPr>
        <w:tab/>
        <w:t xml:space="preserve"> [7, с.94]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firstLine="2280"/>
        <w:rPr>
          <w:szCs w:val="28"/>
        </w:rPr>
      </w:pP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firstLine="0"/>
        <w:jc w:val="left"/>
        <w:rPr>
          <w:szCs w:val="28"/>
        </w:rPr>
      </w:pPr>
      <w:r w:rsidRPr="002F6DED">
        <w:rPr>
          <w:szCs w:val="28"/>
        </w:rPr>
        <w:t xml:space="preserve">         Схема расположения полей допусков посадки (рисунок 12).</w:t>
      </w:r>
    </w:p>
    <w:p w:rsidR="002F6DED" w:rsidRPr="002F6DED" w:rsidRDefault="002F6DED" w:rsidP="00E96F4E">
      <w:pPr>
        <w:pStyle w:val="26"/>
        <w:tabs>
          <w:tab w:val="left" w:pos="3516"/>
          <w:tab w:val="right" w:pos="10386"/>
        </w:tabs>
        <w:spacing w:line="240" w:lineRule="auto"/>
        <w:rPr>
          <w:szCs w:val="28"/>
        </w:rPr>
      </w:pPr>
      <w:r w:rsidRPr="002F6DED">
        <w:rPr>
          <w:szCs w:val="28"/>
        </w:rPr>
        <w:t xml:space="preserve">Т.к. наружное кольцо испытывает местное нагружение (воспринимает нагрузку частью окружности дорожки качения), перегрузка до 150%, режим работы нормальный, то посадка наружного кольца в корпус -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 xml:space="preserve">62 </w:t>
      </w:r>
      <w:r w:rsidRPr="002F6DED">
        <w:rPr>
          <w:position w:val="-46"/>
          <w:szCs w:val="28"/>
        </w:rPr>
        <w:object w:dxaOrig="1060" w:dyaOrig="880">
          <v:shape id="_x0000_i1042" type="#_x0000_t75" style="width:53.25pt;height:44.25pt" o:ole="">
            <v:imagedata r:id="rId40" o:title=""/>
          </v:shape>
          <o:OLEObject Type="Embed" ProgID="Equation.3" ShapeID="_x0000_i1042" DrawAspect="Content" ObjectID="_1473862160" r:id="rId41"/>
        </w:object>
      </w:r>
      <w:r w:rsidRPr="002F6DED">
        <w:rPr>
          <w:szCs w:val="28"/>
        </w:rPr>
        <w:t>.    [7, с.95]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jc w:val="center"/>
        <w:rPr>
          <w:szCs w:val="28"/>
        </w:rPr>
      </w:pPr>
      <w:r w:rsidRPr="002F6DED">
        <w:rPr>
          <w:szCs w:val="28"/>
        </w:rPr>
        <w:t>Схема расположения полей допусков посадки (рисунок 13)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jc w:val="center"/>
        <w:rPr>
          <w:szCs w:val="28"/>
        </w:rPr>
      </w:pPr>
      <w:r w:rsidRPr="002F6DED">
        <w:rPr>
          <w:szCs w:val="28"/>
        </w:rPr>
        <w:t>Упрощённый эскиз подшипникового узла (рисунок14)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jc w:val="center"/>
        <w:rPr>
          <w:szCs w:val="28"/>
        </w:rPr>
      </w:pPr>
      <w:r w:rsidRPr="002F6DED">
        <w:rPr>
          <w:szCs w:val="28"/>
        </w:rPr>
        <w:t>Эскиз посадочной поверхности корпуса (рисунок 15)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jc w:val="center"/>
        <w:rPr>
          <w:szCs w:val="28"/>
        </w:rPr>
      </w:pPr>
      <w:r w:rsidRPr="002F6DED">
        <w:rPr>
          <w:szCs w:val="28"/>
        </w:rPr>
        <w:t>Эскиз посадочной поверхности вала (рисунок 16)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 xml:space="preserve">Шероховатости рабочих поверхностей вала и корпуса назначены в соответствии 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ГОСТ 2789-73 [табл. 2.1]. Допуски формы и расположения - ГОСТ 24643                                           [7, табл. 2.8].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right="49"/>
        <w:rPr>
          <w:szCs w:val="28"/>
        </w:rPr>
      </w:pPr>
    </w:p>
    <w:p w:rsidR="002F6DED" w:rsidRPr="002F6DED" w:rsidRDefault="002F6DED" w:rsidP="002F6DED">
      <w:pPr>
        <w:pStyle w:val="26"/>
        <w:numPr>
          <w:ilvl w:val="1"/>
          <w:numId w:val="7"/>
        </w:numPr>
        <w:tabs>
          <w:tab w:val="left" w:pos="2796"/>
        </w:tabs>
        <w:spacing w:line="240" w:lineRule="auto"/>
        <w:ind w:right="49"/>
        <w:jc w:val="center"/>
        <w:rPr>
          <w:b/>
          <w:bCs/>
          <w:i/>
          <w:iCs/>
          <w:szCs w:val="28"/>
        </w:rPr>
      </w:pPr>
      <w:r w:rsidRPr="002F6DED">
        <w:rPr>
          <w:b/>
          <w:bCs/>
          <w:i/>
          <w:iCs/>
          <w:szCs w:val="28"/>
        </w:rPr>
        <w:t xml:space="preserve">  Допуски размеров, входящих в размерные цепи</w:t>
      </w: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left="360" w:right="49" w:firstLine="0"/>
        <w:rPr>
          <w:b/>
          <w:bCs/>
          <w:i/>
          <w:iCs/>
          <w:szCs w:val="28"/>
        </w:rPr>
      </w:pP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left="360" w:right="49" w:firstLine="0"/>
        <w:rPr>
          <w:szCs w:val="28"/>
        </w:rPr>
      </w:pPr>
      <w:r w:rsidRPr="002F6DED">
        <w:rPr>
          <w:szCs w:val="28"/>
        </w:rPr>
        <w:t>Исходные данные (размеры в мм)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084"/>
        <w:gridCol w:w="975"/>
        <w:gridCol w:w="1022"/>
        <w:gridCol w:w="975"/>
        <w:gridCol w:w="1022"/>
        <w:gridCol w:w="976"/>
        <w:gridCol w:w="872"/>
        <w:gridCol w:w="1188"/>
      </w:tblGrid>
      <w:tr w:rsidR="002F6DED" w:rsidRPr="002F6DED">
        <w:tc>
          <w:tcPr>
            <w:tcW w:w="1177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1174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  <w:vertAlign w:val="subscript"/>
                <w:lang w:val="en-US"/>
              </w:rPr>
              <w:t>min</w:t>
            </w:r>
          </w:p>
        </w:tc>
        <w:tc>
          <w:tcPr>
            <w:tcW w:w="1141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1</w:t>
            </w:r>
          </w:p>
        </w:tc>
        <w:tc>
          <w:tcPr>
            <w:tcW w:w="1155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2</w:t>
            </w:r>
          </w:p>
        </w:tc>
        <w:tc>
          <w:tcPr>
            <w:tcW w:w="1141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3</w:t>
            </w:r>
          </w:p>
        </w:tc>
        <w:tc>
          <w:tcPr>
            <w:tcW w:w="1155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5</w:t>
            </w:r>
          </w:p>
        </w:tc>
        <w:tc>
          <w:tcPr>
            <w:tcW w:w="1142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6</w:t>
            </w:r>
          </w:p>
        </w:tc>
        <w:tc>
          <w:tcPr>
            <w:tcW w:w="997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7</w:t>
            </w:r>
          </w:p>
        </w:tc>
        <w:tc>
          <w:tcPr>
            <w:tcW w:w="997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t>4</w:t>
            </w:r>
            <w:r w:rsidRPr="002F6DED">
              <w:rPr>
                <w:szCs w:val="28"/>
              </w:rPr>
              <w:t>=А</w:t>
            </w:r>
            <w:r w:rsidRPr="002F6DED">
              <w:rPr>
                <w:szCs w:val="28"/>
                <w:vertAlign w:val="subscript"/>
              </w:rPr>
              <w:t>8</w:t>
            </w:r>
            <w:r w:rsidRPr="002F6DED">
              <w:rPr>
                <w:position w:val="-10"/>
                <w:szCs w:val="28"/>
              </w:rPr>
              <w:object w:dxaOrig="180" w:dyaOrig="340">
                <v:shape id="_x0000_i1043" type="#_x0000_t75" style="width:9pt;height:17.25pt" o:ole="">
                  <v:imagedata r:id="rId42" o:title=""/>
                </v:shape>
                <o:OLEObject Type="Embed" ProgID="Equation.3" ShapeID="_x0000_i1043" DrawAspect="Content" ObjectID="_1473862161" r:id="rId43"/>
              </w:object>
            </w:r>
          </w:p>
        </w:tc>
      </w:tr>
      <w:tr w:rsidR="002F6DED" w:rsidRPr="002F6DED">
        <w:tc>
          <w:tcPr>
            <w:tcW w:w="1177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4,</w:t>
            </w:r>
            <w:r w:rsidR="00E96F4E">
              <w:rPr>
                <w:szCs w:val="28"/>
              </w:rPr>
              <w:t>6</w:t>
            </w:r>
          </w:p>
        </w:tc>
        <w:tc>
          <w:tcPr>
            <w:tcW w:w="1174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1,</w:t>
            </w:r>
            <w:r w:rsidR="00E96F4E">
              <w:rPr>
                <w:szCs w:val="28"/>
              </w:rPr>
              <w:t>6</w:t>
            </w:r>
          </w:p>
        </w:tc>
        <w:tc>
          <w:tcPr>
            <w:tcW w:w="1141" w:type="dxa"/>
          </w:tcPr>
          <w:p w:rsidR="002F6DED" w:rsidRPr="002F6DED" w:rsidRDefault="00E96F4E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F6DED" w:rsidRPr="002F6DED">
              <w:rPr>
                <w:szCs w:val="28"/>
              </w:rPr>
              <w:t>0</w:t>
            </w:r>
          </w:p>
        </w:tc>
        <w:tc>
          <w:tcPr>
            <w:tcW w:w="1155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2</w:t>
            </w:r>
            <w:r w:rsidR="00E96F4E">
              <w:rPr>
                <w:szCs w:val="28"/>
              </w:rPr>
              <w:t>1</w:t>
            </w:r>
            <w:r w:rsidRPr="002F6DED">
              <w:rPr>
                <w:szCs w:val="28"/>
              </w:rPr>
              <w:t>0</w:t>
            </w:r>
          </w:p>
        </w:tc>
        <w:tc>
          <w:tcPr>
            <w:tcW w:w="1141" w:type="dxa"/>
          </w:tcPr>
          <w:p w:rsidR="002F6DED" w:rsidRPr="002F6DED" w:rsidRDefault="00E96F4E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55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2</w:t>
            </w:r>
            <w:r w:rsidR="00E96F4E">
              <w:rPr>
                <w:szCs w:val="28"/>
              </w:rPr>
              <w:t>4</w:t>
            </w:r>
            <w:r w:rsidRPr="002F6DED">
              <w:rPr>
                <w:szCs w:val="28"/>
              </w:rPr>
              <w:t>0</w:t>
            </w:r>
          </w:p>
        </w:tc>
        <w:tc>
          <w:tcPr>
            <w:tcW w:w="1142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3</w:t>
            </w:r>
          </w:p>
        </w:tc>
        <w:tc>
          <w:tcPr>
            <w:tcW w:w="997" w:type="dxa"/>
          </w:tcPr>
          <w:p w:rsidR="002F6DED" w:rsidRPr="002F6DED" w:rsidRDefault="00E96F4E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997" w:type="dxa"/>
          </w:tcPr>
          <w:p w:rsidR="002F6DED" w:rsidRPr="002F6DED" w:rsidRDefault="002F6DED" w:rsidP="002F6DED">
            <w:pPr>
              <w:pStyle w:val="26"/>
              <w:tabs>
                <w:tab w:val="left" w:pos="2796"/>
              </w:tabs>
              <w:spacing w:line="240" w:lineRule="auto"/>
              <w:ind w:right="49"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</w:tr>
    </w:tbl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left="360" w:right="49" w:firstLine="0"/>
        <w:rPr>
          <w:szCs w:val="28"/>
        </w:rPr>
      </w:pPr>
    </w:p>
    <w:p w:rsidR="002F6DED" w:rsidRPr="002F6DED" w:rsidRDefault="002F6DED" w:rsidP="002F6DED">
      <w:pPr>
        <w:pStyle w:val="26"/>
        <w:tabs>
          <w:tab w:val="left" w:pos="2796"/>
        </w:tabs>
        <w:spacing w:line="240" w:lineRule="auto"/>
        <w:ind w:left="360" w:right="49" w:firstLine="0"/>
        <w:rPr>
          <w:szCs w:val="28"/>
        </w:rPr>
      </w:pP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left="360" w:right="49" w:firstLine="0"/>
        <w:jc w:val="center"/>
        <w:rPr>
          <w:szCs w:val="28"/>
        </w:rPr>
      </w:pPr>
      <w:r w:rsidRPr="002F6DED">
        <w:rPr>
          <w:szCs w:val="28"/>
        </w:rPr>
        <w:t>Схема размерной цепи: (рисунок 17)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1. Упрощённая схема размерной цепи (рисунок 18)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– ширина ступицы зубчатого колеса 9;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 xml:space="preserve">2 </w:t>
      </w:r>
      <w:r w:rsidRPr="002F6DED">
        <w:rPr>
          <w:szCs w:val="28"/>
        </w:rPr>
        <w:t>– длина ступени вала-шестерни 13;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 xml:space="preserve"> – высота стопорного кольца;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>4</w:t>
      </w:r>
      <w:r w:rsidRPr="002F6DED">
        <w:rPr>
          <w:szCs w:val="28"/>
        </w:rPr>
        <w:t>=А</w:t>
      </w:r>
      <w:r w:rsidRPr="002F6DED">
        <w:rPr>
          <w:szCs w:val="28"/>
          <w:vertAlign w:val="subscript"/>
        </w:rPr>
        <w:t>8</w:t>
      </w:r>
      <w:r w:rsidRPr="002F6DED">
        <w:rPr>
          <w:szCs w:val="28"/>
        </w:rPr>
        <w:t xml:space="preserve"> – высота подшипников;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>5</w:t>
      </w:r>
      <w:r w:rsidRPr="002F6DED">
        <w:rPr>
          <w:szCs w:val="28"/>
        </w:rPr>
        <w:t xml:space="preserve"> – размер корпуса;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>6</w:t>
      </w:r>
      <w:r w:rsidRPr="002F6DED">
        <w:rPr>
          <w:szCs w:val="28"/>
        </w:rPr>
        <w:t xml:space="preserve"> – толщина прокладки;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t>7</w:t>
      </w:r>
      <w:r w:rsidRPr="002F6DED">
        <w:rPr>
          <w:szCs w:val="28"/>
        </w:rPr>
        <w:t xml:space="preserve"> – высота крышки корпуса;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 xml:space="preserve"> - зазор между ступицей зубчатого колеса  (поз. 9) и торцом наружного кольца подшипника (поз. 8).</w:t>
      </w:r>
    </w:p>
    <w:p w:rsid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Направление обхода контура принимаем против часовой стрелки.</w:t>
      </w:r>
    </w:p>
    <w:p w:rsidR="00E96F4E" w:rsidRDefault="002F6DED" w:rsidP="00E96F4E">
      <w:pPr>
        <w:pStyle w:val="26"/>
        <w:numPr>
          <w:ilvl w:val="0"/>
          <w:numId w:val="4"/>
        </w:numPr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 xml:space="preserve">Определение увеличивающих и уменьшающих размеров методом </w:t>
      </w:r>
    </w:p>
    <w:p w:rsidR="00E96F4E" w:rsidRDefault="002F6DED" w:rsidP="00E96F4E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замкнутого потока: А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, А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, А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, А</w:t>
      </w:r>
      <w:r w:rsidRPr="002F6DED">
        <w:rPr>
          <w:szCs w:val="28"/>
          <w:vertAlign w:val="subscript"/>
        </w:rPr>
        <w:t>4</w:t>
      </w:r>
      <w:r w:rsidRPr="002F6DED">
        <w:rPr>
          <w:szCs w:val="28"/>
        </w:rPr>
        <w:t>, А</w:t>
      </w:r>
      <w:r w:rsidRPr="002F6DED">
        <w:rPr>
          <w:szCs w:val="28"/>
          <w:vertAlign w:val="subscript"/>
        </w:rPr>
        <w:t>8</w:t>
      </w:r>
      <w:r w:rsidRPr="002F6DED">
        <w:rPr>
          <w:szCs w:val="28"/>
        </w:rPr>
        <w:t>,– уменьшающие размеры; А</w:t>
      </w:r>
      <w:r w:rsidRPr="002F6DED">
        <w:rPr>
          <w:szCs w:val="28"/>
          <w:vertAlign w:val="subscript"/>
        </w:rPr>
        <w:t>5</w:t>
      </w:r>
      <w:r w:rsidRPr="002F6DED">
        <w:rPr>
          <w:szCs w:val="28"/>
        </w:rPr>
        <w:t>, А</w:t>
      </w:r>
      <w:r w:rsidRPr="002F6DED">
        <w:rPr>
          <w:szCs w:val="28"/>
          <w:vertAlign w:val="subscript"/>
        </w:rPr>
        <w:t>6</w:t>
      </w:r>
      <w:r w:rsidRPr="002F6DED">
        <w:rPr>
          <w:szCs w:val="28"/>
        </w:rPr>
        <w:t>, А</w:t>
      </w:r>
      <w:r w:rsidRPr="002F6DED">
        <w:rPr>
          <w:szCs w:val="28"/>
          <w:vertAlign w:val="subscript"/>
        </w:rPr>
        <w:t>7</w:t>
      </w:r>
      <w:r w:rsidRPr="002F6DED">
        <w:rPr>
          <w:szCs w:val="28"/>
        </w:rPr>
        <w:t xml:space="preserve">– </w:t>
      </w:r>
    </w:p>
    <w:p w:rsidR="00E96F4E" w:rsidRDefault="00E96F4E" w:rsidP="00E96F4E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</w:p>
    <w:p w:rsidR="002F6DED" w:rsidRPr="002F6DED" w:rsidRDefault="002F6DED" w:rsidP="00E96F4E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увеличивающие размеры.</w:t>
      </w:r>
    </w:p>
    <w:p w:rsidR="002F6DED" w:rsidRPr="002F6DED" w:rsidRDefault="002F6DED" w:rsidP="002F6DED">
      <w:pPr>
        <w:pStyle w:val="26"/>
        <w:numPr>
          <w:ilvl w:val="0"/>
          <w:numId w:val="8"/>
        </w:numPr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Рассчитаем номинальный размер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 xml:space="preserve"> (замыкающего звена) по формуле: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</w:t>
      </w:r>
      <w:r w:rsidRPr="002F6DED">
        <w:rPr>
          <w:position w:val="-30"/>
          <w:szCs w:val="28"/>
        </w:rPr>
        <w:object w:dxaOrig="1320" w:dyaOrig="720">
          <v:shape id="_x0000_i1044" type="#_x0000_t75" style="width:66pt;height:36pt" o:ole="">
            <v:imagedata r:id="rId44" o:title=""/>
          </v:shape>
          <o:OLEObject Type="Embed" ProgID="Equation.3" ShapeID="_x0000_i1044" DrawAspect="Content" ObjectID="_1473862162" r:id="rId45"/>
        </w:object>
      </w:r>
      <w:r w:rsidRPr="002F6DED">
        <w:rPr>
          <w:szCs w:val="28"/>
        </w:rPr>
        <w:t xml:space="preserve">, </w:t>
      </w:r>
      <w:r>
        <w:rPr>
          <w:szCs w:val="28"/>
        </w:rPr>
        <w:t xml:space="preserve">                                                                              </w:t>
      </w:r>
      <w:r w:rsidRPr="002F6DED">
        <w:rPr>
          <w:szCs w:val="28"/>
        </w:rPr>
        <w:t>[7, с.32]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left="360" w:right="49" w:firstLine="0"/>
        <w:rPr>
          <w:szCs w:val="28"/>
        </w:rPr>
      </w:pPr>
      <w:r w:rsidRPr="002F6DED">
        <w:rPr>
          <w:szCs w:val="28"/>
        </w:rPr>
        <w:t xml:space="preserve">где </w:t>
      </w:r>
      <w:r w:rsidRPr="002F6DED">
        <w:rPr>
          <w:szCs w:val="28"/>
          <w:lang w:val="en-US"/>
        </w:rPr>
        <w:t>n</w:t>
      </w:r>
      <w:r w:rsidRPr="002F6DED">
        <w:rPr>
          <w:szCs w:val="28"/>
        </w:rPr>
        <w:t xml:space="preserve"> – количество увеличивающих размеров (</w:t>
      </w:r>
      <w:r w:rsidRPr="002F6DED">
        <w:rPr>
          <w:szCs w:val="28"/>
          <w:lang w:val="en-US"/>
        </w:rPr>
        <w:t>n</w:t>
      </w:r>
      <w:r w:rsidRPr="002F6DED">
        <w:rPr>
          <w:szCs w:val="28"/>
        </w:rPr>
        <w:t>=3); р – количество уменьшающих размеров (р=5).</w:t>
      </w:r>
    </w:p>
    <w:p w:rsidR="00E96F4E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=(А</w:t>
      </w:r>
      <w:r w:rsidRPr="002F6DED">
        <w:rPr>
          <w:szCs w:val="28"/>
          <w:vertAlign w:val="subscript"/>
        </w:rPr>
        <w:t>5</w:t>
      </w:r>
      <w:r w:rsidRPr="002F6DED">
        <w:rPr>
          <w:szCs w:val="28"/>
        </w:rPr>
        <w:t>+ А</w:t>
      </w:r>
      <w:r w:rsidRPr="002F6DED">
        <w:rPr>
          <w:szCs w:val="28"/>
          <w:vertAlign w:val="subscript"/>
        </w:rPr>
        <w:t>6</w:t>
      </w:r>
      <w:r w:rsidRPr="002F6DED">
        <w:rPr>
          <w:szCs w:val="28"/>
        </w:rPr>
        <w:t>+А</w:t>
      </w:r>
      <w:r w:rsidRPr="002F6DED">
        <w:rPr>
          <w:szCs w:val="28"/>
          <w:vertAlign w:val="subscript"/>
        </w:rPr>
        <w:t>7</w:t>
      </w:r>
      <w:r w:rsidRPr="002F6DED">
        <w:rPr>
          <w:szCs w:val="28"/>
        </w:rPr>
        <w:t>)-(А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+А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+А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+А</w:t>
      </w:r>
      <w:r w:rsidRPr="002F6DED">
        <w:rPr>
          <w:szCs w:val="28"/>
          <w:vertAlign w:val="subscript"/>
        </w:rPr>
        <w:t>4</w:t>
      </w:r>
      <w:r w:rsidRPr="002F6DED">
        <w:rPr>
          <w:szCs w:val="28"/>
        </w:rPr>
        <w:t>+А</w:t>
      </w:r>
      <w:r w:rsidRPr="002F6DED">
        <w:rPr>
          <w:szCs w:val="28"/>
          <w:vertAlign w:val="subscript"/>
        </w:rPr>
        <w:t>8</w:t>
      </w:r>
      <w:r w:rsidRPr="002F6DED">
        <w:rPr>
          <w:szCs w:val="28"/>
        </w:rPr>
        <w:t>)=</w:t>
      </w:r>
    </w:p>
    <w:p w:rsidR="002F6DED" w:rsidRPr="002F6DED" w:rsidRDefault="00E96F4E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>
        <w:rPr>
          <w:szCs w:val="28"/>
        </w:rPr>
        <w:t>=</w:t>
      </w:r>
      <w:r w:rsidR="002F6DED" w:rsidRPr="002F6DED">
        <w:rPr>
          <w:szCs w:val="28"/>
        </w:rPr>
        <w:t>(2</w:t>
      </w:r>
      <w:r>
        <w:rPr>
          <w:szCs w:val="28"/>
        </w:rPr>
        <w:t>4</w:t>
      </w:r>
      <w:r w:rsidR="002F6DED" w:rsidRPr="002F6DED">
        <w:rPr>
          <w:szCs w:val="28"/>
        </w:rPr>
        <w:t>0+3+</w:t>
      </w:r>
      <w:r>
        <w:rPr>
          <w:szCs w:val="28"/>
        </w:rPr>
        <w:t>45</w:t>
      </w:r>
      <w:r w:rsidR="002F6DED" w:rsidRPr="002F6DED">
        <w:rPr>
          <w:szCs w:val="28"/>
        </w:rPr>
        <w:t>)-(</w:t>
      </w:r>
      <w:r>
        <w:rPr>
          <w:szCs w:val="28"/>
        </w:rPr>
        <w:t>4</w:t>
      </w:r>
      <w:r w:rsidR="002F6DED" w:rsidRPr="002F6DED">
        <w:rPr>
          <w:szCs w:val="28"/>
        </w:rPr>
        <w:t>0+2</w:t>
      </w:r>
      <w:r>
        <w:rPr>
          <w:szCs w:val="28"/>
        </w:rPr>
        <w:t>1</w:t>
      </w:r>
      <w:r w:rsidR="002F6DED" w:rsidRPr="002F6DED">
        <w:rPr>
          <w:szCs w:val="28"/>
        </w:rPr>
        <w:t>0+</w:t>
      </w:r>
      <w:r>
        <w:rPr>
          <w:szCs w:val="28"/>
        </w:rPr>
        <w:t>3</w:t>
      </w:r>
      <w:r w:rsidR="002F6DED" w:rsidRPr="002F6DED">
        <w:rPr>
          <w:szCs w:val="28"/>
        </w:rPr>
        <w:t>+1</w:t>
      </w:r>
      <w:r>
        <w:rPr>
          <w:szCs w:val="28"/>
        </w:rPr>
        <w:t>6</w:t>
      </w:r>
      <w:r w:rsidR="002F6DED" w:rsidRPr="002F6DED">
        <w:rPr>
          <w:szCs w:val="28"/>
        </w:rPr>
        <w:t>+1</w:t>
      </w:r>
      <w:r>
        <w:rPr>
          <w:szCs w:val="28"/>
        </w:rPr>
        <w:t>6</w:t>
      </w:r>
      <w:r w:rsidR="002F6DED" w:rsidRPr="002F6DED">
        <w:rPr>
          <w:szCs w:val="28"/>
        </w:rPr>
        <w:t>)=</w:t>
      </w:r>
      <w:r>
        <w:rPr>
          <w:szCs w:val="28"/>
        </w:rPr>
        <w:t>288</w:t>
      </w:r>
      <w:r w:rsidR="002F6DED" w:rsidRPr="002F6DED">
        <w:rPr>
          <w:szCs w:val="28"/>
        </w:rPr>
        <w:t>-</w:t>
      </w:r>
      <w:r>
        <w:rPr>
          <w:szCs w:val="28"/>
        </w:rPr>
        <w:t>285</w:t>
      </w:r>
      <w:r w:rsidR="002F6DED" w:rsidRPr="002F6DED">
        <w:rPr>
          <w:szCs w:val="28"/>
        </w:rPr>
        <w:t>=3 мм.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480"/>
        <w:rPr>
          <w:szCs w:val="28"/>
        </w:rPr>
      </w:pPr>
      <w:r w:rsidRPr="002F6DED">
        <w:rPr>
          <w:szCs w:val="28"/>
        </w:rPr>
        <w:t xml:space="preserve">4. Рассчитаем верхнее </w:t>
      </w: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 xml:space="preserve"> и нижнее </w:t>
      </w: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 xml:space="preserve"> предельные отклонения и допуск замыкающего звена по формулам: </w:t>
      </w:r>
    </w:p>
    <w:p w:rsidR="002F6DED" w:rsidRPr="002F6DED" w:rsidRDefault="002F6DED" w:rsidP="002F6DED">
      <w:pPr>
        <w:pStyle w:val="26"/>
        <w:spacing w:line="240" w:lineRule="auto"/>
        <w:rPr>
          <w:szCs w:val="28"/>
        </w:rPr>
      </w:pP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>=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-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=4,</w:t>
      </w:r>
      <w:r w:rsidR="00E96F4E">
        <w:rPr>
          <w:szCs w:val="28"/>
        </w:rPr>
        <w:t>6</w:t>
      </w:r>
      <w:r w:rsidRPr="002F6DED">
        <w:rPr>
          <w:szCs w:val="28"/>
        </w:rPr>
        <w:t xml:space="preserve"> -3=1,</w:t>
      </w:r>
      <w:r w:rsidR="00E96F4E">
        <w:rPr>
          <w:szCs w:val="28"/>
        </w:rPr>
        <w:t xml:space="preserve">6 </w:t>
      </w:r>
      <w:r w:rsidRPr="002F6DED">
        <w:rPr>
          <w:szCs w:val="28"/>
        </w:rPr>
        <w:t xml:space="preserve">мм;                </w:t>
      </w: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-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=1,</w:t>
      </w:r>
      <w:r w:rsidR="00E96F4E">
        <w:rPr>
          <w:szCs w:val="28"/>
        </w:rPr>
        <w:t>6</w:t>
      </w:r>
      <w:r w:rsidRPr="002F6DED">
        <w:rPr>
          <w:szCs w:val="28"/>
        </w:rPr>
        <w:t>-3=-</w:t>
      </w:r>
      <w:smartTag w:uri="urn:schemas-microsoft-com:office:smarttags" w:element="metricconverter">
        <w:smartTagPr>
          <w:attr w:name="ProductID" w:val="1,4 мм"/>
        </w:smartTagPr>
        <w:r w:rsidRPr="002F6DED">
          <w:rPr>
            <w:szCs w:val="28"/>
          </w:rPr>
          <w:t>1,</w:t>
        </w:r>
        <w:r w:rsidR="00E96F4E">
          <w:rPr>
            <w:szCs w:val="28"/>
          </w:rPr>
          <w:t>4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 xml:space="preserve">;            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- А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 xml:space="preserve">= </w:t>
      </w: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 xml:space="preserve">- </w:t>
      </w: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=4,</w:t>
      </w:r>
      <w:r w:rsidR="00E96F4E">
        <w:rPr>
          <w:szCs w:val="28"/>
        </w:rPr>
        <w:t>6</w:t>
      </w:r>
      <w:r w:rsidRPr="002F6DED">
        <w:rPr>
          <w:szCs w:val="28"/>
        </w:rPr>
        <w:t>-1,</w:t>
      </w:r>
      <w:r w:rsidR="00E96F4E">
        <w:rPr>
          <w:szCs w:val="28"/>
        </w:rPr>
        <w:t>6</w:t>
      </w:r>
      <w:r w:rsidRPr="002F6DED">
        <w:rPr>
          <w:szCs w:val="28"/>
        </w:rPr>
        <w:t>=1,</w:t>
      </w:r>
      <w:r w:rsidR="00E96F4E">
        <w:rPr>
          <w:szCs w:val="28"/>
        </w:rPr>
        <w:t>6</w:t>
      </w:r>
      <w:r w:rsidRPr="002F6DED">
        <w:rPr>
          <w:szCs w:val="28"/>
        </w:rPr>
        <w:t>-(-1,</w:t>
      </w:r>
      <w:r w:rsidR="00E96F4E">
        <w:rPr>
          <w:szCs w:val="28"/>
        </w:rPr>
        <w:t>4</w:t>
      </w:r>
      <w:r w:rsidRPr="002F6DED">
        <w:rPr>
          <w:szCs w:val="28"/>
        </w:rPr>
        <w:t>)=3 мм.                               [7, с.32]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480"/>
        <w:rPr>
          <w:szCs w:val="28"/>
        </w:rPr>
      </w:pPr>
      <w:r w:rsidRPr="002F6DED">
        <w:rPr>
          <w:szCs w:val="28"/>
        </w:rPr>
        <w:t>5. Определим средний квалитет составляющих размеров размерной цепи по среднему значению единиц допуска а</w:t>
      </w:r>
      <w:r w:rsidRPr="002F6DED">
        <w:rPr>
          <w:szCs w:val="28"/>
          <w:vertAlign w:val="subscript"/>
          <w:lang w:val="en-US"/>
        </w:rPr>
        <w:t>m</w:t>
      </w:r>
      <w:r w:rsidRPr="002F6DED">
        <w:rPr>
          <w:szCs w:val="28"/>
        </w:rPr>
        <w:t>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left="600" w:right="49" w:firstLine="0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  <w:lang w:val="en-US"/>
        </w:rPr>
        <w:t>m</w:t>
      </w:r>
      <w:r w:rsidRPr="002F6DED">
        <w:rPr>
          <w:szCs w:val="28"/>
        </w:rPr>
        <w:t>=</w:t>
      </w:r>
      <w:r w:rsidRPr="002F6DED">
        <w:rPr>
          <w:position w:val="-64"/>
          <w:szCs w:val="28"/>
          <w:lang w:val="en-US"/>
        </w:rPr>
        <w:object w:dxaOrig="1020" w:dyaOrig="1020">
          <v:shape id="_x0000_i1045" type="#_x0000_t75" style="width:51pt;height:51pt" o:ole="">
            <v:imagedata r:id="rId46" o:title=""/>
          </v:shape>
          <o:OLEObject Type="Embed" ProgID="Equation.3" ShapeID="_x0000_i1045" DrawAspect="Content" ObjectID="_1473862163" r:id="rId47"/>
        </w:object>
      </w:r>
      <w:r w:rsidRPr="002F6DED">
        <w:rPr>
          <w:szCs w:val="28"/>
        </w:rPr>
        <w:t xml:space="preserve">                                                                                  [7, с.32]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 xml:space="preserve"> - допуск замыкающего звена за вычетом суммы допусков стандартизованных размеров. 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=3-0,12-0,12=2,76 мм.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  <w:lang w:val="en-US"/>
        </w:rPr>
        <w:t>I</w:t>
      </w:r>
      <w:r w:rsidRPr="002F6DED">
        <w:rPr>
          <w:szCs w:val="28"/>
          <w:vertAlign w:val="subscript"/>
          <w:lang w:val="en-US"/>
        </w:rPr>
        <w:t>j</w:t>
      </w:r>
      <w:r w:rsidRPr="002F6DED">
        <w:rPr>
          <w:szCs w:val="28"/>
        </w:rPr>
        <w:t xml:space="preserve"> – значение единицы допуска для каждого размера, кроме стандартизованных.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 xml:space="preserve"> [7, табл. 1.1]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  <w:lang w:val="en-US"/>
        </w:rPr>
        <w:t>k</w:t>
      </w:r>
      <w:r w:rsidRPr="002F6DED">
        <w:rPr>
          <w:szCs w:val="28"/>
        </w:rPr>
        <w:t xml:space="preserve"> – число стандартизованных звеньев (</w:t>
      </w:r>
      <w:r w:rsidRPr="002F6DED">
        <w:rPr>
          <w:szCs w:val="28"/>
          <w:lang w:val="en-US"/>
        </w:rPr>
        <w:t>k</w:t>
      </w:r>
      <w:r w:rsidRPr="002F6DED">
        <w:rPr>
          <w:szCs w:val="28"/>
        </w:rPr>
        <w:t>=2);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left="600" w:right="49" w:firstLine="0"/>
        <w:jc w:val="center"/>
        <w:rPr>
          <w:szCs w:val="28"/>
        </w:rPr>
      </w:pPr>
      <w:r w:rsidRPr="002F6DED">
        <w:rPr>
          <w:szCs w:val="28"/>
        </w:rPr>
        <w:t>а</w:t>
      </w:r>
      <w:r w:rsidRPr="002F6DED">
        <w:rPr>
          <w:szCs w:val="28"/>
          <w:vertAlign w:val="subscript"/>
          <w:lang w:val="en-US"/>
        </w:rPr>
        <w:t>m</w:t>
      </w:r>
      <w:r w:rsidRPr="002F6DED">
        <w:rPr>
          <w:szCs w:val="28"/>
        </w:rPr>
        <w:t>=</w:t>
      </w:r>
      <w:r w:rsidR="00307439" w:rsidRPr="00307439">
        <w:rPr>
          <w:position w:val="-28"/>
          <w:szCs w:val="28"/>
          <w:lang w:val="en-US"/>
        </w:rPr>
        <w:object w:dxaOrig="5040" w:dyaOrig="660">
          <v:shape id="_x0000_i1046" type="#_x0000_t75" style="width:252pt;height:33pt" o:ole="">
            <v:imagedata r:id="rId48" o:title=""/>
          </v:shape>
          <o:OLEObject Type="Embed" ProgID="Equation.3" ShapeID="_x0000_i1046" DrawAspect="Content" ObjectID="_1473862164" r:id="rId49"/>
        </w:objec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6. Назначим для составляющих звеньев конкретный квалитет по значению а</w:t>
      </w:r>
      <w:r w:rsidRPr="002F6DED">
        <w:rPr>
          <w:szCs w:val="28"/>
          <w:vertAlign w:val="subscript"/>
          <w:lang w:val="en-US"/>
        </w:rPr>
        <w:t>m</w:t>
      </w:r>
      <w:r w:rsidRPr="002F6DED">
        <w:rPr>
          <w:szCs w:val="28"/>
        </w:rPr>
        <w:t>. (Соответствует 13</w:t>
      </w:r>
      <w:r w:rsidR="00307439">
        <w:rPr>
          <w:szCs w:val="28"/>
        </w:rPr>
        <w:t>-14</w:t>
      </w:r>
      <w:r w:rsidRPr="002F6DED">
        <w:rPr>
          <w:szCs w:val="28"/>
        </w:rPr>
        <w:t xml:space="preserve"> квалитет).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7. Назначим стандартные поля допусков по ГОСТ 25347 на составляющие размеры цепи по установленным для них квалитетам.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 xml:space="preserve">8. Определим расчётное поле допуска замыкающего звена:   </w:t>
      </w:r>
      <w:r w:rsidRPr="002F6DED">
        <w:rPr>
          <w:szCs w:val="28"/>
        </w:rPr>
        <w:sym w:font="Symbol" w:char="0077"/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</w:t>
      </w:r>
      <w:r w:rsidRPr="002F6DED">
        <w:rPr>
          <w:position w:val="-30"/>
          <w:szCs w:val="28"/>
        </w:rPr>
        <w:object w:dxaOrig="540" w:dyaOrig="700">
          <v:shape id="_x0000_i1047" type="#_x0000_t75" style="width:27pt;height:35.25pt" o:ole="">
            <v:imagedata r:id="rId50" o:title=""/>
          </v:shape>
          <o:OLEObject Type="Embed" ProgID="Equation.3" ShapeID="_x0000_i1047" DrawAspect="Content" ObjectID="_1473862165" r:id="rId51"/>
        </w:object>
      </w:r>
      <w:r w:rsidRPr="002F6DED">
        <w:rPr>
          <w:szCs w:val="28"/>
        </w:rPr>
        <w:t xml:space="preserve">         [7, с.33]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</w:rPr>
        <w:sym w:font="Symbol" w:char="0077"/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=0,39+0,72+0,</w:t>
      </w:r>
      <w:r w:rsidR="0036267E">
        <w:rPr>
          <w:szCs w:val="28"/>
        </w:rPr>
        <w:t>25</w:t>
      </w:r>
      <w:r w:rsidRPr="002F6DED">
        <w:rPr>
          <w:szCs w:val="28"/>
        </w:rPr>
        <w:t>+0,12+0,</w:t>
      </w:r>
      <w:r w:rsidR="0036267E">
        <w:rPr>
          <w:szCs w:val="28"/>
        </w:rPr>
        <w:t>72</w:t>
      </w:r>
      <w:r w:rsidRPr="002F6DED">
        <w:rPr>
          <w:szCs w:val="28"/>
        </w:rPr>
        <w:t>+0,</w:t>
      </w:r>
      <w:r w:rsidR="0036267E">
        <w:rPr>
          <w:szCs w:val="28"/>
        </w:rPr>
        <w:t>25</w:t>
      </w:r>
      <w:r w:rsidRPr="002F6DED">
        <w:rPr>
          <w:szCs w:val="28"/>
        </w:rPr>
        <w:t>+0,</w:t>
      </w:r>
      <w:r w:rsidR="00FD675A">
        <w:rPr>
          <w:szCs w:val="28"/>
        </w:rPr>
        <w:t>39</w:t>
      </w:r>
      <w:r w:rsidRPr="002F6DED">
        <w:rPr>
          <w:szCs w:val="28"/>
        </w:rPr>
        <w:t>+0,12=2,</w:t>
      </w:r>
      <w:r w:rsidR="0036267E">
        <w:rPr>
          <w:szCs w:val="28"/>
        </w:rPr>
        <w:t>96</w:t>
      </w:r>
      <w:r w:rsidRPr="002F6DED">
        <w:rPr>
          <w:szCs w:val="28"/>
        </w:rPr>
        <w:t>&lt;Т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 xml:space="preserve">. Точность размеров удовлетворяет условиям. </w:t>
      </w:r>
    </w:p>
    <w:p w:rsid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 xml:space="preserve">9. Проверим соответствие предельных отклонений размеров требованиям исходного звена: 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>=</w:t>
      </w:r>
      <w:r w:rsidRPr="002F6DED">
        <w:rPr>
          <w:position w:val="-30"/>
          <w:szCs w:val="28"/>
          <w:lang w:val="en-US"/>
        </w:rPr>
        <w:object w:dxaOrig="740" w:dyaOrig="700">
          <v:shape id="_x0000_i1048" type="#_x0000_t75" style="width:36.75pt;height:35.25pt" o:ole="">
            <v:imagedata r:id="rId52" o:title=""/>
          </v:shape>
          <o:OLEObject Type="Embed" ProgID="Equation.3" ShapeID="_x0000_i1048" DrawAspect="Content" ObjectID="_1473862166" r:id="rId53"/>
        </w:object>
      </w:r>
      <w:r w:rsidRPr="002F6DED">
        <w:rPr>
          <w:szCs w:val="28"/>
        </w:rPr>
        <w:t xml:space="preserve">- </w:t>
      </w:r>
      <w:r w:rsidRPr="002F6DED">
        <w:rPr>
          <w:position w:val="-30"/>
          <w:szCs w:val="28"/>
          <w:lang w:val="en-US"/>
        </w:rPr>
        <w:object w:dxaOrig="660" w:dyaOrig="720">
          <v:shape id="_x0000_i1049" type="#_x0000_t75" style="width:33pt;height:36pt" o:ole="">
            <v:imagedata r:id="rId54" o:title=""/>
          </v:shape>
          <o:OLEObject Type="Embed" ProgID="Equation.3" ShapeID="_x0000_i1049" DrawAspect="Content" ObjectID="_1473862167" r:id="rId55"/>
        </w:object>
      </w:r>
      <w:r w:rsidRPr="002F6DED">
        <w:rPr>
          <w:szCs w:val="28"/>
        </w:rPr>
        <w:t xml:space="preserve">,  </w:t>
      </w: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>=</w:t>
      </w:r>
      <w:r w:rsidRPr="002F6DED">
        <w:rPr>
          <w:position w:val="-30"/>
          <w:szCs w:val="28"/>
          <w:lang w:val="en-US"/>
        </w:rPr>
        <w:object w:dxaOrig="720" w:dyaOrig="700">
          <v:shape id="_x0000_i1050" type="#_x0000_t75" style="width:36pt;height:35.25pt" o:ole="">
            <v:imagedata r:id="rId56" o:title=""/>
          </v:shape>
          <o:OLEObject Type="Embed" ProgID="Equation.3" ShapeID="_x0000_i1050" DrawAspect="Content" ObjectID="_1473862168" r:id="rId57"/>
        </w:object>
      </w:r>
      <w:r w:rsidRPr="002F6DED">
        <w:rPr>
          <w:szCs w:val="28"/>
        </w:rPr>
        <w:t xml:space="preserve">- </w:t>
      </w:r>
      <w:r w:rsidRPr="002F6DED">
        <w:rPr>
          <w:position w:val="-30"/>
          <w:szCs w:val="28"/>
          <w:lang w:val="en-US"/>
        </w:rPr>
        <w:object w:dxaOrig="680" w:dyaOrig="720">
          <v:shape id="_x0000_i1051" type="#_x0000_t75" style="width:34.5pt;height:36pt" o:ole="">
            <v:imagedata r:id="rId58" o:title=""/>
          </v:shape>
          <o:OLEObject Type="Embed" ProgID="Equation.3" ShapeID="_x0000_i1051" DrawAspect="Content" ObjectID="_1473862169" r:id="rId59"/>
        </w:object>
      </w:r>
      <w:r w:rsidRPr="002F6DED">
        <w:rPr>
          <w:szCs w:val="28"/>
        </w:rPr>
        <w:t>,                                   [7, с.33]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>=(0,</w:t>
      </w:r>
      <w:r w:rsidR="0036267E">
        <w:rPr>
          <w:szCs w:val="28"/>
        </w:rPr>
        <w:t>36</w:t>
      </w:r>
      <w:r w:rsidRPr="002F6DED">
        <w:rPr>
          <w:szCs w:val="28"/>
        </w:rPr>
        <w:t>+0+0)-(-0,39-0,72-0,</w:t>
      </w:r>
      <w:r w:rsidR="0036267E">
        <w:rPr>
          <w:szCs w:val="28"/>
        </w:rPr>
        <w:t>25</w:t>
      </w:r>
      <w:r w:rsidRPr="002F6DED">
        <w:rPr>
          <w:szCs w:val="28"/>
        </w:rPr>
        <w:t>-0,12-0,12)=1,</w:t>
      </w:r>
      <w:r w:rsidR="00FD675A">
        <w:rPr>
          <w:szCs w:val="28"/>
        </w:rPr>
        <w:t>9</w:t>
      </w:r>
      <w:r w:rsidR="0036267E">
        <w:rPr>
          <w:szCs w:val="28"/>
        </w:rPr>
        <w:t>6</w:t>
      </w:r>
      <w:r w:rsidRPr="002F6DED">
        <w:rPr>
          <w:szCs w:val="28"/>
        </w:rPr>
        <w:t xml:space="preserve"> мм.</w:t>
      </w:r>
    </w:p>
    <w:p w:rsid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>=(-0.</w:t>
      </w:r>
      <w:r w:rsidR="0036267E">
        <w:rPr>
          <w:szCs w:val="28"/>
        </w:rPr>
        <w:t>36</w:t>
      </w:r>
      <w:r w:rsidRPr="002F6DED">
        <w:rPr>
          <w:szCs w:val="28"/>
        </w:rPr>
        <w:t>-0.</w:t>
      </w:r>
      <w:r w:rsidR="0036267E">
        <w:rPr>
          <w:szCs w:val="28"/>
        </w:rPr>
        <w:t>25</w:t>
      </w:r>
      <w:r w:rsidRPr="002F6DED">
        <w:rPr>
          <w:szCs w:val="28"/>
        </w:rPr>
        <w:t>-0.</w:t>
      </w:r>
      <w:r w:rsidR="00FD675A">
        <w:rPr>
          <w:szCs w:val="28"/>
        </w:rPr>
        <w:t>39</w:t>
      </w:r>
      <w:r w:rsidRPr="002F6DED">
        <w:rPr>
          <w:szCs w:val="28"/>
        </w:rPr>
        <w:t xml:space="preserve">)-(0+0+0+0+0)= </w:t>
      </w:r>
      <w:smartTag w:uri="urn:schemas-microsoft-com:office:smarttags" w:element="metricconverter">
        <w:smartTagPr>
          <w:attr w:name="ProductID" w:val="-1 мм"/>
        </w:smartTagPr>
        <w:r w:rsidRPr="002F6DED">
          <w:rPr>
            <w:szCs w:val="28"/>
          </w:rPr>
          <w:t>-</w:t>
        </w:r>
        <w:r w:rsidR="0036267E">
          <w:rPr>
            <w:szCs w:val="28"/>
          </w:rPr>
          <w:t>1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>.</w:t>
      </w:r>
    </w:p>
    <w:p w:rsidR="00307439" w:rsidRPr="002F6DED" w:rsidRDefault="00307439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perscript"/>
        </w:rPr>
        <w:t>’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  <w:lang w:val="en-US"/>
        </w:rPr>
        <w:sym w:font="Symbol" w:char="00B9"/>
      </w: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</w:rPr>
        <w:t xml:space="preserve">. Решим обратную задачу. 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Для согласования отклонений выберем уменьшающее звено А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=</w:t>
      </w:r>
      <w:r w:rsidR="00C13965">
        <w:rPr>
          <w:szCs w:val="28"/>
        </w:rPr>
        <w:t>3</w:t>
      </w:r>
      <w:r w:rsidRPr="002F6DED">
        <w:rPr>
          <w:szCs w:val="28"/>
          <w:vertAlign w:val="subscript"/>
        </w:rPr>
        <w:t>-0,</w:t>
      </w:r>
      <w:r w:rsidR="0036267E">
        <w:rPr>
          <w:szCs w:val="28"/>
          <w:vertAlign w:val="subscript"/>
        </w:rPr>
        <w:t>25</w:t>
      </w:r>
      <w:r w:rsidRPr="002F6DED">
        <w:rPr>
          <w:szCs w:val="28"/>
        </w:rPr>
        <w:t xml:space="preserve"> (высота стопорного кольца), как наиболее простой в исполнении.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Определим новые отклонения для звена А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: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  <w:lang w:val="en-US"/>
        </w:rPr>
      </w:pP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t>3</w:t>
      </w:r>
      <w:r w:rsidRPr="002F6DED">
        <w:rPr>
          <w:szCs w:val="28"/>
          <w:lang w:val="en-US"/>
        </w:rPr>
        <w:t>=EI</w:t>
      </w:r>
      <w:r w:rsidRPr="002F6DED">
        <w:rPr>
          <w:szCs w:val="28"/>
          <w:vertAlign w:val="subscript"/>
          <w:lang w:val="en-US"/>
        </w:rPr>
        <w:t>5</w:t>
      </w:r>
      <w:r w:rsidRPr="002F6DED">
        <w:rPr>
          <w:szCs w:val="28"/>
          <w:lang w:val="en-US"/>
        </w:rPr>
        <w:t>+EI</w:t>
      </w:r>
      <w:r w:rsidRPr="002F6DED">
        <w:rPr>
          <w:szCs w:val="28"/>
          <w:vertAlign w:val="subscript"/>
          <w:lang w:val="en-US"/>
        </w:rPr>
        <w:t>6</w:t>
      </w:r>
      <w:r w:rsidRPr="002F6DED">
        <w:rPr>
          <w:szCs w:val="28"/>
          <w:lang w:val="en-US"/>
        </w:rPr>
        <w:t>+EI</w:t>
      </w:r>
      <w:r w:rsidRPr="002F6DED">
        <w:rPr>
          <w:szCs w:val="28"/>
          <w:vertAlign w:val="subscript"/>
          <w:lang w:val="en-US"/>
        </w:rPr>
        <w:t>7</w:t>
      </w:r>
      <w:r w:rsidRPr="002F6DED">
        <w:rPr>
          <w:szCs w:val="28"/>
          <w:lang w:val="en-US"/>
        </w:rPr>
        <w:t>-ES</w:t>
      </w:r>
      <w:r w:rsidRPr="002F6DED">
        <w:rPr>
          <w:szCs w:val="28"/>
          <w:vertAlign w:val="subscript"/>
          <w:lang w:val="en-US"/>
        </w:rPr>
        <w:t>1</w:t>
      </w:r>
      <w:r w:rsidRPr="002F6DED">
        <w:rPr>
          <w:szCs w:val="28"/>
          <w:lang w:val="en-US"/>
        </w:rPr>
        <w:t>-ES</w:t>
      </w:r>
      <w:r w:rsidRPr="002F6DED">
        <w:rPr>
          <w:szCs w:val="28"/>
          <w:vertAlign w:val="subscript"/>
          <w:lang w:val="en-US"/>
        </w:rPr>
        <w:t>2</w:t>
      </w:r>
      <w:r w:rsidRPr="002F6DED">
        <w:rPr>
          <w:szCs w:val="28"/>
          <w:lang w:val="en-US"/>
        </w:rPr>
        <w:t>-ES</w:t>
      </w:r>
      <w:r w:rsidRPr="002F6DED">
        <w:rPr>
          <w:szCs w:val="28"/>
          <w:vertAlign w:val="subscript"/>
          <w:lang w:val="en-US"/>
        </w:rPr>
        <w:t>4</w:t>
      </w:r>
      <w:r w:rsidRPr="002F6DED">
        <w:rPr>
          <w:szCs w:val="28"/>
          <w:lang w:val="en-US"/>
        </w:rPr>
        <w:t>-ES</w:t>
      </w:r>
      <w:r w:rsidRPr="002F6DED">
        <w:rPr>
          <w:szCs w:val="28"/>
          <w:vertAlign w:val="subscript"/>
          <w:lang w:val="en-US"/>
        </w:rPr>
        <w:t>8</w:t>
      </w:r>
      <w:r w:rsidRPr="002F6DED">
        <w:rPr>
          <w:szCs w:val="28"/>
          <w:lang w:val="en-US"/>
        </w:rPr>
        <w:t xml:space="preserve"> -EI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  <w:lang w:val="en-US"/>
        </w:rPr>
        <w:t>=(-0.</w:t>
      </w:r>
      <w:r w:rsidR="0036267E" w:rsidRPr="0036267E">
        <w:rPr>
          <w:szCs w:val="28"/>
          <w:lang w:val="en-US"/>
        </w:rPr>
        <w:t>36</w:t>
      </w:r>
      <w:r w:rsidRPr="002F6DED">
        <w:rPr>
          <w:szCs w:val="28"/>
          <w:lang w:val="en-US"/>
        </w:rPr>
        <w:t>-0.</w:t>
      </w:r>
      <w:r w:rsidR="0036267E" w:rsidRPr="0036267E">
        <w:rPr>
          <w:szCs w:val="28"/>
          <w:lang w:val="en-US"/>
        </w:rPr>
        <w:t>25</w:t>
      </w:r>
      <w:r w:rsidRPr="002F6DED">
        <w:rPr>
          <w:szCs w:val="28"/>
          <w:lang w:val="en-US"/>
        </w:rPr>
        <w:t>-0.</w:t>
      </w:r>
      <w:r w:rsidR="00C13965" w:rsidRPr="00C13965">
        <w:rPr>
          <w:szCs w:val="28"/>
          <w:lang w:val="en-US"/>
        </w:rPr>
        <w:t>39</w:t>
      </w:r>
      <w:r w:rsidRPr="002F6DED">
        <w:rPr>
          <w:szCs w:val="28"/>
          <w:lang w:val="en-US"/>
        </w:rPr>
        <w:t>)-0-0-0-0-(-1.</w:t>
      </w:r>
      <w:r w:rsidR="00C13965" w:rsidRPr="00C13965">
        <w:rPr>
          <w:szCs w:val="28"/>
          <w:lang w:val="en-US"/>
        </w:rPr>
        <w:t>4</w:t>
      </w:r>
      <w:r w:rsidRPr="002F6DED">
        <w:rPr>
          <w:szCs w:val="28"/>
          <w:lang w:val="en-US"/>
        </w:rPr>
        <w:t>)=0.</w:t>
      </w:r>
      <w:r w:rsidR="00C13965" w:rsidRPr="00C13965">
        <w:rPr>
          <w:szCs w:val="28"/>
          <w:lang w:val="en-US"/>
        </w:rPr>
        <w:t>4</w:t>
      </w:r>
      <w:r w:rsidRPr="002F6DED">
        <w:rPr>
          <w:szCs w:val="28"/>
          <w:lang w:val="en-US"/>
        </w:rPr>
        <w:t xml:space="preserve"> </w:t>
      </w:r>
      <w:r w:rsidRPr="002F6DED">
        <w:rPr>
          <w:szCs w:val="28"/>
        </w:rPr>
        <w:t>мм</w:t>
      </w:r>
    </w:p>
    <w:p w:rsidR="0036267E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</w:rPr>
      </w:pP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bscript"/>
          <w:lang w:val="en-US"/>
        </w:rPr>
        <w:t>3</w:t>
      </w:r>
      <w:r w:rsidRPr="002F6DED">
        <w:rPr>
          <w:szCs w:val="28"/>
          <w:lang w:val="en-US"/>
        </w:rPr>
        <w:t>=ES</w:t>
      </w:r>
      <w:r w:rsidRPr="002F6DED">
        <w:rPr>
          <w:szCs w:val="28"/>
          <w:vertAlign w:val="subscript"/>
          <w:lang w:val="en-US"/>
        </w:rPr>
        <w:t>5</w:t>
      </w:r>
      <w:r w:rsidRPr="002F6DED">
        <w:rPr>
          <w:szCs w:val="28"/>
          <w:lang w:val="en-US"/>
        </w:rPr>
        <w:t>+ES</w:t>
      </w:r>
      <w:r w:rsidRPr="002F6DED">
        <w:rPr>
          <w:szCs w:val="28"/>
          <w:vertAlign w:val="subscript"/>
          <w:lang w:val="en-US"/>
        </w:rPr>
        <w:t>6</w:t>
      </w:r>
      <w:r w:rsidRPr="002F6DED">
        <w:rPr>
          <w:szCs w:val="28"/>
          <w:lang w:val="en-US"/>
        </w:rPr>
        <w:t>+ES</w:t>
      </w:r>
      <w:r w:rsidRPr="002F6DED">
        <w:rPr>
          <w:szCs w:val="28"/>
          <w:vertAlign w:val="subscript"/>
          <w:lang w:val="en-US"/>
        </w:rPr>
        <w:t>7</w:t>
      </w:r>
      <w:r w:rsidRPr="002F6DED">
        <w:rPr>
          <w:szCs w:val="28"/>
          <w:lang w:val="en-US"/>
        </w:rPr>
        <w:t>-EI</w:t>
      </w:r>
      <w:r w:rsidRPr="002F6DED">
        <w:rPr>
          <w:szCs w:val="28"/>
          <w:vertAlign w:val="subscript"/>
          <w:lang w:val="en-US"/>
        </w:rPr>
        <w:t>1</w:t>
      </w:r>
      <w:r w:rsidRPr="002F6DED">
        <w:rPr>
          <w:szCs w:val="28"/>
          <w:lang w:val="en-US"/>
        </w:rPr>
        <w:t>-EI</w:t>
      </w:r>
      <w:r w:rsidRPr="002F6DED">
        <w:rPr>
          <w:szCs w:val="28"/>
          <w:vertAlign w:val="subscript"/>
          <w:lang w:val="en-US"/>
        </w:rPr>
        <w:t>2</w:t>
      </w:r>
      <w:r w:rsidRPr="002F6DED">
        <w:rPr>
          <w:szCs w:val="28"/>
          <w:lang w:val="en-US"/>
        </w:rPr>
        <w:t>-EI</w:t>
      </w:r>
      <w:r w:rsidRPr="002F6DED">
        <w:rPr>
          <w:szCs w:val="28"/>
          <w:vertAlign w:val="subscript"/>
          <w:lang w:val="en-US"/>
        </w:rPr>
        <w:t>4</w:t>
      </w:r>
      <w:r w:rsidRPr="002F6DED">
        <w:rPr>
          <w:szCs w:val="28"/>
          <w:lang w:val="en-US"/>
        </w:rPr>
        <w:t>-EI</w:t>
      </w:r>
      <w:r w:rsidRPr="002F6DED">
        <w:rPr>
          <w:szCs w:val="28"/>
          <w:vertAlign w:val="subscript"/>
          <w:lang w:val="en-US"/>
        </w:rPr>
        <w:t>8</w:t>
      </w:r>
      <w:r w:rsidRPr="002F6DED">
        <w:rPr>
          <w:szCs w:val="28"/>
          <w:lang w:val="en-US"/>
        </w:rPr>
        <w:t xml:space="preserve"> -ES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2F6DED">
        <w:rPr>
          <w:szCs w:val="28"/>
          <w:lang w:val="en-US"/>
        </w:rPr>
        <w:t>=</w:t>
      </w:r>
    </w:p>
    <w:p w:rsidR="002F6DED" w:rsidRPr="002F6DED" w:rsidRDefault="0036267E" w:rsidP="002F6DED">
      <w:pPr>
        <w:pStyle w:val="26"/>
        <w:tabs>
          <w:tab w:val="left" w:pos="2796"/>
          <w:tab w:val="left" w:pos="8255"/>
        </w:tabs>
        <w:spacing w:line="240" w:lineRule="auto"/>
        <w:ind w:right="49" w:firstLine="0"/>
        <w:rPr>
          <w:szCs w:val="28"/>
          <w:lang w:val="en-US"/>
        </w:rPr>
      </w:pPr>
      <w:r w:rsidRPr="0036267E">
        <w:rPr>
          <w:szCs w:val="28"/>
          <w:lang w:val="en-US"/>
        </w:rPr>
        <w:t>=</w:t>
      </w:r>
      <w:r w:rsidR="002F6DED" w:rsidRPr="002F6DED">
        <w:rPr>
          <w:szCs w:val="28"/>
          <w:lang w:val="en-US"/>
        </w:rPr>
        <w:t>0.</w:t>
      </w:r>
      <w:r>
        <w:rPr>
          <w:szCs w:val="28"/>
        </w:rPr>
        <w:t>36</w:t>
      </w:r>
      <w:r w:rsidR="002F6DED" w:rsidRPr="002F6DED">
        <w:rPr>
          <w:szCs w:val="28"/>
          <w:lang w:val="en-US"/>
        </w:rPr>
        <w:t>+0+0-(-0.39)-(-0.72)-(-0.12)-(-0.12)-1.</w:t>
      </w:r>
      <w:r w:rsidR="00C13965" w:rsidRPr="00C13965">
        <w:rPr>
          <w:szCs w:val="28"/>
          <w:lang w:val="en-US"/>
        </w:rPr>
        <w:t>6</w:t>
      </w:r>
      <w:r w:rsidR="002F6DED" w:rsidRPr="002F6DED">
        <w:rPr>
          <w:szCs w:val="28"/>
          <w:lang w:val="en-US"/>
        </w:rPr>
        <w:t>=0.</w:t>
      </w:r>
      <w:r>
        <w:rPr>
          <w:szCs w:val="28"/>
        </w:rPr>
        <w:t>11</w:t>
      </w:r>
      <w:r w:rsidR="002F6DED" w:rsidRPr="002F6DED">
        <w:rPr>
          <w:szCs w:val="28"/>
          <w:lang w:val="en-US"/>
        </w:rPr>
        <w:t xml:space="preserve"> </w:t>
      </w:r>
      <w:r w:rsidR="002F6DED" w:rsidRPr="002F6DED">
        <w:rPr>
          <w:szCs w:val="28"/>
        </w:rPr>
        <w:t>мм</w:t>
      </w:r>
      <w:r w:rsidR="002F6DED" w:rsidRPr="002F6DED">
        <w:rPr>
          <w:szCs w:val="28"/>
          <w:lang w:val="en-US"/>
        </w:rPr>
        <w:t>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А</w:t>
      </w:r>
      <w:r w:rsidR="00C13965">
        <w:rPr>
          <w:szCs w:val="28"/>
          <w:vertAlign w:val="subscript"/>
        </w:rPr>
        <w:t>3</w:t>
      </w:r>
      <w:r w:rsidRPr="002F6DED">
        <w:rPr>
          <w:szCs w:val="28"/>
        </w:rPr>
        <w:t>=</w:t>
      </w:r>
      <w:r w:rsidR="00C13965">
        <w:rPr>
          <w:szCs w:val="28"/>
        </w:rPr>
        <w:t>3</w:t>
      </w:r>
      <w:r w:rsidRPr="002F6DED">
        <w:rPr>
          <w:szCs w:val="28"/>
        </w:rPr>
        <w:t>(</w:t>
      </w:r>
      <w:r w:rsidR="00C13965" w:rsidRPr="002F6DED">
        <w:rPr>
          <w:position w:val="-14"/>
          <w:szCs w:val="28"/>
        </w:rPr>
        <w:object w:dxaOrig="499" w:dyaOrig="400">
          <v:shape id="_x0000_i1052" type="#_x0000_t75" style="width:24.75pt;height:20.25pt" o:ole="">
            <v:imagedata r:id="rId60" o:title=""/>
          </v:shape>
          <o:OLEObject Type="Embed" ProgID="Equation.3" ShapeID="_x0000_i1052" DrawAspect="Content" ObjectID="_1473862170" r:id="rId61"/>
        </w:object>
      </w:r>
      <w:r w:rsidRPr="002F6DED">
        <w:rPr>
          <w:szCs w:val="28"/>
        </w:rPr>
        <w:t>). Стандартного поля допуска не существует.</w:t>
      </w:r>
    </w:p>
    <w:p w:rsidR="002F6DED" w:rsidRPr="002F6DED" w:rsidRDefault="002F6DED" w:rsidP="002F6DED">
      <w:pPr>
        <w:pStyle w:val="26"/>
        <w:tabs>
          <w:tab w:val="left" w:pos="2796"/>
          <w:tab w:val="left" w:pos="8255"/>
        </w:tabs>
        <w:spacing w:line="240" w:lineRule="auto"/>
        <w:ind w:right="49"/>
        <w:rPr>
          <w:szCs w:val="28"/>
        </w:rPr>
      </w:pPr>
      <w:r w:rsidRPr="002F6DED">
        <w:rPr>
          <w:szCs w:val="28"/>
        </w:rPr>
        <w:t>Проверим соответствие предельных отклонений размеров требованиям исходного звена:</w:t>
      </w:r>
    </w:p>
    <w:p w:rsidR="002F6DED" w:rsidRPr="0036267E" w:rsidRDefault="002F6DED" w:rsidP="002F6DED">
      <w:pPr>
        <w:spacing w:line="240" w:lineRule="auto"/>
        <w:ind w:firstLine="0"/>
        <w:rPr>
          <w:szCs w:val="28"/>
          <w:lang w:val="en-US"/>
        </w:rPr>
      </w:pP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36267E">
        <w:rPr>
          <w:szCs w:val="28"/>
          <w:lang w:val="en-US"/>
        </w:rPr>
        <w:t>=</w:t>
      </w:r>
      <w:r w:rsidRPr="002F6DED">
        <w:rPr>
          <w:position w:val="-30"/>
          <w:szCs w:val="28"/>
          <w:lang w:val="en-US"/>
        </w:rPr>
        <w:object w:dxaOrig="740" w:dyaOrig="700">
          <v:shape id="_x0000_i1053" type="#_x0000_t75" style="width:36.75pt;height:35.25pt" o:ole="">
            <v:imagedata r:id="rId52" o:title=""/>
          </v:shape>
          <o:OLEObject Type="Embed" ProgID="Equation.3" ShapeID="_x0000_i1053" DrawAspect="Content" ObjectID="_1473862171" r:id="rId62"/>
        </w:object>
      </w:r>
      <w:r w:rsidRPr="0036267E">
        <w:rPr>
          <w:szCs w:val="28"/>
          <w:lang w:val="en-US"/>
        </w:rPr>
        <w:t xml:space="preserve">- </w:t>
      </w:r>
      <w:r w:rsidRPr="002F6DED">
        <w:rPr>
          <w:position w:val="-30"/>
          <w:szCs w:val="28"/>
          <w:lang w:val="en-US"/>
        </w:rPr>
        <w:object w:dxaOrig="660" w:dyaOrig="720">
          <v:shape id="_x0000_i1054" type="#_x0000_t75" style="width:33pt;height:36pt" o:ole="">
            <v:imagedata r:id="rId63" o:title=""/>
          </v:shape>
          <o:OLEObject Type="Embed" ProgID="Equation.3" ShapeID="_x0000_i1054" DrawAspect="Content" ObjectID="_1473862172" r:id="rId64"/>
        </w:object>
      </w:r>
      <w:r w:rsidRPr="0036267E">
        <w:rPr>
          <w:szCs w:val="28"/>
          <w:lang w:val="en-US"/>
        </w:rPr>
        <w:t xml:space="preserve">,  </w:t>
      </w:r>
      <w:r w:rsidRPr="002F6DED">
        <w:rPr>
          <w:szCs w:val="28"/>
          <w:lang w:val="en-US"/>
        </w:rPr>
        <w:t>ES</w:t>
      </w:r>
      <w:r w:rsidRPr="002F6DED">
        <w:rPr>
          <w:szCs w:val="28"/>
          <w:vertAlign w:val="subscript"/>
          <w:lang w:val="en-US"/>
        </w:rPr>
        <w:sym w:font="Symbol" w:char="0044"/>
      </w:r>
      <w:r w:rsidRPr="0036267E">
        <w:rPr>
          <w:szCs w:val="28"/>
          <w:lang w:val="en-US"/>
        </w:rPr>
        <w:t>=0.</w:t>
      </w:r>
      <w:r w:rsidR="0036267E" w:rsidRPr="0036267E">
        <w:rPr>
          <w:szCs w:val="28"/>
          <w:lang w:val="en-US"/>
        </w:rPr>
        <w:t>36</w:t>
      </w:r>
      <w:r w:rsidRPr="0036267E">
        <w:rPr>
          <w:szCs w:val="28"/>
          <w:lang w:val="en-US"/>
        </w:rPr>
        <w:t>+0+0-(-0.39)-(-0.72)-0.</w:t>
      </w:r>
      <w:r w:rsidR="0036267E" w:rsidRPr="0036267E">
        <w:rPr>
          <w:szCs w:val="28"/>
          <w:lang w:val="en-US"/>
        </w:rPr>
        <w:t>11</w:t>
      </w:r>
      <w:r w:rsidRPr="0036267E">
        <w:rPr>
          <w:szCs w:val="28"/>
          <w:lang w:val="en-US"/>
        </w:rPr>
        <w:t>-(-0.12)-(-0.12)=1,</w:t>
      </w:r>
      <w:r w:rsidR="00C13965" w:rsidRPr="0036267E">
        <w:rPr>
          <w:szCs w:val="28"/>
          <w:lang w:val="en-US"/>
        </w:rPr>
        <w:t>6</w:t>
      </w:r>
      <w:r w:rsidR="0036267E" w:rsidRPr="0036267E">
        <w:rPr>
          <w:szCs w:val="28"/>
          <w:lang w:val="en-US"/>
        </w:rPr>
        <w:t xml:space="preserve"> </w:t>
      </w:r>
      <w:r w:rsidRPr="002F6DED">
        <w:rPr>
          <w:szCs w:val="28"/>
        </w:rPr>
        <w:t>мм</w:t>
      </w:r>
    </w:p>
    <w:p w:rsidR="002F6DED" w:rsidRPr="0036267E" w:rsidRDefault="002F6DED" w:rsidP="002F6DED">
      <w:pPr>
        <w:spacing w:line="240" w:lineRule="auto"/>
        <w:ind w:firstLine="708"/>
        <w:rPr>
          <w:szCs w:val="28"/>
          <w:lang w:val="en-US"/>
        </w:rPr>
      </w:pP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bscript"/>
          <w:lang w:val="en-US"/>
        </w:rPr>
        <w:sym w:font="Symbol" w:char="0044"/>
      </w:r>
      <w:r w:rsidRPr="0036267E">
        <w:rPr>
          <w:szCs w:val="28"/>
          <w:lang w:val="en-US"/>
        </w:rPr>
        <w:t>=</w:t>
      </w:r>
      <w:r w:rsidRPr="002F6DED">
        <w:rPr>
          <w:position w:val="-30"/>
          <w:szCs w:val="28"/>
          <w:lang w:val="en-US"/>
        </w:rPr>
        <w:object w:dxaOrig="720" w:dyaOrig="700">
          <v:shape id="_x0000_i1055" type="#_x0000_t75" style="width:36pt;height:35.25pt" o:ole="">
            <v:imagedata r:id="rId56" o:title=""/>
          </v:shape>
          <o:OLEObject Type="Embed" ProgID="Equation.3" ShapeID="_x0000_i1055" DrawAspect="Content" ObjectID="_1473862173" r:id="rId65"/>
        </w:object>
      </w:r>
      <w:r w:rsidRPr="0036267E">
        <w:rPr>
          <w:szCs w:val="28"/>
          <w:lang w:val="en-US"/>
        </w:rPr>
        <w:t xml:space="preserve">- </w:t>
      </w:r>
      <w:r w:rsidRPr="002F6DED">
        <w:rPr>
          <w:position w:val="-30"/>
          <w:szCs w:val="28"/>
          <w:lang w:val="en-US"/>
        </w:rPr>
        <w:object w:dxaOrig="680" w:dyaOrig="720">
          <v:shape id="_x0000_i1056" type="#_x0000_t75" style="width:34.5pt;height:36pt" o:ole="">
            <v:imagedata r:id="rId66" o:title=""/>
          </v:shape>
          <o:OLEObject Type="Embed" ProgID="Equation.3" ShapeID="_x0000_i1056" DrawAspect="Content" ObjectID="_1473862174" r:id="rId67"/>
        </w:object>
      </w:r>
      <w:r w:rsidRPr="0036267E">
        <w:rPr>
          <w:szCs w:val="28"/>
          <w:lang w:val="en-US"/>
        </w:rPr>
        <w:t xml:space="preserve">, </w:t>
      </w:r>
      <w:r w:rsidRPr="002F6DED">
        <w:rPr>
          <w:szCs w:val="28"/>
          <w:lang w:val="en-US"/>
        </w:rPr>
        <w:t>EI</w:t>
      </w:r>
      <w:r w:rsidRPr="002F6DED">
        <w:rPr>
          <w:szCs w:val="28"/>
          <w:vertAlign w:val="subscript"/>
          <w:lang w:val="en-US"/>
        </w:rPr>
        <w:sym w:font="Symbol" w:char="0044"/>
      </w:r>
      <w:r w:rsidRPr="0036267E">
        <w:rPr>
          <w:szCs w:val="28"/>
          <w:lang w:val="en-US"/>
        </w:rPr>
        <w:t>=(-0,</w:t>
      </w:r>
      <w:r w:rsidR="0036267E" w:rsidRPr="0036267E">
        <w:rPr>
          <w:szCs w:val="28"/>
          <w:lang w:val="en-US"/>
        </w:rPr>
        <w:t>36</w:t>
      </w:r>
      <w:r w:rsidRPr="0036267E">
        <w:rPr>
          <w:szCs w:val="28"/>
          <w:lang w:val="en-US"/>
        </w:rPr>
        <w:t>-0,</w:t>
      </w:r>
      <w:r w:rsidR="0036267E">
        <w:rPr>
          <w:szCs w:val="28"/>
        </w:rPr>
        <w:t>25</w:t>
      </w:r>
      <w:r w:rsidRPr="0036267E">
        <w:rPr>
          <w:szCs w:val="28"/>
          <w:lang w:val="en-US"/>
        </w:rPr>
        <w:t>-0,</w:t>
      </w:r>
      <w:r w:rsidR="00C13965" w:rsidRPr="0036267E">
        <w:rPr>
          <w:szCs w:val="28"/>
          <w:lang w:val="en-US"/>
        </w:rPr>
        <w:t>39</w:t>
      </w:r>
      <w:r w:rsidRPr="0036267E">
        <w:rPr>
          <w:szCs w:val="28"/>
          <w:lang w:val="en-US"/>
        </w:rPr>
        <w:t>)-0-0-0.</w:t>
      </w:r>
      <w:r w:rsidR="00C13965" w:rsidRPr="0036267E">
        <w:rPr>
          <w:szCs w:val="28"/>
          <w:lang w:val="en-US"/>
        </w:rPr>
        <w:t>4</w:t>
      </w:r>
      <w:r w:rsidRPr="0036267E">
        <w:rPr>
          <w:szCs w:val="28"/>
          <w:lang w:val="en-US"/>
        </w:rPr>
        <w:t xml:space="preserve">-0-0= </w:t>
      </w:r>
      <w:smartTag w:uri="urn:schemas-microsoft-com:office:smarttags" w:element="metricconverter">
        <w:smartTagPr>
          <w:attr w:name="ProductID" w:val="-1,4 мм"/>
        </w:smartTagPr>
        <w:r w:rsidRPr="0036267E">
          <w:rPr>
            <w:szCs w:val="28"/>
            <w:lang w:val="en-US"/>
          </w:rPr>
          <w:t>-1,</w:t>
        </w:r>
        <w:r w:rsidR="00C13965" w:rsidRPr="0036267E">
          <w:rPr>
            <w:szCs w:val="28"/>
            <w:lang w:val="en-US"/>
          </w:rPr>
          <w:t>4</w:t>
        </w:r>
        <w:r w:rsidRPr="0036267E">
          <w:rPr>
            <w:szCs w:val="28"/>
            <w:lang w:val="en-US"/>
          </w:rPr>
          <w:t xml:space="preserve"> </w:t>
        </w:r>
        <w:r w:rsidRPr="002F6DED">
          <w:rPr>
            <w:szCs w:val="28"/>
          </w:rPr>
          <w:t>мм</w:t>
        </w:r>
      </w:smartTag>
    </w:p>
    <w:p w:rsidR="002F6DED" w:rsidRPr="002F6DED" w:rsidRDefault="002F6DED" w:rsidP="002F6DED">
      <w:pPr>
        <w:spacing w:line="240" w:lineRule="auto"/>
        <w:ind w:firstLine="708"/>
        <w:rPr>
          <w:szCs w:val="28"/>
        </w:rPr>
      </w:pPr>
      <w:r w:rsidRPr="002F6DED">
        <w:rPr>
          <w:szCs w:val="28"/>
        </w:rPr>
        <w:t>Т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= 0,</w:t>
      </w:r>
      <w:r w:rsidR="00C13965">
        <w:rPr>
          <w:szCs w:val="28"/>
        </w:rPr>
        <w:t>4</w:t>
      </w:r>
      <w:r w:rsidRPr="002F6DED">
        <w:rPr>
          <w:szCs w:val="28"/>
        </w:rPr>
        <w:t>-0,</w:t>
      </w:r>
      <w:r w:rsidR="0036267E">
        <w:rPr>
          <w:szCs w:val="28"/>
        </w:rPr>
        <w:t>11</w:t>
      </w:r>
      <w:r w:rsidRPr="002F6DED">
        <w:rPr>
          <w:szCs w:val="28"/>
        </w:rPr>
        <w:t>=0,</w:t>
      </w:r>
      <w:r w:rsidR="0036267E">
        <w:rPr>
          <w:szCs w:val="28"/>
        </w:rPr>
        <w:t>2</w:t>
      </w:r>
      <w:r w:rsidR="00C13965">
        <w:rPr>
          <w:szCs w:val="28"/>
        </w:rPr>
        <w:t>9</w:t>
      </w:r>
      <w:r w:rsidRPr="002F6DED">
        <w:rPr>
          <w:szCs w:val="28"/>
        </w:rPr>
        <w:t xml:space="preserve"> мм</w:t>
      </w:r>
    </w:p>
    <w:p w:rsidR="002F6DED" w:rsidRPr="002F6DED" w:rsidRDefault="002F6DED" w:rsidP="002F6DED">
      <w:pPr>
        <w:spacing w:line="240" w:lineRule="auto"/>
        <w:ind w:firstLine="708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08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08"/>
        <w:jc w:val="center"/>
        <w:rPr>
          <w:szCs w:val="28"/>
        </w:rPr>
      </w:pPr>
      <w:r w:rsidRPr="002F6DED">
        <w:rPr>
          <w:szCs w:val="28"/>
        </w:rPr>
        <w:t>Сводная таблица к расчёту прямой задачи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254"/>
        <w:gridCol w:w="1276"/>
        <w:gridCol w:w="1890"/>
        <w:gridCol w:w="1890"/>
        <w:gridCol w:w="1890"/>
      </w:tblGrid>
      <w:tr w:rsidR="002F6DED" w:rsidRPr="002F6DED">
        <w:tc>
          <w:tcPr>
            <w:tcW w:w="2007" w:type="dxa"/>
            <w:vMerge w:val="restart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Обозначение размеров размерной цепи А</w:t>
            </w:r>
            <w:r w:rsidRPr="002F6DED">
              <w:rPr>
                <w:szCs w:val="28"/>
                <w:vertAlign w:val="subscript"/>
                <w:lang w:val="en-US"/>
              </w:rPr>
              <w:t>j</w:t>
            </w:r>
            <w:r w:rsidRPr="002F6DED">
              <w:rPr>
                <w:szCs w:val="28"/>
              </w:rPr>
              <w:t xml:space="preserve"> (</w:t>
            </w:r>
            <w:r w:rsidRPr="002F6DED">
              <w:rPr>
                <w:position w:val="-6"/>
                <w:szCs w:val="28"/>
              </w:rPr>
              <w:object w:dxaOrig="540" w:dyaOrig="220">
                <v:shape id="_x0000_i1057" type="#_x0000_t75" style="width:27pt;height:11.25pt" o:ole="">
                  <v:imagedata r:id="rId68" o:title=""/>
                </v:shape>
                <o:OLEObject Type="Embed" ProgID="Equation.3" ShapeID="_x0000_i1057" DrawAspect="Content" ObjectID="_1473862175" r:id="rId69"/>
              </w:object>
            </w:r>
            <w:r w:rsidRPr="002F6DED">
              <w:rPr>
                <w:szCs w:val="28"/>
              </w:rPr>
              <w:t>)</w:t>
            </w:r>
          </w:p>
        </w:tc>
        <w:tc>
          <w:tcPr>
            <w:tcW w:w="1254" w:type="dxa"/>
            <w:vMerge w:val="restart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Номинальный размер звена, мм</w:t>
            </w:r>
          </w:p>
        </w:tc>
        <w:tc>
          <w:tcPr>
            <w:tcW w:w="1276" w:type="dxa"/>
            <w:vMerge w:val="restart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единицы допуска, мкм</w:t>
            </w:r>
          </w:p>
        </w:tc>
        <w:tc>
          <w:tcPr>
            <w:tcW w:w="5670" w:type="dxa"/>
            <w:gridSpan w:val="3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Принятые значения звеньев размерной цепи</w:t>
            </w:r>
          </w:p>
        </w:tc>
      </w:tr>
      <w:tr w:rsidR="002F6DED" w:rsidRPr="002F6DED">
        <w:tc>
          <w:tcPr>
            <w:tcW w:w="2007" w:type="dxa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После назначения полей допусков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После согласования полей допусков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После согласования предельных отклонений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4"/>
                <w:szCs w:val="28"/>
              </w:rPr>
              <w:object w:dxaOrig="279" w:dyaOrig="320">
                <v:shape id="_x0000_i1058" type="#_x0000_t75" style="width:14.25pt;height:15.75pt" o:ole="">
                  <v:imagedata r:id="rId70" o:title=""/>
                </v:shape>
                <o:OLEObject Type="Embed" ProgID="Equation.3" ShapeID="_x0000_i1058" DrawAspect="Content" ObjectID="_1473862176" r:id="rId71"/>
              </w:object>
            </w:r>
          </w:p>
        </w:tc>
        <w:tc>
          <w:tcPr>
            <w:tcW w:w="1254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>
              <w:rPr>
                <w:szCs w:val="28"/>
              </w:rPr>
              <w:t>4</w:t>
            </w:r>
            <w:r w:rsidR="002F6DED" w:rsidRPr="002F6DED">
              <w:rPr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1.6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2F6DED" w:rsidRPr="002F6DED">
              <w:rPr>
                <w:szCs w:val="28"/>
                <w:lang w:val="en-US"/>
              </w:rPr>
              <w:t>0h13(</w:t>
            </w:r>
            <w:r w:rsidR="002F6DED" w:rsidRPr="002F6DED">
              <w:rPr>
                <w:szCs w:val="28"/>
                <w:vertAlign w:val="subscript"/>
                <w:lang w:val="en-US"/>
              </w:rPr>
              <w:t>-0.39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2F6DED" w:rsidRPr="002F6DED">
              <w:rPr>
                <w:szCs w:val="28"/>
                <w:lang w:val="en-US"/>
              </w:rPr>
              <w:t>0h13(</w:t>
            </w:r>
            <w:r w:rsidR="002F6DED" w:rsidRPr="002F6DED">
              <w:rPr>
                <w:szCs w:val="28"/>
                <w:vertAlign w:val="subscript"/>
                <w:lang w:val="en-US"/>
              </w:rPr>
              <w:t>-0.39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2F6DED" w:rsidRPr="002F6DED">
              <w:rPr>
                <w:szCs w:val="28"/>
                <w:lang w:val="en-US"/>
              </w:rPr>
              <w:t>0h13(</w:t>
            </w:r>
            <w:r w:rsidR="002F6DED" w:rsidRPr="002F6DED">
              <w:rPr>
                <w:szCs w:val="28"/>
                <w:vertAlign w:val="subscript"/>
                <w:lang w:val="en-US"/>
              </w:rPr>
              <w:t>-0.39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4"/>
                <w:szCs w:val="28"/>
              </w:rPr>
              <w:object w:dxaOrig="300" w:dyaOrig="360">
                <v:shape id="_x0000_i1059" type="#_x0000_t75" style="width:15pt;height:18pt" o:ole="">
                  <v:imagedata r:id="rId72" o:title=""/>
                </v:shape>
                <o:OLEObject Type="Embed" ProgID="Equation.3" ShapeID="_x0000_i1059" DrawAspect="Content" ObjectID="_1473862177" r:id="rId73"/>
              </w:object>
            </w: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2</w:t>
            </w:r>
            <w:r w:rsidR="00E96F4E">
              <w:rPr>
                <w:szCs w:val="28"/>
              </w:rPr>
              <w:t>1</w:t>
            </w:r>
            <w:r w:rsidRPr="002F6DED">
              <w:rPr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2.9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1</w:t>
            </w:r>
            <w:r w:rsidRPr="002F6DED">
              <w:rPr>
                <w:szCs w:val="28"/>
                <w:lang w:val="en-US"/>
              </w:rPr>
              <w:t>0 h13(</w:t>
            </w:r>
            <w:r w:rsidRPr="002F6DED">
              <w:rPr>
                <w:szCs w:val="28"/>
                <w:vertAlign w:val="subscript"/>
                <w:lang w:val="en-US"/>
              </w:rPr>
              <w:t>-0,72</w:t>
            </w:r>
            <w:r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1</w:t>
            </w:r>
            <w:r w:rsidRPr="002F6DED">
              <w:rPr>
                <w:szCs w:val="28"/>
                <w:lang w:val="en-US"/>
              </w:rPr>
              <w:t>0 h13(</w:t>
            </w:r>
            <w:r w:rsidRPr="002F6DED">
              <w:rPr>
                <w:szCs w:val="28"/>
                <w:vertAlign w:val="subscript"/>
                <w:lang w:val="en-US"/>
              </w:rPr>
              <w:t>-0,72</w:t>
            </w:r>
            <w:r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1</w:t>
            </w:r>
            <w:r w:rsidRPr="002F6DED">
              <w:rPr>
                <w:szCs w:val="28"/>
                <w:lang w:val="en-US"/>
              </w:rPr>
              <w:t>0 h13(</w:t>
            </w:r>
            <w:r w:rsidRPr="002F6DED">
              <w:rPr>
                <w:szCs w:val="28"/>
                <w:vertAlign w:val="subscript"/>
                <w:lang w:val="en-US"/>
              </w:rPr>
              <w:t>-0,72</w:t>
            </w:r>
            <w:r w:rsidRPr="002F6DED">
              <w:rPr>
                <w:szCs w:val="28"/>
                <w:lang w:val="en-US"/>
              </w:rPr>
              <w:t>)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6"/>
                <w:szCs w:val="28"/>
              </w:rPr>
              <w:object w:dxaOrig="300" w:dyaOrig="380">
                <v:shape id="_x0000_i1060" type="#_x0000_t75" style="width:15pt;height:18.75pt" o:ole="">
                  <v:imagedata r:id="rId74" o:title=""/>
                </v:shape>
                <o:OLEObject Type="Embed" ProgID="Equation.3" ShapeID="_x0000_i1060" DrawAspect="Content" ObjectID="_1473862178" r:id="rId75"/>
              </w:object>
            </w:r>
          </w:p>
        </w:tc>
        <w:tc>
          <w:tcPr>
            <w:tcW w:w="1254" w:type="dxa"/>
            <w:vAlign w:val="center"/>
          </w:tcPr>
          <w:p w:rsidR="002F6DED" w:rsidRPr="00E96F4E" w:rsidRDefault="00E96F4E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F6DED" w:rsidRPr="00E96F4E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0.</w:t>
            </w:r>
            <w:r w:rsidR="00E96F4E">
              <w:rPr>
                <w:szCs w:val="28"/>
              </w:rPr>
              <w:t>6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="002F6DED" w:rsidRPr="002F6DED">
              <w:rPr>
                <w:szCs w:val="28"/>
                <w:lang w:val="en-US"/>
              </w:rPr>
              <w:t xml:space="preserve"> h1</w:t>
            </w:r>
            <w:r w:rsidR="00A141B5">
              <w:rPr>
                <w:szCs w:val="28"/>
              </w:rPr>
              <w:t>4</w:t>
            </w:r>
            <w:r w:rsidR="002F6DED" w:rsidRPr="002F6DED">
              <w:rPr>
                <w:szCs w:val="28"/>
                <w:lang w:val="en-US"/>
              </w:rPr>
              <w:t>(</w:t>
            </w:r>
            <w:r w:rsidR="002F6DED" w:rsidRPr="002F6DED">
              <w:rPr>
                <w:szCs w:val="28"/>
                <w:vertAlign w:val="subscript"/>
                <w:lang w:val="en-US"/>
              </w:rPr>
              <w:t>-0.</w:t>
            </w:r>
            <w:r w:rsidR="00A141B5">
              <w:rPr>
                <w:szCs w:val="28"/>
                <w:vertAlign w:val="subscript"/>
              </w:rPr>
              <w:t>25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="002F6DED" w:rsidRPr="002F6DED">
              <w:rPr>
                <w:szCs w:val="28"/>
                <w:lang w:val="en-US"/>
              </w:rPr>
              <w:t xml:space="preserve"> h1</w:t>
            </w:r>
            <w:r w:rsidR="00A141B5">
              <w:rPr>
                <w:szCs w:val="28"/>
              </w:rPr>
              <w:t>4</w:t>
            </w:r>
            <w:r w:rsidR="002F6DED" w:rsidRPr="002F6DED">
              <w:rPr>
                <w:szCs w:val="28"/>
                <w:lang w:val="en-US"/>
              </w:rPr>
              <w:t>(</w:t>
            </w:r>
            <w:r w:rsidR="002F6DED" w:rsidRPr="002F6DED">
              <w:rPr>
                <w:szCs w:val="28"/>
                <w:vertAlign w:val="subscript"/>
                <w:lang w:val="en-US"/>
              </w:rPr>
              <w:t>-0.</w:t>
            </w:r>
            <w:r w:rsidR="00A141B5">
              <w:rPr>
                <w:szCs w:val="28"/>
                <w:vertAlign w:val="subscript"/>
              </w:rPr>
              <w:t>25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C13965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</w:t>
            </w:r>
            <w:r w:rsidRPr="002F6DED">
              <w:rPr>
                <w:szCs w:val="28"/>
              </w:rPr>
              <w:t>(</w:t>
            </w:r>
            <w:r w:rsidR="007D4776" w:rsidRPr="002F6DED">
              <w:rPr>
                <w:position w:val="-14"/>
                <w:szCs w:val="28"/>
              </w:rPr>
              <w:object w:dxaOrig="420" w:dyaOrig="400">
                <v:shape id="_x0000_i1061" type="#_x0000_t75" style="width:21pt;height:20.25pt" o:ole="">
                  <v:imagedata r:id="rId76" o:title=""/>
                </v:shape>
                <o:OLEObject Type="Embed" ProgID="Equation.3" ShapeID="_x0000_i1061" DrawAspect="Content" ObjectID="_1473862179" r:id="rId77"/>
              </w:object>
            </w:r>
            <w:r w:rsidRPr="002F6DED">
              <w:rPr>
                <w:szCs w:val="28"/>
              </w:rPr>
              <w:t>)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4"/>
                <w:szCs w:val="28"/>
              </w:rPr>
              <w:object w:dxaOrig="320" w:dyaOrig="320">
                <v:shape id="_x0000_i1062" type="#_x0000_t75" style="width:15.75pt;height:15.75pt" o:ole="">
                  <v:imagedata r:id="rId78" o:title=""/>
                </v:shape>
                <o:OLEObject Type="Embed" ProgID="Equation.3" ShapeID="_x0000_i1062" DrawAspect="Content" ObjectID="_1473862180" r:id="rId79"/>
              </w:object>
            </w: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  <w:lang w:val="en-US"/>
              </w:rPr>
            </w:pPr>
            <w:r w:rsidRPr="002F6DED">
              <w:rPr>
                <w:szCs w:val="28"/>
                <w:lang w:val="en-US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  <w:lang w:val="en-US"/>
              </w:rPr>
              <w:t>-0.12</w:t>
            </w: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-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6"/>
                <w:szCs w:val="28"/>
              </w:rPr>
              <w:object w:dxaOrig="300" w:dyaOrig="340">
                <v:shape id="_x0000_i1063" type="#_x0000_t75" style="width:15pt;height:17.25pt" o:ole="">
                  <v:imagedata r:id="rId80" o:title=""/>
                </v:shape>
                <o:OLEObject Type="Embed" ProgID="Equation.3" ShapeID="_x0000_i1063" DrawAspect="Content" ObjectID="_1473862181" r:id="rId81"/>
              </w:object>
            </w: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2F6DED" w:rsidRPr="003867A8" w:rsidRDefault="003867A8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2,9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0 Js13(</w:t>
            </w:r>
            <w:r w:rsidRPr="002F6DED">
              <w:rPr>
                <w:position w:val="-10"/>
                <w:szCs w:val="28"/>
                <w:lang w:val="en-US"/>
              </w:rPr>
              <w:object w:dxaOrig="160" w:dyaOrig="360">
                <v:shape id="_x0000_i1064" type="#_x0000_t75" style="width:8.25pt;height:18pt" o:ole="">
                  <v:imagedata r:id="rId82" o:title=""/>
                </v:shape>
                <o:OLEObject Type="Embed" ProgID="Equation.3" ShapeID="_x0000_i1064" DrawAspect="Content" ObjectID="_1473862182" r:id="rId83"/>
              </w:object>
            </w:r>
            <w:r w:rsidRPr="002F6DED">
              <w:rPr>
                <w:szCs w:val="28"/>
                <w:lang w:val="en-US"/>
              </w:rPr>
              <w:t>0.</w:t>
            </w:r>
            <w:r w:rsidR="004E10E0">
              <w:rPr>
                <w:szCs w:val="28"/>
              </w:rPr>
              <w:t>3</w:t>
            </w:r>
            <w:r w:rsidRPr="002F6DED">
              <w:rPr>
                <w:szCs w:val="28"/>
                <w:lang w:val="en-US"/>
              </w:rPr>
              <w:t>6)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0 Js13(</w:t>
            </w:r>
            <w:r w:rsidRPr="002F6DED">
              <w:rPr>
                <w:position w:val="-10"/>
                <w:szCs w:val="28"/>
                <w:lang w:val="en-US"/>
              </w:rPr>
              <w:object w:dxaOrig="160" w:dyaOrig="360">
                <v:shape id="_x0000_i1065" type="#_x0000_t75" style="width:8.25pt;height:18pt" o:ole="">
                  <v:imagedata r:id="rId82" o:title=""/>
                </v:shape>
                <o:OLEObject Type="Embed" ProgID="Equation.3" ShapeID="_x0000_i1065" DrawAspect="Content" ObjectID="_1473862183" r:id="rId84"/>
              </w:object>
            </w:r>
            <w:r w:rsidRPr="002F6DED">
              <w:rPr>
                <w:szCs w:val="28"/>
                <w:lang w:val="en-US"/>
              </w:rPr>
              <w:t>0.</w:t>
            </w:r>
            <w:r w:rsidR="004E10E0">
              <w:rPr>
                <w:szCs w:val="28"/>
              </w:rPr>
              <w:t>3</w:t>
            </w:r>
            <w:r w:rsidRPr="002F6DED">
              <w:rPr>
                <w:szCs w:val="28"/>
                <w:lang w:val="en-US"/>
              </w:rPr>
              <w:t>6)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2</w:t>
            </w:r>
            <w:r w:rsidR="00E96F4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0 Js13(</w:t>
            </w:r>
            <w:r w:rsidRPr="002F6DED">
              <w:rPr>
                <w:position w:val="-10"/>
                <w:szCs w:val="28"/>
                <w:lang w:val="en-US"/>
              </w:rPr>
              <w:object w:dxaOrig="160" w:dyaOrig="360">
                <v:shape id="_x0000_i1066" type="#_x0000_t75" style="width:8.25pt;height:18pt" o:ole="">
                  <v:imagedata r:id="rId82" o:title=""/>
                </v:shape>
                <o:OLEObject Type="Embed" ProgID="Equation.3" ShapeID="_x0000_i1066" DrawAspect="Content" ObjectID="_1473862184" r:id="rId85"/>
              </w:object>
            </w:r>
            <w:r w:rsidRPr="002F6DED">
              <w:rPr>
                <w:szCs w:val="28"/>
                <w:lang w:val="en-US"/>
              </w:rPr>
              <w:t>0.</w:t>
            </w:r>
            <w:r w:rsidR="004E10E0">
              <w:rPr>
                <w:szCs w:val="28"/>
              </w:rPr>
              <w:t>3</w:t>
            </w:r>
            <w:r w:rsidR="004E10E0">
              <w:rPr>
                <w:szCs w:val="28"/>
                <w:lang w:val="en-US"/>
              </w:rPr>
              <w:t>6</w:t>
            </w:r>
            <w:r w:rsidRPr="002F6DED">
              <w:rPr>
                <w:szCs w:val="28"/>
                <w:lang w:val="en-US"/>
              </w:rPr>
              <w:t>)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6"/>
                <w:szCs w:val="28"/>
              </w:rPr>
              <w:object w:dxaOrig="320" w:dyaOrig="340">
                <v:shape id="_x0000_i1067" type="#_x0000_t75" style="width:15.75pt;height:17.25pt" o:ole="">
                  <v:imagedata r:id="rId86" o:title=""/>
                </v:shape>
                <o:OLEObject Type="Embed" ProgID="Equation.3" ShapeID="_x0000_i1067" DrawAspect="Content" ObjectID="_1473862185" r:id="rId87"/>
              </w:object>
            </w: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0.6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3 h1</w:t>
            </w:r>
            <w:r w:rsidR="0036267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(</w:t>
            </w:r>
            <w:r w:rsidRPr="002F6DED">
              <w:rPr>
                <w:szCs w:val="28"/>
                <w:vertAlign w:val="subscript"/>
                <w:lang w:val="en-US"/>
              </w:rPr>
              <w:t>-0.</w:t>
            </w:r>
            <w:r w:rsidR="0036267E">
              <w:rPr>
                <w:szCs w:val="28"/>
                <w:vertAlign w:val="subscript"/>
              </w:rPr>
              <w:t>25</w:t>
            </w:r>
            <w:r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3 h1</w:t>
            </w:r>
            <w:r w:rsidR="0036267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(</w:t>
            </w:r>
            <w:r w:rsidRPr="002F6DED">
              <w:rPr>
                <w:szCs w:val="28"/>
                <w:vertAlign w:val="subscript"/>
                <w:lang w:val="en-US"/>
              </w:rPr>
              <w:t>-0.</w:t>
            </w:r>
            <w:r w:rsidR="0036267E">
              <w:rPr>
                <w:szCs w:val="28"/>
                <w:vertAlign w:val="subscript"/>
              </w:rPr>
              <w:t>25</w:t>
            </w:r>
            <w:r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3 h1</w:t>
            </w:r>
            <w:r w:rsidR="0036267E">
              <w:rPr>
                <w:szCs w:val="28"/>
              </w:rPr>
              <w:t>4</w:t>
            </w:r>
            <w:r w:rsidRPr="002F6DED">
              <w:rPr>
                <w:szCs w:val="28"/>
                <w:lang w:val="en-US"/>
              </w:rPr>
              <w:t>(</w:t>
            </w:r>
            <w:r w:rsidRPr="002F6DED">
              <w:rPr>
                <w:szCs w:val="28"/>
                <w:vertAlign w:val="subscript"/>
                <w:lang w:val="en-US"/>
              </w:rPr>
              <w:t>-0.</w:t>
            </w:r>
            <w:r w:rsidR="0036267E">
              <w:rPr>
                <w:szCs w:val="28"/>
                <w:vertAlign w:val="subscript"/>
              </w:rPr>
              <w:t>25</w:t>
            </w:r>
            <w:r w:rsidRPr="002F6DED">
              <w:rPr>
                <w:szCs w:val="28"/>
                <w:lang w:val="en-US"/>
              </w:rPr>
              <w:t>)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6"/>
                <w:szCs w:val="28"/>
              </w:rPr>
              <w:object w:dxaOrig="320" w:dyaOrig="340">
                <v:shape id="_x0000_i1068" type="#_x0000_t75" style="width:15.75pt;height:17.25pt" o:ole="">
                  <v:imagedata r:id="rId88" o:title=""/>
                </v:shape>
                <o:OLEObject Type="Embed" ProgID="Equation.3" ShapeID="_x0000_i1068" DrawAspect="Content" ObjectID="_1473862186" r:id="rId89"/>
              </w:object>
            </w:r>
          </w:p>
        </w:tc>
        <w:tc>
          <w:tcPr>
            <w:tcW w:w="1254" w:type="dxa"/>
            <w:vAlign w:val="center"/>
          </w:tcPr>
          <w:p w:rsidR="002F6DED" w:rsidRPr="00E96F4E" w:rsidRDefault="00E96F4E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2F6DED" w:rsidRPr="00E96F4E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1.</w:t>
            </w:r>
            <w:r w:rsidR="00E96F4E">
              <w:rPr>
                <w:szCs w:val="28"/>
              </w:rPr>
              <w:t>6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45</w:t>
            </w:r>
            <w:r w:rsidR="002F6DED" w:rsidRPr="002F6DED">
              <w:rPr>
                <w:szCs w:val="28"/>
                <w:lang w:val="en-US"/>
              </w:rPr>
              <w:t xml:space="preserve"> h13(</w:t>
            </w:r>
            <w:r w:rsidR="002F6DED" w:rsidRPr="002F6DED">
              <w:rPr>
                <w:szCs w:val="28"/>
                <w:vertAlign w:val="subscript"/>
                <w:lang w:val="en-US"/>
              </w:rPr>
              <w:t>-0.</w:t>
            </w:r>
            <w:r w:rsidR="00307439">
              <w:rPr>
                <w:szCs w:val="28"/>
                <w:vertAlign w:val="subscript"/>
              </w:rPr>
              <w:t>39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45</w:t>
            </w:r>
            <w:r w:rsidR="002F6DED" w:rsidRPr="002F6DED">
              <w:rPr>
                <w:szCs w:val="28"/>
                <w:lang w:val="en-US"/>
              </w:rPr>
              <w:t xml:space="preserve"> h13(</w:t>
            </w:r>
            <w:r w:rsidR="002F6DED" w:rsidRPr="002F6DED">
              <w:rPr>
                <w:szCs w:val="28"/>
                <w:vertAlign w:val="subscript"/>
                <w:lang w:val="en-US"/>
              </w:rPr>
              <w:t>-0.</w:t>
            </w:r>
            <w:r w:rsidR="00307439">
              <w:rPr>
                <w:szCs w:val="28"/>
                <w:vertAlign w:val="subscript"/>
              </w:rPr>
              <w:t>39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:rsidR="002F6DED" w:rsidRPr="002F6DED" w:rsidRDefault="00E96F4E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45</w:t>
            </w:r>
            <w:r w:rsidR="002F6DED" w:rsidRPr="002F6DED">
              <w:rPr>
                <w:szCs w:val="28"/>
                <w:lang w:val="en-US"/>
              </w:rPr>
              <w:t xml:space="preserve"> h13(</w:t>
            </w:r>
            <w:r w:rsidR="002F6DED" w:rsidRPr="002F6DED">
              <w:rPr>
                <w:szCs w:val="28"/>
                <w:vertAlign w:val="subscript"/>
                <w:lang w:val="en-US"/>
              </w:rPr>
              <w:t>-0.</w:t>
            </w:r>
            <w:r w:rsidR="00307439">
              <w:rPr>
                <w:szCs w:val="28"/>
                <w:vertAlign w:val="subscript"/>
              </w:rPr>
              <w:t>39</w:t>
            </w:r>
            <w:r w:rsidR="002F6DED" w:rsidRPr="002F6DED">
              <w:rPr>
                <w:szCs w:val="28"/>
                <w:lang w:val="en-US"/>
              </w:rPr>
              <w:t>)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6"/>
                <w:szCs w:val="28"/>
              </w:rPr>
              <w:object w:dxaOrig="300" w:dyaOrig="340">
                <v:shape id="_x0000_i1069" type="#_x0000_t75" style="width:15pt;height:17.25pt" o:ole="">
                  <v:imagedata r:id="rId90" o:title=""/>
                </v:shape>
                <o:OLEObject Type="Embed" ProgID="Equation.3" ShapeID="_x0000_i1069" DrawAspect="Content" ObjectID="_1473862187" r:id="rId91"/>
              </w:object>
            </w: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E96F4E">
              <w:rPr>
                <w:szCs w:val="28"/>
              </w:rPr>
              <w:t>6</w:t>
            </w:r>
            <w:r w:rsidRPr="002F6DED">
              <w:rPr>
                <w:szCs w:val="28"/>
                <w:vertAlign w:val="subscript"/>
              </w:rPr>
              <w:t>-0,12</w: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sym w:font="Symbol" w:char="0044"/>
            </w: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3</w:t>
            </w:r>
            <w:r w:rsidR="00E96F4E" w:rsidRPr="002F6DED">
              <w:rPr>
                <w:position w:val="-14"/>
                <w:szCs w:val="28"/>
              </w:rPr>
              <w:object w:dxaOrig="340" w:dyaOrig="400">
                <v:shape id="_x0000_i1070" type="#_x0000_t75" style="width:17.25pt;height:20.25pt" o:ole="">
                  <v:imagedata r:id="rId92" o:title=""/>
                </v:shape>
                <o:OLEObject Type="Embed" ProgID="Equation.3" ShapeID="_x0000_i1070" DrawAspect="Content" ObjectID="_1473862188" r:id="rId93"/>
              </w:object>
            </w: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perscript"/>
              </w:rPr>
              <w:t>’</w:t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t>=3</w:t>
            </w:r>
            <w:r w:rsidR="0036267E" w:rsidRPr="002F6DED">
              <w:rPr>
                <w:position w:val="-14"/>
                <w:szCs w:val="28"/>
              </w:rPr>
              <w:object w:dxaOrig="400" w:dyaOrig="400">
                <v:shape id="_x0000_i1071" type="#_x0000_t75" style="width:20.25pt;height:20.25pt" o:ole="">
                  <v:imagedata r:id="rId94" o:title=""/>
                </v:shape>
                <o:OLEObject Type="Embed" ProgID="Equation.3" ShapeID="_x0000_i1071" DrawAspect="Content" ObjectID="_1473862189" r:id="rId95"/>
              </w:objec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t>=</w:t>
            </w:r>
            <w:r w:rsidR="00E96F4E" w:rsidRPr="002F6DED">
              <w:rPr>
                <w:szCs w:val="28"/>
              </w:rPr>
              <w:t>3</w:t>
            </w:r>
            <w:r w:rsidR="00E96F4E" w:rsidRPr="002F6DED">
              <w:rPr>
                <w:position w:val="-14"/>
                <w:szCs w:val="28"/>
              </w:rPr>
              <w:object w:dxaOrig="340" w:dyaOrig="400">
                <v:shape id="_x0000_i1072" type="#_x0000_t75" style="width:17.25pt;height:20.25pt" o:ole="">
                  <v:imagedata r:id="rId92" o:title=""/>
                </v:shape>
                <o:OLEObject Type="Embed" ProgID="Equation.3" ShapeID="_x0000_i1072" DrawAspect="Content" ObjectID="_1473862190" r:id="rId96"/>
              </w:object>
            </w:r>
          </w:p>
        </w:tc>
      </w:tr>
      <w:tr w:rsidR="002F6DED" w:rsidRPr="002F6DED">
        <w:tc>
          <w:tcPr>
            <w:tcW w:w="2007" w:type="dxa"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sym w:font="Symbol" w:char="0077"/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t>=2,9</w:t>
            </w:r>
            <w:r w:rsidR="0036267E">
              <w:rPr>
                <w:szCs w:val="28"/>
              </w:rPr>
              <w:t>6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sym w:font="Symbol" w:char="0077"/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sym w:font="Symbol" w:char="003C"/>
            </w:r>
            <w:r w:rsidRPr="002F6DED">
              <w:rPr>
                <w:szCs w:val="28"/>
              </w:rPr>
              <w:sym w:font="Symbol" w:char="003D"/>
            </w:r>
            <w:r w:rsidRPr="002F6DED">
              <w:rPr>
                <w:szCs w:val="28"/>
              </w:rPr>
              <w:sym w:font="Symbol" w:char="0054"/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t>=3</w:t>
            </w:r>
          </w:p>
        </w:tc>
        <w:tc>
          <w:tcPr>
            <w:tcW w:w="189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А</w:t>
            </w:r>
            <w:r w:rsidRPr="002F6DED">
              <w:rPr>
                <w:szCs w:val="28"/>
                <w:vertAlign w:val="superscript"/>
              </w:rPr>
              <w:t>’</w:t>
            </w: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t>=</w:t>
            </w:r>
            <w:r w:rsidR="00E96F4E" w:rsidRPr="002F6DED">
              <w:rPr>
                <w:szCs w:val="28"/>
              </w:rPr>
              <w:t>3</w:t>
            </w:r>
            <w:r w:rsidR="00E96F4E" w:rsidRPr="002F6DED">
              <w:rPr>
                <w:position w:val="-14"/>
                <w:szCs w:val="28"/>
              </w:rPr>
              <w:object w:dxaOrig="340" w:dyaOrig="400">
                <v:shape id="_x0000_i1073" type="#_x0000_t75" style="width:17.25pt;height:20.25pt" o:ole="">
                  <v:imagedata r:id="rId92" o:title=""/>
                </v:shape>
                <o:OLEObject Type="Embed" ProgID="Equation.3" ShapeID="_x0000_i1073" DrawAspect="Content" ObjectID="_1473862191" r:id="rId97"/>
              </w:object>
            </w:r>
          </w:p>
        </w:tc>
      </w:tr>
    </w:tbl>
    <w:p w:rsidR="002F6DED" w:rsidRDefault="002F6DED" w:rsidP="002F6DED">
      <w:pPr>
        <w:spacing w:line="240" w:lineRule="auto"/>
        <w:ind w:firstLine="708"/>
        <w:jc w:val="center"/>
        <w:rPr>
          <w:szCs w:val="28"/>
        </w:rPr>
      </w:pPr>
    </w:p>
    <w:p w:rsidR="00C13965" w:rsidRDefault="00C13965" w:rsidP="002F6DED">
      <w:pPr>
        <w:spacing w:line="240" w:lineRule="auto"/>
        <w:ind w:firstLine="708"/>
        <w:jc w:val="center"/>
        <w:rPr>
          <w:szCs w:val="28"/>
        </w:rPr>
      </w:pPr>
    </w:p>
    <w:p w:rsidR="00C13965" w:rsidRDefault="00C13965" w:rsidP="002F6DED">
      <w:pPr>
        <w:spacing w:line="240" w:lineRule="auto"/>
        <w:ind w:firstLine="708"/>
        <w:jc w:val="center"/>
        <w:rPr>
          <w:szCs w:val="28"/>
        </w:rPr>
      </w:pPr>
    </w:p>
    <w:p w:rsidR="00C13965" w:rsidRDefault="00C13965" w:rsidP="002F6DED">
      <w:pPr>
        <w:spacing w:line="240" w:lineRule="auto"/>
        <w:ind w:firstLine="708"/>
        <w:jc w:val="center"/>
        <w:rPr>
          <w:szCs w:val="28"/>
        </w:rPr>
      </w:pPr>
    </w:p>
    <w:p w:rsidR="002F7422" w:rsidRDefault="002F7422" w:rsidP="002F6DED">
      <w:pPr>
        <w:spacing w:line="240" w:lineRule="auto"/>
        <w:ind w:firstLine="708"/>
        <w:jc w:val="center"/>
        <w:rPr>
          <w:szCs w:val="28"/>
        </w:rPr>
      </w:pPr>
    </w:p>
    <w:p w:rsidR="00C13965" w:rsidRDefault="00C13965" w:rsidP="002F6DED">
      <w:pPr>
        <w:spacing w:line="240" w:lineRule="auto"/>
        <w:ind w:firstLine="708"/>
        <w:jc w:val="center"/>
        <w:rPr>
          <w:szCs w:val="28"/>
        </w:rPr>
      </w:pPr>
    </w:p>
    <w:p w:rsidR="00C13965" w:rsidRPr="002F6DED" w:rsidRDefault="00C13965" w:rsidP="002F6DED">
      <w:pPr>
        <w:spacing w:line="240" w:lineRule="auto"/>
        <w:ind w:firstLine="708"/>
        <w:jc w:val="center"/>
        <w:rPr>
          <w:szCs w:val="28"/>
        </w:rPr>
      </w:pPr>
    </w:p>
    <w:p w:rsidR="002F6DED" w:rsidRPr="002F6DED" w:rsidRDefault="002F6DED" w:rsidP="002F6DED">
      <w:pPr>
        <w:spacing w:line="240" w:lineRule="auto"/>
        <w:ind w:left="360" w:firstLine="0"/>
        <w:jc w:val="center"/>
        <w:rPr>
          <w:b/>
          <w:bCs/>
          <w:i/>
          <w:iCs/>
          <w:szCs w:val="28"/>
        </w:rPr>
      </w:pPr>
      <w:r w:rsidRPr="002F6DED">
        <w:rPr>
          <w:b/>
          <w:bCs/>
          <w:i/>
          <w:iCs/>
          <w:szCs w:val="28"/>
        </w:rPr>
        <w:t>2  НОРМИРОВАНИЕ ТОЧНОСТИ ТИПОВЫХ СОЕДИНЕНИЙ СЛОЖНОГО ПРОФИЛЯ</w:t>
      </w:r>
    </w:p>
    <w:p w:rsidR="002F6DED" w:rsidRPr="002F6DED" w:rsidRDefault="002F6DED" w:rsidP="002F6DED">
      <w:pPr>
        <w:numPr>
          <w:ilvl w:val="1"/>
          <w:numId w:val="9"/>
        </w:numPr>
        <w:spacing w:line="240" w:lineRule="auto"/>
        <w:jc w:val="center"/>
        <w:rPr>
          <w:szCs w:val="28"/>
        </w:rPr>
      </w:pPr>
      <w:r w:rsidRPr="002F6DED">
        <w:rPr>
          <w:b/>
          <w:bCs/>
          <w:i/>
          <w:iCs/>
          <w:szCs w:val="28"/>
        </w:rPr>
        <w:t xml:space="preserve"> Нормирование точности метрической резьбы</w:t>
      </w:r>
    </w:p>
    <w:p w:rsidR="002F6DED" w:rsidRPr="002F6DED" w:rsidRDefault="002F6DED" w:rsidP="002F6DED">
      <w:pPr>
        <w:spacing w:line="240" w:lineRule="auto"/>
        <w:ind w:left="1080" w:firstLine="0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Карта исходных данных:</w:t>
      </w:r>
    </w:p>
    <w:tbl>
      <w:tblPr>
        <w:tblW w:w="9542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9"/>
        <w:gridCol w:w="4253"/>
      </w:tblGrid>
      <w:tr w:rsidR="002F6DED" w:rsidRPr="002F6DED">
        <w:tc>
          <w:tcPr>
            <w:tcW w:w="5289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4253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289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Условное обозначение резьбы</w:t>
            </w:r>
          </w:p>
        </w:tc>
        <w:tc>
          <w:tcPr>
            <w:tcW w:w="4253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М2</w:t>
            </w:r>
            <w:r w:rsidR="002F7422">
              <w:rPr>
                <w:szCs w:val="28"/>
              </w:rPr>
              <w:t>7</w:t>
            </w:r>
          </w:p>
        </w:tc>
      </w:tr>
      <w:tr w:rsidR="002F6DED" w:rsidRPr="002F6DED">
        <w:tc>
          <w:tcPr>
            <w:tcW w:w="5289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№ позиции по чертежу</w:t>
            </w:r>
          </w:p>
        </w:tc>
        <w:tc>
          <w:tcPr>
            <w:tcW w:w="4253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Поз. 1</w:t>
            </w:r>
            <w:r w:rsidR="002F7422">
              <w:rPr>
                <w:szCs w:val="28"/>
              </w:rPr>
              <w:t>1</w:t>
            </w:r>
          </w:p>
        </w:tc>
      </w:tr>
      <w:tr w:rsidR="002F6DED" w:rsidRPr="002F6DED">
        <w:tc>
          <w:tcPr>
            <w:tcW w:w="5289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деталей, входящих в соединение</w:t>
            </w:r>
          </w:p>
        </w:tc>
        <w:tc>
          <w:tcPr>
            <w:tcW w:w="4253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Две части корпуса</w:t>
            </w:r>
          </w:p>
        </w:tc>
      </w:tr>
      <w:tr w:rsidR="002F6DED" w:rsidRPr="002F6DED">
        <w:tc>
          <w:tcPr>
            <w:tcW w:w="5289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Длина свинчивания по ГОСТ 16093</w:t>
            </w:r>
          </w:p>
        </w:tc>
        <w:tc>
          <w:tcPr>
            <w:tcW w:w="4253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N</w:t>
            </w:r>
            <w:r w:rsidRPr="002F6DED">
              <w:rPr>
                <w:szCs w:val="28"/>
              </w:rPr>
              <w:t xml:space="preserve">: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2F6DED">
                <w:rPr>
                  <w:szCs w:val="28"/>
                </w:rPr>
                <w:t>1</w:t>
              </w:r>
              <w:r w:rsidR="002F7422">
                <w:rPr>
                  <w:szCs w:val="28"/>
                </w:rPr>
                <w:t>2</w:t>
              </w:r>
              <w:r w:rsidRPr="002F6DED">
                <w:rPr>
                  <w:szCs w:val="28"/>
                </w:rPr>
                <w:t xml:space="preserve"> мм</w:t>
              </w:r>
            </w:smartTag>
            <w:r w:rsidRPr="002F6DED">
              <w:rPr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6 мм"/>
              </w:smartTagPr>
              <w:r w:rsidRPr="002F6DED">
                <w:rPr>
                  <w:szCs w:val="28"/>
                </w:rPr>
                <w:t>3</w:t>
              </w:r>
              <w:r w:rsidR="002F7422">
                <w:rPr>
                  <w:szCs w:val="28"/>
                </w:rPr>
                <w:t>6</w:t>
              </w:r>
              <w:r w:rsidRPr="002F6DED">
                <w:rPr>
                  <w:szCs w:val="28"/>
                </w:rPr>
                <w:t xml:space="preserve"> мм</w:t>
              </w:r>
            </w:smartTag>
          </w:p>
        </w:tc>
      </w:tr>
    </w:tbl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Определяем для заданной резьбы ряд предпочтительности по ГОСТ 8724 – </w:t>
      </w:r>
      <w:r w:rsidR="002F7422">
        <w:rPr>
          <w:szCs w:val="28"/>
        </w:rPr>
        <w:t>2</w:t>
      </w:r>
      <w:r w:rsidRPr="002F6DED">
        <w:rPr>
          <w:szCs w:val="28"/>
        </w:rPr>
        <w:t>-</w:t>
      </w:r>
      <w:r w:rsidR="002F7422">
        <w:rPr>
          <w:szCs w:val="28"/>
        </w:rPr>
        <w:t>о</w:t>
      </w:r>
      <w:r w:rsidRPr="002F6DED">
        <w:rPr>
          <w:szCs w:val="28"/>
        </w:rPr>
        <w:t>й ряд предпочтительности. Крупный шаг Р=</w:t>
      </w:r>
      <w:r w:rsidR="002F7422">
        <w:rPr>
          <w:szCs w:val="28"/>
        </w:rPr>
        <w:t>3</w:t>
      </w:r>
      <w:r w:rsidRPr="002F6DED">
        <w:rPr>
          <w:szCs w:val="28"/>
        </w:rPr>
        <w:t xml:space="preserve"> мм.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775"/>
        <w:gridCol w:w="1514"/>
        <w:gridCol w:w="1484"/>
        <w:gridCol w:w="1487"/>
        <w:gridCol w:w="1487"/>
      </w:tblGrid>
      <w:tr w:rsidR="002F6DED" w:rsidRPr="002F6DED">
        <w:trPr>
          <w:trHeight w:val="268"/>
        </w:trPr>
        <w:tc>
          <w:tcPr>
            <w:tcW w:w="1700" w:type="dxa"/>
            <w:vMerge w:val="restart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№ позиции</w:t>
            </w:r>
          </w:p>
        </w:tc>
        <w:tc>
          <w:tcPr>
            <w:tcW w:w="1700" w:type="dxa"/>
            <w:vMerge w:val="restart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Обозначение резьбы</w:t>
            </w: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  <w:vertAlign w:val="subscript"/>
              </w:rPr>
              <w:t>2изм</w:t>
            </w: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t>Р</w:t>
            </w:r>
            <w:r w:rsidRPr="002F6DED">
              <w:rPr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sym w:font="Symbol" w:char="0061"/>
            </w:r>
            <w:r w:rsidRPr="002F6DED">
              <w:rPr>
                <w:szCs w:val="28"/>
              </w:rPr>
              <w:sym w:font="Symbol" w:char="002F"/>
            </w:r>
            <w:r w:rsidRPr="002F6DED">
              <w:rPr>
                <w:szCs w:val="28"/>
              </w:rPr>
              <w:sym w:font="Symbol" w:char="0032"/>
            </w:r>
            <w:r w:rsidRPr="002F6DED">
              <w:rPr>
                <w:szCs w:val="28"/>
                <w:vertAlign w:val="subscript"/>
              </w:rPr>
              <w:t xml:space="preserve"> пр</w:t>
            </w: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vertAlign w:val="subscript"/>
              </w:rPr>
              <w:sym w:font="Symbol" w:char="0044"/>
            </w:r>
            <w:r w:rsidRPr="002F6DED">
              <w:rPr>
                <w:szCs w:val="28"/>
              </w:rPr>
              <w:sym w:font="Symbol" w:char="0061"/>
            </w:r>
            <w:r w:rsidRPr="002F6DED">
              <w:rPr>
                <w:szCs w:val="28"/>
              </w:rPr>
              <w:sym w:font="Symbol" w:char="002F"/>
            </w:r>
            <w:r w:rsidRPr="002F6DED">
              <w:rPr>
                <w:szCs w:val="28"/>
              </w:rPr>
              <w:sym w:font="Symbol" w:char="0032"/>
            </w:r>
            <w:r w:rsidRPr="002F6DED">
              <w:rPr>
                <w:szCs w:val="28"/>
                <w:vertAlign w:val="subscript"/>
              </w:rPr>
              <w:t xml:space="preserve"> лев</w:t>
            </w:r>
          </w:p>
        </w:tc>
      </w:tr>
      <w:tr w:rsidR="002F6DED" w:rsidRPr="002F6DED">
        <w:trPr>
          <w:trHeight w:val="268"/>
        </w:trPr>
        <w:tc>
          <w:tcPr>
            <w:tcW w:w="0" w:type="auto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мм</w:t>
            </w: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мкм</w:t>
            </w:r>
          </w:p>
        </w:tc>
        <w:tc>
          <w:tcPr>
            <w:tcW w:w="3400" w:type="dxa"/>
            <w:gridSpan w:val="2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мин</w:t>
            </w:r>
          </w:p>
        </w:tc>
      </w:tr>
      <w:tr w:rsidR="002F6DED" w:rsidRPr="002F6DED">
        <w:trPr>
          <w:trHeight w:val="268"/>
        </w:trPr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2F7422">
              <w:rPr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М2</w:t>
            </w:r>
            <w:r w:rsidR="002F7422">
              <w:rPr>
                <w:szCs w:val="28"/>
              </w:rPr>
              <w:t>7</w:t>
            </w:r>
          </w:p>
        </w:tc>
        <w:tc>
          <w:tcPr>
            <w:tcW w:w="1700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25,76</w:t>
            </w:r>
          </w:p>
        </w:tc>
        <w:tc>
          <w:tcPr>
            <w:tcW w:w="1700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700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-10</w:t>
            </w:r>
          </w:p>
        </w:tc>
        <w:tc>
          <w:tcPr>
            <w:tcW w:w="1700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+10</w:t>
            </w:r>
          </w:p>
        </w:tc>
      </w:tr>
    </w:tbl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По ГОСТ 24705 определим размеры всех основных элементов профиля резьбы по шагу резьбы Р=</w:t>
      </w:r>
      <w:r w:rsidR="002F7422">
        <w:rPr>
          <w:szCs w:val="28"/>
        </w:rPr>
        <w:t>3</w:t>
      </w:r>
      <w:r w:rsidRPr="002F6DED">
        <w:rPr>
          <w:szCs w:val="28"/>
        </w:rPr>
        <w:t xml:space="preserve"> мм (крупный).                                        [7, с.103]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Средний диаметр резьбы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 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)=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-2+0.</w:t>
      </w:r>
      <w:r w:rsidR="002F7422">
        <w:rPr>
          <w:szCs w:val="28"/>
        </w:rPr>
        <w:t>051</w:t>
      </w:r>
      <w:r w:rsidRPr="002F6DED">
        <w:rPr>
          <w:szCs w:val="28"/>
        </w:rPr>
        <w:t>=2</w:t>
      </w:r>
      <w:r w:rsidR="002F7422">
        <w:rPr>
          <w:szCs w:val="28"/>
        </w:rPr>
        <w:t>7</w:t>
      </w:r>
      <w:r w:rsidRPr="002F6DED">
        <w:rPr>
          <w:szCs w:val="28"/>
        </w:rPr>
        <w:t>-2+0.</w:t>
      </w:r>
      <w:r w:rsidR="002F7422">
        <w:rPr>
          <w:szCs w:val="28"/>
        </w:rPr>
        <w:t>051</w:t>
      </w:r>
      <w:r w:rsidRPr="002F6DED">
        <w:rPr>
          <w:szCs w:val="28"/>
        </w:rPr>
        <w:t>=</w:t>
      </w:r>
      <w:r w:rsidR="002F7422">
        <w:rPr>
          <w:szCs w:val="28"/>
        </w:rPr>
        <w:t>25,051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Внутренний диаметр резьбы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 xml:space="preserve">1 </w:t>
      </w:r>
      <w:r w:rsidRPr="002F6DED">
        <w:rPr>
          <w:szCs w:val="28"/>
        </w:rPr>
        <w:t>(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)=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-</w:t>
      </w:r>
      <w:r w:rsidR="002F7422">
        <w:rPr>
          <w:szCs w:val="28"/>
        </w:rPr>
        <w:t>4</w:t>
      </w:r>
      <w:r w:rsidRPr="002F6DED">
        <w:rPr>
          <w:szCs w:val="28"/>
        </w:rPr>
        <w:t>+0,</w:t>
      </w:r>
      <w:r w:rsidR="002F7422">
        <w:rPr>
          <w:szCs w:val="28"/>
        </w:rPr>
        <w:t>752</w:t>
      </w:r>
      <w:r w:rsidRPr="002F6DED">
        <w:rPr>
          <w:szCs w:val="28"/>
        </w:rPr>
        <w:t>=2</w:t>
      </w:r>
      <w:r w:rsidR="002F7422">
        <w:rPr>
          <w:szCs w:val="28"/>
        </w:rPr>
        <w:t>7</w:t>
      </w:r>
      <w:r w:rsidRPr="002F6DED">
        <w:rPr>
          <w:szCs w:val="28"/>
        </w:rPr>
        <w:t>-</w:t>
      </w:r>
      <w:r w:rsidR="002F7422">
        <w:rPr>
          <w:szCs w:val="28"/>
        </w:rPr>
        <w:t>4</w:t>
      </w:r>
      <w:r w:rsidRPr="002F6DED">
        <w:rPr>
          <w:szCs w:val="28"/>
        </w:rPr>
        <w:t>+0,</w:t>
      </w:r>
      <w:r w:rsidR="002F7422">
        <w:rPr>
          <w:szCs w:val="28"/>
        </w:rPr>
        <w:t>752</w:t>
      </w:r>
      <w:r w:rsidRPr="002F6DED">
        <w:rPr>
          <w:szCs w:val="28"/>
        </w:rPr>
        <w:t>=</w:t>
      </w:r>
      <w:r w:rsidR="002F7422">
        <w:rPr>
          <w:szCs w:val="28"/>
        </w:rPr>
        <w:t>23,752</w:t>
      </w:r>
      <w:r w:rsidRPr="002F6DED">
        <w:rPr>
          <w:szCs w:val="28"/>
        </w:rPr>
        <w:t xml:space="preserve"> мм;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Внутренний диаметр болта по дну впадин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-4+0,</w:t>
      </w:r>
      <w:r w:rsidR="002F7422">
        <w:rPr>
          <w:szCs w:val="28"/>
        </w:rPr>
        <w:t>319</w:t>
      </w:r>
      <w:r w:rsidRPr="002F6DED">
        <w:rPr>
          <w:szCs w:val="28"/>
        </w:rPr>
        <w:t>=2</w:t>
      </w:r>
      <w:r w:rsidR="002F7422">
        <w:rPr>
          <w:szCs w:val="28"/>
        </w:rPr>
        <w:t>7</w:t>
      </w:r>
      <w:r w:rsidRPr="002F6DED">
        <w:rPr>
          <w:szCs w:val="28"/>
        </w:rPr>
        <w:t>-4+0,</w:t>
      </w:r>
      <w:r w:rsidR="002F7422">
        <w:rPr>
          <w:szCs w:val="28"/>
        </w:rPr>
        <w:t>319</w:t>
      </w:r>
      <w:r w:rsidRPr="002F6DED">
        <w:rPr>
          <w:szCs w:val="28"/>
        </w:rPr>
        <w:t>=</w:t>
      </w:r>
      <w:r w:rsidR="002F7422">
        <w:rPr>
          <w:szCs w:val="28"/>
        </w:rPr>
        <w:t>23,319</w:t>
      </w:r>
      <w:r w:rsidRPr="002F6DED">
        <w:rPr>
          <w:szCs w:val="28"/>
        </w:rPr>
        <w:t xml:space="preserve"> мм.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Н – высота исходного треугольника. Н=0,866Р=0,866*</w:t>
      </w:r>
      <w:r w:rsidR="002F7422">
        <w:rPr>
          <w:szCs w:val="28"/>
        </w:rPr>
        <w:t>3</w:t>
      </w:r>
      <w:r w:rsidRPr="002F6DED">
        <w:rPr>
          <w:szCs w:val="28"/>
        </w:rPr>
        <w:t>=2,</w:t>
      </w:r>
      <w:r w:rsidR="002F7422">
        <w:rPr>
          <w:szCs w:val="28"/>
        </w:rPr>
        <w:t>598</w:t>
      </w:r>
      <w:r w:rsidRPr="002F6DED">
        <w:rPr>
          <w:szCs w:val="28"/>
        </w:rPr>
        <w:t xml:space="preserve"> мм;         [7, с.101]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R</w:t>
      </w:r>
      <w:r w:rsidRPr="002F6DED">
        <w:rPr>
          <w:szCs w:val="28"/>
        </w:rPr>
        <w:t xml:space="preserve"> – номинальный радиус закругления впадины болта: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>=Н/6=</w:t>
      </w:r>
      <w:r w:rsidR="002F7422">
        <w:rPr>
          <w:szCs w:val="28"/>
        </w:rPr>
        <w:t>2,598</w:t>
      </w:r>
      <w:r w:rsidRPr="002F6DED">
        <w:rPr>
          <w:szCs w:val="28"/>
        </w:rPr>
        <w:t>/6=0,</w:t>
      </w:r>
      <w:r w:rsidR="002F7422">
        <w:rPr>
          <w:szCs w:val="28"/>
        </w:rPr>
        <w:t>433</w:t>
      </w:r>
      <w:r w:rsidRPr="002F6DED">
        <w:rPr>
          <w:szCs w:val="28"/>
        </w:rPr>
        <w:t xml:space="preserve"> мм;     [7, с.101]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Допуски и отклонения диаметров болта и гайки по ГОСТ 16093: 6 степень точности по среднему и наружному диаметрам болта т.к. шаг резьбы крупный,– средний класс точности; основное отклонение диаметров – </w:t>
      </w:r>
      <w:r w:rsidRPr="002F6DED">
        <w:rPr>
          <w:szCs w:val="28"/>
          <w:lang w:val="en-US"/>
        </w:rPr>
        <w:t>g</w:t>
      </w:r>
      <w:r w:rsidRPr="002F6DED">
        <w:rPr>
          <w:szCs w:val="28"/>
        </w:rPr>
        <w:t xml:space="preserve"> (наиболее предпочтительно). 6</w:t>
      </w:r>
      <w:r w:rsidRPr="002F6DED">
        <w:rPr>
          <w:szCs w:val="28"/>
          <w:lang w:val="en-US"/>
        </w:rPr>
        <w:t>g</w:t>
      </w:r>
      <w:r w:rsidRPr="002F6DED">
        <w:rPr>
          <w:szCs w:val="28"/>
        </w:rPr>
        <w:t xml:space="preserve"> – средний класс резьбы.  6 степень точности по среднему и внутреннему диаметрам гайки, основное отклонение Н. Посадка М</w:t>
      </w:r>
      <w:r w:rsidR="002F7422">
        <w:rPr>
          <w:szCs w:val="28"/>
        </w:rPr>
        <w:t>27</w:t>
      </w:r>
      <w:r w:rsidRPr="002F6DED">
        <w:rPr>
          <w:szCs w:val="28"/>
        </w:rPr>
        <w:t xml:space="preserve">- </w:t>
      </w:r>
      <w:r w:rsidRPr="002F6DED">
        <w:rPr>
          <w:position w:val="-24"/>
          <w:szCs w:val="28"/>
        </w:rPr>
        <w:object w:dxaOrig="440" w:dyaOrig="620">
          <v:shape id="_x0000_i1074" type="#_x0000_t75" style="width:21.75pt;height:30.75pt" o:ole="">
            <v:imagedata r:id="rId98" o:title=""/>
          </v:shape>
          <o:OLEObject Type="Embed" ProgID="Equation.3" ShapeID="_x0000_i1074" DrawAspect="Content" ObjectID="_1473862192" r:id="rId99"/>
        </w:object>
      </w:r>
      <w:r w:rsidRPr="002F6DED">
        <w:rPr>
          <w:szCs w:val="28"/>
        </w:rPr>
        <w:t xml:space="preserve"> при нормальной длине свинчивания.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Допуск наружного диаметра болта Т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</w:rPr>
        <w:t>=3</w:t>
      </w:r>
      <w:r w:rsidR="002F7422">
        <w:rPr>
          <w:szCs w:val="28"/>
        </w:rPr>
        <w:t>7</w:t>
      </w:r>
      <w:r w:rsidRPr="002F6DED">
        <w:rPr>
          <w:szCs w:val="28"/>
        </w:rPr>
        <w:t>5 мкм;                  [7, табл. 5.5]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Допуск среднего диаметра болта Т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=</w:t>
      </w:r>
      <w:r w:rsidR="002F7422">
        <w:rPr>
          <w:szCs w:val="28"/>
        </w:rPr>
        <w:t>20</w:t>
      </w:r>
      <w:r w:rsidRPr="002F6DED">
        <w:rPr>
          <w:szCs w:val="28"/>
        </w:rPr>
        <w:t>0 мкм;                   [7, табл. 5.3]</w:t>
      </w:r>
    </w:p>
    <w:p w:rsidR="002F6DED" w:rsidRPr="002F6DED" w:rsidRDefault="002F6DED" w:rsidP="002F6DED">
      <w:pPr>
        <w:spacing w:line="240" w:lineRule="auto"/>
        <w:ind w:firstLine="0"/>
        <w:rPr>
          <w:szCs w:val="28"/>
        </w:rPr>
      </w:pPr>
      <w:r w:rsidRPr="002F6DED">
        <w:rPr>
          <w:szCs w:val="28"/>
        </w:rPr>
        <w:t xml:space="preserve">Основные отклонения диаметров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,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 наружной резьбы: </w:t>
      </w:r>
      <w:r w:rsidRPr="002F6DED">
        <w:rPr>
          <w:szCs w:val="28"/>
          <w:lang w:val="en-US"/>
        </w:rPr>
        <w:t>ei</w:t>
      </w:r>
      <w:r w:rsidRPr="002F6DED">
        <w:rPr>
          <w:szCs w:val="28"/>
        </w:rPr>
        <w:t xml:space="preserve">=0, 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>=-4</w:t>
      </w:r>
      <w:r w:rsidR="002F7422">
        <w:rPr>
          <w:szCs w:val="28"/>
        </w:rPr>
        <w:t>8</w:t>
      </w:r>
      <w:r w:rsidRPr="002F6DED">
        <w:rPr>
          <w:szCs w:val="28"/>
        </w:rPr>
        <w:t xml:space="preserve"> мкм. [7, табл. 5.6]</w:t>
      </w:r>
    </w:p>
    <w:p w:rsidR="002F6DED" w:rsidRPr="002F6DED" w:rsidRDefault="002F6DED" w:rsidP="002F6DED">
      <w:pPr>
        <w:spacing w:line="240" w:lineRule="auto"/>
        <w:ind w:firstLine="0"/>
        <w:rPr>
          <w:szCs w:val="28"/>
        </w:rPr>
      </w:pPr>
      <w:r w:rsidRPr="002F6DED">
        <w:rPr>
          <w:szCs w:val="28"/>
        </w:rPr>
        <w:t>Допуск среднего диаметра гайки Т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=2</w:t>
      </w:r>
      <w:r w:rsidR="002F7422">
        <w:rPr>
          <w:szCs w:val="28"/>
        </w:rPr>
        <w:t>65</w:t>
      </w:r>
      <w:r w:rsidRPr="002F6DED">
        <w:rPr>
          <w:szCs w:val="28"/>
        </w:rPr>
        <w:t xml:space="preserve"> мкм;                              [7, табл. 5.4]</w:t>
      </w:r>
    </w:p>
    <w:p w:rsidR="002F6DED" w:rsidRDefault="002F6DED" w:rsidP="002F6DED">
      <w:pPr>
        <w:spacing w:line="240" w:lineRule="auto"/>
        <w:ind w:firstLine="0"/>
        <w:rPr>
          <w:szCs w:val="28"/>
        </w:rPr>
      </w:pPr>
      <w:r w:rsidRPr="002F6DED">
        <w:rPr>
          <w:szCs w:val="28"/>
        </w:rPr>
        <w:t>Допуск внутреннего диаметра гайки Т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</w:t>
      </w:r>
      <w:r w:rsidR="002F7422">
        <w:rPr>
          <w:szCs w:val="28"/>
        </w:rPr>
        <w:t>50</w:t>
      </w:r>
      <w:r w:rsidRPr="002F6DED">
        <w:rPr>
          <w:szCs w:val="28"/>
        </w:rPr>
        <w:t>0 мкм;                       [7, табл. 5.5]</w:t>
      </w:r>
    </w:p>
    <w:p w:rsidR="002F6DED" w:rsidRDefault="002F6DED" w:rsidP="002F6DED">
      <w:pPr>
        <w:spacing w:line="240" w:lineRule="auto"/>
        <w:ind w:firstLine="0"/>
        <w:rPr>
          <w:szCs w:val="28"/>
        </w:rPr>
      </w:pPr>
      <w:r w:rsidRPr="002F6DED">
        <w:rPr>
          <w:szCs w:val="28"/>
        </w:rPr>
        <w:t xml:space="preserve">Основные отклонения диаметров: </w:t>
      </w:r>
      <w:r w:rsidRPr="002F6DED">
        <w:rPr>
          <w:szCs w:val="28"/>
          <w:lang w:val="en-US"/>
        </w:rPr>
        <w:t>EI</w:t>
      </w:r>
      <w:r w:rsidRPr="002F6DED">
        <w:rPr>
          <w:szCs w:val="28"/>
        </w:rPr>
        <w:t>=0.</w:t>
      </w:r>
    </w:p>
    <w:p w:rsidR="002F7422" w:rsidRPr="002F6DED" w:rsidRDefault="002F7422" w:rsidP="002F6DED">
      <w:pPr>
        <w:spacing w:line="240" w:lineRule="auto"/>
        <w:ind w:firstLine="0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jc w:val="center"/>
        <w:rPr>
          <w:szCs w:val="28"/>
        </w:rPr>
      </w:pPr>
      <w:r w:rsidRPr="002F6DED">
        <w:rPr>
          <w:szCs w:val="28"/>
        </w:rPr>
        <w:t>Профиль метрической резьбы (рисунок 19)</w:t>
      </w:r>
    </w:p>
    <w:p w:rsidR="002F6DED" w:rsidRPr="002F6DED" w:rsidRDefault="002F6DED" w:rsidP="002F6DED">
      <w:pPr>
        <w:spacing w:line="240" w:lineRule="auto"/>
        <w:ind w:firstLine="720"/>
        <w:jc w:val="center"/>
        <w:rPr>
          <w:szCs w:val="28"/>
        </w:rPr>
      </w:pPr>
      <w:r w:rsidRPr="002F6DED">
        <w:rPr>
          <w:szCs w:val="28"/>
        </w:rPr>
        <w:t>Расположение полей допусков по профилю резьбы (рисунок 20)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Рассчитаем предельные диаметры болта: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Наружный диаметр: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=2</w:t>
      </w:r>
      <w:r w:rsidR="002F7422">
        <w:rPr>
          <w:szCs w:val="28"/>
        </w:rPr>
        <w:t>7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 xml:space="preserve">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Средний диаметр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=</w:t>
      </w:r>
      <w:r w:rsidR="002F7422">
        <w:rPr>
          <w:szCs w:val="28"/>
        </w:rPr>
        <w:t>25,051</w:t>
      </w:r>
      <w:r w:rsidRPr="002F6DED">
        <w:rPr>
          <w:szCs w:val="28"/>
        </w:rPr>
        <w:t xml:space="preserve"> 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 xml:space="preserve">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Внутренний диаметр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</w:t>
      </w:r>
      <w:r w:rsidR="002F7422">
        <w:rPr>
          <w:szCs w:val="28"/>
        </w:rPr>
        <w:t>23,752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 xml:space="preserve">; 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vertAlign w:val="subscript"/>
        </w:rPr>
        <w:t xml:space="preserve"> </w:t>
      </w:r>
      <w:r w:rsidRPr="002F6DED">
        <w:rPr>
          <w:szCs w:val="28"/>
        </w:rPr>
        <w:t>– не нормируется.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>=</w:t>
      </w:r>
      <w:r w:rsidR="002F7422">
        <w:rPr>
          <w:szCs w:val="28"/>
        </w:rPr>
        <w:t>23,319</w:t>
      </w:r>
      <w:r w:rsidRPr="002F6DED">
        <w:rPr>
          <w:szCs w:val="28"/>
        </w:rPr>
        <w:t>+(-0.04</w:t>
      </w:r>
      <w:r w:rsidR="002F7422">
        <w:rPr>
          <w:szCs w:val="28"/>
        </w:rPr>
        <w:t>8</w:t>
      </w:r>
      <w:r w:rsidRPr="002F6DED">
        <w:rPr>
          <w:szCs w:val="28"/>
        </w:rPr>
        <w:t>)=</w:t>
      </w:r>
      <w:r w:rsidR="002F7422" w:rsidRPr="002F7422">
        <w:rPr>
          <w:szCs w:val="28"/>
        </w:rPr>
        <w:t xml:space="preserve"> </w:t>
      </w:r>
      <w:r w:rsidR="002F7422">
        <w:rPr>
          <w:szCs w:val="28"/>
        </w:rPr>
        <w:t>23,271</w:t>
      </w:r>
      <w:r w:rsidRPr="002F6DED">
        <w:rPr>
          <w:szCs w:val="28"/>
        </w:rPr>
        <w:t>мм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Рассчитаем предельные диаметры гайки: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Наружный диаметр: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=2</w:t>
      </w:r>
      <w:r w:rsidR="002F7422">
        <w:rPr>
          <w:szCs w:val="28"/>
        </w:rPr>
        <w:t>7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 xml:space="preserve"> – не нормируется;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Средний диаметр: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=</w:t>
      </w:r>
      <w:r w:rsidR="002F7422">
        <w:rPr>
          <w:szCs w:val="28"/>
        </w:rPr>
        <w:t>25,051</w:t>
      </w:r>
      <w:r w:rsidRPr="002F6DED">
        <w:rPr>
          <w:szCs w:val="28"/>
        </w:rPr>
        <w:t xml:space="preserve"> мм;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 xml:space="preserve">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Внутренний диаметр: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</w:t>
      </w:r>
      <w:r w:rsidR="002F7422">
        <w:rPr>
          <w:szCs w:val="28"/>
        </w:rPr>
        <w:t>23,752</w:t>
      </w:r>
      <w:r w:rsidRPr="002F6DED">
        <w:rPr>
          <w:szCs w:val="28"/>
        </w:rPr>
        <w:t xml:space="preserve"> мм; 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ES</w:t>
      </w:r>
      <w:r w:rsidRPr="002F6DED">
        <w:rPr>
          <w:szCs w:val="28"/>
        </w:rPr>
        <w:t xml:space="preserve">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EI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74"/>
        <w:gridCol w:w="1457"/>
        <w:gridCol w:w="1457"/>
        <w:gridCol w:w="1457"/>
        <w:gridCol w:w="1457"/>
        <w:gridCol w:w="1458"/>
      </w:tblGrid>
      <w:tr w:rsidR="002F6DED" w:rsidRPr="002F6DED">
        <w:tc>
          <w:tcPr>
            <w:tcW w:w="144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Номинальный размер, мм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Обозначение поля допуска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Величина допуска, Т, мкм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 xml:space="preserve">ES (es), </w:t>
            </w:r>
            <w:r w:rsidRPr="002F6DED">
              <w:rPr>
                <w:szCs w:val="28"/>
              </w:rPr>
              <w:t>мкм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Наибольший предельный размер, мм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 xml:space="preserve">EI (ei), </w:t>
            </w:r>
            <w:r w:rsidRPr="002F6DED">
              <w:rPr>
                <w:szCs w:val="28"/>
              </w:rPr>
              <w:t>мкм</w:t>
            </w:r>
          </w:p>
        </w:tc>
        <w:tc>
          <w:tcPr>
            <w:tcW w:w="1458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Наименьший предельный размер, мкм</w:t>
            </w:r>
          </w:p>
        </w:tc>
      </w:tr>
      <w:tr w:rsidR="002F6DED" w:rsidRPr="002F6DED">
        <w:tc>
          <w:tcPr>
            <w:tcW w:w="1440" w:type="dxa"/>
            <w:vAlign w:val="center"/>
          </w:tcPr>
          <w:p w:rsidR="002F6DED" w:rsidRPr="002F7422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d=2</w:t>
            </w:r>
            <w:r w:rsidR="002F7422">
              <w:rPr>
                <w:szCs w:val="28"/>
              </w:rPr>
              <w:t>7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6g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3</w:t>
            </w:r>
            <w:r w:rsidR="002F7422">
              <w:rPr>
                <w:szCs w:val="28"/>
              </w:rPr>
              <w:t>7</w:t>
            </w:r>
            <w:r w:rsidRPr="002F6DED">
              <w:rPr>
                <w:szCs w:val="28"/>
              </w:rPr>
              <w:t>5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-4</w:t>
            </w:r>
            <w:r w:rsidR="002F7422">
              <w:rPr>
                <w:szCs w:val="28"/>
              </w:rPr>
              <w:t>8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26,952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  <w:r w:rsidR="002F7422">
              <w:rPr>
                <w:szCs w:val="28"/>
              </w:rPr>
              <w:t>423</w:t>
            </w:r>
          </w:p>
        </w:tc>
        <w:tc>
          <w:tcPr>
            <w:tcW w:w="1458" w:type="dxa"/>
            <w:vAlign w:val="center"/>
          </w:tcPr>
          <w:p w:rsidR="002F6DED" w:rsidRPr="002F7422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26,577</w:t>
            </w:r>
          </w:p>
        </w:tc>
      </w:tr>
      <w:tr w:rsidR="002F6DED" w:rsidRPr="002F6DED">
        <w:tc>
          <w:tcPr>
            <w:tcW w:w="144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  <w:vertAlign w:val="subscript"/>
                <w:lang w:val="en-US"/>
              </w:rPr>
              <w:t>2</w:t>
            </w:r>
            <w:r w:rsidRPr="002F6DED">
              <w:rPr>
                <w:szCs w:val="28"/>
                <w:lang w:val="en-US"/>
              </w:rPr>
              <w:t>=</w:t>
            </w:r>
            <w:r w:rsidR="002F7422">
              <w:rPr>
                <w:szCs w:val="28"/>
              </w:rPr>
              <w:t>25,051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6g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57" w:type="dxa"/>
            <w:vAlign w:val="center"/>
          </w:tcPr>
          <w:p w:rsidR="002F6DED" w:rsidRPr="002F7422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-4</w:t>
            </w:r>
            <w:r w:rsidR="002F7422">
              <w:rPr>
                <w:szCs w:val="28"/>
              </w:rPr>
              <w:t>8</w:t>
            </w:r>
          </w:p>
        </w:tc>
        <w:tc>
          <w:tcPr>
            <w:tcW w:w="1457" w:type="dxa"/>
            <w:vAlign w:val="center"/>
          </w:tcPr>
          <w:p w:rsidR="002F6DED" w:rsidRPr="002F7422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25,003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-</w:t>
            </w:r>
            <w:r w:rsidR="002F7422">
              <w:rPr>
                <w:szCs w:val="28"/>
              </w:rPr>
              <w:t>248</w:t>
            </w:r>
          </w:p>
        </w:tc>
        <w:tc>
          <w:tcPr>
            <w:tcW w:w="1458" w:type="dxa"/>
            <w:vAlign w:val="center"/>
          </w:tcPr>
          <w:p w:rsidR="002F6DED" w:rsidRPr="002F7422" w:rsidRDefault="00840915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24,</w:t>
            </w:r>
            <w:r w:rsidR="002F7422">
              <w:rPr>
                <w:szCs w:val="28"/>
              </w:rPr>
              <w:t>803</w:t>
            </w:r>
          </w:p>
        </w:tc>
      </w:tr>
      <w:tr w:rsidR="002F6DED" w:rsidRPr="002F6DED">
        <w:tc>
          <w:tcPr>
            <w:tcW w:w="144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  <w:vertAlign w:val="subscript"/>
                <w:lang w:val="en-US"/>
              </w:rPr>
              <w:t>1</w:t>
            </w:r>
            <w:r w:rsidRPr="002F6DED">
              <w:rPr>
                <w:szCs w:val="28"/>
                <w:lang w:val="en-US"/>
              </w:rPr>
              <w:t>=</w:t>
            </w:r>
            <w:r w:rsidR="002F7422">
              <w:rPr>
                <w:szCs w:val="28"/>
              </w:rPr>
              <w:t>23,752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-4</w:t>
            </w:r>
            <w:r w:rsidR="002F7422">
              <w:rPr>
                <w:szCs w:val="28"/>
              </w:rPr>
              <w:t>8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17,252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8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</w:tr>
      <w:tr w:rsidR="002F6DED" w:rsidRPr="002F6DED">
        <w:tc>
          <w:tcPr>
            <w:tcW w:w="144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</w:rPr>
              <w:t>=2</w:t>
            </w:r>
            <w:r w:rsidR="002F7422">
              <w:rPr>
                <w:szCs w:val="28"/>
              </w:rPr>
              <w:t>7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0</w:t>
            </w:r>
          </w:p>
        </w:tc>
        <w:tc>
          <w:tcPr>
            <w:tcW w:w="1458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2</w:t>
            </w:r>
            <w:r w:rsidR="002F7422">
              <w:rPr>
                <w:szCs w:val="28"/>
              </w:rPr>
              <w:t>7</w:t>
            </w:r>
          </w:p>
        </w:tc>
      </w:tr>
      <w:tr w:rsidR="002F6DED" w:rsidRPr="002F6DED">
        <w:tc>
          <w:tcPr>
            <w:tcW w:w="144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  <w:vertAlign w:val="subscript"/>
              </w:rPr>
              <w:t>2</w:t>
            </w:r>
            <w:r w:rsidRPr="002F6DED">
              <w:rPr>
                <w:szCs w:val="28"/>
              </w:rPr>
              <w:t>=</w:t>
            </w:r>
            <w:r w:rsidR="002F7422">
              <w:rPr>
                <w:szCs w:val="28"/>
              </w:rPr>
              <w:t>25,051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6Н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2</w:t>
            </w:r>
            <w:r w:rsidR="002F7422">
              <w:rPr>
                <w:szCs w:val="28"/>
              </w:rPr>
              <w:t>65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25,316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0</w:t>
            </w:r>
          </w:p>
        </w:tc>
        <w:tc>
          <w:tcPr>
            <w:tcW w:w="1458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25,051</w:t>
            </w:r>
          </w:p>
        </w:tc>
      </w:tr>
      <w:tr w:rsidR="002F6DED" w:rsidRPr="002F6DED">
        <w:tc>
          <w:tcPr>
            <w:tcW w:w="144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  <w:vertAlign w:val="subscript"/>
              </w:rPr>
              <w:t>1</w:t>
            </w:r>
            <w:r w:rsidRPr="002F6DED">
              <w:rPr>
                <w:szCs w:val="28"/>
              </w:rPr>
              <w:t>=</w:t>
            </w:r>
            <w:r w:rsidR="002F7422">
              <w:rPr>
                <w:szCs w:val="28"/>
              </w:rPr>
              <w:t>23,752</w:t>
            </w:r>
          </w:p>
        </w:tc>
        <w:tc>
          <w:tcPr>
            <w:tcW w:w="1474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6Н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2F6DED" w:rsidRPr="002F6DED">
              <w:rPr>
                <w:szCs w:val="28"/>
              </w:rPr>
              <w:t>0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2F6DED" w:rsidRPr="002F6DED">
              <w:rPr>
                <w:szCs w:val="28"/>
              </w:rPr>
              <w:t>0</w:t>
            </w:r>
          </w:p>
        </w:tc>
        <w:tc>
          <w:tcPr>
            <w:tcW w:w="1457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24,252</w:t>
            </w:r>
          </w:p>
        </w:tc>
        <w:tc>
          <w:tcPr>
            <w:tcW w:w="1457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0</w:t>
            </w:r>
          </w:p>
        </w:tc>
        <w:tc>
          <w:tcPr>
            <w:tcW w:w="1458" w:type="dxa"/>
            <w:vAlign w:val="center"/>
          </w:tcPr>
          <w:p w:rsidR="002F6DED" w:rsidRPr="002F6DED" w:rsidRDefault="002F7422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23,752</w:t>
            </w:r>
          </w:p>
        </w:tc>
      </w:tr>
    </w:tbl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Проверим выполнение условий годности резьбы: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Условия годности резьбы: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  <w:lang w:val="en-US"/>
        </w:rPr>
        <w:sym w:font="Symbol" w:char="003E"/>
      </w:r>
      <w:r w:rsidRPr="002F6DED">
        <w:rPr>
          <w:szCs w:val="28"/>
          <w:lang w:val="en-US"/>
        </w:rPr>
        <w:sym w:font="Symbol" w:char="003D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2пр</w:t>
      </w:r>
      <w:r w:rsidRPr="002F6DED">
        <w:rPr>
          <w:szCs w:val="28"/>
        </w:rPr>
        <w:t xml:space="preserve">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  <w:lang w:val="en-US"/>
        </w:rPr>
        <w:sym w:font="Symbol" w:char="003C"/>
      </w:r>
      <w:r w:rsidRPr="002F6DED">
        <w:rPr>
          <w:szCs w:val="28"/>
          <w:lang w:val="en-US"/>
        </w:rPr>
        <w:sym w:font="Symbol" w:char="003D"/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 xml:space="preserve">2изм                                 </w:t>
      </w:r>
      <w:r w:rsidRPr="002F6DED">
        <w:rPr>
          <w:szCs w:val="28"/>
        </w:rPr>
        <w:t>[7, с.102]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2пр</w:t>
      </w:r>
      <w:r w:rsidRPr="002F6DED">
        <w:rPr>
          <w:szCs w:val="28"/>
        </w:rPr>
        <w:t xml:space="preserve"> – приведённый средний диаметр;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2изм</w:t>
      </w:r>
      <w:r w:rsidRPr="002F6DED">
        <w:rPr>
          <w:szCs w:val="28"/>
        </w:rPr>
        <w:t xml:space="preserve"> – измеренный средний диаметр.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2пр</w:t>
      </w:r>
      <w:r w:rsidRPr="002F6DED">
        <w:rPr>
          <w:szCs w:val="28"/>
        </w:rPr>
        <w:t xml:space="preserve">=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2изм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p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sym w:font="Symbol" w:char="0061"/>
      </w:r>
      <w:r w:rsidRPr="002F6DED">
        <w:rPr>
          <w:szCs w:val="28"/>
        </w:rPr>
        <w:t xml:space="preserve">, </w:t>
      </w:r>
    </w:p>
    <w:p w:rsidR="002F6DED" w:rsidRPr="002F6DED" w:rsidRDefault="002F6DED" w:rsidP="002F6DED">
      <w:pPr>
        <w:spacing w:line="240" w:lineRule="auto"/>
        <w:ind w:firstLine="0"/>
        <w:jc w:val="left"/>
        <w:rPr>
          <w:szCs w:val="28"/>
        </w:rPr>
      </w:pP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p</w:t>
      </w:r>
      <w:r w:rsidRPr="002F6DED">
        <w:rPr>
          <w:szCs w:val="28"/>
        </w:rPr>
        <w:t xml:space="preserve"> – диаметральная компенсация погрешности шага, 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p</w:t>
      </w:r>
      <w:r w:rsidRPr="002F6DED">
        <w:rPr>
          <w:szCs w:val="28"/>
        </w:rPr>
        <w:t>=1,732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t>Р</w:t>
      </w:r>
      <w:r w:rsidRPr="002F6DED">
        <w:rPr>
          <w:szCs w:val="28"/>
          <w:vertAlign w:val="subscript"/>
          <w:lang w:val="en-US"/>
        </w:rPr>
        <w:t>n</w:t>
      </w:r>
      <w:r w:rsidRPr="002F6DED">
        <w:rPr>
          <w:szCs w:val="28"/>
        </w:rPr>
        <w:t>=1,732*0,0</w:t>
      </w:r>
      <w:r w:rsidR="002F7422">
        <w:rPr>
          <w:szCs w:val="28"/>
        </w:rPr>
        <w:t>3</w:t>
      </w:r>
      <w:r w:rsidRPr="002F6DED">
        <w:rPr>
          <w:szCs w:val="28"/>
        </w:rPr>
        <w:t>=0,0</w:t>
      </w:r>
      <w:r w:rsidR="002F7422">
        <w:rPr>
          <w:szCs w:val="28"/>
        </w:rPr>
        <w:t>5196</w:t>
      </w:r>
      <w:r w:rsidRPr="002F6DED">
        <w:rPr>
          <w:szCs w:val="28"/>
        </w:rPr>
        <w:t>мм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sym w:font="Symbol" w:char="0061"/>
      </w:r>
      <w:r w:rsidRPr="002F6DED">
        <w:rPr>
          <w:szCs w:val="28"/>
        </w:rPr>
        <w:t xml:space="preserve"> - диаметральная компенсация отклонения половины угла профиля,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sym w:font="Symbol" w:char="0061"/>
      </w:r>
      <w:r w:rsidRPr="002F6DED">
        <w:rPr>
          <w:szCs w:val="28"/>
        </w:rPr>
        <w:t>=0,36Р*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sym w:font="Symbol" w:char="0061"/>
      </w:r>
      <w:r w:rsidRPr="002F6DED">
        <w:rPr>
          <w:szCs w:val="28"/>
        </w:rPr>
        <w:sym w:font="Symbol" w:char="002F"/>
      </w:r>
      <w:r w:rsidRPr="002F6DED">
        <w:rPr>
          <w:szCs w:val="28"/>
        </w:rPr>
        <w:sym w:font="Symbol" w:char="0032"/>
      </w:r>
      <w:r w:rsidRPr="002F6DED">
        <w:rPr>
          <w:szCs w:val="28"/>
        </w:rPr>
        <w:t>=</w:t>
      </w:r>
      <w:r w:rsidR="002F7422" w:rsidRPr="002F6DED">
        <w:rPr>
          <w:position w:val="-24"/>
          <w:szCs w:val="28"/>
        </w:rPr>
        <w:object w:dxaOrig="3100" w:dyaOrig="620">
          <v:shape id="_x0000_i1075" type="#_x0000_t75" style="width:154.5pt;height:30.75pt" o:ole="">
            <v:imagedata r:id="rId100" o:title=""/>
          </v:shape>
          <o:OLEObject Type="Embed" ProgID="Equation.3" ShapeID="_x0000_i1075" DrawAspect="Content" ObjectID="_1473862193" r:id="rId101"/>
        </w:object>
      </w:r>
      <w:r w:rsidRPr="002F6DED">
        <w:rPr>
          <w:szCs w:val="28"/>
        </w:rPr>
        <w:t xml:space="preserve">мм,    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sym w:font="Symbol" w:char="0061"/>
      </w:r>
      <w:r w:rsidRPr="002F6DED">
        <w:rPr>
          <w:szCs w:val="28"/>
        </w:rPr>
        <w:sym w:font="Symbol" w:char="002F"/>
      </w:r>
      <w:r w:rsidRPr="002F6DED">
        <w:rPr>
          <w:szCs w:val="28"/>
        </w:rPr>
        <w:sym w:font="Symbol" w:char="0032"/>
      </w:r>
      <w:r w:rsidRPr="002F6DED">
        <w:rPr>
          <w:szCs w:val="28"/>
        </w:rPr>
        <w:t>=(|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sym w:font="Symbol" w:char="0061"/>
      </w:r>
      <w:r w:rsidRPr="002F6DED">
        <w:rPr>
          <w:szCs w:val="28"/>
        </w:rPr>
        <w:sym w:font="Symbol" w:char="002F"/>
      </w:r>
      <w:r w:rsidRPr="002F6DED">
        <w:rPr>
          <w:szCs w:val="28"/>
        </w:rPr>
        <w:sym w:font="Symbol" w:char="0032"/>
      </w:r>
      <w:r w:rsidRPr="002F6DED">
        <w:rPr>
          <w:szCs w:val="28"/>
          <w:vertAlign w:val="subscript"/>
        </w:rPr>
        <w:t xml:space="preserve"> пр</w:t>
      </w:r>
      <w:r w:rsidRPr="002F6DED">
        <w:rPr>
          <w:szCs w:val="28"/>
        </w:rPr>
        <w:t>|+|</w:t>
      </w:r>
      <w:r w:rsidRPr="002F6DED">
        <w:rPr>
          <w:szCs w:val="28"/>
          <w:vertAlign w:val="subscript"/>
        </w:rPr>
        <w:sym w:font="Symbol" w:char="0044"/>
      </w:r>
      <w:r w:rsidRPr="002F6DED">
        <w:rPr>
          <w:szCs w:val="28"/>
        </w:rPr>
        <w:sym w:font="Symbol" w:char="0061"/>
      </w:r>
      <w:r w:rsidRPr="002F6DED">
        <w:rPr>
          <w:szCs w:val="28"/>
        </w:rPr>
        <w:sym w:font="Symbol" w:char="002F"/>
      </w:r>
      <w:r w:rsidRPr="002F6DED">
        <w:rPr>
          <w:szCs w:val="28"/>
        </w:rPr>
        <w:sym w:font="Symbol" w:char="0032"/>
      </w:r>
      <w:r w:rsidRPr="002F6DED">
        <w:rPr>
          <w:szCs w:val="28"/>
          <w:vertAlign w:val="subscript"/>
        </w:rPr>
        <w:t xml:space="preserve"> лев</w:t>
      </w:r>
      <w:r w:rsidRPr="002F6DED">
        <w:rPr>
          <w:szCs w:val="28"/>
        </w:rPr>
        <w:t xml:space="preserve"> |)/2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2пр</w:t>
      </w:r>
      <w:r w:rsidRPr="002F6DED">
        <w:rPr>
          <w:szCs w:val="28"/>
        </w:rPr>
        <w:t>=</w:t>
      </w:r>
      <w:r w:rsidR="002F7422">
        <w:rPr>
          <w:szCs w:val="28"/>
        </w:rPr>
        <w:t>25,76</w:t>
      </w:r>
      <w:r w:rsidRPr="002F6DED">
        <w:rPr>
          <w:szCs w:val="28"/>
        </w:rPr>
        <w:t>+0,0</w:t>
      </w:r>
      <w:r w:rsidR="002F7422">
        <w:rPr>
          <w:szCs w:val="28"/>
        </w:rPr>
        <w:t>5196</w:t>
      </w:r>
      <w:r w:rsidRPr="002F6DED">
        <w:rPr>
          <w:szCs w:val="28"/>
        </w:rPr>
        <w:t>+0,0</w:t>
      </w:r>
      <w:r w:rsidR="002F7422">
        <w:rPr>
          <w:szCs w:val="28"/>
        </w:rPr>
        <w:t>108</w:t>
      </w:r>
      <w:r w:rsidRPr="002F6DED">
        <w:rPr>
          <w:szCs w:val="28"/>
        </w:rPr>
        <w:t>=</w:t>
      </w:r>
      <w:r w:rsidR="00840915">
        <w:rPr>
          <w:szCs w:val="28"/>
        </w:rPr>
        <w:t>25,823</w:t>
      </w:r>
      <w:r w:rsidRPr="002F6DED">
        <w:rPr>
          <w:szCs w:val="28"/>
        </w:rPr>
        <w:t xml:space="preserve"> мм</w:t>
      </w:r>
    </w:p>
    <w:p w:rsidR="002F6DED" w:rsidRPr="002F6DED" w:rsidRDefault="00840915" w:rsidP="002F6DED">
      <w:pPr>
        <w:spacing w:line="240" w:lineRule="auto"/>
        <w:ind w:firstLine="720"/>
        <w:rPr>
          <w:szCs w:val="28"/>
        </w:rPr>
      </w:pPr>
      <w:r>
        <w:rPr>
          <w:szCs w:val="28"/>
        </w:rPr>
        <w:t>25,003</w:t>
      </w:r>
      <w:r w:rsidR="002F6DED" w:rsidRPr="002F6DED">
        <w:rPr>
          <w:szCs w:val="28"/>
        </w:rPr>
        <w:t>&lt;</w:t>
      </w:r>
      <w:r>
        <w:rPr>
          <w:szCs w:val="28"/>
        </w:rPr>
        <w:t>25,823</w:t>
      </w:r>
      <w:r w:rsidR="002F6DED" w:rsidRPr="002F6DED">
        <w:rPr>
          <w:szCs w:val="28"/>
        </w:rPr>
        <w:t xml:space="preserve">; </w:t>
      </w:r>
      <w:r>
        <w:rPr>
          <w:szCs w:val="28"/>
        </w:rPr>
        <w:t>24,803</w:t>
      </w:r>
      <w:r w:rsidRPr="002F6DED">
        <w:rPr>
          <w:szCs w:val="28"/>
          <w:lang w:val="en-US"/>
        </w:rPr>
        <w:sym w:font="Symbol" w:char="003C"/>
      </w:r>
      <w:r>
        <w:rPr>
          <w:szCs w:val="28"/>
        </w:rPr>
        <w:t>25,76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Вывод: </w:t>
      </w:r>
      <w:r w:rsidR="00840915">
        <w:rPr>
          <w:szCs w:val="28"/>
        </w:rPr>
        <w:t>первое условие годности резьбы не выполняется – резьба не годна.</w:t>
      </w:r>
    </w:p>
    <w:p w:rsidR="002F6DED" w:rsidRDefault="002F6DED" w:rsidP="002F6DED">
      <w:pPr>
        <w:spacing w:line="240" w:lineRule="auto"/>
        <w:jc w:val="center"/>
        <w:rPr>
          <w:szCs w:val="28"/>
        </w:rPr>
      </w:pPr>
      <w:r w:rsidRPr="002F6DED">
        <w:rPr>
          <w:szCs w:val="28"/>
        </w:rPr>
        <w:t>Схема полей допусков внутренней резьбы по среднему диаметру (рисунок 21)</w:t>
      </w:r>
    </w:p>
    <w:p w:rsidR="009C7585" w:rsidRPr="002F6DED" w:rsidRDefault="009C7585" w:rsidP="002F6DED">
      <w:pPr>
        <w:spacing w:line="240" w:lineRule="auto"/>
        <w:jc w:val="center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jc w:val="center"/>
        <w:rPr>
          <w:szCs w:val="28"/>
        </w:rPr>
      </w:pPr>
    </w:p>
    <w:p w:rsidR="002F6DED" w:rsidRPr="002F6DED" w:rsidRDefault="002F6DED" w:rsidP="002F6DED">
      <w:pPr>
        <w:numPr>
          <w:ilvl w:val="1"/>
          <w:numId w:val="9"/>
        </w:numPr>
        <w:spacing w:line="240" w:lineRule="auto"/>
        <w:jc w:val="center"/>
        <w:rPr>
          <w:b/>
          <w:bCs/>
          <w:i/>
          <w:iCs/>
          <w:szCs w:val="28"/>
        </w:rPr>
      </w:pPr>
      <w:r w:rsidRPr="002F6DED">
        <w:rPr>
          <w:b/>
          <w:bCs/>
          <w:i/>
          <w:iCs/>
          <w:szCs w:val="28"/>
        </w:rPr>
        <w:t>Нормирование точности прямобочного шлицевого соединения</w:t>
      </w:r>
    </w:p>
    <w:p w:rsidR="002F6DED" w:rsidRPr="002F6DED" w:rsidRDefault="002F6DED" w:rsidP="002F6DED">
      <w:pPr>
        <w:spacing w:line="240" w:lineRule="auto"/>
        <w:ind w:left="1080" w:firstLine="0"/>
        <w:rPr>
          <w:b/>
          <w:bCs/>
          <w:i/>
          <w:iCs/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Карта исходных данных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7"/>
        <w:gridCol w:w="4615"/>
      </w:tblGrid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2F6DED">
              <w:rPr>
                <w:szCs w:val="28"/>
                <w:lang w:val="en-US"/>
              </w:rPr>
              <w:t>Z x d x D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1</w:t>
            </w:r>
            <w:r w:rsidR="009C7585">
              <w:rPr>
                <w:szCs w:val="28"/>
              </w:rPr>
              <w:t>6</w:t>
            </w:r>
            <w:r w:rsidRPr="002F6DED">
              <w:rPr>
                <w:szCs w:val="28"/>
              </w:rPr>
              <w:t xml:space="preserve"> х 52 х 60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Соединение работает с реверсом?</w:t>
            </w:r>
          </w:p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 вращением в одну сторону?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Вращение в одну сторону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Соединение вдоль оси: Подвижное?                                     Неподвижное?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Не подвижное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Шлицы в отверстии втулки: Закалены?                                                     Не закалены?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Не закалены</w:t>
            </w:r>
          </w:p>
        </w:tc>
      </w:tr>
    </w:tbl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Z</w:t>
      </w:r>
      <w:r w:rsidRPr="002F6DED">
        <w:rPr>
          <w:szCs w:val="28"/>
        </w:rPr>
        <w:t xml:space="preserve"> – число зубьев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Центрирование шлицев по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– наружному  диаметру целесообразно, когда соединение неподвижное вдоль оси и испытывает достаточно небольшие нагрузки, но необходимо точное центрирование, при этом шлицы в отверстии втулки не закалены.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Основные размеры прямобочных шлицевых соединений по ГОСТ 1139-80: </w:t>
      </w:r>
      <w:r w:rsidRPr="002F6DED">
        <w:rPr>
          <w:szCs w:val="28"/>
          <w:lang w:val="en-US"/>
        </w:rPr>
        <w:t>b</w:t>
      </w:r>
      <w:r w:rsidRPr="002F6DED">
        <w:rPr>
          <w:szCs w:val="28"/>
        </w:rPr>
        <w:t xml:space="preserve">=6 мм,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 xml:space="preserve">=47,0 мм,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>=0,5 мм.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Тяжёлая серия: </w:t>
      </w:r>
      <w:r w:rsidRPr="002F6DED">
        <w:rPr>
          <w:szCs w:val="28"/>
          <w:lang w:val="en-US"/>
        </w:rPr>
        <w:t>Z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x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x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–1</w:t>
      </w:r>
      <w:r w:rsidR="009C7585">
        <w:rPr>
          <w:szCs w:val="28"/>
        </w:rPr>
        <w:t>6</w:t>
      </w:r>
      <w:r w:rsidRPr="002F6DED">
        <w:rPr>
          <w:szCs w:val="28"/>
        </w:rPr>
        <w:t xml:space="preserve"> х 52 х 60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Подберём посадки по центрирующим элементам:                [7, табл. 3.4]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- </w:t>
      </w:r>
      <w:r w:rsidRPr="002F6DED">
        <w:rPr>
          <w:position w:val="-28"/>
          <w:szCs w:val="28"/>
        </w:rPr>
        <w:object w:dxaOrig="460" w:dyaOrig="660">
          <v:shape id="_x0000_i1076" type="#_x0000_t75" style="width:23.25pt;height:33pt" o:ole="">
            <v:imagedata r:id="rId102" o:title=""/>
          </v:shape>
          <o:OLEObject Type="Embed" ProgID="Equation.3" ShapeID="_x0000_i1076" DrawAspect="Content" ObjectID="_1473862194" r:id="rId103"/>
        </w:object>
      </w:r>
      <w:r w:rsidRPr="002F6DED">
        <w:rPr>
          <w:szCs w:val="28"/>
        </w:rPr>
        <w:t xml:space="preserve">,        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- </w:t>
      </w:r>
      <w:r w:rsidRPr="002F6DED">
        <w:rPr>
          <w:position w:val="-24"/>
          <w:szCs w:val="28"/>
        </w:rPr>
        <w:object w:dxaOrig="520" w:dyaOrig="620">
          <v:shape id="_x0000_i1077" type="#_x0000_t75" style="width:26.25pt;height:30.75pt" o:ole="">
            <v:imagedata r:id="rId104" o:title=""/>
          </v:shape>
          <o:OLEObject Type="Embed" ProgID="Equation.3" ShapeID="_x0000_i1077" DrawAspect="Content" ObjectID="_1473862195" r:id="rId105"/>
        </w:object>
      </w:r>
      <w:r w:rsidRPr="002F6DED">
        <w:rPr>
          <w:szCs w:val="28"/>
        </w:rPr>
        <w:t xml:space="preserve">,      </w:t>
      </w:r>
      <w:r w:rsidRPr="002F6DED">
        <w:rPr>
          <w:szCs w:val="28"/>
          <w:lang w:val="en-US"/>
        </w:rPr>
        <w:t>b</w:t>
      </w:r>
      <w:r w:rsidRPr="002F6DED">
        <w:rPr>
          <w:szCs w:val="28"/>
        </w:rPr>
        <w:t xml:space="preserve"> - </w:t>
      </w:r>
      <w:r w:rsidRPr="002F6DED">
        <w:rPr>
          <w:position w:val="-28"/>
          <w:szCs w:val="28"/>
          <w:lang w:val="en-US"/>
        </w:rPr>
        <w:object w:dxaOrig="460" w:dyaOrig="660">
          <v:shape id="_x0000_i1078" type="#_x0000_t75" style="width:23.25pt;height:33pt" o:ole="">
            <v:imagedata r:id="rId106" o:title=""/>
          </v:shape>
          <o:OLEObject Type="Embed" ProgID="Equation.3" ShapeID="_x0000_i1078" DrawAspect="Content" ObjectID="_1473862196" r:id="rId107"/>
        </w:object>
      </w:r>
      <w:r w:rsidRPr="002F6DED">
        <w:rPr>
          <w:szCs w:val="28"/>
        </w:rPr>
        <w:t>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Условное обозначение шлицевого соединения: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 xml:space="preserve"> – 16х 52</w:t>
      </w:r>
      <w:r w:rsidRPr="002F6DED">
        <w:rPr>
          <w:position w:val="-24"/>
          <w:szCs w:val="28"/>
        </w:rPr>
        <w:object w:dxaOrig="520" w:dyaOrig="620">
          <v:shape id="_x0000_i1079" type="#_x0000_t75" style="width:26.25pt;height:30.75pt" o:ole="">
            <v:imagedata r:id="rId108" o:title=""/>
          </v:shape>
          <o:OLEObject Type="Embed" ProgID="Equation.3" ShapeID="_x0000_i1079" DrawAspect="Content" ObjectID="_1473862197" r:id="rId109"/>
        </w:object>
      </w:r>
      <w:r w:rsidRPr="002F6DED">
        <w:rPr>
          <w:szCs w:val="28"/>
        </w:rPr>
        <w:t>х 60</w:t>
      </w:r>
      <w:r w:rsidRPr="002F6DED">
        <w:rPr>
          <w:position w:val="-28"/>
          <w:szCs w:val="28"/>
        </w:rPr>
        <w:object w:dxaOrig="460" w:dyaOrig="660">
          <v:shape id="_x0000_i1080" type="#_x0000_t75" style="width:23.25pt;height:33pt" o:ole="">
            <v:imagedata r:id="rId110" o:title=""/>
          </v:shape>
          <o:OLEObject Type="Embed" ProgID="Equation.3" ShapeID="_x0000_i1080" DrawAspect="Content" ObjectID="_1473862198" r:id="rId111"/>
        </w:object>
      </w:r>
      <w:r w:rsidRPr="002F6DED">
        <w:rPr>
          <w:szCs w:val="28"/>
        </w:rPr>
        <w:t>,х 6</w:t>
      </w:r>
      <w:r w:rsidRPr="002F6DED">
        <w:rPr>
          <w:position w:val="-28"/>
          <w:szCs w:val="28"/>
          <w:lang w:val="en-US"/>
        </w:rPr>
        <w:object w:dxaOrig="460" w:dyaOrig="660">
          <v:shape id="_x0000_i1081" type="#_x0000_t75" style="width:23.25pt;height:33pt" o:ole="">
            <v:imagedata r:id="rId106" o:title=""/>
          </v:shape>
          <o:OLEObject Type="Embed" ProgID="Equation.3" ShapeID="_x0000_i1081" DrawAspect="Content" ObjectID="_1473862199" r:id="rId112"/>
        </w:object>
      </w:r>
      <w:r w:rsidRPr="002F6DED">
        <w:rPr>
          <w:szCs w:val="28"/>
        </w:rPr>
        <w:t xml:space="preserve"> - неподвижное соединение, тяжёлая серия, центрирование по наружному диаметру.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 xml:space="preserve">По ГОСТ 25347 найдём отклонения для каждого из 3-х элементов шлицевого вала 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t>и втулки.</w:t>
      </w:r>
    </w:p>
    <w:p w:rsidR="002F6DED" w:rsidRPr="002F6DED" w:rsidRDefault="002F6DED" w:rsidP="002F6DED">
      <w:pPr>
        <w:spacing w:line="240" w:lineRule="auto"/>
        <w:ind w:firstLine="720"/>
        <w:rPr>
          <w:szCs w:val="28"/>
        </w:rPr>
      </w:pPr>
      <w:r w:rsidRPr="002F6DED">
        <w:rPr>
          <w:szCs w:val="28"/>
        </w:rPr>
        <w:sym w:font="Symbol" w:char="00C6"/>
      </w:r>
      <w:r w:rsidRPr="002F6DED">
        <w:rPr>
          <w:szCs w:val="28"/>
        </w:rPr>
        <w:t>52</w:t>
      </w:r>
      <w:r w:rsidRPr="002F6DED">
        <w:rPr>
          <w:position w:val="-32"/>
          <w:szCs w:val="28"/>
        </w:rPr>
        <w:object w:dxaOrig="1040" w:dyaOrig="760">
          <v:shape id="_x0000_i1082" type="#_x0000_t75" style="width:52.5pt;height:37.5pt" o:ole="">
            <v:imagedata r:id="rId113" o:title=""/>
          </v:shape>
          <o:OLEObject Type="Embed" ProgID="Equation.3" ShapeID="_x0000_i1082" DrawAspect="Content" ObjectID="_1473862200" r:id="rId114"/>
        </w:object>
      </w:r>
      <w:r w:rsidRPr="002F6DED">
        <w:rPr>
          <w:szCs w:val="28"/>
        </w:rPr>
        <w:t xml:space="preserve">, 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60</w:t>
      </w:r>
      <w:r w:rsidRPr="002F6DED">
        <w:rPr>
          <w:position w:val="-30"/>
          <w:szCs w:val="28"/>
        </w:rPr>
        <w:object w:dxaOrig="1380" w:dyaOrig="740">
          <v:shape id="_x0000_i1083" type="#_x0000_t75" style="width:69.75pt;height:36.75pt" o:ole="">
            <v:imagedata r:id="rId115" o:title=""/>
          </v:shape>
          <o:OLEObject Type="Embed" ProgID="Equation.3" ShapeID="_x0000_i1083" DrawAspect="Content" ObjectID="_1473862201" r:id="rId116"/>
        </w:object>
      </w:r>
      <w:r w:rsidRPr="002F6DED">
        <w:rPr>
          <w:szCs w:val="28"/>
        </w:rPr>
        <w:t>,     6</w:t>
      </w:r>
      <w:r w:rsidRPr="002F6DED">
        <w:rPr>
          <w:position w:val="-10"/>
          <w:szCs w:val="28"/>
          <w:lang w:val="en-US"/>
        </w:rPr>
        <w:object w:dxaOrig="180" w:dyaOrig="340">
          <v:shape id="_x0000_i1084" type="#_x0000_t75" style="width:9pt;height:17.25pt" o:ole="">
            <v:imagedata r:id="rId42" o:title=""/>
          </v:shape>
          <o:OLEObject Type="Embed" ProgID="Equation.3" ShapeID="_x0000_i1084" DrawAspect="Content" ObjectID="_1473862202" r:id="rId117"/>
        </w:object>
      </w:r>
      <w:r w:rsidRPr="002F6DED">
        <w:rPr>
          <w:position w:val="-30"/>
          <w:szCs w:val="28"/>
          <w:lang w:val="en-US"/>
        </w:rPr>
        <w:object w:dxaOrig="1280" w:dyaOrig="740">
          <v:shape id="_x0000_i1085" type="#_x0000_t75" style="width:64.5pt;height:36.75pt" o:ole="">
            <v:imagedata r:id="rId118" o:title=""/>
          </v:shape>
          <o:OLEObject Type="Embed" ProgID="Equation.3" ShapeID="_x0000_i1085" DrawAspect="Content" ObjectID="_1473862203" r:id="rId119"/>
        </w:object>
      </w:r>
      <w:r w:rsidRPr="002F6DED">
        <w:rPr>
          <w:szCs w:val="28"/>
        </w:rPr>
        <w:t>.    [7, табл. 1.1, 1.2, 1.3]</w:t>
      </w:r>
    </w:p>
    <w:p w:rsidR="002F6DED" w:rsidRPr="002F6DED" w:rsidRDefault="002F6DED" w:rsidP="002F6DED">
      <w:pPr>
        <w:spacing w:line="240" w:lineRule="auto"/>
        <w:ind w:firstLine="284"/>
        <w:jc w:val="center"/>
        <w:rPr>
          <w:szCs w:val="28"/>
        </w:rPr>
      </w:pPr>
      <w:r w:rsidRPr="002F6DED">
        <w:rPr>
          <w:szCs w:val="28"/>
        </w:rPr>
        <w:t xml:space="preserve">Схема расположения полей допусков посадки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52</w:t>
      </w:r>
      <w:r w:rsidRPr="002F6DED">
        <w:rPr>
          <w:position w:val="-32"/>
          <w:szCs w:val="28"/>
        </w:rPr>
        <w:object w:dxaOrig="1040" w:dyaOrig="760">
          <v:shape id="_x0000_i1086" type="#_x0000_t75" style="width:52.5pt;height:37.5pt" o:ole="">
            <v:imagedata r:id="rId120" o:title=""/>
          </v:shape>
          <o:OLEObject Type="Embed" ProgID="Equation.3" ShapeID="_x0000_i1086" DrawAspect="Content" ObjectID="_1473862204" r:id="rId121"/>
        </w:object>
      </w:r>
      <w:r w:rsidRPr="002F6DED">
        <w:rPr>
          <w:szCs w:val="28"/>
        </w:rPr>
        <w:t xml:space="preserve"> (рисунок 22)  </w:t>
      </w:r>
    </w:p>
    <w:p w:rsidR="002F6DED" w:rsidRDefault="002F6DED" w:rsidP="002F6DED">
      <w:pPr>
        <w:spacing w:line="240" w:lineRule="auto"/>
        <w:ind w:firstLine="0"/>
        <w:jc w:val="center"/>
        <w:rPr>
          <w:szCs w:val="28"/>
        </w:rPr>
      </w:pPr>
      <w:r w:rsidRPr="002F6DED">
        <w:rPr>
          <w:szCs w:val="28"/>
        </w:rPr>
        <w:t xml:space="preserve">Схема расположения полей допусков посадки </w:t>
      </w:r>
      <w:r w:rsidRPr="002F6DED">
        <w:rPr>
          <w:szCs w:val="28"/>
        </w:rPr>
        <w:sym w:font="Symbol" w:char="00C6"/>
      </w:r>
      <w:r w:rsidRPr="002F6DED">
        <w:rPr>
          <w:szCs w:val="28"/>
        </w:rPr>
        <w:t>60</w:t>
      </w:r>
      <w:r w:rsidRPr="002F6DED">
        <w:rPr>
          <w:position w:val="-30"/>
          <w:szCs w:val="28"/>
        </w:rPr>
        <w:object w:dxaOrig="1380" w:dyaOrig="740">
          <v:shape id="_x0000_i1087" type="#_x0000_t75" style="width:69.75pt;height:36.75pt" o:ole="">
            <v:imagedata r:id="rId122" o:title=""/>
          </v:shape>
          <o:OLEObject Type="Embed" ProgID="Equation.3" ShapeID="_x0000_i1087" DrawAspect="Content" ObjectID="_1473862205" r:id="rId123"/>
        </w:object>
      </w:r>
      <w:r w:rsidRPr="002F6DED">
        <w:rPr>
          <w:szCs w:val="28"/>
        </w:rPr>
        <w:t xml:space="preserve"> (рисунок 23)  </w:t>
      </w:r>
    </w:p>
    <w:p w:rsidR="002F6DED" w:rsidRPr="002F6DED" w:rsidRDefault="002F6DED" w:rsidP="002F6DED">
      <w:pPr>
        <w:spacing w:line="240" w:lineRule="auto"/>
        <w:ind w:firstLine="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84"/>
        <w:jc w:val="center"/>
        <w:rPr>
          <w:szCs w:val="28"/>
        </w:rPr>
      </w:pPr>
      <w:r w:rsidRPr="002F6DED">
        <w:rPr>
          <w:szCs w:val="28"/>
        </w:rPr>
        <w:t>Схема расположения полей допусков посадки   6</w:t>
      </w:r>
      <w:r w:rsidRPr="002F6DED">
        <w:rPr>
          <w:position w:val="-30"/>
          <w:szCs w:val="28"/>
          <w:lang w:val="en-US"/>
        </w:rPr>
        <w:object w:dxaOrig="1280" w:dyaOrig="740">
          <v:shape id="_x0000_i1088" type="#_x0000_t75" style="width:64.5pt;height:36.75pt" o:ole="">
            <v:imagedata r:id="rId118" o:title=""/>
          </v:shape>
          <o:OLEObject Type="Embed" ProgID="Equation.3" ShapeID="_x0000_i1088" DrawAspect="Content" ObjectID="_1473862206" r:id="rId124"/>
        </w:object>
      </w:r>
      <w:r w:rsidRPr="002F6DED">
        <w:rPr>
          <w:szCs w:val="28"/>
        </w:rPr>
        <w:t xml:space="preserve"> (рисунок 24) 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jc w:val="center"/>
        <w:rPr>
          <w:szCs w:val="28"/>
        </w:rPr>
      </w:pPr>
      <w:r w:rsidRPr="002F6DED">
        <w:rPr>
          <w:szCs w:val="28"/>
        </w:rPr>
        <w:t xml:space="preserve">Эскизы соединения согласно гост 2.409 (рисунок 25) 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2F6DED">
        <w:rPr>
          <w:szCs w:val="28"/>
        </w:rPr>
        <w:t>Шероховатости выбраны согласно эксплуатационным требованиям.       [7, табл. 2.2]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480"/>
        <w:jc w:val="center"/>
        <w:rPr>
          <w:b/>
          <w:bCs/>
          <w:i/>
          <w:iCs/>
          <w:szCs w:val="28"/>
        </w:rPr>
      </w:pPr>
    </w:p>
    <w:p w:rsidR="002F6DED" w:rsidRPr="002F6DED" w:rsidRDefault="002F6DED" w:rsidP="002F6DED">
      <w:pPr>
        <w:numPr>
          <w:ilvl w:val="1"/>
          <w:numId w:val="9"/>
        </w:numPr>
        <w:tabs>
          <w:tab w:val="left" w:pos="5760"/>
        </w:tabs>
        <w:spacing w:line="240" w:lineRule="auto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</w:t>
      </w:r>
      <w:r w:rsidRPr="002F6DED">
        <w:rPr>
          <w:b/>
          <w:bCs/>
          <w:i/>
          <w:iCs/>
          <w:szCs w:val="28"/>
        </w:rPr>
        <w:t>Нормирование точности шпоночных соединений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1080" w:firstLine="0"/>
        <w:rPr>
          <w:b/>
          <w:bCs/>
          <w:i/>
          <w:iCs/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left="360" w:hanging="76"/>
        <w:rPr>
          <w:szCs w:val="28"/>
        </w:rPr>
      </w:pPr>
      <w:r w:rsidRPr="002F6DED">
        <w:rPr>
          <w:szCs w:val="28"/>
        </w:rPr>
        <w:t>Карта исходных данных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7"/>
        <w:gridCol w:w="4433"/>
      </w:tblGrid>
      <w:tr w:rsidR="002F6DED" w:rsidRPr="002F6DED">
        <w:tc>
          <w:tcPr>
            <w:tcW w:w="517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4896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17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Диаметр цилиндрического соединения</w:t>
            </w:r>
          </w:p>
        </w:tc>
        <w:tc>
          <w:tcPr>
            <w:tcW w:w="4896" w:type="dxa"/>
            <w:vAlign w:val="center"/>
          </w:tcPr>
          <w:p w:rsidR="002F6DED" w:rsidRPr="00541FF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d</w:t>
            </w:r>
            <w:r w:rsidRPr="002F6DED">
              <w:rPr>
                <w:szCs w:val="28"/>
              </w:rPr>
              <w:t>=</w:t>
            </w:r>
            <w:r w:rsidR="00541FFD">
              <w:rPr>
                <w:szCs w:val="28"/>
              </w:rPr>
              <w:t>40</w:t>
            </w:r>
          </w:p>
        </w:tc>
      </w:tr>
      <w:tr w:rsidR="002F6DED" w:rsidRPr="002F6DED">
        <w:tc>
          <w:tcPr>
            <w:tcW w:w="517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Ширина и высота шпонки, мм (ГОСТ 23360)</w:t>
            </w:r>
          </w:p>
        </w:tc>
        <w:tc>
          <w:tcPr>
            <w:tcW w:w="4896" w:type="dxa"/>
            <w:vAlign w:val="center"/>
          </w:tcPr>
          <w:p w:rsidR="002F6DED" w:rsidRPr="00541FF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 xml:space="preserve">b x h = </w:t>
            </w:r>
            <w:r w:rsidR="00541FFD">
              <w:rPr>
                <w:szCs w:val="28"/>
              </w:rPr>
              <w:t>12</w:t>
            </w:r>
            <w:r w:rsidRPr="002F6DED">
              <w:rPr>
                <w:szCs w:val="28"/>
                <w:lang w:val="en-US"/>
              </w:rPr>
              <w:t xml:space="preserve"> x </w:t>
            </w:r>
            <w:r w:rsidR="00541FFD">
              <w:rPr>
                <w:szCs w:val="28"/>
              </w:rPr>
              <w:t>8</w:t>
            </w:r>
          </w:p>
        </w:tc>
      </w:tr>
      <w:tr w:rsidR="002F6DED" w:rsidRPr="002F6DED">
        <w:tc>
          <w:tcPr>
            <w:tcW w:w="517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Шпонка: крепёжная?</w:t>
            </w:r>
          </w:p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Направляющая?</w:t>
            </w:r>
          </w:p>
        </w:tc>
        <w:tc>
          <w:tcPr>
            <w:tcW w:w="4896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 xml:space="preserve">Крепёжная </w:t>
            </w:r>
          </w:p>
        </w:tc>
      </w:tr>
      <w:tr w:rsidR="002F6DED" w:rsidRPr="002F6DED">
        <w:tc>
          <w:tcPr>
            <w:tcW w:w="517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Тип производства: массовое, серийное?</w:t>
            </w:r>
          </w:p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Единичное, мелкосерийное?</w:t>
            </w:r>
          </w:p>
        </w:tc>
        <w:tc>
          <w:tcPr>
            <w:tcW w:w="4896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Серийное</w:t>
            </w:r>
          </w:p>
        </w:tc>
      </w:tr>
      <w:tr w:rsidR="002F6DED" w:rsidRPr="002F6DED">
        <w:tc>
          <w:tcPr>
            <w:tcW w:w="517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Расположение шпонок в соединении под углом 90</w:t>
            </w:r>
            <w:r w:rsidRPr="002F6DED">
              <w:rPr>
                <w:szCs w:val="28"/>
              </w:rPr>
              <w:sym w:font="Symbol" w:char="00B0"/>
            </w:r>
            <w:r w:rsidRPr="002F6DED">
              <w:rPr>
                <w:szCs w:val="28"/>
              </w:rPr>
              <w:t>? 180</w:t>
            </w:r>
            <w:r w:rsidRPr="002F6DED">
              <w:rPr>
                <w:szCs w:val="28"/>
              </w:rPr>
              <w:sym w:font="Symbol" w:char="00B0"/>
            </w:r>
            <w:r w:rsidRPr="002F6DED">
              <w:rPr>
                <w:szCs w:val="28"/>
              </w:rPr>
              <w:t>?</w:t>
            </w:r>
          </w:p>
        </w:tc>
        <w:tc>
          <w:tcPr>
            <w:tcW w:w="4896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</w:tr>
    </w:tbl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</w:p>
    <w:p w:rsidR="002F6DED" w:rsidRPr="002F6DED" w:rsidRDefault="002F6DED" w:rsidP="00541FFD">
      <w:pPr>
        <w:tabs>
          <w:tab w:val="left" w:pos="5760"/>
        </w:tabs>
        <w:spacing w:line="240" w:lineRule="auto"/>
        <w:ind w:firstLine="0"/>
        <w:rPr>
          <w:szCs w:val="28"/>
        </w:rPr>
      </w:pPr>
      <w:r w:rsidRPr="002F6DED">
        <w:rPr>
          <w:szCs w:val="28"/>
        </w:rPr>
        <w:t xml:space="preserve">По ГОСТ 23360: </w:t>
      </w:r>
      <w:r w:rsidRPr="002F6DED">
        <w:rPr>
          <w:szCs w:val="28"/>
          <w:lang w:val="en-US"/>
        </w:rPr>
        <w:t>b</w:t>
      </w:r>
      <w:r w:rsidRPr="002F6DED">
        <w:rPr>
          <w:szCs w:val="28"/>
        </w:rPr>
        <w:t>=</w:t>
      </w:r>
      <w:r w:rsidR="00541FFD">
        <w:rPr>
          <w:szCs w:val="28"/>
        </w:rPr>
        <w:t>12</w:t>
      </w:r>
      <w:r w:rsidRPr="002F6DED">
        <w:rPr>
          <w:szCs w:val="28"/>
        </w:rPr>
        <w:t xml:space="preserve"> мм (ширина шпонки), </w:t>
      </w:r>
      <w:r w:rsidRPr="002F6DED">
        <w:rPr>
          <w:szCs w:val="28"/>
          <w:lang w:val="en-US"/>
        </w:rPr>
        <w:t>h</w:t>
      </w:r>
      <w:r w:rsidRPr="002F6DED">
        <w:rPr>
          <w:szCs w:val="28"/>
        </w:rPr>
        <w:t>=</w:t>
      </w:r>
      <w:r w:rsidR="00541FFD">
        <w:rPr>
          <w:szCs w:val="28"/>
        </w:rPr>
        <w:t>8</w:t>
      </w:r>
      <w:r w:rsidRPr="002F6DED">
        <w:rPr>
          <w:szCs w:val="28"/>
        </w:rPr>
        <w:t xml:space="preserve"> мм (высота шпонки), фаска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min</w:t>
      </w:r>
      <w:r w:rsidRPr="002F6DED">
        <w:rPr>
          <w:szCs w:val="28"/>
        </w:rPr>
        <w:t>=0,</w:t>
      </w:r>
      <w:r w:rsidR="00541FFD">
        <w:rPr>
          <w:szCs w:val="28"/>
        </w:rPr>
        <w:t>4</w:t>
      </w:r>
      <w:r w:rsidRPr="002F6DED">
        <w:rPr>
          <w:szCs w:val="28"/>
        </w:rPr>
        <w:t xml:space="preserve"> мм,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=</w:t>
      </w:r>
      <w:r w:rsidR="00541FFD">
        <w:rPr>
          <w:szCs w:val="28"/>
        </w:rPr>
        <w:t>9</w:t>
      </w:r>
      <w:r w:rsidRPr="002F6DED">
        <w:rPr>
          <w:szCs w:val="28"/>
        </w:rPr>
        <w:t xml:space="preserve">0 мм (длина шпонки). Глубина шпоночного паза с отклонением: на валу </w:t>
      </w:r>
      <w:r w:rsidRPr="002F6DED">
        <w:rPr>
          <w:szCs w:val="28"/>
          <w:lang w:val="en-US"/>
        </w:rPr>
        <w:t>t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</w:t>
      </w:r>
      <w:r w:rsidR="00541FFD">
        <w:rPr>
          <w:szCs w:val="28"/>
        </w:rPr>
        <w:t>5,0</w:t>
      </w:r>
      <w:r w:rsidRPr="002F6DED">
        <w:rPr>
          <w:szCs w:val="28"/>
          <w:vertAlign w:val="superscript"/>
        </w:rPr>
        <w:t>+</w:t>
      </w:r>
      <w:smartTag w:uri="urn:schemas-microsoft-com:office:smarttags" w:element="metricconverter">
        <w:smartTagPr>
          <w:attr w:name="ProductID" w:val="0,2 мм"/>
        </w:smartTagPr>
        <w:r w:rsidRPr="002F6DED">
          <w:rPr>
            <w:szCs w:val="28"/>
            <w:vertAlign w:val="superscript"/>
          </w:rPr>
          <w:t>0,2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 xml:space="preserve">, во втулке </w:t>
      </w:r>
      <w:r w:rsidRPr="002F6DED">
        <w:rPr>
          <w:szCs w:val="28"/>
          <w:lang w:val="en-US"/>
        </w:rPr>
        <w:t>t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>=</w:t>
      </w:r>
      <w:r w:rsidR="00541FFD">
        <w:rPr>
          <w:szCs w:val="28"/>
        </w:rPr>
        <w:t>3,5</w:t>
      </w:r>
      <w:r w:rsidRPr="002F6DED">
        <w:rPr>
          <w:szCs w:val="28"/>
          <w:vertAlign w:val="superscript"/>
        </w:rPr>
        <w:t>+</w:t>
      </w:r>
      <w:smartTag w:uri="urn:schemas-microsoft-com:office:smarttags" w:element="metricconverter">
        <w:smartTagPr>
          <w:attr w:name="ProductID" w:val="0,2 мм"/>
        </w:smartTagPr>
        <w:r w:rsidRPr="002F6DED">
          <w:rPr>
            <w:szCs w:val="28"/>
            <w:vertAlign w:val="superscript"/>
          </w:rPr>
          <w:t>0,2</w:t>
        </w:r>
        <w:r w:rsidRPr="002F6DED">
          <w:rPr>
            <w:szCs w:val="28"/>
          </w:rPr>
          <w:t xml:space="preserve"> мм</w:t>
        </w:r>
      </w:smartTag>
      <w:r w:rsidRPr="002F6DED">
        <w:rPr>
          <w:szCs w:val="28"/>
        </w:rPr>
        <w:t xml:space="preserve">. Радиус закругления </w:t>
      </w:r>
      <w:r w:rsidRPr="002F6DED">
        <w:rPr>
          <w:szCs w:val="28"/>
          <w:lang w:val="en-US"/>
        </w:rPr>
        <w:t>r</w:t>
      </w:r>
      <w:r w:rsidRPr="002F6DED">
        <w:rPr>
          <w:szCs w:val="28"/>
        </w:rPr>
        <w:t xml:space="preserve"> или фаска </w:t>
      </w:r>
      <w:r w:rsidRPr="002F6DED">
        <w:rPr>
          <w:szCs w:val="28"/>
          <w:lang w:val="en-US"/>
        </w:rPr>
        <w:t>S</w:t>
      </w:r>
      <w:r w:rsidRPr="002F6DED">
        <w:rPr>
          <w:szCs w:val="28"/>
          <w:vertAlign w:val="subscript"/>
          <w:lang w:val="en-US"/>
        </w:rPr>
        <w:t>max</w:t>
      </w:r>
      <w:r w:rsidRPr="002F6DED">
        <w:rPr>
          <w:szCs w:val="28"/>
        </w:rPr>
        <w:t>=0.</w:t>
      </w:r>
      <w:r w:rsidR="00541FFD">
        <w:rPr>
          <w:szCs w:val="28"/>
        </w:rPr>
        <w:t>4</w:t>
      </w:r>
      <w:r w:rsidRPr="002F6DED">
        <w:rPr>
          <w:szCs w:val="28"/>
        </w:rPr>
        <w:t xml:space="preserve"> мм.                   [7, с.69]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Условное обозначение шпонки: </w:t>
      </w:r>
      <w:r w:rsidR="00541FFD">
        <w:rPr>
          <w:szCs w:val="28"/>
        </w:rPr>
        <w:t>12</w:t>
      </w:r>
      <w:r w:rsidRPr="002F6DED">
        <w:rPr>
          <w:szCs w:val="28"/>
        </w:rPr>
        <w:t xml:space="preserve"> х </w:t>
      </w:r>
      <w:r w:rsidR="00541FFD">
        <w:rPr>
          <w:szCs w:val="28"/>
        </w:rPr>
        <w:t>8</w:t>
      </w:r>
      <w:r w:rsidRPr="002F6DED">
        <w:rPr>
          <w:szCs w:val="28"/>
        </w:rPr>
        <w:t xml:space="preserve"> х </w:t>
      </w:r>
      <w:r w:rsidR="00541FFD">
        <w:rPr>
          <w:szCs w:val="28"/>
        </w:rPr>
        <w:t>9</w:t>
      </w:r>
      <w:r w:rsidRPr="002F6DED">
        <w:rPr>
          <w:szCs w:val="28"/>
        </w:rPr>
        <w:t xml:space="preserve">0 ГОСТ 23360 (шпонка призматическая, исполнение 1, </w:t>
      </w:r>
      <w:r w:rsidRPr="002F6DED">
        <w:rPr>
          <w:szCs w:val="28"/>
          <w:lang w:val="en-US"/>
        </w:rPr>
        <w:t>b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x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h</w:t>
      </w:r>
      <w:r w:rsidRPr="002F6DED">
        <w:rPr>
          <w:szCs w:val="28"/>
        </w:rPr>
        <w:t xml:space="preserve"> = </w:t>
      </w:r>
      <w:r w:rsidR="00541FFD">
        <w:rPr>
          <w:szCs w:val="28"/>
        </w:rPr>
        <w:t>12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x</w:t>
      </w:r>
      <w:r w:rsidRPr="002F6DED">
        <w:rPr>
          <w:szCs w:val="28"/>
        </w:rPr>
        <w:t xml:space="preserve"> </w:t>
      </w:r>
      <w:r w:rsidR="00541FFD">
        <w:rPr>
          <w:szCs w:val="28"/>
        </w:rPr>
        <w:t>8</w:t>
      </w:r>
      <w:r w:rsidRPr="002F6DED">
        <w:rPr>
          <w:szCs w:val="28"/>
        </w:rPr>
        <w:t xml:space="preserve">, длина шпонки </w:t>
      </w:r>
      <w:r w:rsidRPr="002F6DED">
        <w:rPr>
          <w:szCs w:val="28"/>
          <w:lang w:val="en-US"/>
        </w:rPr>
        <w:t>l</w:t>
      </w:r>
      <w:r w:rsidRPr="002F6DED">
        <w:rPr>
          <w:szCs w:val="28"/>
        </w:rPr>
        <w:t>=</w:t>
      </w:r>
      <w:r w:rsidR="00541FFD">
        <w:rPr>
          <w:szCs w:val="28"/>
        </w:rPr>
        <w:t>9</w:t>
      </w:r>
      <w:r w:rsidRPr="002F6DED">
        <w:rPr>
          <w:szCs w:val="28"/>
        </w:rPr>
        <w:t>0 мм).</w:t>
      </w:r>
    </w:p>
    <w:p w:rsidR="002F6DED" w:rsidRPr="002F6DED" w:rsidRDefault="002F6DED" w:rsidP="00541FF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Посадка шпонки по ширине </w:t>
      </w:r>
      <w:r w:rsidRPr="002F6DED">
        <w:rPr>
          <w:szCs w:val="28"/>
          <w:lang w:val="en-US"/>
        </w:rPr>
        <w:t>b</w:t>
      </w:r>
      <w:r w:rsidRPr="002F6DED">
        <w:rPr>
          <w:szCs w:val="28"/>
        </w:rPr>
        <w:t xml:space="preserve"> в пазы вала и втулки: Поля допусков назначены согласно виду соединения. Соединение нормальное (неподвижное, не требующее частой разборки и не воспринимающее ударных реверсивных нагрузок).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  <w:r w:rsidRPr="002F6DED">
        <w:rPr>
          <w:szCs w:val="28"/>
        </w:rPr>
        <w:t xml:space="preserve">Ширина шпонки – </w:t>
      </w:r>
      <w:r w:rsidRPr="002F6DED">
        <w:rPr>
          <w:szCs w:val="28"/>
          <w:lang w:val="en-US"/>
        </w:rPr>
        <w:t>h</w:t>
      </w:r>
      <w:r w:rsidRPr="002F6DED">
        <w:rPr>
          <w:szCs w:val="28"/>
        </w:rPr>
        <w:t>9;                                                              [7, табл. 3.2]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  <w:r w:rsidRPr="002F6DED">
        <w:rPr>
          <w:szCs w:val="28"/>
        </w:rPr>
        <w:t xml:space="preserve">ширина паза на валу – </w:t>
      </w:r>
      <w:r w:rsidRPr="002F6DED">
        <w:rPr>
          <w:szCs w:val="28"/>
          <w:lang w:val="en-US"/>
        </w:rPr>
        <w:t>N</w:t>
      </w:r>
      <w:r w:rsidRPr="002F6DED">
        <w:rPr>
          <w:szCs w:val="28"/>
        </w:rPr>
        <w:t>9;                                                      [7, табл. 3.2]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  <w:r w:rsidRPr="002F6DED">
        <w:rPr>
          <w:szCs w:val="28"/>
        </w:rPr>
        <w:t xml:space="preserve">ширина паза во втулке – </w:t>
      </w:r>
      <w:r w:rsidRPr="002F6DED">
        <w:rPr>
          <w:szCs w:val="28"/>
          <w:lang w:val="en-US"/>
        </w:rPr>
        <w:t>Js</w:t>
      </w:r>
      <w:r w:rsidRPr="002F6DED">
        <w:rPr>
          <w:szCs w:val="28"/>
        </w:rPr>
        <w:t>9.                                                   [7, табл. 3.2]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Значение предельных отклонений полей допусков шпоночного соединения по ГОСТ 25347:</w:t>
      </w:r>
    </w:p>
    <w:p w:rsid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Ширина шпонки – </w:t>
      </w:r>
      <w:r w:rsidR="00541FFD">
        <w:rPr>
          <w:szCs w:val="28"/>
        </w:rPr>
        <w:t>12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h</w:t>
      </w:r>
      <w:r w:rsidRPr="002F6DED">
        <w:rPr>
          <w:szCs w:val="28"/>
        </w:rPr>
        <w:t>9(</w:t>
      </w:r>
      <w:r w:rsidRPr="002F6DED">
        <w:rPr>
          <w:szCs w:val="28"/>
          <w:vertAlign w:val="subscript"/>
        </w:rPr>
        <w:t>-0,0</w:t>
      </w:r>
      <w:r w:rsidR="00B40E8F">
        <w:rPr>
          <w:szCs w:val="28"/>
          <w:vertAlign w:val="subscript"/>
        </w:rPr>
        <w:t>4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 xml:space="preserve">), ширина паза на валу – </w:t>
      </w:r>
      <w:r w:rsidR="00541FFD">
        <w:rPr>
          <w:szCs w:val="28"/>
        </w:rPr>
        <w:t>12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N</w:t>
      </w:r>
      <w:r w:rsidRPr="002F6DED">
        <w:rPr>
          <w:szCs w:val="28"/>
        </w:rPr>
        <w:t>9(</w:t>
      </w:r>
      <w:r w:rsidRPr="002F6DED">
        <w:rPr>
          <w:szCs w:val="28"/>
          <w:vertAlign w:val="subscript"/>
        </w:rPr>
        <w:t>-0,0</w:t>
      </w:r>
      <w:r w:rsidR="00B40E8F">
        <w:rPr>
          <w:szCs w:val="28"/>
          <w:vertAlign w:val="subscript"/>
        </w:rPr>
        <w:t>4</w:t>
      </w:r>
      <w:r w:rsidRPr="002F6DED">
        <w:rPr>
          <w:szCs w:val="28"/>
          <w:vertAlign w:val="subscript"/>
        </w:rPr>
        <w:t>3</w:t>
      </w:r>
      <w:r w:rsidRPr="002F6DED">
        <w:rPr>
          <w:szCs w:val="28"/>
        </w:rPr>
        <w:t xml:space="preserve">), ширина паза во втулке – </w:t>
      </w:r>
      <w:r w:rsidR="00541FFD">
        <w:rPr>
          <w:szCs w:val="28"/>
        </w:rPr>
        <w:t>12</w:t>
      </w: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Js</w:t>
      </w:r>
      <w:r w:rsidRPr="002F6DED">
        <w:rPr>
          <w:szCs w:val="28"/>
        </w:rPr>
        <w:t>9</w:t>
      </w:r>
      <w:r w:rsidR="008E6311" w:rsidRPr="002F6DED">
        <w:rPr>
          <w:position w:val="-10"/>
          <w:szCs w:val="28"/>
        </w:rPr>
        <w:object w:dxaOrig="980" w:dyaOrig="360">
          <v:shape id="_x0000_i1089" type="#_x0000_t75" style="width:48.75pt;height:18pt" o:ole="">
            <v:imagedata r:id="rId125" o:title=""/>
          </v:shape>
          <o:OLEObject Type="Embed" ProgID="Equation.3" ShapeID="_x0000_i1089" DrawAspect="Content" ObjectID="_1473862207" r:id="rId126"/>
        </w:object>
      </w:r>
      <w:r w:rsidRPr="002F6DED">
        <w:rPr>
          <w:szCs w:val="28"/>
        </w:rPr>
        <w:t>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  <w:r w:rsidRPr="002F6DED">
        <w:rPr>
          <w:szCs w:val="28"/>
        </w:rPr>
        <w:t xml:space="preserve">Схема расположения полей допусков, назначенных по ширине шпонки (рисунок 26)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  <w:r w:rsidRPr="002F6DED">
        <w:rPr>
          <w:szCs w:val="28"/>
        </w:rPr>
        <w:t>Эскизы шпоночного соединения, вала и втулки (рисунок 27)</w:t>
      </w:r>
      <w:r w:rsidR="00B40E8F">
        <w:rPr>
          <w:szCs w:val="28"/>
        </w:rPr>
        <w:t>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center"/>
        <w:rPr>
          <w:szCs w:val="28"/>
        </w:rPr>
      </w:pPr>
    </w:p>
    <w:p w:rsidR="002F6DED" w:rsidRPr="002F6DED" w:rsidRDefault="002F6DED" w:rsidP="002F6DED">
      <w:pPr>
        <w:numPr>
          <w:ilvl w:val="1"/>
          <w:numId w:val="9"/>
        </w:numPr>
        <w:tabs>
          <w:tab w:val="left" w:pos="5760"/>
        </w:tabs>
        <w:spacing w:line="240" w:lineRule="auto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</w:t>
      </w:r>
      <w:r w:rsidRPr="002F6DED">
        <w:rPr>
          <w:b/>
          <w:bCs/>
          <w:i/>
          <w:iCs/>
          <w:szCs w:val="28"/>
        </w:rPr>
        <w:t>Нормирование точности цилиндрических прямозубых зубчатых передач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1080" w:firstLine="0"/>
        <w:rPr>
          <w:b/>
          <w:bCs/>
          <w:i/>
          <w:iCs/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Карта исходных данных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Z</w:t>
      </w:r>
      <w:r w:rsidRPr="002F6DED">
        <w:rPr>
          <w:szCs w:val="28"/>
        </w:rPr>
        <w:t>=</w:t>
      </w:r>
      <w:r w:rsidR="008E6311">
        <w:rPr>
          <w:szCs w:val="28"/>
        </w:rPr>
        <w:t>40</w:t>
      </w:r>
      <w:r w:rsidRPr="002F6DED">
        <w:rPr>
          <w:szCs w:val="28"/>
        </w:rPr>
        <w:t xml:space="preserve"> – число зубьев колеса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5"/>
        <w:gridCol w:w="4687"/>
      </w:tblGrid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Вид изделия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Механизм привода вращения промышленного робота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№ позиции по чертежу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 xml:space="preserve">Поз. </w:t>
            </w:r>
            <w:r w:rsidR="008E6311">
              <w:rPr>
                <w:szCs w:val="28"/>
              </w:rPr>
              <w:t>9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Степень точности по ГОСТ 1643-81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Межосевое расстояние, мм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а=1</w:t>
            </w:r>
            <w:r w:rsidR="008E6311">
              <w:rPr>
                <w:szCs w:val="28"/>
              </w:rPr>
              <w:t>5</w:t>
            </w:r>
            <w:r w:rsidRPr="002F6DED">
              <w:rPr>
                <w:szCs w:val="28"/>
              </w:rPr>
              <w:t>0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Модуль, мм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m</w:t>
            </w:r>
            <w:r w:rsidRPr="002F6DED">
              <w:rPr>
                <w:szCs w:val="28"/>
              </w:rPr>
              <w:t>=</w:t>
            </w:r>
            <w:r w:rsidR="008E6311">
              <w:rPr>
                <w:szCs w:val="28"/>
              </w:rPr>
              <w:t>4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Исходный контур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ГОСТ 13755-81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Коэф. смещения исходного контура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sym w:font="Symbol" w:char="0063"/>
            </w:r>
            <w:r w:rsidRPr="002F6DED">
              <w:rPr>
                <w:szCs w:val="28"/>
              </w:rPr>
              <w:t>=0</w:t>
            </w:r>
          </w:p>
        </w:tc>
      </w:tr>
      <w:tr w:rsidR="002F6DED" w:rsidRPr="002F6DED"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Окружная скорость, м/с</w:t>
            </w:r>
          </w:p>
        </w:tc>
        <w:tc>
          <w:tcPr>
            <w:tcW w:w="51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V</w:t>
            </w:r>
            <w:r w:rsidRPr="002F6DED">
              <w:rPr>
                <w:szCs w:val="28"/>
              </w:rPr>
              <w:t>=6</w:t>
            </w:r>
          </w:p>
        </w:tc>
      </w:tr>
    </w:tbl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По значению окружной скорости и виду изделия определяем степени точности по ГОСТ 1643-81, степень точности по кинематическим нормам назначаем на 1-цу грубее, т.к. передача среднескоростная. Вид сопряжения определяем по минимальному гарантированному боковому зазору </w:t>
      </w:r>
      <w:r w:rsidRPr="002F6DED">
        <w:rPr>
          <w:szCs w:val="28"/>
          <w:lang w:val="en-US"/>
        </w:rPr>
        <w:t>j</w:t>
      </w:r>
      <w:r w:rsidRPr="002F6DED">
        <w:rPr>
          <w:szCs w:val="28"/>
          <w:vertAlign w:val="subscript"/>
          <w:lang w:val="en-US"/>
        </w:rPr>
        <w:t>nmin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j</w:t>
      </w:r>
      <w:r w:rsidRPr="002F6DED">
        <w:rPr>
          <w:szCs w:val="28"/>
          <w:vertAlign w:val="subscript"/>
          <w:lang w:val="en-US"/>
        </w:rPr>
        <w:t>n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j</w:t>
      </w:r>
      <w:r w:rsidRPr="002F6DED">
        <w:rPr>
          <w:szCs w:val="28"/>
          <w:vertAlign w:val="subscript"/>
          <w:lang w:val="en-US"/>
        </w:rPr>
        <w:t>n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. </w:t>
      </w:r>
      <w:r w:rsidRPr="002F6DED">
        <w:rPr>
          <w:szCs w:val="28"/>
          <w:lang w:val="en-US"/>
        </w:rPr>
        <w:t>j</w:t>
      </w:r>
      <w:r w:rsidRPr="002F6DED">
        <w:rPr>
          <w:szCs w:val="28"/>
          <w:vertAlign w:val="subscript"/>
          <w:lang w:val="en-US"/>
        </w:rPr>
        <w:t>n</w:t>
      </w:r>
      <w:r w:rsidRPr="002F6DED">
        <w:rPr>
          <w:szCs w:val="28"/>
          <w:vertAlign w:val="subscript"/>
        </w:rPr>
        <w:t>2</w:t>
      </w:r>
      <w:r w:rsidRPr="002F6DED">
        <w:rPr>
          <w:szCs w:val="28"/>
        </w:rPr>
        <w:t xml:space="preserve">=0, т.к. температурный режим не задан. </w:t>
      </w:r>
      <w:r w:rsidRPr="002F6DED">
        <w:rPr>
          <w:szCs w:val="28"/>
          <w:lang w:val="en-US"/>
        </w:rPr>
        <w:t>j</w:t>
      </w:r>
      <w:r w:rsidRPr="002F6DED">
        <w:rPr>
          <w:szCs w:val="28"/>
          <w:vertAlign w:val="subscript"/>
          <w:lang w:val="en-US"/>
        </w:rPr>
        <w:t>nmin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j</w:t>
      </w:r>
      <w:r w:rsidRPr="002F6DED">
        <w:rPr>
          <w:szCs w:val="28"/>
          <w:vertAlign w:val="subscript"/>
          <w:lang w:val="en-US"/>
        </w:rPr>
        <w:t>n</w:t>
      </w:r>
      <w:r w:rsidRPr="002F6DED">
        <w:rPr>
          <w:szCs w:val="28"/>
          <w:vertAlign w:val="subscript"/>
        </w:rPr>
        <w:t>1</w:t>
      </w:r>
      <w:r w:rsidRPr="002F6DED">
        <w:rPr>
          <w:szCs w:val="28"/>
        </w:rPr>
        <w:t>=0,03</w:t>
      </w:r>
      <w:r w:rsidRPr="002F6DED">
        <w:rPr>
          <w:szCs w:val="28"/>
          <w:lang w:val="en-US"/>
        </w:rPr>
        <w:t>m</w:t>
      </w:r>
      <w:r w:rsidRPr="002F6DED">
        <w:rPr>
          <w:szCs w:val="28"/>
        </w:rPr>
        <w:t>=0.03*</w:t>
      </w:r>
      <w:r w:rsidR="008E6311">
        <w:rPr>
          <w:szCs w:val="28"/>
        </w:rPr>
        <w:t>4</w:t>
      </w:r>
      <w:r w:rsidRPr="002F6DED">
        <w:rPr>
          <w:szCs w:val="28"/>
        </w:rPr>
        <w:t>=0.1</w:t>
      </w:r>
      <w:r w:rsidR="008E6311">
        <w:rPr>
          <w:szCs w:val="28"/>
        </w:rPr>
        <w:t>20</w:t>
      </w:r>
      <w:r w:rsidRPr="002F6DED">
        <w:rPr>
          <w:szCs w:val="28"/>
        </w:rPr>
        <w:t xml:space="preserve"> мм=1</w:t>
      </w:r>
      <w:r w:rsidR="008E6311">
        <w:rPr>
          <w:szCs w:val="28"/>
        </w:rPr>
        <w:t>20</w:t>
      </w:r>
      <w:r w:rsidRPr="002F6DED">
        <w:rPr>
          <w:szCs w:val="28"/>
        </w:rPr>
        <w:t xml:space="preserve"> мкм.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 </w:t>
      </w:r>
      <w:r w:rsidRPr="002F6DED">
        <w:rPr>
          <w:position w:val="-12"/>
          <w:szCs w:val="28"/>
        </w:rPr>
        <w:object w:dxaOrig="560" w:dyaOrig="380">
          <v:shape id="_x0000_i1090" type="#_x0000_t75" style="width:27.75pt;height:18.75pt" o:ole="">
            <v:imagedata r:id="rId127" o:title=""/>
          </v:shape>
          <o:OLEObject Type="Embed" ProgID="Equation.3" ShapeID="_x0000_i1090" DrawAspect="Content" ObjectID="_1473862208" r:id="rId128"/>
        </w:object>
      </w:r>
      <w:r w:rsidRPr="002F6DED">
        <w:rPr>
          <w:szCs w:val="28"/>
        </w:rPr>
        <w:t>=100 мкм.                                                                           [7, табл. 6.9]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По ГОСТ 1643-81: </w:t>
      </w:r>
      <w:r w:rsidR="008E6311">
        <w:rPr>
          <w:szCs w:val="28"/>
        </w:rPr>
        <w:t>9</w:t>
      </w:r>
      <w:r w:rsidRPr="002F6DED">
        <w:rPr>
          <w:szCs w:val="28"/>
        </w:rPr>
        <w:t xml:space="preserve">– </w:t>
      </w:r>
      <w:r w:rsidR="008E6311">
        <w:rPr>
          <w:szCs w:val="28"/>
        </w:rPr>
        <w:t>8</w:t>
      </w:r>
      <w:r w:rsidRPr="002F6DED">
        <w:rPr>
          <w:szCs w:val="28"/>
        </w:rPr>
        <w:t xml:space="preserve"> – </w:t>
      </w:r>
      <w:r w:rsidR="008E6311">
        <w:rPr>
          <w:szCs w:val="28"/>
        </w:rPr>
        <w:t>8</w:t>
      </w:r>
      <w:r w:rsidRPr="002F6DED">
        <w:rPr>
          <w:szCs w:val="28"/>
        </w:rPr>
        <w:t xml:space="preserve"> – С. </w:t>
      </w:r>
    </w:p>
    <w:p w:rsidR="002F6DED" w:rsidRPr="002F6DED" w:rsidRDefault="008E6311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>
        <w:rPr>
          <w:szCs w:val="28"/>
        </w:rPr>
        <w:t>9</w:t>
      </w:r>
      <w:r w:rsidR="002F6DED" w:rsidRPr="002F6DED">
        <w:rPr>
          <w:szCs w:val="28"/>
        </w:rPr>
        <w:t xml:space="preserve"> – степень точности по нормам кинематической точности;</w:t>
      </w:r>
    </w:p>
    <w:p w:rsidR="002F6DED" w:rsidRPr="002F6DED" w:rsidRDefault="008E6311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>
        <w:rPr>
          <w:szCs w:val="28"/>
        </w:rPr>
        <w:t>8</w:t>
      </w:r>
      <w:r w:rsidR="002F6DED" w:rsidRPr="002F6DED">
        <w:rPr>
          <w:szCs w:val="28"/>
        </w:rPr>
        <w:t xml:space="preserve"> – степень точности по нормам плавности работы;</w:t>
      </w:r>
    </w:p>
    <w:p w:rsidR="002F6DED" w:rsidRPr="002F6DED" w:rsidRDefault="008E6311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>
        <w:rPr>
          <w:szCs w:val="28"/>
        </w:rPr>
        <w:t>8</w:t>
      </w:r>
      <w:r w:rsidR="002F6DED" w:rsidRPr="002F6DED">
        <w:rPr>
          <w:szCs w:val="28"/>
        </w:rPr>
        <w:t xml:space="preserve"> – степень точности по нормам контакта зубьев;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С – вид сопряжения;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c</w:t>
      </w:r>
      <w:r w:rsidRPr="002F6DED">
        <w:rPr>
          <w:szCs w:val="28"/>
        </w:rPr>
        <w:t xml:space="preserve"> – вид допуска на боковой зазор;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IV</w:t>
      </w:r>
      <w:r w:rsidRPr="002F6DED">
        <w:rPr>
          <w:szCs w:val="28"/>
        </w:rPr>
        <w:t xml:space="preserve"> – класс отклонения межосевого расстояния.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Делительный диаметр 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mz</w:t>
      </w:r>
      <w:r w:rsidRPr="002F6DED">
        <w:rPr>
          <w:szCs w:val="28"/>
        </w:rPr>
        <w:t>=</w:t>
      </w:r>
      <w:r w:rsidR="008E6311">
        <w:rPr>
          <w:szCs w:val="28"/>
        </w:rPr>
        <w:t>4</w:t>
      </w:r>
      <w:r w:rsidRPr="002F6DED">
        <w:rPr>
          <w:szCs w:val="28"/>
        </w:rPr>
        <w:t>*</w:t>
      </w:r>
      <w:r w:rsidR="008E6311">
        <w:rPr>
          <w:szCs w:val="28"/>
        </w:rPr>
        <w:t>40</w:t>
      </w:r>
      <w:r w:rsidRPr="002F6DED">
        <w:rPr>
          <w:szCs w:val="28"/>
        </w:rPr>
        <w:t>=1</w:t>
      </w:r>
      <w:r w:rsidR="008E6311">
        <w:rPr>
          <w:szCs w:val="28"/>
        </w:rPr>
        <w:t>60</w:t>
      </w:r>
      <w:r w:rsidRPr="002F6DED">
        <w:rPr>
          <w:szCs w:val="28"/>
        </w:rPr>
        <w:t xml:space="preserve"> мм; диаметр вершин зубьев </w:t>
      </w:r>
      <w:r w:rsidRPr="002F6DED">
        <w:rPr>
          <w:szCs w:val="28"/>
          <w:lang w:val="en-US"/>
        </w:rPr>
        <w:t>d</w:t>
      </w:r>
      <w:r w:rsidRPr="002F6DED">
        <w:rPr>
          <w:szCs w:val="28"/>
          <w:vertAlign w:val="subscript"/>
        </w:rPr>
        <w:t>а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mz</w:t>
      </w:r>
      <w:r w:rsidRPr="002F6DED">
        <w:rPr>
          <w:szCs w:val="28"/>
        </w:rPr>
        <w:t>+2</w:t>
      </w:r>
      <w:r w:rsidRPr="002F6DED">
        <w:rPr>
          <w:szCs w:val="28"/>
          <w:lang w:val="en-US"/>
        </w:rPr>
        <w:t>m</w:t>
      </w:r>
      <w:r w:rsidRPr="002F6DED">
        <w:rPr>
          <w:szCs w:val="28"/>
        </w:rPr>
        <w:t>=</w:t>
      </w:r>
      <w:r w:rsidR="005A5514">
        <w:rPr>
          <w:szCs w:val="28"/>
        </w:rPr>
        <w:t>4</w:t>
      </w:r>
      <w:r w:rsidRPr="002F6DED">
        <w:rPr>
          <w:szCs w:val="28"/>
        </w:rPr>
        <w:t>*</w:t>
      </w:r>
      <w:r w:rsidR="005A5514">
        <w:rPr>
          <w:szCs w:val="28"/>
        </w:rPr>
        <w:t>40</w:t>
      </w:r>
      <w:r w:rsidRPr="002F6DED">
        <w:rPr>
          <w:szCs w:val="28"/>
        </w:rPr>
        <w:t>+2*</w:t>
      </w:r>
      <w:r w:rsidR="005A5514">
        <w:rPr>
          <w:szCs w:val="28"/>
        </w:rPr>
        <w:t>4</w:t>
      </w:r>
      <w:r w:rsidRPr="002F6DED">
        <w:rPr>
          <w:szCs w:val="28"/>
        </w:rPr>
        <w:t>=</w:t>
      </w:r>
      <w:r w:rsidR="005A5514">
        <w:rPr>
          <w:szCs w:val="28"/>
        </w:rPr>
        <w:t>168</w:t>
      </w:r>
      <w:r w:rsidRPr="002F6DED">
        <w:rPr>
          <w:szCs w:val="28"/>
        </w:rPr>
        <w:t xml:space="preserve"> мм; ширина зубчатого венца В=10</w:t>
      </w:r>
      <w:r w:rsidRPr="002F6DED">
        <w:rPr>
          <w:szCs w:val="28"/>
          <w:lang w:val="en-US"/>
        </w:rPr>
        <w:t>m</w:t>
      </w:r>
      <w:r w:rsidRPr="002F6DED">
        <w:rPr>
          <w:szCs w:val="28"/>
        </w:rPr>
        <w:t>=10*</w:t>
      </w:r>
      <w:r w:rsidR="008E6311">
        <w:rPr>
          <w:szCs w:val="28"/>
        </w:rPr>
        <w:t>4</w:t>
      </w:r>
      <w:r w:rsidRPr="002F6DED">
        <w:rPr>
          <w:szCs w:val="28"/>
        </w:rPr>
        <w:t>=</w:t>
      </w:r>
      <w:r w:rsidR="008E6311">
        <w:rPr>
          <w:szCs w:val="28"/>
        </w:rPr>
        <w:t>40</w:t>
      </w:r>
      <w:r w:rsidRPr="002F6DED">
        <w:rPr>
          <w:szCs w:val="28"/>
        </w:rPr>
        <w:t xml:space="preserve"> мм.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Контрольные показатели по нормам кинематической точности: </w:t>
      </w:r>
    </w:p>
    <w:p w:rsid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Допуск на колебание измерительного межосевого расстояния за оборот находим по формуле |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i</w:t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t>|</w:t>
      </w:r>
      <w:r w:rsidRPr="002F6DED">
        <w:rPr>
          <w:szCs w:val="28"/>
          <w:vertAlign w:val="subscript"/>
        </w:rPr>
        <w:t>комб</w:t>
      </w:r>
      <w:r w:rsidRPr="002F6DED">
        <w:rPr>
          <w:szCs w:val="28"/>
        </w:rPr>
        <w:t xml:space="preserve">=|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i</w:t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t xml:space="preserve"> -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i</w:t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t>|</w:t>
      </w:r>
      <w:r w:rsidRPr="002F6DED">
        <w:rPr>
          <w:szCs w:val="28"/>
          <w:vertAlign w:val="subscript"/>
          <w:lang w:val="en-US"/>
        </w:rPr>
        <w:t>F</w:t>
      </w:r>
      <w:r w:rsidRPr="002F6DED">
        <w:rPr>
          <w:szCs w:val="28"/>
          <w:vertAlign w:val="subscript"/>
        </w:rPr>
        <w:t xml:space="preserve"> </w:t>
      </w:r>
      <w:r w:rsidRPr="002F6DED">
        <w:rPr>
          <w:szCs w:val="28"/>
        </w:rPr>
        <w:t xml:space="preserve">+|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i</w:t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t>|</w:t>
      </w:r>
      <w:r w:rsidRPr="002F6DED">
        <w:rPr>
          <w:szCs w:val="28"/>
          <w:vertAlign w:val="subscript"/>
          <w:lang w:val="en-US"/>
        </w:rPr>
        <w:t>f</w:t>
      </w:r>
      <w:r w:rsidRPr="002F6DED">
        <w:rPr>
          <w:szCs w:val="28"/>
        </w:rPr>
        <w:t>=</w:t>
      </w:r>
      <w:r w:rsidR="008E6311">
        <w:rPr>
          <w:szCs w:val="28"/>
        </w:rPr>
        <w:t>14</w:t>
      </w:r>
      <w:r w:rsidRPr="002F6DED">
        <w:rPr>
          <w:szCs w:val="28"/>
        </w:rPr>
        <w:t>0—</w:t>
      </w:r>
      <w:r w:rsidR="008E6311">
        <w:rPr>
          <w:szCs w:val="28"/>
        </w:rPr>
        <w:t>50</w:t>
      </w:r>
      <w:r w:rsidRPr="002F6DED">
        <w:rPr>
          <w:szCs w:val="28"/>
        </w:rPr>
        <w:t>+</w:t>
      </w:r>
      <w:r w:rsidR="008E6311">
        <w:rPr>
          <w:szCs w:val="28"/>
        </w:rPr>
        <w:t>40</w:t>
      </w:r>
      <w:r w:rsidRPr="002F6DED">
        <w:rPr>
          <w:szCs w:val="28"/>
        </w:rPr>
        <w:t>=</w:t>
      </w:r>
      <w:r w:rsidR="008E6311">
        <w:rPr>
          <w:szCs w:val="28"/>
        </w:rPr>
        <w:t>130</w:t>
      </w:r>
      <w:r w:rsidRPr="002F6DED">
        <w:rPr>
          <w:szCs w:val="28"/>
        </w:rPr>
        <w:t xml:space="preserve"> мкм; т.к. степени точности по нормам</w:t>
      </w:r>
      <w:r w:rsidR="008E6311">
        <w:rPr>
          <w:szCs w:val="28"/>
        </w:rPr>
        <w:t xml:space="preserve"> </w:t>
      </w:r>
      <w:r w:rsidRPr="002F6DED">
        <w:rPr>
          <w:szCs w:val="28"/>
        </w:rPr>
        <w:t xml:space="preserve">плавности работы и нормам кинематической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0"/>
        <w:rPr>
          <w:szCs w:val="28"/>
        </w:rPr>
      </w:pPr>
      <w:r w:rsidRPr="002F6DED">
        <w:rPr>
          <w:szCs w:val="28"/>
        </w:rPr>
        <w:t>точности отличаются.                                                                    [7, табл. 6.5]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колебание длины общей нормали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vw</w:t>
      </w:r>
      <w:r w:rsidR="008E6311">
        <w:rPr>
          <w:szCs w:val="28"/>
        </w:rPr>
        <w:t xml:space="preserve"> – не нормируется для заданной степени точности</w:t>
      </w:r>
      <w:r w:rsidRPr="002F6DED">
        <w:rPr>
          <w:szCs w:val="28"/>
        </w:rPr>
        <w:t xml:space="preserve">                       [7, табл. 6.5]</w:t>
      </w:r>
    </w:p>
    <w:p w:rsid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Контрольные показатели по нормам плавности работы:</w:t>
      </w:r>
    </w:p>
    <w:p w:rsidR="008E6311" w:rsidRDefault="008E6311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</w:p>
    <w:p w:rsidR="008E6311" w:rsidRDefault="008E6311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</w:p>
    <w:p w:rsidR="005A5514" w:rsidRPr="002F6DED" w:rsidRDefault="005A5514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колебание измерительного межосевого расстояния на одном зубе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i</w:t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sym w:font="Symbol" w:char="00A2"/>
      </w:r>
      <w:r w:rsidRPr="002F6DED">
        <w:rPr>
          <w:szCs w:val="28"/>
        </w:rPr>
        <w:t>=</w:t>
      </w:r>
      <w:r w:rsidR="008E6311">
        <w:rPr>
          <w:szCs w:val="28"/>
        </w:rPr>
        <w:t>40</w:t>
      </w:r>
      <w:r w:rsidRPr="002F6DED">
        <w:rPr>
          <w:szCs w:val="28"/>
        </w:rPr>
        <w:t xml:space="preserve"> мкм                                                                             [7, табл. 6.6]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Контрольные показатели по нормам степени контакта зубьев: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погрешность направления зуба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</w:rPr>
        <w:sym w:font="Symbol" w:char="0062"/>
      </w:r>
      <w:r w:rsidRPr="002F6DED">
        <w:rPr>
          <w:szCs w:val="28"/>
        </w:rPr>
        <w:t>=</w:t>
      </w:r>
      <w:r w:rsidR="008E6311">
        <w:rPr>
          <w:szCs w:val="28"/>
        </w:rPr>
        <w:t>18</w:t>
      </w:r>
      <w:r w:rsidRPr="002F6DED">
        <w:rPr>
          <w:szCs w:val="28"/>
        </w:rPr>
        <w:t xml:space="preserve"> мкм;            [7, табл. 6.8]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непараллельность осей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x</w:t>
      </w:r>
      <w:r w:rsidRPr="002F6DED">
        <w:rPr>
          <w:szCs w:val="28"/>
        </w:rPr>
        <w:t>=</w:t>
      </w:r>
      <w:r w:rsidR="008E6311">
        <w:rPr>
          <w:szCs w:val="28"/>
        </w:rPr>
        <w:t>18</w:t>
      </w:r>
      <w:r w:rsidRPr="002F6DED">
        <w:rPr>
          <w:szCs w:val="28"/>
        </w:rPr>
        <w:t xml:space="preserve"> мкм;                          [7, табл. 6.8]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перекос осей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y</w:t>
      </w:r>
      <w:r w:rsidRPr="002F6DED">
        <w:rPr>
          <w:szCs w:val="28"/>
        </w:rPr>
        <w:t>=</w:t>
      </w:r>
      <w:r w:rsidR="008E6311">
        <w:rPr>
          <w:szCs w:val="28"/>
        </w:rPr>
        <w:t>9</w:t>
      </w:r>
      <w:r w:rsidRPr="002F6DED">
        <w:rPr>
          <w:szCs w:val="28"/>
        </w:rPr>
        <w:t xml:space="preserve"> мкм;                                           [7, табл. 6.8]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Суммарное пятно контакта: по высоте (не менее) </w:t>
      </w:r>
      <w:r w:rsidR="008E6311">
        <w:rPr>
          <w:szCs w:val="28"/>
        </w:rPr>
        <w:t>40</w:t>
      </w:r>
      <w:r w:rsidRPr="002F6DED">
        <w:rPr>
          <w:szCs w:val="28"/>
        </w:rPr>
        <w:t>%        [7, табл. 6.8]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3480"/>
        <w:rPr>
          <w:szCs w:val="28"/>
        </w:rPr>
      </w:pPr>
      <w:r w:rsidRPr="002F6DED">
        <w:rPr>
          <w:szCs w:val="28"/>
        </w:rPr>
        <w:t xml:space="preserve">по ширине зуба (не менее) </w:t>
      </w:r>
      <w:r w:rsidR="008E6311">
        <w:rPr>
          <w:szCs w:val="28"/>
        </w:rPr>
        <w:t>5</w:t>
      </w:r>
      <w:r w:rsidRPr="002F6DED">
        <w:rPr>
          <w:szCs w:val="28"/>
        </w:rPr>
        <w:t>0%</w:t>
      </w:r>
    </w:p>
    <w:p w:rsidR="002F6DED" w:rsidRPr="002F6DED" w:rsidRDefault="002F6DED" w:rsidP="002F6DED">
      <w:pPr>
        <w:pStyle w:val="26"/>
        <w:tabs>
          <w:tab w:val="left" w:pos="5760"/>
        </w:tabs>
        <w:spacing w:line="240" w:lineRule="auto"/>
        <w:rPr>
          <w:szCs w:val="28"/>
        </w:rPr>
      </w:pPr>
      <w:r w:rsidRPr="002F6DED">
        <w:rPr>
          <w:szCs w:val="28"/>
        </w:rPr>
        <w:t>Контрольные показатели вида сопряжения: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0"/>
        <w:rPr>
          <w:szCs w:val="28"/>
        </w:rPr>
      </w:pPr>
      <w:r w:rsidRPr="002F6DED">
        <w:rPr>
          <w:szCs w:val="28"/>
        </w:rPr>
        <w:t xml:space="preserve">Предельные отклонения межосевого расстояния </w:t>
      </w:r>
      <w:r w:rsidRPr="002F6DED">
        <w:rPr>
          <w:position w:val="-10"/>
          <w:szCs w:val="28"/>
        </w:rPr>
        <w:object w:dxaOrig="380" w:dyaOrig="360">
          <v:shape id="_x0000_i1091" type="#_x0000_t75" style="width:18.75pt;height:18pt" o:ole="">
            <v:imagedata r:id="rId129" o:title=""/>
          </v:shape>
          <o:OLEObject Type="Embed" ProgID="Equation.3" ShapeID="_x0000_i1091" DrawAspect="Content" ObjectID="_1473862209" r:id="rId130"/>
        </w:object>
      </w:r>
      <w:r w:rsidRPr="002F6DED">
        <w:rPr>
          <w:szCs w:val="28"/>
        </w:rPr>
        <w:t>=50 мкм.</w:t>
      </w:r>
      <w:r>
        <w:rPr>
          <w:szCs w:val="28"/>
        </w:rPr>
        <w:t xml:space="preserve">     </w:t>
      </w:r>
      <w:r w:rsidRPr="002F6DED">
        <w:rPr>
          <w:szCs w:val="28"/>
        </w:rPr>
        <w:t>[7, табл. 6.9]</w:t>
      </w:r>
    </w:p>
    <w:p w:rsid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Номинальное значение длины общей нормали: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 </w:t>
      </w:r>
      <w:r w:rsidRPr="002F6DED">
        <w:rPr>
          <w:szCs w:val="28"/>
          <w:lang w:val="en-US"/>
        </w:rPr>
        <w:t>W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m</w:t>
      </w:r>
      <w:r w:rsidRPr="002F6DED">
        <w:rPr>
          <w:szCs w:val="28"/>
        </w:rPr>
        <w:t>[1,47606(2</w:t>
      </w:r>
      <w:r w:rsidRPr="002F6DED">
        <w:rPr>
          <w:szCs w:val="28"/>
          <w:lang w:val="en-US"/>
        </w:rPr>
        <w:t>z</w:t>
      </w:r>
      <w:r w:rsidRPr="002F6DED">
        <w:rPr>
          <w:szCs w:val="28"/>
          <w:vertAlign w:val="subscript"/>
          <w:lang w:val="en-US"/>
        </w:rPr>
        <w:t>w</w:t>
      </w:r>
      <w:r w:rsidRPr="002F6DED">
        <w:rPr>
          <w:szCs w:val="28"/>
        </w:rPr>
        <w:t>-1)+0,014</w:t>
      </w:r>
      <w:r w:rsidRPr="002F6DED">
        <w:rPr>
          <w:szCs w:val="28"/>
          <w:lang w:val="en-US"/>
        </w:rPr>
        <w:t>z</w:t>
      </w:r>
      <w:r w:rsidRPr="002F6DED">
        <w:rPr>
          <w:szCs w:val="28"/>
        </w:rPr>
        <w:t>],            [7, с.116]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Где </w:t>
      </w:r>
      <w:r w:rsidRPr="002F6DED">
        <w:rPr>
          <w:szCs w:val="28"/>
          <w:lang w:val="en-US"/>
        </w:rPr>
        <w:t>m</w:t>
      </w:r>
      <w:r w:rsidRPr="002F6DED">
        <w:rPr>
          <w:szCs w:val="28"/>
        </w:rPr>
        <w:t xml:space="preserve"> – модуль колеса; </w:t>
      </w:r>
      <w:r w:rsidRPr="002F6DED">
        <w:rPr>
          <w:szCs w:val="28"/>
          <w:lang w:val="en-US"/>
        </w:rPr>
        <w:t>z</w:t>
      </w:r>
      <w:r w:rsidRPr="002F6DED">
        <w:rPr>
          <w:szCs w:val="28"/>
        </w:rPr>
        <w:t xml:space="preserve"> – число зубьев; </w:t>
      </w:r>
      <w:r w:rsidRPr="002F6DED">
        <w:rPr>
          <w:szCs w:val="28"/>
          <w:lang w:val="en-US"/>
        </w:rPr>
        <w:t>z</w:t>
      </w:r>
      <w:r w:rsidRPr="002F6DED">
        <w:rPr>
          <w:szCs w:val="28"/>
          <w:vertAlign w:val="subscript"/>
          <w:lang w:val="en-US"/>
        </w:rPr>
        <w:t>w</w:t>
      </w:r>
      <w:r w:rsidRPr="002F6DED">
        <w:rPr>
          <w:szCs w:val="28"/>
        </w:rPr>
        <w:t xml:space="preserve"> – приведённое число зубьев.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z</w:t>
      </w:r>
      <w:r w:rsidRPr="002F6DED">
        <w:rPr>
          <w:szCs w:val="28"/>
          <w:vertAlign w:val="subscript"/>
          <w:lang w:val="en-US"/>
        </w:rPr>
        <w:t>w</w:t>
      </w:r>
      <w:r w:rsidRPr="002F6DED">
        <w:rPr>
          <w:szCs w:val="28"/>
        </w:rPr>
        <w:t xml:space="preserve"> =0,111</w:t>
      </w:r>
      <w:r w:rsidRPr="002F6DED">
        <w:rPr>
          <w:szCs w:val="28"/>
          <w:lang w:val="en-US"/>
        </w:rPr>
        <w:t>z</w:t>
      </w:r>
      <w:r w:rsidRPr="002F6DED">
        <w:rPr>
          <w:szCs w:val="28"/>
        </w:rPr>
        <w:t>+0,6=0,111*</w:t>
      </w:r>
      <w:r w:rsidR="008E6311">
        <w:rPr>
          <w:szCs w:val="28"/>
        </w:rPr>
        <w:t>40</w:t>
      </w:r>
      <w:r w:rsidRPr="002F6DED">
        <w:rPr>
          <w:szCs w:val="28"/>
        </w:rPr>
        <w:t>+0,6=</w:t>
      </w:r>
      <w:r w:rsidR="008E6311">
        <w:rPr>
          <w:szCs w:val="28"/>
        </w:rPr>
        <w:t>5,04</w:t>
      </w:r>
      <w:r w:rsidRPr="002F6DED">
        <w:rPr>
          <w:szCs w:val="28"/>
        </w:rPr>
        <w:sym w:font="Symbol" w:char="00BB"/>
      </w:r>
      <w:r w:rsidR="008E6311">
        <w:rPr>
          <w:szCs w:val="28"/>
        </w:rPr>
        <w:t>5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W</w:t>
      </w:r>
      <w:r w:rsidRPr="002F6DED">
        <w:rPr>
          <w:szCs w:val="28"/>
        </w:rPr>
        <w:t>=</w:t>
      </w:r>
      <w:r w:rsidR="008E6311">
        <w:rPr>
          <w:szCs w:val="28"/>
        </w:rPr>
        <w:t>4</w:t>
      </w:r>
      <w:r w:rsidRPr="002F6DED">
        <w:rPr>
          <w:szCs w:val="28"/>
        </w:rPr>
        <w:t>[1,47606(2*</w:t>
      </w:r>
      <w:r w:rsidR="008E6311">
        <w:rPr>
          <w:szCs w:val="28"/>
        </w:rPr>
        <w:t>5</w:t>
      </w:r>
      <w:r w:rsidRPr="002F6DED">
        <w:rPr>
          <w:szCs w:val="28"/>
        </w:rPr>
        <w:t>-1)+0.014*</w:t>
      </w:r>
      <w:r w:rsidR="008E6311">
        <w:rPr>
          <w:szCs w:val="28"/>
        </w:rPr>
        <w:t>40</w:t>
      </w:r>
      <w:r w:rsidRPr="002F6DED">
        <w:rPr>
          <w:szCs w:val="28"/>
        </w:rPr>
        <w:t>]=</w:t>
      </w:r>
      <w:r w:rsidR="008E6311">
        <w:rPr>
          <w:szCs w:val="28"/>
        </w:rPr>
        <w:t>55,378</w:t>
      </w:r>
      <w:r w:rsidRPr="002F6DED">
        <w:rPr>
          <w:szCs w:val="28"/>
        </w:rPr>
        <w:t xml:space="preserve"> мм;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W</w:t>
      </w:r>
      <w:r w:rsidRPr="002F6DED">
        <w:rPr>
          <w:szCs w:val="28"/>
          <w:vertAlign w:val="subscript"/>
        </w:rPr>
        <w:t>табл</w:t>
      </w:r>
      <w:r w:rsidRPr="002F6DED">
        <w:rPr>
          <w:szCs w:val="28"/>
        </w:rPr>
        <w:t>=</w:t>
      </w:r>
      <w:r w:rsidR="008135F8">
        <w:rPr>
          <w:szCs w:val="28"/>
        </w:rPr>
        <w:t>55,38</w:t>
      </w:r>
      <w:r w:rsidRPr="002F6DED">
        <w:rPr>
          <w:szCs w:val="28"/>
        </w:rPr>
        <w:t xml:space="preserve"> мм.                                                                       [7, табл. 6.1]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Средняя длина общей нормали </w:t>
      </w:r>
      <w:r w:rsidRPr="002F6DED">
        <w:rPr>
          <w:szCs w:val="28"/>
          <w:lang w:val="en-US"/>
        </w:rPr>
        <w:t>W</w:t>
      </w:r>
      <w:r w:rsidRPr="002F6DED">
        <w:rPr>
          <w:szCs w:val="28"/>
          <w:vertAlign w:val="subscript"/>
          <w:lang w:val="en-US"/>
        </w:rPr>
        <w:t>mr</w:t>
      </w:r>
      <w:r w:rsidRPr="002F6DED">
        <w:rPr>
          <w:szCs w:val="28"/>
        </w:rPr>
        <w:t>=</w:t>
      </w:r>
      <w:r w:rsidRPr="002F6DED">
        <w:rPr>
          <w:position w:val="-14"/>
          <w:szCs w:val="28"/>
        </w:rPr>
        <w:object w:dxaOrig="1419" w:dyaOrig="400">
          <v:shape id="_x0000_i1092" type="#_x0000_t75" style="width:71.25pt;height:20.25pt" o:ole="">
            <v:imagedata r:id="rId131" o:title=""/>
          </v:shape>
          <o:OLEObject Type="Embed" ProgID="Equation.3" ShapeID="_x0000_i1092" DrawAspect="Content" ObjectID="_1473862210" r:id="rId132"/>
        </w:object>
      </w:r>
      <w:r w:rsidRPr="002F6DED">
        <w:rPr>
          <w:szCs w:val="28"/>
        </w:rPr>
        <w:t>,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     Где </w:t>
      </w:r>
      <w:r w:rsidRPr="002F6DED">
        <w:rPr>
          <w:szCs w:val="28"/>
          <w:lang w:val="en-US"/>
        </w:rPr>
        <w:t>E</w:t>
      </w:r>
      <w:r w:rsidRPr="002F6DED">
        <w:rPr>
          <w:szCs w:val="28"/>
          <w:vertAlign w:val="subscript"/>
          <w:lang w:val="en-US"/>
        </w:rPr>
        <w:t>wms</w:t>
      </w:r>
      <w:r w:rsidRPr="002F6DED">
        <w:rPr>
          <w:szCs w:val="28"/>
        </w:rPr>
        <w:t>=</w:t>
      </w:r>
      <w:r w:rsidRPr="002F6DED">
        <w:rPr>
          <w:szCs w:val="28"/>
          <w:lang w:val="en-US"/>
        </w:rPr>
        <w:t>E</w:t>
      </w:r>
      <w:r w:rsidRPr="002F6DED">
        <w:rPr>
          <w:szCs w:val="28"/>
          <w:vertAlign w:val="subscript"/>
          <w:lang w:val="en-US"/>
        </w:rPr>
        <w:t>wmsI</w:t>
      </w:r>
      <w:r w:rsidRPr="002F6DED">
        <w:rPr>
          <w:szCs w:val="28"/>
        </w:rPr>
        <w:t>+</w:t>
      </w:r>
      <w:r w:rsidRPr="002F6DED">
        <w:rPr>
          <w:szCs w:val="28"/>
          <w:lang w:val="en-US"/>
        </w:rPr>
        <w:t>E</w:t>
      </w:r>
      <w:r w:rsidRPr="002F6DED">
        <w:rPr>
          <w:szCs w:val="28"/>
          <w:vertAlign w:val="subscript"/>
          <w:lang w:val="en-US"/>
        </w:rPr>
        <w:t>wmsII</w:t>
      </w:r>
      <w:r w:rsidRPr="002F6DED">
        <w:rPr>
          <w:szCs w:val="28"/>
        </w:rPr>
        <w:t xml:space="preserve"> – наименьшее отклонение средней длины общей нормали. </w:t>
      </w:r>
      <w:r w:rsidRPr="002F6DED">
        <w:rPr>
          <w:szCs w:val="28"/>
          <w:lang w:val="en-US"/>
        </w:rPr>
        <w:t>E</w:t>
      </w:r>
      <w:r w:rsidRPr="002F6DED">
        <w:rPr>
          <w:szCs w:val="28"/>
          <w:vertAlign w:val="subscript"/>
          <w:lang w:val="en-US"/>
        </w:rPr>
        <w:t>wmsI</w:t>
      </w:r>
      <w:r w:rsidRPr="002F6DED">
        <w:rPr>
          <w:szCs w:val="28"/>
        </w:rPr>
        <w:t xml:space="preserve">, </w:t>
      </w:r>
      <w:r w:rsidRPr="002F6DED">
        <w:rPr>
          <w:szCs w:val="28"/>
          <w:lang w:val="en-US"/>
        </w:rPr>
        <w:t>E</w:t>
      </w:r>
      <w:r w:rsidRPr="002F6DED">
        <w:rPr>
          <w:szCs w:val="28"/>
          <w:vertAlign w:val="subscript"/>
          <w:lang w:val="en-US"/>
        </w:rPr>
        <w:t>wmsII</w:t>
      </w:r>
      <w:r w:rsidRPr="002F6DED">
        <w:rPr>
          <w:szCs w:val="28"/>
        </w:rPr>
        <w:t xml:space="preserve"> – нормы бокового зазора.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E</w:t>
      </w:r>
      <w:r w:rsidRPr="002F6DED">
        <w:rPr>
          <w:szCs w:val="28"/>
          <w:vertAlign w:val="subscript"/>
          <w:lang w:val="en-US"/>
        </w:rPr>
        <w:t>wms</w:t>
      </w:r>
      <w:r w:rsidRPr="002F6DED">
        <w:rPr>
          <w:szCs w:val="28"/>
        </w:rPr>
        <w:t>=</w:t>
      </w:r>
      <w:r w:rsidR="008135F8">
        <w:rPr>
          <w:szCs w:val="28"/>
        </w:rPr>
        <w:t>8</w:t>
      </w:r>
      <w:r w:rsidRPr="002F6DED">
        <w:rPr>
          <w:szCs w:val="28"/>
        </w:rPr>
        <w:t>0 мкм;                                                                        [7, табл. 6.10]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r</w:t>
      </w:r>
      <w:r w:rsidRPr="002F6DED">
        <w:rPr>
          <w:szCs w:val="28"/>
        </w:rPr>
        <w:t>=</w:t>
      </w:r>
      <w:r w:rsidR="008135F8">
        <w:rPr>
          <w:szCs w:val="28"/>
        </w:rPr>
        <w:t>100</w:t>
      </w:r>
      <w:r w:rsidRPr="002F6DED">
        <w:rPr>
          <w:szCs w:val="28"/>
        </w:rPr>
        <w:t xml:space="preserve"> мкм – допуск на радиальное биение;                      [7, табл. 6.5]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  <w:lang w:val="en-US"/>
        </w:rPr>
        <w:t>T</w:t>
      </w:r>
      <w:r w:rsidRPr="002F6DED">
        <w:rPr>
          <w:szCs w:val="28"/>
          <w:vertAlign w:val="subscript"/>
          <w:lang w:val="en-US"/>
        </w:rPr>
        <w:t>wm</w:t>
      </w:r>
      <w:r w:rsidRPr="002F6DED">
        <w:rPr>
          <w:szCs w:val="28"/>
        </w:rPr>
        <w:t>=</w:t>
      </w:r>
      <w:r w:rsidR="008135F8">
        <w:rPr>
          <w:szCs w:val="28"/>
        </w:rPr>
        <w:t>11</w:t>
      </w:r>
      <w:r w:rsidRPr="002F6DED">
        <w:rPr>
          <w:szCs w:val="28"/>
        </w:rPr>
        <w:t xml:space="preserve">0 мкм – допуск на среднюю длину общей нормали.    </w:t>
      </w:r>
      <w:r w:rsidRPr="002F6DED">
        <w:rPr>
          <w:szCs w:val="28"/>
          <w:lang w:val="en-US"/>
        </w:rPr>
        <w:t>W</w:t>
      </w:r>
      <w:r w:rsidRPr="002F6DED">
        <w:rPr>
          <w:szCs w:val="28"/>
          <w:vertAlign w:val="subscript"/>
          <w:lang w:val="en-US"/>
        </w:rPr>
        <w:t>mr</w:t>
      </w:r>
      <w:r w:rsidRPr="002F6DED">
        <w:rPr>
          <w:szCs w:val="28"/>
        </w:rPr>
        <w:t>=</w:t>
      </w:r>
      <w:r w:rsidR="008E6311">
        <w:rPr>
          <w:szCs w:val="28"/>
        </w:rPr>
        <w:t>55,378</w:t>
      </w:r>
      <w:r w:rsidR="005A5514" w:rsidRPr="002F6DED">
        <w:rPr>
          <w:position w:val="-14"/>
          <w:szCs w:val="28"/>
          <w:lang w:val="en-US"/>
        </w:rPr>
        <w:object w:dxaOrig="460" w:dyaOrig="400">
          <v:shape id="_x0000_i1093" type="#_x0000_t75" style="width:23.25pt;height:20.25pt" o:ole="">
            <v:imagedata r:id="rId133" o:title=""/>
          </v:shape>
          <o:OLEObject Type="Embed" ProgID="Equation.3" ShapeID="_x0000_i1093" DrawAspect="Content" ObjectID="_1473862211" r:id="rId134"/>
        </w:object>
      </w:r>
      <w:r w:rsidRPr="002F6DED">
        <w:rPr>
          <w:szCs w:val="28"/>
        </w:rPr>
        <w:t>мм.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Технические требования к рабочему чертежу: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>Базовое отверстие зубчатого колеса выполнено по 7 квалитету, опорные шейки вала – по 6 квалитету. Диаметр вершин зубьев используется как выверительная база для обработки на зубообрабатывающем станке и для контроля размеров зубьев, поэтому исполняется по первому варианту.                                                                       [7, табл. 6.12]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радиальное биение: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  <w:vertAlign w:val="subscript"/>
        </w:rPr>
        <w:t>а</w:t>
      </w:r>
      <w:r w:rsidRPr="002F6DED">
        <w:rPr>
          <w:szCs w:val="28"/>
        </w:rPr>
        <w:t>=0,1</w:t>
      </w:r>
      <w:r w:rsidRPr="002F6DED">
        <w:rPr>
          <w:szCs w:val="28"/>
          <w:lang w:val="en-US"/>
        </w:rPr>
        <w:t>d</w:t>
      </w:r>
      <w:r w:rsidRPr="002F6DED">
        <w:rPr>
          <w:szCs w:val="28"/>
        </w:rPr>
        <w:t>+5=0,1*1</w:t>
      </w:r>
      <w:r w:rsidR="008135F8">
        <w:rPr>
          <w:szCs w:val="28"/>
        </w:rPr>
        <w:t>60</w:t>
      </w:r>
      <w:r w:rsidRPr="002F6DED">
        <w:rPr>
          <w:szCs w:val="28"/>
        </w:rPr>
        <w:t>+5=</w:t>
      </w:r>
      <w:r w:rsidR="008135F8">
        <w:rPr>
          <w:szCs w:val="28"/>
        </w:rPr>
        <w:t>21</w:t>
      </w:r>
      <w:r w:rsidRPr="002F6DED">
        <w:rPr>
          <w:szCs w:val="28"/>
        </w:rPr>
        <w:t xml:space="preserve">; Принимаем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  <w:lang w:val="en-US"/>
        </w:rPr>
        <w:t>d</w:t>
      </w:r>
      <w:r w:rsidRPr="002F6DED">
        <w:rPr>
          <w:szCs w:val="28"/>
          <w:vertAlign w:val="subscript"/>
        </w:rPr>
        <w:t>а</w:t>
      </w:r>
      <w:r w:rsidRPr="002F6DED">
        <w:rPr>
          <w:szCs w:val="28"/>
        </w:rPr>
        <w:t>=</w:t>
      </w:r>
      <w:r w:rsidR="008135F8">
        <w:rPr>
          <w:szCs w:val="28"/>
        </w:rPr>
        <w:t>25</w:t>
      </w:r>
      <w:r w:rsidRPr="002F6DED">
        <w:rPr>
          <w:szCs w:val="28"/>
        </w:rPr>
        <w:t xml:space="preserve"> мкм.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right"/>
        <w:rPr>
          <w:szCs w:val="28"/>
        </w:rPr>
      </w:pPr>
      <w:r w:rsidRPr="002F6DED">
        <w:rPr>
          <w:szCs w:val="28"/>
        </w:rPr>
        <w:t xml:space="preserve"> [7, табл. 2.8]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jc w:val="left"/>
        <w:rPr>
          <w:szCs w:val="28"/>
        </w:rPr>
      </w:pPr>
      <w:r w:rsidRPr="002F6DED">
        <w:rPr>
          <w:szCs w:val="28"/>
        </w:rPr>
        <w:t xml:space="preserve">Допуск на торцевое биение базового торца: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</w:rPr>
        <w:t>т</w:t>
      </w:r>
      <w:r w:rsidRPr="002F6DED">
        <w:rPr>
          <w:szCs w:val="28"/>
        </w:rPr>
        <w:t>=</w:t>
      </w:r>
      <w:r w:rsidRPr="002F6DED">
        <w:rPr>
          <w:position w:val="-24"/>
          <w:szCs w:val="28"/>
        </w:rPr>
        <w:object w:dxaOrig="1600" w:dyaOrig="620">
          <v:shape id="_x0000_i1094" type="#_x0000_t75" style="width:80.25pt;height:30.75pt" o:ole="">
            <v:imagedata r:id="rId135" o:title=""/>
          </v:shape>
          <o:OLEObject Type="Embed" ProgID="Equation.3" ShapeID="_x0000_i1094" DrawAspect="Content" ObjectID="_1473862212" r:id="rId136"/>
        </w:object>
      </w:r>
      <w:r w:rsidRPr="002F6DED">
        <w:rPr>
          <w:szCs w:val="28"/>
        </w:rPr>
        <w:t>=</w:t>
      </w:r>
      <w:r w:rsidRPr="002F6DED">
        <w:rPr>
          <w:position w:val="-24"/>
          <w:szCs w:val="28"/>
        </w:rPr>
        <w:object w:dxaOrig="1740" w:dyaOrig="620">
          <v:shape id="_x0000_i1095" type="#_x0000_t75" style="width:87pt;height:30.75pt" o:ole="">
            <v:imagedata r:id="rId137" o:title=""/>
          </v:shape>
          <o:OLEObject Type="Embed" ProgID="Equation.3" ShapeID="_x0000_i1095" DrawAspect="Content" ObjectID="_1473862213" r:id="rId138"/>
        </w:object>
      </w:r>
      <w:r w:rsidRPr="002F6DED">
        <w:rPr>
          <w:szCs w:val="28"/>
        </w:rPr>
        <w:t>=24,3 мкм</w:t>
      </w:r>
    </w:p>
    <w:p w:rsid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Принимаем </w:t>
      </w:r>
      <w:r w:rsidRPr="002F6DED">
        <w:rPr>
          <w:szCs w:val="28"/>
          <w:lang w:val="en-US"/>
        </w:rPr>
        <w:t>F</w:t>
      </w:r>
      <w:r w:rsidRPr="002F6DED">
        <w:rPr>
          <w:szCs w:val="28"/>
          <w:vertAlign w:val="subscript"/>
        </w:rPr>
        <w:t>т</w:t>
      </w:r>
      <w:r w:rsidRPr="002F6DED">
        <w:rPr>
          <w:szCs w:val="28"/>
        </w:rPr>
        <w:t>=25 мкм.                                                         [7, табл. 2.8]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Допуск на ширину зубчатого венца по </w:t>
      </w:r>
      <w:r w:rsidRPr="002F6DED">
        <w:rPr>
          <w:szCs w:val="28"/>
          <w:lang w:val="en-US"/>
        </w:rPr>
        <w:t>h</w:t>
      </w:r>
      <w:r w:rsidRPr="002F6DED">
        <w:rPr>
          <w:szCs w:val="28"/>
        </w:rPr>
        <w:t>11.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600"/>
        <w:rPr>
          <w:szCs w:val="28"/>
        </w:rPr>
      </w:pPr>
      <w:r w:rsidRPr="002F6DED">
        <w:rPr>
          <w:szCs w:val="28"/>
        </w:rPr>
        <w:t xml:space="preserve">Шероховатость: профиль зубьев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</w:t>
      </w:r>
      <w:r w:rsidR="008135F8">
        <w:rPr>
          <w:szCs w:val="28"/>
        </w:rPr>
        <w:t>1,6</w:t>
      </w:r>
      <w:r w:rsidRPr="002F6DED">
        <w:rPr>
          <w:szCs w:val="28"/>
        </w:rPr>
        <w:t xml:space="preserve"> мкм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rPr>
          <w:szCs w:val="28"/>
        </w:rPr>
      </w:pPr>
      <w:r w:rsidRPr="002F6DED">
        <w:rPr>
          <w:szCs w:val="28"/>
        </w:rPr>
        <w:t xml:space="preserve">Диаметр выступов </w:t>
      </w:r>
      <w:r w:rsidRPr="002F6DED">
        <w:rPr>
          <w:szCs w:val="28"/>
          <w:lang w:val="en-US"/>
        </w:rPr>
        <w:t>R</w:t>
      </w:r>
      <w:r w:rsidRPr="002F6DED">
        <w:rPr>
          <w:szCs w:val="28"/>
          <w:vertAlign w:val="subscript"/>
          <w:lang w:val="en-US"/>
        </w:rPr>
        <w:t>a</w:t>
      </w:r>
      <w:r w:rsidRPr="002F6DED">
        <w:rPr>
          <w:szCs w:val="28"/>
        </w:rPr>
        <w:t>=3,2 ÷ 12,5 мкм              [7, табл. 2.2]</w:t>
      </w: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rPr>
          <w:szCs w:val="28"/>
        </w:rPr>
      </w:pPr>
    </w:p>
    <w:p w:rsidR="008135F8" w:rsidRDefault="008135F8" w:rsidP="002F6DED">
      <w:pPr>
        <w:tabs>
          <w:tab w:val="left" w:pos="5760"/>
        </w:tabs>
        <w:spacing w:line="240" w:lineRule="auto"/>
        <w:ind w:firstLine="2280"/>
        <w:rPr>
          <w:szCs w:val="28"/>
        </w:rPr>
      </w:pPr>
    </w:p>
    <w:p w:rsidR="00FE5F33" w:rsidRPr="002F6DED" w:rsidRDefault="00FE5F33" w:rsidP="002F6DED">
      <w:pPr>
        <w:tabs>
          <w:tab w:val="left" w:pos="5760"/>
        </w:tabs>
        <w:spacing w:line="240" w:lineRule="auto"/>
        <w:ind w:firstLine="2280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  <w:r>
        <w:rPr>
          <w:szCs w:val="28"/>
        </w:rPr>
        <w:t>К</w:t>
      </w:r>
      <w:r w:rsidRPr="002F6DED">
        <w:rPr>
          <w:szCs w:val="28"/>
        </w:rPr>
        <w:t>онтрольный комплекс на зубчатое колесо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0"/>
        <w:gridCol w:w="2142"/>
        <w:gridCol w:w="1348"/>
        <w:gridCol w:w="1680"/>
        <w:gridCol w:w="1800"/>
      </w:tblGrid>
      <w:tr w:rsidR="002F6DED" w:rsidRPr="002F6DED">
        <w:tc>
          <w:tcPr>
            <w:tcW w:w="5372" w:type="dxa"/>
            <w:gridSpan w:val="2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контролируемого параметра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Обозначение допуска</w:t>
            </w:r>
          </w:p>
        </w:tc>
        <w:tc>
          <w:tcPr>
            <w:tcW w:w="168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Допускае</w:t>
            </w:r>
            <w:r>
              <w:rPr>
                <w:szCs w:val="28"/>
              </w:rPr>
              <w:t>-</w:t>
            </w:r>
            <w:r w:rsidRPr="002F6DED">
              <w:rPr>
                <w:szCs w:val="28"/>
              </w:rPr>
              <w:t>мое значение,  мкм</w:t>
            </w:r>
          </w:p>
        </w:tc>
        <w:tc>
          <w:tcPr>
            <w:tcW w:w="18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Применяя-</w:t>
            </w:r>
            <w:r w:rsidRPr="002F6DED">
              <w:rPr>
                <w:szCs w:val="28"/>
              </w:rPr>
              <w:t>емые средства измерения</w:t>
            </w:r>
          </w:p>
        </w:tc>
      </w:tr>
      <w:tr w:rsidR="002F6DED" w:rsidRPr="002F6DED">
        <w:tc>
          <w:tcPr>
            <w:tcW w:w="5372" w:type="dxa"/>
            <w:gridSpan w:val="2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Допуск на колебание длины общей нормали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F</w:t>
            </w:r>
            <w:r w:rsidRPr="002F6DED">
              <w:rPr>
                <w:szCs w:val="28"/>
                <w:vertAlign w:val="subscript"/>
                <w:lang w:val="en-US"/>
              </w:rPr>
              <w:t>vw</w:t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Нормалемер</w:t>
            </w:r>
          </w:p>
        </w:tc>
      </w:tr>
      <w:tr w:rsidR="002F6DED" w:rsidRPr="002F6DED">
        <w:trPr>
          <w:trHeight w:val="402"/>
        </w:trPr>
        <w:tc>
          <w:tcPr>
            <w:tcW w:w="3230" w:type="dxa"/>
            <w:vMerge w:val="restart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Допуск на колебание измерительного межосевого расстояния</w:t>
            </w:r>
          </w:p>
        </w:tc>
        <w:tc>
          <w:tcPr>
            <w:tcW w:w="214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 1-м зубе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f</w:t>
            </w:r>
            <w:r w:rsidRPr="002F6DED">
              <w:rPr>
                <w:szCs w:val="28"/>
                <w:vertAlign w:val="subscript"/>
                <w:lang w:val="en-US"/>
              </w:rPr>
              <w:t>i</w:t>
            </w:r>
            <w:r w:rsidRPr="002F6DED">
              <w:rPr>
                <w:szCs w:val="28"/>
              </w:rPr>
              <w:sym w:font="Symbol" w:char="00A2"/>
            </w:r>
            <w:r w:rsidRPr="002F6DED">
              <w:rPr>
                <w:szCs w:val="28"/>
              </w:rPr>
              <w:sym w:font="Symbol" w:char="00A2"/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00" w:type="dxa"/>
            <w:vMerge w:val="restart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Межцентро</w:t>
            </w:r>
            <w:r>
              <w:rPr>
                <w:szCs w:val="28"/>
              </w:rPr>
              <w:t>-</w:t>
            </w:r>
            <w:r w:rsidRPr="002F6DED">
              <w:rPr>
                <w:szCs w:val="28"/>
              </w:rPr>
              <w:t>мер</w:t>
            </w:r>
          </w:p>
        </w:tc>
      </w:tr>
      <w:tr w:rsidR="002F6DED" w:rsidRPr="002F6DED">
        <w:trPr>
          <w:trHeight w:val="402"/>
        </w:trPr>
        <w:tc>
          <w:tcPr>
            <w:tcW w:w="0" w:type="auto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За оборот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  <w:lang w:val="en-US"/>
              </w:rPr>
              <w:t>|F</w:t>
            </w:r>
            <w:r w:rsidRPr="002F6DED">
              <w:rPr>
                <w:szCs w:val="28"/>
                <w:vertAlign w:val="subscript"/>
                <w:lang w:val="en-US"/>
              </w:rPr>
              <w:t>i</w:t>
            </w:r>
            <w:r w:rsidRPr="002F6DED">
              <w:rPr>
                <w:szCs w:val="28"/>
              </w:rPr>
              <w:sym w:font="Symbol" w:char="00A2"/>
            </w:r>
            <w:r w:rsidRPr="002F6DED">
              <w:rPr>
                <w:szCs w:val="28"/>
              </w:rPr>
              <w:sym w:font="Symbol" w:char="00A2"/>
            </w:r>
            <w:r w:rsidRPr="002F6DED">
              <w:rPr>
                <w:szCs w:val="28"/>
                <w:lang w:val="en-US"/>
              </w:rPr>
              <w:t>|</w:t>
            </w:r>
            <w:r w:rsidRPr="002F6DED">
              <w:rPr>
                <w:szCs w:val="28"/>
                <w:vertAlign w:val="subscript"/>
              </w:rPr>
              <w:t>комб</w:t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1800" w:type="dxa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2F6DED" w:rsidRPr="002F6DED">
        <w:tc>
          <w:tcPr>
            <w:tcW w:w="3230" w:type="dxa"/>
            <w:vMerge w:val="restart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Суммарное пятно контакта, %</w:t>
            </w:r>
          </w:p>
        </w:tc>
        <w:tc>
          <w:tcPr>
            <w:tcW w:w="214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 высоте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00" w:type="dxa"/>
            <w:vMerge w:val="restart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Межцентро</w:t>
            </w:r>
            <w:r>
              <w:rPr>
                <w:szCs w:val="28"/>
              </w:rPr>
              <w:t>-</w:t>
            </w:r>
            <w:r w:rsidRPr="002F6DED">
              <w:rPr>
                <w:szCs w:val="28"/>
              </w:rPr>
              <w:t>мер</w:t>
            </w:r>
          </w:p>
        </w:tc>
      </w:tr>
      <w:tr w:rsidR="002F6DED" w:rsidRPr="002F6DED">
        <w:tc>
          <w:tcPr>
            <w:tcW w:w="0" w:type="auto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 длине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-</w:t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F6DED" w:rsidRPr="002F6DED">
              <w:rPr>
                <w:szCs w:val="28"/>
              </w:rPr>
              <w:t>0</w:t>
            </w:r>
          </w:p>
        </w:tc>
        <w:tc>
          <w:tcPr>
            <w:tcW w:w="1800" w:type="dxa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2F6DED" w:rsidRPr="002F6DED">
        <w:tc>
          <w:tcPr>
            <w:tcW w:w="5372" w:type="dxa"/>
            <w:gridSpan w:val="2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Погрешность направления зуба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F</w:t>
            </w:r>
            <w:r w:rsidRPr="002F6DED">
              <w:rPr>
                <w:szCs w:val="28"/>
                <w:vertAlign w:val="subscript"/>
              </w:rPr>
              <w:sym w:font="Symbol" w:char="0062"/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Ходомер</w:t>
            </w:r>
          </w:p>
        </w:tc>
      </w:tr>
      <w:tr w:rsidR="002F6DED" w:rsidRPr="002F6DED">
        <w:tc>
          <w:tcPr>
            <w:tcW w:w="10200" w:type="dxa"/>
            <w:gridSpan w:val="5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 корпус передачи</w:t>
            </w:r>
          </w:p>
        </w:tc>
      </w:tr>
      <w:tr w:rsidR="002F6DED" w:rsidRPr="002F6DED">
        <w:tc>
          <w:tcPr>
            <w:tcW w:w="5372" w:type="dxa"/>
            <w:gridSpan w:val="2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Допуск на непараллельность осей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f</w:t>
            </w:r>
            <w:r w:rsidRPr="002F6DED">
              <w:rPr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800" w:type="dxa"/>
            <w:vMerge w:val="restart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Специальное приспособление для контроля расположений отверстий в корпусе</w:t>
            </w:r>
          </w:p>
        </w:tc>
      </w:tr>
      <w:tr w:rsidR="002F6DED" w:rsidRPr="002F6DED">
        <w:tc>
          <w:tcPr>
            <w:tcW w:w="5372" w:type="dxa"/>
            <w:gridSpan w:val="2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Допуск на перекос осей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f</w:t>
            </w:r>
            <w:r w:rsidRPr="002F6DED">
              <w:rPr>
                <w:szCs w:val="28"/>
                <w:vertAlign w:val="subscript"/>
                <w:lang w:val="en-US"/>
              </w:rPr>
              <w:t>y</w:t>
            </w:r>
          </w:p>
        </w:tc>
        <w:tc>
          <w:tcPr>
            <w:tcW w:w="1680" w:type="dxa"/>
            <w:vAlign w:val="center"/>
          </w:tcPr>
          <w:p w:rsidR="002F6DED" w:rsidRPr="002F6DED" w:rsidRDefault="008E6311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00" w:type="dxa"/>
            <w:vMerge/>
            <w:vAlign w:val="center"/>
          </w:tcPr>
          <w:p w:rsidR="002F6DED" w:rsidRPr="002F6DED" w:rsidRDefault="002F6DED" w:rsidP="002F6DED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2F6DED" w:rsidRPr="002F6DED">
        <w:tc>
          <w:tcPr>
            <w:tcW w:w="5372" w:type="dxa"/>
            <w:gridSpan w:val="2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Предельные отклонения межосевого расстояния</w:t>
            </w:r>
          </w:p>
        </w:tc>
        <w:tc>
          <w:tcPr>
            <w:tcW w:w="1348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position w:val="-10"/>
                <w:szCs w:val="28"/>
              </w:rPr>
              <w:object w:dxaOrig="380" w:dyaOrig="360">
                <v:shape id="_x0000_i1096" type="#_x0000_t75" style="width:18.75pt;height:18pt" o:ole="">
                  <v:imagedata r:id="rId129" o:title=""/>
                </v:shape>
                <o:OLEObject Type="Embed" ProgID="Equation.3" ShapeID="_x0000_i1096" DrawAspect="Content" ObjectID="_1473862214" r:id="rId139"/>
              </w:object>
            </w:r>
          </w:p>
        </w:tc>
        <w:tc>
          <w:tcPr>
            <w:tcW w:w="168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50</w:t>
            </w:r>
          </w:p>
        </w:tc>
        <w:tc>
          <w:tcPr>
            <w:tcW w:w="1800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Межцентро</w:t>
            </w:r>
            <w:r>
              <w:rPr>
                <w:szCs w:val="28"/>
              </w:rPr>
              <w:t>-</w:t>
            </w:r>
            <w:r w:rsidRPr="002F6DED">
              <w:rPr>
                <w:szCs w:val="28"/>
              </w:rPr>
              <w:t>мер</w:t>
            </w:r>
          </w:p>
        </w:tc>
      </w:tr>
    </w:tbl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  <w:r w:rsidRPr="002F6DED">
        <w:rPr>
          <w:szCs w:val="28"/>
        </w:rPr>
        <w:t>Эскиз зубчатого колеса (рисунок 28)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385B7C" w:rsidRDefault="00385B7C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385B7C" w:rsidRDefault="00385B7C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385B7C" w:rsidRDefault="00385B7C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385B7C" w:rsidRDefault="00385B7C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385B7C" w:rsidRPr="002F6DED" w:rsidRDefault="00385B7C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numPr>
          <w:ilvl w:val="0"/>
          <w:numId w:val="9"/>
        </w:numPr>
        <w:tabs>
          <w:tab w:val="left" w:pos="5760"/>
        </w:tabs>
        <w:spacing w:line="240" w:lineRule="auto"/>
        <w:jc w:val="center"/>
        <w:rPr>
          <w:b/>
          <w:i/>
          <w:szCs w:val="28"/>
        </w:rPr>
      </w:pPr>
      <w:r w:rsidRPr="002F6DED">
        <w:rPr>
          <w:b/>
          <w:i/>
          <w:szCs w:val="28"/>
        </w:rPr>
        <w:t>ВЫБОР УНИВЕРСАЛЬНЫХ СРЕДСТВ ИЗМЕРЕНИЯ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left="600"/>
        <w:rPr>
          <w:szCs w:val="28"/>
        </w:rPr>
      </w:pPr>
      <w:r w:rsidRPr="002F6DED">
        <w:rPr>
          <w:szCs w:val="28"/>
        </w:rPr>
        <w:t>Карта исходных данных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4851"/>
        <w:gridCol w:w="4719"/>
      </w:tblGrid>
      <w:tr w:rsidR="002F6DED" w:rsidRPr="002F6DED">
        <w:tc>
          <w:tcPr>
            <w:tcW w:w="535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Наименование исходных данных</w:t>
            </w:r>
          </w:p>
        </w:tc>
        <w:tc>
          <w:tcPr>
            <w:tcW w:w="5353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Значение исходных данных</w:t>
            </w:r>
          </w:p>
        </w:tc>
      </w:tr>
      <w:tr w:rsidR="002F6DED" w:rsidRPr="002F6DED">
        <w:tc>
          <w:tcPr>
            <w:tcW w:w="535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Контролируемая поверхность</w:t>
            </w:r>
          </w:p>
        </w:tc>
        <w:tc>
          <w:tcPr>
            <w:tcW w:w="5353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отверстие</w:t>
            </w:r>
          </w:p>
        </w:tc>
      </w:tr>
      <w:tr w:rsidR="002F6DED" w:rsidRPr="002F6DED">
        <w:tc>
          <w:tcPr>
            <w:tcW w:w="535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Исполнительный размер</w:t>
            </w:r>
          </w:p>
        </w:tc>
        <w:tc>
          <w:tcPr>
            <w:tcW w:w="5353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sym w:font="Symbol" w:char="00C6"/>
            </w:r>
            <w:r w:rsidRPr="002F6DED">
              <w:rPr>
                <w:szCs w:val="28"/>
              </w:rPr>
              <w:t>1</w:t>
            </w:r>
            <w:r w:rsidR="00FE5F33">
              <w:rPr>
                <w:szCs w:val="28"/>
              </w:rPr>
              <w:t>6</w:t>
            </w:r>
            <w:r w:rsidRPr="002F6DED">
              <w:rPr>
                <w:szCs w:val="28"/>
              </w:rPr>
              <w:t xml:space="preserve"> Н</w:t>
            </w:r>
            <w:r w:rsidR="00FE5F33">
              <w:rPr>
                <w:szCs w:val="28"/>
              </w:rPr>
              <w:t>7</w:t>
            </w:r>
          </w:p>
        </w:tc>
      </w:tr>
      <w:tr w:rsidR="002F6DED" w:rsidRPr="002F6DED">
        <w:tc>
          <w:tcPr>
            <w:tcW w:w="535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Допуск на контролируемый размер, мкм</w:t>
            </w:r>
          </w:p>
        </w:tc>
        <w:tc>
          <w:tcPr>
            <w:tcW w:w="5353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  <w:lang w:val="en-US"/>
              </w:rPr>
              <w:t>IT</w:t>
            </w:r>
            <w:r w:rsidR="00FE5F33">
              <w:rPr>
                <w:szCs w:val="28"/>
              </w:rPr>
              <w:t>7</w:t>
            </w:r>
            <w:r w:rsidRPr="002F6DED">
              <w:rPr>
                <w:szCs w:val="28"/>
              </w:rPr>
              <w:t>=</w:t>
            </w:r>
            <w:r w:rsidR="00FE5F33">
              <w:rPr>
                <w:szCs w:val="28"/>
              </w:rPr>
              <w:t>18</w:t>
            </w:r>
          </w:p>
        </w:tc>
      </w:tr>
      <w:tr w:rsidR="002F6DED" w:rsidRPr="002F6DED">
        <w:trPr>
          <w:trHeight w:val="61"/>
        </w:trPr>
        <w:tc>
          <w:tcPr>
            <w:tcW w:w="535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2F6DED">
              <w:rPr>
                <w:szCs w:val="28"/>
              </w:rPr>
              <w:t xml:space="preserve">Коэффициент технологической точности </w:t>
            </w:r>
            <w:r w:rsidRPr="002F6DED">
              <w:rPr>
                <w:szCs w:val="28"/>
                <w:lang w:val="en-US"/>
              </w:rPr>
              <w:t>IT</w:t>
            </w:r>
            <w:r w:rsidRPr="002F6DED">
              <w:rPr>
                <w:szCs w:val="28"/>
              </w:rPr>
              <w:t>/</w:t>
            </w:r>
            <w:r w:rsidRPr="002F6DED">
              <w:rPr>
                <w:szCs w:val="28"/>
                <w:lang w:val="en-US"/>
              </w:rPr>
              <w:t>σ</w:t>
            </w:r>
            <w:r w:rsidRPr="002F6DED">
              <w:rPr>
                <w:szCs w:val="28"/>
                <w:vertAlign w:val="subscript"/>
              </w:rPr>
              <w:t>тех</w:t>
            </w:r>
          </w:p>
        </w:tc>
        <w:tc>
          <w:tcPr>
            <w:tcW w:w="5353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4,5</w:t>
            </w:r>
          </w:p>
        </w:tc>
      </w:tr>
      <w:tr w:rsidR="002F6DED" w:rsidRPr="002F6DED">
        <w:tc>
          <w:tcPr>
            <w:tcW w:w="5352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Тип производства</w:t>
            </w:r>
          </w:p>
        </w:tc>
        <w:tc>
          <w:tcPr>
            <w:tcW w:w="5353" w:type="dxa"/>
            <w:vAlign w:val="center"/>
          </w:tcPr>
          <w:p w:rsidR="002F6DED" w:rsidRPr="002F6DED" w:rsidRDefault="002F6DED" w:rsidP="002F6DED">
            <w:pPr>
              <w:tabs>
                <w:tab w:val="left" w:pos="57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F6DED">
              <w:rPr>
                <w:szCs w:val="28"/>
              </w:rPr>
              <w:t>Серийный</w:t>
            </w:r>
          </w:p>
        </w:tc>
      </w:tr>
    </w:tbl>
    <w:p w:rsidR="002F6DED" w:rsidRPr="002F6DED" w:rsidRDefault="002F6DED" w:rsidP="002F6DED">
      <w:pPr>
        <w:tabs>
          <w:tab w:val="left" w:pos="5760"/>
        </w:tabs>
        <w:spacing w:line="240" w:lineRule="auto"/>
        <w:ind w:left="600"/>
        <w:rPr>
          <w:szCs w:val="28"/>
        </w:rPr>
      </w:pP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Допускаемая погрешность измерения δ</w:t>
      </w:r>
      <w:r w:rsidRPr="00FE5F33">
        <w:rPr>
          <w:szCs w:val="28"/>
          <w:vertAlign w:val="subscript"/>
        </w:rPr>
        <w:t>изм</w:t>
      </w:r>
      <w:r w:rsidRPr="00FE5F33">
        <w:rPr>
          <w:szCs w:val="28"/>
        </w:rPr>
        <w:t xml:space="preserve"> определяется по ГОСТ 8.051 в зависимости от </w:t>
      </w:r>
      <w:r w:rsidRPr="00FE5F33">
        <w:rPr>
          <w:szCs w:val="28"/>
          <w:lang w:val="en-US"/>
        </w:rPr>
        <w:t>IT</w:t>
      </w:r>
      <w:r w:rsidRPr="00FE5F33">
        <w:rPr>
          <w:szCs w:val="28"/>
        </w:rPr>
        <w:t>=0,018 мм δ=5 мкм.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Выбираем возможные измерительные средства:                         [8, табл. 2]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 xml:space="preserve">Это микроскоп инструментальный ММИ ГОСТ 8074 с кодом 28. Его техническая характеристика: цена деления отсчётного устройства </w:t>
      </w:r>
      <w:smartTag w:uri="urn:schemas-microsoft-com:office:smarttags" w:element="metricconverter">
        <w:smartTagPr>
          <w:attr w:name="ProductID" w:val="0,005 мм"/>
        </w:smartTagPr>
        <w:r w:rsidRPr="00FE5F33">
          <w:rPr>
            <w:szCs w:val="28"/>
          </w:rPr>
          <w:t>0,005 мм</w:t>
        </w:r>
      </w:smartTag>
      <w:r w:rsidRPr="00FE5F33">
        <w:rPr>
          <w:szCs w:val="28"/>
        </w:rPr>
        <w:t xml:space="preserve">, предельная погрешность измерительного средства Δ=5 мкм (контакт любой). Методы измерения – прямой, контактный, абсолютный с отсчётом результата измерения по микровинту и отсчётной шкале. Перед началом работы проверить правильность нулевой установки по установочной мере – </w:t>
      </w:r>
      <w:smartTag w:uri="urn:schemas-microsoft-com:office:smarttags" w:element="metricconverter">
        <w:smartTagPr>
          <w:attr w:name="ProductID" w:val="15 мм"/>
        </w:smartTagPr>
        <w:r w:rsidRPr="00FE5F33">
          <w:rPr>
            <w:szCs w:val="28"/>
          </w:rPr>
          <w:t>15 мм</w:t>
        </w:r>
      </w:smartTag>
      <w:r w:rsidRPr="00FE5F33">
        <w:rPr>
          <w:szCs w:val="28"/>
        </w:rPr>
        <w:t xml:space="preserve"> и выдержать деталь и прибор в лаборатории не менее 3 часов.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 xml:space="preserve">Далее проведём оценку влияния погрешности измерения микрометра рычажного на результаты рассортировки деталей. Определим относительную точность метода измерения                        [8, </w:t>
      </w:r>
      <w:r w:rsidRPr="00FE5F33">
        <w:rPr>
          <w:szCs w:val="28"/>
          <w:lang w:val="en-US"/>
        </w:rPr>
        <w:t>c</w:t>
      </w:r>
      <w:r w:rsidRPr="00FE5F33">
        <w:rPr>
          <w:szCs w:val="28"/>
        </w:rPr>
        <w:t>. 6]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  <w:lang w:val="el-GR"/>
        </w:rPr>
      </w:pPr>
      <w:r w:rsidRPr="00FE5F33">
        <w:rPr>
          <w:szCs w:val="28"/>
        </w:rPr>
        <w:t>А</w:t>
      </w:r>
      <w:r w:rsidRPr="00FE5F33">
        <w:rPr>
          <w:szCs w:val="28"/>
          <w:vertAlign w:val="subscript"/>
        </w:rPr>
        <w:t>мет</w:t>
      </w:r>
      <w:r w:rsidRPr="00FE5F33">
        <w:rPr>
          <w:szCs w:val="28"/>
          <w:lang w:val="el-GR"/>
        </w:rPr>
        <w:t>(σ)= (σ</w:t>
      </w:r>
      <w:r w:rsidRPr="00FE5F33">
        <w:rPr>
          <w:szCs w:val="28"/>
          <w:vertAlign w:val="subscript"/>
          <w:lang w:val="el-GR"/>
        </w:rPr>
        <w:t xml:space="preserve"> </w:t>
      </w:r>
      <w:r w:rsidRPr="00FE5F33">
        <w:rPr>
          <w:szCs w:val="28"/>
          <w:vertAlign w:val="subscript"/>
        </w:rPr>
        <w:t>мет</w:t>
      </w:r>
      <w:r w:rsidRPr="00FE5F33">
        <w:rPr>
          <w:szCs w:val="28"/>
          <w:lang w:val="el-GR"/>
        </w:rPr>
        <w:t>/</w:t>
      </w:r>
      <w:r w:rsidRPr="00FE5F33">
        <w:rPr>
          <w:szCs w:val="28"/>
          <w:lang w:val="en-US"/>
        </w:rPr>
        <w:t>IT</w:t>
      </w:r>
      <w:r w:rsidRPr="00FE5F33">
        <w:rPr>
          <w:szCs w:val="28"/>
          <w:lang w:val="el-GR"/>
        </w:rPr>
        <w:t>)*100%=(</w:t>
      </w:r>
      <w:r w:rsidRPr="00FE5F33">
        <w:rPr>
          <w:szCs w:val="28"/>
        </w:rPr>
        <w:t>2,5</w:t>
      </w:r>
      <w:r w:rsidRPr="00FE5F33">
        <w:rPr>
          <w:szCs w:val="28"/>
          <w:lang w:val="el-GR"/>
        </w:rPr>
        <w:t>/</w:t>
      </w:r>
      <w:r w:rsidRPr="00FE5F33">
        <w:rPr>
          <w:szCs w:val="28"/>
        </w:rPr>
        <w:t>18</w:t>
      </w:r>
      <w:r w:rsidRPr="00FE5F33">
        <w:rPr>
          <w:szCs w:val="28"/>
          <w:lang w:val="el-GR"/>
        </w:rPr>
        <w:t>)*100%=</w:t>
      </w:r>
      <w:r w:rsidRPr="00FE5F33">
        <w:rPr>
          <w:szCs w:val="28"/>
        </w:rPr>
        <w:t>13,8</w:t>
      </w:r>
      <w:r w:rsidRPr="00FE5F33">
        <w:rPr>
          <w:szCs w:val="28"/>
          <w:lang w:val="el-GR"/>
        </w:rPr>
        <w:t>%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  <w:lang w:val="el-GR"/>
        </w:rPr>
        <w:t>σ</w:t>
      </w:r>
      <w:r w:rsidRPr="00FE5F33">
        <w:rPr>
          <w:szCs w:val="28"/>
          <w:vertAlign w:val="subscript"/>
        </w:rPr>
        <w:t xml:space="preserve"> мет</w:t>
      </w:r>
      <w:r w:rsidRPr="00FE5F33">
        <w:rPr>
          <w:szCs w:val="28"/>
        </w:rPr>
        <w:t>=</w:t>
      </w:r>
      <w:r w:rsidRPr="00FE5F33">
        <w:rPr>
          <w:szCs w:val="28"/>
          <w:lang w:val="el-GR"/>
        </w:rPr>
        <w:t>Δ</w:t>
      </w:r>
      <w:r w:rsidRPr="00FE5F33">
        <w:rPr>
          <w:szCs w:val="28"/>
        </w:rPr>
        <w:t>/2=5/2=2,5 мкм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По графикам [8, рис.1] при А</w:t>
      </w:r>
      <w:r w:rsidRPr="00FE5F33">
        <w:rPr>
          <w:szCs w:val="28"/>
          <w:vertAlign w:val="subscript"/>
        </w:rPr>
        <w:t>мет</w:t>
      </w:r>
      <w:r w:rsidRPr="00FE5F33">
        <w:rPr>
          <w:szCs w:val="28"/>
        </w:rPr>
        <w:t>(</w:t>
      </w:r>
      <w:r w:rsidRPr="00FE5F33">
        <w:rPr>
          <w:szCs w:val="28"/>
          <w:lang w:val="el-GR"/>
        </w:rPr>
        <w:t>σ</w:t>
      </w:r>
      <w:r w:rsidRPr="00FE5F33">
        <w:rPr>
          <w:szCs w:val="28"/>
        </w:rPr>
        <w:t xml:space="preserve">)=12% для заданной точности технологического процесса находим </w:t>
      </w:r>
      <w:r w:rsidRPr="00FE5F33">
        <w:rPr>
          <w:szCs w:val="28"/>
          <w:lang w:val="en-US"/>
        </w:rPr>
        <w:t>m</w:t>
      </w:r>
      <w:r w:rsidRPr="00FE5F33">
        <w:rPr>
          <w:szCs w:val="28"/>
        </w:rPr>
        <w:t>=0,</w:t>
      </w:r>
      <w:r>
        <w:rPr>
          <w:szCs w:val="28"/>
        </w:rPr>
        <w:t>3</w:t>
      </w:r>
      <w:r w:rsidRPr="00FE5F33">
        <w:rPr>
          <w:szCs w:val="28"/>
        </w:rPr>
        <w:t xml:space="preserve">% - риск заказчика, необнаруженный брак; </w:t>
      </w:r>
      <w:r w:rsidRPr="00FE5F33">
        <w:rPr>
          <w:szCs w:val="28"/>
          <w:lang w:val="en-US"/>
        </w:rPr>
        <w:t>n</w:t>
      </w:r>
      <w:r w:rsidRPr="00FE5F33">
        <w:rPr>
          <w:szCs w:val="28"/>
        </w:rPr>
        <w:t>=2</w:t>
      </w:r>
      <w:r>
        <w:rPr>
          <w:szCs w:val="28"/>
        </w:rPr>
        <w:t>,8</w:t>
      </w:r>
      <w:r w:rsidRPr="00FE5F33">
        <w:rPr>
          <w:szCs w:val="28"/>
        </w:rPr>
        <w:t xml:space="preserve">% - риск изготовления, т.е. ложный брак; </w:t>
      </w:r>
      <w:r w:rsidRPr="00FE5F33">
        <w:rPr>
          <w:szCs w:val="28"/>
          <w:lang w:val="en-US"/>
        </w:rPr>
        <w:t>c</w:t>
      </w:r>
      <w:r w:rsidRPr="00FE5F33">
        <w:rPr>
          <w:szCs w:val="28"/>
        </w:rPr>
        <w:t>/</w:t>
      </w:r>
      <w:r w:rsidRPr="00FE5F33">
        <w:rPr>
          <w:szCs w:val="28"/>
          <w:lang w:val="en-US"/>
        </w:rPr>
        <w:t>IT</w:t>
      </w:r>
      <w:r w:rsidRPr="00FE5F33">
        <w:rPr>
          <w:szCs w:val="28"/>
        </w:rPr>
        <w:t>=0,0</w:t>
      </w:r>
      <w:r>
        <w:rPr>
          <w:szCs w:val="28"/>
        </w:rPr>
        <w:t>5</w:t>
      </w:r>
      <w:r w:rsidRPr="00FE5F33">
        <w:rPr>
          <w:szCs w:val="28"/>
        </w:rPr>
        <w:t xml:space="preserve"> – вероятная величина выхода размера за каждую границу поля допуска у неправильно принятых деталей.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Оценка годности детали производится по предельно допустимым размерам:</w:t>
      </w:r>
    </w:p>
    <w:p w:rsidR="00FE5F33" w:rsidRPr="00FE5F33" w:rsidRDefault="00FE5F33" w:rsidP="00FE5F33">
      <w:pPr>
        <w:spacing w:line="240" w:lineRule="auto"/>
        <w:ind w:right="169" w:firstLine="600"/>
        <w:rPr>
          <w:szCs w:val="28"/>
        </w:rPr>
      </w:pPr>
      <w:r w:rsidRPr="00FE5F33">
        <w:rPr>
          <w:szCs w:val="28"/>
        </w:rPr>
        <w:t>Д</w:t>
      </w:r>
      <w:r w:rsidRPr="00FE5F33">
        <w:rPr>
          <w:szCs w:val="28"/>
          <w:vertAlign w:val="subscript"/>
          <w:lang w:val="en-US"/>
        </w:rPr>
        <w:t>min</w:t>
      </w:r>
      <w:r w:rsidRPr="00FE5F33">
        <w:rPr>
          <w:szCs w:val="28"/>
        </w:rPr>
        <w:t>=Д+</w:t>
      </w:r>
      <w:r w:rsidRPr="00FE5F33">
        <w:rPr>
          <w:szCs w:val="28"/>
          <w:lang w:val="en-US"/>
        </w:rPr>
        <w:t>EI</w:t>
      </w:r>
      <w:r w:rsidRPr="00FE5F33">
        <w:rPr>
          <w:szCs w:val="28"/>
        </w:rPr>
        <w:t>=1</w:t>
      </w:r>
      <w:r>
        <w:rPr>
          <w:szCs w:val="28"/>
        </w:rPr>
        <w:t>6</w:t>
      </w:r>
      <w:r w:rsidRPr="00FE5F33">
        <w:rPr>
          <w:szCs w:val="28"/>
        </w:rPr>
        <w:t>+0=1</w:t>
      </w:r>
      <w:r>
        <w:rPr>
          <w:szCs w:val="28"/>
        </w:rPr>
        <w:t>6</w:t>
      </w:r>
      <w:r w:rsidRPr="00FE5F33">
        <w:rPr>
          <w:szCs w:val="28"/>
        </w:rPr>
        <w:t xml:space="preserve"> мм; Д</w:t>
      </w:r>
      <w:r w:rsidRPr="00FE5F33">
        <w:rPr>
          <w:szCs w:val="28"/>
          <w:vertAlign w:val="subscript"/>
          <w:lang w:val="en-US"/>
        </w:rPr>
        <w:t>max</w:t>
      </w:r>
      <w:r w:rsidRPr="00FE5F33">
        <w:rPr>
          <w:szCs w:val="28"/>
        </w:rPr>
        <w:t>=Д+</w:t>
      </w:r>
      <w:r w:rsidRPr="00FE5F33">
        <w:rPr>
          <w:szCs w:val="28"/>
          <w:lang w:val="en-US"/>
        </w:rPr>
        <w:t>ES</w:t>
      </w:r>
      <w:r w:rsidRPr="00FE5F33">
        <w:rPr>
          <w:szCs w:val="28"/>
        </w:rPr>
        <w:t>=1</w:t>
      </w:r>
      <w:r>
        <w:rPr>
          <w:szCs w:val="28"/>
        </w:rPr>
        <w:t>6</w:t>
      </w:r>
      <w:r w:rsidRPr="00FE5F33">
        <w:rPr>
          <w:szCs w:val="28"/>
        </w:rPr>
        <w:t>+0.018=1</w:t>
      </w:r>
      <w:r>
        <w:rPr>
          <w:szCs w:val="28"/>
        </w:rPr>
        <w:t>6</w:t>
      </w:r>
      <w:r w:rsidRPr="00FE5F33">
        <w:rPr>
          <w:szCs w:val="28"/>
        </w:rPr>
        <w:t xml:space="preserve">.018 мм. 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Среди годных деталей могут оказаться бракованные детали, но не более 0,</w:t>
      </w:r>
      <w:r>
        <w:rPr>
          <w:szCs w:val="28"/>
        </w:rPr>
        <w:t>3</w:t>
      </w:r>
      <w:r w:rsidRPr="00FE5F33">
        <w:rPr>
          <w:szCs w:val="28"/>
        </w:rPr>
        <w:t>%, у которых размеры выходят за границы поля допуска на величину не более 0,</w:t>
      </w:r>
      <w:r>
        <w:rPr>
          <w:szCs w:val="28"/>
        </w:rPr>
        <w:t>9</w:t>
      </w:r>
      <w:r w:rsidRPr="00FE5F33">
        <w:rPr>
          <w:szCs w:val="28"/>
        </w:rPr>
        <w:t xml:space="preserve"> мкм. Это риск заказчика. Риск изготовителя в этом случае будет не более 2</w:t>
      </w:r>
      <w:r>
        <w:rPr>
          <w:szCs w:val="28"/>
        </w:rPr>
        <w:t>,8</w:t>
      </w:r>
      <w:r w:rsidRPr="00FE5F33">
        <w:rPr>
          <w:szCs w:val="28"/>
        </w:rPr>
        <w:t xml:space="preserve"> %, т.е. будут забракованы фактически годные детали.</w:t>
      </w:r>
    </w:p>
    <w:p w:rsid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 xml:space="preserve">Принимаем условие недопустимости риска заказчика при </w:t>
      </w:r>
      <w:r w:rsidRPr="00FE5F33">
        <w:rPr>
          <w:szCs w:val="28"/>
          <w:lang w:val="el-GR"/>
        </w:rPr>
        <w:t>Δ</w:t>
      </w:r>
      <w:r w:rsidRPr="00FE5F33">
        <w:rPr>
          <w:szCs w:val="28"/>
        </w:rPr>
        <w:t>&gt;δ и производим расчёт производственного допуска: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Т</w:t>
      </w:r>
      <w:r w:rsidRPr="00FE5F33">
        <w:rPr>
          <w:szCs w:val="28"/>
          <w:vertAlign w:val="subscript"/>
        </w:rPr>
        <w:t>пр</w:t>
      </w:r>
      <w:r w:rsidRPr="00FE5F33">
        <w:rPr>
          <w:szCs w:val="28"/>
        </w:rPr>
        <w:t>=</w:t>
      </w:r>
      <w:r w:rsidRPr="00FE5F33">
        <w:rPr>
          <w:szCs w:val="28"/>
          <w:lang w:val="en-US"/>
        </w:rPr>
        <w:t>IT</w:t>
      </w:r>
      <w:r w:rsidRPr="00FE5F33">
        <w:rPr>
          <w:szCs w:val="28"/>
        </w:rPr>
        <w:t>-2с=18-2*0,</w:t>
      </w:r>
      <w:r>
        <w:rPr>
          <w:szCs w:val="28"/>
        </w:rPr>
        <w:t>9</w:t>
      </w:r>
      <w:r w:rsidRPr="00FE5F33">
        <w:rPr>
          <w:szCs w:val="28"/>
        </w:rPr>
        <w:t>=1</w:t>
      </w:r>
      <w:r>
        <w:rPr>
          <w:szCs w:val="28"/>
        </w:rPr>
        <w:t>6,2</w:t>
      </w:r>
      <w:r w:rsidRPr="00FE5F33">
        <w:rPr>
          <w:szCs w:val="28"/>
        </w:rPr>
        <w:t xml:space="preserve"> мкм.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480"/>
        <w:rPr>
          <w:szCs w:val="28"/>
        </w:rPr>
      </w:pPr>
      <w:r w:rsidRPr="00FE5F33">
        <w:rPr>
          <w:szCs w:val="28"/>
        </w:rPr>
        <w:t>Выбираем средство измерений для арбитражной перепроверки деталей. Допускаемая погрешность при арбитражной перепроверке  δ</w:t>
      </w:r>
      <w:r w:rsidRPr="00FE5F33">
        <w:rPr>
          <w:szCs w:val="28"/>
          <w:vertAlign w:val="subscript"/>
        </w:rPr>
        <w:t>арб</w:t>
      </w:r>
      <w:r w:rsidRPr="00FE5F33">
        <w:rPr>
          <w:szCs w:val="28"/>
        </w:rPr>
        <w:t xml:space="preserve">=0,3 δ=0,3*5=1,5 мкм. По [8, табл.2] выбираем пневмопробку с отсчётным прибором с кодом 23 ГОСТ 14865. Техническая характеристика: цена деления – </w:t>
      </w:r>
      <w:smartTag w:uri="urn:schemas-microsoft-com:office:smarttags" w:element="metricconverter">
        <w:smartTagPr>
          <w:attr w:name="ProductID" w:val="0,0002 мм"/>
        </w:smartTagPr>
        <w:r w:rsidRPr="00FE5F33">
          <w:rPr>
            <w:szCs w:val="28"/>
          </w:rPr>
          <w:t>0,0002 мм</w:t>
        </w:r>
      </w:smartTag>
      <w:r w:rsidRPr="00FE5F33">
        <w:rPr>
          <w:szCs w:val="28"/>
        </w:rPr>
        <w:t xml:space="preserve">, предельная инструментальная погрешность </w:t>
      </w:r>
      <w:r w:rsidRPr="00FE5F33">
        <w:rPr>
          <w:szCs w:val="28"/>
          <w:lang w:val="el-GR"/>
        </w:rPr>
        <w:t>Δ</w:t>
      </w:r>
      <w:r w:rsidRPr="00FE5F33">
        <w:rPr>
          <w:szCs w:val="28"/>
        </w:rPr>
        <w:t xml:space="preserve">=1 мкм. Метод измерения – относительный, прямой, контактный.  </w:t>
      </w:r>
    </w:p>
    <w:p w:rsidR="00FE5F33" w:rsidRPr="00FE5F33" w:rsidRDefault="00FE5F33" w:rsidP="00FE5F33">
      <w:pPr>
        <w:tabs>
          <w:tab w:val="left" w:pos="5760"/>
        </w:tabs>
        <w:spacing w:line="240" w:lineRule="auto"/>
        <w:ind w:firstLine="513"/>
        <w:rPr>
          <w:szCs w:val="28"/>
        </w:rPr>
      </w:pPr>
      <w:r w:rsidRPr="00FE5F33">
        <w:rPr>
          <w:szCs w:val="28"/>
        </w:rPr>
        <w:t>На рисунке 29 представлен вариант установления приёмочных границ.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szCs w:val="28"/>
        </w:rPr>
      </w:pP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b/>
          <w:i/>
          <w:szCs w:val="28"/>
        </w:rPr>
      </w:pPr>
      <w:r w:rsidRPr="002F6DED">
        <w:rPr>
          <w:b/>
          <w:i/>
          <w:szCs w:val="28"/>
        </w:rPr>
        <w:t>4 СПИСОК ИСПОЛЬЗОВАННОЙ ЛИТЕРАТУРЫ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firstLine="2280"/>
        <w:jc w:val="center"/>
        <w:rPr>
          <w:b/>
          <w:i/>
          <w:szCs w:val="28"/>
        </w:rPr>
      </w:pPr>
    </w:p>
    <w:p w:rsidR="002F6DED" w:rsidRPr="002F6DED" w:rsidRDefault="002F6DED" w:rsidP="002F6DED">
      <w:pPr>
        <w:pStyle w:val="26"/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>1   Болдин Л.А., Лебедев Г.И., Спасский А.Н., Гребнева Т.Н., Магницкая С.Ф., Тесленко Е.В. нормирование точности деталей машин. Методические указания к выполнению курсовой работы по дисциплинам: «Нормирование точности», «Метрология, стандартизация и сертификация», «Взаимозаменяемость, стандартизация и технические измерения». НГТУ. Нижний Новгород. 1999.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>2    Спасский А.Н., Ионова Т.М. Справочно-методическое пособие для выполнения курсовой работы по ВС и ТМ. ГПИ. Горький. 1988.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>3  Болдин Л.А. методические разработки к внедрению в учебный процесс  международной системы допусков и посадок СЭВ на гладкие соединения. ГПИ. Горький. 1978.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>4    Мягков В.Д. допуски и посадки. Справочник в 2-х частях. Ленинград. 1983. Часть 1.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>5    Мягков В.Д. допуски и посадки. Справочник в 2-х частях. Ленинград. 1983. Часть 2.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 xml:space="preserve">6    Кайнова В.Н.,  Фролова Н.Н., Зотова В.А. Расчёт исполнительных размеров гладких калибров; методические указания. Кафедра ТМ. Нижний Новгород. 1995. 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993" w:right="66" w:hanging="426"/>
        <w:rPr>
          <w:szCs w:val="28"/>
        </w:rPr>
      </w:pPr>
      <w:r w:rsidRPr="002F6DED">
        <w:rPr>
          <w:szCs w:val="28"/>
        </w:rPr>
        <w:t>7   Кайнова В.Н., Лебедев Г.И., Магницкая С.Ф., Гребнева Т.Н., Зотова В.А. Нормирование точности изделий машиностроения. Учебное пособие. НГТУ Нижний Новгород. 2001.</w:t>
      </w:r>
    </w:p>
    <w:p w:rsidR="002F6DED" w:rsidRPr="002F6DED" w:rsidRDefault="002F6DED" w:rsidP="002F6DED">
      <w:pPr>
        <w:tabs>
          <w:tab w:val="left" w:pos="5760"/>
        </w:tabs>
        <w:spacing w:line="240" w:lineRule="auto"/>
        <w:ind w:left="360"/>
        <w:rPr>
          <w:szCs w:val="28"/>
        </w:rPr>
      </w:pPr>
    </w:p>
    <w:p w:rsidR="002F6DED" w:rsidRPr="002F6DED" w:rsidRDefault="002F6DED" w:rsidP="002F6DED">
      <w:pPr>
        <w:spacing w:line="240" w:lineRule="auto"/>
        <w:rPr>
          <w:szCs w:val="28"/>
        </w:rPr>
      </w:pPr>
    </w:p>
    <w:p w:rsidR="002F6DED" w:rsidRPr="002F6DED" w:rsidRDefault="002F6DED" w:rsidP="002F6DED">
      <w:pPr>
        <w:spacing w:line="240" w:lineRule="auto"/>
        <w:rPr>
          <w:szCs w:val="28"/>
        </w:rPr>
      </w:pPr>
    </w:p>
    <w:p w:rsidR="00F335CE" w:rsidRPr="002F6DED" w:rsidRDefault="00F335CE" w:rsidP="002F6DED">
      <w:pPr>
        <w:spacing w:line="240" w:lineRule="auto"/>
        <w:rPr>
          <w:szCs w:val="28"/>
        </w:rPr>
      </w:pPr>
      <w:bookmarkStart w:id="0" w:name="_GoBack"/>
      <w:bookmarkEnd w:id="0"/>
    </w:p>
    <w:sectPr w:rsidR="00F335CE" w:rsidRPr="002F6DED" w:rsidSect="003B7738">
      <w:headerReference w:type="default" r:id="rId140"/>
      <w:footerReference w:type="even" r:id="rId141"/>
      <w:footerReference w:type="default" r:id="rId142"/>
      <w:pgSz w:w="11906" w:h="16838" w:code="9"/>
      <w:pgMar w:top="1134" w:right="851" w:bottom="1134" w:left="1701" w:header="720" w:footer="34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0F" w:rsidRDefault="00CD5F0F">
      <w:r>
        <w:separator/>
      </w:r>
    </w:p>
  </w:endnote>
  <w:endnote w:type="continuationSeparator" w:id="0">
    <w:p w:rsidR="00CD5F0F" w:rsidRDefault="00CD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22" w:rsidRDefault="002F7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35</w:t>
    </w:r>
    <w:r>
      <w:rPr>
        <w:rStyle w:val="a7"/>
      </w:rPr>
      <w:fldChar w:fldCharType="end"/>
    </w:r>
  </w:p>
  <w:p w:rsidR="002F7422" w:rsidRDefault="002F742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22" w:rsidRDefault="00D26B44">
    <w:pPr>
      <w:pStyle w:val="a5"/>
      <w:tabs>
        <w:tab w:val="clear" w:pos="8306"/>
        <w:tab w:val="right" w:pos="8647"/>
      </w:tabs>
      <w:ind w:left="8647" w:right="-285" w:firstLine="0"/>
      <w:jc w:val="center"/>
      <w:rPr>
        <w:rFonts w:ascii="Arial" w:hAnsi="Arial"/>
        <w:i/>
      </w:rPr>
    </w:pPr>
    <w:r>
      <w:rPr>
        <w:rFonts w:ascii="Arial" w:hAnsi="Arial"/>
        <w:i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left:0;text-align:left;margin-left:237.25pt;margin-top:-35.55pt;width:4in;height:28.8pt;z-index:251666432" filled="f" stroked="f">
          <v:textbox style="mso-next-textbox:#_x0000_s1043">
            <w:txbxContent>
              <w:p w:rsidR="002F7422" w:rsidRPr="00CF6DEA" w:rsidRDefault="002F7422" w:rsidP="00CF6DEA">
                <w:r>
                  <w:t xml:space="preserve">                                                            </w:t>
                </w:r>
              </w:p>
            </w:txbxContent>
          </v:textbox>
          <w10:wrap type="topAndBottom"/>
        </v:shape>
      </w:pict>
    </w:r>
    <w:r>
      <w:rPr>
        <w:rFonts w:ascii="Arial" w:hAnsi="Arial"/>
        <w:i/>
        <w:noProof/>
      </w:rPr>
      <w:pict>
        <v:rect id="_x0000_s1027" style="position:absolute;left:0;text-align:left;margin-left:535.05pt;margin-top:747.2pt;width:45.65pt;height:12.95pt;z-index:251650048;mso-position-horizontal-relative:page;mso-position-vertical-relative:page" filled="f" stroked="f" strokeweight="0">
          <v:textbox style="mso-next-textbox:#_x0000_s1027" inset="0,0,0,0">
            <w:txbxContent>
              <w:p w:rsidR="002F7422" w:rsidRDefault="002F7422">
                <w:pPr>
                  <w:spacing w:line="240" w:lineRule="auto"/>
                  <w:ind w:firstLine="0"/>
                  <w:jc w:val="center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Лист</w:t>
                </w:r>
              </w:p>
            </w:txbxContent>
          </v:textbox>
          <w10:wrap anchorx="page" anchory="page"/>
        </v:rect>
      </w:pict>
    </w:r>
    <w:r>
      <w:rPr>
        <w:rFonts w:ascii="Arial" w:hAnsi="Arial"/>
        <w:i/>
        <w:noProof/>
      </w:rPr>
      <w:pict>
        <v:rect id="_x0000_s1041" style="position:absolute;left:0;text-align:left;margin-left:213.45pt;margin-top:779.05pt;width:32.5pt;height:14.25pt;z-index:251664384;mso-position-horizontal-relative:page;mso-position-vertical-relative:page" filled="f" stroked="f" strokeweight="0">
          <v:textbox style="mso-next-textbox:#_x0000_s1041" inset="0,0,0,0">
            <w:txbxContent>
              <w:p w:rsidR="002F7422" w:rsidRDefault="002F7422">
                <w:pPr>
                  <w:spacing w:line="240" w:lineRule="auto"/>
                  <w:ind w:firstLine="0"/>
                  <w:jc w:val="center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Дата</w:t>
                </w:r>
              </w:p>
            </w:txbxContent>
          </v:textbox>
          <w10:wrap anchorx="page" anchory="page"/>
        </v:rect>
      </w:pict>
    </w:r>
    <w:r>
      <w:rPr>
        <w:rFonts w:ascii="Arial" w:hAnsi="Arial"/>
        <w:i/>
        <w:noProof/>
      </w:rPr>
      <w:pict>
        <v:rect id="_x0000_s1028" style="position:absolute;left:0;text-align:left;margin-left:58.5pt;margin-top:778.5pt;width:19.85pt;height:14.25pt;z-index:251651072;mso-position-horizontal-relative:page;mso-position-vertical-relative:page" filled="f" stroked="f" strokeweight="0">
          <v:textbox style="mso-next-textbox:#_x0000_s1028" inset="0,0,0,0">
            <w:txbxContent>
              <w:p w:rsidR="002F7422" w:rsidRDefault="002F7422">
                <w:pPr>
                  <w:spacing w:line="240" w:lineRule="auto"/>
                  <w:ind w:firstLine="0"/>
                  <w:jc w:val="center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Изм.</w:t>
                </w:r>
              </w:p>
            </w:txbxContent>
          </v:textbox>
          <w10:wrap anchorx="page" anchory="page"/>
        </v:rect>
      </w:pict>
    </w:r>
    <w:r>
      <w:rPr>
        <w:rFonts w:ascii="Arial" w:hAnsi="Arial"/>
        <w:i/>
        <w:noProof/>
      </w:rPr>
      <w:pict>
        <v:rect id="_x0000_s1038" style="position:absolute;left:0;text-align:left;margin-left:89.25pt;margin-top:779.25pt;width:25.5pt;height:14.25pt;z-index:251661312;mso-position-horizontal-relative:page;mso-position-vertical-relative:page" filled="f" stroked="f" strokeweight="0">
          <v:textbox style="mso-next-textbox:#_x0000_s1038" inset="0,0,0,0">
            <w:txbxContent>
              <w:p w:rsidR="002F7422" w:rsidRDefault="002F7422">
                <w:pPr>
                  <w:spacing w:line="240" w:lineRule="auto"/>
                  <w:ind w:firstLine="0"/>
                  <w:jc w:val="center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Лист</w:t>
                </w:r>
              </w:p>
            </w:txbxContent>
          </v:textbox>
          <w10:wrap anchorx="page" anchory="page"/>
        </v:rect>
      </w:pict>
    </w:r>
    <w:r>
      <w:rPr>
        <w:rFonts w:ascii="Arial" w:hAnsi="Arial"/>
        <w:i/>
        <w:noProof/>
      </w:rPr>
      <w:pict>
        <v:rect id="_x0000_s1039" style="position:absolute;left:0;text-align:left;margin-left:122.25pt;margin-top:779.25pt;width:45.9pt;height:14.25pt;z-index:251662336;mso-position-horizontal-relative:page;mso-position-vertical-relative:page" filled="f" stroked="f" strokeweight="0">
          <v:textbox style="mso-next-textbox:#_x0000_s1039" inset="0,0,0,0">
            <w:txbxContent>
              <w:p w:rsidR="002F7422" w:rsidRDefault="002F7422">
                <w:pPr>
                  <w:spacing w:line="240" w:lineRule="auto"/>
                  <w:ind w:firstLine="0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№ докум.</w:t>
                </w:r>
              </w:p>
            </w:txbxContent>
          </v:textbox>
          <w10:wrap anchorx="page" anchory="page"/>
        </v:rect>
      </w:pict>
    </w:r>
    <w:r>
      <w:rPr>
        <w:rFonts w:ascii="Arial" w:hAnsi="Arial"/>
        <w:i/>
        <w:noProof/>
      </w:rPr>
      <w:pict>
        <v:rect id="_x0000_s1040" style="position:absolute;left:0;text-align:left;margin-left:176.25pt;margin-top:778.5pt;width:39.7pt;height:14.25pt;z-index:251663360;mso-position-horizontal-relative:page;mso-position-vertical-relative:page" filled="f" stroked="f" strokeweight="0">
          <v:textbox style="mso-next-textbox:#_x0000_s1040" inset="0,0,0,0">
            <w:txbxContent>
              <w:p w:rsidR="002F7422" w:rsidRDefault="002F7422">
                <w:pPr>
                  <w:spacing w:line="240" w:lineRule="auto"/>
                  <w:ind w:firstLine="0"/>
                  <w:jc w:val="center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Подпись</w:t>
                </w:r>
              </w:p>
            </w:txbxContent>
          </v:textbox>
          <w10:wrap anchorx="page" anchory="page"/>
        </v:rect>
      </w:pict>
    </w:r>
    <w:r>
      <w:rPr>
        <w:rFonts w:ascii="Arial" w:hAnsi="Arial"/>
        <w:i/>
        <w:noProof/>
      </w:rPr>
      <w:pict>
        <v:line id="_x0000_s1037" style="position:absolute;left:0;text-align:left;z-index:251660288;mso-position-horizontal-relative:page;mso-position-vertical-relative:page" from="533.25pt,761.6pt" to="580.5pt,761.8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4" style="position:absolute;left:0;text-align:left;z-index:251657216;mso-position-horizontal-relative:page;mso-position-vertical-relative:page" from="533.25pt,747.2pt" to="533.25pt,790.4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42" style="position:absolute;left:0;text-align:left;z-index:251665408;mso-position-horizontal-relative:page;mso-position-vertical-relative:page" from="86.85pt,747.2pt" to="86.9pt,789.85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1" style="position:absolute;left:0;text-align:left;z-index:251654144;mso-position-horizontal-relative:page;mso-position-vertical-relative:page" from="115.65pt,747.2pt" to="115.7pt,789.85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2" style="position:absolute;left:0;text-align:left;z-index:251655168;mso-position-horizontal-relative:page;mso-position-vertical-relative:page" from="173.25pt,747.2pt" to="173.25pt,789.85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3" style="position:absolute;left:0;text-align:left;z-index:251656192;mso-position-horizontal-relative:page;mso-position-vertical-relative:page" from="216.45pt,747.2pt" to="216.45pt,789.85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6" style="position:absolute;left:0;text-align:left;z-index:251659264;mso-position-horizontal-relative:page;mso-position-vertical-relative:page" from="57.15pt,776pt" to="245.25pt,776.05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5" style="position:absolute;left:0;text-align:left;z-index:251658240;mso-position-horizontal-relative:page;mso-position-vertical-relative:page" from="58.05pt,761.6pt" to="245.25pt,761.6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26" style="position:absolute;left:0;text-align:left;z-index:251649024;mso-position-horizontal-relative:page;mso-position-vertical-relative:page" from="245.25pt,747.2pt" to="245.3pt,789.85pt" strokeweight="1.5pt">
          <w10:wrap anchorx="page" anchory="page"/>
        </v:line>
      </w:pict>
    </w:r>
    <w:r>
      <w:rPr>
        <w:rFonts w:ascii="Arial" w:hAnsi="Arial"/>
        <w:i/>
        <w:noProof/>
      </w:rPr>
      <w:pict>
        <v:line id="_x0000_s1030" style="position:absolute;left:0;text-align:left;z-index:251653120;mso-position-horizontal-relative:page;mso-position-vertical-relative:page" from="58.05pt,747.2pt" to="580.5pt,747.25pt" strokeweight="1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0F" w:rsidRDefault="00CD5F0F">
      <w:r>
        <w:separator/>
      </w:r>
    </w:p>
  </w:footnote>
  <w:footnote w:type="continuationSeparator" w:id="0">
    <w:p w:rsidR="00CD5F0F" w:rsidRDefault="00CD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22" w:rsidRDefault="00D26B44">
    <w:pPr>
      <w:pStyle w:val="a4"/>
    </w:pPr>
    <w:r>
      <w:rPr>
        <w:rFonts w:ascii="Arial" w:hAnsi="Arial"/>
        <w:i/>
        <w:noProof/>
      </w:rPr>
      <w:pict>
        <v:rect id="_x0000_s1029" style="position:absolute;left:0;text-align:left;margin-left:58.05pt;margin-top:27.2pt;width:522.2pt;height:762.25pt;z-index:251652096;mso-position-horizontal-relative:page;mso-position-vertical-relative:page" filled="f" strokeweight="1.5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553F"/>
    <w:multiLevelType w:val="hybridMultilevel"/>
    <w:tmpl w:val="891EABBC"/>
    <w:lvl w:ilvl="0" w:tplc="7CAAF6A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15896"/>
    <w:multiLevelType w:val="multilevel"/>
    <w:tmpl w:val="1B2E18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3C7106CB"/>
    <w:multiLevelType w:val="hybridMultilevel"/>
    <w:tmpl w:val="510EDD0C"/>
    <w:lvl w:ilvl="0" w:tplc="E604E2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1084D"/>
    <w:multiLevelType w:val="multilevel"/>
    <w:tmpl w:val="36B07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6000"/>
        </w:tabs>
        <w:ind w:left="600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1640"/>
        </w:tabs>
        <w:ind w:left="116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280"/>
        </w:tabs>
        <w:ind w:left="142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7280"/>
        </w:tabs>
        <w:ind w:left="1728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9920"/>
        </w:tabs>
        <w:ind w:left="1992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2920"/>
        </w:tabs>
        <w:ind w:left="22920" w:hanging="1800"/>
      </w:pPr>
      <w:rPr>
        <w:rFonts w:hint="default"/>
        <w:b/>
        <w:i/>
      </w:rPr>
    </w:lvl>
  </w:abstractNum>
  <w:abstractNum w:abstractNumId="4">
    <w:nsid w:val="500F0F5A"/>
    <w:multiLevelType w:val="hybridMultilevel"/>
    <w:tmpl w:val="9E8CD56E"/>
    <w:lvl w:ilvl="0" w:tplc="22E295CE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25613"/>
    <w:multiLevelType w:val="multilevel"/>
    <w:tmpl w:val="FC04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i/>
      </w:rPr>
    </w:lvl>
  </w:abstractNum>
  <w:abstractNum w:abstractNumId="6">
    <w:nsid w:val="7C034BE8"/>
    <w:multiLevelType w:val="multilevel"/>
    <w:tmpl w:val="7D6299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i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09"/>
    <w:rsid w:val="00011609"/>
    <w:rsid w:val="001152F5"/>
    <w:rsid w:val="00235543"/>
    <w:rsid w:val="00246D80"/>
    <w:rsid w:val="00255846"/>
    <w:rsid w:val="00265D37"/>
    <w:rsid w:val="002B2A63"/>
    <w:rsid w:val="002F182D"/>
    <w:rsid w:val="002F6DED"/>
    <w:rsid w:val="002F7422"/>
    <w:rsid w:val="00307439"/>
    <w:rsid w:val="0036267E"/>
    <w:rsid w:val="00385B7C"/>
    <w:rsid w:val="003867A8"/>
    <w:rsid w:val="003B7738"/>
    <w:rsid w:val="00441B22"/>
    <w:rsid w:val="00453DBA"/>
    <w:rsid w:val="004D539C"/>
    <w:rsid w:val="004E10E0"/>
    <w:rsid w:val="00540EEF"/>
    <w:rsid w:val="00541FFD"/>
    <w:rsid w:val="00547217"/>
    <w:rsid w:val="00575014"/>
    <w:rsid w:val="005A5514"/>
    <w:rsid w:val="005F7C1D"/>
    <w:rsid w:val="00670014"/>
    <w:rsid w:val="006D5788"/>
    <w:rsid w:val="006F4A68"/>
    <w:rsid w:val="007869A9"/>
    <w:rsid w:val="007B696F"/>
    <w:rsid w:val="007D4776"/>
    <w:rsid w:val="007D6B26"/>
    <w:rsid w:val="008135F8"/>
    <w:rsid w:val="00840915"/>
    <w:rsid w:val="0084256E"/>
    <w:rsid w:val="00842ADC"/>
    <w:rsid w:val="00844B00"/>
    <w:rsid w:val="008E6311"/>
    <w:rsid w:val="009233D4"/>
    <w:rsid w:val="009A0EDF"/>
    <w:rsid w:val="009C7585"/>
    <w:rsid w:val="00A141B5"/>
    <w:rsid w:val="00A3023A"/>
    <w:rsid w:val="00A34640"/>
    <w:rsid w:val="00B40E8F"/>
    <w:rsid w:val="00B66F95"/>
    <w:rsid w:val="00BB733C"/>
    <w:rsid w:val="00C13965"/>
    <w:rsid w:val="00C24A74"/>
    <w:rsid w:val="00C33432"/>
    <w:rsid w:val="00CD5F0F"/>
    <w:rsid w:val="00CF6DEA"/>
    <w:rsid w:val="00D12EBF"/>
    <w:rsid w:val="00D26B44"/>
    <w:rsid w:val="00D270C4"/>
    <w:rsid w:val="00D419F9"/>
    <w:rsid w:val="00DF1A47"/>
    <w:rsid w:val="00E52041"/>
    <w:rsid w:val="00E56DC6"/>
    <w:rsid w:val="00E74792"/>
    <w:rsid w:val="00E96F4E"/>
    <w:rsid w:val="00EA3A7C"/>
    <w:rsid w:val="00EA5920"/>
    <w:rsid w:val="00F335CE"/>
    <w:rsid w:val="00F500EA"/>
    <w:rsid w:val="00FB52EA"/>
    <w:rsid w:val="00FC4B1C"/>
    <w:rsid w:val="00FD675A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22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5:chartTrackingRefBased/>
  <w15:docId w15:val="{38E8C5B9-908A-4AC4-B190-832D5ADC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pageBreakBefore/>
      <w:spacing w:before="240" w:after="60"/>
      <w:ind w:right="425"/>
      <w:outlineLvl w:val="0"/>
    </w:pPr>
    <w:rPr>
      <w:rFonts w:ascii="Arial" w:hAnsi="Arial"/>
      <w:b/>
      <w:i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right="425"/>
      <w:outlineLvl w:val="1"/>
    </w:pPr>
    <w:rPr>
      <w:rFonts w:ascii="Arial" w:hAnsi="Arial"/>
      <w:b/>
      <w:i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ind w:right="425"/>
      <w:outlineLvl w:val="2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</w:style>
  <w:style w:type="character" w:styleId="a7">
    <w:name w:val="page number"/>
    <w:basedOn w:val="a0"/>
  </w:style>
  <w:style w:type="paragraph" w:customStyle="1" w:styleId="a8">
    <w:name w:val="Без отступа"/>
    <w:basedOn w:val="a"/>
    <w:pPr>
      <w:widowControl w:val="0"/>
      <w:spacing w:line="240" w:lineRule="atLeast"/>
      <w:jc w:val="center"/>
    </w:pPr>
  </w:style>
  <w:style w:type="paragraph" w:customStyle="1" w:styleId="10">
    <w:name w:val="заголовок 1"/>
    <w:basedOn w:val="a"/>
    <w:next w:val="a"/>
    <w:pPr>
      <w:keepNext/>
      <w:pageBreakBefore/>
      <w:spacing w:before="240" w:after="60"/>
      <w:ind w:right="425"/>
    </w:pPr>
    <w:rPr>
      <w:rFonts w:ascii="Arial" w:hAnsi="Arial"/>
      <w:b/>
      <w:i/>
      <w:kern w:val="28"/>
      <w:sz w:val="32"/>
    </w:rPr>
  </w:style>
  <w:style w:type="paragraph" w:customStyle="1" w:styleId="11">
    <w:name w:val="заголовок 11"/>
    <w:basedOn w:val="a"/>
    <w:next w:val="a"/>
    <w:pPr>
      <w:keepNext/>
      <w:spacing w:before="240" w:after="60"/>
    </w:pPr>
    <w:rPr>
      <w:rFonts w:ascii="Arial" w:hAnsi="Arial"/>
      <w:b/>
      <w:kern w:val="28"/>
    </w:rPr>
  </w:style>
  <w:style w:type="paragraph" w:customStyle="1" w:styleId="20">
    <w:name w:val="заголовок 2"/>
    <w:basedOn w:val="a"/>
    <w:next w:val="a"/>
    <w:pPr>
      <w:keepNext/>
      <w:spacing w:before="240" w:after="60"/>
    </w:pPr>
    <w:rPr>
      <w:rFonts w:ascii="Arial" w:hAnsi="Arial"/>
      <w:b/>
      <w:i/>
    </w:rPr>
  </w:style>
  <w:style w:type="paragraph" w:customStyle="1" w:styleId="30">
    <w:name w:val="заголовок 3"/>
    <w:basedOn w:val="a"/>
    <w:next w:val="a"/>
    <w:pPr>
      <w:keepNext/>
      <w:spacing w:before="240" w:after="60"/>
    </w:pPr>
    <w:rPr>
      <w:rFonts w:ascii="Arial" w:hAnsi="Arial"/>
      <w:b/>
      <w:i/>
      <w:sz w:val="24"/>
    </w:rPr>
  </w:style>
  <w:style w:type="character" w:customStyle="1" w:styleId="a9">
    <w:name w:val="знак сноски"/>
    <w:basedOn w:val="a0"/>
    <w:rPr>
      <w:vertAlign w:val="superscript"/>
    </w:rPr>
  </w:style>
  <w:style w:type="paragraph" w:styleId="aa">
    <w:name w:val="List Bullet"/>
    <w:basedOn w:val="a"/>
    <w:autoRedefine/>
    <w:pPr>
      <w:ind w:left="283" w:hanging="283"/>
    </w:pPr>
  </w:style>
  <w:style w:type="paragraph" w:styleId="21">
    <w:name w:val="List Bullet 2"/>
    <w:basedOn w:val="a"/>
    <w:autoRedefine/>
    <w:pPr>
      <w:ind w:left="566" w:hanging="283"/>
    </w:pPr>
  </w:style>
  <w:style w:type="paragraph" w:customStyle="1" w:styleId="12">
    <w:name w:val="Маркированный список1"/>
    <w:basedOn w:val="a"/>
    <w:pPr>
      <w:spacing w:after="120"/>
      <w:ind w:left="567" w:hanging="567"/>
    </w:pPr>
    <w:rPr>
      <w:rFonts w:ascii="Courier New" w:hAnsi="Courier New"/>
      <w:sz w:val="24"/>
    </w:rPr>
  </w:style>
  <w:style w:type="paragraph" w:customStyle="1" w:styleId="ab">
    <w:name w:val="Норм. абзац"/>
    <w:basedOn w:val="a"/>
    <w:pPr>
      <w:widowControl w:val="0"/>
      <w:spacing w:after="120" w:line="240" w:lineRule="atLeast"/>
      <w:ind w:firstLine="720"/>
    </w:pPr>
    <w:rPr>
      <w:sz w:val="24"/>
    </w:rPr>
  </w:style>
  <w:style w:type="paragraph" w:customStyle="1" w:styleId="ac">
    <w:name w:val="Обычный текст"/>
    <w:basedOn w:val="a"/>
    <w:rPr>
      <w:sz w:val="24"/>
    </w:rPr>
  </w:style>
  <w:style w:type="paragraph" w:customStyle="1" w:styleId="13">
    <w:name w:val="оглавление 1"/>
    <w:basedOn w:val="a"/>
    <w:next w:val="a"/>
    <w:pPr>
      <w:tabs>
        <w:tab w:val="right" w:leader="dot" w:pos="9355"/>
      </w:tabs>
    </w:pPr>
  </w:style>
  <w:style w:type="paragraph" w:styleId="14">
    <w:name w:val="toc 1"/>
    <w:basedOn w:val="a"/>
    <w:next w:val="a"/>
    <w:autoRedefine/>
    <w:semiHidden/>
    <w:pPr>
      <w:tabs>
        <w:tab w:val="right" w:leader="dot" w:pos="9072"/>
      </w:tabs>
      <w:ind w:left="1276" w:right="565" w:hanging="567"/>
    </w:pPr>
    <w:rPr>
      <w:noProof/>
    </w:rPr>
  </w:style>
  <w:style w:type="paragraph" w:customStyle="1" w:styleId="22">
    <w:name w:val="оглавление 2"/>
    <w:basedOn w:val="a"/>
    <w:next w:val="a"/>
    <w:pPr>
      <w:tabs>
        <w:tab w:val="right" w:leader="dot" w:pos="9355"/>
      </w:tabs>
      <w:ind w:left="280"/>
    </w:pPr>
  </w:style>
  <w:style w:type="paragraph" w:styleId="23">
    <w:name w:val="toc 2"/>
    <w:basedOn w:val="a"/>
    <w:next w:val="a"/>
    <w:autoRedefine/>
    <w:semiHidden/>
    <w:pPr>
      <w:tabs>
        <w:tab w:val="right" w:leader="dot" w:pos="9072"/>
      </w:tabs>
      <w:ind w:left="1560" w:right="565" w:hanging="573"/>
    </w:pPr>
    <w:rPr>
      <w:noProof/>
    </w:rPr>
  </w:style>
  <w:style w:type="paragraph" w:customStyle="1" w:styleId="31">
    <w:name w:val="оглавление 3"/>
    <w:basedOn w:val="a"/>
    <w:next w:val="a"/>
    <w:pPr>
      <w:tabs>
        <w:tab w:val="right" w:leader="dot" w:pos="9355"/>
      </w:tabs>
      <w:ind w:left="560"/>
    </w:pPr>
  </w:style>
  <w:style w:type="paragraph" w:styleId="32">
    <w:name w:val="toc 3"/>
    <w:basedOn w:val="a"/>
    <w:next w:val="a"/>
    <w:autoRedefine/>
    <w:semiHidden/>
    <w:pPr>
      <w:tabs>
        <w:tab w:val="right" w:leader="dot" w:pos="9072"/>
      </w:tabs>
      <w:ind w:left="1985" w:right="565" w:hanging="715"/>
    </w:pPr>
    <w:rPr>
      <w:noProof/>
    </w:rPr>
  </w:style>
  <w:style w:type="paragraph" w:customStyle="1" w:styleId="40">
    <w:name w:val="оглавление 4"/>
    <w:basedOn w:val="a"/>
    <w:next w:val="a"/>
    <w:pPr>
      <w:tabs>
        <w:tab w:val="right" w:leader="dot" w:pos="9355"/>
      </w:tabs>
      <w:ind w:left="840"/>
    </w:pPr>
  </w:style>
  <w:style w:type="paragraph" w:customStyle="1" w:styleId="50">
    <w:name w:val="оглавление 5"/>
    <w:basedOn w:val="a"/>
    <w:next w:val="a"/>
    <w:pPr>
      <w:tabs>
        <w:tab w:val="right" w:leader="dot" w:pos="9355"/>
      </w:tabs>
      <w:ind w:left="1120"/>
    </w:pPr>
  </w:style>
  <w:style w:type="paragraph" w:customStyle="1" w:styleId="60">
    <w:name w:val="оглавление 6"/>
    <w:basedOn w:val="a"/>
    <w:next w:val="a"/>
    <w:pPr>
      <w:tabs>
        <w:tab w:val="right" w:leader="dot" w:pos="9355"/>
      </w:tabs>
      <w:ind w:left="1400"/>
    </w:pPr>
  </w:style>
  <w:style w:type="paragraph" w:customStyle="1" w:styleId="70">
    <w:name w:val="оглавление 7"/>
    <w:basedOn w:val="a"/>
    <w:next w:val="a"/>
    <w:pPr>
      <w:tabs>
        <w:tab w:val="right" w:leader="dot" w:pos="9355"/>
      </w:tabs>
      <w:ind w:left="1680"/>
    </w:pPr>
  </w:style>
  <w:style w:type="paragraph" w:customStyle="1" w:styleId="80">
    <w:name w:val="оглавление 8"/>
    <w:basedOn w:val="a"/>
    <w:next w:val="a"/>
    <w:pPr>
      <w:tabs>
        <w:tab w:val="right" w:leader="dot" w:pos="9355"/>
      </w:tabs>
      <w:ind w:left="1960"/>
    </w:pPr>
  </w:style>
  <w:style w:type="paragraph" w:customStyle="1" w:styleId="90">
    <w:name w:val="оглавление 9"/>
    <w:basedOn w:val="a"/>
    <w:next w:val="a"/>
    <w:pPr>
      <w:tabs>
        <w:tab w:val="right" w:leader="dot" w:pos="9355"/>
      </w:tabs>
      <w:ind w:left="2240"/>
    </w:pPr>
  </w:style>
  <w:style w:type="paragraph" w:styleId="24">
    <w:name w:val="Body Text 2"/>
    <w:basedOn w:val="a"/>
    <w:pPr>
      <w:spacing w:after="120"/>
      <w:ind w:left="283"/>
    </w:pPr>
  </w:style>
  <w:style w:type="paragraph" w:customStyle="1" w:styleId="15">
    <w:name w:val="Подсчет 1"/>
    <w:basedOn w:val="a3"/>
    <w:next w:val="a3"/>
    <w:pPr>
      <w:keepNext/>
      <w:tabs>
        <w:tab w:val="left" w:pos="5103"/>
      </w:tabs>
      <w:spacing w:line="240" w:lineRule="auto"/>
      <w:ind w:firstLine="567"/>
    </w:pPr>
  </w:style>
  <w:style w:type="paragraph" w:styleId="ad">
    <w:name w:val="List Continue"/>
    <w:basedOn w:val="a"/>
    <w:pPr>
      <w:spacing w:after="120"/>
      <w:ind w:left="283"/>
    </w:pPr>
  </w:style>
  <w:style w:type="paragraph" w:styleId="ae">
    <w:name w:val="List"/>
    <w:basedOn w:val="a"/>
    <w:pPr>
      <w:ind w:left="283" w:hanging="283"/>
    </w:pPr>
  </w:style>
  <w:style w:type="paragraph" w:styleId="25">
    <w:name w:val="List 2"/>
    <w:basedOn w:val="a"/>
    <w:pPr>
      <w:ind w:left="566" w:hanging="283"/>
    </w:pPr>
    <w:rPr>
      <w:sz w:val="24"/>
    </w:rPr>
  </w:style>
  <w:style w:type="paragraph" w:customStyle="1" w:styleId="af">
    <w:name w:val="Список НН"/>
    <w:basedOn w:val="25"/>
    <w:rPr>
      <w:rFonts w:ascii="Courier New" w:hAnsi="Courier New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f1">
    <w:name w:val="текст сноски"/>
    <w:basedOn w:val="a"/>
    <w:pPr>
      <w:ind w:left="709"/>
    </w:pPr>
  </w:style>
  <w:style w:type="paragraph" w:styleId="af2">
    <w:name w:val="Body Text Indent"/>
    <w:basedOn w:val="a"/>
    <w:pPr>
      <w:ind w:right="282"/>
    </w:pPr>
  </w:style>
  <w:style w:type="paragraph" w:styleId="26">
    <w:name w:val="Body Text Indent 2"/>
    <w:basedOn w:val="a"/>
    <w:pPr>
      <w:ind w:right="425"/>
    </w:pPr>
  </w:style>
  <w:style w:type="paragraph" w:styleId="33">
    <w:name w:val="Body Text Indent 3"/>
    <w:basedOn w:val="a"/>
    <w:pPr>
      <w:ind w:right="423"/>
    </w:pPr>
  </w:style>
  <w:style w:type="paragraph" w:styleId="41">
    <w:name w:val="toc 4"/>
    <w:basedOn w:val="a"/>
    <w:next w:val="a"/>
    <w:autoRedefine/>
    <w:semiHidden/>
    <w:pPr>
      <w:ind w:left="839" w:right="227"/>
    </w:pPr>
  </w:style>
  <w:style w:type="paragraph" w:styleId="51">
    <w:name w:val="toc 5"/>
    <w:basedOn w:val="a"/>
    <w:next w:val="a"/>
    <w:autoRedefine/>
    <w:semiHidden/>
    <w:pPr>
      <w:ind w:left="1120"/>
    </w:pPr>
  </w:style>
  <w:style w:type="paragraph" w:styleId="61">
    <w:name w:val="toc 6"/>
    <w:basedOn w:val="a"/>
    <w:next w:val="a"/>
    <w:autoRedefine/>
    <w:semiHidden/>
    <w:pPr>
      <w:ind w:left="1400"/>
    </w:pPr>
  </w:style>
  <w:style w:type="paragraph" w:styleId="71">
    <w:name w:val="toc 7"/>
    <w:basedOn w:val="a"/>
    <w:next w:val="a"/>
    <w:autoRedefine/>
    <w:semiHidden/>
    <w:pPr>
      <w:ind w:left="1680"/>
    </w:pPr>
  </w:style>
  <w:style w:type="paragraph" w:styleId="81">
    <w:name w:val="toc 8"/>
    <w:basedOn w:val="a"/>
    <w:next w:val="a"/>
    <w:autoRedefine/>
    <w:semiHidden/>
    <w:pPr>
      <w:ind w:left="1960"/>
    </w:pPr>
  </w:style>
  <w:style w:type="paragraph" w:styleId="91">
    <w:name w:val="toc 9"/>
    <w:basedOn w:val="a"/>
    <w:next w:val="a"/>
    <w:autoRedefine/>
    <w:semiHidden/>
    <w:pPr>
      <w:ind w:left="2240"/>
    </w:pPr>
  </w:style>
  <w:style w:type="paragraph" w:styleId="af3">
    <w:name w:val="Plain Text"/>
    <w:basedOn w:val="a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paragraph" w:styleId="34">
    <w:name w:val="Body Text 3"/>
    <w:basedOn w:val="a"/>
    <w:pPr>
      <w:spacing w:line="288" w:lineRule="auto"/>
      <w:ind w:right="528" w:firstLine="0"/>
    </w:pPr>
    <w:rPr>
      <w:spacing w:val="10"/>
      <w:kern w:val="24"/>
      <w:sz w:val="24"/>
    </w:rPr>
  </w:style>
  <w:style w:type="character" w:styleId="af4">
    <w:name w:val="Hyperlink"/>
    <w:basedOn w:val="a0"/>
    <w:rPr>
      <w:color w:val="0000FF"/>
      <w:u w:val="single"/>
    </w:rPr>
  </w:style>
  <w:style w:type="paragraph" w:customStyle="1" w:styleId="H2">
    <w:name w:val="H2"/>
    <w:basedOn w:val="a"/>
    <w:next w:val="a"/>
    <w:pPr>
      <w:keepNext/>
      <w:widowControl w:val="0"/>
      <w:spacing w:before="100" w:after="100" w:line="240" w:lineRule="auto"/>
      <w:ind w:firstLine="0"/>
      <w:jc w:val="left"/>
      <w:outlineLvl w:val="2"/>
    </w:pPr>
    <w:rPr>
      <w:b/>
      <w:snapToGrid w:val="0"/>
      <w:sz w:val="36"/>
    </w:rPr>
  </w:style>
  <w:style w:type="paragraph" w:customStyle="1" w:styleId="H3">
    <w:name w:val="H3"/>
    <w:basedOn w:val="16"/>
    <w:next w:val="16"/>
    <w:pPr>
      <w:keepNext/>
      <w:outlineLvl w:val="3"/>
    </w:pPr>
    <w:rPr>
      <w:b/>
      <w:sz w:val="28"/>
    </w:rPr>
  </w:style>
  <w:style w:type="paragraph" w:customStyle="1" w:styleId="16">
    <w:name w:val="Звичайний1"/>
    <w:pPr>
      <w:widowControl w:val="0"/>
      <w:spacing w:before="100" w:after="100"/>
    </w:pPr>
    <w:rPr>
      <w:snapToGrid w:val="0"/>
      <w:sz w:val="24"/>
    </w:rPr>
  </w:style>
  <w:style w:type="character" w:customStyle="1" w:styleId="17">
    <w:name w:val="Гіперпосилання1"/>
    <w:rPr>
      <w:color w:val="0000FF"/>
      <w:u w:val="single"/>
    </w:rPr>
  </w:style>
  <w:style w:type="paragraph" w:styleId="af5">
    <w:name w:val="caption"/>
    <w:basedOn w:val="a"/>
    <w:next w:val="a"/>
    <w:qFormat/>
    <w:pPr>
      <w:spacing w:before="120" w:after="120"/>
    </w:pPr>
    <w:rPr>
      <w:b/>
    </w:rPr>
  </w:style>
  <w:style w:type="paragraph" w:styleId="af6">
    <w:name w:val="Title"/>
    <w:basedOn w:val="a"/>
    <w:qFormat/>
    <w:rsid w:val="00CF6DEA"/>
    <w:pPr>
      <w:spacing w:line="240" w:lineRule="auto"/>
      <w:ind w:firstLine="0"/>
      <w:jc w:val="center"/>
    </w:pPr>
    <w:rPr>
      <w:b/>
      <w:bCs/>
      <w:sz w:val="24"/>
      <w:szCs w:val="24"/>
    </w:rPr>
  </w:style>
  <w:style w:type="table" w:styleId="af7">
    <w:name w:val="Table Grid"/>
    <w:basedOn w:val="a1"/>
    <w:rsid w:val="00CF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1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6.bin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18" Type="http://schemas.openxmlformats.org/officeDocument/2006/relationships/image" Target="media/image52.wmf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4.bin"/><Relationship Id="rId129" Type="http://schemas.openxmlformats.org/officeDocument/2006/relationships/image" Target="media/image57.wmf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15" Type="http://schemas.openxmlformats.org/officeDocument/2006/relationships/image" Target="media/image51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142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8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59.wmf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4773</Words>
  <Characters>27209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Домашний компьютер</Company>
  <LinksUpToDate>false</LinksUpToDate>
  <CharactersWithSpaces>31919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Олег Растоскуев</dc:creator>
  <cp:keywords/>
  <cp:lastModifiedBy>Irina</cp:lastModifiedBy>
  <cp:revision>2</cp:revision>
  <cp:lastPrinted>2005-01-13T09:20:00Z</cp:lastPrinted>
  <dcterms:created xsi:type="dcterms:W3CDTF">2014-10-03T14:20:00Z</dcterms:created>
  <dcterms:modified xsi:type="dcterms:W3CDTF">2014-10-03T14:20:00Z</dcterms:modified>
</cp:coreProperties>
</file>