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C8" w:rsidRDefault="00AF7964">
      <w:pPr>
        <w:pStyle w:val="1"/>
        <w:jc w:val="center"/>
      </w:pPr>
      <w:r>
        <w:t>Ахматова а. - Тема родины в произведениях а. ахматовой</w:t>
      </w:r>
    </w:p>
    <w:p w:rsidR="009100C8" w:rsidRPr="00AF7964" w:rsidRDefault="00AF7964">
      <w:pPr>
        <w:pStyle w:val="a3"/>
      </w:pPr>
      <w:r>
        <w:t xml:space="preserve">Обычно наиболее остро тема Родины встает в литературе в период войн, революций, то есть тогда, когда человеку необходимо совершить нравственный выбор. В русской литературе эта проблема стала наиболее актуальной в начале XX века. Новая идеология, которую принесла с собой революция, была неприемлема для многих людей как старого, так и нового поколения русской интеллигенции. </w:t>
      </w:r>
      <w:r>
        <w:br/>
        <w:t xml:space="preserve">А. А. Ахматова с самого начала не приняла революцию и никогда не меняла своего отношения к ней. </w:t>
      </w:r>
      <w:r>
        <w:br/>
        <w:t xml:space="preserve">Вполне закономерно, что в ее творчестве возникает проблема эмиграции. Многие поэты, писатели, художники и музыканты, близкие Ахматовой, уехали за границу, навсегда покинув Родину. </w:t>
      </w:r>
      <w:r>
        <w:br/>
      </w:r>
      <w:r>
        <w:br/>
        <w:t xml:space="preserve">Не с теми я, кто бросил землю </w:t>
      </w:r>
      <w:r>
        <w:br/>
        <w:t xml:space="preserve">На растерзание врагам. </w:t>
      </w:r>
      <w:r>
        <w:br/>
        <w:t xml:space="preserve">Их грубой лести я не внемлю, </w:t>
      </w:r>
      <w:r>
        <w:br/>
        <w:t xml:space="preserve">Им песен я своих не дам. </w:t>
      </w:r>
      <w:r>
        <w:br/>
      </w:r>
      <w:r>
        <w:br/>
        <w:t xml:space="preserve">Но вечно жалок мне изгнанник, </w:t>
      </w:r>
      <w:r>
        <w:br/>
        <w:t xml:space="preserve">Как заключенный, как больной. </w:t>
      </w:r>
      <w:r>
        <w:br/>
        <w:t xml:space="preserve">Темна твоя дорога, странник, </w:t>
      </w:r>
      <w:r>
        <w:br/>
        <w:t xml:space="preserve">Полынью пахнет хлеб чужой... </w:t>
      </w:r>
      <w:r>
        <w:br/>
        <w:t xml:space="preserve">(1922) </w:t>
      </w:r>
      <w:r>
        <w:br/>
      </w:r>
      <w:r>
        <w:br/>
        <w:t xml:space="preserve">Ахматова не осуждает тех, кто уехал, но четко определяет свой выбор: для нее эмиграция невозможна. </w:t>
      </w:r>
      <w:r>
        <w:br/>
      </w:r>
      <w:r>
        <w:br/>
        <w:t xml:space="preserve">Мне голос был. Он знал утешно, </w:t>
      </w:r>
      <w:r>
        <w:br/>
        <w:t xml:space="preserve">Он говорил: “Иди сюда, </w:t>
      </w:r>
      <w:r>
        <w:br/>
        <w:t xml:space="preserve">Оставь свой край глухой и грешный, </w:t>
      </w:r>
      <w:r>
        <w:br/>
        <w:t xml:space="preserve">Оставь Россию навсегда”... </w:t>
      </w:r>
      <w:r>
        <w:br/>
      </w:r>
      <w:r>
        <w:br/>
        <w:t xml:space="preserve">...Но равнодушно и спокойно </w:t>
      </w:r>
      <w:r>
        <w:br/>
        <w:t xml:space="preserve">Руками я замкнула слух, </w:t>
      </w:r>
      <w:r>
        <w:br/>
        <w:t xml:space="preserve">Чтоб этой речью недостойной </w:t>
      </w:r>
      <w:r>
        <w:br/>
        <w:t xml:space="preserve">Не осквернился скорбный дух. </w:t>
      </w:r>
      <w:r>
        <w:br/>
        <w:t xml:space="preserve">(1917) </w:t>
      </w:r>
      <w:r>
        <w:br/>
      </w:r>
      <w:r>
        <w:br/>
        <w:t xml:space="preserve">Родина в стихах Ахматовой - это Царское Село, Слепнево, Петербург-Петроград-Ленинград, город, с которым так тесно была связана ее судьба. В стихотворении “Петроград, 1919” она пишет: </w:t>
      </w:r>
      <w:r>
        <w:br/>
      </w:r>
      <w:r>
        <w:br/>
        <w:t xml:space="preserve">И мы забыли навсегда, </w:t>
      </w:r>
      <w:r>
        <w:br/>
        <w:t xml:space="preserve">Заключены в столице дикой, </w:t>
      </w:r>
      <w:r>
        <w:br/>
        <w:t xml:space="preserve">Озера, степи, города </w:t>
      </w:r>
      <w:r>
        <w:br/>
        <w:t xml:space="preserve">И зори родины великой. </w:t>
      </w:r>
      <w:r>
        <w:br/>
        <w:t xml:space="preserve">В кругу кровавом день и ночь </w:t>
      </w:r>
      <w:r>
        <w:br/>
        <w:t xml:space="preserve">Долит жестокая истома... </w:t>
      </w:r>
      <w:r>
        <w:br/>
        <w:t xml:space="preserve">Никто нам не хотел помочь </w:t>
      </w:r>
      <w:r>
        <w:br/>
        <w:t xml:space="preserve">За то, что мы остались дома, </w:t>
      </w:r>
      <w:r>
        <w:br/>
        <w:t xml:space="preserve">За то, что, город свой любя, </w:t>
      </w:r>
      <w:r>
        <w:br/>
        <w:t xml:space="preserve">А не крылатую свободу, </w:t>
      </w:r>
      <w:r>
        <w:br/>
        <w:t xml:space="preserve">Мы сохранили для себя </w:t>
      </w:r>
      <w:r>
        <w:br/>
        <w:t xml:space="preserve">Его дворцы, огонь и воду... </w:t>
      </w:r>
      <w:r>
        <w:br/>
      </w:r>
      <w:r>
        <w:br/>
        <w:t xml:space="preserve">Для Ахматовой Петербург - это совершенно реальный город. Но в некоторых стихотворениях он может быть и символом России в конкретный момент времени, когда на примере одного города показывается судьба целой страны: </w:t>
      </w:r>
      <w:r>
        <w:br/>
      </w:r>
      <w:r>
        <w:br/>
        <w:t xml:space="preserve">Иная близится пора, </w:t>
      </w:r>
      <w:r>
        <w:br/>
        <w:t xml:space="preserve">Уж ветер смерти сердце студит, </w:t>
      </w:r>
      <w:r>
        <w:br/>
        <w:t xml:space="preserve">Но нам священный град </w:t>
      </w:r>
      <w:r>
        <w:br/>
        <w:t xml:space="preserve">Петра Невольным памятником будет. </w:t>
      </w:r>
      <w:r>
        <w:br/>
      </w:r>
      <w:r>
        <w:br/>
        <w:t xml:space="preserve">Ахматова не только рассматривает события в России как политические, но и придает им вселенское значение. И если у Блока в поэме “Двенадцать” революция - это разгул стихий, вселенских сил, то у Ахматовой это кара Божья. Вспомним стихотворение “Лотова жена”: </w:t>
      </w:r>
      <w:r>
        <w:br/>
      </w:r>
      <w:r>
        <w:br/>
        <w:t xml:space="preserve">И праведник шел за посланником Бога, </w:t>
      </w:r>
      <w:r>
        <w:br/>
        <w:t xml:space="preserve">Огромный и светлый, по черной горе. </w:t>
      </w:r>
      <w:r>
        <w:br/>
        <w:t xml:space="preserve">Но громко жене говорила тревога: </w:t>
      </w:r>
      <w:r>
        <w:br/>
        <w:t xml:space="preserve">Не поздно, ты можешь еще посмотреть </w:t>
      </w:r>
      <w:r>
        <w:br/>
        <w:t xml:space="preserve">На красные башни родного Содома, </w:t>
      </w:r>
      <w:r>
        <w:br/>
        <w:t xml:space="preserve">На площадь, где пела, на двор, где пряла, </w:t>
      </w:r>
      <w:r>
        <w:br/>
        <w:t xml:space="preserve">На окна пустые высокого дома, </w:t>
      </w:r>
      <w:r>
        <w:br/>
        <w:t xml:space="preserve">Где милому мужу детей родила... </w:t>
      </w:r>
      <w:r>
        <w:br/>
        <w:t xml:space="preserve">(1924) </w:t>
      </w:r>
      <w:r>
        <w:br/>
      </w:r>
      <w:r>
        <w:br/>
        <w:t xml:space="preserve">Это не просто библейская притча. Ахматова сравнивает судьбу своей Родины с Содомом, как позже с Парижем в стихотворении “В сороковом году” (“Когда погребают эпоху...”). Это не смерть Петербурга или России, это смерть эпохи; и Россия не единственное государство, которое постигла такая участь. Все закономерно: у всего есть свой конец и свое начало. Ведь любая новая эпоха начинается обязательно с крушения старой. Возможно, поэтому в стихах Ахматовой есть и светлые ноты, предвещающие рождение нового времени. </w:t>
      </w:r>
      <w:r>
        <w:br/>
      </w:r>
      <w:r>
        <w:br/>
        <w:t xml:space="preserve">...Но с любопытством иностранки, </w:t>
      </w:r>
      <w:r>
        <w:br/>
        <w:t xml:space="preserve">Плененной каждой новизной, </w:t>
      </w:r>
      <w:r>
        <w:br/>
        <w:t xml:space="preserve">Глядела я, как мчатся санки, </w:t>
      </w:r>
      <w:r>
        <w:br/>
        <w:t xml:space="preserve">И слушала язык родной. </w:t>
      </w:r>
      <w:r>
        <w:br/>
        <w:t xml:space="preserve">И дикой свежестью и силой </w:t>
      </w:r>
      <w:r>
        <w:br/>
        <w:t xml:space="preserve">Мне счастье веяло в лицо, </w:t>
      </w:r>
      <w:r>
        <w:br/>
        <w:t xml:space="preserve">Как будто друг от века милый </w:t>
      </w:r>
      <w:r>
        <w:br/>
        <w:t xml:space="preserve">Всходил со мною на крыльцо. </w:t>
      </w:r>
      <w:r>
        <w:br/>
        <w:t xml:space="preserve">(1929) </w:t>
      </w:r>
      <w:r>
        <w:br/>
      </w:r>
      <w:r>
        <w:br/>
        <w:t xml:space="preserve">В поэме “Реквием” Ахматова вновь встраивает свои переживания в контекст эпохи. Поэма так и начинается: </w:t>
      </w:r>
      <w:r>
        <w:br/>
      </w:r>
      <w:r>
        <w:br/>
        <w:t xml:space="preserve">Нет, и не под чуждым небосводом, </w:t>
      </w:r>
      <w:r>
        <w:br/>
        <w:t xml:space="preserve">И не под защитой чуждых крыл - </w:t>
      </w:r>
      <w:r>
        <w:br/>
        <w:t xml:space="preserve">Я была тогда с моим народом, </w:t>
      </w:r>
      <w:r>
        <w:br/>
        <w:t xml:space="preserve">Там, где мой народ, к несчастью, был. </w:t>
      </w:r>
      <w:r>
        <w:br/>
        <w:t xml:space="preserve">(1961) </w:t>
      </w:r>
      <w:r>
        <w:br/>
      </w:r>
      <w:r>
        <w:br/>
        <w:t>Таков был ее окончательный выбор.</w:t>
      </w:r>
      <w:bookmarkStart w:id="0" w:name="_GoBack"/>
      <w:bookmarkEnd w:id="0"/>
    </w:p>
    <w:sectPr w:rsidR="009100C8" w:rsidRPr="00AF7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964"/>
    <w:rsid w:val="009100C8"/>
    <w:rsid w:val="009860DD"/>
    <w:rsid w:val="00A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84E1-C409-404B-A733-43C5178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Тема родины в произведениях а. ахматовой</dc:title>
  <dc:subject/>
  <dc:creator>admin</dc:creator>
  <cp:keywords/>
  <dc:description/>
  <cp:lastModifiedBy>admin</cp:lastModifiedBy>
  <cp:revision>2</cp:revision>
  <dcterms:created xsi:type="dcterms:W3CDTF">2014-06-23T08:52:00Z</dcterms:created>
  <dcterms:modified xsi:type="dcterms:W3CDTF">2014-06-23T08:52:00Z</dcterms:modified>
</cp:coreProperties>
</file>