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18" w:rsidRDefault="00A91E18" w:rsidP="00274890">
      <w:pPr>
        <w:rPr>
          <w:sz w:val="28"/>
          <w:szCs w:val="28"/>
        </w:rPr>
      </w:pPr>
    </w:p>
    <w:p w:rsidR="00A74978" w:rsidRDefault="00A74978" w:rsidP="00274890">
      <w:pPr>
        <w:rPr>
          <w:sz w:val="28"/>
          <w:szCs w:val="28"/>
        </w:rPr>
      </w:pPr>
    </w:p>
    <w:p w:rsidR="00274890" w:rsidRPr="00781011" w:rsidRDefault="00274890" w:rsidP="00274890">
      <w:pPr>
        <w:rPr>
          <w:sz w:val="28"/>
          <w:szCs w:val="28"/>
        </w:rPr>
      </w:pPr>
      <w:r w:rsidRPr="00781011">
        <w:rPr>
          <w:sz w:val="28"/>
          <w:szCs w:val="28"/>
        </w:rPr>
        <w:t xml:space="preserve">          В коммерческой деятельности  этика и мораль  выражаются  в высоконравственном поведении  коммерсанта в процессе проведения  различных коммерческих операций. Коммерсанту следует создать себе имидж порядочного и честного человека, следуя принципам высокой морали. Чаще всего многие начинающие коммерсанты недостаточно осознают, что соблюдение принципов морали и этики и создание имиджа порядочного человека являются залогом успешной коммерческой деятельности.              </w:t>
      </w:r>
    </w:p>
    <w:p w:rsidR="00274890" w:rsidRPr="00781011" w:rsidRDefault="00274890" w:rsidP="00274890">
      <w:pPr>
        <w:rPr>
          <w:sz w:val="28"/>
          <w:szCs w:val="28"/>
        </w:rPr>
      </w:pPr>
      <w:r w:rsidRPr="00781011">
        <w:rPr>
          <w:sz w:val="28"/>
          <w:szCs w:val="28"/>
        </w:rPr>
        <w:t>Коммерческая деятельность является основой торгового бизнеса, а коммерсант, следовательно, - ключевой фигурой в торговом процессе. Ценнейшее же профессиональное качество коммерсанта – умение заключать честные и взаимовыгодные сделки. Это качество напрямую зависит от личностных и профессиональных свойств коммерсанта.</w:t>
      </w:r>
    </w:p>
    <w:p w:rsidR="00274890" w:rsidRPr="00781011" w:rsidRDefault="00274890" w:rsidP="00274890">
      <w:pPr>
        <w:rPr>
          <w:sz w:val="28"/>
          <w:szCs w:val="28"/>
        </w:rPr>
      </w:pPr>
      <w:r w:rsidRPr="00781011">
        <w:rPr>
          <w:sz w:val="28"/>
          <w:szCs w:val="28"/>
        </w:rPr>
        <w:t>С точки зрения личностных требований коммерсант должен обладать такими характеристиками, как: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Готовность рисковать и брать на себя ответственность  за это. Но рисковать надо умело. Риск – не безрассудное лихачество, а строгий расчёт. Умение рисковать связано со способностью предвидеть и просчитывать все возможные варианты;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Честность, надёжность, верность данному слову – требования, без которых невозможен цивилизованный рынок;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Высокие духовные и физические качества. Надо хотеть и уметь переносить высокие физические нагрузки, работать по 16 часов в сутки и считать это совершенно нормальным;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Стремление не столько к обогащению, сколько служить своему делу;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Инициативность в поиске дополнительных задач, находчивость, смекалка;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Дружелюбное отношение к людям, обходительность;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Лидерство;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Ответственность;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Гуманизм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Организаторские способности;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Решительность, быстрота и точность;</w:t>
      </w:r>
    </w:p>
    <w:p w:rsidR="00274890" w:rsidRPr="00781011" w:rsidRDefault="00274890" w:rsidP="00274890">
      <w:pPr>
        <w:numPr>
          <w:ilvl w:val="0"/>
          <w:numId w:val="1"/>
        </w:numPr>
        <w:rPr>
          <w:sz w:val="28"/>
          <w:szCs w:val="28"/>
        </w:rPr>
      </w:pPr>
      <w:r w:rsidRPr="00781011">
        <w:rPr>
          <w:sz w:val="28"/>
          <w:szCs w:val="28"/>
        </w:rPr>
        <w:t>Упорство и целеустремлённость.</w:t>
      </w:r>
    </w:p>
    <w:p w:rsidR="00274890" w:rsidRPr="00781011" w:rsidRDefault="00274890" w:rsidP="00274890">
      <w:pPr>
        <w:rPr>
          <w:sz w:val="28"/>
          <w:szCs w:val="28"/>
        </w:rPr>
      </w:pPr>
    </w:p>
    <w:p w:rsidR="005B59F8" w:rsidRPr="00781011" w:rsidRDefault="00274890">
      <w:pPr>
        <w:rPr>
          <w:sz w:val="28"/>
          <w:szCs w:val="28"/>
        </w:rPr>
      </w:pPr>
      <w:r w:rsidRPr="00781011">
        <w:rPr>
          <w:sz w:val="28"/>
          <w:szCs w:val="28"/>
        </w:rPr>
        <w:t>Так что же такое Этика? Впервые об этике заговорил Аристотель, заметив, что она «помогает познать, что следует делать и от чего следует воздержаться». Итак, этика – это система  норм нравственного поведения  в какой-либо профессиональной  среде, это профессиональная культура, система общепризнанных правил поведения по отношению к партнерам по бизнесу и самому бизнесу в целом.</w:t>
      </w:r>
      <w:r w:rsidR="004E3966" w:rsidRPr="00781011">
        <w:rPr>
          <w:sz w:val="28"/>
          <w:szCs w:val="28"/>
        </w:rPr>
        <w:t xml:space="preserve"> В России этикетные нормы поведения были установлены «Генеральным регламентом» Петра</w:t>
      </w:r>
      <w:r w:rsidR="004E3966" w:rsidRPr="00781011">
        <w:rPr>
          <w:rFonts w:ascii="Bauhaus 93" w:hAnsi="Bauhaus 93"/>
          <w:sz w:val="28"/>
          <w:szCs w:val="28"/>
        </w:rPr>
        <w:t xml:space="preserve"> 1</w:t>
      </w:r>
      <w:r w:rsidR="004E3966" w:rsidRPr="00781011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720 г"/>
        </w:smartTagPr>
        <w:r w:rsidR="004E3966" w:rsidRPr="00781011">
          <w:rPr>
            <w:sz w:val="28"/>
            <w:szCs w:val="28"/>
          </w:rPr>
          <w:t>1720 г</w:t>
        </w:r>
      </w:smartTag>
      <w:r w:rsidR="004E3966" w:rsidRPr="00781011">
        <w:rPr>
          <w:sz w:val="28"/>
          <w:szCs w:val="28"/>
        </w:rPr>
        <w:t xml:space="preserve">., где национальная практика была приведена в соответствие с международными нормами, что облегчало  деловые контакты с зарубежными партнерами. </w:t>
      </w:r>
    </w:p>
    <w:p w:rsidR="004E3966" w:rsidRPr="00781011" w:rsidRDefault="004E3966">
      <w:pPr>
        <w:rPr>
          <w:sz w:val="28"/>
          <w:szCs w:val="28"/>
        </w:rPr>
      </w:pPr>
      <w:r w:rsidRPr="00781011">
        <w:rPr>
          <w:sz w:val="28"/>
          <w:szCs w:val="28"/>
        </w:rPr>
        <w:t xml:space="preserve">Этический кодекс предпринимателя </w:t>
      </w:r>
      <w:r w:rsidR="00A64ECE" w:rsidRPr="00781011">
        <w:rPr>
          <w:sz w:val="28"/>
          <w:szCs w:val="28"/>
        </w:rPr>
        <w:t>–</w:t>
      </w:r>
      <w:r w:rsidRPr="00781011">
        <w:rPr>
          <w:sz w:val="28"/>
          <w:szCs w:val="28"/>
        </w:rPr>
        <w:t xml:space="preserve"> коммерсанта</w:t>
      </w:r>
      <w:r w:rsidR="00A64ECE" w:rsidRPr="00781011">
        <w:rPr>
          <w:sz w:val="28"/>
          <w:szCs w:val="28"/>
        </w:rPr>
        <w:t xml:space="preserve"> включает нормы профессионального поведения или профессиональной этики.</w:t>
      </w:r>
    </w:p>
    <w:p w:rsidR="00A64ECE" w:rsidRPr="00781011" w:rsidRDefault="00A64ECE">
      <w:pPr>
        <w:rPr>
          <w:sz w:val="28"/>
          <w:szCs w:val="28"/>
        </w:rPr>
      </w:pPr>
      <w:r w:rsidRPr="00781011">
        <w:rPr>
          <w:sz w:val="28"/>
          <w:szCs w:val="28"/>
        </w:rPr>
        <w:t>Цивилизованный предприниматель – коммерсант:</w:t>
      </w:r>
    </w:p>
    <w:p w:rsidR="00A64ECE" w:rsidRPr="00781011" w:rsidRDefault="00A64ECE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Убежден в полезности своего труда не только для себя, но и для других</w:t>
      </w:r>
      <w:r w:rsidR="00EB2767" w:rsidRPr="00781011">
        <w:rPr>
          <w:sz w:val="28"/>
          <w:szCs w:val="28"/>
        </w:rPr>
        <w:t>, для общества, для государства;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Исходит из того, что люди окружающие его, хотят и умеют работать, стремятся реализовать себя вместе с ним;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Верит в торговый бизнес, расценивает его привлекательное творчество, относится к торговому бизнесу как к искусству;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Признает необходимость конкуренции, но понимает и необходимость сотрудничества;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Уважает себя как личность, а любую личность, как себя;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Уважает любую собственность, государственную власть, общественные движения, социальный порядок, законы;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Доверяет себе, но и другим, уважает профессионализм и компетентность;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Ценит образование, науку и технику, информатику, культуру, уважает экологию;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>Стремится к нововведениям;</w:t>
      </w:r>
    </w:p>
    <w:p w:rsidR="00847C5A" w:rsidRPr="00781011" w:rsidRDefault="00847C5A" w:rsidP="00A64ECE">
      <w:pPr>
        <w:numPr>
          <w:ilvl w:val="0"/>
          <w:numId w:val="2"/>
        </w:numPr>
        <w:rPr>
          <w:sz w:val="28"/>
          <w:szCs w:val="28"/>
        </w:rPr>
      </w:pPr>
      <w:r w:rsidRPr="00781011">
        <w:rPr>
          <w:sz w:val="28"/>
          <w:szCs w:val="28"/>
        </w:rPr>
        <w:t xml:space="preserve">Является </w:t>
      </w:r>
      <w:r w:rsidR="00B8123E" w:rsidRPr="00781011">
        <w:rPr>
          <w:sz w:val="28"/>
          <w:szCs w:val="28"/>
        </w:rPr>
        <w:t>гуманистом.</w:t>
      </w:r>
    </w:p>
    <w:p w:rsidR="00B8123E" w:rsidRPr="00781011" w:rsidRDefault="00B8123E" w:rsidP="00B8123E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Формируя себя как коммерсанта, необходимо быть вежливым, тактичным, деликатным, доброжелательным и полностью управлять своими эмоциями; следует сформировать имидж коммерсанта, который гарантирует успех.</w:t>
      </w:r>
    </w:p>
    <w:p w:rsidR="00B8123E" w:rsidRPr="00781011" w:rsidRDefault="00B8123E" w:rsidP="00B8123E">
      <w:pPr>
        <w:ind w:left="60"/>
        <w:rPr>
          <w:sz w:val="28"/>
          <w:szCs w:val="28"/>
        </w:rPr>
      </w:pPr>
    </w:p>
    <w:p w:rsidR="00B8123E" w:rsidRPr="00781011" w:rsidRDefault="00B8123E" w:rsidP="00B8123E">
      <w:pPr>
        <w:ind w:left="60"/>
        <w:rPr>
          <w:sz w:val="28"/>
          <w:szCs w:val="28"/>
        </w:rPr>
      </w:pPr>
    </w:p>
    <w:p w:rsidR="00B8123E" w:rsidRPr="00781011" w:rsidRDefault="00B8123E" w:rsidP="00B8123E">
      <w:pPr>
        <w:ind w:left="60"/>
        <w:rPr>
          <w:sz w:val="28"/>
          <w:szCs w:val="28"/>
        </w:rPr>
      </w:pPr>
    </w:p>
    <w:p w:rsidR="00B8123E" w:rsidRPr="00781011" w:rsidRDefault="00B8123E" w:rsidP="00B8123E">
      <w:pPr>
        <w:ind w:left="60"/>
        <w:rPr>
          <w:sz w:val="28"/>
          <w:szCs w:val="28"/>
        </w:rPr>
      </w:pPr>
    </w:p>
    <w:p w:rsidR="00B8123E" w:rsidRPr="00781011" w:rsidRDefault="00B8123E" w:rsidP="00B8123E">
      <w:pPr>
        <w:ind w:left="60"/>
        <w:rPr>
          <w:sz w:val="28"/>
          <w:szCs w:val="28"/>
        </w:rPr>
      </w:pPr>
    </w:p>
    <w:p w:rsidR="00B8123E" w:rsidRPr="00781011" w:rsidRDefault="00B8123E" w:rsidP="00B8123E">
      <w:pPr>
        <w:ind w:left="60"/>
        <w:jc w:val="center"/>
        <w:rPr>
          <w:b/>
          <w:sz w:val="28"/>
          <w:szCs w:val="28"/>
        </w:rPr>
      </w:pPr>
      <w:r w:rsidRPr="00781011">
        <w:rPr>
          <w:b/>
          <w:sz w:val="28"/>
          <w:szCs w:val="28"/>
        </w:rPr>
        <w:t>ЭТИКЕТ ПРЕДПРИНИМАТЕЛЯ – КОММЕРСАНТА</w:t>
      </w:r>
    </w:p>
    <w:p w:rsidR="00B8123E" w:rsidRPr="00781011" w:rsidRDefault="00B8123E" w:rsidP="00B8123E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Любой коммерсант должен овладеть навыками профессионального поведения, следуя </w:t>
      </w:r>
      <w:r w:rsidRPr="00781011">
        <w:rPr>
          <w:b/>
          <w:i/>
          <w:sz w:val="28"/>
          <w:szCs w:val="28"/>
        </w:rPr>
        <w:t xml:space="preserve">этикету </w:t>
      </w:r>
      <w:r w:rsidRPr="00781011">
        <w:rPr>
          <w:sz w:val="28"/>
          <w:szCs w:val="28"/>
        </w:rPr>
        <w:t>делового человека:</w:t>
      </w:r>
    </w:p>
    <w:p w:rsidR="00B8123E" w:rsidRPr="00781011" w:rsidRDefault="00B8123E" w:rsidP="00B8123E">
      <w:pPr>
        <w:numPr>
          <w:ilvl w:val="0"/>
          <w:numId w:val="3"/>
        </w:numPr>
        <w:rPr>
          <w:sz w:val="28"/>
          <w:szCs w:val="28"/>
        </w:rPr>
      </w:pPr>
      <w:r w:rsidRPr="00781011">
        <w:rPr>
          <w:sz w:val="28"/>
          <w:szCs w:val="28"/>
        </w:rPr>
        <w:t>Правила представления и знакомства;</w:t>
      </w:r>
    </w:p>
    <w:p w:rsidR="00B8123E" w:rsidRPr="00781011" w:rsidRDefault="00B8123E" w:rsidP="00B8123E">
      <w:pPr>
        <w:numPr>
          <w:ilvl w:val="0"/>
          <w:numId w:val="3"/>
        </w:numPr>
        <w:rPr>
          <w:sz w:val="28"/>
          <w:szCs w:val="28"/>
        </w:rPr>
      </w:pPr>
      <w:r w:rsidRPr="00781011">
        <w:rPr>
          <w:sz w:val="28"/>
          <w:szCs w:val="28"/>
        </w:rPr>
        <w:t>Правила ведения деловых бесед;</w:t>
      </w:r>
    </w:p>
    <w:p w:rsidR="00B8123E" w:rsidRPr="00781011" w:rsidRDefault="00B8123E" w:rsidP="00B8123E">
      <w:pPr>
        <w:numPr>
          <w:ilvl w:val="0"/>
          <w:numId w:val="3"/>
        </w:numPr>
        <w:rPr>
          <w:sz w:val="28"/>
          <w:szCs w:val="28"/>
        </w:rPr>
      </w:pPr>
      <w:r w:rsidRPr="00781011">
        <w:rPr>
          <w:sz w:val="28"/>
          <w:szCs w:val="28"/>
        </w:rPr>
        <w:t>Правила деловой переписки и телефонных переговоров;</w:t>
      </w:r>
    </w:p>
    <w:p w:rsidR="00B8123E" w:rsidRPr="00781011" w:rsidRDefault="00B8123E" w:rsidP="00B8123E">
      <w:pPr>
        <w:numPr>
          <w:ilvl w:val="0"/>
          <w:numId w:val="3"/>
        </w:numPr>
        <w:rPr>
          <w:sz w:val="28"/>
          <w:szCs w:val="28"/>
        </w:rPr>
      </w:pPr>
      <w:r w:rsidRPr="00781011">
        <w:rPr>
          <w:sz w:val="28"/>
          <w:szCs w:val="28"/>
        </w:rPr>
        <w:t>Требования к внешнему облику, манерам, деловой одежде;</w:t>
      </w:r>
    </w:p>
    <w:p w:rsidR="00B8123E" w:rsidRPr="00781011" w:rsidRDefault="00B8123E" w:rsidP="00B8123E">
      <w:pPr>
        <w:numPr>
          <w:ilvl w:val="0"/>
          <w:numId w:val="3"/>
        </w:numPr>
        <w:rPr>
          <w:sz w:val="28"/>
          <w:szCs w:val="28"/>
        </w:rPr>
      </w:pPr>
      <w:r w:rsidRPr="00781011">
        <w:rPr>
          <w:sz w:val="28"/>
          <w:szCs w:val="28"/>
        </w:rPr>
        <w:t>Требования к речи;</w:t>
      </w:r>
    </w:p>
    <w:p w:rsidR="006E12C8" w:rsidRPr="00781011" w:rsidRDefault="00B8123E" w:rsidP="006E12C8">
      <w:pPr>
        <w:numPr>
          <w:ilvl w:val="0"/>
          <w:numId w:val="3"/>
        </w:numPr>
        <w:rPr>
          <w:sz w:val="28"/>
          <w:szCs w:val="28"/>
        </w:rPr>
      </w:pPr>
      <w:r w:rsidRPr="00781011">
        <w:rPr>
          <w:sz w:val="28"/>
          <w:szCs w:val="28"/>
        </w:rPr>
        <w:t>Знание делового протокола и т.п.</w:t>
      </w:r>
    </w:p>
    <w:p w:rsidR="006E12C8" w:rsidRPr="00781011" w:rsidRDefault="006E12C8" w:rsidP="006E12C8">
      <w:pPr>
        <w:ind w:left="60"/>
        <w:rPr>
          <w:sz w:val="28"/>
          <w:szCs w:val="28"/>
        </w:rPr>
      </w:pPr>
      <w:r w:rsidRPr="00781011">
        <w:rPr>
          <w:b/>
          <w:sz w:val="28"/>
          <w:szCs w:val="28"/>
        </w:rPr>
        <w:t xml:space="preserve">Правила представления и знакомства. </w:t>
      </w:r>
      <w:r w:rsidRPr="00781011">
        <w:rPr>
          <w:sz w:val="28"/>
          <w:szCs w:val="28"/>
        </w:rPr>
        <w:t>Необходимо поприветствовать своего собеседника первым, предпочтительно обращаясь к нему по имени и отчеству</w:t>
      </w:r>
      <w:r w:rsidR="00454C18" w:rsidRPr="00781011">
        <w:rPr>
          <w:sz w:val="28"/>
          <w:szCs w:val="28"/>
        </w:rPr>
        <w:t>. По именам можно обращаться только к молодым людям, если они не возражают против этого.</w:t>
      </w:r>
    </w:p>
    <w:p w:rsidR="00454C18" w:rsidRPr="00781011" w:rsidRDefault="00454C18" w:rsidP="006E12C8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можно называть по фамилии, но с обязательным добавлением слов «</w:t>
      </w:r>
      <w:r w:rsidRPr="00781011">
        <w:rPr>
          <w:b/>
          <w:sz w:val="28"/>
          <w:szCs w:val="28"/>
        </w:rPr>
        <w:t>господин</w:t>
      </w:r>
      <w:r w:rsidRPr="00781011">
        <w:rPr>
          <w:sz w:val="28"/>
          <w:szCs w:val="28"/>
        </w:rPr>
        <w:t>» или «</w:t>
      </w:r>
      <w:r w:rsidRPr="00781011">
        <w:rPr>
          <w:b/>
          <w:sz w:val="28"/>
          <w:szCs w:val="28"/>
        </w:rPr>
        <w:t>товарищ</w:t>
      </w:r>
      <w:r w:rsidRPr="00781011">
        <w:rPr>
          <w:sz w:val="28"/>
          <w:szCs w:val="28"/>
        </w:rPr>
        <w:t>».</w:t>
      </w:r>
    </w:p>
    <w:p w:rsidR="00444559" w:rsidRPr="00781011" w:rsidRDefault="00454C18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Обращение в деловой обстановке принято только на</w:t>
      </w:r>
      <w:r w:rsidRPr="00781011">
        <w:rPr>
          <w:b/>
          <w:sz w:val="28"/>
          <w:szCs w:val="28"/>
        </w:rPr>
        <w:t xml:space="preserve"> «ВЫ». </w:t>
      </w:r>
      <w:r w:rsidRPr="00781011">
        <w:rPr>
          <w:sz w:val="28"/>
          <w:szCs w:val="28"/>
        </w:rPr>
        <w:t xml:space="preserve">При деловой встрече с незнакомыми людьми представьтесь сами или через посредство человека, устраивающего встречу. Мужчина всегда представляется женщине первым; младших по возрасту следует представлять более старшим, </w:t>
      </w:r>
      <w:r w:rsidR="009F2476" w:rsidRPr="00781011">
        <w:rPr>
          <w:sz w:val="28"/>
          <w:szCs w:val="28"/>
        </w:rPr>
        <w:t>а не наоборот. В практике широкое распространение получили визитные карточки. Они выполняются в основном на белой или пастельных тонов бумаге, где типографским способом должны быть отпечатаны фамилия, имя, отчество, должность, адрес фирмы, номер телефона.</w:t>
      </w:r>
    </w:p>
    <w:p w:rsidR="009F2476" w:rsidRPr="00781011" w:rsidRDefault="00444559" w:rsidP="00444559">
      <w:pPr>
        <w:ind w:left="60"/>
        <w:rPr>
          <w:b/>
          <w:sz w:val="28"/>
          <w:szCs w:val="28"/>
        </w:rPr>
      </w:pPr>
      <w:r w:rsidRPr="00781011">
        <w:rPr>
          <w:b/>
          <w:sz w:val="28"/>
          <w:szCs w:val="28"/>
        </w:rPr>
        <w:t>Правила ведения деловых бесед: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>Высказывайтесь кратко и по существу;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 xml:space="preserve">Осторожно используйте слово </w:t>
      </w:r>
      <w:r w:rsidRPr="00781011">
        <w:rPr>
          <w:b/>
          <w:sz w:val="28"/>
          <w:szCs w:val="28"/>
        </w:rPr>
        <w:t>«Я»;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>Опирайтесь только на факты, а не домыслы;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>Не увлекайтесь деталями;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>Избегайте назидательности;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>Ищите пути урегулирования сложного вопроса, а не его обострения;</w:t>
      </w:r>
    </w:p>
    <w:p w:rsidR="00444559" w:rsidRPr="00781011" w:rsidRDefault="00444559" w:rsidP="00444559">
      <w:pPr>
        <w:numPr>
          <w:ilvl w:val="0"/>
          <w:numId w:val="4"/>
        </w:numPr>
        <w:rPr>
          <w:sz w:val="28"/>
          <w:szCs w:val="28"/>
        </w:rPr>
      </w:pPr>
      <w:r w:rsidRPr="00781011">
        <w:rPr>
          <w:sz w:val="28"/>
          <w:szCs w:val="28"/>
        </w:rPr>
        <w:t>При встрече с агрессивно настроенным партнером избегайте конфликтов.</w:t>
      </w:r>
    </w:p>
    <w:p w:rsidR="00444559" w:rsidRPr="00781011" w:rsidRDefault="00444559" w:rsidP="00444559">
      <w:pPr>
        <w:ind w:left="60"/>
        <w:rPr>
          <w:sz w:val="28"/>
          <w:szCs w:val="28"/>
        </w:rPr>
      </w:pPr>
      <w:r w:rsidRPr="00781011">
        <w:rPr>
          <w:b/>
          <w:sz w:val="28"/>
          <w:szCs w:val="28"/>
        </w:rPr>
        <w:t xml:space="preserve">Правила деловой переписки и телефонных переговоров. </w:t>
      </w:r>
      <w:r w:rsidR="00AF38A5" w:rsidRPr="00781011">
        <w:rPr>
          <w:sz w:val="28"/>
          <w:szCs w:val="28"/>
        </w:rPr>
        <w:t xml:space="preserve">Деловое письмо должно быть кратким и понятным. Всякое письмо следует начинать с обращения </w:t>
      </w:r>
      <w:r w:rsidR="00AF38A5" w:rsidRPr="00781011">
        <w:rPr>
          <w:b/>
          <w:sz w:val="28"/>
          <w:szCs w:val="28"/>
        </w:rPr>
        <w:t>«уважаемый»</w:t>
      </w:r>
      <w:r w:rsidR="00AF38A5" w:rsidRPr="00781011">
        <w:rPr>
          <w:sz w:val="28"/>
          <w:szCs w:val="28"/>
        </w:rPr>
        <w:t xml:space="preserve">, а в случае профессиональной дружбы – </w:t>
      </w:r>
      <w:r w:rsidR="00AF38A5" w:rsidRPr="00781011">
        <w:rPr>
          <w:b/>
          <w:sz w:val="28"/>
          <w:szCs w:val="28"/>
        </w:rPr>
        <w:t>«дорогой».</w:t>
      </w:r>
      <w:r w:rsidR="00AF38A5" w:rsidRPr="00781011">
        <w:rPr>
          <w:sz w:val="28"/>
          <w:szCs w:val="28"/>
        </w:rPr>
        <w:t xml:space="preserve"> Затем следует имя и отчество или фамилия. Не забывайте об общепринятых </w:t>
      </w:r>
      <w:r w:rsidR="00AF38A5" w:rsidRPr="00781011">
        <w:rPr>
          <w:b/>
          <w:sz w:val="28"/>
          <w:szCs w:val="28"/>
        </w:rPr>
        <w:t>«пожалуйста», «будьте любезны», «будьте добры», «заранее благодарю», «с уважением», «до свидания», «до встречи».</w:t>
      </w:r>
    </w:p>
    <w:p w:rsidR="00AF38A5" w:rsidRPr="00781011" w:rsidRDefault="00AF38A5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Рекомендуется не складывать </w:t>
      </w:r>
      <w:r w:rsidR="009135B1" w:rsidRPr="00781011">
        <w:rPr>
          <w:sz w:val="28"/>
          <w:szCs w:val="28"/>
        </w:rPr>
        <w:t>деловые письма в конверте более чем в 2 раза. Наиболее важные письма следует отправлять в больших конвертах. Отвечать следует не позднее через 5 дней. В случае задержки не забудьте попросить извинения и объяснить причину несвоевременного ответа.</w:t>
      </w:r>
    </w:p>
    <w:p w:rsidR="009135B1" w:rsidRPr="00781011" w:rsidRDefault="009135B1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Разговор по телефону должен быть коротким, вежливым и касаться только существа дела.</w:t>
      </w:r>
    </w:p>
    <w:p w:rsidR="009B2F8B" w:rsidRPr="00781011" w:rsidRDefault="009B2F8B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Представляясь по телефону, необходимо четко называть Ф.И.О. </w:t>
      </w:r>
    </w:p>
    <w:p w:rsidR="009B2F8B" w:rsidRPr="00781011" w:rsidRDefault="009B2F8B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Если телефонная связь прервалась, перезванивать должен тот, кто звонил. </w:t>
      </w:r>
    </w:p>
    <w:p w:rsidR="009B2F8B" w:rsidRPr="00781011" w:rsidRDefault="009B2F8B" w:rsidP="00444559">
      <w:pPr>
        <w:ind w:left="60"/>
        <w:rPr>
          <w:sz w:val="28"/>
          <w:szCs w:val="28"/>
        </w:rPr>
      </w:pPr>
      <w:r w:rsidRPr="00781011">
        <w:rPr>
          <w:b/>
          <w:sz w:val="28"/>
          <w:szCs w:val="28"/>
        </w:rPr>
        <w:t xml:space="preserve">Требования к внешнему облику, манерам, деловой одежде. </w:t>
      </w:r>
      <w:r w:rsidRPr="00781011">
        <w:rPr>
          <w:sz w:val="28"/>
          <w:szCs w:val="28"/>
        </w:rPr>
        <w:t xml:space="preserve"> Коммерсант должен быть всегда опрятен. Не следует</w:t>
      </w:r>
      <w:r w:rsidR="00062BE0" w:rsidRPr="00781011">
        <w:rPr>
          <w:sz w:val="28"/>
          <w:szCs w:val="28"/>
        </w:rPr>
        <w:t xml:space="preserve"> носить одежды ярких цветов или слишком пестрых узоров.</w:t>
      </w:r>
    </w:p>
    <w:p w:rsidR="00062BE0" w:rsidRPr="00781011" w:rsidRDefault="00062BE0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Мужчинам рекомендуются костюмы спокойных тонов и классических фасонов, однотонные сорочки, тщательно подобранные галстуки.</w:t>
      </w:r>
    </w:p>
    <w:p w:rsidR="00062BE0" w:rsidRPr="00781011" w:rsidRDefault="00062BE0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Женщинам желательно носить классические костюмы, блузки, не использовать никакой бижутерии, следует избегать остромодной одежды, не одеваться в мужском стиле; прическа и обувь всегда должны быть полном порядке.</w:t>
      </w:r>
    </w:p>
    <w:p w:rsidR="00062BE0" w:rsidRPr="00781011" w:rsidRDefault="009506F5" w:rsidP="00444559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Официальные приемы требуют определенной одежды, о чем указывается в приглашении: мужчинам – костюм, фрак; женщинам – вечерний туалет.</w:t>
      </w:r>
    </w:p>
    <w:p w:rsidR="009506F5" w:rsidRPr="00781011" w:rsidRDefault="009506F5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Необходимо следить за своей походкой: ходить следует с достоинством, твердо, прямо, не вразвалку, не сгибаться.</w:t>
      </w:r>
    </w:p>
    <w:p w:rsidR="009506F5" w:rsidRPr="00781011" w:rsidRDefault="009506F5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Держите под контролем руки – жесты должны быть сдержаны и целесообразны. Не дотрагивайтесь до собеседника руками. Обладайте чувством меры. Не будьте излишне бойкими, но и слишком вялыми, тихими, безразличными.</w:t>
      </w:r>
    </w:p>
    <w:p w:rsidR="00CE7576" w:rsidRPr="00781011" w:rsidRDefault="00CE7576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Следите за впечатлением, которое производите на окружающих.</w:t>
      </w:r>
    </w:p>
    <w:p w:rsidR="00CE7576" w:rsidRPr="00781011" w:rsidRDefault="00CE7576" w:rsidP="009506F5">
      <w:pPr>
        <w:ind w:left="60"/>
        <w:rPr>
          <w:sz w:val="28"/>
          <w:szCs w:val="28"/>
        </w:rPr>
      </w:pPr>
      <w:r w:rsidRPr="00781011">
        <w:rPr>
          <w:b/>
          <w:sz w:val="28"/>
          <w:szCs w:val="28"/>
        </w:rPr>
        <w:t xml:space="preserve">Требования к речи. </w:t>
      </w:r>
      <w:r w:rsidRPr="00781011">
        <w:rPr>
          <w:sz w:val="28"/>
          <w:szCs w:val="28"/>
        </w:rPr>
        <w:t xml:space="preserve">Грамотность, логичность, эмоциональная окраска речи являются обязательным условием любого делового контакта. Следите за правильным употреблением слов, их произношением, ударениями. Избавляйтесь от слов – паразитов </w:t>
      </w:r>
      <w:r w:rsidRPr="00781011">
        <w:rPr>
          <w:b/>
          <w:sz w:val="28"/>
          <w:szCs w:val="28"/>
        </w:rPr>
        <w:t xml:space="preserve">«так сказать», «значит», «понимаете». </w:t>
      </w:r>
      <w:r w:rsidRPr="00781011">
        <w:rPr>
          <w:sz w:val="28"/>
          <w:szCs w:val="28"/>
        </w:rPr>
        <w:t>Избегайте заносчивого и категоричного тона.</w:t>
      </w:r>
    </w:p>
    <w:p w:rsidR="00051FF1" w:rsidRPr="00781011" w:rsidRDefault="00051FF1" w:rsidP="009506F5">
      <w:pPr>
        <w:ind w:left="60"/>
        <w:rPr>
          <w:sz w:val="28"/>
          <w:szCs w:val="28"/>
        </w:rPr>
      </w:pPr>
      <w:r w:rsidRPr="00781011">
        <w:rPr>
          <w:b/>
          <w:sz w:val="28"/>
          <w:szCs w:val="28"/>
        </w:rPr>
        <w:t>Деловой протокол.</w:t>
      </w:r>
      <w:r w:rsidRPr="00781011">
        <w:rPr>
          <w:sz w:val="28"/>
          <w:szCs w:val="28"/>
        </w:rPr>
        <w:t xml:space="preserve"> Это порядок проведения деловых встреч. Он особенно важен при осуществлении переговоров. Условливаться о встрече при переговорах принято не ранее чем за 2-3 дня. При этом заранее следует уточнить вопросы, выносимы на обсуждение, а также продолжительность встречи.</w:t>
      </w:r>
    </w:p>
    <w:p w:rsidR="00051FF1" w:rsidRPr="00781011" w:rsidRDefault="00051FF1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Время начала переговоров принято соблюдать неукоснительно обеими сторонами. Опоздание свыше 15 минут считается большим нарушением правил вежливости. Поэтому необходимо найти способ предупредить о задержке. Нежелательно приходить на встречу и раньше намеченного времени, поскольку ранним появлением можно поставить в </w:t>
      </w:r>
      <w:r w:rsidR="00DF4598" w:rsidRPr="00781011">
        <w:rPr>
          <w:sz w:val="28"/>
          <w:szCs w:val="28"/>
        </w:rPr>
        <w:t xml:space="preserve"> неудобное положение пригласивших вас на переговоры.</w:t>
      </w:r>
    </w:p>
    <w:p w:rsidR="00DF4598" w:rsidRPr="00781011" w:rsidRDefault="00DF4598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Деловые переговоры проводятся в специально отведенном и приспособленном для этой цели помещении. Перед каждым участником желательно поставить карточку, на которой указаны Ф.И.О. и фирма, которую он представляет.</w:t>
      </w:r>
    </w:p>
    <w:p w:rsidR="00DF4598" w:rsidRPr="00781011" w:rsidRDefault="00DF4598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Не должно быть не хватки мест.  На столах участники должны найти бумагу и письменные </w:t>
      </w:r>
      <w:r w:rsidR="009C69EB" w:rsidRPr="00781011">
        <w:rPr>
          <w:sz w:val="28"/>
          <w:szCs w:val="28"/>
        </w:rPr>
        <w:t>принадлежности; желательно иметь прохладительные напитки. Хорошим тоном будет подать чай, кофе с печеньем. Организацию деловых встреч целиком берет на себя сторона – инициатор.</w:t>
      </w:r>
    </w:p>
    <w:p w:rsidR="00CE7576" w:rsidRPr="00781011" w:rsidRDefault="00E70E30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Зачастую переговоры проводятся в форме протокольных мероприятий, таких, как коктейль, фуршет, ужин, ланч, шведский стол, бокал шампанского.</w:t>
      </w:r>
    </w:p>
    <w:p w:rsidR="00E70E30" w:rsidRPr="00781011" w:rsidRDefault="00F72DBE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Подготовка приема включает выбор вида приема, составления списка приглашенных, рассылку приглашений, составления плана распределения гостей за столом, составление меню, подготовку помещений, сервировку стола, обслуживание гостей, подготовку тостов, речей.</w:t>
      </w:r>
    </w:p>
    <w:p w:rsidR="00F72DBE" w:rsidRPr="00781011" w:rsidRDefault="00F72DBE" w:rsidP="009506F5">
      <w:pPr>
        <w:ind w:left="60"/>
        <w:rPr>
          <w:sz w:val="28"/>
          <w:szCs w:val="28"/>
        </w:rPr>
      </w:pPr>
    </w:p>
    <w:p w:rsidR="00F72DBE" w:rsidRPr="00781011" w:rsidRDefault="00F72DBE" w:rsidP="009506F5">
      <w:pPr>
        <w:ind w:left="60"/>
        <w:rPr>
          <w:sz w:val="28"/>
          <w:szCs w:val="28"/>
        </w:rPr>
      </w:pPr>
      <w:r w:rsidRPr="00781011">
        <w:rPr>
          <w:b/>
          <w:sz w:val="28"/>
          <w:szCs w:val="28"/>
        </w:rPr>
        <w:t xml:space="preserve">Организация и ведение деловых переговоров. </w:t>
      </w:r>
      <w:r w:rsidRPr="00781011">
        <w:rPr>
          <w:sz w:val="28"/>
          <w:szCs w:val="28"/>
        </w:rPr>
        <w:t>Большая часть рабочего времени коммерсанта приходится на деловые переговоры</w:t>
      </w:r>
      <w:r w:rsidR="007243D7" w:rsidRPr="00781011">
        <w:rPr>
          <w:sz w:val="28"/>
          <w:szCs w:val="28"/>
        </w:rPr>
        <w:t xml:space="preserve"> и деловую переписку в отношении различных коммерческих сделок.</w:t>
      </w:r>
    </w:p>
    <w:p w:rsidR="007243D7" w:rsidRPr="00781011" w:rsidRDefault="007243D7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Прежде чем начать переговоры, будь то личная встреча или переговоры по телефону, точно обдумайте, что говорить, представьте себе как можно больше вариантов реакции на начало разговора и будьте настроены на положительный ответ. Назвав себя </w:t>
      </w:r>
      <w:r w:rsidR="00A86AB6" w:rsidRPr="00781011">
        <w:rPr>
          <w:sz w:val="28"/>
          <w:szCs w:val="28"/>
        </w:rPr>
        <w:t>и представившись, постарайтесь</w:t>
      </w:r>
      <w:r w:rsidR="00781011" w:rsidRPr="00781011">
        <w:rPr>
          <w:sz w:val="28"/>
          <w:szCs w:val="28"/>
        </w:rPr>
        <w:t xml:space="preserve"> завладеть вниманием потенциального клиента с первых же слов.</w:t>
      </w:r>
    </w:p>
    <w:p w:rsidR="00781011" w:rsidRPr="00781011" w:rsidRDefault="00781011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 xml:space="preserve">Старайтесь быть в разговоре предельно кратким в сочетании с ясностью и вежливостью. Если понадобится, предложите точное место и время новой встречи. </w:t>
      </w:r>
    </w:p>
    <w:p w:rsidR="00781011" w:rsidRPr="00781011" w:rsidRDefault="00781011" w:rsidP="009506F5">
      <w:pPr>
        <w:ind w:left="60"/>
        <w:rPr>
          <w:sz w:val="28"/>
          <w:szCs w:val="28"/>
        </w:rPr>
      </w:pPr>
      <w:r w:rsidRPr="00781011">
        <w:rPr>
          <w:sz w:val="28"/>
          <w:szCs w:val="28"/>
        </w:rPr>
        <w:t>Необходимо продумать и создать атмосферу, способствующую заключению сделок. Помещение выбирается удобное и такое, чтобы вашему разговору никто не мешал.</w:t>
      </w:r>
    </w:p>
    <w:p w:rsidR="00781011" w:rsidRDefault="0048157B" w:rsidP="009506F5">
      <w:pPr>
        <w:ind w:left="60"/>
        <w:rPr>
          <w:sz w:val="28"/>
          <w:szCs w:val="28"/>
        </w:rPr>
      </w:pPr>
      <w:r>
        <w:rPr>
          <w:sz w:val="28"/>
          <w:szCs w:val="28"/>
        </w:rPr>
        <w:t>Большое влияние на атмосферу переговоров оказывает манера речи. Не говорите слишком быстро и громко, и слишком тихо и невнятно.</w:t>
      </w:r>
    </w:p>
    <w:p w:rsidR="0048157B" w:rsidRDefault="0048157B" w:rsidP="009506F5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Не начинайте переговоры с вопросов, требующих подробного обсуждения; это может привести к срыву переговоров. Подходите к этим вопросам постепенно. </w:t>
      </w:r>
    </w:p>
    <w:p w:rsidR="00ED0BA0" w:rsidRDefault="0048157B" w:rsidP="009506F5">
      <w:pPr>
        <w:ind w:left="60"/>
        <w:rPr>
          <w:sz w:val="28"/>
          <w:szCs w:val="28"/>
        </w:rPr>
      </w:pPr>
      <w:r>
        <w:rPr>
          <w:sz w:val="28"/>
          <w:szCs w:val="28"/>
        </w:rPr>
        <w:t>Чтобы быть убедительным, аргументируйте свои высказывания кратко и четко, воздерживаясь от заверений, пустых обещаний. Проявите необходимое терпение. Свое несогласие выражайте конструктивно, не допуская резких выпадов и выражений, унижающих человеческое достоинство.</w:t>
      </w:r>
    </w:p>
    <w:p w:rsidR="0048157B" w:rsidRDefault="00ED0BA0" w:rsidP="009506F5">
      <w:pPr>
        <w:ind w:left="60"/>
        <w:rPr>
          <w:sz w:val="28"/>
          <w:szCs w:val="28"/>
        </w:rPr>
      </w:pPr>
      <w:r>
        <w:rPr>
          <w:sz w:val="28"/>
          <w:szCs w:val="28"/>
        </w:rPr>
        <w:t>Независимо от того, были ли переговоры успешными или безрезультатными, их итоги должны быть обсуждены в фирме и проанализированы.</w:t>
      </w:r>
      <w:r w:rsidR="0048157B">
        <w:rPr>
          <w:sz w:val="28"/>
          <w:szCs w:val="28"/>
        </w:rPr>
        <w:t xml:space="preserve">  </w:t>
      </w:r>
      <w:r w:rsidR="00A74978">
        <w:rPr>
          <w:sz w:val="28"/>
          <w:szCs w:val="28"/>
        </w:rPr>
        <w:t>Для анализа результатов переговоров необходимо использовать следующие позиции: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достижение цели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причины достижения данных результатов, выводы на будущее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подготовка переговоров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настрой на партнера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свобода действий в рамках переговоров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эффективность аргументации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необходимость компромисса 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участие коллектива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атмосфера переговоров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обеспечение успеха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недостатки</w:t>
      </w:r>
    </w:p>
    <w:p w:rsidR="00A74978" w:rsidRDefault="00A74978" w:rsidP="00A749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предложения для успешного решения задач в будущее</w:t>
      </w:r>
    </w:p>
    <w:p w:rsidR="00A74978" w:rsidRDefault="00A74978" w:rsidP="00A7497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Переговоры могут базироваться на принципах полной искренности, честности, открытости, </w:t>
      </w:r>
      <w:r w:rsidR="00F259B5">
        <w:rPr>
          <w:sz w:val="28"/>
          <w:szCs w:val="28"/>
        </w:rPr>
        <w:t>уважения к другой стороне, а могут основываться на принципах скрытости; попыток достижения своих целей за счет другой стороны, в том числе путем обмана. Такие переговоры приводят к конфликтным ситуациям.</w:t>
      </w:r>
    </w:p>
    <w:p w:rsidR="00F259B5" w:rsidRDefault="00F259B5" w:rsidP="00F259B5">
      <w:pPr>
        <w:ind w:lef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Деловые письма в коммерческой работе.</w:t>
      </w:r>
      <w:r>
        <w:rPr>
          <w:sz w:val="28"/>
          <w:szCs w:val="28"/>
        </w:rPr>
        <w:t xml:space="preserve"> Помимо устных переговоров коммерсанты – партнеры широко используют деловую переписку, в частности коммерческие письма.</w:t>
      </w:r>
    </w:p>
    <w:p w:rsidR="00F259B5" w:rsidRDefault="00F259B5" w:rsidP="00F259B5">
      <w:pPr>
        <w:ind w:left="60"/>
        <w:rPr>
          <w:sz w:val="28"/>
          <w:szCs w:val="28"/>
        </w:rPr>
      </w:pPr>
      <w:r>
        <w:rPr>
          <w:sz w:val="28"/>
          <w:szCs w:val="28"/>
        </w:rPr>
        <w:t>Такие письма составляются при заключении и выполнении коммерческой сделки от имени юридического лица и имеют правовую силу, т.е. могут быть обжалованы в суде.</w:t>
      </w:r>
    </w:p>
    <w:p w:rsidR="00F259B5" w:rsidRDefault="00824AD6" w:rsidP="00F259B5">
      <w:pPr>
        <w:ind w:left="60"/>
        <w:rPr>
          <w:sz w:val="28"/>
          <w:szCs w:val="28"/>
        </w:rPr>
      </w:pPr>
      <w:r>
        <w:rPr>
          <w:sz w:val="28"/>
          <w:szCs w:val="28"/>
        </w:rPr>
        <w:t>По своему функциональному назначению</w:t>
      </w:r>
      <w:r w:rsidR="00D634E8">
        <w:rPr>
          <w:sz w:val="28"/>
          <w:szCs w:val="28"/>
        </w:rPr>
        <w:t xml:space="preserve"> выделяют три вида коммерческой переписки: </w:t>
      </w:r>
    </w:p>
    <w:p w:rsidR="00D634E8" w:rsidRDefault="00D634E8" w:rsidP="00D634E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запрос – ответ за запрос</w:t>
      </w:r>
    </w:p>
    <w:p w:rsidR="00D634E8" w:rsidRDefault="00D634E8" w:rsidP="00D634E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предложение (оферта) – ответ на предложение</w:t>
      </w:r>
    </w:p>
    <w:p w:rsidR="00D634E8" w:rsidRDefault="00D634E8" w:rsidP="00D634E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рекламация (претензия) – ответ на рекламацию</w:t>
      </w:r>
    </w:p>
    <w:p w:rsidR="00D634E8" w:rsidRDefault="00F9527C" w:rsidP="00D634E8">
      <w:pPr>
        <w:ind w:left="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</w:t>
      </w:r>
      <w:r w:rsidR="00D634E8" w:rsidRPr="00D634E8">
        <w:rPr>
          <w:b/>
          <w:i/>
          <w:sz w:val="28"/>
          <w:szCs w:val="28"/>
          <w:u w:val="single"/>
        </w:rPr>
        <w:t xml:space="preserve">апрос </w:t>
      </w:r>
      <w:r w:rsidR="00D634E8">
        <w:rPr>
          <w:b/>
          <w:i/>
          <w:sz w:val="28"/>
          <w:szCs w:val="28"/>
          <w:u w:val="single"/>
        </w:rPr>
        <w:t>–</w:t>
      </w:r>
      <w:r w:rsidR="00D634E8" w:rsidRPr="00D634E8">
        <w:rPr>
          <w:b/>
          <w:i/>
          <w:sz w:val="28"/>
          <w:szCs w:val="28"/>
          <w:u w:val="single"/>
        </w:rPr>
        <w:t xml:space="preserve"> </w:t>
      </w:r>
      <w:r w:rsidR="00D634E8">
        <w:rPr>
          <w:sz w:val="28"/>
          <w:szCs w:val="28"/>
        </w:rPr>
        <w:t>коммерческий документ, представляющий собой обращение покупателя к продавцу, импортера к экспортеру с просьбой дать подробную информацию о товарах и направить предложения на поставку товара. В запросе указывается наименование товара и условия, на которых партнеру желательно получить товар. Запрос такого типа входит в группу контрактных документов и используется при подготовке к заключению сделки. Если продавец не может сразу выслать покупателю интересующий его товар, он</w:t>
      </w:r>
      <w:r>
        <w:rPr>
          <w:sz w:val="28"/>
          <w:szCs w:val="28"/>
        </w:rPr>
        <w:t xml:space="preserve"> направляет ему письмо в котором сообщает необходимую информацию.</w:t>
      </w:r>
    </w:p>
    <w:p w:rsidR="00F9527C" w:rsidRDefault="00F9527C" w:rsidP="00D634E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продавец может сразу удовлетворить просьбу покупателя и поставить интересующий его товар, он направляет ему предложение, т.е. заявление о желании заключить сделку с указанием ее конкретных условий. </w:t>
      </w:r>
    </w:p>
    <w:p w:rsidR="00F9527C" w:rsidRDefault="00F9527C" w:rsidP="00D634E8">
      <w:pPr>
        <w:ind w:left="60"/>
        <w:rPr>
          <w:sz w:val="28"/>
          <w:szCs w:val="28"/>
        </w:rPr>
      </w:pPr>
      <w:r w:rsidRPr="00F9527C">
        <w:rPr>
          <w:b/>
          <w:i/>
          <w:sz w:val="28"/>
          <w:szCs w:val="28"/>
          <w:u w:val="single"/>
        </w:rPr>
        <w:t xml:space="preserve">Оферта </w:t>
      </w:r>
      <w:r>
        <w:rPr>
          <w:b/>
          <w:i/>
          <w:sz w:val="28"/>
          <w:szCs w:val="28"/>
          <w:u w:val="single"/>
        </w:rPr>
        <w:t>–</w:t>
      </w:r>
      <w:r w:rsidRPr="00F9527C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формальное предложение заключить коммерческую сделку, содержащее все существенные условия соглашения: ассортимент, количество, цены, сроки, ответственность сторон. </w:t>
      </w:r>
    </w:p>
    <w:p w:rsidR="00F9527C" w:rsidRDefault="00F9527C" w:rsidP="00D634E8">
      <w:pPr>
        <w:ind w:left="60"/>
        <w:rPr>
          <w:sz w:val="28"/>
          <w:szCs w:val="28"/>
        </w:rPr>
      </w:pPr>
      <w:r>
        <w:rPr>
          <w:sz w:val="28"/>
          <w:szCs w:val="28"/>
        </w:rPr>
        <w:t>Предложение может быть направлено покупателю как в ответ на его запрос, так и по инициативе продавца. При этом указывается информация</w:t>
      </w:r>
      <w:r w:rsidR="00CE29E6">
        <w:rPr>
          <w:sz w:val="28"/>
          <w:szCs w:val="28"/>
        </w:rPr>
        <w:t xml:space="preserve"> о предлагаемом товаре. При ответе на предложение, в случае если покупатель согласен со всеми его условиями, он подтверждает принятие предложения продавцу, и тогда сделка считается заключенной. Принятием предложения является выдача конкретного заказа или заключения договора. Если покупатель не согласен с условиями предложения или он не заинтересован в закупке предлагаемого товара, он в письменной форме отклоняет его. Если покупатель не согласен с каким – либо условием предложения, он сообщает об этом продавцу и между ними устанавливается переписка или проходят переговоры до тех пор, пока не будет достигнута полная договоренность обо </w:t>
      </w:r>
      <w:r w:rsidR="00B87D31">
        <w:rPr>
          <w:sz w:val="28"/>
          <w:szCs w:val="28"/>
        </w:rPr>
        <w:t>всех основных элементах сделки.</w:t>
      </w:r>
    </w:p>
    <w:p w:rsidR="00B87D31" w:rsidRDefault="00B87D31" w:rsidP="00D634E8">
      <w:pPr>
        <w:ind w:left="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Рекламация – </w:t>
      </w:r>
      <w:r>
        <w:rPr>
          <w:sz w:val="28"/>
          <w:szCs w:val="28"/>
        </w:rPr>
        <w:t xml:space="preserve">коммерческий документ, представляющий собой предъявление претензии к стороне, нарушившей принятые на себя по контракту обязательства, и требование возмещения убытков. </w:t>
      </w:r>
    </w:p>
    <w:p w:rsidR="00B87D31" w:rsidRDefault="00B87D31" w:rsidP="00D634E8">
      <w:pPr>
        <w:ind w:left="60"/>
        <w:rPr>
          <w:sz w:val="28"/>
          <w:szCs w:val="28"/>
        </w:rPr>
      </w:pPr>
      <w:r w:rsidRPr="00B87D31">
        <w:rPr>
          <w:sz w:val="28"/>
          <w:szCs w:val="28"/>
        </w:rPr>
        <w:t xml:space="preserve">Рекламация </w:t>
      </w:r>
      <w:r>
        <w:rPr>
          <w:sz w:val="28"/>
          <w:szCs w:val="28"/>
        </w:rPr>
        <w:t>содержит:</w:t>
      </w:r>
    </w:p>
    <w:p w:rsidR="00B87D31" w:rsidRDefault="00B87D31" w:rsidP="00B87D3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основание для предъявления претензий</w:t>
      </w:r>
    </w:p>
    <w:p w:rsidR="00B87D31" w:rsidRDefault="00B87D31" w:rsidP="00B87D3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доказательства – ссылки на нормативные акты и документы</w:t>
      </w:r>
    </w:p>
    <w:p w:rsidR="00073165" w:rsidRDefault="00073165" w:rsidP="00B87D3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конкретные требования сторон, предъявляющей претензию </w:t>
      </w:r>
    </w:p>
    <w:p w:rsidR="00073165" w:rsidRPr="00B87D31" w:rsidRDefault="00073165" w:rsidP="00073165">
      <w:pPr>
        <w:ind w:left="60"/>
        <w:rPr>
          <w:sz w:val="28"/>
          <w:szCs w:val="28"/>
        </w:rPr>
      </w:pPr>
      <w:r>
        <w:rPr>
          <w:sz w:val="28"/>
          <w:szCs w:val="28"/>
        </w:rPr>
        <w:t>Рекламация предъявляется в письменном виде с приложением всех документов, подтверждающих рекламацию и имеющих полную доказательную силу для обеих сторон, и в определенный срок. Если рекламация не может быть урегулирована соглашением сторон, то дело передается в</w:t>
      </w:r>
      <w:r w:rsidR="00CA7F51">
        <w:rPr>
          <w:sz w:val="28"/>
          <w:szCs w:val="28"/>
        </w:rPr>
        <w:t xml:space="preserve"> арбитраж, решение которого является окончательным и обязательным для обеих сторон.</w:t>
      </w:r>
      <w:r>
        <w:rPr>
          <w:sz w:val="28"/>
          <w:szCs w:val="28"/>
        </w:rPr>
        <w:t xml:space="preserve"> </w:t>
      </w:r>
    </w:p>
    <w:p w:rsidR="00F72DBE" w:rsidRDefault="00BA11E4" w:rsidP="009506F5">
      <w:pPr>
        <w:ind w:left="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РИСК</w:t>
      </w:r>
      <w:r>
        <w:rPr>
          <w:sz w:val="28"/>
          <w:szCs w:val="28"/>
        </w:rPr>
        <w:t xml:space="preserve"> – это возможное понесение ущерба или убытков вследствие занятия коммерческой деятельностью. Коммерсант рискует многим. Но в то же время наличие фактора риска является мощным стимулом повышения ответственности за принимаемые коммерческие решения, экономии и ресурсов.</w:t>
      </w:r>
    </w:p>
    <w:p w:rsidR="00BA11E4" w:rsidRDefault="002606D0" w:rsidP="009506F5">
      <w:pPr>
        <w:ind w:left="60"/>
        <w:rPr>
          <w:sz w:val="28"/>
          <w:szCs w:val="28"/>
        </w:rPr>
      </w:pPr>
      <w:r>
        <w:rPr>
          <w:sz w:val="28"/>
          <w:szCs w:val="28"/>
        </w:rPr>
        <w:t>Коммерческий риск возникает как следствие рискованной коммерческой сделки.  Существуют такие риски, как р.связанный с действиями конкурентов, р.связанный непредвиденными политическими событиями, имеющими тяжелые последствия для торгового бизнеса.</w:t>
      </w:r>
    </w:p>
    <w:p w:rsidR="002606D0" w:rsidRDefault="002606D0" w:rsidP="009506F5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Помимо этого в практике торгового бизнеса могут </w:t>
      </w:r>
      <w:r w:rsidR="00914804">
        <w:rPr>
          <w:sz w:val="28"/>
          <w:szCs w:val="28"/>
        </w:rPr>
        <w:t>возникнуть</w:t>
      </w:r>
      <w:r>
        <w:rPr>
          <w:sz w:val="28"/>
          <w:szCs w:val="28"/>
        </w:rPr>
        <w:t>:</w:t>
      </w:r>
    </w:p>
    <w:p w:rsidR="002606D0" w:rsidRDefault="00914804" w:rsidP="002606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риск потери товара от пожара и других стихийных бедствий</w:t>
      </w:r>
    </w:p>
    <w:p w:rsidR="00914804" w:rsidRDefault="00914804" w:rsidP="002606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риск уничтожения или порча груза при транспортировке</w:t>
      </w:r>
    </w:p>
    <w:p w:rsidR="00914804" w:rsidRDefault="00914804" w:rsidP="002606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риск потери товара от небрежности работников предприятия</w:t>
      </w:r>
    </w:p>
    <w:p w:rsidR="00914804" w:rsidRDefault="00914804" w:rsidP="002606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риск от вероятной нечестности служащих, что может нанести материальный ущерб фирме</w:t>
      </w:r>
    </w:p>
    <w:p w:rsidR="00914804" w:rsidRDefault="00914804" w:rsidP="002606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риск невыполнения договорных обязательств партнера, от чего зависит прибыль предприятия</w:t>
      </w:r>
    </w:p>
    <w:p w:rsidR="00914804" w:rsidRDefault="00914804" w:rsidP="002606D0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риск приостановки деловой активности предприятия</w:t>
      </w:r>
    </w:p>
    <w:p w:rsidR="00914804" w:rsidRDefault="00914804" w:rsidP="009148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степени риска используют два основных метода: статистический – расчет вариации, дисперсии, стандартного отклонения по показателям финансово – хозяйственной деятельности предприятия; и экспертный </w:t>
      </w:r>
      <w:r w:rsidR="00B827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827E0">
        <w:rPr>
          <w:sz w:val="28"/>
          <w:szCs w:val="28"/>
        </w:rPr>
        <w:t>основан на усреднении экспертных оценок риска.</w:t>
      </w:r>
    </w:p>
    <w:p w:rsidR="00B827E0" w:rsidRDefault="00B827E0" w:rsidP="00914804">
      <w:pPr>
        <w:ind w:left="60"/>
        <w:rPr>
          <w:sz w:val="28"/>
          <w:szCs w:val="28"/>
        </w:rPr>
      </w:pPr>
      <w:r>
        <w:rPr>
          <w:sz w:val="28"/>
          <w:szCs w:val="28"/>
        </w:rPr>
        <w:t>При данном методе выявляются вероятные – хорошо известные и ожидаемые предпринимателем обстоятельства, маловероятные – известные факторы, степень проявления которых крайне мала, и случайные группы факторов риска – факторы, которые не учитывались экспертами.</w:t>
      </w:r>
    </w:p>
    <w:p w:rsidR="00B827E0" w:rsidRDefault="00B827E0" w:rsidP="00914804">
      <w:pPr>
        <w:ind w:left="60"/>
        <w:rPr>
          <w:sz w:val="28"/>
          <w:szCs w:val="28"/>
        </w:rPr>
      </w:pPr>
      <w:r>
        <w:rPr>
          <w:sz w:val="28"/>
          <w:szCs w:val="28"/>
        </w:rPr>
        <w:t>По степени риска:</w:t>
      </w:r>
    </w:p>
    <w:p w:rsidR="00B827E0" w:rsidRDefault="00B827E0" w:rsidP="009148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- допустимый</w:t>
      </w:r>
    </w:p>
    <w:p w:rsidR="00B827E0" w:rsidRDefault="00B827E0" w:rsidP="0091480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- критический</w:t>
      </w:r>
    </w:p>
    <w:p w:rsidR="00B827E0" w:rsidRDefault="00B827E0" w:rsidP="00B827E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- катастрофический</w:t>
      </w:r>
    </w:p>
    <w:p w:rsidR="00B827E0" w:rsidRDefault="00685BB0" w:rsidP="00B827E0">
      <w:pPr>
        <w:ind w:left="60"/>
        <w:rPr>
          <w:sz w:val="28"/>
          <w:szCs w:val="28"/>
        </w:rPr>
      </w:pPr>
      <w:r>
        <w:rPr>
          <w:sz w:val="28"/>
          <w:szCs w:val="28"/>
        </w:rPr>
        <w:t>Для того чтобы уменьшить степень вероятного риска и одновременно обеспечить достижение заданных уровней рентабельности, необходимо:</w:t>
      </w:r>
    </w:p>
    <w:p w:rsidR="00B827E0" w:rsidRDefault="00685BB0" w:rsidP="00685BB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Искать партнеров, располагающих информацией о рынке и достаточными финансовыми средствами.</w:t>
      </w:r>
    </w:p>
    <w:p w:rsidR="00685BB0" w:rsidRDefault="00685BB0" w:rsidP="00685BB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обращаться к услугам внешних консультантов – экспертов</w:t>
      </w:r>
    </w:p>
    <w:p w:rsidR="00685BB0" w:rsidRDefault="00685BB0" w:rsidP="00685BB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образовывать специальный резервный фонд за счет части прибыли для самострахования</w:t>
      </w:r>
    </w:p>
    <w:p w:rsidR="00685BB0" w:rsidRDefault="00685BB0" w:rsidP="00685BB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передавать часть риска другим лицам организациям</w:t>
      </w:r>
      <w:r w:rsidRPr="00685BB0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страхования торгового бизнеса</w:t>
      </w:r>
    </w:p>
    <w:p w:rsidR="00685BB0" w:rsidRDefault="00685BB0" w:rsidP="00685BB0">
      <w:pPr>
        <w:ind w:left="60"/>
        <w:rPr>
          <w:sz w:val="28"/>
          <w:szCs w:val="28"/>
        </w:rPr>
      </w:pPr>
    </w:p>
    <w:p w:rsidR="00914804" w:rsidRPr="00BA11E4" w:rsidRDefault="00914804" w:rsidP="00914804">
      <w:pPr>
        <w:ind w:left="420"/>
        <w:rPr>
          <w:sz w:val="28"/>
          <w:szCs w:val="28"/>
        </w:rPr>
      </w:pPr>
      <w:bookmarkStart w:id="0" w:name="_GoBack"/>
      <w:bookmarkEnd w:id="0"/>
    </w:p>
    <w:sectPr w:rsidR="00914804" w:rsidRPr="00BA11E4" w:rsidSect="00715F51">
      <w:pgSz w:w="11906" w:h="16838"/>
      <w:pgMar w:top="16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AF0"/>
    <w:multiLevelType w:val="hybridMultilevel"/>
    <w:tmpl w:val="28E67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45BE7"/>
    <w:multiLevelType w:val="hybridMultilevel"/>
    <w:tmpl w:val="12A250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C0B5B07"/>
    <w:multiLevelType w:val="hybridMultilevel"/>
    <w:tmpl w:val="C9AE9C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62E4F64"/>
    <w:multiLevelType w:val="hybridMultilevel"/>
    <w:tmpl w:val="C78E07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BC11A63"/>
    <w:multiLevelType w:val="hybridMultilevel"/>
    <w:tmpl w:val="039E3008"/>
    <w:lvl w:ilvl="0" w:tplc="104A38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4439AF"/>
    <w:multiLevelType w:val="hybridMultilevel"/>
    <w:tmpl w:val="C8AE4D48"/>
    <w:lvl w:ilvl="0" w:tplc="104A38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2D57A46"/>
    <w:multiLevelType w:val="hybridMultilevel"/>
    <w:tmpl w:val="6810B5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BF6122E"/>
    <w:multiLevelType w:val="hybridMultilevel"/>
    <w:tmpl w:val="206C42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0D567A6"/>
    <w:multiLevelType w:val="hybridMultilevel"/>
    <w:tmpl w:val="233E4A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90"/>
    <w:rsid w:val="00051FF1"/>
    <w:rsid w:val="00062BE0"/>
    <w:rsid w:val="00073165"/>
    <w:rsid w:val="00093CA2"/>
    <w:rsid w:val="002606D0"/>
    <w:rsid w:val="00274890"/>
    <w:rsid w:val="00342C57"/>
    <w:rsid w:val="00444559"/>
    <w:rsid w:val="00454C18"/>
    <w:rsid w:val="0048157B"/>
    <w:rsid w:val="004E3966"/>
    <w:rsid w:val="005B59F8"/>
    <w:rsid w:val="00685BB0"/>
    <w:rsid w:val="006E12C8"/>
    <w:rsid w:val="00715F51"/>
    <w:rsid w:val="007243D7"/>
    <w:rsid w:val="00781011"/>
    <w:rsid w:val="00824AD6"/>
    <w:rsid w:val="00847C5A"/>
    <w:rsid w:val="009135B1"/>
    <w:rsid w:val="00914804"/>
    <w:rsid w:val="009506F5"/>
    <w:rsid w:val="009B2F8B"/>
    <w:rsid w:val="009C69EB"/>
    <w:rsid w:val="009F2476"/>
    <w:rsid w:val="00A64ECE"/>
    <w:rsid w:val="00A74978"/>
    <w:rsid w:val="00A8562D"/>
    <w:rsid w:val="00A86AB6"/>
    <w:rsid w:val="00A91E18"/>
    <w:rsid w:val="00AF38A5"/>
    <w:rsid w:val="00B8123E"/>
    <w:rsid w:val="00B827E0"/>
    <w:rsid w:val="00B87D31"/>
    <w:rsid w:val="00BA11E4"/>
    <w:rsid w:val="00CA7F51"/>
    <w:rsid w:val="00CE29E6"/>
    <w:rsid w:val="00CE7576"/>
    <w:rsid w:val="00D634E8"/>
    <w:rsid w:val="00DF4598"/>
    <w:rsid w:val="00E70E30"/>
    <w:rsid w:val="00EB2767"/>
    <w:rsid w:val="00ED0BA0"/>
    <w:rsid w:val="00F259B5"/>
    <w:rsid w:val="00F72DBE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B3F4-A22B-4669-A662-9D71B54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admin</cp:lastModifiedBy>
  <cp:revision>2</cp:revision>
  <dcterms:created xsi:type="dcterms:W3CDTF">2014-05-19T06:03:00Z</dcterms:created>
  <dcterms:modified xsi:type="dcterms:W3CDTF">2014-05-19T06:03:00Z</dcterms:modified>
</cp:coreProperties>
</file>