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A5" w:rsidRDefault="007806C4">
      <w:pPr>
        <w:pStyle w:val="21"/>
        <w:numPr>
          <w:ilvl w:val="0"/>
          <w:numId w:val="0"/>
        </w:numPr>
      </w:pPr>
      <w:r>
        <w:t>История одного города</w:t>
      </w:r>
    </w:p>
    <w:p w:rsidR="00116CA5" w:rsidRDefault="007806C4">
      <w:pPr>
        <w:pStyle w:val="a3"/>
      </w:pPr>
      <w:r>
        <w:t xml:space="preserve">Автор: </w:t>
      </w:r>
      <w:r>
        <w:rPr>
          <w:i/>
          <w:iCs/>
        </w:rPr>
        <w:t>Салтыков-Щедрин Михаил</w:t>
      </w:r>
      <w:r>
        <w:t>.</w:t>
      </w:r>
      <w:r>
        <w:br/>
      </w:r>
      <w:r>
        <w:br/>
        <w:t>Данная повесть — «подлинная» летопись города Глупова, «Глуповский Летописец», обнимающая период времени с 1731 по 1825 г., которую «преемственно слагали» четыре глуповских архивариуса. В главе «От издателя» автор особенно настаивает на подлинности «Летописца» и предлагает читателю «уловить физиономию города и уследить, как в его истории отражались разнообразные перемены, одновременно происходившие в высших сферах».</w:t>
      </w:r>
      <w:r>
        <w:br/>
      </w:r>
      <w:r>
        <w:br/>
        <w:t>«Летописец» открывается «Обращением к читателю от последнего архивариуса-летописца». Архивариус видит задачу летописца в том, чтобы «быть изобразителем» «трогательного соответствия» — власти, «в меру дерзающей», и народа, «в меру благодарящего». История, таким образом, представляет собой историю правления различных градоначальников.</w:t>
      </w:r>
      <w:r>
        <w:br/>
      </w:r>
      <w:r>
        <w:br/>
        <w:t xml:space="preserve">Сначала приводится глава доисторическая «О корени происхождения глуповцев», где повествуется о том, как древний народ головотяпов победил соседние племена моржеедов, лукоедов, кособрюхих и т.д. Но, не зная, что делать, чтобы был порядок, головотяпы пошли искать себе князя. Не к одному князю обращались они, но даже самые глупые князья не хотели «володеть глупыми» и, поучив жезлом, отпускали их с честию. </w:t>
      </w:r>
      <w:r>
        <w:br/>
      </w:r>
      <w:r>
        <w:br/>
        <w:t>Тогда призвали головотяпы вора-новотора, который помог им найти князя. Князь «володеть» ими согласился, но жить к ним не пошел, послав вместо себя вора-новотора. Самих же головотяпов назвал князь «глуповцами», отсюда и пошло название города.</w:t>
      </w:r>
      <w:r>
        <w:br/>
      </w:r>
      <w:r>
        <w:br/>
        <w:t>Глуповцы были народом покорным, но новотору нужны были бунты, чтобы их усмирять. Но вскоре он до того проворовался, что князь «послал неверному рабу петлю». Но новотор «и тут увернулся: не выждав петли, зарезался огурцом».</w:t>
      </w:r>
      <w:r>
        <w:br/>
      </w:r>
      <w:r>
        <w:br/>
        <w:t>Присылал князь и ещё правителей — одоевца, орловца, калязинца, — но все они оказались сущие воры. Тогда князь «…прибых собственною персоною в Глупов и возопи: „Запорю!“. С этими словами начались исторические времена».</w:t>
      </w:r>
      <w:r>
        <w:br/>
      </w:r>
      <w:r>
        <w:br/>
        <w:t>Далее следует «Опись градоначальникам в разное время в город Глупов от вышнего начальства поставленным», после чего подробно приводятся биографии «замечательнейших градоначальников».</w:t>
      </w:r>
      <w:r>
        <w:br/>
      </w:r>
      <w:r>
        <w:br/>
        <w:t xml:space="preserve">В 1762 г. в Глупов прибыл Дементий Варламович Брудастый. Он сразу поразил глуповцев угрюмостью и немногословием. Его единственными словами были «Не потерплю!» и «Разорю!». Город терялся в догадках, пока однажды письмоводитель, войдя с докладом, не увидел странное зрелище: тело градоначальника, как обычно, сидело за столом, голова же лежала на столе совершенно пустая. Глупов был потрясен. </w:t>
      </w:r>
      <w:r>
        <w:br/>
      </w:r>
      <w:r>
        <w:br/>
        <w:t>Но тут вспомнили про часовых и органных дел мастера Байбакова, секретно посещавшего градоначальника, и, призвав его, все выяснили. В голове градоначальника, в одном углу, помещался органчик, могущий исполнять две музыкальные пьесы: «Разорю!» и «Не потерплю!». Но в дороге голова отсырела и нуждалась в починке. Сам Байбаков справиться не смог и обратился за помощью в Санкт-Петербург, откуда обещали выслать новую голову, но голова почему-то задерживалась.</w:t>
      </w:r>
      <w:r>
        <w:br/>
      </w:r>
      <w:r>
        <w:br/>
        <w:t>Настало безначалие, окончившееся появлением сразу двух одинаковых градоначальников. «Самозванцы встретили и смерили друг друга глазами. Толпа медленно и в молчании разошлась». Из губернии тут же прибыл рассыльный и забрал обоих самозванцев. А глуповцы, оставшись без градоначальника, немедленно впали в анархию.</w:t>
      </w:r>
      <w:r>
        <w:br/>
      </w:r>
      <w:r>
        <w:br/>
        <w:t xml:space="preserve">Анархия продолжалась всю следующую неделю, в течение которой в городе сменилось шесть градоначальниц. Обыватели метались от Ираиды Лукиничны Палеологовой к Клемантинке де Бурбон, а от нее к Амалии Карловне Штокфиш. Притязания первой основывались на кратковременной градоначальнической деятельности её мужа, второй — отца, а третья — и сама была градоначальнической помпадуршей. Притязания Нельки Лядоховской, а затем Дуньки-толстопятой и Матренки-ноздри были ещё менее обоснованны. </w:t>
      </w:r>
      <w:r>
        <w:br/>
      </w:r>
      <w:r>
        <w:br/>
        <w:t>В перерывах между военными действиями глуповцы сбрасывали с колокольни одних граждан и топили других. Но и они устали от анархии. Наконец в город прибыл новый градоначальник — Семен Константинович Двоекуров. Его деятельность в Глупове была благотворна. «Он ввел медоварение и пивоварение и сделал обязательным употребление горчицы и лаврового листа», а также хотел учредить в Глупове академию.</w:t>
      </w:r>
      <w:r>
        <w:br/>
      </w:r>
      <w:r>
        <w:br/>
        <w:t xml:space="preserve">При следующем правителе, Петре Петровиче Фердыщенке, город процветал шесть лет. Но на седьмой год «Фердыщенку смутил бес». Градоправитель воспылал любовью к ямщиковой жене Аленке. Но Аленка ответила ему отказом. Тогда при помощи ряда последовательных мер мужа Аленки, Митьку, заклеймили и отправили в Сибирь, а Аленка образумилась. На Глупов же через градоначальниковы грехи обрушилась засуха, а за ней пришел и голод. </w:t>
      </w:r>
      <w:r>
        <w:br/>
      </w:r>
      <w:r>
        <w:br/>
        <w:t>Люди начали умирать. Пришел тогда конец и глуповскому терпению. Сначала послали к Фердыщенке ходока, но ходок не вернулся. Потом отправили прошение, но и это не помогло. Тогда добрались-таки до Аленки, сбросили и её с колокольни. Но и Фердыщенко не дремал, а писал рапорты начальству. Хлеба ему не прислали, но команда солдат прибыла.</w:t>
      </w:r>
      <w:r>
        <w:br/>
      </w:r>
      <w:r>
        <w:br/>
        <w:t>Через следующее увлечение Фердыщенки, стрельчиху Домашку, в город пришли пожары. Горела Пушкарская слобода, за ней слободы Болотная и Негодница. Фердыщенко опять стушевался, вернул Домашку «опчеству» и вызвал команду.</w:t>
      </w:r>
      <w:r>
        <w:br/>
      </w:r>
      <w:r>
        <w:br/>
        <w:t>Закончилось правление Фердыщенки путешествием. Градоправитель отправился на городской выгон. В разных местах его приветствовали горожане и ждал обед. На третий день путешествия Фердыщенко умер от объедания.</w:t>
      </w:r>
      <w:r>
        <w:br/>
      </w:r>
      <w:r>
        <w:br/>
        <w:t xml:space="preserve">Преемник Фердыщенки, Василиск Семенович Бородавкин, к должности приступил решительно. Изучив историю Глупова, он нашел только один образец для подражания — Двоекурова. Но его достижения были уже забыты, и глуповцы даже перестали сеять горчицу. Бородавкин повелел исправить эту ошибку, а в наказание прибавил прованское масло. Но глуповцы не поддавались. Тогда Бородавкин отправился в военный поход на Стрелецкую слободу. Не все в девятидневном походе было удачно. В темноте свои бились со своими. Многих настоящих солдат уволили и заменили оловянными солдатиками. </w:t>
      </w:r>
      <w:r>
        <w:br/>
      </w:r>
      <w:r>
        <w:br/>
        <w:t>Но Бородавкин выстоял. Дойдя до слободы и никого не застав, он стал растаскивать дома на бревна. И тогда слобода, а за ней и весь город сдались. Впоследствии было ещё несколько войн за просвещение. В целом же правление привело к оскудению города, окончательно завершившемуся при следующем правителе, Негодяеве. В таком состоянии Глупов и застал черкешенин Микеладзе.</w:t>
      </w:r>
      <w:r>
        <w:br/>
      </w:r>
      <w:r>
        <w:br/>
        <w:t>В это правление не проводилось никаких мероприятий. Микеладзе отстранился от административных мер и занимался только женским полом, до которого был большой охотник. Город отдыхал. «Видимых фактов было мало, но следствия бесчисленны».</w:t>
      </w:r>
      <w:r>
        <w:br/>
      </w:r>
      <w:r>
        <w:br/>
        <w:t>Сменил черкешенина Феофилакт Иринархович Беневоленский, друг и товарищ Сперанского по семинарии. Его отличала страсть к законодательству. Но поскольку градоначальник не имел права издавать свои законы, Беневоленский издавал законы тайно, в доме купчихи Распоповой, и ночью разбрасывал их по городу. Однако вскоре был уволен за сношения с Наполеоном.</w:t>
      </w:r>
      <w:r>
        <w:br/>
      </w:r>
      <w:r>
        <w:br/>
        <w:t>Следующим был подполковник Прыщ. Делами он совсем не занимался, но город расцвел. Урожаи были огромны. Глуповцы насторожились. И тайна Прыща была раскрыта предводителем дворянства. Большой любитель фарша, предводитель почуял, что от головы градоначальника пахнет трюфелями и, не выдержав, напал и съел фаршированную голову.</w:t>
      </w:r>
      <w:r>
        <w:br/>
      </w:r>
      <w:r>
        <w:br/>
        <w:t>После того в город прибыл статский советник Иванов, но «оказался столь малого роста, что не мог вмещать ничего пространного», и умер. Его преемник, эмигрант виконт де Шарио, постоянно веселился и был по распоряжению начальства выслан за границу. По рассмотрении оказался девицею.</w:t>
      </w:r>
      <w:r>
        <w:br/>
      </w:r>
      <w:r>
        <w:br/>
        <w:t xml:space="preserve">Наконец в Глупов явился статский советник Эраст Андреевич Грустилов. К этому времени глуповцы забыли истинного Бога и прилепились к идолам. При нем же город окончательно погряз в разврате и лени. Понадеявшись на свое счастье, перестали сеять, и в город пришел голод. Грустилов же был занят ежедневными балами. Но все вдруг переменилось, когда ему явилась о н а. Жена аптекаря Пфейфера указала Грустилову путь добра. </w:t>
      </w:r>
      <w:r>
        <w:br/>
      </w:r>
      <w:r>
        <w:br/>
        <w:t>Юродивые и убогие, переживавшие тяжелые дни во время поклонения идолам, стали главными людьми в городе. Глуповцы покаялись, но поля так и стояли пустые. Глуповский бомонд собирался по ночам для чтения г. Страхова и «восхищения», о чем вскоре узнало начальство, и Грустилова сместили.</w:t>
      </w:r>
      <w:r>
        <w:br/>
      </w:r>
      <w:r>
        <w:br/>
        <w:t xml:space="preserve">Последний глуповский градоначальник — Угрюм-Бурчеев — был идиот. Он поставил цель — превратить Глупов в «вечно-достойныя памяти великого князя Святослава Игоревича город Непреклонск» с прямыми одинаковыми улицами, «ротами», одинаковыми домами для одинаковых семей и т.д. Угрюм-Бурчеев в деталях продумал план и приступил к исполнению. Город был разрушен до основания, и можно было приступать к строительству, но мешала река. Она не укладывалась в планы Угрюм-Бурчеева. Неутомимый градоначальник повел на нее наступление. </w:t>
      </w:r>
      <w:r>
        <w:br/>
      </w:r>
      <w:r>
        <w:br/>
        <w:t>В дело был пущен весь мусор, все, что осталось от города, но река размывала все плотины. И тогда Угрюм-Бурчеев развернулся и зашагал от реки, уводя с собой глуповцев. Для города была выбрана совершенно ровная низина, и строительство началось. Но что-то изменилось. Однако тетрадки с подробностями этой истории утратились, и издатель приводит только развязку: «…земля затряслась, солнце померкло Оно пришло». Не объясняя, что именно, автор лишь сообщает, что «прохвост моментально исчез, словно растворился в воздухе. История прекратила течение свое».</w:t>
      </w:r>
      <w:r>
        <w:br/>
      </w:r>
      <w:r>
        <w:br/>
        <w:t>Повесть замыкают «оправдательные документы», т. е. сочинения различных градоначальников, как-то: Бородавкина, Микеладзе и Беневоленского, писанные в назидание прочим градоначальникам.</w:t>
      </w:r>
      <w:bookmarkStart w:id="0" w:name="_GoBack"/>
      <w:bookmarkEnd w:id="0"/>
    </w:p>
    <w:sectPr w:rsidR="00116CA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6C4"/>
    <w:rsid w:val="00116CA5"/>
    <w:rsid w:val="005D0349"/>
    <w:rsid w:val="007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B51A-9448-45A0-85B6-94FC52D4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1403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2014-05-10T15:09:00Z</dcterms:created>
  <dcterms:modified xsi:type="dcterms:W3CDTF">2014-05-10T15:09:00Z</dcterms:modified>
</cp:coreProperties>
</file>