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AE1" w:rsidRDefault="00D67AE1" w:rsidP="00D727A2">
      <w:pPr>
        <w:pStyle w:val="2"/>
      </w:pPr>
      <w:r w:rsidRPr="00D727A2">
        <w:t>1 ПРОЕКТИРОВАНИЕ МОНОЛИТНОГО ВАРИАНТА</w:t>
      </w:r>
    </w:p>
    <w:p w:rsidR="00D727A2" w:rsidRPr="00D727A2" w:rsidRDefault="00D727A2" w:rsidP="00D727A2"/>
    <w:p w:rsidR="005D6B7C" w:rsidRPr="00D67AE1" w:rsidRDefault="006C679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0"/>
        </w:rPr>
      </w:pPr>
      <w:r w:rsidRPr="00D67AE1">
        <w:rPr>
          <w:sz w:val="28"/>
          <w:szCs w:val="20"/>
        </w:rPr>
        <w:t>И</w:t>
      </w:r>
      <w:r w:rsidR="005D6B7C" w:rsidRPr="00D67AE1">
        <w:rPr>
          <w:sz w:val="28"/>
          <w:szCs w:val="20"/>
        </w:rPr>
        <w:t>сходные данные:</w:t>
      </w:r>
    </w:p>
    <w:p w:rsidR="005D6B7C" w:rsidRPr="00D67AE1" w:rsidRDefault="005D6B7C">
      <w:pPr>
        <w:widowControl w:val="0"/>
        <w:tabs>
          <w:tab w:val="left" w:leader="dot" w:pos="8505"/>
        </w:tabs>
        <w:autoSpaceDE w:val="0"/>
        <w:autoSpaceDN w:val="0"/>
        <w:adjustRightInd w:val="0"/>
        <w:spacing w:line="360" w:lineRule="auto"/>
        <w:rPr>
          <w:bCs/>
          <w:sz w:val="28"/>
        </w:rPr>
      </w:pPr>
      <w:r w:rsidRPr="00D67AE1">
        <w:rPr>
          <w:bCs/>
          <w:sz w:val="28"/>
          <w:szCs w:val="20"/>
        </w:rPr>
        <w:t>Шаг колонн в продольном направлении, м</w:t>
      </w:r>
      <w:r w:rsidRPr="00D67AE1">
        <w:rPr>
          <w:bCs/>
          <w:sz w:val="28"/>
          <w:szCs w:val="20"/>
        </w:rPr>
        <w:tab/>
      </w:r>
      <w:r w:rsidR="006C6799" w:rsidRPr="00D67AE1">
        <w:rPr>
          <w:bCs/>
          <w:sz w:val="28"/>
          <w:szCs w:val="20"/>
        </w:rPr>
        <w:t>5</w:t>
      </w:r>
      <w:r w:rsidRPr="00D67AE1">
        <w:rPr>
          <w:bCs/>
          <w:sz w:val="28"/>
          <w:szCs w:val="20"/>
        </w:rPr>
        <w:t>,</w:t>
      </w:r>
      <w:r w:rsidR="006C6799" w:rsidRPr="00D67AE1">
        <w:rPr>
          <w:bCs/>
          <w:sz w:val="28"/>
          <w:szCs w:val="20"/>
        </w:rPr>
        <w:t>8</w:t>
      </w:r>
      <w:r w:rsidRPr="00D67AE1">
        <w:rPr>
          <w:bCs/>
          <w:sz w:val="28"/>
          <w:szCs w:val="20"/>
        </w:rPr>
        <w:t>0</w:t>
      </w:r>
    </w:p>
    <w:p w:rsidR="005D6B7C" w:rsidRPr="00D67AE1" w:rsidRDefault="005D6B7C">
      <w:pPr>
        <w:widowControl w:val="0"/>
        <w:tabs>
          <w:tab w:val="left" w:leader="dot" w:pos="8505"/>
        </w:tabs>
        <w:autoSpaceDE w:val="0"/>
        <w:autoSpaceDN w:val="0"/>
        <w:adjustRightInd w:val="0"/>
        <w:spacing w:line="360" w:lineRule="auto"/>
        <w:rPr>
          <w:bCs/>
          <w:sz w:val="28"/>
        </w:rPr>
      </w:pPr>
      <w:r w:rsidRPr="00D67AE1">
        <w:rPr>
          <w:bCs/>
          <w:sz w:val="28"/>
          <w:szCs w:val="20"/>
        </w:rPr>
        <w:t>Шаг колонн в поперечном направлении, м</w:t>
      </w:r>
      <w:r w:rsidRPr="00D67AE1">
        <w:rPr>
          <w:bCs/>
          <w:sz w:val="28"/>
          <w:szCs w:val="20"/>
        </w:rPr>
        <w:tab/>
      </w:r>
      <w:r w:rsidR="006C6799" w:rsidRPr="00D67AE1">
        <w:rPr>
          <w:bCs/>
          <w:sz w:val="28"/>
          <w:szCs w:val="20"/>
        </w:rPr>
        <w:t>6</w:t>
      </w:r>
      <w:r w:rsidRPr="00D67AE1">
        <w:rPr>
          <w:bCs/>
          <w:sz w:val="28"/>
          <w:szCs w:val="20"/>
        </w:rPr>
        <w:t>,</w:t>
      </w:r>
      <w:r w:rsidR="006C6799" w:rsidRPr="00D67AE1">
        <w:rPr>
          <w:bCs/>
          <w:sz w:val="28"/>
          <w:szCs w:val="20"/>
        </w:rPr>
        <w:t>6</w:t>
      </w:r>
      <w:r w:rsidRPr="00D67AE1">
        <w:rPr>
          <w:bCs/>
          <w:sz w:val="28"/>
          <w:szCs w:val="20"/>
        </w:rPr>
        <w:t>0</w:t>
      </w:r>
    </w:p>
    <w:p w:rsidR="005D6B7C" w:rsidRPr="00D67AE1" w:rsidRDefault="005D6B7C">
      <w:pPr>
        <w:widowControl w:val="0"/>
        <w:tabs>
          <w:tab w:val="left" w:leader="dot" w:pos="8505"/>
        </w:tabs>
        <w:autoSpaceDE w:val="0"/>
        <w:autoSpaceDN w:val="0"/>
        <w:adjustRightInd w:val="0"/>
        <w:spacing w:line="360" w:lineRule="auto"/>
        <w:rPr>
          <w:bCs/>
          <w:sz w:val="28"/>
        </w:rPr>
      </w:pPr>
      <w:r w:rsidRPr="00D67AE1">
        <w:rPr>
          <w:bCs/>
          <w:sz w:val="28"/>
          <w:szCs w:val="20"/>
        </w:rPr>
        <w:t>Временная нормативная нагрузка на перекрытие</w:t>
      </w:r>
      <w:r w:rsidRPr="00D67AE1">
        <w:rPr>
          <w:bCs/>
          <w:sz w:val="28"/>
          <w:szCs w:val="20"/>
          <w:lang w:val="el-GR"/>
        </w:rPr>
        <w:t>,</w:t>
      </w:r>
      <w:r w:rsidRPr="00D67AE1">
        <w:rPr>
          <w:bCs/>
          <w:sz w:val="28"/>
          <w:szCs w:val="20"/>
        </w:rPr>
        <w:t xml:space="preserve"> кН</w:t>
      </w:r>
      <w:r w:rsidRPr="00D67AE1">
        <w:rPr>
          <w:bCs/>
          <w:sz w:val="28"/>
          <w:szCs w:val="20"/>
          <w:lang w:val="el-GR"/>
        </w:rPr>
        <w:t>/</w:t>
      </w:r>
      <w:r w:rsidRPr="00D67AE1">
        <w:rPr>
          <w:bCs/>
          <w:sz w:val="28"/>
          <w:szCs w:val="20"/>
        </w:rPr>
        <w:t>м</w:t>
      </w:r>
      <w:r w:rsidRPr="00D67AE1">
        <w:rPr>
          <w:bCs/>
          <w:sz w:val="28"/>
          <w:szCs w:val="20"/>
          <w:vertAlign w:val="superscript"/>
          <w:lang w:val="el-GR"/>
        </w:rPr>
        <w:t>2</w:t>
      </w:r>
      <w:r w:rsidRPr="00D67AE1">
        <w:rPr>
          <w:bCs/>
          <w:sz w:val="28"/>
          <w:szCs w:val="20"/>
        </w:rPr>
        <w:tab/>
      </w:r>
      <w:r w:rsidR="006C6799" w:rsidRPr="00D67AE1">
        <w:rPr>
          <w:bCs/>
          <w:sz w:val="28"/>
          <w:szCs w:val="20"/>
        </w:rPr>
        <w:t>4</w:t>
      </w:r>
      <w:r w:rsidRPr="00D67AE1">
        <w:rPr>
          <w:bCs/>
          <w:sz w:val="28"/>
          <w:szCs w:val="20"/>
        </w:rPr>
        <w:t>,00</w:t>
      </w:r>
    </w:p>
    <w:p w:rsidR="005D6B7C" w:rsidRPr="00D67AE1" w:rsidRDefault="005D6B7C">
      <w:pPr>
        <w:widowControl w:val="0"/>
        <w:tabs>
          <w:tab w:val="left" w:leader="dot" w:pos="8505"/>
        </w:tabs>
        <w:autoSpaceDE w:val="0"/>
        <w:autoSpaceDN w:val="0"/>
        <w:adjustRightInd w:val="0"/>
        <w:spacing w:line="360" w:lineRule="auto"/>
        <w:rPr>
          <w:bCs/>
          <w:sz w:val="28"/>
        </w:rPr>
      </w:pPr>
      <w:r w:rsidRPr="00D67AE1">
        <w:rPr>
          <w:bCs/>
          <w:sz w:val="28"/>
          <w:szCs w:val="20"/>
        </w:rPr>
        <w:t>Постоянная нормативная нагрузка от массы пола, кН/м</w:t>
      </w:r>
      <w:r w:rsidRPr="00D67AE1">
        <w:rPr>
          <w:bCs/>
          <w:sz w:val="28"/>
          <w:szCs w:val="20"/>
          <w:vertAlign w:val="superscript"/>
        </w:rPr>
        <w:t>2</w:t>
      </w:r>
      <w:r w:rsidRPr="00D67AE1">
        <w:rPr>
          <w:bCs/>
          <w:sz w:val="28"/>
          <w:szCs w:val="20"/>
        </w:rPr>
        <w:tab/>
      </w:r>
      <w:r w:rsidR="006C6799" w:rsidRPr="00D67AE1">
        <w:rPr>
          <w:bCs/>
          <w:sz w:val="28"/>
          <w:szCs w:val="20"/>
        </w:rPr>
        <w:t>1</w:t>
      </w:r>
      <w:r w:rsidRPr="00D67AE1">
        <w:rPr>
          <w:bCs/>
          <w:sz w:val="28"/>
          <w:szCs w:val="20"/>
        </w:rPr>
        <w:t>,</w:t>
      </w:r>
      <w:r w:rsidR="006C6799" w:rsidRPr="00D67AE1">
        <w:rPr>
          <w:bCs/>
          <w:sz w:val="28"/>
          <w:szCs w:val="20"/>
        </w:rPr>
        <w:t>0</w:t>
      </w:r>
      <w:r w:rsidRPr="00D67AE1">
        <w:rPr>
          <w:bCs/>
          <w:sz w:val="28"/>
          <w:szCs w:val="20"/>
        </w:rPr>
        <w:t>0</w:t>
      </w:r>
    </w:p>
    <w:p w:rsidR="005D6B7C" w:rsidRPr="00D67AE1" w:rsidRDefault="005D6B7C">
      <w:pPr>
        <w:widowControl w:val="0"/>
        <w:tabs>
          <w:tab w:val="left" w:leader="dot" w:pos="8505"/>
        </w:tabs>
        <w:autoSpaceDE w:val="0"/>
        <w:autoSpaceDN w:val="0"/>
        <w:adjustRightInd w:val="0"/>
        <w:spacing w:line="360" w:lineRule="auto"/>
        <w:rPr>
          <w:bCs/>
          <w:sz w:val="28"/>
        </w:rPr>
      </w:pPr>
      <w:r w:rsidRPr="00D67AE1">
        <w:rPr>
          <w:bCs/>
          <w:sz w:val="28"/>
          <w:szCs w:val="20"/>
        </w:rPr>
        <w:t>Класс бетона монолитной конструкции и фундамента</w:t>
      </w:r>
      <w:r w:rsidRPr="00D67AE1">
        <w:rPr>
          <w:bCs/>
          <w:sz w:val="28"/>
          <w:szCs w:val="20"/>
        </w:rPr>
        <w:tab/>
      </w:r>
      <w:r w:rsidRPr="00D67AE1">
        <w:rPr>
          <w:bCs/>
          <w:sz w:val="28"/>
          <w:szCs w:val="20"/>
          <w:lang w:val="en-US"/>
        </w:rPr>
        <w:t>B</w:t>
      </w:r>
      <w:r w:rsidR="006C6799" w:rsidRPr="00D67AE1">
        <w:rPr>
          <w:bCs/>
          <w:sz w:val="28"/>
          <w:szCs w:val="20"/>
        </w:rPr>
        <w:t>20</w:t>
      </w:r>
    </w:p>
    <w:p w:rsidR="005D6B7C" w:rsidRPr="00D67AE1" w:rsidRDefault="005D6B7C">
      <w:pPr>
        <w:widowControl w:val="0"/>
        <w:tabs>
          <w:tab w:val="left" w:leader="dot" w:pos="8505"/>
        </w:tabs>
        <w:autoSpaceDE w:val="0"/>
        <w:autoSpaceDN w:val="0"/>
        <w:adjustRightInd w:val="0"/>
        <w:spacing w:line="360" w:lineRule="auto"/>
        <w:rPr>
          <w:bCs/>
          <w:sz w:val="28"/>
        </w:rPr>
      </w:pPr>
      <w:r w:rsidRPr="00D67AE1">
        <w:rPr>
          <w:bCs/>
          <w:sz w:val="28"/>
          <w:szCs w:val="20"/>
        </w:rPr>
        <w:t>Класс арматуры монолитной конструкции и фундамента</w:t>
      </w:r>
      <w:r w:rsidRPr="00D67AE1">
        <w:rPr>
          <w:bCs/>
          <w:sz w:val="28"/>
          <w:szCs w:val="20"/>
        </w:rPr>
        <w:tab/>
      </w:r>
      <w:r w:rsidRPr="00D67AE1">
        <w:rPr>
          <w:bCs/>
          <w:sz w:val="28"/>
          <w:szCs w:val="20"/>
          <w:lang w:val="en-US"/>
        </w:rPr>
        <w:t>A</w:t>
      </w:r>
      <w:r w:rsidRPr="00D67AE1">
        <w:rPr>
          <w:bCs/>
          <w:sz w:val="28"/>
          <w:szCs w:val="20"/>
        </w:rPr>
        <w:t>-</w:t>
      </w:r>
      <w:r w:rsidRPr="00D67AE1">
        <w:rPr>
          <w:bCs/>
          <w:sz w:val="28"/>
          <w:szCs w:val="20"/>
          <w:lang w:val="en-US"/>
        </w:rPr>
        <w:t>III</w:t>
      </w:r>
    </w:p>
    <w:p w:rsidR="005D6B7C" w:rsidRPr="00D67AE1" w:rsidRDefault="005D6B7C">
      <w:pPr>
        <w:widowControl w:val="0"/>
        <w:tabs>
          <w:tab w:val="left" w:leader="dot" w:pos="8505"/>
        </w:tabs>
        <w:autoSpaceDE w:val="0"/>
        <w:autoSpaceDN w:val="0"/>
        <w:adjustRightInd w:val="0"/>
        <w:spacing w:line="360" w:lineRule="auto"/>
        <w:rPr>
          <w:bCs/>
          <w:sz w:val="28"/>
        </w:rPr>
      </w:pPr>
      <w:r w:rsidRPr="00D67AE1">
        <w:rPr>
          <w:bCs/>
          <w:sz w:val="28"/>
          <w:szCs w:val="20"/>
        </w:rPr>
        <w:t>Влажность окружающей среды</w:t>
      </w:r>
      <w:r w:rsidRPr="00D67AE1">
        <w:rPr>
          <w:bCs/>
          <w:sz w:val="28"/>
          <w:szCs w:val="20"/>
        </w:rPr>
        <w:tab/>
      </w:r>
      <w:r w:rsidR="006C6799" w:rsidRPr="00D67AE1">
        <w:rPr>
          <w:bCs/>
          <w:sz w:val="28"/>
          <w:szCs w:val="20"/>
        </w:rPr>
        <w:t>55</w:t>
      </w:r>
      <w:r w:rsidRPr="00D67AE1">
        <w:rPr>
          <w:bCs/>
          <w:sz w:val="28"/>
          <w:szCs w:val="20"/>
        </w:rPr>
        <w:t>%</w:t>
      </w:r>
    </w:p>
    <w:p w:rsidR="005D6B7C" w:rsidRPr="00D67AE1" w:rsidRDefault="005D6B7C">
      <w:pPr>
        <w:widowControl w:val="0"/>
        <w:tabs>
          <w:tab w:val="left" w:leader="dot" w:pos="8505"/>
        </w:tabs>
        <w:autoSpaceDE w:val="0"/>
        <w:autoSpaceDN w:val="0"/>
        <w:adjustRightInd w:val="0"/>
        <w:spacing w:line="360" w:lineRule="auto"/>
        <w:rPr>
          <w:sz w:val="28"/>
        </w:rPr>
      </w:pPr>
      <w:r w:rsidRPr="00D67AE1">
        <w:rPr>
          <w:bCs/>
          <w:sz w:val="28"/>
          <w:szCs w:val="20"/>
        </w:rPr>
        <w:t>Класс ответственности здания</w:t>
      </w:r>
      <w:r w:rsidRPr="00D67AE1">
        <w:rPr>
          <w:bCs/>
          <w:sz w:val="28"/>
          <w:szCs w:val="20"/>
        </w:rPr>
        <w:tab/>
      </w:r>
      <w:r w:rsidRPr="00D67AE1">
        <w:rPr>
          <w:bCs/>
          <w:sz w:val="28"/>
          <w:szCs w:val="20"/>
          <w:lang w:val="en-US"/>
        </w:rPr>
        <w:t>II</w:t>
      </w:r>
    </w:p>
    <w:p w:rsidR="005D6B7C" w:rsidRPr="00D67AE1" w:rsidRDefault="005D6B7C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0"/>
        </w:rPr>
      </w:pPr>
    </w:p>
    <w:p w:rsidR="005D6B7C" w:rsidRDefault="005D6B7C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0"/>
        </w:rPr>
      </w:pPr>
      <w:r w:rsidRPr="00D67AE1">
        <w:rPr>
          <w:bCs/>
          <w:sz w:val="28"/>
          <w:szCs w:val="20"/>
        </w:rPr>
        <w:t>Решение.</w:t>
      </w:r>
      <w:r w:rsidRPr="00D67AE1">
        <w:rPr>
          <w:sz w:val="28"/>
          <w:szCs w:val="20"/>
        </w:rPr>
        <w:t xml:space="preserve"> Принимаем конструктивную схему монолитного</w:t>
      </w:r>
      <w:r>
        <w:rPr>
          <w:sz w:val="28"/>
          <w:szCs w:val="20"/>
        </w:rPr>
        <w:t xml:space="preserve"> ребристого перекрытия согласно рис.</w:t>
      </w:r>
      <w:r w:rsidR="006C6799">
        <w:rPr>
          <w:sz w:val="28"/>
          <w:szCs w:val="20"/>
        </w:rPr>
        <w:t>1</w:t>
      </w:r>
      <w:r>
        <w:rPr>
          <w:sz w:val="28"/>
          <w:szCs w:val="20"/>
        </w:rPr>
        <w:t>.</w:t>
      </w:r>
    </w:p>
    <w:p w:rsidR="00D67AE1" w:rsidRDefault="00891E9B" w:rsidP="00D67AE1">
      <w:pPr>
        <w:widowControl w:val="0"/>
        <w:autoSpaceDE w:val="0"/>
        <w:autoSpaceDN w:val="0"/>
        <w:adjustRightInd w:val="0"/>
        <w:spacing w:line="360" w:lineRule="auto"/>
        <w:rPr>
          <w:sz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pt;height:4in" o:allowoverlap="f">
            <v:imagedata r:id="rId7" o:title="сканирование0006"/>
          </v:shape>
        </w:pict>
      </w:r>
    </w:p>
    <w:p w:rsidR="00D67AE1" w:rsidRPr="00D67AE1" w:rsidRDefault="00D67AE1" w:rsidP="00D67AE1">
      <w:pPr>
        <w:spacing w:line="360" w:lineRule="auto"/>
        <w:ind w:left="284" w:right="284"/>
        <w:jc w:val="both"/>
        <w:rPr>
          <w:sz w:val="28"/>
          <w:szCs w:val="28"/>
        </w:rPr>
      </w:pPr>
      <w:r w:rsidRPr="00D67AE1">
        <w:rPr>
          <w:sz w:val="28"/>
          <w:szCs w:val="28"/>
        </w:rPr>
        <w:t>Рис. 1. Конструктивная схема монолитного перекрытия:</w:t>
      </w:r>
    </w:p>
    <w:p w:rsidR="00D67AE1" w:rsidRPr="00D67AE1" w:rsidRDefault="00D67AE1" w:rsidP="00D67AE1">
      <w:pPr>
        <w:spacing w:line="360" w:lineRule="auto"/>
        <w:ind w:left="284" w:right="284"/>
        <w:jc w:val="both"/>
        <w:rPr>
          <w:sz w:val="28"/>
          <w:szCs w:val="28"/>
        </w:rPr>
      </w:pPr>
      <w:r w:rsidRPr="00D67AE1">
        <w:rPr>
          <w:sz w:val="28"/>
          <w:szCs w:val="28"/>
        </w:rPr>
        <w:t xml:space="preserve">1 – главные балки; 2 – второстепенные балки; 3 – условная полоса шириной </w:t>
      </w:r>
      <w:smartTag w:uri="urn:schemas-microsoft-com:office:smarttags" w:element="metricconverter">
        <w:smartTagPr>
          <w:attr w:name="ProductID" w:val="1 м"/>
        </w:smartTagPr>
        <w:r w:rsidRPr="00D67AE1">
          <w:rPr>
            <w:sz w:val="28"/>
            <w:szCs w:val="28"/>
          </w:rPr>
          <w:t>1 м</w:t>
        </w:r>
      </w:smartTag>
      <w:r w:rsidRPr="00D67AE1">
        <w:rPr>
          <w:sz w:val="28"/>
          <w:szCs w:val="28"/>
        </w:rPr>
        <w:t xml:space="preserve"> для расчета плиты</w:t>
      </w:r>
      <w:r>
        <w:rPr>
          <w:sz w:val="28"/>
          <w:szCs w:val="28"/>
        </w:rPr>
        <w:t>.</w:t>
      </w:r>
    </w:p>
    <w:p w:rsidR="005D6B7C" w:rsidRDefault="005D6B7C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</w:rPr>
      </w:pPr>
      <w:r>
        <w:rPr>
          <w:sz w:val="28"/>
          <w:szCs w:val="20"/>
        </w:rPr>
        <w:t>Назначаем предварительно следующие значения геометрических размеров элементов перекрытия:</w:t>
      </w:r>
    </w:p>
    <w:p w:rsidR="005D6B7C" w:rsidRDefault="005D6B7C" w:rsidP="00290901">
      <w:pPr>
        <w:pStyle w:val="a3"/>
        <w:numPr>
          <w:ilvl w:val="0"/>
          <w:numId w:val="14"/>
        </w:numPr>
        <w:spacing w:line="360" w:lineRule="auto"/>
      </w:pPr>
      <w:r>
        <w:t>высота и ширина поперечного сечения второстепенных балок</w:t>
      </w:r>
    </w:p>
    <w:p w:rsidR="005D6B7C" w:rsidRDefault="005D6B7C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</w:rPr>
      </w:pPr>
      <w:r>
        <w:rPr>
          <w:i/>
          <w:iCs/>
          <w:sz w:val="28"/>
          <w:szCs w:val="20"/>
          <w:lang w:val="en-US"/>
        </w:rPr>
        <w:t>h</w:t>
      </w:r>
      <w:r>
        <w:rPr>
          <w:sz w:val="28"/>
          <w:szCs w:val="20"/>
        </w:rPr>
        <w:t xml:space="preserve"> = (1/12÷1/20)</w:t>
      </w:r>
      <w:r>
        <w:rPr>
          <w:i/>
          <w:iCs/>
          <w:sz w:val="28"/>
          <w:szCs w:val="20"/>
          <w:lang w:val="en-US"/>
        </w:rPr>
        <w:t>l</w:t>
      </w:r>
      <w:r>
        <w:rPr>
          <w:sz w:val="28"/>
          <w:szCs w:val="20"/>
        </w:rPr>
        <w:t xml:space="preserve"> = 1/15 × </w:t>
      </w:r>
      <w:r w:rsidR="00290901">
        <w:rPr>
          <w:sz w:val="28"/>
          <w:szCs w:val="20"/>
        </w:rPr>
        <w:t>58</w:t>
      </w:r>
      <w:r>
        <w:rPr>
          <w:sz w:val="28"/>
          <w:szCs w:val="20"/>
        </w:rPr>
        <w:t xml:space="preserve">00 = </w:t>
      </w:r>
      <w:smartTag w:uri="urn:schemas-microsoft-com:office:smarttags" w:element="metricconverter">
        <w:smartTagPr>
          <w:attr w:name="ProductID" w:val="380 мм"/>
        </w:smartTagPr>
        <w:r w:rsidR="00290901">
          <w:rPr>
            <w:sz w:val="28"/>
            <w:szCs w:val="20"/>
          </w:rPr>
          <w:t>38</w:t>
        </w:r>
        <w:r>
          <w:rPr>
            <w:sz w:val="28"/>
            <w:szCs w:val="20"/>
          </w:rPr>
          <w:t>0 мм</w:t>
        </w:r>
      </w:smartTag>
      <w:r>
        <w:rPr>
          <w:sz w:val="28"/>
          <w:szCs w:val="20"/>
        </w:rPr>
        <w:t xml:space="preserve">, </w:t>
      </w:r>
      <w:r>
        <w:rPr>
          <w:i/>
          <w:iCs/>
          <w:sz w:val="28"/>
          <w:szCs w:val="20"/>
          <w:lang w:val="en-US"/>
        </w:rPr>
        <w:t>b</w:t>
      </w:r>
      <w:r>
        <w:rPr>
          <w:sz w:val="28"/>
          <w:szCs w:val="20"/>
        </w:rPr>
        <w:t xml:space="preserve"> = (0,3÷0,5)</w:t>
      </w:r>
      <w:r>
        <w:rPr>
          <w:i/>
          <w:iCs/>
          <w:sz w:val="28"/>
          <w:szCs w:val="20"/>
          <w:lang w:val="en-US"/>
        </w:rPr>
        <w:t>h</w:t>
      </w:r>
      <w:r>
        <w:rPr>
          <w:sz w:val="28"/>
          <w:szCs w:val="20"/>
        </w:rPr>
        <w:t xml:space="preserve"> = 0,5 × </w:t>
      </w:r>
      <w:r w:rsidR="00290901">
        <w:rPr>
          <w:sz w:val="28"/>
          <w:szCs w:val="20"/>
        </w:rPr>
        <w:t>38</w:t>
      </w:r>
      <w:r>
        <w:rPr>
          <w:sz w:val="28"/>
          <w:szCs w:val="20"/>
        </w:rPr>
        <w:t xml:space="preserve">0 = </w:t>
      </w:r>
      <w:smartTag w:uri="urn:schemas-microsoft-com:office:smarttags" w:element="metricconverter">
        <w:smartTagPr>
          <w:attr w:name="ProductID" w:val="200 мм"/>
        </w:smartTagPr>
        <w:r>
          <w:rPr>
            <w:sz w:val="28"/>
            <w:szCs w:val="20"/>
          </w:rPr>
          <w:t>200 мм</w:t>
        </w:r>
      </w:smartTag>
      <w:r>
        <w:rPr>
          <w:sz w:val="28"/>
          <w:szCs w:val="20"/>
        </w:rPr>
        <w:t>;</w:t>
      </w:r>
    </w:p>
    <w:p w:rsidR="005D6B7C" w:rsidRDefault="00290901" w:rsidP="00290901">
      <w:pPr>
        <w:pStyle w:val="a3"/>
        <w:tabs>
          <w:tab w:val="clear" w:pos="851"/>
        </w:tabs>
        <w:spacing w:line="360" w:lineRule="auto"/>
        <w:ind w:left="567" w:firstLine="0"/>
      </w:pPr>
      <w:r>
        <w:t xml:space="preserve">2. </w:t>
      </w:r>
      <w:r w:rsidR="005D6B7C">
        <w:t>высота и ширина поперечного сечения главных балок</w:t>
      </w:r>
    </w:p>
    <w:p w:rsidR="005D6B7C" w:rsidRDefault="005D6B7C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</w:rPr>
      </w:pPr>
      <w:r>
        <w:rPr>
          <w:i/>
          <w:iCs/>
          <w:sz w:val="28"/>
          <w:szCs w:val="20"/>
          <w:lang w:val="en-US"/>
        </w:rPr>
        <w:t>h</w:t>
      </w:r>
      <w:r>
        <w:rPr>
          <w:sz w:val="28"/>
          <w:szCs w:val="20"/>
        </w:rPr>
        <w:t xml:space="preserve"> = (1/8÷1/15)</w:t>
      </w:r>
      <w:r>
        <w:rPr>
          <w:i/>
          <w:iCs/>
          <w:sz w:val="28"/>
          <w:szCs w:val="20"/>
          <w:lang w:val="en-US"/>
        </w:rPr>
        <w:t>l</w:t>
      </w:r>
      <w:r>
        <w:rPr>
          <w:sz w:val="28"/>
          <w:szCs w:val="20"/>
        </w:rPr>
        <w:t xml:space="preserve"> = 1/12 × </w:t>
      </w:r>
      <w:r w:rsidR="00290901">
        <w:rPr>
          <w:sz w:val="28"/>
          <w:szCs w:val="20"/>
        </w:rPr>
        <w:t>6</w:t>
      </w:r>
      <w:r>
        <w:rPr>
          <w:sz w:val="28"/>
          <w:szCs w:val="20"/>
        </w:rPr>
        <w:t xml:space="preserve">000 = </w:t>
      </w:r>
      <w:smartTag w:uri="urn:schemas-microsoft-com:office:smarttags" w:element="metricconverter">
        <w:smartTagPr>
          <w:attr w:name="ProductID" w:val="550 мм"/>
        </w:smartTagPr>
        <w:r w:rsidR="00290901">
          <w:rPr>
            <w:sz w:val="28"/>
            <w:szCs w:val="20"/>
          </w:rPr>
          <w:t>55</w:t>
        </w:r>
        <w:r>
          <w:rPr>
            <w:sz w:val="28"/>
            <w:szCs w:val="20"/>
          </w:rPr>
          <w:t>0 мм</w:t>
        </w:r>
      </w:smartTag>
      <w:r>
        <w:rPr>
          <w:sz w:val="28"/>
          <w:szCs w:val="20"/>
        </w:rPr>
        <w:t xml:space="preserve">, </w:t>
      </w:r>
      <w:r>
        <w:rPr>
          <w:i/>
          <w:iCs/>
          <w:sz w:val="28"/>
          <w:szCs w:val="20"/>
          <w:lang w:val="en-US"/>
        </w:rPr>
        <w:t>b</w:t>
      </w:r>
      <w:r>
        <w:rPr>
          <w:sz w:val="28"/>
          <w:szCs w:val="20"/>
        </w:rPr>
        <w:t xml:space="preserve"> = </w:t>
      </w:r>
      <w:smartTag w:uri="urn:schemas-microsoft-com:office:smarttags" w:element="metricconverter">
        <w:smartTagPr>
          <w:attr w:name="ProductID" w:val="250 мм"/>
        </w:smartTagPr>
        <w:r>
          <w:rPr>
            <w:sz w:val="28"/>
            <w:szCs w:val="20"/>
          </w:rPr>
          <w:t>250 мм</w:t>
        </w:r>
      </w:smartTag>
      <w:r>
        <w:rPr>
          <w:sz w:val="28"/>
          <w:szCs w:val="20"/>
        </w:rPr>
        <w:t>;</w:t>
      </w:r>
    </w:p>
    <w:p w:rsidR="005D6B7C" w:rsidRDefault="005D6B7C">
      <w:pPr>
        <w:pStyle w:val="a3"/>
        <w:numPr>
          <w:ilvl w:val="0"/>
          <w:numId w:val="13"/>
        </w:numPr>
        <w:spacing w:line="360" w:lineRule="auto"/>
        <w:ind w:left="851" w:hanging="284"/>
      </w:pPr>
      <w:r>
        <w:t xml:space="preserve">толщину плиты примем (1/25 </w:t>
      </w:r>
      <w:r>
        <w:sym w:font="Symbol" w:char="00B8"/>
      </w:r>
      <w:r>
        <w:t xml:space="preserve"> 1/30)</w:t>
      </w:r>
      <w:r>
        <w:rPr>
          <w:lang w:val="en-US"/>
        </w:rPr>
        <w:t>l</w:t>
      </w:r>
      <w:r>
        <w:rPr>
          <w:vertAlign w:val="subscript"/>
        </w:rPr>
        <w:t>пл</w:t>
      </w:r>
      <w:r>
        <w:t xml:space="preserve"> </w:t>
      </w:r>
      <w:smartTag w:uri="urn:schemas-microsoft-com:office:smarttags" w:element="metricconverter">
        <w:smartTagPr>
          <w:attr w:name="ProductID" w:val="80 мм"/>
        </w:smartTagPr>
        <w:r>
          <w:t>80 мм</w:t>
        </w:r>
      </w:smartTag>
      <w:r>
        <w:t xml:space="preserve"> при максимальном расстоянии между ося</w:t>
      </w:r>
      <w:r>
        <w:softHyphen/>
        <w:t xml:space="preserve">ми второстепенных балок </w:t>
      </w:r>
      <w:smartTag w:uri="urn:schemas-microsoft-com:office:smarttags" w:element="metricconverter">
        <w:smartTagPr>
          <w:attr w:name="ProductID" w:val="2200 мм"/>
        </w:smartTagPr>
        <w:r>
          <w:t>2</w:t>
        </w:r>
        <w:r w:rsidR="00290901">
          <w:t>2</w:t>
        </w:r>
        <w:r>
          <w:t>00 мм</w:t>
        </w:r>
      </w:smartTag>
      <w:r>
        <w:t>.</w:t>
      </w:r>
    </w:p>
    <w:p w:rsidR="005D6B7C" w:rsidRDefault="005D6B7C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Вычисляем расчетные пролеты и нагрузки на плиту. Согласно рис. 1 и </w:t>
      </w:r>
      <w:r w:rsidR="00290901">
        <w:rPr>
          <w:sz w:val="28"/>
          <w:szCs w:val="20"/>
        </w:rPr>
        <w:t>2</w:t>
      </w:r>
      <w:r>
        <w:rPr>
          <w:sz w:val="28"/>
          <w:szCs w:val="20"/>
        </w:rPr>
        <w:t xml:space="preserve"> получим в коротком направлении</w:t>
      </w:r>
      <w:r w:rsidR="00290901">
        <w:rPr>
          <w:sz w:val="28"/>
          <w:szCs w:val="20"/>
        </w:rPr>
        <w:t>:</w:t>
      </w:r>
    </w:p>
    <w:p w:rsidR="005D6B7C" w:rsidRDefault="005D6B7C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0"/>
        </w:rPr>
      </w:pPr>
      <w:r>
        <w:rPr>
          <w:position w:val="-18"/>
          <w:sz w:val="28"/>
          <w:szCs w:val="20"/>
          <w:lang w:val="en-US"/>
        </w:rPr>
        <w:object w:dxaOrig="5460" w:dyaOrig="480">
          <v:shape id="_x0000_i1026" type="#_x0000_t75" style="width:273pt;height:24pt" o:ole="">
            <v:imagedata r:id="rId8" o:title=""/>
          </v:shape>
          <o:OLEObject Type="Embed" ProgID="Equation.3" ShapeID="_x0000_i1026" DrawAspect="Content" ObjectID="_1470223202" r:id="rId9"/>
        </w:object>
      </w:r>
      <w:r>
        <w:rPr>
          <w:sz w:val="28"/>
          <w:szCs w:val="20"/>
        </w:rPr>
        <w:t xml:space="preserve"> мм;</w:t>
      </w:r>
    </w:p>
    <w:p w:rsidR="005D6B7C" w:rsidRDefault="00290901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0"/>
        </w:rPr>
      </w:pPr>
      <w:r w:rsidRPr="00290901">
        <w:rPr>
          <w:position w:val="-12"/>
          <w:sz w:val="28"/>
          <w:szCs w:val="20"/>
        </w:rPr>
        <w:object w:dxaOrig="2960" w:dyaOrig="360">
          <v:shape id="_x0000_i1027" type="#_x0000_t75" style="width:148.5pt;height:18pt" o:ole="">
            <v:imagedata r:id="rId10" o:title=""/>
          </v:shape>
          <o:OLEObject Type="Embed" ProgID="Equation.3" ShapeID="_x0000_i1027" DrawAspect="Content" ObjectID="_1470223203" r:id="rId11"/>
        </w:object>
      </w:r>
      <w:r w:rsidR="005D6B7C">
        <w:rPr>
          <w:sz w:val="28"/>
          <w:szCs w:val="20"/>
        </w:rPr>
        <w:t xml:space="preserve"> мм;</w:t>
      </w:r>
    </w:p>
    <w:p w:rsidR="005D6B7C" w:rsidRDefault="005D6B7C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0"/>
        </w:rPr>
      </w:pPr>
      <w:r>
        <w:rPr>
          <w:sz w:val="28"/>
          <w:szCs w:val="20"/>
        </w:rPr>
        <w:t>а в длинном направлении</w:t>
      </w:r>
    </w:p>
    <w:p w:rsidR="005D6B7C" w:rsidRDefault="00290901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0"/>
        </w:rPr>
      </w:pPr>
      <w:r w:rsidRPr="00290901">
        <w:rPr>
          <w:position w:val="-12"/>
          <w:sz w:val="28"/>
          <w:szCs w:val="20"/>
        </w:rPr>
        <w:object w:dxaOrig="2880" w:dyaOrig="360">
          <v:shape id="_x0000_i1028" type="#_x0000_t75" style="width:2in;height:18pt" o:ole="">
            <v:imagedata r:id="rId12" o:title=""/>
          </v:shape>
          <o:OLEObject Type="Embed" ProgID="Equation.3" ShapeID="_x0000_i1028" DrawAspect="Content" ObjectID="_1470223204" r:id="rId13"/>
        </w:object>
      </w:r>
      <w:r w:rsidR="005D6B7C">
        <w:rPr>
          <w:sz w:val="28"/>
          <w:szCs w:val="20"/>
        </w:rPr>
        <w:t xml:space="preserve"> мм.</w:t>
      </w:r>
    </w:p>
    <w:p w:rsidR="005D6B7C" w:rsidRDefault="005D6B7C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>
        <w:rPr>
          <w:sz w:val="28"/>
          <w:szCs w:val="20"/>
        </w:rPr>
        <w:t>Поскольку отноше</w:t>
      </w:r>
      <w:r>
        <w:rPr>
          <w:sz w:val="28"/>
          <w:szCs w:val="20"/>
        </w:rPr>
        <w:softHyphen/>
        <w:t xml:space="preserve">ние пролетов </w:t>
      </w:r>
      <w:r w:rsidR="00290901" w:rsidRPr="00290901">
        <w:rPr>
          <w:position w:val="-18"/>
          <w:sz w:val="28"/>
          <w:szCs w:val="20"/>
        </w:rPr>
        <w:object w:dxaOrig="1939" w:dyaOrig="480">
          <v:shape id="_x0000_i1029" type="#_x0000_t75" style="width:97.5pt;height:24pt" o:ole="">
            <v:imagedata r:id="rId14" o:title=""/>
          </v:shape>
          <o:OLEObject Type="Embed" ProgID="Equation.3" ShapeID="_x0000_i1029" DrawAspect="Content" ObjectID="_1470223205" r:id="rId15"/>
        </w:object>
      </w:r>
      <w:r>
        <w:rPr>
          <w:sz w:val="28"/>
          <w:szCs w:val="20"/>
        </w:rPr>
        <w:t>– плита балочного т</w:t>
      </w:r>
      <w:r w:rsidR="00D67AE1">
        <w:rPr>
          <w:sz w:val="28"/>
          <w:szCs w:val="20"/>
        </w:rPr>
        <w:t>и</w:t>
      </w:r>
      <w:r>
        <w:rPr>
          <w:sz w:val="28"/>
          <w:szCs w:val="20"/>
        </w:rPr>
        <w:t>па.</w:t>
      </w:r>
      <w:r w:rsidR="00D67AE1" w:rsidRPr="00D67AE1">
        <w:t xml:space="preserve"> </w:t>
      </w:r>
    </w:p>
    <w:p w:rsidR="00D67AE1" w:rsidRDefault="00D67AE1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0"/>
        </w:rPr>
      </w:pPr>
    </w:p>
    <w:p w:rsidR="005D6B7C" w:rsidRPr="00D67AE1" w:rsidRDefault="00D67AE1" w:rsidP="00D67AE1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</w:rPr>
      </w:pPr>
      <w:r>
        <w:object w:dxaOrig="18105" w:dyaOrig="11820">
          <v:shape id="_x0000_i1030" type="#_x0000_t75" style="width:460.5pt;height:270.75pt" o:ole="" o:allowoverlap="f">
            <v:imagedata r:id="rId16" o:title="" croptop="12573f" cropbottom="12573f" cropleft="12313f" cropright="8209f"/>
          </v:shape>
          <o:OLEObject Type="Embed" ProgID="AutoCAD.Drawing.16" ShapeID="_x0000_i1030" DrawAspect="Content" ObjectID="_1470223206" r:id="rId17"/>
        </w:object>
      </w:r>
    </w:p>
    <w:p w:rsidR="005D6B7C" w:rsidRPr="00D67AE1" w:rsidRDefault="005D6B7C" w:rsidP="00D67AE1">
      <w:pPr>
        <w:pStyle w:val="a4"/>
        <w:spacing w:line="360" w:lineRule="auto"/>
        <w:jc w:val="both"/>
        <w:rPr>
          <w:szCs w:val="28"/>
        </w:rPr>
      </w:pPr>
      <w:r w:rsidRPr="00D67AE1">
        <w:rPr>
          <w:szCs w:val="28"/>
        </w:rPr>
        <w:t>Рис. 2. К расчету неразрезной монолитной плиты:</w:t>
      </w:r>
    </w:p>
    <w:p w:rsidR="005D6B7C" w:rsidRPr="00D67AE1" w:rsidRDefault="005D6B7C" w:rsidP="00D67AE1">
      <w:pPr>
        <w:pStyle w:val="a4"/>
        <w:spacing w:line="360" w:lineRule="auto"/>
        <w:jc w:val="both"/>
        <w:rPr>
          <w:szCs w:val="28"/>
        </w:rPr>
      </w:pPr>
      <w:r w:rsidRPr="00D67AE1">
        <w:rPr>
          <w:szCs w:val="28"/>
        </w:rPr>
        <w:t>а – расчетные пролеты и схема армирования; б – расчет</w:t>
      </w:r>
      <w:r w:rsidRPr="00D67AE1">
        <w:rPr>
          <w:szCs w:val="28"/>
        </w:rPr>
        <w:softHyphen/>
        <w:t>ная схема;</w:t>
      </w:r>
    </w:p>
    <w:p w:rsidR="005D6B7C" w:rsidRPr="00D67AE1" w:rsidRDefault="005D6B7C" w:rsidP="00D67AE1">
      <w:pPr>
        <w:pStyle w:val="a4"/>
        <w:spacing w:line="360" w:lineRule="auto"/>
        <w:jc w:val="both"/>
        <w:rPr>
          <w:szCs w:val="28"/>
        </w:rPr>
      </w:pPr>
      <w:r w:rsidRPr="00D67AE1">
        <w:rPr>
          <w:szCs w:val="28"/>
        </w:rPr>
        <w:t>в – эпюра изгибающих моментов; г – расчет</w:t>
      </w:r>
      <w:r w:rsidRPr="00D67AE1">
        <w:rPr>
          <w:szCs w:val="28"/>
        </w:rPr>
        <w:softHyphen/>
        <w:t>ное сечение плиты</w:t>
      </w:r>
    </w:p>
    <w:p w:rsidR="005D6B7C" w:rsidRDefault="005D6B7C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0"/>
        </w:rPr>
      </w:pPr>
    </w:p>
    <w:p w:rsidR="00D67AE1" w:rsidRDefault="005D6B7C" w:rsidP="00D67AE1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</w:rPr>
      </w:pPr>
      <w:r>
        <w:rPr>
          <w:sz w:val="28"/>
          <w:szCs w:val="20"/>
        </w:rPr>
        <w:t xml:space="preserve">Для расчета плиты в плане перекрытия условно выделяем полосу шириной </w:t>
      </w:r>
      <w:smartTag w:uri="urn:schemas-microsoft-com:office:smarttags" w:element="metricconverter">
        <w:smartTagPr>
          <w:attr w:name="ProductID" w:val="1 м"/>
        </w:smartTagPr>
        <w:r>
          <w:rPr>
            <w:sz w:val="28"/>
            <w:szCs w:val="20"/>
          </w:rPr>
          <w:t>1 м</w:t>
        </w:r>
      </w:smartTag>
      <w:r>
        <w:rPr>
          <w:sz w:val="28"/>
          <w:szCs w:val="20"/>
        </w:rPr>
        <w:t xml:space="preserve"> (рис.1). Плита будет работать как неразрезная балка, опорами которой служит второстепенная балка и наружные кирпичные стены. При этом нагрузка на 1 погонный метр плиты будет равна нагрузке на </w:t>
      </w:r>
      <w:smartTag w:uri="urn:schemas-microsoft-com:office:smarttags" w:element="metricconverter">
        <w:smartTagPr>
          <w:attr w:name="ProductID" w:val="1 м2"/>
        </w:smartTagPr>
        <w:r>
          <w:rPr>
            <w:sz w:val="28"/>
            <w:szCs w:val="20"/>
          </w:rPr>
          <w:t>1 м</w:t>
        </w:r>
        <w:r>
          <w:rPr>
            <w:sz w:val="28"/>
            <w:szCs w:val="20"/>
            <w:vertAlign w:val="superscript"/>
          </w:rPr>
          <w:t>2</w:t>
        </w:r>
      </w:smartTag>
      <w:r>
        <w:rPr>
          <w:sz w:val="28"/>
          <w:szCs w:val="20"/>
        </w:rPr>
        <w:t xml:space="preserve"> перекрытия. Подсчет нагрузок дан в табл. </w:t>
      </w:r>
      <w:r w:rsidR="00D67AE1">
        <w:rPr>
          <w:sz w:val="28"/>
          <w:szCs w:val="20"/>
        </w:rPr>
        <w:t>1</w:t>
      </w:r>
      <w:r>
        <w:rPr>
          <w:sz w:val="28"/>
          <w:szCs w:val="20"/>
        </w:rPr>
        <w:t>.</w:t>
      </w:r>
    </w:p>
    <w:p w:rsidR="005D6B7C" w:rsidRPr="00D67AE1" w:rsidRDefault="005D6B7C" w:rsidP="00D67AE1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</w:rPr>
      </w:pPr>
      <w:r>
        <w:rPr>
          <w:sz w:val="28"/>
          <w:szCs w:val="20"/>
        </w:rPr>
        <w:br w:type="page"/>
        <w:t xml:space="preserve">Таблица </w:t>
      </w:r>
      <w:r w:rsidR="00D67AE1">
        <w:rPr>
          <w:sz w:val="28"/>
          <w:szCs w:val="20"/>
        </w:rPr>
        <w:t xml:space="preserve">1 - </w:t>
      </w:r>
      <w:r>
        <w:rPr>
          <w:sz w:val="28"/>
          <w:szCs w:val="20"/>
        </w:rPr>
        <w:t xml:space="preserve">Нагрузки на </w:t>
      </w:r>
      <w:smartTag w:uri="urn:schemas-microsoft-com:office:smarttags" w:element="metricconverter">
        <w:smartTagPr>
          <w:attr w:name="ProductID" w:val="1 м2"/>
        </w:smartTagPr>
        <w:r>
          <w:rPr>
            <w:sz w:val="28"/>
            <w:szCs w:val="20"/>
          </w:rPr>
          <w:t>1 м</w:t>
        </w:r>
        <w:r>
          <w:rPr>
            <w:sz w:val="28"/>
            <w:szCs w:val="20"/>
            <w:vertAlign w:val="superscript"/>
          </w:rPr>
          <w:t>2</w:t>
        </w:r>
      </w:smartTag>
      <w:r>
        <w:rPr>
          <w:sz w:val="28"/>
          <w:szCs w:val="20"/>
        </w:rPr>
        <w:t xml:space="preserve"> монолитного перекрытия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686"/>
        <w:gridCol w:w="1985"/>
        <w:gridCol w:w="1985"/>
        <w:gridCol w:w="1985"/>
      </w:tblGrid>
      <w:tr w:rsidR="005D6B7C">
        <w:trPr>
          <w:trHeight w:val="672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B7C" w:rsidRPr="00D67AE1" w:rsidRDefault="005D6B7C">
            <w:pPr>
              <w:pStyle w:val="a5"/>
              <w:spacing w:line="360" w:lineRule="auto"/>
            </w:pPr>
            <w:r w:rsidRPr="00D67AE1">
              <w:t>Вид нагрузки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B7C" w:rsidRPr="00D67AE1" w:rsidRDefault="005D6B7C">
            <w:pPr>
              <w:pStyle w:val="a5"/>
              <w:spacing w:line="360" w:lineRule="auto"/>
            </w:pPr>
            <w:r w:rsidRPr="00D67AE1">
              <w:t>Нормативная нагрузка,</w:t>
            </w:r>
          </w:p>
          <w:p w:rsidR="005D6B7C" w:rsidRPr="00D67AE1" w:rsidRDefault="005D6B7C">
            <w:pPr>
              <w:pStyle w:val="a5"/>
              <w:spacing w:line="360" w:lineRule="auto"/>
              <w:rPr>
                <w:vertAlign w:val="superscript"/>
              </w:rPr>
            </w:pPr>
            <w:r w:rsidRPr="00D67AE1">
              <w:t>кН/м</w:t>
            </w:r>
            <w:r w:rsidRPr="00D67AE1">
              <w:rPr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B7C" w:rsidRPr="00D67AE1" w:rsidRDefault="005D6B7C">
            <w:pPr>
              <w:pStyle w:val="a5"/>
              <w:spacing w:line="360" w:lineRule="auto"/>
            </w:pPr>
            <w:r w:rsidRPr="00D67AE1">
              <w:t>Коэффициент надежности по нагрузке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D6B7C" w:rsidRPr="00D67AE1" w:rsidRDefault="005D6B7C">
            <w:pPr>
              <w:pStyle w:val="a5"/>
              <w:spacing w:line="360" w:lineRule="auto"/>
            </w:pPr>
            <w:r w:rsidRPr="00D67AE1">
              <w:t>Расчетная нагрузка,</w:t>
            </w:r>
          </w:p>
          <w:p w:rsidR="005D6B7C" w:rsidRPr="00D67AE1" w:rsidRDefault="005D6B7C">
            <w:pPr>
              <w:pStyle w:val="a5"/>
              <w:spacing w:line="360" w:lineRule="auto"/>
            </w:pPr>
            <w:r w:rsidRPr="00D67AE1">
              <w:t>кН/м</w:t>
            </w:r>
            <w:r w:rsidRPr="00D67AE1">
              <w:rPr>
                <w:vertAlign w:val="superscript"/>
              </w:rPr>
              <w:t>2</w:t>
            </w:r>
          </w:p>
        </w:tc>
      </w:tr>
      <w:tr w:rsidR="005D6B7C">
        <w:trPr>
          <w:trHeight w:val="355"/>
        </w:trPr>
        <w:tc>
          <w:tcPr>
            <w:tcW w:w="3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B7C" w:rsidRPr="00D67AE1" w:rsidRDefault="005D6B7C">
            <w:pPr>
              <w:pStyle w:val="a5"/>
              <w:spacing w:line="360" w:lineRule="auto"/>
            </w:pPr>
            <w:r w:rsidRPr="00D67AE1">
              <w:t>Постоянная: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B7C" w:rsidRPr="00D67AE1" w:rsidRDefault="005D6B7C">
            <w:pPr>
              <w:pStyle w:val="a5"/>
              <w:spacing w:line="360" w:lineRule="auto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B7C" w:rsidRPr="00D67AE1" w:rsidRDefault="005D6B7C">
            <w:pPr>
              <w:pStyle w:val="a5"/>
              <w:spacing w:line="360" w:lineRule="auto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D6B7C" w:rsidRPr="00D67AE1" w:rsidRDefault="005D6B7C">
            <w:pPr>
              <w:pStyle w:val="a5"/>
              <w:spacing w:line="360" w:lineRule="auto"/>
            </w:pPr>
          </w:p>
        </w:tc>
      </w:tr>
      <w:tr w:rsidR="005D6B7C">
        <w:tc>
          <w:tcPr>
            <w:tcW w:w="3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5D6B7C" w:rsidRPr="00D67AE1" w:rsidRDefault="005D6B7C">
            <w:pPr>
              <w:pStyle w:val="a5"/>
              <w:spacing w:line="360" w:lineRule="auto"/>
              <w:jc w:val="left"/>
            </w:pPr>
            <w:r w:rsidRPr="00D67AE1">
              <w:t xml:space="preserve">от массы плиты </w:t>
            </w:r>
            <w:r w:rsidRPr="00D67AE1">
              <w:rPr>
                <w:i/>
                <w:iCs/>
                <w:lang w:val="en-US"/>
              </w:rPr>
              <w:t>h</w:t>
            </w:r>
            <w:r w:rsidRPr="00D67AE1">
              <w:t xml:space="preserve"> = 0,08 м</w:t>
            </w:r>
          </w:p>
          <w:p w:rsidR="005D6B7C" w:rsidRPr="00D67AE1" w:rsidRDefault="005D6B7C">
            <w:pPr>
              <w:pStyle w:val="a5"/>
              <w:spacing w:line="360" w:lineRule="auto"/>
              <w:jc w:val="left"/>
            </w:pPr>
            <w:r w:rsidRPr="00D67AE1">
              <w:t>(</w:t>
            </w:r>
            <w:r w:rsidRPr="00D67AE1">
              <w:rPr>
                <w:i/>
                <w:iCs/>
              </w:rPr>
              <w:t>ρ</w:t>
            </w:r>
            <w:r w:rsidRPr="00D67AE1">
              <w:t xml:space="preserve"> = 25</w:t>
            </w:r>
            <w:r w:rsidR="00D67AE1" w:rsidRPr="00D67AE1">
              <w:t>6</w:t>
            </w:r>
            <w:r w:rsidRPr="00D67AE1">
              <w:t>0 кН/м</w:t>
            </w:r>
            <w:r w:rsidRPr="00D67AE1">
              <w:rPr>
                <w:vertAlign w:val="superscript"/>
              </w:rPr>
              <w:t>3</w:t>
            </w:r>
            <w:r w:rsidRPr="00D67AE1"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B7C" w:rsidRPr="00D67AE1" w:rsidRDefault="005D6B7C">
            <w:pPr>
              <w:pStyle w:val="a5"/>
              <w:spacing w:line="360" w:lineRule="auto"/>
            </w:pPr>
            <w:r w:rsidRPr="00D67AE1">
              <w:t>0,08×25 = 2,00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B7C" w:rsidRPr="00D67AE1" w:rsidRDefault="005D6B7C">
            <w:pPr>
              <w:pStyle w:val="a5"/>
              <w:spacing w:line="360" w:lineRule="auto"/>
            </w:pPr>
            <w:r w:rsidRPr="00D67AE1">
              <w:t>1,1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D6B7C" w:rsidRPr="00D67AE1" w:rsidRDefault="005D6B7C">
            <w:pPr>
              <w:pStyle w:val="a5"/>
              <w:spacing w:line="360" w:lineRule="auto"/>
            </w:pPr>
            <w:r w:rsidRPr="00D67AE1">
              <w:t>2,20</w:t>
            </w:r>
          </w:p>
        </w:tc>
      </w:tr>
      <w:tr w:rsidR="005D6B7C">
        <w:tc>
          <w:tcPr>
            <w:tcW w:w="368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D6B7C" w:rsidRPr="00D67AE1" w:rsidRDefault="005D6B7C">
            <w:pPr>
              <w:pStyle w:val="a5"/>
              <w:spacing w:line="360" w:lineRule="auto"/>
              <w:jc w:val="left"/>
            </w:pPr>
            <w:r w:rsidRPr="00D67AE1">
              <w:t>от массы пола (по заданию)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D6B7C" w:rsidRPr="00D67AE1" w:rsidRDefault="00D67AE1">
            <w:pPr>
              <w:pStyle w:val="a5"/>
              <w:spacing w:line="360" w:lineRule="auto"/>
            </w:pPr>
            <w:r w:rsidRPr="00D67AE1">
              <w:t>1</w:t>
            </w:r>
            <w:r w:rsidR="005D6B7C" w:rsidRPr="00D67AE1">
              <w:t>,</w:t>
            </w:r>
            <w:r w:rsidRPr="00D67AE1">
              <w:t>0</w:t>
            </w:r>
            <w:r w:rsidR="005D6B7C" w:rsidRPr="00D67AE1"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D6B7C" w:rsidRPr="00D67AE1" w:rsidRDefault="005D6B7C">
            <w:pPr>
              <w:pStyle w:val="a5"/>
              <w:spacing w:line="360" w:lineRule="auto"/>
            </w:pPr>
            <w:r w:rsidRPr="00D67AE1">
              <w:t>1,2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D6B7C" w:rsidRPr="00D67AE1" w:rsidRDefault="00D67AE1">
            <w:pPr>
              <w:pStyle w:val="a5"/>
              <w:spacing w:line="360" w:lineRule="auto"/>
            </w:pPr>
            <w:r w:rsidRPr="00D67AE1">
              <w:t>1,2</w:t>
            </w:r>
          </w:p>
        </w:tc>
      </w:tr>
      <w:tr w:rsidR="005D6B7C"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D6B7C" w:rsidRPr="00D67AE1" w:rsidRDefault="005D6B7C" w:rsidP="00D67AE1">
            <w:pPr>
              <w:pStyle w:val="a5"/>
              <w:spacing w:line="360" w:lineRule="auto"/>
              <w:jc w:val="left"/>
              <w:rPr>
                <w:bCs/>
              </w:rPr>
            </w:pPr>
            <w:r w:rsidRPr="00D67AE1">
              <w:rPr>
                <w:bCs/>
              </w:rPr>
              <w:t>Итого: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D6B7C" w:rsidRPr="00D67AE1" w:rsidRDefault="005D6B7C">
            <w:pPr>
              <w:pStyle w:val="a5"/>
              <w:spacing w:line="360" w:lineRule="auto"/>
              <w:rPr>
                <w:bCs/>
              </w:rPr>
            </w:pPr>
            <w:r w:rsidRPr="00D67AE1">
              <w:rPr>
                <w:bCs/>
              </w:rPr>
              <w:t>—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D6B7C" w:rsidRPr="00D67AE1" w:rsidRDefault="005D6B7C">
            <w:pPr>
              <w:pStyle w:val="a5"/>
              <w:spacing w:line="360" w:lineRule="auto"/>
              <w:rPr>
                <w:bCs/>
              </w:rPr>
            </w:pPr>
            <w:r w:rsidRPr="00D67AE1">
              <w:rPr>
                <w:bCs/>
              </w:rPr>
              <w:t>—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D6B7C" w:rsidRPr="00D67AE1" w:rsidRDefault="005D6B7C">
            <w:pPr>
              <w:pStyle w:val="a5"/>
              <w:spacing w:line="360" w:lineRule="auto"/>
              <w:rPr>
                <w:bCs/>
              </w:rPr>
            </w:pPr>
            <w:r w:rsidRPr="00D67AE1">
              <w:rPr>
                <w:bCs/>
                <w:lang w:val="en-US"/>
              </w:rPr>
              <w:t>g</w:t>
            </w:r>
            <w:r w:rsidRPr="00D67AE1">
              <w:rPr>
                <w:bCs/>
              </w:rPr>
              <w:t xml:space="preserve"> = 3,</w:t>
            </w:r>
            <w:r w:rsidR="00D67AE1" w:rsidRPr="00D67AE1">
              <w:rPr>
                <w:bCs/>
              </w:rPr>
              <w:t>4</w:t>
            </w:r>
          </w:p>
        </w:tc>
      </w:tr>
      <w:tr w:rsidR="005D6B7C"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D6B7C" w:rsidRPr="00D67AE1" w:rsidRDefault="005D6B7C">
            <w:pPr>
              <w:pStyle w:val="a5"/>
              <w:spacing w:line="360" w:lineRule="auto"/>
              <w:jc w:val="left"/>
            </w:pPr>
            <w:r w:rsidRPr="00D67AE1">
              <w:t>Временная (по заданию)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D6B7C" w:rsidRPr="00D67AE1" w:rsidRDefault="00D67AE1">
            <w:pPr>
              <w:pStyle w:val="a5"/>
              <w:spacing w:line="360" w:lineRule="auto"/>
            </w:pPr>
            <w:r w:rsidRPr="00D67AE1">
              <w:t>4</w:t>
            </w:r>
            <w:r w:rsidR="005D6B7C" w:rsidRPr="00D67AE1">
              <w:t>,00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D6B7C" w:rsidRPr="00D67AE1" w:rsidRDefault="005D6B7C">
            <w:pPr>
              <w:pStyle w:val="a5"/>
              <w:spacing w:line="360" w:lineRule="auto"/>
            </w:pPr>
            <w:r w:rsidRPr="00D67AE1">
              <w:t>1,2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D6B7C" w:rsidRPr="00D67AE1" w:rsidRDefault="005D6B7C">
            <w:pPr>
              <w:pStyle w:val="a5"/>
              <w:spacing w:line="360" w:lineRule="auto"/>
            </w:pPr>
            <w:r w:rsidRPr="00D67AE1">
              <w:t xml:space="preserve">ν = </w:t>
            </w:r>
            <w:r w:rsidR="00D67AE1" w:rsidRPr="00D67AE1">
              <w:t>4</w:t>
            </w:r>
            <w:r w:rsidRPr="00D67AE1">
              <w:t>,</w:t>
            </w:r>
            <w:r w:rsidR="00D67AE1" w:rsidRPr="00D67AE1">
              <w:t>8</w:t>
            </w:r>
            <w:r w:rsidRPr="00D67AE1">
              <w:t>0</w:t>
            </w:r>
          </w:p>
        </w:tc>
      </w:tr>
      <w:tr w:rsidR="005D6B7C"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D6B7C" w:rsidRPr="00D67AE1" w:rsidRDefault="005D6B7C" w:rsidP="00D67AE1">
            <w:pPr>
              <w:pStyle w:val="a5"/>
              <w:spacing w:line="360" w:lineRule="auto"/>
              <w:jc w:val="left"/>
              <w:rPr>
                <w:bCs/>
              </w:rPr>
            </w:pPr>
            <w:r w:rsidRPr="00D67AE1">
              <w:rPr>
                <w:bCs/>
              </w:rPr>
              <w:t>Всего: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D6B7C" w:rsidRPr="00D67AE1" w:rsidRDefault="005D6B7C">
            <w:pPr>
              <w:pStyle w:val="a5"/>
              <w:spacing w:line="360" w:lineRule="auto"/>
              <w:rPr>
                <w:bCs/>
              </w:rPr>
            </w:pPr>
            <w:r w:rsidRPr="00D67AE1">
              <w:rPr>
                <w:bCs/>
              </w:rPr>
              <w:t>7,</w:t>
            </w:r>
            <w:r w:rsidR="00D67AE1" w:rsidRPr="00D67AE1">
              <w:rPr>
                <w:bCs/>
              </w:rPr>
              <w:t>0</w:t>
            </w:r>
            <w:r w:rsidRPr="00D67AE1">
              <w:rPr>
                <w:bCs/>
              </w:rPr>
              <w:t>0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D6B7C" w:rsidRPr="00D67AE1" w:rsidRDefault="005D6B7C">
            <w:pPr>
              <w:pStyle w:val="a5"/>
              <w:spacing w:line="360" w:lineRule="auto"/>
              <w:rPr>
                <w:bCs/>
              </w:rPr>
            </w:pPr>
            <w:r w:rsidRPr="00D67AE1">
              <w:rPr>
                <w:bCs/>
              </w:rPr>
              <w:t>—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D6B7C" w:rsidRPr="00D67AE1" w:rsidRDefault="00D67AE1">
            <w:pPr>
              <w:pStyle w:val="a5"/>
              <w:spacing w:line="360" w:lineRule="auto"/>
              <w:rPr>
                <w:bCs/>
              </w:rPr>
            </w:pPr>
            <w:r w:rsidRPr="00D67AE1">
              <w:rPr>
                <w:bCs/>
              </w:rPr>
              <w:t>8</w:t>
            </w:r>
            <w:r w:rsidR="005D6B7C" w:rsidRPr="00D67AE1">
              <w:rPr>
                <w:bCs/>
              </w:rPr>
              <w:t>,</w:t>
            </w:r>
            <w:r w:rsidRPr="00D67AE1">
              <w:rPr>
                <w:bCs/>
              </w:rPr>
              <w:t>2</w:t>
            </w:r>
          </w:p>
        </w:tc>
      </w:tr>
    </w:tbl>
    <w:p w:rsidR="005D6B7C" w:rsidRDefault="005D6B7C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0"/>
        </w:rPr>
      </w:pPr>
    </w:p>
    <w:p w:rsidR="005D6B7C" w:rsidRDefault="005D6B7C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</w:rPr>
      </w:pPr>
      <w:r>
        <w:rPr>
          <w:sz w:val="28"/>
          <w:szCs w:val="20"/>
        </w:rPr>
        <w:t xml:space="preserve">С учетом коэффициента надежности по назначению здания расчетная нагрузка на </w:t>
      </w:r>
      <w:smartTag w:uri="urn:schemas-microsoft-com:office:smarttags" w:element="metricconverter">
        <w:smartTagPr>
          <w:attr w:name="ProductID" w:val="1 м"/>
        </w:smartTagPr>
        <w:r>
          <w:rPr>
            <w:sz w:val="28"/>
            <w:szCs w:val="20"/>
          </w:rPr>
          <w:t>1 м</w:t>
        </w:r>
      </w:smartTag>
      <w:r>
        <w:rPr>
          <w:sz w:val="28"/>
          <w:szCs w:val="20"/>
        </w:rPr>
        <w:t xml:space="preserve"> плиты </w:t>
      </w:r>
      <w:r>
        <w:rPr>
          <w:i/>
          <w:iCs/>
          <w:sz w:val="28"/>
          <w:szCs w:val="20"/>
          <w:lang w:val="en-US"/>
        </w:rPr>
        <w:t>q</w:t>
      </w:r>
      <w:r>
        <w:rPr>
          <w:sz w:val="28"/>
          <w:szCs w:val="20"/>
        </w:rPr>
        <w:t xml:space="preserve"> = (</w:t>
      </w:r>
      <w:r>
        <w:rPr>
          <w:i/>
          <w:iCs/>
          <w:sz w:val="28"/>
          <w:szCs w:val="20"/>
          <w:lang w:val="en-US"/>
        </w:rPr>
        <w:t>g</w:t>
      </w:r>
      <w:r>
        <w:rPr>
          <w:sz w:val="28"/>
          <w:szCs w:val="20"/>
        </w:rPr>
        <w:t xml:space="preserve"> + </w:t>
      </w:r>
      <w:r>
        <w:rPr>
          <w:i/>
          <w:iCs/>
          <w:sz w:val="28"/>
          <w:szCs w:val="20"/>
        </w:rPr>
        <w:t>ν</w:t>
      </w:r>
      <w:r>
        <w:rPr>
          <w:sz w:val="28"/>
          <w:szCs w:val="20"/>
        </w:rPr>
        <w:t xml:space="preserve">) </w:t>
      </w:r>
      <w:r>
        <w:rPr>
          <w:i/>
          <w:iCs/>
          <w:sz w:val="28"/>
          <w:szCs w:val="20"/>
        </w:rPr>
        <w:t>γ</w:t>
      </w:r>
      <w:r>
        <w:rPr>
          <w:i/>
          <w:iCs/>
          <w:sz w:val="28"/>
          <w:szCs w:val="20"/>
          <w:vertAlign w:val="subscript"/>
          <w:lang w:val="en-US"/>
        </w:rPr>
        <w:t>n</w:t>
      </w:r>
      <w:r>
        <w:rPr>
          <w:sz w:val="28"/>
          <w:szCs w:val="20"/>
        </w:rPr>
        <w:t xml:space="preserve"> = </w:t>
      </w:r>
      <w:r w:rsidR="00D67AE1">
        <w:rPr>
          <w:sz w:val="28"/>
          <w:szCs w:val="20"/>
        </w:rPr>
        <w:t>8</w:t>
      </w:r>
      <w:r>
        <w:rPr>
          <w:sz w:val="28"/>
          <w:szCs w:val="20"/>
        </w:rPr>
        <w:t>,</w:t>
      </w:r>
      <w:r w:rsidR="00D67AE1">
        <w:rPr>
          <w:sz w:val="28"/>
          <w:szCs w:val="20"/>
        </w:rPr>
        <w:t>2</w:t>
      </w:r>
      <w:r>
        <w:rPr>
          <w:sz w:val="28"/>
          <w:szCs w:val="20"/>
        </w:rPr>
        <w:t xml:space="preserve"> – 0,95 = </w:t>
      </w:r>
      <w:r w:rsidR="00D67AE1">
        <w:rPr>
          <w:sz w:val="28"/>
          <w:szCs w:val="20"/>
        </w:rPr>
        <w:t>7</w:t>
      </w:r>
      <w:r>
        <w:rPr>
          <w:sz w:val="28"/>
          <w:szCs w:val="20"/>
        </w:rPr>
        <w:t>,7</w:t>
      </w:r>
      <w:r w:rsidR="00D67AE1">
        <w:rPr>
          <w:sz w:val="28"/>
          <w:szCs w:val="20"/>
        </w:rPr>
        <w:t>6</w:t>
      </w:r>
      <w:r>
        <w:rPr>
          <w:sz w:val="28"/>
          <w:szCs w:val="20"/>
        </w:rPr>
        <w:t xml:space="preserve"> кН/м.</w:t>
      </w:r>
    </w:p>
    <w:p w:rsidR="005D6B7C" w:rsidRDefault="005D6B7C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0"/>
        </w:rPr>
      </w:pPr>
      <w:r>
        <w:rPr>
          <w:sz w:val="28"/>
          <w:szCs w:val="20"/>
        </w:rPr>
        <w:t>Определим изгибающие моменты с учетом перераспределения усилий (р</w:t>
      </w:r>
      <w:r w:rsidR="00D67AE1">
        <w:rPr>
          <w:sz w:val="28"/>
          <w:szCs w:val="20"/>
        </w:rPr>
        <w:t>ис. 2</w:t>
      </w:r>
      <w:r>
        <w:rPr>
          <w:sz w:val="28"/>
          <w:szCs w:val="20"/>
        </w:rPr>
        <w:t>): в средних пролетах и на средних опорах</w:t>
      </w:r>
    </w:p>
    <w:p w:rsidR="005D6B7C" w:rsidRDefault="00D67AE1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0"/>
        </w:rPr>
      </w:pPr>
      <w:r w:rsidRPr="00D67AE1">
        <w:rPr>
          <w:position w:val="-24"/>
          <w:sz w:val="28"/>
          <w:szCs w:val="20"/>
          <w:lang w:val="en-US"/>
        </w:rPr>
        <w:object w:dxaOrig="2940" w:dyaOrig="660">
          <v:shape id="_x0000_i1031" type="#_x0000_t75" style="width:147pt;height:33pt" o:ole="">
            <v:imagedata r:id="rId18" o:title=""/>
          </v:shape>
          <o:OLEObject Type="Embed" ProgID="Equation.3" ShapeID="_x0000_i1031" DrawAspect="Content" ObjectID="_1470223207" r:id="rId19"/>
        </w:object>
      </w:r>
      <w:r w:rsidR="005D6B7C">
        <w:rPr>
          <w:sz w:val="28"/>
          <w:szCs w:val="20"/>
        </w:rPr>
        <w:t xml:space="preserve"> кН × м;</w:t>
      </w:r>
    </w:p>
    <w:p w:rsidR="005D6B7C" w:rsidRDefault="005D6B7C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0"/>
        </w:rPr>
      </w:pPr>
      <w:r>
        <w:rPr>
          <w:sz w:val="28"/>
          <w:szCs w:val="20"/>
        </w:rPr>
        <w:t>в первом пролете и на первой промежуточной опоре</w:t>
      </w:r>
    </w:p>
    <w:p w:rsidR="005D6B7C" w:rsidRDefault="00D67AE1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</w:rPr>
      </w:pPr>
      <w:r w:rsidRPr="00D67AE1">
        <w:rPr>
          <w:position w:val="-24"/>
          <w:sz w:val="28"/>
        </w:rPr>
        <w:object w:dxaOrig="3000" w:dyaOrig="660">
          <v:shape id="_x0000_i1032" type="#_x0000_t75" style="width:150pt;height:33pt" o:ole="">
            <v:imagedata r:id="rId20" o:title=""/>
          </v:shape>
          <o:OLEObject Type="Embed" ProgID="Equation.3" ShapeID="_x0000_i1032" DrawAspect="Content" ObjectID="_1470223208" r:id="rId21"/>
        </w:object>
      </w:r>
      <w:r w:rsidR="005D6B7C">
        <w:rPr>
          <w:sz w:val="28"/>
        </w:rPr>
        <w:t xml:space="preserve"> кН × м.</w:t>
      </w:r>
    </w:p>
    <w:p w:rsidR="005D6B7C" w:rsidRDefault="005D6B7C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</w:rPr>
      </w:pPr>
      <w:r>
        <w:rPr>
          <w:sz w:val="28"/>
          <w:szCs w:val="20"/>
        </w:rPr>
        <w:t xml:space="preserve">Так как для плиты отношение </w:t>
      </w:r>
      <w:r w:rsidR="00D67AE1" w:rsidRPr="00D67AE1">
        <w:rPr>
          <w:position w:val="-30"/>
          <w:sz w:val="28"/>
          <w:szCs w:val="20"/>
        </w:rPr>
        <w:object w:dxaOrig="2160" w:dyaOrig="680">
          <v:shape id="_x0000_i1033" type="#_x0000_t75" style="width:108pt;height:33.75pt" o:ole="">
            <v:imagedata r:id="rId22" o:title=""/>
          </v:shape>
          <o:OLEObject Type="Embed" ProgID="Equation.3" ShapeID="_x0000_i1033" DrawAspect="Content" ObjectID="_1470223209" r:id="rId23"/>
        </w:object>
      </w:r>
      <w:r>
        <w:rPr>
          <w:sz w:val="28"/>
          <w:szCs w:val="20"/>
        </w:rPr>
        <w:t>, то в сред</w:t>
      </w:r>
      <w:r>
        <w:rPr>
          <w:sz w:val="28"/>
          <w:szCs w:val="20"/>
        </w:rPr>
        <w:softHyphen/>
        <w:t>них пролетах, окаймленных по всему контуру балками, изгибающие мо</w:t>
      </w:r>
      <w:r>
        <w:rPr>
          <w:sz w:val="28"/>
          <w:szCs w:val="20"/>
        </w:rPr>
        <w:softHyphen/>
        <w:t xml:space="preserve">менты уменьшаем на 20%, т. е. они будут равны 0,8 × </w:t>
      </w:r>
      <w:r w:rsidR="00D67AE1">
        <w:rPr>
          <w:sz w:val="28"/>
          <w:szCs w:val="20"/>
        </w:rPr>
        <w:t>1,94</w:t>
      </w:r>
      <w:r>
        <w:rPr>
          <w:sz w:val="28"/>
          <w:szCs w:val="20"/>
        </w:rPr>
        <w:t xml:space="preserve"> = </w:t>
      </w:r>
      <w:r w:rsidR="00D67AE1">
        <w:rPr>
          <w:sz w:val="28"/>
          <w:szCs w:val="20"/>
        </w:rPr>
        <w:t>1,55</w:t>
      </w:r>
      <w:r>
        <w:rPr>
          <w:sz w:val="28"/>
          <w:szCs w:val="20"/>
        </w:rPr>
        <w:t xml:space="preserve"> кН × м.</w:t>
      </w:r>
    </w:p>
    <w:p w:rsidR="005D6B7C" w:rsidRDefault="005D6B7C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</w:rPr>
      </w:pPr>
      <w:r>
        <w:rPr>
          <w:sz w:val="28"/>
          <w:szCs w:val="20"/>
        </w:rPr>
        <w:t>Определим по [4] характеристики прочности бетона с учетом заданной влажности окружающей среды.</w:t>
      </w:r>
    </w:p>
    <w:p w:rsidR="005D6B7C" w:rsidRDefault="005D6B7C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</w:rPr>
      </w:pPr>
      <w:r>
        <w:rPr>
          <w:sz w:val="28"/>
          <w:szCs w:val="20"/>
        </w:rPr>
        <w:t>Бетон тяжелый, естественного твердения, класса В</w:t>
      </w:r>
      <w:r w:rsidR="00D67AE1">
        <w:rPr>
          <w:sz w:val="28"/>
          <w:szCs w:val="20"/>
        </w:rPr>
        <w:t>20</w:t>
      </w:r>
      <w:r>
        <w:rPr>
          <w:sz w:val="28"/>
          <w:szCs w:val="20"/>
        </w:rPr>
        <w:t xml:space="preserve">, </w:t>
      </w:r>
      <w:r>
        <w:rPr>
          <w:i/>
          <w:iCs/>
          <w:sz w:val="28"/>
          <w:szCs w:val="20"/>
        </w:rPr>
        <w:t>γ</w:t>
      </w:r>
      <w:r>
        <w:rPr>
          <w:i/>
          <w:iCs/>
          <w:sz w:val="28"/>
          <w:szCs w:val="20"/>
          <w:vertAlign w:val="subscript"/>
          <w:lang w:val="en-US"/>
        </w:rPr>
        <w:t>b</w:t>
      </w:r>
      <w:r>
        <w:rPr>
          <w:sz w:val="28"/>
          <w:szCs w:val="20"/>
          <w:vertAlign w:val="subscript"/>
        </w:rPr>
        <w:t>2</w:t>
      </w:r>
      <w:r>
        <w:rPr>
          <w:sz w:val="28"/>
          <w:szCs w:val="20"/>
        </w:rPr>
        <w:t xml:space="preserve"> = 0,9; </w:t>
      </w:r>
      <w:r>
        <w:rPr>
          <w:i/>
          <w:iCs/>
          <w:sz w:val="28"/>
          <w:szCs w:val="20"/>
          <w:lang w:val="en-US"/>
        </w:rPr>
        <w:t>R</w:t>
      </w:r>
      <w:r w:rsidR="00D67AE1">
        <w:rPr>
          <w:i/>
          <w:iCs/>
          <w:sz w:val="28"/>
          <w:szCs w:val="20"/>
          <w:vertAlign w:val="subscript"/>
          <w:lang w:val="en-US"/>
        </w:rPr>
        <w:t>b</w:t>
      </w:r>
      <w:r>
        <w:rPr>
          <w:i/>
          <w:iCs/>
          <w:sz w:val="28"/>
          <w:szCs w:val="20"/>
          <w:lang w:val="en-US"/>
        </w:rPr>
        <w:t> </w:t>
      </w:r>
      <w:r>
        <w:rPr>
          <w:sz w:val="28"/>
          <w:szCs w:val="20"/>
        </w:rPr>
        <w:t>=</w:t>
      </w:r>
      <w:r>
        <w:rPr>
          <w:sz w:val="28"/>
          <w:szCs w:val="20"/>
          <w:lang w:val="en-US"/>
        </w:rPr>
        <w:t> </w:t>
      </w:r>
      <w:r w:rsidR="00D67AE1">
        <w:rPr>
          <w:sz w:val="28"/>
          <w:szCs w:val="20"/>
        </w:rPr>
        <w:t>11,5</w:t>
      </w:r>
      <w:r>
        <w:rPr>
          <w:sz w:val="28"/>
          <w:szCs w:val="20"/>
          <w:lang w:val="en-US"/>
        </w:rPr>
        <w:t> </w:t>
      </w:r>
      <w:r>
        <w:rPr>
          <w:sz w:val="28"/>
          <w:szCs w:val="20"/>
        </w:rPr>
        <w:t>×</w:t>
      </w:r>
      <w:r>
        <w:rPr>
          <w:sz w:val="28"/>
          <w:szCs w:val="20"/>
          <w:lang w:val="en-US"/>
        </w:rPr>
        <w:t> </w:t>
      </w:r>
      <w:r>
        <w:rPr>
          <w:sz w:val="28"/>
          <w:szCs w:val="20"/>
        </w:rPr>
        <w:t xml:space="preserve">0,9 = </w:t>
      </w:r>
      <w:r w:rsidR="00D67AE1">
        <w:rPr>
          <w:sz w:val="28"/>
          <w:szCs w:val="20"/>
        </w:rPr>
        <w:t>10,35</w:t>
      </w:r>
      <w:r>
        <w:rPr>
          <w:sz w:val="28"/>
          <w:szCs w:val="20"/>
        </w:rPr>
        <w:t xml:space="preserve"> МПа; </w:t>
      </w:r>
      <w:r>
        <w:rPr>
          <w:i/>
          <w:iCs/>
          <w:sz w:val="28"/>
          <w:szCs w:val="20"/>
          <w:lang w:val="en-US"/>
        </w:rPr>
        <w:t>R</w:t>
      </w:r>
      <w:r>
        <w:rPr>
          <w:i/>
          <w:iCs/>
          <w:sz w:val="28"/>
          <w:szCs w:val="20"/>
          <w:vertAlign w:val="subscript"/>
          <w:lang w:val="en-US"/>
        </w:rPr>
        <w:t>bt</w:t>
      </w:r>
      <w:r>
        <w:rPr>
          <w:sz w:val="28"/>
          <w:szCs w:val="20"/>
        </w:rPr>
        <w:t xml:space="preserve"> = </w:t>
      </w:r>
      <w:r w:rsidR="00D67AE1">
        <w:rPr>
          <w:sz w:val="28"/>
          <w:szCs w:val="20"/>
        </w:rPr>
        <w:t>0,9</w:t>
      </w:r>
      <w:r>
        <w:rPr>
          <w:sz w:val="28"/>
          <w:szCs w:val="20"/>
        </w:rPr>
        <w:t xml:space="preserve"> × 0,9 = </w:t>
      </w:r>
      <w:r w:rsidR="00D67AE1">
        <w:rPr>
          <w:sz w:val="28"/>
          <w:szCs w:val="20"/>
        </w:rPr>
        <w:t xml:space="preserve">0,81 </w:t>
      </w:r>
      <w:r>
        <w:rPr>
          <w:sz w:val="28"/>
          <w:szCs w:val="20"/>
        </w:rPr>
        <w:t xml:space="preserve">МПа; </w:t>
      </w:r>
      <w:r>
        <w:rPr>
          <w:i/>
          <w:iCs/>
          <w:sz w:val="28"/>
          <w:szCs w:val="20"/>
          <w:lang w:val="en-US"/>
        </w:rPr>
        <w:t>E</w:t>
      </w:r>
      <w:r>
        <w:rPr>
          <w:i/>
          <w:iCs/>
          <w:sz w:val="28"/>
          <w:szCs w:val="20"/>
          <w:vertAlign w:val="subscript"/>
          <w:lang w:val="en-US"/>
        </w:rPr>
        <w:t>b</w:t>
      </w:r>
      <w:r>
        <w:rPr>
          <w:sz w:val="28"/>
          <w:szCs w:val="20"/>
        </w:rPr>
        <w:t xml:space="preserve"> = 2</w:t>
      </w:r>
      <w:r w:rsidR="00D67AE1">
        <w:rPr>
          <w:sz w:val="28"/>
          <w:szCs w:val="20"/>
        </w:rPr>
        <w:t>7</w:t>
      </w:r>
      <w:r>
        <w:rPr>
          <w:sz w:val="28"/>
          <w:szCs w:val="20"/>
        </w:rPr>
        <w:t>000 МПа.</w:t>
      </w:r>
    </w:p>
    <w:p w:rsidR="005D6B7C" w:rsidRDefault="005D6B7C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</w:rPr>
      </w:pPr>
      <w:r>
        <w:rPr>
          <w:sz w:val="28"/>
          <w:szCs w:val="20"/>
        </w:rPr>
        <w:t>Выполним подбор сечений продольной арматуры сеток.</w:t>
      </w:r>
    </w:p>
    <w:p w:rsidR="005D6B7C" w:rsidRDefault="005D6B7C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0"/>
        </w:rPr>
      </w:pPr>
      <w:r>
        <w:rPr>
          <w:sz w:val="28"/>
          <w:szCs w:val="20"/>
        </w:rPr>
        <w:t>В средних пролетах окаймленных по контуру бал</w:t>
      </w:r>
      <w:r>
        <w:rPr>
          <w:sz w:val="28"/>
          <w:szCs w:val="20"/>
        </w:rPr>
        <w:softHyphen/>
        <w:t>ками и на опорах:</w:t>
      </w:r>
    </w:p>
    <w:p w:rsidR="005D6B7C" w:rsidRDefault="005D6B7C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</w:rPr>
      </w:pPr>
      <w:r>
        <w:rPr>
          <w:position w:val="-12"/>
          <w:sz w:val="28"/>
        </w:rPr>
        <w:object w:dxaOrig="3180" w:dyaOrig="380">
          <v:shape id="_x0000_i1034" type="#_x0000_t75" style="width:159pt;height:18.75pt" o:ole="">
            <v:imagedata r:id="rId24" o:title=""/>
          </v:shape>
          <o:OLEObject Type="Embed" ProgID="Equation.3" ShapeID="_x0000_i1034" DrawAspect="Content" ObjectID="_1470223210" r:id="rId25"/>
        </w:object>
      </w:r>
      <w:r>
        <w:rPr>
          <w:sz w:val="28"/>
        </w:rPr>
        <w:t xml:space="preserve"> мм;</w:t>
      </w:r>
    </w:p>
    <w:p w:rsidR="005D6B7C" w:rsidRDefault="00D67AE1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</w:rPr>
      </w:pPr>
      <w:r w:rsidRPr="00D67AE1">
        <w:rPr>
          <w:position w:val="-30"/>
          <w:sz w:val="28"/>
        </w:rPr>
        <w:object w:dxaOrig="4360" w:dyaOrig="720">
          <v:shape id="_x0000_i1035" type="#_x0000_t75" style="width:218.25pt;height:36pt" o:ole="">
            <v:imagedata r:id="rId26" o:title=""/>
          </v:shape>
          <o:OLEObject Type="Embed" ProgID="Equation.3" ShapeID="_x0000_i1035" DrawAspect="Content" ObjectID="_1470223211" r:id="rId27"/>
        </w:object>
      </w:r>
      <w:r w:rsidR="005D6B7C">
        <w:rPr>
          <w:sz w:val="28"/>
        </w:rPr>
        <w:t>;</w:t>
      </w:r>
    </w:p>
    <w:p w:rsidR="005D6B7C" w:rsidRDefault="005D6B7C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по приложениям 10, 11 находим </w:t>
      </w:r>
      <w:r>
        <w:rPr>
          <w:i/>
          <w:iCs/>
          <w:sz w:val="28"/>
          <w:szCs w:val="20"/>
        </w:rPr>
        <w:t>ξ</w:t>
      </w:r>
      <w:r>
        <w:rPr>
          <w:sz w:val="28"/>
          <w:szCs w:val="20"/>
        </w:rPr>
        <w:t xml:space="preserve"> = 0,0</w:t>
      </w:r>
      <w:r w:rsidR="00D67AE1">
        <w:rPr>
          <w:sz w:val="28"/>
          <w:szCs w:val="20"/>
        </w:rPr>
        <w:t>35</w:t>
      </w:r>
      <w:r>
        <w:rPr>
          <w:sz w:val="28"/>
          <w:szCs w:val="20"/>
        </w:rPr>
        <w:t xml:space="preserve"> &lt; </w:t>
      </w:r>
      <w:r>
        <w:rPr>
          <w:i/>
          <w:iCs/>
          <w:sz w:val="28"/>
          <w:szCs w:val="20"/>
        </w:rPr>
        <w:t>ξ</w:t>
      </w:r>
      <w:r>
        <w:rPr>
          <w:i/>
          <w:iCs/>
          <w:sz w:val="28"/>
          <w:szCs w:val="20"/>
          <w:vertAlign w:val="subscript"/>
          <w:lang w:val="en-US"/>
        </w:rPr>
        <w:t>R</w:t>
      </w:r>
      <w:r>
        <w:rPr>
          <w:sz w:val="28"/>
          <w:szCs w:val="20"/>
        </w:rPr>
        <w:t xml:space="preserve"> = 0,6</w:t>
      </w:r>
      <w:r w:rsidR="00D67AE1">
        <w:rPr>
          <w:sz w:val="28"/>
          <w:szCs w:val="20"/>
        </w:rPr>
        <w:t>28</w:t>
      </w:r>
      <w:r>
        <w:rPr>
          <w:sz w:val="28"/>
          <w:szCs w:val="20"/>
        </w:rPr>
        <w:t xml:space="preserve">, </w:t>
      </w:r>
      <w:r>
        <w:rPr>
          <w:i/>
          <w:iCs/>
          <w:sz w:val="28"/>
          <w:szCs w:val="20"/>
          <w:lang w:val="en-US"/>
        </w:rPr>
        <w:t>ζ</w:t>
      </w:r>
      <w:r>
        <w:rPr>
          <w:sz w:val="28"/>
          <w:szCs w:val="20"/>
        </w:rPr>
        <w:t xml:space="preserve"> = 0,9</w:t>
      </w:r>
      <w:r w:rsidR="00D67AE1">
        <w:rPr>
          <w:sz w:val="28"/>
          <w:szCs w:val="20"/>
        </w:rPr>
        <w:t>82</w:t>
      </w:r>
      <w:r>
        <w:rPr>
          <w:sz w:val="28"/>
          <w:szCs w:val="20"/>
        </w:rPr>
        <w:t>, тогда</w:t>
      </w:r>
    </w:p>
    <w:p w:rsidR="005D6B7C" w:rsidRPr="001516F2" w:rsidRDefault="00D67AE1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0"/>
          <w:highlight w:val="red"/>
        </w:rPr>
      </w:pPr>
      <w:r w:rsidRPr="001516F2">
        <w:rPr>
          <w:position w:val="-30"/>
          <w:sz w:val="28"/>
          <w:szCs w:val="20"/>
          <w:highlight w:val="red"/>
          <w:lang w:val="en-US"/>
        </w:rPr>
        <w:object w:dxaOrig="3560" w:dyaOrig="720">
          <v:shape id="_x0000_i1036" type="#_x0000_t75" style="width:177.75pt;height:36pt" o:ole="">
            <v:imagedata r:id="rId28" o:title=""/>
          </v:shape>
          <o:OLEObject Type="Embed" ProgID="Equation.3" ShapeID="_x0000_i1036" DrawAspect="Content" ObjectID="_1470223212" r:id="rId29"/>
        </w:object>
      </w:r>
      <w:r w:rsidR="005D6B7C" w:rsidRPr="001516F2">
        <w:rPr>
          <w:sz w:val="28"/>
          <w:szCs w:val="20"/>
          <w:highlight w:val="red"/>
        </w:rPr>
        <w:t xml:space="preserve"> Н;</w:t>
      </w:r>
    </w:p>
    <w:p w:rsidR="005D6B7C" w:rsidRDefault="005D6B7C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</w:rPr>
      </w:pPr>
      <w:r w:rsidRPr="001516F2">
        <w:rPr>
          <w:sz w:val="28"/>
          <w:szCs w:val="20"/>
          <w:highlight w:val="red"/>
        </w:rPr>
        <w:t>по приложению 15 принимаем сетку С1 номер 3</w:t>
      </w:r>
      <w:r w:rsidR="00D67AE1" w:rsidRPr="001516F2">
        <w:rPr>
          <w:sz w:val="28"/>
          <w:szCs w:val="20"/>
          <w:highlight w:val="red"/>
        </w:rPr>
        <w:t>4</w:t>
      </w:r>
      <w:r w:rsidRPr="001516F2">
        <w:rPr>
          <w:sz w:val="28"/>
          <w:szCs w:val="20"/>
          <w:highlight w:val="red"/>
        </w:rPr>
        <w:t xml:space="preserve"> марки </w:t>
      </w:r>
      <w:r w:rsidR="00D67AE1" w:rsidRPr="001516F2">
        <w:rPr>
          <w:position w:val="-28"/>
          <w:sz w:val="28"/>
          <w:szCs w:val="20"/>
          <w:highlight w:val="red"/>
        </w:rPr>
        <w:object w:dxaOrig="3180" w:dyaOrig="660">
          <v:shape id="_x0000_i1037" type="#_x0000_t75" style="width:159pt;height:33pt" o:ole="">
            <v:imagedata r:id="rId30" o:title=""/>
          </v:shape>
          <o:OLEObject Type="Embed" ProgID="Equation.3" ShapeID="_x0000_i1037" DrawAspect="Content" ObjectID="_1470223213" r:id="rId31"/>
        </w:object>
      </w:r>
      <w:r w:rsidRPr="001516F2">
        <w:rPr>
          <w:sz w:val="28"/>
          <w:szCs w:val="20"/>
          <w:highlight w:val="red"/>
        </w:rPr>
        <w:t xml:space="preserve"> с фактической несущей способностью продольной арматуры </w:t>
      </w:r>
      <w:r w:rsidRPr="001516F2">
        <w:rPr>
          <w:i/>
          <w:iCs/>
          <w:sz w:val="28"/>
          <w:szCs w:val="20"/>
          <w:highlight w:val="red"/>
          <w:lang w:val="en-US"/>
        </w:rPr>
        <w:t>R</w:t>
      </w:r>
      <w:r w:rsidRPr="001516F2">
        <w:rPr>
          <w:i/>
          <w:iCs/>
          <w:sz w:val="28"/>
          <w:szCs w:val="20"/>
          <w:highlight w:val="red"/>
          <w:vertAlign w:val="subscript"/>
          <w:lang w:val="en-US"/>
        </w:rPr>
        <w:t>s</w:t>
      </w:r>
      <w:r w:rsidRPr="001516F2">
        <w:rPr>
          <w:i/>
          <w:iCs/>
          <w:sz w:val="28"/>
          <w:szCs w:val="20"/>
          <w:highlight w:val="red"/>
          <w:lang w:val="en-US"/>
        </w:rPr>
        <w:t>A</w:t>
      </w:r>
      <w:r w:rsidRPr="001516F2">
        <w:rPr>
          <w:i/>
          <w:iCs/>
          <w:sz w:val="28"/>
          <w:szCs w:val="20"/>
          <w:highlight w:val="red"/>
          <w:vertAlign w:val="subscript"/>
          <w:lang w:val="en-US"/>
        </w:rPr>
        <w:t>s</w:t>
      </w:r>
      <w:r w:rsidRPr="001516F2">
        <w:rPr>
          <w:sz w:val="28"/>
          <w:szCs w:val="20"/>
          <w:highlight w:val="red"/>
          <w:lang w:val="en-US"/>
        </w:rPr>
        <w:t> </w:t>
      </w:r>
      <w:r w:rsidRPr="001516F2">
        <w:rPr>
          <w:sz w:val="28"/>
          <w:szCs w:val="20"/>
          <w:highlight w:val="red"/>
        </w:rPr>
        <w:t>=</w:t>
      </w:r>
      <w:r w:rsidRPr="001516F2">
        <w:rPr>
          <w:sz w:val="28"/>
          <w:szCs w:val="20"/>
          <w:highlight w:val="red"/>
          <w:lang w:val="en-US"/>
        </w:rPr>
        <w:t> </w:t>
      </w:r>
      <w:r w:rsidR="00D67AE1" w:rsidRPr="001516F2">
        <w:rPr>
          <w:sz w:val="28"/>
          <w:szCs w:val="20"/>
          <w:highlight w:val="red"/>
        </w:rPr>
        <w:t>25030</w:t>
      </w:r>
      <w:r w:rsidRPr="001516F2">
        <w:rPr>
          <w:sz w:val="28"/>
          <w:szCs w:val="20"/>
          <w:highlight w:val="red"/>
          <w:lang w:val="en-US"/>
        </w:rPr>
        <w:t> </w:t>
      </w:r>
      <w:r w:rsidRPr="001516F2">
        <w:rPr>
          <w:sz w:val="28"/>
          <w:szCs w:val="20"/>
          <w:highlight w:val="red"/>
          <w:lang w:val="el-GR"/>
        </w:rPr>
        <w:t>Η</w:t>
      </w:r>
      <w:r w:rsidRPr="001516F2">
        <w:rPr>
          <w:sz w:val="28"/>
          <w:szCs w:val="20"/>
          <w:highlight w:val="red"/>
          <w:lang w:val="en-US"/>
        </w:rPr>
        <w:t> </w:t>
      </w:r>
      <w:r w:rsidRPr="001516F2">
        <w:rPr>
          <w:sz w:val="28"/>
          <w:szCs w:val="20"/>
          <w:highlight w:val="red"/>
          <w:lang w:val="el-GR"/>
        </w:rPr>
        <w:t>&gt;</w:t>
      </w:r>
      <w:r w:rsidRPr="001516F2">
        <w:rPr>
          <w:sz w:val="28"/>
          <w:szCs w:val="20"/>
          <w:highlight w:val="red"/>
          <w:lang w:val="en-US"/>
        </w:rPr>
        <w:t> </w:t>
      </w:r>
      <w:r w:rsidR="00D67AE1" w:rsidRPr="001516F2">
        <w:rPr>
          <w:sz w:val="28"/>
          <w:szCs w:val="20"/>
          <w:highlight w:val="red"/>
        </w:rPr>
        <w:t>23384</w:t>
      </w:r>
      <w:r w:rsidRPr="001516F2">
        <w:rPr>
          <w:sz w:val="28"/>
          <w:szCs w:val="20"/>
          <w:highlight w:val="red"/>
        </w:rPr>
        <w:t xml:space="preserve"> </w:t>
      </w:r>
      <w:r w:rsidRPr="001516F2">
        <w:rPr>
          <w:sz w:val="28"/>
          <w:szCs w:val="20"/>
          <w:highlight w:val="red"/>
          <w:lang w:val="el-GR"/>
        </w:rPr>
        <w:t>Η.</w:t>
      </w:r>
    </w:p>
    <w:p w:rsidR="005D6B7C" w:rsidRDefault="005D6B7C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0"/>
        </w:rPr>
      </w:pPr>
      <w:r>
        <w:rPr>
          <w:sz w:val="28"/>
          <w:szCs w:val="20"/>
        </w:rPr>
        <w:t>В первом пролете и на первой промежуточной опо</w:t>
      </w:r>
      <w:r>
        <w:rPr>
          <w:sz w:val="28"/>
          <w:szCs w:val="20"/>
        </w:rPr>
        <w:softHyphen/>
        <w:t>ре</w:t>
      </w:r>
    </w:p>
    <w:p w:rsidR="005D6B7C" w:rsidRDefault="005D6B7C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</w:rPr>
      </w:pPr>
      <w:r>
        <w:rPr>
          <w:position w:val="-12"/>
          <w:sz w:val="28"/>
        </w:rPr>
        <w:object w:dxaOrig="3160" w:dyaOrig="380">
          <v:shape id="_x0000_i1038" type="#_x0000_t75" style="width:158.25pt;height:18.75pt" o:ole="">
            <v:imagedata r:id="rId32" o:title=""/>
          </v:shape>
          <o:OLEObject Type="Embed" ProgID="Equation.3" ShapeID="_x0000_i1038" DrawAspect="Content" ObjectID="_1470223214" r:id="rId33"/>
        </w:object>
      </w:r>
      <w:r>
        <w:rPr>
          <w:sz w:val="28"/>
        </w:rPr>
        <w:t xml:space="preserve"> мм;</w:t>
      </w:r>
    </w:p>
    <w:p w:rsidR="005D6B7C" w:rsidRDefault="00D67AE1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</w:rPr>
      </w:pPr>
      <w:r w:rsidRPr="00D67AE1">
        <w:rPr>
          <w:position w:val="-30"/>
          <w:sz w:val="28"/>
        </w:rPr>
        <w:object w:dxaOrig="4220" w:dyaOrig="720">
          <v:shape id="_x0000_i1039" type="#_x0000_t75" style="width:211.5pt;height:36pt" o:ole="">
            <v:imagedata r:id="rId34" o:title=""/>
          </v:shape>
          <o:OLEObject Type="Embed" ProgID="Equation.3" ShapeID="_x0000_i1039" DrawAspect="Content" ObjectID="_1470223215" r:id="rId35"/>
        </w:object>
      </w:r>
      <w:r w:rsidR="005D6B7C">
        <w:rPr>
          <w:sz w:val="28"/>
        </w:rPr>
        <w:t>;</w:t>
      </w:r>
    </w:p>
    <w:p w:rsidR="005D6B7C" w:rsidRDefault="005D6B7C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0"/>
        </w:rPr>
      </w:pPr>
      <w:r>
        <w:rPr>
          <w:i/>
          <w:iCs/>
          <w:sz w:val="28"/>
          <w:szCs w:val="20"/>
        </w:rPr>
        <w:t>ξ</w:t>
      </w:r>
      <w:r>
        <w:rPr>
          <w:sz w:val="28"/>
          <w:szCs w:val="20"/>
        </w:rPr>
        <w:t xml:space="preserve"> = 0,0</w:t>
      </w:r>
      <w:r w:rsidR="00D67AE1">
        <w:rPr>
          <w:sz w:val="28"/>
          <w:szCs w:val="20"/>
        </w:rPr>
        <w:t>65</w:t>
      </w:r>
      <w:r>
        <w:rPr>
          <w:sz w:val="28"/>
          <w:szCs w:val="20"/>
        </w:rPr>
        <w:t xml:space="preserve"> &lt; </w:t>
      </w:r>
      <w:r>
        <w:rPr>
          <w:i/>
          <w:iCs/>
          <w:sz w:val="28"/>
          <w:szCs w:val="20"/>
        </w:rPr>
        <w:t>ξ</w:t>
      </w:r>
      <w:r>
        <w:rPr>
          <w:i/>
          <w:iCs/>
          <w:sz w:val="28"/>
          <w:szCs w:val="20"/>
          <w:vertAlign w:val="subscript"/>
          <w:lang w:val="en-US"/>
        </w:rPr>
        <w:t>R</w:t>
      </w:r>
      <w:r>
        <w:rPr>
          <w:sz w:val="28"/>
          <w:szCs w:val="20"/>
        </w:rPr>
        <w:t xml:space="preserve">; </w:t>
      </w:r>
      <w:r>
        <w:rPr>
          <w:i/>
          <w:iCs/>
          <w:sz w:val="28"/>
          <w:szCs w:val="20"/>
          <w:lang w:val="en-US"/>
        </w:rPr>
        <w:t>ζ</w:t>
      </w:r>
      <w:r>
        <w:rPr>
          <w:sz w:val="28"/>
          <w:szCs w:val="20"/>
        </w:rPr>
        <w:t xml:space="preserve"> = 0,9</w:t>
      </w:r>
      <w:r w:rsidR="00D67AE1">
        <w:rPr>
          <w:sz w:val="28"/>
          <w:szCs w:val="20"/>
        </w:rPr>
        <w:t>67</w:t>
      </w:r>
      <w:r>
        <w:rPr>
          <w:sz w:val="28"/>
          <w:szCs w:val="20"/>
        </w:rPr>
        <w:t>;</w:t>
      </w:r>
    </w:p>
    <w:p w:rsidR="005D6B7C" w:rsidRDefault="00D67AE1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0"/>
        </w:rPr>
      </w:pPr>
      <w:r w:rsidRPr="00D67AE1">
        <w:rPr>
          <w:position w:val="-30"/>
          <w:sz w:val="28"/>
          <w:szCs w:val="20"/>
          <w:lang w:val="en-US"/>
        </w:rPr>
        <w:object w:dxaOrig="3540" w:dyaOrig="720">
          <v:shape id="_x0000_i1040" type="#_x0000_t75" style="width:177pt;height:36pt" o:ole="">
            <v:imagedata r:id="rId36" o:title=""/>
          </v:shape>
          <o:OLEObject Type="Embed" ProgID="Equation.3" ShapeID="_x0000_i1040" DrawAspect="Content" ObjectID="_1470223216" r:id="rId37"/>
        </w:object>
      </w:r>
      <w:r w:rsidR="005D6B7C">
        <w:rPr>
          <w:sz w:val="28"/>
          <w:szCs w:val="20"/>
        </w:rPr>
        <w:t xml:space="preserve"> Н;</w:t>
      </w:r>
    </w:p>
    <w:p w:rsidR="005D6B7C" w:rsidRDefault="005D6B7C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0"/>
        </w:rPr>
      </w:pPr>
      <w:r>
        <w:rPr>
          <w:sz w:val="28"/>
          <w:szCs w:val="20"/>
        </w:rPr>
        <w:t>дополнительная сетка должна иметь несущую способность продольной арматуры не менее 4</w:t>
      </w:r>
      <w:r w:rsidR="00D67AE1">
        <w:rPr>
          <w:sz w:val="28"/>
          <w:szCs w:val="20"/>
        </w:rPr>
        <w:t>1854</w:t>
      </w:r>
      <w:r>
        <w:rPr>
          <w:sz w:val="28"/>
          <w:szCs w:val="20"/>
        </w:rPr>
        <w:t xml:space="preserve"> – </w:t>
      </w:r>
      <w:r w:rsidR="00D67AE1">
        <w:rPr>
          <w:sz w:val="28"/>
          <w:szCs w:val="20"/>
        </w:rPr>
        <w:t>25030</w:t>
      </w:r>
      <w:r>
        <w:rPr>
          <w:sz w:val="28"/>
          <w:szCs w:val="20"/>
        </w:rPr>
        <w:t xml:space="preserve"> = </w:t>
      </w:r>
      <w:r w:rsidR="00D67AE1">
        <w:rPr>
          <w:sz w:val="28"/>
          <w:szCs w:val="20"/>
        </w:rPr>
        <w:t>16824</w:t>
      </w:r>
      <w:r>
        <w:rPr>
          <w:sz w:val="28"/>
          <w:szCs w:val="20"/>
        </w:rPr>
        <w:t xml:space="preserve"> Н; принимаем сетку С2 номер 31 марки </w:t>
      </w:r>
      <w:r>
        <w:rPr>
          <w:position w:val="-32"/>
          <w:sz w:val="28"/>
          <w:szCs w:val="20"/>
        </w:rPr>
        <w:object w:dxaOrig="1939" w:dyaOrig="760">
          <v:shape id="_x0000_i1041" type="#_x0000_t75" style="width:96.75pt;height:38.25pt" o:ole="">
            <v:imagedata r:id="rId38" o:title=""/>
          </v:shape>
          <o:OLEObject Type="Embed" ProgID="Equation.3" ShapeID="_x0000_i1041" DrawAspect="Content" ObjectID="_1470223217" r:id="rId39"/>
        </w:object>
      </w:r>
      <w:r>
        <w:rPr>
          <w:sz w:val="28"/>
          <w:szCs w:val="20"/>
        </w:rPr>
        <w:t xml:space="preserve"> </w:t>
      </w:r>
      <w:r>
        <w:rPr>
          <w:sz w:val="28"/>
          <w:szCs w:val="20"/>
          <w:lang w:val="en-US"/>
        </w:rPr>
        <w:t>c</w:t>
      </w:r>
      <w:r>
        <w:rPr>
          <w:sz w:val="28"/>
          <w:szCs w:val="20"/>
        </w:rPr>
        <w:t xml:space="preserve"> </w:t>
      </w:r>
      <w:r>
        <w:rPr>
          <w:i/>
          <w:iCs/>
          <w:sz w:val="28"/>
          <w:szCs w:val="20"/>
          <w:lang w:val="en-US"/>
        </w:rPr>
        <w:t>R</w:t>
      </w:r>
      <w:r>
        <w:rPr>
          <w:i/>
          <w:iCs/>
          <w:sz w:val="28"/>
          <w:szCs w:val="20"/>
          <w:vertAlign w:val="subscript"/>
          <w:lang w:val="en-US"/>
        </w:rPr>
        <w:t>s</w:t>
      </w:r>
      <w:r>
        <w:rPr>
          <w:i/>
          <w:iCs/>
          <w:sz w:val="28"/>
          <w:szCs w:val="20"/>
          <w:lang w:val="en-US"/>
        </w:rPr>
        <w:t>A</w:t>
      </w:r>
      <w:r>
        <w:rPr>
          <w:i/>
          <w:iCs/>
          <w:sz w:val="28"/>
          <w:szCs w:val="20"/>
          <w:vertAlign w:val="subscript"/>
          <w:lang w:val="en-US"/>
        </w:rPr>
        <w:t>s</w:t>
      </w:r>
      <w:r>
        <w:rPr>
          <w:sz w:val="28"/>
          <w:szCs w:val="20"/>
        </w:rPr>
        <w:t xml:space="preserve"> = 13310</w:t>
      </w:r>
      <w:r>
        <w:rPr>
          <w:sz w:val="28"/>
          <w:szCs w:val="20"/>
          <w:lang w:val="el-GR"/>
        </w:rPr>
        <w:t xml:space="preserve"> Η </w:t>
      </w:r>
      <w:r>
        <w:rPr>
          <w:sz w:val="28"/>
          <w:szCs w:val="20"/>
        </w:rPr>
        <w:t xml:space="preserve">&gt; </w:t>
      </w:r>
      <w:r w:rsidR="00D67AE1">
        <w:rPr>
          <w:sz w:val="28"/>
          <w:szCs w:val="20"/>
        </w:rPr>
        <w:t>16824</w:t>
      </w:r>
      <w:r>
        <w:rPr>
          <w:sz w:val="28"/>
          <w:szCs w:val="20"/>
        </w:rPr>
        <w:t xml:space="preserve"> </w:t>
      </w:r>
      <w:r>
        <w:rPr>
          <w:sz w:val="28"/>
          <w:szCs w:val="20"/>
          <w:lang w:val="el-GR"/>
        </w:rPr>
        <w:t>Η.</w:t>
      </w:r>
    </w:p>
    <w:p w:rsidR="00CD12B2" w:rsidRPr="00CD12B2" w:rsidRDefault="00CD12B2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0"/>
        </w:rPr>
      </w:pPr>
    </w:p>
    <w:p w:rsidR="005D6B7C" w:rsidRDefault="005D6B7C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0"/>
        </w:rPr>
      </w:pPr>
    </w:p>
    <w:p w:rsidR="00D67AE1" w:rsidRDefault="00D67AE1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0"/>
        </w:rPr>
      </w:pPr>
    </w:p>
    <w:p w:rsidR="00D727A2" w:rsidRDefault="00D727A2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0"/>
        </w:rPr>
      </w:pPr>
    </w:p>
    <w:p w:rsidR="00D727A2" w:rsidRDefault="00D727A2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0"/>
        </w:rPr>
      </w:pPr>
    </w:p>
    <w:p w:rsidR="00D727A2" w:rsidRDefault="00D727A2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0"/>
        </w:rPr>
      </w:pPr>
    </w:p>
    <w:p w:rsidR="00203692" w:rsidRDefault="00D67AE1" w:rsidP="00D727A2">
      <w:pPr>
        <w:pStyle w:val="1"/>
      </w:pPr>
      <w:r w:rsidRPr="00D727A2">
        <w:t>2</w:t>
      </w:r>
      <w:r w:rsidR="00203692" w:rsidRPr="00D727A2">
        <w:t xml:space="preserve"> ПРОЕКТИРОВАНИЕ СБОРНОГО </w:t>
      </w:r>
      <w:bookmarkStart w:id="0" w:name="_Toc6732338"/>
      <w:r w:rsidR="00D727A2" w:rsidRPr="00D727A2">
        <w:t>ВАРИАНТА</w:t>
      </w:r>
    </w:p>
    <w:p w:rsidR="00D727A2" w:rsidRPr="00D727A2" w:rsidRDefault="00D727A2" w:rsidP="00D727A2"/>
    <w:p w:rsidR="00203692" w:rsidRDefault="00D67AE1" w:rsidP="00D727A2">
      <w:pPr>
        <w:pStyle w:val="1"/>
      </w:pPr>
      <w:r w:rsidRPr="00D67AE1">
        <w:t>2.1</w:t>
      </w:r>
      <w:r w:rsidR="00203692" w:rsidRPr="00D67AE1">
        <w:t xml:space="preserve"> Компоновка конструктивной схемы сборного перекрытия</w:t>
      </w:r>
      <w:bookmarkEnd w:id="0"/>
    </w:p>
    <w:p w:rsidR="00D727A2" w:rsidRPr="00D727A2" w:rsidRDefault="00D727A2" w:rsidP="00D727A2"/>
    <w:p w:rsidR="00203692" w:rsidRPr="00D67AE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sz w:val="28"/>
          <w:szCs w:val="28"/>
        </w:rPr>
        <w:t>При компоновке сборного балочного перекрытия необходимо:</w:t>
      </w:r>
    </w:p>
    <w:p w:rsidR="00203692" w:rsidRPr="00D67AE1" w:rsidRDefault="00203692" w:rsidP="00D67AE1">
      <w:pPr>
        <w:pStyle w:val="a3"/>
        <w:numPr>
          <w:ilvl w:val="0"/>
          <w:numId w:val="15"/>
        </w:numPr>
        <w:spacing w:line="360" w:lineRule="auto"/>
        <w:ind w:left="0" w:firstLine="720"/>
        <w:rPr>
          <w:szCs w:val="28"/>
        </w:rPr>
      </w:pPr>
      <w:r w:rsidRPr="00D67AE1">
        <w:rPr>
          <w:szCs w:val="28"/>
        </w:rPr>
        <w:t>выбрать сетку колонн;</w:t>
      </w:r>
    </w:p>
    <w:p w:rsidR="00203692" w:rsidRPr="00090FFD" w:rsidRDefault="00203692" w:rsidP="00D67AE1">
      <w:pPr>
        <w:pStyle w:val="a3"/>
        <w:numPr>
          <w:ilvl w:val="0"/>
          <w:numId w:val="15"/>
        </w:numPr>
        <w:spacing w:line="360" w:lineRule="auto"/>
        <w:ind w:left="0" w:firstLine="720"/>
        <w:rPr>
          <w:szCs w:val="28"/>
        </w:rPr>
      </w:pPr>
      <w:r w:rsidRPr="00090FFD">
        <w:rPr>
          <w:szCs w:val="28"/>
        </w:rPr>
        <w:t>выбрать направление ригелей, их форму поперечного сечения и размеры;</w:t>
      </w:r>
    </w:p>
    <w:p w:rsidR="00203692" w:rsidRPr="00090FFD" w:rsidRDefault="00203692" w:rsidP="00D67AE1">
      <w:pPr>
        <w:pStyle w:val="a3"/>
        <w:numPr>
          <w:ilvl w:val="0"/>
          <w:numId w:val="15"/>
        </w:numPr>
        <w:spacing w:line="360" w:lineRule="auto"/>
        <w:ind w:left="0" w:firstLine="720"/>
        <w:rPr>
          <w:szCs w:val="28"/>
        </w:rPr>
      </w:pPr>
      <w:r w:rsidRPr="00090FFD">
        <w:rPr>
          <w:szCs w:val="28"/>
        </w:rPr>
        <w:t>выбрать тип и размеры плит.</w:t>
      </w:r>
    </w:p>
    <w:p w:rsidR="00203692" w:rsidRPr="00090FFD" w:rsidRDefault="00203692" w:rsidP="00D67AE1">
      <w:pPr>
        <w:spacing w:line="360" w:lineRule="auto"/>
        <w:ind w:firstLine="720"/>
        <w:jc w:val="both"/>
        <w:rPr>
          <w:sz w:val="28"/>
          <w:szCs w:val="28"/>
        </w:rPr>
      </w:pPr>
      <w:r w:rsidRPr="00090FFD">
        <w:rPr>
          <w:sz w:val="28"/>
          <w:szCs w:val="28"/>
        </w:rPr>
        <w:t xml:space="preserve">Сетка колонн назначается в зависимости от размеров плит и ригелей. Расстояние между колоннами должно быть, во-первых, кратно </w:t>
      </w:r>
      <w:smartTag w:uri="urn:schemas-microsoft-com:office:smarttags" w:element="metricconverter">
        <w:smartTagPr>
          <w:attr w:name="ProductID" w:val="100 мм"/>
        </w:smartTagPr>
        <w:r w:rsidRPr="00090FFD">
          <w:rPr>
            <w:sz w:val="28"/>
            <w:szCs w:val="28"/>
          </w:rPr>
          <w:t>100 мм</w:t>
        </w:r>
      </w:smartTag>
      <w:r w:rsidRPr="00090FFD">
        <w:rPr>
          <w:sz w:val="28"/>
          <w:szCs w:val="28"/>
        </w:rPr>
        <w:t>, и, во-вторых, приниматься в пределах (4,2…6,6) м.</w:t>
      </w:r>
    </w:p>
    <w:p w:rsidR="00203692" w:rsidRPr="00090FFD" w:rsidRDefault="00203692" w:rsidP="00D67AE1">
      <w:pPr>
        <w:spacing w:line="360" w:lineRule="auto"/>
        <w:ind w:firstLine="720"/>
        <w:jc w:val="both"/>
        <w:rPr>
          <w:sz w:val="28"/>
          <w:szCs w:val="28"/>
        </w:rPr>
      </w:pPr>
      <w:r w:rsidRPr="00090FFD">
        <w:rPr>
          <w:sz w:val="28"/>
          <w:szCs w:val="28"/>
        </w:rPr>
        <w:t xml:space="preserve">Направление ригелей может быть продольным и поперечным. Это обуславливается технико-экономическими показателями. Выбор типа поперечного сечения ригелей зависит от способа опирания на них плит. Высота ригеля </w:t>
      </w:r>
      <w:r w:rsidRPr="00090FFD">
        <w:rPr>
          <w:position w:val="-32"/>
          <w:sz w:val="28"/>
          <w:szCs w:val="28"/>
        </w:rPr>
        <w:object w:dxaOrig="1960" w:dyaOrig="780">
          <v:shape id="_x0000_i1042" type="#_x0000_t75" style="width:98.25pt;height:39pt" o:ole="">
            <v:imagedata r:id="rId40" o:title=""/>
          </v:shape>
          <o:OLEObject Type="Embed" ProgID="Equation.3" ShapeID="_x0000_i1042" DrawAspect="Content" ObjectID="_1470223218" r:id="rId41"/>
        </w:object>
      </w:r>
      <w:r w:rsidRPr="00090FFD">
        <w:rPr>
          <w:sz w:val="28"/>
          <w:szCs w:val="28"/>
        </w:rPr>
        <w:t xml:space="preserve">, где </w:t>
      </w:r>
      <w:r w:rsidRPr="00090FFD">
        <w:rPr>
          <w:i/>
          <w:iCs/>
          <w:sz w:val="28"/>
          <w:szCs w:val="28"/>
          <w:lang w:val="en-US"/>
        </w:rPr>
        <w:t>l</w:t>
      </w:r>
      <w:r w:rsidRPr="00090FFD">
        <w:rPr>
          <w:sz w:val="28"/>
          <w:szCs w:val="28"/>
        </w:rPr>
        <w:t xml:space="preserve"> – пролет ригеля, его ширина </w:t>
      </w:r>
      <w:r w:rsidRPr="00090FFD">
        <w:rPr>
          <w:i/>
          <w:iCs/>
          <w:sz w:val="28"/>
          <w:szCs w:val="28"/>
          <w:lang w:val="en-US"/>
        </w:rPr>
        <w:t>b</w:t>
      </w:r>
      <w:r w:rsidRPr="00090FFD">
        <w:rPr>
          <w:i/>
          <w:iCs/>
          <w:sz w:val="28"/>
          <w:szCs w:val="28"/>
          <w:vertAlign w:val="subscript"/>
          <w:lang w:val="en-US"/>
        </w:rPr>
        <w:t>h</w:t>
      </w:r>
      <w:r w:rsidRPr="00090FFD">
        <w:rPr>
          <w:sz w:val="28"/>
          <w:szCs w:val="28"/>
        </w:rPr>
        <w:t xml:space="preserve">=20 см или </w:t>
      </w:r>
      <w:smartTag w:uri="urn:schemas-microsoft-com:office:smarttags" w:element="metricconverter">
        <w:smartTagPr>
          <w:attr w:name="ProductID" w:val="30 см"/>
        </w:smartTagPr>
        <w:r w:rsidRPr="00090FFD">
          <w:rPr>
            <w:sz w:val="28"/>
            <w:szCs w:val="28"/>
          </w:rPr>
          <w:t>30 см</w:t>
        </w:r>
      </w:smartTag>
      <w:r w:rsidRPr="00090FFD">
        <w:rPr>
          <w:sz w:val="28"/>
          <w:szCs w:val="28"/>
        </w:rPr>
        <w:t>.</w:t>
      </w:r>
    </w:p>
    <w:p w:rsidR="00203692" w:rsidRPr="00090FFD" w:rsidRDefault="00203692" w:rsidP="00D67AE1">
      <w:pPr>
        <w:spacing w:line="360" w:lineRule="auto"/>
        <w:ind w:firstLine="720"/>
        <w:jc w:val="both"/>
        <w:rPr>
          <w:sz w:val="28"/>
          <w:szCs w:val="28"/>
        </w:rPr>
      </w:pPr>
      <w:r w:rsidRPr="00090FFD">
        <w:rPr>
          <w:sz w:val="28"/>
          <w:szCs w:val="28"/>
        </w:rPr>
        <w:t xml:space="preserve">Тип плит перекрытия выбирается по архитектурно-планировочным требованиям и по величине действия временной нагрузки. Так при временной нагрузке </w:t>
      </w:r>
      <w:r w:rsidRPr="00090FFD">
        <w:rPr>
          <w:i/>
          <w:iCs/>
          <w:sz w:val="28"/>
          <w:szCs w:val="28"/>
        </w:rPr>
        <w:sym w:font="Symbol" w:char="F04A"/>
      </w:r>
      <w:r w:rsidRPr="00090FFD">
        <w:rPr>
          <w:sz w:val="28"/>
          <w:szCs w:val="28"/>
        </w:rPr>
        <w:t xml:space="preserve"> </w:t>
      </w:r>
      <w:r w:rsidRPr="00090FFD">
        <w:rPr>
          <w:sz w:val="28"/>
          <w:szCs w:val="28"/>
        </w:rPr>
        <w:sym w:font="Symbol" w:char="F0A3"/>
      </w:r>
      <w:r w:rsidRPr="00090FFD">
        <w:rPr>
          <w:sz w:val="28"/>
          <w:szCs w:val="28"/>
        </w:rPr>
        <w:t xml:space="preserve"> 5500 Н/м</w:t>
      </w:r>
      <w:r w:rsidRPr="00090FFD">
        <w:rPr>
          <w:sz w:val="28"/>
          <w:szCs w:val="28"/>
          <w:vertAlign w:val="superscript"/>
        </w:rPr>
        <w:t>2</w:t>
      </w:r>
      <w:r w:rsidRPr="00090FFD">
        <w:rPr>
          <w:sz w:val="28"/>
          <w:szCs w:val="28"/>
        </w:rPr>
        <w:t xml:space="preserve"> используются многопустотные плиты, высота которых равна (20…24) см.</w:t>
      </w:r>
    </w:p>
    <w:p w:rsidR="00203692" w:rsidRPr="00090FFD" w:rsidRDefault="00203692" w:rsidP="00D67AE1">
      <w:pPr>
        <w:spacing w:line="360" w:lineRule="auto"/>
        <w:ind w:firstLine="720"/>
        <w:jc w:val="both"/>
        <w:rPr>
          <w:sz w:val="28"/>
          <w:szCs w:val="28"/>
        </w:rPr>
      </w:pPr>
      <w:r w:rsidRPr="00090FFD">
        <w:rPr>
          <w:sz w:val="28"/>
          <w:szCs w:val="28"/>
        </w:rPr>
        <w:t>Плиты выполняются</w:t>
      </w:r>
      <w:r w:rsidR="00D67AE1">
        <w:rPr>
          <w:sz w:val="28"/>
          <w:szCs w:val="28"/>
        </w:rPr>
        <w:t xml:space="preserve"> преимущественно предварительно-</w:t>
      </w:r>
      <w:r w:rsidRPr="00090FFD">
        <w:rPr>
          <w:sz w:val="28"/>
          <w:szCs w:val="28"/>
        </w:rPr>
        <w:t>напряженными, как более экономичные по расходу стали.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>Количество типоразмеров плит должно быть минимальным: рядовые шириною (1,2…2,4) м, связевые плиты-распорки – (0,6…1,8) м, фасадные плиты-распорки – (0,6…0,95) м.</w:t>
      </w:r>
    </w:p>
    <w:p w:rsidR="00203692" w:rsidRPr="00090FFD" w:rsidRDefault="00D67AE1" w:rsidP="00D67AE1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В данном случае</w:t>
      </w:r>
      <w:r w:rsidR="00203692" w:rsidRPr="00090FFD">
        <w:rPr>
          <w:sz w:val="28"/>
          <w:szCs w:val="28"/>
        </w:rPr>
        <w:t xml:space="preserve"> принято следующее:</w:t>
      </w:r>
    </w:p>
    <w:p w:rsidR="00203692" w:rsidRPr="00090FFD" w:rsidRDefault="00203692" w:rsidP="00D67AE1">
      <w:pPr>
        <w:pStyle w:val="a3"/>
        <w:numPr>
          <w:ilvl w:val="0"/>
          <w:numId w:val="16"/>
        </w:numPr>
        <w:tabs>
          <w:tab w:val="clear" w:pos="1080"/>
          <w:tab w:val="clear" w:pos="1287"/>
          <w:tab w:val="num" w:pos="720"/>
        </w:tabs>
        <w:spacing w:line="360" w:lineRule="auto"/>
        <w:rPr>
          <w:szCs w:val="28"/>
        </w:rPr>
      </w:pPr>
      <w:r w:rsidRPr="00090FFD">
        <w:rPr>
          <w:szCs w:val="28"/>
        </w:rPr>
        <w:t>конструктивная схема с поперечным расположением ригелей и шагом колонн (</w:t>
      </w:r>
      <w:r w:rsidR="00D67AE1">
        <w:rPr>
          <w:szCs w:val="28"/>
        </w:rPr>
        <w:t>5,8</w:t>
      </w:r>
      <w:r w:rsidRPr="00090FFD">
        <w:rPr>
          <w:szCs w:val="28"/>
        </w:rPr>
        <w:sym w:font="Symbol" w:char="F0B4"/>
      </w:r>
      <w:r w:rsidRPr="00090FFD">
        <w:rPr>
          <w:szCs w:val="28"/>
        </w:rPr>
        <w:t>6,</w:t>
      </w:r>
      <w:r w:rsidR="00D67AE1">
        <w:rPr>
          <w:szCs w:val="28"/>
        </w:rPr>
        <w:t>6</w:t>
      </w:r>
      <w:r w:rsidRPr="00090FFD">
        <w:rPr>
          <w:szCs w:val="28"/>
        </w:rPr>
        <w:t xml:space="preserve">) м (рис. </w:t>
      </w:r>
      <w:r w:rsidR="00D67AE1">
        <w:rPr>
          <w:szCs w:val="28"/>
        </w:rPr>
        <w:t>3</w:t>
      </w:r>
      <w:r w:rsidRPr="00090FFD">
        <w:rPr>
          <w:szCs w:val="28"/>
        </w:rPr>
        <w:t>);</w:t>
      </w:r>
    </w:p>
    <w:p w:rsidR="00203692" w:rsidRPr="00090FFD" w:rsidRDefault="00203692" w:rsidP="00D67AE1">
      <w:pPr>
        <w:pStyle w:val="a3"/>
        <w:numPr>
          <w:ilvl w:val="0"/>
          <w:numId w:val="16"/>
        </w:numPr>
        <w:spacing w:line="360" w:lineRule="auto"/>
        <w:ind w:left="0" w:firstLine="720"/>
        <w:rPr>
          <w:szCs w:val="28"/>
        </w:rPr>
      </w:pPr>
      <w:r w:rsidRPr="00090FFD">
        <w:rPr>
          <w:szCs w:val="28"/>
        </w:rPr>
        <w:t xml:space="preserve">ригель таврового сечения шириною </w:t>
      </w:r>
      <w:r w:rsidRPr="00090FFD">
        <w:rPr>
          <w:i/>
          <w:iCs/>
          <w:szCs w:val="28"/>
          <w:lang w:val="en-US"/>
        </w:rPr>
        <w:t>b</w:t>
      </w:r>
      <w:r w:rsidRPr="00090FFD">
        <w:rPr>
          <w:i/>
          <w:iCs/>
          <w:szCs w:val="28"/>
          <w:vertAlign w:val="subscript"/>
          <w:lang w:val="en-US"/>
        </w:rPr>
        <w:t>h</w:t>
      </w:r>
      <w:r w:rsidRPr="00090FFD">
        <w:rPr>
          <w:szCs w:val="28"/>
        </w:rPr>
        <w:t xml:space="preserve">=20 см и высотою </w:t>
      </w:r>
      <w:r w:rsidR="00D67AE1" w:rsidRPr="00D67AE1">
        <w:rPr>
          <w:position w:val="-12"/>
          <w:szCs w:val="28"/>
        </w:rPr>
        <w:object w:dxaOrig="760" w:dyaOrig="360">
          <v:shape id="_x0000_i1043" type="#_x0000_t75" style="width:38.25pt;height:18pt" o:ole="">
            <v:imagedata r:id="rId42" o:title=""/>
          </v:shape>
          <o:OLEObject Type="Embed" ProgID="Equation.3" ShapeID="_x0000_i1043" DrawAspect="Content" ObjectID="_1470223219" r:id="rId43"/>
        </w:object>
      </w:r>
      <w:r w:rsidRPr="00090FFD">
        <w:rPr>
          <w:szCs w:val="28"/>
        </w:rPr>
        <w:t xml:space="preserve">см (рис. </w:t>
      </w:r>
      <w:r w:rsidR="00D67AE1">
        <w:rPr>
          <w:szCs w:val="28"/>
        </w:rPr>
        <w:t>4</w:t>
      </w:r>
      <w:r w:rsidRPr="00090FFD">
        <w:rPr>
          <w:szCs w:val="28"/>
        </w:rPr>
        <w:t>) без предварительного напряжение арматуры.</w:t>
      </w:r>
    </w:p>
    <w:p w:rsidR="00203692" w:rsidRPr="00090FFD" w:rsidRDefault="00203692" w:rsidP="00D67AE1">
      <w:pPr>
        <w:pStyle w:val="a3"/>
        <w:numPr>
          <w:ilvl w:val="0"/>
          <w:numId w:val="16"/>
        </w:numPr>
        <w:spacing w:line="360" w:lineRule="auto"/>
        <w:ind w:left="0" w:firstLine="720"/>
        <w:rPr>
          <w:szCs w:val="28"/>
        </w:rPr>
      </w:pPr>
      <w:r w:rsidRPr="00090FFD">
        <w:rPr>
          <w:szCs w:val="28"/>
        </w:rPr>
        <w:t xml:space="preserve">плиты </w:t>
      </w:r>
      <w:r w:rsidR="00D67AE1">
        <w:rPr>
          <w:szCs w:val="28"/>
        </w:rPr>
        <w:t>ребристые</w:t>
      </w:r>
      <w:r w:rsidRPr="00090FFD">
        <w:rPr>
          <w:szCs w:val="28"/>
        </w:rPr>
        <w:t xml:space="preserve"> предварительно-напряженные высотою </w:t>
      </w:r>
      <w:smartTag w:uri="urn:schemas-microsoft-com:office:smarttags" w:element="metricconverter">
        <w:smartTagPr>
          <w:attr w:name="ProductID" w:val="22 см"/>
        </w:smartTagPr>
        <w:r w:rsidRPr="00090FFD">
          <w:rPr>
            <w:szCs w:val="28"/>
          </w:rPr>
          <w:t>22 см</w:t>
        </w:r>
      </w:smartTag>
      <w:r w:rsidR="00D67AE1">
        <w:rPr>
          <w:szCs w:val="28"/>
        </w:rPr>
        <w:t xml:space="preserve"> (рис.3</w:t>
      </w:r>
      <w:r w:rsidRPr="00090FFD">
        <w:rPr>
          <w:szCs w:val="28"/>
        </w:rPr>
        <w:t xml:space="preserve">) (ширина расчетной плиты </w:t>
      </w:r>
      <w:smartTag w:uri="urn:schemas-microsoft-com:office:smarttags" w:element="metricconverter">
        <w:smartTagPr>
          <w:attr w:name="ProductID" w:val="1,6 м"/>
        </w:smartTagPr>
        <w:r w:rsidR="00D67AE1">
          <w:rPr>
            <w:szCs w:val="28"/>
          </w:rPr>
          <w:t>1,6</w:t>
        </w:r>
        <w:r w:rsidRPr="00090FFD">
          <w:rPr>
            <w:szCs w:val="28"/>
          </w:rPr>
          <w:t xml:space="preserve"> м</w:t>
        </w:r>
      </w:smartTag>
      <w:r w:rsidR="00D67AE1">
        <w:rPr>
          <w:szCs w:val="28"/>
        </w:rPr>
        <w:t xml:space="preserve">, плиты-распорки </w:t>
      </w:r>
      <w:smartTag w:uri="urn:schemas-microsoft-com:office:smarttags" w:element="metricconverter">
        <w:smartTagPr>
          <w:attr w:name="ProductID" w:val="1,8 м"/>
        </w:smartTagPr>
        <w:r w:rsidR="00D67AE1">
          <w:rPr>
            <w:szCs w:val="28"/>
          </w:rPr>
          <w:t>1,8 м</w:t>
        </w:r>
      </w:smartTag>
      <w:r w:rsidR="00D67AE1">
        <w:rPr>
          <w:szCs w:val="28"/>
        </w:rPr>
        <w:t xml:space="preserve">, фасадной плиты-распорки </w:t>
      </w:r>
      <w:smartTag w:uri="urn:schemas-microsoft-com:office:smarttags" w:element="metricconverter">
        <w:smartTagPr>
          <w:attr w:name="ProductID" w:val="0,9 м"/>
        </w:smartTagPr>
        <w:r w:rsidR="00D67AE1">
          <w:rPr>
            <w:szCs w:val="28"/>
          </w:rPr>
          <w:t>0,9 м</w:t>
        </w:r>
      </w:smartTag>
      <w:r w:rsidRPr="00090FFD">
        <w:rPr>
          <w:szCs w:val="28"/>
        </w:rPr>
        <w:t>);</w:t>
      </w:r>
    </w:p>
    <w:p w:rsidR="00203692" w:rsidRDefault="00203692" w:rsidP="00D67AE1">
      <w:pPr>
        <w:pStyle w:val="a3"/>
        <w:numPr>
          <w:ilvl w:val="0"/>
          <w:numId w:val="16"/>
        </w:numPr>
        <w:spacing w:line="360" w:lineRule="auto"/>
        <w:ind w:left="0" w:firstLine="720"/>
        <w:rPr>
          <w:szCs w:val="28"/>
        </w:rPr>
      </w:pPr>
      <w:r w:rsidRPr="00090FFD">
        <w:rPr>
          <w:szCs w:val="28"/>
        </w:rPr>
        <w:t xml:space="preserve">величины действия временной нагрузки </w:t>
      </w:r>
      <w:r w:rsidRPr="00090FFD">
        <w:rPr>
          <w:i/>
          <w:iCs/>
          <w:szCs w:val="28"/>
        </w:rPr>
        <w:sym w:font="Symbol" w:char="F04A"/>
      </w:r>
      <w:r w:rsidRPr="00090FFD">
        <w:rPr>
          <w:szCs w:val="28"/>
        </w:rPr>
        <w:t xml:space="preserve"> = 1500 Н/м</w:t>
      </w:r>
      <w:r w:rsidRPr="00090FFD">
        <w:rPr>
          <w:szCs w:val="28"/>
          <w:vertAlign w:val="superscript"/>
        </w:rPr>
        <w:t>2</w:t>
      </w:r>
      <w:r w:rsidRPr="00090FFD">
        <w:rPr>
          <w:szCs w:val="28"/>
        </w:rPr>
        <w:t xml:space="preserve"> и </w:t>
      </w:r>
      <w:r w:rsidRPr="00090FFD">
        <w:rPr>
          <w:i/>
          <w:iCs/>
          <w:szCs w:val="28"/>
        </w:rPr>
        <w:sym w:font="Symbol" w:char="F04A"/>
      </w:r>
      <w:r w:rsidRPr="00090FFD">
        <w:rPr>
          <w:szCs w:val="28"/>
        </w:rPr>
        <w:t xml:space="preserve"> = 4500 Н/м</w:t>
      </w:r>
      <w:r w:rsidRPr="00090FFD">
        <w:rPr>
          <w:szCs w:val="28"/>
          <w:vertAlign w:val="superscript"/>
        </w:rPr>
        <w:t>2</w:t>
      </w:r>
      <w:r w:rsidRPr="00090FFD">
        <w:rPr>
          <w:szCs w:val="28"/>
        </w:rPr>
        <w:t>.</w:t>
      </w:r>
    </w:p>
    <w:p w:rsidR="00D67AE1" w:rsidRDefault="00D67AE1" w:rsidP="00D67AE1">
      <w:pPr>
        <w:pStyle w:val="a3"/>
        <w:tabs>
          <w:tab w:val="clear" w:pos="851"/>
        </w:tabs>
        <w:spacing w:line="360" w:lineRule="auto"/>
        <w:ind w:left="0" w:firstLine="0"/>
        <w:rPr>
          <w:szCs w:val="28"/>
        </w:rPr>
      </w:pPr>
    </w:p>
    <w:p w:rsidR="00D67AE1" w:rsidRDefault="00D67AE1" w:rsidP="00D67AE1">
      <w:pPr>
        <w:pStyle w:val="a3"/>
        <w:tabs>
          <w:tab w:val="clear" w:pos="851"/>
        </w:tabs>
        <w:spacing w:line="360" w:lineRule="auto"/>
        <w:ind w:left="0" w:firstLine="0"/>
        <w:rPr>
          <w:szCs w:val="28"/>
        </w:rPr>
      </w:pPr>
    </w:p>
    <w:p w:rsidR="00D67AE1" w:rsidRDefault="00D67AE1" w:rsidP="00D67AE1">
      <w:pPr>
        <w:pStyle w:val="a3"/>
        <w:tabs>
          <w:tab w:val="clear" w:pos="851"/>
        </w:tabs>
        <w:spacing w:line="360" w:lineRule="auto"/>
        <w:ind w:left="0" w:firstLine="0"/>
        <w:rPr>
          <w:szCs w:val="28"/>
        </w:rPr>
      </w:pPr>
    </w:p>
    <w:p w:rsidR="00D67AE1" w:rsidRDefault="00D67AE1" w:rsidP="00D67AE1">
      <w:pPr>
        <w:pStyle w:val="a3"/>
        <w:tabs>
          <w:tab w:val="clear" w:pos="851"/>
        </w:tabs>
        <w:spacing w:line="360" w:lineRule="auto"/>
        <w:ind w:left="0" w:firstLine="0"/>
        <w:rPr>
          <w:szCs w:val="28"/>
        </w:rPr>
      </w:pPr>
    </w:p>
    <w:p w:rsidR="00D67AE1" w:rsidRDefault="00D67AE1" w:rsidP="00D67AE1">
      <w:pPr>
        <w:pStyle w:val="a3"/>
        <w:tabs>
          <w:tab w:val="clear" w:pos="851"/>
        </w:tabs>
        <w:spacing w:line="360" w:lineRule="auto"/>
        <w:ind w:left="0" w:firstLine="0"/>
        <w:rPr>
          <w:szCs w:val="28"/>
        </w:rPr>
      </w:pPr>
    </w:p>
    <w:p w:rsidR="00D67AE1" w:rsidRDefault="00D67AE1" w:rsidP="00D67AE1">
      <w:pPr>
        <w:pStyle w:val="a3"/>
        <w:tabs>
          <w:tab w:val="clear" w:pos="851"/>
        </w:tabs>
        <w:spacing w:line="360" w:lineRule="auto"/>
        <w:ind w:left="0" w:firstLine="0"/>
        <w:rPr>
          <w:szCs w:val="28"/>
        </w:rPr>
      </w:pPr>
    </w:p>
    <w:p w:rsidR="00D67AE1" w:rsidRDefault="00D67AE1" w:rsidP="00D67AE1">
      <w:pPr>
        <w:pStyle w:val="a3"/>
        <w:tabs>
          <w:tab w:val="clear" w:pos="851"/>
        </w:tabs>
        <w:spacing w:line="360" w:lineRule="auto"/>
        <w:ind w:left="0" w:firstLine="0"/>
        <w:rPr>
          <w:szCs w:val="28"/>
        </w:rPr>
      </w:pPr>
    </w:p>
    <w:p w:rsidR="00D67AE1" w:rsidRDefault="00D67AE1" w:rsidP="00D67AE1">
      <w:pPr>
        <w:pStyle w:val="a3"/>
        <w:tabs>
          <w:tab w:val="clear" w:pos="851"/>
        </w:tabs>
        <w:spacing w:line="360" w:lineRule="auto"/>
        <w:ind w:left="0" w:firstLine="0"/>
        <w:rPr>
          <w:szCs w:val="28"/>
        </w:rPr>
      </w:pPr>
    </w:p>
    <w:p w:rsidR="00D67AE1" w:rsidRDefault="00D67AE1" w:rsidP="00D67AE1">
      <w:pPr>
        <w:pStyle w:val="a3"/>
        <w:tabs>
          <w:tab w:val="clear" w:pos="851"/>
        </w:tabs>
        <w:spacing w:line="360" w:lineRule="auto"/>
        <w:ind w:left="0" w:firstLine="0"/>
        <w:rPr>
          <w:szCs w:val="28"/>
        </w:rPr>
      </w:pPr>
    </w:p>
    <w:p w:rsidR="00D67AE1" w:rsidRDefault="00D67AE1" w:rsidP="00D67AE1">
      <w:pPr>
        <w:pStyle w:val="a3"/>
        <w:tabs>
          <w:tab w:val="clear" w:pos="851"/>
        </w:tabs>
        <w:spacing w:line="360" w:lineRule="auto"/>
        <w:ind w:left="0" w:firstLine="0"/>
        <w:rPr>
          <w:szCs w:val="28"/>
        </w:rPr>
      </w:pPr>
    </w:p>
    <w:p w:rsidR="00D67AE1" w:rsidRDefault="00D67AE1" w:rsidP="00D67AE1">
      <w:pPr>
        <w:pStyle w:val="a3"/>
        <w:tabs>
          <w:tab w:val="clear" w:pos="851"/>
        </w:tabs>
        <w:spacing w:line="360" w:lineRule="auto"/>
        <w:ind w:left="0" w:firstLine="0"/>
        <w:rPr>
          <w:szCs w:val="28"/>
        </w:rPr>
      </w:pPr>
    </w:p>
    <w:p w:rsidR="00D67AE1" w:rsidRPr="00090FFD" w:rsidRDefault="00D67AE1" w:rsidP="00D67AE1">
      <w:pPr>
        <w:pStyle w:val="a3"/>
        <w:tabs>
          <w:tab w:val="clear" w:pos="851"/>
        </w:tabs>
        <w:spacing w:line="360" w:lineRule="auto"/>
        <w:ind w:left="0" w:firstLine="0"/>
        <w:rPr>
          <w:szCs w:val="28"/>
        </w:rPr>
      </w:pPr>
    </w:p>
    <w:p w:rsidR="00203692" w:rsidRDefault="00891E9B" w:rsidP="00D67AE1">
      <w:pPr>
        <w:spacing w:line="360" w:lineRule="auto"/>
      </w:pPr>
      <w:r>
        <w:pict>
          <v:shape id="_x0000_i1044" type="#_x0000_t75" style="width:396pt;height:375.75pt">
            <v:imagedata r:id="rId44" o:title="3"/>
          </v:shape>
        </w:pict>
      </w:r>
    </w:p>
    <w:p w:rsidR="00D67AE1" w:rsidRDefault="00891E9B" w:rsidP="00D67AE1">
      <w:pPr>
        <w:spacing w:line="360" w:lineRule="auto"/>
        <w:rPr>
          <w:szCs w:val="28"/>
        </w:rPr>
      </w:pPr>
      <w:r>
        <w:rPr>
          <w:szCs w:val="28"/>
        </w:rPr>
        <w:pict>
          <v:shape id="_x0000_i1045" type="#_x0000_t75" style="width:297pt;height:267pt">
            <v:imagedata r:id="rId45" o:title="4"/>
          </v:shape>
        </w:pict>
      </w:r>
    </w:p>
    <w:p w:rsidR="00D67AE1" w:rsidRDefault="00D67AE1" w:rsidP="00D67AE1">
      <w:pPr>
        <w:spacing w:line="360" w:lineRule="auto"/>
        <w:rPr>
          <w:szCs w:val="28"/>
        </w:rPr>
      </w:pPr>
    </w:p>
    <w:p w:rsidR="00596400" w:rsidRDefault="00203692" w:rsidP="00596400">
      <w:pPr>
        <w:spacing w:line="360" w:lineRule="auto"/>
      </w:pPr>
      <w:r w:rsidRPr="00D67AE1">
        <w:rPr>
          <w:sz w:val="28"/>
          <w:szCs w:val="28"/>
        </w:rPr>
        <w:t xml:space="preserve">Рис. </w:t>
      </w:r>
      <w:r w:rsidR="00D67AE1" w:rsidRPr="00D67AE1">
        <w:rPr>
          <w:sz w:val="28"/>
          <w:szCs w:val="28"/>
        </w:rPr>
        <w:t>3</w:t>
      </w:r>
      <w:r w:rsidRPr="00D67AE1">
        <w:rPr>
          <w:sz w:val="28"/>
          <w:szCs w:val="28"/>
        </w:rPr>
        <w:t xml:space="preserve">. Компоновка </w:t>
      </w:r>
      <w:r w:rsidR="00D67AE1" w:rsidRPr="00D67AE1">
        <w:rPr>
          <w:sz w:val="28"/>
          <w:szCs w:val="28"/>
        </w:rPr>
        <w:t>сборного</w:t>
      </w:r>
      <w:r w:rsidRPr="00D67AE1">
        <w:rPr>
          <w:sz w:val="28"/>
          <w:szCs w:val="28"/>
        </w:rPr>
        <w:t xml:space="preserve"> перекрытия</w:t>
      </w:r>
      <w:r w:rsidRPr="00AD202C">
        <w:rPr>
          <w:szCs w:val="28"/>
        </w:rPr>
        <w:t>.</w:t>
      </w:r>
      <w:bookmarkStart w:id="1" w:name="_Toc6732339"/>
    </w:p>
    <w:p w:rsidR="00203692" w:rsidRPr="00D67AE1" w:rsidRDefault="00D67AE1" w:rsidP="00596400">
      <w:pPr>
        <w:spacing w:line="360" w:lineRule="auto"/>
        <w:jc w:val="center"/>
        <w:rPr>
          <w:szCs w:val="28"/>
        </w:rPr>
      </w:pPr>
      <w:r w:rsidRPr="00D67AE1">
        <w:rPr>
          <w:b/>
          <w:sz w:val="28"/>
          <w:szCs w:val="28"/>
        </w:rPr>
        <w:t>2.2</w:t>
      </w:r>
      <w:r w:rsidR="00203692" w:rsidRPr="00D67AE1">
        <w:rPr>
          <w:b/>
          <w:sz w:val="28"/>
          <w:szCs w:val="28"/>
        </w:rPr>
        <w:t xml:space="preserve"> Расчет и конструирование многопустотной предварительно-напряженной плиты перекрытия при временной нагрузке 1500 Н/м</w:t>
      </w:r>
      <w:r w:rsidR="00203692" w:rsidRPr="00D67AE1">
        <w:rPr>
          <w:b/>
          <w:sz w:val="28"/>
          <w:szCs w:val="28"/>
          <w:vertAlign w:val="superscript"/>
        </w:rPr>
        <w:t>2</w:t>
      </w:r>
      <w:bookmarkEnd w:id="1"/>
    </w:p>
    <w:p w:rsidR="00203692" w:rsidRPr="00090FFD" w:rsidRDefault="00203692" w:rsidP="00D67AE1">
      <w:pPr>
        <w:spacing w:line="360" w:lineRule="auto"/>
        <w:rPr>
          <w:sz w:val="28"/>
          <w:szCs w:val="28"/>
        </w:rPr>
      </w:pPr>
    </w:p>
    <w:p w:rsidR="00203692" w:rsidRPr="00D67AE1" w:rsidRDefault="00D67AE1" w:rsidP="00D67AE1">
      <w:pPr>
        <w:spacing w:line="360" w:lineRule="auto"/>
        <w:ind w:firstLine="720"/>
        <w:jc w:val="center"/>
        <w:rPr>
          <w:bCs/>
          <w:sz w:val="28"/>
          <w:szCs w:val="28"/>
        </w:rPr>
      </w:pPr>
      <w:r w:rsidRPr="00D67AE1">
        <w:rPr>
          <w:bCs/>
          <w:sz w:val="28"/>
          <w:szCs w:val="28"/>
        </w:rPr>
        <w:t xml:space="preserve">Таблица 2 - </w:t>
      </w:r>
      <w:r w:rsidR="00203692" w:rsidRPr="00D67AE1">
        <w:rPr>
          <w:bCs/>
          <w:sz w:val="28"/>
          <w:szCs w:val="28"/>
        </w:rPr>
        <w:t xml:space="preserve">Нагрузки на </w:t>
      </w:r>
      <w:smartTag w:uri="urn:schemas-microsoft-com:office:smarttags" w:element="metricconverter">
        <w:smartTagPr>
          <w:attr w:name="ProductID" w:val="1 м2"/>
        </w:smartTagPr>
        <w:r w:rsidR="00203692" w:rsidRPr="00D67AE1">
          <w:rPr>
            <w:bCs/>
            <w:sz w:val="28"/>
            <w:szCs w:val="28"/>
          </w:rPr>
          <w:t>1 м</w:t>
        </w:r>
        <w:r w:rsidR="00203692" w:rsidRPr="00D67AE1">
          <w:rPr>
            <w:bCs/>
            <w:sz w:val="28"/>
            <w:szCs w:val="28"/>
            <w:vertAlign w:val="superscript"/>
          </w:rPr>
          <w:t>2</w:t>
        </w:r>
      </w:smartTag>
      <w:r w:rsidR="00203692" w:rsidRPr="00D67AE1">
        <w:rPr>
          <w:bCs/>
          <w:sz w:val="28"/>
          <w:szCs w:val="28"/>
        </w:rPr>
        <w:t xml:space="preserve"> перекрытия</w:t>
      </w:r>
    </w:p>
    <w:tbl>
      <w:tblPr>
        <w:tblW w:w="963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572"/>
        <w:gridCol w:w="2211"/>
        <w:gridCol w:w="1928"/>
        <w:gridCol w:w="1928"/>
      </w:tblGrid>
      <w:tr w:rsidR="00203692">
        <w:trPr>
          <w:cantSplit/>
        </w:trPr>
        <w:tc>
          <w:tcPr>
            <w:tcW w:w="35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03692" w:rsidRDefault="00203692" w:rsidP="00D67AE1">
            <w:pPr>
              <w:pStyle w:val="a5"/>
              <w:spacing w:line="360" w:lineRule="auto"/>
            </w:pPr>
            <w:r>
              <w:t>Вид нагрузки</w:t>
            </w:r>
          </w:p>
        </w:tc>
        <w:tc>
          <w:tcPr>
            <w:tcW w:w="22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03692" w:rsidRDefault="00203692" w:rsidP="00D67AE1">
            <w:pPr>
              <w:pStyle w:val="a5"/>
              <w:spacing w:line="360" w:lineRule="auto"/>
            </w:pPr>
            <w:r>
              <w:t xml:space="preserve">Нормативная нагрузка, </w:t>
            </w:r>
            <w:r w:rsidR="00D67AE1">
              <w:t>к</w:t>
            </w:r>
            <w:r>
              <w:t>Н/м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92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03692" w:rsidRDefault="00203692" w:rsidP="00D67AE1">
            <w:pPr>
              <w:pStyle w:val="a5"/>
              <w:spacing w:line="360" w:lineRule="auto"/>
              <w:rPr>
                <w:vertAlign w:val="subscript"/>
              </w:rPr>
            </w:pPr>
            <w:r>
              <w:t xml:space="preserve">Коэффициент надежности по нагрузке, </w:t>
            </w:r>
            <w:r>
              <w:sym w:font="Symbol" w:char="F067"/>
            </w:r>
            <w:r>
              <w:t xml:space="preserve"> </w:t>
            </w:r>
            <w:r>
              <w:rPr>
                <w:vertAlign w:val="subscript"/>
                <w:lang w:val="en-US"/>
              </w:rPr>
              <w:t>f</w:t>
            </w:r>
          </w:p>
        </w:tc>
        <w:tc>
          <w:tcPr>
            <w:tcW w:w="192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03692" w:rsidRDefault="00203692" w:rsidP="00D67AE1">
            <w:pPr>
              <w:pStyle w:val="a5"/>
              <w:spacing w:line="360" w:lineRule="auto"/>
            </w:pPr>
            <w:r>
              <w:t xml:space="preserve">Расчетная нагрузка, </w:t>
            </w:r>
            <w:r w:rsidR="00D67AE1">
              <w:t>к</w:t>
            </w:r>
            <w:r>
              <w:t>Н/м</w:t>
            </w:r>
            <w:r>
              <w:rPr>
                <w:vertAlign w:val="superscript"/>
              </w:rPr>
              <w:t>2</w:t>
            </w:r>
          </w:p>
        </w:tc>
      </w:tr>
      <w:tr w:rsidR="00203692">
        <w:trPr>
          <w:cantSplit/>
        </w:trPr>
        <w:tc>
          <w:tcPr>
            <w:tcW w:w="3572" w:type="dxa"/>
            <w:tcBorders>
              <w:top w:val="single" w:sz="12" w:space="0" w:color="auto"/>
            </w:tcBorders>
            <w:vAlign w:val="center"/>
          </w:tcPr>
          <w:p w:rsidR="00203692" w:rsidRDefault="00203692" w:rsidP="00D67AE1">
            <w:pPr>
              <w:spacing w:line="360" w:lineRule="auto"/>
              <w:jc w:val="center"/>
            </w:pPr>
            <w:r>
              <w:rPr>
                <w:szCs w:val="20"/>
              </w:rPr>
              <w:t>1</w:t>
            </w:r>
          </w:p>
        </w:tc>
        <w:tc>
          <w:tcPr>
            <w:tcW w:w="2211" w:type="dxa"/>
            <w:tcBorders>
              <w:top w:val="single" w:sz="12" w:space="0" w:color="auto"/>
            </w:tcBorders>
            <w:vAlign w:val="center"/>
          </w:tcPr>
          <w:p w:rsidR="00203692" w:rsidRDefault="00203692" w:rsidP="00D67AE1">
            <w:pPr>
              <w:spacing w:line="360" w:lineRule="auto"/>
              <w:jc w:val="center"/>
            </w:pPr>
            <w:r>
              <w:rPr>
                <w:szCs w:val="20"/>
              </w:rPr>
              <w:t>2</w:t>
            </w:r>
          </w:p>
        </w:tc>
        <w:tc>
          <w:tcPr>
            <w:tcW w:w="1928" w:type="dxa"/>
            <w:tcBorders>
              <w:top w:val="single" w:sz="12" w:space="0" w:color="auto"/>
            </w:tcBorders>
            <w:vAlign w:val="center"/>
          </w:tcPr>
          <w:p w:rsidR="00203692" w:rsidRDefault="00203692" w:rsidP="00D67AE1">
            <w:pPr>
              <w:spacing w:line="360" w:lineRule="auto"/>
              <w:jc w:val="center"/>
            </w:pPr>
            <w:r>
              <w:rPr>
                <w:szCs w:val="20"/>
              </w:rPr>
              <w:t>3</w:t>
            </w:r>
          </w:p>
        </w:tc>
        <w:tc>
          <w:tcPr>
            <w:tcW w:w="1928" w:type="dxa"/>
            <w:tcBorders>
              <w:top w:val="single" w:sz="12" w:space="0" w:color="auto"/>
            </w:tcBorders>
            <w:vAlign w:val="center"/>
          </w:tcPr>
          <w:p w:rsidR="00203692" w:rsidRDefault="00203692" w:rsidP="00D67AE1">
            <w:pPr>
              <w:spacing w:line="360" w:lineRule="auto"/>
              <w:jc w:val="center"/>
            </w:pPr>
            <w:r>
              <w:rPr>
                <w:szCs w:val="20"/>
              </w:rPr>
              <w:t>4</w:t>
            </w:r>
          </w:p>
        </w:tc>
      </w:tr>
      <w:tr w:rsidR="00203692">
        <w:trPr>
          <w:cantSplit/>
        </w:trPr>
        <w:tc>
          <w:tcPr>
            <w:tcW w:w="3572" w:type="dxa"/>
            <w:vAlign w:val="center"/>
          </w:tcPr>
          <w:p w:rsidR="00203692" w:rsidRDefault="00203692" w:rsidP="00D67AE1">
            <w:pPr>
              <w:spacing w:line="360" w:lineRule="auto"/>
              <w:rPr>
                <w:i/>
                <w:iCs/>
                <w:szCs w:val="20"/>
              </w:rPr>
            </w:pPr>
            <w:r>
              <w:rPr>
                <w:szCs w:val="20"/>
              </w:rPr>
              <w:t xml:space="preserve">Постоянная нагрузка </w:t>
            </w:r>
            <w:r>
              <w:rPr>
                <w:i/>
                <w:iCs/>
                <w:szCs w:val="20"/>
                <w:lang w:val="en-US"/>
              </w:rPr>
              <w:t>g</w:t>
            </w:r>
          </w:p>
          <w:p w:rsidR="00D67AE1" w:rsidRPr="00D67AE1" w:rsidRDefault="00D67AE1" w:rsidP="00D67AE1">
            <w:pPr>
              <w:spacing w:line="360" w:lineRule="auto"/>
            </w:pPr>
            <w:r>
              <w:rPr>
                <w:i/>
                <w:iCs/>
                <w:szCs w:val="20"/>
              </w:rPr>
              <w:sym w:font="Symbol" w:char="F064"/>
            </w:r>
            <w:r>
              <w:rPr>
                <w:szCs w:val="20"/>
              </w:rPr>
              <w:t xml:space="preserve"> = 0,105м, </w:t>
            </w:r>
            <w:r>
              <w:rPr>
                <w:i/>
                <w:iCs/>
                <w:szCs w:val="20"/>
              </w:rPr>
              <w:sym w:font="Symbol" w:char="F072"/>
            </w:r>
            <w:r>
              <w:rPr>
                <w:szCs w:val="20"/>
              </w:rPr>
              <w:t xml:space="preserve"> =19,9 кг/м</w:t>
            </w:r>
            <w:r>
              <w:rPr>
                <w:szCs w:val="20"/>
                <w:vertAlign w:val="superscript"/>
              </w:rPr>
              <w:t>3</w:t>
            </w:r>
          </w:p>
        </w:tc>
        <w:tc>
          <w:tcPr>
            <w:tcW w:w="2211" w:type="dxa"/>
            <w:vAlign w:val="center"/>
          </w:tcPr>
          <w:p w:rsidR="00203692" w:rsidRDefault="00D67AE1" w:rsidP="00D67AE1">
            <w:pPr>
              <w:spacing w:line="360" w:lineRule="auto"/>
              <w:jc w:val="both"/>
            </w:pPr>
            <w:r>
              <w:rPr>
                <w:szCs w:val="20"/>
              </w:rPr>
              <w:t>19,9×0,105=2,09</w:t>
            </w:r>
          </w:p>
        </w:tc>
        <w:tc>
          <w:tcPr>
            <w:tcW w:w="1928" w:type="dxa"/>
            <w:vAlign w:val="center"/>
          </w:tcPr>
          <w:p w:rsidR="00203692" w:rsidRDefault="00D67AE1" w:rsidP="00D67AE1">
            <w:pPr>
              <w:spacing w:line="360" w:lineRule="auto"/>
              <w:jc w:val="both"/>
            </w:pPr>
            <w:r>
              <w:rPr>
                <w:szCs w:val="20"/>
              </w:rPr>
              <w:t>1,1</w:t>
            </w:r>
            <w:r w:rsidR="00203692">
              <w:rPr>
                <w:szCs w:val="20"/>
              </w:rPr>
              <w:t xml:space="preserve"> </w:t>
            </w:r>
          </w:p>
        </w:tc>
        <w:tc>
          <w:tcPr>
            <w:tcW w:w="1928" w:type="dxa"/>
            <w:vAlign w:val="center"/>
          </w:tcPr>
          <w:p w:rsidR="00203692" w:rsidRDefault="00D67AE1" w:rsidP="00D67AE1">
            <w:pPr>
              <w:spacing w:line="360" w:lineRule="auto"/>
              <w:jc w:val="both"/>
            </w:pPr>
            <w:r>
              <w:rPr>
                <w:szCs w:val="20"/>
              </w:rPr>
              <w:t>2,3</w:t>
            </w:r>
          </w:p>
        </w:tc>
      </w:tr>
      <w:tr w:rsidR="00D67AE1">
        <w:trPr>
          <w:cantSplit/>
        </w:trPr>
        <w:tc>
          <w:tcPr>
            <w:tcW w:w="3572" w:type="dxa"/>
            <w:vAlign w:val="center"/>
          </w:tcPr>
          <w:p w:rsidR="00D67AE1" w:rsidRDefault="00D67AE1" w:rsidP="00D67AE1">
            <w:p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>От массы пола</w:t>
            </w:r>
          </w:p>
        </w:tc>
        <w:tc>
          <w:tcPr>
            <w:tcW w:w="2211" w:type="dxa"/>
            <w:vAlign w:val="center"/>
          </w:tcPr>
          <w:p w:rsidR="00D67AE1" w:rsidRDefault="00D67AE1" w:rsidP="00D67AE1">
            <w:pPr>
              <w:spacing w:line="360" w:lineRule="auto"/>
              <w:ind w:firstLine="720"/>
              <w:jc w:val="both"/>
              <w:rPr>
                <w:szCs w:val="20"/>
              </w:rPr>
            </w:pPr>
            <w:r>
              <w:rPr>
                <w:szCs w:val="20"/>
              </w:rPr>
              <w:t>1,0</w:t>
            </w:r>
          </w:p>
        </w:tc>
        <w:tc>
          <w:tcPr>
            <w:tcW w:w="1928" w:type="dxa"/>
            <w:vAlign w:val="center"/>
          </w:tcPr>
          <w:p w:rsidR="00D67AE1" w:rsidRDefault="00D67AE1" w:rsidP="00D67AE1">
            <w:pPr>
              <w:spacing w:line="360" w:lineRule="auto"/>
              <w:ind w:firstLine="720"/>
              <w:jc w:val="both"/>
              <w:rPr>
                <w:szCs w:val="20"/>
              </w:rPr>
            </w:pPr>
            <w:r>
              <w:rPr>
                <w:szCs w:val="20"/>
              </w:rPr>
              <w:t>1,2</w:t>
            </w:r>
          </w:p>
        </w:tc>
        <w:tc>
          <w:tcPr>
            <w:tcW w:w="1928" w:type="dxa"/>
            <w:vAlign w:val="center"/>
          </w:tcPr>
          <w:p w:rsidR="00D67AE1" w:rsidRDefault="00D67AE1" w:rsidP="00D67AE1">
            <w:pPr>
              <w:spacing w:line="360" w:lineRule="auto"/>
              <w:ind w:firstLine="720"/>
              <w:jc w:val="both"/>
              <w:rPr>
                <w:szCs w:val="20"/>
              </w:rPr>
            </w:pPr>
            <w:r>
              <w:rPr>
                <w:szCs w:val="20"/>
              </w:rPr>
              <w:t>1,2</w:t>
            </w:r>
          </w:p>
        </w:tc>
      </w:tr>
      <w:tr w:rsidR="00D67AE1">
        <w:trPr>
          <w:cantSplit/>
        </w:trPr>
        <w:tc>
          <w:tcPr>
            <w:tcW w:w="3572" w:type="dxa"/>
            <w:vAlign w:val="center"/>
          </w:tcPr>
          <w:p w:rsidR="00D67AE1" w:rsidRDefault="00D67AE1" w:rsidP="00D67AE1">
            <w:p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 xml:space="preserve">Итого </w:t>
            </w:r>
            <w:r>
              <w:rPr>
                <w:i/>
                <w:iCs/>
                <w:szCs w:val="20"/>
                <w:lang w:val="en-US"/>
              </w:rPr>
              <w:t>g</w:t>
            </w:r>
          </w:p>
        </w:tc>
        <w:tc>
          <w:tcPr>
            <w:tcW w:w="2211" w:type="dxa"/>
            <w:vAlign w:val="center"/>
          </w:tcPr>
          <w:p w:rsidR="00D67AE1" w:rsidRDefault="00D67AE1" w:rsidP="00D67AE1">
            <w:pPr>
              <w:spacing w:line="360" w:lineRule="auto"/>
              <w:ind w:firstLine="720"/>
              <w:jc w:val="both"/>
              <w:rPr>
                <w:szCs w:val="20"/>
              </w:rPr>
            </w:pPr>
            <w:r>
              <w:rPr>
                <w:szCs w:val="20"/>
              </w:rPr>
              <w:t>3,09</w:t>
            </w:r>
          </w:p>
        </w:tc>
        <w:tc>
          <w:tcPr>
            <w:tcW w:w="1928" w:type="dxa"/>
            <w:vAlign w:val="center"/>
          </w:tcPr>
          <w:p w:rsidR="00D67AE1" w:rsidRDefault="00D67AE1" w:rsidP="00D67AE1">
            <w:pPr>
              <w:spacing w:line="360" w:lineRule="auto"/>
              <w:ind w:firstLine="720"/>
              <w:jc w:val="both"/>
              <w:rPr>
                <w:szCs w:val="20"/>
              </w:rPr>
            </w:pPr>
          </w:p>
        </w:tc>
        <w:tc>
          <w:tcPr>
            <w:tcW w:w="1928" w:type="dxa"/>
            <w:vAlign w:val="center"/>
          </w:tcPr>
          <w:p w:rsidR="00D67AE1" w:rsidRDefault="00D67AE1" w:rsidP="00D67AE1">
            <w:pPr>
              <w:spacing w:line="360" w:lineRule="auto"/>
              <w:ind w:firstLine="720"/>
              <w:jc w:val="both"/>
              <w:rPr>
                <w:szCs w:val="20"/>
              </w:rPr>
            </w:pPr>
            <w:r>
              <w:rPr>
                <w:szCs w:val="20"/>
              </w:rPr>
              <w:t>3,5</w:t>
            </w:r>
          </w:p>
        </w:tc>
      </w:tr>
      <w:tr w:rsidR="00203692">
        <w:trPr>
          <w:cantSplit/>
        </w:trPr>
        <w:tc>
          <w:tcPr>
            <w:tcW w:w="3572" w:type="dxa"/>
            <w:vAlign w:val="center"/>
          </w:tcPr>
          <w:p w:rsidR="00203692" w:rsidRDefault="00203692" w:rsidP="00D67AE1">
            <w:p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 xml:space="preserve">Временная нагрузка </w:t>
            </w:r>
            <w:r>
              <w:rPr>
                <w:i/>
                <w:iCs/>
                <w:szCs w:val="20"/>
              </w:rPr>
              <w:sym w:font="Symbol" w:char="F04A"/>
            </w:r>
            <w:r>
              <w:rPr>
                <w:szCs w:val="20"/>
              </w:rPr>
              <w:t>,</w:t>
            </w:r>
          </w:p>
          <w:p w:rsidR="00203692" w:rsidRPr="00203692" w:rsidRDefault="00203692" w:rsidP="00D67AE1">
            <w:p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>в том числе:</w:t>
            </w:r>
          </w:p>
          <w:p w:rsidR="00203692" w:rsidRDefault="00203692" w:rsidP="00D67AE1">
            <w:p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 xml:space="preserve">кратковременная </w:t>
            </w:r>
            <w:r>
              <w:rPr>
                <w:i/>
                <w:iCs/>
                <w:szCs w:val="20"/>
              </w:rPr>
              <w:sym w:font="Symbol" w:char="F04A"/>
            </w:r>
            <w:r>
              <w:rPr>
                <w:i/>
                <w:iCs/>
                <w:szCs w:val="20"/>
                <w:vertAlign w:val="subscript"/>
                <w:lang w:val="en-US"/>
              </w:rPr>
              <w:t>sh</w:t>
            </w:r>
          </w:p>
          <w:p w:rsidR="00203692" w:rsidRDefault="00203692" w:rsidP="00D67AE1">
            <w:pPr>
              <w:spacing w:line="360" w:lineRule="auto"/>
              <w:rPr>
                <w:lang w:val="en-US"/>
              </w:rPr>
            </w:pPr>
            <w:r>
              <w:rPr>
                <w:szCs w:val="20"/>
              </w:rPr>
              <w:t xml:space="preserve">длительная </w:t>
            </w:r>
            <w:r>
              <w:rPr>
                <w:i/>
                <w:iCs/>
                <w:szCs w:val="20"/>
              </w:rPr>
              <w:sym w:font="Symbol" w:char="F04A"/>
            </w:r>
            <w:r>
              <w:rPr>
                <w:i/>
                <w:iCs/>
                <w:szCs w:val="20"/>
                <w:vertAlign w:val="subscript"/>
                <w:lang w:val="en-US"/>
              </w:rPr>
              <w:t>lon</w:t>
            </w:r>
          </w:p>
        </w:tc>
        <w:tc>
          <w:tcPr>
            <w:tcW w:w="2211" w:type="dxa"/>
            <w:vAlign w:val="center"/>
          </w:tcPr>
          <w:p w:rsidR="00203692" w:rsidRDefault="00D67AE1" w:rsidP="00D67AE1">
            <w:pPr>
              <w:spacing w:line="360" w:lineRule="auto"/>
              <w:ind w:firstLine="720"/>
              <w:jc w:val="both"/>
              <w:rPr>
                <w:szCs w:val="20"/>
                <w:lang w:val="en-US"/>
              </w:rPr>
            </w:pPr>
            <w:r>
              <w:rPr>
                <w:szCs w:val="20"/>
              </w:rPr>
              <w:t>4,0</w:t>
            </w:r>
          </w:p>
          <w:p w:rsidR="00203692" w:rsidRDefault="00203692" w:rsidP="00D67AE1">
            <w:pPr>
              <w:spacing w:line="360" w:lineRule="auto"/>
              <w:ind w:firstLine="720"/>
              <w:jc w:val="both"/>
              <w:rPr>
                <w:szCs w:val="20"/>
                <w:lang w:val="en-US"/>
              </w:rPr>
            </w:pPr>
          </w:p>
          <w:p w:rsidR="00203692" w:rsidRDefault="00D67AE1" w:rsidP="00D67AE1">
            <w:pPr>
              <w:spacing w:line="360" w:lineRule="auto"/>
              <w:ind w:firstLine="720"/>
              <w:jc w:val="both"/>
              <w:rPr>
                <w:szCs w:val="20"/>
              </w:rPr>
            </w:pPr>
            <w:r>
              <w:rPr>
                <w:szCs w:val="20"/>
              </w:rPr>
              <w:t>2,8</w:t>
            </w:r>
          </w:p>
          <w:p w:rsidR="00203692" w:rsidRDefault="00D67AE1" w:rsidP="00D67AE1">
            <w:pPr>
              <w:spacing w:line="360" w:lineRule="auto"/>
              <w:ind w:firstLine="720"/>
              <w:jc w:val="both"/>
              <w:rPr>
                <w:lang w:val="en-US"/>
              </w:rPr>
            </w:pPr>
            <w:r>
              <w:rPr>
                <w:szCs w:val="20"/>
              </w:rPr>
              <w:t>1,2</w:t>
            </w:r>
          </w:p>
        </w:tc>
        <w:tc>
          <w:tcPr>
            <w:tcW w:w="1928" w:type="dxa"/>
            <w:vAlign w:val="center"/>
          </w:tcPr>
          <w:p w:rsidR="00203692" w:rsidRDefault="00203692" w:rsidP="00D67AE1">
            <w:pPr>
              <w:spacing w:line="360" w:lineRule="auto"/>
              <w:ind w:firstLine="720"/>
              <w:jc w:val="both"/>
              <w:rPr>
                <w:szCs w:val="20"/>
                <w:lang w:val="en-US"/>
              </w:rPr>
            </w:pPr>
            <w:r>
              <w:rPr>
                <w:szCs w:val="20"/>
              </w:rPr>
              <w:t>1,</w:t>
            </w:r>
            <w:r w:rsidR="00D67AE1">
              <w:rPr>
                <w:szCs w:val="20"/>
              </w:rPr>
              <w:t>2</w:t>
            </w:r>
          </w:p>
          <w:p w:rsidR="00203692" w:rsidRDefault="00203692" w:rsidP="00D67AE1">
            <w:pPr>
              <w:spacing w:line="360" w:lineRule="auto"/>
              <w:ind w:firstLine="720"/>
              <w:jc w:val="both"/>
              <w:rPr>
                <w:szCs w:val="20"/>
                <w:lang w:val="en-US"/>
              </w:rPr>
            </w:pPr>
          </w:p>
          <w:p w:rsidR="00203692" w:rsidRDefault="00203692" w:rsidP="00D67AE1">
            <w:pPr>
              <w:spacing w:line="360" w:lineRule="auto"/>
              <w:ind w:firstLine="720"/>
              <w:jc w:val="both"/>
              <w:rPr>
                <w:szCs w:val="20"/>
                <w:lang w:val="en-US"/>
              </w:rPr>
            </w:pPr>
            <w:r>
              <w:rPr>
                <w:szCs w:val="20"/>
              </w:rPr>
              <w:t>1,</w:t>
            </w:r>
            <w:r w:rsidR="00D67AE1">
              <w:rPr>
                <w:szCs w:val="20"/>
              </w:rPr>
              <w:t>2</w:t>
            </w:r>
          </w:p>
          <w:p w:rsidR="00203692" w:rsidRDefault="00203692" w:rsidP="00D67AE1">
            <w:pPr>
              <w:spacing w:line="360" w:lineRule="auto"/>
              <w:ind w:firstLine="720"/>
              <w:jc w:val="both"/>
              <w:rPr>
                <w:lang w:val="en-US"/>
              </w:rPr>
            </w:pPr>
            <w:r>
              <w:rPr>
                <w:szCs w:val="20"/>
              </w:rPr>
              <w:t>1,</w:t>
            </w:r>
            <w:r w:rsidR="00D67AE1">
              <w:rPr>
                <w:szCs w:val="20"/>
              </w:rPr>
              <w:t>2</w:t>
            </w:r>
          </w:p>
        </w:tc>
        <w:tc>
          <w:tcPr>
            <w:tcW w:w="1928" w:type="dxa"/>
            <w:vAlign w:val="center"/>
          </w:tcPr>
          <w:p w:rsidR="00203692" w:rsidRDefault="00D67AE1" w:rsidP="00D67AE1">
            <w:pPr>
              <w:spacing w:line="360" w:lineRule="auto"/>
              <w:ind w:firstLine="720"/>
              <w:jc w:val="both"/>
              <w:rPr>
                <w:szCs w:val="20"/>
                <w:lang w:val="en-US"/>
              </w:rPr>
            </w:pPr>
            <w:r>
              <w:rPr>
                <w:szCs w:val="20"/>
              </w:rPr>
              <w:t>4,8</w:t>
            </w:r>
          </w:p>
          <w:p w:rsidR="00203692" w:rsidRDefault="00203692" w:rsidP="00D67AE1">
            <w:pPr>
              <w:spacing w:line="360" w:lineRule="auto"/>
              <w:ind w:firstLine="720"/>
              <w:jc w:val="both"/>
              <w:rPr>
                <w:szCs w:val="20"/>
                <w:lang w:val="en-US"/>
              </w:rPr>
            </w:pPr>
          </w:p>
          <w:p w:rsidR="00203692" w:rsidRDefault="00D67AE1" w:rsidP="00D67AE1">
            <w:pPr>
              <w:spacing w:line="360" w:lineRule="auto"/>
              <w:ind w:firstLine="720"/>
              <w:jc w:val="both"/>
              <w:rPr>
                <w:szCs w:val="20"/>
              </w:rPr>
            </w:pPr>
            <w:r>
              <w:rPr>
                <w:szCs w:val="20"/>
              </w:rPr>
              <w:t>3,36</w:t>
            </w:r>
          </w:p>
          <w:p w:rsidR="00203692" w:rsidRDefault="00D67AE1" w:rsidP="00D67AE1">
            <w:pPr>
              <w:spacing w:line="360" w:lineRule="auto"/>
              <w:ind w:firstLine="720"/>
              <w:jc w:val="both"/>
            </w:pPr>
            <w:r>
              <w:rPr>
                <w:szCs w:val="20"/>
              </w:rPr>
              <w:t>1,44</w:t>
            </w:r>
          </w:p>
        </w:tc>
      </w:tr>
      <w:tr w:rsidR="00203692">
        <w:trPr>
          <w:cantSplit/>
        </w:trPr>
        <w:tc>
          <w:tcPr>
            <w:tcW w:w="3572" w:type="dxa"/>
            <w:vAlign w:val="center"/>
          </w:tcPr>
          <w:p w:rsidR="00203692" w:rsidRDefault="00203692" w:rsidP="00D67AE1">
            <w:pPr>
              <w:spacing w:line="360" w:lineRule="auto"/>
            </w:pPr>
            <w:r>
              <w:rPr>
                <w:szCs w:val="20"/>
              </w:rPr>
              <w:t>Полная нагрузка (</w:t>
            </w:r>
            <w:r>
              <w:rPr>
                <w:i/>
                <w:iCs/>
                <w:szCs w:val="20"/>
                <w:lang w:val="en-US"/>
              </w:rPr>
              <w:t>g</w:t>
            </w:r>
            <w:r>
              <w:rPr>
                <w:szCs w:val="20"/>
              </w:rPr>
              <w:t xml:space="preserve"> + </w:t>
            </w:r>
            <w:r>
              <w:rPr>
                <w:i/>
                <w:iCs/>
                <w:szCs w:val="20"/>
              </w:rPr>
              <w:sym w:font="Symbol" w:char="F04A"/>
            </w:r>
            <w:r>
              <w:rPr>
                <w:szCs w:val="20"/>
              </w:rPr>
              <w:t>)</w:t>
            </w:r>
          </w:p>
        </w:tc>
        <w:tc>
          <w:tcPr>
            <w:tcW w:w="2211" w:type="dxa"/>
            <w:vAlign w:val="center"/>
          </w:tcPr>
          <w:p w:rsidR="00203692" w:rsidRDefault="00D67AE1" w:rsidP="00D67AE1">
            <w:pPr>
              <w:spacing w:line="360" w:lineRule="auto"/>
              <w:ind w:firstLine="720"/>
              <w:jc w:val="both"/>
            </w:pPr>
            <w:r>
              <w:rPr>
                <w:szCs w:val="20"/>
              </w:rPr>
              <w:t>7,09</w:t>
            </w:r>
          </w:p>
        </w:tc>
        <w:tc>
          <w:tcPr>
            <w:tcW w:w="1928" w:type="dxa"/>
            <w:vAlign w:val="center"/>
          </w:tcPr>
          <w:p w:rsidR="00203692" w:rsidRDefault="00203692" w:rsidP="00D67AE1">
            <w:pPr>
              <w:spacing w:line="360" w:lineRule="auto"/>
              <w:ind w:firstLine="720"/>
              <w:jc w:val="both"/>
            </w:pPr>
          </w:p>
        </w:tc>
        <w:tc>
          <w:tcPr>
            <w:tcW w:w="1928" w:type="dxa"/>
            <w:vAlign w:val="center"/>
          </w:tcPr>
          <w:p w:rsidR="00203692" w:rsidRDefault="00D67AE1" w:rsidP="00D67AE1">
            <w:pPr>
              <w:spacing w:line="360" w:lineRule="auto"/>
              <w:ind w:firstLine="720"/>
              <w:jc w:val="both"/>
            </w:pPr>
            <w:r>
              <w:rPr>
                <w:szCs w:val="20"/>
              </w:rPr>
              <w:t>8,3</w:t>
            </w:r>
          </w:p>
        </w:tc>
      </w:tr>
      <w:tr w:rsidR="00D67AE1">
        <w:trPr>
          <w:cantSplit/>
        </w:trPr>
        <w:tc>
          <w:tcPr>
            <w:tcW w:w="3572" w:type="dxa"/>
            <w:vAlign w:val="center"/>
          </w:tcPr>
          <w:p w:rsidR="00D67AE1" w:rsidRDefault="00D67AE1" w:rsidP="00D67AE1">
            <w:p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>В т.ч. постоянная и длительная</w:t>
            </w:r>
          </w:p>
        </w:tc>
        <w:tc>
          <w:tcPr>
            <w:tcW w:w="2211" w:type="dxa"/>
            <w:vAlign w:val="center"/>
          </w:tcPr>
          <w:p w:rsidR="00D67AE1" w:rsidRDefault="00D67AE1" w:rsidP="00D67AE1">
            <w:pPr>
              <w:spacing w:line="360" w:lineRule="auto"/>
              <w:ind w:firstLine="720"/>
              <w:jc w:val="both"/>
              <w:rPr>
                <w:szCs w:val="20"/>
              </w:rPr>
            </w:pPr>
            <w:r>
              <w:rPr>
                <w:szCs w:val="20"/>
              </w:rPr>
              <w:t>4,29</w:t>
            </w:r>
          </w:p>
        </w:tc>
        <w:tc>
          <w:tcPr>
            <w:tcW w:w="1928" w:type="dxa"/>
            <w:vAlign w:val="center"/>
          </w:tcPr>
          <w:p w:rsidR="00D67AE1" w:rsidRDefault="00D67AE1" w:rsidP="00D67AE1">
            <w:pPr>
              <w:spacing w:line="360" w:lineRule="auto"/>
              <w:ind w:firstLine="720"/>
              <w:jc w:val="both"/>
            </w:pPr>
          </w:p>
        </w:tc>
        <w:tc>
          <w:tcPr>
            <w:tcW w:w="1928" w:type="dxa"/>
            <w:vAlign w:val="center"/>
          </w:tcPr>
          <w:p w:rsidR="00D67AE1" w:rsidRDefault="00D67AE1" w:rsidP="00D67AE1">
            <w:pPr>
              <w:spacing w:line="360" w:lineRule="auto"/>
              <w:ind w:firstLine="720"/>
              <w:jc w:val="both"/>
              <w:rPr>
                <w:szCs w:val="20"/>
              </w:rPr>
            </w:pPr>
          </w:p>
        </w:tc>
      </w:tr>
    </w:tbl>
    <w:p w:rsidR="00D67AE1" w:rsidRDefault="00D67AE1" w:rsidP="00D67AE1">
      <w:pPr>
        <w:spacing w:line="360" w:lineRule="auto"/>
        <w:ind w:firstLine="720"/>
        <w:rPr>
          <w:sz w:val="28"/>
          <w:szCs w:val="28"/>
        </w:rPr>
      </w:pP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 xml:space="preserve">Нагрузка на 1 п. м. длины плиты при номинальной ее ширине </w:t>
      </w:r>
      <w:smartTag w:uri="urn:schemas-microsoft-com:office:smarttags" w:element="metricconverter">
        <w:smartTagPr>
          <w:attr w:name="ProductID" w:val="1,5 м"/>
        </w:smartTagPr>
        <w:r w:rsidRPr="00090FFD">
          <w:rPr>
            <w:sz w:val="28"/>
            <w:szCs w:val="28"/>
          </w:rPr>
          <w:t>1,5 м</w:t>
        </w:r>
      </w:smartTag>
      <w:r w:rsidRPr="00090FFD">
        <w:rPr>
          <w:sz w:val="28"/>
          <w:szCs w:val="28"/>
        </w:rPr>
        <w:t xml:space="preserve"> с учетом коэффициента надежности по назначению здания (класс </w:t>
      </w:r>
      <w:r w:rsidRPr="00090FFD">
        <w:rPr>
          <w:sz w:val="28"/>
          <w:szCs w:val="28"/>
          <w:lang w:val="en-US"/>
        </w:rPr>
        <w:t>II</w:t>
      </w:r>
      <w:r w:rsidRPr="00090FFD">
        <w:rPr>
          <w:sz w:val="28"/>
          <w:szCs w:val="28"/>
        </w:rPr>
        <w:t xml:space="preserve"> ответственности) </w:t>
      </w:r>
      <w:r w:rsidRPr="00090FFD">
        <w:rPr>
          <w:i/>
          <w:iCs/>
          <w:sz w:val="28"/>
          <w:szCs w:val="28"/>
        </w:rPr>
        <w:sym w:font="Symbol" w:char="F067"/>
      </w:r>
      <w:r w:rsidRPr="00090FFD">
        <w:rPr>
          <w:i/>
          <w:iCs/>
          <w:sz w:val="28"/>
          <w:szCs w:val="28"/>
          <w:vertAlign w:val="subscript"/>
          <w:lang w:val="en-US"/>
        </w:rPr>
        <w:t>n</w:t>
      </w:r>
      <w:r w:rsidRPr="00090FFD">
        <w:rPr>
          <w:sz w:val="28"/>
          <w:szCs w:val="28"/>
        </w:rPr>
        <w:t xml:space="preserve"> = 0,95;</w:t>
      </w:r>
    </w:p>
    <w:p w:rsidR="00203692" w:rsidRPr="00090FFD" w:rsidRDefault="00203692" w:rsidP="00D67AE1">
      <w:pPr>
        <w:pStyle w:val="a3"/>
        <w:numPr>
          <w:ilvl w:val="0"/>
          <w:numId w:val="17"/>
        </w:numPr>
        <w:spacing w:line="360" w:lineRule="auto"/>
        <w:rPr>
          <w:szCs w:val="28"/>
        </w:rPr>
      </w:pPr>
      <w:r w:rsidRPr="00090FFD">
        <w:rPr>
          <w:szCs w:val="28"/>
        </w:rPr>
        <w:t xml:space="preserve">расчетная постоянная </w:t>
      </w:r>
      <w:r w:rsidRPr="00090FFD">
        <w:rPr>
          <w:i/>
          <w:iCs/>
          <w:szCs w:val="28"/>
          <w:lang w:val="en-US"/>
        </w:rPr>
        <w:t>g</w:t>
      </w:r>
      <w:r w:rsidRPr="00090FFD">
        <w:rPr>
          <w:szCs w:val="28"/>
        </w:rPr>
        <w:t xml:space="preserve"> = </w:t>
      </w:r>
      <w:r w:rsidR="00D67AE1">
        <w:rPr>
          <w:szCs w:val="28"/>
        </w:rPr>
        <w:t>3,5</w:t>
      </w:r>
      <w:r w:rsidRPr="00090FFD">
        <w:rPr>
          <w:szCs w:val="28"/>
        </w:rPr>
        <w:t xml:space="preserve"> </w:t>
      </w:r>
      <w:r w:rsidRPr="00090FFD">
        <w:rPr>
          <w:szCs w:val="28"/>
        </w:rPr>
        <w:sym w:font="Symbol" w:char="F0B4"/>
      </w:r>
      <w:r w:rsidRPr="00090FFD">
        <w:rPr>
          <w:szCs w:val="28"/>
        </w:rPr>
        <w:t xml:space="preserve"> 1,5 </w:t>
      </w:r>
      <w:r w:rsidRPr="00090FFD">
        <w:rPr>
          <w:szCs w:val="28"/>
        </w:rPr>
        <w:sym w:font="Symbol" w:char="F0B4"/>
      </w:r>
      <w:r w:rsidRPr="00090FFD">
        <w:rPr>
          <w:szCs w:val="28"/>
        </w:rPr>
        <w:t xml:space="preserve"> 0,95 = </w:t>
      </w:r>
      <w:r w:rsidR="00D67AE1">
        <w:rPr>
          <w:szCs w:val="28"/>
        </w:rPr>
        <w:t>4,99</w:t>
      </w:r>
      <w:r w:rsidRPr="00090FFD">
        <w:rPr>
          <w:szCs w:val="28"/>
        </w:rPr>
        <w:t xml:space="preserve"> кН/м;</w:t>
      </w:r>
    </w:p>
    <w:p w:rsidR="00203692" w:rsidRPr="00090FFD" w:rsidRDefault="00203692" w:rsidP="00D67AE1">
      <w:pPr>
        <w:pStyle w:val="a3"/>
        <w:numPr>
          <w:ilvl w:val="0"/>
          <w:numId w:val="17"/>
        </w:numPr>
        <w:spacing w:line="360" w:lineRule="auto"/>
        <w:ind w:left="0" w:firstLine="720"/>
        <w:rPr>
          <w:szCs w:val="28"/>
        </w:rPr>
      </w:pPr>
      <w:r w:rsidRPr="00090FFD">
        <w:rPr>
          <w:szCs w:val="28"/>
        </w:rPr>
        <w:t>расчетная полная (</w:t>
      </w:r>
      <w:r w:rsidRPr="00090FFD">
        <w:rPr>
          <w:i/>
          <w:iCs/>
          <w:szCs w:val="28"/>
          <w:lang w:val="en-US"/>
        </w:rPr>
        <w:t>g</w:t>
      </w:r>
      <w:r w:rsidRPr="00090FFD">
        <w:rPr>
          <w:i/>
          <w:iCs/>
          <w:szCs w:val="28"/>
        </w:rPr>
        <w:t xml:space="preserve"> + </w:t>
      </w:r>
      <w:r w:rsidRPr="00090FFD">
        <w:rPr>
          <w:i/>
          <w:iCs/>
          <w:szCs w:val="28"/>
          <w:lang w:val="en-US"/>
        </w:rPr>
        <w:sym w:font="Symbol" w:char="F04A"/>
      </w:r>
      <w:r w:rsidRPr="00090FFD">
        <w:rPr>
          <w:szCs w:val="28"/>
        </w:rPr>
        <w:t xml:space="preserve">) = </w:t>
      </w:r>
      <w:r w:rsidR="00D67AE1">
        <w:rPr>
          <w:szCs w:val="28"/>
        </w:rPr>
        <w:t>8,3</w:t>
      </w:r>
      <w:r w:rsidRPr="00090FFD">
        <w:rPr>
          <w:szCs w:val="28"/>
        </w:rPr>
        <w:t xml:space="preserve"> </w:t>
      </w:r>
      <w:r w:rsidRPr="00090FFD">
        <w:rPr>
          <w:szCs w:val="28"/>
        </w:rPr>
        <w:sym w:font="Symbol" w:char="F0B4"/>
      </w:r>
      <w:r w:rsidRPr="00090FFD">
        <w:rPr>
          <w:szCs w:val="28"/>
        </w:rPr>
        <w:t xml:space="preserve"> 1,5 </w:t>
      </w:r>
      <w:r w:rsidRPr="00090FFD">
        <w:rPr>
          <w:szCs w:val="28"/>
        </w:rPr>
        <w:sym w:font="Symbol" w:char="F0B4"/>
      </w:r>
      <w:r w:rsidRPr="00090FFD">
        <w:rPr>
          <w:szCs w:val="28"/>
        </w:rPr>
        <w:t xml:space="preserve"> 0,95 = </w:t>
      </w:r>
      <w:r w:rsidR="00D67AE1">
        <w:rPr>
          <w:szCs w:val="28"/>
        </w:rPr>
        <w:t>11,83</w:t>
      </w:r>
      <w:r w:rsidRPr="00090FFD">
        <w:rPr>
          <w:szCs w:val="28"/>
        </w:rPr>
        <w:t xml:space="preserve"> кН/м;</w:t>
      </w:r>
    </w:p>
    <w:p w:rsidR="00203692" w:rsidRPr="00090FFD" w:rsidRDefault="00203692" w:rsidP="00D67AE1">
      <w:pPr>
        <w:pStyle w:val="a3"/>
        <w:numPr>
          <w:ilvl w:val="0"/>
          <w:numId w:val="17"/>
        </w:numPr>
        <w:spacing w:line="360" w:lineRule="auto"/>
        <w:ind w:left="0" w:firstLine="720"/>
        <w:rPr>
          <w:szCs w:val="28"/>
        </w:rPr>
      </w:pPr>
      <w:r w:rsidRPr="00090FFD">
        <w:rPr>
          <w:szCs w:val="28"/>
        </w:rPr>
        <w:t xml:space="preserve">нормативная постоянная </w:t>
      </w:r>
      <w:r w:rsidRPr="00090FFD">
        <w:rPr>
          <w:i/>
          <w:iCs/>
          <w:szCs w:val="28"/>
          <w:lang w:val="en-US"/>
        </w:rPr>
        <w:t>g</w:t>
      </w:r>
      <w:r w:rsidRPr="00090FFD">
        <w:rPr>
          <w:i/>
          <w:iCs/>
          <w:szCs w:val="28"/>
          <w:vertAlign w:val="subscript"/>
          <w:lang w:val="en-US"/>
        </w:rPr>
        <w:t>n</w:t>
      </w:r>
      <w:r w:rsidRPr="00090FFD">
        <w:rPr>
          <w:szCs w:val="28"/>
        </w:rPr>
        <w:t xml:space="preserve"> = </w:t>
      </w:r>
      <w:r w:rsidR="00D67AE1">
        <w:rPr>
          <w:szCs w:val="28"/>
        </w:rPr>
        <w:t>3,08</w:t>
      </w:r>
      <w:r w:rsidRPr="00090FFD">
        <w:rPr>
          <w:szCs w:val="28"/>
        </w:rPr>
        <w:t xml:space="preserve"> </w:t>
      </w:r>
      <w:r w:rsidRPr="00090FFD">
        <w:rPr>
          <w:szCs w:val="28"/>
        </w:rPr>
        <w:sym w:font="Symbol" w:char="F0B4"/>
      </w:r>
      <w:r w:rsidRPr="00090FFD">
        <w:rPr>
          <w:szCs w:val="28"/>
        </w:rPr>
        <w:t xml:space="preserve"> 1,5 </w:t>
      </w:r>
      <w:r w:rsidRPr="00090FFD">
        <w:rPr>
          <w:szCs w:val="28"/>
        </w:rPr>
        <w:sym w:font="Symbol" w:char="F0B4"/>
      </w:r>
      <w:r w:rsidRPr="00090FFD">
        <w:rPr>
          <w:szCs w:val="28"/>
        </w:rPr>
        <w:t xml:space="preserve"> 0,95 = </w:t>
      </w:r>
      <w:r w:rsidR="00D67AE1">
        <w:rPr>
          <w:szCs w:val="28"/>
        </w:rPr>
        <w:t>4,40</w:t>
      </w:r>
      <w:r w:rsidRPr="00090FFD">
        <w:rPr>
          <w:szCs w:val="28"/>
        </w:rPr>
        <w:t xml:space="preserve"> кН/м;</w:t>
      </w:r>
    </w:p>
    <w:p w:rsidR="00203692" w:rsidRPr="00090FFD" w:rsidRDefault="00203692" w:rsidP="00D67AE1">
      <w:pPr>
        <w:pStyle w:val="a3"/>
        <w:numPr>
          <w:ilvl w:val="0"/>
          <w:numId w:val="17"/>
        </w:numPr>
        <w:spacing w:line="360" w:lineRule="auto"/>
        <w:ind w:left="0" w:firstLine="720"/>
        <w:rPr>
          <w:szCs w:val="28"/>
        </w:rPr>
      </w:pPr>
      <w:r w:rsidRPr="00090FFD">
        <w:rPr>
          <w:szCs w:val="28"/>
        </w:rPr>
        <w:t>нормативная полная (</w:t>
      </w:r>
      <w:r w:rsidRPr="00090FFD">
        <w:rPr>
          <w:i/>
          <w:iCs/>
          <w:szCs w:val="28"/>
          <w:lang w:val="en-US"/>
        </w:rPr>
        <w:t>g</w:t>
      </w:r>
      <w:r w:rsidRPr="00090FFD">
        <w:rPr>
          <w:i/>
          <w:iCs/>
          <w:szCs w:val="28"/>
        </w:rPr>
        <w:softHyphen/>
      </w:r>
      <w:r w:rsidRPr="00090FFD">
        <w:rPr>
          <w:i/>
          <w:iCs/>
          <w:szCs w:val="28"/>
          <w:vertAlign w:val="subscript"/>
          <w:lang w:val="en-US"/>
        </w:rPr>
        <w:t>n</w:t>
      </w:r>
      <w:r w:rsidRPr="00090FFD">
        <w:rPr>
          <w:i/>
          <w:iCs/>
          <w:szCs w:val="28"/>
        </w:rPr>
        <w:t xml:space="preserve"> + </w:t>
      </w:r>
      <w:r w:rsidRPr="00090FFD">
        <w:rPr>
          <w:i/>
          <w:iCs/>
          <w:szCs w:val="28"/>
        </w:rPr>
        <w:sym w:font="Symbol" w:char="F04A"/>
      </w:r>
      <w:r w:rsidRPr="00090FFD">
        <w:rPr>
          <w:i/>
          <w:iCs/>
          <w:szCs w:val="28"/>
          <w:vertAlign w:val="subscript"/>
          <w:lang w:val="en-US"/>
        </w:rPr>
        <w:t>n</w:t>
      </w:r>
      <w:r w:rsidRPr="00090FFD">
        <w:rPr>
          <w:szCs w:val="28"/>
        </w:rPr>
        <w:t xml:space="preserve">) = </w:t>
      </w:r>
      <w:r w:rsidR="00D67AE1">
        <w:rPr>
          <w:szCs w:val="28"/>
        </w:rPr>
        <w:t>7,09</w:t>
      </w:r>
      <w:r w:rsidRPr="00090FFD">
        <w:rPr>
          <w:szCs w:val="28"/>
        </w:rPr>
        <w:t xml:space="preserve"> </w:t>
      </w:r>
      <w:r w:rsidRPr="00090FFD">
        <w:rPr>
          <w:szCs w:val="28"/>
        </w:rPr>
        <w:sym w:font="Symbol" w:char="F0B4"/>
      </w:r>
      <w:r w:rsidRPr="00090FFD">
        <w:rPr>
          <w:szCs w:val="28"/>
        </w:rPr>
        <w:t xml:space="preserve"> 1,5 </w:t>
      </w:r>
      <w:r w:rsidRPr="00090FFD">
        <w:rPr>
          <w:szCs w:val="28"/>
        </w:rPr>
        <w:sym w:font="Symbol" w:char="F0B4"/>
      </w:r>
      <w:r w:rsidRPr="00090FFD">
        <w:rPr>
          <w:szCs w:val="28"/>
        </w:rPr>
        <w:t xml:space="preserve"> 0,95 = </w:t>
      </w:r>
      <w:r w:rsidR="00D67AE1">
        <w:rPr>
          <w:szCs w:val="28"/>
        </w:rPr>
        <w:t>10,10</w:t>
      </w:r>
      <w:r w:rsidRPr="00090FFD">
        <w:rPr>
          <w:szCs w:val="28"/>
        </w:rPr>
        <w:t xml:space="preserve"> кН/м;</w:t>
      </w:r>
    </w:p>
    <w:p w:rsidR="00203692" w:rsidRPr="00090FFD" w:rsidRDefault="00203692" w:rsidP="00D67AE1">
      <w:pPr>
        <w:pStyle w:val="a3"/>
        <w:numPr>
          <w:ilvl w:val="0"/>
          <w:numId w:val="17"/>
        </w:numPr>
        <w:spacing w:line="360" w:lineRule="auto"/>
        <w:ind w:left="0" w:firstLine="720"/>
        <w:rPr>
          <w:szCs w:val="28"/>
        </w:rPr>
      </w:pPr>
      <w:r w:rsidRPr="00090FFD">
        <w:rPr>
          <w:szCs w:val="28"/>
        </w:rPr>
        <w:t>нормативная постоянная и длительная (</w:t>
      </w:r>
      <w:r w:rsidRPr="00090FFD">
        <w:rPr>
          <w:i/>
          <w:iCs/>
          <w:szCs w:val="28"/>
          <w:lang w:val="en-US"/>
        </w:rPr>
        <w:t>g</w:t>
      </w:r>
      <w:r w:rsidRPr="00090FFD">
        <w:rPr>
          <w:i/>
          <w:iCs/>
          <w:szCs w:val="28"/>
        </w:rPr>
        <w:softHyphen/>
      </w:r>
      <w:r w:rsidRPr="00090FFD">
        <w:rPr>
          <w:i/>
          <w:iCs/>
          <w:szCs w:val="28"/>
          <w:vertAlign w:val="subscript"/>
          <w:lang w:val="en-US"/>
        </w:rPr>
        <w:t>n</w:t>
      </w:r>
      <w:r w:rsidRPr="00090FFD">
        <w:rPr>
          <w:i/>
          <w:iCs/>
          <w:szCs w:val="28"/>
        </w:rPr>
        <w:t xml:space="preserve"> + </w:t>
      </w:r>
      <w:r w:rsidRPr="00090FFD">
        <w:rPr>
          <w:i/>
          <w:iCs/>
          <w:szCs w:val="28"/>
        </w:rPr>
        <w:sym w:font="Symbol" w:char="F04A"/>
      </w:r>
      <w:r w:rsidRPr="00090FFD">
        <w:rPr>
          <w:i/>
          <w:iCs/>
          <w:szCs w:val="28"/>
          <w:vertAlign w:val="subscript"/>
          <w:lang w:val="en-US"/>
        </w:rPr>
        <w:t>lon</w:t>
      </w:r>
      <w:r w:rsidRPr="00090FFD">
        <w:rPr>
          <w:i/>
          <w:iCs/>
          <w:szCs w:val="28"/>
          <w:vertAlign w:val="subscript"/>
        </w:rPr>
        <w:t>,</w:t>
      </w:r>
      <w:r w:rsidRPr="00090FFD">
        <w:rPr>
          <w:i/>
          <w:iCs/>
          <w:szCs w:val="28"/>
          <w:vertAlign w:val="subscript"/>
          <w:lang w:val="en-US"/>
        </w:rPr>
        <w:t>n</w:t>
      </w:r>
      <w:r w:rsidRPr="00090FFD">
        <w:rPr>
          <w:szCs w:val="28"/>
        </w:rPr>
        <w:t xml:space="preserve">) = </w:t>
      </w:r>
      <w:r w:rsidR="00D67AE1">
        <w:rPr>
          <w:szCs w:val="28"/>
        </w:rPr>
        <w:t>4,29</w:t>
      </w:r>
      <w:r w:rsidRPr="00090FFD">
        <w:rPr>
          <w:szCs w:val="28"/>
        </w:rPr>
        <w:t xml:space="preserve"> </w:t>
      </w:r>
      <w:r w:rsidRPr="00090FFD">
        <w:rPr>
          <w:szCs w:val="28"/>
        </w:rPr>
        <w:sym w:font="Symbol" w:char="F0B4"/>
      </w:r>
      <w:r w:rsidRPr="00090FFD">
        <w:rPr>
          <w:szCs w:val="28"/>
        </w:rPr>
        <w:t xml:space="preserve"> 1,5 </w:t>
      </w:r>
      <w:r w:rsidRPr="00090FFD">
        <w:rPr>
          <w:szCs w:val="28"/>
        </w:rPr>
        <w:sym w:font="Symbol" w:char="F0B4"/>
      </w:r>
      <w:r w:rsidRPr="00090FFD">
        <w:rPr>
          <w:szCs w:val="28"/>
        </w:rPr>
        <w:t xml:space="preserve"> </w:t>
      </w:r>
      <w:r w:rsidRPr="00090FFD">
        <w:rPr>
          <w:szCs w:val="28"/>
        </w:rPr>
        <w:sym w:font="Symbol" w:char="F0B4"/>
      </w:r>
      <w:r w:rsidRPr="00090FFD">
        <w:rPr>
          <w:szCs w:val="28"/>
        </w:rPr>
        <w:t xml:space="preserve"> 0,95 = </w:t>
      </w:r>
      <w:r w:rsidR="00D67AE1">
        <w:rPr>
          <w:szCs w:val="28"/>
        </w:rPr>
        <w:t>6,11</w:t>
      </w:r>
      <w:r w:rsidRPr="00090FFD">
        <w:rPr>
          <w:szCs w:val="28"/>
        </w:rPr>
        <w:t xml:space="preserve"> кН/м.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</w:p>
    <w:p w:rsidR="00203692" w:rsidRDefault="00203692" w:rsidP="00D67AE1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D67AE1">
        <w:rPr>
          <w:bCs/>
          <w:sz w:val="28"/>
          <w:szCs w:val="28"/>
        </w:rPr>
        <w:t>Материалы для плиты</w:t>
      </w:r>
      <w:r w:rsidR="00D67AE1">
        <w:rPr>
          <w:bCs/>
          <w:sz w:val="28"/>
          <w:szCs w:val="28"/>
        </w:rPr>
        <w:t>:</w:t>
      </w:r>
    </w:p>
    <w:p w:rsidR="00D67AE1" w:rsidRPr="00D67AE1" w:rsidRDefault="00D67AE1" w:rsidP="00D67AE1">
      <w:pPr>
        <w:spacing w:line="360" w:lineRule="auto"/>
        <w:ind w:firstLine="720"/>
        <w:jc w:val="both"/>
        <w:rPr>
          <w:bCs/>
          <w:sz w:val="28"/>
          <w:szCs w:val="28"/>
        </w:rPr>
      </w:pPr>
    </w:p>
    <w:p w:rsidR="00D67AE1" w:rsidRDefault="00203692" w:rsidP="00D67AE1">
      <w:pPr>
        <w:spacing w:line="360" w:lineRule="auto"/>
        <w:ind w:firstLine="720"/>
        <w:jc w:val="both"/>
        <w:rPr>
          <w:sz w:val="28"/>
          <w:szCs w:val="28"/>
        </w:rPr>
      </w:pPr>
      <w:r w:rsidRPr="00090FFD">
        <w:rPr>
          <w:sz w:val="28"/>
          <w:szCs w:val="28"/>
        </w:rPr>
        <w:t xml:space="preserve">Бетон – </w:t>
      </w:r>
      <w:r w:rsidR="00D67AE1">
        <w:rPr>
          <w:sz w:val="28"/>
          <w:szCs w:val="28"/>
        </w:rPr>
        <w:t>легкий</w:t>
      </w:r>
      <w:r w:rsidRPr="00090FFD">
        <w:rPr>
          <w:sz w:val="28"/>
          <w:szCs w:val="28"/>
        </w:rPr>
        <w:t>, класса по прочности на сжатие В</w:t>
      </w:r>
      <w:r w:rsidR="00D67AE1">
        <w:rPr>
          <w:sz w:val="28"/>
          <w:szCs w:val="28"/>
        </w:rPr>
        <w:t>30, плотность 1800.</w:t>
      </w:r>
    </w:p>
    <w:p w:rsidR="00D67AE1" w:rsidRDefault="00203692" w:rsidP="00D67AE1">
      <w:pPr>
        <w:spacing w:line="360" w:lineRule="auto"/>
        <w:ind w:firstLine="720"/>
        <w:jc w:val="both"/>
        <w:rPr>
          <w:sz w:val="28"/>
          <w:szCs w:val="28"/>
        </w:rPr>
      </w:pPr>
      <w:r w:rsidRPr="00090FFD">
        <w:rPr>
          <w:sz w:val="28"/>
          <w:szCs w:val="28"/>
        </w:rPr>
        <w:t xml:space="preserve"> </w:t>
      </w:r>
      <w:r w:rsidRPr="00090FFD">
        <w:rPr>
          <w:i/>
          <w:iCs/>
          <w:sz w:val="28"/>
          <w:szCs w:val="28"/>
          <w:lang w:val="en-US"/>
        </w:rPr>
        <w:t>R</w:t>
      </w:r>
      <w:r w:rsidRPr="00090FFD">
        <w:rPr>
          <w:i/>
          <w:iCs/>
          <w:sz w:val="28"/>
          <w:szCs w:val="28"/>
          <w:vertAlign w:val="subscript"/>
          <w:lang w:val="en-US"/>
        </w:rPr>
        <w:t>bn</w:t>
      </w:r>
      <w:r w:rsidRPr="00090FFD">
        <w:rPr>
          <w:sz w:val="28"/>
          <w:szCs w:val="28"/>
        </w:rPr>
        <w:t xml:space="preserve"> = </w:t>
      </w:r>
      <w:r w:rsidRPr="00090FFD">
        <w:rPr>
          <w:i/>
          <w:iCs/>
          <w:sz w:val="28"/>
          <w:szCs w:val="28"/>
          <w:lang w:val="en-US"/>
        </w:rPr>
        <w:t>R</w:t>
      </w:r>
      <w:r w:rsidRPr="00090FFD">
        <w:rPr>
          <w:i/>
          <w:iCs/>
          <w:sz w:val="28"/>
          <w:szCs w:val="28"/>
          <w:vertAlign w:val="subscript"/>
          <w:lang w:val="en-US"/>
        </w:rPr>
        <w:t>b</w:t>
      </w:r>
      <w:r w:rsidRPr="00090FFD">
        <w:rPr>
          <w:i/>
          <w:iCs/>
          <w:sz w:val="28"/>
          <w:szCs w:val="28"/>
          <w:vertAlign w:val="subscript"/>
        </w:rPr>
        <w:t>,</w:t>
      </w:r>
      <w:r w:rsidRPr="00090FFD">
        <w:rPr>
          <w:i/>
          <w:iCs/>
          <w:sz w:val="28"/>
          <w:szCs w:val="28"/>
          <w:vertAlign w:val="subscript"/>
          <w:lang w:val="en-US"/>
        </w:rPr>
        <w:t>ser</w:t>
      </w:r>
      <w:r w:rsidRPr="00090FFD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22</w:t>
      </w:r>
      <w:r w:rsidRPr="00090FFD">
        <w:rPr>
          <w:sz w:val="28"/>
          <w:szCs w:val="28"/>
        </w:rPr>
        <w:t xml:space="preserve"> МПа, </w:t>
      </w:r>
    </w:p>
    <w:p w:rsidR="00D67AE1" w:rsidRDefault="00203692" w:rsidP="00D67AE1">
      <w:pPr>
        <w:spacing w:line="360" w:lineRule="auto"/>
        <w:ind w:firstLine="720"/>
        <w:jc w:val="both"/>
        <w:rPr>
          <w:sz w:val="28"/>
          <w:szCs w:val="28"/>
        </w:rPr>
      </w:pPr>
      <w:r w:rsidRPr="00090FFD">
        <w:rPr>
          <w:i/>
          <w:iCs/>
          <w:sz w:val="28"/>
          <w:szCs w:val="28"/>
          <w:lang w:val="en-US"/>
        </w:rPr>
        <w:t>R</w:t>
      </w:r>
      <w:r w:rsidRPr="00090FFD">
        <w:rPr>
          <w:i/>
          <w:iCs/>
          <w:sz w:val="28"/>
          <w:szCs w:val="28"/>
          <w:vertAlign w:val="subscript"/>
          <w:lang w:val="en-US"/>
        </w:rPr>
        <w:t>btn</w:t>
      </w:r>
      <w:r w:rsidRPr="00D67AE1">
        <w:rPr>
          <w:sz w:val="28"/>
          <w:szCs w:val="28"/>
        </w:rPr>
        <w:t xml:space="preserve"> = </w:t>
      </w:r>
      <w:r w:rsidRPr="00090FFD">
        <w:rPr>
          <w:i/>
          <w:iCs/>
          <w:sz w:val="28"/>
          <w:szCs w:val="28"/>
          <w:lang w:val="en-US"/>
        </w:rPr>
        <w:t>R</w:t>
      </w:r>
      <w:r w:rsidRPr="00090FFD">
        <w:rPr>
          <w:i/>
          <w:iCs/>
          <w:sz w:val="28"/>
          <w:szCs w:val="28"/>
          <w:vertAlign w:val="subscript"/>
          <w:lang w:val="en-US"/>
        </w:rPr>
        <w:t>bt</w:t>
      </w:r>
      <w:r w:rsidRPr="00D67AE1">
        <w:rPr>
          <w:i/>
          <w:iCs/>
          <w:sz w:val="28"/>
          <w:szCs w:val="28"/>
          <w:vertAlign w:val="subscript"/>
        </w:rPr>
        <w:t>,</w:t>
      </w:r>
      <w:r w:rsidRPr="00090FFD">
        <w:rPr>
          <w:i/>
          <w:iCs/>
          <w:sz w:val="28"/>
          <w:szCs w:val="28"/>
          <w:vertAlign w:val="subscript"/>
          <w:lang w:val="en-US"/>
        </w:rPr>
        <w:t>ser</w:t>
      </w:r>
      <w:r w:rsidRPr="00D67AE1">
        <w:rPr>
          <w:sz w:val="28"/>
          <w:szCs w:val="28"/>
        </w:rPr>
        <w:t xml:space="preserve"> = 1,</w:t>
      </w:r>
      <w:r w:rsidR="00D67AE1" w:rsidRPr="00D67AE1">
        <w:rPr>
          <w:sz w:val="28"/>
          <w:szCs w:val="28"/>
        </w:rPr>
        <w:t>8</w:t>
      </w:r>
      <w:r w:rsidRPr="00D67AE1">
        <w:rPr>
          <w:sz w:val="28"/>
          <w:szCs w:val="28"/>
        </w:rPr>
        <w:t xml:space="preserve"> </w:t>
      </w:r>
      <w:r w:rsidRPr="00090FFD">
        <w:rPr>
          <w:sz w:val="28"/>
          <w:szCs w:val="28"/>
        </w:rPr>
        <w:t>МПа</w:t>
      </w:r>
      <w:r w:rsidR="00D67AE1">
        <w:rPr>
          <w:sz w:val="28"/>
          <w:szCs w:val="28"/>
        </w:rPr>
        <w:t>,</w:t>
      </w:r>
      <w:r w:rsidRPr="00D67AE1">
        <w:rPr>
          <w:sz w:val="28"/>
          <w:szCs w:val="28"/>
        </w:rPr>
        <w:t xml:space="preserve"> </w:t>
      </w:r>
    </w:p>
    <w:p w:rsidR="00D67AE1" w:rsidRDefault="00203692" w:rsidP="00D67AE1">
      <w:pPr>
        <w:spacing w:line="360" w:lineRule="auto"/>
        <w:ind w:firstLine="720"/>
        <w:jc w:val="both"/>
        <w:rPr>
          <w:sz w:val="28"/>
          <w:szCs w:val="28"/>
        </w:rPr>
      </w:pPr>
      <w:r w:rsidRPr="00090FFD">
        <w:rPr>
          <w:i/>
          <w:iCs/>
          <w:sz w:val="28"/>
          <w:szCs w:val="28"/>
          <w:lang w:val="en-US"/>
        </w:rPr>
        <w:t>R</w:t>
      </w:r>
      <w:r w:rsidRPr="00090FFD">
        <w:rPr>
          <w:i/>
          <w:iCs/>
          <w:sz w:val="28"/>
          <w:szCs w:val="28"/>
          <w:vertAlign w:val="subscript"/>
          <w:lang w:val="en-US"/>
        </w:rPr>
        <w:t>b</w:t>
      </w:r>
      <w:r w:rsidRPr="00090FFD">
        <w:rPr>
          <w:sz w:val="28"/>
          <w:szCs w:val="28"/>
        </w:rPr>
        <w:t>=</w:t>
      </w:r>
      <w:r w:rsidR="00D67AE1">
        <w:rPr>
          <w:sz w:val="28"/>
          <w:szCs w:val="28"/>
        </w:rPr>
        <w:t>17</w:t>
      </w:r>
      <w:r w:rsidRPr="00090FFD">
        <w:rPr>
          <w:sz w:val="28"/>
          <w:szCs w:val="28"/>
        </w:rPr>
        <w:t xml:space="preserve"> МПа, </w:t>
      </w:r>
      <w:r w:rsidRPr="00090FFD">
        <w:rPr>
          <w:i/>
          <w:iCs/>
          <w:sz w:val="28"/>
          <w:szCs w:val="28"/>
          <w:lang w:val="en-US"/>
        </w:rPr>
        <w:t>R</w:t>
      </w:r>
      <w:r w:rsidRPr="00090FFD">
        <w:rPr>
          <w:i/>
          <w:iCs/>
          <w:sz w:val="28"/>
          <w:szCs w:val="28"/>
          <w:vertAlign w:val="subscript"/>
          <w:lang w:val="en-US"/>
        </w:rPr>
        <w:t>bt</w:t>
      </w:r>
      <w:r w:rsidRPr="00090FFD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1,3</w:t>
      </w:r>
      <w:r w:rsidRPr="00090FFD">
        <w:rPr>
          <w:sz w:val="28"/>
          <w:szCs w:val="28"/>
        </w:rPr>
        <w:t xml:space="preserve"> МПа; </w:t>
      </w:r>
    </w:p>
    <w:p w:rsidR="00D67AE1" w:rsidRDefault="00203692" w:rsidP="00D67AE1">
      <w:pPr>
        <w:spacing w:line="360" w:lineRule="auto"/>
        <w:ind w:firstLine="720"/>
        <w:jc w:val="both"/>
        <w:rPr>
          <w:sz w:val="28"/>
          <w:szCs w:val="28"/>
        </w:rPr>
      </w:pPr>
      <w:r w:rsidRPr="00090FFD">
        <w:rPr>
          <w:sz w:val="28"/>
          <w:szCs w:val="28"/>
        </w:rPr>
        <w:t xml:space="preserve">коэффициент условия работы бетона </w:t>
      </w:r>
      <w:r w:rsidRPr="00090FFD">
        <w:rPr>
          <w:i/>
          <w:iCs/>
          <w:sz w:val="28"/>
          <w:szCs w:val="28"/>
        </w:rPr>
        <w:sym w:font="Symbol" w:char="F067"/>
      </w:r>
      <w:r w:rsidRPr="00090FFD">
        <w:rPr>
          <w:i/>
          <w:iCs/>
          <w:sz w:val="28"/>
          <w:szCs w:val="28"/>
          <w:vertAlign w:val="subscript"/>
          <w:lang w:val="en-US"/>
        </w:rPr>
        <w:t>b</w:t>
      </w:r>
      <w:r w:rsidRPr="00090FFD">
        <w:rPr>
          <w:sz w:val="28"/>
          <w:szCs w:val="28"/>
          <w:vertAlign w:val="subscript"/>
        </w:rPr>
        <w:t>2</w:t>
      </w:r>
      <w:r w:rsidRPr="00090FFD">
        <w:rPr>
          <w:sz w:val="28"/>
          <w:szCs w:val="28"/>
        </w:rPr>
        <w:t xml:space="preserve"> = 0,9. </w:t>
      </w:r>
    </w:p>
    <w:p w:rsidR="00203692" w:rsidRPr="00090FFD" w:rsidRDefault="00203692" w:rsidP="00D67AE1">
      <w:pPr>
        <w:spacing w:line="360" w:lineRule="auto"/>
        <w:ind w:firstLine="720"/>
        <w:jc w:val="both"/>
        <w:rPr>
          <w:sz w:val="28"/>
          <w:szCs w:val="28"/>
        </w:rPr>
      </w:pPr>
      <w:r w:rsidRPr="00090FFD">
        <w:rPr>
          <w:sz w:val="28"/>
          <w:szCs w:val="28"/>
        </w:rPr>
        <w:t xml:space="preserve">Плита подвергается тепловой обработке при атмосферном давлении. Начальный модуль упругости </w:t>
      </w:r>
      <w:r w:rsidRPr="00090FFD">
        <w:rPr>
          <w:i/>
          <w:iCs/>
          <w:sz w:val="28"/>
          <w:szCs w:val="28"/>
          <w:lang w:val="en-US"/>
        </w:rPr>
        <w:t>E</w:t>
      </w:r>
      <w:r w:rsidRPr="00090FFD">
        <w:rPr>
          <w:i/>
          <w:iCs/>
          <w:sz w:val="28"/>
          <w:szCs w:val="28"/>
          <w:vertAlign w:val="subscript"/>
          <w:lang w:val="en-US"/>
        </w:rPr>
        <w:t>b</w:t>
      </w:r>
      <w:r w:rsidRPr="00090FFD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19,552</w:t>
      </w:r>
      <w:r w:rsidRPr="00090FFD">
        <w:rPr>
          <w:sz w:val="28"/>
          <w:szCs w:val="28"/>
        </w:rPr>
        <w:t xml:space="preserve"> </w:t>
      </w:r>
      <w:r w:rsidRPr="00090FFD">
        <w:rPr>
          <w:sz w:val="28"/>
          <w:szCs w:val="28"/>
        </w:rPr>
        <w:sym w:font="Symbol" w:char="F0B4"/>
      </w:r>
      <w:r w:rsidRPr="00090FFD">
        <w:rPr>
          <w:sz w:val="28"/>
          <w:szCs w:val="28"/>
        </w:rPr>
        <w:t xml:space="preserve"> 10</w:t>
      </w:r>
      <w:r w:rsidRPr="00090FFD">
        <w:rPr>
          <w:sz w:val="28"/>
          <w:szCs w:val="28"/>
          <w:vertAlign w:val="superscript"/>
        </w:rPr>
        <w:t>3</w:t>
      </w:r>
      <w:r w:rsidRPr="00090FFD">
        <w:rPr>
          <w:sz w:val="28"/>
          <w:szCs w:val="28"/>
        </w:rPr>
        <w:t xml:space="preserve"> МПа.</w:t>
      </w:r>
    </w:p>
    <w:p w:rsidR="00203692" w:rsidRDefault="00891E9B" w:rsidP="00D67AE1">
      <w:pPr>
        <w:pStyle w:val="a4"/>
        <w:spacing w:line="360" w:lineRule="auto"/>
        <w:rPr>
          <w:lang w:val="en-US"/>
        </w:rPr>
      </w:pPr>
      <w:r>
        <w:rPr>
          <w:lang w:val="en-US"/>
        </w:rPr>
        <w:pict>
          <v:shape id="_x0000_i1046" type="#_x0000_t75" style="width:330pt;height:454.5pt">
            <v:imagedata r:id="rId46" o:title="5"/>
          </v:shape>
        </w:pict>
      </w:r>
    </w:p>
    <w:p w:rsidR="00203692" w:rsidRPr="00D67AE1" w:rsidRDefault="00203692" w:rsidP="00D67AE1">
      <w:pPr>
        <w:spacing w:line="360" w:lineRule="auto"/>
        <w:rPr>
          <w:sz w:val="28"/>
          <w:szCs w:val="28"/>
        </w:rPr>
      </w:pPr>
      <w:r w:rsidRPr="00D67AE1">
        <w:rPr>
          <w:sz w:val="28"/>
          <w:szCs w:val="28"/>
        </w:rPr>
        <w:t>Рис.</w:t>
      </w:r>
      <w:r w:rsidR="00D67AE1" w:rsidRPr="00D67AE1">
        <w:rPr>
          <w:sz w:val="28"/>
          <w:szCs w:val="28"/>
        </w:rPr>
        <w:t>6</w:t>
      </w:r>
      <w:r w:rsidRPr="00D67AE1">
        <w:rPr>
          <w:sz w:val="28"/>
          <w:szCs w:val="28"/>
        </w:rPr>
        <w:t>. Расчетная схема плит</w:t>
      </w:r>
      <w:r w:rsidR="00D67AE1" w:rsidRPr="00D67AE1">
        <w:rPr>
          <w:sz w:val="28"/>
          <w:szCs w:val="28"/>
        </w:rPr>
        <w:t>ы перекрытия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>К трещиностойкости плиты предъявляются требования 3-ей категории. Технология изготовления плиты – агрегатно-поточная. Натяжение напрягаемой арматуры осуществляется электротермическим способом.</w:t>
      </w:r>
    </w:p>
    <w:p w:rsidR="00203692" w:rsidRPr="00D67AE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sz w:val="28"/>
          <w:szCs w:val="28"/>
        </w:rPr>
        <w:t>Арматура:</w:t>
      </w:r>
    </w:p>
    <w:p w:rsidR="00D67AE1" w:rsidRDefault="00203692" w:rsidP="00D67AE1">
      <w:pPr>
        <w:pStyle w:val="a3"/>
        <w:numPr>
          <w:ilvl w:val="0"/>
          <w:numId w:val="18"/>
        </w:numPr>
        <w:spacing w:line="360" w:lineRule="auto"/>
        <w:rPr>
          <w:szCs w:val="28"/>
        </w:rPr>
      </w:pPr>
      <w:r w:rsidRPr="00090FFD">
        <w:rPr>
          <w:szCs w:val="28"/>
        </w:rPr>
        <w:t xml:space="preserve">продольная напрягаемая класса </w:t>
      </w:r>
      <w:r w:rsidR="00D67AE1">
        <w:rPr>
          <w:szCs w:val="28"/>
          <w:lang w:val="en-US"/>
        </w:rPr>
        <w:t>BP</w:t>
      </w:r>
      <w:r w:rsidR="00D67AE1" w:rsidRPr="00D67AE1">
        <w:rPr>
          <w:szCs w:val="28"/>
        </w:rPr>
        <w:t>-</w:t>
      </w:r>
      <w:r w:rsidR="00D67AE1">
        <w:rPr>
          <w:szCs w:val="28"/>
          <w:lang w:val="en-US"/>
        </w:rPr>
        <w:t>II</w:t>
      </w:r>
      <w:r w:rsidRPr="00090FFD">
        <w:rPr>
          <w:szCs w:val="28"/>
        </w:rPr>
        <w:t xml:space="preserve"> </w:t>
      </w:r>
    </w:p>
    <w:p w:rsidR="00D67AE1" w:rsidRDefault="00D67AE1" w:rsidP="00D67AE1">
      <w:pPr>
        <w:pStyle w:val="a3"/>
        <w:tabs>
          <w:tab w:val="clear" w:pos="851"/>
        </w:tabs>
        <w:spacing w:line="360" w:lineRule="auto"/>
        <w:ind w:left="720" w:firstLine="0"/>
        <w:rPr>
          <w:szCs w:val="28"/>
        </w:rPr>
      </w:pPr>
      <w:r>
        <w:rPr>
          <w:i/>
          <w:iCs/>
          <w:szCs w:val="28"/>
        </w:rPr>
        <w:tab/>
      </w:r>
      <w:r w:rsidR="00203692" w:rsidRPr="00090FFD">
        <w:rPr>
          <w:i/>
          <w:iCs/>
          <w:szCs w:val="28"/>
          <w:lang w:val="en-US"/>
        </w:rPr>
        <w:t>R</w:t>
      </w:r>
      <w:r w:rsidR="00203692" w:rsidRPr="00090FFD">
        <w:rPr>
          <w:i/>
          <w:iCs/>
          <w:szCs w:val="28"/>
          <w:vertAlign w:val="subscript"/>
          <w:lang w:val="en-US"/>
        </w:rPr>
        <w:t>sn</w:t>
      </w:r>
      <w:r w:rsidR="00203692" w:rsidRPr="00090FFD">
        <w:rPr>
          <w:szCs w:val="28"/>
        </w:rPr>
        <w:t xml:space="preserve"> = </w:t>
      </w:r>
      <w:r w:rsidR="00203692" w:rsidRPr="00090FFD">
        <w:rPr>
          <w:i/>
          <w:iCs/>
          <w:szCs w:val="28"/>
          <w:lang w:val="en-US"/>
        </w:rPr>
        <w:t>R</w:t>
      </w:r>
      <w:r w:rsidR="00203692" w:rsidRPr="00090FFD">
        <w:rPr>
          <w:i/>
          <w:iCs/>
          <w:szCs w:val="28"/>
          <w:vertAlign w:val="subscript"/>
          <w:lang w:val="en-US"/>
        </w:rPr>
        <w:t>s</w:t>
      </w:r>
      <w:r w:rsidR="00203692" w:rsidRPr="00090FFD">
        <w:rPr>
          <w:i/>
          <w:iCs/>
          <w:szCs w:val="28"/>
          <w:vertAlign w:val="subscript"/>
        </w:rPr>
        <w:t>,</w:t>
      </w:r>
      <w:r w:rsidR="00203692" w:rsidRPr="00090FFD">
        <w:rPr>
          <w:i/>
          <w:iCs/>
          <w:szCs w:val="28"/>
          <w:vertAlign w:val="subscript"/>
          <w:lang w:val="en-US"/>
        </w:rPr>
        <w:t>ser</w:t>
      </w:r>
      <w:r w:rsidR="00203692" w:rsidRPr="00090FFD">
        <w:rPr>
          <w:szCs w:val="28"/>
        </w:rPr>
        <w:t xml:space="preserve"> = </w:t>
      </w:r>
      <w:r>
        <w:rPr>
          <w:szCs w:val="28"/>
        </w:rPr>
        <w:t>1100</w:t>
      </w:r>
      <w:r w:rsidR="00203692" w:rsidRPr="00090FFD">
        <w:rPr>
          <w:szCs w:val="28"/>
          <w:lang w:val="en-US"/>
        </w:rPr>
        <w:t> </w:t>
      </w:r>
      <w:r w:rsidR="00203692" w:rsidRPr="00090FFD">
        <w:rPr>
          <w:szCs w:val="28"/>
        </w:rPr>
        <w:t xml:space="preserve">МПа, </w:t>
      </w:r>
    </w:p>
    <w:p w:rsidR="00D67AE1" w:rsidRDefault="00D67AE1" w:rsidP="00D67AE1">
      <w:pPr>
        <w:pStyle w:val="a3"/>
        <w:tabs>
          <w:tab w:val="clear" w:pos="851"/>
        </w:tabs>
        <w:spacing w:line="360" w:lineRule="auto"/>
        <w:ind w:left="720" w:firstLine="0"/>
        <w:rPr>
          <w:szCs w:val="28"/>
        </w:rPr>
      </w:pPr>
      <w:r>
        <w:rPr>
          <w:i/>
          <w:iCs/>
          <w:szCs w:val="28"/>
        </w:rPr>
        <w:tab/>
      </w:r>
      <w:r w:rsidR="00203692" w:rsidRPr="00090FFD">
        <w:rPr>
          <w:i/>
          <w:iCs/>
          <w:szCs w:val="28"/>
          <w:lang w:val="en-US"/>
        </w:rPr>
        <w:t>R</w:t>
      </w:r>
      <w:r w:rsidR="00203692" w:rsidRPr="00090FFD">
        <w:rPr>
          <w:i/>
          <w:iCs/>
          <w:szCs w:val="28"/>
          <w:vertAlign w:val="subscript"/>
          <w:lang w:val="en-US"/>
        </w:rPr>
        <w:t>s</w:t>
      </w:r>
      <w:r w:rsidR="00203692" w:rsidRPr="00090FFD">
        <w:rPr>
          <w:szCs w:val="28"/>
        </w:rPr>
        <w:t xml:space="preserve"> = </w:t>
      </w:r>
      <w:r>
        <w:rPr>
          <w:szCs w:val="28"/>
        </w:rPr>
        <w:t>915</w:t>
      </w:r>
      <w:r w:rsidR="00203692" w:rsidRPr="00090FFD">
        <w:rPr>
          <w:szCs w:val="28"/>
          <w:lang w:val="en-US"/>
        </w:rPr>
        <w:t> </w:t>
      </w:r>
      <w:r w:rsidR="00203692" w:rsidRPr="00090FFD">
        <w:rPr>
          <w:szCs w:val="28"/>
        </w:rPr>
        <w:t xml:space="preserve">МПа, </w:t>
      </w:r>
    </w:p>
    <w:p w:rsidR="00203692" w:rsidRPr="00090FFD" w:rsidRDefault="00D67AE1" w:rsidP="00D67AE1">
      <w:pPr>
        <w:pStyle w:val="a3"/>
        <w:tabs>
          <w:tab w:val="clear" w:pos="851"/>
        </w:tabs>
        <w:spacing w:line="360" w:lineRule="auto"/>
        <w:ind w:left="720" w:firstLine="0"/>
        <w:rPr>
          <w:szCs w:val="28"/>
        </w:rPr>
      </w:pPr>
      <w:r>
        <w:rPr>
          <w:i/>
          <w:iCs/>
          <w:szCs w:val="28"/>
        </w:rPr>
        <w:tab/>
      </w:r>
      <w:r w:rsidR="00203692" w:rsidRPr="00090FFD">
        <w:rPr>
          <w:i/>
          <w:iCs/>
          <w:szCs w:val="28"/>
          <w:lang w:val="en-US"/>
        </w:rPr>
        <w:t>E</w:t>
      </w:r>
      <w:r w:rsidR="00203692" w:rsidRPr="00090FFD">
        <w:rPr>
          <w:i/>
          <w:iCs/>
          <w:szCs w:val="28"/>
          <w:vertAlign w:val="subscript"/>
          <w:lang w:val="en-US"/>
        </w:rPr>
        <w:t>s</w:t>
      </w:r>
      <w:r w:rsidR="00203692" w:rsidRPr="00090FFD">
        <w:rPr>
          <w:szCs w:val="28"/>
        </w:rPr>
        <w:t xml:space="preserve"> = </w:t>
      </w:r>
      <w:r>
        <w:rPr>
          <w:szCs w:val="28"/>
        </w:rPr>
        <w:t>20</w:t>
      </w:r>
      <w:r w:rsidR="00203692" w:rsidRPr="00090FFD">
        <w:rPr>
          <w:szCs w:val="28"/>
        </w:rPr>
        <w:t xml:space="preserve"> </w:t>
      </w:r>
      <w:r w:rsidR="00203692" w:rsidRPr="00090FFD">
        <w:rPr>
          <w:szCs w:val="28"/>
        </w:rPr>
        <w:sym w:font="Symbol" w:char="F0B4"/>
      </w:r>
      <w:r w:rsidR="00203692" w:rsidRPr="00090FFD">
        <w:rPr>
          <w:szCs w:val="28"/>
        </w:rPr>
        <w:t xml:space="preserve"> 10</w:t>
      </w:r>
      <w:r w:rsidR="00203692" w:rsidRPr="00090FFD">
        <w:rPr>
          <w:szCs w:val="28"/>
          <w:vertAlign w:val="superscript"/>
        </w:rPr>
        <w:t>4</w:t>
      </w:r>
      <w:r w:rsidR="00203692" w:rsidRPr="00090FFD">
        <w:rPr>
          <w:szCs w:val="28"/>
        </w:rPr>
        <w:t xml:space="preserve"> МПа</w:t>
      </w:r>
      <w:r>
        <w:rPr>
          <w:szCs w:val="28"/>
        </w:rPr>
        <w:t>,</w:t>
      </w:r>
    </w:p>
    <w:p w:rsidR="00D67AE1" w:rsidRDefault="00203692" w:rsidP="00D67AE1">
      <w:pPr>
        <w:pStyle w:val="a3"/>
        <w:numPr>
          <w:ilvl w:val="0"/>
          <w:numId w:val="18"/>
        </w:numPr>
        <w:spacing w:line="360" w:lineRule="auto"/>
        <w:ind w:left="0" w:firstLine="720"/>
        <w:rPr>
          <w:szCs w:val="28"/>
        </w:rPr>
      </w:pPr>
      <w:r w:rsidRPr="00090FFD">
        <w:rPr>
          <w:szCs w:val="28"/>
        </w:rPr>
        <w:t xml:space="preserve">ненапрягаемая класса </w:t>
      </w:r>
      <w:r w:rsidR="00D67AE1">
        <w:rPr>
          <w:szCs w:val="28"/>
          <w:lang w:val="en-US"/>
        </w:rPr>
        <w:t>A</w:t>
      </w:r>
      <w:r w:rsidR="00D67AE1" w:rsidRPr="00D67AE1">
        <w:rPr>
          <w:szCs w:val="28"/>
        </w:rPr>
        <w:t>-</w:t>
      </w:r>
      <w:r w:rsidR="00D67AE1">
        <w:rPr>
          <w:szCs w:val="28"/>
          <w:lang w:val="en-US"/>
        </w:rPr>
        <w:t>II</w:t>
      </w:r>
      <w:r w:rsidRPr="00090FFD">
        <w:rPr>
          <w:szCs w:val="28"/>
        </w:rPr>
        <w:t xml:space="preserve">, </w:t>
      </w:r>
    </w:p>
    <w:p w:rsidR="00D67AE1" w:rsidRDefault="00D67AE1" w:rsidP="00D67AE1">
      <w:pPr>
        <w:pStyle w:val="a3"/>
        <w:tabs>
          <w:tab w:val="clear" w:pos="851"/>
        </w:tabs>
        <w:spacing w:line="360" w:lineRule="auto"/>
        <w:ind w:left="0" w:firstLine="0"/>
        <w:rPr>
          <w:szCs w:val="28"/>
        </w:rPr>
      </w:pPr>
      <w:r>
        <w:rPr>
          <w:szCs w:val="28"/>
        </w:rPr>
        <w:tab/>
      </w:r>
      <w:r w:rsidR="00203692" w:rsidRPr="00090FFD">
        <w:rPr>
          <w:i/>
          <w:iCs/>
          <w:szCs w:val="28"/>
          <w:lang w:val="en-US"/>
        </w:rPr>
        <w:t>R</w:t>
      </w:r>
      <w:r w:rsidR="00203692" w:rsidRPr="00090FFD">
        <w:rPr>
          <w:i/>
          <w:iCs/>
          <w:szCs w:val="28"/>
          <w:vertAlign w:val="subscript"/>
          <w:lang w:val="en-US"/>
        </w:rPr>
        <w:t>s</w:t>
      </w:r>
      <w:r w:rsidR="00203692" w:rsidRPr="00090FFD">
        <w:rPr>
          <w:szCs w:val="28"/>
        </w:rPr>
        <w:t xml:space="preserve"> = </w:t>
      </w:r>
      <w:r>
        <w:rPr>
          <w:szCs w:val="28"/>
        </w:rPr>
        <w:t>280</w:t>
      </w:r>
      <w:r w:rsidR="00203692" w:rsidRPr="00090FFD">
        <w:rPr>
          <w:szCs w:val="28"/>
        </w:rPr>
        <w:t xml:space="preserve"> МПа, </w:t>
      </w:r>
    </w:p>
    <w:p w:rsidR="00D67AE1" w:rsidRDefault="00D67AE1" w:rsidP="00D67AE1">
      <w:pPr>
        <w:pStyle w:val="a3"/>
        <w:tabs>
          <w:tab w:val="clear" w:pos="851"/>
        </w:tabs>
        <w:spacing w:line="360" w:lineRule="auto"/>
        <w:ind w:left="0" w:firstLine="0"/>
        <w:rPr>
          <w:szCs w:val="28"/>
        </w:rPr>
      </w:pPr>
      <w:r>
        <w:rPr>
          <w:szCs w:val="28"/>
        </w:rPr>
        <w:tab/>
      </w:r>
      <w:r w:rsidR="00203692" w:rsidRPr="00090FFD">
        <w:rPr>
          <w:i/>
          <w:iCs/>
          <w:szCs w:val="28"/>
          <w:lang w:val="en-US"/>
        </w:rPr>
        <w:t>R</w:t>
      </w:r>
      <w:r w:rsidR="00203692" w:rsidRPr="00090FFD">
        <w:rPr>
          <w:i/>
          <w:iCs/>
          <w:szCs w:val="28"/>
          <w:vertAlign w:val="subscript"/>
          <w:lang w:val="en-US"/>
        </w:rPr>
        <w:t>sw</w:t>
      </w:r>
      <w:r w:rsidR="00203692" w:rsidRPr="00090FFD">
        <w:rPr>
          <w:szCs w:val="28"/>
        </w:rPr>
        <w:t xml:space="preserve"> = 2</w:t>
      </w:r>
      <w:r>
        <w:rPr>
          <w:szCs w:val="28"/>
        </w:rPr>
        <w:t>2</w:t>
      </w:r>
      <w:r w:rsidR="00203692" w:rsidRPr="00090FFD">
        <w:rPr>
          <w:szCs w:val="28"/>
        </w:rPr>
        <w:t>5</w:t>
      </w:r>
      <w:r w:rsidR="00203692" w:rsidRPr="00090FFD">
        <w:rPr>
          <w:szCs w:val="28"/>
          <w:lang w:val="en-US"/>
        </w:rPr>
        <w:t> </w:t>
      </w:r>
      <w:r w:rsidR="00203692" w:rsidRPr="00090FFD">
        <w:rPr>
          <w:szCs w:val="28"/>
        </w:rPr>
        <w:t xml:space="preserve">МПа, </w:t>
      </w:r>
    </w:p>
    <w:p w:rsidR="00203692" w:rsidRDefault="00D67AE1" w:rsidP="00D67AE1">
      <w:pPr>
        <w:pStyle w:val="a3"/>
        <w:tabs>
          <w:tab w:val="clear" w:pos="851"/>
        </w:tabs>
        <w:spacing w:line="360" w:lineRule="auto"/>
        <w:ind w:left="0" w:firstLine="0"/>
        <w:rPr>
          <w:szCs w:val="28"/>
        </w:rPr>
      </w:pPr>
      <w:r>
        <w:rPr>
          <w:szCs w:val="28"/>
        </w:rPr>
        <w:tab/>
      </w:r>
      <w:r w:rsidR="00203692" w:rsidRPr="00090FFD">
        <w:rPr>
          <w:i/>
          <w:iCs/>
          <w:szCs w:val="28"/>
        </w:rPr>
        <w:t>Е</w:t>
      </w:r>
      <w:r w:rsidR="00203692" w:rsidRPr="00090FFD">
        <w:rPr>
          <w:i/>
          <w:iCs/>
          <w:szCs w:val="28"/>
          <w:vertAlign w:val="subscript"/>
          <w:lang w:val="en-US"/>
        </w:rPr>
        <w:t>s</w:t>
      </w:r>
      <w:r w:rsidR="00203692" w:rsidRPr="00090FFD">
        <w:rPr>
          <w:szCs w:val="28"/>
        </w:rPr>
        <w:t> = </w:t>
      </w:r>
      <w:r>
        <w:rPr>
          <w:szCs w:val="28"/>
        </w:rPr>
        <w:t>21</w:t>
      </w:r>
      <w:r w:rsidR="00203692" w:rsidRPr="00090FFD">
        <w:rPr>
          <w:szCs w:val="28"/>
        </w:rPr>
        <w:t> × 104</w:t>
      </w:r>
      <w:r w:rsidR="00203692" w:rsidRPr="00090FFD">
        <w:rPr>
          <w:szCs w:val="28"/>
          <w:lang w:val="en-US"/>
        </w:rPr>
        <w:t> </w:t>
      </w:r>
      <w:r w:rsidR="00203692" w:rsidRPr="00090FFD">
        <w:rPr>
          <w:szCs w:val="28"/>
        </w:rPr>
        <w:t>МПа</w:t>
      </w:r>
      <w:r>
        <w:rPr>
          <w:szCs w:val="28"/>
        </w:rPr>
        <w:t>.</w:t>
      </w:r>
    </w:p>
    <w:p w:rsidR="00D67AE1" w:rsidRPr="00090FFD" w:rsidRDefault="00D67AE1" w:rsidP="00D67AE1">
      <w:pPr>
        <w:pStyle w:val="a3"/>
        <w:tabs>
          <w:tab w:val="clear" w:pos="851"/>
        </w:tabs>
        <w:spacing w:line="360" w:lineRule="auto"/>
        <w:ind w:left="0" w:firstLine="0"/>
        <w:rPr>
          <w:szCs w:val="28"/>
        </w:rPr>
      </w:pPr>
    </w:p>
    <w:p w:rsidR="00203692" w:rsidRPr="00090FFD" w:rsidRDefault="00203692" w:rsidP="00D67AE1">
      <w:pPr>
        <w:spacing w:line="360" w:lineRule="auto"/>
        <w:jc w:val="center"/>
        <w:rPr>
          <w:b/>
          <w:bCs/>
          <w:sz w:val="28"/>
          <w:szCs w:val="28"/>
        </w:rPr>
      </w:pPr>
      <w:r w:rsidRPr="00090FFD">
        <w:rPr>
          <w:b/>
          <w:bCs/>
          <w:sz w:val="28"/>
          <w:szCs w:val="28"/>
        </w:rPr>
        <w:t>Расчет плиты по предельным состояниям первой группы</w:t>
      </w:r>
    </w:p>
    <w:p w:rsidR="00203692" w:rsidRDefault="00203692" w:rsidP="00D67AE1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  <w:r w:rsidRPr="00090FFD">
        <w:rPr>
          <w:b/>
          <w:bCs/>
          <w:sz w:val="28"/>
          <w:szCs w:val="28"/>
        </w:rPr>
        <w:t>Определение внутренних усилий</w:t>
      </w:r>
    </w:p>
    <w:p w:rsidR="00D67AE1" w:rsidRPr="00090FFD" w:rsidRDefault="00D67AE1" w:rsidP="00D67AE1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 xml:space="preserve">Расчетный пролет плиты в соответствии с рис. </w:t>
      </w:r>
      <w:r w:rsidR="00D67AE1">
        <w:rPr>
          <w:sz w:val="28"/>
          <w:szCs w:val="28"/>
        </w:rPr>
        <w:t>4</w:t>
      </w:r>
    </w:p>
    <w:p w:rsidR="00203692" w:rsidRPr="00090FFD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24"/>
          <w:sz w:val="28"/>
          <w:szCs w:val="28"/>
          <w:lang w:val="en-US"/>
        </w:rPr>
        <w:object w:dxaOrig="3159" w:dyaOrig="620">
          <v:shape id="_x0000_i1047" type="#_x0000_t75" style="width:158.25pt;height:30.75pt" o:ole="">
            <v:imagedata r:id="rId47" o:title=""/>
          </v:shape>
          <o:OLEObject Type="Embed" ProgID="Equation.3" ShapeID="_x0000_i1047" DrawAspect="Content" ObjectID="_1470223220" r:id="rId48"/>
        </w:object>
      </w:r>
      <w:r w:rsidR="00203692" w:rsidRPr="00090FFD">
        <w:rPr>
          <w:sz w:val="28"/>
          <w:szCs w:val="28"/>
        </w:rPr>
        <w:t xml:space="preserve"> м.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 xml:space="preserve">Поперечное конструктивное сечение плиты заменяется эквивалентным двутавровым сечением (рис. 3). 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  <w:lang w:val="en-US"/>
        </w:rPr>
      </w:pPr>
      <w:r w:rsidRPr="00090FFD">
        <w:rPr>
          <w:i/>
          <w:iCs/>
          <w:sz w:val="28"/>
          <w:szCs w:val="28"/>
          <w:lang w:val="en-US"/>
        </w:rPr>
        <w:t>h</w:t>
      </w:r>
      <w:r w:rsidRPr="00090FFD">
        <w:rPr>
          <w:sz w:val="28"/>
          <w:szCs w:val="28"/>
          <w:lang w:val="en-US"/>
        </w:rPr>
        <w:t xml:space="preserve"> = </w:t>
      </w:r>
      <w:smartTag w:uri="urn:schemas-microsoft-com:office:smarttags" w:element="metricconverter">
        <w:smartTagPr>
          <w:attr w:name="ProductID" w:val="22 см"/>
        </w:smartTagPr>
        <w:r w:rsidRPr="00090FFD">
          <w:rPr>
            <w:sz w:val="28"/>
            <w:szCs w:val="28"/>
            <w:lang w:val="en-US"/>
          </w:rPr>
          <w:t xml:space="preserve">22 </w:t>
        </w:r>
        <w:r w:rsidRPr="00090FFD">
          <w:rPr>
            <w:sz w:val="28"/>
            <w:szCs w:val="28"/>
          </w:rPr>
          <w:t>см</w:t>
        </w:r>
      </w:smartTag>
      <w:r w:rsidRPr="00090FFD">
        <w:rPr>
          <w:sz w:val="28"/>
          <w:szCs w:val="28"/>
          <w:lang w:val="en-US"/>
        </w:rPr>
        <w:t>;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  <w:lang w:val="en-US"/>
        </w:rPr>
      </w:pPr>
      <w:r w:rsidRPr="00090FFD">
        <w:rPr>
          <w:i/>
          <w:iCs/>
          <w:sz w:val="28"/>
          <w:szCs w:val="28"/>
          <w:lang w:val="en-US"/>
        </w:rPr>
        <w:t>h</w:t>
      </w:r>
      <w:r w:rsidRPr="00090FFD">
        <w:rPr>
          <w:i/>
          <w:iCs/>
          <w:sz w:val="28"/>
          <w:szCs w:val="28"/>
          <w:vertAlign w:val="subscript"/>
          <w:lang w:val="en-US"/>
        </w:rPr>
        <w:t>0</w:t>
      </w:r>
      <w:r w:rsidRPr="00090FFD">
        <w:rPr>
          <w:i/>
          <w:iCs/>
          <w:sz w:val="28"/>
          <w:szCs w:val="28"/>
          <w:lang w:val="en-US"/>
        </w:rPr>
        <w:t xml:space="preserve"> = h – a = </w:t>
      </w:r>
      <w:r w:rsidRPr="00090FFD">
        <w:rPr>
          <w:sz w:val="28"/>
          <w:szCs w:val="28"/>
          <w:lang w:val="en-US"/>
        </w:rPr>
        <w:t xml:space="preserve">22 – 3 = </w:t>
      </w:r>
      <w:smartTag w:uri="urn:schemas-microsoft-com:office:smarttags" w:element="metricconverter">
        <w:smartTagPr>
          <w:attr w:name="ProductID" w:val="19 см"/>
        </w:smartTagPr>
        <w:r w:rsidRPr="00090FFD">
          <w:rPr>
            <w:sz w:val="28"/>
            <w:szCs w:val="28"/>
            <w:lang w:val="en-US"/>
          </w:rPr>
          <w:t xml:space="preserve">19 </w:t>
        </w:r>
        <w:r w:rsidRPr="00090FFD">
          <w:rPr>
            <w:sz w:val="28"/>
            <w:szCs w:val="28"/>
          </w:rPr>
          <w:t>см</w:t>
        </w:r>
      </w:smartTag>
      <w:r w:rsidRPr="00090FFD">
        <w:rPr>
          <w:sz w:val="28"/>
          <w:szCs w:val="28"/>
          <w:lang w:val="en-US"/>
        </w:rPr>
        <w:t>;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  <w:lang w:val="en-US"/>
        </w:rPr>
      </w:pPr>
      <w:r w:rsidRPr="00090FFD">
        <w:rPr>
          <w:i/>
          <w:iCs/>
          <w:sz w:val="28"/>
          <w:szCs w:val="28"/>
          <w:lang w:val="en-US"/>
        </w:rPr>
        <w:t>h</w:t>
      </w:r>
      <w:r w:rsidRPr="00090FFD">
        <w:rPr>
          <w:i/>
          <w:iCs/>
          <w:sz w:val="28"/>
          <w:szCs w:val="28"/>
          <w:vertAlign w:val="superscript"/>
          <w:lang w:val="en-US"/>
        </w:rPr>
        <w:t>’</w:t>
      </w:r>
      <w:r w:rsidRPr="00090FFD">
        <w:rPr>
          <w:i/>
          <w:iCs/>
          <w:sz w:val="28"/>
          <w:szCs w:val="28"/>
          <w:vertAlign w:val="subscript"/>
          <w:lang w:val="en-US"/>
        </w:rPr>
        <w:t>f</w:t>
      </w:r>
      <w:r w:rsidRPr="00090FFD">
        <w:rPr>
          <w:i/>
          <w:iCs/>
          <w:sz w:val="28"/>
          <w:szCs w:val="28"/>
          <w:lang w:val="en-US"/>
        </w:rPr>
        <w:t xml:space="preserve"> = h</w:t>
      </w:r>
      <w:r w:rsidRPr="00090FFD">
        <w:rPr>
          <w:i/>
          <w:iCs/>
          <w:sz w:val="28"/>
          <w:szCs w:val="28"/>
          <w:vertAlign w:val="subscript"/>
          <w:lang w:val="en-US"/>
        </w:rPr>
        <w:t>f</w:t>
      </w:r>
      <w:r w:rsidRPr="00090FFD">
        <w:rPr>
          <w:i/>
          <w:iCs/>
          <w:sz w:val="28"/>
          <w:szCs w:val="28"/>
          <w:lang w:val="en-US"/>
        </w:rPr>
        <w:t xml:space="preserve"> = </w:t>
      </w:r>
      <w:r w:rsidRPr="00090FFD">
        <w:rPr>
          <w:sz w:val="28"/>
          <w:szCs w:val="28"/>
          <w:lang w:val="en-US"/>
        </w:rPr>
        <w:t xml:space="preserve">(22 – 15,9) </w:t>
      </w:r>
      <w:r w:rsidRPr="00090FFD">
        <w:rPr>
          <w:sz w:val="28"/>
          <w:szCs w:val="28"/>
          <w:lang w:val="en-US"/>
        </w:rPr>
        <w:sym w:font="Symbol" w:char="F0B4"/>
      </w:r>
      <w:r w:rsidRPr="00090FFD">
        <w:rPr>
          <w:sz w:val="28"/>
          <w:szCs w:val="28"/>
          <w:lang w:val="en-US"/>
        </w:rPr>
        <w:t xml:space="preserve"> 0,5 = </w:t>
      </w:r>
      <w:smartTag w:uri="urn:schemas-microsoft-com:office:smarttags" w:element="metricconverter">
        <w:smartTagPr>
          <w:attr w:name="ProductID" w:val="3,05 см"/>
        </w:smartTagPr>
        <w:r w:rsidRPr="00090FFD">
          <w:rPr>
            <w:sz w:val="28"/>
            <w:szCs w:val="28"/>
            <w:lang w:val="en-US"/>
          </w:rPr>
          <w:t xml:space="preserve">3,05 </w:t>
        </w:r>
        <w:r w:rsidRPr="00090FFD">
          <w:rPr>
            <w:sz w:val="28"/>
            <w:szCs w:val="28"/>
          </w:rPr>
          <w:t>см</w:t>
        </w:r>
      </w:smartTag>
      <w:r w:rsidRPr="00090FFD">
        <w:rPr>
          <w:sz w:val="28"/>
          <w:szCs w:val="28"/>
          <w:lang w:val="en-US"/>
        </w:rPr>
        <w:t>;</w:t>
      </w:r>
    </w:p>
    <w:p w:rsidR="00D67AE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i/>
          <w:iCs/>
          <w:sz w:val="28"/>
          <w:szCs w:val="28"/>
          <w:lang w:val="en-US"/>
        </w:rPr>
        <w:t>b</w:t>
      </w:r>
      <w:r w:rsidRPr="00090FFD">
        <w:rPr>
          <w:i/>
          <w:iCs/>
          <w:sz w:val="28"/>
          <w:szCs w:val="28"/>
          <w:vertAlign w:val="subscript"/>
          <w:lang w:val="en-US"/>
        </w:rPr>
        <w:t>f</w:t>
      </w:r>
      <w:r w:rsidRPr="00090FFD">
        <w:rPr>
          <w:sz w:val="28"/>
          <w:szCs w:val="28"/>
          <w:lang w:val="en-US"/>
        </w:rPr>
        <w:t xml:space="preserve"> = </w:t>
      </w:r>
      <w:smartTag w:uri="urn:schemas-microsoft-com:office:smarttags" w:element="metricconverter">
        <w:smartTagPr>
          <w:attr w:name="ProductID" w:val="159 см"/>
        </w:smartTagPr>
        <w:r w:rsidRPr="00090FFD">
          <w:rPr>
            <w:sz w:val="28"/>
            <w:szCs w:val="28"/>
            <w:lang w:val="en-US"/>
          </w:rPr>
          <w:t>1</w:t>
        </w:r>
        <w:r w:rsidR="00D67AE1" w:rsidRPr="00D67AE1">
          <w:rPr>
            <w:sz w:val="28"/>
            <w:szCs w:val="28"/>
            <w:lang w:val="en-US"/>
          </w:rPr>
          <w:t>5</w:t>
        </w:r>
        <w:r w:rsidRPr="00090FFD">
          <w:rPr>
            <w:sz w:val="28"/>
            <w:szCs w:val="28"/>
            <w:lang w:val="en-US"/>
          </w:rPr>
          <w:t xml:space="preserve">9 </w:t>
        </w:r>
        <w:r w:rsidRPr="00090FFD">
          <w:rPr>
            <w:sz w:val="28"/>
            <w:szCs w:val="28"/>
          </w:rPr>
          <w:t>см</w:t>
        </w:r>
      </w:smartTag>
      <w:r w:rsidRPr="00090FFD">
        <w:rPr>
          <w:sz w:val="28"/>
          <w:szCs w:val="28"/>
          <w:lang w:val="en-US"/>
        </w:rPr>
        <w:t xml:space="preserve">; </w:t>
      </w:r>
      <w:r w:rsidRPr="00090FFD">
        <w:rPr>
          <w:i/>
          <w:iCs/>
          <w:sz w:val="28"/>
          <w:szCs w:val="28"/>
          <w:lang w:val="en-US"/>
        </w:rPr>
        <w:t>b</w:t>
      </w:r>
      <w:r w:rsidRPr="00090FFD">
        <w:rPr>
          <w:i/>
          <w:iCs/>
          <w:sz w:val="28"/>
          <w:szCs w:val="28"/>
          <w:vertAlign w:val="superscript"/>
          <w:lang w:val="en-US"/>
        </w:rPr>
        <w:t>’</w:t>
      </w:r>
      <w:r w:rsidRPr="00090FFD">
        <w:rPr>
          <w:i/>
          <w:iCs/>
          <w:sz w:val="28"/>
          <w:szCs w:val="28"/>
          <w:vertAlign w:val="subscript"/>
          <w:lang w:val="en-US"/>
        </w:rPr>
        <w:t>f</w:t>
      </w:r>
      <w:r w:rsidRPr="00090FFD">
        <w:rPr>
          <w:sz w:val="28"/>
          <w:szCs w:val="28"/>
          <w:lang w:val="en-US"/>
        </w:rPr>
        <w:t xml:space="preserve"> = 1</w:t>
      </w:r>
      <w:r w:rsidR="00D67AE1" w:rsidRPr="00D67AE1">
        <w:rPr>
          <w:sz w:val="28"/>
          <w:szCs w:val="28"/>
          <w:lang w:val="en-US"/>
        </w:rPr>
        <w:t>5</w:t>
      </w:r>
      <w:r w:rsidRPr="00090FFD">
        <w:rPr>
          <w:sz w:val="28"/>
          <w:szCs w:val="28"/>
          <w:lang w:val="en-US"/>
        </w:rPr>
        <w:t xml:space="preserve">9 – 3 = </w:t>
      </w:r>
      <w:smartTag w:uri="urn:schemas-microsoft-com:office:smarttags" w:element="metricconverter">
        <w:smartTagPr>
          <w:attr w:name="ProductID" w:val="156 см"/>
        </w:smartTagPr>
        <w:r w:rsidRPr="00090FFD">
          <w:rPr>
            <w:sz w:val="28"/>
            <w:szCs w:val="28"/>
            <w:lang w:val="en-US"/>
          </w:rPr>
          <w:t>1</w:t>
        </w:r>
        <w:r w:rsidR="00D67AE1" w:rsidRPr="00D67AE1">
          <w:rPr>
            <w:sz w:val="28"/>
            <w:szCs w:val="28"/>
            <w:lang w:val="en-US"/>
          </w:rPr>
          <w:t>5</w:t>
        </w:r>
        <w:r w:rsidRPr="00090FFD">
          <w:rPr>
            <w:sz w:val="28"/>
            <w:szCs w:val="28"/>
            <w:lang w:val="en-US"/>
          </w:rPr>
          <w:t xml:space="preserve">6 </w:t>
        </w:r>
        <w:r w:rsidRPr="00090FFD">
          <w:rPr>
            <w:sz w:val="28"/>
            <w:szCs w:val="28"/>
          </w:rPr>
          <w:t>см</w:t>
        </w:r>
      </w:smartTag>
      <w:r w:rsidRPr="00090FFD">
        <w:rPr>
          <w:sz w:val="28"/>
          <w:szCs w:val="28"/>
          <w:lang w:val="en-US"/>
        </w:rPr>
        <w:t xml:space="preserve">; 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  <w:lang w:val="en-US"/>
        </w:rPr>
      </w:pPr>
      <w:r w:rsidRPr="00090FFD">
        <w:rPr>
          <w:i/>
          <w:iCs/>
          <w:sz w:val="28"/>
          <w:szCs w:val="28"/>
          <w:lang w:val="en-US"/>
        </w:rPr>
        <w:t>b</w:t>
      </w:r>
      <w:r w:rsidRPr="00090FFD">
        <w:rPr>
          <w:sz w:val="28"/>
          <w:szCs w:val="28"/>
          <w:lang w:val="en-US"/>
        </w:rPr>
        <w:t xml:space="preserve"> = 1</w:t>
      </w:r>
      <w:r w:rsidR="00D67AE1">
        <w:rPr>
          <w:sz w:val="28"/>
          <w:szCs w:val="28"/>
        </w:rPr>
        <w:t>5</w:t>
      </w:r>
      <w:r w:rsidRPr="00090FFD">
        <w:rPr>
          <w:sz w:val="28"/>
          <w:szCs w:val="28"/>
          <w:lang w:val="en-US"/>
        </w:rPr>
        <w:t xml:space="preserve">9 – 15,9 </w:t>
      </w:r>
      <w:r w:rsidRPr="00090FFD">
        <w:rPr>
          <w:sz w:val="28"/>
          <w:szCs w:val="28"/>
          <w:lang w:val="en-US"/>
        </w:rPr>
        <w:sym w:font="Symbol" w:char="F0B4"/>
      </w:r>
      <w:r w:rsidRPr="00090FFD">
        <w:rPr>
          <w:sz w:val="28"/>
          <w:szCs w:val="28"/>
          <w:lang w:val="en-US"/>
        </w:rPr>
        <w:t xml:space="preserve"> 7 = </w:t>
      </w:r>
      <w:smartTag w:uri="urn:schemas-microsoft-com:office:smarttags" w:element="metricconverter">
        <w:smartTagPr>
          <w:attr w:name="ProductID" w:val="47,7 см"/>
        </w:smartTagPr>
        <w:r w:rsidR="00D67AE1">
          <w:rPr>
            <w:sz w:val="28"/>
            <w:szCs w:val="28"/>
          </w:rPr>
          <w:t>4</w:t>
        </w:r>
        <w:r w:rsidRPr="00090FFD">
          <w:rPr>
            <w:sz w:val="28"/>
            <w:szCs w:val="28"/>
            <w:lang w:val="en-US"/>
          </w:rPr>
          <w:t xml:space="preserve">7,7 </w:t>
        </w:r>
        <w:r w:rsidRPr="00090FFD">
          <w:rPr>
            <w:sz w:val="28"/>
            <w:szCs w:val="28"/>
          </w:rPr>
          <w:t>см</w:t>
        </w:r>
      </w:smartTag>
      <w:r w:rsidRPr="00090FFD">
        <w:rPr>
          <w:sz w:val="28"/>
          <w:szCs w:val="28"/>
          <w:lang w:val="en-US"/>
        </w:rPr>
        <w:t>.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 xml:space="preserve">Плита рассчитывается как однопролетная шарнирно-опертая балка, загруженная равномерно-распределенной нагрузкой (рис. </w:t>
      </w:r>
      <w:r w:rsidR="00D67AE1">
        <w:rPr>
          <w:sz w:val="28"/>
          <w:szCs w:val="28"/>
        </w:rPr>
        <w:t>6</w:t>
      </w:r>
      <w:r w:rsidRPr="00090FFD">
        <w:rPr>
          <w:sz w:val="28"/>
          <w:szCs w:val="28"/>
        </w:rPr>
        <w:t>). Усилия от расчетной полной нагрузки:</w:t>
      </w:r>
    </w:p>
    <w:p w:rsidR="00203692" w:rsidRPr="00090FFD" w:rsidRDefault="00203692" w:rsidP="00D67AE1">
      <w:pPr>
        <w:pStyle w:val="a3"/>
        <w:numPr>
          <w:ilvl w:val="0"/>
          <w:numId w:val="19"/>
        </w:numPr>
        <w:spacing w:line="360" w:lineRule="auto"/>
        <w:rPr>
          <w:szCs w:val="28"/>
        </w:rPr>
      </w:pPr>
      <w:r w:rsidRPr="00090FFD">
        <w:rPr>
          <w:szCs w:val="28"/>
        </w:rPr>
        <w:t>изгибающий момент в середине пролета</w:t>
      </w:r>
    </w:p>
    <w:p w:rsidR="00203692" w:rsidRPr="00090FFD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color w:val="FF0000"/>
          <w:position w:val="-24"/>
          <w:sz w:val="28"/>
          <w:szCs w:val="28"/>
        </w:rPr>
        <w:object w:dxaOrig="4000" w:dyaOrig="660">
          <v:shape id="_x0000_i1048" type="#_x0000_t75" style="width:200.25pt;height:33pt" o:ole="">
            <v:imagedata r:id="rId49" o:title=""/>
          </v:shape>
          <o:OLEObject Type="Embed" ProgID="Equation.3" ShapeID="_x0000_i1048" DrawAspect="Content" ObjectID="_1470223221" r:id="rId50"/>
        </w:object>
      </w:r>
      <w:r w:rsidR="00203692" w:rsidRPr="00090FFD">
        <w:rPr>
          <w:color w:val="FF0000"/>
          <w:sz w:val="28"/>
          <w:szCs w:val="28"/>
          <w:lang w:val="en-US"/>
        </w:rPr>
        <w:t xml:space="preserve"> </w:t>
      </w:r>
      <w:r w:rsidR="00203692" w:rsidRPr="00090FFD">
        <w:rPr>
          <w:sz w:val="28"/>
          <w:szCs w:val="28"/>
        </w:rPr>
        <w:t xml:space="preserve">кН </w:t>
      </w:r>
      <w:r w:rsidR="00203692" w:rsidRPr="00090FFD">
        <w:rPr>
          <w:sz w:val="28"/>
          <w:szCs w:val="28"/>
        </w:rPr>
        <w:sym w:font="Symbol" w:char="F0B4"/>
      </w:r>
      <w:r w:rsidR="00203692" w:rsidRPr="00090FFD">
        <w:rPr>
          <w:sz w:val="28"/>
          <w:szCs w:val="28"/>
        </w:rPr>
        <w:t xml:space="preserve"> м;</w:t>
      </w:r>
    </w:p>
    <w:p w:rsidR="00203692" w:rsidRPr="00090FFD" w:rsidRDefault="00203692" w:rsidP="00D67AE1">
      <w:pPr>
        <w:pStyle w:val="a3"/>
        <w:numPr>
          <w:ilvl w:val="0"/>
          <w:numId w:val="19"/>
        </w:numPr>
        <w:spacing w:line="360" w:lineRule="auto"/>
        <w:ind w:left="0" w:firstLine="720"/>
        <w:rPr>
          <w:szCs w:val="28"/>
        </w:rPr>
      </w:pPr>
      <w:r w:rsidRPr="00090FFD">
        <w:rPr>
          <w:szCs w:val="28"/>
        </w:rPr>
        <w:t>поперечная сила на опорах</w:t>
      </w:r>
    </w:p>
    <w:p w:rsidR="00203692" w:rsidRPr="00090FFD" w:rsidRDefault="00D67AE1" w:rsidP="00D67AE1">
      <w:pPr>
        <w:pStyle w:val="a3"/>
        <w:tabs>
          <w:tab w:val="clear" w:pos="851"/>
        </w:tabs>
        <w:spacing w:line="360" w:lineRule="auto"/>
        <w:ind w:left="0" w:firstLine="720"/>
        <w:rPr>
          <w:szCs w:val="28"/>
        </w:rPr>
      </w:pPr>
      <w:r w:rsidRPr="00D67AE1">
        <w:rPr>
          <w:position w:val="-24"/>
          <w:szCs w:val="28"/>
        </w:rPr>
        <w:object w:dxaOrig="3780" w:dyaOrig="639">
          <v:shape id="_x0000_i1049" type="#_x0000_t75" style="width:189pt;height:32.25pt" o:ole="">
            <v:imagedata r:id="rId51" o:title=""/>
          </v:shape>
          <o:OLEObject Type="Embed" ProgID="Equation.3" ShapeID="_x0000_i1049" DrawAspect="Content" ObjectID="_1470223222" r:id="rId52"/>
        </w:object>
      </w:r>
      <w:r w:rsidR="00203692" w:rsidRPr="00090FFD">
        <w:rPr>
          <w:szCs w:val="28"/>
        </w:rPr>
        <w:t xml:space="preserve"> кН.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>Усилия от нормативной нагрузки:</w:t>
      </w:r>
    </w:p>
    <w:p w:rsidR="00203692" w:rsidRPr="00090FFD" w:rsidRDefault="00203692" w:rsidP="00D67AE1">
      <w:pPr>
        <w:pStyle w:val="a3"/>
        <w:numPr>
          <w:ilvl w:val="0"/>
          <w:numId w:val="19"/>
        </w:numPr>
        <w:spacing w:line="360" w:lineRule="auto"/>
        <w:ind w:left="0" w:firstLine="720"/>
        <w:rPr>
          <w:szCs w:val="28"/>
        </w:rPr>
      </w:pPr>
      <w:r w:rsidRPr="00090FFD">
        <w:rPr>
          <w:szCs w:val="28"/>
        </w:rPr>
        <w:t>полной</w:t>
      </w:r>
    </w:p>
    <w:p w:rsidR="00203692" w:rsidRPr="00090FFD" w:rsidRDefault="00D67AE1" w:rsidP="00D67AE1">
      <w:pPr>
        <w:pStyle w:val="a3"/>
        <w:tabs>
          <w:tab w:val="clear" w:pos="851"/>
        </w:tabs>
        <w:spacing w:line="360" w:lineRule="auto"/>
        <w:ind w:left="0" w:firstLine="720"/>
        <w:rPr>
          <w:szCs w:val="28"/>
        </w:rPr>
      </w:pPr>
      <w:r w:rsidRPr="00D67AE1">
        <w:rPr>
          <w:position w:val="-24"/>
          <w:szCs w:val="28"/>
        </w:rPr>
        <w:object w:dxaOrig="4160" w:dyaOrig="660">
          <v:shape id="_x0000_i1050" type="#_x0000_t75" style="width:207.75pt;height:33pt" o:ole="">
            <v:imagedata r:id="rId53" o:title=""/>
          </v:shape>
          <o:OLEObject Type="Embed" ProgID="Equation.3" ShapeID="_x0000_i1050" DrawAspect="Content" ObjectID="_1470223223" r:id="rId54"/>
        </w:object>
      </w:r>
      <w:r w:rsidR="00203692" w:rsidRPr="00090FFD">
        <w:rPr>
          <w:szCs w:val="28"/>
        </w:rPr>
        <w:t xml:space="preserve"> кН </w:t>
      </w:r>
      <w:r w:rsidR="00203692" w:rsidRPr="00090FFD">
        <w:rPr>
          <w:szCs w:val="28"/>
        </w:rPr>
        <w:sym w:font="Symbol" w:char="F0B4"/>
      </w:r>
      <w:r w:rsidR="00203692" w:rsidRPr="00090FFD">
        <w:rPr>
          <w:szCs w:val="28"/>
        </w:rPr>
        <w:t xml:space="preserve"> м;</w:t>
      </w:r>
    </w:p>
    <w:p w:rsidR="00203692" w:rsidRPr="00090FFD" w:rsidRDefault="00203692" w:rsidP="00D67AE1">
      <w:pPr>
        <w:pStyle w:val="a3"/>
        <w:numPr>
          <w:ilvl w:val="0"/>
          <w:numId w:val="19"/>
        </w:numPr>
        <w:spacing w:line="360" w:lineRule="auto"/>
        <w:ind w:left="0" w:firstLine="720"/>
        <w:rPr>
          <w:szCs w:val="28"/>
        </w:rPr>
      </w:pPr>
      <w:r w:rsidRPr="00090FFD">
        <w:rPr>
          <w:szCs w:val="28"/>
        </w:rPr>
        <w:t>постоянной и длительной</w:t>
      </w:r>
    </w:p>
    <w:p w:rsidR="00203692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24"/>
          <w:sz w:val="28"/>
          <w:szCs w:val="28"/>
        </w:rPr>
        <w:object w:dxaOrig="4360" w:dyaOrig="680">
          <v:shape id="_x0000_i1051" type="#_x0000_t75" style="width:218.25pt;height:33.75pt" o:ole="">
            <v:imagedata r:id="rId55" o:title=""/>
          </v:shape>
          <o:OLEObject Type="Embed" ProgID="Equation.3" ShapeID="_x0000_i1051" DrawAspect="Content" ObjectID="_1470223224" r:id="rId56"/>
        </w:object>
      </w:r>
      <w:r w:rsidR="00203692" w:rsidRPr="00090FFD">
        <w:rPr>
          <w:sz w:val="28"/>
          <w:szCs w:val="28"/>
        </w:rPr>
        <w:t xml:space="preserve"> кН </w:t>
      </w:r>
      <w:r w:rsidR="00203692" w:rsidRPr="00090FFD">
        <w:rPr>
          <w:sz w:val="28"/>
          <w:szCs w:val="28"/>
        </w:rPr>
        <w:sym w:font="Symbol" w:char="F0B4"/>
      </w:r>
      <w:r w:rsidR="00203692" w:rsidRPr="00090FFD">
        <w:rPr>
          <w:sz w:val="28"/>
          <w:szCs w:val="28"/>
        </w:rPr>
        <w:t xml:space="preserve"> м.</w:t>
      </w:r>
    </w:p>
    <w:p w:rsidR="00D67AE1" w:rsidRDefault="00D67AE1" w:rsidP="00D67AE1">
      <w:pPr>
        <w:spacing w:line="360" w:lineRule="auto"/>
        <w:jc w:val="center"/>
        <w:rPr>
          <w:sz w:val="28"/>
          <w:szCs w:val="28"/>
        </w:rPr>
      </w:pPr>
    </w:p>
    <w:p w:rsidR="00203692" w:rsidRDefault="00203692" w:rsidP="00D67AE1">
      <w:pPr>
        <w:spacing w:line="360" w:lineRule="auto"/>
        <w:jc w:val="center"/>
        <w:rPr>
          <w:b/>
          <w:bCs/>
          <w:sz w:val="28"/>
          <w:szCs w:val="28"/>
        </w:rPr>
      </w:pPr>
      <w:r w:rsidRPr="00090FFD">
        <w:rPr>
          <w:b/>
          <w:bCs/>
          <w:sz w:val="28"/>
          <w:szCs w:val="28"/>
        </w:rPr>
        <w:t>Расчет по прочности сечения, нормального к продольной оси плиты</w:t>
      </w:r>
    </w:p>
    <w:p w:rsidR="00D67AE1" w:rsidRPr="00090FFD" w:rsidRDefault="00D67AE1" w:rsidP="00D67AE1">
      <w:pPr>
        <w:spacing w:line="360" w:lineRule="auto"/>
        <w:jc w:val="center"/>
        <w:rPr>
          <w:b/>
          <w:bCs/>
          <w:sz w:val="28"/>
          <w:szCs w:val="28"/>
        </w:rPr>
      </w:pP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>При расчете по прочности расчетное поперечное сечение плиты принимается тавровым с полкой в сжатой зоне (свесы полок в растянутой зоне не учитываются).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 xml:space="preserve">При расчете принимается вся ширина верхней полки </w:t>
      </w:r>
      <w:r w:rsidRPr="00090FFD">
        <w:rPr>
          <w:i/>
          <w:iCs/>
          <w:sz w:val="28"/>
          <w:szCs w:val="28"/>
          <w:lang w:val="en-US"/>
        </w:rPr>
        <w:t>b</w:t>
      </w:r>
      <w:r w:rsidRPr="00090FFD">
        <w:rPr>
          <w:i/>
          <w:iCs/>
          <w:sz w:val="28"/>
          <w:szCs w:val="28"/>
          <w:vertAlign w:val="superscript"/>
        </w:rPr>
        <w:t>’</w:t>
      </w:r>
      <w:r w:rsidRPr="00090FFD">
        <w:rPr>
          <w:i/>
          <w:iCs/>
          <w:sz w:val="28"/>
          <w:szCs w:val="28"/>
          <w:vertAlign w:val="subscript"/>
          <w:lang w:val="en-US"/>
        </w:rPr>
        <w:t>f</w:t>
      </w:r>
      <w:r w:rsidRPr="00090FFD">
        <w:rPr>
          <w:i/>
          <w:iCs/>
          <w:sz w:val="28"/>
          <w:szCs w:val="28"/>
        </w:rPr>
        <w:t xml:space="preserve"> </w:t>
      </w:r>
      <w:r w:rsidRPr="00090FFD">
        <w:rPr>
          <w:sz w:val="28"/>
          <w:szCs w:val="28"/>
        </w:rPr>
        <w:t>=1</w:t>
      </w:r>
      <w:r w:rsidR="00D67AE1">
        <w:rPr>
          <w:sz w:val="28"/>
          <w:szCs w:val="28"/>
        </w:rPr>
        <w:t>5</w:t>
      </w:r>
      <w:r w:rsidRPr="00090FFD">
        <w:rPr>
          <w:sz w:val="28"/>
          <w:szCs w:val="28"/>
        </w:rPr>
        <w:t>6 см, так как</w:t>
      </w:r>
    </w:p>
    <w:p w:rsidR="00203692" w:rsidRPr="00090FFD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24"/>
          <w:sz w:val="28"/>
          <w:szCs w:val="28"/>
          <w:lang w:val="en-US"/>
        </w:rPr>
        <w:object w:dxaOrig="4680" w:dyaOrig="700">
          <v:shape id="_x0000_i1052" type="#_x0000_t75" style="width:234pt;height:35.25pt" o:ole="">
            <v:imagedata r:id="rId57" o:title=""/>
          </v:shape>
          <o:OLEObject Type="Embed" ProgID="Equation.3" ShapeID="_x0000_i1052" DrawAspect="Content" ObjectID="_1470223225" r:id="rId58"/>
        </w:object>
      </w:r>
      <w:r w:rsidR="00203692" w:rsidRPr="00090FFD">
        <w:rPr>
          <w:sz w:val="28"/>
          <w:szCs w:val="28"/>
        </w:rPr>
        <w:t xml:space="preserve"> см,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 xml:space="preserve">где </w:t>
      </w:r>
      <w:r w:rsidRPr="00090FFD">
        <w:rPr>
          <w:i/>
          <w:iCs/>
          <w:sz w:val="28"/>
          <w:szCs w:val="28"/>
          <w:lang w:val="en-US"/>
        </w:rPr>
        <w:t>l</w:t>
      </w:r>
      <w:r w:rsidRPr="00090FFD">
        <w:rPr>
          <w:sz w:val="28"/>
          <w:szCs w:val="28"/>
        </w:rPr>
        <w:t xml:space="preserve"> – конструктивный размер плиты.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>Положение границы сжатой зоны определяется согласно (3.30) [1]:</w:t>
      </w:r>
    </w:p>
    <w:p w:rsidR="00203692" w:rsidRPr="00090FFD" w:rsidRDefault="00203692" w:rsidP="00D67AE1">
      <w:pPr>
        <w:spacing w:line="360" w:lineRule="auto"/>
        <w:ind w:firstLine="720"/>
        <w:rPr>
          <w:color w:val="FF0000"/>
          <w:sz w:val="28"/>
          <w:szCs w:val="28"/>
        </w:rPr>
      </w:pPr>
      <w:r w:rsidRPr="00090FFD">
        <w:rPr>
          <w:color w:val="FF0000"/>
          <w:position w:val="-16"/>
          <w:sz w:val="28"/>
          <w:szCs w:val="28"/>
        </w:rPr>
        <w:object w:dxaOrig="3100" w:dyaOrig="460">
          <v:shape id="_x0000_i1053" type="#_x0000_t75" style="width:155.25pt;height:23.25pt" o:ole="">
            <v:imagedata r:id="rId59" o:title=""/>
          </v:shape>
          <o:OLEObject Type="Embed" ProgID="Equation.3" ShapeID="_x0000_i1053" DrawAspect="Content" ObjectID="_1470223226" r:id="rId60"/>
        </w:object>
      </w:r>
      <w:r w:rsidRPr="00090FFD">
        <w:rPr>
          <w:sz w:val="28"/>
          <w:szCs w:val="28"/>
        </w:rPr>
        <w:t>;</w:t>
      </w:r>
    </w:p>
    <w:p w:rsidR="00D67AE1" w:rsidRDefault="00D67AE1" w:rsidP="00D67AE1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44,57</w:t>
      </w:r>
      <w:r w:rsidR="00203692" w:rsidRPr="00090FFD">
        <w:rPr>
          <w:sz w:val="28"/>
          <w:szCs w:val="28"/>
        </w:rPr>
        <w:t xml:space="preserve"> </w:t>
      </w:r>
      <w:r w:rsidR="00203692" w:rsidRPr="00090FFD">
        <w:rPr>
          <w:sz w:val="28"/>
          <w:szCs w:val="28"/>
        </w:rPr>
        <w:sym w:font="Symbol" w:char="F0B4"/>
      </w:r>
      <w:r w:rsidR="00203692" w:rsidRPr="00090FFD">
        <w:rPr>
          <w:sz w:val="28"/>
          <w:szCs w:val="28"/>
        </w:rPr>
        <w:t xml:space="preserve"> 10</w:t>
      </w:r>
      <w:r w:rsidR="00203692" w:rsidRPr="00D67AE1">
        <w:rPr>
          <w:sz w:val="28"/>
          <w:szCs w:val="28"/>
          <w:vertAlign w:val="superscript"/>
        </w:rPr>
        <w:t>5</w:t>
      </w:r>
      <w:r w:rsidR="00203692" w:rsidRPr="00090FFD">
        <w:rPr>
          <w:sz w:val="28"/>
          <w:szCs w:val="28"/>
        </w:rPr>
        <w:t xml:space="preserve"> </w:t>
      </w:r>
      <w:r w:rsidR="00203692" w:rsidRPr="00090FFD">
        <w:rPr>
          <w:sz w:val="28"/>
          <w:szCs w:val="28"/>
        </w:rPr>
        <w:sym w:font="Symbol" w:char="F0A3"/>
      </w:r>
      <w:r w:rsidR="00203692" w:rsidRPr="00090FFD">
        <w:rPr>
          <w:sz w:val="28"/>
          <w:szCs w:val="28"/>
        </w:rPr>
        <w:t xml:space="preserve"> 0,9 </w:t>
      </w:r>
      <w:r w:rsidR="00203692" w:rsidRPr="00090FFD">
        <w:rPr>
          <w:sz w:val="28"/>
          <w:szCs w:val="28"/>
        </w:rPr>
        <w:sym w:font="Symbol" w:char="F0B4"/>
      </w:r>
      <w:r w:rsidR="00203692" w:rsidRPr="00090FFD">
        <w:rPr>
          <w:sz w:val="28"/>
          <w:szCs w:val="28"/>
        </w:rPr>
        <w:t xml:space="preserve"> 1</w:t>
      </w:r>
      <w:r>
        <w:rPr>
          <w:sz w:val="28"/>
          <w:szCs w:val="28"/>
        </w:rPr>
        <w:t>9</w:t>
      </w:r>
      <w:r w:rsidR="00203692" w:rsidRPr="00090FFD">
        <w:rPr>
          <w:sz w:val="28"/>
          <w:szCs w:val="28"/>
        </w:rPr>
        <w:t xml:space="preserve">,5 </w:t>
      </w:r>
      <w:r w:rsidR="00203692" w:rsidRPr="00090FFD">
        <w:rPr>
          <w:sz w:val="28"/>
          <w:szCs w:val="28"/>
        </w:rPr>
        <w:sym w:font="Symbol" w:char="F0B4"/>
      </w:r>
      <w:r w:rsidR="00203692" w:rsidRPr="00090FFD">
        <w:rPr>
          <w:sz w:val="28"/>
          <w:szCs w:val="28"/>
        </w:rPr>
        <w:t xml:space="preserve"> 10</w:t>
      </w:r>
      <w:r w:rsidR="00203692" w:rsidRPr="00090FFD">
        <w:rPr>
          <w:sz w:val="28"/>
          <w:szCs w:val="28"/>
          <w:vertAlign w:val="superscript"/>
        </w:rPr>
        <w:t>2</w:t>
      </w:r>
      <w:r w:rsidR="00203692" w:rsidRPr="00090FFD">
        <w:rPr>
          <w:sz w:val="28"/>
          <w:szCs w:val="28"/>
        </w:rPr>
        <w:t xml:space="preserve"> </w:t>
      </w:r>
      <w:r w:rsidR="00203692" w:rsidRPr="00090FFD">
        <w:rPr>
          <w:sz w:val="28"/>
          <w:szCs w:val="28"/>
        </w:rPr>
        <w:sym w:font="Symbol" w:char="F0B4"/>
      </w:r>
      <w:r w:rsidR="00203692" w:rsidRPr="00090FFD">
        <w:rPr>
          <w:sz w:val="28"/>
          <w:szCs w:val="28"/>
        </w:rPr>
        <w:t xml:space="preserve"> 1</w:t>
      </w:r>
      <w:r>
        <w:rPr>
          <w:sz w:val="28"/>
          <w:szCs w:val="28"/>
        </w:rPr>
        <w:t>5</w:t>
      </w:r>
      <w:r w:rsidR="00203692" w:rsidRPr="00090FFD">
        <w:rPr>
          <w:sz w:val="28"/>
          <w:szCs w:val="28"/>
        </w:rPr>
        <w:t xml:space="preserve">6 </w:t>
      </w:r>
      <w:r w:rsidR="00203692" w:rsidRPr="00090FFD">
        <w:rPr>
          <w:sz w:val="28"/>
          <w:szCs w:val="28"/>
        </w:rPr>
        <w:sym w:font="Symbol" w:char="F0B4"/>
      </w:r>
      <w:r w:rsidR="00203692" w:rsidRPr="00090FFD">
        <w:rPr>
          <w:sz w:val="28"/>
          <w:szCs w:val="28"/>
        </w:rPr>
        <w:t xml:space="preserve"> 3,05 </w:t>
      </w:r>
      <w:r w:rsidR="00203692" w:rsidRPr="00090FFD">
        <w:rPr>
          <w:sz w:val="28"/>
          <w:szCs w:val="28"/>
        </w:rPr>
        <w:sym w:font="Symbol" w:char="F0B4"/>
      </w:r>
      <w:r w:rsidR="00203692" w:rsidRPr="00090FFD">
        <w:rPr>
          <w:sz w:val="28"/>
          <w:szCs w:val="28"/>
        </w:rPr>
        <w:t xml:space="preserve"> (19 – 0,5</w:t>
      </w:r>
      <w:r w:rsidR="00203692" w:rsidRPr="00090FFD">
        <w:rPr>
          <w:sz w:val="28"/>
          <w:szCs w:val="28"/>
        </w:rPr>
        <w:sym w:font="Symbol" w:char="F0B4"/>
      </w:r>
      <w:r w:rsidR="00203692" w:rsidRPr="00090FFD">
        <w:rPr>
          <w:sz w:val="28"/>
          <w:szCs w:val="28"/>
        </w:rPr>
        <w:t xml:space="preserve">3,05) </w:t>
      </w:r>
    </w:p>
    <w:p w:rsidR="00203692" w:rsidRPr="00090FFD" w:rsidRDefault="00D67AE1" w:rsidP="00D67AE1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44,57 </w:t>
      </w:r>
      <w:r w:rsidRPr="00090FFD">
        <w:rPr>
          <w:sz w:val="28"/>
          <w:szCs w:val="28"/>
        </w:rPr>
        <w:sym w:font="Symbol" w:char="F0B4"/>
      </w:r>
      <w:r>
        <w:rPr>
          <w:sz w:val="28"/>
          <w:szCs w:val="28"/>
        </w:rPr>
        <w:t xml:space="preserve"> </w:t>
      </w:r>
      <w:r w:rsidRPr="00D67AE1">
        <w:rPr>
          <w:sz w:val="28"/>
          <w:szCs w:val="28"/>
        </w:rPr>
        <w:t>10</w:t>
      </w:r>
      <w:r w:rsidRPr="00D67AE1">
        <w:rPr>
          <w:sz w:val="28"/>
          <w:szCs w:val="28"/>
          <w:vertAlign w:val="superscript"/>
        </w:rPr>
        <w:t>5</w:t>
      </w:r>
      <w:r>
        <w:rPr>
          <w:sz w:val="28"/>
          <w:szCs w:val="28"/>
        </w:rPr>
        <w:t xml:space="preserve"> </w:t>
      </w:r>
      <w:r w:rsidRPr="00090FFD">
        <w:rPr>
          <w:sz w:val="28"/>
          <w:szCs w:val="28"/>
        </w:rPr>
        <w:sym w:font="Symbol" w:char="F0A3"/>
      </w:r>
      <w:r>
        <w:rPr>
          <w:sz w:val="28"/>
          <w:szCs w:val="28"/>
        </w:rPr>
        <w:t xml:space="preserve"> 145,92 </w:t>
      </w:r>
      <w:r w:rsidRPr="00090FFD">
        <w:rPr>
          <w:sz w:val="28"/>
          <w:szCs w:val="28"/>
        </w:rPr>
        <w:sym w:font="Symbol" w:char="F0B4"/>
      </w:r>
      <w:r>
        <w:rPr>
          <w:sz w:val="28"/>
          <w:szCs w:val="28"/>
        </w:rPr>
        <w:t xml:space="preserve"> 10</w:t>
      </w:r>
      <w:r w:rsidRPr="00D67AE1">
        <w:rPr>
          <w:sz w:val="28"/>
          <w:szCs w:val="28"/>
          <w:vertAlign w:val="superscript"/>
        </w:rPr>
        <w:t>5</w:t>
      </w:r>
      <w:r w:rsidRPr="00D67AE1">
        <w:rPr>
          <w:sz w:val="28"/>
          <w:szCs w:val="28"/>
        </w:rPr>
        <w:t xml:space="preserve"> </w:t>
      </w:r>
      <w:r w:rsidR="00203692" w:rsidRPr="00D67AE1">
        <w:rPr>
          <w:sz w:val="28"/>
          <w:szCs w:val="28"/>
        </w:rPr>
        <w:t>Н</w:t>
      </w:r>
      <w:r w:rsidR="00203692" w:rsidRPr="00090FFD">
        <w:rPr>
          <w:sz w:val="28"/>
          <w:szCs w:val="28"/>
        </w:rPr>
        <w:sym w:font="Symbol" w:char="F0B4"/>
      </w:r>
      <w:r w:rsidR="00203692" w:rsidRPr="00090FFD">
        <w:rPr>
          <w:sz w:val="28"/>
          <w:szCs w:val="28"/>
        </w:rPr>
        <w:t>см.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440D31">
        <w:rPr>
          <w:sz w:val="28"/>
          <w:szCs w:val="28"/>
          <w:highlight w:val="yellow"/>
        </w:rPr>
        <w:t xml:space="preserve">Следовательно, граница сжатой зоны проходит в полке и расчет плиты ведется как прямоугольного сечения с размерами </w:t>
      </w:r>
      <w:r w:rsidRPr="00440D31">
        <w:rPr>
          <w:i/>
          <w:iCs/>
          <w:sz w:val="28"/>
          <w:szCs w:val="28"/>
          <w:highlight w:val="yellow"/>
          <w:lang w:val="en-US"/>
        </w:rPr>
        <w:t>b</w:t>
      </w:r>
      <w:r w:rsidRPr="00440D31">
        <w:rPr>
          <w:i/>
          <w:iCs/>
          <w:sz w:val="28"/>
          <w:szCs w:val="28"/>
          <w:highlight w:val="yellow"/>
        </w:rPr>
        <w:t>`</w:t>
      </w:r>
      <w:r w:rsidRPr="00440D31">
        <w:rPr>
          <w:i/>
          <w:iCs/>
          <w:sz w:val="28"/>
          <w:szCs w:val="28"/>
          <w:highlight w:val="yellow"/>
          <w:vertAlign w:val="subscript"/>
          <w:lang w:val="en-US"/>
        </w:rPr>
        <w:t>f</w:t>
      </w:r>
      <w:r w:rsidRPr="00440D31">
        <w:rPr>
          <w:sz w:val="28"/>
          <w:szCs w:val="28"/>
          <w:highlight w:val="yellow"/>
        </w:rPr>
        <w:t xml:space="preserve"> и </w:t>
      </w:r>
      <w:r w:rsidRPr="00440D31">
        <w:rPr>
          <w:i/>
          <w:iCs/>
          <w:sz w:val="28"/>
          <w:szCs w:val="28"/>
          <w:highlight w:val="yellow"/>
          <w:lang w:val="en-US"/>
        </w:rPr>
        <w:t>h</w:t>
      </w:r>
      <w:r w:rsidRPr="00440D31">
        <w:rPr>
          <w:sz w:val="28"/>
          <w:szCs w:val="28"/>
          <w:highlight w:val="yellow"/>
        </w:rPr>
        <w:t>.</w:t>
      </w:r>
    </w:p>
    <w:p w:rsidR="00203692" w:rsidRPr="00090FFD" w:rsidRDefault="00D67AE1" w:rsidP="00D67AE1">
      <w:pPr>
        <w:spacing w:line="360" w:lineRule="auto"/>
        <w:ind w:firstLine="720"/>
        <w:rPr>
          <w:sz w:val="28"/>
          <w:szCs w:val="28"/>
          <w:lang w:val="en-US"/>
        </w:rPr>
      </w:pPr>
      <w:r w:rsidRPr="00D67AE1">
        <w:rPr>
          <w:position w:val="-34"/>
          <w:sz w:val="28"/>
          <w:szCs w:val="28"/>
          <w:lang w:val="en-US"/>
        </w:rPr>
        <w:object w:dxaOrig="5280" w:dyaOrig="760">
          <v:shape id="_x0000_i1054" type="#_x0000_t75" style="width:264pt;height:38.25pt" o:ole="">
            <v:imagedata r:id="rId61" o:title=""/>
          </v:shape>
          <o:OLEObject Type="Embed" ProgID="Equation.3" ShapeID="_x0000_i1054" DrawAspect="Content" ObjectID="_1470223227" r:id="rId62"/>
        </w:objec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 xml:space="preserve">По табл. 3.1 [1] и прил. 10 при </w:t>
      </w:r>
      <w:r w:rsidRPr="00090FFD">
        <w:rPr>
          <w:i/>
          <w:iCs/>
          <w:sz w:val="28"/>
          <w:szCs w:val="28"/>
        </w:rPr>
        <w:sym w:font="Symbol" w:char="F061"/>
      </w:r>
      <w:r w:rsidRPr="00090FFD">
        <w:rPr>
          <w:i/>
          <w:iCs/>
          <w:sz w:val="28"/>
          <w:szCs w:val="28"/>
          <w:vertAlign w:val="subscript"/>
          <w:lang w:val="en-US"/>
        </w:rPr>
        <w:t>m</w:t>
      </w:r>
      <w:r w:rsidRPr="00090FFD">
        <w:rPr>
          <w:sz w:val="28"/>
          <w:szCs w:val="28"/>
        </w:rPr>
        <w:t xml:space="preserve"> = 0,0</w:t>
      </w:r>
      <w:r w:rsidR="00D67AE1">
        <w:rPr>
          <w:sz w:val="28"/>
          <w:szCs w:val="28"/>
        </w:rPr>
        <w:t>45</w:t>
      </w:r>
      <w:r w:rsidRPr="00090FFD">
        <w:rPr>
          <w:sz w:val="28"/>
          <w:szCs w:val="28"/>
        </w:rPr>
        <w:t xml:space="preserve">, </w:t>
      </w:r>
      <w:r w:rsidRPr="00090FFD">
        <w:rPr>
          <w:i/>
          <w:iCs/>
          <w:sz w:val="28"/>
          <w:szCs w:val="28"/>
        </w:rPr>
        <w:sym w:font="Symbol" w:char="F078"/>
      </w:r>
      <w:r w:rsidRPr="00090FFD">
        <w:rPr>
          <w:i/>
          <w:iCs/>
          <w:sz w:val="28"/>
          <w:szCs w:val="28"/>
        </w:rPr>
        <w:t xml:space="preserve"> </w:t>
      </w:r>
      <w:r w:rsidRPr="00090FFD">
        <w:rPr>
          <w:sz w:val="28"/>
          <w:szCs w:val="28"/>
        </w:rPr>
        <w:t>= 0,0</w:t>
      </w:r>
      <w:r w:rsidR="00D67AE1">
        <w:rPr>
          <w:sz w:val="28"/>
          <w:szCs w:val="28"/>
        </w:rPr>
        <w:t>45</w:t>
      </w:r>
      <w:r w:rsidRPr="00090FFD">
        <w:rPr>
          <w:sz w:val="28"/>
          <w:szCs w:val="28"/>
        </w:rPr>
        <w:t xml:space="preserve"> и </w:t>
      </w:r>
      <w:r w:rsidRPr="00090FFD">
        <w:rPr>
          <w:i/>
          <w:iCs/>
          <w:sz w:val="28"/>
          <w:szCs w:val="28"/>
        </w:rPr>
        <w:sym w:font="Symbol" w:char="F07A"/>
      </w:r>
      <w:r w:rsidRPr="00090FFD">
        <w:rPr>
          <w:sz w:val="28"/>
          <w:szCs w:val="28"/>
        </w:rPr>
        <w:t xml:space="preserve"> = 0,9</w:t>
      </w:r>
      <w:r w:rsidR="00D67AE1">
        <w:rPr>
          <w:sz w:val="28"/>
          <w:szCs w:val="28"/>
        </w:rPr>
        <w:t>77</w:t>
      </w:r>
      <w:r w:rsidRPr="00090FFD">
        <w:rPr>
          <w:sz w:val="28"/>
          <w:szCs w:val="28"/>
        </w:rPr>
        <w:t>. Граничная относительная высота сжатой зоны определяется по формуле (25) [4]: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  <w:lang w:val="en-US"/>
        </w:rPr>
      </w:pPr>
      <w:r w:rsidRPr="00090FFD">
        <w:rPr>
          <w:position w:val="-76"/>
          <w:sz w:val="28"/>
          <w:szCs w:val="28"/>
          <w:lang w:val="en-US"/>
        </w:rPr>
        <w:object w:dxaOrig="2600" w:dyaOrig="1200">
          <v:shape id="_x0000_i1055" type="#_x0000_t75" style="width:129.75pt;height:60pt" o:ole="">
            <v:imagedata r:id="rId63" o:title=""/>
          </v:shape>
          <o:OLEObject Type="Embed" ProgID="Equation.3" ShapeID="_x0000_i1055" DrawAspect="Content" ObjectID="_1470223228" r:id="rId64"/>
        </w:object>
      </w:r>
    </w:p>
    <w:p w:rsidR="00203692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 xml:space="preserve">где </w:t>
      </w:r>
      <w:r w:rsidR="00D67AE1" w:rsidRPr="00D67AE1">
        <w:rPr>
          <w:position w:val="-10"/>
          <w:sz w:val="28"/>
          <w:szCs w:val="28"/>
          <w:lang w:val="en-US"/>
        </w:rPr>
        <w:object w:dxaOrig="2900" w:dyaOrig="320">
          <v:shape id="_x0000_i1056" type="#_x0000_t75" style="width:144.75pt;height:15.75pt" o:ole="">
            <v:imagedata r:id="rId65" o:title=""/>
          </v:shape>
          <o:OLEObject Type="Embed" ProgID="Equation.3" ShapeID="_x0000_i1056" DrawAspect="Content" ObjectID="_1470223229" r:id="rId66"/>
        </w:object>
      </w:r>
      <w:r w:rsidRPr="00090FFD">
        <w:rPr>
          <w:sz w:val="28"/>
          <w:szCs w:val="28"/>
        </w:rPr>
        <w:t>;</w:t>
      </w:r>
    </w:p>
    <w:p w:rsidR="00D67AE1" w:rsidRPr="00090FFD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i/>
          <w:iCs/>
          <w:sz w:val="28"/>
          <w:szCs w:val="28"/>
          <w:lang w:val="en-US"/>
        </w:rPr>
        <w:sym w:font="Symbol" w:char="F073"/>
      </w:r>
      <w:r w:rsidRPr="00090FFD">
        <w:rPr>
          <w:i/>
          <w:iCs/>
          <w:sz w:val="28"/>
          <w:szCs w:val="28"/>
          <w:vertAlign w:val="subscript"/>
          <w:lang w:val="en-US"/>
        </w:rPr>
        <w:t>sc</w:t>
      </w:r>
      <w:r w:rsidRPr="00090FFD">
        <w:rPr>
          <w:i/>
          <w:iCs/>
          <w:sz w:val="28"/>
          <w:szCs w:val="28"/>
          <w:vertAlign w:val="subscript"/>
        </w:rPr>
        <w:t>,</w:t>
      </w:r>
      <w:r w:rsidRPr="00090FFD">
        <w:rPr>
          <w:i/>
          <w:iCs/>
          <w:sz w:val="28"/>
          <w:szCs w:val="28"/>
          <w:vertAlign w:val="subscript"/>
          <w:lang w:val="en-US"/>
        </w:rPr>
        <w:t>u</w:t>
      </w:r>
      <w:r w:rsidRPr="00090FFD">
        <w:rPr>
          <w:sz w:val="28"/>
          <w:szCs w:val="28"/>
        </w:rPr>
        <w:t xml:space="preserve">=500 МПа при </w:t>
      </w:r>
      <w:r w:rsidRPr="00090FFD">
        <w:rPr>
          <w:position w:val="-16"/>
          <w:sz w:val="28"/>
          <w:szCs w:val="28"/>
        </w:rPr>
        <w:object w:dxaOrig="1420" w:dyaOrig="420">
          <v:shape id="_x0000_i1057" type="#_x0000_t75" style="width:71.25pt;height:21pt" o:ole="">
            <v:imagedata r:id="rId67" o:title=""/>
          </v:shape>
          <o:OLEObject Type="Embed" ProgID="Equation.3" ShapeID="_x0000_i1057" DrawAspect="Content" ObjectID="_1470223230" r:id="rId68"/>
        </w:object>
      </w:r>
      <w:r w:rsidRPr="00090FFD">
        <w:rPr>
          <w:sz w:val="28"/>
          <w:szCs w:val="28"/>
        </w:rPr>
        <w:t>;</w:t>
      </w:r>
    </w:p>
    <w:p w:rsidR="00D67AE1" w:rsidRPr="00D67AE1" w:rsidRDefault="00D67AE1" w:rsidP="00D67AE1">
      <w:pPr>
        <w:spacing w:line="360" w:lineRule="auto"/>
        <w:ind w:firstLine="720"/>
        <w:rPr>
          <w:sz w:val="28"/>
          <w:szCs w:val="28"/>
          <w:vertAlign w:val="subscript"/>
        </w:rPr>
      </w:pPr>
      <w:r w:rsidRPr="00090FFD">
        <w:rPr>
          <w:position w:val="-16"/>
          <w:sz w:val="28"/>
          <w:szCs w:val="28"/>
          <w:vertAlign w:val="subscript"/>
        </w:rPr>
        <w:object w:dxaOrig="3220" w:dyaOrig="420">
          <v:shape id="_x0000_i1058" type="#_x0000_t75" style="width:161.25pt;height:21pt" o:ole="">
            <v:imagedata r:id="rId69" o:title=""/>
          </v:shape>
          <o:OLEObject Type="Embed" ProgID="Equation.3" ShapeID="_x0000_i1058" DrawAspect="Content" ObjectID="_1470223231" r:id="rId70"/>
        </w:object>
      </w:r>
    </w:p>
    <w:p w:rsidR="00D67AE1" w:rsidRDefault="00D67AE1" w:rsidP="00D67AE1">
      <w:pPr>
        <w:tabs>
          <w:tab w:val="left" w:pos="6165"/>
        </w:tabs>
        <w:spacing w:line="360" w:lineRule="auto"/>
        <w:ind w:right="284" w:firstLine="720"/>
        <w:jc w:val="both"/>
        <w:rPr>
          <w:sz w:val="28"/>
          <w:szCs w:val="28"/>
        </w:rPr>
      </w:pPr>
      <w:r w:rsidRPr="00D67AE1">
        <w:rPr>
          <w:sz w:val="28"/>
          <w:szCs w:val="28"/>
        </w:rPr>
        <w:t xml:space="preserve">Назначаем величину предварительного напряжения арматуры </w:t>
      </w:r>
      <w:r w:rsidRPr="00D67AE1">
        <w:rPr>
          <w:position w:val="-14"/>
          <w:sz w:val="28"/>
          <w:szCs w:val="28"/>
        </w:rPr>
        <w:object w:dxaOrig="1620" w:dyaOrig="380">
          <v:shape id="_x0000_i1059" type="#_x0000_t75" style="width:81pt;height:18.75pt" o:ole="">
            <v:imagedata r:id="rId71" o:title=""/>
          </v:shape>
          <o:OLEObject Type="Embed" ProgID="Equation.3" ShapeID="_x0000_i1059" DrawAspect="Content" ObjectID="_1470223232" r:id="rId72"/>
        </w:object>
      </w:r>
      <w:r w:rsidRPr="00D67AE1">
        <w:rPr>
          <w:sz w:val="28"/>
          <w:szCs w:val="28"/>
        </w:rPr>
        <w:t xml:space="preserve"> </w:t>
      </w:r>
    </w:p>
    <w:p w:rsidR="00D67AE1" w:rsidRDefault="00D67AE1" w:rsidP="00D67AE1">
      <w:pPr>
        <w:tabs>
          <w:tab w:val="left" w:pos="6165"/>
        </w:tabs>
        <w:spacing w:line="360" w:lineRule="auto"/>
        <w:ind w:right="284" w:firstLine="720"/>
        <w:jc w:val="both"/>
        <w:rPr>
          <w:sz w:val="28"/>
          <w:szCs w:val="28"/>
        </w:rPr>
      </w:pPr>
      <w:r w:rsidRPr="00D67AE1">
        <w:rPr>
          <w:sz w:val="28"/>
          <w:szCs w:val="28"/>
        </w:rPr>
        <w:t>Проверяем усло</w:t>
      </w:r>
      <w:r>
        <w:rPr>
          <w:sz w:val="28"/>
          <w:szCs w:val="28"/>
        </w:rPr>
        <w:t>вие по формуле:</w:t>
      </w:r>
    </w:p>
    <w:p w:rsidR="00D67AE1" w:rsidRDefault="00D67AE1" w:rsidP="00D67AE1">
      <w:pPr>
        <w:tabs>
          <w:tab w:val="left" w:pos="6165"/>
        </w:tabs>
        <w:spacing w:line="360" w:lineRule="auto"/>
        <w:ind w:right="284" w:firstLine="720"/>
        <w:jc w:val="both"/>
        <w:rPr>
          <w:sz w:val="28"/>
          <w:szCs w:val="28"/>
        </w:rPr>
      </w:pPr>
      <w:r w:rsidRPr="00D67AE1">
        <w:rPr>
          <w:position w:val="-10"/>
          <w:sz w:val="28"/>
          <w:szCs w:val="28"/>
        </w:rPr>
        <w:object w:dxaOrig="180" w:dyaOrig="340">
          <v:shape id="_x0000_i1060" type="#_x0000_t75" style="width:9pt;height:17.25pt" o:ole="">
            <v:imagedata r:id="rId73" o:title=""/>
          </v:shape>
          <o:OLEObject Type="Embed" ProgID="Equation.3" ShapeID="_x0000_i1060" DrawAspect="Content" ObjectID="_1470223233" r:id="rId74"/>
        </w:object>
      </w:r>
      <w:r>
        <w:rPr>
          <w:noProof/>
          <w:position w:val="-16"/>
        </w:rPr>
        <w:object w:dxaOrig="3700" w:dyaOrig="440">
          <v:shape id="_x0000_i1061" type="#_x0000_t75" style="width:169.5pt;height:20.25pt" o:ole="">
            <v:imagedata r:id="rId75" o:title=""/>
          </v:shape>
          <o:OLEObject Type="Embed" ProgID="Equation.2" ShapeID="_x0000_i1061" DrawAspect="Content" ObjectID="_1470223234" r:id="rId76"/>
        </w:object>
      </w:r>
    </w:p>
    <w:p w:rsidR="00D67AE1" w:rsidRDefault="00D67AE1" w:rsidP="00D67AE1">
      <w:pPr>
        <w:tabs>
          <w:tab w:val="left" w:pos="6165"/>
        </w:tabs>
        <w:spacing w:line="360" w:lineRule="auto"/>
        <w:ind w:right="284"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D67AE1">
        <w:rPr>
          <w:sz w:val="28"/>
          <w:szCs w:val="28"/>
        </w:rPr>
        <w:t xml:space="preserve">ри </w:t>
      </w:r>
      <w:r w:rsidRPr="00D67AE1">
        <w:rPr>
          <w:position w:val="-14"/>
          <w:sz w:val="28"/>
          <w:szCs w:val="28"/>
        </w:rPr>
        <w:object w:dxaOrig="3400" w:dyaOrig="380">
          <v:shape id="_x0000_i1062" type="#_x0000_t75" style="width:170.25pt;height:18.75pt" o:ole="">
            <v:imagedata r:id="rId77" o:title=""/>
          </v:shape>
          <o:OLEObject Type="Embed" ProgID="Equation.3" ShapeID="_x0000_i1062" DrawAspect="Content" ObjectID="_1470223235" r:id="rId78"/>
        </w:object>
      </w:r>
      <w:r w:rsidRPr="00D67AE1">
        <w:rPr>
          <w:sz w:val="28"/>
          <w:szCs w:val="28"/>
        </w:rPr>
        <w:t xml:space="preserve"> (для механического способа натяжения арматуры). </w:t>
      </w:r>
    </w:p>
    <w:p w:rsidR="00D67AE1" w:rsidRPr="00D67AE1" w:rsidRDefault="00D67AE1" w:rsidP="00D67AE1">
      <w:pPr>
        <w:tabs>
          <w:tab w:val="left" w:pos="6165"/>
        </w:tabs>
        <w:spacing w:line="360" w:lineRule="auto"/>
        <w:ind w:right="284" w:firstLine="720"/>
        <w:jc w:val="both"/>
        <w:rPr>
          <w:sz w:val="28"/>
          <w:szCs w:val="28"/>
        </w:rPr>
      </w:pPr>
      <w:r w:rsidRPr="00D67AE1">
        <w:rPr>
          <w:sz w:val="28"/>
          <w:szCs w:val="28"/>
        </w:rPr>
        <w:t xml:space="preserve">Так как </w:t>
      </w:r>
      <w:r w:rsidRPr="00D67AE1">
        <w:rPr>
          <w:position w:val="-14"/>
          <w:sz w:val="28"/>
          <w:szCs w:val="28"/>
        </w:rPr>
        <w:object w:dxaOrig="5060" w:dyaOrig="380">
          <v:shape id="_x0000_i1063" type="#_x0000_t75" style="width:252.75pt;height:18.75pt" o:ole="">
            <v:imagedata r:id="rId79" o:title=""/>
          </v:shape>
          <o:OLEObject Type="Embed" ProgID="Equation.3" ShapeID="_x0000_i1063" DrawAspect="Content" ObjectID="_1470223236" r:id="rId80"/>
        </w:object>
      </w:r>
      <w:r w:rsidRPr="00D67AE1">
        <w:rPr>
          <w:sz w:val="28"/>
          <w:szCs w:val="28"/>
        </w:rPr>
        <w:t xml:space="preserve"> и </w:t>
      </w:r>
      <w:r w:rsidRPr="00D67AE1">
        <w:rPr>
          <w:position w:val="-14"/>
          <w:sz w:val="28"/>
          <w:szCs w:val="28"/>
        </w:rPr>
        <w:object w:dxaOrig="6320" w:dyaOrig="380">
          <v:shape id="_x0000_i1064" type="#_x0000_t75" style="width:315.75pt;height:18.75pt" o:ole="">
            <v:imagedata r:id="rId81" o:title=""/>
          </v:shape>
          <o:OLEObject Type="Embed" ProgID="Equation.3" ShapeID="_x0000_i1064" DrawAspect="Content" ObjectID="_1470223237" r:id="rId82"/>
        </w:object>
      </w:r>
      <w:r w:rsidRPr="00D67AE1">
        <w:rPr>
          <w:sz w:val="28"/>
          <w:szCs w:val="28"/>
        </w:rPr>
        <w:t xml:space="preserve"> следовательно, условие выполняется. </w:t>
      </w:r>
    </w:p>
    <w:p w:rsidR="00D67AE1" w:rsidRDefault="00D67AE1" w:rsidP="00D67AE1">
      <w:pPr>
        <w:tabs>
          <w:tab w:val="left" w:pos="6165"/>
        </w:tabs>
        <w:spacing w:line="360" w:lineRule="auto"/>
        <w:ind w:right="284" w:firstLine="720"/>
        <w:jc w:val="both"/>
        <w:rPr>
          <w:sz w:val="28"/>
          <w:szCs w:val="28"/>
        </w:rPr>
      </w:pPr>
      <w:r w:rsidRPr="00D67AE1">
        <w:rPr>
          <w:sz w:val="28"/>
          <w:szCs w:val="28"/>
        </w:rPr>
        <w:t>Предварительное напряжение при благоприятном влиянии с учетом точности натяжения арматуры будет равно:</w:t>
      </w:r>
    </w:p>
    <w:p w:rsidR="00D67AE1" w:rsidRDefault="00D67AE1" w:rsidP="00D67AE1">
      <w:pPr>
        <w:tabs>
          <w:tab w:val="left" w:pos="6165"/>
        </w:tabs>
        <w:spacing w:line="360" w:lineRule="auto"/>
        <w:ind w:right="284" w:firstLine="720"/>
        <w:jc w:val="both"/>
        <w:rPr>
          <w:sz w:val="28"/>
          <w:szCs w:val="28"/>
        </w:rPr>
      </w:pPr>
      <w:r w:rsidRPr="00D67AE1">
        <w:rPr>
          <w:sz w:val="28"/>
          <w:szCs w:val="28"/>
        </w:rPr>
        <w:t xml:space="preserve"> </w:t>
      </w:r>
      <w:r w:rsidRPr="00D67AE1">
        <w:rPr>
          <w:position w:val="-14"/>
          <w:sz w:val="28"/>
          <w:szCs w:val="28"/>
        </w:rPr>
        <w:object w:dxaOrig="3960" w:dyaOrig="380">
          <v:shape id="_x0000_i1065" type="#_x0000_t75" style="width:198pt;height:18.75pt" o:ole="">
            <v:imagedata r:id="rId83" o:title=""/>
          </v:shape>
          <o:OLEObject Type="Embed" ProgID="Equation.3" ShapeID="_x0000_i1065" DrawAspect="Content" ObjectID="_1470223238" r:id="rId84"/>
        </w:object>
      </w:r>
      <w:r w:rsidRPr="00D67AE1">
        <w:rPr>
          <w:sz w:val="28"/>
          <w:szCs w:val="28"/>
        </w:rPr>
        <w:t xml:space="preserve"> </w:t>
      </w:r>
    </w:p>
    <w:p w:rsidR="00D67AE1" w:rsidRDefault="00D67AE1" w:rsidP="00D67AE1">
      <w:pPr>
        <w:tabs>
          <w:tab w:val="left" w:pos="6165"/>
        </w:tabs>
        <w:spacing w:line="360" w:lineRule="auto"/>
        <w:ind w:right="284" w:firstLine="720"/>
        <w:jc w:val="both"/>
        <w:rPr>
          <w:sz w:val="28"/>
          <w:szCs w:val="28"/>
        </w:rPr>
      </w:pPr>
      <w:r w:rsidRPr="00D67AE1">
        <w:rPr>
          <w:sz w:val="28"/>
          <w:szCs w:val="28"/>
        </w:rPr>
        <w:t xml:space="preserve">где </w:t>
      </w:r>
      <w:r w:rsidRPr="00D67AE1">
        <w:rPr>
          <w:position w:val="-14"/>
          <w:sz w:val="28"/>
          <w:szCs w:val="28"/>
        </w:rPr>
        <w:object w:dxaOrig="1180" w:dyaOrig="380">
          <v:shape id="_x0000_i1066" type="#_x0000_t75" style="width:59.25pt;height:18.75pt" o:ole="">
            <v:imagedata r:id="rId85" o:title=""/>
          </v:shape>
          <o:OLEObject Type="Embed" ProgID="Equation.3" ShapeID="_x0000_i1066" DrawAspect="Content" ObjectID="_1470223239" r:id="rId86"/>
        </w:object>
      </w:r>
      <w:r w:rsidRPr="00D67AE1">
        <w:rPr>
          <w:sz w:val="28"/>
          <w:szCs w:val="28"/>
        </w:rPr>
        <w:t xml:space="preserve"> </w:t>
      </w:r>
    </w:p>
    <w:p w:rsidR="00D67AE1" w:rsidRPr="00D67AE1" w:rsidRDefault="00D67AE1" w:rsidP="00D67AE1">
      <w:pPr>
        <w:tabs>
          <w:tab w:val="left" w:pos="6165"/>
        </w:tabs>
        <w:spacing w:line="360" w:lineRule="auto"/>
        <w:ind w:right="284" w:firstLine="720"/>
        <w:jc w:val="both"/>
        <w:rPr>
          <w:sz w:val="28"/>
          <w:szCs w:val="28"/>
        </w:rPr>
      </w:pPr>
      <w:r w:rsidRPr="00D67AE1">
        <w:rPr>
          <w:position w:val="-14"/>
          <w:sz w:val="28"/>
          <w:szCs w:val="28"/>
        </w:rPr>
        <w:object w:dxaOrig="1340" w:dyaOrig="380">
          <v:shape id="_x0000_i1067" type="#_x0000_t75" style="width:66.75pt;height:18.75pt" o:ole="">
            <v:imagedata r:id="rId87" o:title=""/>
          </v:shape>
          <o:OLEObject Type="Embed" ProgID="Equation.3" ShapeID="_x0000_i1067" DrawAspect="Content" ObjectID="_1470223240" r:id="rId88"/>
        </w:object>
      </w:r>
      <w:r>
        <w:rPr>
          <w:sz w:val="28"/>
          <w:szCs w:val="28"/>
        </w:rPr>
        <w:t>=1-0,1=0,9</w:t>
      </w:r>
    </w:p>
    <w:p w:rsidR="00D67AE1" w:rsidRPr="00D67AE1" w:rsidRDefault="00D67AE1" w:rsidP="00D67AE1">
      <w:pPr>
        <w:spacing w:line="360" w:lineRule="auto"/>
        <w:ind w:firstLine="720"/>
        <w:jc w:val="both"/>
        <w:rPr>
          <w:sz w:val="28"/>
          <w:szCs w:val="28"/>
        </w:rPr>
      </w:pPr>
      <w:r w:rsidRPr="00D67AE1">
        <w:rPr>
          <w:iCs/>
          <w:sz w:val="28"/>
          <w:szCs w:val="28"/>
          <w:lang w:val="en-US"/>
        </w:rPr>
        <w:sym w:font="Symbol" w:char="F073"/>
      </w:r>
      <w:r w:rsidRPr="00D67AE1">
        <w:rPr>
          <w:iCs/>
          <w:sz w:val="28"/>
          <w:szCs w:val="28"/>
          <w:vertAlign w:val="subscript"/>
          <w:lang w:val="en-US"/>
        </w:rPr>
        <w:t>sp</w:t>
      </w:r>
      <w:r w:rsidRPr="00D67AE1">
        <w:rPr>
          <w:iCs/>
          <w:sz w:val="28"/>
          <w:szCs w:val="28"/>
        </w:rPr>
        <w:t xml:space="preserve">=0,9 </w:t>
      </w:r>
      <w:r w:rsidRPr="00D67AE1">
        <w:rPr>
          <w:sz w:val="28"/>
          <w:szCs w:val="28"/>
          <w:lang w:val="en-US"/>
        </w:rPr>
        <w:sym w:font="Symbol" w:char="F0B4"/>
      </w:r>
      <w:r w:rsidRPr="00D67AE1">
        <w:rPr>
          <w:sz w:val="28"/>
          <w:szCs w:val="28"/>
        </w:rPr>
        <w:t xml:space="preserve"> 1000=900 МПа.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>При условии, что полные потери составляют примерно 30% начального предварительного напряжения, последнее с учетом полных потерь будет равно: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i/>
          <w:iCs/>
          <w:sz w:val="28"/>
          <w:szCs w:val="28"/>
          <w:lang w:val="en-US"/>
        </w:rPr>
        <w:sym w:font="Symbol" w:char="F073"/>
      </w:r>
      <w:r w:rsidRPr="00090FFD">
        <w:rPr>
          <w:i/>
          <w:iCs/>
          <w:sz w:val="28"/>
          <w:szCs w:val="28"/>
          <w:vertAlign w:val="subscript"/>
          <w:lang w:val="en-US"/>
        </w:rPr>
        <w:t>sp</w:t>
      </w:r>
      <w:r w:rsidRPr="00090FFD">
        <w:rPr>
          <w:sz w:val="28"/>
          <w:szCs w:val="28"/>
        </w:rPr>
        <w:t xml:space="preserve"> = 0,7 </w:t>
      </w:r>
      <w:r w:rsidRPr="00090FFD">
        <w:rPr>
          <w:sz w:val="28"/>
          <w:szCs w:val="28"/>
          <w:lang w:val="en-US"/>
        </w:rPr>
        <w:sym w:font="Symbol" w:char="F0B4"/>
      </w:r>
      <w:r w:rsidRPr="00090FFD">
        <w:rPr>
          <w:sz w:val="28"/>
          <w:szCs w:val="28"/>
        </w:rPr>
        <w:t xml:space="preserve"> </w:t>
      </w:r>
      <w:r w:rsidR="00D67AE1">
        <w:rPr>
          <w:sz w:val="28"/>
          <w:szCs w:val="28"/>
        </w:rPr>
        <w:t>900</w:t>
      </w:r>
      <w:r w:rsidRPr="00090FFD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630</w:t>
      </w:r>
      <w:r w:rsidRPr="00090FFD">
        <w:rPr>
          <w:sz w:val="28"/>
          <w:szCs w:val="28"/>
        </w:rPr>
        <w:t xml:space="preserve"> МПа.</w:t>
      </w:r>
    </w:p>
    <w:p w:rsidR="00203692" w:rsidRPr="00090FFD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30"/>
          <w:sz w:val="28"/>
          <w:szCs w:val="28"/>
        </w:rPr>
        <w:object w:dxaOrig="4959" w:dyaOrig="720">
          <v:shape id="_x0000_i1068" type="#_x0000_t75" style="width:248.25pt;height:36pt" o:ole="">
            <v:imagedata r:id="rId89" o:title=""/>
          </v:shape>
          <o:OLEObject Type="Embed" ProgID="Equation.3" ShapeID="_x0000_i1068" DrawAspect="Content" ObjectID="_1470223241" r:id="rId90"/>
        </w:object>
      </w:r>
      <w:r w:rsidR="00203692" w:rsidRPr="00090FFD">
        <w:rPr>
          <w:sz w:val="28"/>
          <w:szCs w:val="28"/>
        </w:rPr>
        <w:t xml:space="preserve"> МПа,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i/>
          <w:iCs/>
          <w:sz w:val="28"/>
          <w:szCs w:val="28"/>
          <w:lang w:val="en-US"/>
        </w:rPr>
        <w:sym w:font="Symbol" w:char="F073"/>
      </w:r>
      <w:r w:rsidRPr="00090FFD">
        <w:rPr>
          <w:i/>
          <w:iCs/>
          <w:sz w:val="28"/>
          <w:szCs w:val="28"/>
          <w:vertAlign w:val="subscript"/>
          <w:lang w:val="en-US"/>
        </w:rPr>
        <w:t>SR</w:t>
      </w:r>
      <w:r w:rsidRPr="00090FFD">
        <w:rPr>
          <w:sz w:val="28"/>
          <w:szCs w:val="28"/>
        </w:rPr>
        <w:t xml:space="preserve"> =</w:t>
      </w:r>
      <w:r w:rsidRPr="00D67AE1">
        <w:rPr>
          <w:sz w:val="28"/>
          <w:szCs w:val="28"/>
        </w:rPr>
        <w:t xml:space="preserve"> </w:t>
      </w:r>
      <w:r w:rsidR="00D67AE1">
        <w:rPr>
          <w:sz w:val="28"/>
          <w:szCs w:val="28"/>
        </w:rPr>
        <w:t xml:space="preserve">915 </w:t>
      </w:r>
      <w:r w:rsidRPr="00D67AE1">
        <w:rPr>
          <w:sz w:val="28"/>
          <w:szCs w:val="28"/>
        </w:rPr>
        <w:t xml:space="preserve">+ 400 – </w:t>
      </w:r>
      <w:r w:rsidR="00D67AE1">
        <w:rPr>
          <w:sz w:val="28"/>
          <w:szCs w:val="28"/>
        </w:rPr>
        <w:t xml:space="preserve">630 </w:t>
      </w:r>
      <w:r w:rsidRPr="00D67AE1">
        <w:rPr>
          <w:sz w:val="28"/>
          <w:szCs w:val="28"/>
        </w:rPr>
        <w:t xml:space="preserve">– </w:t>
      </w:r>
      <w:r w:rsidR="00D67AE1">
        <w:rPr>
          <w:sz w:val="28"/>
          <w:szCs w:val="28"/>
        </w:rPr>
        <w:t>275,4</w:t>
      </w:r>
      <w:r w:rsidRPr="00D67AE1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409,6</w:t>
      </w:r>
      <w:r w:rsidRPr="00D67AE1">
        <w:rPr>
          <w:sz w:val="28"/>
          <w:szCs w:val="28"/>
        </w:rPr>
        <w:t xml:space="preserve"> </w:t>
      </w:r>
      <w:r w:rsidRPr="00090FFD">
        <w:rPr>
          <w:sz w:val="28"/>
          <w:szCs w:val="28"/>
        </w:rPr>
        <w:t>МПа;</w:t>
      </w:r>
    </w:p>
    <w:p w:rsidR="00203692" w:rsidRPr="00090FFD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64"/>
          <w:sz w:val="28"/>
          <w:szCs w:val="28"/>
        </w:rPr>
        <w:object w:dxaOrig="3460" w:dyaOrig="1020">
          <v:shape id="_x0000_i1069" type="#_x0000_t75" style="width:173.25pt;height:51pt" o:ole="">
            <v:imagedata r:id="rId91" o:title=""/>
          </v:shape>
          <o:OLEObject Type="Embed" ProgID="Equation.3" ShapeID="_x0000_i1069" DrawAspect="Content" ObjectID="_1470223242" r:id="rId92"/>
        </w:objec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 xml:space="preserve">Так как </w:t>
      </w:r>
      <w:r w:rsidRPr="00090FFD">
        <w:rPr>
          <w:i/>
          <w:iCs/>
          <w:sz w:val="28"/>
          <w:szCs w:val="28"/>
        </w:rPr>
        <w:sym w:font="Symbol" w:char="F078"/>
      </w:r>
      <w:r w:rsidRPr="00090FFD">
        <w:rPr>
          <w:i/>
          <w:iCs/>
          <w:sz w:val="28"/>
          <w:szCs w:val="28"/>
        </w:rPr>
        <w:t xml:space="preserve"> </w:t>
      </w:r>
      <w:r w:rsidRPr="00090FFD">
        <w:rPr>
          <w:sz w:val="28"/>
          <w:szCs w:val="28"/>
        </w:rPr>
        <w:t>= 0,0</w:t>
      </w:r>
      <w:r w:rsidR="00D67AE1">
        <w:rPr>
          <w:sz w:val="28"/>
          <w:szCs w:val="28"/>
        </w:rPr>
        <w:t>45</w:t>
      </w:r>
      <w:r w:rsidRPr="00090FFD">
        <w:rPr>
          <w:sz w:val="28"/>
          <w:szCs w:val="28"/>
        </w:rPr>
        <w:t xml:space="preserve"> &lt; </w:t>
      </w:r>
      <w:r w:rsidRPr="00090FFD">
        <w:rPr>
          <w:i/>
          <w:iCs/>
          <w:sz w:val="28"/>
          <w:szCs w:val="28"/>
        </w:rPr>
        <w:sym w:font="Symbol" w:char="F078"/>
      </w:r>
      <w:r w:rsidRPr="00090FFD">
        <w:rPr>
          <w:i/>
          <w:iCs/>
          <w:sz w:val="28"/>
          <w:szCs w:val="28"/>
          <w:vertAlign w:val="subscript"/>
          <w:lang w:val="en-US"/>
        </w:rPr>
        <w:t>R</w:t>
      </w:r>
      <w:r w:rsidRPr="00090FFD">
        <w:rPr>
          <w:sz w:val="28"/>
          <w:szCs w:val="28"/>
        </w:rPr>
        <w:t xml:space="preserve"> = 0,</w:t>
      </w:r>
      <w:r w:rsidR="00D67AE1">
        <w:rPr>
          <w:sz w:val="28"/>
          <w:szCs w:val="28"/>
        </w:rPr>
        <w:t>8399</w:t>
      </w:r>
      <w:r w:rsidRPr="00090FFD">
        <w:rPr>
          <w:sz w:val="28"/>
          <w:szCs w:val="28"/>
        </w:rPr>
        <w:t>, то площадь сечения растянутой арматуры определяется по формуле (3.15) [1]: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position w:val="-38"/>
          <w:sz w:val="28"/>
          <w:szCs w:val="28"/>
        </w:rPr>
        <w:object w:dxaOrig="1880" w:dyaOrig="820">
          <v:shape id="_x0000_i1070" type="#_x0000_t75" style="width:93.75pt;height:41.25pt" o:ole="">
            <v:imagedata r:id="rId93" o:title=""/>
          </v:shape>
          <o:OLEObject Type="Embed" ProgID="Equation.3" ShapeID="_x0000_i1070" DrawAspect="Content" ObjectID="_1470223243" r:id="rId94"/>
        </w:objec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 xml:space="preserve">где </w:t>
      </w:r>
      <w:r w:rsidRPr="00090FFD">
        <w:rPr>
          <w:position w:val="-16"/>
          <w:sz w:val="28"/>
          <w:szCs w:val="28"/>
        </w:rPr>
        <w:object w:dxaOrig="380" w:dyaOrig="420">
          <v:shape id="_x0000_i1071" type="#_x0000_t75" style="width:18.75pt;height:21pt" o:ole="">
            <v:imagedata r:id="rId95" o:title=""/>
          </v:shape>
          <o:OLEObject Type="Embed" ProgID="Equation.3" ShapeID="_x0000_i1071" DrawAspect="Content" ObjectID="_1470223244" r:id="rId96"/>
        </w:object>
      </w:r>
      <w:r w:rsidRPr="00090FFD">
        <w:rPr>
          <w:sz w:val="28"/>
          <w:szCs w:val="28"/>
        </w:rPr>
        <w:t xml:space="preserve"> – коэффициент условий работы арматуры, учитывающий сопротивление напрягаемой арматуры выше условного предела текучести.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>По формуле (27) [4]: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position w:val="-36"/>
          <w:sz w:val="28"/>
          <w:szCs w:val="28"/>
        </w:rPr>
        <w:object w:dxaOrig="3379" w:dyaOrig="859">
          <v:shape id="_x0000_i1072" type="#_x0000_t75" style="width:168.75pt;height:42.75pt" o:ole="">
            <v:imagedata r:id="rId97" o:title=""/>
          </v:shape>
          <o:OLEObject Type="Embed" ProgID="Equation.3" ShapeID="_x0000_i1072" DrawAspect="Content" ObjectID="_1470223245" r:id="rId98"/>
        </w:objec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 xml:space="preserve">Для арматуры класса </w:t>
      </w:r>
      <w:r w:rsidR="00D67AE1">
        <w:rPr>
          <w:sz w:val="28"/>
          <w:szCs w:val="28"/>
          <w:lang w:val="en-US"/>
        </w:rPr>
        <w:t>B</w:t>
      </w:r>
      <w:r w:rsidR="00D67AE1" w:rsidRPr="00D67AE1">
        <w:rPr>
          <w:sz w:val="28"/>
          <w:szCs w:val="28"/>
        </w:rPr>
        <w:t>-</w:t>
      </w:r>
      <w:r w:rsidR="00D67AE1">
        <w:rPr>
          <w:sz w:val="28"/>
          <w:szCs w:val="28"/>
          <w:lang w:val="en-US"/>
        </w:rPr>
        <w:t>II</w:t>
      </w:r>
      <w:r w:rsidR="00D67AE1" w:rsidRPr="00D67AE1">
        <w:rPr>
          <w:sz w:val="28"/>
          <w:szCs w:val="28"/>
        </w:rPr>
        <w:t xml:space="preserve"> </w:t>
      </w:r>
      <w:r w:rsidRPr="00090FFD">
        <w:rPr>
          <w:sz w:val="28"/>
          <w:szCs w:val="28"/>
        </w:rPr>
        <w:t xml:space="preserve"> </w:t>
      </w:r>
      <w:r w:rsidRPr="00090FFD">
        <w:rPr>
          <w:i/>
          <w:iCs/>
          <w:sz w:val="28"/>
          <w:szCs w:val="28"/>
        </w:rPr>
        <w:sym w:font="Symbol" w:char="F068"/>
      </w:r>
      <w:r w:rsidRPr="00090FFD">
        <w:rPr>
          <w:i/>
          <w:iCs/>
          <w:sz w:val="28"/>
          <w:szCs w:val="28"/>
        </w:rPr>
        <w:t xml:space="preserve"> </w:t>
      </w:r>
      <w:r w:rsidRPr="00090FFD">
        <w:rPr>
          <w:sz w:val="28"/>
          <w:szCs w:val="28"/>
        </w:rPr>
        <w:t>= 1,</w:t>
      </w:r>
      <w:r w:rsidR="00D67AE1" w:rsidRPr="00D67AE1">
        <w:rPr>
          <w:sz w:val="28"/>
          <w:szCs w:val="28"/>
        </w:rPr>
        <w:t>15</w:t>
      </w:r>
      <w:r w:rsidRPr="00090FFD">
        <w:rPr>
          <w:sz w:val="28"/>
          <w:szCs w:val="28"/>
        </w:rPr>
        <w:t>.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 xml:space="preserve">Поскольку </w:t>
      </w:r>
      <w:r w:rsidR="00D67AE1" w:rsidRPr="00D67AE1">
        <w:rPr>
          <w:position w:val="-30"/>
          <w:sz w:val="28"/>
          <w:szCs w:val="28"/>
        </w:rPr>
        <w:object w:dxaOrig="4940" w:dyaOrig="720">
          <v:shape id="_x0000_i1073" type="#_x0000_t75" style="width:246.75pt;height:36pt" o:ole="">
            <v:imagedata r:id="rId99" o:title=""/>
          </v:shape>
          <o:OLEObject Type="Embed" ProgID="Equation.3" ShapeID="_x0000_i1073" DrawAspect="Content" ObjectID="_1470223246" r:id="rId100"/>
        </w:object>
      </w:r>
      <w:r w:rsidRPr="00090FFD">
        <w:rPr>
          <w:sz w:val="28"/>
          <w:szCs w:val="28"/>
        </w:rPr>
        <w:t xml:space="preserve">, принимаем </w:t>
      </w:r>
      <w:r w:rsidRPr="00090FFD">
        <w:rPr>
          <w:position w:val="-16"/>
          <w:sz w:val="28"/>
          <w:szCs w:val="28"/>
        </w:rPr>
        <w:object w:dxaOrig="380" w:dyaOrig="420">
          <v:shape id="_x0000_i1074" type="#_x0000_t75" style="width:11.25pt;height:21pt" o:ole="">
            <v:imagedata r:id="rId95" o:title=""/>
          </v:shape>
          <o:OLEObject Type="Embed" ProgID="Equation.3" ShapeID="_x0000_i1074" DrawAspect="Content" ObjectID="_1470223247" r:id="rId101"/>
        </w:object>
      </w:r>
      <w:r w:rsidRPr="00090FFD">
        <w:rPr>
          <w:sz w:val="28"/>
          <w:szCs w:val="28"/>
        </w:rPr>
        <w:t>=1,</w:t>
      </w:r>
      <w:r w:rsidR="00D67AE1" w:rsidRPr="00D67AE1">
        <w:rPr>
          <w:sz w:val="28"/>
          <w:szCs w:val="28"/>
        </w:rPr>
        <w:t>15</w:t>
      </w:r>
      <w:r w:rsidRPr="00090FFD">
        <w:rPr>
          <w:sz w:val="28"/>
          <w:szCs w:val="28"/>
        </w:rPr>
        <w:t>.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 xml:space="preserve">Тогда </w:t>
      </w:r>
      <w:r w:rsidR="00D67AE1" w:rsidRPr="00D67AE1">
        <w:rPr>
          <w:position w:val="-28"/>
          <w:sz w:val="28"/>
          <w:szCs w:val="28"/>
        </w:rPr>
        <w:object w:dxaOrig="3879" w:dyaOrig="700">
          <v:shape id="_x0000_i1075" type="#_x0000_t75" style="width:194.25pt;height:35.25pt" o:ole="">
            <v:imagedata r:id="rId102" o:title=""/>
          </v:shape>
          <o:OLEObject Type="Embed" ProgID="Equation.3" ShapeID="_x0000_i1075" DrawAspect="Content" ObjectID="_1470223248" r:id="rId103"/>
        </w:object>
      </w:r>
      <w:r w:rsidRPr="00090FFD">
        <w:rPr>
          <w:sz w:val="28"/>
          <w:szCs w:val="28"/>
        </w:rPr>
        <w:t xml:space="preserve"> см</w:t>
      </w:r>
      <w:r w:rsidRPr="00090FFD">
        <w:rPr>
          <w:sz w:val="28"/>
          <w:szCs w:val="28"/>
          <w:vertAlign w:val="superscript"/>
        </w:rPr>
        <w:t>2</w:t>
      </w:r>
      <w:r w:rsidRPr="00090FFD">
        <w:rPr>
          <w:sz w:val="28"/>
          <w:szCs w:val="28"/>
        </w:rPr>
        <w:t>.</w:t>
      </w:r>
    </w:p>
    <w:p w:rsidR="00203692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>Приним</w:t>
      </w:r>
      <w:r w:rsidR="00D67AE1">
        <w:rPr>
          <w:sz w:val="28"/>
          <w:szCs w:val="28"/>
        </w:rPr>
        <w:t>а</w:t>
      </w:r>
      <w:r w:rsidRPr="00090FFD">
        <w:rPr>
          <w:sz w:val="28"/>
          <w:szCs w:val="28"/>
        </w:rPr>
        <w:t xml:space="preserve">ем по прил. </w:t>
      </w:r>
      <w:r w:rsidRPr="00D67AE1">
        <w:rPr>
          <w:sz w:val="28"/>
          <w:szCs w:val="28"/>
        </w:rPr>
        <w:t xml:space="preserve">12: </w:t>
      </w:r>
      <w:r w:rsidR="00D67AE1" w:rsidRPr="00D67AE1">
        <w:rPr>
          <w:sz w:val="28"/>
          <w:szCs w:val="28"/>
        </w:rPr>
        <w:t>5</w:t>
      </w:r>
      <w:r w:rsidRPr="00090FFD">
        <w:rPr>
          <w:sz w:val="28"/>
          <w:szCs w:val="28"/>
        </w:rPr>
        <w:sym w:font="Symbol" w:char="F0C6"/>
      </w:r>
      <w:r w:rsidR="00D67AE1" w:rsidRPr="00D67AE1">
        <w:rPr>
          <w:sz w:val="28"/>
          <w:szCs w:val="28"/>
        </w:rPr>
        <w:t xml:space="preserve">8 </w:t>
      </w:r>
      <w:r w:rsidRPr="00090FFD">
        <w:rPr>
          <w:sz w:val="28"/>
          <w:szCs w:val="28"/>
        </w:rPr>
        <w:t>с</w:t>
      </w:r>
      <w:r w:rsidRPr="00D67AE1">
        <w:rPr>
          <w:sz w:val="28"/>
          <w:szCs w:val="28"/>
        </w:rPr>
        <w:t xml:space="preserve"> </w:t>
      </w:r>
      <w:r w:rsidRPr="00090FFD">
        <w:rPr>
          <w:i/>
          <w:iCs/>
          <w:sz w:val="28"/>
          <w:szCs w:val="28"/>
          <w:lang w:val="en-US"/>
        </w:rPr>
        <w:t>A</w:t>
      </w:r>
      <w:r w:rsidRPr="00090FFD">
        <w:rPr>
          <w:i/>
          <w:iCs/>
          <w:sz w:val="28"/>
          <w:szCs w:val="28"/>
          <w:vertAlign w:val="subscript"/>
          <w:lang w:val="en-US"/>
        </w:rPr>
        <w:t>s</w:t>
      </w:r>
      <w:r w:rsidRPr="00D67AE1">
        <w:rPr>
          <w:sz w:val="28"/>
          <w:szCs w:val="28"/>
        </w:rPr>
        <w:t>=</w:t>
      </w:r>
      <w:r w:rsidR="00D67AE1">
        <w:rPr>
          <w:sz w:val="28"/>
          <w:szCs w:val="28"/>
        </w:rPr>
        <w:t>2,51</w:t>
      </w:r>
      <w:r w:rsidRPr="00D67AE1">
        <w:rPr>
          <w:sz w:val="28"/>
          <w:szCs w:val="28"/>
        </w:rPr>
        <w:t xml:space="preserve"> </w:t>
      </w:r>
      <w:r w:rsidRPr="00090FFD">
        <w:rPr>
          <w:sz w:val="28"/>
          <w:szCs w:val="28"/>
        </w:rPr>
        <w:t>см</w:t>
      </w:r>
      <w:r w:rsidRPr="00D67AE1">
        <w:rPr>
          <w:sz w:val="28"/>
          <w:szCs w:val="28"/>
          <w:vertAlign w:val="superscript"/>
        </w:rPr>
        <w:t>2</w:t>
      </w:r>
      <w:r w:rsidRPr="00D67AE1">
        <w:rPr>
          <w:sz w:val="28"/>
          <w:szCs w:val="28"/>
        </w:rPr>
        <w:t xml:space="preserve"> </w:t>
      </w:r>
    </w:p>
    <w:p w:rsidR="00D67AE1" w:rsidRDefault="00D67AE1" w:rsidP="00D67AE1">
      <w:pPr>
        <w:spacing w:line="360" w:lineRule="auto"/>
        <w:rPr>
          <w:sz w:val="28"/>
          <w:szCs w:val="28"/>
        </w:rPr>
      </w:pPr>
    </w:p>
    <w:p w:rsidR="00D67AE1" w:rsidRDefault="00D67AE1" w:rsidP="00D67AE1">
      <w:pPr>
        <w:spacing w:line="360" w:lineRule="auto"/>
        <w:rPr>
          <w:sz w:val="28"/>
          <w:szCs w:val="28"/>
        </w:rPr>
      </w:pPr>
    </w:p>
    <w:p w:rsidR="00D67AE1" w:rsidRDefault="00D67AE1" w:rsidP="00D67AE1">
      <w:pPr>
        <w:spacing w:line="360" w:lineRule="auto"/>
        <w:rPr>
          <w:sz w:val="28"/>
          <w:szCs w:val="28"/>
        </w:rPr>
      </w:pPr>
    </w:p>
    <w:p w:rsidR="00203692" w:rsidRPr="0013558E" w:rsidRDefault="00203692" w:rsidP="00D67AE1">
      <w:pPr>
        <w:spacing w:line="360" w:lineRule="auto"/>
        <w:jc w:val="center"/>
        <w:rPr>
          <w:b/>
          <w:bCs/>
          <w:sz w:val="28"/>
          <w:szCs w:val="28"/>
          <w:highlight w:val="yellow"/>
        </w:rPr>
      </w:pPr>
      <w:r w:rsidRPr="0013558E">
        <w:rPr>
          <w:b/>
          <w:bCs/>
          <w:sz w:val="28"/>
          <w:szCs w:val="28"/>
          <w:highlight w:val="yellow"/>
        </w:rPr>
        <w:t>Расчет по прочности сечения, наклонного к продольной оси плиты</w:t>
      </w:r>
    </w:p>
    <w:p w:rsidR="00D67AE1" w:rsidRPr="007A2302" w:rsidRDefault="00D67AE1" w:rsidP="00D67AE1">
      <w:pPr>
        <w:spacing w:line="360" w:lineRule="auto"/>
        <w:ind w:firstLine="720"/>
        <w:rPr>
          <w:b/>
          <w:bCs/>
          <w:sz w:val="28"/>
          <w:szCs w:val="28"/>
        </w:rPr>
      </w:pPr>
    </w:p>
    <w:p w:rsidR="00203692" w:rsidRPr="007A2302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7A2302">
        <w:rPr>
          <w:sz w:val="28"/>
          <w:szCs w:val="28"/>
        </w:rPr>
        <w:t xml:space="preserve">Поперечная сила </w:t>
      </w:r>
      <w:r w:rsidRPr="007A2302">
        <w:rPr>
          <w:sz w:val="28"/>
          <w:szCs w:val="28"/>
          <w:lang w:val="en-US"/>
        </w:rPr>
        <w:t>Q</w:t>
      </w:r>
      <w:r w:rsidRPr="007A2302">
        <w:rPr>
          <w:sz w:val="28"/>
          <w:szCs w:val="28"/>
        </w:rPr>
        <w:t>=</w:t>
      </w:r>
      <w:r w:rsidR="00D67AE1" w:rsidRPr="007A2302">
        <w:rPr>
          <w:sz w:val="28"/>
          <w:szCs w:val="28"/>
        </w:rPr>
        <w:t>32,47</w:t>
      </w:r>
      <w:r w:rsidRPr="007A2302">
        <w:rPr>
          <w:sz w:val="28"/>
          <w:szCs w:val="28"/>
        </w:rPr>
        <w:t xml:space="preserve"> кН.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7A2302">
        <w:rPr>
          <w:sz w:val="28"/>
          <w:szCs w:val="28"/>
        </w:rPr>
        <w:t xml:space="preserve">Предварительно приопорные участки плиты заармируем в соответствии с конструктивными требованиями п. 5.27 [4]. Для этого с каждой стороны плиты устанавливаем по четыре каркаса длиной </w:t>
      </w:r>
      <w:r w:rsidRPr="007A2302">
        <w:rPr>
          <w:i/>
          <w:iCs/>
          <w:sz w:val="28"/>
          <w:szCs w:val="28"/>
          <w:lang w:val="en-US"/>
        </w:rPr>
        <w:t>l</w:t>
      </w:r>
      <w:r w:rsidRPr="007A2302">
        <w:rPr>
          <w:i/>
          <w:iCs/>
          <w:sz w:val="28"/>
          <w:szCs w:val="28"/>
        </w:rPr>
        <w:t xml:space="preserve"> </w:t>
      </w:r>
      <w:r w:rsidRPr="007A2302">
        <w:rPr>
          <w:sz w:val="28"/>
          <w:szCs w:val="28"/>
        </w:rPr>
        <w:t xml:space="preserve">/4 с поперечными стержнями, шаг которых </w:t>
      </w:r>
      <w:r w:rsidRPr="007A2302">
        <w:rPr>
          <w:i/>
          <w:iCs/>
          <w:sz w:val="28"/>
          <w:szCs w:val="28"/>
          <w:lang w:val="en-US"/>
        </w:rPr>
        <w:t>s</w:t>
      </w:r>
      <w:r w:rsidRPr="007A2302">
        <w:rPr>
          <w:sz w:val="28"/>
          <w:szCs w:val="28"/>
        </w:rPr>
        <w:t xml:space="preserve">=10 см (по п. 5.27 [4] </w:t>
      </w:r>
      <w:r w:rsidR="003D1732" w:rsidRPr="007A2302">
        <w:rPr>
          <w:position w:val="-24"/>
          <w:sz w:val="28"/>
          <w:szCs w:val="28"/>
        </w:rPr>
        <w:object w:dxaOrig="580" w:dyaOrig="620">
          <v:shape id="_x0000_i1076" type="#_x0000_t75" style="width:29.25pt;height:30.75pt" o:ole="">
            <v:imagedata r:id="rId104" o:title=""/>
          </v:shape>
          <o:OLEObject Type="Embed" ProgID="Equation.3" ShapeID="_x0000_i1076" DrawAspect="Content" ObjectID="_1470223249" r:id="rId105"/>
        </w:object>
      </w:r>
      <w:r w:rsidRPr="007A2302">
        <w:rPr>
          <w:sz w:val="28"/>
          <w:szCs w:val="28"/>
        </w:rPr>
        <w:t xml:space="preserve"> или</w:t>
      </w:r>
      <w:r w:rsidRPr="00090FFD">
        <w:rPr>
          <w:sz w:val="28"/>
          <w:szCs w:val="28"/>
        </w:rPr>
        <w:t xml:space="preserve"> </w:t>
      </w:r>
      <w:r w:rsidRPr="00090FFD">
        <w:rPr>
          <w:position w:val="-6"/>
          <w:sz w:val="28"/>
          <w:szCs w:val="28"/>
        </w:rPr>
        <w:object w:dxaOrig="880" w:dyaOrig="300">
          <v:shape id="_x0000_i1077" type="#_x0000_t75" style="width:44.25pt;height:15pt" o:ole="">
            <v:imagedata r:id="rId106" o:title=""/>
          </v:shape>
          <o:OLEObject Type="Embed" ProgID="Equation.3" ShapeID="_x0000_i1077" DrawAspect="Content" ObjectID="_1470223250" r:id="rId107"/>
        </w:object>
      </w:r>
      <w:r w:rsidRPr="00090FFD">
        <w:rPr>
          <w:sz w:val="28"/>
          <w:szCs w:val="28"/>
        </w:rPr>
        <w:t xml:space="preserve"> мм).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>По формуле (72) [4] проверяем условие обеспечения прочности по наклонной полосе между наклонными трещинами</w:t>
      </w:r>
    </w:p>
    <w:p w:rsidR="00203692" w:rsidRPr="00090FFD" w:rsidRDefault="003D173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position w:val="-12"/>
          <w:sz w:val="28"/>
          <w:szCs w:val="28"/>
        </w:rPr>
        <w:object w:dxaOrig="1960" w:dyaOrig="360">
          <v:shape id="_x0000_i1078" type="#_x0000_t75" style="width:98.25pt;height:18pt" o:ole="">
            <v:imagedata r:id="rId108" o:title=""/>
          </v:shape>
          <o:OLEObject Type="Embed" ProgID="Equation.3" ShapeID="_x0000_i1078" DrawAspect="Content" ObjectID="_1470223251" r:id="rId109"/>
        </w:objec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 xml:space="preserve">Коэффициент, учитывающий влияние хомутов, </w:t>
      </w:r>
      <w:r w:rsidRPr="00090FFD">
        <w:rPr>
          <w:i/>
          <w:iCs/>
          <w:sz w:val="28"/>
          <w:szCs w:val="28"/>
          <w:lang w:val="en-US"/>
        </w:rPr>
        <w:sym w:font="Symbol" w:char="F06A"/>
      </w:r>
      <w:r w:rsidRPr="00090FFD">
        <w:rPr>
          <w:i/>
          <w:iCs/>
          <w:sz w:val="28"/>
          <w:szCs w:val="28"/>
          <w:vertAlign w:val="subscript"/>
          <w:lang w:val="en-US"/>
        </w:rPr>
        <w:t>w</w:t>
      </w:r>
      <w:r w:rsidRPr="00090FFD">
        <w:rPr>
          <w:sz w:val="28"/>
          <w:szCs w:val="28"/>
          <w:vertAlign w:val="subscript"/>
        </w:rPr>
        <w:t>1</w:t>
      </w:r>
      <w:r w:rsidRPr="00090FFD">
        <w:rPr>
          <w:sz w:val="28"/>
          <w:szCs w:val="28"/>
        </w:rPr>
        <w:t xml:space="preserve"> = 1 + 5</w:t>
      </w:r>
      <w:r w:rsidRPr="00090FFD">
        <w:rPr>
          <w:i/>
          <w:iCs/>
          <w:sz w:val="28"/>
          <w:szCs w:val="28"/>
        </w:rPr>
        <w:sym w:font="Symbol" w:char="F061"/>
      </w:r>
      <w:r w:rsidRPr="00090FFD">
        <w:rPr>
          <w:i/>
          <w:iCs/>
          <w:sz w:val="28"/>
          <w:szCs w:val="28"/>
        </w:rPr>
        <w:sym w:font="Symbol" w:char="F06D"/>
      </w:r>
      <w:r w:rsidRPr="00090FFD">
        <w:rPr>
          <w:i/>
          <w:iCs/>
          <w:sz w:val="28"/>
          <w:szCs w:val="28"/>
          <w:vertAlign w:val="subscript"/>
          <w:lang w:val="en-US"/>
        </w:rPr>
        <w:t>w</w:t>
      </w:r>
      <w:r w:rsidRPr="00090FFD">
        <w:rPr>
          <w:sz w:val="28"/>
          <w:szCs w:val="28"/>
        </w:rPr>
        <w:t xml:space="preserve"> </w:t>
      </w:r>
      <w:r w:rsidRPr="00090FFD">
        <w:rPr>
          <w:sz w:val="28"/>
          <w:szCs w:val="28"/>
        </w:rPr>
        <w:sym w:font="Symbol" w:char="F0A3"/>
      </w:r>
      <w:r w:rsidRPr="00090FFD">
        <w:rPr>
          <w:sz w:val="28"/>
          <w:szCs w:val="28"/>
        </w:rPr>
        <w:t xml:space="preserve"> 1,3,</w:t>
      </w:r>
    </w:p>
    <w:p w:rsidR="00203692" w:rsidRPr="00090FFD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30"/>
          <w:sz w:val="28"/>
          <w:szCs w:val="28"/>
        </w:rPr>
        <w:object w:dxaOrig="2960" w:dyaOrig="720">
          <v:shape id="_x0000_i1079" type="#_x0000_t75" style="width:147.75pt;height:36pt" o:ole="">
            <v:imagedata r:id="rId110" o:title=""/>
          </v:shape>
          <o:OLEObject Type="Embed" ProgID="Equation.3" ShapeID="_x0000_i1079" DrawAspect="Content" ObjectID="_1470223252" r:id="rId111"/>
        </w:objec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>Коэффициент поперечного армирования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position w:val="-26"/>
          <w:sz w:val="28"/>
          <w:szCs w:val="28"/>
        </w:rPr>
        <w:object w:dxaOrig="1140" w:dyaOrig="700">
          <v:shape id="_x0000_i1080" type="#_x0000_t75" style="width:57pt;height:35.25pt" o:ole="">
            <v:imagedata r:id="rId112" o:title=""/>
          </v:shape>
          <o:OLEObject Type="Embed" ProgID="Equation.3" ShapeID="_x0000_i1080" DrawAspect="Content" ObjectID="_1470223253" r:id="rId113"/>
        </w:object>
      </w:r>
      <w:r w:rsidRPr="00090FFD">
        <w:rPr>
          <w:sz w:val="28"/>
          <w:szCs w:val="28"/>
        </w:rPr>
        <w:t xml:space="preserve">; </w:t>
      </w:r>
      <w:r w:rsidRPr="00090FFD">
        <w:rPr>
          <w:i/>
          <w:iCs/>
          <w:sz w:val="28"/>
          <w:szCs w:val="28"/>
          <w:lang w:val="en-US"/>
        </w:rPr>
        <w:t>A</w:t>
      </w:r>
      <w:r w:rsidRPr="00090FFD">
        <w:rPr>
          <w:i/>
          <w:iCs/>
          <w:sz w:val="28"/>
          <w:szCs w:val="28"/>
          <w:vertAlign w:val="subscript"/>
          <w:lang w:val="en-US"/>
        </w:rPr>
        <w:t>sw</w:t>
      </w:r>
      <w:r w:rsidRPr="00090FFD">
        <w:rPr>
          <w:sz w:val="28"/>
          <w:szCs w:val="28"/>
        </w:rPr>
        <w:t xml:space="preserve"> = 0,5 см</w:t>
      </w:r>
      <w:r w:rsidRPr="00090FFD">
        <w:rPr>
          <w:sz w:val="28"/>
          <w:szCs w:val="28"/>
          <w:vertAlign w:val="superscript"/>
        </w:rPr>
        <w:t>2</w:t>
      </w:r>
      <w:r w:rsidRPr="00090FFD">
        <w:rPr>
          <w:sz w:val="28"/>
          <w:szCs w:val="28"/>
        </w:rPr>
        <w:t xml:space="preserve"> (4</w:t>
      </w:r>
      <w:r w:rsidRPr="00090FFD">
        <w:rPr>
          <w:sz w:val="28"/>
          <w:szCs w:val="28"/>
        </w:rPr>
        <w:sym w:font="Symbol" w:char="F0C6"/>
      </w:r>
      <w:r w:rsidRPr="00090FFD">
        <w:rPr>
          <w:sz w:val="28"/>
          <w:szCs w:val="28"/>
        </w:rPr>
        <w:t xml:space="preserve">4 </w:t>
      </w:r>
      <w:r w:rsidRPr="00090FFD">
        <w:rPr>
          <w:sz w:val="28"/>
          <w:szCs w:val="28"/>
          <w:lang w:val="en-US"/>
        </w:rPr>
        <w:t>Bp</w:t>
      </w:r>
      <w:r w:rsidRPr="00090FFD">
        <w:rPr>
          <w:sz w:val="28"/>
          <w:szCs w:val="28"/>
        </w:rPr>
        <w:t>-</w:t>
      </w:r>
      <w:r w:rsidRPr="00090FFD">
        <w:rPr>
          <w:sz w:val="28"/>
          <w:szCs w:val="28"/>
          <w:lang w:val="en-US"/>
        </w:rPr>
        <w:t>I</w:t>
      </w:r>
      <w:r w:rsidRPr="00090FFD">
        <w:rPr>
          <w:sz w:val="28"/>
          <w:szCs w:val="28"/>
        </w:rPr>
        <w:t xml:space="preserve">);      </w:t>
      </w:r>
      <w:r w:rsidR="00D67AE1" w:rsidRPr="00D67AE1">
        <w:rPr>
          <w:position w:val="-28"/>
          <w:sz w:val="28"/>
          <w:szCs w:val="28"/>
          <w:lang w:val="en-US"/>
        </w:rPr>
        <w:object w:dxaOrig="2500" w:dyaOrig="660">
          <v:shape id="_x0000_i1081" type="#_x0000_t75" style="width:125.25pt;height:33pt" o:ole="">
            <v:imagedata r:id="rId114" o:title=""/>
          </v:shape>
          <o:OLEObject Type="Embed" ProgID="Equation.3" ShapeID="_x0000_i1081" DrawAspect="Content" ObjectID="_1470223254" r:id="rId115"/>
        </w:objec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i/>
          <w:iCs/>
          <w:sz w:val="28"/>
          <w:szCs w:val="28"/>
        </w:rPr>
        <w:sym w:font="Symbol" w:char="F06A"/>
      </w:r>
      <w:r w:rsidRPr="00090FFD">
        <w:rPr>
          <w:i/>
          <w:iCs/>
          <w:sz w:val="28"/>
          <w:szCs w:val="28"/>
          <w:vertAlign w:val="subscript"/>
          <w:lang w:val="en-US"/>
        </w:rPr>
        <w:t>w</w:t>
      </w:r>
      <w:r w:rsidRPr="00090FFD">
        <w:rPr>
          <w:sz w:val="28"/>
          <w:szCs w:val="28"/>
          <w:vertAlign w:val="subscript"/>
        </w:rPr>
        <w:t>1</w:t>
      </w:r>
      <w:r w:rsidRPr="00090FFD">
        <w:rPr>
          <w:sz w:val="28"/>
          <w:szCs w:val="28"/>
        </w:rPr>
        <w:t xml:space="preserve"> = 1 + 5 </w:t>
      </w:r>
      <w:r w:rsidRPr="00090FFD">
        <w:rPr>
          <w:sz w:val="28"/>
          <w:szCs w:val="28"/>
        </w:rPr>
        <w:sym w:font="Symbol" w:char="F0B4"/>
      </w:r>
      <w:r w:rsidRPr="00090FFD">
        <w:rPr>
          <w:sz w:val="28"/>
          <w:szCs w:val="28"/>
        </w:rPr>
        <w:t xml:space="preserve"> </w:t>
      </w:r>
      <w:r w:rsidR="00D67AE1">
        <w:rPr>
          <w:sz w:val="28"/>
          <w:szCs w:val="28"/>
        </w:rPr>
        <w:t>8,71</w:t>
      </w:r>
      <w:r w:rsidRPr="00090FFD">
        <w:rPr>
          <w:sz w:val="28"/>
          <w:szCs w:val="28"/>
        </w:rPr>
        <w:t xml:space="preserve"> </w:t>
      </w:r>
      <w:r w:rsidRPr="00090FFD">
        <w:rPr>
          <w:sz w:val="28"/>
          <w:szCs w:val="28"/>
        </w:rPr>
        <w:sym w:font="Symbol" w:char="F0B4"/>
      </w:r>
      <w:r w:rsidRPr="00090FFD">
        <w:rPr>
          <w:sz w:val="28"/>
          <w:szCs w:val="28"/>
        </w:rPr>
        <w:t xml:space="preserve"> 0,001 = 1,0</w:t>
      </w:r>
      <w:r w:rsidR="00D67AE1">
        <w:rPr>
          <w:sz w:val="28"/>
          <w:szCs w:val="28"/>
        </w:rPr>
        <w:t>4</w:t>
      </w:r>
      <w:r w:rsidRPr="00090FFD">
        <w:rPr>
          <w:sz w:val="28"/>
          <w:szCs w:val="28"/>
        </w:rPr>
        <w:t xml:space="preserve"> &lt; 1,3.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 xml:space="preserve">Коэффициент </w:t>
      </w:r>
      <w:r w:rsidRPr="00090FFD">
        <w:rPr>
          <w:i/>
          <w:iCs/>
          <w:sz w:val="28"/>
          <w:szCs w:val="28"/>
        </w:rPr>
        <w:sym w:font="Symbol" w:char="F06A"/>
      </w:r>
      <w:r w:rsidRPr="00090FFD">
        <w:rPr>
          <w:i/>
          <w:iCs/>
          <w:sz w:val="28"/>
          <w:szCs w:val="28"/>
          <w:vertAlign w:val="subscript"/>
          <w:lang w:val="en-US"/>
        </w:rPr>
        <w:t>b</w:t>
      </w:r>
      <w:r w:rsidRPr="00090FFD">
        <w:rPr>
          <w:sz w:val="28"/>
          <w:szCs w:val="28"/>
          <w:vertAlign w:val="subscript"/>
        </w:rPr>
        <w:t>1</w:t>
      </w:r>
      <w:r w:rsidRPr="00090FFD">
        <w:rPr>
          <w:sz w:val="28"/>
          <w:szCs w:val="28"/>
        </w:rPr>
        <w:t xml:space="preserve"> = 1 – </w:t>
      </w:r>
      <w:r w:rsidRPr="00090FFD">
        <w:rPr>
          <w:i/>
          <w:iCs/>
          <w:sz w:val="28"/>
          <w:szCs w:val="28"/>
        </w:rPr>
        <w:sym w:font="Symbol" w:char="F062"/>
      </w:r>
      <w:r w:rsidRPr="00090FFD">
        <w:rPr>
          <w:i/>
          <w:iCs/>
          <w:sz w:val="28"/>
          <w:szCs w:val="28"/>
        </w:rPr>
        <w:sym w:font="Symbol" w:char="F067"/>
      </w:r>
      <w:r w:rsidRPr="00090FFD">
        <w:rPr>
          <w:i/>
          <w:iCs/>
          <w:sz w:val="28"/>
          <w:szCs w:val="28"/>
          <w:vertAlign w:val="subscript"/>
          <w:lang w:val="en-US"/>
        </w:rPr>
        <w:t>b</w:t>
      </w:r>
      <w:r w:rsidRPr="00090FFD">
        <w:rPr>
          <w:i/>
          <w:iCs/>
          <w:sz w:val="28"/>
          <w:szCs w:val="28"/>
          <w:vertAlign w:val="subscript"/>
        </w:rPr>
        <w:t>2</w:t>
      </w:r>
      <w:r w:rsidRPr="00090FFD">
        <w:rPr>
          <w:i/>
          <w:iCs/>
          <w:sz w:val="28"/>
          <w:szCs w:val="28"/>
          <w:lang w:val="en-US"/>
        </w:rPr>
        <w:t>R</w:t>
      </w:r>
      <w:r w:rsidRPr="00090FFD">
        <w:rPr>
          <w:i/>
          <w:iCs/>
          <w:sz w:val="28"/>
          <w:szCs w:val="28"/>
          <w:vertAlign w:val="subscript"/>
          <w:lang w:val="en-US"/>
        </w:rPr>
        <w:t>b</w:t>
      </w:r>
      <w:r w:rsidRPr="00090FFD">
        <w:rPr>
          <w:sz w:val="28"/>
          <w:szCs w:val="28"/>
        </w:rPr>
        <w:t xml:space="preserve"> = 1 – 0,0</w:t>
      </w:r>
      <w:r w:rsidR="00D67AE1">
        <w:rPr>
          <w:sz w:val="28"/>
          <w:szCs w:val="28"/>
        </w:rPr>
        <w:t>2</w:t>
      </w:r>
      <w:r w:rsidRPr="00090FFD">
        <w:rPr>
          <w:sz w:val="28"/>
          <w:szCs w:val="28"/>
        </w:rPr>
        <w:t xml:space="preserve"> </w:t>
      </w:r>
      <w:r w:rsidRPr="00090FFD">
        <w:rPr>
          <w:sz w:val="28"/>
          <w:szCs w:val="28"/>
          <w:lang w:val="en-US"/>
        </w:rPr>
        <w:sym w:font="Symbol" w:char="F0B4"/>
      </w:r>
      <w:r w:rsidRPr="00090FFD">
        <w:rPr>
          <w:sz w:val="28"/>
          <w:szCs w:val="28"/>
        </w:rPr>
        <w:t xml:space="preserve"> 0,9 </w:t>
      </w:r>
      <w:r w:rsidRPr="00090FFD">
        <w:rPr>
          <w:sz w:val="28"/>
          <w:szCs w:val="28"/>
          <w:lang w:val="en-US"/>
        </w:rPr>
        <w:sym w:font="Symbol" w:char="F0B4"/>
      </w:r>
      <w:r w:rsidRPr="00090FFD">
        <w:rPr>
          <w:sz w:val="28"/>
          <w:szCs w:val="28"/>
        </w:rPr>
        <w:t xml:space="preserve"> 1</w:t>
      </w:r>
      <w:r w:rsidR="00D67AE1">
        <w:rPr>
          <w:sz w:val="28"/>
          <w:szCs w:val="28"/>
        </w:rPr>
        <w:t>9</w:t>
      </w:r>
      <w:r w:rsidRPr="00090FFD">
        <w:rPr>
          <w:sz w:val="28"/>
          <w:szCs w:val="28"/>
        </w:rPr>
        <w:t>,5 = 0,</w:t>
      </w:r>
      <w:r w:rsidR="00D67AE1">
        <w:rPr>
          <w:sz w:val="28"/>
          <w:szCs w:val="28"/>
        </w:rPr>
        <w:t>649</w:t>
      </w:r>
      <w:r w:rsidRPr="00090FFD">
        <w:rPr>
          <w:sz w:val="28"/>
          <w:szCs w:val="28"/>
        </w:rPr>
        <w:t>,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 xml:space="preserve">где </w:t>
      </w:r>
      <w:r w:rsidRPr="00090FFD">
        <w:rPr>
          <w:i/>
          <w:iCs/>
          <w:sz w:val="28"/>
          <w:szCs w:val="28"/>
        </w:rPr>
        <w:sym w:font="Symbol" w:char="F062"/>
      </w:r>
      <w:r w:rsidRPr="00090FFD">
        <w:rPr>
          <w:sz w:val="28"/>
          <w:szCs w:val="28"/>
        </w:rPr>
        <w:t xml:space="preserve"> = 0,0</w:t>
      </w:r>
      <w:r w:rsidR="00D67AE1">
        <w:rPr>
          <w:sz w:val="28"/>
          <w:szCs w:val="28"/>
        </w:rPr>
        <w:t>2</w:t>
      </w:r>
      <w:r w:rsidRPr="00090FFD">
        <w:rPr>
          <w:sz w:val="28"/>
          <w:szCs w:val="28"/>
        </w:rPr>
        <w:t xml:space="preserve"> для </w:t>
      </w:r>
      <w:r w:rsidR="00D67AE1">
        <w:rPr>
          <w:sz w:val="28"/>
          <w:szCs w:val="28"/>
        </w:rPr>
        <w:t>легкого</w:t>
      </w:r>
      <w:r w:rsidRPr="00090FFD">
        <w:rPr>
          <w:sz w:val="28"/>
          <w:szCs w:val="28"/>
        </w:rPr>
        <w:t xml:space="preserve"> бетона.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  <w:lang w:val="en-US"/>
        </w:rPr>
        <w:t>Q</w:t>
      </w:r>
      <w:r w:rsidRPr="00090FFD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 xml:space="preserve">32,47 </w:t>
      </w:r>
      <w:r w:rsidRPr="00090FFD">
        <w:rPr>
          <w:sz w:val="28"/>
          <w:szCs w:val="28"/>
        </w:rPr>
        <w:t>кН &lt; 0,3</w:t>
      </w:r>
      <w:r w:rsidRPr="00090FFD">
        <w:rPr>
          <w:sz w:val="28"/>
          <w:szCs w:val="28"/>
          <w:lang w:val="en-US"/>
        </w:rPr>
        <w:sym w:font="Symbol" w:char="F0B4"/>
      </w:r>
      <w:r w:rsidRPr="00090FFD">
        <w:rPr>
          <w:sz w:val="28"/>
          <w:szCs w:val="28"/>
        </w:rPr>
        <w:t>1,0</w:t>
      </w:r>
      <w:r w:rsidR="00D67AE1">
        <w:rPr>
          <w:sz w:val="28"/>
          <w:szCs w:val="28"/>
        </w:rPr>
        <w:t>4</w:t>
      </w:r>
      <w:r w:rsidRPr="00090FFD">
        <w:rPr>
          <w:sz w:val="28"/>
          <w:szCs w:val="28"/>
          <w:lang w:val="en-US"/>
        </w:rPr>
        <w:sym w:font="Symbol" w:char="F0B4"/>
      </w:r>
      <w:r w:rsidRPr="00090FFD">
        <w:rPr>
          <w:sz w:val="28"/>
          <w:szCs w:val="28"/>
        </w:rPr>
        <w:t>0,</w:t>
      </w:r>
      <w:r w:rsidR="00D67AE1">
        <w:rPr>
          <w:sz w:val="28"/>
          <w:szCs w:val="28"/>
        </w:rPr>
        <w:t>649</w:t>
      </w:r>
      <w:r w:rsidRPr="00090FFD">
        <w:rPr>
          <w:sz w:val="28"/>
          <w:szCs w:val="28"/>
          <w:lang w:val="en-US"/>
        </w:rPr>
        <w:sym w:font="Symbol" w:char="F0B4"/>
      </w:r>
      <w:r w:rsidRPr="00090FFD">
        <w:rPr>
          <w:sz w:val="28"/>
          <w:szCs w:val="28"/>
        </w:rPr>
        <w:t>0,9</w:t>
      </w:r>
      <w:r w:rsidRPr="00090FFD">
        <w:rPr>
          <w:sz w:val="28"/>
          <w:szCs w:val="28"/>
          <w:lang w:val="en-US"/>
        </w:rPr>
        <w:sym w:font="Symbol" w:char="F0B4"/>
      </w:r>
      <w:r w:rsidRPr="00090FFD">
        <w:rPr>
          <w:sz w:val="28"/>
          <w:szCs w:val="28"/>
        </w:rPr>
        <w:t>1</w:t>
      </w:r>
      <w:r w:rsidR="00D67AE1">
        <w:rPr>
          <w:sz w:val="28"/>
          <w:szCs w:val="28"/>
        </w:rPr>
        <w:t>9</w:t>
      </w:r>
      <w:r w:rsidRPr="00090FFD">
        <w:rPr>
          <w:sz w:val="28"/>
          <w:szCs w:val="28"/>
        </w:rPr>
        <w:t>,5</w:t>
      </w:r>
      <w:r w:rsidRPr="00090FFD">
        <w:rPr>
          <w:sz w:val="28"/>
          <w:szCs w:val="28"/>
          <w:lang w:val="en-US"/>
        </w:rPr>
        <w:sym w:font="Symbol" w:char="F0B4"/>
      </w:r>
      <w:r w:rsidR="00D67AE1">
        <w:rPr>
          <w:sz w:val="28"/>
          <w:szCs w:val="28"/>
        </w:rPr>
        <w:t>4</w:t>
      </w:r>
      <w:r w:rsidRPr="00090FFD">
        <w:rPr>
          <w:sz w:val="28"/>
          <w:szCs w:val="28"/>
        </w:rPr>
        <w:t>7,7</w:t>
      </w:r>
      <w:r w:rsidRPr="00090FFD">
        <w:rPr>
          <w:sz w:val="28"/>
          <w:szCs w:val="28"/>
          <w:lang w:val="en-US"/>
        </w:rPr>
        <w:sym w:font="Symbol" w:char="F0B4"/>
      </w:r>
      <w:r w:rsidRPr="00090FFD">
        <w:rPr>
          <w:sz w:val="28"/>
          <w:szCs w:val="28"/>
        </w:rPr>
        <w:t>19</w:t>
      </w:r>
      <w:r w:rsidRPr="00090FFD">
        <w:rPr>
          <w:sz w:val="28"/>
          <w:szCs w:val="28"/>
          <w:lang w:val="en-US"/>
        </w:rPr>
        <w:sym w:font="Symbol" w:char="F0B4"/>
      </w:r>
      <w:r w:rsidRPr="00090FFD">
        <w:rPr>
          <w:sz w:val="28"/>
          <w:szCs w:val="28"/>
        </w:rPr>
        <w:t xml:space="preserve">100 = </w:t>
      </w:r>
      <w:r w:rsidR="00D67AE1">
        <w:rPr>
          <w:sz w:val="28"/>
          <w:szCs w:val="28"/>
        </w:rPr>
        <w:t>322069</w:t>
      </w:r>
      <w:r w:rsidRPr="00090FFD">
        <w:rPr>
          <w:sz w:val="28"/>
          <w:szCs w:val="28"/>
        </w:rPr>
        <w:t xml:space="preserve"> Н = </w:t>
      </w:r>
      <w:r w:rsidR="00D67AE1">
        <w:rPr>
          <w:sz w:val="28"/>
          <w:szCs w:val="28"/>
        </w:rPr>
        <w:t>322,1</w:t>
      </w:r>
      <w:r w:rsidRPr="00090FFD">
        <w:rPr>
          <w:sz w:val="28"/>
          <w:szCs w:val="28"/>
        </w:rPr>
        <w:t xml:space="preserve"> кН.</w:t>
      </w:r>
    </w:p>
    <w:p w:rsidR="00203692" w:rsidRPr="00D67AE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>Следовательно, размеры поперечного сечения плиты достаточны.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>Проверяем необходимость постановки расчетной поперечной арматуры из условия: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position w:val="-16"/>
          <w:sz w:val="28"/>
          <w:szCs w:val="28"/>
        </w:rPr>
        <w:object w:dxaOrig="3379" w:dyaOrig="420">
          <v:shape id="_x0000_i1082" type="#_x0000_t75" style="width:168.75pt;height:21pt" o:ole="">
            <v:imagedata r:id="rId116" o:title=""/>
          </v:shape>
          <o:OLEObject Type="Embed" ProgID="Equation.3" ShapeID="_x0000_i1082" DrawAspect="Content" ObjectID="_1470223255" r:id="rId117"/>
        </w:objec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 xml:space="preserve">Коэффициент </w:t>
      </w:r>
      <w:r w:rsidRPr="00090FFD">
        <w:rPr>
          <w:i/>
          <w:iCs/>
          <w:sz w:val="28"/>
          <w:szCs w:val="28"/>
        </w:rPr>
        <w:sym w:font="Symbol" w:char="F06A"/>
      </w:r>
      <w:r w:rsidRPr="00090FFD">
        <w:rPr>
          <w:i/>
          <w:iCs/>
          <w:sz w:val="28"/>
          <w:szCs w:val="28"/>
          <w:vertAlign w:val="subscript"/>
          <w:lang w:val="en-US"/>
        </w:rPr>
        <w:t>b</w:t>
      </w:r>
      <w:r w:rsidRPr="00090FFD">
        <w:rPr>
          <w:i/>
          <w:iCs/>
          <w:sz w:val="28"/>
          <w:szCs w:val="28"/>
          <w:vertAlign w:val="subscript"/>
        </w:rPr>
        <w:t>3</w:t>
      </w:r>
      <w:r w:rsidRPr="00090FFD">
        <w:rPr>
          <w:sz w:val="28"/>
          <w:szCs w:val="28"/>
        </w:rPr>
        <w:t xml:space="preserve"> = 0,</w:t>
      </w:r>
      <w:r w:rsidR="00D67AE1">
        <w:rPr>
          <w:sz w:val="28"/>
          <w:szCs w:val="28"/>
        </w:rPr>
        <w:t>5</w:t>
      </w:r>
      <w:r w:rsidRPr="00090FFD">
        <w:rPr>
          <w:sz w:val="28"/>
          <w:szCs w:val="28"/>
        </w:rPr>
        <w:t xml:space="preserve"> для </w:t>
      </w:r>
      <w:r w:rsidR="00D67AE1">
        <w:rPr>
          <w:sz w:val="28"/>
          <w:szCs w:val="28"/>
        </w:rPr>
        <w:t>легкого</w:t>
      </w:r>
      <w:r w:rsidRPr="00090FFD">
        <w:rPr>
          <w:sz w:val="28"/>
          <w:szCs w:val="28"/>
        </w:rPr>
        <w:t xml:space="preserve"> бетона. Коэффициент, учитывающий влияние сжатых полок в двутавровых элементах: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position w:val="-34"/>
          <w:sz w:val="28"/>
          <w:szCs w:val="28"/>
        </w:rPr>
        <w:object w:dxaOrig="3019" w:dyaOrig="840">
          <v:shape id="_x0000_i1083" type="#_x0000_t75" style="width:150.75pt;height:42pt" o:ole="">
            <v:imagedata r:id="rId118" o:title=""/>
          </v:shape>
          <o:OLEObject Type="Embed" ProgID="Equation.3" ShapeID="_x0000_i1083" DrawAspect="Content" ObjectID="_1470223256" r:id="rId119"/>
        </w:objec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 xml:space="preserve">Учитывая, что </w:t>
      </w:r>
      <w:r w:rsidRPr="00090FFD">
        <w:rPr>
          <w:position w:val="-16"/>
          <w:sz w:val="28"/>
          <w:szCs w:val="28"/>
        </w:rPr>
        <w:object w:dxaOrig="1579" w:dyaOrig="460">
          <v:shape id="_x0000_i1084" type="#_x0000_t75" style="width:78.75pt;height:23.25pt" o:ole="">
            <v:imagedata r:id="rId120" o:title=""/>
          </v:shape>
          <o:OLEObject Type="Embed" ProgID="Equation.3" ShapeID="_x0000_i1084" DrawAspect="Content" ObjectID="_1470223257" r:id="rId121"/>
        </w:object>
      </w:r>
      <w:r w:rsidRPr="00090FFD">
        <w:rPr>
          <w:sz w:val="28"/>
          <w:szCs w:val="28"/>
        </w:rPr>
        <w:t>,</w:t>
      </w:r>
    </w:p>
    <w:p w:rsidR="00203692" w:rsidRPr="00090FFD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30"/>
          <w:sz w:val="28"/>
          <w:szCs w:val="28"/>
        </w:rPr>
        <w:object w:dxaOrig="4760" w:dyaOrig="800">
          <v:shape id="_x0000_i1085" type="#_x0000_t75" style="width:237.75pt;height:39.75pt" o:ole="">
            <v:imagedata r:id="rId122" o:title=""/>
          </v:shape>
          <o:OLEObject Type="Embed" ProgID="Equation.3" ShapeID="_x0000_i1085" DrawAspect="Content" ObjectID="_1470223258" r:id="rId123"/>
        </w:objec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>Коэффициент, учитывающий влияние продольной силы обжатия Р</w:t>
      </w:r>
      <w:r w:rsidRPr="00090FFD">
        <w:rPr>
          <w:sz w:val="28"/>
          <w:szCs w:val="28"/>
          <w:vertAlign w:val="subscript"/>
        </w:rPr>
        <w:t>2</w:t>
      </w:r>
      <w:r w:rsidRPr="00090FFD">
        <w:rPr>
          <w:sz w:val="28"/>
          <w:szCs w:val="28"/>
        </w:rPr>
        <w:t>,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position w:val="-34"/>
          <w:sz w:val="28"/>
          <w:szCs w:val="28"/>
        </w:rPr>
        <w:object w:dxaOrig="2760" w:dyaOrig="780">
          <v:shape id="_x0000_i1086" type="#_x0000_t75" style="width:138pt;height:39pt" o:ole="">
            <v:imagedata r:id="rId124" o:title=""/>
          </v:shape>
          <o:OLEObject Type="Embed" ProgID="Equation.3" ShapeID="_x0000_i1086" DrawAspect="Content" ObjectID="_1470223259" r:id="rId125"/>
        </w:objec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>где Р</w:t>
      </w:r>
      <w:r w:rsidRPr="00090FFD">
        <w:rPr>
          <w:sz w:val="28"/>
          <w:szCs w:val="28"/>
          <w:vertAlign w:val="subscript"/>
        </w:rPr>
        <w:t>2</w:t>
      </w:r>
      <w:r w:rsidRPr="00090FFD">
        <w:rPr>
          <w:sz w:val="28"/>
          <w:szCs w:val="28"/>
        </w:rPr>
        <w:t xml:space="preserve"> (значение силы обжатия </w:t>
      </w:r>
      <w:r w:rsidRPr="00090FFD">
        <w:rPr>
          <w:sz w:val="28"/>
          <w:szCs w:val="28"/>
          <w:lang w:val="en-US"/>
        </w:rPr>
        <w:t>P</w:t>
      </w:r>
      <w:r w:rsidRPr="00090FFD">
        <w:rPr>
          <w:sz w:val="28"/>
          <w:szCs w:val="28"/>
          <w:vertAlign w:val="subscript"/>
        </w:rPr>
        <w:t>2</w:t>
      </w:r>
      <w:r w:rsidRPr="00090FFD">
        <w:rPr>
          <w:sz w:val="28"/>
          <w:szCs w:val="28"/>
        </w:rPr>
        <w:t xml:space="preserve"> см. ниже) принимается с учетом коэффициента </w:t>
      </w:r>
      <w:r w:rsidRPr="00090FFD">
        <w:rPr>
          <w:i/>
          <w:iCs/>
          <w:sz w:val="28"/>
          <w:szCs w:val="28"/>
          <w:lang w:val="en-US"/>
        </w:rPr>
        <w:sym w:font="Symbol" w:char="F067"/>
      </w:r>
      <w:r w:rsidRPr="00090FFD">
        <w:rPr>
          <w:i/>
          <w:iCs/>
          <w:sz w:val="28"/>
          <w:szCs w:val="28"/>
          <w:vertAlign w:val="subscript"/>
          <w:lang w:val="en-US"/>
        </w:rPr>
        <w:t>sp</w:t>
      </w:r>
      <w:r w:rsidRPr="00090FFD">
        <w:rPr>
          <w:sz w:val="28"/>
          <w:szCs w:val="28"/>
        </w:rPr>
        <w:t xml:space="preserve"> = 0,865.</w:t>
      </w:r>
    </w:p>
    <w:p w:rsidR="00203692" w:rsidRPr="00090FFD" w:rsidRDefault="00D67AE1" w:rsidP="00D67AE1">
      <w:pPr>
        <w:spacing w:line="360" w:lineRule="auto"/>
        <w:ind w:firstLine="720"/>
        <w:rPr>
          <w:sz w:val="28"/>
          <w:szCs w:val="28"/>
          <w:lang w:val="en-US"/>
        </w:rPr>
      </w:pPr>
      <w:r w:rsidRPr="00D67AE1">
        <w:rPr>
          <w:position w:val="-28"/>
          <w:sz w:val="28"/>
          <w:szCs w:val="28"/>
          <w:lang w:val="en-US"/>
        </w:rPr>
        <w:object w:dxaOrig="4280" w:dyaOrig="660">
          <v:shape id="_x0000_i1087" type="#_x0000_t75" style="width:213.75pt;height:33pt" o:ole="">
            <v:imagedata r:id="rId126" o:title=""/>
          </v:shape>
          <o:OLEObject Type="Embed" ProgID="Equation.3" ShapeID="_x0000_i1087" DrawAspect="Content" ObjectID="_1470223260" r:id="rId127"/>
        </w:objec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 xml:space="preserve">Тогда </w:t>
      </w:r>
      <w:r w:rsidR="00D67AE1" w:rsidRPr="00D67AE1">
        <w:rPr>
          <w:position w:val="-14"/>
          <w:sz w:val="28"/>
          <w:szCs w:val="28"/>
          <w:lang w:val="en-US"/>
        </w:rPr>
        <w:object w:dxaOrig="4220" w:dyaOrig="380">
          <v:shape id="_x0000_i1088" type="#_x0000_t75" style="width:210.75pt;height:18.75pt" o:ole="">
            <v:imagedata r:id="rId128" o:title=""/>
          </v:shape>
          <o:OLEObject Type="Embed" ProgID="Equation.3" ShapeID="_x0000_i1088" DrawAspect="Content" ObjectID="_1470223261" r:id="rId129"/>
        </w:object>
      </w:r>
      <w:r w:rsidRPr="00090FFD">
        <w:rPr>
          <w:sz w:val="28"/>
          <w:szCs w:val="28"/>
        </w:rPr>
        <w:t>,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  <w:lang w:val="en-US"/>
        </w:rPr>
        <w:t>Q</w:t>
      </w:r>
      <w:r w:rsidRPr="00090FFD">
        <w:rPr>
          <w:sz w:val="28"/>
          <w:szCs w:val="28"/>
        </w:rPr>
        <w:t>=</w:t>
      </w:r>
      <w:r w:rsidR="00D67AE1">
        <w:rPr>
          <w:sz w:val="28"/>
          <w:szCs w:val="28"/>
        </w:rPr>
        <w:t>32,47</w:t>
      </w:r>
      <w:r w:rsidRPr="00090FFD">
        <w:rPr>
          <w:sz w:val="28"/>
          <w:szCs w:val="28"/>
        </w:rPr>
        <w:t xml:space="preserve"> кН &lt; 0,</w:t>
      </w:r>
      <w:r w:rsidR="00D67AE1">
        <w:rPr>
          <w:sz w:val="28"/>
          <w:szCs w:val="28"/>
        </w:rPr>
        <w:t>5</w:t>
      </w:r>
      <w:r w:rsidRPr="00090FFD">
        <w:rPr>
          <w:sz w:val="28"/>
          <w:szCs w:val="28"/>
        </w:rPr>
        <w:t xml:space="preserve"> </w:t>
      </w:r>
      <w:r w:rsidRPr="00090FFD">
        <w:rPr>
          <w:sz w:val="28"/>
          <w:szCs w:val="28"/>
          <w:lang w:val="en-US"/>
        </w:rPr>
        <w:sym w:font="Symbol" w:char="F0B4"/>
      </w:r>
      <w:r w:rsidRPr="00090FFD">
        <w:rPr>
          <w:sz w:val="28"/>
          <w:szCs w:val="28"/>
        </w:rPr>
        <w:t xml:space="preserve"> 1,</w:t>
      </w:r>
      <w:r w:rsidR="00D67AE1">
        <w:rPr>
          <w:sz w:val="28"/>
          <w:szCs w:val="28"/>
        </w:rPr>
        <w:t>42</w:t>
      </w:r>
      <w:r w:rsidRPr="00090FFD">
        <w:rPr>
          <w:sz w:val="28"/>
          <w:szCs w:val="28"/>
        </w:rPr>
        <w:t xml:space="preserve"> </w:t>
      </w:r>
      <w:r w:rsidRPr="00090FFD">
        <w:rPr>
          <w:sz w:val="28"/>
          <w:szCs w:val="28"/>
          <w:lang w:val="en-US"/>
        </w:rPr>
        <w:sym w:font="Symbol" w:char="F0B4"/>
      </w:r>
      <w:r w:rsidRPr="00090FFD">
        <w:rPr>
          <w:sz w:val="28"/>
          <w:szCs w:val="28"/>
        </w:rPr>
        <w:t xml:space="preserve"> 0,9 </w:t>
      </w:r>
      <w:r w:rsidRPr="00090FFD">
        <w:rPr>
          <w:sz w:val="28"/>
          <w:szCs w:val="28"/>
          <w:lang w:val="en-US"/>
        </w:rPr>
        <w:sym w:font="Symbol" w:char="F0B4"/>
      </w:r>
      <w:r w:rsidRPr="00090FFD">
        <w:rPr>
          <w:sz w:val="28"/>
          <w:szCs w:val="28"/>
        </w:rPr>
        <w:t xml:space="preserve"> </w:t>
      </w:r>
      <w:r w:rsidR="00D67AE1">
        <w:rPr>
          <w:sz w:val="28"/>
          <w:szCs w:val="28"/>
        </w:rPr>
        <w:t>1,3</w:t>
      </w:r>
      <w:r w:rsidRPr="00090FFD">
        <w:rPr>
          <w:sz w:val="28"/>
          <w:szCs w:val="28"/>
        </w:rPr>
        <w:t xml:space="preserve"> </w:t>
      </w:r>
      <w:r w:rsidRPr="00090FFD">
        <w:rPr>
          <w:sz w:val="28"/>
          <w:szCs w:val="28"/>
          <w:lang w:val="en-US"/>
        </w:rPr>
        <w:sym w:font="Symbol" w:char="F0B4"/>
      </w:r>
      <w:r w:rsidRPr="00090FFD">
        <w:rPr>
          <w:sz w:val="28"/>
          <w:szCs w:val="28"/>
        </w:rPr>
        <w:t xml:space="preserve"> </w:t>
      </w:r>
      <w:r w:rsidR="00D67AE1">
        <w:rPr>
          <w:sz w:val="28"/>
          <w:szCs w:val="28"/>
        </w:rPr>
        <w:t>47,7</w:t>
      </w:r>
      <w:r w:rsidRPr="00090FFD">
        <w:rPr>
          <w:sz w:val="28"/>
          <w:szCs w:val="28"/>
        </w:rPr>
        <w:t xml:space="preserve"> </w:t>
      </w:r>
      <w:r w:rsidRPr="00090FFD">
        <w:rPr>
          <w:sz w:val="28"/>
          <w:szCs w:val="28"/>
          <w:lang w:val="en-US"/>
        </w:rPr>
        <w:sym w:font="Symbol" w:char="F0B4"/>
      </w:r>
      <w:r w:rsidRPr="00090FFD">
        <w:rPr>
          <w:sz w:val="28"/>
          <w:szCs w:val="28"/>
        </w:rPr>
        <w:t xml:space="preserve"> </w:t>
      </w:r>
      <w:r w:rsidR="00D67AE1">
        <w:rPr>
          <w:sz w:val="28"/>
          <w:szCs w:val="28"/>
        </w:rPr>
        <w:t>19</w:t>
      </w:r>
      <w:r w:rsidRPr="00090FFD">
        <w:rPr>
          <w:sz w:val="28"/>
          <w:szCs w:val="28"/>
        </w:rPr>
        <w:t xml:space="preserve"> </w:t>
      </w:r>
      <w:r w:rsidRPr="00090FFD">
        <w:rPr>
          <w:sz w:val="28"/>
          <w:szCs w:val="28"/>
          <w:lang w:val="en-US"/>
        </w:rPr>
        <w:sym w:font="Symbol" w:char="F0B4"/>
      </w:r>
      <w:r w:rsidRPr="00090FFD">
        <w:rPr>
          <w:sz w:val="28"/>
          <w:szCs w:val="28"/>
        </w:rPr>
        <w:t xml:space="preserve"> 1</w:t>
      </w:r>
      <w:r w:rsidR="00D67AE1">
        <w:rPr>
          <w:sz w:val="28"/>
          <w:szCs w:val="28"/>
        </w:rPr>
        <w:t>00</w:t>
      </w:r>
      <w:r w:rsidRPr="00090FFD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75,29</w:t>
      </w:r>
      <w:r w:rsidRPr="00090FFD">
        <w:rPr>
          <w:sz w:val="28"/>
          <w:szCs w:val="28"/>
        </w:rPr>
        <w:t xml:space="preserve"> кН.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 xml:space="preserve">Следовательно, условие удовлетворяется, поперечная арматура ставится по конструктивным требованиям. Армирование плиты см. рис. </w:t>
      </w:r>
      <w:r w:rsidR="00D67AE1">
        <w:rPr>
          <w:sz w:val="28"/>
          <w:szCs w:val="28"/>
        </w:rPr>
        <w:t>7</w:t>
      </w:r>
      <w:r w:rsidRPr="00090FFD">
        <w:rPr>
          <w:sz w:val="28"/>
          <w:szCs w:val="28"/>
        </w:rPr>
        <w:t>.</w:t>
      </w:r>
    </w:p>
    <w:p w:rsidR="00203692" w:rsidRDefault="00203692" w:rsidP="00D67AE1">
      <w:pPr>
        <w:spacing w:line="360" w:lineRule="auto"/>
        <w:ind w:firstLine="720"/>
        <w:rPr>
          <w:sz w:val="28"/>
          <w:szCs w:val="28"/>
        </w:rPr>
      </w:pPr>
    </w:p>
    <w:p w:rsidR="00D67AE1" w:rsidRDefault="00D67AE1" w:rsidP="00D67AE1">
      <w:pPr>
        <w:spacing w:line="360" w:lineRule="auto"/>
        <w:ind w:firstLine="720"/>
        <w:rPr>
          <w:sz w:val="28"/>
          <w:szCs w:val="28"/>
        </w:rPr>
      </w:pPr>
    </w:p>
    <w:p w:rsidR="00D67AE1" w:rsidRDefault="00D67AE1" w:rsidP="00D67AE1">
      <w:pPr>
        <w:spacing w:line="360" w:lineRule="auto"/>
        <w:ind w:firstLine="720"/>
        <w:rPr>
          <w:sz w:val="28"/>
          <w:szCs w:val="28"/>
        </w:rPr>
      </w:pPr>
    </w:p>
    <w:p w:rsidR="00D67AE1" w:rsidRDefault="00D67AE1" w:rsidP="00D67AE1">
      <w:pPr>
        <w:spacing w:line="360" w:lineRule="auto"/>
        <w:ind w:firstLine="720"/>
        <w:rPr>
          <w:sz w:val="28"/>
          <w:szCs w:val="28"/>
        </w:rPr>
      </w:pPr>
    </w:p>
    <w:p w:rsidR="00D67AE1" w:rsidRDefault="00D67AE1" w:rsidP="00D67AE1">
      <w:pPr>
        <w:spacing w:line="360" w:lineRule="auto"/>
        <w:ind w:firstLine="720"/>
        <w:rPr>
          <w:sz w:val="28"/>
          <w:szCs w:val="28"/>
        </w:rPr>
      </w:pPr>
    </w:p>
    <w:p w:rsidR="00D67AE1" w:rsidRDefault="00D67AE1" w:rsidP="00D67AE1">
      <w:pPr>
        <w:spacing w:line="360" w:lineRule="auto"/>
        <w:ind w:firstLine="720"/>
        <w:rPr>
          <w:sz w:val="28"/>
          <w:szCs w:val="28"/>
        </w:rPr>
      </w:pPr>
    </w:p>
    <w:p w:rsidR="00D67AE1" w:rsidRDefault="00D67AE1" w:rsidP="00D67AE1">
      <w:pPr>
        <w:spacing w:line="360" w:lineRule="auto"/>
        <w:ind w:firstLine="720"/>
        <w:rPr>
          <w:sz w:val="28"/>
          <w:szCs w:val="28"/>
        </w:rPr>
      </w:pPr>
    </w:p>
    <w:p w:rsidR="00D67AE1" w:rsidRDefault="00D67AE1" w:rsidP="00D67AE1">
      <w:pPr>
        <w:spacing w:line="360" w:lineRule="auto"/>
        <w:ind w:firstLine="720"/>
        <w:rPr>
          <w:sz w:val="28"/>
          <w:szCs w:val="28"/>
        </w:rPr>
      </w:pPr>
    </w:p>
    <w:p w:rsidR="00D67AE1" w:rsidRDefault="00D67AE1" w:rsidP="00D67AE1">
      <w:pPr>
        <w:spacing w:line="360" w:lineRule="auto"/>
        <w:ind w:firstLine="720"/>
        <w:rPr>
          <w:sz w:val="28"/>
          <w:szCs w:val="28"/>
        </w:rPr>
      </w:pPr>
    </w:p>
    <w:p w:rsidR="00D67AE1" w:rsidRDefault="00D67AE1" w:rsidP="00D67AE1">
      <w:pPr>
        <w:spacing w:line="360" w:lineRule="auto"/>
        <w:ind w:firstLine="720"/>
        <w:rPr>
          <w:sz w:val="28"/>
          <w:szCs w:val="28"/>
        </w:rPr>
      </w:pPr>
    </w:p>
    <w:p w:rsidR="00D67AE1" w:rsidRDefault="00D67AE1" w:rsidP="00D67AE1">
      <w:pPr>
        <w:spacing w:line="360" w:lineRule="auto"/>
        <w:ind w:firstLine="720"/>
        <w:rPr>
          <w:sz w:val="28"/>
          <w:szCs w:val="28"/>
        </w:rPr>
      </w:pPr>
    </w:p>
    <w:p w:rsidR="00D67AE1" w:rsidRDefault="00D67AE1" w:rsidP="00D67AE1">
      <w:pPr>
        <w:spacing w:line="360" w:lineRule="auto"/>
        <w:ind w:firstLine="720"/>
        <w:rPr>
          <w:sz w:val="28"/>
          <w:szCs w:val="28"/>
        </w:rPr>
      </w:pPr>
    </w:p>
    <w:p w:rsidR="00D67AE1" w:rsidRPr="00090FFD" w:rsidRDefault="00D67AE1" w:rsidP="00D67AE1">
      <w:pPr>
        <w:spacing w:line="360" w:lineRule="auto"/>
        <w:ind w:firstLine="720"/>
        <w:rPr>
          <w:sz w:val="28"/>
          <w:szCs w:val="28"/>
        </w:rPr>
      </w:pPr>
    </w:p>
    <w:p w:rsidR="00203692" w:rsidRPr="000B425C" w:rsidRDefault="00203692" w:rsidP="00D727A2">
      <w:pPr>
        <w:pStyle w:val="2"/>
        <w:numPr>
          <w:ilvl w:val="1"/>
          <w:numId w:val="18"/>
        </w:numPr>
        <w:rPr>
          <w:highlight w:val="yellow"/>
        </w:rPr>
      </w:pPr>
      <w:bookmarkStart w:id="2" w:name="_Toc6732340"/>
      <w:r w:rsidRPr="000B425C">
        <w:rPr>
          <w:highlight w:val="yellow"/>
        </w:rPr>
        <w:t>Расчет и конструирование однопролетного ригеля</w:t>
      </w:r>
      <w:bookmarkEnd w:id="2"/>
    </w:p>
    <w:p w:rsidR="00D727A2" w:rsidRPr="000B425C" w:rsidRDefault="00D727A2" w:rsidP="00D727A2">
      <w:pPr>
        <w:ind w:left="720"/>
        <w:rPr>
          <w:highlight w:val="yellow"/>
        </w:rPr>
      </w:pPr>
    </w:p>
    <w:p w:rsidR="00203692" w:rsidRPr="000B425C" w:rsidRDefault="00203692" w:rsidP="00D67AE1">
      <w:pPr>
        <w:spacing w:line="360" w:lineRule="auto"/>
        <w:ind w:firstLine="720"/>
        <w:rPr>
          <w:sz w:val="28"/>
          <w:szCs w:val="28"/>
          <w:highlight w:val="yellow"/>
        </w:rPr>
      </w:pPr>
      <w:r w:rsidRPr="000B425C">
        <w:rPr>
          <w:sz w:val="28"/>
          <w:szCs w:val="28"/>
          <w:highlight w:val="yellow"/>
        </w:rPr>
        <w:t xml:space="preserve">Для опирания пустотных панелей принимается сечение ригеля высотой </w:t>
      </w:r>
      <w:r w:rsidRPr="000B425C">
        <w:rPr>
          <w:i/>
          <w:iCs/>
          <w:sz w:val="28"/>
          <w:szCs w:val="28"/>
          <w:highlight w:val="yellow"/>
          <w:lang w:val="en-US"/>
        </w:rPr>
        <w:t>h</w:t>
      </w:r>
      <w:r w:rsidRPr="000B425C">
        <w:rPr>
          <w:i/>
          <w:iCs/>
          <w:sz w:val="28"/>
          <w:szCs w:val="28"/>
          <w:highlight w:val="yellow"/>
          <w:vertAlign w:val="subscript"/>
        </w:rPr>
        <w:t>в</w:t>
      </w:r>
      <w:r w:rsidRPr="000B425C">
        <w:rPr>
          <w:sz w:val="28"/>
          <w:szCs w:val="28"/>
          <w:highlight w:val="yellow"/>
        </w:rPr>
        <w:t xml:space="preserve"> = </w:t>
      </w:r>
      <w:smartTag w:uri="urn:schemas-microsoft-com:office:smarttags" w:element="metricconverter">
        <w:smartTagPr>
          <w:attr w:name="ProductID" w:val="45 см"/>
        </w:smartTagPr>
        <w:r w:rsidRPr="000B425C">
          <w:rPr>
            <w:sz w:val="28"/>
            <w:szCs w:val="28"/>
            <w:highlight w:val="yellow"/>
          </w:rPr>
          <w:t>45 см</w:t>
        </w:r>
      </w:smartTag>
      <w:r w:rsidRPr="000B425C">
        <w:rPr>
          <w:sz w:val="28"/>
          <w:szCs w:val="28"/>
          <w:highlight w:val="yellow"/>
        </w:rPr>
        <w:t xml:space="preserve"> или </w:t>
      </w:r>
      <w:r w:rsidRPr="000B425C">
        <w:rPr>
          <w:i/>
          <w:iCs/>
          <w:sz w:val="28"/>
          <w:szCs w:val="28"/>
          <w:highlight w:val="yellow"/>
          <w:lang w:val="en-US"/>
        </w:rPr>
        <w:t>h</w:t>
      </w:r>
      <w:r w:rsidRPr="000B425C">
        <w:rPr>
          <w:i/>
          <w:iCs/>
          <w:sz w:val="28"/>
          <w:szCs w:val="28"/>
          <w:highlight w:val="yellow"/>
          <w:vertAlign w:val="subscript"/>
        </w:rPr>
        <w:t>в</w:t>
      </w:r>
      <w:r w:rsidRPr="000B425C">
        <w:rPr>
          <w:sz w:val="28"/>
          <w:szCs w:val="28"/>
          <w:highlight w:val="yellow"/>
        </w:rPr>
        <w:t xml:space="preserve"> = </w:t>
      </w:r>
      <w:smartTag w:uri="urn:schemas-microsoft-com:office:smarttags" w:element="metricconverter">
        <w:smartTagPr>
          <w:attr w:name="ProductID" w:val="60 см"/>
        </w:smartTagPr>
        <w:r w:rsidRPr="000B425C">
          <w:rPr>
            <w:sz w:val="28"/>
            <w:szCs w:val="28"/>
            <w:highlight w:val="yellow"/>
          </w:rPr>
          <w:t>60 см</w:t>
        </w:r>
      </w:smartTag>
      <w:r w:rsidRPr="000B425C">
        <w:rPr>
          <w:sz w:val="28"/>
          <w:szCs w:val="28"/>
          <w:highlight w:val="yellow"/>
        </w:rPr>
        <w:t xml:space="preserve">, для опирания ребристых панелей принимается сечение ригеля высотой </w:t>
      </w:r>
      <w:r w:rsidRPr="000B425C">
        <w:rPr>
          <w:i/>
          <w:iCs/>
          <w:sz w:val="28"/>
          <w:szCs w:val="28"/>
          <w:highlight w:val="yellow"/>
          <w:lang w:val="en-US"/>
        </w:rPr>
        <w:t>h</w:t>
      </w:r>
      <w:r w:rsidRPr="000B425C">
        <w:rPr>
          <w:i/>
          <w:iCs/>
          <w:sz w:val="28"/>
          <w:szCs w:val="28"/>
          <w:highlight w:val="yellow"/>
          <w:vertAlign w:val="subscript"/>
        </w:rPr>
        <w:t>в</w:t>
      </w:r>
      <w:r w:rsidRPr="000B425C">
        <w:rPr>
          <w:sz w:val="28"/>
          <w:szCs w:val="28"/>
          <w:highlight w:val="yellow"/>
        </w:rPr>
        <w:t xml:space="preserve"> = 60см. Ригели могут выполняться обычными или предварительно напряженными. Высота сечения обычного ригеля </w:t>
      </w:r>
      <w:r w:rsidRPr="000B425C">
        <w:rPr>
          <w:position w:val="-32"/>
          <w:sz w:val="28"/>
          <w:szCs w:val="28"/>
          <w:highlight w:val="yellow"/>
        </w:rPr>
        <w:object w:dxaOrig="1920" w:dyaOrig="780">
          <v:shape id="_x0000_i1089" type="#_x0000_t75" style="width:96pt;height:39pt" o:ole="">
            <v:imagedata r:id="rId130" o:title=""/>
          </v:shape>
          <o:OLEObject Type="Embed" ProgID="Equation.3" ShapeID="_x0000_i1089" DrawAspect="Content" ObjectID="_1470223262" r:id="rId131"/>
        </w:object>
      </w:r>
      <w:r w:rsidRPr="000B425C">
        <w:rPr>
          <w:sz w:val="28"/>
          <w:szCs w:val="28"/>
          <w:highlight w:val="yellow"/>
        </w:rPr>
        <w:t>.</w:t>
      </w:r>
    </w:p>
    <w:p w:rsidR="00203692" w:rsidRPr="000B425C" w:rsidRDefault="00203692" w:rsidP="00D67AE1">
      <w:pPr>
        <w:spacing w:line="360" w:lineRule="auto"/>
        <w:ind w:firstLine="720"/>
        <w:jc w:val="both"/>
        <w:rPr>
          <w:bCs/>
          <w:sz w:val="28"/>
          <w:szCs w:val="28"/>
          <w:highlight w:val="yellow"/>
        </w:rPr>
      </w:pPr>
      <w:r w:rsidRPr="000B425C">
        <w:rPr>
          <w:bCs/>
          <w:sz w:val="28"/>
          <w:szCs w:val="28"/>
          <w:highlight w:val="yellow"/>
        </w:rPr>
        <w:t>Исходные данные</w:t>
      </w:r>
      <w:r w:rsidR="00D67AE1" w:rsidRPr="000B425C">
        <w:rPr>
          <w:bCs/>
          <w:sz w:val="28"/>
          <w:szCs w:val="28"/>
          <w:highlight w:val="yellow"/>
        </w:rPr>
        <w:t>:</w:t>
      </w:r>
    </w:p>
    <w:p w:rsidR="00203692" w:rsidRPr="000B425C" w:rsidRDefault="00203692" w:rsidP="00D67AE1">
      <w:pPr>
        <w:spacing w:line="360" w:lineRule="auto"/>
        <w:ind w:firstLine="720"/>
        <w:rPr>
          <w:sz w:val="28"/>
          <w:szCs w:val="28"/>
          <w:highlight w:val="yellow"/>
        </w:rPr>
      </w:pPr>
      <w:r w:rsidRPr="000B425C">
        <w:rPr>
          <w:sz w:val="28"/>
          <w:szCs w:val="28"/>
          <w:highlight w:val="yellow"/>
        </w:rPr>
        <w:t xml:space="preserve">Нормативные и расчетные нагрузки на </w:t>
      </w:r>
      <w:smartTag w:uri="urn:schemas-microsoft-com:office:smarttags" w:element="metricconverter">
        <w:smartTagPr>
          <w:attr w:name="ProductID" w:val="1 м2"/>
        </w:smartTagPr>
        <w:r w:rsidRPr="000B425C">
          <w:rPr>
            <w:sz w:val="28"/>
            <w:szCs w:val="28"/>
            <w:highlight w:val="yellow"/>
          </w:rPr>
          <w:t>1 м</w:t>
        </w:r>
        <w:r w:rsidRPr="000B425C">
          <w:rPr>
            <w:sz w:val="28"/>
            <w:szCs w:val="28"/>
            <w:highlight w:val="yellow"/>
            <w:vertAlign w:val="superscript"/>
          </w:rPr>
          <w:t>2</w:t>
        </w:r>
      </w:smartTag>
      <w:r w:rsidRPr="000B425C">
        <w:rPr>
          <w:sz w:val="28"/>
          <w:szCs w:val="28"/>
          <w:highlight w:val="yellow"/>
        </w:rPr>
        <w:t xml:space="preserve"> перекрытия принимаются те же, что и при расчете панели перекрытия. Ригель шарнирно оперт на консоли колонн, </w:t>
      </w:r>
      <w:r w:rsidRPr="000B425C">
        <w:rPr>
          <w:i/>
          <w:iCs/>
          <w:sz w:val="28"/>
          <w:szCs w:val="28"/>
          <w:highlight w:val="yellow"/>
          <w:lang w:val="en-US"/>
        </w:rPr>
        <w:t>h</w:t>
      </w:r>
      <w:r w:rsidRPr="000B425C">
        <w:rPr>
          <w:i/>
          <w:iCs/>
          <w:sz w:val="28"/>
          <w:szCs w:val="28"/>
          <w:highlight w:val="yellow"/>
          <w:vertAlign w:val="subscript"/>
        </w:rPr>
        <w:t>в</w:t>
      </w:r>
      <w:r w:rsidRPr="000B425C">
        <w:rPr>
          <w:sz w:val="28"/>
          <w:szCs w:val="28"/>
          <w:highlight w:val="yellow"/>
        </w:rPr>
        <w:t xml:space="preserve"> = </w:t>
      </w:r>
      <w:smartTag w:uri="urn:schemas-microsoft-com:office:smarttags" w:element="metricconverter">
        <w:smartTagPr>
          <w:attr w:name="ProductID" w:val="60 см"/>
        </w:smartTagPr>
        <w:r w:rsidR="00D67AE1" w:rsidRPr="000B425C">
          <w:rPr>
            <w:sz w:val="28"/>
            <w:szCs w:val="28"/>
            <w:highlight w:val="yellow"/>
          </w:rPr>
          <w:t>60</w:t>
        </w:r>
        <w:r w:rsidRPr="000B425C">
          <w:rPr>
            <w:sz w:val="28"/>
            <w:szCs w:val="28"/>
            <w:highlight w:val="yellow"/>
          </w:rPr>
          <w:t xml:space="preserve"> см</w:t>
        </w:r>
      </w:smartTag>
      <w:r w:rsidRPr="000B425C">
        <w:rPr>
          <w:sz w:val="28"/>
          <w:szCs w:val="28"/>
          <w:highlight w:val="yellow"/>
        </w:rPr>
        <w:t xml:space="preserve">. Расчетный пролет (рис. </w:t>
      </w:r>
      <w:r w:rsidR="00D67AE1" w:rsidRPr="000B425C">
        <w:rPr>
          <w:sz w:val="28"/>
          <w:szCs w:val="28"/>
          <w:highlight w:val="yellow"/>
        </w:rPr>
        <w:t>3)</w:t>
      </w:r>
    </w:p>
    <w:p w:rsidR="00203692" w:rsidRPr="00090FFD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0B425C">
        <w:rPr>
          <w:position w:val="-12"/>
          <w:sz w:val="28"/>
          <w:szCs w:val="28"/>
          <w:highlight w:val="yellow"/>
        </w:rPr>
        <w:object w:dxaOrig="5420" w:dyaOrig="360">
          <v:shape id="_x0000_i1090" type="#_x0000_t75" style="width:270.75pt;height:18pt" o:ole="">
            <v:imagedata r:id="rId132" o:title=""/>
          </v:shape>
          <o:OLEObject Type="Embed" ProgID="Equation.3" ShapeID="_x0000_i1090" DrawAspect="Content" ObjectID="_1470223263" r:id="rId133"/>
        </w:object>
      </w:r>
      <w:r w:rsidR="00203692" w:rsidRPr="000B425C">
        <w:rPr>
          <w:sz w:val="28"/>
          <w:szCs w:val="28"/>
          <w:highlight w:val="yellow"/>
        </w:rPr>
        <w:t xml:space="preserve"> мм = </w:t>
      </w:r>
      <w:smartTag w:uri="urn:schemas-microsoft-com:office:smarttags" w:element="metricconverter">
        <w:smartTagPr>
          <w:attr w:name="ProductID" w:val="6,02 м"/>
        </w:smartTagPr>
        <w:r w:rsidRPr="000B425C">
          <w:rPr>
            <w:sz w:val="28"/>
            <w:szCs w:val="28"/>
            <w:highlight w:val="yellow"/>
          </w:rPr>
          <w:t>6,02</w:t>
        </w:r>
        <w:r w:rsidR="00203692" w:rsidRPr="000B425C">
          <w:rPr>
            <w:sz w:val="28"/>
            <w:szCs w:val="28"/>
            <w:highlight w:val="yellow"/>
          </w:rPr>
          <w:t xml:space="preserve"> м</w:t>
        </w:r>
      </w:smartTag>
      <w:r w:rsidR="00203692" w:rsidRPr="000B425C">
        <w:rPr>
          <w:sz w:val="28"/>
          <w:szCs w:val="28"/>
          <w:highlight w:val="yellow"/>
        </w:rPr>
        <w:t>,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 xml:space="preserve">где </w:t>
      </w:r>
      <w:r w:rsidRPr="00090FFD">
        <w:rPr>
          <w:i/>
          <w:iCs/>
          <w:sz w:val="28"/>
          <w:szCs w:val="28"/>
          <w:lang w:val="en-US"/>
        </w:rPr>
        <w:t>l</w:t>
      </w:r>
      <w:r w:rsidRPr="00090FFD">
        <w:rPr>
          <w:i/>
          <w:iCs/>
          <w:sz w:val="28"/>
          <w:szCs w:val="28"/>
          <w:vertAlign w:val="subscript"/>
          <w:lang w:val="en-US"/>
        </w:rPr>
        <w:t>d</w:t>
      </w:r>
      <w:r w:rsidRPr="00090FFD">
        <w:rPr>
          <w:sz w:val="28"/>
          <w:szCs w:val="28"/>
        </w:rPr>
        <w:t xml:space="preserve"> – пролет ригеля в осях; </w:t>
      </w:r>
      <w:r w:rsidRPr="00090FFD">
        <w:rPr>
          <w:i/>
          <w:iCs/>
          <w:sz w:val="28"/>
          <w:szCs w:val="28"/>
          <w:lang w:val="en-US"/>
        </w:rPr>
        <w:t>b</w:t>
      </w:r>
      <w:r w:rsidRPr="00090FFD">
        <w:rPr>
          <w:sz w:val="28"/>
          <w:szCs w:val="28"/>
        </w:rPr>
        <w:t xml:space="preserve"> – размер колонны; 20 – зазор между колонной и торцом ригеля, 140 – размер площадки опирания.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 xml:space="preserve">Расчетная нагрузка на </w:t>
      </w:r>
      <w:smartTag w:uri="urn:schemas-microsoft-com:office:smarttags" w:element="metricconverter">
        <w:smartTagPr>
          <w:attr w:name="ProductID" w:val="1 м"/>
        </w:smartTagPr>
        <w:r w:rsidRPr="00090FFD">
          <w:rPr>
            <w:sz w:val="28"/>
            <w:szCs w:val="28"/>
          </w:rPr>
          <w:t>1 м</w:t>
        </w:r>
      </w:smartTag>
      <w:r w:rsidRPr="00090FFD">
        <w:rPr>
          <w:sz w:val="28"/>
          <w:szCs w:val="28"/>
        </w:rPr>
        <w:t xml:space="preserve"> длины ригеля определяется с грузовой полосы, равной шагу рам, в данном случае шаг рам </w:t>
      </w:r>
      <w:smartTag w:uri="urn:schemas-microsoft-com:office:smarttags" w:element="metricconverter">
        <w:smartTagPr>
          <w:attr w:name="ProductID" w:val="5,8 м"/>
        </w:smartTagPr>
        <w:r w:rsidR="00D67AE1">
          <w:rPr>
            <w:sz w:val="28"/>
            <w:szCs w:val="28"/>
          </w:rPr>
          <w:t>5,8</w:t>
        </w:r>
        <w:r w:rsidRPr="00090FFD">
          <w:rPr>
            <w:sz w:val="28"/>
            <w:szCs w:val="28"/>
          </w:rPr>
          <w:t xml:space="preserve"> м</w:t>
        </w:r>
      </w:smartTag>
      <w:r w:rsidRPr="00090FFD">
        <w:rPr>
          <w:sz w:val="28"/>
          <w:szCs w:val="28"/>
        </w:rPr>
        <w:t>.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>Постоянная (</w:t>
      </w:r>
      <w:r w:rsidRPr="00090FFD">
        <w:rPr>
          <w:sz w:val="28"/>
          <w:szCs w:val="28"/>
          <w:lang w:val="en-US"/>
        </w:rPr>
        <w:t>g</w:t>
      </w:r>
      <w:r w:rsidRPr="00090FFD">
        <w:rPr>
          <w:sz w:val="28"/>
          <w:szCs w:val="28"/>
        </w:rPr>
        <w:t>):</w:t>
      </w:r>
    </w:p>
    <w:p w:rsidR="00203692" w:rsidRPr="00090FFD" w:rsidRDefault="00203692" w:rsidP="00D67AE1">
      <w:pPr>
        <w:pStyle w:val="a3"/>
        <w:numPr>
          <w:ilvl w:val="0"/>
          <w:numId w:val="20"/>
        </w:numPr>
        <w:spacing w:line="360" w:lineRule="auto"/>
        <w:rPr>
          <w:szCs w:val="28"/>
        </w:rPr>
      </w:pPr>
      <w:r w:rsidRPr="00090FFD">
        <w:rPr>
          <w:szCs w:val="28"/>
        </w:rPr>
        <w:t xml:space="preserve">от перекрытия с учетом коэффициента надежности по назначению здания </w:t>
      </w:r>
      <w:r w:rsidRPr="00090FFD">
        <w:rPr>
          <w:i/>
          <w:iCs/>
          <w:szCs w:val="28"/>
        </w:rPr>
        <w:sym w:font="Symbol" w:char="F067"/>
      </w:r>
      <w:r w:rsidRPr="00090FFD">
        <w:rPr>
          <w:i/>
          <w:iCs/>
          <w:szCs w:val="28"/>
          <w:vertAlign w:val="subscript"/>
          <w:lang w:val="en-US"/>
        </w:rPr>
        <w:t>n</w:t>
      </w:r>
      <w:r w:rsidRPr="00090FFD">
        <w:rPr>
          <w:szCs w:val="28"/>
        </w:rPr>
        <w:t xml:space="preserve"> = 0,95; </w:t>
      </w:r>
      <w:r w:rsidRPr="00090FFD">
        <w:rPr>
          <w:i/>
          <w:iCs/>
          <w:szCs w:val="28"/>
        </w:rPr>
        <w:t>g</w:t>
      </w:r>
      <w:r w:rsidRPr="00090FFD">
        <w:rPr>
          <w:szCs w:val="28"/>
        </w:rPr>
        <w:t xml:space="preserve"> = </w:t>
      </w:r>
      <w:r w:rsidR="00D67AE1">
        <w:rPr>
          <w:szCs w:val="28"/>
        </w:rPr>
        <w:t>35</w:t>
      </w:r>
      <w:r w:rsidRPr="00090FFD">
        <w:rPr>
          <w:szCs w:val="28"/>
        </w:rPr>
        <w:t xml:space="preserve">00 </w:t>
      </w:r>
      <w:r w:rsidRPr="00090FFD">
        <w:rPr>
          <w:szCs w:val="28"/>
        </w:rPr>
        <w:sym w:font="Symbol" w:char="F0B4"/>
      </w:r>
      <w:r w:rsidRPr="00090FFD">
        <w:rPr>
          <w:szCs w:val="28"/>
        </w:rPr>
        <w:t xml:space="preserve"> </w:t>
      </w:r>
      <w:r w:rsidR="00D67AE1">
        <w:rPr>
          <w:szCs w:val="28"/>
        </w:rPr>
        <w:t>5,8</w:t>
      </w:r>
      <w:r w:rsidRPr="00090FFD">
        <w:rPr>
          <w:szCs w:val="28"/>
        </w:rPr>
        <w:t xml:space="preserve"> </w:t>
      </w:r>
      <w:r w:rsidRPr="00090FFD">
        <w:rPr>
          <w:szCs w:val="28"/>
        </w:rPr>
        <w:sym w:font="Symbol" w:char="F0B4"/>
      </w:r>
      <w:r w:rsidRPr="00090FFD">
        <w:rPr>
          <w:szCs w:val="28"/>
        </w:rPr>
        <w:t xml:space="preserve"> 0,95 = </w:t>
      </w:r>
      <w:r w:rsidR="00D67AE1">
        <w:rPr>
          <w:szCs w:val="28"/>
        </w:rPr>
        <w:t>19290</w:t>
      </w:r>
      <w:r w:rsidRPr="00090FFD">
        <w:rPr>
          <w:szCs w:val="28"/>
        </w:rPr>
        <w:t xml:space="preserve"> Н/м = </w:t>
      </w:r>
      <w:r w:rsidR="00D67AE1">
        <w:rPr>
          <w:szCs w:val="28"/>
        </w:rPr>
        <w:t>19,29</w:t>
      </w:r>
      <w:r w:rsidRPr="00090FFD">
        <w:rPr>
          <w:szCs w:val="28"/>
        </w:rPr>
        <w:t xml:space="preserve"> кН/м;</w:t>
      </w:r>
    </w:p>
    <w:p w:rsidR="00203692" w:rsidRPr="00090FFD" w:rsidRDefault="00203692" w:rsidP="00D67AE1">
      <w:pPr>
        <w:pStyle w:val="a3"/>
        <w:numPr>
          <w:ilvl w:val="0"/>
          <w:numId w:val="20"/>
        </w:numPr>
        <w:spacing w:line="360" w:lineRule="auto"/>
        <w:ind w:left="0" w:firstLine="720"/>
        <w:rPr>
          <w:szCs w:val="28"/>
        </w:rPr>
      </w:pPr>
      <w:r w:rsidRPr="00090FFD">
        <w:rPr>
          <w:szCs w:val="28"/>
        </w:rPr>
        <w:t xml:space="preserve">от веса ригеля: </w:t>
      </w:r>
      <w:r w:rsidRPr="00090FFD">
        <w:rPr>
          <w:i/>
          <w:iCs/>
          <w:szCs w:val="28"/>
          <w:lang w:val="en-US"/>
        </w:rPr>
        <w:t>g</w:t>
      </w:r>
      <w:r w:rsidRPr="00090FFD">
        <w:rPr>
          <w:i/>
          <w:iCs/>
          <w:szCs w:val="28"/>
          <w:vertAlign w:val="subscript"/>
        </w:rPr>
        <w:t>в</w:t>
      </w:r>
      <w:r w:rsidRPr="00090FFD">
        <w:rPr>
          <w:i/>
          <w:iCs/>
          <w:szCs w:val="28"/>
          <w:vertAlign w:val="subscript"/>
          <w:lang w:val="en-US"/>
        </w:rPr>
        <w:t>n</w:t>
      </w:r>
      <w:r w:rsidRPr="00090FFD">
        <w:rPr>
          <w:szCs w:val="28"/>
        </w:rPr>
        <w:t xml:space="preserve"> = </w:t>
      </w:r>
      <w:r w:rsidR="00D67AE1">
        <w:rPr>
          <w:szCs w:val="28"/>
        </w:rPr>
        <w:t>0,25</w:t>
      </w:r>
      <w:r w:rsidRPr="00090FFD">
        <w:rPr>
          <w:szCs w:val="28"/>
        </w:rPr>
        <w:t xml:space="preserve"> </w:t>
      </w:r>
      <w:r w:rsidR="00D67AE1" w:rsidRPr="00090FFD">
        <w:rPr>
          <w:szCs w:val="28"/>
        </w:rPr>
        <w:sym w:font="Symbol" w:char="F0B4"/>
      </w:r>
      <w:r w:rsidR="00D67AE1">
        <w:rPr>
          <w:szCs w:val="28"/>
        </w:rPr>
        <w:t xml:space="preserve">0,6 </w:t>
      </w:r>
      <w:r w:rsidR="00D67AE1" w:rsidRPr="00090FFD">
        <w:rPr>
          <w:szCs w:val="28"/>
        </w:rPr>
        <w:sym w:font="Symbol" w:char="F0B4"/>
      </w:r>
      <w:r w:rsidR="00D67AE1">
        <w:rPr>
          <w:szCs w:val="28"/>
        </w:rPr>
        <w:t xml:space="preserve"> 25000 </w:t>
      </w:r>
      <w:r w:rsidRPr="00090FFD">
        <w:rPr>
          <w:szCs w:val="28"/>
        </w:rPr>
        <w:t>= 3,</w:t>
      </w:r>
      <w:r w:rsidR="00D67AE1">
        <w:rPr>
          <w:szCs w:val="28"/>
        </w:rPr>
        <w:t>75</w:t>
      </w:r>
      <w:r w:rsidRPr="00090FFD">
        <w:rPr>
          <w:szCs w:val="28"/>
        </w:rPr>
        <w:t xml:space="preserve"> кН/м,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>где 2500 кг/м</w:t>
      </w:r>
      <w:r w:rsidRPr="00090FFD">
        <w:rPr>
          <w:sz w:val="28"/>
          <w:szCs w:val="28"/>
          <w:vertAlign w:val="superscript"/>
        </w:rPr>
        <w:t>3</w:t>
      </w:r>
      <w:r w:rsidRPr="00090FFD">
        <w:rPr>
          <w:sz w:val="28"/>
          <w:szCs w:val="28"/>
        </w:rPr>
        <w:t xml:space="preserve"> – плотность железобетона.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 xml:space="preserve">С учетом коэффициентов надежности по нагрузке </w:t>
      </w:r>
      <w:r w:rsidRPr="00090FFD">
        <w:rPr>
          <w:i/>
          <w:iCs/>
          <w:sz w:val="28"/>
          <w:szCs w:val="28"/>
        </w:rPr>
        <w:sym w:font="Symbol" w:char="F067"/>
      </w:r>
      <w:r w:rsidRPr="00090FFD">
        <w:rPr>
          <w:i/>
          <w:iCs/>
          <w:sz w:val="28"/>
          <w:szCs w:val="28"/>
          <w:vertAlign w:val="subscript"/>
          <w:lang w:val="en-US"/>
        </w:rPr>
        <w:t>f</w:t>
      </w:r>
      <w:r w:rsidRPr="00090FFD">
        <w:rPr>
          <w:sz w:val="28"/>
          <w:szCs w:val="28"/>
        </w:rPr>
        <w:t xml:space="preserve"> = 1,1 и по назначению здания </w:t>
      </w:r>
      <w:r w:rsidRPr="00090FFD">
        <w:rPr>
          <w:i/>
          <w:iCs/>
          <w:sz w:val="28"/>
          <w:szCs w:val="28"/>
        </w:rPr>
        <w:sym w:font="Symbol" w:char="F067"/>
      </w:r>
      <w:r w:rsidRPr="00090FFD">
        <w:rPr>
          <w:i/>
          <w:iCs/>
          <w:sz w:val="28"/>
          <w:szCs w:val="28"/>
          <w:vertAlign w:val="subscript"/>
          <w:lang w:val="en-US"/>
        </w:rPr>
        <w:t>n</w:t>
      </w:r>
      <w:r w:rsidRPr="00090FFD">
        <w:rPr>
          <w:sz w:val="28"/>
          <w:szCs w:val="28"/>
        </w:rPr>
        <w:t xml:space="preserve"> = 0,95; </w:t>
      </w:r>
      <w:r w:rsidRPr="00090FFD">
        <w:rPr>
          <w:i/>
          <w:iCs/>
          <w:sz w:val="28"/>
          <w:szCs w:val="28"/>
          <w:lang w:val="en-US"/>
        </w:rPr>
        <w:t>g</w:t>
      </w:r>
      <w:r w:rsidRPr="00090FFD">
        <w:rPr>
          <w:i/>
          <w:iCs/>
          <w:sz w:val="28"/>
          <w:szCs w:val="28"/>
          <w:vertAlign w:val="subscript"/>
        </w:rPr>
        <w:t>в</w:t>
      </w:r>
      <w:r w:rsidRPr="00090FFD">
        <w:rPr>
          <w:sz w:val="28"/>
          <w:szCs w:val="28"/>
        </w:rPr>
        <w:t xml:space="preserve"> = 3,</w:t>
      </w:r>
      <w:r w:rsidR="00D67AE1">
        <w:rPr>
          <w:sz w:val="28"/>
          <w:szCs w:val="28"/>
        </w:rPr>
        <w:t>7</w:t>
      </w:r>
      <w:r w:rsidRPr="00090FFD">
        <w:rPr>
          <w:sz w:val="28"/>
          <w:szCs w:val="28"/>
        </w:rPr>
        <w:t xml:space="preserve">5 </w:t>
      </w:r>
      <w:r w:rsidRPr="00090FFD">
        <w:rPr>
          <w:sz w:val="28"/>
          <w:szCs w:val="28"/>
        </w:rPr>
        <w:sym w:font="Symbol" w:char="F0B4"/>
      </w:r>
      <w:r w:rsidRPr="00090FFD">
        <w:rPr>
          <w:sz w:val="28"/>
          <w:szCs w:val="28"/>
        </w:rPr>
        <w:t xml:space="preserve"> 1,1 </w:t>
      </w:r>
      <w:r w:rsidRPr="00090FFD">
        <w:rPr>
          <w:sz w:val="28"/>
          <w:szCs w:val="28"/>
        </w:rPr>
        <w:sym w:font="Symbol" w:char="F0B4"/>
      </w:r>
      <w:r w:rsidRPr="00090FFD">
        <w:rPr>
          <w:sz w:val="28"/>
          <w:szCs w:val="28"/>
        </w:rPr>
        <w:t xml:space="preserve"> 0,95 = 3,</w:t>
      </w:r>
      <w:r w:rsidR="00D67AE1">
        <w:rPr>
          <w:sz w:val="28"/>
          <w:szCs w:val="28"/>
        </w:rPr>
        <w:t>92</w:t>
      </w:r>
      <w:r w:rsidRPr="00090FFD">
        <w:rPr>
          <w:sz w:val="28"/>
          <w:szCs w:val="28"/>
        </w:rPr>
        <w:t xml:space="preserve"> кН/м.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 xml:space="preserve">Итого: </w:t>
      </w:r>
      <w:r w:rsidRPr="00090FFD">
        <w:rPr>
          <w:i/>
          <w:iCs/>
          <w:sz w:val="28"/>
          <w:szCs w:val="28"/>
          <w:lang w:val="en-US"/>
        </w:rPr>
        <w:t>g</w:t>
      </w:r>
      <w:r w:rsidRPr="00090FFD">
        <w:rPr>
          <w:sz w:val="28"/>
          <w:szCs w:val="28"/>
        </w:rPr>
        <w:t xml:space="preserve"> + </w:t>
      </w:r>
      <w:r w:rsidRPr="00090FFD">
        <w:rPr>
          <w:i/>
          <w:iCs/>
          <w:sz w:val="28"/>
          <w:szCs w:val="28"/>
          <w:lang w:val="en-US"/>
        </w:rPr>
        <w:t>g</w:t>
      </w:r>
      <w:r w:rsidRPr="00090FFD">
        <w:rPr>
          <w:i/>
          <w:iCs/>
          <w:sz w:val="28"/>
          <w:szCs w:val="28"/>
          <w:vertAlign w:val="subscript"/>
        </w:rPr>
        <w:t>в</w:t>
      </w:r>
      <w:r w:rsidRPr="00090FFD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19,29</w:t>
      </w:r>
      <w:r w:rsidRPr="00090FFD">
        <w:rPr>
          <w:sz w:val="28"/>
          <w:szCs w:val="28"/>
        </w:rPr>
        <w:t xml:space="preserve"> + 3,</w:t>
      </w:r>
      <w:r w:rsidR="00D67AE1">
        <w:rPr>
          <w:sz w:val="28"/>
          <w:szCs w:val="28"/>
        </w:rPr>
        <w:t>92</w:t>
      </w:r>
      <w:r w:rsidRPr="00090FFD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23,21</w:t>
      </w:r>
      <w:r w:rsidRPr="00090FFD">
        <w:rPr>
          <w:sz w:val="28"/>
          <w:szCs w:val="28"/>
        </w:rPr>
        <w:t xml:space="preserve"> кН/м.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>Временная нагрузка (</w:t>
      </w:r>
      <w:r w:rsidRPr="00090FFD">
        <w:rPr>
          <w:i/>
          <w:iCs/>
          <w:sz w:val="28"/>
          <w:szCs w:val="28"/>
        </w:rPr>
        <w:sym w:font="Symbol" w:char="F04A"/>
      </w:r>
      <w:r w:rsidRPr="00090FFD">
        <w:rPr>
          <w:sz w:val="28"/>
          <w:szCs w:val="28"/>
        </w:rPr>
        <w:t xml:space="preserve">) с учетом коэффициента надежности по назначению здания </w:t>
      </w:r>
      <w:r w:rsidRPr="00090FFD">
        <w:rPr>
          <w:i/>
          <w:iCs/>
          <w:sz w:val="28"/>
          <w:szCs w:val="28"/>
        </w:rPr>
        <w:sym w:font="Symbol" w:char="F067"/>
      </w:r>
      <w:r w:rsidRPr="00090FFD">
        <w:rPr>
          <w:i/>
          <w:iCs/>
          <w:sz w:val="28"/>
          <w:szCs w:val="28"/>
          <w:vertAlign w:val="subscript"/>
          <w:lang w:val="en-US"/>
        </w:rPr>
        <w:t>n</w:t>
      </w:r>
      <w:r w:rsidRPr="00090FFD">
        <w:rPr>
          <w:sz w:val="28"/>
          <w:szCs w:val="28"/>
        </w:rPr>
        <w:t xml:space="preserve"> = 0,95 и коэффициента снижения временной нагрузки в зависимости от грузовой площади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position w:val="-76"/>
          <w:sz w:val="28"/>
          <w:szCs w:val="28"/>
        </w:rPr>
        <w:object w:dxaOrig="1920" w:dyaOrig="1200">
          <v:shape id="_x0000_i1091" type="#_x0000_t75" style="width:96pt;height:60pt" o:ole="">
            <v:imagedata r:id="rId134" o:title=""/>
          </v:shape>
          <o:OLEObject Type="Embed" ProgID="Equation.3" ShapeID="_x0000_i1091" DrawAspect="Content" ObjectID="_1470223264" r:id="rId135"/>
        </w:object>
      </w:r>
      <w:r w:rsidRPr="00090FFD">
        <w:rPr>
          <w:sz w:val="28"/>
          <w:szCs w:val="28"/>
        </w:rPr>
        <w:t>,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 xml:space="preserve">где </w:t>
      </w:r>
      <w:r w:rsidRPr="00090FFD">
        <w:rPr>
          <w:i/>
          <w:iCs/>
          <w:sz w:val="28"/>
          <w:szCs w:val="28"/>
        </w:rPr>
        <w:t>А</w:t>
      </w:r>
      <w:r w:rsidRPr="00090FFD">
        <w:rPr>
          <w:sz w:val="28"/>
          <w:szCs w:val="28"/>
          <w:vertAlign w:val="subscript"/>
        </w:rPr>
        <w:t>1</w:t>
      </w:r>
      <w:r w:rsidRPr="00090FFD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9 м2"/>
        </w:smartTagPr>
        <w:r w:rsidRPr="00090FFD">
          <w:rPr>
            <w:sz w:val="28"/>
            <w:szCs w:val="28"/>
          </w:rPr>
          <w:t>9 м</w:t>
        </w:r>
        <w:r w:rsidRPr="00090FFD">
          <w:rPr>
            <w:sz w:val="28"/>
            <w:szCs w:val="28"/>
            <w:vertAlign w:val="superscript"/>
          </w:rPr>
          <w:t>2</w:t>
        </w:r>
      </w:smartTag>
      <w:r w:rsidRPr="00090FFD">
        <w:rPr>
          <w:sz w:val="28"/>
          <w:szCs w:val="28"/>
        </w:rPr>
        <w:t xml:space="preserve"> [5]; А – грузовая площадь, </w:t>
      </w:r>
      <w:r w:rsidRPr="00090FFD">
        <w:rPr>
          <w:i/>
          <w:iCs/>
          <w:sz w:val="28"/>
          <w:szCs w:val="28"/>
          <w:lang w:val="en-US"/>
        </w:rPr>
        <w:t>A</w:t>
      </w:r>
      <w:r w:rsidRPr="00090FFD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6 м2"/>
        </w:smartTagPr>
        <w:r w:rsidRPr="00090FFD">
          <w:rPr>
            <w:sz w:val="28"/>
            <w:szCs w:val="28"/>
          </w:rPr>
          <w:t>36 м</w:t>
        </w:r>
        <w:r w:rsidRPr="00090FFD">
          <w:rPr>
            <w:sz w:val="28"/>
            <w:szCs w:val="28"/>
            <w:vertAlign w:val="superscript"/>
          </w:rPr>
          <w:t>2</w:t>
        </w:r>
      </w:smartTag>
      <w:r w:rsidRPr="00090FFD">
        <w:rPr>
          <w:sz w:val="28"/>
          <w:szCs w:val="28"/>
        </w:rPr>
        <w:t>.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position w:val="-70"/>
          <w:sz w:val="28"/>
          <w:szCs w:val="28"/>
        </w:rPr>
        <w:object w:dxaOrig="3760" w:dyaOrig="1140">
          <v:shape id="_x0000_i1092" type="#_x0000_t75" style="width:188.25pt;height:57pt" o:ole="">
            <v:imagedata r:id="rId136" o:title=""/>
          </v:shape>
          <o:OLEObject Type="Embed" ProgID="Equation.3" ShapeID="_x0000_i1092" DrawAspect="Content" ObjectID="_1470223265" r:id="rId137"/>
        </w:object>
      </w:r>
      <w:r w:rsidRPr="00090FFD">
        <w:rPr>
          <w:sz w:val="28"/>
          <w:szCs w:val="28"/>
        </w:rPr>
        <w:t>.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i/>
          <w:iCs/>
          <w:sz w:val="28"/>
          <w:szCs w:val="28"/>
        </w:rPr>
        <w:sym w:font="Symbol" w:char="F04A"/>
      </w:r>
      <w:r w:rsidRPr="00090FFD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4800</w:t>
      </w:r>
      <w:r w:rsidRPr="00090FFD">
        <w:rPr>
          <w:sz w:val="28"/>
          <w:szCs w:val="28"/>
        </w:rPr>
        <w:t xml:space="preserve"> </w:t>
      </w:r>
      <w:r w:rsidRPr="00090FFD">
        <w:rPr>
          <w:sz w:val="28"/>
          <w:szCs w:val="28"/>
        </w:rPr>
        <w:sym w:font="Symbol" w:char="F0B4"/>
      </w:r>
      <w:r w:rsidRPr="00090FFD">
        <w:rPr>
          <w:sz w:val="28"/>
          <w:szCs w:val="28"/>
        </w:rPr>
        <w:t xml:space="preserve"> </w:t>
      </w:r>
      <w:r w:rsidR="00D67AE1">
        <w:rPr>
          <w:sz w:val="28"/>
          <w:szCs w:val="28"/>
        </w:rPr>
        <w:t>5,8</w:t>
      </w:r>
      <w:r w:rsidRPr="00090FFD">
        <w:rPr>
          <w:sz w:val="28"/>
          <w:szCs w:val="28"/>
        </w:rPr>
        <w:t xml:space="preserve"> </w:t>
      </w:r>
      <w:r w:rsidRPr="00090FFD">
        <w:rPr>
          <w:sz w:val="28"/>
          <w:szCs w:val="28"/>
        </w:rPr>
        <w:sym w:font="Symbol" w:char="F0B4"/>
      </w:r>
      <w:r w:rsidRPr="00090FFD">
        <w:rPr>
          <w:sz w:val="28"/>
          <w:szCs w:val="28"/>
        </w:rPr>
        <w:t xml:space="preserve"> 0,95 </w:t>
      </w:r>
      <w:r w:rsidRPr="00090FFD">
        <w:rPr>
          <w:sz w:val="28"/>
          <w:szCs w:val="28"/>
        </w:rPr>
        <w:sym w:font="Symbol" w:char="F0B4"/>
      </w:r>
      <w:r w:rsidRPr="00090FFD">
        <w:rPr>
          <w:sz w:val="28"/>
          <w:szCs w:val="28"/>
        </w:rPr>
        <w:t xml:space="preserve"> 0,7 = </w:t>
      </w:r>
      <w:r w:rsidR="00D67AE1">
        <w:rPr>
          <w:sz w:val="28"/>
          <w:szCs w:val="28"/>
        </w:rPr>
        <w:t>18,51</w:t>
      </w:r>
      <w:r w:rsidRPr="00090FFD">
        <w:rPr>
          <w:sz w:val="28"/>
          <w:szCs w:val="28"/>
        </w:rPr>
        <w:t xml:space="preserve"> кН/м.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>Полная нагрузка (</w:t>
      </w:r>
      <w:r w:rsidRPr="00090FFD">
        <w:rPr>
          <w:i/>
          <w:iCs/>
          <w:sz w:val="28"/>
          <w:szCs w:val="28"/>
          <w:lang w:val="en-US"/>
        </w:rPr>
        <w:t>g</w:t>
      </w:r>
      <w:r w:rsidRPr="00090FFD">
        <w:rPr>
          <w:i/>
          <w:iCs/>
          <w:sz w:val="28"/>
          <w:szCs w:val="28"/>
        </w:rPr>
        <w:t xml:space="preserve"> + </w:t>
      </w:r>
      <w:r w:rsidRPr="00090FFD">
        <w:rPr>
          <w:i/>
          <w:iCs/>
          <w:sz w:val="28"/>
          <w:szCs w:val="28"/>
          <w:lang w:val="en-US"/>
        </w:rPr>
        <w:sym w:font="Symbol" w:char="F04A"/>
      </w:r>
      <w:r w:rsidRPr="00090FFD">
        <w:rPr>
          <w:sz w:val="28"/>
          <w:szCs w:val="28"/>
        </w:rPr>
        <w:t xml:space="preserve">) = </w:t>
      </w:r>
      <w:r w:rsidR="00D67AE1">
        <w:rPr>
          <w:sz w:val="28"/>
          <w:szCs w:val="28"/>
        </w:rPr>
        <w:t>23,21</w:t>
      </w:r>
      <w:r w:rsidRPr="00090FFD">
        <w:rPr>
          <w:sz w:val="28"/>
          <w:szCs w:val="28"/>
        </w:rPr>
        <w:t xml:space="preserve"> + </w:t>
      </w:r>
      <w:r w:rsidR="00D67AE1">
        <w:rPr>
          <w:sz w:val="28"/>
          <w:szCs w:val="28"/>
        </w:rPr>
        <w:t>18,51</w:t>
      </w:r>
      <w:r w:rsidRPr="00090FFD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41,72</w:t>
      </w:r>
      <w:r w:rsidRPr="00090FFD">
        <w:rPr>
          <w:sz w:val="28"/>
          <w:szCs w:val="28"/>
        </w:rPr>
        <w:t xml:space="preserve"> кН/м.</w:t>
      </w:r>
    </w:p>
    <w:p w:rsidR="00203692" w:rsidRDefault="00203692" w:rsidP="00D67AE1">
      <w:pPr>
        <w:spacing w:line="360" w:lineRule="auto"/>
        <w:ind w:firstLine="720"/>
      </w:pPr>
    </w:p>
    <w:p w:rsidR="00D67AE1" w:rsidRDefault="00D67AE1" w:rsidP="00D67AE1">
      <w:pPr>
        <w:spacing w:line="360" w:lineRule="auto"/>
        <w:ind w:firstLine="720"/>
      </w:pPr>
    </w:p>
    <w:p w:rsidR="00203692" w:rsidRPr="00090FFD" w:rsidRDefault="00203692" w:rsidP="00D67AE1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  <w:r w:rsidRPr="00090FFD">
        <w:rPr>
          <w:b/>
          <w:bCs/>
          <w:sz w:val="28"/>
          <w:szCs w:val="28"/>
        </w:rPr>
        <w:t>Определение усилий в ригеле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 xml:space="preserve">Расчетная схема ригеля – однопролетная шарнирно опертая балка пролетом </w:t>
      </w:r>
      <w:r w:rsidRPr="00090FFD">
        <w:rPr>
          <w:i/>
          <w:iCs/>
          <w:sz w:val="28"/>
          <w:szCs w:val="28"/>
          <w:lang w:val="en-US"/>
        </w:rPr>
        <w:t>l</w:t>
      </w:r>
      <w:r w:rsidRPr="00090FFD">
        <w:rPr>
          <w:sz w:val="28"/>
          <w:szCs w:val="28"/>
          <w:vertAlign w:val="subscript"/>
        </w:rPr>
        <w:t>0</w:t>
      </w:r>
      <w:r w:rsidRPr="00090FFD">
        <w:rPr>
          <w:sz w:val="28"/>
          <w:szCs w:val="28"/>
        </w:rPr>
        <w:t xml:space="preserve">. Вычисляем значения максимального изгибающего момента М и максимальной поперечной силы </w:t>
      </w:r>
      <w:r w:rsidRPr="00090FFD">
        <w:rPr>
          <w:sz w:val="28"/>
          <w:szCs w:val="28"/>
          <w:lang w:val="en-US"/>
        </w:rPr>
        <w:t>Q</w:t>
      </w:r>
      <w:r w:rsidRPr="00090FFD">
        <w:rPr>
          <w:sz w:val="28"/>
          <w:szCs w:val="28"/>
        </w:rPr>
        <w:t xml:space="preserve"> от полной расчетной нагрузки:</w:t>
      </w:r>
    </w:p>
    <w:p w:rsidR="00203692" w:rsidRPr="00090FFD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24"/>
          <w:sz w:val="28"/>
          <w:szCs w:val="28"/>
        </w:rPr>
        <w:object w:dxaOrig="3879" w:dyaOrig="660">
          <v:shape id="_x0000_i1093" type="#_x0000_t75" style="width:194.25pt;height:33pt" o:ole="">
            <v:imagedata r:id="rId138" o:title=""/>
          </v:shape>
          <o:OLEObject Type="Embed" ProgID="Equation.3" ShapeID="_x0000_i1093" DrawAspect="Content" ObjectID="_1470223266" r:id="rId139"/>
        </w:object>
      </w:r>
      <w:r w:rsidR="00203692" w:rsidRPr="00090FFD">
        <w:rPr>
          <w:sz w:val="28"/>
          <w:szCs w:val="28"/>
        </w:rPr>
        <w:t xml:space="preserve"> кН </w:t>
      </w:r>
      <w:r w:rsidR="00203692" w:rsidRPr="00090FFD">
        <w:rPr>
          <w:sz w:val="28"/>
          <w:szCs w:val="28"/>
        </w:rPr>
        <w:sym w:font="Symbol" w:char="F0B4"/>
      </w:r>
      <w:r w:rsidR="00203692" w:rsidRPr="00090FFD">
        <w:rPr>
          <w:sz w:val="28"/>
          <w:szCs w:val="28"/>
        </w:rPr>
        <w:t xml:space="preserve"> м;</w:t>
      </w:r>
    </w:p>
    <w:p w:rsidR="00203692" w:rsidRPr="00090FFD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24"/>
          <w:sz w:val="28"/>
          <w:szCs w:val="28"/>
        </w:rPr>
        <w:object w:dxaOrig="3680" w:dyaOrig="639">
          <v:shape id="_x0000_i1094" type="#_x0000_t75" style="width:183.75pt;height:32.25pt" o:ole="">
            <v:imagedata r:id="rId140" o:title=""/>
          </v:shape>
          <o:OLEObject Type="Embed" ProgID="Equation.3" ShapeID="_x0000_i1094" DrawAspect="Content" ObjectID="_1470223267" r:id="rId141"/>
        </w:object>
      </w:r>
      <w:r w:rsidR="00203692" w:rsidRPr="00090FFD">
        <w:rPr>
          <w:sz w:val="28"/>
          <w:szCs w:val="28"/>
        </w:rPr>
        <w:t xml:space="preserve"> кН.</w:t>
      </w:r>
    </w:p>
    <w:p w:rsidR="00203692" w:rsidRPr="00090FFD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090FFD">
        <w:rPr>
          <w:sz w:val="28"/>
          <w:szCs w:val="28"/>
        </w:rPr>
        <w:t>Характеристики прочности бетона и арматуры:</w:t>
      </w:r>
    </w:p>
    <w:p w:rsidR="00A70A83" w:rsidRPr="00090FFD" w:rsidRDefault="00203692" w:rsidP="00D67AE1">
      <w:pPr>
        <w:pStyle w:val="a3"/>
        <w:tabs>
          <w:tab w:val="clear" w:pos="851"/>
        </w:tabs>
        <w:spacing w:line="360" w:lineRule="auto"/>
        <w:ind w:left="0" w:firstLine="720"/>
        <w:rPr>
          <w:szCs w:val="28"/>
        </w:rPr>
      </w:pPr>
      <w:r w:rsidRPr="00090FFD">
        <w:rPr>
          <w:szCs w:val="28"/>
        </w:rPr>
        <w:t>бетон тяжелый класса В</w:t>
      </w:r>
      <w:r w:rsidR="00D67AE1">
        <w:rPr>
          <w:szCs w:val="28"/>
        </w:rPr>
        <w:t>30</w:t>
      </w:r>
      <w:r w:rsidRPr="00090FFD">
        <w:rPr>
          <w:szCs w:val="28"/>
        </w:rPr>
        <w:t xml:space="preserve">, расчетное сопротивление при сжатии </w:t>
      </w:r>
      <w:r w:rsidRPr="00090FFD">
        <w:rPr>
          <w:szCs w:val="28"/>
          <w:lang w:val="en-US"/>
        </w:rPr>
        <w:t>R</w:t>
      </w:r>
      <w:r w:rsidRPr="00090FFD">
        <w:rPr>
          <w:szCs w:val="28"/>
          <w:vertAlign w:val="subscript"/>
          <w:lang w:val="en-US"/>
        </w:rPr>
        <w:t>b</w:t>
      </w:r>
      <w:r w:rsidRPr="00090FFD">
        <w:rPr>
          <w:szCs w:val="28"/>
        </w:rPr>
        <w:t> = </w:t>
      </w:r>
      <w:r w:rsidR="00D67AE1">
        <w:rPr>
          <w:szCs w:val="28"/>
        </w:rPr>
        <w:t>17</w:t>
      </w:r>
      <w:r w:rsidRPr="00090FFD">
        <w:rPr>
          <w:szCs w:val="28"/>
        </w:rPr>
        <w:t xml:space="preserve"> МПа, при растяжении </w:t>
      </w:r>
      <w:r w:rsidRPr="00090FFD">
        <w:rPr>
          <w:szCs w:val="28"/>
          <w:lang w:val="en-US"/>
        </w:rPr>
        <w:t>R</w:t>
      </w:r>
      <w:r w:rsidRPr="00090FFD">
        <w:rPr>
          <w:szCs w:val="28"/>
          <w:vertAlign w:val="subscript"/>
          <w:lang w:val="en-US"/>
        </w:rPr>
        <w:t>bt</w:t>
      </w:r>
      <w:r w:rsidRPr="00090FFD">
        <w:rPr>
          <w:szCs w:val="28"/>
        </w:rPr>
        <w:t xml:space="preserve"> = 1,</w:t>
      </w:r>
      <w:r w:rsidR="00D67AE1">
        <w:rPr>
          <w:szCs w:val="28"/>
        </w:rPr>
        <w:t>2</w:t>
      </w:r>
      <w:r w:rsidRPr="00090FFD">
        <w:rPr>
          <w:szCs w:val="28"/>
        </w:rPr>
        <w:t xml:space="preserve"> МПа (табл. 13 [4], прил. 3); коэффициент условий работы бетона </w:t>
      </w:r>
      <w:r w:rsidRPr="00090FFD">
        <w:rPr>
          <w:position w:val="-16"/>
          <w:szCs w:val="28"/>
        </w:rPr>
        <w:object w:dxaOrig="380" w:dyaOrig="420">
          <v:shape id="_x0000_i1095" type="#_x0000_t75" style="width:18.75pt;height:21pt" o:ole="">
            <v:imagedata r:id="rId142" o:title=""/>
          </v:shape>
          <o:OLEObject Type="Embed" ProgID="Equation.3" ShapeID="_x0000_i1095" DrawAspect="Content" ObjectID="_1470223268" r:id="rId143"/>
        </w:object>
      </w:r>
      <w:r w:rsidRPr="00090FFD">
        <w:rPr>
          <w:szCs w:val="28"/>
        </w:rPr>
        <w:t xml:space="preserve"> = 0,9;</w:t>
      </w:r>
      <w:r w:rsidR="00A70A83" w:rsidRPr="00090FFD">
        <w:rPr>
          <w:szCs w:val="28"/>
        </w:rPr>
        <w:t xml:space="preserve"> </w:t>
      </w:r>
    </w:p>
    <w:p w:rsidR="00203692" w:rsidRDefault="00203692" w:rsidP="00D67AE1">
      <w:pPr>
        <w:pStyle w:val="a3"/>
        <w:tabs>
          <w:tab w:val="clear" w:pos="851"/>
        </w:tabs>
        <w:spacing w:line="360" w:lineRule="auto"/>
        <w:ind w:left="0" w:firstLine="720"/>
      </w:pPr>
      <w:r w:rsidRPr="00090FFD">
        <w:rPr>
          <w:szCs w:val="28"/>
        </w:rPr>
        <w:t xml:space="preserve">арматура продольная рабочая класса </w:t>
      </w:r>
      <w:r w:rsidRPr="00090FFD">
        <w:rPr>
          <w:szCs w:val="28"/>
          <w:lang w:val="en-US"/>
        </w:rPr>
        <w:t>A</w:t>
      </w:r>
      <w:r w:rsidRPr="00090FFD">
        <w:rPr>
          <w:szCs w:val="28"/>
        </w:rPr>
        <w:t>-</w:t>
      </w:r>
      <w:r w:rsidR="00D67AE1">
        <w:rPr>
          <w:szCs w:val="28"/>
          <w:lang w:val="en-US"/>
        </w:rPr>
        <w:t>I</w:t>
      </w:r>
      <w:r w:rsidRPr="00090FFD">
        <w:rPr>
          <w:szCs w:val="28"/>
          <w:lang w:val="en-US"/>
        </w:rPr>
        <w:t>I</w:t>
      </w:r>
      <w:r w:rsidRPr="00090FFD">
        <w:rPr>
          <w:szCs w:val="28"/>
        </w:rPr>
        <w:t xml:space="preserve"> диаметром 10-</w:t>
      </w:r>
      <w:smartTag w:uri="urn:schemas-microsoft-com:office:smarttags" w:element="metricconverter">
        <w:smartTagPr>
          <w:attr w:name="ProductID" w:val="40 мм"/>
        </w:smartTagPr>
        <w:r w:rsidRPr="00090FFD">
          <w:rPr>
            <w:szCs w:val="28"/>
          </w:rPr>
          <w:t>40 мм</w:t>
        </w:r>
      </w:smartTag>
      <w:r w:rsidRPr="00090FFD">
        <w:rPr>
          <w:szCs w:val="28"/>
        </w:rPr>
        <w:t xml:space="preserve">, расчетное сопротивление </w:t>
      </w:r>
      <w:r w:rsidRPr="00090FFD">
        <w:rPr>
          <w:szCs w:val="28"/>
          <w:lang w:val="en-US"/>
        </w:rPr>
        <w:t>R</w:t>
      </w:r>
      <w:r w:rsidRPr="00090FFD">
        <w:rPr>
          <w:szCs w:val="28"/>
          <w:vertAlign w:val="subscript"/>
          <w:lang w:val="en-US"/>
        </w:rPr>
        <w:t>s</w:t>
      </w:r>
      <w:r w:rsidRPr="00090FFD">
        <w:rPr>
          <w:szCs w:val="28"/>
        </w:rPr>
        <w:t xml:space="preserve"> = </w:t>
      </w:r>
      <w:r w:rsidR="00D67AE1">
        <w:rPr>
          <w:szCs w:val="28"/>
        </w:rPr>
        <w:t>280</w:t>
      </w:r>
      <w:r w:rsidRPr="00090FFD">
        <w:rPr>
          <w:szCs w:val="28"/>
        </w:rPr>
        <w:t xml:space="preserve"> МПа и поперечная рабочая класса </w:t>
      </w:r>
      <w:r w:rsidRPr="00090FFD">
        <w:rPr>
          <w:szCs w:val="28"/>
          <w:lang w:val="en-US"/>
        </w:rPr>
        <w:t>A</w:t>
      </w:r>
      <w:r w:rsidRPr="00090FFD">
        <w:rPr>
          <w:szCs w:val="28"/>
        </w:rPr>
        <w:noBreakHyphen/>
      </w:r>
      <w:r w:rsidRPr="00090FFD">
        <w:rPr>
          <w:szCs w:val="28"/>
          <w:lang w:val="en-US"/>
        </w:rPr>
        <w:t>III</w:t>
      </w:r>
      <w:r w:rsidRPr="00090FFD">
        <w:rPr>
          <w:szCs w:val="28"/>
        </w:rPr>
        <w:t xml:space="preserve"> диаметром 6-</w:t>
      </w:r>
      <w:smartTag w:uri="urn:schemas-microsoft-com:office:smarttags" w:element="metricconverter">
        <w:smartTagPr>
          <w:attr w:name="ProductID" w:val="8 мм"/>
        </w:smartTagPr>
        <w:r w:rsidRPr="00090FFD">
          <w:rPr>
            <w:szCs w:val="28"/>
          </w:rPr>
          <w:t>8 мм</w:t>
        </w:r>
      </w:smartTag>
      <w:r w:rsidRPr="00090FFD">
        <w:rPr>
          <w:szCs w:val="28"/>
        </w:rPr>
        <w:t xml:space="preserve">, </w:t>
      </w:r>
      <w:r w:rsidRPr="00090FFD">
        <w:rPr>
          <w:szCs w:val="28"/>
          <w:lang w:val="en-US"/>
        </w:rPr>
        <w:t>R</w:t>
      </w:r>
      <w:r w:rsidRPr="00090FFD">
        <w:rPr>
          <w:szCs w:val="28"/>
          <w:vertAlign w:val="subscript"/>
          <w:lang w:val="en-US"/>
        </w:rPr>
        <w:t>sw</w:t>
      </w:r>
      <w:r w:rsidRPr="00090FFD">
        <w:rPr>
          <w:szCs w:val="28"/>
        </w:rPr>
        <w:t xml:space="preserve"> = </w:t>
      </w:r>
      <w:r w:rsidR="00D67AE1">
        <w:rPr>
          <w:szCs w:val="28"/>
        </w:rPr>
        <w:t>22</w:t>
      </w:r>
      <w:r w:rsidRPr="00090FFD">
        <w:rPr>
          <w:szCs w:val="28"/>
        </w:rPr>
        <w:t>5 МПа (прил</w:t>
      </w:r>
      <w:r>
        <w:t>. 7).</w:t>
      </w:r>
    </w:p>
    <w:p w:rsidR="00D67AE1" w:rsidRDefault="00D67AE1" w:rsidP="00D67AE1">
      <w:pPr>
        <w:pStyle w:val="a3"/>
        <w:tabs>
          <w:tab w:val="clear" w:pos="851"/>
        </w:tabs>
        <w:spacing w:line="360" w:lineRule="auto"/>
        <w:ind w:left="0" w:firstLine="720"/>
      </w:pPr>
    </w:p>
    <w:p w:rsidR="00D67AE1" w:rsidRDefault="00D67AE1" w:rsidP="00D67AE1">
      <w:pPr>
        <w:pStyle w:val="a3"/>
        <w:tabs>
          <w:tab w:val="clear" w:pos="851"/>
        </w:tabs>
        <w:spacing w:line="360" w:lineRule="auto"/>
        <w:ind w:left="0" w:firstLine="720"/>
      </w:pPr>
    </w:p>
    <w:p w:rsidR="00D67AE1" w:rsidRDefault="00D67AE1" w:rsidP="00D67AE1">
      <w:pPr>
        <w:spacing w:line="360" w:lineRule="auto"/>
        <w:rPr>
          <w:b/>
          <w:bCs/>
          <w:sz w:val="28"/>
          <w:szCs w:val="28"/>
        </w:rPr>
      </w:pPr>
    </w:p>
    <w:p w:rsidR="00203692" w:rsidRPr="003F5CF1" w:rsidRDefault="00203692" w:rsidP="00D67AE1">
      <w:pPr>
        <w:spacing w:line="360" w:lineRule="auto"/>
        <w:jc w:val="center"/>
        <w:rPr>
          <w:b/>
          <w:bCs/>
          <w:sz w:val="28"/>
          <w:szCs w:val="28"/>
        </w:rPr>
      </w:pPr>
      <w:r w:rsidRPr="003F5CF1">
        <w:rPr>
          <w:b/>
          <w:bCs/>
          <w:sz w:val="28"/>
          <w:szCs w:val="28"/>
        </w:rPr>
        <w:t>Расчет прочности ригеля по сечению, нормальному к продольной оси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Определяем высоту сжатой зоны </w:t>
      </w:r>
      <w:r w:rsidRPr="003F5CF1">
        <w:rPr>
          <w:i/>
          <w:iCs/>
          <w:sz w:val="28"/>
          <w:szCs w:val="28"/>
          <w:lang w:val="en-US"/>
        </w:rPr>
        <w:t>x</w:t>
      </w:r>
      <w:r w:rsidRPr="003F5CF1">
        <w:rPr>
          <w:sz w:val="28"/>
          <w:szCs w:val="28"/>
        </w:rPr>
        <w:t xml:space="preserve"> = </w:t>
      </w:r>
      <w:r w:rsidRPr="003F5CF1">
        <w:rPr>
          <w:i/>
          <w:iCs/>
          <w:sz w:val="28"/>
          <w:szCs w:val="28"/>
        </w:rPr>
        <w:sym w:font="Symbol" w:char="F078"/>
      </w:r>
      <w:r w:rsidRPr="003F5CF1">
        <w:rPr>
          <w:i/>
          <w:iCs/>
          <w:sz w:val="28"/>
          <w:szCs w:val="28"/>
        </w:rPr>
        <w:sym w:font="Symbol" w:char="F0D7"/>
      </w:r>
      <w:r w:rsidRPr="003F5CF1">
        <w:rPr>
          <w:i/>
          <w:iCs/>
          <w:sz w:val="28"/>
          <w:szCs w:val="28"/>
        </w:rPr>
        <w:t xml:space="preserve"> </w:t>
      </w:r>
      <w:r w:rsidRPr="003F5CF1">
        <w:rPr>
          <w:i/>
          <w:iCs/>
          <w:sz w:val="28"/>
          <w:szCs w:val="28"/>
          <w:lang w:val="en-US"/>
        </w:rPr>
        <w:t>h</w:t>
      </w:r>
      <w:r w:rsidRPr="003F5CF1">
        <w:rPr>
          <w:sz w:val="28"/>
          <w:szCs w:val="28"/>
          <w:vertAlign w:val="subscript"/>
        </w:rPr>
        <w:t>0</w:t>
      </w:r>
      <w:r w:rsidRPr="003F5CF1">
        <w:rPr>
          <w:sz w:val="28"/>
          <w:szCs w:val="28"/>
        </w:rPr>
        <w:t xml:space="preserve">, где </w:t>
      </w:r>
      <w:r w:rsidRPr="003F5CF1">
        <w:rPr>
          <w:i/>
          <w:iCs/>
          <w:sz w:val="28"/>
          <w:szCs w:val="28"/>
          <w:lang w:val="en-US"/>
        </w:rPr>
        <w:t>h</w:t>
      </w:r>
      <w:r w:rsidRPr="003F5CF1">
        <w:rPr>
          <w:sz w:val="28"/>
          <w:szCs w:val="28"/>
          <w:vertAlign w:val="subscript"/>
        </w:rPr>
        <w:t>0</w:t>
      </w:r>
      <w:r w:rsidRPr="003F5CF1">
        <w:rPr>
          <w:sz w:val="28"/>
          <w:szCs w:val="28"/>
        </w:rPr>
        <w:t xml:space="preserve"> – рабочая высота сечения ригеля; </w:t>
      </w:r>
      <w:r w:rsidRPr="003F5CF1">
        <w:rPr>
          <w:i/>
          <w:iCs/>
          <w:sz w:val="28"/>
          <w:szCs w:val="28"/>
        </w:rPr>
        <w:sym w:font="Symbol" w:char="F078"/>
      </w:r>
      <w:r w:rsidRPr="003F5CF1">
        <w:rPr>
          <w:sz w:val="28"/>
          <w:szCs w:val="28"/>
        </w:rPr>
        <w:t xml:space="preserve"> – относительная высота сжатой зоны, определяемая по </w:t>
      </w:r>
      <w:r w:rsidRPr="003F5CF1">
        <w:rPr>
          <w:i/>
          <w:iCs/>
          <w:sz w:val="28"/>
          <w:szCs w:val="28"/>
        </w:rPr>
        <w:sym w:font="Symbol" w:char="F061"/>
      </w:r>
      <w:r w:rsidRPr="003F5CF1">
        <w:rPr>
          <w:i/>
          <w:iCs/>
          <w:sz w:val="28"/>
          <w:szCs w:val="28"/>
          <w:vertAlign w:val="subscript"/>
          <w:lang w:val="en-US"/>
        </w:rPr>
        <w:t>m</w:t>
      </w:r>
      <w:r w:rsidRPr="003F5CF1">
        <w:rPr>
          <w:sz w:val="28"/>
          <w:szCs w:val="28"/>
        </w:rPr>
        <w:t xml:space="preserve"> (прил. 10).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i/>
          <w:iCs/>
          <w:sz w:val="28"/>
          <w:szCs w:val="28"/>
          <w:lang w:val="en-US"/>
        </w:rPr>
        <w:t>h</w:t>
      </w:r>
      <w:r w:rsidRPr="003F5CF1">
        <w:rPr>
          <w:sz w:val="28"/>
          <w:szCs w:val="28"/>
          <w:vertAlign w:val="subscript"/>
        </w:rPr>
        <w:t>0</w:t>
      </w:r>
      <w:r w:rsidRPr="003F5CF1">
        <w:rPr>
          <w:sz w:val="28"/>
          <w:szCs w:val="28"/>
        </w:rPr>
        <w:t xml:space="preserve"> = (</w:t>
      </w:r>
      <w:r w:rsidRPr="003F5CF1">
        <w:rPr>
          <w:i/>
          <w:iCs/>
          <w:sz w:val="28"/>
          <w:szCs w:val="28"/>
          <w:lang w:val="en-US"/>
        </w:rPr>
        <w:t>h</w:t>
      </w:r>
      <w:r w:rsidRPr="003F5CF1">
        <w:rPr>
          <w:i/>
          <w:iCs/>
          <w:sz w:val="28"/>
          <w:szCs w:val="28"/>
          <w:vertAlign w:val="subscript"/>
        </w:rPr>
        <w:t>в</w:t>
      </w:r>
      <w:r w:rsidRPr="003F5CF1">
        <w:rPr>
          <w:sz w:val="28"/>
          <w:szCs w:val="28"/>
        </w:rPr>
        <w:t xml:space="preserve"> – 5) см = </w:t>
      </w:r>
      <w:smartTag w:uri="urn:schemas-microsoft-com:office:smarttags" w:element="metricconverter">
        <w:smartTagPr>
          <w:attr w:name="ProductID" w:val="55 см"/>
        </w:smartTagPr>
        <w:r w:rsidR="00D67AE1">
          <w:rPr>
            <w:sz w:val="28"/>
            <w:szCs w:val="28"/>
          </w:rPr>
          <w:t>55</w:t>
        </w:r>
        <w:r w:rsidRPr="003F5CF1">
          <w:rPr>
            <w:sz w:val="28"/>
            <w:szCs w:val="28"/>
          </w:rPr>
          <w:t xml:space="preserve"> см</w:t>
        </w:r>
      </w:smartTag>
      <w:r w:rsidRPr="003F5CF1">
        <w:rPr>
          <w:sz w:val="28"/>
          <w:szCs w:val="28"/>
        </w:rPr>
        <w:t>,</w:t>
      </w:r>
    </w:p>
    <w:p w:rsidR="00203692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34"/>
          <w:sz w:val="28"/>
          <w:szCs w:val="28"/>
        </w:rPr>
        <w:object w:dxaOrig="4880" w:dyaOrig="760">
          <v:shape id="_x0000_i1096" type="#_x0000_t75" style="width:243.75pt;height:38.25pt" o:ole="">
            <v:imagedata r:id="rId144" o:title=""/>
          </v:shape>
          <o:OLEObject Type="Embed" ProgID="Equation.3" ShapeID="_x0000_i1096" DrawAspect="Content" ObjectID="_1470223269" r:id="rId145"/>
        </w:object>
      </w:r>
      <w:r w:rsidR="00203692" w:rsidRPr="003F5CF1">
        <w:rPr>
          <w:sz w:val="28"/>
          <w:szCs w:val="28"/>
        </w:rPr>
        <w:t>,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где </w:t>
      </w:r>
      <w:r w:rsidRPr="003F5CF1">
        <w:rPr>
          <w:i/>
          <w:iCs/>
          <w:sz w:val="28"/>
          <w:szCs w:val="28"/>
        </w:rPr>
        <w:t>М</w:t>
      </w:r>
      <w:r w:rsidRPr="003F5CF1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188,99</w:t>
      </w:r>
      <w:r w:rsidRPr="003F5CF1">
        <w:rPr>
          <w:sz w:val="28"/>
          <w:szCs w:val="28"/>
        </w:rPr>
        <w:t xml:space="preserve"> кН </w:t>
      </w:r>
      <w:r w:rsidRPr="003F5CF1">
        <w:rPr>
          <w:sz w:val="28"/>
          <w:szCs w:val="28"/>
        </w:rPr>
        <w:sym w:font="Symbol" w:char="F0B4"/>
      </w:r>
      <w:r w:rsidRPr="003F5CF1">
        <w:rPr>
          <w:sz w:val="28"/>
          <w:szCs w:val="28"/>
        </w:rPr>
        <w:t xml:space="preserve"> м; </w:t>
      </w:r>
      <w:r w:rsidRPr="003F5CF1">
        <w:rPr>
          <w:i/>
          <w:iCs/>
          <w:sz w:val="28"/>
          <w:szCs w:val="28"/>
          <w:lang w:val="en-US"/>
        </w:rPr>
        <w:t>R</w:t>
      </w:r>
      <w:r w:rsidRPr="003F5CF1">
        <w:rPr>
          <w:i/>
          <w:iCs/>
          <w:sz w:val="28"/>
          <w:szCs w:val="28"/>
          <w:vertAlign w:val="subscript"/>
          <w:lang w:val="en-US"/>
        </w:rPr>
        <w:t>b</w:t>
      </w:r>
      <w:r w:rsidRPr="003F5CF1">
        <w:rPr>
          <w:sz w:val="28"/>
          <w:szCs w:val="28"/>
        </w:rPr>
        <w:t xml:space="preserve"> =</w:t>
      </w:r>
      <w:r w:rsidR="00D67AE1">
        <w:rPr>
          <w:sz w:val="28"/>
          <w:szCs w:val="28"/>
        </w:rPr>
        <w:t>17</w:t>
      </w:r>
      <w:r w:rsidRPr="003F5CF1">
        <w:rPr>
          <w:sz w:val="28"/>
          <w:szCs w:val="28"/>
        </w:rPr>
        <w:t xml:space="preserve"> МПа; </w:t>
      </w:r>
      <w:r w:rsidRPr="003F5CF1">
        <w:rPr>
          <w:i/>
          <w:iCs/>
          <w:sz w:val="28"/>
          <w:szCs w:val="28"/>
          <w:lang w:val="en-US"/>
        </w:rPr>
        <w:t>b</w:t>
      </w:r>
      <w:r w:rsidRPr="003F5CF1">
        <w:rPr>
          <w:sz w:val="28"/>
          <w:szCs w:val="28"/>
        </w:rPr>
        <w:t xml:space="preserve"> – ширина сечения ригеля, </w:t>
      </w:r>
      <w:r w:rsidRPr="003F5CF1">
        <w:rPr>
          <w:i/>
          <w:iCs/>
          <w:sz w:val="28"/>
          <w:szCs w:val="28"/>
          <w:lang w:val="en-US"/>
        </w:rPr>
        <w:t>b</w:t>
      </w:r>
      <w:r w:rsidRPr="003F5CF1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0 см"/>
        </w:smartTagPr>
        <w:r w:rsidRPr="003F5CF1">
          <w:rPr>
            <w:sz w:val="28"/>
            <w:szCs w:val="28"/>
          </w:rPr>
          <w:t>20 см</w:t>
        </w:r>
      </w:smartTag>
      <w:r w:rsidRPr="003F5CF1">
        <w:rPr>
          <w:sz w:val="28"/>
          <w:szCs w:val="28"/>
        </w:rPr>
        <w:t>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По прил. 10 определяем </w:t>
      </w:r>
      <w:r w:rsidRPr="003F5CF1">
        <w:rPr>
          <w:i/>
          <w:iCs/>
          <w:sz w:val="28"/>
          <w:szCs w:val="28"/>
        </w:rPr>
        <w:sym w:font="Symbol" w:char="F078"/>
      </w:r>
      <w:r w:rsidRPr="003F5CF1">
        <w:rPr>
          <w:sz w:val="28"/>
          <w:szCs w:val="28"/>
        </w:rPr>
        <w:t xml:space="preserve"> = 0,</w:t>
      </w:r>
      <w:r w:rsidR="00D67AE1">
        <w:rPr>
          <w:sz w:val="28"/>
          <w:szCs w:val="28"/>
        </w:rPr>
        <w:t>23</w:t>
      </w:r>
      <w:r w:rsidRPr="003F5CF1">
        <w:rPr>
          <w:sz w:val="28"/>
          <w:szCs w:val="28"/>
        </w:rPr>
        <w:t xml:space="preserve"> и </w:t>
      </w:r>
      <w:r w:rsidRPr="003F5CF1">
        <w:rPr>
          <w:i/>
          <w:iCs/>
          <w:sz w:val="28"/>
          <w:szCs w:val="28"/>
        </w:rPr>
        <w:sym w:font="Symbol" w:char="F07A"/>
      </w:r>
      <w:r w:rsidRPr="003F5CF1">
        <w:rPr>
          <w:sz w:val="28"/>
          <w:szCs w:val="28"/>
        </w:rPr>
        <w:t xml:space="preserve"> = 0,8</w:t>
      </w:r>
      <w:r w:rsidR="00D67AE1">
        <w:rPr>
          <w:sz w:val="28"/>
          <w:szCs w:val="28"/>
        </w:rPr>
        <w:t>85</w:t>
      </w:r>
      <w:r w:rsidRPr="003F5CF1">
        <w:rPr>
          <w:sz w:val="28"/>
          <w:szCs w:val="28"/>
        </w:rPr>
        <w:t>, высота сжатой зоны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i/>
          <w:iCs/>
          <w:sz w:val="28"/>
          <w:szCs w:val="28"/>
          <w:lang w:val="en-US"/>
        </w:rPr>
        <w:t>x</w:t>
      </w:r>
      <w:r w:rsidRPr="003F5CF1">
        <w:rPr>
          <w:i/>
          <w:iCs/>
          <w:sz w:val="28"/>
          <w:szCs w:val="28"/>
        </w:rPr>
        <w:t xml:space="preserve"> = </w:t>
      </w:r>
      <w:r w:rsidRPr="003F5CF1">
        <w:rPr>
          <w:i/>
          <w:iCs/>
          <w:sz w:val="28"/>
          <w:szCs w:val="28"/>
          <w:lang w:val="en-US"/>
        </w:rPr>
        <w:sym w:font="Symbol" w:char="F078"/>
      </w:r>
      <w:r w:rsidRPr="003F5CF1">
        <w:rPr>
          <w:i/>
          <w:iCs/>
          <w:sz w:val="28"/>
          <w:szCs w:val="28"/>
          <w:lang w:val="en-US"/>
        </w:rPr>
        <w:sym w:font="Symbol" w:char="F0D7"/>
      </w:r>
      <w:r w:rsidRPr="003F5CF1">
        <w:rPr>
          <w:i/>
          <w:iCs/>
          <w:sz w:val="28"/>
          <w:szCs w:val="28"/>
          <w:lang w:val="en-US"/>
        </w:rPr>
        <w:t>h</w:t>
      </w:r>
      <w:r w:rsidRPr="003F5CF1">
        <w:rPr>
          <w:sz w:val="28"/>
          <w:szCs w:val="28"/>
          <w:vertAlign w:val="subscript"/>
        </w:rPr>
        <w:t>0</w:t>
      </w:r>
      <w:r w:rsidRPr="003F5CF1">
        <w:rPr>
          <w:sz w:val="28"/>
          <w:szCs w:val="28"/>
        </w:rPr>
        <w:t xml:space="preserve"> = 0,</w:t>
      </w:r>
      <w:r w:rsidR="00D67AE1">
        <w:rPr>
          <w:sz w:val="28"/>
          <w:szCs w:val="28"/>
        </w:rPr>
        <w:t>23</w:t>
      </w:r>
      <w:r w:rsidRPr="003F5CF1">
        <w:rPr>
          <w:sz w:val="28"/>
          <w:szCs w:val="28"/>
        </w:rPr>
        <w:t xml:space="preserve"> </w:t>
      </w:r>
      <w:r w:rsidRPr="003F5CF1">
        <w:rPr>
          <w:sz w:val="28"/>
          <w:szCs w:val="28"/>
        </w:rPr>
        <w:sym w:font="Symbol" w:char="F0B4"/>
      </w:r>
      <w:r w:rsidRPr="003F5CF1">
        <w:rPr>
          <w:sz w:val="28"/>
          <w:szCs w:val="28"/>
        </w:rPr>
        <w:t xml:space="preserve"> </w:t>
      </w:r>
      <w:r w:rsidR="00D67AE1">
        <w:rPr>
          <w:sz w:val="28"/>
          <w:szCs w:val="28"/>
        </w:rPr>
        <w:t>55</w:t>
      </w:r>
      <w:r w:rsidRPr="003F5CF1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2,65 см"/>
        </w:smartTagPr>
        <w:r w:rsidR="00D67AE1">
          <w:rPr>
            <w:sz w:val="28"/>
            <w:szCs w:val="28"/>
          </w:rPr>
          <w:t>12,65</w:t>
        </w:r>
        <w:r w:rsidRPr="003F5CF1">
          <w:rPr>
            <w:sz w:val="28"/>
            <w:szCs w:val="28"/>
          </w:rPr>
          <w:t xml:space="preserve"> см</w:t>
        </w:r>
      </w:smartTag>
      <w:r w:rsidRPr="003F5CF1">
        <w:rPr>
          <w:sz w:val="28"/>
          <w:szCs w:val="28"/>
        </w:rPr>
        <w:t>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Граница сжатой зоны проходит в узкой части сечения ригеля, следовательно, расчет ведем как для прямоугольного сечения.</w:t>
      </w:r>
    </w:p>
    <w:p w:rsidR="00203692" w:rsidRPr="00F7058A" w:rsidRDefault="00203692" w:rsidP="00D67AE1">
      <w:pPr>
        <w:spacing w:line="360" w:lineRule="auto"/>
        <w:ind w:firstLine="720"/>
        <w:rPr>
          <w:color w:val="FF0000"/>
          <w:sz w:val="28"/>
          <w:szCs w:val="28"/>
        </w:rPr>
      </w:pPr>
      <w:r w:rsidRPr="003F5CF1">
        <w:rPr>
          <w:sz w:val="28"/>
          <w:szCs w:val="28"/>
        </w:rPr>
        <w:t>Граничная относительная высота сжатой зоны определяется по формуле (25) [4]:</w:t>
      </w:r>
    </w:p>
    <w:p w:rsidR="00203692" w:rsidRPr="00F7058A" w:rsidRDefault="00A70A83" w:rsidP="00D67AE1">
      <w:pPr>
        <w:spacing w:line="360" w:lineRule="auto"/>
        <w:ind w:firstLine="720"/>
        <w:rPr>
          <w:color w:val="FF0000"/>
        </w:rPr>
      </w:pPr>
      <w:r w:rsidRPr="00F7058A">
        <w:rPr>
          <w:color w:val="FF0000"/>
          <w:position w:val="-76"/>
        </w:rPr>
        <w:object w:dxaOrig="2500" w:dyaOrig="1200">
          <v:shape id="_x0000_i1097" type="#_x0000_t75" style="width:198pt;height:73.5pt" o:ole="">
            <v:imagedata r:id="rId146" o:title=""/>
          </v:shape>
          <o:OLEObject Type="Embed" ProgID="Equation.3" ShapeID="_x0000_i1097" DrawAspect="Content" ObjectID="_1470223270" r:id="rId147"/>
        </w:object>
      </w:r>
      <w:r w:rsidR="00203692" w:rsidRPr="00F7058A">
        <w:rPr>
          <w:color w:val="FF0000"/>
        </w:rPr>
        <w:t>,</w:t>
      </w:r>
    </w:p>
    <w:p w:rsidR="00203692" w:rsidRPr="00F7058A" w:rsidRDefault="00203692" w:rsidP="00D67AE1">
      <w:pPr>
        <w:spacing w:line="360" w:lineRule="auto"/>
        <w:ind w:firstLine="720"/>
        <w:rPr>
          <w:color w:val="FF0000"/>
          <w:sz w:val="28"/>
          <w:szCs w:val="28"/>
        </w:rPr>
      </w:pPr>
      <w:r w:rsidRPr="00F7058A">
        <w:rPr>
          <w:color w:val="FF0000"/>
          <w:sz w:val="28"/>
          <w:szCs w:val="28"/>
        </w:rPr>
        <w:t xml:space="preserve">где </w:t>
      </w:r>
      <w:r w:rsidRPr="00F7058A">
        <w:rPr>
          <w:i/>
          <w:iCs/>
          <w:color w:val="FF0000"/>
          <w:sz w:val="28"/>
          <w:szCs w:val="28"/>
        </w:rPr>
        <w:sym w:font="Symbol" w:char="F077"/>
      </w:r>
      <w:r w:rsidRPr="00F7058A">
        <w:rPr>
          <w:color w:val="FF0000"/>
          <w:sz w:val="28"/>
          <w:szCs w:val="28"/>
        </w:rPr>
        <w:t xml:space="preserve"> – характеристика сжатой зоны бетона, по (26) [4]</w:t>
      </w:r>
    </w:p>
    <w:p w:rsidR="00203692" w:rsidRPr="00F7058A" w:rsidRDefault="00203692" w:rsidP="00D67AE1">
      <w:pPr>
        <w:spacing w:line="360" w:lineRule="auto"/>
        <w:ind w:firstLine="720"/>
        <w:rPr>
          <w:color w:val="FF0000"/>
          <w:sz w:val="28"/>
          <w:szCs w:val="28"/>
        </w:rPr>
      </w:pPr>
      <w:r w:rsidRPr="00F7058A">
        <w:rPr>
          <w:color w:val="FF0000"/>
          <w:position w:val="-16"/>
          <w:sz w:val="28"/>
          <w:szCs w:val="28"/>
        </w:rPr>
        <w:object w:dxaOrig="2200" w:dyaOrig="420">
          <v:shape id="_x0000_i1098" type="#_x0000_t75" style="width:110.25pt;height:21pt" o:ole="">
            <v:imagedata r:id="rId148" o:title=""/>
          </v:shape>
          <o:OLEObject Type="Embed" ProgID="Equation.3" ShapeID="_x0000_i1098" DrawAspect="Content" ObjectID="_1470223271" r:id="rId149"/>
        </w:object>
      </w:r>
      <w:r w:rsidRPr="00F7058A">
        <w:rPr>
          <w:color w:val="FF0000"/>
          <w:sz w:val="28"/>
          <w:szCs w:val="28"/>
        </w:rPr>
        <w:t>,</w:t>
      </w:r>
    </w:p>
    <w:p w:rsidR="00203692" w:rsidRPr="00F7058A" w:rsidRDefault="00203692" w:rsidP="00D67AE1">
      <w:pPr>
        <w:spacing w:line="360" w:lineRule="auto"/>
        <w:ind w:firstLine="720"/>
        <w:rPr>
          <w:color w:val="FF0000"/>
          <w:sz w:val="28"/>
          <w:szCs w:val="28"/>
        </w:rPr>
      </w:pPr>
      <w:r w:rsidRPr="00F7058A">
        <w:rPr>
          <w:color w:val="FF0000"/>
          <w:sz w:val="28"/>
          <w:szCs w:val="28"/>
        </w:rPr>
        <w:t xml:space="preserve">для тяжелого бетона </w:t>
      </w:r>
      <w:r w:rsidRPr="00F7058A">
        <w:rPr>
          <w:i/>
          <w:iCs/>
          <w:color w:val="FF0000"/>
          <w:sz w:val="28"/>
          <w:szCs w:val="28"/>
        </w:rPr>
        <w:sym w:font="Symbol" w:char="F061"/>
      </w:r>
      <w:r w:rsidRPr="00F7058A">
        <w:rPr>
          <w:color w:val="FF0000"/>
          <w:sz w:val="28"/>
          <w:szCs w:val="28"/>
        </w:rPr>
        <w:t xml:space="preserve"> = 0,85;</w:t>
      </w:r>
    </w:p>
    <w:p w:rsidR="00203692" w:rsidRPr="00F7058A" w:rsidRDefault="00203692" w:rsidP="00D67AE1">
      <w:pPr>
        <w:spacing w:line="360" w:lineRule="auto"/>
        <w:ind w:firstLine="720"/>
        <w:rPr>
          <w:color w:val="FF0000"/>
          <w:sz w:val="28"/>
          <w:szCs w:val="28"/>
        </w:rPr>
      </w:pPr>
      <w:r w:rsidRPr="00F7058A">
        <w:rPr>
          <w:i/>
          <w:iCs/>
          <w:color w:val="FF0000"/>
          <w:sz w:val="28"/>
          <w:szCs w:val="28"/>
        </w:rPr>
        <w:sym w:font="Symbol" w:char="F077"/>
      </w:r>
      <w:r w:rsidRPr="00F7058A">
        <w:rPr>
          <w:i/>
          <w:iCs/>
          <w:color w:val="FF0000"/>
          <w:sz w:val="28"/>
          <w:szCs w:val="28"/>
        </w:rPr>
        <w:t xml:space="preserve"> </w:t>
      </w:r>
      <w:r w:rsidRPr="00F7058A">
        <w:rPr>
          <w:color w:val="FF0000"/>
          <w:sz w:val="28"/>
          <w:szCs w:val="28"/>
        </w:rPr>
        <w:t xml:space="preserve">= 0,85 – 0,008 </w:t>
      </w:r>
      <w:r w:rsidRPr="00F7058A">
        <w:rPr>
          <w:color w:val="FF0000"/>
          <w:sz w:val="28"/>
          <w:szCs w:val="28"/>
        </w:rPr>
        <w:sym w:font="Symbol" w:char="F0B4"/>
      </w:r>
      <w:r w:rsidRPr="00F7058A">
        <w:rPr>
          <w:color w:val="FF0000"/>
          <w:sz w:val="28"/>
          <w:szCs w:val="28"/>
        </w:rPr>
        <w:t xml:space="preserve"> 0,9 </w:t>
      </w:r>
      <w:r w:rsidRPr="00F7058A">
        <w:rPr>
          <w:color w:val="FF0000"/>
          <w:sz w:val="28"/>
          <w:szCs w:val="28"/>
        </w:rPr>
        <w:sym w:font="Symbol" w:char="F0B4"/>
      </w:r>
      <w:r w:rsidRPr="00F7058A">
        <w:rPr>
          <w:color w:val="FF0000"/>
          <w:sz w:val="28"/>
          <w:szCs w:val="28"/>
        </w:rPr>
        <w:t xml:space="preserve"> </w:t>
      </w:r>
      <w:r w:rsidR="00D67AE1" w:rsidRPr="00F7058A">
        <w:rPr>
          <w:color w:val="FF0000"/>
          <w:sz w:val="28"/>
          <w:szCs w:val="28"/>
        </w:rPr>
        <w:t>17</w:t>
      </w:r>
      <w:r w:rsidRPr="00F7058A">
        <w:rPr>
          <w:color w:val="FF0000"/>
          <w:sz w:val="28"/>
          <w:szCs w:val="28"/>
        </w:rPr>
        <w:t xml:space="preserve"> = 0,7</w:t>
      </w:r>
      <w:r w:rsidR="00D67AE1" w:rsidRPr="00F7058A">
        <w:rPr>
          <w:color w:val="FF0000"/>
          <w:sz w:val="28"/>
          <w:szCs w:val="28"/>
        </w:rPr>
        <w:t>28</w:t>
      </w:r>
      <w:r w:rsidRPr="00F7058A">
        <w:rPr>
          <w:color w:val="FF0000"/>
          <w:sz w:val="28"/>
          <w:szCs w:val="28"/>
        </w:rPr>
        <w:t>,</w:t>
      </w:r>
    </w:p>
    <w:p w:rsidR="00203692" w:rsidRPr="00F7058A" w:rsidRDefault="00D67AE1" w:rsidP="00D67AE1">
      <w:pPr>
        <w:spacing w:line="360" w:lineRule="auto"/>
        <w:ind w:firstLine="720"/>
        <w:rPr>
          <w:color w:val="FF0000"/>
          <w:sz w:val="28"/>
          <w:szCs w:val="28"/>
        </w:rPr>
      </w:pPr>
      <w:r w:rsidRPr="00F7058A">
        <w:rPr>
          <w:color w:val="FF0000"/>
          <w:position w:val="-64"/>
          <w:sz w:val="28"/>
          <w:szCs w:val="28"/>
        </w:rPr>
        <w:object w:dxaOrig="3519" w:dyaOrig="1020">
          <v:shape id="_x0000_i1099" type="#_x0000_t75" style="width:205.5pt;height:51pt" o:ole="">
            <v:imagedata r:id="rId150" o:title=""/>
          </v:shape>
          <o:OLEObject Type="Embed" ProgID="Equation.3" ShapeID="_x0000_i1099" DrawAspect="Content" ObjectID="_1470223272" r:id="rId151"/>
        </w:object>
      </w:r>
      <w:r w:rsidR="00203692" w:rsidRPr="00F7058A">
        <w:rPr>
          <w:color w:val="FF0000"/>
          <w:sz w:val="28"/>
          <w:szCs w:val="28"/>
        </w:rPr>
        <w:t>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Аналогичное значение </w:t>
      </w:r>
      <w:r w:rsidRPr="003F5CF1">
        <w:rPr>
          <w:i/>
          <w:iCs/>
          <w:sz w:val="28"/>
          <w:szCs w:val="28"/>
          <w:lang w:val="en-US"/>
        </w:rPr>
        <w:sym w:font="Symbol" w:char="F078"/>
      </w:r>
      <w:r w:rsidRPr="003F5CF1">
        <w:rPr>
          <w:i/>
          <w:iCs/>
          <w:sz w:val="28"/>
          <w:szCs w:val="28"/>
          <w:vertAlign w:val="subscript"/>
          <w:lang w:val="en-US"/>
        </w:rPr>
        <w:t>R</w:t>
      </w:r>
      <w:r w:rsidRPr="003F5CF1">
        <w:rPr>
          <w:sz w:val="28"/>
          <w:szCs w:val="28"/>
        </w:rPr>
        <w:t xml:space="preserve"> = 0,6</w:t>
      </w:r>
      <w:r w:rsidR="00D67AE1">
        <w:rPr>
          <w:sz w:val="28"/>
          <w:szCs w:val="28"/>
        </w:rPr>
        <w:t>12</w:t>
      </w:r>
      <w:r w:rsidRPr="003F5CF1">
        <w:rPr>
          <w:sz w:val="28"/>
          <w:szCs w:val="28"/>
        </w:rPr>
        <w:t xml:space="preserve"> имеем согласно прил. 11.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Так как </w:t>
      </w:r>
      <w:r w:rsidRPr="003F5CF1">
        <w:rPr>
          <w:i/>
          <w:iCs/>
          <w:sz w:val="28"/>
          <w:szCs w:val="28"/>
        </w:rPr>
        <w:sym w:font="Symbol" w:char="F078"/>
      </w:r>
      <w:r w:rsidRPr="003F5CF1">
        <w:rPr>
          <w:sz w:val="28"/>
          <w:szCs w:val="28"/>
        </w:rPr>
        <w:t xml:space="preserve"> = 0,</w:t>
      </w:r>
      <w:r w:rsidR="00D67AE1">
        <w:rPr>
          <w:sz w:val="28"/>
          <w:szCs w:val="28"/>
        </w:rPr>
        <w:t>23</w:t>
      </w:r>
      <w:r w:rsidRPr="003F5CF1">
        <w:rPr>
          <w:sz w:val="28"/>
          <w:szCs w:val="28"/>
        </w:rPr>
        <w:t xml:space="preserve"> &lt; </w:t>
      </w:r>
      <w:r w:rsidRPr="003F5CF1">
        <w:rPr>
          <w:i/>
          <w:iCs/>
          <w:sz w:val="28"/>
          <w:szCs w:val="28"/>
        </w:rPr>
        <w:sym w:font="Symbol" w:char="F078"/>
      </w:r>
      <w:r w:rsidRPr="003F5CF1">
        <w:rPr>
          <w:i/>
          <w:iCs/>
          <w:sz w:val="28"/>
          <w:szCs w:val="28"/>
          <w:vertAlign w:val="subscript"/>
          <w:lang w:val="en-US"/>
        </w:rPr>
        <w:t>R</w:t>
      </w:r>
      <w:r w:rsidRPr="003F5CF1">
        <w:rPr>
          <w:sz w:val="28"/>
          <w:szCs w:val="28"/>
        </w:rPr>
        <w:t xml:space="preserve"> = 0,6</w:t>
      </w:r>
      <w:r w:rsidR="00D67AE1">
        <w:rPr>
          <w:sz w:val="28"/>
          <w:szCs w:val="28"/>
        </w:rPr>
        <w:t>12</w:t>
      </w:r>
      <w:r w:rsidRPr="003F5CF1">
        <w:rPr>
          <w:sz w:val="28"/>
          <w:szCs w:val="28"/>
        </w:rPr>
        <w:t>, то площадь сечения растянутой арматуры можно определить по формуле</w:t>
      </w:r>
    </w:p>
    <w:p w:rsidR="00203692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30"/>
          <w:sz w:val="28"/>
          <w:szCs w:val="28"/>
        </w:rPr>
        <w:object w:dxaOrig="4200" w:dyaOrig="720">
          <v:shape id="_x0000_i1100" type="#_x0000_t75" style="width:210pt;height:36pt" o:ole="">
            <v:imagedata r:id="rId152" o:title=""/>
          </v:shape>
          <o:OLEObject Type="Embed" ProgID="Equation.3" ShapeID="_x0000_i1100" DrawAspect="Content" ObjectID="_1470223273" r:id="rId153"/>
        </w:object>
      </w:r>
      <w:r w:rsidR="00203692" w:rsidRPr="003F5CF1">
        <w:rPr>
          <w:sz w:val="28"/>
          <w:szCs w:val="28"/>
        </w:rPr>
        <w:t xml:space="preserve"> см</w:t>
      </w:r>
      <w:r w:rsidR="00203692" w:rsidRPr="003F5CF1">
        <w:rPr>
          <w:sz w:val="28"/>
          <w:szCs w:val="28"/>
          <w:vertAlign w:val="superscript"/>
        </w:rPr>
        <w:t>2</w:t>
      </w:r>
      <w:r w:rsidR="00203692" w:rsidRPr="003F5CF1">
        <w:rPr>
          <w:sz w:val="28"/>
          <w:szCs w:val="28"/>
        </w:rPr>
        <w:t>.</w:t>
      </w:r>
    </w:p>
    <w:p w:rsidR="00D67AE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Принимаем по прил. 12 2</w:t>
      </w:r>
      <w:r w:rsidRPr="003F5CF1">
        <w:rPr>
          <w:sz w:val="28"/>
          <w:szCs w:val="28"/>
        </w:rPr>
        <w:sym w:font="Symbol" w:char="F0C6"/>
      </w:r>
      <w:r w:rsidR="00D67AE1">
        <w:rPr>
          <w:sz w:val="28"/>
          <w:szCs w:val="28"/>
        </w:rPr>
        <w:t>22</w:t>
      </w:r>
      <w:r w:rsidRPr="003F5CF1">
        <w:rPr>
          <w:sz w:val="28"/>
          <w:szCs w:val="28"/>
        </w:rPr>
        <w:t xml:space="preserve"> </w:t>
      </w:r>
      <w:r w:rsidRPr="003F5CF1">
        <w:rPr>
          <w:sz w:val="28"/>
          <w:szCs w:val="28"/>
          <w:lang w:val="en-US"/>
        </w:rPr>
        <w:t>A</w:t>
      </w:r>
      <w:r w:rsidRPr="003F5CF1">
        <w:rPr>
          <w:sz w:val="28"/>
          <w:szCs w:val="28"/>
        </w:rPr>
        <w:t>-</w:t>
      </w:r>
      <w:r w:rsidR="00D67AE1">
        <w:rPr>
          <w:sz w:val="28"/>
          <w:szCs w:val="28"/>
          <w:lang w:val="en-US"/>
        </w:rPr>
        <w:t>II</w:t>
      </w:r>
      <w:r w:rsidRPr="003F5CF1">
        <w:rPr>
          <w:sz w:val="28"/>
          <w:szCs w:val="28"/>
        </w:rPr>
        <w:t xml:space="preserve"> (</w:t>
      </w:r>
      <w:r w:rsidRPr="003F5CF1">
        <w:rPr>
          <w:i/>
          <w:iCs/>
          <w:sz w:val="28"/>
          <w:szCs w:val="28"/>
          <w:lang w:val="en-US"/>
        </w:rPr>
        <w:t>A</w:t>
      </w:r>
      <w:r w:rsidRPr="003F5CF1">
        <w:rPr>
          <w:i/>
          <w:iCs/>
          <w:sz w:val="28"/>
          <w:szCs w:val="28"/>
          <w:vertAlign w:val="subscript"/>
          <w:lang w:val="en-US"/>
        </w:rPr>
        <w:t>s</w:t>
      </w:r>
      <w:r w:rsidRPr="003F5CF1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7,6</w:t>
      </w:r>
      <w:r w:rsidRPr="003F5CF1">
        <w:rPr>
          <w:sz w:val="28"/>
          <w:szCs w:val="28"/>
        </w:rPr>
        <w:t xml:space="preserve"> см</w:t>
      </w:r>
      <w:r w:rsidRPr="003F5CF1">
        <w:rPr>
          <w:sz w:val="28"/>
          <w:szCs w:val="28"/>
          <w:vertAlign w:val="superscript"/>
        </w:rPr>
        <w:t>2</w:t>
      </w:r>
      <w:r w:rsidRPr="003F5CF1">
        <w:rPr>
          <w:sz w:val="28"/>
          <w:szCs w:val="28"/>
        </w:rPr>
        <w:t xml:space="preserve">) и </w:t>
      </w:r>
    </w:p>
    <w:p w:rsidR="00D67AE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2</w:t>
      </w:r>
      <w:r w:rsidRPr="003F5CF1">
        <w:rPr>
          <w:sz w:val="28"/>
          <w:szCs w:val="28"/>
        </w:rPr>
        <w:sym w:font="Symbol" w:char="F0C6"/>
      </w:r>
      <w:r w:rsidRPr="003F5CF1">
        <w:rPr>
          <w:sz w:val="28"/>
          <w:szCs w:val="28"/>
        </w:rPr>
        <w:t>2</w:t>
      </w:r>
      <w:r w:rsidR="00D67AE1">
        <w:rPr>
          <w:sz w:val="28"/>
          <w:szCs w:val="28"/>
        </w:rPr>
        <w:t>5</w:t>
      </w:r>
      <w:r w:rsidRPr="003F5CF1">
        <w:rPr>
          <w:sz w:val="28"/>
          <w:szCs w:val="28"/>
        </w:rPr>
        <w:t xml:space="preserve"> </w:t>
      </w:r>
      <w:r w:rsidRPr="003F5CF1">
        <w:rPr>
          <w:sz w:val="28"/>
          <w:szCs w:val="28"/>
          <w:lang w:val="en-US"/>
        </w:rPr>
        <w:t>A</w:t>
      </w:r>
      <w:r w:rsidRPr="003F5CF1">
        <w:rPr>
          <w:sz w:val="28"/>
          <w:szCs w:val="28"/>
        </w:rPr>
        <w:t>-</w:t>
      </w:r>
      <w:r w:rsidR="00D67AE1">
        <w:rPr>
          <w:sz w:val="28"/>
          <w:szCs w:val="28"/>
          <w:lang w:val="en-US"/>
        </w:rPr>
        <w:t>II</w:t>
      </w:r>
      <w:r w:rsidRPr="003F5CF1">
        <w:rPr>
          <w:sz w:val="28"/>
          <w:szCs w:val="28"/>
        </w:rPr>
        <w:t xml:space="preserve"> (</w:t>
      </w:r>
      <w:r w:rsidRPr="003F5CF1">
        <w:rPr>
          <w:i/>
          <w:iCs/>
          <w:sz w:val="28"/>
          <w:szCs w:val="28"/>
        </w:rPr>
        <w:t>A</w:t>
      </w:r>
      <w:r w:rsidRPr="003F5CF1">
        <w:rPr>
          <w:i/>
          <w:iCs/>
          <w:sz w:val="28"/>
          <w:szCs w:val="28"/>
          <w:vertAlign w:val="subscript"/>
          <w:lang w:val="en-US"/>
        </w:rPr>
        <w:t>s</w:t>
      </w:r>
      <w:r w:rsidRPr="003F5CF1">
        <w:rPr>
          <w:sz w:val="28"/>
          <w:szCs w:val="28"/>
        </w:rPr>
        <w:t> = </w:t>
      </w:r>
      <w:r w:rsidR="00D67AE1">
        <w:rPr>
          <w:sz w:val="28"/>
          <w:szCs w:val="28"/>
        </w:rPr>
        <w:t>9</w:t>
      </w:r>
      <w:r w:rsidRPr="003F5CF1">
        <w:rPr>
          <w:sz w:val="28"/>
          <w:szCs w:val="28"/>
        </w:rPr>
        <w:t>,28 см</w:t>
      </w:r>
      <w:r w:rsidRPr="003F5CF1">
        <w:rPr>
          <w:sz w:val="28"/>
          <w:szCs w:val="28"/>
          <w:vertAlign w:val="superscript"/>
        </w:rPr>
        <w:t>2</w:t>
      </w:r>
      <w:r w:rsidRPr="003F5CF1">
        <w:rPr>
          <w:sz w:val="28"/>
          <w:szCs w:val="28"/>
        </w:rPr>
        <w:t xml:space="preserve">), </w:t>
      </w:r>
    </w:p>
    <w:p w:rsidR="00203692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общая площадь принятой арматуры </w:t>
      </w:r>
      <w:r w:rsidRPr="003F5CF1">
        <w:rPr>
          <w:i/>
          <w:iCs/>
          <w:sz w:val="28"/>
          <w:szCs w:val="28"/>
          <w:lang w:val="en-US"/>
        </w:rPr>
        <w:t>A</w:t>
      </w:r>
      <w:r w:rsidRPr="003F5CF1">
        <w:rPr>
          <w:i/>
          <w:iCs/>
          <w:sz w:val="28"/>
          <w:szCs w:val="28"/>
          <w:vertAlign w:val="subscript"/>
          <w:lang w:val="en-US"/>
        </w:rPr>
        <w:t>s</w:t>
      </w:r>
      <w:r w:rsidRPr="003F5CF1">
        <w:rPr>
          <w:sz w:val="28"/>
          <w:szCs w:val="28"/>
        </w:rPr>
        <w:t xml:space="preserve"> = 1</w:t>
      </w:r>
      <w:r w:rsidR="00D67AE1">
        <w:rPr>
          <w:sz w:val="28"/>
          <w:szCs w:val="28"/>
        </w:rPr>
        <w:t>6,88</w:t>
      </w:r>
      <w:r w:rsidRPr="003F5CF1">
        <w:rPr>
          <w:sz w:val="28"/>
          <w:szCs w:val="28"/>
        </w:rPr>
        <w:t xml:space="preserve"> см</w:t>
      </w:r>
      <w:r w:rsidRPr="003F5CF1">
        <w:rPr>
          <w:sz w:val="28"/>
          <w:szCs w:val="28"/>
          <w:vertAlign w:val="superscript"/>
        </w:rPr>
        <w:t>2</w:t>
      </w:r>
      <w:r w:rsidRPr="003F5CF1">
        <w:rPr>
          <w:sz w:val="28"/>
          <w:szCs w:val="28"/>
        </w:rPr>
        <w:t>.</w:t>
      </w:r>
    </w:p>
    <w:p w:rsidR="00D67AE1" w:rsidRDefault="00D67AE1" w:rsidP="00D67AE1">
      <w:pPr>
        <w:spacing w:line="360" w:lineRule="auto"/>
        <w:ind w:firstLine="720"/>
        <w:rPr>
          <w:sz w:val="28"/>
          <w:szCs w:val="28"/>
        </w:rPr>
      </w:pPr>
    </w:p>
    <w:p w:rsidR="00D67AE1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</w:p>
    <w:p w:rsidR="00203692" w:rsidRDefault="00203692" w:rsidP="00D67AE1">
      <w:pPr>
        <w:spacing w:line="360" w:lineRule="auto"/>
        <w:jc w:val="center"/>
        <w:rPr>
          <w:b/>
          <w:bCs/>
          <w:sz w:val="28"/>
          <w:szCs w:val="28"/>
        </w:rPr>
      </w:pPr>
      <w:r w:rsidRPr="003F5CF1">
        <w:rPr>
          <w:b/>
          <w:bCs/>
          <w:sz w:val="28"/>
          <w:szCs w:val="28"/>
        </w:rPr>
        <w:t>Расчет прочности ригеля по сечению, наклонному к продольной оси</w:t>
      </w:r>
    </w:p>
    <w:p w:rsidR="00D67AE1" w:rsidRPr="003F5CF1" w:rsidRDefault="00D67AE1" w:rsidP="00D67AE1">
      <w:pPr>
        <w:spacing w:line="360" w:lineRule="auto"/>
        <w:jc w:val="center"/>
        <w:rPr>
          <w:b/>
          <w:bCs/>
          <w:sz w:val="28"/>
          <w:szCs w:val="28"/>
        </w:rPr>
      </w:pP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Расчет прочности ригеля по сечению, наклонному к продольной оси, выполняется согласно п.п. 3.29…3.33. [4].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Расчет производится рядом с подрезкой в месте изменения сечения ригеля.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Поперечная сила на грани подрезки на расстоянии </w:t>
      </w:r>
      <w:smartTag w:uri="urn:schemas-microsoft-com:office:smarttags" w:element="metricconverter">
        <w:smartTagPr>
          <w:attr w:name="ProductID" w:val="10 см"/>
        </w:smartTagPr>
        <w:r w:rsidRPr="003F5CF1">
          <w:rPr>
            <w:sz w:val="28"/>
            <w:szCs w:val="28"/>
          </w:rPr>
          <w:t>10 см</w:t>
        </w:r>
      </w:smartTag>
      <w:r w:rsidRPr="003F5CF1">
        <w:rPr>
          <w:sz w:val="28"/>
          <w:szCs w:val="28"/>
        </w:rPr>
        <w:t xml:space="preserve"> от торца площадки опирания</w:t>
      </w:r>
    </w:p>
    <w:p w:rsidR="00203692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30"/>
          <w:sz w:val="28"/>
          <w:szCs w:val="28"/>
        </w:rPr>
        <w:object w:dxaOrig="5600" w:dyaOrig="700">
          <v:shape id="_x0000_i1101" type="#_x0000_t75" style="width:279.75pt;height:35.25pt" o:ole="">
            <v:imagedata r:id="rId154" o:title=""/>
          </v:shape>
          <o:OLEObject Type="Embed" ProgID="Equation.3" ShapeID="_x0000_i1101" DrawAspect="Content" ObjectID="_1470223274" r:id="rId155"/>
        </w:object>
      </w:r>
      <w:r w:rsidR="00203692" w:rsidRPr="003F5CF1">
        <w:rPr>
          <w:sz w:val="28"/>
          <w:szCs w:val="28"/>
        </w:rPr>
        <w:t xml:space="preserve"> кН.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Проверяем условие обеспечения прочности по наклонной полосе между наклонными трещинами по формуле (72) [4]: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position w:val="-12"/>
          <w:sz w:val="28"/>
          <w:szCs w:val="28"/>
          <w:lang w:val="en-US"/>
        </w:rPr>
        <w:object w:dxaOrig="2520" w:dyaOrig="380">
          <v:shape id="_x0000_i1102" type="#_x0000_t75" style="width:126pt;height:18.75pt" o:ole="">
            <v:imagedata r:id="rId156" o:title=""/>
          </v:shape>
          <o:OLEObject Type="Embed" ProgID="Equation.3" ShapeID="_x0000_i1102" DrawAspect="Content" ObjectID="_1470223275" r:id="rId157"/>
        </w:object>
      </w:r>
      <w:r w:rsidRPr="003F5CF1">
        <w:rPr>
          <w:sz w:val="28"/>
          <w:szCs w:val="28"/>
        </w:rPr>
        <w:t>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Коэффициент, учитывающий влияние хомутов: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position w:val="-12"/>
          <w:sz w:val="28"/>
          <w:szCs w:val="28"/>
        </w:rPr>
        <w:object w:dxaOrig="2240" w:dyaOrig="380">
          <v:shape id="_x0000_i1103" type="#_x0000_t75" style="width:111.75pt;height:18.75pt" o:ole="">
            <v:imagedata r:id="rId158" o:title=""/>
          </v:shape>
          <o:OLEObject Type="Embed" ProgID="Equation.3" ShapeID="_x0000_i1103" DrawAspect="Content" ObjectID="_1470223276" r:id="rId159"/>
        </w:object>
      </w:r>
      <w:r w:rsidRPr="003F5CF1">
        <w:rPr>
          <w:sz w:val="28"/>
          <w:szCs w:val="28"/>
        </w:rPr>
        <w:t>,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где</w:t>
      </w:r>
    </w:p>
    <w:p w:rsidR="00203692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30"/>
          <w:sz w:val="28"/>
          <w:szCs w:val="28"/>
        </w:rPr>
        <w:object w:dxaOrig="2500" w:dyaOrig="720">
          <v:shape id="_x0000_i1104" type="#_x0000_t75" style="width:125.25pt;height:36pt" o:ole="">
            <v:imagedata r:id="rId160" o:title=""/>
          </v:shape>
          <o:OLEObject Type="Embed" ProgID="Equation.3" ShapeID="_x0000_i1104" DrawAspect="Content" ObjectID="_1470223277" r:id="rId161"/>
        </w:object>
      </w:r>
      <w:r w:rsidR="00203692" w:rsidRPr="003F5CF1">
        <w:rPr>
          <w:sz w:val="28"/>
          <w:szCs w:val="28"/>
        </w:rPr>
        <w:t>,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position w:val="-26"/>
          <w:sz w:val="28"/>
          <w:szCs w:val="28"/>
        </w:rPr>
        <w:object w:dxaOrig="1100" w:dyaOrig="700">
          <v:shape id="_x0000_i1105" type="#_x0000_t75" style="width:54.75pt;height:35.25pt" o:ole="">
            <v:imagedata r:id="rId162" o:title=""/>
          </v:shape>
          <o:OLEObject Type="Embed" ProgID="Equation.3" ShapeID="_x0000_i1105" DrawAspect="Content" ObjectID="_1470223278" r:id="rId163"/>
        </w:object>
      </w:r>
      <w:r w:rsidRPr="003F5CF1">
        <w:rPr>
          <w:sz w:val="28"/>
          <w:szCs w:val="28"/>
        </w:rPr>
        <w:t xml:space="preserve"> – коэффициент поперечного армирования.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Ориентировочно принимаем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i/>
          <w:iCs/>
          <w:sz w:val="28"/>
          <w:szCs w:val="28"/>
        </w:rPr>
        <w:sym w:font="Symbol" w:char="F06D"/>
      </w:r>
      <w:r w:rsidRPr="003F5CF1">
        <w:rPr>
          <w:i/>
          <w:iCs/>
          <w:sz w:val="28"/>
          <w:szCs w:val="28"/>
          <w:vertAlign w:val="subscript"/>
          <w:lang w:val="en-US"/>
        </w:rPr>
        <w:t>w</w:t>
      </w:r>
      <w:r w:rsidRPr="003F5CF1">
        <w:rPr>
          <w:sz w:val="28"/>
          <w:szCs w:val="28"/>
        </w:rPr>
        <w:t xml:space="preserve"> = 0,001.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Тогда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position w:val="-12"/>
          <w:sz w:val="28"/>
          <w:szCs w:val="28"/>
        </w:rPr>
        <w:object w:dxaOrig="420" w:dyaOrig="380">
          <v:shape id="_x0000_i1106" type="#_x0000_t75" style="width:21pt;height:18.75pt" o:ole="">
            <v:imagedata r:id="rId164" o:title=""/>
          </v:shape>
          <o:OLEObject Type="Embed" ProgID="Equation.3" ShapeID="_x0000_i1106" DrawAspect="Content" ObjectID="_1470223279" r:id="rId165"/>
        </w:object>
      </w:r>
      <w:r w:rsidRPr="003F5CF1">
        <w:rPr>
          <w:sz w:val="28"/>
          <w:szCs w:val="28"/>
        </w:rPr>
        <w:t xml:space="preserve"> = 1 + 5 </w:t>
      </w:r>
      <w:r w:rsidRPr="003F5CF1">
        <w:rPr>
          <w:sz w:val="28"/>
          <w:szCs w:val="28"/>
          <w:lang w:val="en-US"/>
        </w:rPr>
        <w:sym w:font="Symbol" w:char="F0B4"/>
      </w:r>
      <w:r w:rsidRPr="003F5CF1">
        <w:rPr>
          <w:sz w:val="28"/>
          <w:szCs w:val="28"/>
        </w:rPr>
        <w:t xml:space="preserve"> 7,</w:t>
      </w:r>
      <w:r w:rsidR="00D67AE1">
        <w:rPr>
          <w:sz w:val="28"/>
          <w:szCs w:val="28"/>
        </w:rPr>
        <w:t>2</w:t>
      </w:r>
      <w:r w:rsidRPr="003F5CF1">
        <w:rPr>
          <w:sz w:val="28"/>
          <w:szCs w:val="28"/>
        </w:rPr>
        <w:t xml:space="preserve">4 </w:t>
      </w:r>
      <w:r w:rsidRPr="003F5CF1">
        <w:rPr>
          <w:sz w:val="28"/>
          <w:szCs w:val="28"/>
          <w:lang w:val="en-US"/>
        </w:rPr>
        <w:sym w:font="Symbol" w:char="F0B4"/>
      </w:r>
      <w:r w:rsidRPr="003F5CF1">
        <w:rPr>
          <w:sz w:val="28"/>
          <w:szCs w:val="28"/>
        </w:rPr>
        <w:t xml:space="preserve"> 0,001 = 1,03</w:t>
      </w:r>
      <w:r w:rsidR="00D67AE1">
        <w:rPr>
          <w:sz w:val="28"/>
          <w:szCs w:val="28"/>
        </w:rPr>
        <w:t>6</w:t>
      </w:r>
      <w:r w:rsidRPr="003F5CF1">
        <w:rPr>
          <w:sz w:val="28"/>
          <w:szCs w:val="28"/>
        </w:rPr>
        <w:t xml:space="preserve"> &lt; 1,3.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Коэффициент </w:t>
      </w:r>
      <w:r w:rsidRPr="003F5CF1">
        <w:rPr>
          <w:position w:val="-12"/>
          <w:sz w:val="28"/>
          <w:szCs w:val="28"/>
        </w:rPr>
        <w:object w:dxaOrig="380" w:dyaOrig="380">
          <v:shape id="_x0000_i1107" type="#_x0000_t75" style="width:18.75pt;height:18.75pt" o:ole="">
            <v:imagedata r:id="rId166" o:title=""/>
          </v:shape>
          <o:OLEObject Type="Embed" ProgID="Equation.3" ShapeID="_x0000_i1107" DrawAspect="Content" ObjectID="_1470223280" r:id="rId167"/>
        </w:object>
      </w:r>
      <w:r w:rsidRPr="003F5CF1">
        <w:rPr>
          <w:sz w:val="28"/>
          <w:szCs w:val="28"/>
        </w:rPr>
        <w:t xml:space="preserve"> = 1 – </w:t>
      </w:r>
      <w:r w:rsidRPr="003F5CF1">
        <w:rPr>
          <w:i/>
          <w:iCs/>
          <w:sz w:val="28"/>
          <w:szCs w:val="28"/>
        </w:rPr>
        <w:sym w:font="Symbol" w:char="F062"/>
      </w:r>
      <w:r w:rsidRPr="003F5CF1">
        <w:rPr>
          <w:i/>
          <w:iCs/>
          <w:sz w:val="28"/>
          <w:szCs w:val="28"/>
        </w:rPr>
        <w:t xml:space="preserve"> </w:t>
      </w:r>
      <w:r w:rsidRPr="003F5CF1">
        <w:rPr>
          <w:i/>
          <w:iCs/>
          <w:sz w:val="28"/>
          <w:szCs w:val="28"/>
        </w:rPr>
        <w:sym w:font="Symbol" w:char="F067"/>
      </w:r>
      <w:r w:rsidRPr="003F5CF1">
        <w:rPr>
          <w:i/>
          <w:iCs/>
          <w:sz w:val="28"/>
          <w:szCs w:val="28"/>
          <w:vertAlign w:val="subscript"/>
          <w:lang w:val="en-US"/>
        </w:rPr>
        <w:t>b</w:t>
      </w:r>
      <w:r w:rsidRPr="003F5CF1">
        <w:rPr>
          <w:i/>
          <w:iCs/>
          <w:sz w:val="28"/>
          <w:szCs w:val="28"/>
          <w:vertAlign w:val="subscript"/>
        </w:rPr>
        <w:t xml:space="preserve">2 </w:t>
      </w:r>
      <w:r w:rsidRPr="003F5CF1">
        <w:rPr>
          <w:i/>
          <w:iCs/>
          <w:sz w:val="28"/>
          <w:szCs w:val="28"/>
          <w:lang w:val="en-US"/>
        </w:rPr>
        <w:t>R</w:t>
      </w:r>
      <w:r w:rsidRPr="003F5CF1">
        <w:rPr>
          <w:i/>
          <w:iCs/>
          <w:sz w:val="28"/>
          <w:szCs w:val="28"/>
          <w:vertAlign w:val="subscript"/>
          <w:lang w:val="en-US"/>
        </w:rPr>
        <w:t>b</w:t>
      </w:r>
      <w:r w:rsidRPr="003F5CF1">
        <w:rPr>
          <w:sz w:val="28"/>
          <w:szCs w:val="28"/>
        </w:rPr>
        <w:t>,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где </w:t>
      </w:r>
      <w:r w:rsidRPr="003F5CF1">
        <w:rPr>
          <w:i/>
          <w:iCs/>
          <w:sz w:val="28"/>
          <w:szCs w:val="28"/>
          <w:lang w:val="en-US"/>
        </w:rPr>
        <w:t>m</w:t>
      </w:r>
      <w:r w:rsidRPr="003F5CF1">
        <w:rPr>
          <w:sz w:val="28"/>
          <w:szCs w:val="28"/>
        </w:rPr>
        <w:t xml:space="preserve"> = 0,01 для тяжелого бетона.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position w:val="-12"/>
          <w:sz w:val="28"/>
          <w:szCs w:val="28"/>
        </w:rPr>
        <w:object w:dxaOrig="380" w:dyaOrig="380">
          <v:shape id="_x0000_i1108" type="#_x0000_t75" style="width:18.75pt;height:18.75pt" o:ole="">
            <v:imagedata r:id="rId166" o:title=""/>
          </v:shape>
          <o:OLEObject Type="Embed" ProgID="Equation.3" ShapeID="_x0000_i1108" DrawAspect="Content" ObjectID="_1470223281" r:id="rId168"/>
        </w:object>
      </w:r>
      <w:r w:rsidRPr="003F5CF1">
        <w:rPr>
          <w:sz w:val="28"/>
          <w:szCs w:val="28"/>
        </w:rPr>
        <w:t xml:space="preserve"> = 1 – 0,01 </w:t>
      </w:r>
      <w:r w:rsidRPr="003F5CF1">
        <w:rPr>
          <w:sz w:val="28"/>
          <w:szCs w:val="28"/>
          <w:lang w:val="en-US"/>
        </w:rPr>
        <w:sym w:font="Symbol" w:char="F0B4"/>
      </w:r>
      <w:r w:rsidRPr="003F5CF1">
        <w:rPr>
          <w:sz w:val="28"/>
          <w:szCs w:val="28"/>
        </w:rPr>
        <w:t xml:space="preserve"> 0,9 </w:t>
      </w:r>
      <w:r w:rsidRPr="003F5CF1">
        <w:rPr>
          <w:sz w:val="28"/>
          <w:szCs w:val="28"/>
          <w:lang w:val="en-US"/>
        </w:rPr>
        <w:sym w:font="Symbol" w:char="F0B4"/>
      </w:r>
      <w:r w:rsidRPr="003F5CF1">
        <w:rPr>
          <w:sz w:val="28"/>
          <w:szCs w:val="28"/>
        </w:rPr>
        <w:t xml:space="preserve"> 1</w:t>
      </w:r>
      <w:r w:rsidR="00D67AE1">
        <w:rPr>
          <w:sz w:val="28"/>
          <w:szCs w:val="28"/>
        </w:rPr>
        <w:t>7</w:t>
      </w:r>
      <w:r w:rsidRPr="003F5CF1">
        <w:rPr>
          <w:sz w:val="28"/>
          <w:szCs w:val="28"/>
        </w:rPr>
        <w:t xml:space="preserve"> = 0,8</w:t>
      </w:r>
      <w:r w:rsidR="00D67AE1">
        <w:rPr>
          <w:sz w:val="28"/>
          <w:szCs w:val="28"/>
        </w:rPr>
        <w:t>5</w:t>
      </w:r>
      <w:r w:rsidRPr="003F5CF1">
        <w:rPr>
          <w:sz w:val="28"/>
          <w:szCs w:val="28"/>
        </w:rPr>
        <w:t>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i/>
          <w:iCs/>
          <w:sz w:val="28"/>
          <w:szCs w:val="28"/>
          <w:lang w:val="en-US"/>
        </w:rPr>
        <w:t>Q</w:t>
      </w:r>
      <w:r w:rsidRPr="003F5CF1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118,51</w:t>
      </w:r>
      <w:r w:rsidRPr="003F5CF1">
        <w:rPr>
          <w:sz w:val="28"/>
          <w:szCs w:val="28"/>
        </w:rPr>
        <w:t xml:space="preserve"> кН &lt; 0,3 </w:t>
      </w:r>
      <w:r w:rsidRPr="003F5CF1">
        <w:rPr>
          <w:sz w:val="28"/>
          <w:szCs w:val="28"/>
          <w:lang w:val="en-US"/>
        </w:rPr>
        <w:sym w:font="Symbol" w:char="F0B4"/>
      </w:r>
      <w:r w:rsidRPr="003F5CF1">
        <w:rPr>
          <w:sz w:val="28"/>
          <w:szCs w:val="28"/>
        </w:rPr>
        <w:t xml:space="preserve"> 1,03</w:t>
      </w:r>
      <w:r w:rsidR="00D67AE1">
        <w:rPr>
          <w:sz w:val="28"/>
          <w:szCs w:val="28"/>
        </w:rPr>
        <w:t>6</w:t>
      </w:r>
      <w:r w:rsidRPr="003F5CF1">
        <w:rPr>
          <w:sz w:val="28"/>
          <w:szCs w:val="28"/>
        </w:rPr>
        <w:t xml:space="preserve"> </w:t>
      </w:r>
      <w:r w:rsidRPr="003F5CF1">
        <w:rPr>
          <w:sz w:val="28"/>
          <w:szCs w:val="28"/>
          <w:lang w:val="en-US"/>
        </w:rPr>
        <w:sym w:font="Symbol" w:char="F0B4"/>
      </w:r>
      <w:r w:rsidRPr="003F5CF1">
        <w:rPr>
          <w:sz w:val="28"/>
          <w:szCs w:val="28"/>
        </w:rPr>
        <w:t xml:space="preserve"> 0,8</w:t>
      </w:r>
      <w:r w:rsidR="00D67AE1">
        <w:rPr>
          <w:sz w:val="28"/>
          <w:szCs w:val="28"/>
        </w:rPr>
        <w:t>5</w:t>
      </w:r>
      <w:r w:rsidRPr="003F5CF1">
        <w:rPr>
          <w:sz w:val="28"/>
          <w:szCs w:val="28"/>
        </w:rPr>
        <w:t xml:space="preserve"> </w:t>
      </w:r>
      <w:r w:rsidRPr="003F5CF1">
        <w:rPr>
          <w:sz w:val="28"/>
          <w:szCs w:val="28"/>
          <w:lang w:val="en-US"/>
        </w:rPr>
        <w:sym w:font="Symbol" w:char="F0B4"/>
      </w:r>
      <w:r w:rsidRPr="003F5CF1">
        <w:rPr>
          <w:sz w:val="28"/>
          <w:szCs w:val="28"/>
        </w:rPr>
        <w:t xml:space="preserve"> 0,9 </w:t>
      </w:r>
      <w:r w:rsidRPr="003F5CF1">
        <w:rPr>
          <w:sz w:val="28"/>
          <w:szCs w:val="28"/>
          <w:lang w:val="en-US"/>
        </w:rPr>
        <w:sym w:font="Symbol" w:char="F0B4"/>
      </w:r>
      <w:r w:rsidRPr="003F5CF1">
        <w:rPr>
          <w:sz w:val="28"/>
          <w:szCs w:val="28"/>
        </w:rPr>
        <w:t xml:space="preserve"> </w:t>
      </w:r>
      <w:r w:rsidR="00D67AE1">
        <w:rPr>
          <w:sz w:val="28"/>
          <w:szCs w:val="28"/>
        </w:rPr>
        <w:t>17</w:t>
      </w:r>
      <w:r w:rsidRPr="003F5CF1">
        <w:rPr>
          <w:sz w:val="28"/>
          <w:szCs w:val="28"/>
        </w:rPr>
        <w:t xml:space="preserve"> </w:t>
      </w:r>
      <w:r w:rsidRPr="003F5CF1">
        <w:rPr>
          <w:sz w:val="28"/>
          <w:szCs w:val="28"/>
          <w:lang w:val="en-US"/>
        </w:rPr>
        <w:sym w:font="Symbol" w:char="F0B4"/>
      </w:r>
      <w:r w:rsidRPr="003F5CF1">
        <w:rPr>
          <w:sz w:val="28"/>
          <w:szCs w:val="28"/>
        </w:rPr>
        <w:t xml:space="preserve"> 10</w:t>
      </w:r>
      <w:r w:rsidRPr="003F5CF1">
        <w:rPr>
          <w:sz w:val="28"/>
          <w:szCs w:val="28"/>
          <w:vertAlign w:val="superscript"/>
        </w:rPr>
        <w:t>3</w:t>
      </w:r>
      <w:r w:rsidRPr="003F5CF1">
        <w:rPr>
          <w:sz w:val="28"/>
          <w:szCs w:val="28"/>
        </w:rPr>
        <w:t xml:space="preserve"> </w:t>
      </w:r>
      <w:r w:rsidRPr="003F5CF1">
        <w:rPr>
          <w:sz w:val="28"/>
          <w:szCs w:val="28"/>
          <w:lang w:val="en-US"/>
        </w:rPr>
        <w:sym w:font="Symbol" w:char="F0B4"/>
      </w:r>
      <w:r w:rsidRPr="003F5CF1">
        <w:rPr>
          <w:sz w:val="28"/>
          <w:szCs w:val="28"/>
        </w:rPr>
        <w:t xml:space="preserve"> 0,2 </w:t>
      </w:r>
      <w:r w:rsidRPr="003F5CF1">
        <w:rPr>
          <w:sz w:val="28"/>
          <w:szCs w:val="28"/>
          <w:lang w:val="en-US"/>
        </w:rPr>
        <w:sym w:font="Symbol" w:char="F0B4"/>
      </w:r>
      <w:r w:rsidRPr="003F5CF1">
        <w:rPr>
          <w:sz w:val="28"/>
          <w:szCs w:val="28"/>
        </w:rPr>
        <w:t xml:space="preserve"> 0,</w:t>
      </w:r>
      <w:r w:rsidR="00D67AE1">
        <w:rPr>
          <w:sz w:val="28"/>
          <w:szCs w:val="28"/>
        </w:rPr>
        <w:t>55</w:t>
      </w:r>
      <w:r w:rsidRPr="003F5CF1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444,61</w:t>
      </w:r>
      <w:r w:rsidRPr="003F5CF1">
        <w:rPr>
          <w:sz w:val="28"/>
          <w:szCs w:val="28"/>
        </w:rPr>
        <w:t>кН.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Следовательно, условие прочности удовлетворяется.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Проверяем необходимость постановки расчетной поперечной арматуры из условия: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position w:val="-16"/>
          <w:sz w:val="28"/>
          <w:szCs w:val="28"/>
        </w:rPr>
        <w:object w:dxaOrig="4220" w:dyaOrig="420">
          <v:shape id="_x0000_i1109" type="#_x0000_t75" style="width:210.75pt;height:21pt" o:ole="">
            <v:imagedata r:id="rId169" o:title=""/>
          </v:shape>
          <o:OLEObject Type="Embed" ProgID="Equation.3" ShapeID="_x0000_i1109" DrawAspect="Content" ObjectID="_1470223282" r:id="rId170"/>
        </w:object>
      </w:r>
      <w:r w:rsidRPr="003F5CF1">
        <w:rPr>
          <w:sz w:val="28"/>
          <w:szCs w:val="28"/>
        </w:rPr>
        <w:t>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Для тяжелого бетона </w:t>
      </w:r>
      <w:r w:rsidRPr="003F5CF1">
        <w:rPr>
          <w:position w:val="-12"/>
          <w:sz w:val="28"/>
          <w:szCs w:val="28"/>
        </w:rPr>
        <w:object w:dxaOrig="400" w:dyaOrig="380">
          <v:shape id="_x0000_i1110" type="#_x0000_t75" style="width:20.25pt;height:18.75pt" o:ole="">
            <v:imagedata r:id="rId171" o:title=""/>
          </v:shape>
          <o:OLEObject Type="Embed" ProgID="Equation.3" ShapeID="_x0000_i1110" DrawAspect="Content" ObjectID="_1470223283" r:id="rId172"/>
        </w:object>
      </w:r>
      <w:r w:rsidRPr="003F5CF1">
        <w:rPr>
          <w:sz w:val="28"/>
          <w:szCs w:val="28"/>
        </w:rPr>
        <w:t xml:space="preserve"> = 0,6.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position w:val="-16"/>
          <w:sz w:val="28"/>
          <w:szCs w:val="28"/>
        </w:rPr>
        <w:object w:dxaOrig="1380" w:dyaOrig="420">
          <v:shape id="_x0000_i1111" type="#_x0000_t75" style="width:69pt;height:21pt" o:ole="">
            <v:imagedata r:id="rId173" o:title=""/>
          </v:shape>
          <o:OLEObject Type="Embed" ProgID="Equation.3" ShapeID="_x0000_i1111" DrawAspect="Content" ObjectID="_1470223284" r:id="rId174"/>
        </w:object>
      </w:r>
      <w:r w:rsidRPr="003F5CF1">
        <w:rPr>
          <w:sz w:val="28"/>
          <w:szCs w:val="28"/>
        </w:rPr>
        <w:t>, так как рассчитывается ригель прямоугольного сечения без предварительного напряжения арматуры.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Так как </w:t>
      </w:r>
      <w:r w:rsidRPr="003F5CF1">
        <w:rPr>
          <w:i/>
          <w:iCs/>
          <w:sz w:val="28"/>
          <w:szCs w:val="28"/>
          <w:lang w:val="en-US"/>
        </w:rPr>
        <w:t>Q</w:t>
      </w:r>
      <w:r w:rsidRPr="003F5CF1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118,51</w:t>
      </w:r>
      <w:r w:rsidRPr="003F5CF1">
        <w:rPr>
          <w:sz w:val="28"/>
          <w:szCs w:val="28"/>
        </w:rPr>
        <w:t xml:space="preserve"> кН &gt; 0,6 </w:t>
      </w:r>
      <w:r w:rsidRPr="003F5CF1">
        <w:rPr>
          <w:sz w:val="28"/>
          <w:szCs w:val="28"/>
          <w:lang w:val="en-US"/>
        </w:rPr>
        <w:sym w:font="Symbol" w:char="F0B4"/>
      </w:r>
      <w:r w:rsidRPr="003F5CF1">
        <w:rPr>
          <w:sz w:val="28"/>
          <w:szCs w:val="28"/>
        </w:rPr>
        <w:t xml:space="preserve"> 0,9 </w:t>
      </w:r>
      <w:r w:rsidRPr="003F5CF1">
        <w:rPr>
          <w:sz w:val="28"/>
          <w:szCs w:val="28"/>
          <w:lang w:val="en-US"/>
        </w:rPr>
        <w:sym w:font="Symbol" w:char="F0B4"/>
      </w:r>
      <w:r w:rsidRPr="003F5CF1">
        <w:rPr>
          <w:sz w:val="28"/>
          <w:szCs w:val="28"/>
        </w:rPr>
        <w:t xml:space="preserve"> 1,</w:t>
      </w:r>
      <w:r w:rsidR="00D67AE1">
        <w:rPr>
          <w:sz w:val="28"/>
          <w:szCs w:val="28"/>
        </w:rPr>
        <w:t>2</w:t>
      </w:r>
      <w:r w:rsidRPr="003F5CF1">
        <w:rPr>
          <w:sz w:val="28"/>
          <w:szCs w:val="28"/>
        </w:rPr>
        <w:t xml:space="preserve"> </w:t>
      </w:r>
      <w:r w:rsidRPr="003F5CF1">
        <w:rPr>
          <w:sz w:val="28"/>
          <w:szCs w:val="28"/>
          <w:lang w:val="en-US"/>
        </w:rPr>
        <w:sym w:font="Symbol" w:char="F0B4"/>
      </w:r>
      <w:r w:rsidRPr="003F5CF1">
        <w:rPr>
          <w:sz w:val="28"/>
          <w:szCs w:val="28"/>
        </w:rPr>
        <w:t xml:space="preserve"> 10</w:t>
      </w:r>
      <w:r w:rsidRPr="003F5CF1">
        <w:rPr>
          <w:sz w:val="28"/>
          <w:szCs w:val="28"/>
          <w:vertAlign w:val="superscript"/>
        </w:rPr>
        <w:t>3</w:t>
      </w:r>
      <w:r w:rsidRPr="003F5CF1">
        <w:rPr>
          <w:sz w:val="28"/>
          <w:szCs w:val="28"/>
        </w:rPr>
        <w:t xml:space="preserve"> </w:t>
      </w:r>
      <w:r w:rsidRPr="003F5CF1">
        <w:rPr>
          <w:sz w:val="28"/>
          <w:szCs w:val="28"/>
          <w:lang w:val="en-US"/>
        </w:rPr>
        <w:sym w:font="Symbol" w:char="F0B4"/>
      </w:r>
      <w:r w:rsidRPr="003F5CF1">
        <w:rPr>
          <w:sz w:val="28"/>
          <w:szCs w:val="28"/>
        </w:rPr>
        <w:t xml:space="preserve"> 0,2 </w:t>
      </w:r>
      <w:r w:rsidRPr="003F5CF1">
        <w:rPr>
          <w:sz w:val="28"/>
          <w:szCs w:val="28"/>
          <w:lang w:val="en-US"/>
        </w:rPr>
        <w:sym w:font="Symbol" w:char="F0B4"/>
      </w:r>
      <w:r w:rsidRPr="003F5CF1">
        <w:rPr>
          <w:sz w:val="28"/>
          <w:szCs w:val="28"/>
        </w:rPr>
        <w:t xml:space="preserve"> 0,</w:t>
      </w:r>
      <w:r w:rsidR="00D67AE1">
        <w:rPr>
          <w:sz w:val="28"/>
          <w:szCs w:val="28"/>
        </w:rPr>
        <w:t>55</w:t>
      </w:r>
      <w:r w:rsidRPr="003F5CF1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71,28</w:t>
      </w:r>
      <w:r w:rsidRPr="003F5CF1">
        <w:rPr>
          <w:sz w:val="28"/>
          <w:szCs w:val="28"/>
        </w:rPr>
        <w:t xml:space="preserve"> кН, поперечная арматура необходима по расчету.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Расчет для обеспечения прочности по наклонной трещине производится по наиболее опасному наклонному сечению из условия:</w:t>
      </w:r>
    </w:p>
    <w:p w:rsidR="00203692" w:rsidRPr="003F5CF1" w:rsidRDefault="00203692" w:rsidP="00D67AE1">
      <w:pPr>
        <w:spacing w:line="360" w:lineRule="auto"/>
        <w:ind w:firstLine="720"/>
        <w:rPr>
          <w:i/>
          <w:iCs/>
          <w:sz w:val="28"/>
          <w:szCs w:val="28"/>
        </w:rPr>
      </w:pPr>
      <w:r w:rsidRPr="003F5CF1">
        <w:rPr>
          <w:i/>
          <w:iCs/>
          <w:sz w:val="28"/>
          <w:szCs w:val="28"/>
          <w:lang w:val="en-US"/>
        </w:rPr>
        <w:t>Q</w:t>
      </w:r>
      <w:r w:rsidRPr="003F5CF1">
        <w:rPr>
          <w:i/>
          <w:iCs/>
          <w:sz w:val="28"/>
          <w:szCs w:val="28"/>
        </w:rPr>
        <w:t xml:space="preserve"> &lt; </w:t>
      </w:r>
      <w:r w:rsidRPr="003F5CF1">
        <w:rPr>
          <w:i/>
          <w:iCs/>
          <w:sz w:val="28"/>
          <w:szCs w:val="28"/>
          <w:lang w:val="en-US"/>
        </w:rPr>
        <w:t>Q</w:t>
      </w:r>
      <w:r w:rsidRPr="003F5CF1">
        <w:rPr>
          <w:i/>
          <w:iCs/>
          <w:sz w:val="28"/>
          <w:szCs w:val="28"/>
          <w:vertAlign w:val="subscript"/>
          <w:lang w:val="en-US"/>
        </w:rPr>
        <w:t>b</w:t>
      </w:r>
      <w:r w:rsidRPr="003F5CF1">
        <w:rPr>
          <w:i/>
          <w:iCs/>
          <w:sz w:val="28"/>
          <w:szCs w:val="28"/>
        </w:rPr>
        <w:t xml:space="preserve"> + </w:t>
      </w:r>
      <w:r w:rsidRPr="003F5CF1">
        <w:rPr>
          <w:i/>
          <w:iCs/>
          <w:sz w:val="28"/>
          <w:szCs w:val="28"/>
          <w:lang w:val="en-US"/>
        </w:rPr>
        <w:t>Q</w:t>
      </w:r>
      <w:r w:rsidRPr="003F5CF1">
        <w:rPr>
          <w:i/>
          <w:iCs/>
          <w:sz w:val="28"/>
          <w:szCs w:val="28"/>
          <w:vertAlign w:val="subscript"/>
          <w:lang w:val="en-US"/>
        </w:rPr>
        <w:t>sw</w:t>
      </w:r>
      <w:r w:rsidRPr="003F5CF1">
        <w:rPr>
          <w:i/>
          <w:iCs/>
          <w:sz w:val="28"/>
          <w:szCs w:val="28"/>
        </w:rPr>
        <w:t>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Поперечное сечение, воспринимаемое бетоном,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position w:val="-26"/>
          <w:sz w:val="28"/>
          <w:szCs w:val="28"/>
        </w:rPr>
        <w:object w:dxaOrig="2840" w:dyaOrig="740">
          <v:shape id="_x0000_i1112" type="#_x0000_t75" style="width:141.75pt;height:36.75pt" o:ole="">
            <v:imagedata r:id="rId175" o:title=""/>
          </v:shape>
          <o:OLEObject Type="Embed" ProgID="Equation.3" ShapeID="_x0000_i1112" DrawAspect="Content" ObjectID="_1470223285" r:id="rId176"/>
        </w:object>
      </w:r>
      <w:r w:rsidRPr="003F5CF1">
        <w:rPr>
          <w:sz w:val="28"/>
          <w:szCs w:val="28"/>
        </w:rPr>
        <w:t>;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для тяжелого бетона </w:t>
      </w:r>
      <w:r w:rsidRPr="003F5CF1">
        <w:rPr>
          <w:i/>
          <w:iCs/>
          <w:sz w:val="28"/>
          <w:szCs w:val="28"/>
        </w:rPr>
        <w:sym w:font="Symbol" w:char="F067"/>
      </w:r>
      <w:r w:rsidRPr="003F5CF1">
        <w:rPr>
          <w:i/>
          <w:iCs/>
          <w:sz w:val="28"/>
          <w:szCs w:val="28"/>
          <w:vertAlign w:val="subscript"/>
          <w:lang w:val="en-US"/>
        </w:rPr>
        <w:t>b</w:t>
      </w:r>
      <w:r w:rsidRPr="003F5CF1">
        <w:rPr>
          <w:sz w:val="28"/>
          <w:szCs w:val="28"/>
          <w:vertAlign w:val="subscript"/>
        </w:rPr>
        <w:t>2</w:t>
      </w:r>
      <w:r w:rsidRPr="003F5CF1">
        <w:rPr>
          <w:sz w:val="28"/>
          <w:szCs w:val="28"/>
        </w:rPr>
        <w:t xml:space="preserve"> = 2,0.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Определяем максимальную длину проекции опасного наклонного сечения на продольную ось ригеля </w:t>
      </w:r>
      <w:r w:rsidRPr="003F5CF1">
        <w:rPr>
          <w:sz w:val="28"/>
          <w:szCs w:val="28"/>
          <w:lang w:val="en-US"/>
        </w:rPr>
        <w:t>c</w:t>
      </w:r>
      <w:r w:rsidRPr="003F5CF1">
        <w:rPr>
          <w:sz w:val="28"/>
          <w:szCs w:val="28"/>
          <w:vertAlign w:val="subscript"/>
          <w:lang w:val="en-US"/>
        </w:rPr>
        <w:t>max</w:t>
      </w:r>
      <w:r w:rsidRPr="003F5CF1">
        <w:rPr>
          <w:sz w:val="28"/>
          <w:szCs w:val="28"/>
        </w:rPr>
        <w:t>.</w:t>
      </w:r>
    </w:p>
    <w:p w:rsidR="00203692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30"/>
          <w:sz w:val="28"/>
          <w:szCs w:val="28"/>
        </w:rPr>
        <w:object w:dxaOrig="5460" w:dyaOrig="720">
          <v:shape id="_x0000_i1113" type="#_x0000_t75" style="width:273pt;height:36pt" o:ole="">
            <v:imagedata r:id="rId177" o:title=""/>
          </v:shape>
          <o:OLEObject Type="Embed" ProgID="Equation.3" ShapeID="_x0000_i1113" DrawAspect="Content" ObjectID="_1470223286" r:id="rId178"/>
        </w:object>
      </w:r>
      <w:r w:rsidR="00203692" w:rsidRPr="003F5CF1">
        <w:rPr>
          <w:sz w:val="28"/>
          <w:szCs w:val="28"/>
        </w:rPr>
        <w:t xml:space="preserve"> см.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Поперечное усилие, воспринимаемое хомутами,</w:t>
      </w:r>
    </w:p>
    <w:p w:rsidR="00203692" w:rsidRPr="00D67AE1" w:rsidRDefault="00203692" w:rsidP="00D67AE1">
      <w:pPr>
        <w:spacing w:line="360" w:lineRule="auto"/>
        <w:ind w:firstLine="720"/>
        <w:rPr>
          <w:sz w:val="28"/>
          <w:szCs w:val="28"/>
          <w:lang w:val="en-US"/>
        </w:rPr>
      </w:pPr>
      <w:r w:rsidRPr="003F5CF1">
        <w:rPr>
          <w:i/>
          <w:iCs/>
          <w:sz w:val="28"/>
          <w:szCs w:val="28"/>
          <w:lang w:val="en-US"/>
        </w:rPr>
        <w:t>Q</w:t>
      </w:r>
      <w:r w:rsidRPr="003F5CF1">
        <w:rPr>
          <w:i/>
          <w:iCs/>
          <w:sz w:val="28"/>
          <w:szCs w:val="28"/>
          <w:vertAlign w:val="subscript"/>
          <w:lang w:val="en-US"/>
        </w:rPr>
        <w:t>sw</w:t>
      </w:r>
      <w:r w:rsidRPr="00D67AE1">
        <w:rPr>
          <w:sz w:val="28"/>
          <w:szCs w:val="28"/>
          <w:lang w:val="en-US"/>
        </w:rPr>
        <w:t xml:space="preserve"> = </w:t>
      </w:r>
      <w:r w:rsidRPr="003F5CF1">
        <w:rPr>
          <w:i/>
          <w:iCs/>
          <w:sz w:val="28"/>
          <w:szCs w:val="28"/>
          <w:lang w:val="en-US"/>
        </w:rPr>
        <w:t>Q</w:t>
      </w:r>
      <w:r w:rsidRPr="00D67AE1">
        <w:rPr>
          <w:sz w:val="28"/>
          <w:szCs w:val="28"/>
          <w:lang w:val="en-US"/>
        </w:rPr>
        <w:t xml:space="preserve"> – </w:t>
      </w:r>
      <w:r w:rsidRPr="003F5CF1">
        <w:rPr>
          <w:i/>
          <w:iCs/>
          <w:sz w:val="28"/>
          <w:szCs w:val="28"/>
          <w:lang w:val="en-US"/>
        </w:rPr>
        <w:t>Q</w:t>
      </w:r>
      <w:r w:rsidRPr="003F5CF1">
        <w:rPr>
          <w:i/>
          <w:iCs/>
          <w:sz w:val="28"/>
          <w:szCs w:val="28"/>
          <w:vertAlign w:val="subscript"/>
          <w:lang w:val="en-US"/>
        </w:rPr>
        <w:t>b</w:t>
      </w:r>
      <w:r w:rsidRPr="00D67AE1">
        <w:rPr>
          <w:i/>
          <w:iCs/>
          <w:sz w:val="28"/>
          <w:szCs w:val="28"/>
          <w:vertAlign w:val="subscript"/>
          <w:lang w:val="en-US"/>
        </w:rPr>
        <w:t xml:space="preserve"> </w:t>
      </w:r>
      <w:r w:rsidRPr="003F5CF1">
        <w:rPr>
          <w:sz w:val="28"/>
          <w:szCs w:val="28"/>
          <w:vertAlign w:val="subscript"/>
          <w:lang w:val="en-US"/>
        </w:rPr>
        <w:t>min</w:t>
      </w:r>
      <w:r w:rsidRPr="00D67AE1">
        <w:rPr>
          <w:sz w:val="28"/>
          <w:szCs w:val="28"/>
          <w:lang w:val="en-US"/>
        </w:rPr>
        <w:t xml:space="preserve"> = </w:t>
      </w:r>
      <w:r w:rsidR="00D67AE1" w:rsidRPr="00D67AE1">
        <w:rPr>
          <w:sz w:val="28"/>
          <w:szCs w:val="28"/>
          <w:lang w:val="en-US"/>
        </w:rPr>
        <w:t>118,51</w:t>
      </w:r>
      <w:r w:rsidRPr="00D67AE1">
        <w:rPr>
          <w:sz w:val="28"/>
          <w:szCs w:val="28"/>
          <w:lang w:val="en-US"/>
        </w:rPr>
        <w:t xml:space="preserve"> – </w:t>
      </w:r>
      <w:r w:rsidR="00D67AE1" w:rsidRPr="00D67AE1">
        <w:rPr>
          <w:sz w:val="28"/>
          <w:szCs w:val="28"/>
          <w:lang w:val="en-US"/>
        </w:rPr>
        <w:t>71,28</w:t>
      </w:r>
      <w:r w:rsidRPr="00D67AE1">
        <w:rPr>
          <w:sz w:val="28"/>
          <w:szCs w:val="28"/>
          <w:lang w:val="en-US"/>
        </w:rPr>
        <w:t xml:space="preserve"> = 4</w:t>
      </w:r>
      <w:r w:rsidR="00D67AE1" w:rsidRPr="00D67AE1">
        <w:rPr>
          <w:sz w:val="28"/>
          <w:szCs w:val="28"/>
          <w:lang w:val="en-US"/>
        </w:rPr>
        <w:t>7,23</w:t>
      </w:r>
      <w:r w:rsidRPr="00D67AE1">
        <w:rPr>
          <w:sz w:val="28"/>
          <w:szCs w:val="28"/>
          <w:lang w:val="en-US"/>
        </w:rPr>
        <w:t xml:space="preserve"> </w:t>
      </w:r>
      <w:r w:rsidRPr="003F5CF1">
        <w:rPr>
          <w:sz w:val="28"/>
          <w:szCs w:val="28"/>
        </w:rPr>
        <w:t>кН</w:t>
      </w:r>
      <w:r w:rsidRPr="00D67AE1">
        <w:rPr>
          <w:sz w:val="28"/>
          <w:szCs w:val="28"/>
          <w:lang w:val="en-US"/>
        </w:rPr>
        <w:t>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Приняв </w:t>
      </w:r>
      <w:r w:rsidRPr="003F5CF1">
        <w:rPr>
          <w:i/>
          <w:iCs/>
          <w:sz w:val="28"/>
          <w:szCs w:val="28"/>
        </w:rPr>
        <w:t>с</w:t>
      </w:r>
      <w:r w:rsidRPr="003F5CF1">
        <w:rPr>
          <w:sz w:val="28"/>
          <w:szCs w:val="28"/>
          <w:vertAlign w:val="subscript"/>
        </w:rPr>
        <w:t>0</w:t>
      </w:r>
      <w:r w:rsidRPr="003F5CF1">
        <w:rPr>
          <w:sz w:val="28"/>
          <w:szCs w:val="28"/>
        </w:rPr>
        <w:t xml:space="preserve"> = </w:t>
      </w:r>
      <w:r w:rsidRPr="003F5CF1">
        <w:rPr>
          <w:i/>
          <w:iCs/>
          <w:sz w:val="28"/>
          <w:szCs w:val="28"/>
        </w:rPr>
        <w:t>с</w:t>
      </w:r>
      <w:r w:rsidRPr="003F5CF1">
        <w:rPr>
          <w:sz w:val="28"/>
          <w:szCs w:val="28"/>
          <w:vertAlign w:val="subscript"/>
          <w:lang w:val="en-US"/>
        </w:rPr>
        <w:t>max</w:t>
      </w:r>
      <w:r w:rsidRPr="003F5CF1">
        <w:rPr>
          <w:sz w:val="28"/>
          <w:szCs w:val="28"/>
        </w:rPr>
        <w:t>, усилия в хомутах на единицу длины ригеля</w:t>
      </w:r>
    </w:p>
    <w:p w:rsidR="00203692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30"/>
          <w:sz w:val="28"/>
          <w:szCs w:val="28"/>
        </w:rPr>
        <w:object w:dxaOrig="2820" w:dyaOrig="700">
          <v:shape id="_x0000_i1114" type="#_x0000_t75" style="width:141pt;height:35.25pt" o:ole="">
            <v:imagedata r:id="rId179" o:title=""/>
          </v:shape>
          <o:OLEObject Type="Embed" ProgID="Equation.3" ShapeID="_x0000_i1114" DrawAspect="Content" ObjectID="_1470223287" r:id="rId180"/>
        </w:object>
      </w:r>
      <w:r w:rsidR="00203692" w:rsidRPr="003F5CF1">
        <w:rPr>
          <w:sz w:val="28"/>
          <w:szCs w:val="28"/>
        </w:rPr>
        <w:t xml:space="preserve"> Н/см.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При этом должно выполняться условие:</w:t>
      </w:r>
    </w:p>
    <w:p w:rsidR="00203692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24"/>
          <w:sz w:val="28"/>
          <w:szCs w:val="28"/>
        </w:rPr>
        <w:object w:dxaOrig="4980" w:dyaOrig="660">
          <v:shape id="_x0000_i1115" type="#_x0000_t75" style="width:249pt;height:33pt" o:ole="">
            <v:imagedata r:id="rId181" o:title=""/>
          </v:shape>
          <o:OLEObject Type="Embed" ProgID="Equation.3" ShapeID="_x0000_i1115" DrawAspect="Content" ObjectID="_1470223288" r:id="rId182"/>
        </w:object>
      </w:r>
      <w:r w:rsidR="00203692" w:rsidRPr="003F5CF1">
        <w:rPr>
          <w:sz w:val="28"/>
          <w:szCs w:val="28"/>
        </w:rPr>
        <w:t xml:space="preserve"> Н/см.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Так как </w:t>
      </w:r>
      <w:r w:rsidRPr="003F5CF1">
        <w:rPr>
          <w:i/>
          <w:iCs/>
          <w:sz w:val="28"/>
          <w:szCs w:val="28"/>
        </w:rPr>
        <w:t>q</w:t>
      </w:r>
      <w:r w:rsidRPr="003F5CF1">
        <w:rPr>
          <w:i/>
          <w:iCs/>
          <w:sz w:val="28"/>
          <w:szCs w:val="28"/>
          <w:vertAlign w:val="subscript"/>
          <w:lang w:val="en-US"/>
        </w:rPr>
        <w:t>sw</w:t>
      </w:r>
      <w:r w:rsidRPr="003F5CF1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257,67</w:t>
      </w:r>
      <w:r w:rsidRPr="003F5CF1">
        <w:rPr>
          <w:sz w:val="28"/>
          <w:szCs w:val="28"/>
        </w:rPr>
        <w:t xml:space="preserve"> Н/см &lt; 5</w:t>
      </w:r>
      <w:r w:rsidR="00D67AE1">
        <w:rPr>
          <w:sz w:val="28"/>
          <w:szCs w:val="28"/>
        </w:rPr>
        <w:t>83,2</w:t>
      </w:r>
      <w:r w:rsidRPr="003F5CF1">
        <w:rPr>
          <w:sz w:val="28"/>
          <w:szCs w:val="28"/>
        </w:rPr>
        <w:t xml:space="preserve"> Н/см, принимаем </w:t>
      </w:r>
      <w:r w:rsidRPr="003F5CF1">
        <w:rPr>
          <w:i/>
          <w:iCs/>
          <w:sz w:val="28"/>
          <w:szCs w:val="28"/>
          <w:lang w:val="en-US"/>
        </w:rPr>
        <w:t>q</w:t>
      </w:r>
      <w:r w:rsidRPr="003F5CF1">
        <w:rPr>
          <w:i/>
          <w:iCs/>
          <w:sz w:val="28"/>
          <w:szCs w:val="28"/>
          <w:vertAlign w:val="subscript"/>
          <w:lang w:val="en-US"/>
        </w:rPr>
        <w:t>sw</w:t>
      </w:r>
      <w:r w:rsidRPr="003F5CF1">
        <w:rPr>
          <w:sz w:val="28"/>
          <w:szCs w:val="28"/>
        </w:rPr>
        <w:t xml:space="preserve"> = 5</w:t>
      </w:r>
      <w:r w:rsidR="00D67AE1">
        <w:rPr>
          <w:sz w:val="28"/>
          <w:szCs w:val="28"/>
        </w:rPr>
        <w:t>83,2</w:t>
      </w:r>
      <w:r w:rsidRPr="003F5CF1">
        <w:rPr>
          <w:sz w:val="28"/>
          <w:szCs w:val="28"/>
        </w:rPr>
        <w:t xml:space="preserve"> Н/см.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Определяем длину проекции опасной наклонной трещины на продольную ось ригеля</w:t>
      </w:r>
    </w:p>
    <w:p w:rsidR="00203692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32"/>
          <w:sz w:val="28"/>
          <w:szCs w:val="28"/>
        </w:rPr>
        <w:object w:dxaOrig="5060" w:dyaOrig="780">
          <v:shape id="_x0000_i1116" type="#_x0000_t75" style="width:252.75pt;height:39pt" o:ole="">
            <v:imagedata r:id="rId183" o:title=""/>
          </v:shape>
          <o:OLEObject Type="Embed" ProgID="Equation.3" ShapeID="_x0000_i1116" DrawAspect="Content" ObjectID="_1470223289" r:id="rId184"/>
        </w:object>
      </w:r>
      <w:r w:rsidR="00203692" w:rsidRPr="003F5CF1">
        <w:rPr>
          <w:sz w:val="28"/>
          <w:szCs w:val="28"/>
        </w:rPr>
        <w:t xml:space="preserve"> см.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Поскольку 2</w:t>
      </w:r>
      <w:r w:rsidRPr="003F5CF1">
        <w:rPr>
          <w:i/>
          <w:iCs/>
          <w:sz w:val="28"/>
          <w:szCs w:val="28"/>
          <w:lang w:val="en-US"/>
        </w:rPr>
        <w:t>h</w:t>
      </w:r>
      <w:r w:rsidRPr="003F5CF1">
        <w:rPr>
          <w:sz w:val="28"/>
          <w:szCs w:val="28"/>
          <w:vertAlign w:val="subscript"/>
        </w:rPr>
        <w:t>0</w:t>
      </w:r>
      <w:r w:rsidRPr="003F5CF1">
        <w:rPr>
          <w:sz w:val="28"/>
          <w:szCs w:val="28"/>
        </w:rPr>
        <w:t xml:space="preserve"> = 2 </w:t>
      </w:r>
      <w:r w:rsidRPr="003F5CF1">
        <w:rPr>
          <w:sz w:val="28"/>
          <w:szCs w:val="28"/>
          <w:lang w:val="en-US"/>
        </w:rPr>
        <w:sym w:font="Symbol" w:char="00B4"/>
      </w:r>
      <w:r w:rsidRPr="003F5CF1">
        <w:rPr>
          <w:sz w:val="28"/>
          <w:szCs w:val="28"/>
        </w:rPr>
        <w:t xml:space="preserve"> </w:t>
      </w:r>
      <w:r w:rsidR="00D67AE1">
        <w:rPr>
          <w:sz w:val="28"/>
          <w:szCs w:val="28"/>
        </w:rPr>
        <w:t>55</w:t>
      </w:r>
      <w:r w:rsidRPr="003F5CF1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10 см"/>
        </w:smartTagPr>
        <w:r w:rsidR="00D67AE1">
          <w:rPr>
            <w:sz w:val="28"/>
            <w:szCs w:val="28"/>
          </w:rPr>
          <w:t>110</w:t>
        </w:r>
        <w:r w:rsidRPr="003F5CF1">
          <w:rPr>
            <w:sz w:val="28"/>
            <w:szCs w:val="28"/>
          </w:rPr>
          <w:t xml:space="preserve"> см</w:t>
        </w:r>
      </w:smartTag>
      <w:r w:rsidRPr="003F5CF1">
        <w:rPr>
          <w:sz w:val="28"/>
          <w:szCs w:val="28"/>
        </w:rPr>
        <w:t xml:space="preserve"> &lt; </w:t>
      </w:r>
      <w:smartTag w:uri="urn:schemas-microsoft-com:office:smarttags" w:element="metricconverter">
        <w:smartTagPr>
          <w:attr w:name="ProductID" w:val="142,01 см"/>
        </w:smartTagPr>
        <w:r w:rsidRPr="003F5CF1">
          <w:rPr>
            <w:sz w:val="28"/>
            <w:szCs w:val="28"/>
          </w:rPr>
          <w:t>1</w:t>
        </w:r>
        <w:r w:rsidR="00D67AE1">
          <w:rPr>
            <w:sz w:val="28"/>
            <w:szCs w:val="28"/>
          </w:rPr>
          <w:t>42,01</w:t>
        </w:r>
        <w:r w:rsidRPr="003F5CF1">
          <w:rPr>
            <w:sz w:val="28"/>
            <w:szCs w:val="28"/>
          </w:rPr>
          <w:t xml:space="preserve"> см</w:t>
        </w:r>
      </w:smartTag>
      <w:r w:rsidRPr="003F5CF1">
        <w:rPr>
          <w:sz w:val="28"/>
          <w:szCs w:val="28"/>
        </w:rPr>
        <w:t xml:space="preserve"> &lt; </w:t>
      </w:r>
      <w:r w:rsidRPr="003F5CF1">
        <w:rPr>
          <w:i/>
          <w:iCs/>
          <w:sz w:val="28"/>
          <w:szCs w:val="28"/>
          <w:lang w:val="en-US"/>
        </w:rPr>
        <w:t>c</w:t>
      </w:r>
      <w:r w:rsidRPr="003F5CF1">
        <w:rPr>
          <w:sz w:val="28"/>
          <w:szCs w:val="28"/>
          <w:vertAlign w:val="subscript"/>
          <w:lang w:val="en-US"/>
        </w:rPr>
        <w:t>max</w:t>
      </w:r>
      <w:r w:rsidRPr="003F5CF1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83,3 см"/>
        </w:smartTagPr>
        <w:r w:rsidRPr="003F5CF1">
          <w:rPr>
            <w:sz w:val="28"/>
            <w:szCs w:val="28"/>
          </w:rPr>
          <w:t>1</w:t>
        </w:r>
        <w:r w:rsidR="00D67AE1">
          <w:rPr>
            <w:sz w:val="28"/>
            <w:szCs w:val="28"/>
          </w:rPr>
          <w:t>8</w:t>
        </w:r>
        <w:r w:rsidRPr="003F5CF1">
          <w:rPr>
            <w:sz w:val="28"/>
            <w:szCs w:val="28"/>
          </w:rPr>
          <w:t>3,3 см</w:t>
        </w:r>
      </w:smartTag>
      <w:r w:rsidRPr="003F5CF1">
        <w:rPr>
          <w:sz w:val="28"/>
          <w:szCs w:val="28"/>
        </w:rPr>
        <w:t>, принимаем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i/>
          <w:iCs/>
          <w:sz w:val="28"/>
          <w:szCs w:val="28"/>
          <w:lang w:val="en-US"/>
        </w:rPr>
        <w:t>c</w:t>
      </w:r>
      <w:r w:rsidRPr="003F5CF1">
        <w:rPr>
          <w:sz w:val="28"/>
          <w:szCs w:val="28"/>
          <w:vertAlign w:val="subscript"/>
        </w:rPr>
        <w:t>0</w:t>
      </w:r>
      <w:r w:rsidRPr="003F5CF1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10 см"/>
        </w:smartTagPr>
        <w:r w:rsidR="00D67AE1">
          <w:rPr>
            <w:sz w:val="28"/>
            <w:szCs w:val="28"/>
          </w:rPr>
          <w:t>110</w:t>
        </w:r>
        <w:r w:rsidRPr="003F5CF1">
          <w:rPr>
            <w:sz w:val="28"/>
            <w:szCs w:val="28"/>
          </w:rPr>
          <w:t xml:space="preserve"> см</w:t>
        </w:r>
      </w:smartTag>
      <w:r w:rsidRPr="003F5CF1">
        <w:rPr>
          <w:sz w:val="28"/>
          <w:szCs w:val="28"/>
        </w:rPr>
        <w:t>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Уточняем величину </w:t>
      </w:r>
      <w:r w:rsidRPr="003F5CF1">
        <w:rPr>
          <w:i/>
          <w:iCs/>
          <w:sz w:val="28"/>
          <w:szCs w:val="28"/>
          <w:lang w:val="en-US"/>
        </w:rPr>
        <w:t>Q</w:t>
      </w:r>
      <w:r w:rsidRPr="003F5CF1">
        <w:rPr>
          <w:i/>
          <w:iCs/>
          <w:sz w:val="28"/>
          <w:szCs w:val="28"/>
          <w:vertAlign w:val="subscript"/>
          <w:lang w:val="en-US"/>
        </w:rPr>
        <w:t>sw</w:t>
      </w:r>
      <w:r w:rsidRPr="003F5CF1">
        <w:rPr>
          <w:sz w:val="28"/>
          <w:szCs w:val="28"/>
        </w:rPr>
        <w:t xml:space="preserve">, исходя из условия, что при </w:t>
      </w:r>
      <w:r w:rsidRPr="003F5CF1">
        <w:rPr>
          <w:i/>
          <w:iCs/>
          <w:sz w:val="28"/>
          <w:szCs w:val="28"/>
        </w:rPr>
        <w:t>с</w:t>
      </w:r>
      <w:r w:rsidRPr="003F5CF1">
        <w:rPr>
          <w:sz w:val="28"/>
          <w:szCs w:val="28"/>
        </w:rPr>
        <w:t xml:space="preserve"> = </w:t>
      </w:r>
      <w:r w:rsidRPr="003F5CF1">
        <w:rPr>
          <w:i/>
          <w:iCs/>
          <w:sz w:val="28"/>
          <w:szCs w:val="28"/>
        </w:rPr>
        <w:t>с</w:t>
      </w:r>
      <w:r w:rsidRPr="003F5CF1">
        <w:rPr>
          <w:sz w:val="28"/>
          <w:szCs w:val="28"/>
          <w:vertAlign w:val="subscript"/>
        </w:rPr>
        <w:t>0</w:t>
      </w:r>
      <w:r w:rsidRPr="003F5CF1">
        <w:rPr>
          <w:sz w:val="28"/>
          <w:szCs w:val="28"/>
        </w:rPr>
        <w:t xml:space="preserve"> = 2</w:t>
      </w:r>
      <w:r w:rsidRPr="003F5CF1">
        <w:rPr>
          <w:sz w:val="28"/>
          <w:szCs w:val="28"/>
          <w:lang w:val="en-US"/>
        </w:rPr>
        <w:t>h</w:t>
      </w:r>
      <w:r w:rsidRPr="003F5CF1">
        <w:rPr>
          <w:sz w:val="28"/>
          <w:szCs w:val="28"/>
          <w:vertAlign w:val="subscript"/>
        </w:rPr>
        <w:t>0</w:t>
      </w:r>
      <w:r w:rsidRPr="003F5CF1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10 см"/>
        </w:smartTagPr>
        <w:r w:rsidR="00D67AE1">
          <w:rPr>
            <w:sz w:val="28"/>
            <w:szCs w:val="28"/>
          </w:rPr>
          <w:t>110</w:t>
        </w:r>
        <w:r w:rsidRPr="003F5CF1">
          <w:rPr>
            <w:sz w:val="28"/>
            <w:szCs w:val="28"/>
          </w:rPr>
          <w:t xml:space="preserve"> см</w:t>
        </w:r>
      </w:smartTag>
      <w:r w:rsidRPr="003F5CF1">
        <w:rPr>
          <w:sz w:val="28"/>
          <w:szCs w:val="28"/>
        </w:rPr>
        <w:t>,</w:t>
      </w:r>
    </w:p>
    <w:p w:rsidR="00203692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24"/>
          <w:sz w:val="28"/>
          <w:szCs w:val="28"/>
        </w:rPr>
        <w:object w:dxaOrig="2299" w:dyaOrig="620">
          <v:shape id="_x0000_i1117" type="#_x0000_t75" style="width:114.75pt;height:30.75pt" o:ole="">
            <v:imagedata r:id="rId185" o:title=""/>
          </v:shape>
          <o:OLEObject Type="Embed" ProgID="Equation.3" ShapeID="_x0000_i1117" DrawAspect="Content" ObjectID="_1470223290" r:id="rId186"/>
        </w:object>
      </w:r>
      <w:r w:rsidR="00203692" w:rsidRPr="003F5CF1">
        <w:rPr>
          <w:sz w:val="28"/>
          <w:szCs w:val="28"/>
        </w:rPr>
        <w:t xml:space="preserve"> кН.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При этом </w:t>
      </w:r>
      <w:r w:rsidR="00D67AE1" w:rsidRPr="00D67AE1">
        <w:rPr>
          <w:position w:val="-24"/>
          <w:sz w:val="28"/>
          <w:szCs w:val="28"/>
        </w:rPr>
        <w:object w:dxaOrig="2040" w:dyaOrig="620">
          <v:shape id="_x0000_i1118" type="#_x0000_t75" style="width:102pt;height:30.75pt" o:ole="">
            <v:imagedata r:id="rId187" o:title=""/>
          </v:shape>
          <o:OLEObject Type="Embed" ProgID="Equation.3" ShapeID="_x0000_i1118" DrawAspect="Content" ObjectID="_1470223291" r:id="rId188"/>
        </w:object>
      </w:r>
      <w:r w:rsidRPr="003F5CF1">
        <w:rPr>
          <w:sz w:val="28"/>
          <w:szCs w:val="28"/>
        </w:rPr>
        <w:t xml:space="preserve"> &gt; 5</w:t>
      </w:r>
      <w:r w:rsidR="00D67AE1">
        <w:rPr>
          <w:sz w:val="28"/>
          <w:szCs w:val="28"/>
        </w:rPr>
        <w:t>83,2</w:t>
      </w:r>
      <w:r w:rsidRPr="003F5CF1">
        <w:rPr>
          <w:sz w:val="28"/>
          <w:szCs w:val="28"/>
        </w:rPr>
        <w:t xml:space="preserve"> Н/см.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Окончательно принимаем </w:t>
      </w:r>
      <w:r w:rsidRPr="003F5CF1">
        <w:rPr>
          <w:i/>
          <w:iCs/>
          <w:sz w:val="28"/>
          <w:szCs w:val="28"/>
          <w:lang w:val="en-US"/>
        </w:rPr>
        <w:t>q</w:t>
      </w:r>
      <w:r w:rsidRPr="003F5CF1">
        <w:rPr>
          <w:i/>
          <w:iCs/>
          <w:sz w:val="28"/>
          <w:szCs w:val="28"/>
          <w:vertAlign w:val="subscript"/>
          <w:lang w:val="en-US"/>
        </w:rPr>
        <w:t>sw</w:t>
      </w:r>
      <w:r w:rsidRPr="003F5CF1">
        <w:rPr>
          <w:sz w:val="28"/>
          <w:szCs w:val="28"/>
        </w:rPr>
        <w:t xml:space="preserve"> = 5</w:t>
      </w:r>
      <w:r w:rsidR="00D67AE1">
        <w:rPr>
          <w:sz w:val="28"/>
          <w:szCs w:val="28"/>
        </w:rPr>
        <w:t>91,2</w:t>
      </w:r>
      <w:r w:rsidRPr="003F5CF1">
        <w:rPr>
          <w:sz w:val="28"/>
          <w:szCs w:val="28"/>
        </w:rPr>
        <w:t xml:space="preserve"> Н/см.</w:t>
      </w:r>
    </w:p>
    <w:p w:rsidR="00203692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30"/>
          <w:sz w:val="28"/>
          <w:szCs w:val="28"/>
        </w:rPr>
        <w:object w:dxaOrig="5340" w:dyaOrig="760">
          <v:shape id="_x0000_i1119" type="#_x0000_t75" style="width:267pt;height:38.25pt" o:ole="">
            <v:imagedata r:id="rId189" o:title=""/>
          </v:shape>
          <o:OLEObject Type="Embed" ProgID="Equation.3" ShapeID="_x0000_i1119" DrawAspect="Content" ObjectID="_1470223292" r:id="rId190"/>
        </w:object>
      </w:r>
      <w:r w:rsidR="00203692" w:rsidRPr="003F5CF1">
        <w:rPr>
          <w:sz w:val="28"/>
          <w:szCs w:val="28"/>
        </w:rPr>
        <w:t xml:space="preserve"> см.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Из условия сварки с продольной арматурой (</w:t>
      </w:r>
      <w:r w:rsidRPr="003F5CF1">
        <w:rPr>
          <w:i/>
          <w:iCs/>
          <w:sz w:val="28"/>
          <w:szCs w:val="28"/>
          <w:lang w:val="en-US"/>
        </w:rPr>
        <w:t>d</w:t>
      </w:r>
      <w:r w:rsidRPr="003F5CF1">
        <w:rPr>
          <w:sz w:val="28"/>
          <w:szCs w:val="28"/>
          <w:vertAlign w:val="subscript"/>
          <w:lang w:val="en-US"/>
        </w:rPr>
        <w:t>max</w:t>
      </w:r>
      <w:r w:rsidRPr="003F5CF1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0 мм"/>
        </w:smartTagPr>
        <w:r w:rsidRPr="003F5CF1">
          <w:rPr>
            <w:sz w:val="28"/>
            <w:szCs w:val="28"/>
          </w:rPr>
          <w:t>20 мм</w:t>
        </w:r>
      </w:smartTag>
      <w:r w:rsidRPr="003F5CF1">
        <w:rPr>
          <w:sz w:val="28"/>
          <w:szCs w:val="28"/>
        </w:rPr>
        <w:t xml:space="preserve">) принимаем                            поперечную арматуру </w:t>
      </w:r>
      <w:r w:rsidRPr="003F5CF1">
        <w:rPr>
          <w:sz w:val="28"/>
          <w:szCs w:val="28"/>
        </w:rPr>
        <w:sym w:font="Symbol" w:char="F0C6"/>
      </w:r>
      <w:r w:rsidR="00D67AE1">
        <w:rPr>
          <w:sz w:val="28"/>
          <w:szCs w:val="28"/>
        </w:rPr>
        <w:t xml:space="preserve">10 </w:t>
      </w:r>
      <w:r w:rsidRPr="003F5CF1">
        <w:rPr>
          <w:sz w:val="28"/>
          <w:szCs w:val="28"/>
        </w:rPr>
        <w:t>А-</w:t>
      </w:r>
      <w:r w:rsidR="00D67AE1">
        <w:rPr>
          <w:sz w:val="28"/>
          <w:szCs w:val="28"/>
          <w:lang w:val="en-US"/>
        </w:rPr>
        <w:t>II</w:t>
      </w:r>
      <w:r w:rsidRPr="003F5CF1">
        <w:rPr>
          <w:sz w:val="28"/>
          <w:szCs w:val="28"/>
        </w:rPr>
        <w:t>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При двух каркасах </w:t>
      </w:r>
      <w:r w:rsidRPr="003F5CF1">
        <w:rPr>
          <w:i/>
          <w:iCs/>
          <w:sz w:val="28"/>
          <w:szCs w:val="28"/>
          <w:lang w:val="en-US"/>
        </w:rPr>
        <w:t>A</w:t>
      </w:r>
      <w:r w:rsidRPr="003F5CF1">
        <w:rPr>
          <w:i/>
          <w:iCs/>
          <w:sz w:val="28"/>
          <w:szCs w:val="28"/>
          <w:vertAlign w:val="subscript"/>
          <w:lang w:val="en-US"/>
        </w:rPr>
        <w:t>sw</w:t>
      </w:r>
      <w:r w:rsidRPr="003F5CF1">
        <w:rPr>
          <w:sz w:val="28"/>
          <w:szCs w:val="28"/>
        </w:rPr>
        <w:t xml:space="preserve"> = 2 </w:t>
      </w:r>
      <w:r w:rsidRPr="003F5CF1">
        <w:rPr>
          <w:sz w:val="28"/>
          <w:szCs w:val="28"/>
          <w:lang w:val="en-US"/>
        </w:rPr>
        <w:sym w:font="Symbol" w:char="00B4"/>
      </w:r>
      <w:r w:rsidRPr="003F5CF1">
        <w:rPr>
          <w:sz w:val="28"/>
          <w:szCs w:val="28"/>
        </w:rPr>
        <w:t xml:space="preserve"> 0,</w:t>
      </w:r>
      <w:r w:rsidR="00D67AE1">
        <w:rPr>
          <w:sz w:val="28"/>
          <w:szCs w:val="28"/>
        </w:rPr>
        <w:t>785</w:t>
      </w:r>
      <w:r w:rsidRPr="003F5CF1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1</w:t>
      </w:r>
      <w:r w:rsidRPr="003F5CF1">
        <w:rPr>
          <w:sz w:val="28"/>
          <w:szCs w:val="28"/>
        </w:rPr>
        <w:t>,57 см</w:t>
      </w:r>
      <w:r w:rsidRPr="003F5CF1">
        <w:rPr>
          <w:sz w:val="28"/>
          <w:szCs w:val="28"/>
          <w:vertAlign w:val="superscript"/>
        </w:rPr>
        <w:t>2</w:t>
      </w:r>
      <w:r w:rsidRPr="003F5CF1">
        <w:rPr>
          <w:sz w:val="28"/>
          <w:szCs w:val="28"/>
        </w:rPr>
        <w:t>. Шаг поперечных стержней на приопорных участках</w:t>
      </w:r>
    </w:p>
    <w:p w:rsidR="00203692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position w:val="-30"/>
          <w:sz w:val="28"/>
          <w:szCs w:val="28"/>
        </w:rPr>
        <w:object w:dxaOrig="3680" w:dyaOrig="720">
          <v:shape id="_x0000_i1120" type="#_x0000_t75" style="width:183.75pt;height:36pt" o:ole="">
            <v:imagedata r:id="rId191" o:title=""/>
          </v:shape>
          <o:OLEObject Type="Embed" ProgID="Equation.3" ShapeID="_x0000_i1120" DrawAspect="Content" ObjectID="_1470223293" r:id="rId192"/>
        </w:object>
      </w:r>
      <w:r w:rsidR="00203692" w:rsidRPr="003F5CF1">
        <w:rPr>
          <w:sz w:val="28"/>
          <w:szCs w:val="28"/>
        </w:rPr>
        <w:t xml:space="preserve"> см.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Из условия обеспечения прочности наклонного сечения в пределах участка между хомутами максимально возможный шаг поперечных стержней</w:t>
      </w:r>
    </w:p>
    <w:p w:rsidR="00203692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28"/>
          <w:sz w:val="28"/>
          <w:szCs w:val="28"/>
        </w:rPr>
        <w:object w:dxaOrig="6720" w:dyaOrig="700">
          <v:shape id="_x0000_i1121" type="#_x0000_t75" style="width:336pt;height:35.25pt" o:ole="">
            <v:imagedata r:id="rId193" o:title=""/>
          </v:shape>
          <o:OLEObject Type="Embed" ProgID="Equation.3" ShapeID="_x0000_i1121" DrawAspect="Content" ObjectID="_1470223294" r:id="rId194"/>
        </w:object>
      </w:r>
      <w:r w:rsidR="00203692" w:rsidRPr="003F5CF1">
        <w:rPr>
          <w:sz w:val="28"/>
          <w:szCs w:val="28"/>
        </w:rPr>
        <w:t xml:space="preserve"> см.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Кроме того, по конструктивным требованиям согласно п. 5.27 [4] поперечная арматура устанавливается:</w:t>
      </w:r>
    </w:p>
    <w:p w:rsidR="00203692" w:rsidRDefault="00203692" w:rsidP="00D67AE1">
      <w:pPr>
        <w:pStyle w:val="a3"/>
        <w:tabs>
          <w:tab w:val="clear" w:pos="851"/>
        </w:tabs>
        <w:spacing w:line="360" w:lineRule="auto"/>
        <w:ind w:left="0" w:firstLine="720"/>
      </w:pPr>
      <w:r>
        <w:t xml:space="preserve">на приопорных участках, равных 1/4 пролета, при </w:t>
      </w:r>
      <w:r>
        <w:rPr>
          <w:lang w:val="en-US"/>
        </w:rPr>
        <w:t>h</w:t>
      </w:r>
      <w:r>
        <w:t xml:space="preserve"> </w:t>
      </w:r>
      <w:r>
        <w:sym w:font="Symbol" w:char="F0A3"/>
      </w:r>
      <w:r>
        <w:t xml:space="preserve"> </w:t>
      </w:r>
      <w:smartTag w:uri="urn:schemas-microsoft-com:office:smarttags" w:element="metricconverter">
        <w:smartTagPr>
          <w:attr w:name="ProductID" w:val="60 см"/>
        </w:smartTagPr>
        <w:r w:rsidR="00D67AE1">
          <w:t>60</w:t>
        </w:r>
        <w:r>
          <w:t xml:space="preserve"> см</w:t>
        </w:r>
      </w:smartTag>
      <w:r>
        <w:t xml:space="preserve"> с шагом</w:t>
      </w:r>
    </w:p>
    <w:p w:rsidR="00203692" w:rsidRDefault="00D67AE1" w:rsidP="00D67AE1">
      <w:pPr>
        <w:spacing w:line="360" w:lineRule="auto"/>
        <w:ind w:firstLine="720"/>
      </w:pPr>
      <w:r w:rsidRPr="00D67AE1">
        <w:rPr>
          <w:position w:val="-24"/>
        </w:rPr>
        <w:object w:dxaOrig="1620" w:dyaOrig="620">
          <v:shape id="_x0000_i1122" type="#_x0000_t75" style="width:81pt;height:30.75pt" o:ole="">
            <v:imagedata r:id="rId195" o:title=""/>
          </v:shape>
          <o:OLEObject Type="Embed" ProgID="Equation.3" ShapeID="_x0000_i1122" DrawAspect="Content" ObjectID="_1470223295" r:id="rId196"/>
        </w:object>
      </w:r>
      <w:r w:rsidR="00203692">
        <w:t>см;</w:t>
      </w:r>
    </w:p>
    <w:p w:rsidR="00203692" w:rsidRDefault="00D67AE1" w:rsidP="00D67AE1">
      <w:pPr>
        <w:spacing w:line="360" w:lineRule="auto"/>
        <w:ind w:firstLine="720"/>
      </w:pPr>
      <w:r w:rsidRPr="00D67AE1">
        <w:rPr>
          <w:position w:val="-6"/>
        </w:rPr>
        <w:object w:dxaOrig="660" w:dyaOrig="279">
          <v:shape id="_x0000_i1123" type="#_x0000_t75" style="width:33pt;height:14.25pt" o:ole="">
            <v:imagedata r:id="rId197" o:title=""/>
          </v:shape>
          <o:OLEObject Type="Embed" ProgID="Equation.3" ShapeID="_x0000_i1123" DrawAspect="Content" ObjectID="_1470223296" r:id="rId198"/>
        </w:object>
      </w:r>
      <w:r w:rsidR="00203692">
        <w:t>см;</w:t>
      </w:r>
    </w:p>
    <w:p w:rsidR="00203692" w:rsidRDefault="00203692" w:rsidP="00D67AE1">
      <w:pPr>
        <w:pStyle w:val="a3"/>
        <w:tabs>
          <w:tab w:val="clear" w:pos="851"/>
        </w:tabs>
        <w:spacing w:line="360" w:lineRule="auto"/>
        <w:ind w:left="0" w:firstLine="720"/>
      </w:pPr>
      <w:r>
        <w:t xml:space="preserve">на остальной части пролета при </w:t>
      </w:r>
      <w:r>
        <w:rPr>
          <w:i/>
          <w:iCs/>
          <w:lang w:val="en-US"/>
        </w:rPr>
        <w:t>h</w:t>
      </w:r>
      <w:r>
        <w:t xml:space="preserve"> &gt; </w:t>
      </w:r>
      <w:smartTag w:uri="urn:schemas-microsoft-com:office:smarttags" w:element="metricconverter">
        <w:smartTagPr>
          <w:attr w:name="ProductID" w:val="30 см"/>
        </w:smartTagPr>
        <w:r>
          <w:t>30 см</w:t>
        </w:r>
      </w:smartTag>
      <w:r>
        <w:t xml:space="preserve"> с шагом</w:t>
      </w:r>
    </w:p>
    <w:p w:rsidR="00203692" w:rsidRDefault="00D67AE1" w:rsidP="00D67AE1">
      <w:pPr>
        <w:pStyle w:val="a3"/>
        <w:tabs>
          <w:tab w:val="clear" w:pos="851"/>
        </w:tabs>
        <w:spacing w:line="360" w:lineRule="auto"/>
        <w:ind w:left="0" w:firstLine="720"/>
      </w:pPr>
      <w:r w:rsidRPr="00D67AE1">
        <w:rPr>
          <w:position w:val="-24"/>
        </w:rPr>
        <w:object w:dxaOrig="2040" w:dyaOrig="620">
          <v:shape id="_x0000_i1124" type="#_x0000_t75" style="width:102pt;height:30.75pt" o:ole="">
            <v:imagedata r:id="rId199" o:title=""/>
          </v:shape>
          <o:OLEObject Type="Embed" ProgID="Equation.3" ShapeID="_x0000_i1124" DrawAspect="Content" ObjectID="_1470223297" r:id="rId200"/>
        </w:object>
      </w:r>
      <w:r w:rsidR="00203692">
        <w:t xml:space="preserve"> см;</w:t>
      </w:r>
    </w:p>
    <w:p w:rsidR="00203692" w:rsidRDefault="00203692" w:rsidP="00D67AE1">
      <w:pPr>
        <w:pStyle w:val="a3"/>
        <w:tabs>
          <w:tab w:val="clear" w:pos="851"/>
        </w:tabs>
        <w:spacing w:line="360" w:lineRule="auto"/>
        <w:ind w:left="0" w:firstLine="720"/>
      </w:pPr>
      <w:r>
        <w:rPr>
          <w:lang w:val="en-US"/>
        </w:rPr>
        <w:t>s</w:t>
      </w:r>
      <w:r>
        <w:t xml:space="preserve"> </w:t>
      </w:r>
      <w:r>
        <w:rPr>
          <w:lang w:val="en-US"/>
        </w:rPr>
        <w:sym w:font="Symbol" w:char="F0A3"/>
      </w:r>
      <w:r>
        <w:t xml:space="preserve"> </w:t>
      </w:r>
      <w:smartTag w:uri="urn:schemas-microsoft-com:office:smarttags" w:element="metricconverter">
        <w:smartTagPr>
          <w:attr w:name="ProductID" w:val="50 см"/>
        </w:smartTagPr>
        <w:r>
          <w:t>50 см</w:t>
        </w:r>
      </w:smartTag>
      <w:r>
        <w:t>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Окончательно шаг поперечных стержней принимаем:</w:t>
      </w:r>
    </w:p>
    <w:p w:rsidR="00203692" w:rsidRPr="003F5CF1" w:rsidRDefault="00203692" w:rsidP="00D67AE1">
      <w:pPr>
        <w:pStyle w:val="a3"/>
        <w:tabs>
          <w:tab w:val="clear" w:pos="851"/>
        </w:tabs>
        <w:spacing w:line="360" w:lineRule="auto"/>
        <w:ind w:left="0" w:firstLine="720"/>
        <w:rPr>
          <w:szCs w:val="28"/>
        </w:rPr>
      </w:pPr>
      <w:r w:rsidRPr="003F5CF1">
        <w:rPr>
          <w:szCs w:val="28"/>
        </w:rPr>
        <w:t xml:space="preserve">на приопорных участках длиной </w:t>
      </w:r>
      <w:smartTag w:uri="urn:schemas-microsoft-com:office:smarttags" w:element="metricconverter">
        <w:smartTagPr>
          <w:attr w:name="ProductID" w:val="1,5 м"/>
        </w:smartTagPr>
        <w:r w:rsidRPr="003F5CF1">
          <w:rPr>
            <w:szCs w:val="28"/>
          </w:rPr>
          <w:t>1,5 м</w:t>
        </w:r>
      </w:smartTag>
      <w:r w:rsidRPr="003F5CF1">
        <w:rPr>
          <w:szCs w:val="28"/>
        </w:rPr>
        <w:t xml:space="preserve"> </w:t>
      </w:r>
      <w:r w:rsidRPr="003F5CF1">
        <w:rPr>
          <w:i/>
          <w:iCs/>
          <w:szCs w:val="28"/>
          <w:lang w:val="en-US"/>
        </w:rPr>
        <w:t>s</w:t>
      </w:r>
      <w:r w:rsidRPr="003F5CF1">
        <w:rPr>
          <w:szCs w:val="28"/>
        </w:rPr>
        <w:t xml:space="preserve"> = </w:t>
      </w:r>
      <w:smartTag w:uri="urn:schemas-microsoft-com:office:smarttags" w:element="metricconverter">
        <w:smartTagPr>
          <w:attr w:name="ProductID" w:val="20 см"/>
        </w:smartTagPr>
        <w:r w:rsidR="00D67AE1">
          <w:rPr>
            <w:szCs w:val="28"/>
          </w:rPr>
          <w:t>20</w:t>
        </w:r>
        <w:r w:rsidRPr="003F5CF1">
          <w:rPr>
            <w:szCs w:val="28"/>
          </w:rPr>
          <w:t xml:space="preserve"> см</w:t>
        </w:r>
      </w:smartTag>
      <w:r w:rsidRPr="003F5CF1">
        <w:rPr>
          <w:szCs w:val="28"/>
        </w:rPr>
        <w:t>;</w:t>
      </w:r>
    </w:p>
    <w:p w:rsidR="00203692" w:rsidRPr="003F5CF1" w:rsidRDefault="00203692" w:rsidP="00D67AE1">
      <w:pPr>
        <w:pStyle w:val="a3"/>
        <w:tabs>
          <w:tab w:val="clear" w:pos="851"/>
        </w:tabs>
        <w:spacing w:line="360" w:lineRule="auto"/>
        <w:ind w:left="0" w:firstLine="720"/>
        <w:rPr>
          <w:szCs w:val="28"/>
        </w:rPr>
      </w:pPr>
      <w:r w:rsidRPr="003F5CF1">
        <w:rPr>
          <w:szCs w:val="28"/>
        </w:rPr>
        <w:t xml:space="preserve">на приопорных участках в подрезке </w:t>
      </w:r>
      <w:r w:rsidRPr="003F5CF1">
        <w:rPr>
          <w:i/>
          <w:iCs/>
          <w:szCs w:val="28"/>
          <w:lang w:val="en-US"/>
        </w:rPr>
        <w:t>s</w:t>
      </w:r>
      <w:r w:rsidRPr="003F5CF1">
        <w:rPr>
          <w:szCs w:val="28"/>
        </w:rPr>
        <w:t xml:space="preserve"> = </w:t>
      </w:r>
      <w:smartTag w:uri="urn:schemas-microsoft-com:office:smarttags" w:element="metricconverter">
        <w:smartTagPr>
          <w:attr w:name="ProductID" w:val="10 см"/>
        </w:smartTagPr>
        <w:r w:rsidR="00D67AE1">
          <w:rPr>
            <w:szCs w:val="28"/>
          </w:rPr>
          <w:t>10</w:t>
        </w:r>
        <w:r w:rsidRPr="003F5CF1">
          <w:rPr>
            <w:szCs w:val="28"/>
          </w:rPr>
          <w:t xml:space="preserve"> см</w:t>
        </w:r>
      </w:smartTag>
      <w:r w:rsidRPr="003F5CF1">
        <w:rPr>
          <w:szCs w:val="28"/>
        </w:rPr>
        <w:t>;</w:t>
      </w:r>
    </w:p>
    <w:p w:rsidR="00203692" w:rsidRDefault="00203692" w:rsidP="00D67AE1">
      <w:pPr>
        <w:pStyle w:val="a3"/>
        <w:tabs>
          <w:tab w:val="clear" w:pos="851"/>
        </w:tabs>
        <w:spacing w:line="360" w:lineRule="auto"/>
        <w:ind w:left="0" w:firstLine="720"/>
      </w:pPr>
      <w:r w:rsidRPr="003F5CF1">
        <w:rPr>
          <w:szCs w:val="28"/>
        </w:rPr>
        <w:t xml:space="preserve">на остальной части пролета </w:t>
      </w:r>
      <w:r w:rsidRPr="003F5CF1">
        <w:rPr>
          <w:i/>
          <w:iCs/>
          <w:szCs w:val="28"/>
          <w:lang w:val="en-US"/>
        </w:rPr>
        <w:t>s</w:t>
      </w:r>
      <w:r w:rsidRPr="003F5CF1">
        <w:rPr>
          <w:szCs w:val="28"/>
        </w:rPr>
        <w:t xml:space="preserve"> = </w:t>
      </w:r>
      <w:smartTag w:uri="urn:schemas-microsoft-com:office:smarttags" w:element="metricconverter">
        <w:smartTagPr>
          <w:attr w:name="ProductID" w:val="45 см"/>
        </w:smartTagPr>
        <w:r w:rsidR="00D67AE1">
          <w:rPr>
            <w:szCs w:val="28"/>
          </w:rPr>
          <w:t>45</w:t>
        </w:r>
        <w:r w:rsidRPr="003F5CF1">
          <w:rPr>
            <w:szCs w:val="28"/>
          </w:rPr>
          <w:t xml:space="preserve"> см</w:t>
        </w:r>
      </w:smartTag>
      <w:r>
        <w:t>.</w:t>
      </w:r>
    </w:p>
    <w:p w:rsidR="00D67AE1" w:rsidRDefault="00D67AE1" w:rsidP="00D67AE1">
      <w:pPr>
        <w:pStyle w:val="a3"/>
        <w:tabs>
          <w:tab w:val="clear" w:pos="851"/>
        </w:tabs>
        <w:spacing w:line="360" w:lineRule="auto"/>
        <w:ind w:left="0" w:firstLine="720"/>
      </w:pPr>
    </w:p>
    <w:p w:rsidR="00D67AE1" w:rsidRDefault="00D67AE1" w:rsidP="00D67AE1">
      <w:pPr>
        <w:pStyle w:val="a3"/>
        <w:tabs>
          <w:tab w:val="clear" w:pos="851"/>
        </w:tabs>
        <w:spacing w:line="360" w:lineRule="auto"/>
        <w:ind w:left="0" w:firstLine="720"/>
      </w:pPr>
    </w:p>
    <w:p w:rsidR="00203692" w:rsidRDefault="00203692" w:rsidP="00D67AE1">
      <w:pPr>
        <w:spacing w:line="360" w:lineRule="auto"/>
        <w:jc w:val="center"/>
        <w:rPr>
          <w:b/>
          <w:bCs/>
          <w:sz w:val="28"/>
          <w:szCs w:val="28"/>
        </w:rPr>
      </w:pPr>
      <w:r w:rsidRPr="003F5CF1">
        <w:rPr>
          <w:b/>
          <w:bCs/>
          <w:sz w:val="28"/>
          <w:szCs w:val="28"/>
        </w:rPr>
        <w:t>Построение эпюры материалов</w:t>
      </w:r>
    </w:p>
    <w:p w:rsidR="00D67AE1" w:rsidRPr="003F5CF1" w:rsidRDefault="00D67AE1" w:rsidP="00D67AE1">
      <w:pPr>
        <w:spacing w:line="360" w:lineRule="auto"/>
        <w:jc w:val="center"/>
        <w:rPr>
          <w:b/>
          <w:bCs/>
          <w:sz w:val="28"/>
          <w:szCs w:val="28"/>
        </w:rPr>
      </w:pP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Продольная рабочая арматура в пролете 2</w:t>
      </w:r>
      <w:r w:rsidRPr="003F5CF1">
        <w:rPr>
          <w:sz w:val="28"/>
          <w:szCs w:val="28"/>
        </w:rPr>
        <w:sym w:font="Symbol" w:char="F0C6"/>
      </w:r>
      <w:r w:rsidR="00D67AE1">
        <w:rPr>
          <w:sz w:val="28"/>
          <w:szCs w:val="28"/>
        </w:rPr>
        <w:t>22</w:t>
      </w:r>
      <w:r w:rsidRPr="003F5CF1">
        <w:rPr>
          <w:sz w:val="28"/>
          <w:szCs w:val="28"/>
        </w:rPr>
        <w:t xml:space="preserve"> А-</w:t>
      </w:r>
      <w:r w:rsidR="00D67AE1">
        <w:rPr>
          <w:sz w:val="28"/>
          <w:szCs w:val="28"/>
          <w:lang w:val="en-US"/>
        </w:rPr>
        <w:t>II</w:t>
      </w:r>
      <w:r w:rsidRPr="003F5CF1">
        <w:rPr>
          <w:sz w:val="28"/>
          <w:szCs w:val="28"/>
        </w:rPr>
        <w:t xml:space="preserve"> и 2</w:t>
      </w:r>
      <w:r w:rsidRPr="003F5CF1">
        <w:rPr>
          <w:sz w:val="28"/>
          <w:szCs w:val="28"/>
        </w:rPr>
        <w:sym w:font="Symbol" w:char="F0C6"/>
      </w:r>
      <w:r w:rsidRPr="003F5CF1">
        <w:rPr>
          <w:sz w:val="28"/>
          <w:szCs w:val="28"/>
        </w:rPr>
        <w:t>2</w:t>
      </w:r>
      <w:r w:rsidR="00D67AE1">
        <w:rPr>
          <w:sz w:val="28"/>
          <w:szCs w:val="28"/>
        </w:rPr>
        <w:t>5</w:t>
      </w:r>
      <w:r w:rsidRPr="003F5CF1">
        <w:rPr>
          <w:sz w:val="28"/>
          <w:szCs w:val="28"/>
        </w:rPr>
        <w:t xml:space="preserve"> </w:t>
      </w:r>
      <w:r w:rsidRPr="003F5CF1">
        <w:rPr>
          <w:sz w:val="28"/>
          <w:szCs w:val="28"/>
          <w:lang w:val="en-US"/>
        </w:rPr>
        <w:t>A</w:t>
      </w:r>
      <w:r w:rsidRPr="003F5CF1">
        <w:rPr>
          <w:sz w:val="28"/>
          <w:szCs w:val="28"/>
        </w:rPr>
        <w:t>-</w:t>
      </w:r>
      <w:r w:rsidRPr="003F5CF1">
        <w:rPr>
          <w:sz w:val="28"/>
          <w:szCs w:val="28"/>
          <w:lang w:val="en-US"/>
        </w:rPr>
        <w:t>II</w:t>
      </w:r>
      <w:r w:rsidRPr="003F5CF1">
        <w:rPr>
          <w:sz w:val="28"/>
          <w:szCs w:val="28"/>
        </w:rPr>
        <w:t xml:space="preserve">. Площадь этой арматуры </w:t>
      </w:r>
      <w:r w:rsidRPr="003F5CF1">
        <w:rPr>
          <w:i/>
          <w:iCs/>
          <w:sz w:val="28"/>
          <w:szCs w:val="28"/>
        </w:rPr>
        <w:t>А</w:t>
      </w:r>
      <w:r w:rsidRPr="003F5CF1">
        <w:rPr>
          <w:i/>
          <w:iCs/>
          <w:sz w:val="28"/>
          <w:szCs w:val="28"/>
          <w:vertAlign w:val="subscript"/>
          <w:lang w:val="en-US"/>
        </w:rPr>
        <w:t>s</w:t>
      </w:r>
      <w:r w:rsidRPr="003F5CF1">
        <w:rPr>
          <w:sz w:val="28"/>
          <w:szCs w:val="28"/>
        </w:rPr>
        <w:t>, определена из расчета на действие максимального изгибающего момента в середине пролета. В целях экономии арматуры по мере уменьшения изгибающего момента к опорам два стержня обрываются в пролете, а два других доводятся до опор. Если продольная рабочая арматура разного диаметра, например, 2</w:t>
      </w:r>
      <w:r w:rsidRPr="003F5CF1">
        <w:rPr>
          <w:sz w:val="28"/>
          <w:szCs w:val="28"/>
        </w:rPr>
        <w:sym w:font="Symbol" w:char="F0C6"/>
      </w:r>
      <w:r w:rsidR="00D67AE1">
        <w:rPr>
          <w:sz w:val="28"/>
          <w:szCs w:val="28"/>
        </w:rPr>
        <w:t>22</w:t>
      </w:r>
      <w:r w:rsidRPr="003F5CF1">
        <w:rPr>
          <w:sz w:val="28"/>
          <w:szCs w:val="28"/>
        </w:rPr>
        <w:t xml:space="preserve"> </w:t>
      </w:r>
      <w:r w:rsidRPr="003F5CF1">
        <w:rPr>
          <w:sz w:val="28"/>
          <w:szCs w:val="28"/>
          <w:lang w:val="en-US"/>
        </w:rPr>
        <w:t>A</w:t>
      </w:r>
      <w:r w:rsidRPr="003F5CF1">
        <w:rPr>
          <w:sz w:val="28"/>
          <w:szCs w:val="28"/>
        </w:rPr>
        <w:t>-</w:t>
      </w:r>
      <w:r w:rsidR="00D67AE1">
        <w:rPr>
          <w:sz w:val="28"/>
          <w:szCs w:val="28"/>
          <w:lang w:val="en-US"/>
        </w:rPr>
        <w:t>II</w:t>
      </w:r>
      <w:r w:rsidRPr="003F5CF1">
        <w:rPr>
          <w:sz w:val="28"/>
          <w:szCs w:val="28"/>
        </w:rPr>
        <w:t xml:space="preserve"> и 2</w:t>
      </w:r>
      <w:r w:rsidRPr="003F5CF1">
        <w:rPr>
          <w:sz w:val="28"/>
          <w:szCs w:val="28"/>
        </w:rPr>
        <w:sym w:font="Symbol" w:char="F0C6"/>
      </w:r>
      <w:r w:rsidRPr="003F5CF1">
        <w:rPr>
          <w:sz w:val="28"/>
          <w:szCs w:val="28"/>
        </w:rPr>
        <w:t>2</w:t>
      </w:r>
      <w:r w:rsidR="00D67AE1">
        <w:rPr>
          <w:sz w:val="28"/>
          <w:szCs w:val="28"/>
        </w:rPr>
        <w:t>5</w:t>
      </w:r>
      <w:r w:rsidRPr="003F5CF1">
        <w:rPr>
          <w:sz w:val="28"/>
          <w:szCs w:val="28"/>
        </w:rPr>
        <w:t xml:space="preserve"> </w:t>
      </w:r>
      <w:r w:rsidRPr="003F5CF1">
        <w:rPr>
          <w:sz w:val="28"/>
          <w:szCs w:val="28"/>
          <w:lang w:val="en-US"/>
        </w:rPr>
        <w:t>A</w:t>
      </w:r>
      <w:r w:rsidRPr="003F5CF1">
        <w:rPr>
          <w:sz w:val="28"/>
          <w:szCs w:val="28"/>
        </w:rPr>
        <w:t>-</w:t>
      </w:r>
      <w:r w:rsidR="00D67AE1">
        <w:rPr>
          <w:sz w:val="28"/>
          <w:szCs w:val="28"/>
          <w:lang w:val="en-US"/>
        </w:rPr>
        <w:t>II</w:t>
      </w:r>
      <w:r w:rsidRPr="003F5CF1">
        <w:rPr>
          <w:sz w:val="28"/>
          <w:szCs w:val="28"/>
        </w:rPr>
        <w:t>, то до опор доводятся два стержня большего диаметра.</w:t>
      </w:r>
    </w:p>
    <w:p w:rsidR="00D67AE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Площадь рабочей арматуры </w:t>
      </w:r>
      <w:r w:rsidRPr="003F5CF1">
        <w:rPr>
          <w:i/>
          <w:iCs/>
          <w:sz w:val="28"/>
          <w:szCs w:val="28"/>
          <w:lang w:val="en-US"/>
        </w:rPr>
        <w:t>A</w:t>
      </w:r>
      <w:r w:rsidRPr="003F5CF1">
        <w:rPr>
          <w:i/>
          <w:iCs/>
          <w:sz w:val="28"/>
          <w:szCs w:val="28"/>
          <w:vertAlign w:val="subscript"/>
          <w:lang w:val="en-US"/>
        </w:rPr>
        <w:t>s</w:t>
      </w:r>
      <w:r w:rsidRPr="003F5CF1">
        <w:rPr>
          <w:i/>
          <w:iCs/>
          <w:sz w:val="28"/>
          <w:szCs w:val="28"/>
        </w:rPr>
        <w:t xml:space="preserve"> </w:t>
      </w:r>
      <w:r w:rsidRPr="003F5CF1">
        <w:rPr>
          <w:sz w:val="28"/>
          <w:szCs w:val="28"/>
          <w:vertAlign w:val="subscript"/>
        </w:rPr>
        <w:t>(2</w:t>
      </w:r>
      <w:r w:rsidRPr="003F5CF1">
        <w:rPr>
          <w:sz w:val="28"/>
          <w:szCs w:val="28"/>
          <w:vertAlign w:val="subscript"/>
        </w:rPr>
        <w:sym w:font="Symbol" w:char="F0C6"/>
      </w:r>
      <w:r w:rsidR="00D67AE1">
        <w:rPr>
          <w:sz w:val="28"/>
          <w:szCs w:val="28"/>
          <w:vertAlign w:val="subscript"/>
        </w:rPr>
        <w:t>22</w:t>
      </w:r>
      <w:r w:rsidRPr="003F5CF1">
        <w:rPr>
          <w:sz w:val="28"/>
          <w:szCs w:val="28"/>
          <w:vertAlign w:val="subscript"/>
        </w:rPr>
        <w:t>)</w:t>
      </w:r>
      <w:r w:rsidRPr="003F5CF1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7,6</w:t>
      </w:r>
      <w:r w:rsidRPr="003F5CF1">
        <w:rPr>
          <w:sz w:val="28"/>
          <w:szCs w:val="28"/>
        </w:rPr>
        <w:t xml:space="preserve"> см</w:t>
      </w:r>
      <w:r w:rsidRPr="003F5CF1">
        <w:rPr>
          <w:sz w:val="28"/>
          <w:szCs w:val="28"/>
          <w:vertAlign w:val="superscript"/>
        </w:rPr>
        <w:t>2</w:t>
      </w:r>
      <w:r w:rsidRPr="003F5CF1">
        <w:rPr>
          <w:sz w:val="28"/>
          <w:szCs w:val="28"/>
        </w:rPr>
        <w:t>,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i/>
          <w:iCs/>
          <w:sz w:val="28"/>
          <w:szCs w:val="28"/>
          <w:lang w:val="en-US"/>
        </w:rPr>
        <w:t>A</w:t>
      </w:r>
      <w:r w:rsidRPr="003F5CF1">
        <w:rPr>
          <w:i/>
          <w:iCs/>
          <w:sz w:val="28"/>
          <w:szCs w:val="28"/>
          <w:vertAlign w:val="subscript"/>
          <w:lang w:val="en-US"/>
        </w:rPr>
        <w:t>s</w:t>
      </w:r>
      <w:r w:rsidRPr="003F5CF1">
        <w:rPr>
          <w:i/>
          <w:iCs/>
          <w:sz w:val="28"/>
          <w:szCs w:val="28"/>
        </w:rPr>
        <w:t xml:space="preserve"> </w:t>
      </w:r>
      <w:r w:rsidRPr="003F5CF1">
        <w:rPr>
          <w:sz w:val="28"/>
          <w:szCs w:val="28"/>
          <w:vertAlign w:val="subscript"/>
        </w:rPr>
        <w:t>(2</w:t>
      </w:r>
      <w:r w:rsidRPr="003F5CF1">
        <w:rPr>
          <w:sz w:val="28"/>
          <w:szCs w:val="28"/>
          <w:vertAlign w:val="subscript"/>
        </w:rPr>
        <w:sym w:font="Symbol" w:char="F0C6"/>
      </w:r>
      <w:r w:rsidR="00D67AE1">
        <w:rPr>
          <w:sz w:val="28"/>
          <w:szCs w:val="28"/>
          <w:vertAlign w:val="subscript"/>
        </w:rPr>
        <w:t>25</w:t>
      </w:r>
      <w:r w:rsidRPr="003F5CF1">
        <w:rPr>
          <w:sz w:val="28"/>
          <w:szCs w:val="28"/>
          <w:vertAlign w:val="subscript"/>
        </w:rPr>
        <w:t>)</w:t>
      </w:r>
      <w:r w:rsidRPr="003F5CF1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9,28</w:t>
      </w:r>
      <w:r w:rsidRPr="003F5CF1">
        <w:rPr>
          <w:sz w:val="28"/>
          <w:szCs w:val="28"/>
        </w:rPr>
        <w:t xml:space="preserve"> см</w:t>
      </w:r>
      <w:r w:rsidRPr="003F5CF1">
        <w:rPr>
          <w:sz w:val="28"/>
          <w:szCs w:val="28"/>
          <w:vertAlign w:val="superscript"/>
        </w:rPr>
        <w:t>2</w:t>
      </w:r>
      <w:r w:rsidRPr="003F5CF1">
        <w:rPr>
          <w:sz w:val="28"/>
          <w:szCs w:val="28"/>
        </w:rPr>
        <w:t>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Определяем изгибающий момент, воспринимаемый ригелем с полной запроектированной арматурой, 2</w:t>
      </w:r>
      <w:r w:rsidRPr="003F5CF1">
        <w:rPr>
          <w:sz w:val="28"/>
          <w:szCs w:val="28"/>
        </w:rPr>
        <w:sym w:font="Symbol" w:char="00C6"/>
      </w:r>
      <w:r w:rsidRPr="003F5CF1">
        <w:rPr>
          <w:sz w:val="28"/>
          <w:szCs w:val="28"/>
        </w:rPr>
        <w:t>2</w:t>
      </w:r>
      <w:r w:rsidR="00D67AE1">
        <w:rPr>
          <w:sz w:val="28"/>
          <w:szCs w:val="28"/>
        </w:rPr>
        <w:t>2</w:t>
      </w:r>
      <w:r w:rsidRPr="003F5CF1">
        <w:rPr>
          <w:sz w:val="28"/>
          <w:szCs w:val="28"/>
        </w:rPr>
        <w:t xml:space="preserve"> А-</w:t>
      </w:r>
      <w:r w:rsidR="00D67AE1">
        <w:rPr>
          <w:sz w:val="28"/>
          <w:szCs w:val="28"/>
          <w:lang w:val="en-US"/>
        </w:rPr>
        <w:t>I</w:t>
      </w:r>
      <w:r w:rsidRPr="003F5CF1">
        <w:rPr>
          <w:sz w:val="28"/>
          <w:szCs w:val="28"/>
          <w:lang w:val="en-US"/>
        </w:rPr>
        <w:t>I</w:t>
      </w:r>
      <w:r w:rsidRPr="003F5CF1">
        <w:rPr>
          <w:sz w:val="28"/>
          <w:szCs w:val="28"/>
        </w:rPr>
        <w:t xml:space="preserve"> и 2</w:t>
      </w:r>
      <w:r w:rsidRPr="003F5CF1">
        <w:rPr>
          <w:sz w:val="28"/>
          <w:szCs w:val="28"/>
        </w:rPr>
        <w:sym w:font="Symbol" w:char="00C6"/>
      </w:r>
      <w:r w:rsidR="00D67AE1">
        <w:rPr>
          <w:sz w:val="28"/>
          <w:szCs w:val="28"/>
        </w:rPr>
        <w:t>25</w:t>
      </w:r>
      <w:r w:rsidRPr="003F5CF1">
        <w:rPr>
          <w:sz w:val="28"/>
          <w:szCs w:val="28"/>
        </w:rPr>
        <w:t xml:space="preserve"> </w:t>
      </w:r>
      <w:r w:rsidRPr="003F5CF1">
        <w:rPr>
          <w:sz w:val="28"/>
          <w:szCs w:val="28"/>
          <w:lang w:val="en-US"/>
        </w:rPr>
        <w:t>A</w:t>
      </w:r>
      <w:r w:rsidRPr="003F5CF1">
        <w:rPr>
          <w:sz w:val="28"/>
          <w:szCs w:val="28"/>
        </w:rPr>
        <w:t>-</w:t>
      </w:r>
      <w:r w:rsidR="00D67AE1">
        <w:rPr>
          <w:sz w:val="28"/>
          <w:szCs w:val="28"/>
          <w:lang w:val="en-US"/>
        </w:rPr>
        <w:t>I</w:t>
      </w:r>
      <w:r w:rsidRPr="003F5CF1">
        <w:rPr>
          <w:sz w:val="28"/>
          <w:szCs w:val="28"/>
          <w:lang w:val="en-US"/>
        </w:rPr>
        <w:t>I</w:t>
      </w:r>
      <w:r w:rsidRPr="003F5CF1">
        <w:rPr>
          <w:sz w:val="28"/>
          <w:szCs w:val="28"/>
        </w:rPr>
        <w:t xml:space="preserve"> (</w:t>
      </w:r>
      <w:r w:rsidRPr="003F5CF1">
        <w:rPr>
          <w:i/>
          <w:iCs/>
          <w:sz w:val="28"/>
          <w:szCs w:val="28"/>
          <w:lang w:val="en-US"/>
        </w:rPr>
        <w:t>A</w:t>
      </w:r>
      <w:r w:rsidRPr="003F5CF1">
        <w:rPr>
          <w:i/>
          <w:iCs/>
          <w:sz w:val="28"/>
          <w:szCs w:val="28"/>
          <w:vertAlign w:val="subscript"/>
          <w:lang w:val="en-US"/>
        </w:rPr>
        <w:t>s</w:t>
      </w:r>
      <w:r w:rsidRPr="003F5CF1">
        <w:rPr>
          <w:sz w:val="28"/>
          <w:szCs w:val="28"/>
        </w:rPr>
        <w:t xml:space="preserve"> = 1</w:t>
      </w:r>
      <w:r w:rsidR="00D67AE1">
        <w:rPr>
          <w:sz w:val="28"/>
          <w:szCs w:val="28"/>
        </w:rPr>
        <w:t>6,88</w:t>
      </w:r>
      <w:r w:rsidRPr="003F5CF1">
        <w:rPr>
          <w:sz w:val="28"/>
          <w:szCs w:val="28"/>
        </w:rPr>
        <w:t xml:space="preserve"> см</w:t>
      </w:r>
      <w:r w:rsidRPr="003F5CF1">
        <w:rPr>
          <w:sz w:val="28"/>
          <w:szCs w:val="28"/>
          <w:vertAlign w:val="superscript"/>
        </w:rPr>
        <w:t>2</w:t>
      </w:r>
      <w:r w:rsidRPr="003F5CF1">
        <w:rPr>
          <w:sz w:val="28"/>
          <w:szCs w:val="28"/>
        </w:rPr>
        <w:t>)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position w:val="-12"/>
          <w:sz w:val="28"/>
          <w:szCs w:val="28"/>
        </w:rPr>
        <w:object w:dxaOrig="1500" w:dyaOrig="380">
          <v:shape id="_x0000_i1125" type="#_x0000_t75" style="width:75pt;height:18.75pt" o:ole="">
            <v:imagedata r:id="rId201" o:title=""/>
          </v:shape>
          <o:OLEObject Type="Embed" ProgID="Equation.3" ShapeID="_x0000_i1125" DrawAspect="Content" ObjectID="_1470223298" r:id="rId202"/>
        </w:object>
      </w:r>
      <w:r w:rsidRPr="003F5CF1">
        <w:rPr>
          <w:sz w:val="28"/>
          <w:szCs w:val="28"/>
        </w:rPr>
        <w:t>;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i/>
          <w:iCs/>
          <w:sz w:val="28"/>
          <w:szCs w:val="28"/>
          <w:lang w:val="en-US"/>
        </w:rPr>
        <w:t>h</w:t>
      </w:r>
      <w:r w:rsidRPr="003F5CF1">
        <w:rPr>
          <w:sz w:val="28"/>
          <w:szCs w:val="28"/>
          <w:vertAlign w:val="subscript"/>
        </w:rPr>
        <w:t>0</w:t>
      </w:r>
      <w:r w:rsidRPr="003F5CF1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60</w:t>
      </w:r>
      <w:r w:rsidRPr="003F5CF1">
        <w:rPr>
          <w:sz w:val="28"/>
          <w:szCs w:val="28"/>
        </w:rPr>
        <w:t xml:space="preserve"> – 5 = </w:t>
      </w:r>
      <w:smartTag w:uri="urn:schemas-microsoft-com:office:smarttags" w:element="metricconverter">
        <w:smartTagPr>
          <w:attr w:name="ProductID" w:val="55 см"/>
        </w:smartTagPr>
        <w:r w:rsidR="00D67AE1">
          <w:rPr>
            <w:sz w:val="28"/>
            <w:szCs w:val="28"/>
          </w:rPr>
          <w:t>55</w:t>
        </w:r>
        <w:r w:rsidRPr="003F5CF1">
          <w:rPr>
            <w:sz w:val="28"/>
            <w:szCs w:val="28"/>
          </w:rPr>
          <w:t xml:space="preserve"> см</w:t>
        </w:r>
      </w:smartTag>
      <w:r w:rsidRPr="003F5CF1">
        <w:rPr>
          <w:sz w:val="28"/>
          <w:szCs w:val="28"/>
        </w:rPr>
        <w:t xml:space="preserve"> (рис.7).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Из условия равновесия </w:t>
      </w:r>
      <w:r w:rsidRPr="003F5CF1">
        <w:rPr>
          <w:i/>
          <w:iCs/>
          <w:sz w:val="28"/>
          <w:szCs w:val="28"/>
          <w:lang w:val="en-US"/>
        </w:rPr>
        <w:t>A</w:t>
      </w:r>
      <w:r w:rsidRPr="003F5CF1">
        <w:rPr>
          <w:i/>
          <w:iCs/>
          <w:sz w:val="28"/>
          <w:szCs w:val="28"/>
          <w:vertAlign w:val="subscript"/>
          <w:lang w:val="en-US"/>
        </w:rPr>
        <w:t>s</w:t>
      </w:r>
      <w:r w:rsidRPr="003F5CF1">
        <w:rPr>
          <w:i/>
          <w:iCs/>
          <w:sz w:val="28"/>
          <w:szCs w:val="28"/>
          <w:lang w:val="en-US"/>
        </w:rPr>
        <w:t>R</w:t>
      </w:r>
      <w:r w:rsidRPr="003F5CF1">
        <w:rPr>
          <w:i/>
          <w:iCs/>
          <w:sz w:val="28"/>
          <w:szCs w:val="28"/>
          <w:vertAlign w:val="subscript"/>
          <w:lang w:val="en-US"/>
        </w:rPr>
        <w:t>s</w:t>
      </w:r>
      <w:r w:rsidRPr="003F5CF1">
        <w:rPr>
          <w:i/>
          <w:iCs/>
          <w:sz w:val="28"/>
          <w:szCs w:val="28"/>
        </w:rPr>
        <w:t xml:space="preserve"> = </w:t>
      </w:r>
      <w:r w:rsidRPr="003F5CF1">
        <w:rPr>
          <w:i/>
          <w:iCs/>
          <w:sz w:val="28"/>
          <w:szCs w:val="28"/>
          <w:lang w:val="en-US"/>
        </w:rPr>
        <w:t>bxR</w:t>
      </w:r>
      <w:r w:rsidRPr="003F5CF1">
        <w:rPr>
          <w:i/>
          <w:iCs/>
          <w:sz w:val="28"/>
          <w:szCs w:val="28"/>
          <w:vertAlign w:val="subscript"/>
          <w:lang w:val="en-US"/>
        </w:rPr>
        <w:t>b</w:t>
      </w:r>
      <w:r w:rsidRPr="003F5CF1">
        <w:rPr>
          <w:sz w:val="28"/>
          <w:szCs w:val="28"/>
        </w:rPr>
        <w:t xml:space="preserve">, где </w:t>
      </w:r>
      <w:r w:rsidRPr="003F5CF1">
        <w:rPr>
          <w:i/>
          <w:iCs/>
          <w:sz w:val="28"/>
          <w:szCs w:val="28"/>
          <w:lang w:val="en-US"/>
        </w:rPr>
        <w:t>x</w:t>
      </w:r>
      <w:r w:rsidRPr="003F5CF1">
        <w:rPr>
          <w:i/>
          <w:iCs/>
          <w:sz w:val="28"/>
          <w:szCs w:val="28"/>
        </w:rPr>
        <w:t>=</w:t>
      </w:r>
      <w:r w:rsidRPr="003F5CF1">
        <w:rPr>
          <w:i/>
          <w:iCs/>
          <w:sz w:val="28"/>
          <w:szCs w:val="28"/>
        </w:rPr>
        <w:sym w:font="Symbol" w:char="F078"/>
      </w:r>
      <w:r w:rsidRPr="003F5CF1">
        <w:rPr>
          <w:i/>
          <w:iCs/>
          <w:sz w:val="28"/>
          <w:szCs w:val="28"/>
        </w:rPr>
        <w:t xml:space="preserve"> </w:t>
      </w:r>
      <w:r w:rsidRPr="003F5CF1">
        <w:rPr>
          <w:i/>
          <w:iCs/>
          <w:sz w:val="28"/>
          <w:szCs w:val="28"/>
          <w:lang w:val="en-US"/>
        </w:rPr>
        <w:t>h</w:t>
      </w:r>
      <w:r w:rsidRPr="003F5CF1">
        <w:rPr>
          <w:sz w:val="28"/>
          <w:szCs w:val="28"/>
          <w:vertAlign w:val="subscript"/>
        </w:rPr>
        <w:t>0</w:t>
      </w:r>
      <w:r w:rsidRPr="003F5CF1">
        <w:rPr>
          <w:sz w:val="28"/>
          <w:szCs w:val="28"/>
        </w:rPr>
        <w:t>;</w:t>
      </w:r>
    </w:p>
    <w:p w:rsidR="00203692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30"/>
          <w:sz w:val="28"/>
          <w:szCs w:val="28"/>
        </w:rPr>
        <w:object w:dxaOrig="4040" w:dyaOrig="700">
          <v:shape id="_x0000_i1126" type="#_x0000_t75" style="width:201.75pt;height:35.25pt" o:ole="">
            <v:imagedata r:id="rId203" o:title=""/>
          </v:shape>
          <o:OLEObject Type="Embed" ProgID="Equation.3" ShapeID="_x0000_i1126" DrawAspect="Content" ObjectID="_1470223299" r:id="rId204"/>
        </w:object>
      </w:r>
      <w:r w:rsidR="00203692" w:rsidRPr="003F5CF1">
        <w:rPr>
          <w:sz w:val="28"/>
          <w:szCs w:val="28"/>
        </w:rPr>
        <w:t>;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по прил. 10 </w:t>
      </w:r>
      <w:r w:rsidRPr="003F5CF1">
        <w:rPr>
          <w:i/>
          <w:iCs/>
          <w:sz w:val="28"/>
          <w:szCs w:val="28"/>
        </w:rPr>
        <w:sym w:font="Symbol" w:char="F07A"/>
      </w:r>
      <w:r w:rsidRPr="003F5CF1">
        <w:rPr>
          <w:sz w:val="28"/>
          <w:szCs w:val="28"/>
        </w:rPr>
        <w:t xml:space="preserve"> = 0,8</w:t>
      </w:r>
      <w:r w:rsidR="00D67AE1">
        <w:rPr>
          <w:sz w:val="28"/>
          <w:szCs w:val="28"/>
        </w:rPr>
        <w:t>6</w:t>
      </w:r>
      <w:r w:rsidRPr="003F5CF1">
        <w:rPr>
          <w:sz w:val="28"/>
          <w:szCs w:val="28"/>
        </w:rPr>
        <w:t>;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i/>
          <w:iCs/>
          <w:sz w:val="28"/>
          <w:szCs w:val="28"/>
        </w:rPr>
        <w:t>М</w:t>
      </w:r>
      <w:r w:rsidRPr="003F5CF1">
        <w:rPr>
          <w:sz w:val="28"/>
          <w:szCs w:val="28"/>
          <w:vertAlign w:val="subscript"/>
        </w:rPr>
        <w:t>(2</w:t>
      </w:r>
      <w:r w:rsidRPr="003F5CF1">
        <w:rPr>
          <w:sz w:val="28"/>
          <w:szCs w:val="28"/>
          <w:vertAlign w:val="subscript"/>
        </w:rPr>
        <w:sym w:font="Symbol" w:char="00C6"/>
      </w:r>
      <w:r w:rsidRPr="003F5CF1">
        <w:rPr>
          <w:sz w:val="28"/>
          <w:szCs w:val="28"/>
          <w:vertAlign w:val="subscript"/>
        </w:rPr>
        <w:t>2</w:t>
      </w:r>
      <w:r w:rsidR="00D67AE1">
        <w:rPr>
          <w:sz w:val="28"/>
          <w:szCs w:val="28"/>
          <w:vertAlign w:val="subscript"/>
        </w:rPr>
        <w:t>2</w:t>
      </w:r>
      <w:r w:rsidRPr="003F5CF1">
        <w:rPr>
          <w:sz w:val="28"/>
          <w:szCs w:val="28"/>
          <w:vertAlign w:val="subscript"/>
        </w:rPr>
        <w:t>+2</w:t>
      </w:r>
      <w:r w:rsidRPr="003F5CF1">
        <w:rPr>
          <w:sz w:val="28"/>
          <w:szCs w:val="28"/>
          <w:vertAlign w:val="subscript"/>
        </w:rPr>
        <w:sym w:font="Symbol" w:char="00C6"/>
      </w:r>
      <w:r w:rsidR="00D67AE1">
        <w:rPr>
          <w:sz w:val="28"/>
          <w:szCs w:val="28"/>
          <w:vertAlign w:val="subscript"/>
        </w:rPr>
        <w:t>25</w:t>
      </w:r>
      <w:r w:rsidRPr="003F5CF1">
        <w:rPr>
          <w:sz w:val="28"/>
          <w:szCs w:val="28"/>
          <w:vertAlign w:val="subscript"/>
        </w:rPr>
        <w:t>)</w:t>
      </w:r>
      <w:r w:rsidRPr="003F5CF1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280</w:t>
      </w:r>
      <w:r w:rsidRPr="003F5CF1">
        <w:rPr>
          <w:sz w:val="28"/>
          <w:szCs w:val="28"/>
        </w:rPr>
        <w:t xml:space="preserve"> </w:t>
      </w:r>
      <w:r w:rsidRPr="003F5CF1">
        <w:rPr>
          <w:sz w:val="28"/>
          <w:szCs w:val="28"/>
        </w:rPr>
        <w:sym w:font="Symbol" w:char="F0B4"/>
      </w:r>
      <w:r w:rsidRPr="003F5CF1">
        <w:rPr>
          <w:sz w:val="28"/>
          <w:szCs w:val="28"/>
        </w:rPr>
        <w:t xml:space="preserve"> 100 </w:t>
      </w:r>
      <w:r w:rsidRPr="003F5CF1">
        <w:rPr>
          <w:sz w:val="28"/>
          <w:szCs w:val="28"/>
        </w:rPr>
        <w:sym w:font="Symbol" w:char="F0B4"/>
      </w:r>
      <w:r w:rsidRPr="003F5CF1">
        <w:rPr>
          <w:sz w:val="28"/>
          <w:szCs w:val="28"/>
        </w:rPr>
        <w:t xml:space="preserve"> 1</w:t>
      </w:r>
      <w:r w:rsidR="00D67AE1">
        <w:rPr>
          <w:sz w:val="28"/>
          <w:szCs w:val="28"/>
        </w:rPr>
        <w:t>6</w:t>
      </w:r>
      <w:r w:rsidRPr="003F5CF1">
        <w:rPr>
          <w:sz w:val="28"/>
          <w:szCs w:val="28"/>
        </w:rPr>
        <w:t>,</w:t>
      </w:r>
      <w:r w:rsidR="00D67AE1">
        <w:rPr>
          <w:sz w:val="28"/>
          <w:szCs w:val="28"/>
        </w:rPr>
        <w:t>88</w:t>
      </w:r>
      <w:r w:rsidRPr="003F5CF1">
        <w:rPr>
          <w:sz w:val="28"/>
          <w:szCs w:val="28"/>
        </w:rPr>
        <w:t xml:space="preserve"> </w:t>
      </w:r>
      <w:r w:rsidRPr="003F5CF1">
        <w:rPr>
          <w:sz w:val="28"/>
          <w:szCs w:val="28"/>
        </w:rPr>
        <w:sym w:font="Symbol" w:char="F0B4"/>
      </w:r>
      <w:r w:rsidRPr="003F5CF1">
        <w:rPr>
          <w:sz w:val="28"/>
          <w:szCs w:val="28"/>
        </w:rPr>
        <w:t xml:space="preserve"> 0,8</w:t>
      </w:r>
      <w:r w:rsidR="00D67AE1">
        <w:rPr>
          <w:sz w:val="28"/>
          <w:szCs w:val="28"/>
        </w:rPr>
        <w:t>6</w:t>
      </w:r>
      <w:r w:rsidRPr="003F5CF1">
        <w:rPr>
          <w:sz w:val="28"/>
          <w:szCs w:val="28"/>
        </w:rPr>
        <w:t xml:space="preserve"> </w:t>
      </w:r>
      <w:r w:rsidRPr="003F5CF1">
        <w:rPr>
          <w:sz w:val="28"/>
          <w:szCs w:val="28"/>
        </w:rPr>
        <w:sym w:font="Symbol" w:char="F0B4"/>
      </w:r>
      <w:r w:rsidRPr="003F5CF1">
        <w:rPr>
          <w:sz w:val="28"/>
          <w:szCs w:val="28"/>
        </w:rPr>
        <w:t xml:space="preserve"> </w:t>
      </w:r>
      <w:r w:rsidR="00D67AE1">
        <w:rPr>
          <w:sz w:val="28"/>
          <w:szCs w:val="28"/>
        </w:rPr>
        <w:t>55</w:t>
      </w:r>
      <w:r w:rsidRPr="003F5CF1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22355872</w:t>
      </w:r>
      <w:r w:rsidRPr="003F5CF1">
        <w:rPr>
          <w:sz w:val="28"/>
          <w:szCs w:val="28"/>
        </w:rPr>
        <w:t xml:space="preserve"> Н</w:t>
      </w:r>
      <w:r w:rsidRPr="003F5CF1">
        <w:rPr>
          <w:sz w:val="28"/>
          <w:szCs w:val="28"/>
        </w:rPr>
        <w:sym w:font="Symbol" w:char="F0B4"/>
      </w:r>
      <w:r w:rsidRPr="003F5CF1">
        <w:rPr>
          <w:sz w:val="28"/>
          <w:szCs w:val="28"/>
        </w:rPr>
        <w:t xml:space="preserve">см = </w:t>
      </w:r>
      <w:r w:rsidR="00D67AE1">
        <w:rPr>
          <w:sz w:val="28"/>
          <w:szCs w:val="28"/>
        </w:rPr>
        <w:t>223,6</w:t>
      </w:r>
      <w:r w:rsidRPr="003F5CF1">
        <w:rPr>
          <w:sz w:val="28"/>
          <w:szCs w:val="28"/>
        </w:rPr>
        <w:t>кН</w:t>
      </w:r>
      <w:r w:rsidRPr="003F5CF1">
        <w:rPr>
          <w:sz w:val="28"/>
          <w:szCs w:val="28"/>
        </w:rPr>
        <w:sym w:font="Symbol" w:char="F0B4"/>
      </w:r>
      <w:r w:rsidRPr="003F5CF1">
        <w:rPr>
          <w:sz w:val="28"/>
          <w:szCs w:val="28"/>
        </w:rPr>
        <w:t>м.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Изгибающий момент, воспринимаемый сечением, больше изгибающего момента, действующего в сечении:</w:t>
      </w:r>
    </w:p>
    <w:p w:rsidR="00203692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223,6</w:t>
      </w:r>
      <w:r w:rsidR="00203692" w:rsidRPr="003F5CF1">
        <w:rPr>
          <w:sz w:val="28"/>
          <w:szCs w:val="28"/>
        </w:rPr>
        <w:t xml:space="preserve"> кН</w:t>
      </w:r>
      <w:r w:rsidR="00203692" w:rsidRPr="003F5CF1">
        <w:rPr>
          <w:sz w:val="28"/>
          <w:szCs w:val="28"/>
        </w:rPr>
        <w:sym w:font="Symbol" w:char="F0B4"/>
      </w:r>
      <w:r w:rsidR="00203692" w:rsidRPr="003F5CF1">
        <w:rPr>
          <w:sz w:val="28"/>
          <w:szCs w:val="28"/>
        </w:rPr>
        <w:t>м &gt; 1</w:t>
      </w:r>
      <w:r>
        <w:rPr>
          <w:sz w:val="28"/>
          <w:szCs w:val="28"/>
        </w:rPr>
        <w:t>88,99</w:t>
      </w:r>
      <w:r w:rsidR="00203692" w:rsidRPr="003F5CF1">
        <w:rPr>
          <w:sz w:val="28"/>
          <w:szCs w:val="28"/>
        </w:rPr>
        <w:t xml:space="preserve"> кН</w:t>
      </w:r>
      <w:r w:rsidR="00203692" w:rsidRPr="003F5CF1">
        <w:rPr>
          <w:sz w:val="28"/>
          <w:szCs w:val="28"/>
        </w:rPr>
        <w:sym w:font="Symbol" w:char="F0B4"/>
      </w:r>
      <w:r w:rsidR="00203692" w:rsidRPr="003F5CF1">
        <w:rPr>
          <w:sz w:val="28"/>
          <w:szCs w:val="28"/>
        </w:rPr>
        <w:t>м.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До опоры доводятся 2</w:t>
      </w:r>
      <w:r w:rsidRPr="003F5CF1">
        <w:rPr>
          <w:sz w:val="28"/>
          <w:szCs w:val="28"/>
        </w:rPr>
        <w:sym w:font="Symbol" w:char="F0C6"/>
      </w:r>
      <w:r w:rsidRPr="003F5CF1">
        <w:rPr>
          <w:sz w:val="28"/>
          <w:szCs w:val="28"/>
        </w:rPr>
        <w:t>2</w:t>
      </w:r>
      <w:r w:rsidR="00D67AE1">
        <w:rPr>
          <w:sz w:val="28"/>
          <w:szCs w:val="28"/>
        </w:rPr>
        <w:t>5</w:t>
      </w:r>
      <w:r w:rsidRPr="003F5CF1">
        <w:rPr>
          <w:sz w:val="28"/>
          <w:szCs w:val="28"/>
        </w:rPr>
        <w:t xml:space="preserve"> А-</w:t>
      </w:r>
      <w:r w:rsidR="00D67AE1">
        <w:rPr>
          <w:sz w:val="28"/>
          <w:szCs w:val="28"/>
          <w:lang w:val="en-US"/>
        </w:rPr>
        <w:t>I</w:t>
      </w:r>
      <w:r w:rsidRPr="003F5CF1">
        <w:rPr>
          <w:sz w:val="28"/>
          <w:szCs w:val="28"/>
          <w:lang w:val="en-US"/>
        </w:rPr>
        <w:t>I</w:t>
      </w:r>
      <w:r w:rsidRPr="003F5CF1">
        <w:rPr>
          <w:sz w:val="28"/>
          <w:szCs w:val="28"/>
        </w:rPr>
        <w:t xml:space="preserve">, </w:t>
      </w:r>
      <w:r w:rsidRPr="003F5CF1">
        <w:rPr>
          <w:i/>
          <w:iCs/>
          <w:sz w:val="28"/>
          <w:szCs w:val="28"/>
          <w:lang w:val="en-US"/>
        </w:rPr>
        <w:t>A</w:t>
      </w:r>
      <w:r w:rsidRPr="003F5CF1">
        <w:rPr>
          <w:i/>
          <w:iCs/>
          <w:sz w:val="28"/>
          <w:szCs w:val="28"/>
          <w:vertAlign w:val="subscript"/>
          <w:lang w:val="en-US"/>
        </w:rPr>
        <w:t>s</w:t>
      </w:r>
      <w:r w:rsidRPr="003F5CF1">
        <w:rPr>
          <w:i/>
          <w:iCs/>
          <w:sz w:val="28"/>
          <w:szCs w:val="28"/>
        </w:rPr>
        <w:t xml:space="preserve"> </w:t>
      </w:r>
      <w:r w:rsidRPr="003F5CF1">
        <w:rPr>
          <w:sz w:val="28"/>
          <w:szCs w:val="28"/>
          <w:vertAlign w:val="subscript"/>
        </w:rPr>
        <w:t>(2</w:t>
      </w:r>
      <w:r w:rsidRPr="003F5CF1">
        <w:rPr>
          <w:sz w:val="28"/>
          <w:szCs w:val="28"/>
          <w:vertAlign w:val="subscript"/>
        </w:rPr>
        <w:sym w:font="Symbol" w:char="F0C6"/>
      </w:r>
      <w:r w:rsidRPr="003F5CF1">
        <w:rPr>
          <w:sz w:val="28"/>
          <w:szCs w:val="28"/>
          <w:vertAlign w:val="subscript"/>
        </w:rPr>
        <w:t>2</w:t>
      </w:r>
      <w:r w:rsidR="00D67AE1">
        <w:rPr>
          <w:sz w:val="28"/>
          <w:szCs w:val="28"/>
          <w:vertAlign w:val="subscript"/>
        </w:rPr>
        <w:t>5</w:t>
      </w:r>
      <w:r w:rsidRPr="003F5CF1">
        <w:rPr>
          <w:sz w:val="28"/>
          <w:szCs w:val="28"/>
          <w:vertAlign w:val="subscript"/>
        </w:rPr>
        <w:t>)</w:t>
      </w:r>
      <w:r w:rsidRPr="003F5CF1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9</w:t>
      </w:r>
      <w:r w:rsidRPr="003F5CF1">
        <w:rPr>
          <w:sz w:val="28"/>
          <w:szCs w:val="28"/>
        </w:rPr>
        <w:t>,28 см</w:t>
      </w:r>
      <w:r w:rsidRPr="003F5CF1">
        <w:rPr>
          <w:sz w:val="28"/>
          <w:szCs w:val="28"/>
          <w:vertAlign w:val="superscript"/>
        </w:rPr>
        <w:t>2</w:t>
      </w:r>
      <w:r w:rsidRPr="003F5CF1">
        <w:rPr>
          <w:sz w:val="28"/>
          <w:szCs w:val="28"/>
        </w:rPr>
        <w:t>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Вычисляем изгибающий момент, воспринимаемый сечением ригеля, заармированным 2</w:t>
      </w:r>
      <w:r w:rsidRPr="003F5CF1">
        <w:rPr>
          <w:sz w:val="28"/>
          <w:szCs w:val="28"/>
        </w:rPr>
        <w:sym w:font="Symbol" w:char="F0C6"/>
      </w:r>
      <w:r w:rsidRPr="003F5CF1">
        <w:rPr>
          <w:sz w:val="28"/>
          <w:szCs w:val="28"/>
        </w:rPr>
        <w:t>2</w:t>
      </w:r>
      <w:r w:rsidR="00D67AE1">
        <w:rPr>
          <w:sz w:val="28"/>
          <w:szCs w:val="28"/>
        </w:rPr>
        <w:t>5</w:t>
      </w:r>
      <w:r w:rsidRPr="003F5CF1">
        <w:rPr>
          <w:sz w:val="28"/>
          <w:szCs w:val="28"/>
        </w:rPr>
        <w:t xml:space="preserve"> </w:t>
      </w:r>
      <w:r w:rsidRPr="003F5CF1">
        <w:rPr>
          <w:sz w:val="28"/>
          <w:szCs w:val="28"/>
          <w:lang w:val="en-US"/>
        </w:rPr>
        <w:t>A</w:t>
      </w:r>
      <w:r w:rsidRPr="003F5CF1">
        <w:rPr>
          <w:sz w:val="28"/>
          <w:szCs w:val="28"/>
        </w:rPr>
        <w:t>-</w:t>
      </w:r>
      <w:r w:rsidRPr="003F5CF1">
        <w:rPr>
          <w:sz w:val="28"/>
          <w:szCs w:val="28"/>
          <w:lang w:val="en-US"/>
        </w:rPr>
        <w:t>II</w:t>
      </w:r>
      <w:r w:rsidRPr="003F5CF1">
        <w:rPr>
          <w:sz w:val="28"/>
          <w:szCs w:val="28"/>
        </w:rPr>
        <w:t>: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position w:val="-12"/>
          <w:sz w:val="28"/>
          <w:szCs w:val="28"/>
        </w:rPr>
        <w:object w:dxaOrig="1579" w:dyaOrig="380">
          <v:shape id="_x0000_i1127" type="#_x0000_t75" style="width:78.75pt;height:18.75pt" o:ole="">
            <v:imagedata r:id="rId205" o:title=""/>
          </v:shape>
          <o:OLEObject Type="Embed" ProgID="Equation.3" ShapeID="_x0000_i1127" DrawAspect="Content" ObjectID="_1470223300" r:id="rId206"/>
        </w:object>
      </w:r>
      <w:r w:rsidRPr="003F5CF1">
        <w:rPr>
          <w:sz w:val="28"/>
          <w:szCs w:val="28"/>
        </w:rPr>
        <w:t xml:space="preserve">; </w:t>
      </w:r>
      <w:r w:rsidRPr="003F5CF1">
        <w:rPr>
          <w:i/>
          <w:iCs/>
          <w:sz w:val="28"/>
          <w:szCs w:val="28"/>
          <w:lang w:val="en-US"/>
        </w:rPr>
        <w:t>h</w:t>
      </w:r>
      <w:r w:rsidRPr="003F5CF1">
        <w:rPr>
          <w:sz w:val="28"/>
          <w:szCs w:val="28"/>
          <w:vertAlign w:val="subscript"/>
        </w:rPr>
        <w:t>01</w:t>
      </w:r>
      <w:r w:rsidRPr="003F5CF1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60</w:t>
      </w:r>
      <w:r w:rsidRPr="003F5CF1">
        <w:rPr>
          <w:sz w:val="28"/>
          <w:szCs w:val="28"/>
        </w:rPr>
        <w:t xml:space="preserve"> – 3 = </w:t>
      </w:r>
      <w:smartTag w:uri="urn:schemas-microsoft-com:office:smarttags" w:element="metricconverter">
        <w:smartTagPr>
          <w:attr w:name="ProductID" w:val="57 см"/>
        </w:smartTagPr>
        <w:r w:rsidR="00D67AE1">
          <w:rPr>
            <w:sz w:val="28"/>
            <w:szCs w:val="28"/>
          </w:rPr>
          <w:t>57</w:t>
        </w:r>
        <w:r w:rsidRPr="003F5CF1">
          <w:rPr>
            <w:sz w:val="28"/>
            <w:szCs w:val="28"/>
          </w:rPr>
          <w:t xml:space="preserve"> см</w:t>
        </w:r>
      </w:smartTag>
      <w:r w:rsidRPr="003F5CF1">
        <w:rPr>
          <w:sz w:val="28"/>
          <w:szCs w:val="28"/>
        </w:rPr>
        <w:t xml:space="preserve"> (рис. 8);</w:t>
      </w:r>
    </w:p>
    <w:p w:rsidR="00203692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30"/>
          <w:sz w:val="28"/>
          <w:szCs w:val="28"/>
        </w:rPr>
        <w:object w:dxaOrig="4080" w:dyaOrig="700">
          <v:shape id="_x0000_i1128" type="#_x0000_t75" style="width:204pt;height:35.25pt" o:ole="">
            <v:imagedata r:id="rId207" o:title=""/>
          </v:shape>
          <o:OLEObject Type="Embed" ProgID="Equation.3" ShapeID="_x0000_i1128" DrawAspect="Content" ObjectID="_1470223301" r:id="rId208"/>
        </w:object>
      </w:r>
      <w:r w:rsidR="00203692" w:rsidRPr="003F5CF1">
        <w:rPr>
          <w:sz w:val="28"/>
          <w:szCs w:val="28"/>
        </w:rPr>
        <w:t>;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по прил.10 </w:t>
      </w:r>
      <w:r w:rsidRPr="003F5CF1">
        <w:rPr>
          <w:i/>
          <w:iCs/>
          <w:sz w:val="28"/>
          <w:szCs w:val="28"/>
        </w:rPr>
        <w:sym w:font="Symbol" w:char="F07A"/>
      </w:r>
      <w:r w:rsidRPr="003F5CF1">
        <w:rPr>
          <w:sz w:val="28"/>
          <w:szCs w:val="28"/>
        </w:rPr>
        <w:t xml:space="preserve"> = 0,</w:t>
      </w:r>
      <w:r w:rsidR="00D67AE1">
        <w:rPr>
          <w:sz w:val="28"/>
          <w:szCs w:val="28"/>
        </w:rPr>
        <w:t>925</w:t>
      </w:r>
      <w:r w:rsidRPr="003F5CF1">
        <w:rPr>
          <w:sz w:val="28"/>
          <w:szCs w:val="28"/>
        </w:rPr>
        <w:t xml:space="preserve">; </w:t>
      </w:r>
      <w:r w:rsidRPr="003F5CF1">
        <w:rPr>
          <w:i/>
          <w:iCs/>
          <w:sz w:val="28"/>
          <w:szCs w:val="28"/>
        </w:rPr>
        <w:t>М</w:t>
      </w:r>
      <w:r w:rsidRPr="003F5CF1">
        <w:rPr>
          <w:sz w:val="28"/>
          <w:szCs w:val="28"/>
          <w:vertAlign w:val="subscript"/>
        </w:rPr>
        <w:t>(2</w:t>
      </w:r>
      <w:r w:rsidRPr="003F5CF1">
        <w:rPr>
          <w:sz w:val="28"/>
          <w:szCs w:val="28"/>
          <w:vertAlign w:val="subscript"/>
        </w:rPr>
        <w:sym w:font="Symbol" w:char="00C6"/>
      </w:r>
      <w:r w:rsidRPr="003F5CF1">
        <w:rPr>
          <w:sz w:val="28"/>
          <w:szCs w:val="28"/>
          <w:vertAlign w:val="subscript"/>
        </w:rPr>
        <w:t>2</w:t>
      </w:r>
      <w:r w:rsidR="00D67AE1">
        <w:rPr>
          <w:sz w:val="28"/>
          <w:szCs w:val="28"/>
          <w:vertAlign w:val="subscript"/>
        </w:rPr>
        <w:t>5</w:t>
      </w:r>
      <w:r w:rsidRPr="003F5CF1">
        <w:rPr>
          <w:sz w:val="28"/>
          <w:szCs w:val="28"/>
          <w:vertAlign w:val="subscript"/>
        </w:rPr>
        <w:t>)</w:t>
      </w:r>
      <w:r w:rsidRPr="003F5CF1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280</w:t>
      </w:r>
      <w:r w:rsidRPr="003F5CF1">
        <w:rPr>
          <w:sz w:val="28"/>
          <w:szCs w:val="28"/>
        </w:rPr>
        <w:t xml:space="preserve"> </w:t>
      </w:r>
      <w:r w:rsidRPr="003F5CF1">
        <w:rPr>
          <w:sz w:val="28"/>
          <w:szCs w:val="28"/>
        </w:rPr>
        <w:sym w:font="Symbol" w:char="F0B4"/>
      </w:r>
      <w:r w:rsidRPr="003F5CF1">
        <w:rPr>
          <w:sz w:val="28"/>
          <w:szCs w:val="28"/>
        </w:rPr>
        <w:t xml:space="preserve"> 100 </w:t>
      </w:r>
      <w:r w:rsidRPr="003F5CF1">
        <w:rPr>
          <w:sz w:val="28"/>
          <w:szCs w:val="28"/>
        </w:rPr>
        <w:sym w:font="Symbol" w:char="F0B4"/>
      </w:r>
      <w:r w:rsidRPr="003F5CF1">
        <w:rPr>
          <w:sz w:val="28"/>
          <w:szCs w:val="28"/>
        </w:rPr>
        <w:t xml:space="preserve"> </w:t>
      </w:r>
      <w:r w:rsidR="00D67AE1">
        <w:rPr>
          <w:sz w:val="28"/>
          <w:szCs w:val="28"/>
        </w:rPr>
        <w:t>9</w:t>
      </w:r>
      <w:r w:rsidRPr="003F5CF1">
        <w:rPr>
          <w:sz w:val="28"/>
          <w:szCs w:val="28"/>
        </w:rPr>
        <w:t xml:space="preserve">,28 </w:t>
      </w:r>
      <w:r w:rsidRPr="003F5CF1">
        <w:rPr>
          <w:sz w:val="28"/>
          <w:szCs w:val="28"/>
        </w:rPr>
        <w:sym w:font="Symbol" w:char="F0B4"/>
      </w:r>
      <w:r w:rsidRPr="003F5CF1">
        <w:rPr>
          <w:sz w:val="28"/>
          <w:szCs w:val="28"/>
        </w:rPr>
        <w:t xml:space="preserve"> 0,</w:t>
      </w:r>
      <w:r w:rsidR="00D67AE1">
        <w:rPr>
          <w:sz w:val="28"/>
          <w:szCs w:val="28"/>
        </w:rPr>
        <w:t>925</w:t>
      </w:r>
      <w:r w:rsidRPr="003F5CF1">
        <w:rPr>
          <w:sz w:val="28"/>
          <w:szCs w:val="28"/>
        </w:rPr>
        <w:t xml:space="preserve"> </w:t>
      </w:r>
      <w:r w:rsidRPr="003F5CF1">
        <w:rPr>
          <w:sz w:val="28"/>
          <w:szCs w:val="28"/>
        </w:rPr>
        <w:sym w:font="Symbol" w:char="F0B4"/>
      </w:r>
      <w:r w:rsidRPr="003F5CF1">
        <w:rPr>
          <w:sz w:val="28"/>
          <w:szCs w:val="28"/>
        </w:rPr>
        <w:t xml:space="preserve"> </w:t>
      </w:r>
      <w:r w:rsidR="00D67AE1">
        <w:rPr>
          <w:sz w:val="28"/>
          <w:szCs w:val="28"/>
        </w:rPr>
        <w:t>57</w:t>
      </w:r>
      <w:r w:rsidRPr="003F5CF1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13700064</w:t>
      </w:r>
      <w:r w:rsidRPr="003F5CF1">
        <w:rPr>
          <w:sz w:val="28"/>
          <w:szCs w:val="28"/>
        </w:rPr>
        <w:t xml:space="preserve">Н×см = </w:t>
      </w:r>
      <w:r w:rsidR="00D67AE1">
        <w:rPr>
          <w:sz w:val="28"/>
          <w:szCs w:val="28"/>
        </w:rPr>
        <w:t>137</w:t>
      </w:r>
      <w:r w:rsidRPr="003F5CF1">
        <w:rPr>
          <w:sz w:val="28"/>
          <w:szCs w:val="28"/>
        </w:rPr>
        <w:t xml:space="preserve"> кН×м.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Графически по эпюре моментов определяем место теоретического обрыва стержней 2</w:t>
      </w:r>
      <w:r w:rsidRPr="003F5CF1">
        <w:rPr>
          <w:sz w:val="28"/>
          <w:szCs w:val="28"/>
        </w:rPr>
        <w:sym w:font="Symbol" w:char="F0C6"/>
      </w:r>
      <w:r w:rsidR="00D67AE1">
        <w:rPr>
          <w:sz w:val="28"/>
          <w:szCs w:val="28"/>
        </w:rPr>
        <w:t>22</w:t>
      </w:r>
      <w:r w:rsidRPr="003F5CF1">
        <w:rPr>
          <w:sz w:val="28"/>
          <w:szCs w:val="28"/>
        </w:rPr>
        <w:t xml:space="preserve"> А-</w:t>
      </w:r>
      <w:r w:rsidR="00D67AE1">
        <w:rPr>
          <w:sz w:val="28"/>
          <w:szCs w:val="28"/>
          <w:lang w:val="el-GR"/>
        </w:rPr>
        <w:t>Ι</w:t>
      </w:r>
      <w:r w:rsidRPr="003F5CF1">
        <w:rPr>
          <w:sz w:val="28"/>
          <w:szCs w:val="28"/>
          <w:lang w:val="el-GR"/>
        </w:rPr>
        <w:t>Ι</w:t>
      </w:r>
      <w:r w:rsidRPr="003F5CF1">
        <w:rPr>
          <w:sz w:val="28"/>
          <w:szCs w:val="28"/>
        </w:rPr>
        <w:t>. Эпюра моментов для этого должна быть построена точно с определением значений изгибающих моментов в 1/8, в 2/8 и в 3/8 пролета.</w:t>
      </w:r>
    </w:p>
    <w:p w:rsidR="00203692" w:rsidRPr="00C76DBA" w:rsidRDefault="00203692" w:rsidP="00D67AE1">
      <w:pPr>
        <w:spacing w:line="360" w:lineRule="auto"/>
        <w:ind w:firstLine="720"/>
        <w:rPr>
          <w:sz w:val="28"/>
          <w:szCs w:val="28"/>
          <w:highlight w:val="yellow"/>
        </w:rPr>
      </w:pPr>
      <w:r w:rsidRPr="00C76DBA">
        <w:rPr>
          <w:sz w:val="28"/>
          <w:szCs w:val="28"/>
          <w:highlight w:val="yellow"/>
        </w:rPr>
        <w:t>Изгибающий момент в 1/8 пролета</w:t>
      </w:r>
    </w:p>
    <w:p w:rsidR="00203692" w:rsidRPr="00C76DBA" w:rsidRDefault="00D67AE1" w:rsidP="00D67AE1">
      <w:pPr>
        <w:spacing w:line="360" w:lineRule="auto"/>
        <w:ind w:firstLine="720"/>
        <w:rPr>
          <w:sz w:val="28"/>
          <w:szCs w:val="28"/>
          <w:highlight w:val="yellow"/>
        </w:rPr>
      </w:pPr>
      <w:r w:rsidRPr="00C76DBA">
        <w:rPr>
          <w:position w:val="-24"/>
          <w:sz w:val="28"/>
          <w:szCs w:val="28"/>
          <w:highlight w:val="yellow"/>
        </w:rPr>
        <w:object w:dxaOrig="6220" w:dyaOrig="660">
          <v:shape id="_x0000_i1129" type="#_x0000_t75" style="width:311.25pt;height:33pt" o:ole="">
            <v:imagedata r:id="rId209" o:title=""/>
          </v:shape>
          <o:OLEObject Type="Embed" ProgID="Equation.3" ShapeID="_x0000_i1129" DrawAspect="Content" ObjectID="_1470223302" r:id="rId210"/>
        </w:object>
      </w:r>
      <w:r w:rsidR="00203692" w:rsidRPr="00C76DBA">
        <w:rPr>
          <w:sz w:val="28"/>
          <w:szCs w:val="28"/>
          <w:highlight w:val="yellow"/>
        </w:rPr>
        <w:t xml:space="preserve"> кН×м. </w:t>
      </w:r>
    </w:p>
    <w:p w:rsidR="00203692" w:rsidRPr="00C76DBA" w:rsidRDefault="00203692" w:rsidP="00D67AE1">
      <w:pPr>
        <w:spacing w:line="360" w:lineRule="auto"/>
        <w:ind w:firstLine="720"/>
        <w:rPr>
          <w:sz w:val="28"/>
          <w:szCs w:val="28"/>
          <w:highlight w:val="yellow"/>
        </w:rPr>
      </w:pPr>
      <w:r w:rsidRPr="00C76DBA">
        <w:rPr>
          <w:sz w:val="28"/>
          <w:szCs w:val="28"/>
          <w:highlight w:val="yellow"/>
        </w:rPr>
        <w:t>Изгибающий момент в 1/4 пролета</w:t>
      </w:r>
    </w:p>
    <w:p w:rsidR="00203692" w:rsidRPr="00C76DBA" w:rsidRDefault="00D67AE1" w:rsidP="00D67AE1">
      <w:pPr>
        <w:spacing w:line="360" w:lineRule="auto"/>
        <w:ind w:firstLine="720"/>
        <w:rPr>
          <w:sz w:val="28"/>
          <w:szCs w:val="28"/>
          <w:highlight w:val="yellow"/>
        </w:rPr>
      </w:pPr>
      <w:r w:rsidRPr="00C76DBA">
        <w:rPr>
          <w:position w:val="-24"/>
          <w:sz w:val="28"/>
          <w:szCs w:val="28"/>
          <w:highlight w:val="yellow"/>
        </w:rPr>
        <w:object w:dxaOrig="6320" w:dyaOrig="660">
          <v:shape id="_x0000_i1130" type="#_x0000_t75" style="width:315.75pt;height:33pt" o:ole="">
            <v:imagedata r:id="rId211" o:title=""/>
          </v:shape>
          <o:OLEObject Type="Embed" ProgID="Equation.3" ShapeID="_x0000_i1130" DrawAspect="Content" ObjectID="_1470223303" r:id="rId212"/>
        </w:object>
      </w:r>
      <w:r w:rsidR="00203692" w:rsidRPr="00C76DBA">
        <w:rPr>
          <w:sz w:val="28"/>
          <w:szCs w:val="28"/>
          <w:highlight w:val="yellow"/>
        </w:rPr>
        <w:t xml:space="preserve"> кН×м.</w:t>
      </w:r>
    </w:p>
    <w:p w:rsidR="00203692" w:rsidRPr="00C76DBA" w:rsidRDefault="00203692" w:rsidP="00D67AE1">
      <w:pPr>
        <w:spacing w:line="360" w:lineRule="auto"/>
        <w:ind w:firstLine="720"/>
        <w:rPr>
          <w:sz w:val="28"/>
          <w:szCs w:val="28"/>
          <w:highlight w:val="yellow"/>
        </w:rPr>
      </w:pPr>
      <w:r w:rsidRPr="00C76DBA">
        <w:rPr>
          <w:sz w:val="28"/>
          <w:szCs w:val="28"/>
          <w:highlight w:val="yellow"/>
        </w:rPr>
        <w:t>Изгибающий момент в 3/8 пролета</w:t>
      </w:r>
    </w:p>
    <w:p w:rsidR="00203692" w:rsidRPr="00C76DBA" w:rsidRDefault="00D67AE1" w:rsidP="00D67AE1">
      <w:pPr>
        <w:spacing w:line="360" w:lineRule="auto"/>
        <w:ind w:firstLine="720"/>
        <w:rPr>
          <w:sz w:val="28"/>
          <w:szCs w:val="28"/>
          <w:highlight w:val="yellow"/>
        </w:rPr>
      </w:pPr>
      <w:r w:rsidRPr="00C76DBA">
        <w:rPr>
          <w:position w:val="-24"/>
          <w:sz w:val="28"/>
          <w:szCs w:val="28"/>
          <w:highlight w:val="yellow"/>
        </w:rPr>
        <w:object w:dxaOrig="7180" w:dyaOrig="660">
          <v:shape id="_x0000_i1131" type="#_x0000_t75" style="width:359.25pt;height:33pt" o:ole="">
            <v:imagedata r:id="rId213" o:title=""/>
          </v:shape>
          <o:OLEObject Type="Embed" ProgID="Equation.3" ShapeID="_x0000_i1131" DrawAspect="Content" ObjectID="_1470223304" r:id="rId214"/>
        </w:object>
      </w:r>
      <w:r w:rsidR="00203692" w:rsidRPr="00C76DBA">
        <w:rPr>
          <w:sz w:val="28"/>
          <w:szCs w:val="28"/>
          <w:highlight w:val="yellow"/>
        </w:rPr>
        <w:t xml:space="preserve"> кН×м.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C76DBA">
        <w:rPr>
          <w:sz w:val="28"/>
          <w:szCs w:val="28"/>
          <w:highlight w:val="yellow"/>
        </w:rPr>
        <w:t xml:space="preserve">Откладываем на этой эпюре </w:t>
      </w:r>
      <w:r w:rsidRPr="00C76DBA">
        <w:rPr>
          <w:i/>
          <w:iCs/>
          <w:sz w:val="28"/>
          <w:szCs w:val="28"/>
          <w:highlight w:val="yellow"/>
          <w:lang w:val="en-US"/>
        </w:rPr>
        <w:t>M</w:t>
      </w:r>
      <w:r w:rsidR="00D67AE1" w:rsidRPr="00C76DBA">
        <w:rPr>
          <w:sz w:val="28"/>
          <w:szCs w:val="28"/>
          <w:highlight w:val="yellow"/>
          <w:vertAlign w:val="subscript"/>
        </w:rPr>
        <w:t>(2Ø25</w:t>
      </w:r>
      <w:r w:rsidRPr="00C76DBA">
        <w:rPr>
          <w:sz w:val="28"/>
          <w:szCs w:val="28"/>
          <w:highlight w:val="yellow"/>
          <w:vertAlign w:val="subscript"/>
        </w:rPr>
        <w:t>)</w:t>
      </w:r>
      <w:r w:rsidRPr="00C76DBA">
        <w:rPr>
          <w:sz w:val="28"/>
          <w:szCs w:val="28"/>
          <w:highlight w:val="yellow"/>
        </w:rPr>
        <w:t xml:space="preserve"> = </w:t>
      </w:r>
      <w:r w:rsidR="00D67AE1" w:rsidRPr="00C76DBA">
        <w:rPr>
          <w:sz w:val="28"/>
          <w:szCs w:val="28"/>
          <w:highlight w:val="yellow"/>
        </w:rPr>
        <w:t>137</w:t>
      </w:r>
      <w:r w:rsidRPr="00C76DBA">
        <w:rPr>
          <w:sz w:val="28"/>
          <w:szCs w:val="28"/>
          <w:highlight w:val="yellow"/>
        </w:rPr>
        <w:t xml:space="preserve"> кН×м в масштабе. Точка пересечения</w:t>
      </w:r>
      <w:r w:rsidRPr="003F5CF1">
        <w:rPr>
          <w:sz w:val="28"/>
          <w:szCs w:val="28"/>
        </w:rPr>
        <w:t xml:space="preserve"> прямой с эпюрой называются местом теоретического обрыва арматуры (рис. </w:t>
      </w:r>
      <w:r w:rsidR="00D67AE1">
        <w:rPr>
          <w:sz w:val="28"/>
          <w:szCs w:val="28"/>
        </w:rPr>
        <w:t>8</w:t>
      </w:r>
      <w:r w:rsidRPr="003F5CF1">
        <w:rPr>
          <w:sz w:val="28"/>
          <w:szCs w:val="28"/>
        </w:rPr>
        <w:t>).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Момент, воспринимаемый сечением ригеля с арматурой 2Ø2</w:t>
      </w:r>
      <w:r w:rsidR="00D67AE1">
        <w:rPr>
          <w:sz w:val="28"/>
          <w:szCs w:val="28"/>
        </w:rPr>
        <w:t>5</w:t>
      </w:r>
      <w:r w:rsidRPr="003F5CF1">
        <w:rPr>
          <w:sz w:val="28"/>
          <w:szCs w:val="28"/>
        </w:rPr>
        <w:t xml:space="preserve"> А-</w:t>
      </w:r>
      <w:r w:rsidR="00D67AE1">
        <w:rPr>
          <w:sz w:val="28"/>
          <w:szCs w:val="28"/>
          <w:lang w:val="en-US"/>
        </w:rPr>
        <w:t>II</w:t>
      </w:r>
      <w:r w:rsidRPr="003F5CF1">
        <w:rPr>
          <w:sz w:val="28"/>
          <w:szCs w:val="28"/>
        </w:rPr>
        <w:t xml:space="preserve"> и 2Ø</w:t>
      </w:r>
      <w:r w:rsidR="00D67AE1">
        <w:rPr>
          <w:sz w:val="28"/>
          <w:szCs w:val="28"/>
        </w:rPr>
        <w:t>22</w:t>
      </w:r>
      <w:r w:rsidRPr="003F5CF1">
        <w:rPr>
          <w:sz w:val="28"/>
          <w:szCs w:val="28"/>
        </w:rPr>
        <w:t> А-</w:t>
      </w:r>
      <w:r w:rsidRPr="003F5CF1">
        <w:rPr>
          <w:sz w:val="28"/>
          <w:szCs w:val="28"/>
          <w:lang w:val="en-US"/>
        </w:rPr>
        <w:t>II</w:t>
      </w:r>
      <w:r w:rsidRPr="003F5CF1">
        <w:rPr>
          <w:sz w:val="28"/>
          <w:szCs w:val="28"/>
        </w:rPr>
        <w:t xml:space="preserve">. также откладывается в масштабе на эпюре </w:t>
      </w:r>
      <w:r w:rsidRPr="003F5CF1">
        <w:rPr>
          <w:i/>
          <w:iCs/>
          <w:sz w:val="28"/>
          <w:szCs w:val="28"/>
        </w:rPr>
        <w:t>М</w:t>
      </w:r>
      <w:r w:rsidRPr="003F5CF1">
        <w:rPr>
          <w:sz w:val="28"/>
          <w:szCs w:val="28"/>
        </w:rPr>
        <w:t>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Длина анкеровки обрываемых стержней определяется по следующей зависимости:</w:t>
      </w:r>
    </w:p>
    <w:p w:rsidR="00203692" w:rsidRPr="00A32FB8" w:rsidRDefault="00203692" w:rsidP="00D67AE1">
      <w:pPr>
        <w:spacing w:line="360" w:lineRule="auto"/>
        <w:ind w:firstLine="720"/>
        <w:rPr>
          <w:color w:val="FF0000"/>
          <w:sz w:val="28"/>
          <w:szCs w:val="28"/>
        </w:rPr>
      </w:pPr>
      <w:r w:rsidRPr="00A32FB8">
        <w:rPr>
          <w:color w:val="FF0000"/>
          <w:position w:val="-34"/>
          <w:sz w:val="28"/>
          <w:szCs w:val="28"/>
        </w:rPr>
        <w:object w:dxaOrig="2380" w:dyaOrig="780">
          <v:shape id="_x0000_i1132" type="#_x0000_t75" style="width:119.25pt;height:39pt" o:ole="">
            <v:imagedata r:id="rId215" o:title=""/>
          </v:shape>
          <o:OLEObject Type="Embed" ProgID="Equation.3" ShapeID="_x0000_i1132" DrawAspect="Content" ObjectID="_1470223305" r:id="rId216"/>
        </w:object>
      </w:r>
      <w:r w:rsidRPr="00A32FB8">
        <w:rPr>
          <w:color w:val="FF0000"/>
          <w:sz w:val="28"/>
          <w:szCs w:val="28"/>
        </w:rPr>
        <w:t>.</w:t>
      </w:r>
    </w:p>
    <w:p w:rsidR="00203692" w:rsidRPr="00A32FB8" w:rsidRDefault="00203692" w:rsidP="00D67AE1">
      <w:pPr>
        <w:spacing w:line="360" w:lineRule="auto"/>
        <w:ind w:firstLine="720"/>
        <w:rPr>
          <w:color w:val="FF0000"/>
          <w:sz w:val="28"/>
          <w:szCs w:val="28"/>
        </w:rPr>
      </w:pPr>
      <w:r w:rsidRPr="00A32FB8">
        <w:rPr>
          <w:color w:val="FF0000"/>
          <w:sz w:val="28"/>
          <w:szCs w:val="28"/>
        </w:rPr>
        <w:t xml:space="preserve">Поперечная сила </w:t>
      </w:r>
      <w:r w:rsidRPr="00A32FB8">
        <w:rPr>
          <w:i/>
          <w:iCs/>
          <w:color w:val="FF0000"/>
          <w:sz w:val="28"/>
          <w:szCs w:val="28"/>
          <w:lang w:val="en-US"/>
        </w:rPr>
        <w:t>Q</w:t>
      </w:r>
      <w:r w:rsidRPr="00A32FB8">
        <w:rPr>
          <w:color w:val="FF0000"/>
          <w:sz w:val="28"/>
          <w:szCs w:val="28"/>
        </w:rPr>
        <w:t xml:space="preserve"> определяется графически в месте теоретического обрыва, в данном случае </w:t>
      </w:r>
      <w:r w:rsidRPr="00A32FB8">
        <w:rPr>
          <w:i/>
          <w:iCs/>
          <w:color w:val="FF0000"/>
          <w:sz w:val="28"/>
          <w:szCs w:val="28"/>
          <w:lang w:val="en-US"/>
        </w:rPr>
        <w:t>Q</w:t>
      </w:r>
      <w:r w:rsidRPr="00A32FB8">
        <w:rPr>
          <w:color w:val="FF0000"/>
          <w:sz w:val="28"/>
          <w:szCs w:val="28"/>
        </w:rPr>
        <w:t xml:space="preserve"> = </w:t>
      </w:r>
      <w:r w:rsidR="00D67AE1" w:rsidRPr="00A32FB8">
        <w:rPr>
          <w:color w:val="FF0000"/>
          <w:sz w:val="28"/>
          <w:szCs w:val="28"/>
          <w:highlight w:val="yellow"/>
        </w:rPr>
        <w:t>60</w:t>
      </w:r>
      <w:r w:rsidRPr="00A32FB8">
        <w:rPr>
          <w:color w:val="FF0000"/>
          <w:sz w:val="28"/>
          <w:szCs w:val="28"/>
        </w:rPr>
        <w:t xml:space="preserve"> кН.</w:t>
      </w:r>
    </w:p>
    <w:p w:rsidR="00203692" w:rsidRPr="00A32FB8" w:rsidRDefault="00203692" w:rsidP="00D67AE1">
      <w:pPr>
        <w:spacing w:line="360" w:lineRule="auto"/>
        <w:ind w:firstLine="720"/>
        <w:rPr>
          <w:color w:val="FF0000"/>
          <w:sz w:val="28"/>
          <w:szCs w:val="28"/>
        </w:rPr>
      </w:pPr>
      <w:r w:rsidRPr="00A32FB8">
        <w:rPr>
          <w:color w:val="FF0000"/>
          <w:sz w:val="28"/>
          <w:szCs w:val="28"/>
        </w:rPr>
        <w:t>Поперечные стержни Ø</w:t>
      </w:r>
      <w:r w:rsidR="00D67AE1" w:rsidRPr="00A32FB8">
        <w:rPr>
          <w:color w:val="FF0000"/>
          <w:sz w:val="28"/>
          <w:szCs w:val="28"/>
        </w:rPr>
        <w:t>10</w:t>
      </w:r>
      <w:r w:rsidRPr="00A32FB8">
        <w:rPr>
          <w:color w:val="FF0000"/>
          <w:sz w:val="28"/>
          <w:szCs w:val="28"/>
        </w:rPr>
        <w:t xml:space="preserve"> </w:t>
      </w:r>
      <w:r w:rsidRPr="00A32FB8">
        <w:rPr>
          <w:color w:val="FF0000"/>
          <w:sz w:val="28"/>
          <w:szCs w:val="28"/>
          <w:lang w:val="en-US"/>
        </w:rPr>
        <w:t>A</w:t>
      </w:r>
      <w:r w:rsidRPr="00A32FB8">
        <w:rPr>
          <w:color w:val="FF0000"/>
          <w:sz w:val="28"/>
          <w:szCs w:val="28"/>
        </w:rPr>
        <w:t>-</w:t>
      </w:r>
      <w:r w:rsidR="00D67AE1" w:rsidRPr="00A32FB8">
        <w:rPr>
          <w:color w:val="FF0000"/>
          <w:sz w:val="28"/>
          <w:szCs w:val="28"/>
          <w:lang w:val="en-US"/>
        </w:rPr>
        <w:t>I</w:t>
      </w:r>
      <w:r w:rsidRPr="00A32FB8">
        <w:rPr>
          <w:color w:val="FF0000"/>
          <w:sz w:val="28"/>
          <w:szCs w:val="28"/>
          <w:lang w:val="en-US"/>
        </w:rPr>
        <w:t>I</w:t>
      </w:r>
      <w:r w:rsidRPr="00A32FB8">
        <w:rPr>
          <w:color w:val="FF0000"/>
          <w:sz w:val="28"/>
          <w:szCs w:val="28"/>
        </w:rPr>
        <w:t xml:space="preserve"> с </w:t>
      </w:r>
      <w:r w:rsidRPr="00A32FB8">
        <w:rPr>
          <w:i/>
          <w:iCs/>
          <w:color w:val="FF0000"/>
          <w:sz w:val="28"/>
          <w:szCs w:val="28"/>
          <w:lang w:val="en-US"/>
        </w:rPr>
        <w:t>A</w:t>
      </w:r>
      <w:r w:rsidRPr="00A32FB8">
        <w:rPr>
          <w:i/>
          <w:iCs/>
          <w:color w:val="FF0000"/>
          <w:sz w:val="28"/>
          <w:szCs w:val="28"/>
          <w:vertAlign w:val="subscript"/>
          <w:lang w:val="en-US"/>
        </w:rPr>
        <w:t>sw</w:t>
      </w:r>
      <w:r w:rsidRPr="00A32FB8">
        <w:rPr>
          <w:color w:val="FF0000"/>
          <w:sz w:val="28"/>
          <w:szCs w:val="28"/>
        </w:rPr>
        <w:t xml:space="preserve"> = 2 × 0,</w:t>
      </w:r>
      <w:r w:rsidR="00D67AE1" w:rsidRPr="00A32FB8">
        <w:rPr>
          <w:color w:val="FF0000"/>
          <w:sz w:val="28"/>
          <w:szCs w:val="28"/>
        </w:rPr>
        <w:t>785</w:t>
      </w:r>
      <w:r w:rsidRPr="00A32FB8">
        <w:rPr>
          <w:color w:val="FF0000"/>
          <w:sz w:val="28"/>
          <w:szCs w:val="28"/>
        </w:rPr>
        <w:t xml:space="preserve"> = </w:t>
      </w:r>
      <w:r w:rsidR="00D67AE1" w:rsidRPr="00A32FB8">
        <w:rPr>
          <w:color w:val="FF0000"/>
          <w:sz w:val="28"/>
          <w:szCs w:val="28"/>
        </w:rPr>
        <w:t>1</w:t>
      </w:r>
      <w:r w:rsidRPr="00A32FB8">
        <w:rPr>
          <w:color w:val="FF0000"/>
          <w:sz w:val="28"/>
          <w:szCs w:val="28"/>
        </w:rPr>
        <w:t>,57 см</w:t>
      </w:r>
      <w:r w:rsidRPr="00A32FB8">
        <w:rPr>
          <w:color w:val="FF0000"/>
          <w:sz w:val="28"/>
          <w:szCs w:val="28"/>
          <w:vertAlign w:val="superscript"/>
        </w:rPr>
        <w:t>2</w:t>
      </w:r>
      <w:r w:rsidRPr="00A32FB8">
        <w:rPr>
          <w:color w:val="FF0000"/>
          <w:sz w:val="28"/>
          <w:szCs w:val="28"/>
        </w:rPr>
        <w:t xml:space="preserve"> в месте теоретического обрыва имеют шаг </w:t>
      </w:r>
      <w:smartTag w:uri="urn:schemas-microsoft-com:office:smarttags" w:element="metricconverter">
        <w:smartTagPr>
          <w:attr w:name="ProductID" w:val="20 см"/>
        </w:smartTagPr>
        <w:r w:rsidR="00D67AE1" w:rsidRPr="00A32FB8">
          <w:rPr>
            <w:color w:val="FF0000"/>
            <w:sz w:val="28"/>
            <w:szCs w:val="28"/>
          </w:rPr>
          <w:t>20</w:t>
        </w:r>
        <w:r w:rsidRPr="00A32FB8">
          <w:rPr>
            <w:color w:val="FF0000"/>
            <w:sz w:val="28"/>
            <w:szCs w:val="28"/>
          </w:rPr>
          <w:t xml:space="preserve"> см</w:t>
        </w:r>
      </w:smartTag>
      <w:r w:rsidRPr="00A32FB8">
        <w:rPr>
          <w:color w:val="FF0000"/>
          <w:sz w:val="28"/>
          <w:szCs w:val="28"/>
        </w:rPr>
        <w:t>.</w:t>
      </w:r>
    </w:p>
    <w:p w:rsidR="00203692" w:rsidRPr="00A32FB8" w:rsidRDefault="00203692" w:rsidP="00D67AE1">
      <w:pPr>
        <w:spacing w:line="360" w:lineRule="auto"/>
        <w:ind w:firstLine="720"/>
        <w:rPr>
          <w:color w:val="FF0000"/>
          <w:sz w:val="28"/>
          <w:szCs w:val="28"/>
        </w:rPr>
      </w:pPr>
      <w:r w:rsidRPr="00A32FB8">
        <w:rPr>
          <w:color w:val="FF0000"/>
          <w:position w:val="-26"/>
          <w:sz w:val="28"/>
          <w:szCs w:val="28"/>
        </w:rPr>
        <w:object w:dxaOrig="1500" w:dyaOrig="700">
          <v:shape id="_x0000_i1133" type="#_x0000_t75" style="width:75pt;height:35.25pt" o:ole="">
            <v:imagedata r:id="rId217" o:title=""/>
          </v:shape>
          <o:OLEObject Type="Embed" ProgID="Equation.3" ShapeID="_x0000_i1133" DrawAspect="Content" ObjectID="_1470223306" r:id="rId218"/>
        </w:object>
      </w:r>
      <w:r w:rsidRPr="00A32FB8">
        <w:rPr>
          <w:color w:val="FF0000"/>
          <w:sz w:val="28"/>
          <w:szCs w:val="28"/>
        </w:rPr>
        <w:t>;</w:t>
      </w:r>
    </w:p>
    <w:p w:rsidR="00203692" w:rsidRPr="00A32FB8" w:rsidRDefault="00D67AE1" w:rsidP="00D67AE1">
      <w:pPr>
        <w:spacing w:line="360" w:lineRule="auto"/>
        <w:ind w:firstLine="720"/>
        <w:rPr>
          <w:color w:val="FF0000"/>
          <w:sz w:val="28"/>
          <w:szCs w:val="28"/>
        </w:rPr>
      </w:pPr>
      <w:r w:rsidRPr="00A32FB8">
        <w:rPr>
          <w:color w:val="FF0000"/>
          <w:position w:val="-24"/>
          <w:sz w:val="28"/>
          <w:szCs w:val="28"/>
        </w:rPr>
        <w:object w:dxaOrig="2900" w:dyaOrig="620">
          <v:shape id="_x0000_i1134" type="#_x0000_t75" style="width:144.75pt;height:30.75pt" o:ole="">
            <v:imagedata r:id="rId219" o:title=""/>
          </v:shape>
          <o:OLEObject Type="Embed" ProgID="Equation.3" ShapeID="_x0000_i1134" DrawAspect="Content" ObjectID="_1470223307" r:id="rId220"/>
        </w:object>
      </w:r>
      <w:r w:rsidR="00203692" w:rsidRPr="00A32FB8">
        <w:rPr>
          <w:color w:val="FF0000"/>
          <w:sz w:val="28"/>
          <w:szCs w:val="28"/>
        </w:rPr>
        <w:t xml:space="preserve"> Н/см = 1,</w:t>
      </w:r>
      <w:r w:rsidRPr="00A32FB8">
        <w:rPr>
          <w:color w:val="FF0000"/>
          <w:sz w:val="28"/>
          <w:szCs w:val="28"/>
        </w:rPr>
        <w:t>8</w:t>
      </w:r>
      <w:r w:rsidR="00203692" w:rsidRPr="00A32FB8">
        <w:rPr>
          <w:color w:val="FF0000"/>
          <w:sz w:val="28"/>
          <w:szCs w:val="28"/>
        </w:rPr>
        <w:t xml:space="preserve"> кН/см.</w:t>
      </w:r>
    </w:p>
    <w:p w:rsidR="00203692" w:rsidRPr="00A32FB8" w:rsidRDefault="00D67AE1" w:rsidP="00D67AE1">
      <w:pPr>
        <w:spacing w:line="360" w:lineRule="auto"/>
        <w:ind w:firstLine="720"/>
        <w:rPr>
          <w:color w:val="FF0000"/>
          <w:sz w:val="28"/>
          <w:szCs w:val="28"/>
        </w:rPr>
      </w:pPr>
      <w:r w:rsidRPr="00A32FB8">
        <w:rPr>
          <w:color w:val="FF0000"/>
          <w:position w:val="-28"/>
          <w:sz w:val="28"/>
          <w:szCs w:val="28"/>
        </w:rPr>
        <w:object w:dxaOrig="3920" w:dyaOrig="660">
          <v:shape id="_x0000_i1135" type="#_x0000_t75" style="width:195.75pt;height:33pt" o:ole="">
            <v:imagedata r:id="rId221" o:title=""/>
          </v:shape>
          <o:OLEObject Type="Embed" ProgID="Equation.3" ShapeID="_x0000_i1135" DrawAspect="Content" ObjectID="_1470223308" r:id="rId222"/>
        </w:object>
      </w:r>
      <w:r w:rsidR="00203692" w:rsidRPr="00A32FB8">
        <w:rPr>
          <w:color w:val="FF0000"/>
          <w:sz w:val="28"/>
          <w:szCs w:val="28"/>
        </w:rPr>
        <w:t xml:space="preserve"> см.</w:t>
      </w:r>
    </w:p>
    <w:p w:rsidR="00203692" w:rsidRPr="00A32FB8" w:rsidRDefault="00203692" w:rsidP="00D67AE1">
      <w:pPr>
        <w:spacing w:line="360" w:lineRule="auto"/>
        <w:ind w:firstLine="720"/>
        <w:rPr>
          <w:color w:val="FF0000"/>
          <w:sz w:val="28"/>
          <w:szCs w:val="28"/>
        </w:rPr>
      </w:pPr>
      <w:r w:rsidRPr="00A32FB8">
        <w:rPr>
          <w:color w:val="FF0000"/>
          <w:sz w:val="28"/>
          <w:szCs w:val="28"/>
        </w:rPr>
        <w:t>20</w:t>
      </w:r>
      <w:r w:rsidRPr="00A32FB8">
        <w:rPr>
          <w:i/>
          <w:iCs/>
          <w:color w:val="FF0000"/>
          <w:sz w:val="28"/>
          <w:szCs w:val="28"/>
          <w:lang w:val="en-US"/>
        </w:rPr>
        <w:t>d</w:t>
      </w:r>
      <w:r w:rsidRPr="00A32FB8">
        <w:rPr>
          <w:color w:val="FF0000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44 см"/>
        </w:smartTagPr>
        <w:r w:rsidR="00D67AE1" w:rsidRPr="00A32FB8">
          <w:rPr>
            <w:color w:val="FF0000"/>
            <w:sz w:val="28"/>
            <w:szCs w:val="28"/>
          </w:rPr>
          <w:t>44</w:t>
        </w:r>
        <w:r w:rsidRPr="00A32FB8">
          <w:rPr>
            <w:color w:val="FF0000"/>
            <w:sz w:val="28"/>
            <w:szCs w:val="28"/>
          </w:rPr>
          <w:t xml:space="preserve"> см</w:t>
        </w:r>
      </w:smartTag>
      <w:r w:rsidRPr="00A32FB8">
        <w:rPr>
          <w:color w:val="FF0000"/>
          <w:sz w:val="28"/>
          <w:szCs w:val="28"/>
        </w:rPr>
        <w:t>.</w:t>
      </w:r>
    </w:p>
    <w:p w:rsidR="00203692" w:rsidRPr="00A32FB8" w:rsidRDefault="00203692" w:rsidP="00D67AE1">
      <w:pPr>
        <w:spacing w:line="360" w:lineRule="auto"/>
        <w:ind w:firstLine="720"/>
        <w:rPr>
          <w:color w:val="FF0000"/>
          <w:sz w:val="28"/>
          <w:szCs w:val="28"/>
        </w:rPr>
      </w:pPr>
      <w:r w:rsidRPr="00A32FB8">
        <w:rPr>
          <w:color w:val="FF0000"/>
          <w:sz w:val="28"/>
          <w:szCs w:val="28"/>
        </w:rPr>
        <w:t xml:space="preserve">Принимаем </w:t>
      </w:r>
      <w:r w:rsidRPr="00A32FB8">
        <w:rPr>
          <w:i/>
          <w:iCs/>
          <w:color w:val="FF0000"/>
          <w:sz w:val="28"/>
          <w:szCs w:val="28"/>
          <w:lang w:val="en-US"/>
        </w:rPr>
        <w:t>w</w:t>
      </w:r>
      <w:r w:rsidRPr="00A32FB8">
        <w:rPr>
          <w:color w:val="FF0000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44 см"/>
        </w:smartTagPr>
        <w:r w:rsidR="00D67AE1" w:rsidRPr="00A32FB8">
          <w:rPr>
            <w:color w:val="FF0000"/>
            <w:sz w:val="28"/>
            <w:szCs w:val="28"/>
          </w:rPr>
          <w:t>44</w:t>
        </w:r>
        <w:r w:rsidRPr="00A32FB8">
          <w:rPr>
            <w:color w:val="FF0000"/>
            <w:sz w:val="28"/>
            <w:szCs w:val="28"/>
          </w:rPr>
          <w:t xml:space="preserve"> см</w:t>
        </w:r>
      </w:smartTag>
      <w:r w:rsidRPr="00A32FB8">
        <w:rPr>
          <w:color w:val="FF0000"/>
          <w:sz w:val="28"/>
          <w:szCs w:val="28"/>
        </w:rPr>
        <w:t xml:space="preserve">. Шаг хомутов в приопорной зоне </w:t>
      </w:r>
      <w:r w:rsidRPr="00A32FB8">
        <w:rPr>
          <w:i/>
          <w:iCs/>
          <w:color w:val="FF0000"/>
          <w:sz w:val="28"/>
          <w:szCs w:val="28"/>
          <w:lang w:val="en-US"/>
        </w:rPr>
        <w:t>s</w:t>
      </w:r>
      <w:r w:rsidRPr="00A32FB8">
        <w:rPr>
          <w:color w:val="FF0000"/>
          <w:sz w:val="28"/>
          <w:szCs w:val="28"/>
          <w:vertAlign w:val="subscript"/>
        </w:rPr>
        <w:t>1</w:t>
      </w:r>
      <w:r w:rsidRPr="00A32FB8">
        <w:rPr>
          <w:color w:val="FF0000"/>
          <w:sz w:val="28"/>
          <w:szCs w:val="28"/>
        </w:rPr>
        <w:t xml:space="preserve"> принимается равным 0,5·</w:t>
      </w:r>
      <w:r w:rsidRPr="00A32FB8">
        <w:rPr>
          <w:color w:val="FF0000"/>
          <w:sz w:val="28"/>
          <w:szCs w:val="28"/>
          <w:lang w:val="en-US"/>
        </w:rPr>
        <w:t>s</w:t>
      </w:r>
      <w:r w:rsidRPr="00A32FB8">
        <w:rPr>
          <w:color w:val="FF0000"/>
          <w:sz w:val="28"/>
          <w:szCs w:val="28"/>
        </w:rPr>
        <w:t xml:space="preserve"> на участке длиной </w:t>
      </w:r>
      <w:smartTag w:uri="urn:schemas-microsoft-com:office:smarttags" w:element="metricconverter">
        <w:smartTagPr>
          <w:attr w:name="ProductID" w:val="0,5 м"/>
        </w:smartTagPr>
        <w:r w:rsidRPr="00A32FB8">
          <w:rPr>
            <w:color w:val="FF0000"/>
            <w:sz w:val="28"/>
            <w:szCs w:val="28"/>
          </w:rPr>
          <w:t>0,5 м</w:t>
        </w:r>
      </w:smartTag>
      <w:r w:rsidRPr="00A32FB8">
        <w:rPr>
          <w:color w:val="FF0000"/>
          <w:sz w:val="28"/>
          <w:szCs w:val="28"/>
        </w:rPr>
        <w:t>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Место теоретического обрыва арматуры можно определить аналитически. Для этого общее выражение для изгибающего момента нужно приравнять моменту, воспринимаемому сечением ригеля с арматурой 2Ø2</w:t>
      </w:r>
      <w:r w:rsidR="00D67AE1">
        <w:rPr>
          <w:sz w:val="28"/>
          <w:szCs w:val="28"/>
        </w:rPr>
        <w:t>5</w:t>
      </w:r>
      <w:r w:rsidRPr="003F5CF1">
        <w:rPr>
          <w:sz w:val="28"/>
          <w:szCs w:val="28"/>
        </w:rPr>
        <w:t xml:space="preserve"> </w:t>
      </w:r>
      <w:r w:rsidRPr="003F5CF1">
        <w:rPr>
          <w:sz w:val="28"/>
          <w:szCs w:val="28"/>
          <w:lang w:val="en-US"/>
        </w:rPr>
        <w:t>A</w:t>
      </w:r>
      <w:r w:rsidRPr="003F5CF1">
        <w:rPr>
          <w:sz w:val="28"/>
          <w:szCs w:val="28"/>
        </w:rPr>
        <w:t>-</w:t>
      </w:r>
      <w:r w:rsidR="00D67AE1">
        <w:rPr>
          <w:sz w:val="28"/>
          <w:szCs w:val="28"/>
          <w:lang w:val="en-US"/>
        </w:rPr>
        <w:t>I</w:t>
      </w:r>
      <w:r w:rsidRPr="003F5CF1">
        <w:rPr>
          <w:sz w:val="28"/>
          <w:szCs w:val="28"/>
          <w:lang w:val="en-US"/>
        </w:rPr>
        <w:t>I</w:t>
      </w:r>
      <w:r w:rsidRPr="003F5CF1">
        <w:rPr>
          <w:sz w:val="28"/>
          <w:szCs w:val="28"/>
        </w:rPr>
        <w:t xml:space="preserve"> </w:t>
      </w:r>
      <w:r w:rsidRPr="003F5CF1">
        <w:rPr>
          <w:i/>
          <w:iCs/>
          <w:sz w:val="28"/>
          <w:szCs w:val="28"/>
        </w:rPr>
        <w:t>М</w:t>
      </w:r>
      <w:r w:rsidR="00D67AE1">
        <w:rPr>
          <w:sz w:val="28"/>
          <w:szCs w:val="28"/>
          <w:vertAlign w:val="subscript"/>
        </w:rPr>
        <w:t>(2Ø25</w:t>
      </w:r>
      <w:r w:rsidRPr="003F5CF1">
        <w:rPr>
          <w:sz w:val="28"/>
          <w:szCs w:val="28"/>
          <w:vertAlign w:val="subscript"/>
        </w:rPr>
        <w:t>)</w:t>
      </w:r>
      <w:r w:rsidRPr="003F5CF1">
        <w:rPr>
          <w:sz w:val="28"/>
          <w:szCs w:val="28"/>
        </w:rPr>
        <w:t> = </w:t>
      </w:r>
      <w:r w:rsidR="00D67AE1">
        <w:rPr>
          <w:sz w:val="28"/>
          <w:szCs w:val="28"/>
        </w:rPr>
        <w:t>137</w:t>
      </w:r>
      <w:r w:rsidRPr="003F5CF1">
        <w:rPr>
          <w:sz w:val="28"/>
          <w:szCs w:val="28"/>
        </w:rPr>
        <w:t xml:space="preserve"> кН×м.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position w:val="-26"/>
          <w:sz w:val="28"/>
          <w:szCs w:val="28"/>
        </w:rPr>
        <w:object w:dxaOrig="3300" w:dyaOrig="740">
          <v:shape id="_x0000_i1136" type="#_x0000_t75" style="width:165pt;height:36.75pt" o:ole="">
            <v:imagedata r:id="rId223" o:title=""/>
          </v:shape>
          <o:OLEObject Type="Embed" ProgID="Equation.3" ShapeID="_x0000_i1136" DrawAspect="Content" ObjectID="_1470223309" r:id="rId224"/>
        </w:object>
      </w:r>
      <w:r w:rsidRPr="003F5CF1">
        <w:rPr>
          <w:sz w:val="28"/>
          <w:szCs w:val="28"/>
        </w:rPr>
        <w:t>;</w:t>
      </w:r>
    </w:p>
    <w:p w:rsidR="00203692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44"/>
          <w:sz w:val="28"/>
          <w:szCs w:val="28"/>
        </w:rPr>
        <w:object w:dxaOrig="3280" w:dyaOrig="999">
          <v:shape id="_x0000_i1137" type="#_x0000_t75" style="width:164.25pt;height:50.25pt" o:ole="">
            <v:imagedata r:id="rId225" o:title=""/>
          </v:shape>
          <o:OLEObject Type="Embed" ProgID="Equation.3" ShapeID="_x0000_i1137" DrawAspect="Content" ObjectID="_1470223310" r:id="rId226"/>
        </w:objec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переносим в левую часть свободный член, получаем</w:t>
      </w:r>
    </w:p>
    <w:p w:rsidR="00203692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position w:val="-10"/>
          <w:sz w:val="28"/>
          <w:szCs w:val="28"/>
        </w:rPr>
        <w:object w:dxaOrig="2220" w:dyaOrig="360">
          <v:shape id="_x0000_i1138" type="#_x0000_t75" style="width:111pt;height:18pt" o:ole="">
            <v:imagedata r:id="rId227" o:title=""/>
          </v:shape>
          <o:OLEObject Type="Embed" ProgID="Equation.3" ShapeID="_x0000_i1138" DrawAspect="Content" ObjectID="_1470223311" r:id="rId228"/>
        </w:object>
      </w:r>
      <w:r w:rsidR="00203692" w:rsidRPr="003F5CF1">
        <w:rPr>
          <w:sz w:val="28"/>
          <w:szCs w:val="28"/>
        </w:rPr>
        <w:t>;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i/>
          <w:iCs/>
          <w:sz w:val="28"/>
          <w:szCs w:val="28"/>
          <w:lang w:val="en-US"/>
        </w:rPr>
        <w:t>x</w:t>
      </w:r>
      <w:r w:rsidRPr="003F5CF1">
        <w:rPr>
          <w:sz w:val="28"/>
          <w:szCs w:val="28"/>
          <w:vertAlign w:val="subscript"/>
        </w:rPr>
        <w:t>1</w:t>
      </w:r>
      <w:r w:rsidRPr="003F5CF1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4,59 м"/>
        </w:smartTagPr>
        <w:r w:rsidR="00D67AE1">
          <w:rPr>
            <w:sz w:val="28"/>
            <w:szCs w:val="28"/>
          </w:rPr>
          <w:t>4,59</w:t>
        </w:r>
        <w:r w:rsidRPr="003F5CF1">
          <w:rPr>
            <w:sz w:val="28"/>
            <w:szCs w:val="28"/>
          </w:rPr>
          <w:t xml:space="preserve"> м</w:t>
        </w:r>
      </w:smartTag>
      <w:r w:rsidRPr="003F5CF1">
        <w:rPr>
          <w:sz w:val="28"/>
          <w:szCs w:val="28"/>
        </w:rPr>
        <w:t xml:space="preserve">, </w:t>
      </w:r>
      <w:r w:rsidRPr="003F5CF1">
        <w:rPr>
          <w:i/>
          <w:iCs/>
          <w:sz w:val="28"/>
          <w:szCs w:val="28"/>
          <w:lang w:val="en-US"/>
        </w:rPr>
        <w:t>x</w:t>
      </w:r>
      <w:r w:rsidRPr="003F5CF1">
        <w:rPr>
          <w:sz w:val="28"/>
          <w:szCs w:val="28"/>
          <w:vertAlign w:val="subscript"/>
        </w:rPr>
        <w:t>2</w:t>
      </w:r>
      <w:r w:rsidRPr="003F5CF1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,43 м"/>
        </w:smartTagPr>
        <w:r w:rsidR="00D67AE1">
          <w:rPr>
            <w:sz w:val="28"/>
            <w:szCs w:val="28"/>
          </w:rPr>
          <w:t>1,43</w:t>
        </w:r>
        <w:r w:rsidRPr="003F5CF1">
          <w:rPr>
            <w:sz w:val="28"/>
            <w:szCs w:val="28"/>
          </w:rPr>
          <w:t xml:space="preserve"> м</w:t>
        </w:r>
      </w:smartTag>
      <w:r w:rsidRPr="003F5CF1">
        <w:rPr>
          <w:sz w:val="28"/>
          <w:szCs w:val="28"/>
        </w:rPr>
        <w:t xml:space="preserve"> – это точки теоретического обрыва арматуры. Длина обрываемого стержня будет равна 4,</w:t>
      </w:r>
      <w:r w:rsidR="00D67AE1">
        <w:rPr>
          <w:sz w:val="28"/>
          <w:szCs w:val="28"/>
        </w:rPr>
        <w:t>59</w:t>
      </w:r>
      <w:r w:rsidRPr="003F5CF1">
        <w:rPr>
          <w:sz w:val="28"/>
          <w:szCs w:val="28"/>
        </w:rPr>
        <w:t xml:space="preserve"> – </w:t>
      </w:r>
      <w:r w:rsidR="00D67AE1">
        <w:rPr>
          <w:sz w:val="28"/>
          <w:szCs w:val="28"/>
        </w:rPr>
        <w:t>1,43</w:t>
      </w:r>
      <w:r w:rsidRPr="003F5CF1">
        <w:rPr>
          <w:sz w:val="28"/>
          <w:szCs w:val="28"/>
        </w:rPr>
        <w:t xml:space="preserve"> + 2 × </w:t>
      </w:r>
      <w:r w:rsidRPr="003F5CF1">
        <w:rPr>
          <w:sz w:val="28"/>
          <w:szCs w:val="28"/>
          <w:lang w:val="en-US"/>
        </w:rPr>
        <w:t>w</w:t>
      </w:r>
      <w:r w:rsidRPr="003F5CF1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4,04 м"/>
        </w:smartTagPr>
        <w:r w:rsidR="00D67AE1">
          <w:rPr>
            <w:sz w:val="28"/>
            <w:szCs w:val="28"/>
          </w:rPr>
          <w:t>4,04</w:t>
        </w:r>
        <w:r w:rsidRPr="003F5CF1">
          <w:rPr>
            <w:sz w:val="28"/>
            <w:szCs w:val="28"/>
          </w:rPr>
          <w:t xml:space="preserve"> м</w:t>
        </w:r>
      </w:smartTag>
      <w:r w:rsidRPr="003F5CF1">
        <w:rPr>
          <w:sz w:val="28"/>
          <w:szCs w:val="28"/>
        </w:rPr>
        <w:t xml:space="preserve">. Принимаем длину обрываемого стержня равной </w:t>
      </w:r>
      <w:smartTag w:uri="urn:schemas-microsoft-com:office:smarttags" w:element="metricconverter">
        <w:smartTagPr>
          <w:attr w:name="ProductID" w:val="4 м"/>
        </w:smartTagPr>
        <w:r w:rsidRPr="003F5CF1">
          <w:rPr>
            <w:sz w:val="28"/>
            <w:szCs w:val="28"/>
          </w:rPr>
          <w:t>4 м</w:t>
        </w:r>
      </w:smartTag>
      <w:r w:rsidRPr="003F5CF1">
        <w:rPr>
          <w:sz w:val="28"/>
          <w:szCs w:val="28"/>
        </w:rPr>
        <w:t>.</w:t>
      </w:r>
    </w:p>
    <w:p w:rsidR="00203692" w:rsidRPr="003F5CF1" w:rsidRDefault="00203692" w:rsidP="00D67AE1">
      <w:pPr>
        <w:spacing w:line="360" w:lineRule="auto"/>
        <w:rPr>
          <w:sz w:val="28"/>
          <w:szCs w:val="28"/>
        </w:rPr>
      </w:pPr>
    </w:p>
    <w:p w:rsidR="00203692" w:rsidRDefault="00891E9B" w:rsidP="00D67AE1">
      <w:pPr>
        <w:spacing w:line="360" w:lineRule="auto"/>
      </w:pPr>
      <w:r>
        <w:pict>
          <v:shape id="_x0000_i1139" type="#_x0000_t75" style="width:443.25pt;height:666pt">
            <v:imagedata r:id="rId229" o:title="6"/>
          </v:shape>
        </w:pict>
      </w:r>
      <w:r w:rsidR="00D67AE1">
        <w:t xml:space="preserve"> </w:t>
      </w:r>
      <w:r w:rsidR="00203692">
        <w:t xml:space="preserve"> </w:t>
      </w:r>
      <w:r w:rsidR="00203692" w:rsidRPr="00D67AE1">
        <w:rPr>
          <w:sz w:val="28"/>
          <w:szCs w:val="28"/>
        </w:rPr>
        <w:t>Рис. 9. Эпюра материалов</w:t>
      </w:r>
      <w:r w:rsidR="00203692">
        <w:t xml:space="preserve"> </w:t>
      </w:r>
    </w:p>
    <w:p w:rsidR="00203692" w:rsidRDefault="00203692" w:rsidP="00D727A2">
      <w:pPr>
        <w:pStyle w:val="2"/>
        <w:numPr>
          <w:ilvl w:val="1"/>
          <w:numId w:val="20"/>
        </w:numPr>
      </w:pPr>
      <w:bookmarkStart w:id="3" w:name="_Toc6732341"/>
      <w:r>
        <w:t>Расчет и конструирование колонны</w:t>
      </w:r>
      <w:bookmarkEnd w:id="3"/>
    </w:p>
    <w:p w:rsidR="00D727A2" w:rsidRPr="00D727A2" w:rsidRDefault="00D727A2" w:rsidP="00D727A2">
      <w:pPr>
        <w:ind w:left="720"/>
      </w:pP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Для колонн применяют бетон классов по прочности на сжатие не ниже В15, для сильно загруженных не ниже </w:t>
      </w:r>
      <w:r w:rsidRPr="003F5CF1">
        <w:rPr>
          <w:sz w:val="28"/>
          <w:szCs w:val="28"/>
          <w:lang w:val="en-US"/>
        </w:rPr>
        <w:t>B</w:t>
      </w:r>
      <w:r w:rsidRPr="003F5CF1">
        <w:rPr>
          <w:sz w:val="28"/>
          <w:szCs w:val="28"/>
        </w:rPr>
        <w:t>25.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Колонны армируют продольными стержнями диаметром 12…40 мм, преимущественно из горячекатаной стали класса А-</w:t>
      </w:r>
      <w:r w:rsidRPr="003F5CF1">
        <w:rPr>
          <w:sz w:val="28"/>
          <w:szCs w:val="28"/>
          <w:lang w:val="en-US"/>
        </w:rPr>
        <w:t>III</w:t>
      </w:r>
      <w:r w:rsidRPr="003F5CF1">
        <w:rPr>
          <w:sz w:val="28"/>
          <w:szCs w:val="28"/>
        </w:rPr>
        <w:t xml:space="preserve"> и поперечными стержнями из горячекатаной стали классов А-</w:t>
      </w:r>
      <w:r w:rsidRPr="003F5CF1">
        <w:rPr>
          <w:sz w:val="28"/>
          <w:szCs w:val="28"/>
          <w:lang w:val="en-US"/>
        </w:rPr>
        <w:t>III</w:t>
      </w:r>
      <w:r w:rsidRPr="003F5CF1">
        <w:rPr>
          <w:sz w:val="28"/>
          <w:szCs w:val="28"/>
        </w:rPr>
        <w:t>, А-</w:t>
      </w:r>
      <w:r w:rsidRPr="003F5CF1">
        <w:rPr>
          <w:sz w:val="28"/>
          <w:szCs w:val="28"/>
          <w:lang w:val="en-US"/>
        </w:rPr>
        <w:t>II</w:t>
      </w:r>
      <w:r w:rsidRPr="003F5CF1">
        <w:rPr>
          <w:sz w:val="28"/>
          <w:szCs w:val="28"/>
        </w:rPr>
        <w:t xml:space="preserve">, </w:t>
      </w:r>
      <w:r w:rsidRPr="003F5CF1">
        <w:rPr>
          <w:sz w:val="28"/>
          <w:szCs w:val="28"/>
          <w:lang w:val="en-US"/>
        </w:rPr>
        <w:t>A</w:t>
      </w:r>
      <w:r w:rsidRPr="003F5CF1">
        <w:rPr>
          <w:sz w:val="28"/>
          <w:szCs w:val="28"/>
        </w:rPr>
        <w:t>-</w:t>
      </w:r>
      <w:r w:rsidRPr="003F5CF1">
        <w:rPr>
          <w:sz w:val="28"/>
          <w:szCs w:val="28"/>
          <w:lang w:val="en-US"/>
        </w:rPr>
        <w:t>I</w:t>
      </w:r>
      <w:r w:rsidRPr="003F5CF1">
        <w:rPr>
          <w:sz w:val="28"/>
          <w:szCs w:val="28"/>
        </w:rPr>
        <w:t>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Насыщение поперечного сечения продольной арматурой оценивается коэффициентом </w:t>
      </w:r>
      <w:r w:rsidRPr="003F5CF1">
        <w:rPr>
          <w:position w:val="-26"/>
          <w:sz w:val="28"/>
          <w:szCs w:val="28"/>
        </w:rPr>
        <w:object w:dxaOrig="1240" w:dyaOrig="660">
          <v:shape id="_x0000_i1140" type="#_x0000_t75" style="width:62.25pt;height:33pt" o:ole="">
            <v:imagedata r:id="rId230" o:title=""/>
          </v:shape>
          <o:OLEObject Type="Embed" ProgID="Equation.3" ShapeID="_x0000_i1140" DrawAspect="Content" ObjectID="_1470223312" r:id="rId231"/>
        </w:object>
      </w:r>
      <w:r w:rsidRPr="003F5CF1">
        <w:rPr>
          <w:sz w:val="28"/>
          <w:szCs w:val="28"/>
        </w:rPr>
        <w:t xml:space="preserve"> или процентом армирования </w:t>
      </w:r>
      <w:r w:rsidRPr="003F5CF1">
        <w:rPr>
          <w:i/>
          <w:iCs/>
          <w:sz w:val="28"/>
          <w:szCs w:val="28"/>
        </w:rPr>
        <w:t>μ</w:t>
      </w:r>
      <w:r w:rsidRPr="003F5CF1">
        <w:rPr>
          <w:sz w:val="28"/>
          <w:szCs w:val="28"/>
        </w:rPr>
        <w:t xml:space="preserve"> × 100, где </w:t>
      </w:r>
      <w:r w:rsidRPr="003F5CF1">
        <w:rPr>
          <w:i/>
          <w:iCs/>
          <w:sz w:val="28"/>
          <w:szCs w:val="28"/>
          <w:lang w:val="en-US"/>
        </w:rPr>
        <w:t>A</w:t>
      </w:r>
      <w:r w:rsidRPr="003F5CF1">
        <w:rPr>
          <w:i/>
          <w:iCs/>
          <w:sz w:val="28"/>
          <w:szCs w:val="28"/>
          <w:vertAlign w:val="subscript"/>
          <w:lang w:val="en-US"/>
        </w:rPr>
        <w:t>s</w:t>
      </w:r>
      <w:r w:rsidRPr="003F5CF1">
        <w:rPr>
          <w:sz w:val="28"/>
          <w:szCs w:val="28"/>
        </w:rPr>
        <w:t xml:space="preserve"> – суммарная площадь сечения всех продольных стержней.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В практике для сжатых элементов обычно принимают армирование не более 3%.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Если общее количество арматуры более 3%, то поперечные стержни необходимо устанавливать на расстоянии не более 10</w:t>
      </w:r>
      <w:r w:rsidRPr="003F5CF1">
        <w:rPr>
          <w:i/>
          <w:iCs/>
          <w:sz w:val="28"/>
          <w:szCs w:val="28"/>
          <w:lang w:val="en-US"/>
        </w:rPr>
        <w:t>d</w:t>
      </w:r>
      <w:r w:rsidRPr="003F5CF1">
        <w:rPr>
          <w:sz w:val="28"/>
          <w:szCs w:val="28"/>
        </w:rPr>
        <w:t xml:space="preserve"> и не более </w:t>
      </w:r>
      <w:smartTag w:uri="urn:schemas-microsoft-com:office:smarttags" w:element="metricconverter">
        <w:smartTagPr>
          <w:attr w:name="ProductID" w:val="300 мм"/>
        </w:smartTagPr>
        <w:r w:rsidRPr="003F5CF1">
          <w:rPr>
            <w:sz w:val="28"/>
            <w:szCs w:val="28"/>
          </w:rPr>
          <w:t>300 мм</w:t>
        </w:r>
      </w:smartTag>
      <w:r w:rsidRPr="003F5CF1">
        <w:rPr>
          <w:sz w:val="28"/>
          <w:szCs w:val="28"/>
        </w:rPr>
        <w:t>.</w:t>
      </w:r>
    </w:p>
    <w:p w:rsidR="00D67AE1" w:rsidRPr="003F5CF1" w:rsidRDefault="00203692" w:rsidP="00D727A2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При расчете по прочности бетонных и железобетонных элементов на действие сжимающей продольной силы должен приниматься во внимание случайный эксцентриситет </w:t>
      </w:r>
      <w:r w:rsidRPr="003F5CF1">
        <w:rPr>
          <w:i/>
          <w:iCs/>
          <w:sz w:val="28"/>
          <w:szCs w:val="28"/>
          <w:lang w:val="en-US"/>
        </w:rPr>
        <w:t>e</w:t>
      </w:r>
      <w:r w:rsidRPr="003F5CF1">
        <w:rPr>
          <w:i/>
          <w:iCs/>
          <w:sz w:val="28"/>
          <w:szCs w:val="28"/>
          <w:vertAlign w:val="subscript"/>
          <w:lang w:val="en-US"/>
        </w:rPr>
        <w:t>a</w:t>
      </w:r>
      <w:r w:rsidRPr="003F5CF1">
        <w:rPr>
          <w:sz w:val="28"/>
          <w:szCs w:val="28"/>
        </w:rPr>
        <w:t xml:space="preserve">, обусловленный неучтенными в расчете факторами. Эксцентриситет </w:t>
      </w:r>
      <w:r w:rsidRPr="003F5CF1">
        <w:rPr>
          <w:i/>
          <w:iCs/>
          <w:sz w:val="28"/>
          <w:szCs w:val="28"/>
          <w:lang w:val="en-US"/>
        </w:rPr>
        <w:t>e</w:t>
      </w:r>
      <w:r w:rsidRPr="003F5CF1">
        <w:rPr>
          <w:i/>
          <w:iCs/>
          <w:sz w:val="28"/>
          <w:szCs w:val="28"/>
          <w:vertAlign w:val="subscript"/>
          <w:lang w:val="en-US"/>
        </w:rPr>
        <w:t>a</w:t>
      </w:r>
      <w:r w:rsidRPr="003F5CF1">
        <w:rPr>
          <w:sz w:val="28"/>
          <w:szCs w:val="28"/>
        </w:rPr>
        <w:t xml:space="preserve"> в любом случае принимается не менее 1/600 длины элемента или расстояния между его сечениями, закрепленными от смещения, 1/30 высоты сечения и </w:t>
      </w:r>
      <w:smartTag w:uri="urn:schemas-microsoft-com:office:smarttags" w:element="metricconverter">
        <w:smartTagPr>
          <w:attr w:name="ProductID" w:val="1 см"/>
        </w:smartTagPr>
        <w:r w:rsidRPr="003F5CF1">
          <w:rPr>
            <w:sz w:val="28"/>
            <w:szCs w:val="28"/>
          </w:rPr>
          <w:t>1 см</w:t>
        </w:r>
      </w:smartTag>
      <w:r w:rsidRPr="003F5CF1">
        <w:rPr>
          <w:sz w:val="28"/>
          <w:szCs w:val="28"/>
        </w:rPr>
        <w:t xml:space="preserve"> для сборных конструкций.</w:t>
      </w:r>
    </w:p>
    <w:p w:rsidR="00203692" w:rsidRPr="00D67AE1" w:rsidRDefault="00203692" w:rsidP="00D67AE1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D67AE1">
        <w:rPr>
          <w:bCs/>
        </w:rPr>
        <w:t xml:space="preserve"> </w:t>
      </w:r>
      <w:r w:rsidRPr="00D67AE1">
        <w:rPr>
          <w:bCs/>
          <w:sz w:val="28"/>
          <w:szCs w:val="28"/>
        </w:rPr>
        <w:t>Исходные данные</w:t>
      </w:r>
      <w:r w:rsidR="00D67AE1">
        <w:rPr>
          <w:bCs/>
          <w:sz w:val="28"/>
          <w:szCs w:val="28"/>
        </w:rPr>
        <w:t>: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Нагрузка на </w:t>
      </w:r>
      <w:smartTag w:uri="urn:schemas-microsoft-com:office:smarttags" w:element="metricconverter">
        <w:smartTagPr>
          <w:attr w:name="ProductID" w:val="1 м2"/>
        </w:smartTagPr>
        <w:r w:rsidRPr="003F5CF1">
          <w:rPr>
            <w:sz w:val="28"/>
            <w:szCs w:val="28"/>
          </w:rPr>
          <w:t>1 м</w:t>
        </w:r>
        <w:r w:rsidRPr="003F5CF1">
          <w:rPr>
            <w:sz w:val="28"/>
            <w:szCs w:val="28"/>
            <w:vertAlign w:val="superscript"/>
          </w:rPr>
          <w:t>2</w:t>
        </w:r>
      </w:smartTag>
      <w:r w:rsidRPr="003F5CF1">
        <w:rPr>
          <w:sz w:val="28"/>
          <w:szCs w:val="28"/>
        </w:rPr>
        <w:t xml:space="preserve"> перекрытия принимается такой же, как и в предыдущих расчетах, нагрузка на </w:t>
      </w:r>
      <w:smartTag w:uri="urn:schemas-microsoft-com:office:smarttags" w:element="metricconverter">
        <w:smartTagPr>
          <w:attr w:name="ProductID" w:val="1 м2"/>
        </w:smartTagPr>
        <w:r w:rsidRPr="003F5CF1">
          <w:rPr>
            <w:sz w:val="28"/>
            <w:szCs w:val="28"/>
          </w:rPr>
          <w:t>1 м</w:t>
        </w:r>
        <w:r w:rsidRPr="003F5CF1">
          <w:rPr>
            <w:sz w:val="28"/>
            <w:szCs w:val="28"/>
            <w:vertAlign w:val="superscript"/>
          </w:rPr>
          <w:t>2</w:t>
        </w:r>
      </w:smartTag>
      <w:r w:rsidRPr="003F5CF1">
        <w:rPr>
          <w:sz w:val="28"/>
          <w:szCs w:val="28"/>
        </w:rPr>
        <w:t xml:space="preserve"> покрытия приводится в таблице </w:t>
      </w:r>
      <w:r w:rsidR="00D67AE1">
        <w:rPr>
          <w:sz w:val="28"/>
          <w:szCs w:val="28"/>
        </w:rPr>
        <w:t>3</w:t>
      </w:r>
      <w:r w:rsidRPr="003F5CF1">
        <w:rPr>
          <w:sz w:val="28"/>
          <w:szCs w:val="28"/>
        </w:rPr>
        <w:t>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Характеристики прочности бетона и арматуры:</w:t>
      </w:r>
    </w:p>
    <w:p w:rsidR="00203692" w:rsidRPr="003F5CF1" w:rsidRDefault="00203692" w:rsidP="00D67AE1">
      <w:pPr>
        <w:pStyle w:val="a3"/>
        <w:numPr>
          <w:ilvl w:val="0"/>
          <w:numId w:val="21"/>
        </w:numPr>
        <w:spacing w:line="360" w:lineRule="auto"/>
        <w:rPr>
          <w:szCs w:val="28"/>
        </w:rPr>
      </w:pPr>
      <w:r w:rsidRPr="003F5CF1">
        <w:rPr>
          <w:szCs w:val="28"/>
        </w:rPr>
        <w:t>бетон тяжелый класса В</w:t>
      </w:r>
      <w:r w:rsidR="00D67AE1">
        <w:rPr>
          <w:szCs w:val="28"/>
        </w:rPr>
        <w:t>3</w:t>
      </w:r>
      <w:r w:rsidRPr="003F5CF1">
        <w:rPr>
          <w:szCs w:val="28"/>
        </w:rPr>
        <w:t xml:space="preserve">0, расчетное сопротивление при сжатии </w:t>
      </w:r>
      <w:r w:rsidRPr="003F5CF1">
        <w:rPr>
          <w:i/>
          <w:iCs/>
          <w:szCs w:val="28"/>
          <w:lang w:val="en-US"/>
        </w:rPr>
        <w:t>R</w:t>
      </w:r>
      <w:r w:rsidRPr="003F5CF1">
        <w:rPr>
          <w:i/>
          <w:iCs/>
          <w:szCs w:val="28"/>
          <w:vertAlign w:val="subscript"/>
          <w:lang w:val="en-US"/>
        </w:rPr>
        <w:t>b</w:t>
      </w:r>
      <w:r w:rsidRPr="003F5CF1">
        <w:rPr>
          <w:szCs w:val="28"/>
        </w:rPr>
        <w:t> = </w:t>
      </w:r>
      <w:r w:rsidR="00D67AE1">
        <w:rPr>
          <w:szCs w:val="28"/>
        </w:rPr>
        <w:t>17</w:t>
      </w:r>
      <w:r w:rsidRPr="003F5CF1">
        <w:rPr>
          <w:szCs w:val="28"/>
        </w:rPr>
        <w:t xml:space="preserve"> МПа = 1,</w:t>
      </w:r>
      <w:r w:rsidR="00D67AE1">
        <w:rPr>
          <w:szCs w:val="28"/>
        </w:rPr>
        <w:t>7</w:t>
      </w:r>
      <w:r w:rsidRPr="003F5CF1">
        <w:rPr>
          <w:szCs w:val="28"/>
        </w:rPr>
        <w:t xml:space="preserve"> кН/см</w:t>
      </w:r>
      <w:r w:rsidRPr="003F5CF1">
        <w:rPr>
          <w:szCs w:val="28"/>
          <w:vertAlign w:val="superscript"/>
        </w:rPr>
        <w:t>2</w:t>
      </w:r>
      <w:r w:rsidRPr="003F5CF1">
        <w:rPr>
          <w:szCs w:val="28"/>
        </w:rPr>
        <w:t xml:space="preserve"> (табл. 13 [4], прил. 3);</w:t>
      </w:r>
    </w:p>
    <w:p w:rsidR="00203692" w:rsidRPr="003F5CF1" w:rsidRDefault="00203692" w:rsidP="00D67AE1">
      <w:pPr>
        <w:pStyle w:val="a3"/>
        <w:numPr>
          <w:ilvl w:val="0"/>
          <w:numId w:val="21"/>
        </w:numPr>
        <w:spacing w:line="360" w:lineRule="auto"/>
        <w:ind w:left="0" w:firstLine="720"/>
        <w:rPr>
          <w:szCs w:val="28"/>
        </w:rPr>
      </w:pPr>
      <w:r w:rsidRPr="003F5CF1">
        <w:rPr>
          <w:szCs w:val="28"/>
        </w:rPr>
        <w:t>арматура продольная рабочая класса А-</w:t>
      </w:r>
      <w:r w:rsidR="00D67AE1">
        <w:rPr>
          <w:szCs w:val="28"/>
          <w:lang w:val="en-US"/>
        </w:rPr>
        <w:t>I</w:t>
      </w:r>
      <w:r w:rsidRPr="003F5CF1">
        <w:rPr>
          <w:szCs w:val="28"/>
          <w:lang w:val="en-US"/>
        </w:rPr>
        <w:t>I</w:t>
      </w:r>
      <w:r w:rsidRPr="003F5CF1">
        <w:rPr>
          <w:szCs w:val="28"/>
        </w:rPr>
        <w:t xml:space="preserve"> (диаметр 12-40мм), расчетное сопротивление </w:t>
      </w:r>
      <w:r w:rsidRPr="003F5CF1">
        <w:rPr>
          <w:i/>
          <w:iCs/>
          <w:szCs w:val="28"/>
          <w:lang w:val="en-US"/>
        </w:rPr>
        <w:t>R</w:t>
      </w:r>
      <w:r w:rsidRPr="003F5CF1">
        <w:rPr>
          <w:i/>
          <w:iCs/>
          <w:szCs w:val="28"/>
          <w:vertAlign w:val="subscript"/>
          <w:lang w:val="en-US"/>
        </w:rPr>
        <w:t>s</w:t>
      </w:r>
      <w:r w:rsidRPr="003F5CF1">
        <w:rPr>
          <w:szCs w:val="28"/>
        </w:rPr>
        <w:t xml:space="preserve"> = </w:t>
      </w:r>
      <w:r w:rsidR="00D67AE1">
        <w:rPr>
          <w:szCs w:val="28"/>
        </w:rPr>
        <w:t>280</w:t>
      </w:r>
      <w:r w:rsidRPr="003F5CF1">
        <w:rPr>
          <w:szCs w:val="28"/>
        </w:rPr>
        <w:t xml:space="preserve"> МПа = </w:t>
      </w:r>
      <w:r w:rsidR="00D67AE1">
        <w:rPr>
          <w:szCs w:val="28"/>
        </w:rPr>
        <w:t>28</w:t>
      </w:r>
      <w:r w:rsidRPr="003F5CF1">
        <w:rPr>
          <w:szCs w:val="28"/>
        </w:rPr>
        <w:t xml:space="preserve"> кН/см</w:t>
      </w:r>
      <w:r w:rsidRPr="003F5CF1">
        <w:rPr>
          <w:szCs w:val="28"/>
          <w:vertAlign w:val="superscript"/>
        </w:rPr>
        <w:t>2</w:t>
      </w:r>
      <w:r w:rsidRPr="003F5CF1">
        <w:rPr>
          <w:szCs w:val="28"/>
        </w:rPr>
        <w:t xml:space="preserve"> (прил. 7).</w:t>
      </w:r>
    </w:p>
    <w:p w:rsidR="00203692" w:rsidRPr="003F5CF1" w:rsidRDefault="00203692" w:rsidP="00D727A2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Принимаем размер сечения колонны 40×40 см, рис. </w:t>
      </w:r>
      <w:r w:rsidR="00D67AE1">
        <w:rPr>
          <w:sz w:val="28"/>
          <w:szCs w:val="28"/>
        </w:rPr>
        <w:t>9</w:t>
      </w:r>
      <w:r w:rsidRPr="003F5CF1">
        <w:rPr>
          <w:sz w:val="28"/>
          <w:szCs w:val="28"/>
        </w:rPr>
        <w:t>.</w:t>
      </w:r>
    </w:p>
    <w:p w:rsidR="00203692" w:rsidRDefault="00203692" w:rsidP="00D67AE1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  <w:r w:rsidRPr="003F5CF1">
        <w:rPr>
          <w:b/>
          <w:bCs/>
          <w:sz w:val="28"/>
          <w:szCs w:val="28"/>
        </w:rPr>
        <w:t>Определение усилий в колонне</w:t>
      </w:r>
    </w:p>
    <w:p w:rsidR="00D67AE1" w:rsidRPr="003F5CF1" w:rsidRDefault="00D67AE1" w:rsidP="00D67AE1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Грузовая площадь средней колонны </w:t>
      </w:r>
      <w:r w:rsidRPr="003F5CF1">
        <w:rPr>
          <w:i/>
          <w:iCs/>
          <w:sz w:val="28"/>
          <w:szCs w:val="28"/>
        </w:rPr>
        <w:t>А</w:t>
      </w:r>
      <w:r w:rsidR="00D67AE1">
        <w:rPr>
          <w:sz w:val="28"/>
          <w:szCs w:val="28"/>
        </w:rPr>
        <w:t xml:space="preserve"> = 5,8</w:t>
      </w:r>
      <w:r w:rsidRPr="003F5CF1">
        <w:rPr>
          <w:sz w:val="28"/>
          <w:szCs w:val="28"/>
        </w:rPr>
        <w:t>×6</w:t>
      </w:r>
      <w:r w:rsidR="00D67AE1">
        <w:rPr>
          <w:sz w:val="28"/>
          <w:szCs w:val="28"/>
        </w:rPr>
        <w:t>,6</w:t>
      </w:r>
      <w:r w:rsidRPr="003F5CF1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8,28 м2"/>
        </w:smartTagPr>
        <w:r w:rsidRPr="003F5CF1">
          <w:rPr>
            <w:sz w:val="28"/>
            <w:szCs w:val="28"/>
          </w:rPr>
          <w:t>3</w:t>
        </w:r>
        <w:r w:rsidR="00D67AE1">
          <w:rPr>
            <w:sz w:val="28"/>
            <w:szCs w:val="28"/>
          </w:rPr>
          <w:t>8,28</w:t>
        </w:r>
        <w:r w:rsidRPr="003F5CF1">
          <w:rPr>
            <w:sz w:val="28"/>
            <w:szCs w:val="28"/>
          </w:rPr>
          <w:t xml:space="preserve"> м</w:t>
        </w:r>
        <w:r w:rsidRPr="003F5CF1">
          <w:rPr>
            <w:sz w:val="28"/>
            <w:szCs w:val="28"/>
            <w:vertAlign w:val="superscript"/>
          </w:rPr>
          <w:t>2</w:t>
        </w:r>
      </w:smartTag>
      <w:r w:rsidRPr="003F5CF1">
        <w:rPr>
          <w:sz w:val="28"/>
          <w:szCs w:val="28"/>
        </w:rPr>
        <w:t xml:space="preserve">. Постоянная нагрузка от перекрытия одного этажа с учетом коэффициента надежности по назначению здания </w:t>
      </w:r>
      <w:r w:rsidRPr="003F5CF1">
        <w:rPr>
          <w:i/>
          <w:iCs/>
          <w:sz w:val="28"/>
          <w:szCs w:val="28"/>
        </w:rPr>
        <w:sym w:font="Symbol" w:char="F067"/>
      </w:r>
      <w:r w:rsidRPr="003F5CF1">
        <w:rPr>
          <w:i/>
          <w:iCs/>
          <w:sz w:val="28"/>
          <w:szCs w:val="28"/>
          <w:vertAlign w:val="subscript"/>
          <w:lang w:val="en-US"/>
        </w:rPr>
        <w:t>n</w:t>
      </w:r>
      <w:r w:rsidRPr="003F5CF1">
        <w:rPr>
          <w:sz w:val="28"/>
          <w:szCs w:val="28"/>
        </w:rPr>
        <w:t xml:space="preserve"> = 0,95.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0,95 × </w:t>
      </w:r>
      <w:r w:rsidR="00D67AE1">
        <w:rPr>
          <w:sz w:val="28"/>
          <w:szCs w:val="28"/>
        </w:rPr>
        <w:t>3500</w:t>
      </w:r>
      <w:r w:rsidRPr="003F5CF1">
        <w:rPr>
          <w:sz w:val="28"/>
          <w:szCs w:val="28"/>
        </w:rPr>
        <w:t xml:space="preserve"> × 3</w:t>
      </w:r>
      <w:r w:rsidR="00D67AE1">
        <w:rPr>
          <w:sz w:val="28"/>
          <w:szCs w:val="28"/>
        </w:rPr>
        <w:t>8,28</w:t>
      </w:r>
      <w:r w:rsidRPr="003F5CF1">
        <w:rPr>
          <w:sz w:val="28"/>
          <w:szCs w:val="28"/>
        </w:rPr>
        <w:t xml:space="preserve"> = 1</w:t>
      </w:r>
      <w:r w:rsidR="00D67AE1">
        <w:rPr>
          <w:sz w:val="28"/>
          <w:szCs w:val="28"/>
        </w:rPr>
        <w:t>2</w:t>
      </w:r>
      <w:r w:rsidRPr="003F5CF1">
        <w:rPr>
          <w:sz w:val="28"/>
          <w:szCs w:val="28"/>
        </w:rPr>
        <w:t>7</w:t>
      </w:r>
      <w:r w:rsidR="00D67AE1">
        <w:rPr>
          <w:sz w:val="28"/>
          <w:szCs w:val="28"/>
        </w:rPr>
        <w:t>281</w:t>
      </w:r>
      <w:r w:rsidRPr="003F5CF1">
        <w:rPr>
          <w:sz w:val="28"/>
          <w:szCs w:val="28"/>
        </w:rPr>
        <w:t xml:space="preserve"> Н = 1</w:t>
      </w:r>
      <w:r w:rsidR="00D67AE1">
        <w:rPr>
          <w:sz w:val="28"/>
          <w:szCs w:val="28"/>
        </w:rPr>
        <w:t>2</w:t>
      </w:r>
      <w:r w:rsidRPr="003F5CF1">
        <w:rPr>
          <w:sz w:val="28"/>
          <w:szCs w:val="28"/>
        </w:rPr>
        <w:t>7</w:t>
      </w:r>
      <w:r w:rsidR="00D67AE1">
        <w:rPr>
          <w:sz w:val="28"/>
          <w:szCs w:val="28"/>
        </w:rPr>
        <w:t>,28</w:t>
      </w:r>
      <w:r w:rsidRPr="003F5CF1">
        <w:rPr>
          <w:sz w:val="28"/>
          <w:szCs w:val="28"/>
        </w:rPr>
        <w:t xml:space="preserve"> кН.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Нагрузка от ригеля: </w:t>
      </w:r>
      <w:r w:rsidR="00D67AE1">
        <w:rPr>
          <w:sz w:val="28"/>
          <w:szCs w:val="28"/>
        </w:rPr>
        <w:t>5</w:t>
      </w:r>
      <w:r w:rsidRPr="003F5CF1">
        <w:rPr>
          <w:sz w:val="28"/>
          <w:szCs w:val="28"/>
        </w:rPr>
        <w:t xml:space="preserve"> × </w:t>
      </w:r>
      <w:r w:rsidR="00D67AE1">
        <w:rPr>
          <w:sz w:val="28"/>
          <w:szCs w:val="28"/>
        </w:rPr>
        <w:t>6,2</w:t>
      </w:r>
      <w:r w:rsidRPr="003F5CF1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31</w:t>
      </w:r>
      <w:r w:rsidRPr="003F5CF1">
        <w:rPr>
          <w:sz w:val="28"/>
          <w:szCs w:val="28"/>
        </w:rPr>
        <w:t xml:space="preserve"> кН,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где </w:t>
      </w:r>
      <w:r w:rsidR="00D67AE1">
        <w:rPr>
          <w:sz w:val="28"/>
          <w:szCs w:val="28"/>
        </w:rPr>
        <w:t>5</w:t>
      </w:r>
      <w:r w:rsidRPr="003F5CF1">
        <w:rPr>
          <w:sz w:val="28"/>
          <w:szCs w:val="28"/>
        </w:rPr>
        <w:t xml:space="preserve"> кН/м – погонная нагрузка от собственного веса ригеля;</w:t>
      </w:r>
    </w:p>
    <w:p w:rsidR="00203692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6,2</w:t>
      </w:r>
      <w:r w:rsidR="00203692" w:rsidRPr="003F5CF1">
        <w:rPr>
          <w:sz w:val="28"/>
          <w:szCs w:val="28"/>
        </w:rPr>
        <w:t xml:space="preserve"> м – длина ригеля ври расстоянии между осями колонн </w:t>
      </w:r>
      <w:smartTag w:uri="urn:schemas-microsoft-com:office:smarttags" w:element="metricconverter">
        <w:smartTagPr>
          <w:attr w:name="ProductID" w:val="6,6 м"/>
        </w:smartTagPr>
        <w:r w:rsidR="00203692" w:rsidRPr="003F5CF1">
          <w:rPr>
            <w:sz w:val="28"/>
            <w:szCs w:val="28"/>
          </w:rPr>
          <w:t>6</w:t>
        </w:r>
        <w:r>
          <w:rPr>
            <w:sz w:val="28"/>
            <w:szCs w:val="28"/>
          </w:rPr>
          <w:t>,6</w:t>
        </w:r>
        <w:r w:rsidR="00203692" w:rsidRPr="003F5CF1">
          <w:rPr>
            <w:sz w:val="28"/>
            <w:szCs w:val="28"/>
          </w:rPr>
          <w:t xml:space="preserve"> м</w:t>
        </w:r>
      </w:smartTag>
      <w:r w:rsidR="00203692" w:rsidRPr="003F5CF1">
        <w:rPr>
          <w:sz w:val="28"/>
          <w:szCs w:val="28"/>
        </w:rPr>
        <w:t>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Нагрузка от собственного веса колонны типового этажа: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0,4 × 0,4 × </w:t>
      </w:r>
      <w:r w:rsidR="00D67AE1">
        <w:rPr>
          <w:sz w:val="28"/>
          <w:szCs w:val="28"/>
        </w:rPr>
        <w:t>3,6</w:t>
      </w:r>
      <w:r w:rsidRPr="003F5CF1">
        <w:rPr>
          <w:sz w:val="28"/>
          <w:szCs w:val="28"/>
        </w:rPr>
        <w:t xml:space="preserve"> × 2500 × 0,95 × 1,1 × 10</w:t>
      </w:r>
      <w:r w:rsidRPr="003F5CF1">
        <w:rPr>
          <w:sz w:val="28"/>
          <w:szCs w:val="28"/>
          <w:vertAlign w:val="superscript"/>
        </w:rPr>
        <w:t>-2</w:t>
      </w:r>
      <w:r w:rsidRPr="003F5CF1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15,05</w:t>
      </w:r>
      <w:r w:rsidRPr="003F5CF1">
        <w:rPr>
          <w:sz w:val="28"/>
          <w:szCs w:val="28"/>
        </w:rPr>
        <w:t xml:space="preserve"> кН.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Нагрузка от собственного веса колонны подвала </w:t>
      </w:r>
      <w:r w:rsidR="00D67AE1">
        <w:rPr>
          <w:sz w:val="28"/>
          <w:szCs w:val="28"/>
        </w:rPr>
        <w:t>15,05</w:t>
      </w:r>
      <w:r w:rsidRPr="003F5CF1">
        <w:rPr>
          <w:sz w:val="28"/>
          <w:szCs w:val="28"/>
        </w:rPr>
        <w:t xml:space="preserve"> кН.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Постоянная нагрузка на колонну с одного этажа:</w:t>
      </w:r>
    </w:p>
    <w:p w:rsidR="00203692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127,28</w:t>
      </w:r>
      <w:r w:rsidR="00203692" w:rsidRPr="003F5CF1">
        <w:rPr>
          <w:sz w:val="28"/>
          <w:szCs w:val="28"/>
        </w:rPr>
        <w:t xml:space="preserve"> + </w:t>
      </w:r>
      <w:r>
        <w:rPr>
          <w:sz w:val="28"/>
          <w:szCs w:val="28"/>
        </w:rPr>
        <w:t>31</w:t>
      </w:r>
      <w:r w:rsidR="00203692" w:rsidRPr="003F5CF1">
        <w:rPr>
          <w:sz w:val="28"/>
          <w:szCs w:val="28"/>
        </w:rPr>
        <w:t xml:space="preserve"> + </w:t>
      </w:r>
      <w:r>
        <w:rPr>
          <w:sz w:val="28"/>
          <w:szCs w:val="28"/>
        </w:rPr>
        <w:t>15,05</w:t>
      </w:r>
      <w:r w:rsidR="00203692" w:rsidRPr="003F5CF1">
        <w:rPr>
          <w:sz w:val="28"/>
          <w:szCs w:val="28"/>
        </w:rPr>
        <w:t xml:space="preserve"> = </w:t>
      </w:r>
      <w:r>
        <w:rPr>
          <w:sz w:val="28"/>
          <w:szCs w:val="28"/>
        </w:rPr>
        <w:t>173,05</w:t>
      </w:r>
      <w:r w:rsidR="00203692" w:rsidRPr="003F5CF1">
        <w:rPr>
          <w:sz w:val="28"/>
          <w:szCs w:val="28"/>
        </w:rPr>
        <w:t>кН.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Постоянная нагрузка от покрытая, приходящаяся на колонну: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0,95 × 7224 × 3</w:t>
      </w:r>
      <w:r w:rsidR="00D67AE1">
        <w:rPr>
          <w:sz w:val="28"/>
          <w:szCs w:val="28"/>
        </w:rPr>
        <w:t>8,28</w:t>
      </w:r>
      <w:r w:rsidRPr="003F5CF1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262,7</w:t>
      </w:r>
      <w:r w:rsidRPr="003F5CF1">
        <w:rPr>
          <w:sz w:val="28"/>
          <w:szCs w:val="28"/>
        </w:rPr>
        <w:t xml:space="preserve"> кН.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Нагрузка от ригеля </w:t>
      </w:r>
      <w:r w:rsidR="00D67AE1">
        <w:rPr>
          <w:sz w:val="28"/>
          <w:szCs w:val="28"/>
        </w:rPr>
        <w:t>31</w:t>
      </w:r>
      <w:r w:rsidRPr="003F5CF1">
        <w:rPr>
          <w:sz w:val="28"/>
          <w:szCs w:val="28"/>
        </w:rPr>
        <w:t xml:space="preserve"> кН.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Общая постоянная нагрузка на колонну от покрытия:</w:t>
      </w:r>
    </w:p>
    <w:p w:rsidR="00203692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262,7</w:t>
      </w:r>
      <w:r w:rsidR="00203692" w:rsidRPr="003F5CF1">
        <w:rPr>
          <w:sz w:val="28"/>
          <w:szCs w:val="28"/>
        </w:rPr>
        <w:t xml:space="preserve"> + </w:t>
      </w:r>
      <w:r>
        <w:rPr>
          <w:sz w:val="28"/>
          <w:szCs w:val="28"/>
        </w:rPr>
        <w:t>31</w:t>
      </w:r>
      <w:r w:rsidR="00203692" w:rsidRPr="003F5CF1">
        <w:rPr>
          <w:sz w:val="28"/>
          <w:szCs w:val="28"/>
        </w:rPr>
        <w:t xml:space="preserve"> = 2</w:t>
      </w:r>
      <w:r>
        <w:rPr>
          <w:sz w:val="28"/>
          <w:szCs w:val="28"/>
        </w:rPr>
        <w:t>93,7</w:t>
      </w:r>
      <w:r w:rsidR="00203692" w:rsidRPr="003F5CF1">
        <w:rPr>
          <w:sz w:val="28"/>
          <w:szCs w:val="28"/>
        </w:rPr>
        <w:t xml:space="preserve"> кН.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Временная нагрузка, приходящаяся на колонну с одного этажа: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0,95 × </w:t>
      </w:r>
      <w:r w:rsidR="00D67AE1">
        <w:rPr>
          <w:sz w:val="28"/>
          <w:szCs w:val="28"/>
        </w:rPr>
        <w:t>4800</w:t>
      </w:r>
      <w:r w:rsidRPr="003F5CF1">
        <w:rPr>
          <w:sz w:val="28"/>
          <w:szCs w:val="28"/>
        </w:rPr>
        <w:t xml:space="preserve"> × 3</w:t>
      </w:r>
      <w:r w:rsidR="00D67AE1">
        <w:rPr>
          <w:sz w:val="28"/>
          <w:szCs w:val="28"/>
        </w:rPr>
        <w:t>8,28</w:t>
      </w:r>
      <w:r w:rsidRPr="003F5CF1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174,6</w:t>
      </w:r>
      <w:r w:rsidRPr="003F5CF1">
        <w:rPr>
          <w:sz w:val="28"/>
          <w:szCs w:val="28"/>
        </w:rPr>
        <w:t xml:space="preserve"> кН.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Временная нагрузка, приходящаяся на колонну с покрытия: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0,95 × 1400 × 3</w:t>
      </w:r>
      <w:r w:rsidR="00D67AE1">
        <w:rPr>
          <w:sz w:val="28"/>
          <w:szCs w:val="28"/>
        </w:rPr>
        <w:t>8,28</w:t>
      </w:r>
      <w:r w:rsidRPr="003F5CF1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50,9</w:t>
      </w:r>
      <w:r w:rsidRPr="003F5CF1">
        <w:rPr>
          <w:sz w:val="28"/>
          <w:szCs w:val="28"/>
        </w:rPr>
        <w:t xml:space="preserve"> кН.</w:t>
      </w:r>
    </w:p>
    <w:p w:rsidR="00203692" w:rsidRPr="003F5CF1" w:rsidRDefault="00203692" w:rsidP="00D67AE1">
      <w:pPr>
        <w:spacing w:line="360" w:lineRule="auto"/>
        <w:ind w:firstLine="720"/>
        <w:jc w:val="center"/>
        <w:rPr>
          <w:sz w:val="28"/>
          <w:szCs w:val="28"/>
        </w:rPr>
      </w:pPr>
      <w:r w:rsidRPr="003F5CF1">
        <w:rPr>
          <w:sz w:val="28"/>
          <w:szCs w:val="28"/>
        </w:rPr>
        <w:br w:type="page"/>
        <w:t>Таблица 2</w:t>
      </w:r>
      <w:r w:rsidR="00D67AE1">
        <w:rPr>
          <w:sz w:val="28"/>
          <w:szCs w:val="28"/>
        </w:rPr>
        <w:t xml:space="preserve"> – Сбор нагрузок</w:t>
      </w:r>
    </w:p>
    <w:tbl>
      <w:tblPr>
        <w:tblW w:w="969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232"/>
        <w:gridCol w:w="2155"/>
        <w:gridCol w:w="2155"/>
        <w:gridCol w:w="2155"/>
      </w:tblGrid>
      <w:tr w:rsidR="00203692">
        <w:trPr>
          <w:cantSplit/>
        </w:trPr>
        <w:tc>
          <w:tcPr>
            <w:tcW w:w="3232" w:type="dxa"/>
            <w:vAlign w:val="center"/>
          </w:tcPr>
          <w:p w:rsidR="00203692" w:rsidRDefault="00203692" w:rsidP="00D67AE1">
            <w:pPr>
              <w:spacing w:line="360" w:lineRule="auto"/>
              <w:ind w:firstLine="720"/>
            </w:pPr>
            <w:r>
              <w:t>Вид нагрузки</w:t>
            </w:r>
          </w:p>
        </w:tc>
        <w:tc>
          <w:tcPr>
            <w:tcW w:w="2155" w:type="dxa"/>
            <w:vAlign w:val="center"/>
          </w:tcPr>
          <w:p w:rsidR="00203692" w:rsidRDefault="00203692" w:rsidP="00D67AE1">
            <w:pPr>
              <w:spacing w:line="360" w:lineRule="auto"/>
            </w:pPr>
            <w:r>
              <w:t>Нормативная нагрузка (</w:t>
            </w:r>
            <w:r>
              <w:rPr>
                <w:i/>
                <w:iCs/>
              </w:rPr>
              <w:t>γ</w:t>
            </w:r>
            <w:r>
              <w:rPr>
                <w:i/>
                <w:iCs/>
                <w:vertAlign w:val="subscript"/>
                <w:lang w:val="en-US"/>
              </w:rPr>
              <w:t>f</w:t>
            </w:r>
            <w:r>
              <w:t xml:space="preserve"> = 1),</w:t>
            </w:r>
          </w:p>
          <w:p w:rsidR="00203692" w:rsidRDefault="00203692" w:rsidP="00D67AE1">
            <w:pPr>
              <w:spacing w:line="360" w:lineRule="auto"/>
              <w:ind w:firstLine="720"/>
              <w:jc w:val="center"/>
              <w:rPr>
                <w:vertAlign w:val="superscript"/>
              </w:rPr>
            </w:pPr>
            <w:r>
              <w:t>Н/м</w:t>
            </w:r>
            <w:r>
              <w:rPr>
                <w:vertAlign w:val="superscript"/>
              </w:rPr>
              <w:t>2</w:t>
            </w:r>
          </w:p>
        </w:tc>
        <w:tc>
          <w:tcPr>
            <w:tcW w:w="2155" w:type="dxa"/>
            <w:vAlign w:val="center"/>
          </w:tcPr>
          <w:p w:rsidR="00203692" w:rsidRDefault="00203692" w:rsidP="00D67AE1">
            <w:pPr>
              <w:spacing w:line="360" w:lineRule="auto"/>
            </w:pPr>
            <w:r>
              <w:t>Коэффициент надежности по нагрузке, (</w:t>
            </w:r>
            <w:r>
              <w:rPr>
                <w:i/>
                <w:iCs/>
              </w:rPr>
              <w:t>γ</w:t>
            </w:r>
            <w:r>
              <w:rPr>
                <w:i/>
                <w:iCs/>
                <w:vertAlign w:val="subscript"/>
                <w:lang w:val="en-US"/>
              </w:rPr>
              <w:t>f</w:t>
            </w:r>
            <w:r>
              <w:t xml:space="preserve"> &gt; 1)</w:t>
            </w:r>
          </w:p>
        </w:tc>
        <w:tc>
          <w:tcPr>
            <w:tcW w:w="2155" w:type="dxa"/>
            <w:vAlign w:val="center"/>
          </w:tcPr>
          <w:p w:rsidR="00203692" w:rsidRDefault="00203692" w:rsidP="00D67AE1">
            <w:pPr>
              <w:spacing w:line="360" w:lineRule="auto"/>
            </w:pPr>
            <w:r>
              <w:t>Расчетная нагрузка</w:t>
            </w:r>
          </w:p>
          <w:p w:rsidR="00203692" w:rsidRDefault="00203692" w:rsidP="00D67AE1">
            <w:pPr>
              <w:spacing w:line="360" w:lineRule="auto"/>
              <w:ind w:firstLine="720"/>
              <w:jc w:val="center"/>
              <w:rPr>
                <w:vertAlign w:val="superscript"/>
              </w:rPr>
            </w:pPr>
            <w:r>
              <w:t>(</w:t>
            </w:r>
            <w:r>
              <w:rPr>
                <w:i/>
                <w:iCs/>
              </w:rPr>
              <w:t>γ</w:t>
            </w:r>
            <w:r>
              <w:rPr>
                <w:i/>
                <w:iCs/>
                <w:vertAlign w:val="subscript"/>
                <w:lang w:val="en-US"/>
              </w:rPr>
              <w:t>f</w:t>
            </w:r>
            <w:r>
              <w:t xml:space="preserve"> &gt; 1), Н/м</w:t>
            </w:r>
            <w:r>
              <w:rPr>
                <w:vertAlign w:val="superscript"/>
              </w:rPr>
              <w:t>2</w:t>
            </w:r>
          </w:p>
        </w:tc>
      </w:tr>
      <w:tr w:rsidR="00203692">
        <w:trPr>
          <w:cantSplit/>
        </w:trPr>
        <w:tc>
          <w:tcPr>
            <w:tcW w:w="3232" w:type="dxa"/>
            <w:vAlign w:val="center"/>
          </w:tcPr>
          <w:p w:rsidR="00203692" w:rsidRDefault="00203692" w:rsidP="00D67AE1">
            <w:pPr>
              <w:spacing w:line="360" w:lineRule="auto"/>
              <w:ind w:firstLine="72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155" w:type="dxa"/>
            <w:vAlign w:val="center"/>
          </w:tcPr>
          <w:p w:rsidR="00203692" w:rsidRDefault="00203692" w:rsidP="00D67AE1">
            <w:pPr>
              <w:spacing w:line="360" w:lineRule="auto"/>
              <w:ind w:firstLine="72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55" w:type="dxa"/>
            <w:vAlign w:val="center"/>
          </w:tcPr>
          <w:p w:rsidR="00203692" w:rsidRDefault="00203692" w:rsidP="00D67AE1">
            <w:pPr>
              <w:spacing w:line="360" w:lineRule="auto"/>
              <w:ind w:firstLine="72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155" w:type="dxa"/>
            <w:vAlign w:val="center"/>
          </w:tcPr>
          <w:p w:rsidR="00203692" w:rsidRDefault="00203692" w:rsidP="00D67AE1">
            <w:pPr>
              <w:spacing w:line="360" w:lineRule="auto"/>
              <w:ind w:firstLine="72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203692">
        <w:trPr>
          <w:cantSplit/>
        </w:trPr>
        <w:tc>
          <w:tcPr>
            <w:tcW w:w="3232" w:type="dxa"/>
            <w:vAlign w:val="center"/>
          </w:tcPr>
          <w:p w:rsidR="00203692" w:rsidRDefault="00203692" w:rsidP="00D67AE1">
            <w:pPr>
              <w:spacing w:line="360" w:lineRule="auto"/>
            </w:pPr>
            <w:r>
              <w:t>Гидроизоляционный ковер 4 слоя</w:t>
            </w:r>
          </w:p>
        </w:tc>
        <w:tc>
          <w:tcPr>
            <w:tcW w:w="2155" w:type="dxa"/>
            <w:vAlign w:val="center"/>
          </w:tcPr>
          <w:p w:rsidR="00203692" w:rsidRDefault="00203692" w:rsidP="00D67AE1">
            <w:pPr>
              <w:spacing w:line="360" w:lineRule="auto"/>
              <w:ind w:firstLine="720"/>
              <w:jc w:val="center"/>
            </w:pPr>
            <w:r>
              <w:t>190</w:t>
            </w:r>
          </w:p>
        </w:tc>
        <w:tc>
          <w:tcPr>
            <w:tcW w:w="2155" w:type="dxa"/>
            <w:vAlign w:val="center"/>
          </w:tcPr>
          <w:p w:rsidR="00203692" w:rsidRDefault="00203692" w:rsidP="00D67AE1">
            <w:pPr>
              <w:spacing w:line="360" w:lineRule="auto"/>
              <w:ind w:firstLine="720"/>
              <w:jc w:val="center"/>
            </w:pPr>
            <w:r>
              <w:t>1,3</w:t>
            </w:r>
          </w:p>
        </w:tc>
        <w:tc>
          <w:tcPr>
            <w:tcW w:w="2155" w:type="dxa"/>
            <w:vAlign w:val="center"/>
          </w:tcPr>
          <w:p w:rsidR="00203692" w:rsidRDefault="00203692" w:rsidP="00D67AE1">
            <w:pPr>
              <w:spacing w:line="360" w:lineRule="auto"/>
              <w:ind w:firstLine="720"/>
              <w:jc w:val="center"/>
            </w:pPr>
            <w:r>
              <w:t>247</w:t>
            </w:r>
          </w:p>
        </w:tc>
      </w:tr>
      <w:tr w:rsidR="00203692">
        <w:trPr>
          <w:cantSplit/>
        </w:trPr>
        <w:tc>
          <w:tcPr>
            <w:tcW w:w="3232" w:type="dxa"/>
            <w:vAlign w:val="center"/>
          </w:tcPr>
          <w:p w:rsidR="00203692" w:rsidRDefault="00203692" w:rsidP="00D67AE1">
            <w:pPr>
              <w:spacing w:line="360" w:lineRule="auto"/>
            </w:pPr>
            <w:r>
              <w:t>Армированная цементная стяжка</w:t>
            </w:r>
          </w:p>
          <w:p w:rsidR="00203692" w:rsidRDefault="00203692" w:rsidP="00D67AE1">
            <w:pPr>
              <w:spacing w:line="360" w:lineRule="auto"/>
              <w:ind w:firstLine="720"/>
              <w:jc w:val="center"/>
            </w:pPr>
            <w:r>
              <w:rPr>
                <w:i/>
                <w:iCs/>
              </w:rPr>
              <w:t>δ</w:t>
            </w:r>
            <w:r>
              <w:t xml:space="preserve">=40 мм, </w:t>
            </w:r>
            <w:r>
              <w:rPr>
                <w:i/>
                <w:iCs/>
              </w:rPr>
              <w:t>ρ</w:t>
            </w:r>
            <w:r>
              <w:t>=2200 кг/м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155" w:type="dxa"/>
            <w:vAlign w:val="center"/>
          </w:tcPr>
          <w:p w:rsidR="00203692" w:rsidRDefault="00203692" w:rsidP="00D67AE1">
            <w:pPr>
              <w:spacing w:line="360" w:lineRule="auto"/>
              <w:ind w:firstLine="720"/>
              <w:jc w:val="center"/>
            </w:pPr>
            <w:r>
              <w:t>880</w:t>
            </w:r>
          </w:p>
        </w:tc>
        <w:tc>
          <w:tcPr>
            <w:tcW w:w="2155" w:type="dxa"/>
            <w:vAlign w:val="center"/>
          </w:tcPr>
          <w:p w:rsidR="00203692" w:rsidRDefault="00203692" w:rsidP="00D67AE1">
            <w:pPr>
              <w:spacing w:line="360" w:lineRule="auto"/>
              <w:ind w:firstLine="720"/>
              <w:jc w:val="center"/>
            </w:pPr>
            <w:r>
              <w:t>1,3</w:t>
            </w:r>
          </w:p>
        </w:tc>
        <w:tc>
          <w:tcPr>
            <w:tcW w:w="2155" w:type="dxa"/>
            <w:vAlign w:val="center"/>
          </w:tcPr>
          <w:p w:rsidR="00203692" w:rsidRDefault="00203692" w:rsidP="00D67AE1">
            <w:pPr>
              <w:spacing w:line="360" w:lineRule="auto"/>
              <w:ind w:firstLine="720"/>
              <w:jc w:val="center"/>
            </w:pPr>
            <w:r>
              <w:t>1144</w:t>
            </w:r>
          </w:p>
        </w:tc>
      </w:tr>
      <w:tr w:rsidR="00203692">
        <w:trPr>
          <w:cantSplit/>
        </w:trPr>
        <w:tc>
          <w:tcPr>
            <w:tcW w:w="3232" w:type="dxa"/>
            <w:vAlign w:val="center"/>
          </w:tcPr>
          <w:p w:rsidR="00203692" w:rsidRDefault="00203692" w:rsidP="00D67AE1">
            <w:pPr>
              <w:spacing w:line="360" w:lineRule="auto"/>
            </w:pPr>
            <w:r>
              <w:t>Пеностекло</w:t>
            </w:r>
          </w:p>
          <w:p w:rsidR="00203692" w:rsidRDefault="00203692" w:rsidP="00D67AE1">
            <w:pPr>
              <w:spacing w:line="360" w:lineRule="auto"/>
              <w:ind w:firstLine="720"/>
              <w:jc w:val="center"/>
            </w:pPr>
            <w:r>
              <w:rPr>
                <w:i/>
                <w:iCs/>
              </w:rPr>
              <w:t>δ</w:t>
            </w:r>
            <w:r>
              <w:t xml:space="preserve">=120 мм, </w:t>
            </w:r>
            <w:r>
              <w:rPr>
                <w:i/>
                <w:iCs/>
              </w:rPr>
              <w:t>ρ</w:t>
            </w:r>
            <w:r>
              <w:t>=300 кг/м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155" w:type="dxa"/>
            <w:vAlign w:val="center"/>
          </w:tcPr>
          <w:p w:rsidR="00203692" w:rsidRDefault="00203692" w:rsidP="00D67AE1">
            <w:pPr>
              <w:spacing w:line="360" w:lineRule="auto"/>
              <w:ind w:firstLine="720"/>
              <w:jc w:val="center"/>
            </w:pPr>
            <w:r>
              <w:t>360</w:t>
            </w:r>
          </w:p>
        </w:tc>
        <w:tc>
          <w:tcPr>
            <w:tcW w:w="2155" w:type="dxa"/>
            <w:vAlign w:val="center"/>
          </w:tcPr>
          <w:p w:rsidR="00203692" w:rsidRDefault="00203692" w:rsidP="00D67AE1">
            <w:pPr>
              <w:spacing w:line="360" w:lineRule="auto"/>
              <w:ind w:firstLine="720"/>
              <w:jc w:val="center"/>
            </w:pPr>
            <w:r>
              <w:t>1,3</w:t>
            </w:r>
          </w:p>
        </w:tc>
        <w:tc>
          <w:tcPr>
            <w:tcW w:w="2155" w:type="dxa"/>
            <w:vAlign w:val="center"/>
          </w:tcPr>
          <w:p w:rsidR="00203692" w:rsidRDefault="00203692" w:rsidP="00D67AE1">
            <w:pPr>
              <w:spacing w:line="360" w:lineRule="auto"/>
              <w:ind w:firstLine="720"/>
              <w:jc w:val="center"/>
            </w:pPr>
            <w:r>
              <w:t>468</w:t>
            </w:r>
          </w:p>
        </w:tc>
      </w:tr>
      <w:tr w:rsidR="00203692">
        <w:trPr>
          <w:cantSplit/>
        </w:trPr>
        <w:tc>
          <w:tcPr>
            <w:tcW w:w="3232" w:type="dxa"/>
            <w:vAlign w:val="center"/>
          </w:tcPr>
          <w:p w:rsidR="00203692" w:rsidRDefault="00203692" w:rsidP="00D67AE1">
            <w:pPr>
              <w:spacing w:line="360" w:lineRule="auto"/>
            </w:pPr>
            <w:r>
              <w:t>Керамзит по уклону</w:t>
            </w:r>
          </w:p>
          <w:p w:rsidR="00203692" w:rsidRDefault="00203692" w:rsidP="00D67AE1">
            <w:pPr>
              <w:spacing w:line="360" w:lineRule="auto"/>
              <w:ind w:firstLine="720"/>
              <w:jc w:val="center"/>
            </w:pPr>
            <w:r>
              <w:rPr>
                <w:i/>
                <w:iCs/>
              </w:rPr>
              <w:t>δ</w:t>
            </w:r>
            <w:r>
              <w:t xml:space="preserve">=100 мм, </w:t>
            </w:r>
            <w:r>
              <w:rPr>
                <w:i/>
                <w:iCs/>
              </w:rPr>
              <w:t>ρ</w:t>
            </w:r>
            <w:r>
              <w:t>=1200 кг/м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155" w:type="dxa"/>
            <w:vAlign w:val="center"/>
          </w:tcPr>
          <w:p w:rsidR="00203692" w:rsidRDefault="00203692" w:rsidP="00D67AE1">
            <w:pPr>
              <w:spacing w:line="360" w:lineRule="auto"/>
              <w:ind w:firstLine="720"/>
              <w:jc w:val="center"/>
            </w:pPr>
            <w:r>
              <w:t>1200</w:t>
            </w:r>
          </w:p>
        </w:tc>
        <w:tc>
          <w:tcPr>
            <w:tcW w:w="2155" w:type="dxa"/>
            <w:vAlign w:val="center"/>
          </w:tcPr>
          <w:p w:rsidR="00203692" w:rsidRDefault="00203692" w:rsidP="00D67AE1">
            <w:pPr>
              <w:spacing w:line="360" w:lineRule="auto"/>
              <w:ind w:firstLine="720"/>
              <w:jc w:val="center"/>
            </w:pPr>
            <w:r>
              <w:t>1,3</w:t>
            </w:r>
          </w:p>
        </w:tc>
        <w:tc>
          <w:tcPr>
            <w:tcW w:w="2155" w:type="dxa"/>
            <w:vAlign w:val="center"/>
          </w:tcPr>
          <w:p w:rsidR="00203692" w:rsidRDefault="00203692" w:rsidP="00D67AE1">
            <w:pPr>
              <w:spacing w:line="360" w:lineRule="auto"/>
              <w:ind w:firstLine="720"/>
              <w:jc w:val="center"/>
            </w:pPr>
            <w:r>
              <w:t>1560</w:t>
            </w:r>
          </w:p>
        </w:tc>
      </w:tr>
      <w:tr w:rsidR="00203692">
        <w:trPr>
          <w:cantSplit/>
        </w:trPr>
        <w:tc>
          <w:tcPr>
            <w:tcW w:w="3232" w:type="dxa"/>
            <w:vAlign w:val="center"/>
          </w:tcPr>
          <w:p w:rsidR="00203692" w:rsidRDefault="00203692" w:rsidP="00D67AE1">
            <w:pPr>
              <w:spacing w:line="360" w:lineRule="auto"/>
            </w:pPr>
            <w:r>
              <w:t>Пароизоляция 1 слой</w:t>
            </w:r>
          </w:p>
        </w:tc>
        <w:tc>
          <w:tcPr>
            <w:tcW w:w="2155" w:type="dxa"/>
            <w:vAlign w:val="center"/>
          </w:tcPr>
          <w:p w:rsidR="00203692" w:rsidRDefault="00203692" w:rsidP="00D67AE1">
            <w:pPr>
              <w:spacing w:line="360" w:lineRule="auto"/>
              <w:ind w:firstLine="720"/>
              <w:jc w:val="center"/>
            </w:pPr>
            <w:r>
              <w:t>50</w:t>
            </w:r>
          </w:p>
        </w:tc>
        <w:tc>
          <w:tcPr>
            <w:tcW w:w="2155" w:type="dxa"/>
            <w:vAlign w:val="center"/>
          </w:tcPr>
          <w:p w:rsidR="00203692" w:rsidRDefault="00203692" w:rsidP="00D67AE1">
            <w:pPr>
              <w:spacing w:line="360" w:lineRule="auto"/>
              <w:ind w:firstLine="720"/>
              <w:jc w:val="center"/>
            </w:pPr>
            <w:r>
              <w:t>1,3</w:t>
            </w:r>
          </w:p>
        </w:tc>
        <w:tc>
          <w:tcPr>
            <w:tcW w:w="2155" w:type="dxa"/>
            <w:vAlign w:val="center"/>
          </w:tcPr>
          <w:p w:rsidR="00203692" w:rsidRDefault="00203692" w:rsidP="00D67AE1">
            <w:pPr>
              <w:spacing w:line="360" w:lineRule="auto"/>
              <w:ind w:firstLine="720"/>
              <w:jc w:val="center"/>
            </w:pPr>
            <w:r>
              <w:t>65</w:t>
            </w:r>
          </w:p>
        </w:tc>
      </w:tr>
      <w:tr w:rsidR="00203692">
        <w:trPr>
          <w:cantSplit/>
        </w:trPr>
        <w:tc>
          <w:tcPr>
            <w:tcW w:w="3232" w:type="dxa"/>
            <w:vAlign w:val="center"/>
          </w:tcPr>
          <w:p w:rsidR="00203692" w:rsidRDefault="00203692" w:rsidP="00D67AE1">
            <w:pPr>
              <w:spacing w:line="360" w:lineRule="auto"/>
            </w:pPr>
            <w:r>
              <w:t xml:space="preserve">Многопустотная плита перекрытия с омоноличиванием швов </w:t>
            </w:r>
            <w:r>
              <w:rPr>
                <w:i/>
                <w:iCs/>
              </w:rPr>
              <w:t>δ</w:t>
            </w:r>
            <w:r>
              <w:t>=220 мм</w:t>
            </w:r>
          </w:p>
        </w:tc>
        <w:tc>
          <w:tcPr>
            <w:tcW w:w="2155" w:type="dxa"/>
            <w:vAlign w:val="center"/>
          </w:tcPr>
          <w:p w:rsidR="00203692" w:rsidRDefault="00203692" w:rsidP="00D67AE1">
            <w:pPr>
              <w:spacing w:line="360" w:lineRule="auto"/>
              <w:ind w:firstLine="720"/>
              <w:jc w:val="center"/>
            </w:pPr>
            <w:r>
              <w:t>3400</w:t>
            </w:r>
          </w:p>
        </w:tc>
        <w:tc>
          <w:tcPr>
            <w:tcW w:w="2155" w:type="dxa"/>
            <w:vAlign w:val="center"/>
          </w:tcPr>
          <w:p w:rsidR="00203692" w:rsidRDefault="00203692" w:rsidP="00D67AE1">
            <w:pPr>
              <w:spacing w:line="360" w:lineRule="auto"/>
              <w:ind w:firstLine="720"/>
              <w:jc w:val="center"/>
            </w:pPr>
            <w:r>
              <w:t>1,1</w:t>
            </w:r>
          </w:p>
        </w:tc>
        <w:tc>
          <w:tcPr>
            <w:tcW w:w="2155" w:type="dxa"/>
            <w:vAlign w:val="center"/>
          </w:tcPr>
          <w:p w:rsidR="00203692" w:rsidRDefault="00203692" w:rsidP="00D67AE1">
            <w:pPr>
              <w:spacing w:line="360" w:lineRule="auto"/>
              <w:ind w:firstLine="720"/>
              <w:jc w:val="center"/>
            </w:pPr>
            <w:r>
              <w:t>3740</w:t>
            </w:r>
          </w:p>
        </w:tc>
      </w:tr>
      <w:tr w:rsidR="00203692">
        <w:trPr>
          <w:cantSplit/>
        </w:trPr>
        <w:tc>
          <w:tcPr>
            <w:tcW w:w="3232" w:type="dxa"/>
            <w:vAlign w:val="center"/>
          </w:tcPr>
          <w:p w:rsidR="00203692" w:rsidRDefault="00203692" w:rsidP="00D67AE1">
            <w:pPr>
              <w:spacing w:line="360" w:lineRule="auto"/>
              <w:rPr>
                <w:i/>
                <w:iCs/>
                <w:vertAlign w:val="subscript"/>
              </w:rPr>
            </w:pPr>
            <w:r>
              <w:t xml:space="preserve">Постоянная нагрузка </w:t>
            </w:r>
            <w:r>
              <w:rPr>
                <w:i/>
                <w:iCs/>
                <w:lang w:val="en-US"/>
              </w:rPr>
              <w:t>g</w:t>
            </w:r>
            <w:r>
              <w:rPr>
                <w:i/>
                <w:iCs/>
                <w:vertAlign w:val="subscript"/>
                <w:lang w:val="en-US"/>
              </w:rPr>
              <w:t>roof</w:t>
            </w:r>
          </w:p>
        </w:tc>
        <w:tc>
          <w:tcPr>
            <w:tcW w:w="2155" w:type="dxa"/>
            <w:vAlign w:val="center"/>
          </w:tcPr>
          <w:p w:rsidR="00203692" w:rsidRDefault="00203692" w:rsidP="00D67AE1">
            <w:pPr>
              <w:spacing w:line="360" w:lineRule="auto"/>
              <w:ind w:firstLine="720"/>
              <w:jc w:val="center"/>
            </w:pPr>
            <w:r>
              <w:t>6080</w:t>
            </w:r>
          </w:p>
        </w:tc>
        <w:tc>
          <w:tcPr>
            <w:tcW w:w="2155" w:type="dxa"/>
            <w:vAlign w:val="center"/>
          </w:tcPr>
          <w:p w:rsidR="00203692" w:rsidRDefault="00203692" w:rsidP="00D67AE1">
            <w:pPr>
              <w:spacing w:line="360" w:lineRule="auto"/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  <w:tc>
          <w:tcPr>
            <w:tcW w:w="2155" w:type="dxa"/>
            <w:vAlign w:val="center"/>
          </w:tcPr>
          <w:p w:rsidR="00203692" w:rsidRDefault="00203692" w:rsidP="00D67AE1">
            <w:pPr>
              <w:spacing w:line="360" w:lineRule="auto"/>
              <w:ind w:firstLine="720"/>
              <w:jc w:val="center"/>
            </w:pPr>
            <w:r>
              <w:t>7224</w:t>
            </w:r>
          </w:p>
        </w:tc>
      </w:tr>
      <w:tr w:rsidR="00203692">
        <w:trPr>
          <w:cantSplit/>
        </w:trPr>
        <w:tc>
          <w:tcPr>
            <w:tcW w:w="3232" w:type="dxa"/>
            <w:vAlign w:val="center"/>
          </w:tcPr>
          <w:p w:rsidR="00203692" w:rsidRDefault="00203692" w:rsidP="00D67AE1">
            <w:pPr>
              <w:spacing w:line="360" w:lineRule="auto"/>
            </w:pPr>
            <w:r>
              <w:t xml:space="preserve">Временная нагрузка – снеговая </w:t>
            </w:r>
            <w:r>
              <w:rPr>
                <w:i/>
                <w:iCs/>
                <w:lang w:val="en-US"/>
              </w:rPr>
              <w:t>s</w:t>
            </w:r>
            <w:r>
              <w:t xml:space="preserve"> = </w:t>
            </w:r>
            <w:r>
              <w:rPr>
                <w:i/>
                <w:iCs/>
                <w:lang w:val="en-US"/>
              </w:rPr>
              <w:t>s</w:t>
            </w:r>
            <w:r>
              <w:rPr>
                <w:vertAlign w:val="subscript"/>
              </w:rPr>
              <w:t>0</w:t>
            </w:r>
            <w:r>
              <w:rPr>
                <w:i/>
                <w:iCs/>
              </w:rPr>
              <w:t>μ</w:t>
            </w:r>
            <w:r>
              <w:t>,</w:t>
            </w:r>
          </w:p>
          <w:p w:rsidR="00203692" w:rsidRDefault="00203692" w:rsidP="00D67AE1">
            <w:pPr>
              <w:spacing w:line="360" w:lineRule="auto"/>
              <w:ind w:firstLine="720"/>
              <w:jc w:val="center"/>
              <w:rPr>
                <w:i/>
                <w:iCs/>
                <w:vertAlign w:val="subscript"/>
              </w:rPr>
            </w:pPr>
            <w:r>
              <w:t xml:space="preserve">в т. ч. длительная* </w:t>
            </w:r>
            <w:r>
              <w:rPr>
                <w:i/>
                <w:iCs/>
                <w:lang w:val="en-US"/>
              </w:rPr>
              <w:t>s</w:t>
            </w:r>
            <w:r>
              <w:rPr>
                <w:i/>
                <w:iCs/>
                <w:vertAlign w:val="subscript"/>
                <w:lang w:val="en-US"/>
              </w:rPr>
              <w:t>lon</w:t>
            </w:r>
          </w:p>
        </w:tc>
        <w:tc>
          <w:tcPr>
            <w:tcW w:w="2155" w:type="dxa"/>
            <w:vAlign w:val="center"/>
          </w:tcPr>
          <w:p w:rsidR="00203692" w:rsidRPr="00203692" w:rsidRDefault="00203692" w:rsidP="00D67AE1">
            <w:pPr>
              <w:spacing w:line="360" w:lineRule="auto"/>
              <w:ind w:firstLine="720"/>
              <w:jc w:val="center"/>
            </w:pPr>
          </w:p>
          <w:p w:rsidR="00203692" w:rsidRDefault="00203692" w:rsidP="00D67AE1">
            <w:pPr>
              <w:spacing w:line="360" w:lineRule="auto"/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1000</w:t>
            </w:r>
          </w:p>
          <w:p w:rsidR="00203692" w:rsidRDefault="00203692" w:rsidP="00D67AE1">
            <w:pPr>
              <w:spacing w:line="360" w:lineRule="auto"/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300</w:t>
            </w:r>
          </w:p>
        </w:tc>
        <w:tc>
          <w:tcPr>
            <w:tcW w:w="2155" w:type="dxa"/>
            <w:vAlign w:val="center"/>
          </w:tcPr>
          <w:p w:rsidR="00203692" w:rsidRDefault="00203692" w:rsidP="00D67AE1">
            <w:pPr>
              <w:spacing w:line="360" w:lineRule="auto"/>
              <w:ind w:firstLine="720"/>
              <w:jc w:val="center"/>
              <w:rPr>
                <w:lang w:val="en-US"/>
              </w:rPr>
            </w:pPr>
          </w:p>
          <w:p w:rsidR="00203692" w:rsidRDefault="00203692" w:rsidP="00D67AE1">
            <w:pPr>
              <w:spacing w:line="360" w:lineRule="auto"/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1,4</w:t>
            </w:r>
          </w:p>
          <w:p w:rsidR="00203692" w:rsidRDefault="00203692" w:rsidP="00D67AE1">
            <w:pPr>
              <w:spacing w:line="360" w:lineRule="auto"/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>1,3</w:t>
            </w:r>
          </w:p>
        </w:tc>
        <w:tc>
          <w:tcPr>
            <w:tcW w:w="2155" w:type="dxa"/>
            <w:vAlign w:val="center"/>
          </w:tcPr>
          <w:p w:rsidR="00203692" w:rsidRDefault="00203692" w:rsidP="00D67AE1">
            <w:pPr>
              <w:spacing w:line="360" w:lineRule="auto"/>
              <w:ind w:firstLine="720"/>
              <w:jc w:val="center"/>
              <w:rPr>
                <w:lang w:val="en-US"/>
              </w:rPr>
            </w:pPr>
          </w:p>
          <w:p w:rsidR="00203692" w:rsidRDefault="00203692" w:rsidP="00D67AE1">
            <w:pPr>
              <w:spacing w:line="360" w:lineRule="auto"/>
              <w:ind w:firstLine="720"/>
              <w:jc w:val="center"/>
            </w:pPr>
            <w:r>
              <w:t>1400</w:t>
            </w:r>
          </w:p>
          <w:p w:rsidR="00203692" w:rsidRDefault="00203692" w:rsidP="00D67AE1">
            <w:pPr>
              <w:spacing w:line="360" w:lineRule="auto"/>
              <w:ind w:firstLine="720"/>
              <w:jc w:val="center"/>
            </w:pPr>
            <w:r>
              <w:t>420</w:t>
            </w:r>
          </w:p>
        </w:tc>
      </w:tr>
      <w:tr w:rsidR="00203692">
        <w:trPr>
          <w:cantSplit/>
        </w:trPr>
        <w:tc>
          <w:tcPr>
            <w:tcW w:w="3232" w:type="dxa"/>
            <w:vAlign w:val="center"/>
          </w:tcPr>
          <w:p w:rsidR="00203692" w:rsidRDefault="00203692" w:rsidP="00D67AE1">
            <w:pPr>
              <w:spacing w:line="360" w:lineRule="auto"/>
            </w:pPr>
            <w:r>
              <w:t>Полная нагрузка (</w:t>
            </w:r>
            <w:r>
              <w:rPr>
                <w:i/>
                <w:iCs/>
                <w:lang w:val="en-US"/>
              </w:rPr>
              <w:t>g</w:t>
            </w:r>
            <w:r>
              <w:rPr>
                <w:i/>
                <w:iCs/>
                <w:vertAlign w:val="subscript"/>
                <w:lang w:val="en-US"/>
              </w:rPr>
              <w:t>roof</w:t>
            </w:r>
            <w:r>
              <w:t xml:space="preserve"> + </w:t>
            </w:r>
            <w:r>
              <w:rPr>
                <w:lang w:val="en-US"/>
              </w:rPr>
              <w:t>s</w:t>
            </w:r>
            <w:r>
              <w:t>)</w:t>
            </w:r>
          </w:p>
        </w:tc>
        <w:tc>
          <w:tcPr>
            <w:tcW w:w="2155" w:type="dxa"/>
            <w:vAlign w:val="center"/>
          </w:tcPr>
          <w:p w:rsidR="00203692" w:rsidRDefault="00203692" w:rsidP="00D67AE1">
            <w:pPr>
              <w:spacing w:line="360" w:lineRule="auto"/>
              <w:ind w:firstLine="720"/>
              <w:jc w:val="center"/>
            </w:pPr>
            <w:r>
              <w:t>7780</w:t>
            </w:r>
          </w:p>
        </w:tc>
        <w:tc>
          <w:tcPr>
            <w:tcW w:w="2155" w:type="dxa"/>
            <w:vAlign w:val="center"/>
          </w:tcPr>
          <w:p w:rsidR="00203692" w:rsidRDefault="00203692" w:rsidP="00D67AE1">
            <w:pPr>
              <w:spacing w:line="360" w:lineRule="auto"/>
              <w:ind w:firstLine="720"/>
              <w:jc w:val="center"/>
            </w:pPr>
          </w:p>
        </w:tc>
        <w:tc>
          <w:tcPr>
            <w:tcW w:w="2155" w:type="dxa"/>
            <w:vAlign w:val="center"/>
          </w:tcPr>
          <w:p w:rsidR="00203692" w:rsidRDefault="00203692" w:rsidP="00D67AE1">
            <w:pPr>
              <w:spacing w:line="360" w:lineRule="auto"/>
              <w:ind w:firstLine="720"/>
              <w:jc w:val="center"/>
            </w:pPr>
            <w:r>
              <w:t>9394</w:t>
            </w:r>
          </w:p>
        </w:tc>
      </w:tr>
    </w:tbl>
    <w:p w:rsidR="00D67AE1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</w:p>
    <w:p w:rsidR="00203692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Коэффициент снижения временных нагрузок в многоэтажных зданиях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position w:val="-30"/>
          <w:sz w:val="28"/>
          <w:szCs w:val="28"/>
          <w:lang w:val="en-US"/>
        </w:rPr>
        <w:object w:dxaOrig="2380" w:dyaOrig="740">
          <v:shape id="_x0000_i1141" type="#_x0000_t75" style="width:119.25pt;height:36.75pt" o:ole="">
            <v:imagedata r:id="rId232" o:title=""/>
          </v:shape>
          <o:OLEObject Type="Embed" ProgID="Equation.3" ShapeID="_x0000_i1141" DrawAspect="Content" ObjectID="_1470223313" r:id="rId233"/>
        </w:object>
      </w:r>
      <w:r w:rsidRPr="003F5CF1">
        <w:rPr>
          <w:sz w:val="28"/>
          <w:szCs w:val="28"/>
        </w:rPr>
        <w:t>,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где </w:t>
      </w:r>
      <w:r w:rsidRPr="003F5CF1">
        <w:rPr>
          <w:i/>
          <w:iCs/>
          <w:sz w:val="28"/>
          <w:szCs w:val="28"/>
          <w:lang w:val="en-US"/>
        </w:rPr>
        <w:t>n</w:t>
      </w:r>
      <w:r w:rsidRPr="003F5CF1">
        <w:rPr>
          <w:sz w:val="28"/>
          <w:szCs w:val="28"/>
        </w:rPr>
        <w:t xml:space="preserve"> – число перекрытий, от которых учитывается нагрузка; например, если здание имеет </w:t>
      </w:r>
      <w:r w:rsidR="00D67AE1">
        <w:rPr>
          <w:sz w:val="28"/>
          <w:szCs w:val="28"/>
        </w:rPr>
        <w:t>6</w:t>
      </w:r>
      <w:r w:rsidRPr="003F5CF1">
        <w:rPr>
          <w:sz w:val="28"/>
          <w:szCs w:val="28"/>
        </w:rPr>
        <w:t xml:space="preserve"> этажей и подвал:</w:t>
      </w:r>
    </w:p>
    <w:p w:rsidR="00203692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28"/>
          <w:sz w:val="28"/>
          <w:szCs w:val="28"/>
          <w:lang w:val="en-US"/>
        </w:rPr>
        <w:object w:dxaOrig="3660" w:dyaOrig="660">
          <v:shape id="_x0000_i1142" type="#_x0000_t75" style="width:183pt;height:33pt" o:ole="">
            <v:imagedata r:id="rId234" o:title=""/>
          </v:shape>
          <o:OLEObject Type="Embed" ProgID="Equation.3" ShapeID="_x0000_i1142" DrawAspect="Content" ObjectID="_1470223314" r:id="rId235"/>
        </w:objec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Нормальная сила в средней колонне на уровне подвала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i/>
          <w:iCs/>
          <w:sz w:val="28"/>
          <w:szCs w:val="28"/>
        </w:rPr>
        <w:t>N</w:t>
      </w:r>
      <w:r w:rsidRPr="003F5CF1">
        <w:rPr>
          <w:sz w:val="28"/>
          <w:szCs w:val="28"/>
        </w:rPr>
        <w:t xml:space="preserve"> = 17</w:t>
      </w:r>
      <w:r w:rsidR="00D67AE1">
        <w:rPr>
          <w:sz w:val="28"/>
          <w:szCs w:val="28"/>
        </w:rPr>
        <w:t>3,05</w:t>
      </w:r>
      <w:r w:rsidRPr="003F5CF1">
        <w:rPr>
          <w:sz w:val="28"/>
          <w:szCs w:val="28"/>
        </w:rPr>
        <w:t xml:space="preserve">× 8 + </w:t>
      </w:r>
      <w:r w:rsidR="00D67AE1">
        <w:rPr>
          <w:sz w:val="28"/>
          <w:szCs w:val="28"/>
        </w:rPr>
        <w:t>293,7</w:t>
      </w:r>
      <w:r w:rsidRPr="003F5CF1">
        <w:rPr>
          <w:sz w:val="28"/>
          <w:szCs w:val="28"/>
        </w:rPr>
        <w:t xml:space="preserve"> + </w:t>
      </w:r>
      <w:r w:rsidR="00D67AE1">
        <w:rPr>
          <w:sz w:val="28"/>
          <w:szCs w:val="28"/>
        </w:rPr>
        <w:t>174,6</w:t>
      </w:r>
      <w:r w:rsidRPr="003F5CF1">
        <w:rPr>
          <w:sz w:val="28"/>
          <w:szCs w:val="28"/>
        </w:rPr>
        <w:t xml:space="preserve"> × 8 × 0,5</w:t>
      </w:r>
      <w:r w:rsidR="00D67AE1">
        <w:rPr>
          <w:sz w:val="28"/>
          <w:szCs w:val="28"/>
        </w:rPr>
        <w:t>22</w:t>
      </w:r>
      <w:r w:rsidRPr="003F5CF1">
        <w:rPr>
          <w:sz w:val="28"/>
          <w:szCs w:val="28"/>
        </w:rPr>
        <w:t xml:space="preserve"> + </w:t>
      </w:r>
      <w:r w:rsidR="00D67AE1">
        <w:rPr>
          <w:sz w:val="28"/>
          <w:szCs w:val="28"/>
        </w:rPr>
        <w:t>50,9</w:t>
      </w:r>
      <w:r w:rsidRPr="003F5CF1">
        <w:rPr>
          <w:sz w:val="28"/>
          <w:szCs w:val="28"/>
        </w:rPr>
        <w:t xml:space="preserve"> + 1</w:t>
      </w:r>
      <w:r w:rsidR="00D67AE1">
        <w:rPr>
          <w:sz w:val="28"/>
          <w:szCs w:val="28"/>
        </w:rPr>
        <w:t>5,05</w:t>
      </w:r>
      <w:r w:rsidRPr="003F5CF1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3173,3</w:t>
      </w:r>
      <w:r w:rsidRPr="003F5CF1">
        <w:rPr>
          <w:sz w:val="28"/>
          <w:szCs w:val="28"/>
        </w:rPr>
        <w:t xml:space="preserve"> кН,</w:t>
      </w:r>
    </w:p>
    <w:p w:rsidR="00203692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здесь </w:t>
      </w:r>
      <w:r w:rsidR="00D67AE1">
        <w:rPr>
          <w:sz w:val="28"/>
          <w:szCs w:val="28"/>
        </w:rPr>
        <w:t>15,05</w:t>
      </w:r>
      <w:r w:rsidRPr="003F5CF1">
        <w:rPr>
          <w:sz w:val="28"/>
          <w:szCs w:val="28"/>
        </w:rPr>
        <w:t xml:space="preserve"> кН – собственный вес колонны подвала.</w:t>
      </w:r>
    </w:p>
    <w:p w:rsidR="00D67AE1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</w:p>
    <w:p w:rsidR="00203692" w:rsidRDefault="00203692" w:rsidP="00D67AE1">
      <w:pPr>
        <w:spacing w:line="360" w:lineRule="auto"/>
        <w:jc w:val="center"/>
        <w:rPr>
          <w:b/>
          <w:bCs/>
          <w:sz w:val="28"/>
          <w:szCs w:val="28"/>
        </w:rPr>
      </w:pPr>
      <w:r w:rsidRPr="003F5CF1">
        <w:rPr>
          <w:b/>
          <w:bCs/>
          <w:sz w:val="28"/>
          <w:szCs w:val="28"/>
        </w:rPr>
        <w:t>Расчет прочности колонны</w:t>
      </w:r>
    </w:p>
    <w:p w:rsidR="00D67AE1" w:rsidRPr="003F5CF1" w:rsidRDefault="00D67AE1" w:rsidP="00D67AE1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Расчет прочности сжатых элементов из тяжелого бетона классов В15…В40 на действие продольной силы, приложенной со случайным эксцентриситетом, при </w:t>
      </w:r>
      <w:r w:rsidRPr="003F5CF1">
        <w:rPr>
          <w:i/>
          <w:iCs/>
          <w:sz w:val="28"/>
          <w:szCs w:val="28"/>
          <w:lang w:val="en-US"/>
        </w:rPr>
        <w:t>l</w:t>
      </w:r>
      <w:r w:rsidRPr="003F5CF1">
        <w:rPr>
          <w:sz w:val="28"/>
          <w:szCs w:val="28"/>
          <w:vertAlign w:val="subscript"/>
        </w:rPr>
        <w:t>0</w:t>
      </w:r>
      <w:r w:rsidRPr="003F5CF1">
        <w:rPr>
          <w:sz w:val="28"/>
          <w:szCs w:val="28"/>
        </w:rPr>
        <w:t xml:space="preserve"> &lt; </w:t>
      </w:r>
      <w:r w:rsidRPr="003F5CF1">
        <w:rPr>
          <w:i/>
          <w:iCs/>
          <w:sz w:val="28"/>
          <w:szCs w:val="28"/>
        </w:rPr>
        <w:t>20</w:t>
      </w:r>
      <w:r w:rsidRPr="003F5CF1">
        <w:rPr>
          <w:i/>
          <w:iCs/>
          <w:sz w:val="28"/>
          <w:szCs w:val="28"/>
          <w:lang w:val="en-US"/>
        </w:rPr>
        <w:t>h</w:t>
      </w:r>
      <w:r w:rsidRPr="003F5CF1">
        <w:rPr>
          <w:i/>
          <w:iCs/>
          <w:sz w:val="28"/>
          <w:szCs w:val="28"/>
          <w:vertAlign w:val="subscript"/>
          <w:lang w:val="en-US"/>
        </w:rPr>
        <w:t>col</w:t>
      </w:r>
      <w:r w:rsidRPr="003F5CF1">
        <w:rPr>
          <w:sz w:val="28"/>
          <w:szCs w:val="28"/>
        </w:rPr>
        <w:t xml:space="preserve"> допускается производить из условия: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position w:val="-12"/>
          <w:sz w:val="28"/>
          <w:szCs w:val="28"/>
          <w:lang w:val="en-US"/>
        </w:rPr>
        <w:object w:dxaOrig="2720" w:dyaOrig="380">
          <v:shape id="_x0000_i1143" type="#_x0000_t75" style="width:135.75pt;height:18.75pt" o:ole="">
            <v:imagedata r:id="rId236" o:title=""/>
          </v:shape>
          <o:OLEObject Type="Embed" ProgID="Equation.3" ShapeID="_x0000_i1143" DrawAspect="Content" ObjectID="_1470223315" r:id="rId237"/>
        </w:object>
      </w:r>
      <w:r w:rsidRPr="003F5CF1">
        <w:rPr>
          <w:sz w:val="28"/>
          <w:szCs w:val="28"/>
        </w:rPr>
        <w:t>,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где </w:t>
      </w:r>
      <w:r w:rsidRPr="003F5CF1">
        <w:rPr>
          <w:i/>
          <w:iCs/>
          <w:sz w:val="28"/>
          <w:szCs w:val="28"/>
        </w:rPr>
        <w:t>φ</w:t>
      </w:r>
      <w:r w:rsidRPr="003F5CF1">
        <w:rPr>
          <w:sz w:val="28"/>
          <w:szCs w:val="28"/>
        </w:rPr>
        <w:t xml:space="preserve"> – коэффициент, определяемый по формуле: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position w:val="-12"/>
          <w:sz w:val="28"/>
          <w:szCs w:val="28"/>
        </w:rPr>
        <w:object w:dxaOrig="3400" w:dyaOrig="380">
          <v:shape id="_x0000_i1144" type="#_x0000_t75" style="width:170.25pt;height:18.75pt" o:ole="">
            <v:imagedata r:id="rId238" o:title=""/>
          </v:shape>
          <o:OLEObject Type="Embed" ProgID="Equation.3" ShapeID="_x0000_i1144" DrawAspect="Content" ObjectID="_1470223316" r:id="rId239"/>
        </w:object>
      </w:r>
      <w:r w:rsidRPr="003F5CF1">
        <w:rPr>
          <w:sz w:val="28"/>
          <w:szCs w:val="28"/>
        </w:rPr>
        <w:t>,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где </w:t>
      </w:r>
      <w:r w:rsidRPr="003F5CF1">
        <w:rPr>
          <w:i/>
          <w:iCs/>
          <w:sz w:val="28"/>
          <w:szCs w:val="28"/>
        </w:rPr>
        <w:t>φ</w:t>
      </w:r>
      <w:r w:rsidRPr="003F5CF1">
        <w:rPr>
          <w:i/>
          <w:iCs/>
          <w:sz w:val="28"/>
          <w:szCs w:val="28"/>
          <w:vertAlign w:val="subscript"/>
          <w:lang w:val="en-US"/>
        </w:rPr>
        <w:t>b</w:t>
      </w:r>
      <w:r w:rsidRPr="003F5CF1">
        <w:rPr>
          <w:sz w:val="28"/>
          <w:szCs w:val="28"/>
        </w:rPr>
        <w:t xml:space="preserve"> и </w:t>
      </w:r>
      <w:r w:rsidRPr="003F5CF1">
        <w:rPr>
          <w:i/>
          <w:iCs/>
          <w:sz w:val="28"/>
          <w:szCs w:val="28"/>
        </w:rPr>
        <w:t>φ</w:t>
      </w:r>
      <w:r w:rsidRPr="003F5CF1">
        <w:rPr>
          <w:i/>
          <w:iCs/>
          <w:sz w:val="28"/>
          <w:szCs w:val="28"/>
          <w:vertAlign w:val="subscript"/>
          <w:lang w:val="en-US"/>
        </w:rPr>
        <w:t>sb</w:t>
      </w:r>
      <w:r w:rsidRPr="003F5CF1">
        <w:rPr>
          <w:sz w:val="28"/>
          <w:szCs w:val="28"/>
        </w:rPr>
        <w:t xml:space="preserve"> – коэффициенты, принимаемые по прил. 17 в зависимости от </w:t>
      </w:r>
      <w:r w:rsidRPr="003F5CF1">
        <w:rPr>
          <w:position w:val="-26"/>
          <w:sz w:val="28"/>
          <w:szCs w:val="28"/>
        </w:rPr>
        <w:object w:dxaOrig="300" w:dyaOrig="700">
          <v:shape id="_x0000_i1145" type="#_x0000_t75" style="width:15pt;height:35.25pt" o:ole="">
            <v:imagedata r:id="rId240" o:title=""/>
          </v:shape>
          <o:OLEObject Type="Embed" ProgID="Equation.3" ShapeID="_x0000_i1145" DrawAspect="Content" ObjectID="_1470223317" r:id="rId241"/>
        </w:object>
      </w:r>
      <w:r w:rsidRPr="003F5CF1">
        <w:rPr>
          <w:sz w:val="28"/>
          <w:szCs w:val="28"/>
        </w:rPr>
        <w:t xml:space="preserve"> и </w:t>
      </w:r>
      <w:r w:rsidRPr="003F5CF1">
        <w:rPr>
          <w:position w:val="-26"/>
          <w:sz w:val="28"/>
          <w:szCs w:val="28"/>
        </w:rPr>
        <w:object w:dxaOrig="420" w:dyaOrig="700">
          <v:shape id="_x0000_i1146" type="#_x0000_t75" style="width:21pt;height:35.25pt" o:ole="">
            <v:imagedata r:id="rId242" o:title=""/>
          </v:shape>
          <o:OLEObject Type="Embed" ProgID="Equation.3" ShapeID="_x0000_i1146" DrawAspect="Content" ObjectID="_1470223318" r:id="rId243"/>
        </w:object>
      </w:r>
      <w:r w:rsidRPr="003F5CF1">
        <w:rPr>
          <w:sz w:val="28"/>
          <w:szCs w:val="28"/>
        </w:rPr>
        <w:t>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position w:val="-34"/>
          <w:sz w:val="28"/>
          <w:szCs w:val="28"/>
        </w:rPr>
        <w:object w:dxaOrig="1579" w:dyaOrig="780">
          <v:shape id="_x0000_i1147" type="#_x0000_t75" style="width:78.75pt;height:39pt" o:ole="">
            <v:imagedata r:id="rId244" o:title=""/>
          </v:shape>
          <o:OLEObject Type="Embed" ProgID="Equation.3" ShapeID="_x0000_i1147" DrawAspect="Content" ObjectID="_1470223319" r:id="rId245"/>
        </w:object>
      </w:r>
      <w:r w:rsidRPr="003F5CF1">
        <w:rPr>
          <w:sz w:val="28"/>
          <w:szCs w:val="28"/>
        </w:rPr>
        <w:t xml:space="preserve">, где </w:t>
      </w:r>
      <w:r w:rsidRPr="003F5CF1">
        <w:rPr>
          <w:i/>
          <w:iCs/>
          <w:sz w:val="28"/>
          <w:szCs w:val="28"/>
          <w:lang w:val="en-US"/>
        </w:rPr>
        <w:t>A</w:t>
      </w:r>
      <w:r w:rsidRPr="003F5CF1">
        <w:rPr>
          <w:i/>
          <w:iCs/>
          <w:sz w:val="28"/>
          <w:szCs w:val="28"/>
          <w:vertAlign w:val="subscript"/>
          <w:lang w:val="en-US"/>
        </w:rPr>
        <w:t>s</w:t>
      </w:r>
      <w:r w:rsidRPr="003F5CF1">
        <w:rPr>
          <w:sz w:val="28"/>
          <w:szCs w:val="28"/>
        </w:rPr>
        <w:t xml:space="preserve"> – площадь всей арматуры в сечении элемента;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i/>
          <w:iCs/>
          <w:sz w:val="28"/>
          <w:szCs w:val="28"/>
          <w:lang w:val="en-US"/>
        </w:rPr>
        <w:t>R</w:t>
      </w:r>
      <w:r w:rsidRPr="003F5CF1">
        <w:rPr>
          <w:i/>
          <w:iCs/>
          <w:sz w:val="28"/>
          <w:szCs w:val="28"/>
          <w:vertAlign w:val="subscript"/>
          <w:lang w:val="en-US"/>
        </w:rPr>
        <w:t>sc</w:t>
      </w:r>
      <w:r w:rsidRPr="003F5CF1">
        <w:rPr>
          <w:sz w:val="28"/>
          <w:szCs w:val="28"/>
        </w:rPr>
        <w:t xml:space="preserve"> = </w:t>
      </w:r>
      <w:r w:rsidRPr="003F5CF1">
        <w:rPr>
          <w:i/>
          <w:iCs/>
          <w:sz w:val="28"/>
          <w:szCs w:val="28"/>
          <w:lang w:val="en-US"/>
        </w:rPr>
        <w:t>R</w:t>
      </w:r>
      <w:r w:rsidRPr="003F5CF1">
        <w:rPr>
          <w:i/>
          <w:iCs/>
          <w:sz w:val="28"/>
          <w:szCs w:val="28"/>
          <w:vertAlign w:val="subscript"/>
          <w:lang w:val="en-US"/>
        </w:rPr>
        <w:t>s</w:t>
      </w:r>
      <w:r w:rsidRPr="003F5CF1">
        <w:rPr>
          <w:sz w:val="28"/>
          <w:szCs w:val="28"/>
        </w:rPr>
        <w:t xml:space="preserve"> для арматуры классов </w:t>
      </w:r>
      <w:r w:rsidRPr="003F5CF1">
        <w:rPr>
          <w:sz w:val="28"/>
          <w:szCs w:val="28"/>
          <w:lang w:val="en-US"/>
        </w:rPr>
        <w:t>A</w:t>
      </w:r>
      <w:r w:rsidRPr="003F5CF1">
        <w:rPr>
          <w:sz w:val="28"/>
          <w:szCs w:val="28"/>
        </w:rPr>
        <w:t>-</w:t>
      </w:r>
      <w:r w:rsidRPr="003F5CF1">
        <w:rPr>
          <w:sz w:val="28"/>
          <w:szCs w:val="28"/>
          <w:lang w:val="en-US"/>
        </w:rPr>
        <w:t>I</w:t>
      </w:r>
      <w:r w:rsidRPr="003F5CF1">
        <w:rPr>
          <w:sz w:val="28"/>
          <w:szCs w:val="28"/>
        </w:rPr>
        <w:t xml:space="preserve">, </w:t>
      </w:r>
      <w:r w:rsidRPr="003F5CF1">
        <w:rPr>
          <w:sz w:val="28"/>
          <w:szCs w:val="28"/>
          <w:lang w:val="en-US"/>
        </w:rPr>
        <w:t>A</w:t>
      </w:r>
      <w:r w:rsidRPr="003F5CF1">
        <w:rPr>
          <w:sz w:val="28"/>
          <w:szCs w:val="28"/>
        </w:rPr>
        <w:t>-</w:t>
      </w:r>
      <w:r w:rsidRPr="003F5CF1">
        <w:rPr>
          <w:sz w:val="28"/>
          <w:szCs w:val="28"/>
          <w:lang w:val="en-US"/>
        </w:rPr>
        <w:t>II</w:t>
      </w:r>
      <w:r w:rsidRPr="003F5CF1">
        <w:rPr>
          <w:sz w:val="28"/>
          <w:szCs w:val="28"/>
        </w:rPr>
        <w:t xml:space="preserve">, </w:t>
      </w:r>
      <w:r w:rsidRPr="003F5CF1">
        <w:rPr>
          <w:sz w:val="28"/>
          <w:szCs w:val="28"/>
          <w:lang w:val="en-US"/>
        </w:rPr>
        <w:t>A</w:t>
      </w:r>
      <w:r w:rsidRPr="003F5CF1">
        <w:rPr>
          <w:sz w:val="28"/>
          <w:szCs w:val="28"/>
        </w:rPr>
        <w:t>-</w:t>
      </w:r>
      <w:r w:rsidRPr="003F5CF1">
        <w:rPr>
          <w:sz w:val="28"/>
          <w:szCs w:val="28"/>
          <w:lang w:val="en-US"/>
        </w:rPr>
        <w:t>III</w:t>
      </w:r>
      <w:r w:rsidRPr="003F5CF1">
        <w:rPr>
          <w:sz w:val="28"/>
          <w:szCs w:val="28"/>
        </w:rPr>
        <w:t>.</w:t>
      </w:r>
    </w:p>
    <w:p w:rsidR="00203692" w:rsidRDefault="00203692" w:rsidP="00D67AE1">
      <w:pPr>
        <w:spacing w:line="360" w:lineRule="auto"/>
        <w:ind w:firstLine="720"/>
        <w:jc w:val="center"/>
      </w:pPr>
    </w:p>
    <w:p w:rsidR="00203692" w:rsidRPr="002B417F" w:rsidRDefault="00203692" w:rsidP="00D67AE1">
      <w:pPr>
        <w:spacing w:line="360" w:lineRule="auto"/>
        <w:ind w:firstLine="720"/>
        <w:rPr>
          <w:sz w:val="28"/>
          <w:szCs w:val="28"/>
          <w:highlight w:val="yellow"/>
        </w:rPr>
      </w:pPr>
      <w:r w:rsidRPr="002B417F">
        <w:rPr>
          <w:sz w:val="28"/>
          <w:szCs w:val="28"/>
          <w:highlight w:val="yellow"/>
        </w:rPr>
        <w:t xml:space="preserve">При </w:t>
      </w:r>
      <w:r w:rsidRPr="002B417F">
        <w:rPr>
          <w:i/>
          <w:iCs/>
          <w:sz w:val="28"/>
          <w:szCs w:val="28"/>
          <w:highlight w:val="yellow"/>
        </w:rPr>
        <w:t>α</w:t>
      </w:r>
      <w:r w:rsidRPr="002B417F">
        <w:rPr>
          <w:i/>
          <w:iCs/>
          <w:sz w:val="28"/>
          <w:szCs w:val="28"/>
          <w:highlight w:val="yellow"/>
          <w:vertAlign w:val="subscript"/>
          <w:lang w:val="en-US"/>
        </w:rPr>
        <w:t>s</w:t>
      </w:r>
      <w:r w:rsidRPr="002B417F">
        <w:rPr>
          <w:sz w:val="28"/>
          <w:szCs w:val="28"/>
          <w:highlight w:val="yellow"/>
        </w:rPr>
        <w:t xml:space="preserve"> &gt; 0,5 можно принимать </w:t>
      </w:r>
      <w:r w:rsidRPr="002B417F">
        <w:rPr>
          <w:i/>
          <w:iCs/>
          <w:sz w:val="28"/>
          <w:szCs w:val="28"/>
          <w:highlight w:val="yellow"/>
        </w:rPr>
        <w:t>φ</w:t>
      </w:r>
      <w:r w:rsidRPr="002B417F">
        <w:rPr>
          <w:sz w:val="28"/>
          <w:szCs w:val="28"/>
          <w:highlight w:val="yellow"/>
        </w:rPr>
        <w:t xml:space="preserve"> = </w:t>
      </w:r>
      <w:r w:rsidRPr="002B417F">
        <w:rPr>
          <w:i/>
          <w:iCs/>
          <w:sz w:val="28"/>
          <w:szCs w:val="28"/>
          <w:highlight w:val="yellow"/>
          <w:lang w:val="en-US"/>
        </w:rPr>
        <w:t>φ</w:t>
      </w:r>
      <w:r w:rsidRPr="002B417F">
        <w:rPr>
          <w:i/>
          <w:iCs/>
          <w:sz w:val="28"/>
          <w:szCs w:val="28"/>
          <w:highlight w:val="yellow"/>
          <w:vertAlign w:val="subscript"/>
          <w:lang w:val="en-US"/>
        </w:rPr>
        <w:t>sb</w:t>
      </w:r>
      <w:r w:rsidRPr="002B417F">
        <w:rPr>
          <w:sz w:val="28"/>
          <w:szCs w:val="28"/>
          <w:highlight w:val="yellow"/>
        </w:rPr>
        <w:t>.</w:t>
      </w:r>
    </w:p>
    <w:p w:rsidR="00203692" w:rsidRPr="002B417F" w:rsidRDefault="00203692" w:rsidP="00D67AE1">
      <w:pPr>
        <w:spacing w:line="360" w:lineRule="auto"/>
        <w:ind w:firstLine="720"/>
        <w:rPr>
          <w:sz w:val="28"/>
          <w:szCs w:val="28"/>
          <w:highlight w:val="yellow"/>
        </w:rPr>
      </w:pPr>
      <w:r w:rsidRPr="002B417F">
        <w:rPr>
          <w:sz w:val="28"/>
          <w:szCs w:val="28"/>
          <w:highlight w:val="yellow"/>
        </w:rPr>
        <w:t>В первом приближении принимаем:</w:t>
      </w:r>
    </w:p>
    <w:p w:rsidR="00203692" w:rsidRPr="002B417F" w:rsidRDefault="00203692" w:rsidP="00D67AE1">
      <w:pPr>
        <w:spacing w:line="360" w:lineRule="auto"/>
        <w:ind w:firstLine="720"/>
        <w:rPr>
          <w:sz w:val="28"/>
          <w:szCs w:val="28"/>
          <w:highlight w:val="yellow"/>
        </w:rPr>
      </w:pPr>
      <w:r w:rsidRPr="002B417F">
        <w:rPr>
          <w:i/>
          <w:iCs/>
          <w:sz w:val="28"/>
          <w:szCs w:val="28"/>
          <w:highlight w:val="yellow"/>
          <w:lang w:val="en-US"/>
        </w:rPr>
        <w:t>μ</w:t>
      </w:r>
      <w:r w:rsidRPr="002B417F">
        <w:rPr>
          <w:sz w:val="28"/>
          <w:szCs w:val="28"/>
          <w:highlight w:val="yellow"/>
        </w:rPr>
        <w:t xml:space="preserve"> = 0,01;</w:t>
      </w:r>
    </w:p>
    <w:p w:rsidR="00203692" w:rsidRPr="002B417F" w:rsidRDefault="00203692" w:rsidP="00D67AE1">
      <w:pPr>
        <w:spacing w:line="360" w:lineRule="auto"/>
        <w:ind w:firstLine="720"/>
        <w:rPr>
          <w:sz w:val="28"/>
          <w:szCs w:val="28"/>
          <w:highlight w:val="yellow"/>
        </w:rPr>
      </w:pPr>
      <w:r w:rsidRPr="002B417F">
        <w:rPr>
          <w:i/>
          <w:iCs/>
          <w:sz w:val="28"/>
          <w:szCs w:val="28"/>
          <w:highlight w:val="yellow"/>
          <w:lang w:val="en-US"/>
        </w:rPr>
        <w:t>A</w:t>
      </w:r>
      <w:r w:rsidRPr="002B417F">
        <w:rPr>
          <w:i/>
          <w:iCs/>
          <w:sz w:val="28"/>
          <w:szCs w:val="28"/>
          <w:highlight w:val="yellow"/>
          <w:vertAlign w:val="subscript"/>
          <w:lang w:val="en-US"/>
        </w:rPr>
        <w:t>b</w:t>
      </w:r>
      <w:r w:rsidRPr="002B417F">
        <w:rPr>
          <w:sz w:val="28"/>
          <w:szCs w:val="28"/>
          <w:highlight w:val="yellow"/>
        </w:rPr>
        <w:t xml:space="preserve"> = 40 × 40 = 1600 см</w:t>
      </w:r>
      <w:r w:rsidRPr="002B417F">
        <w:rPr>
          <w:sz w:val="28"/>
          <w:szCs w:val="28"/>
          <w:highlight w:val="yellow"/>
          <w:vertAlign w:val="superscript"/>
        </w:rPr>
        <w:t>2</w:t>
      </w:r>
      <w:r w:rsidRPr="002B417F">
        <w:rPr>
          <w:sz w:val="28"/>
          <w:szCs w:val="28"/>
          <w:highlight w:val="yellow"/>
        </w:rPr>
        <w:t>;</w:t>
      </w:r>
    </w:p>
    <w:p w:rsidR="00203692" w:rsidRPr="002B417F" w:rsidRDefault="00203692" w:rsidP="00D67AE1">
      <w:pPr>
        <w:spacing w:line="360" w:lineRule="auto"/>
        <w:ind w:firstLine="720"/>
        <w:rPr>
          <w:sz w:val="28"/>
          <w:szCs w:val="28"/>
          <w:highlight w:val="yellow"/>
        </w:rPr>
      </w:pPr>
      <w:r w:rsidRPr="002B417F">
        <w:rPr>
          <w:i/>
          <w:iCs/>
          <w:sz w:val="28"/>
          <w:szCs w:val="28"/>
          <w:highlight w:val="yellow"/>
          <w:lang w:val="en-US"/>
        </w:rPr>
        <w:t>A</w:t>
      </w:r>
      <w:r w:rsidRPr="002B417F">
        <w:rPr>
          <w:i/>
          <w:iCs/>
          <w:sz w:val="28"/>
          <w:szCs w:val="28"/>
          <w:highlight w:val="yellow"/>
          <w:vertAlign w:val="subscript"/>
          <w:lang w:val="en-US"/>
        </w:rPr>
        <w:t>s</w:t>
      </w:r>
      <w:r w:rsidRPr="002B417F">
        <w:rPr>
          <w:sz w:val="28"/>
          <w:szCs w:val="28"/>
          <w:highlight w:val="yellow"/>
        </w:rPr>
        <w:t xml:space="preserve"> = 0,01 × 1600 = 16 см</w:t>
      </w:r>
      <w:r w:rsidRPr="002B417F">
        <w:rPr>
          <w:sz w:val="28"/>
          <w:szCs w:val="28"/>
          <w:highlight w:val="yellow"/>
          <w:vertAlign w:val="superscript"/>
        </w:rPr>
        <w:t>2</w:t>
      </w:r>
      <w:r w:rsidRPr="002B417F">
        <w:rPr>
          <w:sz w:val="28"/>
          <w:szCs w:val="28"/>
          <w:highlight w:val="yellow"/>
        </w:rPr>
        <w:t>;</w:t>
      </w:r>
    </w:p>
    <w:p w:rsidR="00203692" w:rsidRPr="002B417F" w:rsidRDefault="00D67AE1" w:rsidP="00D67AE1">
      <w:pPr>
        <w:spacing w:line="360" w:lineRule="auto"/>
        <w:ind w:firstLine="720"/>
        <w:rPr>
          <w:sz w:val="28"/>
          <w:szCs w:val="28"/>
          <w:highlight w:val="yellow"/>
        </w:rPr>
      </w:pPr>
      <w:r w:rsidRPr="002B417F">
        <w:rPr>
          <w:position w:val="-28"/>
          <w:sz w:val="28"/>
          <w:szCs w:val="28"/>
          <w:highlight w:val="yellow"/>
          <w:lang w:val="en-US"/>
        </w:rPr>
        <w:object w:dxaOrig="2720" w:dyaOrig="660">
          <v:shape id="_x0000_i1148" type="#_x0000_t75" style="width:135.75pt;height:33pt" o:ole="">
            <v:imagedata r:id="rId246" o:title=""/>
          </v:shape>
          <o:OLEObject Type="Embed" ProgID="Equation.3" ShapeID="_x0000_i1148" DrawAspect="Content" ObjectID="_1470223320" r:id="rId247"/>
        </w:object>
      </w:r>
      <w:r w:rsidR="00203692" w:rsidRPr="002B417F">
        <w:rPr>
          <w:sz w:val="28"/>
          <w:szCs w:val="28"/>
          <w:highlight w:val="yellow"/>
        </w:rPr>
        <w:t>.</w:t>
      </w:r>
    </w:p>
    <w:p w:rsidR="00203692" w:rsidRPr="002B417F" w:rsidRDefault="00203692" w:rsidP="00D67AE1">
      <w:pPr>
        <w:spacing w:line="360" w:lineRule="auto"/>
        <w:ind w:firstLine="720"/>
        <w:rPr>
          <w:sz w:val="28"/>
          <w:szCs w:val="28"/>
          <w:highlight w:val="yellow"/>
        </w:rPr>
      </w:pPr>
      <w:r w:rsidRPr="002B417F">
        <w:rPr>
          <w:sz w:val="28"/>
          <w:szCs w:val="28"/>
          <w:highlight w:val="yellow"/>
        </w:rPr>
        <w:t xml:space="preserve">Свободная длина колонны подвала </w:t>
      </w:r>
      <w:r w:rsidRPr="002B417F">
        <w:rPr>
          <w:i/>
          <w:iCs/>
          <w:sz w:val="28"/>
          <w:szCs w:val="28"/>
          <w:highlight w:val="yellow"/>
          <w:lang w:val="en-US"/>
        </w:rPr>
        <w:t>l</w:t>
      </w:r>
      <w:r w:rsidRPr="002B417F">
        <w:rPr>
          <w:sz w:val="28"/>
          <w:szCs w:val="28"/>
          <w:highlight w:val="yellow"/>
          <w:vertAlign w:val="subscript"/>
        </w:rPr>
        <w:t>0</w:t>
      </w:r>
      <w:r w:rsidRPr="002B417F">
        <w:rPr>
          <w:sz w:val="28"/>
          <w:szCs w:val="28"/>
          <w:highlight w:val="yellow"/>
        </w:rPr>
        <w:t xml:space="preserve"> = 0,7 (</w:t>
      </w:r>
      <w:r w:rsidR="00D67AE1" w:rsidRPr="002B417F">
        <w:rPr>
          <w:sz w:val="28"/>
          <w:szCs w:val="28"/>
          <w:highlight w:val="yellow"/>
        </w:rPr>
        <w:t>3,6</w:t>
      </w:r>
      <w:r w:rsidRPr="002B417F">
        <w:rPr>
          <w:sz w:val="28"/>
          <w:szCs w:val="28"/>
          <w:highlight w:val="yellow"/>
        </w:rPr>
        <w:t xml:space="preserve"> + 0,15) = </w:t>
      </w:r>
      <w:smartTag w:uri="urn:schemas-microsoft-com:office:smarttags" w:element="metricconverter">
        <w:smartTagPr>
          <w:attr w:name="ProductID" w:val="2,625 м"/>
        </w:smartTagPr>
        <w:r w:rsidRPr="002B417F">
          <w:rPr>
            <w:sz w:val="28"/>
            <w:szCs w:val="28"/>
            <w:highlight w:val="yellow"/>
          </w:rPr>
          <w:t>2,</w:t>
        </w:r>
        <w:r w:rsidR="00D67AE1" w:rsidRPr="002B417F">
          <w:rPr>
            <w:sz w:val="28"/>
            <w:szCs w:val="28"/>
            <w:highlight w:val="yellow"/>
          </w:rPr>
          <w:t>625</w:t>
        </w:r>
        <w:r w:rsidRPr="002B417F">
          <w:rPr>
            <w:sz w:val="28"/>
            <w:szCs w:val="28"/>
            <w:highlight w:val="yellow"/>
          </w:rPr>
          <w:t xml:space="preserve"> м</w:t>
        </w:r>
      </w:smartTag>
      <w:r w:rsidRPr="002B417F">
        <w:rPr>
          <w:sz w:val="28"/>
          <w:szCs w:val="28"/>
          <w:highlight w:val="yellow"/>
        </w:rPr>
        <w:t xml:space="preserve">, </w:t>
      </w:r>
      <w:r w:rsidRPr="002B417F">
        <w:rPr>
          <w:i/>
          <w:iCs/>
          <w:sz w:val="28"/>
          <w:szCs w:val="28"/>
          <w:highlight w:val="yellow"/>
          <w:lang w:val="en-US"/>
        </w:rPr>
        <w:t>h</w:t>
      </w:r>
      <w:r w:rsidR="00D67AE1" w:rsidRPr="002B417F">
        <w:rPr>
          <w:sz w:val="28"/>
          <w:szCs w:val="28"/>
          <w:highlight w:val="yellow"/>
        </w:rPr>
        <w:t xml:space="preserve"> = 0,4</w:t>
      </w:r>
      <w:r w:rsidRPr="002B417F">
        <w:rPr>
          <w:sz w:val="28"/>
          <w:szCs w:val="28"/>
          <w:highlight w:val="yellow"/>
        </w:rPr>
        <w:t>м (размер сечения колонны),</w:t>
      </w:r>
    </w:p>
    <w:p w:rsidR="00203692" w:rsidRPr="002B417F" w:rsidRDefault="00D67AE1" w:rsidP="00D67AE1">
      <w:pPr>
        <w:spacing w:line="360" w:lineRule="auto"/>
        <w:ind w:firstLine="720"/>
        <w:rPr>
          <w:sz w:val="28"/>
          <w:szCs w:val="28"/>
          <w:highlight w:val="yellow"/>
        </w:rPr>
      </w:pPr>
      <w:r w:rsidRPr="002B417F">
        <w:rPr>
          <w:position w:val="-28"/>
          <w:sz w:val="28"/>
          <w:szCs w:val="28"/>
          <w:highlight w:val="yellow"/>
          <w:lang w:val="en-US"/>
        </w:rPr>
        <w:object w:dxaOrig="1760" w:dyaOrig="680">
          <v:shape id="_x0000_i1149" type="#_x0000_t75" style="width:87.75pt;height:33.75pt" o:ole="">
            <v:imagedata r:id="rId248" o:title=""/>
          </v:shape>
          <o:OLEObject Type="Embed" ProgID="Equation.3" ShapeID="_x0000_i1149" DrawAspect="Content" ObjectID="_1470223321" r:id="rId249"/>
        </w:object>
      </w:r>
      <w:r w:rsidR="00203692" w:rsidRPr="002B417F">
        <w:rPr>
          <w:sz w:val="28"/>
          <w:szCs w:val="28"/>
          <w:highlight w:val="yellow"/>
        </w:rPr>
        <w:t>.</w:t>
      </w:r>
    </w:p>
    <w:p w:rsidR="00D67AE1" w:rsidRPr="00885A0B" w:rsidRDefault="00203692" w:rsidP="00D67AE1">
      <w:pPr>
        <w:spacing w:line="360" w:lineRule="auto"/>
        <w:ind w:firstLine="720"/>
        <w:rPr>
          <w:sz w:val="28"/>
          <w:szCs w:val="28"/>
          <w:highlight w:val="yellow"/>
        </w:rPr>
      </w:pPr>
      <w:r w:rsidRPr="00885A0B">
        <w:rPr>
          <w:i/>
          <w:iCs/>
          <w:sz w:val="28"/>
          <w:szCs w:val="28"/>
          <w:highlight w:val="yellow"/>
          <w:lang w:val="en-US"/>
        </w:rPr>
        <w:t>N</w:t>
      </w:r>
      <w:r w:rsidRPr="00885A0B">
        <w:rPr>
          <w:i/>
          <w:iCs/>
          <w:sz w:val="28"/>
          <w:szCs w:val="28"/>
          <w:highlight w:val="yellow"/>
          <w:vertAlign w:val="subscript"/>
          <w:lang w:val="en-US"/>
        </w:rPr>
        <w:t>l</w:t>
      </w:r>
      <w:r w:rsidRPr="00885A0B">
        <w:rPr>
          <w:sz w:val="28"/>
          <w:szCs w:val="28"/>
          <w:highlight w:val="yellow"/>
        </w:rPr>
        <w:t xml:space="preserve"> – длительно действующая нагрузка на колонну (постоянная и длительно действующая часть временной), которая определяется по табл. 3 [5] или по согласованию с консультантом. </w:t>
      </w:r>
    </w:p>
    <w:p w:rsidR="00203692" w:rsidRPr="00885A0B" w:rsidRDefault="00D67AE1" w:rsidP="00D67AE1">
      <w:pPr>
        <w:spacing w:line="360" w:lineRule="auto"/>
        <w:ind w:firstLine="720"/>
        <w:rPr>
          <w:sz w:val="28"/>
          <w:szCs w:val="28"/>
          <w:highlight w:val="yellow"/>
        </w:rPr>
      </w:pPr>
      <w:r w:rsidRPr="00885A0B">
        <w:rPr>
          <w:sz w:val="28"/>
          <w:szCs w:val="28"/>
          <w:highlight w:val="yellow"/>
        </w:rPr>
        <w:t>В данном случае</w:t>
      </w:r>
      <w:r w:rsidR="00203692" w:rsidRPr="00885A0B">
        <w:rPr>
          <w:sz w:val="28"/>
          <w:szCs w:val="28"/>
          <w:highlight w:val="yellow"/>
        </w:rPr>
        <w:t xml:space="preserve"> временная длительно действующая нагрузка на перекрытие </w:t>
      </w:r>
      <w:r w:rsidRPr="00885A0B">
        <w:rPr>
          <w:sz w:val="28"/>
          <w:szCs w:val="28"/>
          <w:highlight w:val="yellow"/>
        </w:rPr>
        <w:t>1440</w:t>
      </w:r>
      <w:r w:rsidR="00203692" w:rsidRPr="00885A0B">
        <w:rPr>
          <w:sz w:val="28"/>
          <w:szCs w:val="28"/>
          <w:highlight w:val="yellow"/>
        </w:rPr>
        <w:t xml:space="preserve"> Н/м</w:t>
      </w:r>
      <w:r w:rsidR="00203692" w:rsidRPr="00885A0B">
        <w:rPr>
          <w:sz w:val="28"/>
          <w:szCs w:val="28"/>
          <w:highlight w:val="yellow"/>
          <w:vertAlign w:val="superscript"/>
        </w:rPr>
        <w:t>2</w:t>
      </w:r>
      <w:r w:rsidR="00203692" w:rsidRPr="00885A0B">
        <w:rPr>
          <w:sz w:val="28"/>
          <w:szCs w:val="28"/>
          <w:highlight w:val="yellow"/>
        </w:rPr>
        <w:t xml:space="preserve">, кратковременно действующая </w:t>
      </w:r>
      <w:r w:rsidRPr="00885A0B">
        <w:rPr>
          <w:sz w:val="28"/>
          <w:szCs w:val="28"/>
          <w:highlight w:val="yellow"/>
        </w:rPr>
        <w:t>3360</w:t>
      </w:r>
      <w:r w:rsidR="00203692" w:rsidRPr="00885A0B">
        <w:rPr>
          <w:sz w:val="28"/>
          <w:szCs w:val="28"/>
          <w:highlight w:val="yellow"/>
        </w:rPr>
        <w:t xml:space="preserve"> Н/м</w:t>
      </w:r>
      <w:r w:rsidR="00203692" w:rsidRPr="00885A0B">
        <w:rPr>
          <w:sz w:val="28"/>
          <w:szCs w:val="28"/>
          <w:highlight w:val="yellow"/>
          <w:vertAlign w:val="superscript"/>
        </w:rPr>
        <w:t>2</w:t>
      </w:r>
      <w:r w:rsidR="00203692" w:rsidRPr="00885A0B">
        <w:rPr>
          <w:sz w:val="28"/>
          <w:szCs w:val="28"/>
          <w:highlight w:val="yellow"/>
        </w:rPr>
        <w:t>, временная длительно действующая нагрузка на покрытие 420 Н/м</w:t>
      </w:r>
      <w:r w:rsidR="00203692" w:rsidRPr="00885A0B">
        <w:rPr>
          <w:sz w:val="28"/>
          <w:szCs w:val="28"/>
          <w:highlight w:val="yellow"/>
          <w:vertAlign w:val="superscript"/>
        </w:rPr>
        <w:t>2</w:t>
      </w:r>
      <w:r w:rsidR="00203692" w:rsidRPr="00885A0B">
        <w:rPr>
          <w:sz w:val="28"/>
          <w:szCs w:val="28"/>
          <w:highlight w:val="yellow"/>
        </w:rPr>
        <w:t>, кратковременно действующая 980 Н/м</w:t>
      </w:r>
      <w:r w:rsidR="00203692" w:rsidRPr="00885A0B">
        <w:rPr>
          <w:sz w:val="28"/>
          <w:szCs w:val="28"/>
          <w:highlight w:val="yellow"/>
          <w:vertAlign w:val="superscript"/>
        </w:rPr>
        <w:t>2</w:t>
      </w:r>
      <w:r w:rsidR="00203692" w:rsidRPr="00885A0B">
        <w:rPr>
          <w:sz w:val="28"/>
          <w:szCs w:val="28"/>
          <w:highlight w:val="yellow"/>
        </w:rPr>
        <w:t xml:space="preserve"> (см. табл. сбора нагрузок).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885A0B">
        <w:rPr>
          <w:sz w:val="28"/>
          <w:szCs w:val="28"/>
          <w:highlight w:val="yellow"/>
        </w:rPr>
        <w:t>Временная кратковременно действующая нагрузка на колон</w:t>
      </w:r>
      <w:r w:rsidRPr="00885A0B">
        <w:rPr>
          <w:sz w:val="28"/>
          <w:szCs w:val="28"/>
        </w:rPr>
        <w:t>ну с одного</w:t>
      </w:r>
      <w:r w:rsidRPr="003F5CF1">
        <w:rPr>
          <w:sz w:val="28"/>
          <w:szCs w:val="28"/>
        </w:rPr>
        <w:t xml:space="preserve"> этажа: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0,95 × </w:t>
      </w:r>
      <w:r w:rsidR="00D67AE1">
        <w:rPr>
          <w:sz w:val="28"/>
          <w:szCs w:val="28"/>
        </w:rPr>
        <w:t>3360</w:t>
      </w:r>
      <w:r w:rsidRPr="003F5CF1">
        <w:rPr>
          <w:sz w:val="28"/>
          <w:szCs w:val="28"/>
        </w:rPr>
        <w:t xml:space="preserve"> × 3</w:t>
      </w:r>
      <w:r w:rsidR="00D67AE1">
        <w:rPr>
          <w:sz w:val="28"/>
          <w:szCs w:val="28"/>
        </w:rPr>
        <w:t>8,28</w:t>
      </w:r>
      <w:r w:rsidRPr="003F5CF1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122,19</w:t>
      </w:r>
      <w:r w:rsidRPr="003F5CF1">
        <w:rPr>
          <w:sz w:val="28"/>
          <w:szCs w:val="28"/>
        </w:rPr>
        <w:t xml:space="preserve"> кН.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Временная кратковременно действующая нагрузка на колонну с покрытия: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0,95 × 980 × 3</w:t>
      </w:r>
      <w:r w:rsidR="00D67AE1">
        <w:rPr>
          <w:sz w:val="28"/>
          <w:szCs w:val="28"/>
        </w:rPr>
        <w:t>8,28</w:t>
      </w:r>
      <w:r w:rsidRPr="003F5CF1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3</w:t>
      </w:r>
      <w:r w:rsidRPr="003F5CF1">
        <w:rPr>
          <w:sz w:val="28"/>
          <w:szCs w:val="28"/>
        </w:rPr>
        <w:t>5</w:t>
      </w:r>
      <w:r w:rsidR="00D67AE1">
        <w:rPr>
          <w:sz w:val="28"/>
          <w:szCs w:val="28"/>
        </w:rPr>
        <w:t>,64</w:t>
      </w:r>
      <w:r w:rsidRPr="003F5CF1">
        <w:rPr>
          <w:sz w:val="28"/>
          <w:szCs w:val="28"/>
        </w:rPr>
        <w:t xml:space="preserve"> кН.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Временная кратковременно действующая нагрузка на колонну:</w:t>
      </w:r>
    </w:p>
    <w:p w:rsidR="00203692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122,19</w:t>
      </w:r>
      <w:r w:rsidR="00203692" w:rsidRPr="003F5CF1">
        <w:rPr>
          <w:sz w:val="28"/>
          <w:szCs w:val="28"/>
        </w:rPr>
        <w:t xml:space="preserve"> × </w:t>
      </w:r>
      <w:r>
        <w:rPr>
          <w:sz w:val="28"/>
          <w:szCs w:val="28"/>
        </w:rPr>
        <w:t>6</w:t>
      </w:r>
      <w:r w:rsidR="00203692" w:rsidRPr="003F5CF1">
        <w:rPr>
          <w:sz w:val="28"/>
          <w:szCs w:val="28"/>
        </w:rPr>
        <w:t xml:space="preserve"> × 0,5</w:t>
      </w:r>
      <w:r>
        <w:rPr>
          <w:sz w:val="28"/>
          <w:szCs w:val="28"/>
        </w:rPr>
        <w:t>22</w:t>
      </w:r>
      <w:r w:rsidR="00203692" w:rsidRPr="003F5CF1">
        <w:rPr>
          <w:sz w:val="28"/>
          <w:szCs w:val="28"/>
        </w:rPr>
        <w:t xml:space="preserve"> + 3</w:t>
      </w:r>
      <w:r>
        <w:rPr>
          <w:sz w:val="28"/>
          <w:szCs w:val="28"/>
        </w:rPr>
        <w:t>5,64</w:t>
      </w:r>
      <w:r w:rsidR="00203692" w:rsidRPr="003F5CF1">
        <w:rPr>
          <w:sz w:val="28"/>
          <w:szCs w:val="28"/>
        </w:rPr>
        <w:t xml:space="preserve"> = </w:t>
      </w:r>
      <w:r>
        <w:rPr>
          <w:sz w:val="28"/>
          <w:szCs w:val="28"/>
        </w:rPr>
        <w:t>418,34</w:t>
      </w:r>
      <w:r w:rsidR="00203692" w:rsidRPr="003F5CF1">
        <w:rPr>
          <w:sz w:val="28"/>
          <w:szCs w:val="28"/>
        </w:rPr>
        <w:t xml:space="preserve"> кН.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Остальная нагрузка на колонну – длительно действующая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i/>
          <w:iCs/>
          <w:sz w:val="28"/>
          <w:szCs w:val="28"/>
          <w:lang w:val="en-US"/>
        </w:rPr>
        <w:t>N</w:t>
      </w:r>
      <w:r w:rsidRPr="003F5CF1">
        <w:rPr>
          <w:i/>
          <w:iCs/>
          <w:sz w:val="28"/>
          <w:szCs w:val="28"/>
          <w:vertAlign w:val="subscript"/>
          <w:lang w:val="en-US"/>
        </w:rPr>
        <w:t>l</w:t>
      </w:r>
      <w:r w:rsidRPr="003F5CF1">
        <w:rPr>
          <w:sz w:val="28"/>
          <w:szCs w:val="28"/>
        </w:rPr>
        <w:t xml:space="preserve"> = </w:t>
      </w:r>
      <w:r w:rsidRPr="003F5CF1">
        <w:rPr>
          <w:i/>
          <w:iCs/>
          <w:sz w:val="28"/>
          <w:szCs w:val="28"/>
          <w:lang w:val="en-US"/>
        </w:rPr>
        <w:t>N</w:t>
      </w:r>
      <w:r w:rsidRPr="003F5CF1">
        <w:rPr>
          <w:sz w:val="28"/>
          <w:szCs w:val="28"/>
        </w:rPr>
        <w:t xml:space="preserve"> – </w:t>
      </w:r>
      <w:r w:rsidR="00D67AE1">
        <w:rPr>
          <w:sz w:val="28"/>
          <w:szCs w:val="28"/>
        </w:rPr>
        <w:t>418,34</w:t>
      </w:r>
      <w:r w:rsidRPr="003F5CF1">
        <w:rPr>
          <w:sz w:val="28"/>
          <w:szCs w:val="28"/>
        </w:rPr>
        <w:t xml:space="preserve">= </w:t>
      </w:r>
      <w:r w:rsidR="00D67AE1">
        <w:rPr>
          <w:sz w:val="28"/>
          <w:szCs w:val="28"/>
        </w:rPr>
        <w:t>3173,3</w:t>
      </w:r>
      <w:r w:rsidRPr="003F5CF1">
        <w:rPr>
          <w:sz w:val="28"/>
          <w:szCs w:val="28"/>
        </w:rPr>
        <w:t xml:space="preserve"> – </w:t>
      </w:r>
      <w:r w:rsidR="00D67AE1">
        <w:rPr>
          <w:sz w:val="28"/>
          <w:szCs w:val="28"/>
        </w:rPr>
        <w:t>418,34</w:t>
      </w:r>
      <w:r w:rsidRPr="003F5CF1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2754,96</w:t>
      </w:r>
      <w:r w:rsidRPr="003F5CF1">
        <w:rPr>
          <w:sz w:val="28"/>
          <w:szCs w:val="28"/>
        </w:rPr>
        <w:t xml:space="preserve"> кН.</w:t>
      </w:r>
    </w:p>
    <w:p w:rsidR="00203692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28"/>
          <w:sz w:val="28"/>
          <w:szCs w:val="28"/>
        </w:rPr>
        <w:object w:dxaOrig="2760" w:dyaOrig="680">
          <v:shape id="_x0000_i1150" type="#_x0000_t75" style="width:138pt;height:33.75pt" o:ole="">
            <v:imagedata r:id="rId250" o:title=""/>
          </v:shape>
          <o:OLEObject Type="Embed" ProgID="Equation.3" ShapeID="_x0000_i1150" DrawAspect="Content" ObjectID="_1470223322" r:id="rId251"/>
        </w:object>
      </w:r>
      <w:r w:rsidR="00203692" w:rsidRPr="003F5CF1">
        <w:rPr>
          <w:sz w:val="28"/>
          <w:szCs w:val="28"/>
        </w:rPr>
        <w:t>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Определяем коэффициенты </w:t>
      </w:r>
      <w:r w:rsidRPr="003F5CF1">
        <w:rPr>
          <w:i/>
          <w:iCs/>
          <w:sz w:val="28"/>
          <w:szCs w:val="28"/>
        </w:rPr>
        <w:t>φ</w:t>
      </w:r>
      <w:r w:rsidRPr="003F5CF1">
        <w:rPr>
          <w:i/>
          <w:iCs/>
          <w:sz w:val="28"/>
          <w:szCs w:val="28"/>
          <w:vertAlign w:val="subscript"/>
          <w:lang w:val="en-US"/>
        </w:rPr>
        <w:t>b</w:t>
      </w:r>
      <w:r w:rsidRPr="003F5CF1">
        <w:rPr>
          <w:i/>
          <w:iCs/>
          <w:sz w:val="28"/>
          <w:szCs w:val="28"/>
        </w:rPr>
        <w:t xml:space="preserve"> </w:t>
      </w:r>
      <w:r w:rsidRPr="003F5CF1">
        <w:rPr>
          <w:sz w:val="28"/>
          <w:szCs w:val="28"/>
        </w:rPr>
        <w:t xml:space="preserve">и </w:t>
      </w:r>
      <w:r w:rsidRPr="003F5CF1">
        <w:rPr>
          <w:i/>
          <w:iCs/>
          <w:sz w:val="28"/>
          <w:szCs w:val="28"/>
        </w:rPr>
        <w:t>φ</w:t>
      </w:r>
      <w:r w:rsidRPr="003F5CF1">
        <w:rPr>
          <w:i/>
          <w:iCs/>
          <w:sz w:val="28"/>
          <w:szCs w:val="28"/>
          <w:vertAlign w:val="subscript"/>
          <w:lang w:val="en-US"/>
        </w:rPr>
        <w:t>sb</w:t>
      </w:r>
      <w:r w:rsidRPr="003F5CF1">
        <w:rPr>
          <w:sz w:val="28"/>
          <w:szCs w:val="28"/>
        </w:rPr>
        <w:t xml:space="preserve"> по прил. 17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i/>
          <w:iCs/>
          <w:sz w:val="28"/>
          <w:szCs w:val="28"/>
        </w:rPr>
        <w:t>φ</w:t>
      </w:r>
      <w:r w:rsidRPr="003F5CF1">
        <w:rPr>
          <w:i/>
          <w:iCs/>
          <w:sz w:val="28"/>
          <w:szCs w:val="28"/>
          <w:vertAlign w:val="subscript"/>
          <w:lang w:val="en-US"/>
        </w:rPr>
        <w:t>b</w:t>
      </w:r>
      <w:r w:rsidRPr="003F5CF1">
        <w:rPr>
          <w:i/>
          <w:iCs/>
          <w:sz w:val="28"/>
          <w:szCs w:val="28"/>
        </w:rPr>
        <w:t xml:space="preserve"> </w:t>
      </w:r>
      <w:r w:rsidRPr="003F5CF1">
        <w:rPr>
          <w:sz w:val="28"/>
          <w:szCs w:val="28"/>
        </w:rPr>
        <w:t xml:space="preserve">= 0,92; </w:t>
      </w:r>
      <w:r w:rsidRPr="003F5CF1">
        <w:rPr>
          <w:i/>
          <w:iCs/>
          <w:sz w:val="28"/>
          <w:szCs w:val="28"/>
        </w:rPr>
        <w:t>φ</w:t>
      </w:r>
      <w:r w:rsidRPr="003F5CF1">
        <w:rPr>
          <w:i/>
          <w:iCs/>
          <w:sz w:val="28"/>
          <w:szCs w:val="28"/>
          <w:vertAlign w:val="subscript"/>
          <w:lang w:val="en-US"/>
        </w:rPr>
        <w:t>sb</w:t>
      </w:r>
      <w:r w:rsidRPr="003F5CF1">
        <w:rPr>
          <w:sz w:val="28"/>
          <w:szCs w:val="28"/>
        </w:rPr>
        <w:t xml:space="preserve"> = 0,92;</w:t>
      </w:r>
    </w:p>
    <w:p w:rsidR="00203692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30"/>
          <w:sz w:val="28"/>
          <w:szCs w:val="28"/>
        </w:rPr>
        <w:object w:dxaOrig="5780" w:dyaOrig="900">
          <v:shape id="_x0000_i1151" type="#_x0000_t75" style="width:283.5pt;height:45pt" o:ole="">
            <v:imagedata r:id="rId252" o:title=""/>
          </v:shape>
          <o:OLEObject Type="Embed" ProgID="Equation.3" ShapeID="_x0000_i1151" DrawAspect="Content" ObjectID="_1470223323" r:id="rId253"/>
        </w:object>
      </w:r>
      <w:r w:rsidR="00203692" w:rsidRPr="003F5CF1">
        <w:rPr>
          <w:sz w:val="28"/>
          <w:szCs w:val="28"/>
        </w:rPr>
        <w:t xml:space="preserve"> см</w:t>
      </w:r>
      <w:r w:rsidR="00203692" w:rsidRPr="003F5CF1">
        <w:rPr>
          <w:sz w:val="28"/>
          <w:szCs w:val="28"/>
          <w:vertAlign w:val="superscript"/>
        </w:rPr>
        <w:t>2</w:t>
      </w:r>
      <w:r w:rsidR="00203692" w:rsidRPr="003F5CF1">
        <w:rPr>
          <w:sz w:val="28"/>
          <w:szCs w:val="28"/>
        </w:rPr>
        <w:t>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Принимаем по прил. 12 </w:t>
      </w:r>
      <w:r w:rsidR="00D67AE1">
        <w:rPr>
          <w:sz w:val="28"/>
          <w:szCs w:val="28"/>
        </w:rPr>
        <w:t>6</w:t>
      </w:r>
      <w:r w:rsidRPr="003F5CF1">
        <w:rPr>
          <w:sz w:val="28"/>
          <w:szCs w:val="28"/>
        </w:rPr>
        <w:t>Ø2</w:t>
      </w:r>
      <w:r w:rsidR="00D67AE1">
        <w:rPr>
          <w:sz w:val="28"/>
          <w:szCs w:val="28"/>
        </w:rPr>
        <w:t>8</w:t>
      </w:r>
      <w:r w:rsidRPr="003F5CF1">
        <w:rPr>
          <w:sz w:val="28"/>
          <w:szCs w:val="28"/>
        </w:rPr>
        <w:t xml:space="preserve"> А-</w:t>
      </w:r>
      <w:r w:rsidR="00D67AE1">
        <w:rPr>
          <w:sz w:val="28"/>
          <w:szCs w:val="28"/>
          <w:lang w:val="en-US"/>
        </w:rPr>
        <w:t>I</w:t>
      </w:r>
      <w:r w:rsidRPr="003F5CF1">
        <w:rPr>
          <w:sz w:val="28"/>
          <w:szCs w:val="28"/>
          <w:lang w:val="en-US"/>
        </w:rPr>
        <w:t>I</w:t>
      </w:r>
      <w:r w:rsidRPr="003F5CF1">
        <w:rPr>
          <w:sz w:val="28"/>
          <w:szCs w:val="28"/>
        </w:rPr>
        <w:t xml:space="preserve"> (</w:t>
      </w:r>
      <w:r w:rsidRPr="003F5CF1">
        <w:rPr>
          <w:i/>
          <w:iCs/>
          <w:sz w:val="28"/>
          <w:szCs w:val="28"/>
          <w:lang w:val="en-US"/>
        </w:rPr>
        <w:t>A</w:t>
      </w:r>
      <w:r w:rsidRPr="003F5CF1">
        <w:rPr>
          <w:i/>
          <w:iCs/>
          <w:sz w:val="28"/>
          <w:szCs w:val="28"/>
          <w:vertAlign w:val="subscript"/>
          <w:lang w:val="en-US"/>
        </w:rPr>
        <w:t>s</w:t>
      </w:r>
      <w:r w:rsidRPr="003F5CF1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36,95</w:t>
      </w:r>
      <w:r w:rsidRPr="003F5CF1">
        <w:rPr>
          <w:sz w:val="28"/>
          <w:szCs w:val="28"/>
        </w:rPr>
        <w:t xml:space="preserve"> см</w:t>
      </w:r>
      <w:r w:rsidRPr="003F5CF1">
        <w:rPr>
          <w:sz w:val="28"/>
          <w:szCs w:val="28"/>
          <w:vertAlign w:val="superscript"/>
        </w:rPr>
        <w:t>2</w:t>
      </w:r>
      <w:r w:rsidRPr="003F5CF1">
        <w:rPr>
          <w:sz w:val="28"/>
          <w:szCs w:val="28"/>
        </w:rPr>
        <w:t>);</w:t>
      </w:r>
    </w:p>
    <w:p w:rsidR="00203692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24"/>
          <w:sz w:val="28"/>
          <w:szCs w:val="28"/>
        </w:rPr>
        <w:object w:dxaOrig="1820" w:dyaOrig="620">
          <v:shape id="_x0000_i1152" type="#_x0000_t75" style="width:90.75pt;height:30.75pt" o:ole="">
            <v:imagedata r:id="rId254" o:title=""/>
          </v:shape>
          <o:OLEObject Type="Embed" ProgID="Equation.3" ShapeID="_x0000_i1152" DrawAspect="Content" ObjectID="_1470223324" r:id="rId255"/>
        </w:object>
      </w:r>
      <w:r w:rsidR="00203692" w:rsidRPr="003F5CF1">
        <w:rPr>
          <w:sz w:val="28"/>
          <w:szCs w:val="28"/>
        </w:rPr>
        <w:t xml:space="preserve">, </w:t>
      </w:r>
      <w:r w:rsidR="00203692" w:rsidRPr="003F5CF1">
        <w:rPr>
          <w:i/>
          <w:iCs/>
          <w:sz w:val="28"/>
          <w:szCs w:val="28"/>
        </w:rPr>
        <w:t>μ</w:t>
      </w:r>
      <w:r w:rsidR="00203692" w:rsidRPr="003F5CF1">
        <w:rPr>
          <w:sz w:val="28"/>
          <w:szCs w:val="28"/>
        </w:rPr>
        <w:t>% = 0,0</w:t>
      </w:r>
      <w:r>
        <w:rPr>
          <w:sz w:val="28"/>
          <w:szCs w:val="28"/>
        </w:rPr>
        <w:t>23</w:t>
      </w:r>
      <w:r w:rsidR="00203692" w:rsidRPr="003F5CF1">
        <w:rPr>
          <w:sz w:val="28"/>
          <w:szCs w:val="28"/>
        </w:rPr>
        <w:t xml:space="preserve"> × 100 = </w:t>
      </w:r>
      <w:r>
        <w:rPr>
          <w:sz w:val="28"/>
          <w:szCs w:val="28"/>
        </w:rPr>
        <w:t>2,3</w:t>
      </w:r>
      <w:r w:rsidR="00203692" w:rsidRPr="003F5CF1">
        <w:rPr>
          <w:sz w:val="28"/>
          <w:szCs w:val="28"/>
        </w:rPr>
        <w:t xml:space="preserve">%, что больше </w:t>
      </w:r>
      <w:r w:rsidR="00203692" w:rsidRPr="003F5CF1">
        <w:rPr>
          <w:i/>
          <w:iCs/>
          <w:sz w:val="28"/>
          <w:szCs w:val="28"/>
        </w:rPr>
        <w:t>μ</w:t>
      </w:r>
      <w:r w:rsidR="00203692" w:rsidRPr="003F5CF1">
        <w:rPr>
          <w:sz w:val="28"/>
          <w:szCs w:val="28"/>
          <w:vertAlign w:val="subscript"/>
          <w:lang w:val="en-US"/>
        </w:rPr>
        <w:t>min</w:t>
      </w:r>
      <w:r w:rsidR="00203692" w:rsidRPr="003F5CF1">
        <w:rPr>
          <w:sz w:val="28"/>
          <w:szCs w:val="28"/>
        </w:rPr>
        <w:t xml:space="preserve"> = 0,4%.</w:t>
      </w:r>
    </w:p>
    <w:p w:rsidR="00203692" w:rsidRPr="00D67AE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Учитывая, что при таких отношениях </w:t>
      </w:r>
      <w:r w:rsidRPr="003F5CF1">
        <w:rPr>
          <w:position w:val="-26"/>
          <w:sz w:val="28"/>
          <w:szCs w:val="28"/>
        </w:rPr>
        <w:object w:dxaOrig="300" w:dyaOrig="700">
          <v:shape id="_x0000_i1153" type="#_x0000_t75" style="width:15pt;height:35.25pt" o:ole="">
            <v:imagedata r:id="rId240" o:title=""/>
          </v:shape>
          <o:OLEObject Type="Embed" ProgID="Equation.3" ShapeID="_x0000_i1153" DrawAspect="Content" ObjectID="_1470223325" r:id="rId256"/>
        </w:object>
      </w:r>
      <w:r w:rsidRPr="003F5CF1">
        <w:rPr>
          <w:sz w:val="28"/>
          <w:szCs w:val="28"/>
        </w:rPr>
        <w:t xml:space="preserve"> и </w:t>
      </w:r>
      <w:r w:rsidRPr="003F5CF1">
        <w:rPr>
          <w:position w:val="-26"/>
          <w:sz w:val="28"/>
          <w:szCs w:val="28"/>
        </w:rPr>
        <w:object w:dxaOrig="420" w:dyaOrig="700">
          <v:shape id="_x0000_i1154" type="#_x0000_t75" style="width:21pt;height:35.25pt" o:ole="">
            <v:imagedata r:id="rId257" o:title=""/>
          </v:shape>
          <o:OLEObject Type="Embed" ProgID="Equation.3" ShapeID="_x0000_i1154" DrawAspect="Content" ObjectID="_1470223326" r:id="rId258"/>
        </w:object>
      </w:r>
      <w:r w:rsidRPr="003F5CF1">
        <w:rPr>
          <w:sz w:val="28"/>
          <w:szCs w:val="28"/>
        </w:rPr>
        <w:t xml:space="preserve"> </w:t>
      </w:r>
      <w:r w:rsidRPr="003F5CF1">
        <w:rPr>
          <w:i/>
          <w:iCs/>
          <w:sz w:val="28"/>
          <w:szCs w:val="28"/>
        </w:rPr>
        <w:t>φ</w:t>
      </w:r>
      <w:r w:rsidRPr="003F5CF1">
        <w:rPr>
          <w:i/>
          <w:iCs/>
          <w:sz w:val="28"/>
          <w:szCs w:val="28"/>
          <w:vertAlign w:val="subscript"/>
          <w:lang w:val="en-US"/>
        </w:rPr>
        <w:t>b</w:t>
      </w:r>
      <w:r w:rsidRPr="003F5CF1">
        <w:rPr>
          <w:i/>
          <w:iCs/>
          <w:sz w:val="28"/>
          <w:szCs w:val="28"/>
        </w:rPr>
        <w:t xml:space="preserve"> </w:t>
      </w:r>
      <w:r w:rsidRPr="003F5CF1">
        <w:rPr>
          <w:sz w:val="28"/>
          <w:szCs w:val="28"/>
        </w:rPr>
        <w:t xml:space="preserve">и </w:t>
      </w:r>
      <w:r w:rsidRPr="003F5CF1">
        <w:rPr>
          <w:i/>
          <w:iCs/>
          <w:sz w:val="28"/>
          <w:szCs w:val="28"/>
        </w:rPr>
        <w:t>φ</w:t>
      </w:r>
      <w:r w:rsidRPr="003F5CF1">
        <w:rPr>
          <w:i/>
          <w:iCs/>
          <w:sz w:val="28"/>
          <w:szCs w:val="28"/>
          <w:vertAlign w:val="subscript"/>
          <w:lang w:val="en-US"/>
        </w:rPr>
        <w:t>sb</w:t>
      </w:r>
      <w:r w:rsidRPr="003F5CF1">
        <w:rPr>
          <w:sz w:val="28"/>
          <w:szCs w:val="28"/>
        </w:rPr>
        <w:t xml:space="preserve"> равны, уточнение делать не нужно, т. к. коэффициент армирования не влияет на </w:t>
      </w:r>
      <w:r w:rsidRPr="003F5CF1">
        <w:rPr>
          <w:i/>
          <w:iCs/>
          <w:sz w:val="28"/>
          <w:szCs w:val="28"/>
        </w:rPr>
        <w:t>φ</w:t>
      </w:r>
      <w:r w:rsidRPr="003F5CF1">
        <w:rPr>
          <w:sz w:val="28"/>
          <w:szCs w:val="28"/>
        </w:rPr>
        <w:t>.</w:t>
      </w:r>
    </w:p>
    <w:p w:rsidR="00203692" w:rsidRDefault="00203692" w:rsidP="00D727A2">
      <w:pPr>
        <w:pStyle w:val="2"/>
        <w:numPr>
          <w:ilvl w:val="1"/>
          <w:numId w:val="21"/>
        </w:numPr>
      </w:pPr>
      <w:bookmarkStart w:id="4" w:name="_Toc6732342"/>
      <w:r w:rsidRPr="00D67AE1">
        <w:t>Расчет и конструирование фундамента под колонну</w:t>
      </w:r>
      <w:bookmarkEnd w:id="4"/>
    </w:p>
    <w:p w:rsidR="00D727A2" w:rsidRPr="00D727A2" w:rsidRDefault="00D727A2" w:rsidP="00D727A2">
      <w:pPr>
        <w:ind w:left="720"/>
      </w:pPr>
    </w:p>
    <w:p w:rsidR="00203692" w:rsidRPr="00D67AE1" w:rsidRDefault="00203692" w:rsidP="00D67AE1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D67AE1">
        <w:rPr>
          <w:bCs/>
          <w:sz w:val="28"/>
          <w:szCs w:val="28"/>
        </w:rPr>
        <w:t xml:space="preserve"> Исходные данные</w:t>
      </w:r>
      <w:r w:rsidR="00D67AE1">
        <w:rPr>
          <w:bCs/>
          <w:sz w:val="28"/>
          <w:szCs w:val="28"/>
        </w:rPr>
        <w:t>:</w:t>
      </w:r>
    </w:p>
    <w:p w:rsidR="00203692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У</w:t>
      </w:r>
      <w:r w:rsidR="00203692" w:rsidRPr="003F5CF1">
        <w:rPr>
          <w:sz w:val="28"/>
          <w:szCs w:val="28"/>
        </w:rPr>
        <w:t xml:space="preserve">словное расчетное сопротивление грунта </w:t>
      </w:r>
      <w:r w:rsidR="00203692" w:rsidRPr="003F5CF1">
        <w:rPr>
          <w:i/>
          <w:iCs/>
          <w:sz w:val="28"/>
          <w:szCs w:val="28"/>
          <w:lang w:val="en-US"/>
        </w:rPr>
        <w:t>R</w:t>
      </w:r>
      <w:r w:rsidR="00203692" w:rsidRPr="003F5CF1">
        <w:rPr>
          <w:sz w:val="28"/>
          <w:szCs w:val="28"/>
          <w:vertAlign w:val="subscript"/>
        </w:rPr>
        <w:t>0</w:t>
      </w:r>
      <w:r w:rsidR="00203692" w:rsidRPr="003F5CF1">
        <w:rPr>
          <w:sz w:val="28"/>
          <w:szCs w:val="28"/>
        </w:rPr>
        <w:t xml:space="preserve"> = 0,</w:t>
      </w:r>
      <w:r>
        <w:rPr>
          <w:sz w:val="28"/>
          <w:szCs w:val="28"/>
        </w:rPr>
        <w:t>2</w:t>
      </w:r>
      <w:r w:rsidR="00203692" w:rsidRPr="003F5CF1">
        <w:rPr>
          <w:sz w:val="28"/>
          <w:szCs w:val="28"/>
        </w:rPr>
        <w:t>5 МПа.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Бетон тяжелый класса В20, </w:t>
      </w:r>
      <w:r w:rsidRPr="003F5CF1">
        <w:rPr>
          <w:i/>
          <w:iCs/>
          <w:sz w:val="28"/>
          <w:szCs w:val="28"/>
          <w:lang w:val="en-US"/>
        </w:rPr>
        <w:t>R</w:t>
      </w:r>
      <w:r w:rsidRPr="003F5CF1">
        <w:rPr>
          <w:i/>
          <w:iCs/>
          <w:sz w:val="28"/>
          <w:szCs w:val="28"/>
          <w:vertAlign w:val="subscript"/>
          <w:lang w:val="en-US"/>
        </w:rPr>
        <w:t>bt</w:t>
      </w:r>
      <w:r w:rsidRPr="003F5CF1">
        <w:rPr>
          <w:sz w:val="28"/>
          <w:szCs w:val="28"/>
        </w:rPr>
        <w:t xml:space="preserve"> = 0,90 МПа.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Арматура класса </w:t>
      </w:r>
      <w:r w:rsidRPr="003F5CF1">
        <w:rPr>
          <w:sz w:val="28"/>
          <w:szCs w:val="28"/>
          <w:lang w:val="en-US"/>
        </w:rPr>
        <w:t>A</w:t>
      </w:r>
      <w:r w:rsidRPr="003F5CF1">
        <w:rPr>
          <w:sz w:val="28"/>
          <w:szCs w:val="28"/>
        </w:rPr>
        <w:t>-</w:t>
      </w:r>
      <w:r w:rsidRPr="003F5CF1">
        <w:rPr>
          <w:sz w:val="28"/>
          <w:szCs w:val="28"/>
          <w:lang w:val="en-US"/>
        </w:rPr>
        <w:t>III</w:t>
      </w:r>
      <w:r w:rsidRPr="003F5CF1">
        <w:rPr>
          <w:sz w:val="28"/>
          <w:szCs w:val="28"/>
        </w:rPr>
        <w:t xml:space="preserve">, </w:t>
      </w:r>
      <w:r w:rsidRPr="003F5CF1">
        <w:rPr>
          <w:i/>
          <w:iCs/>
          <w:sz w:val="28"/>
          <w:szCs w:val="28"/>
          <w:lang w:val="en-US"/>
        </w:rPr>
        <w:t>R</w:t>
      </w:r>
      <w:r w:rsidRPr="003F5CF1">
        <w:rPr>
          <w:i/>
          <w:iCs/>
          <w:sz w:val="28"/>
          <w:szCs w:val="28"/>
          <w:vertAlign w:val="subscript"/>
          <w:lang w:val="en-US"/>
        </w:rPr>
        <w:t>s</w:t>
      </w:r>
      <w:r w:rsidRPr="003F5CF1">
        <w:rPr>
          <w:sz w:val="28"/>
          <w:szCs w:val="28"/>
        </w:rPr>
        <w:t xml:space="preserve"> = 365 МПа.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Вес единицы объема бетона фундамента и грунта на его обрезах </w:t>
      </w:r>
      <w:r w:rsidRPr="003F5CF1">
        <w:rPr>
          <w:i/>
          <w:iCs/>
          <w:sz w:val="28"/>
          <w:szCs w:val="28"/>
          <w:lang w:val="en-US"/>
        </w:rPr>
        <w:sym w:font="Symbol" w:char="F067"/>
      </w:r>
      <w:r w:rsidRPr="003F5CF1">
        <w:rPr>
          <w:i/>
          <w:iCs/>
          <w:sz w:val="28"/>
          <w:szCs w:val="28"/>
          <w:vertAlign w:val="subscript"/>
          <w:lang w:val="en-US"/>
        </w:rPr>
        <w:t>m</w:t>
      </w:r>
      <w:r w:rsidRPr="003F5CF1">
        <w:rPr>
          <w:sz w:val="28"/>
          <w:szCs w:val="28"/>
        </w:rPr>
        <w:t> = 20 кН/м</w:t>
      </w:r>
      <w:r w:rsidRPr="003F5CF1">
        <w:rPr>
          <w:sz w:val="28"/>
          <w:szCs w:val="28"/>
          <w:vertAlign w:val="superscript"/>
        </w:rPr>
        <w:t>3</w:t>
      </w:r>
      <w:r w:rsidRPr="003F5CF1">
        <w:rPr>
          <w:sz w:val="28"/>
          <w:szCs w:val="28"/>
        </w:rPr>
        <w:t>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Высоту фундамента принимаем равной </w:t>
      </w:r>
      <w:smartTag w:uri="urn:schemas-microsoft-com:office:smarttags" w:element="metricconverter">
        <w:smartTagPr>
          <w:attr w:name="ProductID" w:val="150 см"/>
        </w:smartTagPr>
        <w:r w:rsidRPr="003F5CF1">
          <w:rPr>
            <w:sz w:val="28"/>
            <w:szCs w:val="28"/>
          </w:rPr>
          <w:t>1</w:t>
        </w:r>
        <w:r w:rsidR="00D67AE1">
          <w:rPr>
            <w:sz w:val="28"/>
            <w:szCs w:val="28"/>
          </w:rPr>
          <w:t>5</w:t>
        </w:r>
        <w:r w:rsidRPr="003F5CF1">
          <w:rPr>
            <w:sz w:val="28"/>
            <w:szCs w:val="28"/>
          </w:rPr>
          <w:t>0 см</w:t>
        </w:r>
      </w:smartTag>
      <w:r w:rsidRPr="003F5CF1">
        <w:rPr>
          <w:sz w:val="28"/>
          <w:szCs w:val="28"/>
        </w:rPr>
        <w:t xml:space="preserve"> (кратной </w:t>
      </w:r>
      <w:smartTag w:uri="urn:schemas-microsoft-com:office:smarttags" w:element="metricconverter">
        <w:smartTagPr>
          <w:attr w:name="ProductID" w:val="30 см"/>
        </w:smartTagPr>
        <w:r w:rsidRPr="003F5CF1">
          <w:rPr>
            <w:sz w:val="28"/>
            <w:szCs w:val="28"/>
          </w:rPr>
          <w:t>30 см</w:t>
        </w:r>
      </w:smartTag>
      <w:r w:rsidRPr="003F5CF1">
        <w:rPr>
          <w:sz w:val="28"/>
          <w:szCs w:val="28"/>
        </w:rPr>
        <w:t xml:space="preserve">), глубина заложения фундамента </w:t>
      </w:r>
      <w:r w:rsidRPr="003F5CF1">
        <w:rPr>
          <w:i/>
          <w:iCs/>
          <w:sz w:val="28"/>
          <w:szCs w:val="28"/>
        </w:rPr>
        <w:t>Н</w:t>
      </w:r>
      <w:r w:rsidRPr="003F5CF1">
        <w:rPr>
          <w:sz w:val="28"/>
          <w:szCs w:val="28"/>
          <w:vertAlign w:val="subscript"/>
        </w:rPr>
        <w:t>1</w:t>
      </w:r>
      <w:r w:rsidRPr="003F5CF1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50 см"/>
        </w:smartTagPr>
        <w:r w:rsidRPr="003F5CF1">
          <w:rPr>
            <w:sz w:val="28"/>
            <w:szCs w:val="28"/>
          </w:rPr>
          <w:t>1</w:t>
        </w:r>
        <w:r w:rsidR="00D67AE1">
          <w:rPr>
            <w:sz w:val="28"/>
            <w:szCs w:val="28"/>
          </w:rPr>
          <w:t>50</w:t>
        </w:r>
        <w:r w:rsidRPr="003F5CF1">
          <w:rPr>
            <w:sz w:val="28"/>
            <w:szCs w:val="28"/>
          </w:rPr>
          <w:t xml:space="preserve"> см</w:t>
        </w:r>
      </w:smartTag>
      <w:r w:rsidRPr="003F5CF1">
        <w:rPr>
          <w:sz w:val="28"/>
          <w:szCs w:val="28"/>
        </w:rPr>
        <w:t xml:space="preserve">. Расчетное усилие, передающееся с колонны на фундамент, </w:t>
      </w:r>
      <w:r w:rsidRPr="003F5CF1">
        <w:rPr>
          <w:i/>
          <w:iCs/>
          <w:sz w:val="28"/>
          <w:szCs w:val="28"/>
        </w:rPr>
        <w:t>N</w:t>
      </w:r>
      <w:r w:rsidRPr="003F5CF1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3173,3</w:t>
      </w:r>
      <w:r w:rsidRPr="003F5CF1">
        <w:rPr>
          <w:sz w:val="28"/>
          <w:szCs w:val="28"/>
        </w:rPr>
        <w:t xml:space="preserve"> кН. Усредненное значение коэффициента надежности по нагрузке </w:t>
      </w:r>
      <w:r w:rsidRPr="003F5CF1">
        <w:rPr>
          <w:i/>
          <w:iCs/>
          <w:sz w:val="28"/>
          <w:szCs w:val="28"/>
        </w:rPr>
        <w:sym w:font="Symbol" w:char="F067"/>
      </w:r>
      <w:r w:rsidRPr="003F5CF1">
        <w:rPr>
          <w:i/>
          <w:iCs/>
          <w:sz w:val="28"/>
          <w:szCs w:val="28"/>
          <w:vertAlign w:val="subscript"/>
          <w:lang w:val="en-US"/>
        </w:rPr>
        <w:t>f</w:t>
      </w:r>
      <w:r w:rsidRPr="003F5CF1">
        <w:rPr>
          <w:sz w:val="28"/>
          <w:szCs w:val="28"/>
        </w:rPr>
        <w:t xml:space="preserve"> = 1,15.</w:t>
      </w:r>
    </w:p>
    <w:p w:rsidR="00203692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32"/>
          <w:sz w:val="28"/>
          <w:szCs w:val="28"/>
        </w:rPr>
        <w:object w:dxaOrig="2780" w:dyaOrig="700">
          <v:shape id="_x0000_i1155" type="#_x0000_t75" style="width:138.75pt;height:35.25pt" o:ole="">
            <v:imagedata r:id="rId259" o:title=""/>
          </v:shape>
          <o:OLEObject Type="Embed" ProgID="Equation.3" ShapeID="_x0000_i1155" DrawAspect="Content" ObjectID="_1470223327" r:id="rId260"/>
        </w:object>
      </w:r>
      <w:r w:rsidR="00203692" w:rsidRPr="003F5CF1">
        <w:rPr>
          <w:sz w:val="28"/>
          <w:szCs w:val="28"/>
        </w:rPr>
        <w:t xml:space="preserve"> кН.</w:t>
      </w:r>
    </w:p>
    <w:p w:rsidR="00D67AE1" w:rsidRDefault="00D67AE1" w:rsidP="00D67AE1">
      <w:pPr>
        <w:spacing w:line="360" w:lineRule="auto"/>
      </w:pPr>
    </w:p>
    <w:p w:rsidR="00203692" w:rsidRDefault="00203692" w:rsidP="00D67AE1">
      <w:pPr>
        <w:spacing w:line="360" w:lineRule="auto"/>
        <w:jc w:val="center"/>
        <w:rPr>
          <w:b/>
          <w:bCs/>
          <w:sz w:val="28"/>
          <w:szCs w:val="28"/>
        </w:rPr>
      </w:pPr>
      <w:r w:rsidRPr="003F5CF1">
        <w:rPr>
          <w:b/>
          <w:bCs/>
          <w:sz w:val="28"/>
          <w:szCs w:val="28"/>
        </w:rPr>
        <w:t>Определение размера стороны подошвы фундамента</w:t>
      </w:r>
    </w:p>
    <w:p w:rsidR="00D67AE1" w:rsidRPr="003F5CF1" w:rsidRDefault="00D67AE1" w:rsidP="00D67AE1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Площадь подошвы центрально загруженного фундамента определяем по условному давлению на грунт </w:t>
      </w:r>
      <w:r w:rsidRPr="003F5CF1">
        <w:rPr>
          <w:i/>
          <w:iCs/>
          <w:sz w:val="28"/>
          <w:szCs w:val="28"/>
          <w:lang w:val="en-US"/>
        </w:rPr>
        <w:t>R</w:t>
      </w:r>
      <w:r w:rsidRPr="003F5CF1">
        <w:rPr>
          <w:sz w:val="28"/>
          <w:szCs w:val="28"/>
          <w:vertAlign w:val="subscript"/>
        </w:rPr>
        <w:t>0</w:t>
      </w:r>
      <w:r w:rsidRPr="003F5CF1">
        <w:rPr>
          <w:sz w:val="28"/>
          <w:szCs w:val="28"/>
        </w:rPr>
        <w:t xml:space="preserve"> без учета поправок в зависимости от размеров подошвы фундамента и глубины его заложения: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position w:val="-34"/>
          <w:sz w:val="28"/>
          <w:szCs w:val="28"/>
        </w:rPr>
        <w:object w:dxaOrig="1740" w:dyaOrig="780">
          <v:shape id="_x0000_i1156" type="#_x0000_t75" style="width:87pt;height:39pt" o:ole="">
            <v:imagedata r:id="rId261" o:title=""/>
          </v:shape>
          <o:OLEObject Type="Embed" ProgID="Equation.3" ShapeID="_x0000_i1156" DrawAspect="Content" ObjectID="_1470223328" r:id="rId262"/>
        </w:object>
      </w:r>
      <w:r w:rsidRPr="003F5CF1">
        <w:rPr>
          <w:sz w:val="28"/>
          <w:szCs w:val="28"/>
        </w:rPr>
        <w:t>,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где </w:t>
      </w:r>
      <w:r w:rsidRPr="003F5CF1">
        <w:rPr>
          <w:i/>
          <w:iCs/>
          <w:sz w:val="28"/>
          <w:szCs w:val="28"/>
          <w:lang w:val="en-US"/>
        </w:rPr>
        <w:t>N</w:t>
      </w:r>
      <w:r w:rsidRPr="003F5CF1">
        <w:rPr>
          <w:i/>
          <w:iCs/>
          <w:sz w:val="28"/>
          <w:szCs w:val="28"/>
          <w:vertAlign w:val="subscript"/>
          <w:lang w:val="en-US"/>
        </w:rPr>
        <w:t>n</w:t>
      </w:r>
      <w:r w:rsidRPr="003F5CF1">
        <w:rPr>
          <w:sz w:val="28"/>
          <w:szCs w:val="28"/>
        </w:rPr>
        <w:t xml:space="preserve"> – нормативное усилие, передающееся с колонны на фундамент;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i/>
          <w:iCs/>
          <w:sz w:val="28"/>
          <w:szCs w:val="28"/>
          <w:lang w:val="en-US"/>
        </w:rPr>
        <w:t>R</w:t>
      </w:r>
      <w:r w:rsidRPr="003F5CF1">
        <w:rPr>
          <w:sz w:val="28"/>
          <w:szCs w:val="28"/>
          <w:vertAlign w:val="subscript"/>
        </w:rPr>
        <w:t>0</w:t>
      </w:r>
      <w:r w:rsidRPr="003F5CF1">
        <w:rPr>
          <w:sz w:val="28"/>
          <w:szCs w:val="28"/>
        </w:rPr>
        <w:t xml:space="preserve"> – условное давление на грунт, зависящее от вида грунта;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i/>
          <w:iCs/>
          <w:sz w:val="28"/>
          <w:szCs w:val="28"/>
        </w:rPr>
        <w:sym w:font="Symbol" w:char="F067"/>
      </w:r>
      <w:r w:rsidRPr="003F5CF1">
        <w:rPr>
          <w:i/>
          <w:iCs/>
          <w:sz w:val="28"/>
          <w:szCs w:val="28"/>
          <w:vertAlign w:val="subscript"/>
          <w:lang w:val="en-US"/>
        </w:rPr>
        <w:t>m</w:t>
      </w:r>
      <w:r w:rsidRPr="003F5CF1">
        <w:rPr>
          <w:sz w:val="28"/>
          <w:szCs w:val="28"/>
        </w:rPr>
        <w:t xml:space="preserve"> – усредненная нагрузка от единицы объема фундамент и грунта на его</w:t>
      </w:r>
      <w:r w:rsidR="00D67AE1">
        <w:rPr>
          <w:sz w:val="28"/>
          <w:szCs w:val="28"/>
        </w:rPr>
        <w:t xml:space="preserve"> </w:t>
      </w:r>
      <w:r w:rsidRPr="003F5CF1">
        <w:rPr>
          <w:sz w:val="28"/>
          <w:szCs w:val="28"/>
        </w:rPr>
        <w:t xml:space="preserve">уступах, </w:t>
      </w:r>
      <w:r w:rsidRPr="003F5CF1">
        <w:rPr>
          <w:i/>
          <w:iCs/>
          <w:sz w:val="28"/>
          <w:szCs w:val="28"/>
        </w:rPr>
        <w:sym w:font="Symbol" w:char="F067"/>
      </w:r>
      <w:r w:rsidRPr="003F5CF1">
        <w:rPr>
          <w:i/>
          <w:iCs/>
          <w:sz w:val="28"/>
          <w:szCs w:val="28"/>
          <w:vertAlign w:val="subscript"/>
          <w:lang w:val="en-US"/>
        </w:rPr>
        <w:t>m</w:t>
      </w:r>
      <w:r w:rsidRPr="003F5CF1">
        <w:rPr>
          <w:sz w:val="28"/>
          <w:szCs w:val="28"/>
        </w:rPr>
        <w:t xml:space="preserve"> = 20 кН/м</w:t>
      </w:r>
      <w:r w:rsidRPr="003F5CF1">
        <w:rPr>
          <w:sz w:val="28"/>
          <w:szCs w:val="28"/>
          <w:vertAlign w:val="superscript"/>
        </w:rPr>
        <w:t>3</w:t>
      </w:r>
      <w:r w:rsidRPr="003F5CF1">
        <w:rPr>
          <w:sz w:val="28"/>
          <w:szCs w:val="28"/>
        </w:rPr>
        <w:t>;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i/>
          <w:iCs/>
          <w:sz w:val="28"/>
          <w:szCs w:val="28"/>
          <w:lang w:val="en-US"/>
        </w:rPr>
        <w:t>H</w:t>
      </w:r>
      <w:r w:rsidRPr="003F5CF1">
        <w:rPr>
          <w:sz w:val="28"/>
          <w:szCs w:val="28"/>
          <w:vertAlign w:val="subscript"/>
        </w:rPr>
        <w:t>1</w:t>
      </w:r>
      <w:r w:rsidRPr="003F5CF1">
        <w:rPr>
          <w:sz w:val="28"/>
          <w:szCs w:val="28"/>
        </w:rPr>
        <w:t xml:space="preserve"> – глубина заложения фундамента.</w:t>
      </w:r>
    </w:p>
    <w:p w:rsidR="00203692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28"/>
          <w:sz w:val="28"/>
          <w:szCs w:val="28"/>
        </w:rPr>
        <w:object w:dxaOrig="3100" w:dyaOrig="660">
          <v:shape id="_x0000_i1157" type="#_x0000_t75" style="width:155.25pt;height:33pt" o:ole="">
            <v:imagedata r:id="rId263" o:title=""/>
          </v:shape>
          <o:OLEObject Type="Embed" ProgID="Equation.3" ShapeID="_x0000_i1157" DrawAspect="Content" ObjectID="_1470223329" r:id="rId264"/>
        </w:object>
      </w:r>
      <w:r w:rsidR="00203692" w:rsidRPr="003F5CF1">
        <w:rPr>
          <w:sz w:val="28"/>
          <w:szCs w:val="28"/>
        </w:rPr>
        <w:t xml:space="preserve"> м</w:t>
      </w:r>
      <w:r w:rsidR="00203692" w:rsidRPr="003F5CF1">
        <w:rPr>
          <w:sz w:val="28"/>
          <w:szCs w:val="28"/>
          <w:vertAlign w:val="superscript"/>
        </w:rPr>
        <w:t>2</w:t>
      </w:r>
      <w:r w:rsidR="00203692" w:rsidRPr="003F5CF1">
        <w:rPr>
          <w:sz w:val="28"/>
          <w:szCs w:val="28"/>
        </w:rPr>
        <w:t>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Размер стороны квадратной подошвы:</w:t>
      </w:r>
    </w:p>
    <w:p w:rsidR="00203692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10"/>
          <w:sz w:val="28"/>
          <w:szCs w:val="28"/>
          <w:lang w:val="en-US"/>
        </w:rPr>
        <w:object w:dxaOrig="2320" w:dyaOrig="380">
          <v:shape id="_x0000_i1158" type="#_x0000_t75" style="width:116.25pt;height:18.75pt" o:ole="">
            <v:imagedata r:id="rId265" o:title=""/>
          </v:shape>
          <o:OLEObject Type="Embed" ProgID="Equation.3" ShapeID="_x0000_i1158" DrawAspect="Content" ObjectID="_1470223330" r:id="rId266"/>
        </w:object>
      </w:r>
      <w:r w:rsidR="00203692" w:rsidRPr="003F5CF1">
        <w:rPr>
          <w:sz w:val="28"/>
          <w:szCs w:val="28"/>
        </w:rPr>
        <w:t xml:space="preserve"> м.</w:t>
      </w:r>
    </w:p>
    <w:p w:rsidR="00203692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Принимаем размер</w:t>
      </w:r>
      <w:r w:rsidR="00203692" w:rsidRPr="003F5CF1">
        <w:rPr>
          <w:sz w:val="28"/>
          <w:szCs w:val="28"/>
        </w:rPr>
        <w:t xml:space="preserve"> </w:t>
      </w:r>
      <w:r w:rsidR="00203692" w:rsidRPr="003F5CF1">
        <w:rPr>
          <w:i/>
          <w:iCs/>
          <w:sz w:val="28"/>
          <w:szCs w:val="28"/>
          <w:lang w:val="en-US"/>
        </w:rPr>
        <w:t>a</w:t>
      </w:r>
      <w:r w:rsidR="00203692" w:rsidRPr="003F5CF1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,6 м"/>
        </w:smartTagPr>
        <w:r>
          <w:rPr>
            <w:sz w:val="28"/>
            <w:szCs w:val="28"/>
          </w:rPr>
          <w:t>3,6</w:t>
        </w:r>
        <w:r w:rsidR="00203692" w:rsidRPr="003F5CF1">
          <w:rPr>
            <w:sz w:val="28"/>
            <w:szCs w:val="28"/>
          </w:rPr>
          <w:t xml:space="preserve"> м</w:t>
        </w:r>
      </w:smartTag>
      <w:r w:rsidR="00203692" w:rsidRPr="003F5CF1">
        <w:rPr>
          <w:sz w:val="28"/>
          <w:szCs w:val="28"/>
        </w:rPr>
        <w:t xml:space="preserve"> (кратным </w:t>
      </w:r>
      <w:smartTag w:uri="urn:schemas-microsoft-com:office:smarttags" w:element="metricconverter">
        <w:smartTagPr>
          <w:attr w:name="ProductID" w:val="0,3 м"/>
        </w:smartTagPr>
        <w:r w:rsidR="00203692" w:rsidRPr="003F5CF1">
          <w:rPr>
            <w:sz w:val="28"/>
            <w:szCs w:val="28"/>
          </w:rPr>
          <w:t>0,3 м</w:t>
        </w:r>
      </w:smartTag>
      <w:r w:rsidR="00203692" w:rsidRPr="003F5CF1">
        <w:rPr>
          <w:sz w:val="28"/>
          <w:szCs w:val="28"/>
        </w:rPr>
        <w:t>).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Давление на грунт от расчетной нагрузки:</w:t>
      </w:r>
    </w:p>
    <w:p w:rsidR="00203692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28"/>
          <w:sz w:val="28"/>
          <w:szCs w:val="28"/>
        </w:rPr>
        <w:object w:dxaOrig="2680" w:dyaOrig="660">
          <v:shape id="_x0000_i1159" type="#_x0000_t75" style="width:134.25pt;height:33pt" o:ole="">
            <v:imagedata r:id="rId267" o:title=""/>
          </v:shape>
          <o:OLEObject Type="Embed" ProgID="Equation.3" ShapeID="_x0000_i1159" DrawAspect="Content" ObjectID="_1470223331" r:id="rId268"/>
        </w:object>
      </w:r>
      <w:r w:rsidR="00203692" w:rsidRPr="003F5CF1">
        <w:rPr>
          <w:sz w:val="28"/>
          <w:szCs w:val="28"/>
        </w:rPr>
        <w:t xml:space="preserve"> кН/м</w:t>
      </w:r>
      <w:r w:rsidR="00203692" w:rsidRPr="003F5CF1">
        <w:rPr>
          <w:sz w:val="28"/>
          <w:szCs w:val="28"/>
          <w:vertAlign w:val="superscript"/>
        </w:rPr>
        <w:t>2</w:t>
      </w:r>
      <w:r w:rsidR="00203692" w:rsidRPr="003F5CF1">
        <w:rPr>
          <w:sz w:val="28"/>
          <w:szCs w:val="28"/>
        </w:rPr>
        <w:t>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Рабочая высота из условия продавливания по подколоннику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position w:val="-28"/>
          <w:sz w:val="28"/>
          <w:szCs w:val="28"/>
        </w:rPr>
        <w:object w:dxaOrig="4520" w:dyaOrig="660">
          <v:shape id="_x0000_i1160" type="#_x0000_t75" style="width:225.75pt;height:33pt" o:ole="">
            <v:imagedata r:id="rId269" o:title=""/>
          </v:shape>
          <o:OLEObject Type="Embed" ProgID="Equation.3" ShapeID="_x0000_i1160" DrawAspect="Content" ObjectID="_1470223332" r:id="rId270"/>
        </w:object>
      </w:r>
      <w:r w:rsidRPr="003F5CF1">
        <w:rPr>
          <w:sz w:val="28"/>
          <w:szCs w:val="28"/>
        </w:rPr>
        <w:t>,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где </w:t>
      </w:r>
      <w:r w:rsidRPr="003F5CF1">
        <w:rPr>
          <w:i/>
          <w:iCs/>
          <w:sz w:val="28"/>
          <w:szCs w:val="28"/>
          <w:lang w:val="en-US"/>
        </w:rPr>
        <w:t>h</w:t>
      </w:r>
      <w:r w:rsidRPr="003F5CF1">
        <w:rPr>
          <w:i/>
          <w:iCs/>
          <w:sz w:val="28"/>
          <w:szCs w:val="28"/>
          <w:vertAlign w:val="subscript"/>
          <w:lang w:val="en-US"/>
        </w:rPr>
        <w:t>c</w:t>
      </w:r>
      <w:r w:rsidRPr="003F5CF1">
        <w:rPr>
          <w:sz w:val="28"/>
          <w:szCs w:val="28"/>
        </w:rPr>
        <w:t xml:space="preserve">, </w:t>
      </w:r>
      <w:r w:rsidRPr="003F5CF1">
        <w:rPr>
          <w:i/>
          <w:iCs/>
          <w:sz w:val="28"/>
          <w:szCs w:val="28"/>
          <w:lang w:val="en-US"/>
        </w:rPr>
        <w:t>b</w:t>
      </w:r>
      <w:r w:rsidRPr="003F5CF1">
        <w:rPr>
          <w:i/>
          <w:iCs/>
          <w:sz w:val="28"/>
          <w:szCs w:val="28"/>
          <w:vertAlign w:val="subscript"/>
          <w:lang w:val="en-US"/>
        </w:rPr>
        <w:t>c</w:t>
      </w:r>
      <w:r w:rsidRPr="003F5CF1">
        <w:rPr>
          <w:sz w:val="28"/>
          <w:szCs w:val="28"/>
        </w:rPr>
        <w:t xml:space="preserve"> – размеры подколонника.</w:t>
      </w:r>
    </w:p>
    <w:p w:rsidR="00203692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28"/>
          <w:sz w:val="28"/>
          <w:szCs w:val="28"/>
          <w:lang w:val="en-US"/>
        </w:rPr>
        <w:object w:dxaOrig="6340" w:dyaOrig="660">
          <v:shape id="_x0000_i1161" type="#_x0000_t75" style="width:306pt;height:33pt" o:ole="">
            <v:imagedata r:id="rId271" o:title=""/>
          </v:shape>
          <o:OLEObject Type="Embed" ProgID="Equation.3" ShapeID="_x0000_i1161" DrawAspect="Content" ObjectID="_1470223333" r:id="rId272"/>
        </w:object>
      </w:r>
      <w:r w:rsidR="00203692" w:rsidRPr="003F5CF1">
        <w:rPr>
          <w:sz w:val="28"/>
          <w:szCs w:val="28"/>
        </w:rPr>
        <w:t xml:space="preserve"> м.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Полная высота фундамента устанавливается из условий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1) продавливания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i/>
          <w:iCs/>
          <w:sz w:val="28"/>
          <w:szCs w:val="28"/>
          <w:lang w:val="en-US"/>
        </w:rPr>
        <w:t>H</w:t>
      </w:r>
      <w:r w:rsidRPr="003F5CF1">
        <w:rPr>
          <w:sz w:val="28"/>
          <w:szCs w:val="28"/>
        </w:rPr>
        <w:t xml:space="preserve"> = </w:t>
      </w:r>
      <w:r w:rsidRPr="003F5CF1">
        <w:rPr>
          <w:i/>
          <w:iCs/>
          <w:sz w:val="28"/>
          <w:szCs w:val="28"/>
          <w:lang w:val="en-US"/>
        </w:rPr>
        <w:t>h</w:t>
      </w:r>
      <w:r w:rsidRPr="003F5CF1">
        <w:rPr>
          <w:sz w:val="28"/>
          <w:szCs w:val="28"/>
          <w:vertAlign w:val="subscript"/>
        </w:rPr>
        <w:t>0</w:t>
      </w:r>
      <w:r w:rsidRPr="003F5CF1">
        <w:rPr>
          <w:sz w:val="28"/>
          <w:szCs w:val="28"/>
        </w:rPr>
        <w:t xml:space="preserve"> + 0,04 = 0,</w:t>
      </w:r>
      <w:r w:rsidR="00D67AE1">
        <w:rPr>
          <w:sz w:val="28"/>
          <w:szCs w:val="28"/>
        </w:rPr>
        <w:t>27</w:t>
      </w:r>
      <w:r w:rsidRPr="003F5CF1">
        <w:rPr>
          <w:sz w:val="28"/>
          <w:szCs w:val="28"/>
        </w:rPr>
        <w:t xml:space="preserve"> + 0,04 = 0,</w:t>
      </w:r>
      <w:r w:rsidR="00D67AE1">
        <w:rPr>
          <w:sz w:val="28"/>
          <w:szCs w:val="28"/>
        </w:rPr>
        <w:t>31</w:t>
      </w:r>
      <w:r w:rsidRPr="003F5CF1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1 см"/>
        </w:smartTagPr>
        <w:r w:rsidR="00D67AE1">
          <w:rPr>
            <w:sz w:val="28"/>
            <w:szCs w:val="28"/>
          </w:rPr>
          <w:t>31</w:t>
        </w:r>
        <w:r w:rsidRPr="003F5CF1">
          <w:rPr>
            <w:sz w:val="28"/>
            <w:szCs w:val="28"/>
          </w:rPr>
          <w:t xml:space="preserve"> см</w:t>
        </w:r>
      </w:smartTag>
      <w:r w:rsidRPr="003F5CF1">
        <w:rPr>
          <w:sz w:val="28"/>
          <w:szCs w:val="28"/>
        </w:rPr>
        <w:t xml:space="preserve"> – высота части фундамента под подколонником.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2) заделки колонны в фундаменте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i/>
          <w:iCs/>
          <w:sz w:val="28"/>
          <w:szCs w:val="28"/>
          <w:lang w:val="en-US"/>
        </w:rPr>
        <w:t>H</w:t>
      </w:r>
      <w:r w:rsidRPr="003F5CF1">
        <w:rPr>
          <w:sz w:val="28"/>
          <w:szCs w:val="28"/>
        </w:rPr>
        <w:t xml:space="preserve"> = </w:t>
      </w:r>
      <w:r w:rsidRPr="003F5CF1">
        <w:rPr>
          <w:sz w:val="28"/>
          <w:szCs w:val="28"/>
          <w:lang w:val="en-US"/>
        </w:rPr>
        <w:t>l</w:t>
      </w:r>
      <w:r w:rsidRPr="003F5CF1">
        <w:rPr>
          <w:sz w:val="28"/>
          <w:szCs w:val="28"/>
        </w:rPr>
        <w:t>,5</w:t>
      </w:r>
      <w:r w:rsidRPr="003F5CF1">
        <w:rPr>
          <w:i/>
          <w:iCs/>
          <w:sz w:val="28"/>
          <w:szCs w:val="28"/>
          <w:lang w:val="en-US"/>
        </w:rPr>
        <w:t>h</w:t>
      </w:r>
      <w:r w:rsidRPr="003F5CF1">
        <w:rPr>
          <w:i/>
          <w:iCs/>
          <w:sz w:val="28"/>
          <w:szCs w:val="28"/>
          <w:vertAlign w:val="subscript"/>
          <w:lang w:val="en-US"/>
        </w:rPr>
        <w:t>col</w:t>
      </w:r>
      <w:r w:rsidRPr="003F5CF1">
        <w:rPr>
          <w:sz w:val="28"/>
          <w:szCs w:val="28"/>
        </w:rPr>
        <w:t xml:space="preserve"> + 25 = 1,5 × 40 + 25 = </w:t>
      </w:r>
      <w:smartTag w:uri="urn:schemas-microsoft-com:office:smarttags" w:element="metricconverter">
        <w:smartTagPr>
          <w:attr w:name="ProductID" w:val="85 см"/>
        </w:smartTagPr>
        <w:r w:rsidRPr="003F5CF1">
          <w:rPr>
            <w:sz w:val="28"/>
            <w:szCs w:val="28"/>
          </w:rPr>
          <w:t>85 см</w:t>
        </w:r>
      </w:smartTag>
      <w:r w:rsidRPr="003F5CF1">
        <w:rPr>
          <w:sz w:val="28"/>
          <w:szCs w:val="28"/>
        </w:rPr>
        <w:t xml:space="preserve"> (меньше высоты подколонника).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3) анкеровки сжатой арматуры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i/>
          <w:iCs/>
          <w:sz w:val="28"/>
          <w:szCs w:val="28"/>
        </w:rPr>
        <w:t>Н</w:t>
      </w:r>
      <w:r w:rsidRPr="003F5CF1">
        <w:rPr>
          <w:sz w:val="28"/>
          <w:szCs w:val="28"/>
        </w:rPr>
        <w:t xml:space="preserve"> = 24</w:t>
      </w:r>
      <w:r w:rsidRPr="003F5CF1">
        <w:rPr>
          <w:i/>
          <w:iCs/>
          <w:sz w:val="28"/>
          <w:szCs w:val="28"/>
          <w:lang w:val="en-US"/>
        </w:rPr>
        <w:t>d</w:t>
      </w:r>
      <w:r w:rsidRPr="003F5CF1">
        <w:rPr>
          <w:sz w:val="28"/>
          <w:szCs w:val="28"/>
        </w:rPr>
        <w:t xml:space="preserve"> + 25 = 24 × 2,2 + 25 = 52,8 + 25 =77,8 см.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Принимаем полную высоту фундамента </w:t>
      </w:r>
      <w:smartTag w:uri="urn:schemas-microsoft-com:office:smarttags" w:element="metricconverter">
        <w:smartTagPr>
          <w:attr w:name="ProductID" w:val="150 см"/>
        </w:smartTagPr>
        <w:r w:rsidRPr="003F5CF1">
          <w:rPr>
            <w:sz w:val="28"/>
            <w:szCs w:val="28"/>
          </w:rPr>
          <w:t>1</w:t>
        </w:r>
        <w:r w:rsidR="00D67AE1">
          <w:rPr>
            <w:sz w:val="28"/>
            <w:szCs w:val="28"/>
          </w:rPr>
          <w:t>5</w:t>
        </w:r>
        <w:r w:rsidRPr="003F5CF1">
          <w:rPr>
            <w:sz w:val="28"/>
            <w:szCs w:val="28"/>
          </w:rPr>
          <w:t>0 см</w:t>
        </w:r>
      </w:smartTag>
      <w:r w:rsidRPr="003F5CF1">
        <w:rPr>
          <w:sz w:val="28"/>
          <w:szCs w:val="28"/>
        </w:rPr>
        <w:t xml:space="preserve">, в том числе высота подколонника </w:t>
      </w:r>
      <w:smartTag w:uri="urn:schemas-microsoft-com:office:smarttags" w:element="metricconverter">
        <w:smartTagPr>
          <w:attr w:name="ProductID" w:val="90 см"/>
        </w:smartTagPr>
        <w:r w:rsidRPr="003F5CF1">
          <w:rPr>
            <w:sz w:val="28"/>
            <w:szCs w:val="28"/>
          </w:rPr>
          <w:t>90 см</w:t>
        </w:r>
      </w:smartTag>
      <w:r w:rsidRPr="003F5CF1">
        <w:rPr>
          <w:sz w:val="28"/>
          <w:szCs w:val="28"/>
        </w:rPr>
        <w:t xml:space="preserve">, монолитной части </w:t>
      </w:r>
      <w:smartTag w:uri="urn:schemas-microsoft-com:office:smarttags" w:element="metricconverter">
        <w:smartTagPr>
          <w:attr w:name="ProductID" w:val="60 см"/>
        </w:smartTagPr>
        <w:r w:rsidR="00D67AE1">
          <w:rPr>
            <w:sz w:val="28"/>
            <w:szCs w:val="28"/>
          </w:rPr>
          <w:t>6</w:t>
        </w:r>
        <w:r w:rsidRPr="003F5CF1">
          <w:rPr>
            <w:sz w:val="28"/>
            <w:szCs w:val="28"/>
          </w:rPr>
          <w:t>0 см</w:t>
        </w:r>
      </w:smartTag>
      <w:r w:rsidR="00D67AE1">
        <w:rPr>
          <w:sz w:val="28"/>
          <w:szCs w:val="28"/>
        </w:rPr>
        <w:t xml:space="preserve"> (две ступени по </w:t>
      </w:r>
      <w:smartTag w:uri="urn:schemas-microsoft-com:office:smarttags" w:element="metricconverter">
        <w:smartTagPr>
          <w:attr w:name="ProductID" w:val="30 см"/>
        </w:smartTagPr>
        <w:r w:rsidR="00D67AE1">
          <w:rPr>
            <w:sz w:val="28"/>
            <w:szCs w:val="28"/>
          </w:rPr>
          <w:t>30 см</w:t>
        </w:r>
      </w:smartTag>
      <w:r w:rsidR="00D67AE1">
        <w:rPr>
          <w:sz w:val="28"/>
          <w:szCs w:val="28"/>
        </w:rPr>
        <w:t>)</w:t>
      </w:r>
      <w:r w:rsidRPr="003F5CF1">
        <w:rPr>
          <w:sz w:val="28"/>
          <w:szCs w:val="28"/>
        </w:rPr>
        <w:t xml:space="preserve"> (рис. 11). Если высота части фундамента под подколонником получится больше </w:t>
      </w:r>
      <w:smartTag w:uri="urn:schemas-microsoft-com:office:smarttags" w:element="metricconverter">
        <w:smartTagPr>
          <w:attr w:name="ProductID" w:val="60 см"/>
        </w:smartTagPr>
        <w:r w:rsidR="00D67AE1">
          <w:rPr>
            <w:sz w:val="28"/>
            <w:szCs w:val="28"/>
          </w:rPr>
          <w:t>6</w:t>
        </w:r>
        <w:r w:rsidRPr="003F5CF1">
          <w:rPr>
            <w:sz w:val="28"/>
            <w:szCs w:val="28"/>
          </w:rPr>
          <w:t>0 см</w:t>
        </w:r>
      </w:smartTag>
      <w:r w:rsidRPr="003F5CF1">
        <w:rPr>
          <w:sz w:val="28"/>
          <w:szCs w:val="28"/>
        </w:rPr>
        <w:t xml:space="preserve">, следует ее принять равной </w:t>
      </w:r>
      <w:smartTag w:uri="urn:schemas-microsoft-com:office:smarttags" w:element="metricconverter">
        <w:smartTagPr>
          <w:attr w:name="ProductID" w:val="60 см"/>
        </w:smartTagPr>
        <w:r w:rsidRPr="003F5CF1">
          <w:rPr>
            <w:sz w:val="28"/>
            <w:szCs w:val="28"/>
          </w:rPr>
          <w:t>60 см</w:t>
        </w:r>
      </w:smartTag>
      <w:r w:rsidRPr="003F5CF1">
        <w:rPr>
          <w:sz w:val="28"/>
          <w:szCs w:val="28"/>
        </w:rPr>
        <w:t xml:space="preserve"> (две ступени по </w:t>
      </w:r>
      <w:smartTag w:uri="urn:schemas-microsoft-com:office:smarttags" w:element="metricconverter">
        <w:smartTagPr>
          <w:attr w:name="ProductID" w:val="30 см"/>
        </w:smartTagPr>
        <w:r w:rsidRPr="003F5CF1">
          <w:rPr>
            <w:sz w:val="28"/>
            <w:szCs w:val="28"/>
          </w:rPr>
          <w:t>30 см</w:t>
        </w:r>
      </w:smartTag>
      <w:r w:rsidRPr="003F5CF1">
        <w:rPr>
          <w:sz w:val="28"/>
          <w:szCs w:val="28"/>
        </w:rPr>
        <w:t>).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Проверяем, отвечает ли рабочая высота нижней части (или нижней ступени) </w:t>
      </w:r>
      <w:r w:rsidRPr="003F5CF1">
        <w:rPr>
          <w:i/>
          <w:iCs/>
          <w:sz w:val="28"/>
          <w:szCs w:val="28"/>
          <w:lang w:val="en-US"/>
        </w:rPr>
        <w:t>h</w:t>
      </w:r>
      <w:r w:rsidRPr="003F5CF1">
        <w:rPr>
          <w:sz w:val="28"/>
          <w:szCs w:val="28"/>
          <w:vertAlign w:val="subscript"/>
        </w:rPr>
        <w:t>02</w:t>
      </w:r>
      <w:r w:rsidRPr="003F5CF1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6</w:t>
      </w:r>
      <w:r w:rsidRPr="003F5CF1">
        <w:rPr>
          <w:sz w:val="28"/>
          <w:szCs w:val="28"/>
        </w:rPr>
        <w:t xml:space="preserve">0 – 4 = </w:t>
      </w:r>
      <w:smartTag w:uri="urn:schemas-microsoft-com:office:smarttags" w:element="metricconverter">
        <w:smartTagPr>
          <w:attr w:name="ProductID" w:val="56 см"/>
        </w:smartTagPr>
        <w:r w:rsidR="00D67AE1">
          <w:rPr>
            <w:sz w:val="28"/>
            <w:szCs w:val="28"/>
          </w:rPr>
          <w:t>5</w:t>
        </w:r>
        <w:r w:rsidRPr="003F5CF1">
          <w:rPr>
            <w:sz w:val="28"/>
            <w:szCs w:val="28"/>
          </w:rPr>
          <w:t>6 см</w:t>
        </w:r>
      </w:smartTag>
      <w:r w:rsidRPr="003F5CF1">
        <w:rPr>
          <w:sz w:val="28"/>
          <w:szCs w:val="28"/>
        </w:rPr>
        <w:t xml:space="preserve"> условию прочности при действии поперечной силы без поперечного армирования в наклонном сечении. Для единицы ширины этого сечения (</w:t>
      </w:r>
      <w:r w:rsidRPr="003F5CF1">
        <w:rPr>
          <w:i/>
          <w:iCs/>
          <w:sz w:val="28"/>
          <w:szCs w:val="28"/>
          <w:lang w:val="en-US"/>
        </w:rPr>
        <w:t>b</w:t>
      </w:r>
      <w:r w:rsidRPr="003F5CF1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00 см"/>
        </w:smartTagPr>
        <w:r w:rsidRPr="003F5CF1">
          <w:rPr>
            <w:sz w:val="28"/>
            <w:szCs w:val="28"/>
          </w:rPr>
          <w:t>100 см</w:t>
        </w:r>
      </w:smartTag>
      <w:r w:rsidRPr="003F5CF1">
        <w:rPr>
          <w:sz w:val="28"/>
          <w:szCs w:val="28"/>
        </w:rPr>
        <w:t>) должно выполняться условие: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position w:val="-12"/>
          <w:sz w:val="28"/>
          <w:szCs w:val="28"/>
        </w:rPr>
        <w:object w:dxaOrig="2079" w:dyaOrig="380">
          <v:shape id="_x0000_i1162" type="#_x0000_t75" style="width:104.25pt;height:18.75pt" o:ole="">
            <v:imagedata r:id="rId273" o:title=""/>
          </v:shape>
          <o:OLEObject Type="Embed" ProgID="Equation.3" ShapeID="_x0000_i1162" DrawAspect="Content" ObjectID="_1470223334" r:id="rId274"/>
        </w:object>
      </w:r>
      <w:r w:rsidRPr="003F5CF1">
        <w:rPr>
          <w:sz w:val="28"/>
          <w:szCs w:val="28"/>
        </w:rPr>
        <w:t>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Поперечная сила от давления грунта в сечении по грани подколонника: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position w:val="-12"/>
          <w:sz w:val="28"/>
          <w:szCs w:val="28"/>
        </w:rPr>
        <w:object w:dxaOrig="3100" w:dyaOrig="380">
          <v:shape id="_x0000_i1163" type="#_x0000_t75" style="width:155.25pt;height:18.75pt" o:ole="">
            <v:imagedata r:id="rId275" o:title=""/>
          </v:shape>
          <o:OLEObject Type="Embed" ProgID="Equation.3" ShapeID="_x0000_i1163" DrawAspect="Content" ObjectID="_1470223335" r:id="rId276"/>
        </w:object>
      </w:r>
      <w:r w:rsidRPr="003F5CF1">
        <w:rPr>
          <w:sz w:val="28"/>
          <w:szCs w:val="28"/>
        </w:rPr>
        <w:t>,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где </w:t>
      </w:r>
      <w:r w:rsidRPr="003F5CF1">
        <w:rPr>
          <w:i/>
          <w:iCs/>
          <w:sz w:val="28"/>
          <w:szCs w:val="28"/>
        </w:rPr>
        <w:t>а</w:t>
      </w:r>
      <w:r w:rsidRPr="003F5CF1">
        <w:rPr>
          <w:sz w:val="28"/>
          <w:szCs w:val="28"/>
        </w:rPr>
        <w:t xml:space="preserve"> – размер подошвы фундамента;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i/>
          <w:iCs/>
          <w:sz w:val="28"/>
          <w:szCs w:val="28"/>
        </w:rPr>
        <w:t>а</w:t>
      </w:r>
      <w:r w:rsidRPr="003F5CF1">
        <w:rPr>
          <w:sz w:val="28"/>
          <w:szCs w:val="28"/>
          <w:vertAlign w:val="subscript"/>
        </w:rPr>
        <w:t>1</w:t>
      </w:r>
      <w:r w:rsidRPr="003F5CF1">
        <w:rPr>
          <w:sz w:val="28"/>
          <w:szCs w:val="28"/>
        </w:rPr>
        <w:t xml:space="preserve"> – размер подколонника;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i/>
          <w:iCs/>
          <w:sz w:val="28"/>
          <w:szCs w:val="28"/>
          <w:lang w:val="en-US"/>
        </w:rPr>
        <w:t>h</w:t>
      </w:r>
      <w:r w:rsidRPr="003F5CF1">
        <w:rPr>
          <w:sz w:val="28"/>
          <w:szCs w:val="28"/>
          <w:vertAlign w:val="subscript"/>
        </w:rPr>
        <w:t>0</w:t>
      </w:r>
      <w:r w:rsidRPr="003F5CF1">
        <w:rPr>
          <w:sz w:val="28"/>
          <w:szCs w:val="28"/>
        </w:rPr>
        <w:t xml:space="preserve"> – рабочая высота фундамента;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i/>
          <w:iCs/>
          <w:sz w:val="28"/>
          <w:szCs w:val="28"/>
        </w:rPr>
        <w:t>р</w:t>
      </w:r>
      <w:r w:rsidRPr="003F5CF1">
        <w:rPr>
          <w:sz w:val="28"/>
          <w:szCs w:val="28"/>
        </w:rPr>
        <w:t xml:space="preserve"> – давление на грунт от расчетной нагрузки.</w:t>
      </w:r>
    </w:p>
    <w:p w:rsidR="00203692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10"/>
          <w:sz w:val="28"/>
          <w:szCs w:val="28"/>
        </w:rPr>
        <w:object w:dxaOrig="4380" w:dyaOrig="320">
          <v:shape id="_x0000_i1164" type="#_x0000_t75" style="width:219pt;height:15.75pt" o:ole="">
            <v:imagedata r:id="rId277" o:title=""/>
          </v:shape>
          <o:OLEObject Type="Embed" ProgID="Equation.3" ShapeID="_x0000_i1164" DrawAspect="Content" ObjectID="_1470223336" r:id="rId278"/>
        </w:object>
      </w:r>
      <w:r w:rsidR="00203692" w:rsidRPr="003F5CF1">
        <w:rPr>
          <w:sz w:val="28"/>
          <w:szCs w:val="28"/>
        </w:rPr>
        <w:t xml:space="preserve"> кН.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Поперечная сила, воспринимаемая нижней ступенью фундамента без поперечного армирования:</w:t>
      </w:r>
    </w:p>
    <w:p w:rsidR="00203692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position w:val="-12"/>
          <w:sz w:val="28"/>
          <w:szCs w:val="28"/>
        </w:rPr>
        <w:object w:dxaOrig="5800" w:dyaOrig="380">
          <v:shape id="_x0000_i1165" type="#_x0000_t75" style="width:290.25pt;height:18.75pt" o:ole="">
            <v:imagedata r:id="rId279" o:title=""/>
          </v:shape>
          <o:OLEObject Type="Embed" ProgID="Equation.3" ShapeID="_x0000_i1165" DrawAspect="Content" ObjectID="_1470223337" r:id="rId280"/>
        </w:object>
      </w:r>
      <w:r w:rsidR="00203692" w:rsidRPr="003F5CF1">
        <w:rPr>
          <w:sz w:val="28"/>
          <w:szCs w:val="28"/>
        </w:rPr>
        <w:t xml:space="preserve"> кН.</w:t>
      </w:r>
    </w:p>
    <w:p w:rsidR="00203692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119,</w:t>
      </w:r>
      <w:r w:rsidR="00D67AE1">
        <w:rPr>
          <w:sz w:val="28"/>
          <w:szCs w:val="28"/>
        </w:rPr>
        <w:t>98</w:t>
      </w:r>
      <w:r w:rsidRPr="003F5CF1">
        <w:rPr>
          <w:sz w:val="28"/>
          <w:szCs w:val="28"/>
        </w:rPr>
        <w:t xml:space="preserve"> кН &lt; </w:t>
      </w:r>
      <w:r w:rsidR="00D67AE1">
        <w:rPr>
          <w:sz w:val="28"/>
          <w:szCs w:val="28"/>
        </w:rPr>
        <w:t>272,16</w:t>
      </w:r>
      <w:r w:rsidRPr="003F5CF1">
        <w:rPr>
          <w:sz w:val="28"/>
          <w:szCs w:val="28"/>
        </w:rPr>
        <w:t xml:space="preserve"> кН – условие прочности удовлетворяется.</w:t>
      </w:r>
    </w:p>
    <w:p w:rsidR="00D67AE1" w:rsidRDefault="00D67AE1" w:rsidP="00D67AE1">
      <w:pPr>
        <w:spacing w:line="360" w:lineRule="auto"/>
        <w:rPr>
          <w:sz w:val="28"/>
          <w:szCs w:val="28"/>
        </w:rPr>
      </w:pPr>
    </w:p>
    <w:p w:rsidR="00203692" w:rsidRDefault="00203692" w:rsidP="00D67AE1">
      <w:pPr>
        <w:spacing w:line="360" w:lineRule="auto"/>
        <w:jc w:val="center"/>
        <w:rPr>
          <w:b/>
          <w:bCs/>
          <w:sz w:val="28"/>
          <w:szCs w:val="28"/>
        </w:rPr>
      </w:pPr>
      <w:r w:rsidRPr="003F5CF1">
        <w:rPr>
          <w:b/>
          <w:bCs/>
          <w:sz w:val="28"/>
          <w:szCs w:val="28"/>
        </w:rPr>
        <w:t>Расчет на продавливание</w:t>
      </w:r>
    </w:p>
    <w:p w:rsidR="00D67AE1" w:rsidRPr="003F5CF1" w:rsidRDefault="00D67AE1" w:rsidP="00D67AE1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Проверяем монолитную часть или нижнюю ступень монолитной части на прочность против продавливания: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position w:val="-12"/>
          <w:sz w:val="28"/>
          <w:szCs w:val="28"/>
        </w:rPr>
        <w:object w:dxaOrig="1800" w:dyaOrig="380">
          <v:shape id="_x0000_i1166" type="#_x0000_t75" style="width:90pt;height:18.75pt" o:ole="">
            <v:imagedata r:id="rId281" o:title=""/>
          </v:shape>
          <o:OLEObject Type="Embed" ProgID="Equation.3" ShapeID="_x0000_i1166" DrawAspect="Content" ObjectID="_1470223338" r:id="rId282"/>
        </w:object>
      </w:r>
      <w:r w:rsidRPr="003F5CF1">
        <w:rPr>
          <w:sz w:val="28"/>
          <w:szCs w:val="28"/>
        </w:rPr>
        <w:t>,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где </w:t>
      </w:r>
      <w:r w:rsidRPr="003F5CF1">
        <w:rPr>
          <w:i/>
          <w:iCs/>
          <w:sz w:val="28"/>
          <w:szCs w:val="28"/>
          <w:lang w:val="en-US"/>
        </w:rPr>
        <w:t>R</w:t>
      </w:r>
      <w:r w:rsidRPr="003F5CF1">
        <w:rPr>
          <w:i/>
          <w:iCs/>
          <w:sz w:val="28"/>
          <w:szCs w:val="28"/>
          <w:vertAlign w:val="subscript"/>
          <w:lang w:val="en-US"/>
        </w:rPr>
        <w:t>bt</w:t>
      </w:r>
      <w:r w:rsidRPr="003F5CF1">
        <w:rPr>
          <w:sz w:val="28"/>
          <w:szCs w:val="28"/>
        </w:rPr>
        <w:t xml:space="preserve"> – расчетное сопротивление бетона осевому растяжению;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i/>
          <w:iCs/>
          <w:sz w:val="28"/>
          <w:szCs w:val="28"/>
          <w:lang w:val="en-US"/>
        </w:rPr>
        <w:t>u</w:t>
      </w:r>
      <w:r w:rsidRPr="003F5CF1">
        <w:rPr>
          <w:i/>
          <w:iCs/>
          <w:sz w:val="28"/>
          <w:szCs w:val="28"/>
          <w:vertAlign w:val="subscript"/>
          <w:lang w:val="en-US"/>
        </w:rPr>
        <w:t>m</w:t>
      </w:r>
      <w:r w:rsidRPr="003F5CF1">
        <w:rPr>
          <w:sz w:val="28"/>
          <w:szCs w:val="28"/>
        </w:rPr>
        <w:t xml:space="preserve"> – среднее арифметическое между периметрами верхнего и нижнего оснований пирамиды продавливания в пределах полезной высоты</w:t>
      </w:r>
    </w:p>
    <w:p w:rsidR="00203692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position w:val="-12"/>
          <w:sz w:val="28"/>
          <w:szCs w:val="28"/>
        </w:rPr>
        <w:object w:dxaOrig="3200" w:dyaOrig="360">
          <v:shape id="_x0000_i1167" type="#_x0000_t75" style="width:159.75pt;height:18pt" o:ole="">
            <v:imagedata r:id="rId283" o:title=""/>
          </v:shape>
          <o:OLEObject Type="Embed" ProgID="Equation.3" ShapeID="_x0000_i1167" DrawAspect="Content" ObjectID="_1470223339" r:id="rId284"/>
        </w:object>
      </w:r>
      <w:r w:rsidR="00203692" w:rsidRPr="003F5CF1">
        <w:rPr>
          <w:sz w:val="28"/>
          <w:szCs w:val="28"/>
        </w:rPr>
        <w:t xml:space="preserve"> м;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i/>
          <w:iCs/>
          <w:sz w:val="28"/>
          <w:szCs w:val="28"/>
          <w:lang w:val="en-US"/>
        </w:rPr>
        <w:t>h</w:t>
      </w:r>
      <w:r w:rsidRPr="003F5CF1">
        <w:rPr>
          <w:sz w:val="28"/>
          <w:szCs w:val="28"/>
          <w:vertAlign w:val="subscript"/>
        </w:rPr>
        <w:t>02</w:t>
      </w:r>
      <w:r w:rsidRPr="003F5CF1">
        <w:rPr>
          <w:sz w:val="28"/>
          <w:szCs w:val="28"/>
        </w:rPr>
        <w:t xml:space="preserve"> – рабочая высота нижней ступени фундамента или нижней части, если он состоит из одной ступени.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Продавливающая сила </w:t>
      </w:r>
      <w:r w:rsidRPr="003F5CF1">
        <w:rPr>
          <w:i/>
          <w:iCs/>
          <w:sz w:val="28"/>
          <w:szCs w:val="28"/>
          <w:lang w:val="en-US"/>
        </w:rPr>
        <w:t>P</w:t>
      </w:r>
      <w:r w:rsidRPr="003F5CF1">
        <w:rPr>
          <w:sz w:val="28"/>
          <w:szCs w:val="28"/>
        </w:rPr>
        <w:t xml:space="preserve"> = </w:t>
      </w:r>
      <w:r w:rsidRPr="003F5CF1">
        <w:rPr>
          <w:i/>
          <w:iCs/>
          <w:sz w:val="28"/>
          <w:szCs w:val="28"/>
        </w:rPr>
        <w:t>N</w:t>
      </w:r>
      <w:r w:rsidRPr="003F5CF1">
        <w:rPr>
          <w:sz w:val="28"/>
          <w:szCs w:val="28"/>
        </w:rPr>
        <w:t xml:space="preserve"> – </w:t>
      </w:r>
      <w:r w:rsidRPr="003F5CF1">
        <w:rPr>
          <w:i/>
          <w:iCs/>
          <w:sz w:val="28"/>
          <w:szCs w:val="28"/>
          <w:lang w:val="en-US"/>
        </w:rPr>
        <w:t>A</w:t>
      </w:r>
      <w:r w:rsidRPr="003F5CF1">
        <w:rPr>
          <w:sz w:val="28"/>
          <w:szCs w:val="28"/>
          <w:vertAlign w:val="subscript"/>
        </w:rPr>
        <w:t>1</w:t>
      </w:r>
      <w:r w:rsidRPr="003F5CF1">
        <w:rPr>
          <w:i/>
          <w:iCs/>
          <w:sz w:val="28"/>
          <w:szCs w:val="28"/>
          <w:lang w:val="en-US"/>
        </w:rPr>
        <w:t>p</w:t>
      </w:r>
      <w:r w:rsidRPr="003F5CF1">
        <w:rPr>
          <w:sz w:val="28"/>
          <w:szCs w:val="28"/>
        </w:rPr>
        <w:t>,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где </w:t>
      </w:r>
      <w:r w:rsidRPr="003F5CF1">
        <w:rPr>
          <w:i/>
          <w:iCs/>
          <w:sz w:val="28"/>
          <w:szCs w:val="28"/>
          <w:lang w:val="en-US"/>
        </w:rPr>
        <w:t>N</w:t>
      </w:r>
      <w:r w:rsidRPr="003F5CF1">
        <w:rPr>
          <w:sz w:val="28"/>
          <w:szCs w:val="28"/>
        </w:rPr>
        <w:t xml:space="preserve"> – расчетное усилие, передающееся с колонны;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i/>
          <w:iCs/>
          <w:sz w:val="28"/>
          <w:szCs w:val="28"/>
          <w:lang w:val="en-US"/>
        </w:rPr>
        <w:t>A</w:t>
      </w:r>
      <w:r w:rsidRPr="003F5CF1">
        <w:rPr>
          <w:sz w:val="28"/>
          <w:szCs w:val="28"/>
          <w:vertAlign w:val="subscript"/>
        </w:rPr>
        <w:t>1</w:t>
      </w:r>
      <w:r w:rsidRPr="003F5CF1">
        <w:rPr>
          <w:sz w:val="28"/>
          <w:szCs w:val="28"/>
        </w:rPr>
        <w:t xml:space="preserve"> – площадь нижнего основания пирамиды продавливания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i/>
          <w:iCs/>
          <w:sz w:val="28"/>
          <w:szCs w:val="28"/>
          <w:lang w:val="en-US"/>
        </w:rPr>
        <w:t>A</w:t>
      </w:r>
      <w:r w:rsidRPr="003F5CF1">
        <w:rPr>
          <w:sz w:val="28"/>
          <w:szCs w:val="28"/>
          <w:vertAlign w:val="subscript"/>
        </w:rPr>
        <w:t>1</w:t>
      </w:r>
      <w:r w:rsidRPr="003F5CF1">
        <w:rPr>
          <w:sz w:val="28"/>
          <w:szCs w:val="28"/>
        </w:rPr>
        <w:t xml:space="preserve"> = (1,2 + 2 × 0,</w:t>
      </w:r>
      <w:r w:rsidR="00D67AE1">
        <w:rPr>
          <w:sz w:val="28"/>
          <w:szCs w:val="28"/>
        </w:rPr>
        <w:t>5</w:t>
      </w:r>
      <w:r w:rsidRPr="003F5CF1">
        <w:rPr>
          <w:sz w:val="28"/>
          <w:szCs w:val="28"/>
        </w:rPr>
        <w:t>6) × (1,2 + 2 × 0,</w:t>
      </w:r>
      <w:r w:rsidR="00D67AE1">
        <w:rPr>
          <w:sz w:val="28"/>
          <w:szCs w:val="28"/>
        </w:rPr>
        <w:t>5</w:t>
      </w:r>
      <w:r w:rsidRPr="003F5CF1">
        <w:rPr>
          <w:sz w:val="28"/>
          <w:szCs w:val="28"/>
        </w:rPr>
        <w:t xml:space="preserve">6) = </w:t>
      </w:r>
      <w:smartTag w:uri="urn:schemas-microsoft-com:office:smarttags" w:element="metricconverter">
        <w:smartTagPr>
          <w:attr w:name="ProductID" w:val="4,64 м2"/>
        </w:smartTagPr>
        <w:r w:rsidR="00D67AE1">
          <w:rPr>
            <w:sz w:val="28"/>
            <w:szCs w:val="28"/>
          </w:rPr>
          <w:t>4,64</w:t>
        </w:r>
        <w:r w:rsidRPr="003F5CF1">
          <w:rPr>
            <w:sz w:val="28"/>
            <w:szCs w:val="28"/>
          </w:rPr>
          <w:t xml:space="preserve"> м</w:t>
        </w:r>
        <w:r w:rsidRPr="003F5CF1">
          <w:rPr>
            <w:sz w:val="28"/>
            <w:szCs w:val="28"/>
            <w:vertAlign w:val="superscript"/>
          </w:rPr>
          <w:t>2</w:t>
        </w:r>
      </w:smartTag>
      <w:r w:rsidRPr="003F5CF1">
        <w:rPr>
          <w:sz w:val="28"/>
          <w:szCs w:val="28"/>
        </w:rPr>
        <w:t>;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i/>
          <w:iCs/>
          <w:sz w:val="28"/>
          <w:szCs w:val="28"/>
        </w:rPr>
        <w:t>р</w:t>
      </w:r>
      <w:r w:rsidRPr="003F5CF1">
        <w:rPr>
          <w:sz w:val="28"/>
          <w:szCs w:val="28"/>
        </w:rPr>
        <w:t xml:space="preserve"> – давление на грунт. 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Продавливающая сила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i/>
          <w:iCs/>
          <w:sz w:val="28"/>
          <w:szCs w:val="28"/>
        </w:rPr>
        <w:t>Р</w:t>
      </w:r>
      <w:r w:rsidRPr="003F5CF1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3173,3</w:t>
      </w:r>
      <w:r w:rsidRPr="003F5CF1">
        <w:rPr>
          <w:sz w:val="28"/>
          <w:szCs w:val="28"/>
        </w:rPr>
        <w:t xml:space="preserve"> – </w:t>
      </w:r>
      <w:r w:rsidR="00D67AE1">
        <w:rPr>
          <w:sz w:val="28"/>
          <w:szCs w:val="28"/>
        </w:rPr>
        <w:t>4,64</w:t>
      </w:r>
      <w:r w:rsidRPr="003F5CF1">
        <w:rPr>
          <w:sz w:val="28"/>
          <w:szCs w:val="28"/>
        </w:rPr>
        <w:t xml:space="preserve"> × </w:t>
      </w:r>
      <w:r w:rsidR="00D67AE1">
        <w:rPr>
          <w:sz w:val="28"/>
          <w:szCs w:val="28"/>
        </w:rPr>
        <w:t>244,85</w:t>
      </w:r>
      <w:r w:rsidRPr="003F5CF1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2037,2</w:t>
      </w:r>
      <w:r w:rsidRPr="003F5CF1">
        <w:rPr>
          <w:sz w:val="28"/>
          <w:szCs w:val="28"/>
        </w:rPr>
        <w:t xml:space="preserve"> кН.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position w:val="-12"/>
          <w:sz w:val="28"/>
          <w:szCs w:val="28"/>
        </w:rPr>
        <w:object w:dxaOrig="1300" w:dyaOrig="380">
          <v:shape id="_x0000_i1168" type="#_x0000_t75" style="width:65.25pt;height:18.75pt" o:ole="">
            <v:imagedata r:id="rId285" o:title=""/>
          </v:shape>
          <o:OLEObject Type="Embed" ProgID="Equation.3" ShapeID="_x0000_i1168" DrawAspect="Content" ObjectID="_1470223340" r:id="rId286"/>
        </w:object>
      </w:r>
      <w:r w:rsidRPr="003F5CF1">
        <w:rPr>
          <w:sz w:val="28"/>
          <w:szCs w:val="28"/>
        </w:rPr>
        <w:t xml:space="preserve"> = 0,9 × 0,90 × 10</w:t>
      </w:r>
      <w:r w:rsidRPr="003F5CF1">
        <w:rPr>
          <w:sz w:val="28"/>
          <w:szCs w:val="28"/>
          <w:vertAlign w:val="superscript"/>
        </w:rPr>
        <w:t>3</w:t>
      </w:r>
      <w:r w:rsidRPr="003F5CF1">
        <w:rPr>
          <w:sz w:val="28"/>
          <w:szCs w:val="28"/>
        </w:rPr>
        <w:t xml:space="preserve"> × 0,</w:t>
      </w:r>
      <w:r w:rsidR="00D67AE1">
        <w:rPr>
          <w:sz w:val="28"/>
          <w:szCs w:val="28"/>
        </w:rPr>
        <w:t>5</w:t>
      </w:r>
      <w:r w:rsidRPr="003F5CF1">
        <w:rPr>
          <w:sz w:val="28"/>
          <w:szCs w:val="28"/>
        </w:rPr>
        <w:t xml:space="preserve">6 × </w:t>
      </w:r>
      <w:r w:rsidR="00D67AE1">
        <w:rPr>
          <w:sz w:val="28"/>
          <w:szCs w:val="28"/>
        </w:rPr>
        <w:t>7,04</w:t>
      </w:r>
      <w:r w:rsidRPr="003F5CF1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3193,3</w:t>
      </w:r>
      <w:r w:rsidRPr="003F5CF1">
        <w:rPr>
          <w:sz w:val="28"/>
          <w:szCs w:val="28"/>
        </w:rPr>
        <w:t xml:space="preserve"> кН.</w:t>
      </w:r>
    </w:p>
    <w:p w:rsidR="00203692" w:rsidRPr="003F5CF1" w:rsidRDefault="00203692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i/>
          <w:iCs/>
          <w:sz w:val="28"/>
          <w:szCs w:val="28"/>
        </w:rPr>
        <w:t>Р</w:t>
      </w:r>
      <w:r w:rsidRPr="003F5CF1">
        <w:rPr>
          <w:sz w:val="28"/>
          <w:szCs w:val="28"/>
        </w:rPr>
        <w:t xml:space="preserve"> = </w:t>
      </w:r>
      <w:r w:rsidR="00D67AE1">
        <w:rPr>
          <w:sz w:val="28"/>
          <w:szCs w:val="28"/>
        </w:rPr>
        <w:t>2037,2</w:t>
      </w:r>
      <w:r w:rsidRPr="003F5CF1">
        <w:rPr>
          <w:sz w:val="28"/>
          <w:szCs w:val="28"/>
        </w:rPr>
        <w:t xml:space="preserve"> кН &lt; </w:t>
      </w:r>
      <w:r w:rsidR="00D67AE1">
        <w:rPr>
          <w:sz w:val="28"/>
          <w:szCs w:val="28"/>
        </w:rPr>
        <w:t>3193,3</w:t>
      </w:r>
      <w:r w:rsidRPr="003F5CF1">
        <w:rPr>
          <w:sz w:val="28"/>
          <w:szCs w:val="28"/>
        </w:rPr>
        <w:t xml:space="preserve"> кН, следовательно, прочность монолитной части или нижней ступени против продавливания обеспечена.</w:t>
      </w:r>
    </w:p>
    <w:p w:rsidR="00203692" w:rsidRDefault="00203692" w:rsidP="00D67AE1">
      <w:pPr>
        <w:spacing w:line="360" w:lineRule="auto"/>
        <w:ind w:firstLine="720"/>
      </w:pPr>
      <w:r w:rsidRPr="003F5CF1">
        <w:rPr>
          <w:sz w:val="28"/>
          <w:szCs w:val="28"/>
        </w:rPr>
        <w:t xml:space="preserve">Окончательно принимаем фундамент, изображенный на рис. </w:t>
      </w:r>
      <w:r w:rsidR="00D67AE1">
        <w:rPr>
          <w:sz w:val="28"/>
          <w:szCs w:val="28"/>
        </w:rPr>
        <w:t>10</w:t>
      </w:r>
      <w:r>
        <w:t>.</w:t>
      </w:r>
    </w:p>
    <w:p w:rsidR="00D67AE1" w:rsidRDefault="00D67AE1" w:rsidP="00D67AE1">
      <w:pPr>
        <w:spacing w:line="360" w:lineRule="auto"/>
      </w:pPr>
    </w:p>
    <w:p w:rsidR="00E6565D" w:rsidRDefault="00E6565D" w:rsidP="00D67AE1">
      <w:pPr>
        <w:spacing w:line="360" w:lineRule="auto"/>
        <w:jc w:val="center"/>
        <w:rPr>
          <w:b/>
          <w:bCs/>
          <w:sz w:val="28"/>
          <w:szCs w:val="28"/>
        </w:rPr>
      </w:pPr>
      <w:r w:rsidRPr="003F5CF1">
        <w:rPr>
          <w:b/>
          <w:bCs/>
          <w:sz w:val="28"/>
          <w:szCs w:val="28"/>
        </w:rPr>
        <w:t>Определение площади арматуры фундамента</w:t>
      </w:r>
    </w:p>
    <w:p w:rsidR="00D67AE1" w:rsidRPr="003F5CF1" w:rsidRDefault="00D67AE1" w:rsidP="00D67AE1">
      <w:pPr>
        <w:spacing w:line="360" w:lineRule="auto"/>
        <w:jc w:val="center"/>
        <w:rPr>
          <w:b/>
          <w:bCs/>
          <w:sz w:val="28"/>
          <w:szCs w:val="28"/>
        </w:rPr>
      </w:pPr>
    </w:p>
    <w:p w:rsidR="00E6565D" w:rsidRPr="003F5CF1" w:rsidRDefault="00E6565D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Расчетная схема нижней части фундамента принимается в виде консоли с равномерно распределенной нагрузкой, равной давлению на грунт.</w:t>
      </w:r>
    </w:p>
    <w:p w:rsidR="00E6565D" w:rsidRPr="003F5CF1" w:rsidRDefault="00E6565D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Расчетный изгибающий момент по грани подколонника определяется по формуле:</w:t>
      </w:r>
    </w:p>
    <w:p w:rsidR="00E6565D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10"/>
          <w:sz w:val="28"/>
          <w:szCs w:val="28"/>
        </w:rPr>
        <w:object w:dxaOrig="6520" w:dyaOrig="380">
          <v:shape id="_x0000_i1169" type="#_x0000_t75" style="width:326.25pt;height:18.75pt" o:ole="">
            <v:imagedata r:id="rId287" o:title=""/>
          </v:shape>
          <o:OLEObject Type="Embed" ProgID="Equation.3" ShapeID="_x0000_i1169" DrawAspect="Content" ObjectID="_1470223341" r:id="rId288"/>
        </w:object>
      </w:r>
      <w:r w:rsidR="00E6565D" w:rsidRPr="003F5CF1">
        <w:rPr>
          <w:sz w:val="28"/>
          <w:szCs w:val="28"/>
        </w:rPr>
        <w:t xml:space="preserve"> кН×м.</w:t>
      </w:r>
    </w:p>
    <w:p w:rsidR="00E6565D" w:rsidRDefault="00D67AE1" w:rsidP="00D67AE1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Н</w:t>
      </w:r>
      <w:r w:rsidR="00E6565D" w:rsidRPr="003F5CF1">
        <w:rPr>
          <w:sz w:val="28"/>
          <w:szCs w:val="28"/>
        </w:rPr>
        <w:t xml:space="preserve">ижняя часть фундамента имеет две ступени, </w:t>
      </w:r>
      <w:r>
        <w:rPr>
          <w:sz w:val="28"/>
          <w:szCs w:val="28"/>
        </w:rPr>
        <w:t>поетому</w:t>
      </w:r>
      <w:r w:rsidR="00E6565D" w:rsidRPr="003F5CF1">
        <w:rPr>
          <w:sz w:val="28"/>
          <w:szCs w:val="28"/>
        </w:rPr>
        <w:t xml:space="preserve"> следует еще определить</w:t>
      </w:r>
      <w:r>
        <w:rPr>
          <w:sz w:val="28"/>
          <w:szCs w:val="28"/>
        </w:rPr>
        <w:t>:</w:t>
      </w:r>
    </w:p>
    <w:p w:rsidR="00D67AE1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10"/>
          <w:sz w:val="28"/>
          <w:szCs w:val="28"/>
        </w:rPr>
        <w:object w:dxaOrig="6580" w:dyaOrig="380">
          <v:shape id="_x0000_i1170" type="#_x0000_t75" style="width:329.25pt;height:18.75pt" o:ole="">
            <v:imagedata r:id="rId289" o:title=""/>
          </v:shape>
          <o:OLEObject Type="Embed" ProgID="Equation.3" ShapeID="_x0000_i1170" DrawAspect="Content" ObjectID="_1470223342" r:id="rId290"/>
        </w:object>
      </w:r>
      <w:r w:rsidRPr="00D67AE1">
        <w:rPr>
          <w:sz w:val="28"/>
          <w:szCs w:val="28"/>
        </w:rPr>
        <w:t xml:space="preserve"> </w:t>
      </w:r>
      <w:r w:rsidRPr="003F5CF1">
        <w:rPr>
          <w:sz w:val="28"/>
          <w:szCs w:val="28"/>
        </w:rPr>
        <w:t>кН×м.</w:t>
      </w:r>
    </w:p>
    <w:p w:rsidR="00E6565D" w:rsidRPr="003F5CF1" w:rsidRDefault="00E6565D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 xml:space="preserve">где </w:t>
      </w:r>
      <w:r w:rsidRPr="003F5CF1">
        <w:rPr>
          <w:i/>
          <w:iCs/>
          <w:sz w:val="28"/>
          <w:szCs w:val="28"/>
        </w:rPr>
        <w:t>а</w:t>
      </w:r>
      <w:r w:rsidRPr="003F5CF1">
        <w:rPr>
          <w:sz w:val="28"/>
          <w:szCs w:val="28"/>
          <w:vertAlign w:val="subscript"/>
        </w:rPr>
        <w:t>2</w:t>
      </w:r>
      <w:r w:rsidRPr="003F5CF1">
        <w:rPr>
          <w:sz w:val="28"/>
          <w:szCs w:val="28"/>
        </w:rPr>
        <w:t xml:space="preserve"> – размер верхней ступени.</w:t>
      </w:r>
    </w:p>
    <w:p w:rsidR="00E6565D" w:rsidRPr="003F5CF1" w:rsidRDefault="00E6565D" w:rsidP="00D67AE1">
      <w:pPr>
        <w:spacing w:line="360" w:lineRule="auto"/>
        <w:ind w:firstLine="720"/>
        <w:rPr>
          <w:sz w:val="28"/>
          <w:szCs w:val="28"/>
        </w:rPr>
      </w:pPr>
      <w:r w:rsidRPr="003F5CF1">
        <w:rPr>
          <w:sz w:val="28"/>
          <w:szCs w:val="28"/>
        </w:rPr>
        <w:t>Площадь сечения арматуры определяется по формуле.</w:t>
      </w:r>
    </w:p>
    <w:p w:rsidR="00E6565D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30"/>
          <w:sz w:val="28"/>
          <w:szCs w:val="28"/>
        </w:rPr>
        <w:object w:dxaOrig="4400" w:dyaOrig="720">
          <v:shape id="_x0000_i1171" type="#_x0000_t75" style="width:219.75pt;height:36pt" o:ole="">
            <v:imagedata r:id="rId291" o:title=""/>
          </v:shape>
          <o:OLEObject Type="Embed" ProgID="Equation.3" ShapeID="_x0000_i1171" DrawAspect="Content" ObjectID="_1470223343" r:id="rId292"/>
        </w:object>
      </w:r>
      <w:r w:rsidR="00E6565D" w:rsidRPr="003F5CF1">
        <w:rPr>
          <w:sz w:val="28"/>
          <w:szCs w:val="28"/>
        </w:rPr>
        <w:t xml:space="preserve"> см</w:t>
      </w:r>
      <w:r w:rsidR="00E6565D" w:rsidRPr="003F5CF1">
        <w:rPr>
          <w:sz w:val="28"/>
          <w:szCs w:val="28"/>
          <w:vertAlign w:val="superscript"/>
        </w:rPr>
        <w:t>2</w:t>
      </w:r>
      <w:r w:rsidR="00E6565D" w:rsidRPr="003F5CF1">
        <w:rPr>
          <w:sz w:val="28"/>
          <w:szCs w:val="28"/>
        </w:rPr>
        <w:t>.</w:t>
      </w:r>
    </w:p>
    <w:p w:rsidR="00D67AE1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30"/>
          <w:sz w:val="28"/>
          <w:szCs w:val="28"/>
        </w:rPr>
        <w:object w:dxaOrig="4360" w:dyaOrig="720">
          <v:shape id="_x0000_i1172" type="#_x0000_t75" style="width:218.25pt;height:36pt" o:ole="">
            <v:imagedata r:id="rId293" o:title=""/>
          </v:shape>
          <o:OLEObject Type="Embed" ProgID="Equation.3" ShapeID="_x0000_i1172" DrawAspect="Content" ObjectID="_1470223344" r:id="rId294"/>
        </w:object>
      </w:r>
      <w:r w:rsidRPr="00D67AE1">
        <w:rPr>
          <w:sz w:val="28"/>
          <w:szCs w:val="28"/>
        </w:rPr>
        <w:t xml:space="preserve"> </w:t>
      </w:r>
      <w:r w:rsidRPr="003F5CF1">
        <w:rPr>
          <w:sz w:val="28"/>
          <w:szCs w:val="28"/>
        </w:rPr>
        <w:t>см</w:t>
      </w:r>
      <w:r w:rsidRPr="003F5CF1">
        <w:rPr>
          <w:sz w:val="28"/>
          <w:szCs w:val="28"/>
          <w:vertAlign w:val="superscript"/>
        </w:rPr>
        <w:t>2</w:t>
      </w:r>
      <w:r w:rsidRPr="003F5CF1">
        <w:rPr>
          <w:sz w:val="28"/>
          <w:szCs w:val="28"/>
        </w:rPr>
        <w:t>.</w:t>
      </w:r>
    </w:p>
    <w:p w:rsidR="00E6565D" w:rsidRDefault="00D67AE1" w:rsidP="00D67AE1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Принимаем</w:t>
      </w:r>
      <w:r w:rsidR="00E6565D" w:rsidRPr="003F5CF1">
        <w:rPr>
          <w:sz w:val="28"/>
          <w:szCs w:val="28"/>
        </w:rPr>
        <w:t xml:space="preserve"> 1</w:t>
      </w:r>
      <w:r>
        <w:rPr>
          <w:sz w:val="28"/>
          <w:szCs w:val="28"/>
        </w:rPr>
        <w:t>4</w:t>
      </w:r>
      <w:r w:rsidR="00E6565D" w:rsidRPr="003F5CF1">
        <w:rPr>
          <w:sz w:val="28"/>
          <w:szCs w:val="28"/>
        </w:rPr>
        <w:t>Ø1</w:t>
      </w:r>
      <w:r>
        <w:rPr>
          <w:sz w:val="28"/>
          <w:szCs w:val="28"/>
        </w:rPr>
        <w:t>8</w:t>
      </w:r>
      <w:r w:rsidR="00E6565D" w:rsidRPr="003F5CF1">
        <w:rPr>
          <w:sz w:val="28"/>
          <w:szCs w:val="28"/>
        </w:rPr>
        <w:t xml:space="preserve"> А-</w:t>
      </w:r>
      <w:r w:rsidR="00E6565D" w:rsidRPr="003F5CF1">
        <w:rPr>
          <w:sz w:val="28"/>
          <w:szCs w:val="28"/>
          <w:lang w:val="en-US"/>
        </w:rPr>
        <w:t>III</w:t>
      </w:r>
      <w:r w:rsidR="00E6565D" w:rsidRPr="003F5CF1">
        <w:rPr>
          <w:sz w:val="28"/>
          <w:szCs w:val="28"/>
        </w:rPr>
        <w:t xml:space="preserve"> с </w:t>
      </w:r>
      <w:r w:rsidR="00E6565D" w:rsidRPr="003F5CF1">
        <w:rPr>
          <w:i/>
          <w:iCs/>
          <w:sz w:val="28"/>
          <w:szCs w:val="28"/>
          <w:lang w:val="en-US"/>
        </w:rPr>
        <w:t>A</w:t>
      </w:r>
      <w:r w:rsidR="00E6565D" w:rsidRPr="003F5CF1">
        <w:rPr>
          <w:i/>
          <w:iCs/>
          <w:sz w:val="28"/>
          <w:szCs w:val="28"/>
          <w:vertAlign w:val="subscript"/>
          <w:lang w:val="en-US"/>
        </w:rPr>
        <w:t>s</w:t>
      </w:r>
      <w:r>
        <w:rPr>
          <w:i/>
          <w:iCs/>
          <w:sz w:val="28"/>
          <w:szCs w:val="28"/>
          <w:vertAlign w:val="subscript"/>
        </w:rPr>
        <w:t>1</w:t>
      </w:r>
      <w:r w:rsidR="00E6565D" w:rsidRPr="003F5CF1">
        <w:rPr>
          <w:sz w:val="28"/>
          <w:szCs w:val="28"/>
        </w:rPr>
        <w:t xml:space="preserve"> = </w:t>
      </w:r>
      <w:r>
        <w:rPr>
          <w:sz w:val="28"/>
          <w:szCs w:val="28"/>
        </w:rPr>
        <w:t>35,62</w:t>
      </w:r>
      <w:r w:rsidR="00E6565D" w:rsidRPr="003F5CF1">
        <w:rPr>
          <w:sz w:val="28"/>
          <w:szCs w:val="28"/>
        </w:rPr>
        <w:t xml:space="preserve"> см</w:t>
      </w:r>
      <w:r w:rsidR="00E6565D" w:rsidRPr="003F5CF1">
        <w:rPr>
          <w:sz w:val="28"/>
          <w:szCs w:val="28"/>
          <w:vertAlign w:val="superscript"/>
        </w:rPr>
        <w:t>2</w:t>
      </w:r>
      <w:r w:rsidR="00E6565D" w:rsidRPr="003F5CF1">
        <w:rPr>
          <w:sz w:val="28"/>
          <w:szCs w:val="28"/>
        </w:rPr>
        <w:t xml:space="preserve"> (см. прил. 12).</w:t>
      </w:r>
    </w:p>
    <w:p w:rsidR="00D67AE1" w:rsidRPr="003F5CF1" w:rsidRDefault="00D67AE1" w:rsidP="00D67AE1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6</w:t>
      </w:r>
      <w:r w:rsidRPr="003F5CF1">
        <w:rPr>
          <w:sz w:val="28"/>
          <w:szCs w:val="28"/>
        </w:rPr>
        <w:t>Ø</w:t>
      </w:r>
      <w:r>
        <w:rPr>
          <w:sz w:val="28"/>
          <w:szCs w:val="28"/>
        </w:rPr>
        <w:t>40</w:t>
      </w:r>
      <w:r w:rsidRPr="003F5CF1">
        <w:rPr>
          <w:sz w:val="28"/>
          <w:szCs w:val="28"/>
        </w:rPr>
        <w:t xml:space="preserve"> А-</w:t>
      </w:r>
      <w:r w:rsidRPr="003F5CF1">
        <w:rPr>
          <w:sz w:val="28"/>
          <w:szCs w:val="28"/>
          <w:lang w:val="en-US"/>
        </w:rPr>
        <w:t>III</w:t>
      </w:r>
      <w:r w:rsidRPr="003F5CF1">
        <w:rPr>
          <w:sz w:val="28"/>
          <w:szCs w:val="28"/>
        </w:rPr>
        <w:t xml:space="preserve"> с </w:t>
      </w:r>
      <w:r w:rsidRPr="003F5CF1">
        <w:rPr>
          <w:i/>
          <w:iCs/>
          <w:sz w:val="28"/>
          <w:szCs w:val="28"/>
          <w:lang w:val="en-US"/>
        </w:rPr>
        <w:t>A</w:t>
      </w:r>
      <w:r w:rsidRPr="003F5CF1">
        <w:rPr>
          <w:i/>
          <w:iCs/>
          <w:sz w:val="28"/>
          <w:szCs w:val="28"/>
          <w:vertAlign w:val="subscript"/>
          <w:lang w:val="en-US"/>
        </w:rPr>
        <w:t>s</w:t>
      </w:r>
      <w:r>
        <w:rPr>
          <w:i/>
          <w:iCs/>
          <w:sz w:val="28"/>
          <w:szCs w:val="28"/>
          <w:vertAlign w:val="subscript"/>
        </w:rPr>
        <w:t>2</w:t>
      </w:r>
      <w:r w:rsidRPr="003F5CF1">
        <w:rPr>
          <w:sz w:val="28"/>
          <w:szCs w:val="28"/>
        </w:rPr>
        <w:t xml:space="preserve"> = </w:t>
      </w:r>
      <w:r>
        <w:rPr>
          <w:sz w:val="28"/>
          <w:szCs w:val="28"/>
        </w:rPr>
        <w:t>75,4</w:t>
      </w:r>
      <w:r w:rsidRPr="003F5CF1">
        <w:rPr>
          <w:sz w:val="28"/>
          <w:szCs w:val="28"/>
        </w:rPr>
        <w:t xml:space="preserve"> см</w:t>
      </w:r>
      <w:r w:rsidRPr="003F5CF1">
        <w:rPr>
          <w:sz w:val="28"/>
          <w:szCs w:val="28"/>
          <w:vertAlign w:val="superscript"/>
        </w:rPr>
        <w:t>2</w:t>
      </w:r>
    </w:p>
    <w:p w:rsidR="00E6565D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24"/>
          <w:sz w:val="28"/>
          <w:szCs w:val="28"/>
        </w:rPr>
        <w:object w:dxaOrig="3860" w:dyaOrig="639">
          <v:shape id="_x0000_i1173" type="#_x0000_t75" style="width:192.75pt;height:32.25pt" o:ole="">
            <v:imagedata r:id="rId295" o:title=""/>
          </v:shape>
          <o:OLEObject Type="Embed" ProgID="Equation.3" ShapeID="_x0000_i1173" DrawAspect="Content" ObjectID="_1470223345" r:id="rId296"/>
        </w:object>
      </w:r>
      <w:r w:rsidR="00E6565D" w:rsidRPr="003F5CF1">
        <w:rPr>
          <w:sz w:val="28"/>
          <w:szCs w:val="28"/>
        </w:rPr>
        <w:t xml:space="preserve">, что больше чем </w:t>
      </w:r>
      <w:r w:rsidR="00E6565D" w:rsidRPr="003F5CF1">
        <w:rPr>
          <w:i/>
          <w:iCs/>
          <w:sz w:val="28"/>
          <w:szCs w:val="28"/>
        </w:rPr>
        <w:t>μ</w:t>
      </w:r>
      <w:r w:rsidR="00E6565D" w:rsidRPr="003F5CF1">
        <w:rPr>
          <w:sz w:val="28"/>
          <w:szCs w:val="28"/>
          <w:vertAlign w:val="subscript"/>
          <w:lang w:val="en-US"/>
        </w:rPr>
        <w:t>min</w:t>
      </w:r>
      <w:r>
        <w:rPr>
          <w:sz w:val="28"/>
          <w:szCs w:val="28"/>
        </w:rPr>
        <w:t xml:space="preserve"> = 0,05%</w:t>
      </w:r>
    </w:p>
    <w:p w:rsidR="00D67AE1" w:rsidRDefault="00D67AE1" w:rsidP="00D67AE1">
      <w:pPr>
        <w:spacing w:line="360" w:lineRule="auto"/>
        <w:ind w:firstLine="720"/>
        <w:rPr>
          <w:sz w:val="28"/>
          <w:szCs w:val="28"/>
        </w:rPr>
      </w:pPr>
      <w:r w:rsidRPr="00D67AE1">
        <w:rPr>
          <w:position w:val="-24"/>
          <w:sz w:val="28"/>
          <w:szCs w:val="28"/>
        </w:rPr>
        <w:object w:dxaOrig="3780" w:dyaOrig="639">
          <v:shape id="_x0000_i1174" type="#_x0000_t75" style="width:189pt;height:32.25pt" o:ole="">
            <v:imagedata r:id="rId297" o:title=""/>
          </v:shape>
          <o:OLEObject Type="Embed" ProgID="Equation.3" ShapeID="_x0000_i1174" DrawAspect="Content" ObjectID="_1470223346" r:id="rId298"/>
        </w:object>
      </w:r>
      <w:r w:rsidRPr="003F5CF1">
        <w:rPr>
          <w:sz w:val="28"/>
          <w:szCs w:val="28"/>
        </w:rPr>
        <w:t xml:space="preserve">, что больше чем </w:t>
      </w:r>
      <w:r w:rsidRPr="003F5CF1">
        <w:rPr>
          <w:i/>
          <w:iCs/>
          <w:sz w:val="28"/>
          <w:szCs w:val="28"/>
        </w:rPr>
        <w:t>μ</w:t>
      </w:r>
      <w:r w:rsidRPr="003F5CF1">
        <w:rPr>
          <w:sz w:val="28"/>
          <w:szCs w:val="28"/>
          <w:vertAlign w:val="subscript"/>
          <w:lang w:val="en-US"/>
        </w:rPr>
        <w:t>min</w:t>
      </w:r>
      <w:r>
        <w:rPr>
          <w:sz w:val="28"/>
          <w:szCs w:val="28"/>
        </w:rPr>
        <w:t xml:space="preserve"> = 0,05%</w:t>
      </w:r>
    </w:p>
    <w:p w:rsidR="00D67AE1" w:rsidRDefault="00D67AE1" w:rsidP="00D67AE1">
      <w:pPr>
        <w:spacing w:line="360" w:lineRule="auto"/>
        <w:ind w:firstLine="720"/>
        <w:rPr>
          <w:sz w:val="28"/>
          <w:szCs w:val="28"/>
        </w:rPr>
      </w:pPr>
    </w:p>
    <w:p w:rsidR="00D67AE1" w:rsidRDefault="00D67AE1" w:rsidP="00D67AE1">
      <w:pPr>
        <w:spacing w:line="360" w:lineRule="auto"/>
        <w:ind w:firstLine="720"/>
        <w:rPr>
          <w:sz w:val="28"/>
          <w:szCs w:val="28"/>
        </w:rPr>
      </w:pPr>
    </w:p>
    <w:p w:rsidR="00D67AE1" w:rsidRDefault="00596400" w:rsidP="00596400">
      <w:pPr>
        <w:tabs>
          <w:tab w:val="left" w:pos="360"/>
        </w:tabs>
        <w:spacing w:line="360" w:lineRule="auto"/>
        <w:ind w:right="-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ИСПОЛЬЗОВАННЫХ ИСТОЧНИКОВ</w:t>
      </w:r>
    </w:p>
    <w:p w:rsidR="00596400" w:rsidRPr="00D67AE1" w:rsidRDefault="00596400" w:rsidP="00596400">
      <w:pPr>
        <w:tabs>
          <w:tab w:val="left" w:pos="360"/>
        </w:tabs>
        <w:spacing w:line="360" w:lineRule="auto"/>
        <w:ind w:right="-6"/>
        <w:jc w:val="center"/>
        <w:rPr>
          <w:b/>
          <w:sz w:val="28"/>
          <w:szCs w:val="28"/>
        </w:rPr>
      </w:pPr>
    </w:p>
    <w:p w:rsidR="00596400" w:rsidRPr="008B35AE" w:rsidRDefault="00596400" w:rsidP="00596400">
      <w:pPr>
        <w:pStyle w:val="a6"/>
        <w:numPr>
          <w:ilvl w:val="0"/>
          <w:numId w:val="11"/>
        </w:numPr>
        <w:tabs>
          <w:tab w:val="clear" w:pos="1287"/>
          <w:tab w:val="left" w:pos="0"/>
          <w:tab w:val="left" w:pos="360"/>
        </w:tabs>
        <w:spacing w:line="360" w:lineRule="auto"/>
        <w:ind w:left="0" w:firstLine="360"/>
        <w:rPr>
          <w:color w:val="000000"/>
        </w:rPr>
      </w:pPr>
      <w:r w:rsidRPr="008B35AE">
        <w:rPr>
          <w:color w:val="000000"/>
        </w:rPr>
        <w:t>Байков В. Н., Сигалов Э. Е. Железобетонные конструкции: Общий курс: Учеб. для вузов: - 5-е изд., перераб. и доп. – М.: Стройиздат, 1991.</w:t>
      </w:r>
    </w:p>
    <w:p w:rsidR="00596400" w:rsidRPr="008B35AE" w:rsidRDefault="00596400" w:rsidP="00596400">
      <w:pPr>
        <w:pStyle w:val="a6"/>
        <w:numPr>
          <w:ilvl w:val="0"/>
          <w:numId w:val="11"/>
        </w:numPr>
        <w:tabs>
          <w:tab w:val="clear" w:pos="1287"/>
          <w:tab w:val="left" w:pos="0"/>
          <w:tab w:val="left" w:pos="360"/>
          <w:tab w:val="left" w:pos="540"/>
        </w:tabs>
        <w:spacing w:line="360" w:lineRule="auto"/>
        <w:ind w:left="0" w:firstLine="360"/>
        <w:rPr>
          <w:color w:val="000000"/>
        </w:rPr>
      </w:pPr>
      <w:r w:rsidRPr="008B35AE">
        <w:rPr>
          <w:color w:val="000000"/>
        </w:rPr>
        <w:t>СНиП 2.03.01-84*. Бетонные и железобетонные конструкции / Госстрой СССР – М.: ЦИТП Госстроя СССР, 1996.</w:t>
      </w:r>
    </w:p>
    <w:p w:rsidR="00596400" w:rsidRPr="008B35AE" w:rsidRDefault="00596400" w:rsidP="00596400">
      <w:pPr>
        <w:pStyle w:val="a6"/>
        <w:numPr>
          <w:ilvl w:val="0"/>
          <w:numId w:val="11"/>
        </w:numPr>
        <w:tabs>
          <w:tab w:val="clear" w:pos="1287"/>
          <w:tab w:val="left" w:pos="0"/>
          <w:tab w:val="left" w:pos="360"/>
          <w:tab w:val="left" w:pos="540"/>
        </w:tabs>
        <w:spacing w:line="360" w:lineRule="auto"/>
        <w:ind w:left="0" w:firstLine="360"/>
        <w:rPr>
          <w:color w:val="000000"/>
        </w:rPr>
      </w:pPr>
      <w:r w:rsidRPr="008B35AE">
        <w:rPr>
          <w:color w:val="000000"/>
        </w:rPr>
        <w:t>Пособие по проектированию бетонных и железобетонных конструкций из тяжелых и легких бетонов без предварительного напряжения арматуры (к СНиП 2.03.01-84). – М.: ЦИТП, 1986.</w:t>
      </w:r>
    </w:p>
    <w:p w:rsidR="00596400" w:rsidRPr="008B35AE" w:rsidRDefault="00596400" w:rsidP="00596400">
      <w:pPr>
        <w:pStyle w:val="a6"/>
        <w:numPr>
          <w:ilvl w:val="0"/>
          <w:numId w:val="11"/>
        </w:numPr>
        <w:tabs>
          <w:tab w:val="clear" w:pos="1287"/>
          <w:tab w:val="left" w:pos="0"/>
          <w:tab w:val="left" w:pos="360"/>
          <w:tab w:val="left" w:pos="540"/>
        </w:tabs>
        <w:spacing w:line="360" w:lineRule="auto"/>
        <w:ind w:left="0" w:firstLine="360"/>
        <w:rPr>
          <w:color w:val="000000"/>
        </w:rPr>
      </w:pPr>
      <w:r w:rsidRPr="008B35AE">
        <w:rPr>
          <w:color w:val="000000"/>
        </w:rPr>
        <w:t>Пособие по проектированию предварительно напряженных железобетонных конструкций из тяжелых и легких бетонов (к СНиП 2.03.01-84). Часть 1.– М.: ЦИТП, 1986</w:t>
      </w:r>
    </w:p>
    <w:p w:rsidR="00596400" w:rsidRPr="008B35AE" w:rsidRDefault="00596400" w:rsidP="00596400">
      <w:pPr>
        <w:pStyle w:val="a6"/>
        <w:numPr>
          <w:ilvl w:val="0"/>
          <w:numId w:val="11"/>
        </w:numPr>
        <w:tabs>
          <w:tab w:val="clear" w:pos="1287"/>
          <w:tab w:val="left" w:pos="0"/>
          <w:tab w:val="left" w:pos="360"/>
          <w:tab w:val="left" w:pos="540"/>
        </w:tabs>
        <w:spacing w:line="360" w:lineRule="auto"/>
        <w:ind w:left="0" w:firstLine="360"/>
        <w:rPr>
          <w:color w:val="000000"/>
        </w:rPr>
      </w:pPr>
      <w:r w:rsidRPr="008B35AE">
        <w:rPr>
          <w:color w:val="000000"/>
        </w:rPr>
        <w:t>Пособие по проектированию предварительно напряженных железобетонных конструкций из тяжелых и легких бетонов (к СНиП 2.03.01-84). Часть 2.– М.: ЦИТП, 1986</w:t>
      </w:r>
    </w:p>
    <w:p w:rsidR="00596400" w:rsidRPr="008B35AE" w:rsidRDefault="00596400" w:rsidP="00596400">
      <w:pPr>
        <w:pStyle w:val="a6"/>
        <w:numPr>
          <w:ilvl w:val="0"/>
          <w:numId w:val="11"/>
        </w:numPr>
        <w:tabs>
          <w:tab w:val="clear" w:pos="1287"/>
          <w:tab w:val="left" w:pos="0"/>
          <w:tab w:val="left" w:pos="360"/>
          <w:tab w:val="left" w:pos="540"/>
        </w:tabs>
        <w:spacing w:line="360" w:lineRule="auto"/>
        <w:ind w:left="0" w:firstLine="360"/>
        <w:rPr>
          <w:color w:val="000000"/>
        </w:rPr>
      </w:pPr>
      <w:r w:rsidRPr="008B35AE">
        <w:rPr>
          <w:color w:val="000000"/>
        </w:rPr>
        <w:t>СНиП П-22-81. Каменные и армокаменные конструкции.</w:t>
      </w:r>
    </w:p>
    <w:p w:rsidR="00596400" w:rsidRPr="008B35AE" w:rsidRDefault="00596400" w:rsidP="00596400">
      <w:pPr>
        <w:pStyle w:val="a6"/>
        <w:numPr>
          <w:ilvl w:val="0"/>
          <w:numId w:val="11"/>
        </w:numPr>
        <w:tabs>
          <w:tab w:val="clear" w:pos="1287"/>
          <w:tab w:val="left" w:pos="0"/>
          <w:tab w:val="left" w:pos="360"/>
          <w:tab w:val="left" w:pos="540"/>
        </w:tabs>
        <w:spacing w:line="360" w:lineRule="auto"/>
        <w:ind w:left="0" w:firstLine="360"/>
        <w:rPr>
          <w:color w:val="000000"/>
        </w:rPr>
      </w:pPr>
      <w:r w:rsidRPr="008B35AE">
        <w:rPr>
          <w:color w:val="000000"/>
        </w:rPr>
        <w:t xml:space="preserve">СНиП 2.01.07-85*. Нагрузки и воздействия. </w:t>
      </w:r>
    </w:p>
    <w:p w:rsidR="00596400" w:rsidRPr="008B35AE" w:rsidRDefault="00596400" w:rsidP="00596400">
      <w:pPr>
        <w:pStyle w:val="a6"/>
        <w:numPr>
          <w:ilvl w:val="0"/>
          <w:numId w:val="11"/>
        </w:numPr>
        <w:tabs>
          <w:tab w:val="clear" w:pos="1287"/>
          <w:tab w:val="left" w:pos="0"/>
          <w:tab w:val="left" w:pos="360"/>
          <w:tab w:val="left" w:pos="540"/>
        </w:tabs>
        <w:spacing w:line="360" w:lineRule="auto"/>
        <w:ind w:left="0" w:firstLine="360"/>
        <w:rPr>
          <w:color w:val="000000"/>
        </w:rPr>
      </w:pPr>
      <w:r w:rsidRPr="008B35AE">
        <w:rPr>
          <w:color w:val="000000"/>
        </w:rPr>
        <w:t>СНиП 2.01.07-85*. Нагрузки и воздействия. Дополнение. Раздел 10. Прогибы и перемещения. / Госстрой СССР – М.: ЦИТП Госстроя СССР, 2003.</w:t>
      </w:r>
    </w:p>
    <w:p w:rsidR="00596400" w:rsidRPr="008B35AE" w:rsidRDefault="00596400" w:rsidP="00596400">
      <w:pPr>
        <w:pStyle w:val="a6"/>
        <w:numPr>
          <w:ilvl w:val="0"/>
          <w:numId w:val="11"/>
        </w:numPr>
        <w:tabs>
          <w:tab w:val="clear" w:pos="1287"/>
          <w:tab w:val="left" w:pos="0"/>
          <w:tab w:val="left" w:pos="360"/>
          <w:tab w:val="left" w:pos="540"/>
          <w:tab w:val="left" w:pos="720"/>
          <w:tab w:val="left" w:pos="1260"/>
        </w:tabs>
        <w:spacing w:line="360" w:lineRule="auto"/>
        <w:ind w:left="0" w:firstLine="360"/>
        <w:rPr>
          <w:color w:val="000000"/>
        </w:rPr>
      </w:pPr>
      <w:r w:rsidRPr="008B35AE">
        <w:rPr>
          <w:color w:val="000000"/>
        </w:rPr>
        <w:t>СНиП 2.02.01-83. Основания зданий и сооружений.</w:t>
      </w:r>
    </w:p>
    <w:p w:rsidR="00596400" w:rsidRPr="008B35AE" w:rsidRDefault="00596400" w:rsidP="00596400">
      <w:pPr>
        <w:pStyle w:val="a6"/>
        <w:numPr>
          <w:ilvl w:val="0"/>
          <w:numId w:val="11"/>
        </w:numPr>
        <w:tabs>
          <w:tab w:val="clear" w:pos="1287"/>
          <w:tab w:val="left" w:pos="0"/>
          <w:tab w:val="left" w:pos="360"/>
          <w:tab w:val="left" w:pos="540"/>
          <w:tab w:val="left" w:pos="720"/>
          <w:tab w:val="left" w:pos="1260"/>
        </w:tabs>
        <w:spacing w:line="360" w:lineRule="auto"/>
        <w:ind w:left="0" w:firstLine="360"/>
        <w:rPr>
          <w:color w:val="000000"/>
        </w:rPr>
      </w:pPr>
      <w:r w:rsidRPr="008B35AE">
        <w:rPr>
          <w:color w:val="000000"/>
        </w:rPr>
        <w:t xml:space="preserve"> Рекомендации по расчету прочности трещиностойкости узлов преднапряженных железобетонных ферм. – М.:НИИЖБ Госстроя СССР, 1987.</w:t>
      </w:r>
    </w:p>
    <w:p w:rsidR="00596400" w:rsidRPr="008B35AE" w:rsidRDefault="00596400" w:rsidP="00596400">
      <w:pPr>
        <w:pStyle w:val="a6"/>
        <w:numPr>
          <w:ilvl w:val="0"/>
          <w:numId w:val="11"/>
        </w:numPr>
        <w:tabs>
          <w:tab w:val="clear" w:pos="1287"/>
          <w:tab w:val="left" w:pos="0"/>
          <w:tab w:val="left" w:pos="360"/>
          <w:tab w:val="left" w:pos="540"/>
          <w:tab w:val="left" w:pos="720"/>
          <w:tab w:val="left" w:pos="1260"/>
        </w:tabs>
        <w:spacing w:line="360" w:lineRule="auto"/>
        <w:ind w:left="0" w:firstLine="360"/>
        <w:rPr>
          <w:color w:val="000000"/>
        </w:rPr>
      </w:pPr>
      <w:r>
        <w:rPr>
          <w:color w:val="000000"/>
        </w:rPr>
        <w:t xml:space="preserve"> </w:t>
      </w:r>
      <w:r w:rsidRPr="008B35AE">
        <w:rPr>
          <w:color w:val="000000"/>
        </w:rPr>
        <w:t>Бородачев Н.А. Программная система для автоматизированного обучения по дисциплине "Железобетонные и каменные конструкции", 1990.</w:t>
      </w:r>
    </w:p>
    <w:p w:rsidR="00D67AE1" w:rsidRPr="00D67AE1" w:rsidRDefault="00D67AE1" w:rsidP="00596400">
      <w:pPr>
        <w:tabs>
          <w:tab w:val="left" w:pos="0"/>
          <w:tab w:val="left" w:pos="180"/>
          <w:tab w:val="left" w:pos="360"/>
          <w:tab w:val="left" w:pos="540"/>
          <w:tab w:val="left" w:pos="720"/>
          <w:tab w:val="left" w:pos="1260"/>
        </w:tabs>
        <w:spacing w:line="360" w:lineRule="auto"/>
        <w:ind w:right="-6" w:firstLine="360"/>
        <w:rPr>
          <w:sz w:val="28"/>
          <w:szCs w:val="28"/>
        </w:rPr>
      </w:pPr>
      <w:bookmarkStart w:id="5" w:name="_GoBack"/>
      <w:bookmarkEnd w:id="5"/>
    </w:p>
    <w:sectPr w:rsidR="00D67AE1" w:rsidRPr="00D67AE1" w:rsidSect="00D67AE1">
      <w:pgSz w:w="11906" w:h="16838"/>
      <w:pgMar w:top="1134" w:right="851" w:bottom="170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01CD" w:rsidRDefault="004001CD">
      <w:r>
        <w:separator/>
      </w:r>
    </w:p>
  </w:endnote>
  <w:endnote w:type="continuationSeparator" w:id="0">
    <w:p w:rsidR="004001CD" w:rsidRDefault="00400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01CD" w:rsidRDefault="004001CD">
      <w:r>
        <w:separator/>
      </w:r>
    </w:p>
  </w:footnote>
  <w:footnote w:type="continuationSeparator" w:id="0">
    <w:p w:rsidR="004001CD" w:rsidRDefault="004001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ED1A91A4"/>
    <w:lvl w:ilvl="0">
      <w:numFmt w:val="bullet"/>
      <w:lvlText w:val="*"/>
      <w:lvlJc w:val="left"/>
    </w:lvl>
  </w:abstractNum>
  <w:abstractNum w:abstractNumId="1">
    <w:nsid w:val="01D14F88"/>
    <w:multiLevelType w:val="hybridMultilevel"/>
    <w:tmpl w:val="D6DA03DA"/>
    <w:lvl w:ilvl="0" w:tplc="0874A3D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1A825EE">
      <w:numFmt w:val="none"/>
      <w:lvlText w:val=""/>
      <w:lvlJc w:val="left"/>
      <w:pPr>
        <w:tabs>
          <w:tab w:val="num" w:pos="360"/>
        </w:tabs>
      </w:pPr>
    </w:lvl>
    <w:lvl w:ilvl="2" w:tplc="A00C603A">
      <w:numFmt w:val="none"/>
      <w:lvlText w:val=""/>
      <w:lvlJc w:val="left"/>
      <w:pPr>
        <w:tabs>
          <w:tab w:val="num" w:pos="360"/>
        </w:tabs>
      </w:pPr>
    </w:lvl>
    <w:lvl w:ilvl="3" w:tplc="ED7A2024">
      <w:numFmt w:val="none"/>
      <w:lvlText w:val=""/>
      <w:lvlJc w:val="left"/>
      <w:pPr>
        <w:tabs>
          <w:tab w:val="num" w:pos="360"/>
        </w:tabs>
      </w:pPr>
    </w:lvl>
    <w:lvl w:ilvl="4" w:tplc="56961AFA">
      <w:numFmt w:val="none"/>
      <w:lvlText w:val=""/>
      <w:lvlJc w:val="left"/>
      <w:pPr>
        <w:tabs>
          <w:tab w:val="num" w:pos="360"/>
        </w:tabs>
      </w:pPr>
    </w:lvl>
    <w:lvl w:ilvl="5" w:tplc="5E0C4A18">
      <w:numFmt w:val="none"/>
      <w:lvlText w:val=""/>
      <w:lvlJc w:val="left"/>
      <w:pPr>
        <w:tabs>
          <w:tab w:val="num" w:pos="360"/>
        </w:tabs>
      </w:pPr>
    </w:lvl>
    <w:lvl w:ilvl="6" w:tplc="DC16E930">
      <w:numFmt w:val="none"/>
      <w:lvlText w:val=""/>
      <w:lvlJc w:val="left"/>
      <w:pPr>
        <w:tabs>
          <w:tab w:val="num" w:pos="360"/>
        </w:tabs>
      </w:pPr>
    </w:lvl>
    <w:lvl w:ilvl="7" w:tplc="9538FF10">
      <w:numFmt w:val="none"/>
      <w:lvlText w:val=""/>
      <w:lvlJc w:val="left"/>
      <w:pPr>
        <w:tabs>
          <w:tab w:val="num" w:pos="360"/>
        </w:tabs>
      </w:pPr>
    </w:lvl>
    <w:lvl w:ilvl="8" w:tplc="C94C1294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7226671"/>
    <w:multiLevelType w:val="hybridMultilevel"/>
    <w:tmpl w:val="7968184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0ADC46D2"/>
    <w:multiLevelType w:val="hybridMultilevel"/>
    <w:tmpl w:val="6FFC9F9A"/>
    <w:lvl w:ilvl="0" w:tplc="B562F67C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491E39"/>
    <w:multiLevelType w:val="hybridMultilevel"/>
    <w:tmpl w:val="3274D8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6A66E4"/>
    <w:multiLevelType w:val="hybridMultilevel"/>
    <w:tmpl w:val="0412A828"/>
    <w:lvl w:ilvl="0" w:tplc="7A44E92E">
      <w:start w:val="1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kern w:val="0"/>
        <w:position w:val="0"/>
        <w:sz w:val="28"/>
        <w:u w:val="none"/>
        <w:effect w:val="none"/>
        <w:vertAlign w:val="baseline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B81168"/>
    <w:multiLevelType w:val="hybridMultilevel"/>
    <w:tmpl w:val="BEA0B6E6"/>
    <w:lvl w:ilvl="0" w:tplc="D7242696">
      <w:numFmt w:val="bullet"/>
      <w:lvlText w:val="-"/>
      <w:lvlJc w:val="left"/>
      <w:pPr>
        <w:tabs>
          <w:tab w:val="num" w:pos="1347"/>
        </w:tabs>
        <w:ind w:left="1347" w:hanging="78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7">
    <w:nsid w:val="1E2C316E"/>
    <w:multiLevelType w:val="hybridMultilevel"/>
    <w:tmpl w:val="4426F3CA"/>
    <w:lvl w:ilvl="0" w:tplc="4A2615B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1F82067D"/>
    <w:multiLevelType w:val="hybridMultilevel"/>
    <w:tmpl w:val="FD8202A4"/>
    <w:lvl w:ilvl="0" w:tplc="A6DA8B6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>
    <w:nsid w:val="23A829A9"/>
    <w:multiLevelType w:val="hybridMultilevel"/>
    <w:tmpl w:val="CA500F4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>
    <w:nsid w:val="43F2706A"/>
    <w:multiLevelType w:val="hybridMultilevel"/>
    <w:tmpl w:val="EAB6ECA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1">
    <w:nsid w:val="45D368D3"/>
    <w:multiLevelType w:val="hybridMultilevel"/>
    <w:tmpl w:val="E65C1A8C"/>
    <w:lvl w:ilvl="0" w:tplc="29B8FB00">
      <w:start w:val="3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2">
    <w:nsid w:val="485A7961"/>
    <w:multiLevelType w:val="hybridMultilevel"/>
    <w:tmpl w:val="1E1A2974"/>
    <w:lvl w:ilvl="0" w:tplc="CFD813F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4C5B7EDE"/>
    <w:multiLevelType w:val="hybridMultilevel"/>
    <w:tmpl w:val="1EBEB112"/>
    <w:lvl w:ilvl="0" w:tplc="989AF53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2F25195"/>
    <w:multiLevelType w:val="hybridMultilevel"/>
    <w:tmpl w:val="1A2090EE"/>
    <w:lvl w:ilvl="0" w:tplc="6F4414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7E200114">
      <w:numFmt w:val="none"/>
      <w:lvlText w:val=""/>
      <w:lvlJc w:val="left"/>
      <w:pPr>
        <w:tabs>
          <w:tab w:val="num" w:pos="360"/>
        </w:tabs>
      </w:pPr>
    </w:lvl>
    <w:lvl w:ilvl="2" w:tplc="99F01B58">
      <w:numFmt w:val="none"/>
      <w:lvlText w:val=""/>
      <w:lvlJc w:val="left"/>
      <w:pPr>
        <w:tabs>
          <w:tab w:val="num" w:pos="360"/>
        </w:tabs>
      </w:pPr>
    </w:lvl>
    <w:lvl w:ilvl="3" w:tplc="8166C16A">
      <w:numFmt w:val="none"/>
      <w:lvlText w:val=""/>
      <w:lvlJc w:val="left"/>
      <w:pPr>
        <w:tabs>
          <w:tab w:val="num" w:pos="360"/>
        </w:tabs>
      </w:pPr>
    </w:lvl>
    <w:lvl w:ilvl="4" w:tplc="77A434CA">
      <w:numFmt w:val="none"/>
      <w:lvlText w:val=""/>
      <w:lvlJc w:val="left"/>
      <w:pPr>
        <w:tabs>
          <w:tab w:val="num" w:pos="360"/>
        </w:tabs>
      </w:pPr>
    </w:lvl>
    <w:lvl w:ilvl="5" w:tplc="92BEEB6A">
      <w:numFmt w:val="none"/>
      <w:lvlText w:val=""/>
      <w:lvlJc w:val="left"/>
      <w:pPr>
        <w:tabs>
          <w:tab w:val="num" w:pos="360"/>
        </w:tabs>
      </w:pPr>
    </w:lvl>
    <w:lvl w:ilvl="6" w:tplc="D5AEEE92">
      <w:numFmt w:val="none"/>
      <w:lvlText w:val=""/>
      <w:lvlJc w:val="left"/>
      <w:pPr>
        <w:tabs>
          <w:tab w:val="num" w:pos="360"/>
        </w:tabs>
      </w:pPr>
    </w:lvl>
    <w:lvl w:ilvl="7" w:tplc="E2E85A66">
      <w:numFmt w:val="none"/>
      <w:lvlText w:val=""/>
      <w:lvlJc w:val="left"/>
      <w:pPr>
        <w:tabs>
          <w:tab w:val="num" w:pos="360"/>
        </w:tabs>
      </w:pPr>
    </w:lvl>
    <w:lvl w:ilvl="8" w:tplc="6F6872B6">
      <w:numFmt w:val="none"/>
      <w:lvlText w:val=""/>
      <w:lvlJc w:val="left"/>
      <w:pPr>
        <w:tabs>
          <w:tab w:val="num" w:pos="360"/>
        </w:tabs>
      </w:pPr>
    </w:lvl>
  </w:abstractNum>
  <w:abstractNum w:abstractNumId="15">
    <w:nsid w:val="60212D86"/>
    <w:multiLevelType w:val="multilevel"/>
    <w:tmpl w:val="A97C93F0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  <w:lvl w:ilvl="1">
      <w:start w:val="1"/>
      <w:numFmt w:val="decimal"/>
      <w:lvlText w:val="%1.%2."/>
      <w:lvlJc w:val="left"/>
      <w:pPr>
        <w:tabs>
          <w:tab w:val="num" w:pos="1571"/>
        </w:tabs>
        <w:ind w:left="0" w:firstLine="851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16">
    <w:nsid w:val="679803EE"/>
    <w:multiLevelType w:val="hybridMultilevel"/>
    <w:tmpl w:val="78A004D0"/>
    <w:lvl w:ilvl="0" w:tplc="F4C4C41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7"/>
        </w:tabs>
        <w:ind w:left="146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7"/>
        </w:tabs>
        <w:ind w:left="218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7"/>
        </w:tabs>
        <w:ind w:left="290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7"/>
        </w:tabs>
        <w:ind w:left="362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7"/>
        </w:tabs>
        <w:ind w:left="434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7"/>
        </w:tabs>
        <w:ind w:left="506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7"/>
        </w:tabs>
        <w:ind w:left="578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7"/>
        </w:tabs>
        <w:ind w:left="6507" w:hanging="180"/>
      </w:pPr>
    </w:lvl>
  </w:abstractNum>
  <w:abstractNum w:abstractNumId="17">
    <w:nsid w:val="69A64F36"/>
    <w:multiLevelType w:val="hybridMultilevel"/>
    <w:tmpl w:val="1F7AFC7C"/>
    <w:lvl w:ilvl="0" w:tplc="EDD839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85BD2">
      <w:numFmt w:val="none"/>
      <w:lvlText w:val=""/>
      <w:lvlJc w:val="left"/>
      <w:pPr>
        <w:tabs>
          <w:tab w:val="num" w:pos="360"/>
        </w:tabs>
      </w:pPr>
    </w:lvl>
    <w:lvl w:ilvl="2" w:tplc="F23A4C8E">
      <w:numFmt w:val="none"/>
      <w:lvlText w:val=""/>
      <w:lvlJc w:val="left"/>
      <w:pPr>
        <w:tabs>
          <w:tab w:val="num" w:pos="360"/>
        </w:tabs>
      </w:pPr>
    </w:lvl>
    <w:lvl w:ilvl="3" w:tplc="611AA454">
      <w:numFmt w:val="none"/>
      <w:lvlText w:val=""/>
      <w:lvlJc w:val="left"/>
      <w:pPr>
        <w:tabs>
          <w:tab w:val="num" w:pos="360"/>
        </w:tabs>
      </w:pPr>
    </w:lvl>
    <w:lvl w:ilvl="4" w:tplc="B3D8D21C">
      <w:numFmt w:val="none"/>
      <w:lvlText w:val=""/>
      <w:lvlJc w:val="left"/>
      <w:pPr>
        <w:tabs>
          <w:tab w:val="num" w:pos="360"/>
        </w:tabs>
      </w:pPr>
    </w:lvl>
    <w:lvl w:ilvl="5" w:tplc="2D9E65EA">
      <w:numFmt w:val="none"/>
      <w:lvlText w:val=""/>
      <w:lvlJc w:val="left"/>
      <w:pPr>
        <w:tabs>
          <w:tab w:val="num" w:pos="360"/>
        </w:tabs>
      </w:pPr>
    </w:lvl>
    <w:lvl w:ilvl="6" w:tplc="2B4A18E4">
      <w:numFmt w:val="none"/>
      <w:lvlText w:val=""/>
      <w:lvlJc w:val="left"/>
      <w:pPr>
        <w:tabs>
          <w:tab w:val="num" w:pos="360"/>
        </w:tabs>
      </w:pPr>
    </w:lvl>
    <w:lvl w:ilvl="7" w:tplc="345864EC">
      <w:numFmt w:val="none"/>
      <w:lvlText w:val=""/>
      <w:lvlJc w:val="left"/>
      <w:pPr>
        <w:tabs>
          <w:tab w:val="num" w:pos="360"/>
        </w:tabs>
      </w:pPr>
    </w:lvl>
    <w:lvl w:ilvl="8" w:tplc="33E08A6A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7DE21119"/>
    <w:multiLevelType w:val="hybridMultilevel"/>
    <w:tmpl w:val="1840A5E8"/>
    <w:lvl w:ilvl="0" w:tplc="A40E486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5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5"/>
  </w:num>
  <w:num w:numId="7">
    <w:abstractNumId w:val="9"/>
  </w:num>
  <w:num w:numId="8">
    <w:abstractNumId w:val="6"/>
  </w:num>
  <w:num w:numId="9">
    <w:abstractNumId w:val="13"/>
    <w:lvlOverride w:ilvl="0">
      <w:startOverride w:val="1"/>
    </w:lvlOverride>
  </w:num>
  <w:num w:numId="10">
    <w:abstractNumId w:val="3"/>
  </w:num>
  <w:num w:numId="11">
    <w:abstractNumId w:val="2"/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480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1"/>
  </w:num>
  <w:num w:numId="14">
    <w:abstractNumId w:val="18"/>
  </w:num>
  <w:num w:numId="15">
    <w:abstractNumId w:val="8"/>
  </w:num>
  <w:num w:numId="16">
    <w:abstractNumId w:val="16"/>
  </w:num>
  <w:num w:numId="17">
    <w:abstractNumId w:val="7"/>
  </w:num>
  <w:num w:numId="18">
    <w:abstractNumId w:val="14"/>
  </w:num>
  <w:num w:numId="19">
    <w:abstractNumId w:val="12"/>
  </w:num>
  <w:num w:numId="20">
    <w:abstractNumId w:val="17"/>
  </w:num>
  <w:num w:numId="21">
    <w:abstractNumId w:val="1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017A7"/>
    <w:rsid w:val="00090FFD"/>
    <w:rsid w:val="000B425C"/>
    <w:rsid w:val="000D20B5"/>
    <w:rsid w:val="00107365"/>
    <w:rsid w:val="0013558E"/>
    <w:rsid w:val="001516F2"/>
    <w:rsid w:val="002017A7"/>
    <w:rsid w:val="00203692"/>
    <w:rsid w:val="002773EF"/>
    <w:rsid w:val="00290901"/>
    <w:rsid w:val="002B417F"/>
    <w:rsid w:val="00373FB6"/>
    <w:rsid w:val="003C703C"/>
    <w:rsid w:val="003D1732"/>
    <w:rsid w:val="003F5CF1"/>
    <w:rsid w:val="003F5D5A"/>
    <w:rsid w:val="004001CD"/>
    <w:rsid w:val="0041054B"/>
    <w:rsid w:val="004108CB"/>
    <w:rsid w:val="00426691"/>
    <w:rsid w:val="00440D31"/>
    <w:rsid w:val="00474057"/>
    <w:rsid w:val="00475964"/>
    <w:rsid w:val="00481688"/>
    <w:rsid w:val="004C3B2A"/>
    <w:rsid w:val="00516E3C"/>
    <w:rsid w:val="005664FA"/>
    <w:rsid w:val="00596400"/>
    <w:rsid w:val="005B4FDB"/>
    <w:rsid w:val="005D6B7C"/>
    <w:rsid w:val="0062185B"/>
    <w:rsid w:val="006C6799"/>
    <w:rsid w:val="007A2302"/>
    <w:rsid w:val="007C711E"/>
    <w:rsid w:val="007D159E"/>
    <w:rsid w:val="007D27D7"/>
    <w:rsid w:val="007F678C"/>
    <w:rsid w:val="007F79FE"/>
    <w:rsid w:val="008066F4"/>
    <w:rsid w:val="008228B7"/>
    <w:rsid w:val="00862DE8"/>
    <w:rsid w:val="0087412F"/>
    <w:rsid w:val="00885A0B"/>
    <w:rsid w:val="00891E9B"/>
    <w:rsid w:val="008E5282"/>
    <w:rsid w:val="00925386"/>
    <w:rsid w:val="00992352"/>
    <w:rsid w:val="009B5C99"/>
    <w:rsid w:val="009E5E64"/>
    <w:rsid w:val="00A32FB8"/>
    <w:rsid w:val="00A51072"/>
    <w:rsid w:val="00A70A83"/>
    <w:rsid w:val="00AF1B7D"/>
    <w:rsid w:val="00B47621"/>
    <w:rsid w:val="00BC6E43"/>
    <w:rsid w:val="00C76463"/>
    <w:rsid w:val="00C76DBA"/>
    <w:rsid w:val="00CD12B2"/>
    <w:rsid w:val="00D464DC"/>
    <w:rsid w:val="00D47E4B"/>
    <w:rsid w:val="00D67AE1"/>
    <w:rsid w:val="00D727A2"/>
    <w:rsid w:val="00D748BA"/>
    <w:rsid w:val="00E60E24"/>
    <w:rsid w:val="00E6565D"/>
    <w:rsid w:val="00EA1B56"/>
    <w:rsid w:val="00EB502F"/>
    <w:rsid w:val="00EE6311"/>
    <w:rsid w:val="00F6272B"/>
    <w:rsid w:val="00F7058A"/>
    <w:rsid w:val="00FB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76"/>
    <o:shapelayout v:ext="edit">
      <o:idmap v:ext="edit" data="1"/>
    </o:shapelayout>
  </w:shapeDefaults>
  <w:decimalSymbol w:val=","/>
  <w:listSeparator w:val=";"/>
  <w15:chartTrackingRefBased/>
  <w15:docId w15:val="{D6407414-215F-4A9F-AF70-BA6BC322D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autoRedefine/>
    <w:qFormat/>
    <w:rsid w:val="00D727A2"/>
    <w:pPr>
      <w:keepNext/>
      <w:spacing w:line="360" w:lineRule="auto"/>
      <w:jc w:val="center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autoRedefine/>
    <w:qFormat/>
    <w:rsid w:val="00D727A2"/>
    <w:pPr>
      <w:spacing w:line="360" w:lineRule="auto"/>
      <w:jc w:val="center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qFormat/>
    <w:pPr>
      <w:keepNext/>
      <w:spacing w:line="360" w:lineRule="auto"/>
      <w:ind w:firstLine="567"/>
      <w:jc w:val="center"/>
      <w:outlineLvl w:val="2"/>
    </w:pPr>
    <w:rPr>
      <w:sz w:val="28"/>
    </w:rPr>
  </w:style>
  <w:style w:type="paragraph" w:styleId="5">
    <w:name w:val="heading 5"/>
    <w:basedOn w:val="a"/>
    <w:next w:val="a"/>
    <w:qFormat/>
    <w:rsid w:val="00596400"/>
    <w:pPr>
      <w:widowControl w:val="0"/>
      <w:autoSpaceDE w:val="0"/>
      <w:autoSpaceDN w:val="0"/>
      <w:adjustRightInd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596400"/>
    <w:pPr>
      <w:widowControl w:val="0"/>
      <w:autoSpaceDE w:val="0"/>
      <w:autoSpaceDN w:val="0"/>
      <w:adjustRightInd w:val="0"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596400"/>
    <w:pPr>
      <w:widowControl w:val="0"/>
      <w:autoSpaceDE w:val="0"/>
      <w:autoSpaceDN w:val="0"/>
      <w:adjustRightInd w:val="0"/>
      <w:spacing w:before="240" w:after="60"/>
      <w:outlineLvl w:val="6"/>
    </w:pPr>
  </w:style>
  <w:style w:type="paragraph" w:styleId="8">
    <w:name w:val="heading 8"/>
    <w:basedOn w:val="a"/>
    <w:next w:val="a"/>
    <w:qFormat/>
    <w:rsid w:val="00596400"/>
    <w:pPr>
      <w:widowControl w:val="0"/>
      <w:autoSpaceDE w:val="0"/>
      <w:autoSpaceDN w:val="0"/>
      <w:adjustRightInd w:val="0"/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596400"/>
    <w:pPr>
      <w:widowControl w:val="0"/>
      <w:autoSpaceDE w:val="0"/>
      <w:autoSpaceDN w:val="0"/>
      <w:adjustRightInd w:val="0"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пис марк"/>
    <w:basedOn w:val="a"/>
    <w:pPr>
      <w:tabs>
        <w:tab w:val="num" w:pos="851"/>
        <w:tab w:val="num" w:pos="1287"/>
      </w:tabs>
      <w:ind w:left="851" w:hanging="284"/>
      <w:jc w:val="both"/>
    </w:pPr>
    <w:rPr>
      <w:sz w:val="28"/>
    </w:rPr>
  </w:style>
  <w:style w:type="paragraph" w:customStyle="1" w:styleId="a4">
    <w:name w:val="Рисунок"/>
    <w:basedOn w:val="a"/>
    <w:pPr>
      <w:jc w:val="center"/>
    </w:pPr>
    <w:rPr>
      <w:sz w:val="28"/>
    </w:rPr>
  </w:style>
  <w:style w:type="paragraph" w:customStyle="1" w:styleId="a5">
    <w:name w:val="Табл"/>
    <w:basedOn w:val="a"/>
    <w:pPr>
      <w:jc w:val="center"/>
    </w:pPr>
    <w:rPr>
      <w:sz w:val="28"/>
      <w:szCs w:val="20"/>
    </w:rPr>
  </w:style>
  <w:style w:type="paragraph" w:customStyle="1" w:styleId="a6">
    <w:name w:val="Спис нум"/>
    <w:basedOn w:val="a"/>
    <w:pPr>
      <w:tabs>
        <w:tab w:val="num" w:pos="927"/>
      </w:tabs>
      <w:ind w:left="927" w:hanging="360"/>
      <w:jc w:val="both"/>
    </w:pPr>
    <w:rPr>
      <w:sz w:val="28"/>
    </w:rPr>
  </w:style>
  <w:style w:type="paragraph" w:customStyle="1" w:styleId="10">
    <w:name w:val="Звичайний1"/>
    <w:autoRedefine/>
    <w:pPr>
      <w:keepNext/>
      <w:widowControl w:val="0"/>
      <w:tabs>
        <w:tab w:val="left" w:pos="10260"/>
      </w:tabs>
      <w:snapToGrid w:val="0"/>
      <w:spacing w:line="360" w:lineRule="auto"/>
      <w:ind w:right="-22" w:firstLine="567"/>
      <w:jc w:val="center"/>
    </w:pPr>
    <w:rPr>
      <w:spacing w:val="-16"/>
      <w:sz w:val="24"/>
    </w:rPr>
  </w:style>
  <w:style w:type="paragraph" w:styleId="a7">
    <w:name w:val="header"/>
    <w:basedOn w:val="a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Body Text Indent"/>
    <w:basedOn w:val="a"/>
    <w:pPr>
      <w:widowControl w:val="0"/>
      <w:autoSpaceDE w:val="0"/>
      <w:autoSpaceDN w:val="0"/>
      <w:adjustRightInd w:val="0"/>
      <w:spacing w:line="360" w:lineRule="auto"/>
      <w:ind w:firstLine="567"/>
      <w:jc w:val="both"/>
    </w:pPr>
    <w:rPr>
      <w:sz w:val="28"/>
      <w:szCs w:val="20"/>
    </w:rPr>
  </w:style>
  <w:style w:type="paragraph" w:styleId="11">
    <w:name w:val="toc 1"/>
    <w:basedOn w:val="a"/>
    <w:next w:val="a"/>
    <w:autoRedefine/>
    <w:semiHidden/>
    <w:rsid w:val="00203692"/>
    <w:pPr>
      <w:tabs>
        <w:tab w:val="right" w:leader="dot" w:pos="9631"/>
      </w:tabs>
      <w:spacing w:after="240"/>
      <w:ind w:right="1134"/>
    </w:pPr>
    <w:rPr>
      <w:noProof/>
      <w:sz w:val="28"/>
    </w:rPr>
  </w:style>
  <w:style w:type="character" w:styleId="aa">
    <w:name w:val="Hyperlink"/>
    <w:basedOn w:val="a0"/>
    <w:rsid w:val="00203692"/>
    <w:rPr>
      <w:color w:val="0000FF"/>
      <w:u w:val="single"/>
    </w:rPr>
  </w:style>
  <w:style w:type="paragraph" w:styleId="ab">
    <w:name w:val="footer"/>
    <w:basedOn w:val="a"/>
    <w:rsid w:val="00203692"/>
    <w:pPr>
      <w:tabs>
        <w:tab w:val="center" w:pos="4677"/>
        <w:tab w:val="right" w:pos="9355"/>
      </w:tabs>
      <w:ind w:firstLine="567"/>
      <w:jc w:val="both"/>
    </w:pPr>
    <w:rPr>
      <w:sz w:val="28"/>
    </w:rPr>
  </w:style>
  <w:style w:type="paragraph" w:styleId="ac">
    <w:name w:val="Document Map"/>
    <w:basedOn w:val="a"/>
    <w:semiHidden/>
    <w:rsid w:val="00D748B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d">
    <w:name w:val="Plain Text"/>
    <w:basedOn w:val="a"/>
    <w:rsid w:val="00090FFD"/>
    <w:rPr>
      <w:rFonts w:ascii="Courier New" w:hAnsi="Courier New" w:cs="Courier New"/>
      <w:sz w:val="20"/>
      <w:szCs w:val="20"/>
    </w:rPr>
  </w:style>
  <w:style w:type="table" w:styleId="ae">
    <w:name w:val="Table Grid"/>
    <w:basedOn w:val="a1"/>
    <w:rsid w:val="00862D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15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fontTable" Target="fontTable.xml"/><Relationship Id="rId21" Type="http://schemas.openxmlformats.org/officeDocument/2006/relationships/oleObject" Target="embeddings/oleObject7.bin"/><Relationship Id="rId63" Type="http://schemas.openxmlformats.org/officeDocument/2006/relationships/image" Target="media/image31.wmf"/><Relationship Id="rId159" Type="http://schemas.openxmlformats.org/officeDocument/2006/relationships/oleObject" Target="embeddings/oleObject75.bin"/><Relationship Id="rId170" Type="http://schemas.openxmlformats.org/officeDocument/2006/relationships/oleObject" Target="embeddings/oleObject81.bin"/><Relationship Id="rId226" Type="http://schemas.openxmlformats.org/officeDocument/2006/relationships/oleObject" Target="embeddings/oleObject109.bin"/><Relationship Id="rId268" Type="http://schemas.openxmlformats.org/officeDocument/2006/relationships/oleObject" Target="embeddings/oleObject130.bin"/><Relationship Id="rId32" Type="http://schemas.openxmlformats.org/officeDocument/2006/relationships/image" Target="media/image14.wmf"/><Relationship Id="rId74" Type="http://schemas.openxmlformats.org/officeDocument/2006/relationships/oleObject" Target="embeddings/oleObject32.bin"/><Relationship Id="rId128" Type="http://schemas.openxmlformats.org/officeDocument/2006/relationships/image" Target="media/image63.wmf"/><Relationship Id="rId5" Type="http://schemas.openxmlformats.org/officeDocument/2006/relationships/footnotes" Target="footnotes.xml"/><Relationship Id="rId181" Type="http://schemas.openxmlformats.org/officeDocument/2006/relationships/image" Target="media/image89.wmf"/><Relationship Id="rId237" Type="http://schemas.openxmlformats.org/officeDocument/2006/relationships/oleObject" Target="embeddings/oleObject114.bin"/><Relationship Id="rId279" Type="http://schemas.openxmlformats.org/officeDocument/2006/relationships/image" Target="media/image138.wm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5.bin"/><Relationship Id="rId290" Type="http://schemas.openxmlformats.org/officeDocument/2006/relationships/oleObject" Target="embeddings/oleObject141.bin"/><Relationship Id="rId85" Type="http://schemas.openxmlformats.org/officeDocument/2006/relationships/image" Target="media/image42.wmf"/><Relationship Id="rId150" Type="http://schemas.openxmlformats.org/officeDocument/2006/relationships/image" Target="media/image74.wmf"/><Relationship Id="rId192" Type="http://schemas.openxmlformats.org/officeDocument/2006/relationships/oleObject" Target="embeddings/oleObject92.bin"/><Relationship Id="rId206" Type="http://schemas.openxmlformats.org/officeDocument/2006/relationships/oleObject" Target="embeddings/oleObject99.bin"/><Relationship Id="rId248" Type="http://schemas.openxmlformats.org/officeDocument/2006/relationships/image" Target="media/image123.wmf"/><Relationship Id="rId12" Type="http://schemas.openxmlformats.org/officeDocument/2006/relationships/image" Target="media/image4.wmf"/><Relationship Id="rId108" Type="http://schemas.openxmlformats.org/officeDocument/2006/relationships/image" Target="media/image53.wmf"/><Relationship Id="rId54" Type="http://schemas.openxmlformats.org/officeDocument/2006/relationships/oleObject" Target="embeddings/oleObject22.bin"/><Relationship Id="rId75" Type="http://schemas.openxmlformats.org/officeDocument/2006/relationships/image" Target="media/image37.wmf"/><Relationship Id="rId96" Type="http://schemas.openxmlformats.org/officeDocument/2006/relationships/oleObject" Target="embeddings/oleObject43.bin"/><Relationship Id="rId140" Type="http://schemas.openxmlformats.org/officeDocument/2006/relationships/image" Target="media/image69.wmf"/><Relationship Id="rId161" Type="http://schemas.openxmlformats.org/officeDocument/2006/relationships/oleObject" Target="embeddings/oleObject76.bin"/><Relationship Id="rId182" Type="http://schemas.openxmlformats.org/officeDocument/2006/relationships/oleObject" Target="embeddings/oleObject87.bin"/><Relationship Id="rId217" Type="http://schemas.openxmlformats.org/officeDocument/2006/relationships/image" Target="media/image107.wmf"/><Relationship Id="rId6" Type="http://schemas.openxmlformats.org/officeDocument/2006/relationships/endnotes" Target="endnotes.xml"/><Relationship Id="rId238" Type="http://schemas.openxmlformats.org/officeDocument/2006/relationships/image" Target="media/image118.wmf"/><Relationship Id="rId259" Type="http://schemas.openxmlformats.org/officeDocument/2006/relationships/image" Target="media/image128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5.bin"/><Relationship Id="rId270" Type="http://schemas.openxmlformats.org/officeDocument/2006/relationships/oleObject" Target="embeddings/oleObject131.bin"/><Relationship Id="rId291" Type="http://schemas.openxmlformats.org/officeDocument/2006/relationships/image" Target="media/image144.wmf"/><Relationship Id="rId44" Type="http://schemas.openxmlformats.org/officeDocument/2006/relationships/image" Target="media/image20.jpeg"/><Relationship Id="rId65" Type="http://schemas.openxmlformats.org/officeDocument/2006/relationships/image" Target="media/image32.wmf"/><Relationship Id="rId86" Type="http://schemas.openxmlformats.org/officeDocument/2006/relationships/oleObject" Target="embeddings/oleObject38.bin"/><Relationship Id="rId130" Type="http://schemas.openxmlformats.org/officeDocument/2006/relationships/image" Target="media/image64.wmf"/><Relationship Id="rId151" Type="http://schemas.openxmlformats.org/officeDocument/2006/relationships/oleObject" Target="embeddings/oleObject71.bin"/><Relationship Id="rId172" Type="http://schemas.openxmlformats.org/officeDocument/2006/relationships/oleObject" Target="embeddings/oleObject82.bin"/><Relationship Id="rId193" Type="http://schemas.openxmlformats.org/officeDocument/2006/relationships/image" Target="media/image95.wmf"/><Relationship Id="rId207" Type="http://schemas.openxmlformats.org/officeDocument/2006/relationships/image" Target="media/image102.wmf"/><Relationship Id="rId228" Type="http://schemas.openxmlformats.org/officeDocument/2006/relationships/oleObject" Target="embeddings/oleObject110.bin"/><Relationship Id="rId249" Type="http://schemas.openxmlformats.org/officeDocument/2006/relationships/oleObject" Target="embeddings/oleObject120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0.bin"/><Relationship Id="rId260" Type="http://schemas.openxmlformats.org/officeDocument/2006/relationships/oleObject" Target="embeddings/oleObject126.bin"/><Relationship Id="rId281" Type="http://schemas.openxmlformats.org/officeDocument/2006/relationships/image" Target="media/image139.wmf"/><Relationship Id="rId34" Type="http://schemas.openxmlformats.org/officeDocument/2006/relationships/image" Target="media/image15.wmf"/><Relationship Id="rId55" Type="http://schemas.openxmlformats.org/officeDocument/2006/relationships/image" Target="media/image27.wmf"/><Relationship Id="rId76" Type="http://schemas.openxmlformats.org/officeDocument/2006/relationships/oleObject" Target="embeddings/oleObject33.bin"/><Relationship Id="rId97" Type="http://schemas.openxmlformats.org/officeDocument/2006/relationships/image" Target="media/image48.wmf"/><Relationship Id="rId120" Type="http://schemas.openxmlformats.org/officeDocument/2006/relationships/image" Target="media/image59.wmf"/><Relationship Id="rId141" Type="http://schemas.openxmlformats.org/officeDocument/2006/relationships/oleObject" Target="embeddings/oleObject66.bin"/><Relationship Id="rId7" Type="http://schemas.openxmlformats.org/officeDocument/2006/relationships/image" Target="media/image1.jpeg"/><Relationship Id="rId162" Type="http://schemas.openxmlformats.org/officeDocument/2006/relationships/image" Target="media/image80.wmf"/><Relationship Id="rId183" Type="http://schemas.openxmlformats.org/officeDocument/2006/relationships/image" Target="media/image90.wmf"/><Relationship Id="rId218" Type="http://schemas.openxmlformats.org/officeDocument/2006/relationships/oleObject" Target="embeddings/oleObject105.bin"/><Relationship Id="rId239" Type="http://schemas.openxmlformats.org/officeDocument/2006/relationships/oleObject" Target="embeddings/oleObject115.bin"/><Relationship Id="rId250" Type="http://schemas.openxmlformats.org/officeDocument/2006/relationships/image" Target="media/image124.wmf"/><Relationship Id="rId271" Type="http://schemas.openxmlformats.org/officeDocument/2006/relationships/image" Target="media/image134.wmf"/><Relationship Id="rId292" Type="http://schemas.openxmlformats.org/officeDocument/2006/relationships/oleObject" Target="embeddings/oleObject142.bin"/><Relationship Id="rId24" Type="http://schemas.openxmlformats.org/officeDocument/2006/relationships/image" Target="media/image10.wmf"/><Relationship Id="rId45" Type="http://schemas.openxmlformats.org/officeDocument/2006/relationships/image" Target="media/image21.jpeg"/><Relationship Id="rId66" Type="http://schemas.openxmlformats.org/officeDocument/2006/relationships/oleObject" Target="embeddings/oleObject28.bin"/><Relationship Id="rId87" Type="http://schemas.openxmlformats.org/officeDocument/2006/relationships/image" Target="media/image43.wmf"/><Relationship Id="rId110" Type="http://schemas.openxmlformats.org/officeDocument/2006/relationships/image" Target="media/image54.wmf"/><Relationship Id="rId131" Type="http://schemas.openxmlformats.org/officeDocument/2006/relationships/oleObject" Target="embeddings/oleObject61.bin"/><Relationship Id="rId152" Type="http://schemas.openxmlformats.org/officeDocument/2006/relationships/image" Target="media/image75.wmf"/><Relationship Id="rId173" Type="http://schemas.openxmlformats.org/officeDocument/2006/relationships/image" Target="media/image85.wmf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0.bin"/><Relationship Id="rId229" Type="http://schemas.openxmlformats.org/officeDocument/2006/relationships/image" Target="media/image113.jpeg"/><Relationship Id="rId240" Type="http://schemas.openxmlformats.org/officeDocument/2006/relationships/image" Target="media/image119.wmf"/><Relationship Id="rId261" Type="http://schemas.openxmlformats.org/officeDocument/2006/relationships/image" Target="media/image129.wmf"/><Relationship Id="rId14" Type="http://schemas.openxmlformats.org/officeDocument/2006/relationships/image" Target="media/image5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3.bin"/><Relationship Id="rId77" Type="http://schemas.openxmlformats.org/officeDocument/2006/relationships/image" Target="media/image38.wmf"/><Relationship Id="rId100" Type="http://schemas.openxmlformats.org/officeDocument/2006/relationships/oleObject" Target="embeddings/oleObject45.bin"/><Relationship Id="rId282" Type="http://schemas.openxmlformats.org/officeDocument/2006/relationships/oleObject" Target="embeddings/oleObject137.bin"/><Relationship Id="rId8" Type="http://schemas.openxmlformats.org/officeDocument/2006/relationships/image" Target="media/image2.wmf"/><Relationship Id="rId98" Type="http://schemas.openxmlformats.org/officeDocument/2006/relationships/oleObject" Target="embeddings/oleObject44.bin"/><Relationship Id="rId121" Type="http://schemas.openxmlformats.org/officeDocument/2006/relationships/oleObject" Target="embeddings/oleObject56.bin"/><Relationship Id="rId142" Type="http://schemas.openxmlformats.org/officeDocument/2006/relationships/image" Target="media/image70.wmf"/><Relationship Id="rId163" Type="http://schemas.openxmlformats.org/officeDocument/2006/relationships/oleObject" Target="embeddings/oleObject77.bin"/><Relationship Id="rId184" Type="http://schemas.openxmlformats.org/officeDocument/2006/relationships/oleObject" Target="embeddings/oleObject88.bin"/><Relationship Id="rId219" Type="http://schemas.openxmlformats.org/officeDocument/2006/relationships/image" Target="media/image108.wmf"/><Relationship Id="rId230" Type="http://schemas.openxmlformats.org/officeDocument/2006/relationships/image" Target="media/image114.wmf"/><Relationship Id="rId251" Type="http://schemas.openxmlformats.org/officeDocument/2006/relationships/oleObject" Target="embeddings/oleObject121.bin"/><Relationship Id="rId25" Type="http://schemas.openxmlformats.org/officeDocument/2006/relationships/oleObject" Target="embeddings/oleObject9.bin"/><Relationship Id="rId46" Type="http://schemas.openxmlformats.org/officeDocument/2006/relationships/image" Target="media/image22.jpeg"/><Relationship Id="rId67" Type="http://schemas.openxmlformats.org/officeDocument/2006/relationships/image" Target="media/image33.wmf"/><Relationship Id="rId272" Type="http://schemas.openxmlformats.org/officeDocument/2006/relationships/oleObject" Target="embeddings/oleObject132.bin"/><Relationship Id="rId293" Type="http://schemas.openxmlformats.org/officeDocument/2006/relationships/image" Target="media/image145.wmf"/><Relationship Id="rId88" Type="http://schemas.openxmlformats.org/officeDocument/2006/relationships/oleObject" Target="embeddings/oleObject39.bin"/><Relationship Id="rId111" Type="http://schemas.openxmlformats.org/officeDocument/2006/relationships/oleObject" Target="embeddings/oleObject51.bin"/><Relationship Id="rId132" Type="http://schemas.openxmlformats.org/officeDocument/2006/relationships/image" Target="media/image65.wmf"/><Relationship Id="rId153" Type="http://schemas.openxmlformats.org/officeDocument/2006/relationships/oleObject" Target="embeddings/oleObject72.bin"/><Relationship Id="rId174" Type="http://schemas.openxmlformats.org/officeDocument/2006/relationships/oleObject" Target="embeddings/oleObject83.bin"/><Relationship Id="rId195" Type="http://schemas.openxmlformats.org/officeDocument/2006/relationships/image" Target="media/image96.wmf"/><Relationship Id="rId209" Type="http://schemas.openxmlformats.org/officeDocument/2006/relationships/image" Target="media/image103.wmf"/><Relationship Id="rId220" Type="http://schemas.openxmlformats.org/officeDocument/2006/relationships/oleObject" Target="embeddings/oleObject106.bin"/><Relationship Id="rId241" Type="http://schemas.openxmlformats.org/officeDocument/2006/relationships/oleObject" Target="embeddings/oleObject116.bin"/><Relationship Id="rId15" Type="http://schemas.openxmlformats.org/officeDocument/2006/relationships/oleObject" Target="embeddings/oleObject4.bin"/><Relationship Id="rId36" Type="http://schemas.openxmlformats.org/officeDocument/2006/relationships/image" Target="media/image16.wmf"/><Relationship Id="rId57" Type="http://schemas.openxmlformats.org/officeDocument/2006/relationships/image" Target="media/image28.wmf"/><Relationship Id="rId262" Type="http://schemas.openxmlformats.org/officeDocument/2006/relationships/oleObject" Target="embeddings/oleObject127.bin"/><Relationship Id="rId283" Type="http://schemas.openxmlformats.org/officeDocument/2006/relationships/image" Target="media/image140.wmf"/><Relationship Id="rId78" Type="http://schemas.openxmlformats.org/officeDocument/2006/relationships/oleObject" Target="embeddings/oleObject34.bin"/><Relationship Id="rId99" Type="http://schemas.openxmlformats.org/officeDocument/2006/relationships/image" Target="media/image49.wmf"/><Relationship Id="rId101" Type="http://schemas.openxmlformats.org/officeDocument/2006/relationships/oleObject" Target="embeddings/oleObject46.bin"/><Relationship Id="rId122" Type="http://schemas.openxmlformats.org/officeDocument/2006/relationships/image" Target="media/image60.wmf"/><Relationship Id="rId143" Type="http://schemas.openxmlformats.org/officeDocument/2006/relationships/oleObject" Target="embeddings/oleObject67.bin"/><Relationship Id="rId164" Type="http://schemas.openxmlformats.org/officeDocument/2006/relationships/image" Target="media/image81.wmf"/><Relationship Id="rId185" Type="http://schemas.openxmlformats.org/officeDocument/2006/relationships/image" Target="media/image91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1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11.bin"/><Relationship Id="rId252" Type="http://schemas.openxmlformats.org/officeDocument/2006/relationships/image" Target="media/image125.wmf"/><Relationship Id="rId273" Type="http://schemas.openxmlformats.org/officeDocument/2006/relationships/image" Target="media/image135.wmf"/><Relationship Id="rId294" Type="http://schemas.openxmlformats.org/officeDocument/2006/relationships/oleObject" Target="embeddings/oleObject143.bin"/><Relationship Id="rId47" Type="http://schemas.openxmlformats.org/officeDocument/2006/relationships/image" Target="media/image23.wmf"/><Relationship Id="rId68" Type="http://schemas.openxmlformats.org/officeDocument/2006/relationships/oleObject" Target="embeddings/oleObject29.bin"/><Relationship Id="rId89" Type="http://schemas.openxmlformats.org/officeDocument/2006/relationships/image" Target="media/image44.wmf"/><Relationship Id="rId112" Type="http://schemas.openxmlformats.org/officeDocument/2006/relationships/image" Target="media/image55.wmf"/><Relationship Id="rId133" Type="http://schemas.openxmlformats.org/officeDocument/2006/relationships/oleObject" Target="embeddings/oleObject62.bin"/><Relationship Id="rId154" Type="http://schemas.openxmlformats.org/officeDocument/2006/relationships/image" Target="media/image76.wmf"/><Relationship Id="rId175" Type="http://schemas.openxmlformats.org/officeDocument/2006/relationships/image" Target="media/image86.wmf"/><Relationship Id="rId196" Type="http://schemas.openxmlformats.org/officeDocument/2006/relationships/oleObject" Target="embeddings/oleObject94.bin"/><Relationship Id="rId200" Type="http://schemas.openxmlformats.org/officeDocument/2006/relationships/oleObject" Target="embeddings/oleObject96.bin"/><Relationship Id="rId16" Type="http://schemas.openxmlformats.org/officeDocument/2006/relationships/image" Target="media/image6.wmf"/><Relationship Id="rId221" Type="http://schemas.openxmlformats.org/officeDocument/2006/relationships/image" Target="media/image109.wmf"/><Relationship Id="rId242" Type="http://schemas.openxmlformats.org/officeDocument/2006/relationships/image" Target="media/image120.wmf"/><Relationship Id="rId263" Type="http://schemas.openxmlformats.org/officeDocument/2006/relationships/image" Target="media/image130.wmf"/><Relationship Id="rId284" Type="http://schemas.openxmlformats.org/officeDocument/2006/relationships/oleObject" Target="embeddings/oleObject138.bin"/><Relationship Id="rId37" Type="http://schemas.openxmlformats.org/officeDocument/2006/relationships/oleObject" Target="embeddings/oleObject15.bin"/><Relationship Id="rId58" Type="http://schemas.openxmlformats.org/officeDocument/2006/relationships/oleObject" Target="embeddings/oleObject24.bin"/><Relationship Id="rId79" Type="http://schemas.openxmlformats.org/officeDocument/2006/relationships/image" Target="media/image39.wmf"/><Relationship Id="rId102" Type="http://schemas.openxmlformats.org/officeDocument/2006/relationships/image" Target="media/image50.wmf"/><Relationship Id="rId123" Type="http://schemas.openxmlformats.org/officeDocument/2006/relationships/oleObject" Target="embeddings/oleObject57.bin"/><Relationship Id="rId144" Type="http://schemas.openxmlformats.org/officeDocument/2006/relationships/image" Target="media/image71.wmf"/><Relationship Id="rId90" Type="http://schemas.openxmlformats.org/officeDocument/2006/relationships/oleObject" Target="embeddings/oleObject40.bin"/><Relationship Id="rId165" Type="http://schemas.openxmlformats.org/officeDocument/2006/relationships/oleObject" Target="embeddings/oleObject78.bin"/><Relationship Id="rId186" Type="http://schemas.openxmlformats.org/officeDocument/2006/relationships/oleObject" Target="embeddings/oleObject89.bin"/><Relationship Id="rId211" Type="http://schemas.openxmlformats.org/officeDocument/2006/relationships/image" Target="media/image104.wmf"/><Relationship Id="rId232" Type="http://schemas.openxmlformats.org/officeDocument/2006/relationships/image" Target="media/image115.wmf"/><Relationship Id="rId253" Type="http://schemas.openxmlformats.org/officeDocument/2006/relationships/oleObject" Target="embeddings/oleObject122.bin"/><Relationship Id="rId274" Type="http://schemas.openxmlformats.org/officeDocument/2006/relationships/oleObject" Target="embeddings/oleObject133.bin"/><Relationship Id="rId295" Type="http://schemas.openxmlformats.org/officeDocument/2006/relationships/image" Target="media/image146.wmf"/><Relationship Id="rId27" Type="http://schemas.openxmlformats.org/officeDocument/2006/relationships/oleObject" Target="embeddings/oleObject10.bin"/><Relationship Id="rId48" Type="http://schemas.openxmlformats.org/officeDocument/2006/relationships/oleObject" Target="embeddings/oleObject19.bin"/><Relationship Id="rId69" Type="http://schemas.openxmlformats.org/officeDocument/2006/relationships/image" Target="media/image34.wmf"/><Relationship Id="rId113" Type="http://schemas.openxmlformats.org/officeDocument/2006/relationships/oleObject" Target="embeddings/oleObject52.bin"/><Relationship Id="rId134" Type="http://schemas.openxmlformats.org/officeDocument/2006/relationships/image" Target="media/image66.wmf"/><Relationship Id="rId80" Type="http://schemas.openxmlformats.org/officeDocument/2006/relationships/oleObject" Target="embeddings/oleObject35.bin"/><Relationship Id="rId155" Type="http://schemas.openxmlformats.org/officeDocument/2006/relationships/oleObject" Target="embeddings/oleObject73.bin"/><Relationship Id="rId176" Type="http://schemas.openxmlformats.org/officeDocument/2006/relationships/oleObject" Target="embeddings/oleObject84.bin"/><Relationship Id="rId197" Type="http://schemas.openxmlformats.org/officeDocument/2006/relationships/image" Target="media/image97.wmf"/><Relationship Id="rId201" Type="http://schemas.openxmlformats.org/officeDocument/2006/relationships/image" Target="media/image99.wmf"/><Relationship Id="rId222" Type="http://schemas.openxmlformats.org/officeDocument/2006/relationships/oleObject" Target="embeddings/oleObject107.bin"/><Relationship Id="rId243" Type="http://schemas.openxmlformats.org/officeDocument/2006/relationships/oleObject" Target="embeddings/oleObject117.bin"/><Relationship Id="rId264" Type="http://schemas.openxmlformats.org/officeDocument/2006/relationships/oleObject" Target="embeddings/oleObject128.bin"/><Relationship Id="rId285" Type="http://schemas.openxmlformats.org/officeDocument/2006/relationships/image" Target="media/image141.wmf"/><Relationship Id="rId17" Type="http://schemas.openxmlformats.org/officeDocument/2006/relationships/oleObject" Target="embeddings/oleObject5.bin"/><Relationship Id="rId38" Type="http://schemas.openxmlformats.org/officeDocument/2006/relationships/image" Target="media/image17.wmf"/><Relationship Id="rId59" Type="http://schemas.openxmlformats.org/officeDocument/2006/relationships/image" Target="media/image29.wmf"/><Relationship Id="rId103" Type="http://schemas.openxmlformats.org/officeDocument/2006/relationships/oleObject" Target="embeddings/oleObject47.bin"/><Relationship Id="rId124" Type="http://schemas.openxmlformats.org/officeDocument/2006/relationships/image" Target="media/image61.wmf"/><Relationship Id="rId70" Type="http://schemas.openxmlformats.org/officeDocument/2006/relationships/oleObject" Target="embeddings/oleObject30.bin"/><Relationship Id="rId91" Type="http://schemas.openxmlformats.org/officeDocument/2006/relationships/image" Target="media/image45.wmf"/><Relationship Id="rId145" Type="http://schemas.openxmlformats.org/officeDocument/2006/relationships/oleObject" Target="embeddings/oleObject68.bin"/><Relationship Id="rId166" Type="http://schemas.openxmlformats.org/officeDocument/2006/relationships/image" Target="media/image82.wmf"/><Relationship Id="rId187" Type="http://schemas.openxmlformats.org/officeDocument/2006/relationships/image" Target="media/image92.wmf"/><Relationship Id="rId1" Type="http://schemas.openxmlformats.org/officeDocument/2006/relationships/numbering" Target="numbering.xml"/><Relationship Id="rId212" Type="http://schemas.openxmlformats.org/officeDocument/2006/relationships/oleObject" Target="embeddings/oleObject102.bin"/><Relationship Id="rId233" Type="http://schemas.openxmlformats.org/officeDocument/2006/relationships/oleObject" Target="embeddings/oleObject112.bin"/><Relationship Id="rId254" Type="http://schemas.openxmlformats.org/officeDocument/2006/relationships/image" Target="media/image126.wmf"/><Relationship Id="rId28" Type="http://schemas.openxmlformats.org/officeDocument/2006/relationships/image" Target="media/image12.wmf"/><Relationship Id="rId49" Type="http://schemas.openxmlformats.org/officeDocument/2006/relationships/image" Target="media/image24.wmf"/><Relationship Id="rId114" Type="http://schemas.openxmlformats.org/officeDocument/2006/relationships/image" Target="media/image56.wmf"/><Relationship Id="rId275" Type="http://schemas.openxmlformats.org/officeDocument/2006/relationships/image" Target="media/image136.wmf"/><Relationship Id="rId296" Type="http://schemas.openxmlformats.org/officeDocument/2006/relationships/oleObject" Target="embeddings/oleObject144.bin"/><Relationship Id="rId300" Type="http://schemas.openxmlformats.org/officeDocument/2006/relationships/theme" Target="theme/theme1.xml"/><Relationship Id="rId60" Type="http://schemas.openxmlformats.org/officeDocument/2006/relationships/oleObject" Target="embeddings/oleObject25.bin"/><Relationship Id="rId81" Type="http://schemas.openxmlformats.org/officeDocument/2006/relationships/image" Target="media/image40.wmf"/><Relationship Id="rId135" Type="http://schemas.openxmlformats.org/officeDocument/2006/relationships/oleObject" Target="embeddings/oleObject63.bin"/><Relationship Id="rId156" Type="http://schemas.openxmlformats.org/officeDocument/2006/relationships/image" Target="media/image77.wmf"/><Relationship Id="rId177" Type="http://schemas.openxmlformats.org/officeDocument/2006/relationships/image" Target="media/image87.wmf"/><Relationship Id="rId198" Type="http://schemas.openxmlformats.org/officeDocument/2006/relationships/oleObject" Target="embeddings/oleObject95.bin"/><Relationship Id="rId202" Type="http://schemas.openxmlformats.org/officeDocument/2006/relationships/oleObject" Target="embeddings/oleObject97.bin"/><Relationship Id="rId223" Type="http://schemas.openxmlformats.org/officeDocument/2006/relationships/image" Target="media/image110.wmf"/><Relationship Id="rId244" Type="http://schemas.openxmlformats.org/officeDocument/2006/relationships/image" Target="media/image121.wmf"/><Relationship Id="rId18" Type="http://schemas.openxmlformats.org/officeDocument/2006/relationships/image" Target="media/image7.wmf"/><Relationship Id="rId39" Type="http://schemas.openxmlformats.org/officeDocument/2006/relationships/oleObject" Target="embeddings/oleObject16.bin"/><Relationship Id="rId265" Type="http://schemas.openxmlformats.org/officeDocument/2006/relationships/image" Target="media/image131.wmf"/><Relationship Id="rId286" Type="http://schemas.openxmlformats.org/officeDocument/2006/relationships/oleObject" Target="embeddings/oleObject139.bin"/><Relationship Id="rId50" Type="http://schemas.openxmlformats.org/officeDocument/2006/relationships/oleObject" Target="embeddings/oleObject20.bin"/><Relationship Id="rId104" Type="http://schemas.openxmlformats.org/officeDocument/2006/relationships/image" Target="media/image51.wmf"/><Relationship Id="rId125" Type="http://schemas.openxmlformats.org/officeDocument/2006/relationships/oleObject" Target="embeddings/oleObject58.bin"/><Relationship Id="rId146" Type="http://schemas.openxmlformats.org/officeDocument/2006/relationships/image" Target="media/image72.wmf"/><Relationship Id="rId167" Type="http://schemas.openxmlformats.org/officeDocument/2006/relationships/oleObject" Target="embeddings/oleObject79.bin"/><Relationship Id="rId188" Type="http://schemas.openxmlformats.org/officeDocument/2006/relationships/oleObject" Target="embeddings/oleObject90.bin"/><Relationship Id="rId71" Type="http://schemas.openxmlformats.org/officeDocument/2006/relationships/image" Target="media/image35.wmf"/><Relationship Id="rId92" Type="http://schemas.openxmlformats.org/officeDocument/2006/relationships/oleObject" Target="embeddings/oleObject41.bin"/><Relationship Id="rId213" Type="http://schemas.openxmlformats.org/officeDocument/2006/relationships/image" Target="media/image105.wmf"/><Relationship Id="rId234" Type="http://schemas.openxmlformats.org/officeDocument/2006/relationships/image" Target="media/image116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23.bin"/><Relationship Id="rId276" Type="http://schemas.openxmlformats.org/officeDocument/2006/relationships/oleObject" Target="embeddings/oleObject134.bin"/><Relationship Id="rId297" Type="http://schemas.openxmlformats.org/officeDocument/2006/relationships/image" Target="media/image147.wmf"/><Relationship Id="rId40" Type="http://schemas.openxmlformats.org/officeDocument/2006/relationships/image" Target="media/image18.wmf"/><Relationship Id="rId115" Type="http://schemas.openxmlformats.org/officeDocument/2006/relationships/oleObject" Target="embeddings/oleObject53.bin"/><Relationship Id="rId136" Type="http://schemas.openxmlformats.org/officeDocument/2006/relationships/image" Target="media/image67.wmf"/><Relationship Id="rId157" Type="http://schemas.openxmlformats.org/officeDocument/2006/relationships/oleObject" Target="embeddings/oleObject74.bin"/><Relationship Id="rId178" Type="http://schemas.openxmlformats.org/officeDocument/2006/relationships/oleObject" Target="embeddings/oleObject85.bin"/><Relationship Id="rId61" Type="http://schemas.openxmlformats.org/officeDocument/2006/relationships/image" Target="media/image30.wmf"/><Relationship Id="rId82" Type="http://schemas.openxmlformats.org/officeDocument/2006/relationships/oleObject" Target="embeddings/oleObject36.bin"/><Relationship Id="rId199" Type="http://schemas.openxmlformats.org/officeDocument/2006/relationships/image" Target="media/image98.wmf"/><Relationship Id="rId203" Type="http://schemas.openxmlformats.org/officeDocument/2006/relationships/image" Target="media/image100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8.bin"/><Relationship Id="rId245" Type="http://schemas.openxmlformats.org/officeDocument/2006/relationships/oleObject" Target="embeddings/oleObject118.bin"/><Relationship Id="rId266" Type="http://schemas.openxmlformats.org/officeDocument/2006/relationships/oleObject" Target="embeddings/oleObject129.bin"/><Relationship Id="rId287" Type="http://schemas.openxmlformats.org/officeDocument/2006/relationships/image" Target="media/image142.wmf"/><Relationship Id="rId30" Type="http://schemas.openxmlformats.org/officeDocument/2006/relationships/image" Target="media/image13.wmf"/><Relationship Id="rId105" Type="http://schemas.openxmlformats.org/officeDocument/2006/relationships/oleObject" Target="embeddings/oleObject48.bin"/><Relationship Id="rId126" Type="http://schemas.openxmlformats.org/officeDocument/2006/relationships/image" Target="media/image62.wmf"/><Relationship Id="rId147" Type="http://schemas.openxmlformats.org/officeDocument/2006/relationships/oleObject" Target="embeddings/oleObject69.bin"/><Relationship Id="rId168" Type="http://schemas.openxmlformats.org/officeDocument/2006/relationships/oleObject" Target="embeddings/oleObject80.bin"/><Relationship Id="rId51" Type="http://schemas.openxmlformats.org/officeDocument/2006/relationships/image" Target="media/image25.wmf"/><Relationship Id="rId72" Type="http://schemas.openxmlformats.org/officeDocument/2006/relationships/oleObject" Target="embeddings/oleObject31.bin"/><Relationship Id="rId93" Type="http://schemas.openxmlformats.org/officeDocument/2006/relationships/image" Target="media/image46.wmf"/><Relationship Id="rId189" Type="http://schemas.openxmlformats.org/officeDocument/2006/relationships/image" Target="media/image93.wmf"/><Relationship Id="rId3" Type="http://schemas.openxmlformats.org/officeDocument/2006/relationships/settings" Target="settings.xml"/><Relationship Id="rId214" Type="http://schemas.openxmlformats.org/officeDocument/2006/relationships/oleObject" Target="embeddings/oleObject103.bin"/><Relationship Id="rId235" Type="http://schemas.openxmlformats.org/officeDocument/2006/relationships/oleObject" Target="embeddings/oleObject113.bin"/><Relationship Id="rId256" Type="http://schemas.openxmlformats.org/officeDocument/2006/relationships/oleObject" Target="embeddings/oleObject124.bin"/><Relationship Id="rId277" Type="http://schemas.openxmlformats.org/officeDocument/2006/relationships/image" Target="media/image137.wmf"/><Relationship Id="rId298" Type="http://schemas.openxmlformats.org/officeDocument/2006/relationships/oleObject" Target="embeddings/oleObject145.bin"/><Relationship Id="rId116" Type="http://schemas.openxmlformats.org/officeDocument/2006/relationships/image" Target="media/image57.wmf"/><Relationship Id="rId137" Type="http://schemas.openxmlformats.org/officeDocument/2006/relationships/oleObject" Target="embeddings/oleObject64.bin"/><Relationship Id="rId158" Type="http://schemas.openxmlformats.org/officeDocument/2006/relationships/image" Target="media/image78.wmf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6.bin"/><Relationship Id="rId83" Type="http://schemas.openxmlformats.org/officeDocument/2006/relationships/image" Target="media/image41.wmf"/><Relationship Id="rId179" Type="http://schemas.openxmlformats.org/officeDocument/2006/relationships/image" Target="media/image88.wmf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225" Type="http://schemas.openxmlformats.org/officeDocument/2006/relationships/image" Target="media/image111.wmf"/><Relationship Id="rId246" Type="http://schemas.openxmlformats.org/officeDocument/2006/relationships/image" Target="media/image122.wmf"/><Relationship Id="rId267" Type="http://schemas.openxmlformats.org/officeDocument/2006/relationships/image" Target="media/image132.wmf"/><Relationship Id="rId288" Type="http://schemas.openxmlformats.org/officeDocument/2006/relationships/oleObject" Target="embeddings/oleObject140.bin"/><Relationship Id="rId106" Type="http://schemas.openxmlformats.org/officeDocument/2006/relationships/image" Target="media/image52.wmf"/><Relationship Id="rId127" Type="http://schemas.openxmlformats.org/officeDocument/2006/relationships/oleObject" Target="embeddings/oleObject59.bin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1.bin"/><Relationship Id="rId73" Type="http://schemas.openxmlformats.org/officeDocument/2006/relationships/image" Target="media/image36.wmf"/><Relationship Id="rId94" Type="http://schemas.openxmlformats.org/officeDocument/2006/relationships/oleObject" Target="embeddings/oleObject42.bin"/><Relationship Id="rId148" Type="http://schemas.openxmlformats.org/officeDocument/2006/relationships/image" Target="media/image73.wmf"/><Relationship Id="rId169" Type="http://schemas.openxmlformats.org/officeDocument/2006/relationships/image" Target="media/image83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6.bin"/><Relationship Id="rId215" Type="http://schemas.openxmlformats.org/officeDocument/2006/relationships/image" Target="media/image106.wmf"/><Relationship Id="rId236" Type="http://schemas.openxmlformats.org/officeDocument/2006/relationships/image" Target="media/image117.wmf"/><Relationship Id="rId257" Type="http://schemas.openxmlformats.org/officeDocument/2006/relationships/image" Target="media/image127.wmf"/><Relationship Id="rId278" Type="http://schemas.openxmlformats.org/officeDocument/2006/relationships/oleObject" Target="embeddings/oleObject135.bin"/><Relationship Id="rId42" Type="http://schemas.openxmlformats.org/officeDocument/2006/relationships/image" Target="media/image19.wmf"/><Relationship Id="rId84" Type="http://schemas.openxmlformats.org/officeDocument/2006/relationships/oleObject" Target="embeddings/oleObject37.bin"/><Relationship Id="rId138" Type="http://schemas.openxmlformats.org/officeDocument/2006/relationships/image" Target="media/image68.wmf"/><Relationship Id="rId191" Type="http://schemas.openxmlformats.org/officeDocument/2006/relationships/image" Target="media/image94.wmf"/><Relationship Id="rId205" Type="http://schemas.openxmlformats.org/officeDocument/2006/relationships/image" Target="media/image101.wmf"/><Relationship Id="rId247" Type="http://schemas.openxmlformats.org/officeDocument/2006/relationships/oleObject" Target="embeddings/oleObject119.bin"/><Relationship Id="rId107" Type="http://schemas.openxmlformats.org/officeDocument/2006/relationships/oleObject" Target="embeddings/oleObject49.bin"/><Relationship Id="rId289" Type="http://schemas.openxmlformats.org/officeDocument/2006/relationships/image" Target="media/image143.wmf"/><Relationship Id="rId11" Type="http://schemas.openxmlformats.org/officeDocument/2006/relationships/oleObject" Target="embeddings/oleObject2.bin"/><Relationship Id="rId53" Type="http://schemas.openxmlformats.org/officeDocument/2006/relationships/image" Target="media/image26.wmf"/><Relationship Id="rId149" Type="http://schemas.openxmlformats.org/officeDocument/2006/relationships/oleObject" Target="embeddings/oleObject70.bin"/><Relationship Id="rId95" Type="http://schemas.openxmlformats.org/officeDocument/2006/relationships/image" Target="media/image47.wmf"/><Relationship Id="rId160" Type="http://schemas.openxmlformats.org/officeDocument/2006/relationships/image" Target="media/image79.wmf"/><Relationship Id="rId216" Type="http://schemas.openxmlformats.org/officeDocument/2006/relationships/oleObject" Target="embeddings/oleObject104.bin"/><Relationship Id="rId258" Type="http://schemas.openxmlformats.org/officeDocument/2006/relationships/oleObject" Target="embeddings/oleObject125.bin"/><Relationship Id="rId22" Type="http://schemas.openxmlformats.org/officeDocument/2006/relationships/image" Target="media/image9.wmf"/><Relationship Id="rId64" Type="http://schemas.openxmlformats.org/officeDocument/2006/relationships/oleObject" Target="embeddings/oleObject27.bin"/><Relationship Id="rId118" Type="http://schemas.openxmlformats.org/officeDocument/2006/relationships/image" Target="media/image58.wmf"/><Relationship Id="rId171" Type="http://schemas.openxmlformats.org/officeDocument/2006/relationships/image" Target="media/image84.wmf"/><Relationship Id="rId227" Type="http://schemas.openxmlformats.org/officeDocument/2006/relationships/image" Target="media/image112.wmf"/><Relationship Id="rId269" Type="http://schemas.openxmlformats.org/officeDocument/2006/relationships/image" Target="media/image133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0.bin"/><Relationship Id="rId280" Type="http://schemas.openxmlformats.org/officeDocument/2006/relationships/oleObject" Target="embeddings/oleObject136.bin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4997</Words>
  <Characters>28485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СевКавГТУ</Company>
  <LinksUpToDate>false</LinksUpToDate>
  <CharactersWithSpaces>33416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1</dc:creator>
  <cp:keywords/>
  <dc:description/>
  <cp:lastModifiedBy>Irina</cp:lastModifiedBy>
  <cp:revision>2</cp:revision>
  <cp:lastPrinted>2006-12-21T00:01:00Z</cp:lastPrinted>
  <dcterms:created xsi:type="dcterms:W3CDTF">2014-08-22T11:29:00Z</dcterms:created>
  <dcterms:modified xsi:type="dcterms:W3CDTF">2014-08-22T11:29:00Z</dcterms:modified>
</cp:coreProperties>
</file>