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3A" w:rsidRDefault="00FC483A">
      <w:pPr>
        <w:pStyle w:val="2"/>
        <w:jc w:val="both"/>
      </w:pPr>
    </w:p>
    <w:p w:rsidR="00BA0D3C" w:rsidRDefault="00BA0D3C">
      <w:pPr>
        <w:pStyle w:val="2"/>
        <w:jc w:val="both"/>
      </w:pPr>
      <w:r>
        <w:t>Произведение А.И.Куприна, которое произвело на меня особое впечатление</w:t>
      </w:r>
    </w:p>
    <w:p w:rsidR="00BA0D3C" w:rsidRDefault="00BA0D3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BA0D3C" w:rsidRPr="00FC483A" w:rsidRDefault="00BA0D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тебе : и молитва дневная, </w:t>
      </w:r>
    </w:p>
    <w:p w:rsidR="00BA0D3C" w:rsidRDefault="00BA0D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бессонницы млеющий жар, </w:t>
      </w:r>
    </w:p>
    <w:p w:rsidR="00BA0D3C" w:rsidRDefault="00BA0D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стихов моих белая стая, </w:t>
      </w:r>
    </w:p>
    <w:p w:rsidR="00BA0D3C" w:rsidRDefault="00BA0D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очей моих синий пожар. </w:t>
      </w:r>
    </w:p>
    <w:p w:rsidR="00BA0D3C" w:rsidRDefault="00BA0D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А.Ахматова </w:t>
      </w:r>
    </w:p>
    <w:p w:rsidR="00BA0D3C" w:rsidRDefault="00BA0D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Куприн – один из моих любимых писателей ХХвека. Он написал множество замечательных рассказов, таких как: «Молох», «Олеся», «В цирке», «Поединок», «Гранатовый браслет», «Листригоны», «Гамбринус», «Юнкера», «Жанета» и т.д., Но несомненно моим любимым произведением А.И.Куприна является «Гранатовый браслет».Оно произвело на меня особое впечатление, несравнимое даже с «Преступлением и наказанием» Достоевского. </w:t>
      </w:r>
    </w:p>
    <w:p w:rsidR="00BA0D3C" w:rsidRDefault="00BA0D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рассказе Куприн со всей силой своего мастерства развивает идею о настоящей любви. Он не хочет смириться с пошлыми, практичными взглядами на любовь и брак, обращая наше внимание на эти проблемы довольно необычным способом, равняясь на идеальное чувство. Устами генерала Аносова он говорит: "...Люди в наше время разучились любить! Не вижу настоящей любви. Да и в мое время не видел". Что это? Вызов? Неужели же то, что мы чувствуем, не истина? Есть же у нас спокойное умеренное счастье с нужным нам человеком. Чего же больше? По Куприну, "Любовь должна быть трагедией. Величайшей тайной в мире! Никакие жизненные удобства, расчеты и компромиссы не должны ее касаться". Только тогда любовь можно будет назвать настоящим чувством, до конца истинным и нравственным. </w:t>
      </w:r>
    </w:p>
    <w:p w:rsidR="00BA0D3C" w:rsidRDefault="00BA0D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 сих пор не могу забыть, какое впечатление произвели на меня чувства главного героя.Эти чувства составляли единственное содержание жизни героя со странной фамилией Желтков. «Восемь лет назад я увидел Вас в цирке в ложе, и тогда же в первую секунду я сказал себе: я её люблю потому, что на свете нет ничего похожего на неё, нет ничего лучше… в Вас как будто бы воплотилась вся красота земли…» «Теперь во мне осталось только благоговение, вечное преклонение и рабская преданность. Я умею теперь только желать ежеминутно Вам счастья и радоваться, если Вы счастливы…» Он любит её такой огромной, прекрасной и бескорыстной любовью, что может покончить с собой! Это же безумие! Любя княгиню Шеину "семь лет безнадежной и вежливой любовью", он, ни разу не встречаясь с ней, говоря о своей любви только в письмах, вдруг кончает жизнь самоубийством! Не оттого же, что брат Веры Николаевны собирается обратиться к власти, и не оттого, что вернули его подарок - гранатовый браслет. И, наверно, уж не из-за того, что растратил казенные деньги. Для Желткова просто не было другого выхода. Он любил замужнюю женщину так, что не мог не думать о ней и минуты, существовать без того, чтобы не вспоминать ее улыбку, взгляд, звук походки. Он сам говорит мужу Веры: "Остается только одно - смерть... Вы хотите, я приму ее в какой угодно форме". Ужасно то, что к этому решению его подтолкнули брат и муж Веры Николаевны, пришедшие требовать оставить их семью в покое. Они оказались как бы косвенными виновниками его гибели. Они имели право требовать покой, но со стороны Николая Николаевича была недопустима, даже смешна угроза обращаться к власти. Как власть может запретить человеку любить! </w:t>
      </w:r>
    </w:p>
    <w:p w:rsidR="00BA0D3C" w:rsidRDefault="00BA0D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беззащитна, ранима, и грубое вмешательство в святые чувства, в прекрасную душу погубило Желткова. Он уходит из жизни без жалоб, без упреков, произнося как молитву: «Да святиться имя Твое». Желтков умирает, благословляя любимую женщину. </w:t>
      </w:r>
    </w:p>
    <w:p w:rsidR="00BA0D3C" w:rsidRDefault="00BA0D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Такой является любовь, описанная Куприным. Прочитав его произведения, я уверен, что в них многому можно научиться молодому поколению: доброте, душевной мудрости, умению любить, а главное – ценить любовь.Вот что сказал один человек, прочитав «Гранатовый браслет»: «Любовь Желткова должна оставаться одной на миллион, освещая путь потерявшим надежду. Но она существует, это не сумасшествие, а истинное счастье, данное избранным. Не каждый способен рассмотреть всей красоты и святости такого чувства».Я всей душой и сердцем согласен с этими словами.</w:t>
      </w:r>
      <w:bookmarkStart w:id="0" w:name="_GoBack"/>
      <w:bookmarkEnd w:id="0"/>
    </w:p>
    <w:sectPr w:rsidR="00BA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83A"/>
    <w:rsid w:val="00826EC9"/>
    <w:rsid w:val="009F7A46"/>
    <w:rsid w:val="00BA0D3C"/>
    <w:rsid w:val="00F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B82A6-4DF8-41B7-9A0D-34388951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Произведение А.И.Куприна, которое произвело на меня особое впечатление - CoolReferat.com</vt:lpstr>
    </vt:vector>
  </TitlesOfParts>
  <Company>*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Произведение А.И.Куприна, которое произвело на меня особое впечатление - CoolReferat.com</dc:title>
  <dc:subject/>
  <dc:creator>Admin</dc:creator>
  <cp:keywords/>
  <dc:description/>
  <cp:lastModifiedBy>Irina</cp:lastModifiedBy>
  <cp:revision>2</cp:revision>
  <dcterms:created xsi:type="dcterms:W3CDTF">2014-10-02T19:23:00Z</dcterms:created>
  <dcterms:modified xsi:type="dcterms:W3CDTF">2014-10-02T19:23:00Z</dcterms:modified>
</cp:coreProperties>
</file>