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41" w:rsidRDefault="00334E41" w:rsidP="00650C6C">
      <w:pPr>
        <w:tabs>
          <w:tab w:val="center" w:pos="4677"/>
          <w:tab w:val="left" w:pos="5535"/>
        </w:tabs>
      </w:pPr>
    </w:p>
    <w:p w:rsidR="00571595" w:rsidRDefault="00650C6C" w:rsidP="00650C6C">
      <w:pPr>
        <w:tabs>
          <w:tab w:val="center" w:pos="4677"/>
          <w:tab w:val="left" w:pos="5535"/>
        </w:tabs>
      </w:pPr>
      <w:r>
        <w:tab/>
      </w:r>
    </w:p>
    <w:p w:rsidR="0037194B" w:rsidRPr="00571595" w:rsidRDefault="0037194B" w:rsidP="00571595">
      <w:pPr>
        <w:jc w:val="center"/>
      </w:pPr>
      <w:r>
        <w:rPr>
          <w:b/>
          <w:sz w:val="28"/>
          <w:szCs w:val="28"/>
        </w:rPr>
        <w:t>Содержание:</w:t>
      </w:r>
    </w:p>
    <w:p w:rsidR="0037194B" w:rsidRDefault="0037194B" w:rsidP="00571595">
      <w:pPr>
        <w:spacing w:line="360" w:lineRule="auto"/>
        <w:rPr>
          <w:sz w:val="28"/>
          <w:szCs w:val="28"/>
        </w:rPr>
      </w:pPr>
      <w:r>
        <w:rPr>
          <w:sz w:val="28"/>
          <w:szCs w:val="28"/>
        </w:rPr>
        <w:t>Введени</w:t>
      </w:r>
      <w:r w:rsidR="00571595">
        <w:rPr>
          <w:sz w:val="28"/>
          <w:szCs w:val="28"/>
        </w:rPr>
        <w:t>е……………………………………………………………………..……</w:t>
      </w:r>
      <w:r>
        <w:rPr>
          <w:sz w:val="28"/>
          <w:szCs w:val="28"/>
        </w:rPr>
        <w:t>.3</w:t>
      </w:r>
    </w:p>
    <w:p w:rsidR="0037194B" w:rsidRDefault="0037194B" w:rsidP="00571595">
      <w:pPr>
        <w:spacing w:line="360" w:lineRule="auto"/>
        <w:rPr>
          <w:sz w:val="28"/>
          <w:szCs w:val="28"/>
        </w:rPr>
      </w:pPr>
      <w:r>
        <w:rPr>
          <w:sz w:val="28"/>
          <w:szCs w:val="28"/>
        </w:rPr>
        <w:t>1.Брачный договор: понятие,</w:t>
      </w:r>
      <w:r w:rsidR="00571595">
        <w:rPr>
          <w:sz w:val="28"/>
          <w:szCs w:val="28"/>
        </w:rPr>
        <w:t>элементы, заключение…</w:t>
      </w:r>
      <w:r>
        <w:rPr>
          <w:sz w:val="28"/>
          <w:szCs w:val="28"/>
        </w:rPr>
        <w:t>……….………………..</w:t>
      </w:r>
      <w:r w:rsidR="00690117">
        <w:rPr>
          <w:sz w:val="28"/>
          <w:szCs w:val="28"/>
        </w:rPr>
        <w:t>4</w:t>
      </w:r>
    </w:p>
    <w:p w:rsidR="0037194B" w:rsidRDefault="0037194B" w:rsidP="00571595">
      <w:pPr>
        <w:spacing w:line="360" w:lineRule="auto"/>
        <w:rPr>
          <w:sz w:val="28"/>
          <w:szCs w:val="28"/>
        </w:rPr>
      </w:pPr>
      <w:r>
        <w:rPr>
          <w:sz w:val="28"/>
          <w:szCs w:val="28"/>
        </w:rPr>
        <w:t xml:space="preserve">2.Содержание </w:t>
      </w:r>
      <w:r w:rsidR="00571595">
        <w:rPr>
          <w:sz w:val="28"/>
          <w:szCs w:val="28"/>
        </w:rPr>
        <w:t>брачного договора…………………………………</w:t>
      </w:r>
      <w:r>
        <w:rPr>
          <w:sz w:val="28"/>
          <w:szCs w:val="28"/>
        </w:rPr>
        <w:t>.………</w:t>
      </w:r>
      <w:r w:rsidR="00571595">
        <w:rPr>
          <w:sz w:val="28"/>
          <w:szCs w:val="28"/>
        </w:rPr>
        <w:t>.</w:t>
      </w:r>
      <w:r w:rsidR="00690117">
        <w:rPr>
          <w:sz w:val="28"/>
          <w:szCs w:val="28"/>
        </w:rPr>
        <w:t>…..12</w:t>
      </w:r>
    </w:p>
    <w:p w:rsidR="0037194B" w:rsidRDefault="0037194B" w:rsidP="00571595">
      <w:pPr>
        <w:spacing w:line="360" w:lineRule="auto"/>
        <w:rPr>
          <w:sz w:val="28"/>
          <w:szCs w:val="28"/>
        </w:rPr>
      </w:pPr>
      <w:r>
        <w:rPr>
          <w:sz w:val="28"/>
          <w:szCs w:val="28"/>
        </w:rPr>
        <w:t>3.Изменение, расторжение и признание недействительным брачн</w:t>
      </w:r>
      <w:r w:rsidR="00571595">
        <w:rPr>
          <w:sz w:val="28"/>
          <w:szCs w:val="28"/>
        </w:rPr>
        <w:t>ого договора…………………………………………………</w:t>
      </w:r>
      <w:r>
        <w:rPr>
          <w:sz w:val="28"/>
          <w:szCs w:val="28"/>
        </w:rPr>
        <w:t>………………………..1</w:t>
      </w:r>
      <w:r w:rsidR="00690117">
        <w:rPr>
          <w:sz w:val="28"/>
          <w:szCs w:val="28"/>
        </w:rPr>
        <w:t>8</w:t>
      </w:r>
    </w:p>
    <w:p w:rsidR="0037194B" w:rsidRDefault="00571595" w:rsidP="00571595">
      <w:pPr>
        <w:spacing w:line="360" w:lineRule="auto"/>
        <w:rPr>
          <w:sz w:val="28"/>
          <w:szCs w:val="28"/>
        </w:rPr>
      </w:pPr>
      <w:r>
        <w:rPr>
          <w:sz w:val="28"/>
          <w:szCs w:val="28"/>
        </w:rPr>
        <w:t>Заключение………………………………………</w:t>
      </w:r>
      <w:r w:rsidR="0037194B">
        <w:rPr>
          <w:sz w:val="28"/>
          <w:szCs w:val="28"/>
        </w:rPr>
        <w:t>……………………………….2</w:t>
      </w:r>
      <w:r w:rsidR="00690117">
        <w:rPr>
          <w:sz w:val="28"/>
          <w:szCs w:val="28"/>
        </w:rPr>
        <w:t>3</w:t>
      </w:r>
    </w:p>
    <w:p w:rsidR="0037194B" w:rsidRDefault="0037194B" w:rsidP="00571595">
      <w:pPr>
        <w:spacing w:line="360" w:lineRule="auto"/>
        <w:rPr>
          <w:sz w:val="28"/>
          <w:szCs w:val="28"/>
        </w:rPr>
      </w:pPr>
      <w:r>
        <w:rPr>
          <w:sz w:val="28"/>
          <w:szCs w:val="28"/>
        </w:rPr>
        <w:t>Список испол</w:t>
      </w:r>
      <w:r w:rsidR="00571595">
        <w:rPr>
          <w:sz w:val="28"/>
          <w:szCs w:val="28"/>
        </w:rPr>
        <w:t>ьзуемой литературы…………………………………</w:t>
      </w:r>
      <w:r>
        <w:rPr>
          <w:sz w:val="28"/>
          <w:szCs w:val="28"/>
        </w:rPr>
        <w:t>…………...2</w:t>
      </w:r>
      <w:r w:rsidR="00690117">
        <w:rPr>
          <w:sz w:val="28"/>
          <w:szCs w:val="28"/>
        </w:rPr>
        <w:t>5</w:t>
      </w: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89524C">
      <w:pPr>
        <w:spacing w:line="360" w:lineRule="auto"/>
        <w:ind w:firstLine="567"/>
        <w:jc w:val="both"/>
        <w:rPr>
          <w:sz w:val="28"/>
          <w:szCs w:val="28"/>
        </w:rPr>
      </w:pPr>
    </w:p>
    <w:p w:rsidR="009E1D81" w:rsidRDefault="009E1D81" w:rsidP="003D2C34">
      <w:pPr>
        <w:spacing w:line="360" w:lineRule="auto"/>
        <w:ind w:firstLine="567"/>
        <w:jc w:val="center"/>
        <w:rPr>
          <w:b/>
          <w:sz w:val="28"/>
          <w:szCs w:val="28"/>
        </w:rPr>
      </w:pPr>
      <w:r>
        <w:rPr>
          <w:b/>
          <w:sz w:val="28"/>
          <w:szCs w:val="28"/>
        </w:rPr>
        <w:t>Введение:</w:t>
      </w:r>
    </w:p>
    <w:p w:rsidR="009E1D81" w:rsidRDefault="002404AE" w:rsidP="0089524C">
      <w:pPr>
        <w:spacing w:line="360" w:lineRule="auto"/>
        <w:ind w:firstLine="567"/>
        <w:jc w:val="both"/>
        <w:rPr>
          <w:sz w:val="28"/>
          <w:szCs w:val="28"/>
        </w:rPr>
      </w:pPr>
      <w:r>
        <w:rPr>
          <w:sz w:val="28"/>
          <w:szCs w:val="28"/>
        </w:rPr>
        <w:t>Тема моей курсовой работы -</w:t>
      </w:r>
      <w:r w:rsidR="009E1D81">
        <w:rPr>
          <w:sz w:val="28"/>
          <w:szCs w:val="28"/>
        </w:rPr>
        <w:t xml:space="preserve"> «</w:t>
      </w:r>
      <w:r>
        <w:rPr>
          <w:sz w:val="28"/>
          <w:szCs w:val="28"/>
        </w:rPr>
        <w:t>Б</w:t>
      </w:r>
      <w:r w:rsidR="009E1D81">
        <w:rPr>
          <w:sz w:val="28"/>
          <w:szCs w:val="28"/>
        </w:rPr>
        <w:t>рачный договор».</w:t>
      </w:r>
    </w:p>
    <w:p w:rsidR="002404AE" w:rsidRDefault="009E1D81" w:rsidP="0089524C">
      <w:pPr>
        <w:spacing w:line="360" w:lineRule="auto"/>
        <w:ind w:firstLine="567"/>
        <w:jc w:val="both"/>
        <w:rPr>
          <w:sz w:val="28"/>
          <w:szCs w:val="28"/>
        </w:rPr>
      </w:pPr>
      <w:r>
        <w:rPr>
          <w:sz w:val="28"/>
          <w:szCs w:val="28"/>
        </w:rPr>
        <w:t>Данную тему я выбрала, потому что она является актуальной, и связано это в первую очередь с тем, что</w:t>
      </w:r>
      <w:r w:rsidRPr="00841114">
        <w:rPr>
          <w:sz w:val="28"/>
          <w:szCs w:val="28"/>
        </w:rPr>
        <w:t xml:space="preserve"> </w:t>
      </w:r>
      <w:r w:rsidRPr="006A6399">
        <w:rPr>
          <w:sz w:val="28"/>
          <w:szCs w:val="28"/>
        </w:rPr>
        <w:t>институт брачного договора является новым в нашей стране</w:t>
      </w:r>
      <w:r>
        <w:rPr>
          <w:sz w:val="28"/>
          <w:szCs w:val="28"/>
        </w:rPr>
        <w:t xml:space="preserve">. </w:t>
      </w:r>
    </w:p>
    <w:p w:rsidR="009E1D81" w:rsidRDefault="009E1D81" w:rsidP="0089524C">
      <w:pPr>
        <w:spacing w:line="360" w:lineRule="auto"/>
        <w:ind w:firstLine="567"/>
        <w:jc w:val="both"/>
        <w:rPr>
          <w:color w:val="000000"/>
          <w:sz w:val="28"/>
          <w:szCs w:val="28"/>
        </w:rPr>
      </w:pPr>
      <w:r w:rsidRPr="006A6399">
        <w:rPr>
          <w:color w:val="000000"/>
          <w:sz w:val="28"/>
          <w:szCs w:val="28"/>
        </w:rPr>
        <w:t>С развитием рыночных отношений в РФ каждый супруг может иметь в собственности определенное имущество, которым он желает распоряжаться по своему усмотрению, независимо от воли другого супруга, а для регулирования этого вопроса необходим правовой механизм, который нашел свое отражение в брачном договоре.</w:t>
      </w:r>
    </w:p>
    <w:p w:rsidR="009E1D81" w:rsidRDefault="009E1D81" w:rsidP="0089524C">
      <w:pPr>
        <w:shd w:val="clear" w:color="auto" w:fill="FFFFFF"/>
        <w:spacing w:line="360" w:lineRule="auto"/>
        <w:ind w:firstLine="567"/>
        <w:jc w:val="both"/>
        <w:rPr>
          <w:color w:val="000000"/>
          <w:sz w:val="28"/>
          <w:szCs w:val="28"/>
        </w:rPr>
      </w:pPr>
      <w:r w:rsidRPr="006A6399">
        <w:rPr>
          <w:color w:val="000000"/>
          <w:sz w:val="28"/>
          <w:szCs w:val="28"/>
        </w:rPr>
        <w:t>Объектом</w:t>
      </w:r>
      <w:r>
        <w:rPr>
          <w:color w:val="000000"/>
          <w:sz w:val="28"/>
          <w:szCs w:val="28"/>
        </w:rPr>
        <w:t xml:space="preserve"> моего</w:t>
      </w:r>
      <w:r w:rsidRPr="006A6399">
        <w:rPr>
          <w:color w:val="000000"/>
          <w:sz w:val="28"/>
          <w:szCs w:val="28"/>
        </w:rPr>
        <w:t xml:space="preserve"> исследования является институт семейного законодательства РФ, имущественные отношения супругов и их правовое регулирование.  Предметом проводимого исследования является брачный договор РФ</w:t>
      </w:r>
      <w:r>
        <w:rPr>
          <w:color w:val="000000"/>
          <w:sz w:val="28"/>
          <w:szCs w:val="28"/>
        </w:rPr>
        <w:t>.</w:t>
      </w:r>
    </w:p>
    <w:p w:rsidR="009E1D81" w:rsidRDefault="009E1D81" w:rsidP="0089524C">
      <w:pPr>
        <w:shd w:val="clear" w:color="auto" w:fill="FFFFFF"/>
        <w:spacing w:line="360" w:lineRule="auto"/>
        <w:ind w:firstLine="567"/>
        <w:jc w:val="both"/>
        <w:rPr>
          <w:sz w:val="28"/>
          <w:szCs w:val="28"/>
        </w:rPr>
      </w:pPr>
      <w:r w:rsidRPr="006A6399">
        <w:rPr>
          <w:sz w:val="28"/>
          <w:szCs w:val="28"/>
        </w:rPr>
        <w:t>Целью исследования является  комплексное исследование и обобщение нормативной базы современного законодательства о брачном договоре в РФ. Для достижения цели исследования необходимо:</w:t>
      </w:r>
    </w:p>
    <w:p w:rsidR="009E1D81" w:rsidRDefault="009E1D81" w:rsidP="0089524C">
      <w:pPr>
        <w:pStyle w:val="a3"/>
        <w:numPr>
          <w:ilvl w:val="0"/>
          <w:numId w:val="4"/>
        </w:numPr>
        <w:shd w:val="clear" w:color="auto" w:fill="FFFFFF"/>
        <w:spacing w:line="360" w:lineRule="auto"/>
        <w:ind w:left="0"/>
        <w:jc w:val="both"/>
        <w:rPr>
          <w:sz w:val="28"/>
          <w:szCs w:val="28"/>
        </w:rPr>
      </w:pPr>
      <w:r>
        <w:rPr>
          <w:sz w:val="28"/>
          <w:szCs w:val="28"/>
        </w:rPr>
        <w:t>Определить понятие, элементы и заключение брачного договора;</w:t>
      </w:r>
    </w:p>
    <w:p w:rsidR="009E1D81" w:rsidRDefault="009E1D81" w:rsidP="0089524C">
      <w:pPr>
        <w:pStyle w:val="a3"/>
        <w:numPr>
          <w:ilvl w:val="0"/>
          <w:numId w:val="4"/>
        </w:numPr>
        <w:shd w:val="clear" w:color="auto" w:fill="FFFFFF"/>
        <w:spacing w:line="360" w:lineRule="auto"/>
        <w:ind w:left="0"/>
        <w:jc w:val="both"/>
        <w:rPr>
          <w:sz w:val="28"/>
          <w:szCs w:val="28"/>
        </w:rPr>
      </w:pPr>
      <w:r>
        <w:rPr>
          <w:sz w:val="28"/>
          <w:szCs w:val="28"/>
        </w:rPr>
        <w:t>Исследовать содержания брачного договора;</w:t>
      </w:r>
    </w:p>
    <w:p w:rsidR="009E1D81" w:rsidRPr="0087157B" w:rsidRDefault="009E1D81" w:rsidP="0089524C">
      <w:pPr>
        <w:pStyle w:val="a3"/>
        <w:numPr>
          <w:ilvl w:val="0"/>
          <w:numId w:val="4"/>
        </w:numPr>
        <w:shd w:val="clear" w:color="auto" w:fill="FFFFFF"/>
        <w:spacing w:line="360" w:lineRule="auto"/>
        <w:ind w:left="0"/>
        <w:jc w:val="both"/>
        <w:rPr>
          <w:sz w:val="28"/>
          <w:szCs w:val="28"/>
        </w:rPr>
      </w:pPr>
      <w:r>
        <w:rPr>
          <w:sz w:val="28"/>
          <w:szCs w:val="28"/>
        </w:rPr>
        <w:t>Исследовать и</w:t>
      </w:r>
      <w:r w:rsidRPr="005D2C16">
        <w:rPr>
          <w:sz w:val="28"/>
          <w:szCs w:val="28"/>
        </w:rPr>
        <w:t>зменение, расторжение и признание</w:t>
      </w:r>
      <w:r>
        <w:rPr>
          <w:sz w:val="28"/>
          <w:szCs w:val="28"/>
        </w:rPr>
        <w:t xml:space="preserve"> </w:t>
      </w:r>
      <w:r w:rsidRPr="005D2C16">
        <w:rPr>
          <w:sz w:val="28"/>
          <w:szCs w:val="28"/>
        </w:rPr>
        <w:t>недействительным брачного договора</w:t>
      </w:r>
      <w:r>
        <w:rPr>
          <w:sz w:val="28"/>
          <w:szCs w:val="28"/>
        </w:rPr>
        <w:t>.</w:t>
      </w:r>
    </w:p>
    <w:p w:rsidR="009E1D81" w:rsidRPr="00BF1E33" w:rsidRDefault="009E1D81" w:rsidP="0089524C">
      <w:pPr>
        <w:shd w:val="clear" w:color="auto" w:fill="FFFFFF"/>
        <w:spacing w:line="360" w:lineRule="auto"/>
        <w:ind w:firstLine="567"/>
        <w:jc w:val="both"/>
        <w:rPr>
          <w:sz w:val="28"/>
          <w:szCs w:val="28"/>
        </w:rPr>
      </w:pPr>
      <w:r>
        <w:rPr>
          <w:color w:val="000000"/>
          <w:sz w:val="28"/>
          <w:szCs w:val="28"/>
        </w:rPr>
        <w:t xml:space="preserve">При написании данной работы, я буду опираться на мнения таких авторов как: </w:t>
      </w:r>
      <w:r w:rsidRPr="00BF1E33">
        <w:rPr>
          <w:sz w:val="28"/>
          <w:szCs w:val="28"/>
        </w:rPr>
        <w:t>Пчелинцева Л.М.,</w:t>
      </w:r>
      <w:r w:rsidRPr="00BF1E33">
        <w:rPr>
          <w:rStyle w:val="a6"/>
          <w:sz w:val="28"/>
          <w:szCs w:val="28"/>
        </w:rPr>
        <w:t xml:space="preserve"> </w:t>
      </w:r>
      <w:r w:rsidRPr="00BF1E33">
        <w:rPr>
          <w:sz w:val="28"/>
          <w:szCs w:val="28"/>
        </w:rPr>
        <w:t>Сосипатрова Н.Е</w:t>
      </w:r>
      <w:r>
        <w:rPr>
          <w:sz w:val="28"/>
          <w:szCs w:val="28"/>
        </w:rPr>
        <w:t>.,</w:t>
      </w:r>
      <w:r w:rsidRPr="00BF1E33">
        <w:rPr>
          <w:sz w:val="28"/>
          <w:szCs w:val="28"/>
        </w:rPr>
        <w:t xml:space="preserve"> Антокольская М.В.</w:t>
      </w:r>
      <w:r>
        <w:rPr>
          <w:sz w:val="28"/>
          <w:szCs w:val="28"/>
        </w:rPr>
        <w:t xml:space="preserve"> и многих других.</w:t>
      </w:r>
    </w:p>
    <w:p w:rsidR="009E1D81" w:rsidRPr="002404AE" w:rsidRDefault="002404AE" w:rsidP="0089524C">
      <w:pPr>
        <w:spacing w:line="360" w:lineRule="auto"/>
        <w:ind w:firstLine="567"/>
        <w:jc w:val="both"/>
        <w:rPr>
          <w:sz w:val="28"/>
          <w:szCs w:val="28"/>
        </w:rPr>
      </w:pPr>
      <w:r w:rsidRPr="002404AE">
        <w:rPr>
          <w:sz w:val="28"/>
          <w:szCs w:val="28"/>
        </w:rPr>
        <w:t xml:space="preserve">Важность и актуальность рассматриваемой темы, ее новаторство в нашем государстве, </w:t>
      </w:r>
      <w:r>
        <w:rPr>
          <w:sz w:val="28"/>
          <w:szCs w:val="28"/>
        </w:rPr>
        <w:t>большое количество нюансов и , непосредственно личный интерес определили выбор мной темы исследования: «Брачный договор».</w:t>
      </w:r>
    </w:p>
    <w:p w:rsidR="009E1D81" w:rsidRDefault="009E1D81" w:rsidP="0089524C">
      <w:pPr>
        <w:spacing w:line="360" w:lineRule="auto"/>
        <w:ind w:firstLine="567"/>
        <w:jc w:val="both"/>
        <w:rPr>
          <w:b/>
          <w:sz w:val="28"/>
          <w:szCs w:val="28"/>
        </w:rPr>
      </w:pPr>
    </w:p>
    <w:p w:rsidR="0037194B" w:rsidRDefault="0037194B" w:rsidP="0089524C">
      <w:pPr>
        <w:spacing w:line="360" w:lineRule="auto"/>
        <w:jc w:val="both"/>
        <w:rPr>
          <w:b/>
          <w:sz w:val="28"/>
          <w:szCs w:val="28"/>
        </w:rPr>
      </w:pPr>
    </w:p>
    <w:p w:rsidR="009E1D81" w:rsidRDefault="009E1D81" w:rsidP="0061257E">
      <w:pPr>
        <w:pStyle w:val="a3"/>
        <w:numPr>
          <w:ilvl w:val="0"/>
          <w:numId w:val="1"/>
        </w:numPr>
        <w:spacing w:line="360" w:lineRule="auto"/>
        <w:ind w:left="0" w:firstLine="567"/>
        <w:jc w:val="center"/>
        <w:rPr>
          <w:b/>
          <w:sz w:val="28"/>
          <w:szCs w:val="28"/>
        </w:rPr>
      </w:pPr>
      <w:r w:rsidRPr="0058383C">
        <w:rPr>
          <w:b/>
          <w:sz w:val="28"/>
          <w:szCs w:val="28"/>
        </w:rPr>
        <w:t>Брачный договор: понятие, элементы, заключение.</w:t>
      </w:r>
    </w:p>
    <w:p w:rsidR="009E1D81" w:rsidRDefault="009E1D81" w:rsidP="0089524C">
      <w:pPr>
        <w:spacing w:line="360" w:lineRule="auto"/>
        <w:ind w:firstLine="567"/>
        <w:jc w:val="both"/>
        <w:rPr>
          <w:sz w:val="28"/>
          <w:szCs w:val="28"/>
        </w:rPr>
      </w:pPr>
      <w:r>
        <w:rPr>
          <w:sz w:val="28"/>
          <w:szCs w:val="28"/>
        </w:rPr>
        <w:t xml:space="preserve">  </w:t>
      </w:r>
      <w:r w:rsidRPr="00ED7340">
        <w:rPr>
          <w:sz w:val="28"/>
          <w:szCs w:val="28"/>
        </w:rPr>
        <w:t xml:space="preserve">Брачный договор для семейных отношений </w:t>
      </w:r>
      <w:r w:rsidR="0037194B">
        <w:rPr>
          <w:sz w:val="28"/>
          <w:szCs w:val="28"/>
        </w:rPr>
        <w:t>–</w:t>
      </w:r>
      <w:r w:rsidRPr="00ED7340">
        <w:rPr>
          <w:sz w:val="28"/>
          <w:szCs w:val="28"/>
        </w:rPr>
        <w:t xml:space="preserve"> понятие</w:t>
      </w:r>
      <w:r w:rsidR="0037194B">
        <w:rPr>
          <w:sz w:val="28"/>
          <w:szCs w:val="28"/>
        </w:rPr>
        <w:t xml:space="preserve"> относительно</w:t>
      </w:r>
      <w:r w:rsidRPr="00ED7340">
        <w:rPr>
          <w:sz w:val="28"/>
          <w:szCs w:val="28"/>
        </w:rPr>
        <w:t xml:space="preserve"> новое, и С</w:t>
      </w:r>
      <w:r>
        <w:rPr>
          <w:sz w:val="28"/>
          <w:szCs w:val="28"/>
        </w:rPr>
        <w:t xml:space="preserve">емейный </w:t>
      </w:r>
      <w:r w:rsidRPr="00ED7340">
        <w:rPr>
          <w:sz w:val="28"/>
          <w:szCs w:val="28"/>
        </w:rPr>
        <w:t>К</w:t>
      </w:r>
      <w:r>
        <w:rPr>
          <w:sz w:val="28"/>
          <w:szCs w:val="28"/>
        </w:rPr>
        <w:t>одекс</w:t>
      </w:r>
      <w:r w:rsidRPr="00ED7340">
        <w:rPr>
          <w:sz w:val="28"/>
          <w:szCs w:val="28"/>
        </w:rPr>
        <w:t xml:space="preserve"> РФ регламе</w:t>
      </w:r>
      <w:r>
        <w:rPr>
          <w:sz w:val="28"/>
          <w:szCs w:val="28"/>
        </w:rPr>
        <w:t xml:space="preserve">нтирует его достаточно подробно, в частности, в ст.40 дается определение брачного договора. </w:t>
      </w:r>
      <w:r w:rsidRPr="00ED7340">
        <w:rPr>
          <w:sz w:val="28"/>
          <w:szCs w:val="28"/>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или в случае его расторжения.</w:t>
      </w:r>
    </w:p>
    <w:p w:rsidR="009E1D81" w:rsidRDefault="009E1D81" w:rsidP="0089524C">
      <w:pPr>
        <w:spacing w:line="360" w:lineRule="auto"/>
        <w:ind w:firstLine="567"/>
        <w:jc w:val="both"/>
        <w:rPr>
          <w:sz w:val="28"/>
        </w:rPr>
      </w:pPr>
      <w:r>
        <w:rPr>
          <w:sz w:val="28"/>
        </w:rPr>
        <w:t>Б</w:t>
      </w:r>
      <w:r w:rsidRPr="00957C63">
        <w:rPr>
          <w:sz w:val="28"/>
        </w:rPr>
        <w:t>рачный договор по своей природе представляет собой одну из разновидностей гражданско-правовых договоров (ст.</w:t>
      </w:r>
      <w:r w:rsidRPr="00957C63">
        <w:rPr>
          <w:noProof/>
          <w:sz w:val="28"/>
        </w:rPr>
        <w:t xml:space="preserve"> 420 </w:t>
      </w:r>
      <w:r w:rsidRPr="00957C63">
        <w:rPr>
          <w:sz w:val="28"/>
        </w:rPr>
        <w:t>ГК определяет договор как соглашение двух или нескольких лиц об установлении, изменении или прекращении гражданских прав и обязанностей). Поэтому брачный договор должен отвечать тем требованиям, которые ГК предъявляет к гражданско-правовым договорам (дееспособность сторон, их свободное волеизъявление, законность содержания договора, соблюдение установленной формы). Кроме того, изменение и расторжение брачного договора производятся по основаниям и в порядке, предусмотренным ГК для изменения и расторжения договора. Тем не менее брачный договор обладает определенной спецификой по сравнению с другими гражданско-правовыми договорами, которая и нашла свое закрепление в Семейном кодексе. Особенности брачного договора относятся к его субъектному составу, времени заключения, предмету и содержанию договора. Субъектами брачного договора, как следует из ст.</w:t>
      </w:r>
      <w:r w:rsidRPr="00957C63">
        <w:rPr>
          <w:noProof/>
          <w:sz w:val="28"/>
        </w:rPr>
        <w:t xml:space="preserve"> 40 </w:t>
      </w:r>
      <w:r w:rsidRPr="00957C63">
        <w:rPr>
          <w:sz w:val="28"/>
        </w:rPr>
        <w:t>СК, могут быть как лица, вступающие в брак (то есть граждане, еще не являющиеся супругами, но намеревающиеся ими стать), так и лица, уже вступившие в законный брак,</w:t>
      </w:r>
      <w:r w:rsidRPr="00957C63">
        <w:rPr>
          <w:noProof/>
          <w:sz w:val="28"/>
        </w:rPr>
        <w:t xml:space="preserve"> —</w:t>
      </w:r>
      <w:r w:rsidRPr="00957C63">
        <w:rPr>
          <w:sz w:val="28"/>
        </w:rPr>
        <w:t xml:space="preserve"> супруги.</w:t>
      </w:r>
      <w:r>
        <w:rPr>
          <w:rStyle w:val="a6"/>
          <w:sz w:val="28"/>
        </w:rPr>
        <w:footnoteReference w:id="1"/>
      </w:r>
    </w:p>
    <w:p w:rsidR="009E1D81" w:rsidRDefault="009E1D81" w:rsidP="0089524C">
      <w:pPr>
        <w:spacing w:line="360" w:lineRule="auto"/>
        <w:ind w:firstLine="567"/>
        <w:jc w:val="both"/>
        <w:rPr>
          <w:sz w:val="28"/>
        </w:rPr>
      </w:pPr>
      <w:r>
        <w:rPr>
          <w:sz w:val="28"/>
        </w:rPr>
        <w:t>В отношении субъектного состава очень интересную точку зрения  в своей статье «Брачный договор: правовая  природа, содержание, прекращение» высказывает  Н.Е. Сосипатрова. Она пишет, что участниками договора могут быть супруги или лица, вступающие в брак. Принадлежность к первой категории не вызывает сомнения - это граждане, состоящие в зарегистрированном браке. Что же касается лиц, вступающих в брак, то закон четко не устанавливает, с какого момента гражданин может быть отнесен к этой категории. Исходя из смысла норм гл.3 СК РФ, вступающими в бра</w:t>
      </w:r>
      <w:r w:rsidR="0037194B">
        <w:rPr>
          <w:sz w:val="28"/>
        </w:rPr>
        <w:t>к можно считать лиц после подачи</w:t>
      </w:r>
      <w:r>
        <w:rPr>
          <w:sz w:val="28"/>
        </w:rPr>
        <w:t xml:space="preserve"> ими заявления в органы ЗАГСа, поскольку лишь имеющие такое намерение, но не подавшие соответствующего заявления (не достигшие 18 летнего возраста), определяются в ст.13 СК РФ как «желающие вступить в брак». </w:t>
      </w:r>
      <w:r>
        <w:rPr>
          <w:rStyle w:val="a6"/>
          <w:sz w:val="28"/>
        </w:rPr>
        <w:footnoteReference w:id="2"/>
      </w:r>
    </w:p>
    <w:p w:rsidR="009E1D81" w:rsidRPr="00EA59CA" w:rsidRDefault="009E1D81" w:rsidP="0089524C">
      <w:pPr>
        <w:shd w:val="clear" w:color="auto" w:fill="FFFFFF"/>
        <w:spacing w:line="360" w:lineRule="auto"/>
        <w:ind w:firstLine="567"/>
        <w:jc w:val="both"/>
        <w:rPr>
          <w:sz w:val="28"/>
          <w:szCs w:val="28"/>
        </w:rPr>
      </w:pPr>
      <w:r w:rsidRPr="00EA59CA">
        <w:rPr>
          <w:color w:val="000000"/>
          <w:sz w:val="28"/>
          <w:szCs w:val="28"/>
        </w:rPr>
        <w:t>Основ</w:t>
      </w:r>
      <w:r w:rsidRPr="00EA59CA">
        <w:rPr>
          <w:color w:val="000000"/>
          <w:sz w:val="28"/>
          <w:szCs w:val="28"/>
        </w:rPr>
        <w:softHyphen/>
        <w:t>ная правовая цель брачного договора — определение правового режи</w:t>
      </w:r>
      <w:r w:rsidRPr="00EA59CA">
        <w:rPr>
          <w:color w:val="000000"/>
          <w:sz w:val="28"/>
          <w:szCs w:val="28"/>
        </w:rPr>
        <w:softHyphen/>
        <w:t>ма имущества супругов и их иных имущественных взаимоотношений на будущее время.</w:t>
      </w:r>
      <w:r>
        <w:rPr>
          <w:rStyle w:val="a6"/>
          <w:color w:val="000000"/>
          <w:sz w:val="28"/>
          <w:szCs w:val="28"/>
        </w:rPr>
        <w:footnoteReference w:id="3"/>
      </w:r>
    </w:p>
    <w:p w:rsidR="009E1D81" w:rsidRDefault="009E1D81" w:rsidP="0089524C">
      <w:pPr>
        <w:pStyle w:val="a7"/>
        <w:ind w:firstLine="567"/>
        <w:rPr>
          <w:rFonts w:ascii="Times New Roman" w:hAnsi="Times New Roman" w:cs="Times New Roman"/>
          <w:sz w:val="28"/>
          <w:szCs w:val="28"/>
        </w:rPr>
      </w:pPr>
      <w:r w:rsidRPr="005F4684">
        <w:rPr>
          <w:rFonts w:ascii="Times New Roman" w:hAnsi="Times New Roman" w:cs="Times New Roman"/>
          <w:sz w:val="28"/>
          <w:szCs w:val="28"/>
        </w:rPr>
        <w:t>Заключение брачного договора не является условием, необходимым для вступления в брак, поскольку перечень этих условий содержится в ст. 12 СК РФ и является исчерпывающим. Соглашение между супругами должно заключаться в соответствии с нормами гражданского законодательства, обеспечивающими с</w:t>
      </w:r>
      <w:r>
        <w:rPr>
          <w:rFonts w:ascii="Times New Roman" w:hAnsi="Times New Roman" w:cs="Times New Roman"/>
          <w:sz w:val="28"/>
          <w:szCs w:val="28"/>
        </w:rPr>
        <w:t xml:space="preserve">вободу договора (ст. 421 ГК РФ). </w:t>
      </w:r>
      <w:r w:rsidRPr="005F4684">
        <w:rPr>
          <w:rFonts w:ascii="Times New Roman" w:hAnsi="Times New Roman" w:cs="Times New Roman"/>
          <w:sz w:val="28"/>
          <w:szCs w:val="28"/>
        </w:rPr>
        <w:t>Поэтому вопрос заключения брачного договора или отхода от его заключения супруги и лица, собирающиеся вступить в брак, решают свободно, самостоятельно и без всякого принуждения, поскольку это является их правом, а не обязанностью.</w:t>
      </w:r>
      <w:r w:rsidRPr="007010D1">
        <w:rPr>
          <w:rFonts w:ascii="Times New Roman" w:hAnsi="Times New Roman" w:cs="Times New Roman"/>
          <w:sz w:val="28"/>
          <w:szCs w:val="28"/>
        </w:rPr>
        <w:t xml:space="preserve"> </w:t>
      </w:r>
      <w:r w:rsidRPr="005F4684">
        <w:rPr>
          <w:rFonts w:ascii="Times New Roman" w:hAnsi="Times New Roman" w:cs="Times New Roman"/>
          <w:sz w:val="28"/>
          <w:szCs w:val="28"/>
        </w:rPr>
        <w:t>В то же время обязательно соблюдение требования о том, что в брачном договоре должна быть выражена общая воля супругов, то есть их единое волеизъявление. Понуждение к заключению договора не допускается (п. 1 ст. 421 ГК РФ)</w:t>
      </w:r>
      <w:r>
        <w:rPr>
          <w:rFonts w:ascii="Times New Roman" w:hAnsi="Times New Roman" w:cs="Times New Roman"/>
          <w:sz w:val="28"/>
          <w:szCs w:val="28"/>
        </w:rPr>
        <w:t>.</w:t>
      </w:r>
      <w:r w:rsidRPr="005F4684">
        <w:rPr>
          <w:rFonts w:ascii="Times New Roman" w:hAnsi="Times New Roman" w:cs="Times New Roman"/>
          <w:sz w:val="28"/>
          <w:szCs w:val="28"/>
        </w:rPr>
        <w:t xml:space="preserve"> Условия брачного договора определяются по усмотрению сторон (п. 4 ст. 421 ГК РФ). Однако договор должен соответствовать обязательным для сторон правилам, установленным законом и иным правовым актом (императивным нормам), действующим в момент его заключения (ст. 422 ГК РФ).</w:t>
      </w:r>
    </w:p>
    <w:p w:rsidR="009E1D81" w:rsidRPr="006E5398" w:rsidRDefault="009E1D81" w:rsidP="0089524C">
      <w:pPr>
        <w:spacing w:line="360" w:lineRule="auto"/>
        <w:ind w:firstLine="567"/>
        <w:jc w:val="both"/>
        <w:rPr>
          <w:sz w:val="28"/>
          <w:szCs w:val="28"/>
        </w:rPr>
      </w:pPr>
      <w:r w:rsidRPr="006E5398">
        <w:rPr>
          <w:sz w:val="28"/>
          <w:szCs w:val="28"/>
        </w:rPr>
        <w:t>Заключение брачного договора, должно быть свободно от какого бы то ни было внешнего воздействия. Понуждение одного из супругов (или одного из лиц, собирающихся вступить в брак) другим или обоих супругов третьими лицами (например, родителями) к заключению брачного договора является грубым нарушением закона.</w:t>
      </w:r>
    </w:p>
    <w:p w:rsidR="009E1D81" w:rsidRDefault="009E1D81" w:rsidP="0089524C">
      <w:pPr>
        <w:spacing w:line="360" w:lineRule="auto"/>
        <w:ind w:firstLine="567"/>
        <w:jc w:val="both"/>
        <w:rPr>
          <w:sz w:val="28"/>
          <w:szCs w:val="28"/>
        </w:rPr>
      </w:pPr>
      <w:r w:rsidRPr="006E5398">
        <w:rPr>
          <w:sz w:val="28"/>
          <w:szCs w:val="28"/>
        </w:rPr>
        <w:t>В соответствии с гражданским законодательством к брачному договору, совершенному под влиянием обмана, насилия и угрозы, а также совершенному вследствие стечения тяжелых обстоятельств на крайне невыгодных для себя условиях, чем другая сторона воспользовалась (кабальная сделка), применяется правило о недействительности сделки, по которому такой договор признается судом недействительным по иску потерпевшей стороны (п.1 ст.179 ГК РФ).</w:t>
      </w:r>
    </w:p>
    <w:p w:rsidR="009E1D81" w:rsidRDefault="009E1D81" w:rsidP="0089524C">
      <w:pPr>
        <w:spacing w:line="360" w:lineRule="auto"/>
        <w:ind w:firstLine="567"/>
        <w:jc w:val="both"/>
        <w:rPr>
          <w:sz w:val="28"/>
          <w:szCs w:val="28"/>
        </w:rPr>
      </w:pPr>
      <w:r w:rsidRPr="006E5398">
        <w:rPr>
          <w:sz w:val="28"/>
          <w:szCs w:val="28"/>
        </w:rPr>
        <w:t xml:space="preserve">Помимо этого, принуждение к заключению сделки или отказ от ее совершения при наличии определенных обстоятельств может быть квалифицировано как уголовное преступление, предусмотренное ст.179 УК РФ. К квалифицирующим обстоятельствам в этом случае уголовный закон относит угрозу применения насилия, уничтожения или повреждения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любая из перечисленных угроз наказывается ограничением свободы на срок до трех лет либо лишением свободы до двух лет со штрафом в размере до пятидесяти минимальных размеров оплаты труда или в размере заработной платы или дохода осужденного в период до одного месяца либо без такового. </w:t>
      </w:r>
    </w:p>
    <w:p w:rsidR="009E1D81" w:rsidRPr="006E5398" w:rsidRDefault="009E1D81" w:rsidP="0089524C">
      <w:pPr>
        <w:shd w:val="clear" w:color="auto" w:fill="FFFFFF"/>
        <w:spacing w:line="360" w:lineRule="auto"/>
        <w:ind w:firstLine="567"/>
        <w:jc w:val="both"/>
        <w:rPr>
          <w:sz w:val="28"/>
          <w:szCs w:val="28"/>
        </w:rPr>
      </w:pPr>
      <w:r w:rsidRPr="0012346D">
        <w:rPr>
          <w:color w:val="000000"/>
          <w:sz w:val="28"/>
          <w:szCs w:val="28"/>
        </w:rPr>
        <w:t>Брачный договор может быть заключен как до, так и в любой момент после заключения брака. Если договор был совершен до реги</w:t>
      </w:r>
      <w:r w:rsidRPr="0012346D">
        <w:rPr>
          <w:color w:val="000000"/>
          <w:sz w:val="28"/>
          <w:szCs w:val="28"/>
        </w:rPr>
        <w:softHyphen/>
        <w:t>страции брака, то он вступит в силу не ранее регистрации брака (ст. 41 СК). В случае если брачный договор заключается до регистрации брака, такой брачный договор является условной сделкой с отлагатель</w:t>
      </w:r>
      <w:r w:rsidRPr="0012346D">
        <w:rPr>
          <w:color w:val="000000"/>
          <w:sz w:val="28"/>
          <w:szCs w:val="28"/>
        </w:rPr>
        <w:softHyphen/>
        <w:t>ным условием. Он вступает в силу только с момента заключения брака. Это связано с тем, что брачный договор предполагает специальный состав субъектов, которыми могут быть только супруги, следователь</w:t>
      </w:r>
      <w:r w:rsidRPr="0012346D">
        <w:rPr>
          <w:color w:val="000000"/>
          <w:sz w:val="28"/>
          <w:szCs w:val="28"/>
        </w:rPr>
        <w:softHyphen/>
        <w:t>но, если брак не состоялся, требование законодательства о специаль</w:t>
      </w:r>
      <w:r w:rsidRPr="0012346D">
        <w:rPr>
          <w:color w:val="000000"/>
          <w:sz w:val="28"/>
          <w:szCs w:val="28"/>
        </w:rPr>
        <w:softHyphen/>
        <w:t>ном субъектном составе не будет выполнено.</w:t>
      </w:r>
      <w:r>
        <w:rPr>
          <w:rStyle w:val="a6"/>
          <w:color w:val="000000"/>
          <w:sz w:val="28"/>
          <w:szCs w:val="28"/>
        </w:rPr>
        <w:footnoteReference w:id="4"/>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Итак, брачный договор могут заключать:</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1) супруги, т.е. лица, состоящие в зарегистрированном браке. Брак заключается в органах записи актов гражданского состояния и считается заключенным со дня государственной регистрации заключения брака (ст. 10 - 11 СК РФ);</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2) лица, вступающие в брак. Брачный договор имеют возможность заключить только лица, могущие стать супругами.</w:t>
      </w:r>
    </w:p>
    <w:p w:rsidR="009E1D81"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Как отмечалось, брачный договор есть вид гражданско-правового договора. Однако при сравнении круга субъектов, совершающих гражданско-правовые сделки в соответствии с Гражданским кодексом и имеющих право заключить брачный договор, обнаруживаются существенные различия. Брачный договор могут заключить только граждане. И поскольку брак заключают мужчина и женщина (п. 1 ст. 12 СК РФ), постольку и брачный договор могут заключить соответствующие лица.</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Брачный договор могут заключить лица, достигшие брачного возраста, т.е. 18 лет (п. 1 ст. 12, п. 1 ст. 13 СК РФ). Органы местного самоуправления могут по просьбе лиц, желающих вступить в брак, разрешить заключение брака лицам, достигшим шестнадцатилетнего возраста. Допустимо это при наличии уважительных причин. Законами субъектов Российской Федерации могут быть установлены порядок и условия, при наличии которых вступление в брак в виде исключения с учетом особых обстоятельств может быть разрешено до достижения возраста 16 лет (п. 2 ст. 13 СК РФ). Следовательно, с точки зрения формальной логики с момента получения соответствующего разрешения возможно и заключение брачного договора. Однако в данном случае нет совпадения юридической логики с формальной. Дело в том, что в силу п. 2 ст. 21 ГК РФ в случае, когда законом допускается вступление в брак до достижения 18 лет, гражданин, не достигший восемнадцатилетнего возраста, приобретает дееспособность в полном объеме со времени вступления в брак. Стало быть, в соответствующих случаях до регистрации брака заключить брачный договор невозможно.</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В соответствии с гражданским законодательством при наличии определенных условий и в установленном порядке может быть признан полностью дееспособным (эмансипированным) гражданин, достигший шестнадцатилетнего возраста (ст. 27 ГК РФ). Однако эмансипация никак не сказывается на возможности вступать в брак и заключать брачный договор. С точки зрения гражданско-правовой такой гражданин полностью дееспособен, а с позиций семейного права он еще не достиг брачного возраста.</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Гражданское законодательство предусматривает возможность ограничения судом гражданина в дееспособности, если вследствие злоупотребления спиртными напитками или наркотическими средствами он ставит свою семью в тяжелое материальное положение. Такой гражданин может самостоятельно совершать только мелкие бытовые сделки. Другие сделки он совершает с согласия попечителя (ст. 30 ГК РФ). Понятно, что заключение брачного договора не относится к числу мелких бытовых сделок. Возможность заключения брачного договора с согласия попечителя противоречила бы существу соответствующих отношений. Следовательно, лица, ограниченные в дееспособности, не могут заключать брачный договор.</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Не могут стать сторонами брачного договора лица, заключение брака между которыми не допускается. К их числу относятся:</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 лица, из которых хотя бы одно уже состоит в зарегистрированном браке;</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 близкие родственники. Ими признаются родственники по прямой восходящей и нисходящей линиям (родители и дети, дедушки, бабушки и внуки), полнородные и неполнородные (имеющие общих отца или мать) братья и сестры;</w:t>
      </w:r>
    </w:p>
    <w:p w:rsidR="0037194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 усыновители и усыновленные;</w:t>
      </w:r>
    </w:p>
    <w:p w:rsidR="009E1D81" w:rsidRPr="003059CB" w:rsidRDefault="009E1D81" w:rsidP="0089524C">
      <w:pPr>
        <w:pStyle w:val="a7"/>
        <w:ind w:firstLine="567"/>
        <w:rPr>
          <w:rFonts w:ascii="Times New Roman" w:hAnsi="Times New Roman" w:cs="Times New Roman"/>
          <w:sz w:val="28"/>
          <w:szCs w:val="28"/>
        </w:rPr>
      </w:pPr>
      <w:r w:rsidRPr="003059CB">
        <w:rPr>
          <w:rFonts w:ascii="Times New Roman" w:hAnsi="Times New Roman" w:cs="Times New Roman"/>
          <w:sz w:val="28"/>
          <w:szCs w:val="28"/>
        </w:rPr>
        <w:t>- лица, из которых хотя бы одно признано судом недееспособным вследствие психического расстройства (ст. 14 СК РФ).</w:t>
      </w:r>
      <w:r>
        <w:rPr>
          <w:rStyle w:val="a6"/>
          <w:rFonts w:ascii="Times New Roman" w:hAnsi="Times New Roman" w:cs="Times New Roman"/>
          <w:sz w:val="28"/>
          <w:szCs w:val="28"/>
        </w:rPr>
        <w:footnoteReference w:id="5"/>
      </w:r>
    </w:p>
    <w:p w:rsidR="009E1D81" w:rsidRPr="006E5398" w:rsidRDefault="009E1D81" w:rsidP="0089524C">
      <w:pPr>
        <w:spacing w:line="360" w:lineRule="auto"/>
        <w:ind w:firstLine="567"/>
        <w:jc w:val="both"/>
        <w:rPr>
          <w:sz w:val="28"/>
          <w:szCs w:val="28"/>
        </w:rPr>
      </w:pPr>
      <w:r w:rsidRPr="006E5398">
        <w:rPr>
          <w:sz w:val="28"/>
          <w:szCs w:val="28"/>
        </w:rPr>
        <w:t>Поскольку брачный договор является разновидностью двусторонней сделки, на него распространяются те же правила, которые действуют в отношении сделок (гл.9 ГК РФ), в том числе относящиеся к их форме. Законом установлено, что брачный договор должен быть заключен в письменной форме и нотариально удостоверен (п.2 ст.41 СК РФ).</w:t>
      </w:r>
    </w:p>
    <w:p w:rsidR="009E1D81" w:rsidRPr="006E5398" w:rsidRDefault="009E1D81" w:rsidP="0089524C">
      <w:pPr>
        <w:spacing w:line="360" w:lineRule="auto"/>
        <w:ind w:firstLine="567"/>
        <w:jc w:val="both"/>
        <w:rPr>
          <w:sz w:val="28"/>
          <w:szCs w:val="28"/>
        </w:rPr>
      </w:pPr>
      <w:r w:rsidRPr="006E5398">
        <w:rPr>
          <w:sz w:val="28"/>
          <w:szCs w:val="28"/>
        </w:rPr>
        <w:t>Сделка в письменной форме должна быть совершена путем составления документа, выражающего его содержание. При необходимости помощь гражданам в составлении проекта брачного договора может быть осуществлена адвокатом юридической консультации или нотариусом, который будет удостоверять договор. Обязанностью нотариуса является разъяснение смысла и значение договора, а также правовых последствий его заключения, с тем, чтобы юридическая неосведомленность граждан не могла быть использована во вред.</w:t>
      </w:r>
      <w:r w:rsidRPr="006E5398">
        <w:rPr>
          <w:rStyle w:val="a6"/>
          <w:sz w:val="28"/>
          <w:szCs w:val="28"/>
        </w:rPr>
        <w:footnoteReference w:id="6"/>
      </w:r>
    </w:p>
    <w:p w:rsidR="009E1D81" w:rsidRPr="006E5398" w:rsidRDefault="009E1D81" w:rsidP="0089524C">
      <w:pPr>
        <w:spacing w:line="360" w:lineRule="auto"/>
        <w:ind w:firstLine="567"/>
        <w:jc w:val="both"/>
        <w:rPr>
          <w:sz w:val="28"/>
          <w:szCs w:val="28"/>
        </w:rPr>
      </w:pPr>
      <w:r w:rsidRPr="006E5398">
        <w:rPr>
          <w:sz w:val="28"/>
          <w:szCs w:val="28"/>
        </w:rPr>
        <w:t xml:space="preserve">Текст договора должен быть написан ясно и четко, относящиеся к содержанию числа и сроки обозначены, хотя бы один раз словами. Фамилии, имена и отчества граждан, их место жительства должны быть указаны полностью (ст.45 Основы законодательства Российской Федерации о нотариате). Эти меры направлены на исключение разночтений и возможностей по-разному, истолковать записанное в договоре. </w:t>
      </w:r>
    </w:p>
    <w:p w:rsidR="009E1D81" w:rsidRPr="006E5398" w:rsidRDefault="009E1D81" w:rsidP="0089524C">
      <w:pPr>
        <w:spacing w:line="360" w:lineRule="auto"/>
        <w:ind w:firstLine="567"/>
        <w:jc w:val="both"/>
        <w:rPr>
          <w:sz w:val="28"/>
          <w:szCs w:val="28"/>
        </w:rPr>
      </w:pPr>
      <w:r w:rsidRPr="006E5398">
        <w:rPr>
          <w:sz w:val="28"/>
          <w:szCs w:val="28"/>
        </w:rPr>
        <w:t>Договор должен быть подписан лицами его заключившими. Если же по уважительной причине (вследствие физического недостатка или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удостоверена нотариусом либо другим должностным лицом уполномоченным на осуществление такого нотариального действия, с указанием причин, в силу которых совершающий договор не мог подписать его собственноручно (п.3 ст. 160 ГК РФ). Факсимильное воспроизведение подписи с помощью средств механического или иного копирования, являются аналогом собственноручной подписи, допускается в случаях и в порядке, предусмотренных законом иными правовыми актами или соглашением сторон (п.2 ст.160 ГК РФ).</w:t>
      </w:r>
    </w:p>
    <w:p w:rsidR="009E1D81" w:rsidRPr="006E5398" w:rsidRDefault="009E1D81" w:rsidP="0089524C">
      <w:pPr>
        <w:spacing w:line="360" w:lineRule="auto"/>
        <w:ind w:firstLine="567"/>
        <w:jc w:val="both"/>
        <w:rPr>
          <w:sz w:val="28"/>
          <w:szCs w:val="28"/>
        </w:rPr>
      </w:pPr>
      <w:r w:rsidRPr="006E5398">
        <w:rPr>
          <w:sz w:val="28"/>
          <w:szCs w:val="28"/>
        </w:rPr>
        <w:t>Для удостоверения брачного договора граждане вправе обратиться к нотариусу. Нотариальное удостоверение осуществляется путем совершения на документе, которым является договор, удостоверительной надписи (п.1 ст.163 ГК РФ). Несоблюдение нотариальной формы брачного договора влечет его недействительность. В соответствии с законом такая сделка считается ничтожной, то есть недействительной, независимо от признания ее таковой судом (п.1 ст.165 ГК РФ, п.1 ст.166 ГК РФ).</w:t>
      </w:r>
    </w:p>
    <w:p w:rsidR="009E1D81" w:rsidRPr="006E5398" w:rsidRDefault="009E1D81" w:rsidP="0089524C">
      <w:pPr>
        <w:spacing w:line="360" w:lineRule="auto"/>
        <w:ind w:firstLine="567"/>
        <w:jc w:val="both"/>
        <w:rPr>
          <w:sz w:val="28"/>
          <w:szCs w:val="28"/>
        </w:rPr>
      </w:pPr>
      <w:r w:rsidRPr="006E5398">
        <w:rPr>
          <w:sz w:val="28"/>
          <w:szCs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(п.1 ст.167 ГК РФ).</w:t>
      </w:r>
    </w:p>
    <w:p w:rsidR="009E1D81" w:rsidRDefault="009E1D81" w:rsidP="0089524C">
      <w:pPr>
        <w:pStyle w:val="1"/>
        <w:spacing w:line="360" w:lineRule="auto"/>
        <w:ind w:firstLine="567"/>
        <w:rPr>
          <w:sz w:val="28"/>
        </w:rPr>
      </w:pPr>
      <w:r>
        <w:rPr>
          <w:sz w:val="28"/>
        </w:rPr>
        <w:t>Следует также отметить, что нотариальное действие по удостоверению брачного договора считается совершенным после уплаты государственной пошлины, как за удостоверение договоров, предмет которых подлежит оценке. Ее размер составляет</w:t>
      </w:r>
      <w:r>
        <w:rPr>
          <w:noProof/>
          <w:sz w:val="28"/>
        </w:rPr>
        <w:t xml:space="preserve"> 1,5</w:t>
      </w:r>
      <w:r>
        <w:rPr>
          <w:sz w:val="28"/>
        </w:rPr>
        <w:t xml:space="preserve"> процента от суммы договора, но не менее</w:t>
      </w:r>
      <w:r>
        <w:rPr>
          <w:noProof/>
          <w:sz w:val="28"/>
        </w:rPr>
        <w:t xml:space="preserve"> 50</w:t>
      </w:r>
      <w:r>
        <w:rPr>
          <w:sz w:val="28"/>
        </w:rPr>
        <w:t xml:space="preserve"> процентов от минимального размера оплаты труда (подп.</w:t>
      </w:r>
      <w:r>
        <w:rPr>
          <w:noProof/>
          <w:sz w:val="28"/>
        </w:rPr>
        <w:t xml:space="preserve"> 3</w:t>
      </w:r>
      <w:r>
        <w:rPr>
          <w:sz w:val="28"/>
        </w:rPr>
        <w:t xml:space="preserve"> п.</w:t>
      </w:r>
      <w:r>
        <w:rPr>
          <w:noProof/>
          <w:sz w:val="28"/>
        </w:rPr>
        <w:t xml:space="preserve"> 4</w:t>
      </w:r>
      <w:r>
        <w:rPr>
          <w:sz w:val="28"/>
        </w:rPr>
        <w:t xml:space="preserve"> ст.</w:t>
      </w:r>
      <w:r>
        <w:rPr>
          <w:noProof/>
          <w:sz w:val="28"/>
        </w:rPr>
        <w:t xml:space="preserve"> 4</w:t>
      </w:r>
      <w:r>
        <w:rPr>
          <w:sz w:val="28"/>
        </w:rPr>
        <w:t xml:space="preserve"> Закона о государственной пошлине). Если же предметом брачного договора является будущее имущество супругов, не подлежащее оценке на момент заключения договора, то размер государственной пошлины в таких случаях будет составлять двукратный размер минимального размера оплаты труда (подп.</w:t>
      </w:r>
      <w:r>
        <w:rPr>
          <w:noProof/>
          <w:sz w:val="28"/>
        </w:rPr>
        <w:t xml:space="preserve"> 5</w:t>
      </w:r>
      <w:r>
        <w:rPr>
          <w:sz w:val="28"/>
        </w:rPr>
        <w:t xml:space="preserve"> п.</w:t>
      </w:r>
      <w:r>
        <w:rPr>
          <w:noProof/>
          <w:sz w:val="28"/>
        </w:rPr>
        <w:t xml:space="preserve"> 4</w:t>
      </w:r>
      <w:r>
        <w:rPr>
          <w:sz w:val="28"/>
        </w:rPr>
        <w:t xml:space="preserve"> ст.</w:t>
      </w:r>
      <w:r>
        <w:rPr>
          <w:noProof/>
          <w:sz w:val="28"/>
        </w:rPr>
        <w:t xml:space="preserve"> 4</w:t>
      </w:r>
      <w:r>
        <w:rPr>
          <w:sz w:val="28"/>
        </w:rPr>
        <w:t xml:space="preserve"> Закона о государственной пошлине).</w:t>
      </w:r>
      <w:r>
        <w:rPr>
          <w:rStyle w:val="a6"/>
          <w:sz w:val="28"/>
        </w:rPr>
        <w:footnoteReference w:id="7"/>
      </w:r>
    </w:p>
    <w:p w:rsidR="009E1D81" w:rsidRDefault="009E1D81" w:rsidP="0089524C">
      <w:pPr>
        <w:shd w:val="clear" w:color="auto" w:fill="FFFFFF"/>
        <w:spacing w:line="360" w:lineRule="auto"/>
        <w:ind w:firstLine="567"/>
        <w:jc w:val="both"/>
        <w:rPr>
          <w:color w:val="000000"/>
          <w:sz w:val="28"/>
          <w:szCs w:val="28"/>
        </w:rPr>
      </w:pPr>
      <w:r w:rsidRPr="005A01D8">
        <w:rPr>
          <w:color w:val="000000"/>
          <w:sz w:val="28"/>
          <w:szCs w:val="28"/>
        </w:rPr>
        <w:t xml:space="preserve">Брачные договоры, заключенные с 1 января </w:t>
      </w:r>
      <w:smartTag w:uri="urn:schemas-microsoft-com:office:smarttags" w:element="metricconverter">
        <w:smartTagPr>
          <w:attr w:name="ProductID" w:val="1995 г"/>
        </w:smartTagPr>
        <w:r w:rsidRPr="005A01D8">
          <w:rPr>
            <w:color w:val="000000"/>
            <w:sz w:val="28"/>
            <w:szCs w:val="28"/>
          </w:rPr>
          <w:t>1995 г</w:t>
        </w:r>
      </w:smartTag>
      <w:r w:rsidRPr="005A01D8">
        <w:rPr>
          <w:color w:val="000000"/>
          <w:sz w:val="28"/>
          <w:szCs w:val="28"/>
        </w:rPr>
        <w:t>. до 1 мар</w:t>
      </w:r>
      <w:r w:rsidRPr="005A01D8">
        <w:rPr>
          <w:color w:val="000000"/>
          <w:sz w:val="28"/>
          <w:szCs w:val="28"/>
        </w:rPr>
        <w:softHyphen/>
        <w:t xml:space="preserve">та </w:t>
      </w:r>
      <w:smartTag w:uri="urn:schemas-microsoft-com:office:smarttags" w:element="metricconverter">
        <w:smartTagPr>
          <w:attr w:name="ProductID" w:val="1996 г"/>
        </w:smartTagPr>
        <w:r w:rsidRPr="005A01D8">
          <w:rPr>
            <w:color w:val="000000"/>
            <w:sz w:val="28"/>
            <w:szCs w:val="28"/>
          </w:rPr>
          <w:t>1996 г</w:t>
        </w:r>
      </w:smartTag>
      <w:r w:rsidRPr="005A01D8">
        <w:rPr>
          <w:color w:val="000000"/>
          <w:sz w:val="28"/>
          <w:szCs w:val="28"/>
        </w:rPr>
        <w:t>., имеют силу и без нотариального оформления. Объясня</w:t>
      </w:r>
      <w:r w:rsidRPr="005A01D8">
        <w:rPr>
          <w:color w:val="000000"/>
          <w:sz w:val="28"/>
          <w:szCs w:val="28"/>
        </w:rPr>
        <w:softHyphen/>
        <w:t>ется это тем, что Гражданский кодекс РФ, впервые установив</w:t>
      </w:r>
      <w:r w:rsidRPr="005A01D8">
        <w:rPr>
          <w:color w:val="000000"/>
          <w:sz w:val="28"/>
          <w:szCs w:val="28"/>
        </w:rPr>
        <w:softHyphen/>
        <w:t>ший возможность заключения брачного договора, не предусмат</w:t>
      </w:r>
      <w:r w:rsidRPr="005A01D8">
        <w:rPr>
          <w:color w:val="000000"/>
          <w:sz w:val="28"/>
          <w:szCs w:val="28"/>
        </w:rPr>
        <w:softHyphen/>
        <w:t>ривал нотариальной формы. Поэтому договор, заключенный суп</w:t>
      </w:r>
      <w:r w:rsidRPr="005A01D8">
        <w:rPr>
          <w:color w:val="000000"/>
          <w:sz w:val="28"/>
          <w:szCs w:val="28"/>
        </w:rPr>
        <w:softHyphen/>
        <w:t>ругами в простой письменной форме в указанный период, имеет юридическую силу.</w:t>
      </w:r>
      <w:r>
        <w:rPr>
          <w:rStyle w:val="a6"/>
          <w:color w:val="000000"/>
          <w:sz w:val="28"/>
          <w:szCs w:val="28"/>
        </w:rPr>
        <w:footnoteReference w:id="8"/>
      </w:r>
    </w:p>
    <w:p w:rsidR="009E1D81" w:rsidRDefault="009E1D81" w:rsidP="0089524C">
      <w:pPr>
        <w:shd w:val="clear" w:color="auto" w:fill="FFFFFF"/>
        <w:spacing w:line="360" w:lineRule="auto"/>
        <w:ind w:firstLine="567"/>
        <w:jc w:val="both"/>
        <w:rPr>
          <w:color w:val="000000"/>
          <w:sz w:val="28"/>
          <w:szCs w:val="28"/>
        </w:rPr>
      </w:pPr>
      <w:r>
        <w:rPr>
          <w:color w:val="000000"/>
          <w:sz w:val="28"/>
          <w:szCs w:val="28"/>
        </w:rPr>
        <w:t xml:space="preserve">  </w:t>
      </w:r>
      <w:r w:rsidRPr="00BB5258">
        <w:rPr>
          <w:color w:val="000000"/>
          <w:sz w:val="28"/>
          <w:szCs w:val="28"/>
        </w:rPr>
        <w:t>В последние годы значительное распространение получили так называемые фактические отношения совместно проживающих мужчины и женщины, в том числе и венчанных по религиозному обряду. Отсюда и понятия: «фактический брак», «фактические супруги», «фактическая семья». Допускается ли договорное регулирование имущественных отношений этих лиц? Статья 8 ГК РФ этого не запрещает, но такие договоры, если они не противоречат закону, будут иметь гражданско-правовую, а не семейно-правовую природу. Применение норм о брачном договоре по аналогии возможно путем прямого указания в договоре на соответствующие статьи СК РФ. Судебная практика уже имеет прецеденты разрешения имущественных споров между фактическими супругами и ориенти</w:t>
      </w:r>
      <w:r w:rsidR="0037194B">
        <w:rPr>
          <w:color w:val="000000"/>
          <w:sz w:val="28"/>
          <w:szCs w:val="28"/>
        </w:rPr>
        <w:t xml:space="preserve">рует на соблюдение п. 3ст. 244ГК РФ об общей долевой </w:t>
      </w:r>
      <w:r w:rsidRPr="00BB5258">
        <w:rPr>
          <w:color w:val="000000"/>
          <w:sz w:val="28"/>
          <w:szCs w:val="28"/>
        </w:rPr>
        <w:t>собственности.</w:t>
      </w:r>
      <w:r>
        <w:rPr>
          <w:rStyle w:val="a6"/>
          <w:color w:val="000000"/>
          <w:sz w:val="28"/>
          <w:szCs w:val="28"/>
        </w:rPr>
        <w:footnoteReference w:id="9"/>
      </w:r>
      <w:r w:rsidRPr="00BB5258">
        <w:rPr>
          <w:color w:val="000000"/>
          <w:sz w:val="28"/>
          <w:szCs w:val="28"/>
        </w:rPr>
        <w:br/>
      </w: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89524C">
      <w:pPr>
        <w:shd w:val="clear" w:color="auto" w:fill="FFFFFF"/>
        <w:spacing w:line="360" w:lineRule="auto"/>
        <w:ind w:firstLine="567"/>
        <w:jc w:val="both"/>
        <w:rPr>
          <w:color w:val="000000"/>
          <w:sz w:val="28"/>
          <w:szCs w:val="28"/>
        </w:rPr>
      </w:pPr>
    </w:p>
    <w:p w:rsidR="009E1D81" w:rsidRDefault="009E1D81" w:rsidP="00571595">
      <w:pPr>
        <w:spacing w:line="360" w:lineRule="auto"/>
        <w:jc w:val="both"/>
        <w:rPr>
          <w:b/>
          <w:sz w:val="28"/>
          <w:szCs w:val="28"/>
        </w:rPr>
      </w:pPr>
    </w:p>
    <w:p w:rsidR="009E1D81" w:rsidRDefault="003D2C34" w:rsidP="003D2C34">
      <w:pPr>
        <w:pStyle w:val="a3"/>
        <w:spacing w:line="360" w:lineRule="auto"/>
        <w:ind w:left="0"/>
        <w:jc w:val="center"/>
        <w:rPr>
          <w:b/>
          <w:sz w:val="28"/>
          <w:szCs w:val="28"/>
        </w:rPr>
      </w:pPr>
      <w:r>
        <w:rPr>
          <w:b/>
          <w:sz w:val="28"/>
          <w:szCs w:val="28"/>
        </w:rPr>
        <w:t>2.</w:t>
      </w:r>
      <w:r w:rsidR="009E1D81">
        <w:rPr>
          <w:b/>
          <w:sz w:val="28"/>
          <w:szCs w:val="28"/>
        </w:rPr>
        <w:t>Содержание брачного договора.</w:t>
      </w:r>
    </w:p>
    <w:p w:rsidR="009E1D81" w:rsidRDefault="009E1D81" w:rsidP="0089524C">
      <w:pPr>
        <w:spacing w:line="360" w:lineRule="auto"/>
        <w:ind w:firstLine="567"/>
        <w:jc w:val="both"/>
        <w:rPr>
          <w:sz w:val="28"/>
          <w:szCs w:val="28"/>
        </w:rPr>
      </w:pPr>
      <w:r>
        <w:rPr>
          <w:sz w:val="28"/>
          <w:szCs w:val="28"/>
        </w:rPr>
        <w:t xml:space="preserve"> </w:t>
      </w:r>
      <w:r w:rsidR="0089524C">
        <w:rPr>
          <w:sz w:val="28"/>
          <w:szCs w:val="28"/>
        </w:rPr>
        <w:t>О</w:t>
      </w:r>
      <w:r>
        <w:rPr>
          <w:sz w:val="28"/>
          <w:szCs w:val="28"/>
        </w:rPr>
        <w:t>собенностью брачного договора является предопределенность его содержания (п.1 ст.42 СК РФ). Законодатель достигает этого не предписанием существенных  условий договора, а путем установления общих границ, в пределах которых формулируется соглашение. К ним относятся имущественные отношения между супругами. Регулирующие их условия можно разделить на два вида, определяющие режим имущества и упорядочивающие обязательственные отношения.</w:t>
      </w:r>
      <w:r>
        <w:rPr>
          <w:rStyle w:val="a6"/>
          <w:sz w:val="28"/>
          <w:szCs w:val="28"/>
        </w:rPr>
        <w:footnoteReference w:id="10"/>
      </w:r>
    </w:p>
    <w:p w:rsidR="009E1D81" w:rsidRDefault="009E1D81" w:rsidP="0089524C">
      <w:pPr>
        <w:spacing w:line="360" w:lineRule="auto"/>
        <w:ind w:firstLine="567"/>
        <w:jc w:val="both"/>
        <w:rPr>
          <w:sz w:val="28"/>
          <w:szCs w:val="28"/>
        </w:rPr>
      </w:pPr>
      <w:r>
        <w:rPr>
          <w:sz w:val="28"/>
          <w:szCs w:val="28"/>
        </w:rPr>
        <w:t xml:space="preserve"> Что касается определения режима имущества, то следует отметить, что ст.42 СК РФ определяет, что брачным договором супруги вправе изменить установленный законом режим совместной собственности и установить:</w:t>
      </w:r>
    </w:p>
    <w:p w:rsidR="009E1D81" w:rsidRDefault="003D2C34" w:rsidP="003D2C34">
      <w:pPr>
        <w:pStyle w:val="a3"/>
        <w:spacing w:line="360" w:lineRule="auto"/>
        <w:ind w:left="0"/>
        <w:jc w:val="both"/>
        <w:rPr>
          <w:sz w:val="28"/>
          <w:szCs w:val="28"/>
        </w:rPr>
      </w:pPr>
      <w:r>
        <w:rPr>
          <w:sz w:val="28"/>
          <w:szCs w:val="28"/>
        </w:rPr>
        <w:t>1.</w:t>
      </w:r>
      <w:r w:rsidR="009E1D81">
        <w:rPr>
          <w:sz w:val="28"/>
          <w:szCs w:val="28"/>
        </w:rPr>
        <w:t>Режим совместной собственности;</w:t>
      </w:r>
    </w:p>
    <w:p w:rsidR="009E1D81" w:rsidRDefault="003D2C34" w:rsidP="003D2C34">
      <w:pPr>
        <w:pStyle w:val="a3"/>
        <w:spacing w:line="360" w:lineRule="auto"/>
        <w:ind w:left="0"/>
        <w:jc w:val="both"/>
        <w:rPr>
          <w:sz w:val="28"/>
          <w:szCs w:val="28"/>
        </w:rPr>
      </w:pPr>
      <w:r>
        <w:rPr>
          <w:sz w:val="28"/>
          <w:szCs w:val="28"/>
        </w:rPr>
        <w:t>2.</w:t>
      </w:r>
      <w:r w:rsidR="009E1D81">
        <w:rPr>
          <w:sz w:val="28"/>
          <w:szCs w:val="28"/>
        </w:rPr>
        <w:t>Режим долевой собственности;</w:t>
      </w:r>
    </w:p>
    <w:p w:rsidR="009E1D81" w:rsidRDefault="003D2C34" w:rsidP="003D2C34">
      <w:pPr>
        <w:pStyle w:val="a3"/>
        <w:spacing w:line="360" w:lineRule="auto"/>
        <w:ind w:left="0"/>
        <w:jc w:val="both"/>
        <w:rPr>
          <w:sz w:val="28"/>
          <w:szCs w:val="28"/>
        </w:rPr>
      </w:pPr>
      <w:r>
        <w:rPr>
          <w:sz w:val="28"/>
          <w:szCs w:val="28"/>
        </w:rPr>
        <w:t>3.</w:t>
      </w:r>
      <w:r w:rsidR="009E1D81">
        <w:rPr>
          <w:sz w:val="28"/>
          <w:szCs w:val="28"/>
        </w:rPr>
        <w:t>Режим раздельной собственности.</w:t>
      </w:r>
    </w:p>
    <w:p w:rsidR="009E1D81" w:rsidRDefault="009E1D81" w:rsidP="0089524C">
      <w:pPr>
        <w:pStyle w:val="1"/>
        <w:spacing w:line="360" w:lineRule="auto"/>
        <w:ind w:firstLine="567"/>
        <w:rPr>
          <w:sz w:val="28"/>
        </w:rPr>
      </w:pPr>
      <w:r>
        <w:rPr>
          <w:sz w:val="28"/>
        </w:rPr>
        <w:t>Перечисленные режимы собственности могут иметь как всеохватывающий характер (распространяться на все имущество супругов без исключения), так и достаточно узкое применение (иметь отношение только к отдельным видам имущества супругов или даже к имуществу каждого из них).</w:t>
      </w:r>
    </w:p>
    <w:p w:rsidR="009E1D81" w:rsidRDefault="009E1D81" w:rsidP="0089524C">
      <w:pPr>
        <w:pStyle w:val="1"/>
        <w:spacing w:line="360" w:lineRule="auto"/>
        <w:ind w:firstLine="567"/>
        <w:rPr>
          <w:sz w:val="28"/>
        </w:rPr>
      </w:pPr>
      <w:r w:rsidRPr="00CD154B">
        <w:rPr>
          <w:sz w:val="28"/>
        </w:rPr>
        <w:t>При этом следует заметить, что режим совместной собственности на общее имущество супругов установлен законом и не требует дополнительной регламентации брачным договором при его применении на общих основаниях, то есть без каких-либо исключений и дополнительных условий. Поэтому брачным договором супругов могут быть предусмотрены те или иные особенности использования режима совместной собственности. Например, не исключено его применение не ко всему нажитому в браке имуществу, а только к его отдельным видам (только к недвижимости или ценным бумагам и т. п.) или может быть предусмотрено неравенство долей супругов при разделе общего имущества и т. п. Кроме того, по желанию сторон режим совместной собственности в качестве договорного может быть применен и к имуществу каждого из супругов (к какому конкретно</w:t>
      </w:r>
      <w:r w:rsidRPr="00CD154B">
        <w:rPr>
          <w:noProof/>
          <w:sz w:val="28"/>
        </w:rPr>
        <w:t xml:space="preserve"> —</w:t>
      </w:r>
      <w:r w:rsidRPr="00CD154B">
        <w:rPr>
          <w:sz w:val="28"/>
        </w:rPr>
        <w:t xml:space="preserve"> определяется в договоре).</w:t>
      </w:r>
    </w:p>
    <w:p w:rsidR="009E1D81" w:rsidRDefault="009E1D81" w:rsidP="0089524C">
      <w:pPr>
        <w:pStyle w:val="1"/>
        <w:spacing w:line="360" w:lineRule="auto"/>
        <w:ind w:firstLine="567"/>
        <w:rPr>
          <w:sz w:val="28"/>
        </w:rPr>
      </w:pPr>
      <w:r w:rsidRPr="00DF0782">
        <w:rPr>
          <w:sz w:val="28"/>
        </w:rPr>
        <w:t>Режим долевой собственности супругов, установленный брачным договором, основан на соответствующих положениях гражданского законодательства (ст.</w:t>
      </w:r>
      <w:r w:rsidRPr="00DF0782">
        <w:rPr>
          <w:noProof/>
          <w:sz w:val="28"/>
        </w:rPr>
        <w:t xml:space="preserve"> 244—252</w:t>
      </w:r>
      <w:r w:rsidRPr="00DF0782">
        <w:rPr>
          <w:sz w:val="28"/>
        </w:rPr>
        <w:t xml:space="preserve"> ГК) и в большей степени позволяет учесть размер вклада каждого из супругов средствами и личным трудом в приобретении имущества. При этом степень участия каждого из супругов в приобретении имущества может быть признана супругами определяющей в установлении принципов их взаимных имущественных отношений в браке в целом. Вместе с тем по условиям брачного договора режим долевой собственности супругов может распространяться лишь на определенные предметы, являющиеся частью общего имущества супругов. Отсюда важно определить в договоре конкретное имущество, к которому будет применяться именно этот режим собственности, и установить критерии определения долей каждого из супругов в праве долевой собственности (равные доли, доли в зависимости от дохода каждого из них и т. д.).</w:t>
      </w:r>
      <w:r>
        <w:rPr>
          <w:rStyle w:val="a6"/>
          <w:sz w:val="28"/>
        </w:rPr>
        <w:footnoteReference w:id="11"/>
      </w:r>
    </w:p>
    <w:p w:rsidR="009E1D81" w:rsidRDefault="009E1D81" w:rsidP="0089524C">
      <w:pPr>
        <w:shd w:val="clear" w:color="auto" w:fill="FFFFFF"/>
        <w:spacing w:line="360" w:lineRule="auto"/>
        <w:ind w:firstLine="567"/>
        <w:jc w:val="both"/>
        <w:rPr>
          <w:color w:val="000000"/>
          <w:sz w:val="28"/>
          <w:szCs w:val="28"/>
        </w:rPr>
      </w:pPr>
      <w:r>
        <w:rPr>
          <w:color w:val="000000"/>
          <w:sz w:val="28"/>
          <w:szCs w:val="28"/>
        </w:rPr>
        <w:t xml:space="preserve">   </w:t>
      </w:r>
      <w:r w:rsidRPr="00DF0782">
        <w:rPr>
          <w:color w:val="000000"/>
          <w:sz w:val="28"/>
          <w:szCs w:val="28"/>
        </w:rPr>
        <w:t>Супруги вправе также установить для себя режим раздельного имущества. В этом случае отношения супругов по поводу общего иму</w:t>
      </w:r>
      <w:r w:rsidRPr="00DF0782">
        <w:rPr>
          <w:color w:val="000000"/>
          <w:sz w:val="28"/>
          <w:szCs w:val="28"/>
        </w:rPr>
        <w:softHyphen/>
        <w:t>щества будут регулироваться только положениями брачного договора. Режим раздельности в самом общем виде предусматривает, что имущество, приобретенное в браке каждым из супругов, будет принадле</w:t>
      </w:r>
      <w:r w:rsidRPr="00DF0782">
        <w:rPr>
          <w:color w:val="000000"/>
          <w:sz w:val="28"/>
          <w:szCs w:val="28"/>
        </w:rPr>
        <w:softHyphen/>
        <w:t>жать этому супругу. В принципе режим раздельности можно назвать наиболее справедливым для современной семьи, в которой оба супруга в более или менее равной степени делят домашние обязанности и оба имеют самостоятельные доходы. При режиме раздельности необходимо определить, в какой мере каждый из супругов будет выделять средства на ведение общего хо</w:t>
      </w:r>
      <w:r>
        <w:rPr>
          <w:color w:val="000000"/>
          <w:sz w:val="28"/>
          <w:szCs w:val="28"/>
        </w:rPr>
        <w:t>зяй</w:t>
      </w:r>
      <w:r w:rsidRPr="00DF0782">
        <w:rPr>
          <w:color w:val="000000"/>
          <w:sz w:val="28"/>
          <w:szCs w:val="28"/>
        </w:rPr>
        <w:t xml:space="preserve">ства, оплату общего жилища и другие общие расходы. Эти вложения могут быть как равными, так и пропорциональными доходу каждого из супругов. </w:t>
      </w:r>
    </w:p>
    <w:p w:rsidR="009E1D81" w:rsidRDefault="009E1D81" w:rsidP="0089524C">
      <w:pPr>
        <w:shd w:val="clear" w:color="auto" w:fill="FFFFFF"/>
        <w:spacing w:line="360" w:lineRule="auto"/>
        <w:ind w:firstLine="567"/>
        <w:jc w:val="both"/>
        <w:rPr>
          <w:color w:val="000000"/>
          <w:sz w:val="28"/>
          <w:szCs w:val="28"/>
        </w:rPr>
      </w:pPr>
      <w:r>
        <w:rPr>
          <w:color w:val="000000"/>
          <w:sz w:val="28"/>
          <w:szCs w:val="28"/>
        </w:rPr>
        <w:t xml:space="preserve">      </w:t>
      </w:r>
      <w:r w:rsidRPr="00DF0782">
        <w:rPr>
          <w:color w:val="000000"/>
          <w:sz w:val="28"/>
          <w:szCs w:val="28"/>
        </w:rPr>
        <w:t>Договорные режимы раздельности или общности на практике редко встречаются в чистом виде. В большинстве случаев супруги предпочитают создать для себя смешанный режим, сочетающий от</w:t>
      </w:r>
      <w:r w:rsidRPr="00DF0782">
        <w:rPr>
          <w:color w:val="000000"/>
          <w:sz w:val="28"/>
          <w:szCs w:val="28"/>
        </w:rPr>
        <w:softHyphen/>
        <w:t>дельные элементы раздельности и общности. В частности, они могут предусмотреть, что их совместное жилище будет совместной собствен</w:t>
      </w:r>
      <w:r w:rsidRPr="00DF0782">
        <w:rPr>
          <w:color w:val="000000"/>
          <w:sz w:val="28"/>
          <w:szCs w:val="28"/>
        </w:rPr>
        <w:softHyphen/>
        <w:t>ностью, а доходы и иное имущество — раздельным имуществом</w:t>
      </w:r>
      <w:r>
        <w:rPr>
          <w:color w:val="000000"/>
          <w:sz w:val="28"/>
          <w:szCs w:val="28"/>
        </w:rPr>
        <w:t>.</w:t>
      </w:r>
      <w:r>
        <w:rPr>
          <w:rStyle w:val="a6"/>
          <w:color w:val="000000"/>
          <w:sz w:val="28"/>
          <w:szCs w:val="28"/>
        </w:rPr>
        <w:footnoteReference w:id="12"/>
      </w:r>
    </w:p>
    <w:p w:rsidR="009E1D81" w:rsidRDefault="009E1D81" w:rsidP="0089524C">
      <w:pPr>
        <w:shd w:val="clear" w:color="auto" w:fill="FFFFFF"/>
        <w:spacing w:line="360" w:lineRule="auto"/>
        <w:ind w:firstLine="567"/>
        <w:jc w:val="both"/>
        <w:rPr>
          <w:color w:val="000000"/>
          <w:sz w:val="28"/>
          <w:szCs w:val="28"/>
        </w:rPr>
      </w:pPr>
      <w:r>
        <w:rPr>
          <w:color w:val="000000"/>
          <w:sz w:val="28"/>
          <w:szCs w:val="28"/>
        </w:rPr>
        <w:t xml:space="preserve">   Важное значение имеет закрепленное в п.1 ст.42 СК РФ правило, согласно которому брачный договор может быть заключен как в отношении имеющегося, так и в отношении будущего имущества. Следовательно, на имущество, которое приобреталось бы ими после заключения договора, автоматически распространялся законный режим имущества супругов.</w:t>
      </w:r>
    </w:p>
    <w:p w:rsidR="009E1D81" w:rsidRPr="00F03799" w:rsidRDefault="009E1D81" w:rsidP="0089524C">
      <w:pPr>
        <w:spacing w:line="360" w:lineRule="auto"/>
        <w:ind w:firstLine="567"/>
        <w:jc w:val="both"/>
        <w:rPr>
          <w:sz w:val="28"/>
          <w:szCs w:val="28"/>
        </w:rPr>
      </w:pPr>
      <w:r>
        <w:rPr>
          <w:color w:val="000000"/>
          <w:sz w:val="28"/>
          <w:szCs w:val="28"/>
        </w:rPr>
        <w:t xml:space="preserve">   </w:t>
      </w:r>
      <w:r>
        <w:rPr>
          <w:sz w:val="28"/>
          <w:szCs w:val="28"/>
        </w:rPr>
        <w:t xml:space="preserve">Условия брачного договора, регулирующие обязательственные отношения, могут устанавливать различные права и обязанности супругов – это </w:t>
      </w:r>
      <w:r w:rsidRPr="00F03799">
        <w:rPr>
          <w:sz w:val="28"/>
          <w:szCs w:val="28"/>
        </w:rPr>
        <w:t>правам и обязанност</w:t>
      </w:r>
      <w:r>
        <w:rPr>
          <w:sz w:val="28"/>
          <w:szCs w:val="28"/>
        </w:rPr>
        <w:t>и</w:t>
      </w:r>
      <w:r w:rsidRPr="00F03799">
        <w:rPr>
          <w:sz w:val="28"/>
          <w:szCs w:val="28"/>
        </w:rPr>
        <w:t xml:space="preserve"> супругов по взаимному содержанию (как в браке, так и при его расторжении); с несением каждым из супругов семейных расходов (на ведение общего домашнего хозяйства, на обучение детей и т.п.); с участием супругов в доходах друг друга (т.е. в тех доходах, которые получает один из супругов от своего личного имущества – доходы от акций, ценных бумаг, вкладов в банках и т.п.), а также положения, определяющие, какое имущество перейдет к каждому из супругов в случае расторжения их брака.</w:t>
      </w:r>
    </w:p>
    <w:p w:rsidR="009E1D81" w:rsidRDefault="009E1D81" w:rsidP="0089524C">
      <w:pPr>
        <w:spacing w:line="360" w:lineRule="auto"/>
        <w:ind w:firstLine="567"/>
        <w:jc w:val="both"/>
        <w:rPr>
          <w:sz w:val="28"/>
          <w:szCs w:val="28"/>
        </w:rPr>
      </w:pPr>
      <w:r w:rsidRPr="00F03799">
        <w:rPr>
          <w:sz w:val="28"/>
          <w:szCs w:val="28"/>
        </w:rPr>
        <w:t>Указанный перечень не является исчерпывающим. Закон позволяет включить в брачный договор любые иные положения, но только при условии, что они будут касаться имущественных прав и обязанностей супругов.</w:t>
      </w:r>
      <w:r>
        <w:rPr>
          <w:rStyle w:val="a6"/>
          <w:sz w:val="28"/>
          <w:szCs w:val="28"/>
        </w:rPr>
        <w:footnoteReference w:id="13"/>
      </w:r>
    </w:p>
    <w:p w:rsidR="009E1D81" w:rsidRDefault="009E1D81" w:rsidP="0089524C">
      <w:pPr>
        <w:spacing w:line="360" w:lineRule="auto"/>
        <w:ind w:firstLine="567"/>
        <w:jc w:val="both"/>
        <w:rPr>
          <w:sz w:val="28"/>
          <w:szCs w:val="28"/>
        </w:rPr>
      </w:pPr>
      <w:r>
        <w:rPr>
          <w:sz w:val="28"/>
          <w:szCs w:val="28"/>
        </w:rPr>
        <w:t>Устанавливая права и обязанности супругов по взаимному содержанию важно помнить, что при этом договор не должен включать положения, ограничивающие право нетрудоспособного нуждающегося супруга на получение содержания  согласно Семейному кодексу (глава 14).</w:t>
      </w:r>
    </w:p>
    <w:p w:rsidR="009E1D81" w:rsidRDefault="009E1D81" w:rsidP="0089524C">
      <w:pPr>
        <w:pStyle w:val="1"/>
        <w:spacing w:line="360" w:lineRule="auto"/>
        <w:ind w:firstLine="567"/>
        <w:rPr>
          <w:sz w:val="28"/>
        </w:rPr>
      </w:pPr>
      <w:r w:rsidRPr="00C22E56">
        <w:rPr>
          <w:sz w:val="28"/>
        </w:rPr>
        <w:t>Особое внимание следует обратить на установленное п.</w:t>
      </w:r>
      <w:r w:rsidRPr="00C22E56">
        <w:rPr>
          <w:noProof/>
          <w:sz w:val="28"/>
        </w:rPr>
        <w:t xml:space="preserve"> 2 </w:t>
      </w:r>
      <w:r w:rsidRPr="00C22E56">
        <w:rPr>
          <w:sz w:val="28"/>
        </w:rPr>
        <w:t>ст.</w:t>
      </w:r>
      <w:r w:rsidRPr="00C22E56">
        <w:rPr>
          <w:noProof/>
          <w:sz w:val="28"/>
        </w:rPr>
        <w:t xml:space="preserve"> 42</w:t>
      </w:r>
      <w:r w:rsidRPr="00C22E56">
        <w:rPr>
          <w:sz w:val="28"/>
        </w:rPr>
        <w:t xml:space="preserve"> СК правило, согласно которому права и обязанности, предусмотренные брачным договором, могут ограничиваться определенными сроками. Это может быть определенная договором календарная дата (число, месяц, год), истечение периода времени (который исчисляется годами, месяцами и т. п.). Срок может определяться также указанием на событие, которое должно неизбежно наступить (достижение супругами определенного возраста</w:t>
      </w:r>
      <w:r w:rsidRPr="00C22E56">
        <w:rPr>
          <w:noProof/>
          <w:sz w:val="28"/>
        </w:rPr>
        <w:t xml:space="preserve"> — 30</w:t>
      </w:r>
      <w:r w:rsidRPr="00C22E56">
        <w:rPr>
          <w:sz w:val="28"/>
        </w:rPr>
        <w:t xml:space="preserve"> лет,</w:t>
      </w:r>
      <w:r w:rsidRPr="00C22E56">
        <w:rPr>
          <w:noProof/>
          <w:sz w:val="28"/>
        </w:rPr>
        <w:t xml:space="preserve"> 50</w:t>
      </w:r>
      <w:r w:rsidRPr="00C22E56">
        <w:rPr>
          <w:sz w:val="28"/>
        </w:rPr>
        <w:t xml:space="preserve"> лет и т. д.). С наступлением тех или иных сроков возникают или прекращаются взаимные права и обязанности супругов. Так, супруги в брачном договоре вправе предусмотреть, что в течение первых пяти лет со дня государственной регистрации заключения брака приобретаемое ими имущество будет раздельным, а затем, по истечении этого срока, к приобретаемому имуществу будет применяться режим общей совместной собственности. Сроки могут устанавливаться в договоре в связи с важными для супругов жизненными обстоятельствами (выезд за рубеж для работы по контракту, получение высшего образования и т. д.). Права и обязанности супругов, предусмотренные брачным договором, согласно п.</w:t>
      </w:r>
      <w:r w:rsidRPr="00C22E56">
        <w:rPr>
          <w:noProof/>
          <w:sz w:val="28"/>
        </w:rPr>
        <w:t xml:space="preserve"> 2</w:t>
      </w:r>
      <w:r w:rsidRPr="00C22E56">
        <w:rPr>
          <w:sz w:val="28"/>
        </w:rPr>
        <w:t xml:space="preserve"> </w:t>
      </w:r>
      <w:r>
        <w:rPr>
          <w:sz w:val="28"/>
          <w:lang w:val="en-US"/>
        </w:rPr>
        <w:t>c</w:t>
      </w:r>
      <w:r>
        <w:rPr>
          <w:sz w:val="28"/>
        </w:rPr>
        <w:t>т</w:t>
      </w:r>
      <w:r w:rsidRPr="00C22E56">
        <w:rPr>
          <w:sz w:val="28"/>
        </w:rPr>
        <w:t>.</w:t>
      </w:r>
      <w:r w:rsidRPr="00C22E56">
        <w:rPr>
          <w:noProof/>
          <w:sz w:val="28"/>
        </w:rPr>
        <w:t xml:space="preserve"> 42</w:t>
      </w:r>
      <w:r w:rsidRPr="00C22E56">
        <w:rPr>
          <w:sz w:val="28"/>
        </w:rPr>
        <w:t xml:space="preserve"> СК могут также ставиться в зависимость от наступления или ненаступления определенных условий (то есть в брачный договор может быть включено отлагательное или отменительное условие, как это допускается гражданским законодательством</w:t>
      </w:r>
      <w:r w:rsidRPr="00C22E56">
        <w:rPr>
          <w:noProof/>
          <w:sz w:val="28"/>
        </w:rPr>
        <w:t xml:space="preserve"> —</w:t>
      </w:r>
      <w:r w:rsidRPr="00C22E56">
        <w:rPr>
          <w:sz w:val="28"/>
        </w:rPr>
        <w:t xml:space="preserve"> ст.</w:t>
      </w:r>
      <w:r w:rsidRPr="00C22E56">
        <w:rPr>
          <w:noProof/>
          <w:sz w:val="28"/>
        </w:rPr>
        <w:t xml:space="preserve"> 157</w:t>
      </w:r>
      <w:r w:rsidRPr="00C22E56">
        <w:rPr>
          <w:sz w:val="28"/>
        </w:rPr>
        <w:t xml:space="preserve"> ГК). Условия в брачном договоре</w:t>
      </w:r>
      <w:r w:rsidRPr="00C22E56">
        <w:rPr>
          <w:noProof/>
          <w:sz w:val="28"/>
        </w:rPr>
        <w:t xml:space="preserve"> —</w:t>
      </w:r>
      <w:r w:rsidRPr="00C22E56">
        <w:rPr>
          <w:sz w:val="28"/>
        </w:rPr>
        <w:t xml:space="preserve"> это определенные обстоятельства, относительно которых неизвестно, наступят они в будущем или нет, они могут носить разнообразный характер (события, действия), но в любом случае должны быть законными и осуществимыми. Наличие условия в брачном договоре можно рассматривать в качестве дополнительной гарантии соблюдения интересов супругов (или одного из них) в различных предполагаемых (прогнозируемых) ими жизненных ситуациях. Брачный договор будет считаться совершенным под отлагательным условием, если супруги поставили возникновение своих конкретных прав и обязанностей в зависимость от обстоятельства, относительно которого неизвестно, наступит оно или не наступит. Под отменительным условием брачный договор заключается в том случае, если супруги поставили в зависимость от обстоятельств, относительно которых неизвестно, наступят они или не наступят, не возникновение, а прекращение их взаимных имущественных прав и обязанностей (п.</w:t>
      </w:r>
      <w:r w:rsidRPr="00C22E56">
        <w:rPr>
          <w:noProof/>
          <w:sz w:val="28"/>
        </w:rPr>
        <w:t xml:space="preserve"> 2</w:t>
      </w:r>
      <w:r w:rsidRPr="00C22E56">
        <w:rPr>
          <w:sz w:val="28"/>
        </w:rPr>
        <w:t xml:space="preserve"> ст.</w:t>
      </w:r>
      <w:r w:rsidRPr="00C22E56">
        <w:rPr>
          <w:noProof/>
          <w:sz w:val="28"/>
        </w:rPr>
        <w:t xml:space="preserve"> 157</w:t>
      </w:r>
      <w:r w:rsidRPr="00C22E56">
        <w:rPr>
          <w:sz w:val="28"/>
        </w:rPr>
        <w:t xml:space="preserve"> ГК).</w:t>
      </w:r>
      <w:r>
        <w:rPr>
          <w:rStyle w:val="a6"/>
          <w:sz w:val="28"/>
        </w:rPr>
        <w:footnoteReference w:id="14"/>
      </w:r>
    </w:p>
    <w:p w:rsidR="009E1D81" w:rsidRPr="00EE1F26" w:rsidRDefault="009E1D81" w:rsidP="0089524C">
      <w:pPr>
        <w:shd w:val="clear" w:color="auto" w:fill="FFFFFF"/>
        <w:spacing w:line="360" w:lineRule="auto"/>
        <w:ind w:firstLine="567"/>
        <w:jc w:val="both"/>
        <w:rPr>
          <w:sz w:val="28"/>
          <w:szCs w:val="28"/>
        </w:rPr>
      </w:pPr>
      <w:r>
        <w:rPr>
          <w:color w:val="000000"/>
          <w:sz w:val="28"/>
          <w:szCs w:val="28"/>
        </w:rPr>
        <w:t xml:space="preserve">       </w:t>
      </w:r>
      <w:r w:rsidRPr="00EE1F26">
        <w:rPr>
          <w:color w:val="000000"/>
          <w:sz w:val="28"/>
          <w:szCs w:val="28"/>
        </w:rPr>
        <w:t xml:space="preserve">Пункт 3 ст. 42 СК РФ предусматривает </w:t>
      </w:r>
      <w:r w:rsidRPr="00EE1F26">
        <w:rPr>
          <w:bCs/>
          <w:color w:val="000000"/>
          <w:sz w:val="28"/>
          <w:szCs w:val="28"/>
        </w:rPr>
        <w:t>ограничения свободы брачного до</w:t>
      </w:r>
      <w:r w:rsidRPr="00EE1F26">
        <w:rPr>
          <w:bCs/>
          <w:color w:val="000000"/>
          <w:sz w:val="28"/>
          <w:szCs w:val="28"/>
        </w:rPr>
        <w:softHyphen/>
        <w:t xml:space="preserve">говора, </w:t>
      </w:r>
      <w:r w:rsidRPr="00EE1F26">
        <w:rPr>
          <w:color w:val="000000"/>
          <w:sz w:val="28"/>
          <w:szCs w:val="28"/>
        </w:rPr>
        <w:t xml:space="preserve">направленные на обеспечение защиты прав и интересов супругов и других членов семьи. В частности, брачный договор </w:t>
      </w:r>
      <w:r w:rsidRPr="00EE1F26">
        <w:rPr>
          <w:bCs/>
          <w:iCs/>
          <w:color w:val="000000"/>
          <w:sz w:val="28"/>
          <w:szCs w:val="28"/>
        </w:rPr>
        <w:t xml:space="preserve">не может ограничивать правоспособность и дееспособность супругов, </w:t>
      </w:r>
      <w:r w:rsidRPr="00EE1F26">
        <w:rPr>
          <w:color w:val="000000"/>
          <w:sz w:val="28"/>
          <w:szCs w:val="28"/>
        </w:rPr>
        <w:t>поскольку согласно ст. 22 ГК РФ никто не может быть ограничен в правоспособности и дееспособности иначе как в случаях и в порядке, установленных законом. Полный или частичный отказ самого гражданина от правоспособности или дееспособности и другие сделки, направленные на ограничение правоспособности или дееспособности, ничтожны. Исходя из основных начал семейного законодательства, права граждан в семье могут быть ограничены только на основании федерального за</w:t>
      </w:r>
      <w:r w:rsidRPr="00EE1F26">
        <w:rPr>
          <w:color w:val="000000"/>
          <w:sz w:val="28"/>
          <w:szCs w:val="28"/>
        </w:rPr>
        <w:softHyphen/>
        <w:t>кона и только в той мере, в какой это необходимо в целях защиты нравствен</w:t>
      </w:r>
      <w:r w:rsidRPr="00EE1F26">
        <w:rPr>
          <w:color w:val="000000"/>
          <w:sz w:val="28"/>
          <w:szCs w:val="28"/>
        </w:rPr>
        <w:softHyphen/>
        <w:t>ности, здоровья, прав и законных интересов других членов семьи и иных граж</w:t>
      </w:r>
      <w:r w:rsidRPr="00EE1F26">
        <w:rPr>
          <w:color w:val="000000"/>
          <w:sz w:val="28"/>
          <w:szCs w:val="28"/>
        </w:rPr>
        <w:softHyphen/>
        <w:t>дан (п. 4 ст. 1 СК РФ).</w:t>
      </w:r>
    </w:p>
    <w:p w:rsidR="009E1D81" w:rsidRPr="00EE1F26" w:rsidRDefault="003D2C34" w:rsidP="0089524C">
      <w:pPr>
        <w:shd w:val="clear" w:color="auto" w:fill="FFFFFF"/>
        <w:spacing w:line="360" w:lineRule="auto"/>
        <w:ind w:firstLine="567"/>
        <w:jc w:val="both"/>
        <w:rPr>
          <w:sz w:val="28"/>
          <w:szCs w:val="28"/>
        </w:rPr>
      </w:pPr>
      <w:r>
        <w:rPr>
          <w:color w:val="000000"/>
          <w:sz w:val="28"/>
          <w:szCs w:val="28"/>
        </w:rPr>
        <w:t xml:space="preserve">   </w:t>
      </w:r>
      <w:r w:rsidR="009E1D81" w:rsidRPr="00EE1F26">
        <w:rPr>
          <w:color w:val="000000"/>
          <w:sz w:val="28"/>
          <w:szCs w:val="28"/>
        </w:rPr>
        <w:t xml:space="preserve">Брачный договор </w:t>
      </w:r>
      <w:r w:rsidR="009E1D81" w:rsidRPr="00EE1F26">
        <w:rPr>
          <w:bCs/>
          <w:iCs/>
          <w:color w:val="000000"/>
          <w:sz w:val="28"/>
          <w:szCs w:val="28"/>
        </w:rPr>
        <w:t>не может содержать условия, ограничивающие право су</w:t>
      </w:r>
      <w:r w:rsidR="009E1D81" w:rsidRPr="00EE1F26">
        <w:rPr>
          <w:bCs/>
          <w:iCs/>
          <w:color w:val="000000"/>
          <w:sz w:val="28"/>
          <w:szCs w:val="28"/>
        </w:rPr>
        <w:softHyphen/>
        <w:t xml:space="preserve">пругов на обращение в суд за защитой своих прав. </w:t>
      </w:r>
      <w:r w:rsidR="009E1D81" w:rsidRPr="00EE1F26">
        <w:rPr>
          <w:color w:val="000000"/>
          <w:sz w:val="28"/>
          <w:szCs w:val="28"/>
        </w:rPr>
        <w:t>Данный запрет вытекает из предыдущего, поскольку, по существу, не позволяет ограничивать процессу</w:t>
      </w:r>
      <w:r w:rsidR="009E1D81" w:rsidRPr="00EE1F26">
        <w:rPr>
          <w:color w:val="000000"/>
          <w:sz w:val="28"/>
          <w:szCs w:val="28"/>
        </w:rPr>
        <w:softHyphen/>
        <w:t>альную правоспособность и дееспособность граждан. В соответствии со ст. 46 Конституции РФ каждому гражданину гарантируется судебная защита его прав и свобод. Защита семейных прав граждан осуществляется судом по правилам гражданского судопроизводства, а также в административном порядке путем обращения в государственные органы управления либо к должностно</w:t>
      </w:r>
      <w:r w:rsidR="009E1D81" w:rsidRPr="00EE1F26">
        <w:rPr>
          <w:color w:val="000000"/>
          <w:sz w:val="28"/>
          <w:szCs w:val="28"/>
        </w:rPr>
        <w:softHyphen/>
        <w:t>му лицу (ст. 8 СК РФ).</w:t>
      </w:r>
    </w:p>
    <w:p w:rsidR="009E1D81" w:rsidRPr="00EE1F26" w:rsidRDefault="009E1D81" w:rsidP="0089524C">
      <w:pPr>
        <w:shd w:val="clear" w:color="auto" w:fill="FFFFFF"/>
        <w:spacing w:line="360" w:lineRule="auto"/>
        <w:ind w:firstLine="567"/>
        <w:jc w:val="both"/>
        <w:rPr>
          <w:sz w:val="28"/>
          <w:szCs w:val="28"/>
        </w:rPr>
      </w:pPr>
      <w:r w:rsidRPr="00EE1F26">
        <w:rPr>
          <w:color w:val="000000"/>
          <w:sz w:val="28"/>
          <w:szCs w:val="28"/>
        </w:rPr>
        <w:t xml:space="preserve">Брачный договор </w:t>
      </w:r>
      <w:r w:rsidRPr="00EE1F26">
        <w:rPr>
          <w:bCs/>
          <w:iCs/>
          <w:color w:val="000000"/>
          <w:sz w:val="28"/>
          <w:szCs w:val="28"/>
        </w:rPr>
        <w:t>не может регулировать личные неимущественные от</w:t>
      </w:r>
      <w:r w:rsidRPr="00EE1F26">
        <w:rPr>
          <w:bCs/>
          <w:iCs/>
          <w:color w:val="000000"/>
          <w:sz w:val="28"/>
          <w:szCs w:val="28"/>
        </w:rPr>
        <w:softHyphen/>
        <w:t xml:space="preserve">ношения между супругами, права и обязанности супругов в отношении детей. </w:t>
      </w:r>
      <w:r w:rsidRPr="00EE1F26">
        <w:rPr>
          <w:color w:val="000000"/>
          <w:sz w:val="28"/>
          <w:szCs w:val="28"/>
        </w:rPr>
        <w:t>Согласно ст. 40 СК РФ предметом брачного договора супругов могут быть только их имущественные отношения. Личные неимущественные отноше</w:t>
      </w:r>
      <w:r w:rsidRPr="00EE1F26">
        <w:rPr>
          <w:color w:val="000000"/>
          <w:sz w:val="28"/>
          <w:szCs w:val="28"/>
        </w:rPr>
        <w:softHyphen/>
        <w:t>ния, хотя в большинстве случаев и регулируются самими супругами, предме</w:t>
      </w:r>
      <w:r w:rsidRPr="00EE1F26">
        <w:rPr>
          <w:color w:val="000000"/>
          <w:sz w:val="28"/>
          <w:szCs w:val="28"/>
        </w:rPr>
        <w:softHyphen/>
        <w:t>том брачного договора быть не могут.</w:t>
      </w:r>
    </w:p>
    <w:p w:rsidR="009E1D81" w:rsidRPr="00EE1F26" w:rsidRDefault="009E1D81" w:rsidP="0089524C">
      <w:pPr>
        <w:shd w:val="clear" w:color="auto" w:fill="FFFFFF"/>
        <w:spacing w:line="360" w:lineRule="auto"/>
        <w:ind w:firstLine="567"/>
        <w:jc w:val="both"/>
        <w:rPr>
          <w:sz w:val="28"/>
          <w:szCs w:val="28"/>
        </w:rPr>
      </w:pPr>
      <w:r w:rsidRPr="00EE1F26">
        <w:rPr>
          <w:color w:val="000000"/>
          <w:sz w:val="28"/>
          <w:szCs w:val="28"/>
        </w:rPr>
        <w:t>Супруги также не вправе включать в брачный договор положения, касаю</w:t>
      </w:r>
      <w:r w:rsidRPr="00EE1F26">
        <w:rPr>
          <w:color w:val="000000"/>
          <w:sz w:val="28"/>
          <w:szCs w:val="28"/>
        </w:rPr>
        <w:softHyphen/>
        <w:t>щиеся осуществления ими родительских прав и обязанностей. Исходя из п. 1 ст. 61 СК РФ, родители имеют равные права и несут равные обязанности в отношении своих детей.</w:t>
      </w:r>
    </w:p>
    <w:p w:rsidR="009E1D81" w:rsidRPr="00EE1F26" w:rsidRDefault="009E1D81" w:rsidP="0089524C">
      <w:pPr>
        <w:shd w:val="clear" w:color="auto" w:fill="FFFFFF"/>
        <w:spacing w:line="360" w:lineRule="auto"/>
        <w:ind w:firstLine="567"/>
        <w:jc w:val="both"/>
        <w:rPr>
          <w:sz w:val="28"/>
          <w:szCs w:val="28"/>
        </w:rPr>
      </w:pPr>
      <w:r w:rsidRPr="00EE1F26">
        <w:rPr>
          <w:color w:val="000000"/>
          <w:sz w:val="28"/>
          <w:szCs w:val="28"/>
        </w:rPr>
        <w:t xml:space="preserve">В брачном договоре </w:t>
      </w:r>
      <w:r w:rsidRPr="00EE1F26">
        <w:rPr>
          <w:bCs/>
          <w:iCs/>
          <w:color w:val="000000"/>
          <w:sz w:val="28"/>
          <w:szCs w:val="28"/>
        </w:rPr>
        <w:t xml:space="preserve">нельзя предусматривать положения, ограничивающие право нетрудоспособного нуждающегося супруга на получение содержания, </w:t>
      </w:r>
      <w:r w:rsidRPr="00EE1F26">
        <w:rPr>
          <w:color w:val="000000"/>
          <w:sz w:val="28"/>
          <w:szCs w:val="28"/>
        </w:rPr>
        <w:t>по</w:t>
      </w:r>
      <w:r w:rsidRPr="00EE1F26">
        <w:rPr>
          <w:color w:val="000000"/>
          <w:sz w:val="28"/>
          <w:szCs w:val="28"/>
        </w:rPr>
        <w:softHyphen/>
        <w:t>скольку в соответствии со ст. 89 СК РФ супруги обязаны материально поддер</w:t>
      </w:r>
      <w:r w:rsidRPr="00EE1F26">
        <w:rPr>
          <w:color w:val="000000"/>
          <w:sz w:val="28"/>
          <w:szCs w:val="28"/>
        </w:rPr>
        <w:softHyphen/>
        <w:t>живать друг друга, в случае отказа от такой поддержки нетрудоспособности нуждающийся супруг имеет право на принудительное взыскание алиментов.</w:t>
      </w:r>
    </w:p>
    <w:p w:rsidR="009E1D81" w:rsidRPr="00EE1F26" w:rsidRDefault="009E1D81" w:rsidP="0089524C">
      <w:pPr>
        <w:shd w:val="clear" w:color="auto" w:fill="FFFFFF"/>
        <w:spacing w:line="360" w:lineRule="auto"/>
        <w:ind w:firstLine="567"/>
        <w:jc w:val="both"/>
        <w:rPr>
          <w:sz w:val="28"/>
          <w:szCs w:val="28"/>
        </w:rPr>
      </w:pPr>
      <w:r>
        <w:rPr>
          <w:color w:val="000000"/>
          <w:sz w:val="28"/>
          <w:szCs w:val="28"/>
        </w:rPr>
        <w:t xml:space="preserve">   </w:t>
      </w:r>
      <w:r w:rsidRPr="00EE1F26">
        <w:rPr>
          <w:color w:val="000000"/>
          <w:sz w:val="28"/>
          <w:szCs w:val="28"/>
        </w:rPr>
        <w:t xml:space="preserve">И, наконец, брачный договор </w:t>
      </w:r>
      <w:r w:rsidRPr="00EE1F26">
        <w:rPr>
          <w:bCs/>
          <w:iCs/>
          <w:color w:val="000000"/>
          <w:sz w:val="28"/>
          <w:szCs w:val="28"/>
        </w:rPr>
        <w:t>не может содержать другие условия, кото</w:t>
      </w:r>
      <w:r w:rsidRPr="00EE1F26">
        <w:rPr>
          <w:bCs/>
          <w:iCs/>
          <w:color w:val="000000"/>
          <w:sz w:val="28"/>
          <w:szCs w:val="28"/>
        </w:rPr>
        <w:softHyphen/>
        <w:t>рые ставят одного из супругов в крайне неблагоприятное положение или про</w:t>
      </w:r>
      <w:r w:rsidRPr="00EE1F26">
        <w:rPr>
          <w:bCs/>
          <w:iCs/>
          <w:color w:val="000000"/>
          <w:sz w:val="28"/>
          <w:szCs w:val="28"/>
        </w:rPr>
        <w:softHyphen/>
        <w:t>тиворечат основным началам семейного законодательства.</w:t>
      </w:r>
      <w:r>
        <w:rPr>
          <w:rStyle w:val="a6"/>
          <w:bCs/>
          <w:iCs/>
          <w:color w:val="000000"/>
          <w:sz w:val="28"/>
          <w:szCs w:val="28"/>
        </w:rPr>
        <w:footnoteReference w:id="15"/>
      </w:r>
    </w:p>
    <w:p w:rsidR="009E1D81" w:rsidRPr="00E1102F" w:rsidRDefault="009E1D81" w:rsidP="0089524C">
      <w:pPr>
        <w:shd w:val="clear" w:color="auto" w:fill="FFFFFF"/>
        <w:spacing w:line="360" w:lineRule="auto"/>
        <w:ind w:firstLine="567"/>
        <w:jc w:val="both"/>
        <w:rPr>
          <w:sz w:val="28"/>
          <w:szCs w:val="28"/>
        </w:rPr>
      </w:pPr>
      <w:r>
        <w:rPr>
          <w:color w:val="000000"/>
          <w:sz w:val="28"/>
          <w:szCs w:val="28"/>
        </w:rPr>
        <w:t xml:space="preserve">   Таким образом, наделяя супругов правом определять в брачном договоре свои имущественные права и обязанности, закон вместе с тем предусматривает  конкретные ограничения свободы брачного договора с целью не допустить нарушения прав и интересов как самих супругов, так и других лиц.</w:t>
      </w:r>
    </w:p>
    <w:p w:rsidR="009E1D81" w:rsidRPr="00F03799" w:rsidRDefault="009E1D81" w:rsidP="0089524C">
      <w:pPr>
        <w:spacing w:line="360" w:lineRule="auto"/>
        <w:ind w:firstLine="567"/>
        <w:jc w:val="both"/>
        <w:rPr>
          <w:sz w:val="28"/>
          <w:szCs w:val="28"/>
        </w:rPr>
      </w:pPr>
    </w:p>
    <w:p w:rsidR="009E1D81" w:rsidRDefault="009E1D81" w:rsidP="00571595">
      <w:pPr>
        <w:tabs>
          <w:tab w:val="left" w:pos="5940"/>
        </w:tabs>
        <w:spacing w:line="360" w:lineRule="auto"/>
        <w:jc w:val="both"/>
      </w:pPr>
    </w:p>
    <w:p w:rsidR="009E1D81" w:rsidRDefault="003D2C34" w:rsidP="003D2C34">
      <w:pPr>
        <w:pStyle w:val="a3"/>
        <w:shd w:val="clear" w:color="auto" w:fill="FFFFFF"/>
        <w:spacing w:line="360" w:lineRule="auto"/>
        <w:ind w:left="0"/>
        <w:jc w:val="center"/>
        <w:rPr>
          <w:b/>
          <w:sz w:val="28"/>
          <w:szCs w:val="28"/>
        </w:rPr>
      </w:pPr>
      <w:r>
        <w:rPr>
          <w:b/>
          <w:sz w:val="28"/>
          <w:szCs w:val="28"/>
        </w:rPr>
        <w:t>3.</w:t>
      </w:r>
      <w:r w:rsidR="009E1D81" w:rsidRPr="00BA5FCC">
        <w:rPr>
          <w:b/>
          <w:sz w:val="28"/>
          <w:szCs w:val="28"/>
        </w:rPr>
        <w:t>Изменение, расторжение и признание недействительным брачного договора.</w:t>
      </w:r>
    </w:p>
    <w:p w:rsidR="009E1D81" w:rsidRPr="00951FCB" w:rsidRDefault="009E1D81" w:rsidP="0089524C">
      <w:pPr>
        <w:shd w:val="clear" w:color="auto" w:fill="FFFFFF"/>
        <w:spacing w:line="360" w:lineRule="auto"/>
        <w:ind w:firstLine="567"/>
        <w:jc w:val="both"/>
        <w:rPr>
          <w:sz w:val="28"/>
          <w:szCs w:val="28"/>
        </w:rPr>
      </w:pPr>
      <w:r>
        <w:rPr>
          <w:sz w:val="28"/>
          <w:szCs w:val="28"/>
        </w:rPr>
        <w:t xml:space="preserve">   </w:t>
      </w:r>
      <w:r w:rsidRPr="00A915EC">
        <w:rPr>
          <w:sz w:val="28"/>
          <w:szCs w:val="28"/>
        </w:rPr>
        <w:t xml:space="preserve"> </w:t>
      </w:r>
      <w:r>
        <w:rPr>
          <w:sz w:val="28"/>
          <w:szCs w:val="28"/>
        </w:rPr>
        <w:t>Брачный договор может быть изменен или расторгнут по взаимному согласию супругов в любое время (п.1 ст.43 СК РФ).</w:t>
      </w:r>
      <w:r w:rsidRPr="00AD6197">
        <w:rPr>
          <w:color w:val="000000"/>
          <w:sz w:val="22"/>
          <w:szCs w:val="22"/>
        </w:rPr>
        <w:t xml:space="preserve"> </w:t>
      </w:r>
      <w:r>
        <w:rPr>
          <w:color w:val="000000"/>
          <w:sz w:val="28"/>
          <w:szCs w:val="28"/>
        </w:rPr>
        <w:t>С</w:t>
      </w:r>
      <w:r w:rsidRPr="00AD6197">
        <w:rPr>
          <w:color w:val="000000"/>
          <w:sz w:val="28"/>
          <w:szCs w:val="28"/>
        </w:rPr>
        <w:t>оглашение об изменении или расторжении брачного договора должно быть заключено в той же форме, что и сам брачный договор, то есть в письменной форме с последующим нотариаль</w:t>
      </w:r>
      <w:r w:rsidRPr="00AD6197">
        <w:rPr>
          <w:color w:val="000000"/>
          <w:sz w:val="28"/>
          <w:szCs w:val="28"/>
        </w:rPr>
        <w:softHyphen/>
        <w:t>ным удовлетворением. Только с момента удостоверения соглашения супругов нотариусом брачный договор считается измененным или прекращенным.</w:t>
      </w:r>
    </w:p>
    <w:p w:rsidR="009E1D81" w:rsidRPr="00702518" w:rsidRDefault="009E1D81" w:rsidP="0089524C">
      <w:pPr>
        <w:pStyle w:val="1"/>
        <w:spacing w:line="360" w:lineRule="auto"/>
        <w:ind w:firstLine="567"/>
        <w:rPr>
          <w:sz w:val="28"/>
        </w:rPr>
      </w:pPr>
      <w:r w:rsidRPr="00A915EC">
        <w:rPr>
          <w:sz w:val="28"/>
          <w:szCs w:val="28"/>
        </w:rPr>
        <w:t xml:space="preserve">    </w:t>
      </w:r>
      <w:r w:rsidRPr="00702518">
        <w:rPr>
          <w:sz w:val="28"/>
          <w:szCs w:val="28"/>
        </w:rPr>
        <w:t xml:space="preserve"> </w:t>
      </w:r>
      <w:r w:rsidRPr="00702518">
        <w:rPr>
          <w:sz w:val="28"/>
        </w:rPr>
        <w:t>Законом (п.</w:t>
      </w:r>
      <w:r w:rsidRPr="00702518">
        <w:rPr>
          <w:noProof/>
          <w:sz w:val="28"/>
        </w:rPr>
        <w:t xml:space="preserve"> 1</w:t>
      </w:r>
      <w:r w:rsidRPr="00702518">
        <w:rPr>
          <w:sz w:val="28"/>
        </w:rPr>
        <w:t xml:space="preserve"> ст.</w:t>
      </w:r>
      <w:r w:rsidRPr="00702518">
        <w:rPr>
          <w:noProof/>
          <w:sz w:val="28"/>
        </w:rPr>
        <w:t xml:space="preserve"> 43</w:t>
      </w:r>
      <w:r w:rsidRPr="00702518">
        <w:rPr>
          <w:sz w:val="28"/>
        </w:rPr>
        <w:t xml:space="preserve"> СК) не допускается односторонний отказ от исполнения брачного договора. Однако при отсутствии взаимной договоренности супругов об изменении или расторжении брачного договора закон предоставляет право заинтересованному супругу обратиться в суд с иском об изменении или расторжении брачного договора (п.</w:t>
      </w:r>
      <w:r w:rsidRPr="00702518">
        <w:rPr>
          <w:noProof/>
          <w:sz w:val="28"/>
        </w:rPr>
        <w:t xml:space="preserve"> 2</w:t>
      </w:r>
      <w:r w:rsidRPr="00702518">
        <w:rPr>
          <w:sz w:val="28"/>
        </w:rPr>
        <w:t xml:space="preserve"> ст.</w:t>
      </w:r>
      <w:r w:rsidRPr="00702518">
        <w:rPr>
          <w:noProof/>
          <w:sz w:val="28"/>
        </w:rPr>
        <w:t xml:space="preserve"> 43</w:t>
      </w:r>
      <w:r w:rsidR="0061257E">
        <w:rPr>
          <w:sz w:val="28"/>
        </w:rPr>
        <w:t xml:space="preserve"> СК). Основания</w:t>
      </w:r>
      <w:r w:rsidRPr="00702518">
        <w:rPr>
          <w:sz w:val="28"/>
        </w:rPr>
        <w:t xml:space="preserve"> и порядок изменения или расторжения брачного договора по требованию одного из супругов согласно п.</w:t>
      </w:r>
      <w:r w:rsidRPr="00702518">
        <w:rPr>
          <w:noProof/>
          <w:sz w:val="28"/>
        </w:rPr>
        <w:t xml:space="preserve"> 2</w:t>
      </w:r>
      <w:r w:rsidRPr="00702518">
        <w:rPr>
          <w:sz w:val="28"/>
        </w:rPr>
        <w:t xml:space="preserve"> ст.</w:t>
      </w:r>
      <w:r w:rsidRPr="00702518">
        <w:rPr>
          <w:noProof/>
          <w:sz w:val="28"/>
        </w:rPr>
        <w:t xml:space="preserve"> 43</w:t>
      </w:r>
      <w:r w:rsidRPr="00702518">
        <w:rPr>
          <w:sz w:val="28"/>
        </w:rPr>
        <w:t xml:space="preserve"> СК определяются соответствующими нормами гражданского законодательства об изменении или расторжении договора, то есть ст.</w:t>
      </w:r>
      <w:r w:rsidRPr="00702518">
        <w:rPr>
          <w:noProof/>
          <w:sz w:val="28"/>
        </w:rPr>
        <w:t xml:space="preserve"> 450— 453</w:t>
      </w:r>
      <w:r w:rsidRPr="00702518">
        <w:rPr>
          <w:sz w:val="28"/>
        </w:rPr>
        <w:t xml:space="preserve"> ГК. Отсюда следует, что обязательным условием изменения или расторжения брачного договора по решению суда является соблюдение досудебной процедуры урегулирования спора непосредственно между сторонами брачного договора, то есть между супругами. Требование об изменении или о расторжении брачного договора может быть заявлено одним из супругов в суд только после получения отказа другого супруга на предложение изменить или расторгнуть брачный договор либо неполучения ответа в срок, указанный в предложении или в брачном договоре, а при его отсутствии</w:t>
      </w:r>
      <w:r w:rsidRPr="00702518">
        <w:rPr>
          <w:noProof/>
          <w:sz w:val="28"/>
        </w:rPr>
        <w:t xml:space="preserve"> —</w:t>
      </w:r>
      <w:r w:rsidRPr="00702518">
        <w:rPr>
          <w:sz w:val="28"/>
        </w:rPr>
        <w:t xml:space="preserve"> в тридцатидневный срок (п.</w:t>
      </w:r>
      <w:r w:rsidRPr="00702518">
        <w:rPr>
          <w:noProof/>
          <w:sz w:val="28"/>
        </w:rPr>
        <w:t xml:space="preserve"> 2</w:t>
      </w:r>
      <w:r w:rsidRPr="00702518">
        <w:rPr>
          <w:sz w:val="28"/>
        </w:rPr>
        <w:t xml:space="preserve"> ст.</w:t>
      </w:r>
      <w:r w:rsidRPr="00702518">
        <w:rPr>
          <w:noProof/>
          <w:sz w:val="28"/>
        </w:rPr>
        <w:t xml:space="preserve"> 452</w:t>
      </w:r>
      <w:r w:rsidRPr="00702518">
        <w:rPr>
          <w:sz w:val="28"/>
        </w:rPr>
        <w:t xml:space="preserve"> ГК).</w:t>
      </w:r>
    </w:p>
    <w:p w:rsidR="009E1D81" w:rsidRDefault="009E1D81" w:rsidP="0089524C">
      <w:pPr>
        <w:pStyle w:val="FR4"/>
        <w:spacing w:line="360" w:lineRule="auto"/>
        <w:ind w:firstLine="567"/>
        <w:jc w:val="both"/>
        <w:rPr>
          <w:rFonts w:ascii="Times New Roman" w:hAnsi="Times New Roman"/>
          <w:i w:val="0"/>
          <w:sz w:val="28"/>
        </w:rPr>
      </w:pPr>
      <w:r w:rsidRPr="00702518">
        <w:rPr>
          <w:rFonts w:ascii="Times New Roman" w:hAnsi="Times New Roman"/>
          <w:i w:val="0"/>
          <w:sz w:val="28"/>
        </w:rPr>
        <w:t>Решение о расторжении или изменении брачного договора принимается судом по основаниям, которые установлены, гражданским законодательством для из</w:t>
      </w:r>
      <w:r>
        <w:rPr>
          <w:rFonts w:ascii="Times New Roman" w:hAnsi="Times New Roman"/>
          <w:i w:val="0"/>
          <w:sz w:val="28"/>
        </w:rPr>
        <w:t>менения и расторжения договора.</w:t>
      </w:r>
      <w:r>
        <w:rPr>
          <w:rStyle w:val="a6"/>
          <w:rFonts w:ascii="Times New Roman" w:hAnsi="Times New Roman"/>
          <w:i w:val="0"/>
          <w:sz w:val="28"/>
        </w:rPr>
        <w:footnoteReference w:id="16"/>
      </w:r>
    </w:p>
    <w:p w:rsidR="009E1D81" w:rsidRDefault="009E1D81" w:rsidP="0089524C">
      <w:pPr>
        <w:pStyle w:val="FR4"/>
        <w:spacing w:line="360" w:lineRule="auto"/>
        <w:ind w:firstLine="567"/>
        <w:jc w:val="both"/>
        <w:rPr>
          <w:rFonts w:ascii="Times New Roman" w:hAnsi="Times New Roman"/>
          <w:i w:val="0"/>
          <w:sz w:val="28"/>
        </w:rPr>
      </w:pPr>
      <w:r w:rsidRPr="00702518">
        <w:rPr>
          <w:rFonts w:ascii="Times New Roman" w:hAnsi="Times New Roman"/>
          <w:i w:val="0"/>
          <w:sz w:val="28"/>
        </w:rPr>
        <w:t>Таким основанием может служить</w:t>
      </w:r>
      <w:r>
        <w:rPr>
          <w:rFonts w:ascii="Times New Roman" w:hAnsi="Times New Roman"/>
          <w:i w:val="0"/>
          <w:sz w:val="28"/>
        </w:rPr>
        <w:t>:</w:t>
      </w:r>
    </w:p>
    <w:p w:rsidR="009E1D81" w:rsidRDefault="003D2C34" w:rsidP="003D2C34">
      <w:pPr>
        <w:pStyle w:val="FR4"/>
        <w:spacing w:line="360" w:lineRule="auto"/>
        <w:ind w:firstLine="0"/>
        <w:jc w:val="both"/>
        <w:rPr>
          <w:rFonts w:ascii="Times New Roman" w:hAnsi="Times New Roman"/>
          <w:i w:val="0"/>
          <w:sz w:val="28"/>
        </w:rPr>
      </w:pPr>
      <w:r>
        <w:rPr>
          <w:rFonts w:ascii="Times New Roman" w:hAnsi="Times New Roman"/>
          <w:i w:val="0"/>
          <w:sz w:val="28"/>
        </w:rPr>
        <w:t>1.</w:t>
      </w:r>
      <w:r w:rsidR="009E1D81">
        <w:rPr>
          <w:rFonts w:ascii="Times New Roman" w:hAnsi="Times New Roman"/>
          <w:i w:val="0"/>
          <w:sz w:val="28"/>
        </w:rPr>
        <w:t>С</w:t>
      </w:r>
      <w:r w:rsidR="009E1D81" w:rsidRPr="00702518">
        <w:rPr>
          <w:rFonts w:ascii="Times New Roman" w:hAnsi="Times New Roman"/>
          <w:i w:val="0"/>
          <w:sz w:val="28"/>
        </w:rPr>
        <w:t>ущественное нарушение брачного договора одним из супругов (п.</w:t>
      </w:r>
      <w:r w:rsidR="009E1D81" w:rsidRPr="00702518">
        <w:rPr>
          <w:rFonts w:ascii="Times New Roman" w:hAnsi="Times New Roman"/>
          <w:i w:val="0"/>
          <w:noProof/>
          <w:sz w:val="28"/>
        </w:rPr>
        <w:t xml:space="preserve"> 2</w:t>
      </w:r>
      <w:r w:rsidR="009E1D81" w:rsidRPr="00702518">
        <w:rPr>
          <w:rFonts w:ascii="Times New Roman" w:hAnsi="Times New Roman"/>
          <w:i w:val="0"/>
          <w:sz w:val="28"/>
        </w:rPr>
        <w:t xml:space="preserve"> ст.</w:t>
      </w:r>
      <w:r w:rsidR="009E1D81" w:rsidRPr="00702518">
        <w:rPr>
          <w:rFonts w:ascii="Times New Roman" w:hAnsi="Times New Roman"/>
          <w:i w:val="0"/>
          <w:noProof/>
          <w:sz w:val="28"/>
        </w:rPr>
        <w:t xml:space="preserve"> 450</w:t>
      </w:r>
      <w:r w:rsidR="009E1D81" w:rsidRPr="00702518">
        <w:rPr>
          <w:rFonts w:ascii="Times New Roman" w:hAnsi="Times New Roman"/>
          <w:i w:val="0"/>
          <w:sz w:val="28"/>
        </w:rPr>
        <w:t xml:space="preserve"> ГК). Под ним понимается такое нарушение, в результате которого другой супруг в значительной степени лишается того, на что был вправе рассчитывать при заключении брачного договора. </w:t>
      </w:r>
    </w:p>
    <w:p w:rsidR="009E1D81" w:rsidRPr="00D81B20" w:rsidRDefault="003D2C34" w:rsidP="003D2C34">
      <w:pPr>
        <w:pStyle w:val="FR4"/>
        <w:spacing w:line="360" w:lineRule="auto"/>
        <w:ind w:firstLine="0"/>
        <w:jc w:val="both"/>
        <w:rPr>
          <w:rFonts w:ascii="Times New Roman" w:hAnsi="Times New Roman"/>
          <w:i w:val="0"/>
          <w:sz w:val="28"/>
        </w:rPr>
      </w:pPr>
      <w:r>
        <w:rPr>
          <w:rFonts w:ascii="Times New Roman" w:hAnsi="Times New Roman"/>
          <w:i w:val="0"/>
          <w:sz w:val="28"/>
        </w:rPr>
        <w:t>2.</w:t>
      </w:r>
      <w:r w:rsidR="009E1D81" w:rsidRPr="00D81B20">
        <w:rPr>
          <w:rFonts w:ascii="Times New Roman" w:hAnsi="Times New Roman"/>
          <w:i w:val="0"/>
          <w:sz w:val="28"/>
        </w:rPr>
        <w:t>Существенное изменение обстоятельств (п.1 ст. 451 ГК). Существенным изменением обстоятельств признается такое изменение, когда обстоятельства меняются настолько, что, если бы стороны могли бы это разумно предвидеть, договор вообще не был бы заключен или был бы заключен на иных условиях.</w:t>
      </w:r>
      <w:r w:rsidR="009E1D81">
        <w:rPr>
          <w:rFonts w:ascii="Times New Roman" w:hAnsi="Times New Roman"/>
          <w:i w:val="0"/>
          <w:sz w:val="28"/>
        </w:rPr>
        <w:t xml:space="preserve"> </w:t>
      </w:r>
      <w:r w:rsidR="009E1D81" w:rsidRPr="00D81B20">
        <w:rPr>
          <w:rFonts w:ascii="Times New Roman" w:hAnsi="Times New Roman"/>
          <w:i w:val="0"/>
          <w:sz w:val="28"/>
        </w:rPr>
        <w:t>В п.2 ст. 451 ГК  указаны условия, необходимые для удовлетворения иска  стороны об изменении обстоятельств. Я думаю, что Пчелинцева Л.М и Антокольская М.В. справедливо считают, что данные условия направлены главным образом на регулирование коммерческих отношений и их нельзя непосредственно применить к отношениям супругов, возникающим из брачного договора.</w:t>
      </w:r>
    </w:p>
    <w:p w:rsidR="009E1D81" w:rsidRDefault="003D2C34" w:rsidP="003D2C34">
      <w:pPr>
        <w:pStyle w:val="FR4"/>
        <w:spacing w:line="360" w:lineRule="auto"/>
        <w:ind w:firstLine="0"/>
        <w:jc w:val="both"/>
        <w:rPr>
          <w:rFonts w:ascii="Times New Roman" w:hAnsi="Times New Roman"/>
          <w:i w:val="0"/>
          <w:sz w:val="28"/>
        </w:rPr>
      </w:pPr>
      <w:r>
        <w:rPr>
          <w:rFonts w:ascii="Times New Roman" w:hAnsi="Times New Roman"/>
          <w:i w:val="0"/>
          <w:sz w:val="28"/>
        </w:rPr>
        <w:t xml:space="preserve">         </w:t>
      </w:r>
      <w:r w:rsidR="009E1D81">
        <w:rPr>
          <w:rFonts w:ascii="Times New Roman" w:hAnsi="Times New Roman"/>
          <w:i w:val="0"/>
          <w:sz w:val="28"/>
        </w:rPr>
        <w:t>По иным основаниям, предусмотренным непосредственно в самом договоре (подп.2 п.2 ст. 450 ГК). В качестве таких оснований могут выступать различные обстоятельства (нетрудоспособность супруга, его болезнь и т.д.). Данный вопрос решается супругами при заключении брачного договора  по собственному усмотрению и взаимному согласию.</w:t>
      </w:r>
    </w:p>
    <w:p w:rsidR="009E1D81" w:rsidRPr="00D136E5" w:rsidRDefault="009E1D81" w:rsidP="0089524C">
      <w:pPr>
        <w:shd w:val="clear" w:color="auto" w:fill="FFFFFF"/>
        <w:spacing w:line="360" w:lineRule="auto"/>
        <w:ind w:firstLine="567"/>
        <w:jc w:val="both"/>
        <w:rPr>
          <w:sz w:val="28"/>
          <w:szCs w:val="28"/>
        </w:rPr>
      </w:pPr>
      <w:r w:rsidRPr="00D136E5">
        <w:rPr>
          <w:color w:val="000000"/>
          <w:sz w:val="21"/>
          <w:szCs w:val="21"/>
        </w:rPr>
        <w:t xml:space="preserve"> </w:t>
      </w:r>
      <w:r>
        <w:rPr>
          <w:color w:val="000000"/>
          <w:sz w:val="21"/>
          <w:szCs w:val="21"/>
        </w:rPr>
        <w:t xml:space="preserve">  </w:t>
      </w:r>
      <w:r w:rsidRPr="00D136E5">
        <w:rPr>
          <w:color w:val="000000"/>
          <w:sz w:val="28"/>
          <w:szCs w:val="28"/>
        </w:rPr>
        <w:t>В п. 3 ст. 43 СК указывается, что действие брачно</w:t>
      </w:r>
      <w:r w:rsidRPr="00D136E5">
        <w:rPr>
          <w:color w:val="000000"/>
          <w:sz w:val="28"/>
          <w:szCs w:val="28"/>
        </w:rPr>
        <w:softHyphen/>
        <w:t>го договора прекращается с прек</w:t>
      </w:r>
      <w:r>
        <w:rPr>
          <w:color w:val="000000"/>
          <w:sz w:val="28"/>
          <w:szCs w:val="28"/>
        </w:rPr>
        <w:t>ращением брака, за исключением т</w:t>
      </w:r>
      <w:r w:rsidRPr="00D136E5">
        <w:rPr>
          <w:color w:val="000000"/>
          <w:sz w:val="28"/>
          <w:szCs w:val="28"/>
        </w:rPr>
        <w:t>ех обязательств, которые предусмотрены брачным договором на период после прекращения брака. Это связано с тем, что брачный договор может устанавливать права и обязанности, которые будут существо</w:t>
      </w:r>
      <w:r w:rsidRPr="00D136E5">
        <w:rPr>
          <w:color w:val="000000"/>
          <w:sz w:val="28"/>
          <w:szCs w:val="28"/>
        </w:rPr>
        <w:softHyphen/>
        <w:t>вать после прекращения брака, что, пр</w:t>
      </w:r>
      <w:r>
        <w:rPr>
          <w:color w:val="000000"/>
          <w:sz w:val="28"/>
          <w:szCs w:val="28"/>
        </w:rPr>
        <w:t>ежде всего, касается обязательст</w:t>
      </w:r>
      <w:r w:rsidRPr="00D136E5">
        <w:rPr>
          <w:color w:val="000000"/>
          <w:sz w:val="28"/>
          <w:szCs w:val="28"/>
        </w:rPr>
        <w:t>в по содержанию одного из супругов после прекращения брака.</w:t>
      </w:r>
    </w:p>
    <w:p w:rsidR="009E1D81" w:rsidRPr="00F649C6" w:rsidRDefault="009E1D81" w:rsidP="0089524C">
      <w:pPr>
        <w:shd w:val="clear" w:color="auto" w:fill="FFFFFF"/>
        <w:spacing w:line="360" w:lineRule="auto"/>
        <w:ind w:firstLine="567"/>
        <w:jc w:val="both"/>
        <w:rPr>
          <w:color w:val="000000"/>
          <w:sz w:val="28"/>
          <w:szCs w:val="28"/>
        </w:rPr>
      </w:pPr>
      <w:r w:rsidRPr="00A915EC">
        <w:rPr>
          <w:color w:val="000000"/>
          <w:sz w:val="28"/>
          <w:szCs w:val="28"/>
        </w:rPr>
        <w:t xml:space="preserve">   </w:t>
      </w:r>
      <w:r w:rsidRPr="00D136E5">
        <w:rPr>
          <w:color w:val="000000"/>
          <w:sz w:val="28"/>
          <w:szCs w:val="28"/>
        </w:rPr>
        <w:t>Если брачным договором предусмотрены положения, регулирую</w:t>
      </w:r>
      <w:r w:rsidRPr="00D136E5">
        <w:rPr>
          <w:color w:val="000000"/>
          <w:sz w:val="28"/>
          <w:szCs w:val="28"/>
        </w:rPr>
        <w:softHyphen/>
        <w:t>щие отношения супругов по разделу имущества, они также, как прави</w:t>
      </w:r>
      <w:r w:rsidRPr="00D136E5">
        <w:rPr>
          <w:color w:val="000000"/>
          <w:sz w:val="28"/>
          <w:szCs w:val="28"/>
        </w:rPr>
        <w:softHyphen/>
        <w:t>ло, действуют после прекращения брака. Брачным договором можно определить и порядок пользования имуществом после расторжения брака. С прекращением брака прекращается действие договорного ре</w:t>
      </w:r>
      <w:r w:rsidRPr="00D136E5">
        <w:rPr>
          <w:color w:val="000000"/>
          <w:sz w:val="28"/>
          <w:szCs w:val="28"/>
        </w:rPr>
        <w:softHyphen/>
        <w:t>жима имущества. Все имущество, приобретенное с этого момента, при</w:t>
      </w:r>
      <w:r w:rsidRPr="00D136E5">
        <w:rPr>
          <w:color w:val="000000"/>
          <w:sz w:val="28"/>
          <w:szCs w:val="28"/>
        </w:rPr>
        <w:softHyphen/>
        <w:t>надлежит тому супругу, который его приобрел. Такое положение объ</w:t>
      </w:r>
      <w:r w:rsidRPr="00D136E5">
        <w:rPr>
          <w:color w:val="000000"/>
          <w:sz w:val="28"/>
          <w:szCs w:val="28"/>
        </w:rPr>
        <w:softHyphen/>
        <w:t>ясняется тем, что право установить для себя договорный режим иму</w:t>
      </w:r>
      <w:r w:rsidRPr="00D136E5">
        <w:rPr>
          <w:color w:val="000000"/>
          <w:sz w:val="28"/>
          <w:szCs w:val="28"/>
        </w:rPr>
        <w:softHyphen/>
        <w:t>щества имеют только супруги, а с момента развода они таковыми уже не являются.</w:t>
      </w:r>
      <w:r>
        <w:rPr>
          <w:rStyle w:val="a6"/>
          <w:color w:val="000000"/>
          <w:sz w:val="28"/>
          <w:szCs w:val="28"/>
        </w:rPr>
        <w:footnoteReference w:id="17"/>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xml:space="preserve">   Брачный договор так же, как и любой другой договор, </w:t>
      </w:r>
      <w:r w:rsidRPr="00E649CE">
        <w:rPr>
          <w:bCs/>
          <w:color w:val="000000"/>
          <w:sz w:val="28"/>
          <w:szCs w:val="28"/>
        </w:rPr>
        <w:t xml:space="preserve">может быть признан недействительным </w:t>
      </w:r>
      <w:r w:rsidRPr="00E649CE">
        <w:rPr>
          <w:color w:val="000000"/>
          <w:sz w:val="28"/>
          <w:szCs w:val="28"/>
        </w:rPr>
        <w:t>в судебном порядке. Согласно п. 1 ст. 44 СК РФ брачный договор может быть признан недействительным полностью или частично. В последнем случае, он сохранит свое действие, за исключением его части, признанной недействительной (ст. 180 ГК РФ).</w:t>
      </w:r>
    </w:p>
    <w:p w:rsidR="009E1D81" w:rsidRPr="00E649CE" w:rsidRDefault="009E1D81" w:rsidP="0089524C">
      <w:pPr>
        <w:shd w:val="clear" w:color="auto" w:fill="FFFFFF"/>
        <w:spacing w:line="360" w:lineRule="auto"/>
        <w:ind w:firstLine="567"/>
        <w:jc w:val="both"/>
        <w:rPr>
          <w:sz w:val="28"/>
          <w:szCs w:val="28"/>
        </w:rPr>
      </w:pPr>
      <w:r w:rsidRPr="00E649CE">
        <w:rPr>
          <w:bCs/>
          <w:iCs/>
          <w:color w:val="000000"/>
          <w:sz w:val="28"/>
          <w:szCs w:val="28"/>
        </w:rPr>
        <w:t xml:space="preserve">Основания для признания брачного договора недействительным </w:t>
      </w:r>
      <w:r w:rsidRPr="00E649CE">
        <w:rPr>
          <w:color w:val="000000"/>
          <w:sz w:val="28"/>
          <w:szCs w:val="28"/>
        </w:rPr>
        <w:t>можно сгруппировать</w:t>
      </w:r>
      <w:r w:rsidR="0061257E">
        <w:rPr>
          <w:color w:val="000000"/>
          <w:sz w:val="28"/>
          <w:szCs w:val="28"/>
        </w:rPr>
        <w:t xml:space="preserve"> </w:t>
      </w:r>
      <w:r w:rsidRPr="00E649CE">
        <w:rPr>
          <w:color w:val="000000"/>
          <w:sz w:val="28"/>
          <w:szCs w:val="28"/>
        </w:rPr>
        <w:t>следующим образом:</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общие основания недействительности сделок;</w:t>
      </w:r>
    </w:p>
    <w:p w:rsidR="009E1D81" w:rsidRPr="00066D35" w:rsidRDefault="009E1D81" w:rsidP="0089524C">
      <w:pPr>
        <w:shd w:val="clear" w:color="auto" w:fill="FFFFFF"/>
        <w:spacing w:line="360" w:lineRule="auto"/>
        <w:ind w:firstLine="567"/>
        <w:jc w:val="both"/>
        <w:rPr>
          <w:color w:val="000000"/>
          <w:sz w:val="28"/>
          <w:szCs w:val="28"/>
        </w:rPr>
      </w:pPr>
      <w:r w:rsidRPr="00E649CE">
        <w:rPr>
          <w:color w:val="000000"/>
          <w:sz w:val="28"/>
          <w:szCs w:val="28"/>
        </w:rPr>
        <w:t xml:space="preserve">- специальные основания недействительности брачного договора. </w:t>
      </w:r>
    </w:p>
    <w:p w:rsidR="009E1D81" w:rsidRPr="00EF37A5" w:rsidRDefault="009E1D81" w:rsidP="0089524C">
      <w:pPr>
        <w:shd w:val="clear" w:color="auto" w:fill="FFFFFF"/>
        <w:spacing w:line="360" w:lineRule="auto"/>
        <w:ind w:firstLine="567"/>
        <w:jc w:val="both"/>
        <w:rPr>
          <w:sz w:val="28"/>
          <w:szCs w:val="28"/>
        </w:rPr>
      </w:pPr>
      <w:r w:rsidRPr="00E649CE">
        <w:rPr>
          <w:color w:val="000000"/>
          <w:sz w:val="28"/>
          <w:szCs w:val="28"/>
        </w:rPr>
        <w:t>Общие основания признания сделки недействительной, предусмотрены</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гражданс</w:t>
      </w:r>
      <w:r>
        <w:rPr>
          <w:color w:val="000000"/>
          <w:sz w:val="28"/>
          <w:szCs w:val="28"/>
        </w:rPr>
        <w:t xml:space="preserve">ким законодательством и </w:t>
      </w:r>
      <w:r w:rsidRPr="00E649CE">
        <w:rPr>
          <w:color w:val="000000"/>
          <w:sz w:val="28"/>
          <w:szCs w:val="28"/>
        </w:rPr>
        <w:t>могут быть применены к брачному догово</w:t>
      </w:r>
      <w:r w:rsidRPr="00E649CE">
        <w:rPr>
          <w:color w:val="000000"/>
          <w:sz w:val="28"/>
          <w:szCs w:val="28"/>
        </w:rPr>
        <w:softHyphen/>
        <w:t>ру по аналогии. В зависимости от характера нарушения брачный договор мо</w:t>
      </w:r>
      <w:r w:rsidRPr="00E649CE">
        <w:rPr>
          <w:color w:val="000000"/>
          <w:sz w:val="28"/>
          <w:szCs w:val="28"/>
        </w:rPr>
        <w:softHyphen/>
        <w:t xml:space="preserve">жет быть ничтожным или оспоримым. Так, </w:t>
      </w:r>
      <w:r w:rsidRPr="00E649CE">
        <w:rPr>
          <w:bCs/>
          <w:iCs/>
          <w:color w:val="000000"/>
          <w:sz w:val="28"/>
          <w:szCs w:val="28"/>
        </w:rPr>
        <w:t xml:space="preserve">ничтожным </w:t>
      </w:r>
      <w:r w:rsidRPr="00E649CE">
        <w:rPr>
          <w:color w:val="000000"/>
          <w:sz w:val="28"/>
          <w:szCs w:val="28"/>
        </w:rPr>
        <w:t>брачный договор считается, если он:</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не отвечает требованиям закона или иных правовых актов (ст. 168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заключен с несоблюдением нотариальной формы (п. 1 ст. 165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заключен лишь для вида, без намерения создать соответствующие ему правовые последствия (п. 1 ст. 170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заключен с целью прикрыть другую сделку (п. 2 ст. 170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xml:space="preserve">-  заключен с лицом, признанным недееспособным (п. 1 ст. 171 ГК РФ). </w:t>
      </w:r>
      <w:r w:rsidRPr="00E649CE">
        <w:rPr>
          <w:bCs/>
          <w:iCs/>
          <w:color w:val="000000"/>
          <w:sz w:val="28"/>
          <w:szCs w:val="28"/>
        </w:rPr>
        <w:t xml:space="preserve">Оспоримым </w:t>
      </w:r>
      <w:r w:rsidRPr="00E649CE">
        <w:rPr>
          <w:color w:val="000000"/>
          <w:sz w:val="28"/>
          <w:szCs w:val="28"/>
        </w:rPr>
        <w:t>брачный договор может быть признан в случаях, если он:</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заключен лицом, ограниченным в дееспособности (ст. 176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заключен лицом, неспособным понимать значения своих действий или руководить ими при заключении договора (ст. 177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заключен под влиянием заблуждения (ст. 178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заключен под влиянием обмана, насилия, угрозы, стечения тяжелых об</w:t>
      </w:r>
      <w:r w:rsidRPr="00E649CE">
        <w:rPr>
          <w:color w:val="000000"/>
          <w:sz w:val="28"/>
          <w:szCs w:val="28"/>
        </w:rPr>
        <w:softHyphen/>
        <w:t>стоятельств (ст. 179 ГК РФ).</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Вместе с общими гражданско-правовыми основаниями признания брач</w:t>
      </w:r>
      <w:r w:rsidRPr="00E649CE">
        <w:rPr>
          <w:color w:val="000000"/>
          <w:sz w:val="28"/>
          <w:szCs w:val="28"/>
        </w:rPr>
        <w:softHyphen/>
        <w:t>ного договора недействительным Семейный кодекс устанавливает и специ</w:t>
      </w:r>
      <w:r w:rsidRPr="00E649CE">
        <w:rPr>
          <w:color w:val="000000"/>
          <w:sz w:val="28"/>
          <w:szCs w:val="28"/>
        </w:rPr>
        <w:softHyphen/>
        <w:t>альные семейно-правовые основания.</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 xml:space="preserve">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(п. 2 ст. 44 СК РФ). При заключении брачного договора с таким </w:t>
      </w:r>
      <w:r>
        <w:rPr>
          <w:color w:val="000000"/>
          <w:sz w:val="28"/>
          <w:szCs w:val="28"/>
        </w:rPr>
        <w:t>нарушением договор является оспо</w:t>
      </w:r>
      <w:r w:rsidRPr="00E649CE">
        <w:rPr>
          <w:color w:val="000000"/>
          <w:sz w:val="28"/>
          <w:szCs w:val="28"/>
        </w:rPr>
        <w:t>римым и суд по иску супруга, чьи права были нарушены, может признать его недействительным. Например, супруга настояла, воспользовавшись влюб</w:t>
      </w:r>
      <w:r w:rsidRPr="00E649CE">
        <w:rPr>
          <w:color w:val="000000"/>
          <w:sz w:val="28"/>
          <w:szCs w:val="28"/>
        </w:rPr>
        <w:softHyphen/>
        <w:t>ленностью мужа, на заключении брачного договора с условием об отнесении всех полученных доходов за время брака к ее раздельной собственности, то есть с условием, ставящим мужа в крайне неблагоприятное положение.</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Недействительным признается также брачный договор, если он заключен с нарушением требований п. 3 ст. 42 СК РФ. То есть в том случае, если брач</w:t>
      </w:r>
      <w:r w:rsidRPr="00E649CE">
        <w:rPr>
          <w:color w:val="000000"/>
          <w:sz w:val="28"/>
          <w:szCs w:val="28"/>
        </w:rPr>
        <w:softHyphen/>
        <w:t>ный договор содержит положения об огран</w:t>
      </w:r>
      <w:r>
        <w:rPr>
          <w:color w:val="000000"/>
          <w:sz w:val="28"/>
          <w:szCs w:val="28"/>
        </w:rPr>
        <w:t>ичении правоспособности или дее</w:t>
      </w:r>
      <w:r w:rsidRPr="00E649CE">
        <w:rPr>
          <w:color w:val="000000"/>
          <w:sz w:val="28"/>
          <w:szCs w:val="28"/>
        </w:rPr>
        <w:t>способности супругов, их права на обращение в суд за защитой своих прав; ре</w:t>
      </w:r>
      <w:r w:rsidRPr="00E649CE">
        <w:rPr>
          <w:color w:val="000000"/>
          <w:sz w:val="28"/>
          <w:szCs w:val="28"/>
        </w:rPr>
        <w:softHyphen/>
        <w:t>гулирует личные неимущественные отношения между супругами, права и обязанности супругов в отношении детей; предусматривает положения, огра</w:t>
      </w:r>
      <w:r w:rsidRPr="00E649CE">
        <w:rPr>
          <w:color w:val="000000"/>
          <w:sz w:val="28"/>
          <w:szCs w:val="28"/>
        </w:rPr>
        <w:softHyphen/>
        <w:t>ничивающие права нетрудоспособного нуждающегося супруга; содержит дру</w:t>
      </w:r>
      <w:r w:rsidRPr="00E649CE">
        <w:rPr>
          <w:color w:val="000000"/>
          <w:sz w:val="28"/>
          <w:szCs w:val="28"/>
        </w:rPr>
        <w:softHyphen/>
        <w:t>гие условия, противоречащие основным началам семейного законодательства. Договор, заключенный с такими условиями, является ничтожным. Он призна</w:t>
      </w:r>
      <w:r w:rsidRPr="00E649CE">
        <w:rPr>
          <w:color w:val="000000"/>
          <w:sz w:val="28"/>
          <w:szCs w:val="28"/>
        </w:rPr>
        <w:softHyphen/>
        <w:t>ется недействительным с момента его заключения.</w:t>
      </w:r>
      <w:r>
        <w:rPr>
          <w:rStyle w:val="a6"/>
          <w:color w:val="000000"/>
          <w:sz w:val="28"/>
          <w:szCs w:val="28"/>
        </w:rPr>
        <w:footnoteReference w:id="18"/>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В соответствии со ст. 181 ГК РФ срок исковой давности для исков о приме</w:t>
      </w:r>
      <w:r w:rsidRPr="00E649CE">
        <w:rPr>
          <w:color w:val="000000"/>
          <w:sz w:val="28"/>
          <w:szCs w:val="28"/>
        </w:rPr>
        <w:softHyphen/>
        <w:t xml:space="preserve">нении последствий недействительности ничтожной сделки составляет </w:t>
      </w:r>
      <w:r w:rsidR="002404AE">
        <w:rPr>
          <w:color w:val="000000"/>
          <w:sz w:val="28"/>
          <w:szCs w:val="28"/>
        </w:rPr>
        <w:t>3 года</w:t>
      </w:r>
      <w:r w:rsidRPr="00E649CE">
        <w:rPr>
          <w:color w:val="000000"/>
          <w:sz w:val="28"/>
          <w:szCs w:val="28"/>
        </w:rPr>
        <w:t>. Течение срока начинается со дня, когда началось исполнение брачного договора.</w:t>
      </w:r>
    </w:p>
    <w:p w:rsidR="009E1D81" w:rsidRPr="00E649CE" w:rsidRDefault="009E1D81" w:rsidP="0089524C">
      <w:pPr>
        <w:shd w:val="clear" w:color="auto" w:fill="FFFFFF"/>
        <w:spacing w:line="360" w:lineRule="auto"/>
        <w:ind w:firstLine="567"/>
        <w:jc w:val="both"/>
        <w:rPr>
          <w:sz w:val="28"/>
          <w:szCs w:val="28"/>
        </w:rPr>
      </w:pPr>
      <w:r w:rsidRPr="00E649CE">
        <w:rPr>
          <w:color w:val="000000"/>
          <w:sz w:val="28"/>
          <w:szCs w:val="28"/>
        </w:rPr>
        <w:t>Для исков о признании оспоримой сделки недействительной и о примене</w:t>
      </w:r>
      <w:r w:rsidRPr="00E649CE">
        <w:rPr>
          <w:color w:val="000000"/>
          <w:sz w:val="28"/>
          <w:szCs w:val="28"/>
        </w:rPr>
        <w:softHyphen/>
        <w:t>нии последствий ее недействительности установлен годичный срок исковой давности. В таком случае течение срока н</w:t>
      </w:r>
      <w:r>
        <w:rPr>
          <w:color w:val="000000"/>
          <w:sz w:val="28"/>
          <w:szCs w:val="28"/>
        </w:rPr>
        <w:t>ачинается со дня прекращения на</w:t>
      </w:r>
      <w:r w:rsidRPr="00E649CE">
        <w:rPr>
          <w:color w:val="000000"/>
          <w:sz w:val="28"/>
          <w:szCs w:val="28"/>
        </w:rPr>
        <w:t>силия или угрозы, под влиянием которых был заключен брачный договор, либо со дня, когда истец узнал или должен был узнать об иных обстоятельст</w:t>
      </w:r>
      <w:r w:rsidRPr="00E649CE">
        <w:rPr>
          <w:color w:val="000000"/>
          <w:sz w:val="28"/>
          <w:szCs w:val="28"/>
        </w:rPr>
        <w:softHyphen/>
        <w:t>вах, являющихся основанием для признания договора недействительным.</w:t>
      </w:r>
    </w:p>
    <w:p w:rsidR="009E1D81" w:rsidRPr="00E649CE" w:rsidRDefault="009E1D81" w:rsidP="0089524C">
      <w:pPr>
        <w:shd w:val="clear" w:color="auto" w:fill="FFFFFF"/>
        <w:spacing w:line="360" w:lineRule="auto"/>
        <w:ind w:firstLine="567"/>
        <w:jc w:val="both"/>
        <w:rPr>
          <w:sz w:val="28"/>
          <w:szCs w:val="28"/>
        </w:rPr>
      </w:pPr>
    </w:p>
    <w:p w:rsidR="009E1D81" w:rsidRDefault="009E1D81" w:rsidP="0089524C">
      <w:pPr>
        <w:pStyle w:val="FR4"/>
        <w:spacing w:line="360" w:lineRule="auto"/>
        <w:ind w:firstLine="567"/>
        <w:jc w:val="both"/>
        <w:rPr>
          <w:rFonts w:ascii="Times New Roman" w:hAnsi="Times New Roman"/>
          <w:i w:val="0"/>
          <w:sz w:val="28"/>
        </w:rPr>
      </w:pPr>
    </w:p>
    <w:p w:rsidR="009E1D81" w:rsidRPr="00622632" w:rsidRDefault="009E1D81" w:rsidP="0089524C">
      <w:pPr>
        <w:pStyle w:val="FR4"/>
        <w:spacing w:line="360" w:lineRule="auto"/>
        <w:ind w:firstLine="567"/>
        <w:jc w:val="both"/>
        <w:rPr>
          <w:rFonts w:ascii="Times New Roman" w:hAnsi="Times New Roman"/>
          <w:i w:val="0"/>
          <w:sz w:val="28"/>
        </w:rPr>
      </w:pPr>
    </w:p>
    <w:p w:rsidR="009E1D81" w:rsidRPr="00BA5FCC" w:rsidRDefault="009E1D81" w:rsidP="0089524C">
      <w:pPr>
        <w:shd w:val="clear" w:color="auto" w:fill="FFFFFF"/>
        <w:spacing w:line="360" w:lineRule="auto"/>
        <w:ind w:firstLine="567"/>
        <w:jc w:val="both"/>
        <w:rPr>
          <w:b/>
          <w:sz w:val="28"/>
          <w:szCs w:val="28"/>
        </w:rPr>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9E1D81" w:rsidRDefault="009E1D81" w:rsidP="0089524C">
      <w:pPr>
        <w:tabs>
          <w:tab w:val="left" w:pos="5940"/>
        </w:tabs>
        <w:spacing w:line="360" w:lineRule="auto"/>
        <w:ind w:firstLine="567"/>
        <w:jc w:val="both"/>
      </w:pPr>
    </w:p>
    <w:p w:rsidR="00571595" w:rsidRDefault="00571595" w:rsidP="00571595">
      <w:pPr>
        <w:tabs>
          <w:tab w:val="left" w:pos="5940"/>
        </w:tabs>
        <w:spacing w:line="360" w:lineRule="auto"/>
      </w:pPr>
    </w:p>
    <w:p w:rsidR="009E1D81" w:rsidRDefault="009E1D81" w:rsidP="00571595">
      <w:pPr>
        <w:tabs>
          <w:tab w:val="left" w:pos="5940"/>
        </w:tabs>
        <w:spacing w:line="360" w:lineRule="auto"/>
        <w:jc w:val="center"/>
        <w:rPr>
          <w:b/>
          <w:sz w:val="28"/>
          <w:szCs w:val="28"/>
        </w:rPr>
      </w:pPr>
      <w:r w:rsidRPr="00F405B1">
        <w:rPr>
          <w:b/>
          <w:sz w:val="28"/>
          <w:szCs w:val="28"/>
        </w:rPr>
        <w:t>Заключение</w:t>
      </w:r>
      <w:r>
        <w:rPr>
          <w:b/>
          <w:sz w:val="28"/>
          <w:szCs w:val="28"/>
        </w:rPr>
        <w:t>.</w:t>
      </w:r>
    </w:p>
    <w:p w:rsidR="009E1D81" w:rsidRDefault="009E1D81" w:rsidP="0089524C">
      <w:pPr>
        <w:tabs>
          <w:tab w:val="left" w:pos="5940"/>
        </w:tabs>
        <w:spacing w:line="360" w:lineRule="auto"/>
        <w:ind w:firstLine="567"/>
        <w:jc w:val="both"/>
        <w:rPr>
          <w:sz w:val="28"/>
          <w:szCs w:val="28"/>
        </w:rPr>
      </w:pPr>
      <w:r>
        <w:rPr>
          <w:sz w:val="28"/>
          <w:szCs w:val="28"/>
        </w:rPr>
        <w:t>Моя работа состоит из трех глав.</w:t>
      </w:r>
    </w:p>
    <w:p w:rsidR="009E1D81" w:rsidRDefault="009E1D81" w:rsidP="0089524C">
      <w:pPr>
        <w:tabs>
          <w:tab w:val="left" w:pos="5940"/>
        </w:tabs>
        <w:spacing w:line="360" w:lineRule="auto"/>
        <w:ind w:firstLine="567"/>
        <w:jc w:val="both"/>
        <w:rPr>
          <w:color w:val="000000"/>
          <w:sz w:val="28"/>
          <w:szCs w:val="28"/>
        </w:rPr>
      </w:pPr>
      <w:r>
        <w:rPr>
          <w:sz w:val="28"/>
          <w:szCs w:val="28"/>
        </w:rPr>
        <w:t>Первую главу своей работы я посвятила изучению поняти</w:t>
      </w:r>
      <w:r w:rsidR="002404AE">
        <w:rPr>
          <w:sz w:val="28"/>
          <w:szCs w:val="28"/>
        </w:rPr>
        <w:t>я</w:t>
      </w:r>
      <w:r>
        <w:rPr>
          <w:sz w:val="28"/>
          <w:szCs w:val="28"/>
        </w:rPr>
        <w:t xml:space="preserve"> брачного договора</w:t>
      </w:r>
      <w:r w:rsidR="002404AE">
        <w:rPr>
          <w:sz w:val="28"/>
          <w:szCs w:val="28"/>
        </w:rPr>
        <w:t>, его элементов, а так же поряд</w:t>
      </w:r>
      <w:r>
        <w:rPr>
          <w:sz w:val="28"/>
          <w:szCs w:val="28"/>
        </w:rPr>
        <w:t>к</w:t>
      </w:r>
      <w:r w:rsidR="002404AE">
        <w:rPr>
          <w:sz w:val="28"/>
          <w:szCs w:val="28"/>
        </w:rPr>
        <w:t>а</w:t>
      </w:r>
      <w:r>
        <w:rPr>
          <w:sz w:val="28"/>
          <w:szCs w:val="28"/>
        </w:rPr>
        <w:t xml:space="preserve"> его заключения. Я пришла к выводу, что брачный договор по своей природе представляет собой разновидность гражданско-правового договора, поэтому он должен отв</w:t>
      </w:r>
      <w:r w:rsidR="002404AE">
        <w:rPr>
          <w:sz w:val="28"/>
          <w:szCs w:val="28"/>
        </w:rPr>
        <w:t>ечать требованиям, предъявляемым</w:t>
      </w:r>
      <w:r>
        <w:rPr>
          <w:sz w:val="28"/>
          <w:szCs w:val="28"/>
        </w:rPr>
        <w:t xml:space="preserve"> Гражданским кодексом к гражданско-правовым договорам. Но следует отметить, что также он имеет и свою собственную специфику, которая заключается в </w:t>
      </w:r>
      <w:r>
        <w:rPr>
          <w:sz w:val="28"/>
        </w:rPr>
        <w:t>субъектном составе, времени заключения, предмете</w:t>
      </w:r>
      <w:r w:rsidRPr="00957C63">
        <w:rPr>
          <w:sz w:val="28"/>
        </w:rPr>
        <w:t xml:space="preserve"> и сод</w:t>
      </w:r>
      <w:r>
        <w:rPr>
          <w:sz w:val="28"/>
        </w:rPr>
        <w:t>ержании</w:t>
      </w:r>
      <w:r w:rsidRPr="00957C63">
        <w:rPr>
          <w:sz w:val="28"/>
        </w:rPr>
        <w:t xml:space="preserve"> договора.</w:t>
      </w:r>
      <w:r>
        <w:rPr>
          <w:sz w:val="28"/>
        </w:rPr>
        <w:t xml:space="preserve"> </w:t>
      </w:r>
      <w:r w:rsidRPr="00ED7340">
        <w:rPr>
          <w:sz w:val="28"/>
          <w:szCs w:val="28"/>
        </w:rPr>
        <w:t>С</w:t>
      </w:r>
      <w:r>
        <w:rPr>
          <w:sz w:val="28"/>
          <w:szCs w:val="28"/>
        </w:rPr>
        <w:t xml:space="preserve">емейный </w:t>
      </w:r>
      <w:r w:rsidRPr="00ED7340">
        <w:rPr>
          <w:sz w:val="28"/>
          <w:szCs w:val="28"/>
        </w:rPr>
        <w:t>К</w:t>
      </w:r>
      <w:r>
        <w:rPr>
          <w:sz w:val="28"/>
          <w:szCs w:val="28"/>
        </w:rPr>
        <w:t>одекс</w:t>
      </w:r>
      <w:r w:rsidRPr="00ED7340">
        <w:rPr>
          <w:sz w:val="28"/>
          <w:szCs w:val="28"/>
        </w:rPr>
        <w:t xml:space="preserve"> РФ регламе</w:t>
      </w:r>
      <w:r>
        <w:rPr>
          <w:sz w:val="28"/>
          <w:szCs w:val="28"/>
        </w:rPr>
        <w:t xml:space="preserve">нтирует достаточно подробно институт брачного договора и в частности, в ст.40 дается определение брачного договора. </w:t>
      </w:r>
      <w:r w:rsidRPr="0012346D">
        <w:rPr>
          <w:color w:val="000000"/>
          <w:sz w:val="28"/>
          <w:szCs w:val="28"/>
        </w:rPr>
        <w:t>Брачный договор может быть заключен как до, так и в любой момент после заключения брака</w:t>
      </w:r>
      <w:r>
        <w:rPr>
          <w:color w:val="000000"/>
          <w:sz w:val="28"/>
          <w:szCs w:val="28"/>
        </w:rPr>
        <w:t>. При этом необходимо соблюдать форму заключения договора: письменная с обязательным нотариальным удостоверением.</w:t>
      </w:r>
    </w:p>
    <w:p w:rsidR="009E1D81" w:rsidRDefault="009E1D81" w:rsidP="0089524C">
      <w:pPr>
        <w:tabs>
          <w:tab w:val="left" w:pos="5940"/>
        </w:tabs>
        <w:spacing w:line="360" w:lineRule="auto"/>
        <w:ind w:firstLine="567"/>
        <w:jc w:val="both"/>
        <w:rPr>
          <w:color w:val="000000"/>
          <w:sz w:val="28"/>
          <w:szCs w:val="28"/>
        </w:rPr>
      </w:pPr>
      <w:r>
        <w:rPr>
          <w:color w:val="000000"/>
          <w:sz w:val="28"/>
          <w:szCs w:val="28"/>
        </w:rPr>
        <w:t>Вторая глава посвящена подробному изучению содержания брачного договора. Исследовав данный вопрос, я сделала вывод, что</w:t>
      </w:r>
      <w:r w:rsidRPr="00495449">
        <w:rPr>
          <w:sz w:val="28"/>
          <w:szCs w:val="28"/>
        </w:rPr>
        <w:t xml:space="preserve"> </w:t>
      </w:r>
      <w:r>
        <w:rPr>
          <w:sz w:val="28"/>
          <w:szCs w:val="28"/>
        </w:rPr>
        <w:t>с</w:t>
      </w:r>
      <w:r w:rsidRPr="008D6FF1">
        <w:rPr>
          <w:sz w:val="28"/>
          <w:szCs w:val="28"/>
        </w:rPr>
        <w:t>одержанием брачного договора является установление того или иного правового режима имущества супругов</w:t>
      </w:r>
      <w:r>
        <w:rPr>
          <w:sz w:val="28"/>
          <w:szCs w:val="28"/>
        </w:rPr>
        <w:t>.</w:t>
      </w:r>
      <w:r w:rsidRPr="0024736F">
        <w:rPr>
          <w:sz w:val="28"/>
        </w:rPr>
        <w:t xml:space="preserve"> </w:t>
      </w:r>
      <w:r>
        <w:rPr>
          <w:sz w:val="28"/>
        </w:rPr>
        <w:t xml:space="preserve">Законодатель устанавливает широкий перечень условий, которые могут быть включены в содержание брачного договора и этот перечень не является исчерпывающим, супруги вправе по своему усмотрению включить в брачный договор любые иные положения касающиеся имущественных отношений супругов. Следует также отметить, что закон </w:t>
      </w:r>
      <w:r w:rsidRPr="00EE1F26">
        <w:rPr>
          <w:color w:val="000000"/>
          <w:sz w:val="28"/>
          <w:szCs w:val="28"/>
        </w:rPr>
        <w:t xml:space="preserve">предусматривает </w:t>
      </w:r>
      <w:r w:rsidRPr="00EE1F26">
        <w:rPr>
          <w:bCs/>
          <w:color w:val="000000"/>
          <w:sz w:val="28"/>
          <w:szCs w:val="28"/>
        </w:rPr>
        <w:t>ограничения свободы брачного до</w:t>
      </w:r>
      <w:r w:rsidRPr="00EE1F26">
        <w:rPr>
          <w:bCs/>
          <w:color w:val="000000"/>
          <w:sz w:val="28"/>
          <w:szCs w:val="28"/>
        </w:rPr>
        <w:softHyphen/>
        <w:t xml:space="preserve">говора, </w:t>
      </w:r>
      <w:r w:rsidRPr="00EE1F26">
        <w:rPr>
          <w:color w:val="000000"/>
          <w:sz w:val="28"/>
          <w:szCs w:val="28"/>
        </w:rPr>
        <w:t>направленные на обеспечение защиты прав и интересов супругов и других членов семьи</w:t>
      </w:r>
      <w:r>
        <w:rPr>
          <w:color w:val="000000"/>
          <w:sz w:val="28"/>
          <w:szCs w:val="28"/>
        </w:rPr>
        <w:t>.</w:t>
      </w:r>
    </w:p>
    <w:p w:rsidR="009E1D81" w:rsidRDefault="009E1D81" w:rsidP="0089524C">
      <w:pPr>
        <w:spacing w:line="360" w:lineRule="auto"/>
        <w:ind w:firstLine="567"/>
        <w:jc w:val="both"/>
        <w:rPr>
          <w:sz w:val="28"/>
          <w:szCs w:val="28"/>
        </w:rPr>
      </w:pPr>
      <w:r>
        <w:rPr>
          <w:color w:val="000000"/>
          <w:sz w:val="28"/>
          <w:szCs w:val="28"/>
        </w:rPr>
        <w:t xml:space="preserve">В третьей главе я исследовала </w:t>
      </w:r>
      <w:r>
        <w:rPr>
          <w:sz w:val="28"/>
          <w:szCs w:val="28"/>
        </w:rPr>
        <w:t>и</w:t>
      </w:r>
      <w:r w:rsidRPr="005D2C16">
        <w:rPr>
          <w:sz w:val="28"/>
          <w:szCs w:val="28"/>
        </w:rPr>
        <w:t>зменение, расторжение и признание недействительным брачного договора</w:t>
      </w:r>
      <w:r>
        <w:rPr>
          <w:sz w:val="28"/>
          <w:szCs w:val="28"/>
        </w:rPr>
        <w:t>. Здесь следует особо отметить, что изменение и расторжение договора по взаимному согласию возможно всегда. Односторонний отказ от исполнения брачного договора невозможен. Когда стороны все же не достигли согласованности, то п</w:t>
      </w:r>
      <w:r w:rsidRPr="00F268D1">
        <w:rPr>
          <w:sz w:val="28"/>
          <w:szCs w:val="28"/>
        </w:rPr>
        <w:t>о требованию одного из супругов брачный договор может быть изменен или расторгнут по решению суда по основаниям и в порядке, которые у</w:t>
      </w:r>
      <w:r>
        <w:rPr>
          <w:sz w:val="28"/>
          <w:szCs w:val="28"/>
        </w:rPr>
        <w:t xml:space="preserve">становлены Гражданским кодексом РФ </w:t>
      </w:r>
      <w:r w:rsidRPr="00F268D1">
        <w:rPr>
          <w:sz w:val="28"/>
          <w:szCs w:val="28"/>
        </w:rPr>
        <w:t>для изменения и расторжения договора.</w:t>
      </w:r>
      <w:r>
        <w:rPr>
          <w:sz w:val="28"/>
          <w:szCs w:val="28"/>
        </w:rPr>
        <w:t xml:space="preserve"> Недействительным брачный договор может быть признан в судебном порядке, полностью или частично, по основаниям, предусмотренные также Гражданским кодексом РФ.</w:t>
      </w:r>
    </w:p>
    <w:p w:rsidR="009E1D81" w:rsidRDefault="009E1D81" w:rsidP="0089524C">
      <w:pPr>
        <w:spacing w:line="360" w:lineRule="auto"/>
        <w:ind w:firstLine="567"/>
        <w:jc w:val="both"/>
        <w:rPr>
          <w:sz w:val="28"/>
          <w:szCs w:val="28"/>
        </w:rPr>
      </w:pPr>
      <w:r>
        <w:rPr>
          <w:sz w:val="28"/>
          <w:szCs w:val="28"/>
        </w:rPr>
        <w:t xml:space="preserve">Таким образом, брачный договор – это </w:t>
      </w:r>
      <w:r w:rsidRPr="00ED7340">
        <w:rPr>
          <w:sz w:val="28"/>
          <w:szCs w:val="28"/>
        </w:rPr>
        <w:t>соглашение лиц, вступающих в брак, или соглашение супругов, определяющее имущественные права и обязанности супругов в браке или в случае его расторжения.</w:t>
      </w:r>
      <w:r>
        <w:rPr>
          <w:sz w:val="28"/>
          <w:szCs w:val="28"/>
        </w:rPr>
        <w:t xml:space="preserve"> Брачный договор, это достаточно новый институт</w:t>
      </w:r>
      <w:r w:rsidRPr="00BD5B0D">
        <w:rPr>
          <w:sz w:val="28"/>
          <w:szCs w:val="28"/>
        </w:rPr>
        <w:t xml:space="preserve"> </w:t>
      </w:r>
      <w:r>
        <w:rPr>
          <w:sz w:val="28"/>
          <w:szCs w:val="28"/>
        </w:rPr>
        <w:t>и у</w:t>
      </w:r>
      <w:r w:rsidRPr="00421E77">
        <w:rPr>
          <w:sz w:val="28"/>
          <w:szCs w:val="28"/>
        </w:rPr>
        <w:t xml:space="preserve">читывая </w:t>
      </w:r>
      <w:r>
        <w:rPr>
          <w:sz w:val="28"/>
          <w:szCs w:val="28"/>
        </w:rPr>
        <w:t xml:space="preserve">его </w:t>
      </w:r>
      <w:r w:rsidRPr="00421E77">
        <w:rPr>
          <w:sz w:val="28"/>
          <w:szCs w:val="28"/>
        </w:rPr>
        <w:t>новизну, невозможно до конца прогнозировать его влияние на брачно-семейные отношения. Само расширение договорных отношений между супругами, безусловно, положительно. Это всегда благотворно влияет на взаимоотношения сторон, уменьшает конфликтность семейных и просто личностных отношений. В этой связи  неоправданны опасения ряда ученых, что заключение  брачных договоров может  привести к увеличению судебных разбирательств. Скорее наоборот, как показывает практика, об условиях раздела имущества проще договориться еще до возникновения судебного спора. Кроме того, позитивным  является и  то, что заключение брачного договора позволяет на добровольной основе  установить оптимальный правовой режим имущества супругов, наиболее соответствующий реальному положению в каждой семье.</w:t>
      </w:r>
    </w:p>
    <w:p w:rsidR="009E1D81" w:rsidRDefault="009E1D81" w:rsidP="0089524C">
      <w:pPr>
        <w:spacing w:line="360" w:lineRule="auto"/>
        <w:ind w:firstLine="567"/>
        <w:jc w:val="both"/>
        <w:rPr>
          <w:rFonts w:ascii="Arial" w:hAnsi="Arial" w:cs="Arial"/>
          <w:sz w:val="18"/>
          <w:szCs w:val="18"/>
        </w:rPr>
      </w:pPr>
    </w:p>
    <w:p w:rsidR="009E1D81" w:rsidRDefault="009E1D81" w:rsidP="0089524C">
      <w:pPr>
        <w:spacing w:line="360" w:lineRule="auto"/>
        <w:ind w:firstLine="567"/>
        <w:jc w:val="both"/>
        <w:rPr>
          <w:rFonts w:ascii="Arial" w:hAnsi="Arial" w:cs="Arial"/>
          <w:sz w:val="18"/>
          <w:szCs w:val="18"/>
        </w:rPr>
      </w:pPr>
    </w:p>
    <w:p w:rsidR="009E1D81" w:rsidRDefault="009E1D81" w:rsidP="0089524C">
      <w:pPr>
        <w:spacing w:line="360" w:lineRule="auto"/>
        <w:ind w:firstLine="567"/>
        <w:jc w:val="both"/>
        <w:rPr>
          <w:rFonts w:ascii="Arial" w:hAnsi="Arial" w:cs="Arial"/>
          <w:sz w:val="18"/>
          <w:szCs w:val="18"/>
        </w:rPr>
      </w:pPr>
    </w:p>
    <w:p w:rsidR="009E1D81" w:rsidRDefault="009E1D81" w:rsidP="0089524C">
      <w:pPr>
        <w:spacing w:line="360" w:lineRule="auto"/>
        <w:ind w:firstLine="567"/>
        <w:jc w:val="both"/>
        <w:rPr>
          <w:rFonts w:ascii="Arial" w:hAnsi="Arial" w:cs="Arial"/>
          <w:sz w:val="18"/>
          <w:szCs w:val="18"/>
        </w:rPr>
      </w:pPr>
    </w:p>
    <w:p w:rsidR="009E1D81" w:rsidRDefault="009E1D81" w:rsidP="0089524C">
      <w:pPr>
        <w:spacing w:line="360" w:lineRule="auto"/>
        <w:ind w:firstLine="567"/>
        <w:jc w:val="both"/>
        <w:rPr>
          <w:rFonts w:ascii="Arial" w:hAnsi="Arial" w:cs="Arial"/>
          <w:sz w:val="18"/>
          <w:szCs w:val="18"/>
        </w:rPr>
      </w:pPr>
    </w:p>
    <w:p w:rsidR="009E1D81" w:rsidRDefault="009E1D81" w:rsidP="0089524C">
      <w:pPr>
        <w:spacing w:line="360" w:lineRule="auto"/>
        <w:ind w:firstLine="567"/>
        <w:jc w:val="both"/>
        <w:rPr>
          <w:rFonts w:ascii="Arial" w:hAnsi="Arial" w:cs="Arial"/>
          <w:sz w:val="18"/>
          <w:szCs w:val="18"/>
        </w:rPr>
      </w:pPr>
    </w:p>
    <w:p w:rsidR="00571595" w:rsidRDefault="00571595" w:rsidP="00571595">
      <w:pPr>
        <w:spacing w:line="360" w:lineRule="auto"/>
        <w:jc w:val="both"/>
        <w:rPr>
          <w:rFonts w:ascii="Arial" w:hAnsi="Arial" w:cs="Arial"/>
          <w:sz w:val="18"/>
          <w:szCs w:val="18"/>
        </w:rPr>
      </w:pPr>
    </w:p>
    <w:p w:rsidR="00571595" w:rsidRDefault="00571595" w:rsidP="00571595">
      <w:pPr>
        <w:spacing w:line="360" w:lineRule="auto"/>
        <w:jc w:val="both"/>
        <w:rPr>
          <w:rFonts w:ascii="Arial" w:hAnsi="Arial" w:cs="Arial"/>
          <w:sz w:val="18"/>
          <w:szCs w:val="18"/>
        </w:rPr>
      </w:pPr>
    </w:p>
    <w:p w:rsidR="00571595" w:rsidRDefault="00571595" w:rsidP="00571595">
      <w:pPr>
        <w:spacing w:line="360" w:lineRule="auto"/>
        <w:jc w:val="both"/>
        <w:rPr>
          <w:rFonts w:ascii="Arial" w:hAnsi="Arial" w:cs="Arial"/>
          <w:sz w:val="18"/>
          <w:szCs w:val="18"/>
        </w:rPr>
      </w:pPr>
    </w:p>
    <w:p w:rsidR="00571595" w:rsidRDefault="00571595" w:rsidP="00571595">
      <w:pPr>
        <w:spacing w:line="360" w:lineRule="auto"/>
        <w:jc w:val="both"/>
        <w:rPr>
          <w:rFonts w:ascii="Arial" w:hAnsi="Arial" w:cs="Arial"/>
          <w:sz w:val="18"/>
          <w:szCs w:val="18"/>
        </w:rPr>
      </w:pPr>
    </w:p>
    <w:p w:rsidR="009E1D81" w:rsidRDefault="009E1D81" w:rsidP="00571595">
      <w:pPr>
        <w:spacing w:line="360" w:lineRule="auto"/>
        <w:jc w:val="center"/>
        <w:rPr>
          <w:b/>
          <w:sz w:val="28"/>
          <w:szCs w:val="28"/>
        </w:rPr>
      </w:pPr>
      <w:r>
        <w:rPr>
          <w:b/>
          <w:sz w:val="28"/>
          <w:szCs w:val="28"/>
        </w:rPr>
        <w:t>Список используемой литературы:</w:t>
      </w:r>
    </w:p>
    <w:p w:rsidR="009E1D81" w:rsidRDefault="009E1D81" w:rsidP="0089524C">
      <w:pPr>
        <w:pStyle w:val="a3"/>
        <w:numPr>
          <w:ilvl w:val="0"/>
          <w:numId w:val="5"/>
        </w:numPr>
        <w:spacing w:line="360" w:lineRule="auto"/>
        <w:ind w:left="0"/>
        <w:jc w:val="both"/>
        <w:rPr>
          <w:sz w:val="28"/>
          <w:szCs w:val="28"/>
        </w:rPr>
      </w:pPr>
      <w:r w:rsidRPr="007158C1">
        <w:rPr>
          <w:sz w:val="28"/>
          <w:szCs w:val="28"/>
        </w:rPr>
        <w:t>Гражданский кодекс Российской Федерации (часть первая) 30.11.1994 № 51-ФЗ (приня</w:t>
      </w:r>
      <w:r w:rsidR="0089524C">
        <w:rPr>
          <w:sz w:val="28"/>
          <w:szCs w:val="28"/>
        </w:rPr>
        <w:t>т ГД ФС РФ 21.10.1994) ред. От 13</w:t>
      </w:r>
      <w:r w:rsidRPr="007158C1">
        <w:rPr>
          <w:sz w:val="28"/>
          <w:szCs w:val="28"/>
        </w:rPr>
        <w:t>.0</w:t>
      </w:r>
      <w:r w:rsidR="0089524C">
        <w:rPr>
          <w:sz w:val="28"/>
          <w:szCs w:val="28"/>
        </w:rPr>
        <w:t>5</w:t>
      </w:r>
      <w:r w:rsidRPr="007158C1">
        <w:rPr>
          <w:sz w:val="28"/>
          <w:szCs w:val="28"/>
        </w:rPr>
        <w:t>.200</w:t>
      </w:r>
      <w:r w:rsidR="0089524C">
        <w:rPr>
          <w:sz w:val="28"/>
          <w:szCs w:val="28"/>
        </w:rPr>
        <w:t>8 № 68-ФЗ</w:t>
      </w:r>
    </w:p>
    <w:p w:rsidR="009E1D81" w:rsidRDefault="009E1D81" w:rsidP="0089524C">
      <w:pPr>
        <w:pStyle w:val="a3"/>
        <w:numPr>
          <w:ilvl w:val="0"/>
          <w:numId w:val="5"/>
        </w:numPr>
        <w:spacing w:line="360" w:lineRule="auto"/>
        <w:ind w:left="0"/>
        <w:jc w:val="both"/>
        <w:rPr>
          <w:sz w:val="28"/>
          <w:szCs w:val="28"/>
        </w:rPr>
      </w:pPr>
      <w:r>
        <w:rPr>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Pr>
            <w:sz w:val="28"/>
            <w:szCs w:val="28"/>
          </w:rPr>
          <w:t>1995 г</w:t>
        </w:r>
      </w:smartTag>
      <w:r>
        <w:rPr>
          <w:sz w:val="28"/>
          <w:szCs w:val="28"/>
        </w:rPr>
        <w:t>. № 223 – ФЗ (в ред. от 30.06.2008 №106 – ФЗ);</w:t>
      </w:r>
    </w:p>
    <w:p w:rsidR="009E1D81" w:rsidRDefault="009E1D81" w:rsidP="0089524C">
      <w:pPr>
        <w:pStyle w:val="a3"/>
        <w:numPr>
          <w:ilvl w:val="0"/>
          <w:numId w:val="5"/>
        </w:numPr>
        <w:spacing w:line="360" w:lineRule="auto"/>
        <w:ind w:left="0"/>
        <w:jc w:val="both"/>
        <w:rPr>
          <w:sz w:val="28"/>
          <w:szCs w:val="28"/>
        </w:rPr>
      </w:pPr>
      <w:r>
        <w:rPr>
          <w:sz w:val="28"/>
          <w:szCs w:val="28"/>
        </w:rPr>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r>
          <w:rPr>
            <w:sz w:val="28"/>
            <w:szCs w:val="28"/>
          </w:rPr>
          <w:t>1993 г</w:t>
        </w:r>
      </w:smartTag>
      <w:r>
        <w:rPr>
          <w:sz w:val="28"/>
          <w:szCs w:val="28"/>
        </w:rPr>
        <w:t xml:space="preserve">. № 4462 – 1 (в ред. от </w:t>
      </w:r>
      <w:r w:rsidRPr="0014085F">
        <w:rPr>
          <w:rFonts w:ascii="Arial" w:hAnsi="Arial" w:cs="Arial"/>
          <w:sz w:val="18"/>
          <w:szCs w:val="18"/>
        </w:rPr>
        <w:t xml:space="preserve"> </w:t>
      </w:r>
      <w:r w:rsidRPr="00CA6102">
        <w:rPr>
          <w:sz w:val="28"/>
          <w:szCs w:val="28"/>
        </w:rPr>
        <w:t>18.10.2007 N 230-ФЗ</w:t>
      </w:r>
      <w:r>
        <w:rPr>
          <w:sz w:val="28"/>
          <w:szCs w:val="28"/>
        </w:rPr>
        <w:t>);</w:t>
      </w:r>
    </w:p>
    <w:p w:rsidR="009E1D81" w:rsidRDefault="009E1D81" w:rsidP="0089524C">
      <w:pPr>
        <w:pStyle w:val="a3"/>
        <w:numPr>
          <w:ilvl w:val="0"/>
          <w:numId w:val="5"/>
        </w:numPr>
        <w:spacing w:line="360" w:lineRule="auto"/>
        <w:ind w:left="0"/>
        <w:jc w:val="both"/>
        <w:rPr>
          <w:sz w:val="28"/>
          <w:szCs w:val="28"/>
        </w:rPr>
      </w:pPr>
      <w:r w:rsidRPr="002F03C2">
        <w:rPr>
          <w:sz w:val="28"/>
          <w:szCs w:val="28"/>
        </w:rPr>
        <w:t>Постановление  Пленума Верховног</w:t>
      </w:r>
      <w:r>
        <w:rPr>
          <w:sz w:val="28"/>
          <w:szCs w:val="28"/>
        </w:rPr>
        <w:t xml:space="preserve">о Суда РФ от 05.11.1998 № 15 "О </w:t>
      </w:r>
      <w:r w:rsidRPr="002F03C2">
        <w:rPr>
          <w:sz w:val="28"/>
          <w:szCs w:val="28"/>
        </w:rPr>
        <w:t>применении  судами законодательства при рассмотрении дел о расторжении брака"(в ред. Постановления Пленума Верховного Суда РФ от 06.02.2007 N 6)</w:t>
      </w:r>
      <w:r>
        <w:rPr>
          <w:sz w:val="28"/>
          <w:szCs w:val="28"/>
        </w:rPr>
        <w:t>;</w:t>
      </w:r>
    </w:p>
    <w:p w:rsidR="009E1D81" w:rsidRPr="007B11A4" w:rsidRDefault="009E1D81" w:rsidP="0089524C">
      <w:pPr>
        <w:pStyle w:val="a3"/>
        <w:numPr>
          <w:ilvl w:val="0"/>
          <w:numId w:val="5"/>
        </w:numPr>
        <w:spacing w:line="360" w:lineRule="auto"/>
        <w:ind w:left="0"/>
        <w:jc w:val="both"/>
        <w:rPr>
          <w:sz w:val="28"/>
          <w:szCs w:val="28"/>
        </w:rPr>
      </w:pPr>
      <w:r w:rsidRPr="009C6020">
        <w:rPr>
          <w:sz w:val="28"/>
          <w:szCs w:val="28"/>
        </w:rPr>
        <w:t>Антокольская М.В. Семейное право: Учебник</w:t>
      </w:r>
      <w:r w:rsidRPr="009C6020">
        <w:rPr>
          <w:color w:val="000000"/>
          <w:sz w:val="28"/>
          <w:szCs w:val="28"/>
        </w:rPr>
        <w:t xml:space="preserve">. — Изд. 2-е М.-Юристъ, </w:t>
      </w:r>
      <w:smartTag w:uri="urn:schemas-microsoft-com:office:smarttags" w:element="metricconverter">
        <w:smartTagPr>
          <w:attr w:name="ProductID" w:val="2002 г"/>
        </w:smartTagPr>
        <w:r w:rsidRPr="009C6020">
          <w:rPr>
            <w:color w:val="000000"/>
            <w:sz w:val="28"/>
            <w:szCs w:val="28"/>
          </w:rPr>
          <w:t>2002 г</w:t>
        </w:r>
      </w:smartTag>
      <w:r>
        <w:rPr>
          <w:color w:val="000000"/>
          <w:sz w:val="28"/>
          <w:szCs w:val="28"/>
        </w:rPr>
        <w:t>;</w:t>
      </w:r>
    </w:p>
    <w:p w:rsidR="009E1D81" w:rsidRPr="007B11A4" w:rsidRDefault="009E1D81" w:rsidP="0089524C">
      <w:pPr>
        <w:pStyle w:val="a3"/>
        <w:numPr>
          <w:ilvl w:val="0"/>
          <w:numId w:val="5"/>
        </w:numPr>
        <w:shd w:val="clear" w:color="auto" w:fill="FFFFFF"/>
        <w:spacing w:line="360" w:lineRule="auto"/>
        <w:ind w:left="0"/>
        <w:jc w:val="both"/>
        <w:rPr>
          <w:sz w:val="28"/>
          <w:szCs w:val="28"/>
        </w:rPr>
      </w:pPr>
      <w:r w:rsidRPr="007B11A4">
        <w:rPr>
          <w:sz w:val="28"/>
          <w:szCs w:val="28"/>
        </w:rPr>
        <w:t>Гонгало Б.М., Крашенинников П.В. Брачный договор. Комментарий семейного и гражданского законодательства - М., 2002</w:t>
      </w:r>
      <w:r>
        <w:rPr>
          <w:sz w:val="28"/>
          <w:szCs w:val="28"/>
        </w:rPr>
        <w:t>;</w:t>
      </w:r>
    </w:p>
    <w:p w:rsidR="009E1D81" w:rsidRDefault="009E1D81" w:rsidP="0089524C">
      <w:pPr>
        <w:pStyle w:val="a3"/>
        <w:numPr>
          <w:ilvl w:val="0"/>
          <w:numId w:val="5"/>
        </w:numPr>
        <w:spacing w:line="360" w:lineRule="auto"/>
        <w:ind w:left="0"/>
        <w:jc w:val="both"/>
        <w:rPr>
          <w:sz w:val="28"/>
          <w:szCs w:val="28"/>
        </w:rPr>
      </w:pPr>
      <w:r w:rsidRPr="007B11A4">
        <w:rPr>
          <w:sz w:val="28"/>
          <w:szCs w:val="28"/>
        </w:rPr>
        <w:t>Комментарий к Семейному кодексу Российской Федерации (Н.С. Гетман. Б.М. Гонгало, В.И. Иванов и др.)/Под общ. ред. П.В. Крашени</w:t>
      </w:r>
      <w:r>
        <w:rPr>
          <w:sz w:val="28"/>
          <w:szCs w:val="28"/>
        </w:rPr>
        <w:t>н</w:t>
      </w:r>
      <w:r w:rsidR="0089524C">
        <w:rPr>
          <w:sz w:val="28"/>
          <w:szCs w:val="28"/>
        </w:rPr>
        <w:t>никова, П.И Седугина. -М.,2001</w:t>
      </w:r>
      <w:r>
        <w:rPr>
          <w:sz w:val="28"/>
          <w:szCs w:val="28"/>
        </w:rPr>
        <w:t>;</w:t>
      </w:r>
    </w:p>
    <w:p w:rsidR="009E1D81" w:rsidRPr="00F05815" w:rsidRDefault="009E1D81" w:rsidP="0089524C">
      <w:pPr>
        <w:pStyle w:val="a3"/>
        <w:numPr>
          <w:ilvl w:val="0"/>
          <w:numId w:val="5"/>
        </w:numPr>
        <w:spacing w:line="360" w:lineRule="auto"/>
        <w:ind w:left="0"/>
        <w:jc w:val="both"/>
        <w:rPr>
          <w:sz w:val="28"/>
          <w:szCs w:val="28"/>
        </w:rPr>
      </w:pPr>
      <w:r w:rsidRPr="00F05815">
        <w:rPr>
          <w:sz w:val="28"/>
          <w:szCs w:val="28"/>
        </w:rPr>
        <w:t>Кузнецова И.М. Сем</w:t>
      </w:r>
      <w:r>
        <w:rPr>
          <w:sz w:val="28"/>
          <w:szCs w:val="28"/>
        </w:rPr>
        <w:t>ейное право: Учебник. -М., 1999;</w:t>
      </w:r>
    </w:p>
    <w:p w:rsidR="0089524C" w:rsidRDefault="0089524C" w:rsidP="0089524C">
      <w:pPr>
        <w:pStyle w:val="a3"/>
        <w:shd w:val="clear" w:color="auto" w:fill="FFFFFF"/>
        <w:spacing w:line="360" w:lineRule="auto"/>
        <w:ind w:left="-283"/>
        <w:jc w:val="both"/>
        <w:rPr>
          <w:sz w:val="28"/>
          <w:szCs w:val="28"/>
        </w:rPr>
      </w:pPr>
      <w:r>
        <w:rPr>
          <w:sz w:val="28"/>
          <w:szCs w:val="28"/>
        </w:rPr>
        <w:t>9.</w:t>
      </w:r>
      <w:r w:rsidR="009E1D81" w:rsidRPr="00385098">
        <w:rPr>
          <w:sz w:val="28"/>
          <w:szCs w:val="28"/>
        </w:rPr>
        <w:t>Муратова С.А., Тарсамаева Н.Ю. Семейное право: Учебное пособие. - М. 1999</w:t>
      </w:r>
      <w:r w:rsidR="009E1D81">
        <w:rPr>
          <w:sz w:val="28"/>
          <w:szCs w:val="28"/>
        </w:rPr>
        <w:t>г.</w:t>
      </w:r>
    </w:p>
    <w:p w:rsidR="0089524C" w:rsidRPr="0089524C" w:rsidRDefault="0089524C" w:rsidP="0089524C">
      <w:pPr>
        <w:pStyle w:val="a3"/>
        <w:shd w:val="clear" w:color="auto" w:fill="FFFFFF"/>
        <w:spacing w:line="360" w:lineRule="auto"/>
        <w:ind w:left="-283"/>
        <w:jc w:val="both"/>
        <w:rPr>
          <w:sz w:val="28"/>
          <w:szCs w:val="28"/>
        </w:rPr>
      </w:pPr>
      <w:r>
        <w:rPr>
          <w:sz w:val="28"/>
          <w:szCs w:val="28"/>
        </w:rPr>
        <w:t>10.</w:t>
      </w:r>
      <w:r w:rsidR="009E1D81">
        <w:rPr>
          <w:sz w:val="28"/>
          <w:szCs w:val="28"/>
        </w:rPr>
        <w:t>Одинцов А.В. Особенности договорного регулирования семейных имущественных отношений</w:t>
      </w:r>
      <w:r w:rsidR="009E1D81" w:rsidRPr="00B271FF">
        <w:rPr>
          <w:sz w:val="28"/>
          <w:szCs w:val="28"/>
        </w:rPr>
        <w:t>//</w:t>
      </w:r>
      <w:r w:rsidR="009E1D81">
        <w:rPr>
          <w:sz w:val="28"/>
          <w:szCs w:val="28"/>
        </w:rPr>
        <w:t xml:space="preserve"> Правоведение </w:t>
      </w:r>
      <w:smartTag w:uri="urn:schemas-microsoft-com:office:smarttags" w:element="metricconverter">
        <w:smartTagPr>
          <w:attr w:name="ProductID" w:val="1999 г"/>
        </w:smartTagPr>
        <w:r w:rsidR="009E1D81">
          <w:rPr>
            <w:sz w:val="28"/>
            <w:szCs w:val="28"/>
          </w:rPr>
          <w:t>1999 г</w:t>
        </w:r>
      </w:smartTag>
      <w:r w:rsidR="009E1D81">
        <w:rPr>
          <w:sz w:val="28"/>
          <w:szCs w:val="28"/>
        </w:rPr>
        <w:t>. №4;</w:t>
      </w:r>
    </w:p>
    <w:p w:rsidR="0089524C" w:rsidRDefault="009E1D81" w:rsidP="0089524C">
      <w:pPr>
        <w:pStyle w:val="a3"/>
        <w:shd w:val="clear" w:color="auto" w:fill="FFFFFF"/>
        <w:spacing w:line="360" w:lineRule="auto"/>
        <w:ind w:left="-283"/>
        <w:jc w:val="both"/>
        <w:rPr>
          <w:rFonts w:ascii="Arial" w:hAnsi="Arial"/>
          <w:sz w:val="28"/>
          <w:szCs w:val="28"/>
        </w:rPr>
      </w:pPr>
      <w:r>
        <w:rPr>
          <w:sz w:val="28"/>
          <w:szCs w:val="28"/>
        </w:rPr>
        <w:t xml:space="preserve"> </w:t>
      </w:r>
      <w:r w:rsidR="0089524C">
        <w:rPr>
          <w:sz w:val="28"/>
          <w:szCs w:val="28"/>
        </w:rPr>
        <w:t>11.</w:t>
      </w:r>
      <w:r>
        <w:rPr>
          <w:sz w:val="28"/>
          <w:szCs w:val="28"/>
        </w:rPr>
        <w:t xml:space="preserve">Пчелинцева Л.М. Семейное право России:  учебник для вузов, Норма, </w:t>
      </w:r>
      <w:smartTag w:uri="urn:schemas-microsoft-com:office:smarttags" w:element="metricconverter">
        <w:smartTagPr>
          <w:attr w:name="ProductID" w:val="2002 г"/>
        </w:smartTagPr>
        <w:r w:rsidR="002404AE">
          <w:rPr>
            <w:sz w:val="28"/>
            <w:szCs w:val="28"/>
          </w:rPr>
          <w:t>2002</w:t>
        </w:r>
        <w:r>
          <w:rPr>
            <w:sz w:val="28"/>
            <w:szCs w:val="28"/>
          </w:rPr>
          <w:t xml:space="preserve"> г</w:t>
        </w:r>
      </w:smartTag>
      <w:r>
        <w:rPr>
          <w:sz w:val="28"/>
          <w:szCs w:val="28"/>
        </w:rPr>
        <w:t>.;</w:t>
      </w:r>
    </w:p>
    <w:p w:rsidR="009E1D81" w:rsidRPr="0089524C" w:rsidRDefault="0089524C" w:rsidP="0089524C">
      <w:pPr>
        <w:pStyle w:val="a3"/>
        <w:shd w:val="clear" w:color="auto" w:fill="FFFFFF"/>
        <w:spacing w:line="360" w:lineRule="auto"/>
        <w:ind w:left="-283"/>
        <w:jc w:val="both"/>
        <w:rPr>
          <w:rFonts w:ascii="Arial" w:hAnsi="Arial"/>
          <w:sz w:val="28"/>
          <w:szCs w:val="28"/>
        </w:rPr>
      </w:pPr>
      <w:r>
        <w:rPr>
          <w:sz w:val="28"/>
          <w:szCs w:val="28"/>
        </w:rPr>
        <w:t>12.</w:t>
      </w:r>
      <w:r w:rsidR="009E1D81">
        <w:rPr>
          <w:sz w:val="28"/>
          <w:szCs w:val="28"/>
        </w:rPr>
        <w:t xml:space="preserve">Сосипатрова Н.Е. Брачный договор: </w:t>
      </w:r>
      <w:r w:rsidR="009E1D81" w:rsidRPr="00D5356D">
        <w:rPr>
          <w:sz w:val="28"/>
          <w:szCs w:val="28"/>
        </w:rPr>
        <w:t>правовая природа, содержание, прекращение.// Государство и право, 1999, №3</w:t>
      </w:r>
      <w:r w:rsidR="009E1D81">
        <w:rPr>
          <w:sz w:val="28"/>
          <w:szCs w:val="28"/>
        </w:rPr>
        <w:t>;</w:t>
      </w:r>
    </w:p>
    <w:p w:rsidR="009E1D81" w:rsidRPr="0089524C" w:rsidRDefault="0089524C" w:rsidP="0089524C">
      <w:pPr>
        <w:pStyle w:val="a3"/>
        <w:shd w:val="clear" w:color="auto" w:fill="FFFFFF"/>
        <w:spacing w:line="360" w:lineRule="auto"/>
        <w:ind w:left="-283"/>
        <w:jc w:val="both"/>
        <w:rPr>
          <w:sz w:val="28"/>
          <w:szCs w:val="28"/>
        </w:rPr>
      </w:pPr>
      <w:r>
        <w:rPr>
          <w:sz w:val="28"/>
          <w:szCs w:val="28"/>
        </w:rPr>
        <w:t>13.</w:t>
      </w:r>
      <w:r w:rsidR="009E1D81" w:rsidRPr="0089524C">
        <w:rPr>
          <w:sz w:val="28"/>
          <w:szCs w:val="28"/>
        </w:rPr>
        <w:t>Чефранова Е.А. Обеспечение неприкосновенности собственности при       обращении взыскания на имущество супругов // Государство и право, 2003, №1.</w:t>
      </w:r>
      <w:bookmarkStart w:id="0" w:name="_GoBack"/>
      <w:bookmarkEnd w:id="0"/>
    </w:p>
    <w:sectPr w:rsidR="009E1D81" w:rsidRPr="0089524C" w:rsidSect="002404A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32" w:rsidRDefault="00D03C32">
      <w:r>
        <w:separator/>
      </w:r>
    </w:p>
  </w:endnote>
  <w:endnote w:type="continuationSeparator" w:id="0">
    <w:p w:rsidR="00D03C32" w:rsidRDefault="00D0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4ED" w:rsidRDefault="00CD24ED">
    <w:pPr>
      <w:pStyle w:val="a9"/>
      <w:jc w:val="right"/>
    </w:pPr>
    <w:r>
      <w:fldChar w:fldCharType="begin"/>
    </w:r>
    <w:r>
      <w:instrText xml:space="preserve"> PAGE   \* MERGEFORMAT </w:instrText>
    </w:r>
    <w:r>
      <w:fldChar w:fldCharType="separate"/>
    </w:r>
    <w:r w:rsidR="00334E41">
      <w:rPr>
        <w:noProof/>
      </w:rPr>
      <w:t>2</w:t>
    </w:r>
    <w:r>
      <w:fldChar w:fldCharType="end"/>
    </w:r>
  </w:p>
  <w:p w:rsidR="00CD24ED" w:rsidRDefault="00CD24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32" w:rsidRDefault="00D03C32">
      <w:r>
        <w:separator/>
      </w:r>
    </w:p>
  </w:footnote>
  <w:footnote w:type="continuationSeparator" w:id="0">
    <w:p w:rsidR="00D03C32" w:rsidRDefault="00D03C32">
      <w:r>
        <w:continuationSeparator/>
      </w:r>
    </w:p>
  </w:footnote>
  <w:footnote w:id="1">
    <w:p w:rsidR="009E1D81" w:rsidRDefault="009E1D81" w:rsidP="009E1D81">
      <w:pPr>
        <w:pStyle w:val="a4"/>
      </w:pPr>
      <w:r>
        <w:rPr>
          <w:rStyle w:val="a6"/>
        </w:rPr>
        <w:footnoteRef/>
      </w:r>
      <w:r>
        <w:t xml:space="preserve"> Пчелинцева Л.М. Семейное право России: Учебник для вузов; Норма, </w:t>
      </w:r>
      <w:r w:rsidR="0037194B">
        <w:t>2002,</w:t>
      </w:r>
      <w:r>
        <w:t xml:space="preserve">с. </w:t>
      </w:r>
      <w:r w:rsidR="0061257E">
        <w:t>206</w:t>
      </w:r>
      <w:r>
        <w:t>.</w:t>
      </w:r>
    </w:p>
  </w:footnote>
  <w:footnote w:id="2">
    <w:p w:rsidR="009E1D81" w:rsidRDefault="009E1D81" w:rsidP="009E1D81">
      <w:pPr>
        <w:pStyle w:val="a4"/>
      </w:pPr>
      <w:r>
        <w:rPr>
          <w:rStyle w:val="a6"/>
        </w:rPr>
        <w:footnoteRef/>
      </w:r>
      <w:r>
        <w:t xml:space="preserve"> Сосипатрова Н.Е. Брачный договор: правовая природа, содержание, прекращение.</w:t>
      </w:r>
      <w:r w:rsidRPr="00EA46DD">
        <w:t>//</w:t>
      </w:r>
      <w:r>
        <w:t xml:space="preserve"> Государство и право, 1999, №3, с.76        </w:t>
      </w:r>
    </w:p>
  </w:footnote>
  <w:footnote w:id="3">
    <w:p w:rsidR="009E1D81" w:rsidRPr="00AB1E4D" w:rsidRDefault="009E1D81" w:rsidP="009E1D81">
      <w:pPr>
        <w:pStyle w:val="a4"/>
      </w:pPr>
      <w:r>
        <w:rPr>
          <w:rStyle w:val="a6"/>
        </w:rPr>
        <w:footnoteRef/>
      </w:r>
      <w:r>
        <w:t xml:space="preserve"> Антокольская М.В. Семейное право: Учебник</w:t>
      </w:r>
      <w:r>
        <w:rPr>
          <w:color w:val="000000"/>
          <w:sz w:val="22"/>
          <w:szCs w:val="22"/>
        </w:rPr>
        <w:t xml:space="preserve">. </w:t>
      </w:r>
      <w:r w:rsidRPr="00AB1E4D">
        <w:rPr>
          <w:color w:val="000000"/>
        </w:rPr>
        <w:t xml:space="preserve">— Изд. 2-е М.-Юристъ, </w:t>
      </w:r>
      <w:smartTag w:uri="urn:schemas-microsoft-com:office:smarttags" w:element="metricconverter">
        <w:smartTagPr>
          <w:attr w:name="ProductID" w:val="2002 г"/>
        </w:smartTagPr>
        <w:r w:rsidRPr="00AB1E4D">
          <w:rPr>
            <w:color w:val="000000"/>
          </w:rPr>
          <w:t>2002</w:t>
        </w:r>
        <w:r>
          <w:rPr>
            <w:color w:val="000000"/>
          </w:rPr>
          <w:t xml:space="preserve"> г</w:t>
        </w:r>
      </w:smartTag>
      <w:r>
        <w:rPr>
          <w:color w:val="000000"/>
        </w:rPr>
        <w:t>., с. 157.</w:t>
      </w:r>
    </w:p>
    <w:p w:rsidR="009E1D81" w:rsidRDefault="009E1D81" w:rsidP="009E1D81">
      <w:pPr>
        <w:pStyle w:val="a4"/>
      </w:pPr>
    </w:p>
  </w:footnote>
  <w:footnote w:id="4">
    <w:p w:rsidR="009E1D81" w:rsidRDefault="009E1D81" w:rsidP="009E1D81">
      <w:pPr>
        <w:pStyle w:val="a4"/>
      </w:pPr>
      <w:r>
        <w:rPr>
          <w:rStyle w:val="a6"/>
        </w:rPr>
        <w:footnoteRef/>
      </w:r>
      <w:r>
        <w:t xml:space="preserve"> Антокольская М.В. Семейное право: Учебник</w:t>
      </w:r>
      <w:r>
        <w:rPr>
          <w:color w:val="000000"/>
          <w:sz w:val="22"/>
          <w:szCs w:val="22"/>
        </w:rPr>
        <w:t xml:space="preserve">. </w:t>
      </w:r>
      <w:r w:rsidRPr="00AB1E4D">
        <w:rPr>
          <w:color w:val="000000"/>
        </w:rPr>
        <w:t xml:space="preserve">— Изд. 2-е М.-Юристъ, </w:t>
      </w:r>
      <w:smartTag w:uri="urn:schemas-microsoft-com:office:smarttags" w:element="metricconverter">
        <w:smartTagPr>
          <w:attr w:name="ProductID" w:val="2002 г"/>
        </w:smartTagPr>
        <w:r w:rsidRPr="00AB1E4D">
          <w:rPr>
            <w:color w:val="000000"/>
          </w:rPr>
          <w:t>2002</w:t>
        </w:r>
        <w:r>
          <w:rPr>
            <w:color w:val="000000"/>
          </w:rPr>
          <w:t xml:space="preserve"> г</w:t>
        </w:r>
      </w:smartTag>
      <w:r>
        <w:rPr>
          <w:color w:val="000000"/>
        </w:rPr>
        <w:t>., с.157.</w:t>
      </w:r>
    </w:p>
  </w:footnote>
  <w:footnote w:id="5">
    <w:p w:rsidR="009E1D81" w:rsidRDefault="009E1D81" w:rsidP="009E1D81">
      <w:pPr>
        <w:pStyle w:val="a4"/>
      </w:pPr>
      <w:r>
        <w:rPr>
          <w:rStyle w:val="a6"/>
        </w:rPr>
        <w:footnoteRef/>
      </w:r>
      <w:r>
        <w:t xml:space="preserve"> Гонгало Б.М., Крашенников П.В. Брачный договор. Комментарий семейного и гражданского законодательства- М., 2002.</w:t>
      </w:r>
    </w:p>
  </w:footnote>
  <w:footnote w:id="6">
    <w:p w:rsidR="009E1D81" w:rsidRPr="00104FA6" w:rsidRDefault="009E1D81" w:rsidP="009E1D81">
      <w:pPr>
        <w:pStyle w:val="a4"/>
      </w:pPr>
      <w:r>
        <w:rPr>
          <w:rStyle w:val="a6"/>
        </w:rPr>
        <w:footnoteRef/>
      </w:r>
      <w:r>
        <w:t xml:space="preserve"> ст.ст.15,16, 54 Основ законодательства Российской Федерации о нотариате от 11.02.1993г.  №4462-1 (в ред. от 30.06.2006).</w:t>
      </w:r>
    </w:p>
  </w:footnote>
  <w:footnote w:id="7">
    <w:p w:rsidR="009E1D81" w:rsidRDefault="009E1D81" w:rsidP="009E1D81">
      <w:pPr>
        <w:pStyle w:val="a4"/>
      </w:pPr>
      <w:r>
        <w:rPr>
          <w:rStyle w:val="a6"/>
        </w:rPr>
        <w:footnoteRef/>
      </w:r>
      <w:r>
        <w:t xml:space="preserve"> Пчелинцева Л.М. Семейное право России: Учебник для вузов; Норма, </w:t>
      </w:r>
      <w:r w:rsidR="0037194B">
        <w:t>2002</w:t>
      </w:r>
      <w:r>
        <w:t>, с</w:t>
      </w:r>
      <w:r w:rsidR="0037194B">
        <w:t>.</w:t>
      </w:r>
      <w:r>
        <w:t xml:space="preserve"> </w:t>
      </w:r>
      <w:r w:rsidR="0061257E">
        <w:t>208</w:t>
      </w:r>
      <w:r>
        <w:t>.</w:t>
      </w:r>
    </w:p>
  </w:footnote>
  <w:footnote w:id="8">
    <w:p w:rsidR="009E1D81" w:rsidRPr="00BE3EF8" w:rsidRDefault="009E1D81" w:rsidP="009E1D81">
      <w:pPr>
        <w:shd w:val="clear" w:color="auto" w:fill="FFFFFF"/>
        <w:rPr>
          <w:rFonts w:ascii="Arial" w:hAnsi="Arial"/>
          <w:sz w:val="18"/>
          <w:szCs w:val="18"/>
        </w:rPr>
      </w:pPr>
      <w:r>
        <w:rPr>
          <w:rStyle w:val="a6"/>
        </w:rPr>
        <w:footnoteRef/>
      </w:r>
      <w:r>
        <w:t xml:space="preserve"> </w:t>
      </w:r>
      <w:r w:rsidRPr="000317F8">
        <w:rPr>
          <w:sz w:val="18"/>
          <w:szCs w:val="18"/>
        </w:rPr>
        <w:t>Комментарий к Семейному кодексу Российской Федерации (Н.С. Гетман. Б.М. Гонгало, В.И. Иванов и др.)/Под общ. ред. П.В. Крашенинникова, П.И Седугина. -М.,</w:t>
      </w:r>
      <w:r>
        <w:rPr>
          <w:sz w:val="18"/>
          <w:szCs w:val="18"/>
        </w:rPr>
        <w:t>2001 г., с. 113</w:t>
      </w:r>
    </w:p>
  </w:footnote>
  <w:footnote w:id="9">
    <w:p w:rsidR="009E1D81" w:rsidRPr="00F43F45" w:rsidRDefault="009E1D81" w:rsidP="0061257E">
      <w:pPr>
        <w:shd w:val="clear" w:color="auto" w:fill="FFFFFF"/>
        <w:jc w:val="both"/>
        <w:rPr>
          <w:rFonts w:ascii="Arial" w:hAnsi="Arial"/>
          <w:sz w:val="18"/>
          <w:szCs w:val="18"/>
        </w:rPr>
      </w:pPr>
      <w:r>
        <w:rPr>
          <w:rStyle w:val="a6"/>
        </w:rPr>
        <w:footnoteRef/>
      </w:r>
      <w:r>
        <w:t xml:space="preserve"> </w:t>
      </w:r>
      <w:r w:rsidRPr="000317F8">
        <w:rPr>
          <w:sz w:val="18"/>
          <w:szCs w:val="18"/>
        </w:rPr>
        <w:t>Одинцов А.В. Особенности договорного регулирования семейных имущественных отно</w:t>
      </w:r>
      <w:r>
        <w:rPr>
          <w:sz w:val="18"/>
          <w:szCs w:val="18"/>
        </w:rPr>
        <w:t>шений // Правоведение, 1999, № 4 с. 70.</w:t>
      </w:r>
    </w:p>
  </w:footnote>
  <w:footnote w:id="10">
    <w:p w:rsidR="009E1D81" w:rsidRDefault="009E1D81" w:rsidP="009E1D81">
      <w:pPr>
        <w:pStyle w:val="a4"/>
      </w:pPr>
      <w:r>
        <w:rPr>
          <w:rStyle w:val="a6"/>
        </w:rPr>
        <w:footnoteRef/>
      </w:r>
      <w:r>
        <w:t xml:space="preserve"> Сосипатрова Н.Е. Брачный договор: правовая природа, содержание, прекращение.</w:t>
      </w:r>
      <w:r w:rsidRPr="00EA46DD">
        <w:t>//</w:t>
      </w:r>
      <w:r>
        <w:t xml:space="preserve"> Государство и право, 1999, №3, с.77.            </w:t>
      </w:r>
    </w:p>
    <w:p w:rsidR="009E1D81" w:rsidRDefault="009E1D81" w:rsidP="009E1D81">
      <w:pPr>
        <w:pStyle w:val="a4"/>
      </w:pPr>
    </w:p>
  </w:footnote>
  <w:footnote w:id="11">
    <w:p w:rsidR="009E1D81" w:rsidRDefault="009E1D81" w:rsidP="009E1D81">
      <w:pPr>
        <w:pStyle w:val="a4"/>
      </w:pPr>
      <w:r>
        <w:rPr>
          <w:rStyle w:val="a6"/>
        </w:rPr>
        <w:footnoteRef/>
      </w:r>
      <w:r>
        <w:t xml:space="preserve"> Пчелинцева Л.М. Семейное право России: Учебник для вузов; Норма, </w:t>
      </w:r>
      <w:r w:rsidR="0089524C">
        <w:t>2002</w:t>
      </w:r>
      <w:r>
        <w:t>, с</w:t>
      </w:r>
      <w:r w:rsidR="0089524C">
        <w:t>.216</w:t>
      </w:r>
      <w:r>
        <w:t>.</w:t>
      </w:r>
    </w:p>
  </w:footnote>
  <w:footnote w:id="12">
    <w:p w:rsidR="009E1D81" w:rsidRDefault="009E1D81" w:rsidP="009E1D81">
      <w:pPr>
        <w:pStyle w:val="a4"/>
      </w:pPr>
      <w:r>
        <w:rPr>
          <w:rStyle w:val="a6"/>
        </w:rPr>
        <w:footnoteRef/>
      </w:r>
      <w:r>
        <w:t xml:space="preserve"> Антокольская М.В. Семейное право: Учебник</w:t>
      </w:r>
      <w:r>
        <w:rPr>
          <w:color w:val="000000"/>
          <w:sz w:val="22"/>
          <w:szCs w:val="22"/>
        </w:rPr>
        <w:t xml:space="preserve">. </w:t>
      </w:r>
      <w:r w:rsidRPr="00AB1E4D">
        <w:rPr>
          <w:color w:val="000000"/>
        </w:rPr>
        <w:t xml:space="preserve">— Изд. 2-е М.-Юристъ, </w:t>
      </w:r>
      <w:smartTag w:uri="urn:schemas-microsoft-com:office:smarttags" w:element="metricconverter">
        <w:smartTagPr>
          <w:attr w:name="ProductID" w:val="2002 г"/>
        </w:smartTagPr>
        <w:r w:rsidRPr="00AB1E4D">
          <w:rPr>
            <w:color w:val="000000"/>
          </w:rPr>
          <w:t>2002</w:t>
        </w:r>
        <w:r>
          <w:rPr>
            <w:color w:val="000000"/>
          </w:rPr>
          <w:t xml:space="preserve"> г</w:t>
        </w:r>
      </w:smartTag>
      <w:r w:rsidR="0061257E">
        <w:rPr>
          <w:color w:val="000000"/>
        </w:rPr>
        <w:t>., с</w:t>
      </w:r>
      <w:r>
        <w:rPr>
          <w:color w:val="000000"/>
        </w:rPr>
        <w:t>.160.</w:t>
      </w:r>
    </w:p>
  </w:footnote>
  <w:footnote w:id="13">
    <w:p w:rsidR="009E1D81" w:rsidRDefault="009E1D81" w:rsidP="009E1D81">
      <w:pPr>
        <w:pStyle w:val="a4"/>
      </w:pPr>
      <w:r>
        <w:rPr>
          <w:rStyle w:val="a6"/>
        </w:rPr>
        <w:footnoteRef/>
      </w:r>
      <w:r>
        <w:t xml:space="preserve"> Кузнецова М.И. Семейное право: Учебник, М.,1999, с.31</w:t>
      </w:r>
    </w:p>
  </w:footnote>
  <w:footnote w:id="14">
    <w:p w:rsidR="009E1D81" w:rsidRDefault="009E1D81" w:rsidP="009E1D81">
      <w:pPr>
        <w:pStyle w:val="a4"/>
      </w:pPr>
      <w:r>
        <w:rPr>
          <w:rStyle w:val="a6"/>
        </w:rPr>
        <w:footnoteRef/>
      </w:r>
      <w:r>
        <w:t xml:space="preserve"> Пчелинцева Л.М. Семейное право России: Учебник для вузов; Норма, </w:t>
      </w:r>
      <w:r w:rsidR="0089524C">
        <w:t>2002</w:t>
      </w:r>
      <w:r>
        <w:t>, с</w:t>
      </w:r>
      <w:r w:rsidR="0089524C">
        <w:t>.217</w:t>
      </w:r>
      <w:r>
        <w:t>.</w:t>
      </w:r>
    </w:p>
  </w:footnote>
  <w:footnote w:id="15">
    <w:p w:rsidR="009E1D81" w:rsidRPr="00F649C6" w:rsidRDefault="009E1D81" w:rsidP="009E1D81">
      <w:pPr>
        <w:shd w:val="clear" w:color="auto" w:fill="FFFFFF"/>
        <w:rPr>
          <w:rFonts w:ascii="Arial" w:hAnsi="Arial"/>
          <w:sz w:val="18"/>
          <w:szCs w:val="18"/>
        </w:rPr>
      </w:pPr>
      <w:r>
        <w:rPr>
          <w:rStyle w:val="a6"/>
        </w:rPr>
        <w:footnoteRef/>
      </w:r>
      <w:r>
        <w:t xml:space="preserve"> </w:t>
      </w:r>
      <w:r w:rsidRPr="000317F8">
        <w:rPr>
          <w:sz w:val="18"/>
          <w:szCs w:val="18"/>
        </w:rPr>
        <w:t>Муратова С.А., Тарсамаева Н.Ю. Семейное право: Учебное пособие. - М. 1999</w:t>
      </w:r>
      <w:r>
        <w:rPr>
          <w:sz w:val="18"/>
          <w:szCs w:val="18"/>
        </w:rPr>
        <w:t>г. с.96.</w:t>
      </w:r>
    </w:p>
    <w:p w:rsidR="009E1D81" w:rsidRDefault="009E1D81" w:rsidP="009E1D81">
      <w:pPr>
        <w:pStyle w:val="a4"/>
      </w:pPr>
    </w:p>
  </w:footnote>
  <w:footnote w:id="16">
    <w:p w:rsidR="009E1D81" w:rsidRDefault="009E1D81" w:rsidP="009E1D81">
      <w:pPr>
        <w:pStyle w:val="a4"/>
      </w:pPr>
      <w:r>
        <w:rPr>
          <w:rStyle w:val="a6"/>
        </w:rPr>
        <w:footnoteRef/>
      </w:r>
      <w:r>
        <w:t xml:space="preserve"> Пчелинцева Л.М. Семейное право России: Учебник для вузов; Норма, </w:t>
      </w:r>
      <w:r w:rsidR="0089524C">
        <w:t>2002</w:t>
      </w:r>
      <w:r>
        <w:t xml:space="preserve"> с.</w:t>
      </w:r>
      <w:r w:rsidR="0061257E">
        <w:t>220</w:t>
      </w:r>
      <w:r>
        <w:t>.</w:t>
      </w:r>
    </w:p>
  </w:footnote>
  <w:footnote w:id="17">
    <w:p w:rsidR="009E1D81" w:rsidRPr="00F649C6" w:rsidRDefault="009E1D81" w:rsidP="009E1D81">
      <w:pPr>
        <w:pStyle w:val="a4"/>
      </w:pPr>
      <w:r>
        <w:rPr>
          <w:rStyle w:val="a6"/>
        </w:rPr>
        <w:footnoteRef/>
      </w:r>
      <w:r>
        <w:t xml:space="preserve"> Антокольская М.В. Семейное право: Учебник</w:t>
      </w:r>
      <w:r>
        <w:rPr>
          <w:color w:val="000000"/>
          <w:sz w:val="22"/>
          <w:szCs w:val="22"/>
        </w:rPr>
        <w:t xml:space="preserve">. </w:t>
      </w:r>
      <w:r w:rsidRPr="00AB1E4D">
        <w:rPr>
          <w:color w:val="000000"/>
        </w:rPr>
        <w:t xml:space="preserve">— Изд. 2-е М.-Юристъ, </w:t>
      </w:r>
      <w:smartTag w:uri="urn:schemas-microsoft-com:office:smarttags" w:element="metricconverter">
        <w:smartTagPr>
          <w:attr w:name="ProductID" w:val="2002 г"/>
        </w:smartTagPr>
        <w:r w:rsidRPr="00AB1E4D">
          <w:rPr>
            <w:color w:val="000000"/>
          </w:rPr>
          <w:t>2002</w:t>
        </w:r>
        <w:r>
          <w:rPr>
            <w:color w:val="000000"/>
          </w:rPr>
          <w:t xml:space="preserve"> г</w:t>
        </w:r>
      </w:smartTag>
      <w:r>
        <w:rPr>
          <w:color w:val="000000"/>
        </w:rPr>
        <w:t>. стр.165.</w:t>
      </w:r>
    </w:p>
  </w:footnote>
  <w:footnote w:id="18">
    <w:p w:rsidR="009E1D81" w:rsidRPr="00F649C6" w:rsidRDefault="009E1D81" w:rsidP="009E1D81">
      <w:pPr>
        <w:shd w:val="clear" w:color="auto" w:fill="FFFFFF"/>
        <w:rPr>
          <w:rFonts w:ascii="Arial" w:hAnsi="Arial"/>
          <w:sz w:val="18"/>
          <w:szCs w:val="18"/>
        </w:rPr>
      </w:pPr>
      <w:r>
        <w:rPr>
          <w:rStyle w:val="a6"/>
        </w:rPr>
        <w:footnoteRef/>
      </w:r>
      <w:r>
        <w:t xml:space="preserve"> </w:t>
      </w:r>
      <w:r w:rsidRPr="000317F8">
        <w:rPr>
          <w:sz w:val="18"/>
          <w:szCs w:val="18"/>
        </w:rPr>
        <w:t xml:space="preserve">Муратова С.А., Тарсамаева Н.Ю. Семейное право: Учебное пособие. - М. </w:t>
      </w:r>
      <w:smartTag w:uri="urn:schemas-microsoft-com:office:smarttags" w:element="metricconverter">
        <w:smartTagPr>
          <w:attr w:name="ProductID" w:val="1999 г"/>
        </w:smartTagPr>
        <w:r w:rsidRPr="000317F8">
          <w:rPr>
            <w:sz w:val="18"/>
            <w:szCs w:val="18"/>
          </w:rPr>
          <w:t>1999</w:t>
        </w:r>
        <w:r>
          <w:rPr>
            <w:sz w:val="18"/>
            <w:szCs w:val="18"/>
          </w:rPr>
          <w:t xml:space="preserve"> г</w:t>
        </w:r>
      </w:smartTag>
      <w:r>
        <w:rPr>
          <w:sz w:val="18"/>
          <w:szCs w:val="18"/>
        </w:rPr>
        <w:t>. с.99.</w:t>
      </w:r>
    </w:p>
    <w:p w:rsidR="009E1D81" w:rsidRDefault="009E1D81" w:rsidP="009E1D8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6E10"/>
    <w:multiLevelType w:val="hybridMultilevel"/>
    <w:tmpl w:val="58EA81FE"/>
    <w:lvl w:ilvl="0" w:tplc="486E1FD4">
      <w:start w:val="1"/>
      <w:numFmt w:val="decimal"/>
      <w:lvlText w:val="%1."/>
      <w:lvlJc w:val="left"/>
      <w:pPr>
        <w:ind w:left="567" w:hanging="207"/>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
    <w:nsid w:val="057054B3"/>
    <w:multiLevelType w:val="hybridMultilevel"/>
    <w:tmpl w:val="785011CE"/>
    <w:lvl w:ilvl="0" w:tplc="8FF0571E">
      <w:start w:val="1"/>
      <w:numFmt w:val="decimal"/>
      <w:lvlText w:val="%1."/>
      <w:lvlJc w:val="left"/>
      <w:pPr>
        <w:ind w:left="567"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1082C"/>
    <w:multiLevelType w:val="hybridMultilevel"/>
    <w:tmpl w:val="57A85244"/>
    <w:lvl w:ilvl="0" w:tplc="F94EC4FA">
      <w:start w:val="12"/>
      <w:numFmt w:val="decimal"/>
      <w:lvlText w:val="%1."/>
      <w:lvlJc w:val="left"/>
      <w:pPr>
        <w:tabs>
          <w:tab w:val="num" w:pos="77"/>
        </w:tabs>
        <w:ind w:left="77" w:hanging="360"/>
      </w:pPr>
      <w:rPr>
        <w:rFonts w:hint="default"/>
      </w:rPr>
    </w:lvl>
    <w:lvl w:ilvl="1" w:tplc="04190019" w:tentative="1">
      <w:start w:val="1"/>
      <w:numFmt w:val="lowerLetter"/>
      <w:lvlText w:val="%2."/>
      <w:lvlJc w:val="left"/>
      <w:pPr>
        <w:tabs>
          <w:tab w:val="num" w:pos="797"/>
        </w:tabs>
        <w:ind w:left="797" w:hanging="360"/>
      </w:pPr>
    </w:lvl>
    <w:lvl w:ilvl="2" w:tplc="0419001B" w:tentative="1">
      <w:start w:val="1"/>
      <w:numFmt w:val="lowerRoman"/>
      <w:lvlText w:val="%3."/>
      <w:lvlJc w:val="right"/>
      <w:pPr>
        <w:tabs>
          <w:tab w:val="num" w:pos="1517"/>
        </w:tabs>
        <w:ind w:left="1517" w:hanging="180"/>
      </w:pPr>
    </w:lvl>
    <w:lvl w:ilvl="3" w:tplc="0419000F" w:tentative="1">
      <w:start w:val="1"/>
      <w:numFmt w:val="decimal"/>
      <w:lvlText w:val="%4."/>
      <w:lvlJc w:val="left"/>
      <w:pPr>
        <w:tabs>
          <w:tab w:val="num" w:pos="2237"/>
        </w:tabs>
        <w:ind w:left="2237" w:hanging="360"/>
      </w:pPr>
    </w:lvl>
    <w:lvl w:ilvl="4" w:tplc="04190019" w:tentative="1">
      <w:start w:val="1"/>
      <w:numFmt w:val="lowerLetter"/>
      <w:lvlText w:val="%5."/>
      <w:lvlJc w:val="left"/>
      <w:pPr>
        <w:tabs>
          <w:tab w:val="num" w:pos="2957"/>
        </w:tabs>
        <w:ind w:left="2957" w:hanging="360"/>
      </w:pPr>
    </w:lvl>
    <w:lvl w:ilvl="5" w:tplc="0419001B" w:tentative="1">
      <w:start w:val="1"/>
      <w:numFmt w:val="lowerRoman"/>
      <w:lvlText w:val="%6."/>
      <w:lvlJc w:val="right"/>
      <w:pPr>
        <w:tabs>
          <w:tab w:val="num" w:pos="3677"/>
        </w:tabs>
        <w:ind w:left="3677" w:hanging="180"/>
      </w:pPr>
    </w:lvl>
    <w:lvl w:ilvl="6" w:tplc="0419000F" w:tentative="1">
      <w:start w:val="1"/>
      <w:numFmt w:val="decimal"/>
      <w:lvlText w:val="%7."/>
      <w:lvlJc w:val="left"/>
      <w:pPr>
        <w:tabs>
          <w:tab w:val="num" w:pos="4397"/>
        </w:tabs>
        <w:ind w:left="4397" w:hanging="360"/>
      </w:pPr>
    </w:lvl>
    <w:lvl w:ilvl="7" w:tplc="04190019" w:tentative="1">
      <w:start w:val="1"/>
      <w:numFmt w:val="lowerLetter"/>
      <w:lvlText w:val="%8."/>
      <w:lvlJc w:val="left"/>
      <w:pPr>
        <w:tabs>
          <w:tab w:val="num" w:pos="5117"/>
        </w:tabs>
        <w:ind w:left="5117" w:hanging="360"/>
      </w:pPr>
    </w:lvl>
    <w:lvl w:ilvl="8" w:tplc="0419001B" w:tentative="1">
      <w:start w:val="1"/>
      <w:numFmt w:val="lowerRoman"/>
      <w:lvlText w:val="%9."/>
      <w:lvlJc w:val="right"/>
      <w:pPr>
        <w:tabs>
          <w:tab w:val="num" w:pos="5837"/>
        </w:tabs>
        <w:ind w:left="5837" w:hanging="180"/>
      </w:pPr>
    </w:lvl>
  </w:abstractNum>
  <w:abstractNum w:abstractNumId="3">
    <w:nsid w:val="2D5B3633"/>
    <w:multiLevelType w:val="hybridMultilevel"/>
    <w:tmpl w:val="11789994"/>
    <w:lvl w:ilvl="0" w:tplc="7B5CEF0A">
      <w:start w:val="1"/>
      <w:numFmt w:val="decimal"/>
      <w:lvlText w:val="%1."/>
      <w:lvlJc w:val="left"/>
      <w:pPr>
        <w:ind w:left="567" w:hanging="207"/>
      </w:pPr>
      <w:rPr>
        <w:rFonts w:ascii="Times New Roman" w:eastAsia="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620E90"/>
    <w:multiLevelType w:val="hybridMultilevel"/>
    <w:tmpl w:val="88746802"/>
    <w:lvl w:ilvl="0" w:tplc="6C0ECA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A67284"/>
    <w:multiLevelType w:val="hybridMultilevel"/>
    <w:tmpl w:val="A192F572"/>
    <w:lvl w:ilvl="0" w:tplc="555AE108">
      <w:start w:val="1"/>
      <w:numFmt w:val="decimal"/>
      <w:lvlText w:val="%1."/>
      <w:lvlJc w:val="left"/>
      <w:pPr>
        <w:ind w:left="283" w:hanging="283"/>
      </w:pPr>
      <w:rPr>
        <w:rFonts w:hint="default"/>
      </w:rPr>
    </w:lvl>
    <w:lvl w:ilvl="1" w:tplc="04190019" w:tentative="1">
      <w:start w:val="1"/>
      <w:numFmt w:val="lowerLetter"/>
      <w:lvlText w:val="%2."/>
      <w:lvlJc w:val="left"/>
      <w:pPr>
        <w:ind w:left="-649" w:hanging="360"/>
      </w:pPr>
    </w:lvl>
    <w:lvl w:ilvl="2" w:tplc="0419001B" w:tentative="1">
      <w:start w:val="1"/>
      <w:numFmt w:val="lowerRoman"/>
      <w:lvlText w:val="%3."/>
      <w:lvlJc w:val="right"/>
      <w:pPr>
        <w:ind w:left="71" w:hanging="180"/>
      </w:pPr>
    </w:lvl>
    <w:lvl w:ilvl="3" w:tplc="0419000F" w:tentative="1">
      <w:start w:val="1"/>
      <w:numFmt w:val="decimal"/>
      <w:lvlText w:val="%4."/>
      <w:lvlJc w:val="left"/>
      <w:pPr>
        <w:ind w:left="791" w:hanging="360"/>
      </w:pPr>
    </w:lvl>
    <w:lvl w:ilvl="4" w:tplc="04190019" w:tentative="1">
      <w:start w:val="1"/>
      <w:numFmt w:val="lowerLetter"/>
      <w:lvlText w:val="%5."/>
      <w:lvlJc w:val="left"/>
      <w:pPr>
        <w:ind w:left="1511" w:hanging="360"/>
      </w:pPr>
    </w:lvl>
    <w:lvl w:ilvl="5" w:tplc="0419001B" w:tentative="1">
      <w:start w:val="1"/>
      <w:numFmt w:val="lowerRoman"/>
      <w:lvlText w:val="%6."/>
      <w:lvlJc w:val="right"/>
      <w:pPr>
        <w:ind w:left="2231" w:hanging="180"/>
      </w:pPr>
    </w:lvl>
    <w:lvl w:ilvl="6" w:tplc="0419000F" w:tentative="1">
      <w:start w:val="1"/>
      <w:numFmt w:val="decimal"/>
      <w:lvlText w:val="%7."/>
      <w:lvlJc w:val="left"/>
      <w:pPr>
        <w:ind w:left="2951" w:hanging="360"/>
      </w:pPr>
    </w:lvl>
    <w:lvl w:ilvl="7" w:tplc="04190019" w:tentative="1">
      <w:start w:val="1"/>
      <w:numFmt w:val="lowerLetter"/>
      <w:lvlText w:val="%8."/>
      <w:lvlJc w:val="left"/>
      <w:pPr>
        <w:ind w:left="3671" w:hanging="360"/>
      </w:pPr>
    </w:lvl>
    <w:lvl w:ilvl="8" w:tplc="0419001B" w:tentative="1">
      <w:start w:val="1"/>
      <w:numFmt w:val="lowerRoman"/>
      <w:lvlText w:val="%9."/>
      <w:lvlJc w:val="right"/>
      <w:pPr>
        <w:ind w:left="4391"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D81"/>
    <w:rsid w:val="002404AE"/>
    <w:rsid w:val="00334E41"/>
    <w:rsid w:val="0037194B"/>
    <w:rsid w:val="003D2C34"/>
    <w:rsid w:val="00571595"/>
    <w:rsid w:val="0061257E"/>
    <w:rsid w:val="00650C6C"/>
    <w:rsid w:val="00690117"/>
    <w:rsid w:val="006A0A80"/>
    <w:rsid w:val="00823E48"/>
    <w:rsid w:val="0089524C"/>
    <w:rsid w:val="009E1D81"/>
    <w:rsid w:val="00AC279D"/>
    <w:rsid w:val="00C07072"/>
    <w:rsid w:val="00CD24ED"/>
    <w:rsid w:val="00D03C32"/>
    <w:rsid w:val="00EB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1144AB-1E60-4F98-8D6A-B727CBD0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D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1D81"/>
    <w:pPr>
      <w:ind w:left="720"/>
      <w:contextualSpacing/>
    </w:pPr>
  </w:style>
  <w:style w:type="paragraph" w:styleId="a4">
    <w:name w:val="footnote text"/>
    <w:basedOn w:val="a"/>
    <w:link w:val="a5"/>
    <w:semiHidden/>
    <w:unhideWhenUsed/>
    <w:rsid w:val="009E1D81"/>
    <w:rPr>
      <w:sz w:val="20"/>
      <w:szCs w:val="20"/>
    </w:rPr>
  </w:style>
  <w:style w:type="character" w:customStyle="1" w:styleId="a5">
    <w:name w:val="Текст сноски Знак"/>
    <w:basedOn w:val="a0"/>
    <w:link w:val="a4"/>
    <w:semiHidden/>
    <w:rsid w:val="009E1D81"/>
    <w:rPr>
      <w:lang w:val="ru-RU" w:eastAsia="ru-RU" w:bidi="ar-SA"/>
    </w:rPr>
  </w:style>
  <w:style w:type="character" w:styleId="a6">
    <w:name w:val="footnote reference"/>
    <w:basedOn w:val="a0"/>
    <w:semiHidden/>
    <w:unhideWhenUsed/>
    <w:rsid w:val="009E1D81"/>
    <w:rPr>
      <w:vertAlign w:val="superscript"/>
    </w:rPr>
  </w:style>
  <w:style w:type="paragraph" w:styleId="a7">
    <w:name w:val="Plain Text"/>
    <w:basedOn w:val="a"/>
    <w:link w:val="a8"/>
    <w:rsid w:val="009E1D81"/>
    <w:pPr>
      <w:spacing w:line="360" w:lineRule="auto"/>
      <w:ind w:firstLine="709"/>
      <w:jc w:val="both"/>
    </w:pPr>
    <w:rPr>
      <w:rFonts w:ascii="Courier New" w:hAnsi="Courier New" w:cs="Courier New"/>
      <w:sz w:val="20"/>
      <w:szCs w:val="20"/>
    </w:rPr>
  </w:style>
  <w:style w:type="character" w:customStyle="1" w:styleId="a8">
    <w:name w:val="Текст Знак"/>
    <w:basedOn w:val="a0"/>
    <w:link w:val="a7"/>
    <w:rsid w:val="009E1D81"/>
    <w:rPr>
      <w:rFonts w:ascii="Courier New" w:hAnsi="Courier New" w:cs="Courier New"/>
      <w:lang w:val="ru-RU" w:eastAsia="ru-RU" w:bidi="ar-SA"/>
    </w:rPr>
  </w:style>
  <w:style w:type="paragraph" w:customStyle="1" w:styleId="1">
    <w:name w:val="Обычный1"/>
    <w:rsid w:val="009E1D81"/>
    <w:pPr>
      <w:widowControl w:val="0"/>
      <w:spacing w:line="320" w:lineRule="auto"/>
      <w:ind w:firstLine="460"/>
      <w:jc w:val="both"/>
    </w:pPr>
    <w:rPr>
      <w:snapToGrid w:val="0"/>
      <w:sz w:val="18"/>
    </w:rPr>
  </w:style>
  <w:style w:type="paragraph" w:customStyle="1" w:styleId="FR4">
    <w:name w:val="FR4"/>
    <w:rsid w:val="009E1D81"/>
    <w:pPr>
      <w:widowControl w:val="0"/>
      <w:spacing w:line="320" w:lineRule="auto"/>
      <w:ind w:firstLine="460"/>
    </w:pPr>
    <w:rPr>
      <w:rFonts w:ascii="Arial" w:hAnsi="Arial"/>
      <w:i/>
      <w:snapToGrid w:val="0"/>
      <w:sz w:val="18"/>
    </w:rPr>
  </w:style>
  <w:style w:type="paragraph" w:styleId="a9">
    <w:name w:val="footer"/>
    <w:basedOn w:val="a"/>
    <w:link w:val="aa"/>
    <w:unhideWhenUsed/>
    <w:rsid w:val="009E1D81"/>
    <w:pPr>
      <w:tabs>
        <w:tab w:val="center" w:pos="4677"/>
        <w:tab w:val="right" w:pos="9355"/>
      </w:tabs>
    </w:pPr>
  </w:style>
  <w:style w:type="character" w:customStyle="1" w:styleId="aa">
    <w:name w:val="Нижний колонтитул Знак"/>
    <w:basedOn w:val="a0"/>
    <w:link w:val="a9"/>
    <w:rsid w:val="009E1D81"/>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5864</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2014-04-26T01:20:00Z</dcterms:created>
  <dcterms:modified xsi:type="dcterms:W3CDTF">2014-04-26T01:20:00Z</dcterms:modified>
</cp:coreProperties>
</file>