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Федеральное агентство по образованию</w:t>
      </w: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ГОУ ВПО «Санкт-Петербургский государственный</w:t>
      </w: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инженерно-экономический университет»</w:t>
      </w: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Филиал в г. Чебоксары</w:t>
      </w: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i/>
          <w:iCs/>
          <w:sz w:val="28"/>
          <w:szCs w:val="28"/>
        </w:rPr>
      </w:pPr>
      <w:r>
        <w:rPr>
          <w:rFonts w:ascii="Times New Roman CYR" w:hAnsi="Times New Roman CYR" w:cs="Times New Roman CYR"/>
          <w:i/>
          <w:iCs/>
          <w:sz w:val="28"/>
          <w:szCs w:val="28"/>
        </w:rPr>
        <w:t>Кафедра инженерных наук и информационных технологий</w:t>
      </w: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0"/>
          <w:szCs w:val="20"/>
        </w:rPr>
      </w:pPr>
    </w:p>
    <w:p w:rsidR="00173A33" w:rsidRDefault="00173A33">
      <w:pPr>
        <w:widowControl w:val="0"/>
        <w:suppressAutoHyphens/>
        <w:autoSpaceDE w:val="0"/>
        <w:autoSpaceDN w:val="0"/>
        <w:adjustRightInd w:val="0"/>
        <w:spacing w:line="360" w:lineRule="auto"/>
        <w:jc w:val="right"/>
        <w:rPr>
          <w:rFonts w:ascii="Times New Roman CYR" w:hAnsi="Times New Roman CYR" w:cs="Times New Roman CYR"/>
          <w:sz w:val="20"/>
          <w:szCs w:val="20"/>
        </w:rPr>
      </w:pPr>
    </w:p>
    <w:p w:rsidR="00173A33" w:rsidRDefault="00173A33">
      <w:pPr>
        <w:widowControl w:val="0"/>
        <w:suppressAutoHyphens/>
        <w:autoSpaceDE w:val="0"/>
        <w:autoSpaceDN w:val="0"/>
        <w:adjustRightInd w:val="0"/>
        <w:spacing w:line="360" w:lineRule="auto"/>
        <w:jc w:val="right"/>
        <w:rPr>
          <w:rFonts w:ascii="Times New Roman CYR" w:hAnsi="Times New Roman CYR" w:cs="Times New Roman CYR"/>
          <w:sz w:val="20"/>
          <w:szCs w:val="20"/>
        </w:rPr>
      </w:pPr>
    </w:p>
    <w:p w:rsidR="00173A33" w:rsidRDefault="00173A33">
      <w:pPr>
        <w:widowControl w:val="0"/>
        <w:suppressAutoHyphens/>
        <w:autoSpaceDE w:val="0"/>
        <w:autoSpaceDN w:val="0"/>
        <w:adjustRightInd w:val="0"/>
        <w:spacing w:line="360" w:lineRule="auto"/>
        <w:jc w:val="right"/>
        <w:rPr>
          <w:rFonts w:ascii="Times New Roman CYR" w:hAnsi="Times New Roman CYR" w:cs="Times New Roman CYR"/>
          <w:sz w:val="20"/>
          <w:szCs w:val="20"/>
        </w:rPr>
      </w:pPr>
    </w:p>
    <w:p w:rsidR="00173A33" w:rsidRDefault="00173A33">
      <w:pPr>
        <w:widowControl w:val="0"/>
        <w:suppressAutoHyphens/>
        <w:autoSpaceDE w:val="0"/>
        <w:autoSpaceDN w:val="0"/>
        <w:adjustRightInd w:val="0"/>
        <w:spacing w:line="360" w:lineRule="auto"/>
        <w:ind w:firstLine="360"/>
        <w:jc w:val="center"/>
        <w:rPr>
          <w:rFonts w:ascii="Times New Roman CYR" w:hAnsi="Times New Roman CYR" w:cs="Times New Roman CYR"/>
          <w:b/>
          <w:bCs/>
          <w:sz w:val="32"/>
          <w:szCs w:val="32"/>
        </w:rPr>
      </w:pPr>
      <w:r>
        <w:rPr>
          <w:rFonts w:ascii="Times New Roman CYR" w:hAnsi="Times New Roman CYR" w:cs="Times New Roman CYR"/>
          <w:b/>
          <w:bCs/>
          <w:sz w:val="32"/>
          <w:szCs w:val="32"/>
        </w:rPr>
        <w:t>Отчет</w:t>
      </w:r>
    </w:p>
    <w:p w:rsidR="00173A33" w:rsidRDefault="00173A33">
      <w:pPr>
        <w:widowControl w:val="0"/>
        <w:suppressAutoHyphens/>
        <w:autoSpaceDE w:val="0"/>
        <w:autoSpaceDN w:val="0"/>
        <w:adjustRightInd w:val="0"/>
        <w:spacing w:line="360" w:lineRule="auto"/>
        <w:ind w:firstLine="360"/>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 учебной практике по специализации</w:t>
      </w:r>
    </w:p>
    <w:p w:rsidR="00173A33" w:rsidRDefault="00173A33">
      <w:pPr>
        <w:widowControl w:val="0"/>
        <w:suppressAutoHyphens/>
        <w:autoSpaceDE w:val="0"/>
        <w:autoSpaceDN w:val="0"/>
        <w:adjustRightInd w:val="0"/>
        <w:spacing w:line="360" w:lineRule="auto"/>
        <w:ind w:firstLine="360"/>
        <w:jc w:val="center"/>
        <w:rPr>
          <w:rFonts w:ascii="Times New Roman CYR" w:hAnsi="Times New Roman CYR" w:cs="Times New Roman CYR"/>
          <w:b/>
          <w:bCs/>
          <w:sz w:val="28"/>
          <w:szCs w:val="28"/>
        </w:rPr>
      </w:pPr>
      <w:r>
        <w:rPr>
          <w:rFonts w:ascii="Times New Roman CYR" w:hAnsi="Times New Roman CYR" w:cs="Times New Roman CYR"/>
          <w:b/>
          <w:bCs/>
          <w:sz w:val="28"/>
          <w:szCs w:val="28"/>
        </w:rPr>
        <w:t>на тему «Разработка ИС музыкального магазина «Аккорд»</w:t>
      </w:r>
    </w:p>
    <w:p w:rsidR="00173A33" w:rsidRDefault="00173A33">
      <w:pPr>
        <w:widowControl w:val="0"/>
        <w:suppressAutoHyphens/>
        <w:autoSpaceDE w:val="0"/>
        <w:autoSpaceDN w:val="0"/>
        <w:adjustRightInd w:val="0"/>
        <w:spacing w:line="360" w:lineRule="auto"/>
        <w:ind w:firstLine="360"/>
        <w:jc w:val="center"/>
        <w:rPr>
          <w:rFonts w:ascii="Times New Roman CYR" w:hAnsi="Times New Roman CYR" w:cs="Times New Roman CYR"/>
          <w:b/>
          <w:bCs/>
          <w:sz w:val="28"/>
          <w:szCs w:val="28"/>
        </w:rPr>
      </w:pPr>
      <w:r>
        <w:rPr>
          <w:rFonts w:ascii="Times New Roman CYR" w:hAnsi="Times New Roman CYR" w:cs="Times New Roman CYR"/>
          <w:b/>
          <w:bCs/>
          <w:sz w:val="28"/>
          <w:szCs w:val="28"/>
        </w:rPr>
        <w:t>с использованием диаграмм UML»</w:t>
      </w:r>
    </w:p>
    <w:p w:rsidR="00173A33" w:rsidRDefault="00173A33">
      <w:pPr>
        <w:widowControl w:val="0"/>
        <w:suppressAutoHyphens/>
        <w:autoSpaceDE w:val="0"/>
        <w:autoSpaceDN w:val="0"/>
        <w:adjustRightInd w:val="0"/>
        <w:spacing w:line="360" w:lineRule="auto"/>
        <w:ind w:firstLine="360"/>
        <w:jc w:val="center"/>
        <w:rPr>
          <w:rFonts w:ascii="Times New Roman CYR" w:hAnsi="Times New Roman CYR" w:cs="Times New Roman CYR"/>
          <w:sz w:val="28"/>
          <w:szCs w:val="28"/>
        </w:rPr>
      </w:pPr>
    </w:p>
    <w:p w:rsidR="00173A33" w:rsidRDefault="00173A33">
      <w:pPr>
        <w:widowControl w:val="0"/>
        <w:suppressAutoHyphens/>
        <w:autoSpaceDE w:val="0"/>
        <w:autoSpaceDN w:val="0"/>
        <w:adjustRightInd w:val="0"/>
        <w:spacing w:line="360" w:lineRule="auto"/>
        <w:ind w:firstLine="360"/>
        <w:jc w:val="center"/>
        <w:rPr>
          <w:rFonts w:ascii="Times New Roman CYR" w:hAnsi="Times New Roman CYR" w:cs="Times New Roman CYR"/>
          <w:sz w:val="28"/>
          <w:szCs w:val="28"/>
        </w:rPr>
      </w:pPr>
    </w:p>
    <w:p w:rsidR="00173A33" w:rsidRDefault="00173A33">
      <w:pPr>
        <w:widowControl w:val="0"/>
        <w:suppressAutoHyphens/>
        <w:autoSpaceDE w:val="0"/>
        <w:autoSpaceDN w:val="0"/>
        <w:adjustRightInd w:val="0"/>
        <w:spacing w:line="360" w:lineRule="auto"/>
        <w:ind w:firstLine="360"/>
        <w:jc w:val="center"/>
        <w:rPr>
          <w:rFonts w:ascii="Times New Roman CYR" w:hAnsi="Times New Roman CYR" w:cs="Times New Roman CYR"/>
          <w:sz w:val="28"/>
          <w:szCs w:val="28"/>
        </w:rPr>
      </w:pPr>
    </w:p>
    <w:p w:rsidR="00173A33" w:rsidRDefault="00173A33">
      <w:pPr>
        <w:widowControl w:val="0"/>
        <w:suppressAutoHyphens/>
        <w:autoSpaceDE w:val="0"/>
        <w:autoSpaceDN w:val="0"/>
        <w:adjustRightInd w:val="0"/>
        <w:spacing w:line="360" w:lineRule="auto"/>
        <w:ind w:firstLine="360"/>
        <w:jc w:val="center"/>
        <w:rPr>
          <w:rFonts w:ascii="Times New Roman CYR" w:hAnsi="Times New Roman CYR" w:cs="Times New Roman CYR"/>
          <w:sz w:val="28"/>
          <w:szCs w:val="28"/>
        </w:rPr>
      </w:pPr>
    </w:p>
    <w:p w:rsidR="00173A33" w:rsidRDefault="00173A33">
      <w:pPr>
        <w:widowControl w:val="0"/>
        <w:suppressAutoHyphens/>
        <w:autoSpaceDE w:val="0"/>
        <w:autoSpaceDN w:val="0"/>
        <w:adjustRightInd w:val="0"/>
        <w:spacing w:line="360" w:lineRule="auto"/>
        <w:ind w:left="5580"/>
        <w:jc w:val="center"/>
        <w:rPr>
          <w:rFonts w:ascii="Times New Roman CYR" w:hAnsi="Times New Roman CYR" w:cs="Times New Roman CYR"/>
          <w:sz w:val="28"/>
          <w:szCs w:val="28"/>
        </w:rPr>
      </w:pPr>
      <w:r>
        <w:rPr>
          <w:rFonts w:ascii="Times New Roman CYR" w:hAnsi="Times New Roman CYR" w:cs="Times New Roman CYR"/>
          <w:sz w:val="28"/>
          <w:szCs w:val="28"/>
        </w:rPr>
        <w:t xml:space="preserve">Выполнил: </w:t>
      </w:r>
    </w:p>
    <w:p w:rsidR="00173A33" w:rsidRDefault="00173A33">
      <w:pPr>
        <w:widowControl w:val="0"/>
        <w:suppressAutoHyphens/>
        <w:autoSpaceDE w:val="0"/>
        <w:autoSpaceDN w:val="0"/>
        <w:adjustRightInd w:val="0"/>
        <w:spacing w:line="360" w:lineRule="auto"/>
        <w:ind w:left="5580"/>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студент гр 92-05</w:t>
      </w:r>
    </w:p>
    <w:p w:rsidR="00173A33" w:rsidRDefault="00173A33">
      <w:pPr>
        <w:widowControl w:val="0"/>
        <w:suppressAutoHyphens/>
        <w:autoSpaceDE w:val="0"/>
        <w:autoSpaceDN w:val="0"/>
        <w:adjustRightInd w:val="0"/>
        <w:spacing w:line="360" w:lineRule="auto"/>
        <w:ind w:left="5580"/>
        <w:jc w:val="both"/>
        <w:rPr>
          <w:rFonts w:ascii="Times New Roman CYR" w:hAnsi="Times New Roman CYR" w:cs="Times New Roman CYR"/>
          <w:sz w:val="28"/>
          <w:szCs w:val="28"/>
        </w:rPr>
      </w:pPr>
      <w:r>
        <w:rPr>
          <w:rFonts w:ascii="Times New Roman CYR" w:hAnsi="Times New Roman CYR" w:cs="Times New Roman CYR"/>
          <w:sz w:val="28"/>
          <w:szCs w:val="28"/>
        </w:rPr>
        <w:t xml:space="preserve">                    Моргалев С. О.</w:t>
      </w:r>
    </w:p>
    <w:p w:rsidR="00173A33" w:rsidRDefault="00173A33">
      <w:pPr>
        <w:widowControl w:val="0"/>
        <w:suppressAutoHyphens/>
        <w:autoSpaceDE w:val="0"/>
        <w:autoSpaceDN w:val="0"/>
        <w:adjustRightInd w:val="0"/>
        <w:spacing w:line="360" w:lineRule="auto"/>
        <w:ind w:left="5580"/>
        <w:jc w:val="center"/>
        <w:rPr>
          <w:rFonts w:ascii="Times New Roman CYR" w:hAnsi="Times New Roman CYR" w:cs="Times New Roman CYR"/>
          <w:sz w:val="28"/>
          <w:szCs w:val="28"/>
        </w:rPr>
      </w:pPr>
      <w:r>
        <w:rPr>
          <w:rFonts w:ascii="Times New Roman CYR" w:hAnsi="Times New Roman CYR" w:cs="Times New Roman CYR"/>
          <w:sz w:val="28"/>
          <w:szCs w:val="28"/>
        </w:rPr>
        <w:t>Проверила:</w:t>
      </w:r>
    </w:p>
    <w:p w:rsidR="00173A33" w:rsidRDefault="00173A33">
      <w:pPr>
        <w:widowControl w:val="0"/>
        <w:suppressAutoHyphens/>
        <w:autoSpaceDE w:val="0"/>
        <w:autoSpaceDN w:val="0"/>
        <w:adjustRightInd w:val="0"/>
        <w:spacing w:line="360" w:lineRule="auto"/>
        <w:ind w:left="5580"/>
        <w:jc w:val="center"/>
        <w:rPr>
          <w:rFonts w:ascii="Times New Roman CYR" w:hAnsi="Times New Roman CYR" w:cs="Times New Roman CYR"/>
          <w:sz w:val="28"/>
          <w:szCs w:val="28"/>
        </w:rPr>
      </w:pPr>
      <w:r>
        <w:rPr>
          <w:rFonts w:ascii="Times New Roman CYR" w:hAnsi="Times New Roman CYR" w:cs="Times New Roman CYR"/>
          <w:sz w:val="28"/>
          <w:szCs w:val="28"/>
        </w:rPr>
        <w:t xml:space="preserve">     Алякина А. А.</w:t>
      </w:r>
    </w:p>
    <w:p w:rsidR="00173A33" w:rsidRDefault="00173A33">
      <w:pPr>
        <w:widowControl w:val="0"/>
        <w:suppressAutoHyphens/>
        <w:autoSpaceDE w:val="0"/>
        <w:autoSpaceDN w:val="0"/>
        <w:adjustRightInd w:val="0"/>
        <w:spacing w:line="360" w:lineRule="auto"/>
        <w:ind w:firstLine="360"/>
        <w:jc w:val="center"/>
        <w:rPr>
          <w:rFonts w:ascii="Times New Roman CYR" w:hAnsi="Times New Roman CYR" w:cs="Times New Roman CYR"/>
          <w:sz w:val="28"/>
          <w:szCs w:val="28"/>
        </w:rPr>
      </w:pPr>
    </w:p>
    <w:p w:rsidR="00173A33" w:rsidRDefault="00173A33">
      <w:pPr>
        <w:widowControl w:val="0"/>
        <w:suppressAutoHyphens/>
        <w:autoSpaceDE w:val="0"/>
        <w:autoSpaceDN w:val="0"/>
        <w:adjustRightInd w:val="0"/>
        <w:spacing w:line="360" w:lineRule="auto"/>
        <w:ind w:firstLine="360"/>
        <w:jc w:val="center"/>
        <w:rPr>
          <w:rFonts w:ascii="Times New Roman CYR" w:hAnsi="Times New Roman CYR" w:cs="Times New Roman CYR"/>
          <w:sz w:val="28"/>
          <w:szCs w:val="28"/>
        </w:rPr>
      </w:pPr>
    </w:p>
    <w:p w:rsidR="00173A33" w:rsidRDefault="00173A33">
      <w:pPr>
        <w:widowControl w:val="0"/>
        <w:suppressAutoHyphens/>
        <w:autoSpaceDE w:val="0"/>
        <w:autoSpaceDN w:val="0"/>
        <w:adjustRightInd w:val="0"/>
        <w:spacing w:line="360" w:lineRule="auto"/>
        <w:ind w:firstLine="360"/>
        <w:jc w:val="center"/>
        <w:rPr>
          <w:rFonts w:ascii="Times New Roman CYR" w:hAnsi="Times New Roman CYR" w:cs="Times New Roman CYR"/>
          <w:sz w:val="28"/>
          <w:szCs w:val="28"/>
        </w:rPr>
      </w:pPr>
    </w:p>
    <w:p w:rsidR="00173A33" w:rsidRDefault="00173A33">
      <w:pPr>
        <w:widowControl w:val="0"/>
        <w:suppressAutoHyphens/>
        <w:autoSpaceDE w:val="0"/>
        <w:autoSpaceDN w:val="0"/>
        <w:adjustRightInd w:val="0"/>
        <w:spacing w:line="360" w:lineRule="auto"/>
        <w:ind w:firstLine="360"/>
        <w:jc w:val="center"/>
        <w:rPr>
          <w:rFonts w:ascii="Times New Roman CYR" w:hAnsi="Times New Roman CYR" w:cs="Times New Roman CYR"/>
          <w:sz w:val="28"/>
          <w:szCs w:val="28"/>
        </w:rPr>
      </w:pPr>
    </w:p>
    <w:p w:rsidR="00173A33" w:rsidRDefault="00173A33">
      <w:pPr>
        <w:widowControl w:val="0"/>
        <w:suppressAutoHyphens/>
        <w:autoSpaceDE w:val="0"/>
        <w:autoSpaceDN w:val="0"/>
        <w:adjustRightInd w:val="0"/>
        <w:spacing w:line="360" w:lineRule="auto"/>
        <w:ind w:firstLine="360"/>
        <w:jc w:val="center"/>
        <w:rPr>
          <w:rFonts w:ascii="Times New Roman CYR" w:hAnsi="Times New Roman CYR" w:cs="Times New Roman CYR"/>
          <w:sz w:val="28"/>
          <w:szCs w:val="28"/>
        </w:rPr>
      </w:pPr>
    </w:p>
    <w:p w:rsidR="00173A33" w:rsidRDefault="00173A33">
      <w:pPr>
        <w:widowControl w:val="0"/>
        <w:suppressAutoHyphens/>
        <w:autoSpaceDE w:val="0"/>
        <w:autoSpaceDN w:val="0"/>
        <w:adjustRightInd w:val="0"/>
        <w:spacing w:line="360" w:lineRule="auto"/>
        <w:ind w:firstLine="360"/>
        <w:jc w:val="center"/>
        <w:rPr>
          <w:rFonts w:ascii="Times New Roman CYR" w:hAnsi="Times New Roman CYR" w:cs="Times New Roman CYR"/>
          <w:sz w:val="28"/>
          <w:szCs w:val="28"/>
        </w:rPr>
      </w:pPr>
    </w:p>
    <w:p w:rsidR="00173A33" w:rsidRDefault="00173A33">
      <w:pPr>
        <w:widowControl w:val="0"/>
        <w:suppressAutoHyphens/>
        <w:autoSpaceDE w:val="0"/>
        <w:autoSpaceDN w:val="0"/>
        <w:adjustRightInd w:val="0"/>
        <w:spacing w:line="360" w:lineRule="auto"/>
        <w:ind w:firstLine="360"/>
        <w:jc w:val="center"/>
        <w:rPr>
          <w:rFonts w:ascii="Times New Roman CYR" w:hAnsi="Times New Roman CYR" w:cs="Times New Roman CYR"/>
          <w:sz w:val="28"/>
          <w:szCs w:val="28"/>
        </w:rPr>
      </w:pPr>
    </w:p>
    <w:p w:rsidR="00173A33" w:rsidRDefault="00173A33">
      <w:pPr>
        <w:widowControl w:val="0"/>
        <w:suppressAutoHyphens/>
        <w:autoSpaceDE w:val="0"/>
        <w:autoSpaceDN w:val="0"/>
        <w:adjustRightInd w:val="0"/>
        <w:spacing w:line="360" w:lineRule="auto"/>
        <w:ind w:firstLine="360"/>
        <w:jc w:val="center"/>
        <w:rPr>
          <w:rFonts w:ascii="Times New Roman CYR" w:hAnsi="Times New Roman CYR" w:cs="Times New Roman CYR"/>
          <w:sz w:val="28"/>
          <w:szCs w:val="28"/>
        </w:rPr>
      </w:pPr>
      <w:r>
        <w:rPr>
          <w:rFonts w:ascii="Times New Roman CYR" w:hAnsi="Times New Roman CYR" w:cs="Times New Roman CYR"/>
          <w:sz w:val="28"/>
          <w:szCs w:val="28"/>
        </w:rPr>
        <w:t>Чебоксары 2010</w:t>
      </w:r>
    </w:p>
    <w:p w:rsidR="00173A33" w:rsidRDefault="00173A33">
      <w:pPr>
        <w:widowControl w:val="0"/>
        <w:suppressAutoHyphens/>
        <w:autoSpaceDE w:val="0"/>
        <w:autoSpaceDN w:val="0"/>
        <w:adjustRightInd w:val="0"/>
        <w:spacing w:line="360" w:lineRule="auto"/>
        <w:ind w:firstLine="540"/>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ind w:firstLine="540"/>
        <w:jc w:val="center"/>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rsidR="00173A33" w:rsidRDefault="00173A33">
      <w:pPr>
        <w:widowControl w:val="0"/>
        <w:tabs>
          <w:tab w:val="left" w:pos="5550"/>
        </w:tabs>
        <w:suppressAutoHyphens/>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Введение___________________________________________________________4</w:t>
      </w:r>
    </w:p>
    <w:p w:rsidR="00173A33" w:rsidRDefault="00173A33">
      <w:pPr>
        <w:widowControl w:val="0"/>
        <w:tabs>
          <w:tab w:val="left" w:pos="420"/>
          <w:tab w:val="left" w:pos="5550"/>
        </w:tabs>
        <w:suppressAutoHyphens/>
        <w:autoSpaceDE w:val="0"/>
        <w:autoSpaceDN w:val="0"/>
        <w:adjustRightInd w:val="0"/>
        <w:spacing w:line="360" w:lineRule="auto"/>
        <w:ind w:left="420" w:hanging="42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Виды диаграмм UML _____________________________________________6</w:t>
      </w:r>
    </w:p>
    <w:p w:rsidR="00173A33" w:rsidRDefault="00173A33">
      <w:pPr>
        <w:widowControl w:val="0"/>
        <w:tabs>
          <w:tab w:val="left" w:pos="420"/>
          <w:tab w:val="left" w:pos="5550"/>
        </w:tabs>
        <w:suppressAutoHyphens/>
        <w:autoSpaceDE w:val="0"/>
        <w:autoSpaceDN w:val="0"/>
        <w:adjustRightInd w:val="0"/>
        <w:spacing w:line="360" w:lineRule="auto"/>
        <w:ind w:left="420" w:hanging="420"/>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 xml:space="preserve"> Диаграмма прецедентов___________________________________________7</w:t>
      </w:r>
    </w:p>
    <w:p w:rsidR="00173A33" w:rsidRDefault="00173A33">
      <w:pPr>
        <w:widowControl w:val="0"/>
        <w:tabs>
          <w:tab w:val="left" w:pos="420"/>
          <w:tab w:val="left" w:pos="5550"/>
        </w:tabs>
        <w:suppressAutoHyphens/>
        <w:autoSpaceDE w:val="0"/>
        <w:autoSpaceDN w:val="0"/>
        <w:adjustRightInd w:val="0"/>
        <w:spacing w:line="360" w:lineRule="auto"/>
        <w:ind w:left="420" w:hanging="420"/>
        <w:jc w:val="both"/>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 xml:space="preserve"> Диаграмма классов_______________________________________________9</w:t>
      </w:r>
    </w:p>
    <w:p w:rsidR="00173A33" w:rsidRDefault="00173A33">
      <w:pPr>
        <w:widowControl w:val="0"/>
        <w:tabs>
          <w:tab w:val="left" w:pos="420"/>
          <w:tab w:val="left" w:pos="5550"/>
        </w:tabs>
        <w:suppressAutoHyphens/>
        <w:autoSpaceDE w:val="0"/>
        <w:autoSpaceDN w:val="0"/>
        <w:adjustRightInd w:val="0"/>
        <w:spacing w:line="360" w:lineRule="auto"/>
        <w:ind w:left="420" w:hanging="420"/>
        <w:jc w:val="both"/>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 xml:space="preserve"> Диаграмма последовательностей___________________________________10</w:t>
      </w:r>
    </w:p>
    <w:p w:rsidR="00173A33" w:rsidRDefault="00173A33">
      <w:pPr>
        <w:widowControl w:val="0"/>
        <w:tabs>
          <w:tab w:val="left" w:pos="420"/>
          <w:tab w:val="left" w:pos="5550"/>
        </w:tabs>
        <w:suppressAutoHyphens/>
        <w:autoSpaceDE w:val="0"/>
        <w:autoSpaceDN w:val="0"/>
        <w:adjustRightInd w:val="0"/>
        <w:spacing w:line="360" w:lineRule="auto"/>
        <w:ind w:left="420" w:hanging="420"/>
        <w:jc w:val="both"/>
        <w:rPr>
          <w:rFonts w:ascii="Times New Roman CYR" w:hAnsi="Times New Roman CYR" w:cs="Times New Roman CYR"/>
          <w:sz w:val="28"/>
          <w:szCs w:val="28"/>
        </w:rPr>
      </w:pPr>
      <w:r>
        <w:rPr>
          <w:rFonts w:ascii="Times New Roman CYR" w:hAnsi="Times New Roman CYR" w:cs="Times New Roman CYR"/>
          <w:sz w:val="28"/>
          <w:szCs w:val="28"/>
        </w:rPr>
        <w:t>1.4.</w:t>
      </w:r>
      <w:r>
        <w:rPr>
          <w:rFonts w:ascii="Times New Roman CYR" w:hAnsi="Times New Roman CYR" w:cs="Times New Roman CYR"/>
          <w:sz w:val="28"/>
          <w:szCs w:val="28"/>
        </w:rPr>
        <w:tab/>
        <w:t xml:space="preserve"> Диаграмма состояний____________________________________________11</w:t>
      </w:r>
    </w:p>
    <w:p w:rsidR="00173A33" w:rsidRDefault="00173A33">
      <w:pPr>
        <w:widowControl w:val="0"/>
        <w:tabs>
          <w:tab w:val="left" w:pos="420"/>
          <w:tab w:val="left" w:pos="5550"/>
        </w:tabs>
        <w:suppressAutoHyphens/>
        <w:autoSpaceDE w:val="0"/>
        <w:autoSpaceDN w:val="0"/>
        <w:adjustRightInd w:val="0"/>
        <w:spacing w:line="360" w:lineRule="auto"/>
        <w:ind w:left="420" w:hanging="420"/>
        <w:jc w:val="both"/>
        <w:rPr>
          <w:rFonts w:ascii="Times New Roman CYR" w:hAnsi="Times New Roman CYR" w:cs="Times New Roman CYR"/>
          <w:sz w:val="28"/>
          <w:szCs w:val="28"/>
        </w:rPr>
      </w:pPr>
      <w:r>
        <w:rPr>
          <w:rFonts w:ascii="Times New Roman CYR" w:hAnsi="Times New Roman CYR" w:cs="Times New Roman CYR"/>
          <w:sz w:val="28"/>
          <w:szCs w:val="28"/>
        </w:rPr>
        <w:t>1.5.</w:t>
      </w:r>
      <w:r>
        <w:rPr>
          <w:rFonts w:ascii="Times New Roman CYR" w:hAnsi="Times New Roman CYR" w:cs="Times New Roman CYR"/>
          <w:sz w:val="28"/>
          <w:szCs w:val="28"/>
        </w:rPr>
        <w:tab/>
        <w:t xml:space="preserve"> Диаграмма деятельности_________________________________________12</w:t>
      </w:r>
    </w:p>
    <w:p w:rsidR="00173A33" w:rsidRDefault="00173A33">
      <w:pPr>
        <w:widowControl w:val="0"/>
        <w:tabs>
          <w:tab w:val="left" w:pos="5550"/>
        </w:tabs>
        <w:suppressAutoHyphens/>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Разработка ИС музыкального магазина «Аккорд»_____________________14</w:t>
      </w:r>
    </w:p>
    <w:p w:rsidR="00173A33" w:rsidRDefault="00173A33">
      <w:pPr>
        <w:widowControl w:val="0"/>
        <w:tabs>
          <w:tab w:val="left" w:pos="5550"/>
        </w:tabs>
        <w:suppressAutoHyphens/>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2.1. Предварительная информация_____________________________________14</w:t>
      </w:r>
    </w:p>
    <w:p w:rsidR="00173A33" w:rsidRDefault="00173A33">
      <w:pPr>
        <w:widowControl w:val="0"/>
        <w:tabs>
          <w:tab w:val="left" w:pos="5550"/>
        </w:tabs>
        <w:suppressAutoHyphens/>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2.1.1.Краткая информация о компании_________________________________14</w:t>
      </w:r>
    </w:p>
    <w:p w:rsidR="00173A33" w:rsidRDefault="00173A33">
      <w:pPr>
        <w:widowControl w:val="0"/>
        <w:tabs>
          <w:tab w:val="left" w:pos="5550"/>
        </w:tabs>
        <w:suppressAutoHyphens/>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2.2.Видение выполнения проекта______________________________________15</w:t>
      </w:r>
    </w:p>
    <w:p w:rsidR="00173A33" w:rsidRDefault="00173A33">
      <w:pPr>
        <w:widowControl w:val="0"/>
        <w:tabs>
          <w:tab w:val="left" w:pos="375"/>
          <w:tab w:val="left" w:pos="5550"/>
        </w:tabs>
        <w:suppressAutoHyphens/>
        <w:autoSpaceDE w:val="0"/>
        <w:autoSpaceDN w:val="0"/>
        <w:adjustRightInd w:val="0"/>
        <w:spacing w:line="360" w:lineRule="auto"/>
        <w:ind w:left="375" w:hanging="37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2.3</w:t>
      </w:r>
      <w:r>
        <w:rPr>
          <w:rFonts w:ascii="Times New Roman CYR" w:hAnsi="Times New Roman CYR" w:cs="Times New Roman CYR"/>
          <w:color w:val="000000"/>
          <w:sz w:val="28"/>
          <w:szCs w:val="28"/>
        </w:rPr>
        <w:tab/>
        <w:t>.Отчет об обследовании___________________________________________15</w:t>
      </w:r>
    </w:p>
    <w:p w:rsidR="00173A33" w:rsidRDefault="00173A33">
      <w:pPr>
        <w:widowControl w:val="0"/>
        <w:tabs>
          <w:tab w:val="left" w:pos="5550"/>
        </w:tabs>
        <w:suppressAutoHyphens/>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2.3.1.Анализ существующего уровня автоматизации______________________15</w:t>
      </w:r>
    </w:p>
    <w:p w:rsidR="00173A33" w:rsidRDefault="00173A33">
      <w:pPr>
        <w:widowControl w:val="0"/>
        <w:tabs>
          <w:tab w:val="left" w:pos="5550"/>
        </w:tabs>
        <w:suppressAutoHyphens/>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2.3.2.Общие требования к ИС_________________________________________16</w:t>
      </w:r>
    </w:p>
    <w:p w:rsidR="00173A33" w:rsidRDefault="00173A33">
      <w:pPr>
        <w:widowControl w:val="0"/>
        <w:tabs>
          <w:tab w:val="left" w:pos="5550"/>
        </w:tabs>
        <w:suppressAutoHyphens/>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2.3.3.Формы документов_____________________________________________17</w:t>
      </w:r>
    </w:p>
    <w:p w:rsidR="00173A33" w:rsidRDefault="00173A33">
      <w:pPr>
        <w:widowControl w:val="0"/>
        <w:tabs>
          <w:tab w:val="left" w:pos="5550"/>
        </w:tabs>
        <w:suppressAutoHyphens/>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2.3.4.Описание системы учета_________________________________________18</w:t>
      </w:r>
    </w:p>
    <w:p w:rsidR="00173A33" w:rsidRDefault="00173A33">
      <w:pPr>
        <w:widowControl w:val="0"/>
        <w:tabs>
          <w:tab w:val="left" w:pos="5550"/>
        </w:tabs>
        <w:suppressAutoHyphens/>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2.3.5. Список типовых хозяйственных операций и их отражение в провод-                                                         ках_______________________________________________________________19</w:t>
      </w:r>
    </w:p>
    <w:p w:rsidR="00173A33" w:rsidRDefault="00173A33">
      <w:pPr>
        <w:widowControl w:val="0"/>
        <w:tabs>
          <w:tab w:val="left" w:pos="5550"/>
        </w:tabs>
        <w:suppressAutoHyphens/>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2.3.6.Организационная диаграмма_____________________________________20</w:t>
      </w:r>
    </w:p>
    <w:p w:rsidR="00173A33" w:rsidRDefault="00173A33">
      <w:pPr>
        <w:widowControl w:val="0"/>
        <w:tabs>
          <w:tab w:val="left" w:pos="5550"/>
        </w:tabs>
        <w:suppressAutoHyphens/>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2.3.7.Описание состава автоматизируемых бизнес-процессов______________21</w:t>
      </w:r>
    </w:p>
    <w:p w:rsidR="00173A33" w:rsidRDefault="00173A33">
      <w:pPr>
        <w:widowControl w:val="0"/>
        <w:tabs>
          <w:tab w:val="left" w:pos="5550"/>
        </w:tabs>
        <w:suppressAutoHyphens/>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2.3.8.Диаграммы прецедентов_________________________________________21</w:t>
      </w:r>
    </w:p>
    <w:p w:rsidR="00173A33" w:rsidRDefault="00173A33">
      <w:pPr>
        <w:widowControl w:val="0"/>
        <w:tabs>
          <w:tab w:val="left" w:pos="5550"/>
        </w:tabs>
        <w:suppressAutoHyphens/>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2.3.9.Физическая диаграмма__________________________________________23</w:t>
      </w:r>
    </w:p>
    <w:p w:rsidR="00173A33" w:rsidRDefault="00173A33">
      <w:pPr>
        <w:widowControl w:val="0"/>
        <w:tabs>
          <w:tab w:val="left" w:pos="5550"/>
        </w:tabs>
        <w:suppressAutoHyphens/>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2.3.10.Описания бизнес-процессов_____________________________________23</w:t>
      </w:r>
    </w:p>
    <w:p w:rsidR="00173A33" w:rsidRDefault="00173A33">
      <w:pPr>
        <w:keepNext/>
        <w:widowControl w:val="0"/>
        <w:tabs>
          <w:tab w:val="left" w:pos="5550"/>
        </w:tabs>
        <w:suppressAutoHyphens/>
        <w:autoSpaceDE w:val="0"/>
        <w:autoSpaceDN w:val="0"/>
        <w:adjustRightInd w:val="0"/>
        <w:spacing w:before="240" w:after="6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2.3.11.Формирование  бизнес-процессов________________________________24</w:t>
      </w:r>
    </w:p>
    <w:p w:rsidR="00173A33" w:rsidRDefault="00173A33">
      <w:pPr>
        <w:keepNext/>
        <w:widowControl w:val="0"/>
        <w:tabs>
          <w:tab w:val="left" w:pos="5550"/>
        </w:tabs>
        <w:suppressAutoHyphens/>
        <w:autoSpaceDE w:val="0"/>
        <w:autoSpaceDN w:val="0"/>
        <w:adjustRightInd w:val="0"/>
        <w:spacing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2.3.12. Спецификации настроек ИС____________________________________29</w:t>
      </w:r>
    </w:p>
    <w:p w:rsidR="00173A33" w:rsidRDefault="00173A33">
      <w:pPr>
        <w:keepNext/>
        <w:widowControl w:val="0"/>
        <w:tabs>
          <w:tab w:val="left" w:pos="5550"/>
        </w:tabs>
        <w:suppressAutoHyphens/>
        <w:autoSpaceDE w:val="0"/>
        <w:autoSpaceDN w:val="0"/>
        <w:adjustRightInd w:val="0"/>
        <w:spacing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2.3.13. Проектирование реализации операций бизнес-процесса в информационной системе____________________________________________31</w:t>
      </w:r>
    </w:p>
    <w:p w:rsidR="00173A33" w:rsidRDefault="00173A33">
      <w:pPr>
        <w:widowControl w:val="0"/>
        <w:tabs>
          <w:tab w:val="left" w:pos="5550"/>
        </w:tabs>
        <w:suppressAutoHyphens/>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Заключение________________________________________________________34</w:t>
      </w:r>
    </w:p>
    <w:p w:rsidR="00173A33" w:rsidRDefault="00173A33">
      <w:pPr>
        <w:widowControl w:val="0"/>
        <w:tabs>
          <w:tab w:val="left" w:pos="5550"/>
        </w:tabs>
        <w:suppressAutoHyphens/>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литературы___________________________________35</w:t>
      </w:r>
    </w:p>
    <w:p w:rsidR="00173A33" w:rsidRDefault="00173A33">
      <w:pPr>
        <w:widowControl w:val="0"/>
        <w:tabs>
          <w:tab w:val="left" w:pos="5550"/>
        </w:tabs>
        <w:suppressAutoHyphens/>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Приложение________________________________________________________36</w:t>
      </w:r>
    </w:p>
    <w:p w:rsidR="00173A33" w:rsidRDefault="00173A33">
      <w:pPr>
        <w:widowControl w:val="0"/>
        <w:tabs>
          <w:tab w:val="left" w:pos="5550"/>
        </w:tabs>
        <w:suppressAutoHyphens/>
        <w:autoSpaceDE w:val="0"/>
        <w:autoSpaceDN w:val="0"/>
        <w:adjustRightInd w:val="0"/>
        <w:spacing w:line="360" w:lineRule="auto"/>
        <w:jc w:val="both"/>
        <w:rPr>
          <w:rFonts w:ascii="Times New Roman CYR" w:hAnsi="Times New Roman CYR" w:cs="Times New Roman CYR"/>
          <w:sz w:val="28"/>
          <w:szCs w:val="28"/>
        </w:rPr>
      </w:pPr>
    </w:p>
    <w:p w:rsidR="00173A33" w:rsidRDefault="00173A33">
      <w:pPr>
        <w:widowControl w:val="0"/>
        <w:tabs>
          <w:tab w:val="left" w:pos="5550"/>
        </w:tabs>
        <w:suppressAutoHyphens/>
        <w:autoSpaceDE w:val="0"/>
        <w:autoSpaceDN w:val="0"/>
        <w:adjustRightInd w:val="0"/>
        <w:spacing w:line="360" w:lineRule="auto"/>
        <w:jc w:val="both"/>
        <w:rPr>
          <w:rFonts w:ascii="Times New Roman CYR" w:hAnsi="Times New Roman CYR" w:cs="Times New Roman CYR"/>
          <w:sz w:val="28"/>
          <w:szCs w:val="28"/>
        </w:rPr>
      </w:pPr>
    </w:p>
    <w:p w:rsidR="00173A33" w:rsidRDefault="00173A33">
      <w:pPr>
        <w:widowControl w:val="0"/>
        <w:tabs>
          <w:tab w:val="left" w:pos="5550"/>
        </w:tabs>
        <w:suppressAutoHyphens/>
        <w:autoSpaceDE w:val="0"/>
        <w:autoSpaceDN w:val="0"/>
        <w:adjustRightInd w:val="0"/>
        <w:spacing w:line="360" w:lineRule="auto"/>
        <w:jc w:val="both"/>
        <w:rPr>
          <w:rFonts w:ascii="Times New Roman CYR" w:hAnsi="Times New Roman CYR" w:cs="Times New Roman CYR"/>
          <w:sz w:val="28"/>
          <w:szCs w:val="28"/>
        </w:rPr>
      </w:pPr>
    </w:p>
    <w:p w:rsidR="00173A33" w:rsidRDefault="00173A33">
      <w:pPr>
        <w:widowControl w:val="0"/>
        <w:tabs>
          <w:tab w:val="left" w:pos="5550"/>
        </w:tabs>
        <w:suppressAutoHyphens/>
        <w:autoSpaceDE w:val="0"/>
        <w:autoSpaceDN w:val="0"/>
        <w:adjustRightInd w:val="0"/>
        <w:spacing w:line="360" w:lineRule="auto"/>
        <w:jc w:val="both"/>
        <w:rPr>
          <w:rFonts w:ascii="Times New Roman CYR" w:hAnsi="Times New Roman CYR" w:cs="Times New Roman CYR"/>
          <w:sz w:val="28"/>
          <w:szCs w:val="28"/>
        </w:rPr>
      </w:pPr>
    </w:p>
    <w:p w:rsidR="00173A33" w:rsidRDefault="00173A33">
      <w:pPr>
        <w:widowControl w:val="0"/>
        <w:tabs>
          <w:tab w:val="left" w:pos="5550"/>
        </w:tabs>
        <w:suppressAutoHyphens/>
        <w:autoSpaceDE w:val="0"/>
        <w:autoSpaceDN w:val="0"/>
        <w:adjustRightInd w:val="0"/>
        <w:spacing w:line="360" w:lineRule="auto"/>
        <w:jc w:val="both"/>
        <w:rPr>
          <w:rFonts w:ascii="Times New Roman CYR" w:hAnsi="Times New Roman CYR" w:cs="Times New Roman CYR"/>
          <w:sz w:val="28"/>
          <w:szCs w:val="28"/>
        </w:rPr>
      </w:pPr>
    </w:p>
    <w:p w:rsidR="00173A33" w:rsidRDefault="00173A33">
      <w:pPr>
        <w:widowControl w:val="0"/>
        <w:tabs>
          <w:tab w:val="left" w:pos="5550"/>
        </w:tabs>
        <w:suppressAutoHyphens/>
        <w:autoSpaceDE w:val="0"/>
        <w:autoSpaceDN w:val="0"/>
        <w:adjustRightInd w:val="0"/>
        <w:spacing w:line="360" w:lineRule="auto"/>
        <w:jc w:val="both"/>
        <w:rPr>
          <w:rFonts w:ascii="Times New Roman CYR" w:hAnsi="Times New Roman CYR" w:cs="Times New Roman CYR"/>
          <w:sz w:val="28"/>
          <w:szCs w:val="28"/>
        </w:rPr>
      </w:pPr>
    </w:p>
    <w:p w:rsidR="00173A33" w:rsidRDefault="00173A33">
      <w:pPr>
        <w:widowControl w:val="0"/>
        <w:tabs>
          <w:tab w:val="left" w:pos="5550"/>
        </w:tabs>
        <w:suppressAutoHyphens/>
        <w:autoSpaceDE w:val="0"/>
        <w:autoSpaceDN w:val="0"/>
        <w:adjustRightInd w:val="0"/>
        <w:spacing w:line="360" w:lineRule="auto"/>
        <w:jc w:val="both"/>
        <w:rPr>
          <w:rFonts w:ascii="Times New Roman CYR" w:hAnsi="Times New Roman CYR" w:cs="Times New Roman CYR"/>
          <w:sz w:val="28"/>
          <w:szCs w:val="28"/>
        </w:rPr>
      </w:pPr>
    </w:p>
    <w:p w:rsidR="00173A33" w:rsidRDefault="00173A33">
      <w:pPr>
        <w:widowControl w:val="0"/>
        <w:tabs>
          <w:tab w:val="left" w:pos="5550"/>
        </w:tabs>
        <w:suppressAutoHyphens/>
        <w:autoSpaceDE w:val="0"/>
        <w:autoSpaceDN w:val="0"/>
        <w:adjustRightInd w:val="0"/>
        <w:spacing w:line="360" w:lineRule="auto"/>
        <w:jc w:val="both"/>
        <w:rPr>
          <w:rFonts w:ascii="Times New Roman CYR" w:hAnsi="Times New Roman CYR" w:cs="Times New Roman CYR"/>
          <w:sz w:val="28"/>
          <w:szCs w:val="28"/>
        </w:rPr>
      </w:pPr>
    </w:p>
    <w:p w:rsidR="00173A33" w:rsidRDefault="00173A33">
      <w:pPr>
        <w:widowControl w:val="0"/>
        <w:tabs>
          <w:tab w:val="left" w:pos="5550"/>
        </w:tabs>
        <w:suppressAutoHyphens/>
        <w:autoSpaceDE w:val="0"/>
        <w:autoSpaceDN w:val="0"/>
        <w:adjustRightInd w:val="0"/>
        <w:spacing w:line="360" w:lineRule="auto"/>
        <w:jc w:val="both"/>
        <w:rPr>
          <w:rFonts w:ascii="Times New Roman CYR" w:hAnsi="Times New Roman CYR" w:cs="Times New Roman CYR"/>
          <w:sz w:val="28"/>
          <w:szCs w:val="28"/>
        </w:rPr>
      </w:pPr>
    </w:p>
    <w:p w:rsidR="00173A33" w:rsidRDefault="00173A33">
      <w:pPr>
        <w:widowControl w:val="0"/>
        <w:tabs>
          <w:tab w:val="left" w:pos="5550"/>
        </w:tabs>
        <w:suppressAutoHyphens/>
        <w:autoSpaceDE w:val="0"/>
        <w:autoSpaceDN w:val="0"/>
        <w:adjustRightInd w:val="0"/>
        <w:spacing w:line="360" w:lineRule="auto"/>
        <w:jc w:val="both"/>
        <w:rPr>
          <w:rFonts w:ascii="Times New Roman CYR" w:hAnsi="Times New Roman CYR" w:cs="Times New Roman CYR"/>
          <w:sz w:val="28"/>
          <w:szCs w:val="28"/>
        </w:rPr>
      </w:pPr>
    </w:p>
    <w:p w:rsidR="00173A33" w:rsidRDefault="00173A33">
      <w:pPr>
        <w:widowControl w:val="0"/>
        <w:tabs>
          <w:tab w:val="left" w:pos="5550"/>
        </w:tabs>
        <w:suppressAutoHyphens/>
        <w:autoSpaceDE w:val="0"/>
        <w:autoSpaceDN w:val="0"/>
        <w:adjustRightInd w:val="0"/>
        <w:spacing w:line="360" w:lineRule="auto"/>
        <w:jc w:val="both"/>
        <w:rPr>
          <w:rFonts w:ascii="Times New Roman CYR" w:hAnsi="Times New Roman CYR" w:cs="Times New Roman CYR"/>
          <w:sz w:val="28"/>
          <w:szCs w:val="28"/>
        </w:rPr>
      </w:pPr>
    </w:p>
    <w:p w:rsidR="00173A33" w:rsidRDefault="00173A33">
      <w:pPr>
        <w:widowControl w:val="0"/>
        <w:tabs>
          <w:tab w:val="left" w:pos="5550"/>
        </w:tabs>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tabs>
          <w:tab w:val="left" w:pos="5550"/>
        </w:tabs>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tabs>
          <w:tab w:val="left" w:pos="5550"/>
        </w:tabs>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tabs>
          <w:tab w:val="left" w:pos="5550"/>
        </w:tabs>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tabs>
          <w:tab w:val="left" w:pos="5550"/>
        </w:tabs>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tabs>
          <w:tab w:val="left" w:pos="5550"/>
        </w:tabs>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tabs>
          <w:tab w:val="left" w:pos="5550"/>
        </w:tabs>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tabs>
          <w:tab w:val="left" w:pos="5550"/>
        </w:tabs>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tabs>
          <w:tab w:val="left" w:pos="5550"/>
        </w:tabs>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tabs>
          <w:tab w:val="left" w:pos="5550"/>
        </w:tabs>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tabs>
          <w:tab w:val="left" w:pos="5550"/>
        </w:tabs>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tabs>
          <w:tab w:val="left" w:pos="5550"/>
        </w:tabs>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tabs>
          <w:tab w:val="left" w:pos="5550"/>
        </w:tabs>
        <w:suppressAutoHyphens/>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173A33" w:rsidRDefault="00173A33">
      <w:pPr>
        <w:widowControl w:val="0"/>
        <w:tabs>
          <w:tab w:val="left" w:pos="5550"/>
        </w:tabs>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ind w:firstLine="85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последнее десятилетие в компьютерном мире наметилась тенденция моделирования сложных систем визуальными (наглядными) моделями. Причем в новых методах проектирования сложных компьютерных систем, например ООП и ООАП, наглядные модели очень часто связываются с такими зрительными образами как "взгляды", направленные на сложную систему с различных точек зрения. Набор из нескольких наглядных моделей (модельных взглядов) создает в сознании специалистов интегральный образ сложной компьютерной системы, которую они совместно проектируют. Вместе с тем, наглядные модели служат эффективным средством документирования компьютерных систем и их программных обеспечений, а также языком общения между программистами, системными аналитиками и заказчиками систем.</w:t>
      </w:r>
    </w:p>
    <w:p w:rsidR="00173A33" w:rsidRDefault="00173A33">
      <w:pPr>
        <w:widowControl w:val="0"/>
        <w:suppressAutoHyphens/>
        <w:autoSpaceDE w:val="0"/>
        <w:autoSpaceDN w:val="0"/>
        <w:adjustRightInd w:val="0"/>
        <w:spacing w:line="360" w:lineRule="auto"/>
        <w:ind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Наиболее известными визуальными моделями, используемыми для проектирования компьютерных систем и их программных обеспечений, являются диаграммы языка UML и стандарта IDEF0, таблицы и диаграммы стандарта IDEF1X. Эти визуальные модели имеют математическую основу в виде теорий графов, множеств и матриц.</w:t>
      </w:r>
    </w:p>
    <w:p w:rsidR="00173A33" w:rsidRDefault="00173A33">
      <w:pPr>
        <w:widowControl w:val="0"/>
        <w:suppressAutoHyphens/>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Начальный этап внедрения информационной системы на предприятии – это проработка проекта ИС на этапе консалтинга. На данном этапе необходимо предусмотреть сбор первичных данных, на основе которых будут рассчитываться показатели системы. Решения о том кто, когда, по какому событию, при каких условиях регистрирует эти данные в ИС, должны быть зафиксированы в документах проекта: ролях пользователей, бизнес-процессах, регламентах, требованиях к функционалу.</w:t>
      </w:r>
    </w:p>
    <w:p w:rsidR="00173A33" w:rsidRDefault="00173A33">
      <w:pPr>
        <w:widowControl w:val="0"/>
        <w:suppressAutoHyphens/>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Также необходимо учесть и юридический аспект. В современных ИС имеются развитые средства реализации финансово-юридических структур предприятий, но для настройки этих средств, структура и документооборот должны быть проанализированы и описаны на этапе формирования проекта. Таким образом, будет достигнута интеграция ИС с финансово-юридическим уровнем системы управления предприятием.</w:t>
      </w:r>
    </w:p>
    <w:p w:rsidR="00173A33" w:rsidRDefault="00173A33">
      <w:pPr>
        <w:widowControl w:val="0"/>
        <w:suppressAutoHyphens/>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Интеграция информационной системы и системы управления на процедурном уровне обеспечивается на этапе консалтинга путём разработки, оптимизации и согласования бизнес-процессов. Бизнес-процессы разрабатываются в тесной связи с другими документами организационного дизайна компанией. Например, права участников бизнес-процессов должны быть согласованы со структурой управления, а выполняемые функции - с должностными инструкциями. При внедрении ИС необходимо детализировать бизнес-процессы до документов ИС, что позволяет в дальнейшем использовать их, в качестве инструкций операторов, а также для формирования сценариев обучения пользователей.</w:t>
      </w:r>
    </w:p>
    <w:p w:rsidR="00173A33" w:rsidRDefault="00173A33">
      <w:pPr>
        <w:widowControl w:val="0"/>
        <w:suppressAutoHyphens/>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результате изучения состава, содержания и процедур формирования основных документов, которые создаются в процессе типового проектирования информационной системы, требуется разработать диаграммы бизнес-процессов на основе их вербального описания, которое получается в результате обследования деятельности гипотетического предприятия «Аккорд». </w:t>
      </w:r>
    </w:p>
    <w:p w:rsidR="00173A33" w:rsidRDefault="00173A33">
      <w:pPr>
        <w:widowControl w:val="0"/>
        <w:tabs>
          <w:tab w:val="left" w:pos="5550"/>
        </w:tabs>
        <w:suppressAutoHyphens/>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Целью моей работы является разработка документов, необходимых для настройки типовой ИС, и проектирование реализации операций бизнес-процесса в информационной системе.</w:t>
      </w:r>
    </w:p>
    <w:p w:rsidR="00173A33" w:rsidRDefault="00173A33">
      <w:pPr>
        <w:widowControl w:val="0"/>
        <w:tabs>
          <w:tab w:val="left" w:pos="5550"/>
        </w:tabs>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tabs>
          <w:tab w:val="left" w:pos="5550"/>
        </w:tabs>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tabs>
          <w:tab w:val="left" w:pos="5550"/>
        </w:tabs>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tabs>
          <w:tab w:val="left" w:pos="5550"/>
        </w:tabs>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tabs>
          <w:tab w:val="left" w:pos="5550"/>
        </w:tabs>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tabs>
          <w:tab w:val="left" w:pos="5550"/>
        </w:tabs>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tabs>
          <w:tab w:val="left" w:pos="5550"/>
        </w:tabs>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tabs>
          <w:tab w:val="left" w:pos="5550"/>
        </w:tabs>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tabs>
          <w:tab w:val="left" w:pos="5550"/>
        </w:tabs>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tabs>
          <w:tab w:val="left" w:pos="5550"/>
        </w:tabs>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tabs>
          <w:tab w:val="left" w:pos="5550"/>
        </w:tabs>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tabs>
          <w:tab w:val="left" w:pos="5550"/>
        </w:tabs>
        <w:suppressAutoHyphens/>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1.Виды диаграмм UML</w:t>
      </w:r>
    </w:p>
    <w:p w:rsidR="00173A33" w:rsidRDefault="00173A33">
      <w:pPr>
        <w:widowControl w:val="0"/>
        <w:suppressAutoHyphens/>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Свою историю унифицированный язык объектно-ориентированного моделирования ведет с конца 80х - начала 90х годов. Собственно создание UML началось в 1994 году. В это время Грэйди Буч (Grady Booch) и Джеймс Рэмбо (James Rambaugh) начали объединять несколько методов объектно-ориентированного моделирования в фирме Rational Software. И уже в 1995 году была представлена спецификация метода, названного Unified Method. Первая версия UML была принята консорциумом OMG (Object Management Group) в январе 1997 года. Утвержденная же в сентябре версия UML 1.1 была принята на вооружение основными компаниями - производителями программного обеспечения, такими, как Microsoft, IBM, Hewlett-Packard и производителями CASE-средств, которые реализовали поддержку UML в своих программных продуктах (Paradigm Plus, Microsoft Visual Modeler for Visual Basic, Delphi и др.)</w:t>
      </w:r>
    </w:p>
    <w:p w:rsidR="00173A33" w:rsidRDefault="00173A33">
      <w:pPr>
        <w:widowControl w:val="0"/>
        <w:suppressAutoHyphens/>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Авторы и разработчики UML представляют его как язык для определения, представления, проектирования и документирования программных систем, бизнес-систем и других систем различной природы. UML определяет нотацию и метамодель. Нотация представляет собой совокупность графических объектов, которые используются в моделях; она является синтаксисом языка моделирования.</w:t>
      </w:r>
    </w:p>
    <w:p w:rsidR="00173A33" w:rsidRDefault="00173A33">
      <w:pPr>
        <w:widowControl w:val="0"/>
        <w:suppressAutoHyphens/>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Универсальный язык объектного моделирования UML не зависит от языков программирования и, вследствие этого, может поддерживать любой объектно-ориентированный язык программирования. Он является открытым и позволяет расширять ядро.</w:t>
      </w:r>
    </w:p>
    <w:p w:rsidR="00173A33" w:rsidRDefault="00173A33">
      <w:pPr>
        <w:widowControl w:val="0"/>
        <w:suppressAutoHyphens/>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Визуальные модели широко используются в существующих технологиях управления проектированием систем, сложность, масштабы и функциональность которых постоянно возрастают. В практике эксплуатации программных информационных систем постоянно приходится решать такие задачи как перераспределение вычислений и данных, обеспечение проведения параллельных вычислений, репликация баз данных, обеспечение безопасности доступа к информационным системам, оптимизация балансировки нагрузки систем, устойчивость к сбоям и многое другое.</w:t>
      </w:r>
    </w:p>
    <w:p w:rsidR="00173A33" w:rsidRDefault="00173A33">
      <w:pPr>
        <w:widowControl w:val="0"/>
        <w:suppressAutoHyphens/>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Языки и методы моделирования состоят, как правило, из следующих составных частей: </w:t>
      </w:r>
    </w:p>
    <w:p w:rsidR="00173A33" w:rsidRDefault="00173A33">
      <w:pPr>
        <w:widowControl w:val="0"/>
        <w:tabs>
          <w:tab w:val="left" w:pos="375"/>
          <w:tab w:val="left" w:pos="582"/>
        </w:tabs>
        <w:suppressAutoHyphens/>
        <w:autoSpaceDE w:val="0"/>
        <w:autoSpaceDN w:val="0"/>
        <w:adjustRightInd w:val="0"/>
        <w:spacing w:line="360" w:lineRule="auto"/>
        <w:ind w:left="582" w:hanging="37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w:t>
      </w:r>
      <w:r>
        <w:rPr>
          <w:rFonts w:ascii="Times New Roman CYR" w:hAnsi="Times New Roman CYR" w:cs="Times New Roman CYR"/>
          <w:color w:val="000000"/>
          <w:sz w:val="28"/>
          <w:szCs w:val="28"/>
        </w:rPr>
        <w:tab/>
        <w:t xml:space="preserve">Концепции моделирования, их семантика. </w:t>
      </w:r>
    </w:p>
    <w:p w:rsidR="00173A33" w:rsidRDefault="00173A33">
      <w:pPr>
        <w:widowControl w:val="0"/>
        <w:tabs>
          <w:tab w:val="left" w:pos="375"/>
          <w:tab w:val="left" w:pos="582"/>
        </w:tabs>
        <w:suppressAutoHyphens/>
        <w:autoSpaceDE w:val="0"/>
        <w:autoSpaceDN w:val="0"/>
        <w:adjustRightInd w:val="0"/>
        <w:spacing w:line="360" w:lineRule="auto"/>
        <w:ind w:left="582" w:hanging="37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w:t>
      </w:r>
      <w:r>
        <w:rPr>
          <w:rFonts w:ascii="Times New Roman CYR" w:hAnsi="Times New Roman CYR" w:cs="Times New Roman CYR"/>
          <w:color w:val="000000"/>
          <w:sz w:val="28"/>
          <w:szCs w:val="28"/>
        </w:rPr>
        <w:tab/>
        <w:t xml:space="preserve">Визуальное представление элементов моделирования </w:t>
      </w:r>
    </w:p>
    <w:p w:rsidR="00173A33" w:rsidRDefault="00173A33">
      <w:pPr>
        <w:widowControl w:val="0"/>
        <w:tabs>
          <w:tab w:val="left" w:pos="375"/>
          <w:tab w:val="left" w:pos="582"/>
        </w:tabs>
        <w:suppressAutoHyphens/>
        <w:autoSpaceDE w:val="0"/>
        <w:autoSpaceDN w:val="0"/>
        <w:adjustRightInd w:val="0"/>
        <w:spacing w:line="360" w:lineRule="auto"/>
        <w:ind w:left="582" w:hanging="37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w:t>
      </w:r>
      <w:r>
        <w:rPr>
          <w:rFonts w:ascii="Times New Roman CYR" w:hAnsi="Times New Roman CYR" w:cs="Times New Roman CYR"/>
          <w:color w:val="000000"/>
          <w:sz w:val="28"/>
          <w:szCs w:val="28"/>
        </w:rPr>
        <w:tab/>
        <w:t xml:space="preserve">Правила применения элементов моделирования. </w:t>
      </w:r>
    </w:p>
    <w:p w:rsidR="00173A33" w:rsidRDefault="00173A33">
      <w:pPr>
        <w:widowControl w:val="0"/>
        <w:suppressAutoHyphens/>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Первый компонент - это элементы модели, второй - нотация и третий - принципы использования. </w:t>
      </w:r>
    </w:p>
    <w:p w:rsidR="00173A33" w:rsidRDefault="00173A33">
      <w:pPr>
        <w:widowControl w:val="0"/>
        <w:suppressAutoHyphens/>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Одной из важных проблем, решаемых при применении визуальных методов моделирования, является все возрастающая сложность систем и проектов. Наступает момент, когда становится невозможным представить всю систему в целом, появляется отрывочность знаний о системе, и происходит потеря управления.</w:t>
      </w:r>
    </w:p>
    <w:p w:rsidR="00173A33" w:rsidRDefault="00173A33">
      <w:pPr>
        <w:widowControl w:val="0"/>
        <w:suppressAutoHyphens/>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Второе значительное достоинство - упрощение общения заказчика и разработчика. Это связано как с повышенной наглядностью модели, так и с ее гибкостью и динамичностью.</w:t>
      </w:r>
    </w:p>
    <w:p w:rsidR="00173A33" w:rsidRDefault="00173A33">
      <w:pPr>
        <w:widowControl w:val="0"/>
        <w:tabs>
          <w:tab w:val="left" w:pos="420"/>
        </w:tabs>
        <w:suppressAutoHyphens/>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Само собой, решаются вопросы уменьшения времени, затрачиваемого на разработку проекта, его стоимости и повышения качества.</w:t>
      </w:r>
    </w:p>
    <w:p w:rsidR="00173A33" w:rsidRDefault="00173A33">
      <w:pPr>
        <w:widowControl w:val="0"/>
        <w:tabs>
          <w:tab w:val="left" w:pos="420"/>
        </w:tabs>
        <w:suppressAutoHyphens/>
        <w:autoSpaceDE w:val="0"/>
        <w:autoSpaceDN w:val="0"/>
        <w:adjustRightInd w:val="0"/>
        <w:spacing w:line="360" w:lineRule="auto"/>
        <w:ind w:firstLine="567"/>
        <w:jc w:val="both"/>
        <w:rPr>
          <w:rFonts w:ascii="Times New Roman CYR" w:hAnsi="Times New Roman CYR" w:cs="Times New Roman CYR"/>
          <w:color w:val="000000"/>
          <w:sz w:val="28"/>
          <w:szCs w:val="28"/>
        </w:rPr>
      </w:pPr>
    </w:p>
    <w:p w:rsidR="00173A33" w:rsidRDefault="00173A33">
      <w:pPr>
        <w:widowControl w:val="0"/>
        <w:tabs>
          <w:tab w:val="left" w:pos="420"/>
          <w:tab w:val="left" w:pos="5550"/>
        </w:tabs>
        <w:suppressAutoHyphens/>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1.1.Диаграмма прецедентов (use case diagram)</w:t>
      </w:r>
    </w:p>
    <w:p w:rsidR="00173A33" w:rsidRDefault="00173A33">
      <w:pPr>
        <w:widowControl w:val="0"/>
        <w:suppressAutoHyphens/>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w:t>
      </w:r>
      <w:r>
        <w:rPr>
          <w:rFonts w:ascii="Times New Roman CYR" w:hAnsi="Times New Roman CYR" w:cs="Times New Roman CYR"/>
          <w:b/>
          <w:bCs/>
          <w:color w:val="000000"/>
          <w:sz w:val="28"/>
          <w:szCs w:val="28"/>
        </w:rPr>
        <w:t>диаграмме прецедентов</w:t>
      </w:r>
      <w:r>
        <w:rPr>
          <w:rFonts w:ascii="Times New Roman CYR" w:hAnsi="Times New Roman CYR" w:cs="Times New Roman CYR"/>
          <w:color w:val="000000"/>
          <w:sz w:val="28"/>
          <w:szCs w:val="28"/>
        </w:rPr>
        <w:t xml:space="preserve"> представлены прецеденты и актеры (частный случай классов), а также отношения между ними. Диаграммы прецедентов относятся к статическому виду системы с точки зрения прецедентов использования. Они особенно важны при организации и моделировании поведения системы.</w:t>
      </w:r>
    </w:p>
    <w:p w:rsidR="00173A33" w:rsidRDefault="00173A33">
      <w:pPr>
        <w:widowControl w:val="0"/>
        <w:suppressAutoHyphens/>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Диаграммы использования описывают функциональность ИС, которая будет видна пользователям системы. "Каждая функциональность" изображается в виде "прецедентов использования" (use case) или просто прецедентов. Прецедент — это типичное взаимодействие пользователя с системой, которое при этом:</w:t>
      </w:r>
    </w:p>
    <w:p w:rsidR="00173A33" w:rsidRDefault="00173A33">
      <w:pPr>
        <w:widowControl w:val="0"/>
        <w:suppressAutoHyphens/>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описывает видимую пользователем функцию,</w:t>
      </w:r>
    </w:p>
    <w:p w:rsidR="00173A33" w:rsidRDefault="00173A33">
      <w:pPr>
        <w:widowControl w:val="0"/>
        <w:suppressAutoHyphens/>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может представлять различные уровни детализации,</w:t>
      </w:r>
    </w:p>
    <w:p w:rsidR="00173A33" w:rsidRDefault="00173A33">
      <w:pPr>
        <w:widowControl w:val="0"/>
        <w:suppressAutoHyphens/>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обеспечивает достижение конкретной цели, важной для пользователя.</w:t>
      </w:r>
    </w:p>
    <w:p w:rsidR="00173A33" w:rsidRDefault="00173A33">
      <w:pPr>
        <w:widowControl w:val="0"/>
        <w:suppressAutoHyphens/>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Прецедент обозначается на диаграмме овалом, связанным с пользователями, которых принято называть действующими лицами (актеры, actors). Действующие лица используют систему (или используются системой) в данном прецеденте. Действующее лицо выполняет некоторую роль в данном прецеденте. На диаграмме изображается только одно действующее лицо, однако реальных пользователей, выступающих в данной роли по отношению к ИС, может быть много. Список всех прецедентов фактически определяет функциональные требования к ИС, которые лежат в основе разработки технического задания на создание системы.</w:t>
      </w:r>
    </w:p>
    <w:p w:rsidR="00173A33" w:rsidRDefault="00173A33">
      <w:pPr>
        <w:widowControl w:val="0"/>
        <w:suppressAutoHyphens/>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диаграммах прецедентов, кроме связей между действующими лицами и прецедентами, возможно использование еще двух видов связей между прецедентами: "использование" и "расширение" (рис. 1.1). Связь типа "расширение" применяется, когда один прецедент подобен другому, но несет несколько большую функциональную нагрузку. Ее следует применять при описании изменений в нормальном поведении системы. Связь типа "использование" позволяет выделить некий фрагмент поведения системы и включать его в различные прецеденты без повторного описания.</w:t>
      </w:r>
    </w:p>
    <w:p w:rsidR="00173A33" w:rsidRDefault="00173A33">
      <w:pPr>
        <w:widowControl w:val="0"/>
        <w:suppressAutoHyphens/>
        <w:autoSpaceDE w:val="0"/>
        <w:autoSpaceDN w:val="0"/>
        <w:adjustRightInd w:val="0"/>
        <w:spacing w:line="360" w:lineRule="auto"/>
        <w:ind w:firstLine="567"/>
        <w:jc w:val="center"/>
        <w:rPr>
          <w:rFonts w:ascii="Times New Roman CYR" w:hAnsi="Times New Roman CYR" w:cs="Times New Roman CYR"/>
          <w:sz w:val="28"/>
          <w:szCs w:val="28"/>
        </w:rPr>
      </w:pPr>
    </w:p>
    <w:p w:rsidR="00173A33" w:rsidRDefault="00173A33">
      <w:pPr>
        <w:widowControl w:val="0"/>
        <w:tabs>
          <w:tab w:val="left" w:pos="420"/>
          <w:tab w:val="left" w:pos="5550"/>
        </w:tabs>
        <w:suppressAutoHyphens/>
        <w:autoSpaceDE w:val="0"/>
        <w:autoSpaceDN w:val="0"/>
        <w:adjustRightInd w:val="0"/>
        <w:spacing w:line="360" w:lineRule="auto"/>
        <w:ind w:firstLine="567"/>
        <w:jc w:val="center"/>
        <w:rPr>
          <w:rFonts w:ascii="Times New Roman CYR" w:hAnsi="Times New Roman CYR" w:cs="Times New Roman CYR"/>
          <w:sz w:val="28"/>
          <w:szCs w:val="28"/>
        </w:rPr>
      </w:pPr>
      <w:r>
        <w:rPr>
          <w:rFonts w:ascii="Times New Roman CYR" w:hAnsi="Times New Roman CYR" w:cs="Times New Roman CYR"/>
          <w:sz w:val="28"/>
          <w:szCs w:val="28"/>
        </w:rPr>
        <w:t>Рис. 1.1 Диаграмма прецедентов учебного заведения</w:t>
      </w:r>
    </w:p>
    <w:p w:rsidR="00173A33" w:rsidRDefault="00173A33">
      <w:pPr>
        <w:widowControl w:val="0"/>
        <w:tabs>
          <w:tab w:val="left" w:pos="420"/>
          <w:tab w:val="left" w:pos="5550"/>
        </w:tabs>
        <w:suppressAutoHyphens/>
        <w:autoSpaceDE w:val="0"/>
        <w:autoSpaceDN w:val="0"/>
        <w:adjustRightInd w:val="0"/>
        <w:spacing w:line="360" w:lineRule="auto"/>
        <w:ind w:firstLine="567"/>
        <w:jc w:val="center"/>
        <w:rPr>
          <w:rFonts w:ascii="Times New Roman CYR" w:hAnsi="Times New Roman CYR" w:cs="Times New Roman CYR"/>
          <w:sz w:val="28"/>
          <w:szCs w:val="28"/>
        </w:rPr>
      </w:pPr>
    </w:p>
    <w:p w:rsidR="00173A33" w:rsidRDefault="00173A33">
      <w:pPr>
        <w:widowControl w:val="0"/>
        <w:tabs>
          <w:tab w:val="left" w:pos="420"/>
          <w:tab w:val="left" w:pos="5550"/>
        </w:tabs>
        <w:suppressAutoHyphens/>
        <w:autoSpaceDE w:val="0"/>
        <w:autoSpaceDN w:val="0"/>
        <w:adjustRightInd w:val="0"/>
        <w:spacing w:line="360" w:lineRule="auto"/>
        <w:ind w:firstLine="54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1.2.Диаграмма классов (class diagram) </w:t>
      </w:r>
    </w:p>
    <w:p w:rsidR="00173A33" w:rsidRDefault="00173A33">
      <w:pPr>
        <w:widowControl w:val="0"/>
        <w:suppressAutoHyphens/>
        <w:autoSpaceDE w:val="0"/>
        <w:autoSpaceDN w:val="0"/>
        <w:adjustRightInd w:val="0"/>
        <w:spacing w:line="360" w:lineRule="auto"/>
        <w:ind w:firstLine="540"/>
        <w:rPr>
          <w:rFonts w:ascii="Times New Roman CYR" w:hAnsi="Times New Roman CYR" w:cs="Times New Roman CYR"/>
          <w:sz w:val="28"/>
          <w:szCs w:val="28"/>
        </w:rPr>
      </w:pPr>
      <w:r>
        <w:rPr>
          <w:rFonts w:ascii="Times New Roman CYR" w:hAnsi="Times New Roman CYR" w:cs="Times New Roman CYR"/>
          <w:sz w:val="28"/>
          <w:szCs w:val="28"/>
        </w:rPr>
        <w:t>Класс (class) - категория вещей, которые имеют общие атрибуты и операции.</w:t>
      </w:r>
    </w:p>
    <w:p w:rsidR="00173A33" w:rsidRDefault="00173A33">
      <w:pPr>
        <w:widowControl w:val="0"/>
        <w:suppressAutoHyphens/>
        <w:autoSpaceDE w:val="0"/>
        <w:autoSpaceDN w:val="0"/>
        <w:adjustRightInd w:val="0"/>
        <w:spacing w:line="360" w:lineRule="auto"/>
        <w:ind w:firstLine="540"/>
        <w:rPr>
          <w:rFonts w:ascii="Times New Roman CYR" w:hAnsi="Times New Roman CYR" w:cs="Times New Roman CYR"/>
          <w:sz w:val="28"/>
          <w:szCs w:val="28"/>
        </w:rPr>
      </w:pPr>
      <w:r>
        <w:rPr>
          <w:rFonts w:ascii="Times New Roman CYR" w:hAnsi="Times New Roman CYR" w:cs="Times New Roman CYR"/>
          <w:sz w:val="28"/>
          <w:szCs w:val="28"/>
        </w:rPr>
        <w:t>Продолжая тему, скажем, что классы - это строительные блоки любой объектно-ориентированной системы. Они представляют собой описание совокупности объектов с общими атрибутами, операциями, отношениями и семантикой. При проектировании объектно-ориентированных систем диаграммы классов обязательны.</w:t>
      </w:r>
    </w:p>
    <w:p w:rsidR="00173A33" w:rsidRDefault="00173A33">
      <w:pPr>
        <w:widowControl w:val="0"/>
        <w:suppressAutoHyphens/>
        <w:autoSpaceDE w:val="0"/>
        <w:autoSpaceDN w:val="0"/>
        <w:adjustRightInd w:val="0"/>
        <w:spacing w:line="360" w:lineRule="auto"/>
        <w:ind w:firstLine="540"/>
        <w:rPr>
          <w:rFonts w:ascii="Times New Roman CYR" w:hAnsi="Times New Roman CYR" w:cs="Times New Roman CYR"/>
          <w:sz w:val="28"/>
          <w:szCs w:val="28"/>
        </w:rPr>
      </w:pPr>
      <w:r>
        <w:rPr>
          <w:rFonts w:ascii="Times New Roman CYR" w:hAnsi="Times New Roman CYR" w:cs="Times New Roman CYR"/>
          <w:sz w:val="28"/>
          <w:szCs w:val="28"/>
        </w:rPr>
        <w:t xml:space="preserve">Классы используются в процессе анализа предметной области для составления словаря предметной области разрабатываемой системы. Это могут быть как абстрактные понятия предметной области, так и классы, на которые опирается разработка и которые описывают программные или аппаратные сущности. </w:t>
      </w:r>
    </w:p>
    <w:p w:rsidR="00173A33" w:rsidRDefault="00173A33">
      <w:pPr>
        <w:widowControl w:val="0"/>
        <w:suppressAutoHyphens/>
        <w:autoSpaceDE w:val="0"/>
        <w:autoSpaceDN w:val="0"/>
        <w:adjustRightInd w:val="0"/>
        <w:spacing w:line="360" w:lineRule="auto"/>
        <w:ind w:firstLine="540"/>
        <w:rPr>
          <w:rFonts w:ascii="Times New Roman CYR" w:hAnsi="Times New Roman CYR" w:cs="Times New Roman CYR"/>
          <w:sz w:val="28"/>
          <w:szCs w:val="28"/>
        </w:rPr>
      </w:pPr>
      <w:r>
        <w:rPr>
          <w:rFonts w:ascii="Times New Roman CYR" w:hAnsi="Times New Roman CYR" w:cs="Times New Roman CYR"/>
          <w:sz w:val="28"/>
          <w:szCs w:val="28"/>
        </w:rPr>
        <w:t>Диаграмма классов - это набор статических, декларативных элементов модели. Диаграммы классов могут применяться и при прямом проектировании, то есть в процессе разработки новой системы, и при обратном проектировании - описании существующих и используемых систем. Информация с диаграммы классов напрямую отображается в исходный код приложения - в большинстве существующих инструментов UML-моделирования возможна кодогенерация для определенного языка программирования (обычно Java или C++). Таким образом, диаграмма классов - конечный результат проектирования и отправная точка процесса разработки.</w:t>
      </w:r>
    </w:p>
    <w:p w:rsidR="00173A33" w:rsidRDefault="00173A33">
      <w:pPr>
        <w:widowControl w:val="0"/>
        <w:suppressAutoHyphens/>
        <w:autoSpaceDE w:val="0"/>
        <w:autoSpaceDN w:val="0"/>
        <w:adjustRightInd w:val="0"/>
        <w:spacing w:line="360" w:lineRule="auto"/>
        <w:ind w:firstLine="540"/>
        <w:jc w:val="center"/>
        <w:rPr>
          <w:rFonts w:ascii="Times New Roman CYR" w:hAnsi="Times New Roman CYR" w:cs="Times New Roman CYR"/>
        </w:rPr>
      </w:pPr>
    </w:p>
    <w:p w:rsidR="00173A33" w:rsidRDefault="00173A33">
      <w:pPr>
        <w:widowControl w:val="0"/>
        <w:tabs>
          <w:tab w:val="left" w:pos="420"/>
          <w:tab w:val="left" w:pos="5550"/>
        </w:tabs>
        <w:suppressAutoHyphens/>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Рис. 1.2. Диаграмма классов учебного заведения</w:t>
      </w:r>
    </w:p>
    <w:p w:rsidR="00173A33" w:rsidRDefault="00173A33">
      <w:pPr>
        <w:widowControl w:val="0"/>
        <w:tabs>
          <w:tab w:val="left" w:pos="420"/>
          <w:tab w:val="left" w:pos="5550"/>
        </w:tabs>
        <w:suppressAutoHyphens/>
        <w:autoSpaceDE w:val="0"/>
        <w:autoSpaceDN w:val="0"/>
        <w:adjustRightInd w:val="0"/>
        <w:spacing w:line="360" w:lineRule="auto"/>
        <w:jc w:val="center"/>
        <w:rPr>
          <w:rFonts w:ascii="Times New Roman CYR" w:hAnsi="Times New Roman CYR" w:cs="Times New Roman CYR"/>
          <w:sz w:val="28"/>
          <w:szCs w:val="28"/>
        </w:rPr>
      </w:pPr>
    </w:p>
    <w:p w:rsidR="00173A33" w:rsidRDefault="00173A33">
      <w:pPr>
        <w:widowControl w:val="0"/>
        <w:tabs>
          <w:tab w:val="left" w:pos="420"/>
          <w:tab w:val="left" w:pos="5550"/>
        </w:tabs>
        <w:suppressAutoHyphens/>
        <w:autoSpaceDE w:val="0"/>
        <w:autoSpaceDN w:val="0"/>
        <w:adjustRightInd w:val="0"/>
        <w:spacing w:line="360" w:lineRule="auto"/>
        <w:ind w:firstLine="540"/>
        <w:jc w:val="center"/>
        <w:rPr>
          <w:rFonts w:ascii="Times New Roman CYR" w:hAnsi="Times New Roman CYR" w:cs="Times New Roman CYR"/>
          <w:b/>
          <w:bCs/>
          <w:sz w:val="28"/>
          <w:szCs w:val="28"/>
        </w:rPr>
      </w:pPr>
      <w:r>
        <w:rPr>
          <w:rFonts w:ascii="Times New Roman CYR" w:hAnsi="Times New Roman CYR" w:cs="Times New Roman CYR"/>
          <w:b/>
          <w:bCs/>
          <w:sz w:val="28"/>
          <w:szCs w:val="28"/>
        </w:rPr>
        <w:t>1.3.Диаграмма последовательностей (sequence diagram)</w:t>
      </w:r>
    </w:p>
    <w:p w:rsidR="00173A33" w:rsidRDefault="00173A33">
      <w:pPr>
        <w:widowControl w:val="0"/>
        <w:tabs>
          <w:tab w:val="left" w:pos="420"/>
          <w:tab w:val="left" w:pos="5550"/>
        </w:tabs>
        <w:suppressAutoHyphens/>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Диаграммы последовательностей и кооперации являются частными случаями диаграмм взаимодействия. Этот вид диаграмм используется для точного определения логики сценария выполнения прецедента. Диаграммы последовательностей отображают типы объектов, взаимодействующих при исполнении прецедентов, сообщения, которые они посылают друг другу, и любые возвращаемые значения, ассоциированные с этими сообщениями. Диаграммы взаимодействия относятся к динамическому виду системы. При этом диаграммы последовательности отражают временную упорядоченность сообщений, а диаграммы кооперации - структурную организацию обменивающихся сообщениями объектов. Эти диаграммы являются изоморфными, то есть могут быть преобразованы друг в друга. Прямоугольники на вертикальных линиях показывают "время жизни" объекта. Линии со стрелками и надписями названий методов означают вызов метода у объекта.</w:t>
      </w:r>
    </w:p>
    <w:p w:rsidR="00173A33" w:rsidRDefault="00173A33">
      <w:pPr>
        <w:widowControl w:val="0"/>
        <w:tabs>
          <w:tab w:val="left" w:pos="420"/>
          <w:tab w:val="left" w:pos="5550"/>
        </w:tabs>
        <w:suppressAutoHyphens/>
        <w:autoSpaceDE w:val="0"/>
        <w:autoSpaceDN w:val="0"/>
        <w:adjustRightInd w:val="0"/>
        <w:spacing w:line="360" w:lineRule="auto"/>
        <w:ind w:firstLine="567"/>
        <w:jc w:val="both"/>
        <w:rPr>
          <w:rFonts w:ascii="Times New Roman CYR" w:hAnsi="Times New Roman CYR" w:cs="Times New Roman CYR"/>
          <w:b/>
          <w:bCs/>
          <w:sz w:val="26"/>
          <w:szCs w:val="26"/>
        </w:rPr>
      </w:pPr>
    </w:p>
    <w:p w:rsidR="00173A33" w:rsidRDefault="00173A33">
      <w:pPr>
        <w:widowControl w:val="0"/>
        <w:tabs>
          <w:tab w:val="left" w:pos="420"/>
          <w:tab w:val="left" w:pos="5550"/>
        </w:tabs>
        <w:suppressAutoHyphens/>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Рис. 1.3 Диаграмма последовательностей работы лифта</w:t>
      </w:r>
    </w:p>
    <w:p w:rsidR="00173A33" w:rsidRDefault="00173A33">
      <w:pPr>
        <w:widowControl w:val="0"/>
        <w:tabs>
          <w:tab w:val="left" w:pos="420"/>
          <w:tab w:val="left" w:pos="5550"/>
        </w:tabs>
        <w:suppressAutoHyphens/>
        <w:autoSpaceDE w:val="0"/>
        <w:autoSpaceDN w:val="0"/>
        <w:adjustRightInd w:val="0"/>
        <w:spacing w:line="360" w:lineRule="auto"/>
        <w:jc w:val="center"/>
        <w:rPr>
          <w:rFonts w:ascii="Times New Roman CYR" w:hAnsi="Times New Roman CYR" w:cs="Times New Roman CYR"/>
          <w:sz w:val="28"/>
          <w:szCs w:val="28"/>
        </w:rPr>
      </w:pPr>
    </w:p>
    <w:p w:rsidR="00173A33" w:rsidRDefault="00173A33">
      <w:pPr>
        <w:widowControl w:val="0"/>
        <w:tabs>
          <w:tab w:val="left" w:pos="420"/>
          <w:tab w:val="left" w:pos="5550"/>
        </w:tabs>
        <w:suppressAutoHyphens/>
        <w:autoSpaceDE w:val="0"/>
        <w:autoSpaceDN w:val="0"/>
        <w:adjustRightInd w:val="0"/>
        <w:spacing w:line="360" w:lineRule="auto"/>
        <w:ind w:firstLine="540"/>
        <w:jc w:val="center"/>
        <w:rPr>
          <w:rFonts w:ascii="Times New Roman CYR" w:hAnsi="Times New Roman CYR" w:cs="Times New Roman CYR"/>
          <w:b/>
          <w:bCs/>
          <w:sz w:val="28"/>
          <w:szCs w:val="28"/>
        </w:rPr>
      </w:pPr>
      <w:r>
        <w:rPr>
          <w:rFonts w:ascii="Times New Roman CYR" w:hAnsi="Times New Roman CYR" w:cs="Times New Roman CYR"/>
          <w:b/>
          <w:bCs/>
          <w:sz w:val="28"/>
          <w:szCs w:val="28"/>
        </w:rPr>
        <w:t>1.4.Диаграмма состояний (statechart diagram)</w:t>
      </w:r>
    </w:p>
    <w:p w:rsidR="00173A33" w:rsidRDefault="00173A33">
      <w:pPr>
        <w:widowControl w:val="0"/>
        <w:suppressAutoHyphens/>
        <w:autoSpaceDE w:val="0"/>
        <w:autoSpaceDN w:val="0"/>
        <w:adjustRightInd w:val="0"/>
        <w:spacing w:line="360" w:lineRule="auto"/>
        <w:ind w:firstLine="567"/>
        <w:rPr>
          <w:rFonts w:ascii="Times New Roman CYR" w:hAnsi="Times New Roman CYR" w:cs="Times New Roman CYR"/>
          <w:color w:val="000000"/>
          <w:sz w:val="28"/>
          <w:szCs w:val="28"/>
        </w:rPr>
      </w:pPr>
      <w:r>
        <w:rPr>
          <w:rFonts w:ascii="Times New Roman CYR" w:hAnsi="Times New Roman CYR" w:cs="Times New Roman CYR"/>
          <w:b/>
          <w:bCs/>
          <w:color w:val="000000"/>
          <w:sz w:val="26"/>
          <w:szCs w:val="26"/>
        </w:rPr>
        <w:t>Д</w:t>
      </w:r>
      <w:r>
        <w:rPr>
          <w:rFonts w:ascii="Times New Roman CYR" w:hAnsi="Times New Roman CYR" w:cs="Times New Roman CYR"/>
          <w:color w:val="000000"/>
          <w:sz w:val="28"/>
          <w:szCs w:val="28"/>
        </w:rPr>
        <w:t>иаграммы состояний (Statechart diagrams) используются для описания поведения сложных систем. На диаграммах состояний представлен автомат, включающий в себя состояния, переходы, события и виды действий. Диаграммы состояний относятся к динамическому виду системы; особенно они важны при моделировании поведения интерфейса, класса или кооперации. Они определяют все возможные состояния, в которых может находиться объект, а также процесс смены состояний объекта в результате некоторых событий. Эти диаграммы обычно используются для описания поведения одного объекта в нескольких прецедентах.</w:t>
      </w:r>
    </w:p>
    <w:p w:rsidR="00173A33" w:rsidRDefault="00173A33">
      <w:pPr>
        <w:widowControl w:val="0"/>
        <w:tabs>
          <w:tab w:val="left" w:pos="420"/>
          <w:tab w:val="left" w:pos="5550"/>
        </w:tabs>
        <w:suppressAutoHyphens/>
        <w:autoSpaceDE w:val="0"/>
        <w:autoSpaceDN w:val="0"/>
        <w:adjustRightInd w:val="0"/>
        <w:spacing w:line="360" w:lineRule="auto"/>
        <w:ind w:firstLine="567"/>
        <w:rPr>
          <w:rFonts w:ascii="Times New Roman CYR" w:hAnsi="Times New Roman CYR" w:cs="Times New Roman CYR"/>
          <w:sz w:val="28"/>
          <w:szCs w:val="28"/>
        </w:rPr>
      </w:pPr>
      <w:r>
        <w:rPr>
          <w:rFonts w:ascii="Times New Roman CYR" w:hAnsi="Times New Roman CYR" w:cs="Times New Roman CYR"/>
          <w:sz w:val="28"/>
          <w:szCs w:val="28"/>
        </w:rPr>
        <w:t>Прямоугольниками представляются состояния, через которые проходит объект во время своего поведения. Состояниям соответствуют определенные значения атрибутов объектов. Стрелки представляют переходы от одного состояния к другому, которые вызываются выполнением некоторых функций объекта. Имеется также два вида псевдо-состояний: начальное состояние, в котором находится только что созданный объект, и конечное состояние, которое объект не покидает, как только туда перешел.</w:t>
      </w:r>
    </w:p>
    <w:p w:rsidR="00173A33" w:rsidRDefault="00173A33">
      <w:pPr>
        <w:widowControl w:val="0"/>
        <w:tabs>
          <w:tab w:val="left" w:pos="420"/>
          <w:tab w:val="left" w:pos="5550"/>
        </w:tabs>
        <w:suppressAutoHyphens/>
        <w:autoSpaceDE w:val="0"/>
        <w:autoSpaceDN w:val="0"/>
        <w:adjustRightInd w:val="0"/>
        <w:spacing w:line="360" w:lineRule="auto"/>
        <w:ind w:firstLine="567"/>
        <w:rPr>
          <w:rFonts w:ascii="Times New Roman CYR" w:hAnsi="Times New Roman CYR" w:cs="Times New Roman CYR"/>
          <w:sz w:val="28"/>
          <w:szCs w:val="28"/>
        </w:rPr>
      </w:pPr>
    </w:p>
    <w:p w:rsidR="00173A33" w:rsidRDefault="00173A33">
      <w:pPr>
        <w:widowControl w:val="0"/>
        <w:tabs>
          <w:tab w:val="left" w:pos="420"/>
          <w:tab w:val="left" w:pos="5550"/>
        </w:tabs>
        <w:suppressAutoHyphens/>
        <w:autoSpaceDE w:val="0"/>
        <w:autoSpaceDN w:val="0"/>
        <w:adjustRightInd w:val="0"/>
        <w:spacing w:line="360" w:lineRule="auto"/>
        <w:ind w:firstLine="567"/>
        <w:rPr>
          <w:rFonts w:ascii="Times New Roman CYR" w:hAnsi="Times New Roman CYR" w:cs="Times New Roman CYR"/>
          <w:sz w:val="28"/>
          <w:szCs w:val="28"/>
        </w:rPr>
      </w:pPr>
    </w:p>
    <w:p w:rsidR="00173A33" w:rsidRDefault="00173A33">
      <w:pPr>
        <w:widowControl w:val="0"/>
        <w:tabs>
          <w:tab w:val="left" w:pos="420"/>
          <w:tab w:val="left" w:pos="5550"/>
        </w:tabs>
        <w:suppressAutoHyphens/>
        <w:autoSpaceDE w:val="0"/>
        <w:autoSpaceDN w:val="0"/>
        <w:adjustRightInd w:val="0"/>
        <w:spacing w:line="360" w:lineRule="auto"/>
        <w:ind w:firstLine="567"/>
        <w:jc w:val="center"/>
        <w:rPr>
          <w:rFonts w:ascii="Times New Roman CYR" w:hAnsi="Times New Roman CYR" w:cs="Times New Roman CYR"/>
          <w:sz w:val="28"/>
          <w:szCs w:val="28"/>
        </w:rPr>
      </w:pPr>
      <w:r>
        <w:rPr>
          <w:rFonts w:ascii="Times New Roman CYR" w:hAnsi="Times New Roman CYR" w:cs="Times New Roman CYR"/>
          <w:sz w:val="28"/>
          <w:szCs w:val="28"/>
        </w:rPr>
        <w:t>Рис. 1.4 Диаграмма состояний прохождения академического курса</w:t>
      </w:r>
    </w:p>
    <w:p w:rsidR="00173A33" w:rsidRDefault="00173A33">
      <w:pPr>
        <w:widowControl w:val="0"/>
        <w:tabs>
          <w:tab w:val="left" w:pos="420"/>
          <w:tab w:val="left" w:pos="5550"/>
        </w:tabs>
        <w:suppressAutoHyphens/>
        <w:autoSpaceDE w:val="0"/>
        <w:autoSpaceDN w:val="0"/>
        <w:adjustRightInd w:val="0"/>
        <w:spacing w:line="360" w:lineRule="auto"/>
        <w:ind w:firstLine="567"/>
        <w:jc w:val="center"/>
        <w:rPr>
          <w:rFonts w:ascii="Times New Roman CYR" w:hAnsi="Times New Roman CYR" w:cs="Times New Roman CYR"/>
          <w:sz w:val="28"/>
          <w:szCs w:val="28"/>
        </w:rPr>
      </w:pPr>
    </w:p>
    <w:p w:rsidR="00173A33" w:rsidRDefault="00173A33">
      <w:pPr>
        <w:widowControl w:val="0"/>
        <w:tabs>
          <w:tab w:val="left" w:pos="420"/>
          <w:tab w:val="left" w:pos="5550"/>
        </w:tabs>
        <w:suppressAutoHyphens/>
        <w:autoSpaceDE w:val="0"/>
        <w:autoSpaceDN w:val="0"/>
        <w:adjustRightInd w:val="0"/>
        <w:spacing w:line="360" w:lineRule="auto"/>
        <w:ind w:firstLine="540"/>
        <w:jc w:val="center"/>
        <w:rPr>
          <w:rFonts w:ascii="Times New Roman CYR" w:hAnsi="Times New Roman CYR" w:cs="Times New Roman CYR"/>
          <w:b/>
          <w:bCs/>
          <w:sz w:val="28"/>
          <w:szCs w:val="28"/>
        </w:rPr>
      </w:pPr>
      <w:r>
        <w:rPr>
          <w:rFonts w:ascii="Times New Roman CYR" w:hAnsi="Times New Roman CYR" w:cs="Times New Roman CYR"/>
          <w:b/>
          <w:bCs/>
          <w:sz w:val="28"/>
          <w:szCs w:val="28"/>
        </w:rPr>
        <w:t>1.5.Диаграмма деятельности (activity diagram)</w:t>
      </w:r>
    </w:p>
    <w:p w:rsidR="00173A33" w:rsidRDefault="00173A33">
      <w:pPr>
        <w:widowControl w:val="0"/>
        <w:suppressAutoHyphens/>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Диаграмма деятельности</w:t>
      </w:r>
      <w:r>
        <w:rPr>
          <w:rFonts w:ascii="Times New Roman CYR" w:hAnsi="Times New Roman CYR" w:cs="Times New Roman CYR"/>
          <w:color w:val="000000"/>
          <w:sz w:val="28"/>
          <w:szCs w:val="28"/>
        </w:rPr>
        <w:t xml:space="preserve"> - это частный случай диаграммы состояний; на ней представлены переходы потока управления от одной деятельности к другой внутри системы. Диаграммы деятельности относятся к динамическому виду системы; они наиболее важны при моделировании ее функционирования и отражают поток управления между объектами. Этот вид диаграмм обычно используется для описания поведения, включающего в себя множество параллельных процессов.</w:t>
      </w:r>
    </w:p>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Основными элементами диаграмм деятельности являются : </w:t>
      </w:r>
    </w:p>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•овалы, изображающие действия объекта;</w:t>
      </w:r>
    </w:p>
    <w:p w:rsidR="00173A33" w:rsidRDefault="00173A33">
      <w:pPr>
        <w:widowControl w:val="0"/>
        <w:suppressAutoHyphens/>
        <w:autoSpaceDE w:val="0"/>
        <w:autoSpaceDN w:val="0"/>
        <w:adjustRightInd w:val="0"/>
        <w:spacing w:line="360" w:lineRule="auto"/>
        <w:ind w:firstLine="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линейки синхронизации, указывающие на необходимость завершить или начать несколько действий (модель логического условия "И"};</w:t>
      </w:r>
    </w:p>
    <w:p w:rsidR="00173A33" w:rsidRDefault="00173A33">
      <w:pPr>
        <w:widowControl w:val="0"/>
        <w:suppressAutoHyphens/>
        <w:autoSpaceDE w:val="0"/>
        <w:autoSpaceDN w:val="0"/>
        <w:adjustRightInd w:val="0"/>
        <w:spacing w:line="360" w:lineRule="auto"/>
        <w:ind w:firstLine="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ромбы, отражающие принятие решений по выбору одного из маршрутов выполнения процесса (модель логического условия "ИЛИ"); </w:t>
      </w:r>
    </w:p>
    <w:p w:rsidR="00173A33" w:rsidRDefault="00173A33">
      <w:pPr>
        <w:widowControl w:val="0"/>
        <w:suppressAutoHyphens/>
        <w:autoSpaceDE w:val="0"/>
        <w:autoSpaceDN w:val="0"/>
        <w:adjustRightInd w:val="0"/>
        <w:spacing w:line="360" w:lineRule="auto"/>
        <w:ind w:firstLine="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 стрелки — отражают последовательность действий, могут иметь метки условий.</w:t>
      </w:r>
    </w:p>
    <w:p w:rsidR="00173A33" w:rsidRDefault="00173A33">
      <w:pPr>
        <w:widowControl w:val="0"/>
        <w:suppressAutoHyphens/>
        <w:autoSpaceDE w:val="0"/>
        <w:autoSpaceDN w:val="0"/>
        <w:adjustRightInd w:val="0"/>
        <w:spacing w:line="360" w:lineRule="auto"/>
        <w:ind w:firstLine="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диаграмме деятельности могут быть представлены действия, соответствующие нескольким вариантам использования. На таких диаграммах появляется множество начальных точек, поскольку они отражают теперь реакцию системы на множество внешних событий. Таким образом, диаграммы деятельности позволяют получить полную картину поведения системы и легко оценивать влияние изменений в отдельных вариантах использования на конечное поведение системы.</w:t>
      </w:r>
    </w:p>
    <w:p w:rsidR="00173A33" w:rsidRDefault="00173A33">
      <w:pPr>
        <w:widowControl w:val="0"/>
        <w:tabs>
          <w:tab w:val="left" w:pos="420"/>
          <w:tab w:val="left" w:pos="5550"/>
        </w:tabs>
        <w:suppressAutoHyphens/>
        <w:autoSpaceDE w:val="0"/>
        <w:autoSpaceDN w:val="0"/>
        <w:adjustRightInd w:val="0"/>
        <w:spacing w:line="360" w:lineRule="auto"/>
        <w:ind w:firstLine="567"/>
        <w:rPr>
          <w:rFonts w:ascii="Times New Roman CYR" w:hAnsi="Times New Roman CYR" w:cs="Times New Roman CYR"/>
          <w:sz w:val="28"/>
          <w:szCs w:val="28"/>
        </w:rPr>
      </w:pPr>
      <w:r>
        <w:rPr>
          <w:rFonts w:ascii="Times New Roman CYR" w:hAnsi="Times New Roman CYR" w:cs="Times New Roman CYR"/>
          <w:sz w:val="28"/>
          <w:szCs w:val="28"/>
        </w:rPr>
        <w:t>Любая деятельность может быть подвергнута дальнейшей декомпозиции и представлена в виде отдельной диаграммы деятельности или спецификации (словесного описания).</w:t>
      </w:r>
    </w:p>
    <w:p w:rsidR="00173A33" w:rsidRDefault="00173A33">
      <w:pPr>
        <w:widowControl w:val="0"/>
        <w:tabs>
          <w:tab w:val="left" w:pos="420"/>
          <w:tab w:val="left" w:pos="5550"/>
        </w:tabs>
        <w:suppressAutoHyphens/>
        <w:autoSpaceDE w:val="0"/>
        <w:autoSpaceDN w:val="0"/>
        <w:adjustRightInd w:val="0"/>
        <w:spacing w:line="360" w:lineRule="auto"/>
        <w:ind w:firstLine="567"/>
        <w:rPr>
          <w:rFonts w:ascii="Times New Roman CYR" w:hAnsi="Times New Roman CYR" w:cs="Times New Roman CYR"/>
          <w:sz w:val="26"/>
          <w:szCs w:val="26"/>
        </w:rPr>
      </w:pPr>
    </w:p>
    <w:p w:rsidR="00173A33" w:rsidRDefault="00173A33">
      <w:pPr>
        <w:widowControl w:val="0"/>
        <w:tabs>
          <w:tab w:val="left" w:pos="420"/>
          <w:tab w:val="left" w:pos="5550"/>
        </w:tabs>
        <w:suppressAutoHyphens/>
        <w:autoSpaceDE w:val="0"/>
        <w:autoSpaceDN w:val="0"/>
        <w:adjustRightInd w:val="0"/>
        <w:spacing w:line="360" w:lineRule="auto"/>
        <w:ind w:firstLine="567"/>
        <w:jc w:val="center"/>
        <w:rPr>
          <w:rFonts w:ascii="Times New Roman CYR" w:hAnsi="Times New Roman CYR" w:cs="Times New Roman CYR"/>
          <w:sz w:val="28"/>
          <w:szCs w:val="28"/>
        </w:rPr>
      </w:pPr>
      <w:r>
        <w:rPr>
          <w:rFonts w:ascii="Times New Roman CYR" w:hAnsi="Times New Roman CYR" w:cs="Times New Roman CYR"/>
          <w:sz w:val="28"/>
          <w:szCs w:val="28"/>
        </w:rPr>
        <w:t>Рис. 1.5 Диаграмма деятельности оформления заказа в интернет-магазине</w:t>
      </w:r>
    </w:p>
    <w:p w:rsidR="00173A33" w:rsidRDefault="00173A33">
      <w:pPr>
        <w:widowControl w:val="0"/>
        <w:tabs>
          <w:tab w:val="left" w:pos="420"/>
          <w:tab w:val="left" w:pos="5550"/>
        </w:tabs>
        <w:suppressAutoHyphens/>
        <w:autoSpaceDE w:val="0"/>
        <w:autoSpaceDN w:val="0"/>
        <w:adjustRightInd w:val="0"/>
        <w:spacing w:line="360" w:lineRule="auto"/>
        <w:ind w:firstLine="567"/>
        <w:jc w:val="center"/>
        <w:rPr>
          <w:rFonts w:ascii="Times New Roman CYR" w:hAnsi="Times New Roman CYR" w:cs="Times New Roman CYR"/>
          <w:b/>
          <w:bCs/>
          <w:sz w:val="28"/>
          <w:szCs w:val="28"/>
        </w:rPr>
      </w:pPr>
    </w:p>
    <w:p w:rsidR="00173A33" w:rsidRDefault="00173A33">
      <w:pPr>
        <w:widowControl w:val="0"/>
        <w:tabs>
          <w:tab w:val="left" w:pos="420"/>
          <w:tab w:val="left" w:pos="5550"/>
        </w:tabs>
        <w:suppressAutoHyphens/>
        <w:autoSpaceDE w:val="0"/>
        <w:autoSpaceDN w:val="0"/>
        <w:adjustRightInd w:val="0"/>
        <w:spacing w:line="360" w:lineRule="auto"/>
        <w:ind w:firstLine="567"/>
        <w:jc w:val="center"/>
        <w:rPr>
          <w:rFonts w:ascii="Times New Roman CYR" w:hAnsi="Times New Roman CYR" w:cs="Times New Roman CYR"/>
          <w:b/>
          <w:bCs/>
          <w:sz w:val="28"/>
          <w:szCs w:val="28"/>
        </w:rPr>
      </w:pPr>
    </w:p>
    <w:p w:rsidR="00173A33" w:rsidRDefault="00173A33">
      <w:pPr>
        <w:widowControl w:val="0"/>
        <w:tabs>
          <w:tab w:val="left" w:pos="420"/>
          <w:tab w:val="left" w:pos="5550"/>
        </w:tabs>
        <w:suppressAutoHyphens/>
        <w:autoSpaceDE w:val="0"/>
        <w:autoSpaceDN w:val="0"/>
        <w:adjustRightInd w:val="0"/>
        <w:spacing w:line="360" w:lineRule="auto"/>
        <w:ind w:firstLine="567"/>
        <w:jc w:val="center"/>
        <w:rPr>
          <w:rFonts w:ascii="Times New Roman CYR" w:hAnsi="Times New Roman CYR" w:cs="Times New Roman CYR"/>
          <w:b/>
          <w:bCs/>
          <w:sz w:val="28"/>
          <w:szCs w:val="28"/>
        </w:rPr>
      </w:pPr>
      <w:r>
        <w:rPr>
          <w:rFonts w:ascii="Times New Roman CYR" w:hAnsi="Times New Roman CYR" w:cs="Times New Roman CYR"/>
          <w:b/>
          <w:bCs/>
          <w:sz w:val="28"/>
          <w:szCs w:val="28"/>
        </w:rPr>
        <w:t>Глава 2. Разработка ИС музыкального магазина «Аккорд»</w:t>
      </w:r>
    </w:p>
    <w:p w:rsidR="00173A33" w:rsidRDefault="00173A33">
      <w:pPr>
        <w:widowControl w:val="0"/>
        <w:tabs>
          <w:tab w:val="left" w:pos="420"/>
          <w:tab w:val="left" w:pos="5550"/>
        </w:tabs>
        <w:suppressAutoHyphens/>
        <w:autoSpaceDE w:val="0"/>
        <w:autoSpaceDN w:val="0"/>
        <w:adjustRightInd w:val="0"/>
        <w:spacing w:line="360" w:lineRule="auto"/>
        <w:ind w:firstLine="567"/>
        <w:jc w:val="center"/>
        <w:rPr>
          <w:rFonts w:ascii="Times New Roman CYR" w:hAnsi="Times New Roman CYR" w:cs="Times New Roman CYR"/>
          <w:b/>
          <w:bCs/>
          <w:sz w:val="28"/>
          <w:szCs w:val="28"/>
        </w:rPr>
      </w:pPr>
      <w:r>
        <w:rPr>
          <w:rFonts w:ascii="Times New Roman CYR" w:hAnsi="Times New Roman CYR" w:cs="Times New Roman CYR"/>
          <w:b/>
          <w:bCs/>
          <w:sz w:val="28"/>
          <w:szCs w:val="28"/>
        </w:rPr>
        <w:t>2.1. Предварительная информация</w:t>
      </w: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2.1.1.Краткая  информация о компании «Аккорд»:</w:t>
      </w:r>
    </w:p>
    <w:p w:rsidR="00173A33" w:rsidRDefault="00173A33">
      <w:pPr>
        <w:widowControl w:val="0"/>
        <w:suppressAutoHyphens/>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Магазин  «Аккорд» закупает музыкальные инструменты и концертное оборудование в крупных компания России и зарубежных стран и продаёт их в розницу и оптом.</w:t>
      </w:r>
    </w:p>
    <w:p w:rsidR="00173A33" w:rsidRDefault="00173A33">
      <w:pPr>
        <w:widowControl w:val="0"/>
        <w:suppressAutoHyphens/>
        <w:autoSpaceDE w:val="0"/>
        <w:autoSpaceDN w:val="0"/>
        <w:adjustRightInd w:val="0"/>
        <w:spacing w:line="360" w:lineRule="auto"/>
        <w:ind w:firstLine="540"/>
        <w:rPr>
          <w:rFonts w:ascii="Times New Roman CYR" w:hAnsi="Times New Roman CYR" w:cs="Times New Roman CYR"/>
          <w:sz w:val="28"/>
          <w:szCs w:val="28"/>
        </w:rPr>
      </w:pPr>
      <w:r>
        <w:rPr>
          <w:rFonts w:ascii="Times New Roman CYR" w:hAnsi="Times New Roman CYR" w:cs="Times New Roman CYR"/>
          <w:sz w:val="28"/>
          <w:szCs w:val="28"/>
        </w:rPr>
        <w:t xml:space="preserve">Основные бизнес-процессы компании - закупки, складирование запасов, продажи, взаиморасчеты с поставщиками и покупателями. </w:t>
      </w:r>
    </w:p>
    <w:p w:rsidR="00173A33" w:rsidRDefault="00173A33">
      <w:pPr>
        <w:widowControl w:val="0"/>
        <w:suppressAutoHyphens/>
        <w:autoSpaceDE w:val="0"/>
        <w:autoSpaceDN w:val="0"/>
        <w:adjustRightInd w:val="0"/>
        <w:spacing w:line="360" w:lineRule="auto"/>
        <w:ind w:firstLine="540"/>
        <w:rPr>
          <w:rFonts w:ascii="Times New Roman CYR" w:hAnsi="Times New Roman CYR" w:cs="Times New Roman CYR"/>
          <w:sz w:val="28"/>
          <w:szCs w:val="28"/>
        </w:rPr>
      </w:pPr>
      <w:r>
        <w:rPr>
          <w:rFonts w:ascii="Times New Roman CYR" w:hAnsi="Times New Roman CYR" w:cs="Times New Roman CYR"/>
          <w:sz w:val="28"/>
          <w:szCs w:val="28"/>
        </w:rPr>
        <w:t>Уровень конкуренции для компании в последнее время возрос, так как на рынок вышли 2 новых конкурента, к которым перешла часть клиентов и ряд наиболее квалифицированных сотрудников ООО «</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Аккорд».</w:t>
      </w:r>
    </w:p>
    <w:p w:rsidR="00173A33" w:rsidRDefault="00173A33">
      <w:pPr>
        <w:widowControl w:val="0"/>
        <w:suppressAutoHyphens/>
        <w:autoSpaceDE w:val="0"/>
        <w:autoSpaceDN w:val="0"/>
        <w:adjustRightInd w:val="0"/>
        <w:spacing w:line="360" w:lineRule="auto"/>
        <w:ind w:firstLine="540"/>
        <w:rPr>
          <w:rFonts w:ascii="Times New Roman CYR" w:hAnsi="Times New Roman CYR" w:cs="Times New Roman CYR"/>
          <w:sz w:val="28"/>
          <w:szCs w:val="28"/>
        </w:rPr>
      </w:pPr>
      <w:r>
        <w:rPr>
          <w:rFonts w:ascii="Times New Roman CYR" w:hAnsi="Times New Roman CYR" w:cs="Times New Roman CYR"/>
          <w:sz w:val="28"/>
          <w:szCs w:val="28"/>
        </w:rPr>
        <w:t>По предварительным данным компания намерена увеличить количество магазинов до 3 (на данный момент один магазин).</w:t>
      </w:r>
    </w:p>
    <w:p w:rsidR="00173A33" w:rsidRDefault="00173A33">
      <w:pPr>
        <w:widowControl w:val="0"/>
        <w:suppressAutoHyphens/>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Адреса и телефоны</w:t>
      </w:r>
    </w:p>
    <w:p w:rsidR="00173A33" w:rsidRDefault="00173A33">
      <w:pPr>
        <w:widowControl w:val="0"/>
        <w:suppressAutoHyphens/>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Чебоксары, 428000, улица Афанасьева, д.10а</w:t>
      </w:r>
    </w:p>
    <w:p w:rsidR="00173A33" w:rsidRDefault="00173A33">
      <w:pPr>
        <w:widowControl w:val="0"/>
        <w:suppressAutoHyphens/>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Телефон: (8352) 666-666, факс: (8352) 777-77</w:t>
      </w:r>
    </w:p>
    <w:p w:rsidR="00173A33" w:rsidRDefault="00173A33">
      <w:pPr>
        <w:widowControl w:val="0"/>
        <w:suppressAutoHyphens/>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Контактные лица</w:t>
      </w:r>
    </w:p>
    <w:p w:rsidR="00173A33" w:rsidRDefault="00173A33">
      <w:pPr>
        <w:widowControl w:val="0"/>
        <w:suppressAutoHyphens/>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Иванов Иван Иванович – Генеральный директор</w:t>
      </w:r>
    </w:p>
    <w:p w:rsidR="00173A33" w:rsidRDefault="00173A33">
      <w:pPr>
        <w:widowControl w:val="0"/>
        <w:suppressAutoHyphens/>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Петров Петр Петрович – Исполнительный директор</w:t>
      </w:r>
    </w:p>
    <w:p w:rsidR="00173A33" w:rsidRDefault="00173A33">
      <w:pPr>
        <w:widowControl w:val="0"/>
        <w:suppressAutoHyphens/>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Сидоров Алексей Алексеевич – Директор по маркетингу</w:t>
      </w:r>
    </w:p>
    <w:p w:rsidR="00173A33" w:rsidRDefault="00173A33">
      <w:pPr>
        <w:widowControl w:val="0"/>
        <w:suppressAutoHyphens/>
        <w:autoSpaceDE w:val="0"/>
        <w:autoSpaceDN w:val="0"/>
        <w:adjustRightInd w:val="0"/>
        <w:spacing w:line="360" w:lineRule="auto"/>
        <w:rPr>
          <w:rFonts w:ascii="Times New Roman CYR" w:hAnsi="Times New Roman CYR" w:cs="Times New Roman CYR"/>
          <w:b/>
          <w:bCs/>
          <w:sz w:val="28"/>
          <w:szCs w:val="28"/>
        </w:rPr>
      </w:pPr>
      <w:r>
        <w:rPr>
          <w:rFonts w:ascii="Times New Roman CYR" w:hAnsi="Times New Roman CYR" w:cs="Times New Roman CYR"/>
          <w:b/>
          <w:bCs/>
          <w:sz w:val="28"/>
          <w:szCs w:val="28"/>
        </w:rPr>
        <w:t>Сотрудники:</w:t>
      </w:r>
    </w:p>
    <w:p w:rsidR="00173A33" w:rsidRDefault="00173A33">
      <w:pPr>
        <w:widowControl w:val="0"/>
        <w:suppressAutoHyphens/>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момент проведения Диагностики штат организации составляет 5 человек. Основными целями проекта автоматизации организации «</w:t>
      </w:r>
      <w:r>
        <w:rPr>
          <w:rFonts w:ascii="Times New Roman CYR" w:hAnsi="Times New Roman CYR" w:cs="Times New Roman CYR"/>
          <w:sz w:val="28"/>
          <w:szCs w:val="28"/>
        </w:rPr>
        <w:t>Аккорд»</w:t>
      </w:r>
      <w:r>
        <w:rPr>
          <w:rFonts w:ascii="Times New Roman CYR" w:hAnsi="Times New Roman CYR" w:cs="Times New Roman CYR"/>
          <w:color w:val="000000"/>
          <w:sz w:val="28"/>
          <w:szCs w:val="28"/>
        </w:rPr>
        <w:t xml:space="preserve"> являются:</w:t>
      </w:r>
    </w:p>
    <w:p w:rsidR="00173A33" w:rsidRDefault="00173A33">
      <w:pPr>
        <w:widowControl w:val="0"/>
        <w:tabs>
          <w:tab w:val="left" w:pos="720"/>
        </w:tabs>
        <w:suppressAutoHyphens/>
        <w:autoSpaceDE w:val="0"/>
        <w:autoSpaceDN w:val="0"/>
        <w:adjustRightInd w:val="0"/>
        <w:spacing w:line="360" w:lineRule="auto"/>
        <w:ind w:left="720" w:hanging="360"/>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Разработка и внедрение комплексной автоматизированной системы поддержки логистических процессов компании.</w:t>
      </w:r>
    </w:p>
    <w:p w:rsidR="00173A33" w:rsidRDefault="00173A33">
      <w:pPr>
        <w:widowControl w:val="0"/>
        <w:tabs>
          <w:tab w:val="left" w:pos="720"/>
        </w:tabs>
        <w:suppressAutoHyphens/>
        <w:autoSpaceDE w:val="0"/>
        <w:autoSpaceDN w:val="0"/>
        <w:adjustRightInd w:val="0"/>
        <w:spacing w:line="360" w:lineRule="auto"/>
        <w:ind w:left="720" w:hanging="360"/>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Повышение эффективности работы всех подразделений компании и обеспечение ведения учета в единой информационной системе.</w:t>
      </w: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2.2. Видение выполнения проекта и границы проекта</w:t>
      </w: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color w:val="000000"/>
          <w:sz w:val="28"/>
          <w:szCs w:val="28"/>
        </w:rPr>
      </w:pPr>
    </w:p>
    <w:p w:rsidR="00173A33" w:rsidRDefault="00173A33">
      <w:pPr>
        <w:widowControl w:val="0"/>
        <w:suppressAutoHyphens/>
        <w:autoSpaceDE w:val="0"/>
        <w:autoSpaceDN w:val="0"/>
        <w:adjustRightInd w:val="0"/>
        <w:spacing w:line="360" w:lineRule="auto"/>
        <w:ind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рамках проекта развертывание новой системы предполагается осуществить только в следующих подразделениях ООО «</w:t>
      </w:r>
      <w:r>
        <w:rPr>
          <w:rFonts w:ascii="Times New Roman CYR" w:hAnsi="Times New Roman CYR" w:cs="Times New Roman CYR"/>
          <w:sz w:val="28"/>
          <w:szCs w:val="28"/>
        </w:rPr>
        <w:t>Аккорд</w:t>
      </w:r>
      <w:r>
        <w:rPr>
          <w:rFonts w:ascii="Times New Roman CYR" w:hAnsi="Times New Roman CYR" w:cs="Times New Roman CYR"/>
          <w:color w:val="000000"/>
          <w:sz w:val="28"/>
          <w:szCs w:val="28"/>
        </w:rPr>
        <w:t xml:space="preserve">»: </w:t>
      </w:r>
    </w:p>
    <w:p w:rsidR="00173A33" w:rsidRDefault="00173A33">
      <w:pPr>
        <w:widowControl w:val="0"/>
        <w:tabs>
          <w:tab w:val="left" w:pos="720"/>
          <w:tab w:val="left" w:pos="786"/>
        </w:tabs>
        <w:suppressAutoHyphens/>
        <w:autoSpaceDE w:val="0"/>
        <w:autoSpaceDN w:val="0"/>
        <w:adjustRightInd w:val="0"/>
        <w:spacing w:line="360" w:lineRule="auto"/>
        <w:ind w:left="786" w:hanging="360"/>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Отдел закупок;</w:t>
      </w:r>
    </w:p>
    <w:p w:rsidR="00173A33" w:rsidRDefault="00173A33">
      <w:pPr>
        <w:widowControl w:val="0"/>
        <w:tabs>
          <w:tab w:val="left" w:pos="720"/>
          <w:tab w:val="left" w:pos="786"/>
        </w:tabs>
        <w:suppressAutoHyphens/>
        <w:autoSpaceDE w:val="0"/>
        <w:autoSpaceDN w:val="0"/>
        <w:adjustRightInd w:val="0"/>
        <w:spacing w:line="360" w:lineRule="auto"/>
        <w:ind w:left="786" w:hanging="360"/>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Отдел приемки;</w:t>
      </w:r>
    </w:p>
    <w:p w:rsidR="00173A33" w:rsidRDefault="00173A33">
      <w:pPr>
        <w:widowControl w:val="0"/>
        <w:tabs>
          <w:tab w:val="left" w:pos="720"/>
          <w:tab w:val="left" w:pos="786"/>
        </w:tabs>
        <w:suppressAutoHyphens/>
        <w:autoSpaceDE w:val="0"/>
        <w:autoSpaceDN w:val="0"/>
        <w:adjustRightInd w:val="0"/>
        <w:spacing w:line="360" w:lineRule="auto"/>
        <w:ind w:left="786" w:hanging="360"/>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Отдел продаж;</w:t>
      </w:r>
    </w:p>
    <w:p w:rsidR="00173A33" w:rsidRDefault="00173A33">
      <w:pPr>
        <w:widowControl w:val="0"/>
        <w:tabs>
          <w:tab w:val="left" w:pos="720"/>
          <w:tab w:val="left" w:pos="786"/>
        </w:tabs>
        <w:suppressAutoHyphens/>
        <w:autoSpaceDE w:val="0"/>
        <w:autoSpaceDN w:val="0"/>
        <w:adjustRightInd w:val="0"/>
        <w:spacing w:line="360" w:lineRule="auto"/>
        <w:ind w:left="786" w:hanging="360"/>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Отдел маркетинга;</w:t>
      </w:r>
    </w:p>
    <w:p w:rsidR="00173A33" w:rsidRDefault="00173A33">
      <w:pPr>
        <w:widowControl w:val="0"/>
        <w:tabs>
          <w:tab w:val="left" w:pos="720"/>
          <w:tab w:val="left" w:pos="786"/>
        </w:tabs>
        <w:suppressAutoHyphens/>
        <w:autoSpaceDE w:val="0"/>
        <w:autoSpaceDN w:val="0"/>
        <w:adjustRightInd w:val="0"/>
        <w:spacing w:line="360" w:lineRule="auto"/>
        <w:ind w:left="786" w:hanging="360"/>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Группа планирования и маркетинга;</w:t>
      </w:r>
    </w:p>
    <w:p w:rsidR="00173A33" w:rsidRDefault="00173A33">
      <w:pPr>
        <w:widowControl w:val="0"/>
        <w:tabs>
          <w:tab w:val="left" w:pos="720"/>
          <w:tab w:val="left" w:pos="786"/>
        </w:tabs>
        <w:suppressAutoHyphens/>
        <w:autoSpaceDE w:val="0"/>
        <w:autoSpaceDN w:val="0"/>
        <w:adjustRightInd w:val="0"/>
        <w:spacing w:line="360" w:lineRule="auto"/>
        <w:ind w:left="786" w:hanging="360"/>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Группа логистики;</w:t>
      </w:r>
    </w:p>
    <w:p w:rsidR="00173A33" w:rsidRDefault="00173A33">
      <w:pPr>
        <w:widowControl w:val="0"/>
        <w:tabs>
          <w:tab w:val="left" w:pos="720"/>
          <w:tab w:val="left" w:pos="786"/>
        </w:tabs>
        <w:suppressAutoHyphens/>
        <w:autoSpaceDE w:val="0"/>
        <w:autoSpaceDN w:val="0"/>
        <w:adjustRightInd w:val="0"/>
        <w:spacing w:line="360" w:lineRule="auto"/>
        <w:ind w:left="786" w:hanging="360"/>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Учетно-операционный отдел;</w:t>
      </w:r>
    </w:p>
    <w:p w:rsidR="00173A33" w:rsidRDefault="00173A33">
      <w:pPr>
        <w:widowControl w:val="0"/>
        <w:tabs>
          <w:tab w:val="left" w:pos="720"/>
          <w:tab w:val="left" w:pos="786"/>
        </w:tabs>
        <w:suppressAutoHyphens/>
        <w:autoSpaceDE w:val="0"/>
        <w:autoSpaceDN w:val="0"/>
        <w:adjustRightInd w:val="0"/>
        <w:spacing w:line="360" w:lineRule="auto"/>
        <w:ind w:left="786" w:hanging="360"/>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Учетный отдел;</w:t>
      </w:r>
    </w:p>
    <w:p w:rsidR="00173A33" w:rsidRDefault="00173A33">
      <w:pPr>
        <w:widowControl w:val="0"/>
        <w:tabs>
          <w:tab w:val="left" w:pos="720"/>
          <w:tab w:val="left" w:pos="786"/>
        </w:tabs>
        <w:suppressAutoHyphens/>
        <w:autoSpaceDE w:val="0"/>
        <w:autoSpaceDN w:val="0"/>
        <w:adjustRightInd w:val="0"/>
        <w:spacing w:line="360" w:lineRule="auto"/>
        <w:ind w:left="786" w:hanging="360"/>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 xml:space="preserve">Отдел сертификации </w:t>
      </w:r>
    </w:p>
    <w:p w:rsidR="00173A33" w:rsidRDefault="00173A33">
      <w:pPr>
        <w:widowControl w:val="0"/>
        <w:tabs>
          <w:tab w:val="left" w:pos="720"/>
          <w:tab w:val="left" w:pos="786"/>
        </w:tabs>
        <w:suppressAutoHyphens/>
        <w:autoSpaceDE w:val="0"/>
        <w:autoSpaceDN w:val="0"/>
        <w:adjustRightInd w:val="0"/>
        <w:spacing w:line="360" w:lineRule="auto"/>
        <w:ind w:left="786" w:hanging="360"/>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Бухгалтерия (только в части учета закупок, продаж, поступлений и платежей).</w:t>
      </w:r>
    </w:p>
    <w:p w:rsidR="00173A33" w:rsidRDefault="00173A33">
      <w:pPr>
        <w:widowControl w:val="0"/>
        <w:suppressAutoHyphens/>
        <w:autoSpaceDE w:val="0"/>
        <w:autoSpaceDN w:val="0"/>
        <w:adjustRightInd w:val="0"/>
        <w:spacing w:line="360" w:lineRule="auto"/>
        <w:ind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 рассматривается в границах проекта автоматизация учета основных средств, расчета и начисления заработной платы, управления кадрами. Выходит за рамки проекта автоматизация процессов взаимоотношений с клиентами.</w:t>
      </w:r>
    </w:p>
    <w:p w:rsidR="00173A33" w:rsidRDefault="00173A33">
      <w:pPr>
        <w:widowControl w:val="0"/>
        <w:suppressAutoHyphens/>
        <w:autoSpaceDE w:val="0"/>
        <w:autoSpaceDN w:val="0"/>
        <w:adjustRightInd w:val="0"/>
        <w:spacing w:line="360" w:lineRule="auto"/>
        <w:ind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рабочих мест пользователей - 5.</w:t>
      </w:r>
    </w:p>
    <w:p w:rsidR="00173A33" w:rsidRDefault="00173A33">
      <w:pPr>
        <w:widowControl w:val="0"/>
        <w:suppressAutoHyphens/>
        <w:autoSpaceDE w:val="0"/>
        <w:autoSpaceDN w:val="0"/>
        <w:adjustRightInd w:val="0"/>
        <w:spacing w:line="360" w:lineRule="auto"/>
        <w:ind w:firstLine="540"/>
        <w:jc w:val="center"/>
        <w:rPr>
          <w:rFonts w:ascii="Times New Roman CYR" w:hAnsi="Times New Roman CYR" w:cs="Times New Roman CYR"/>
          <w:b/>
          <w:bCs/>
          <w:color w:val="000000"/>
          <w:sz w:val="28"/>
          <w:szCs w:val="28"/>
        </w:rPr>
      </w:pPr>
    </w:p>
    <w:p w:rsidR="00173A33" w:rsidRDefault="00173A33">
      <w:pPr>
        <w:widowControl w:val="0"/>
        <w:suppressAutoHyphens/>
        <w:autoSpaceDE w:val="0"/>
        <w:autoSpaceDN w:val="0"/>
        <w:adjustRightInd w:val="0"/>
        <w:spacing w:line="360" w:lineRule="auto"/>
        <w:ind w:firstLine="54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2.3. Отчет об обследовании</w:t>
      </w: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2.3.1. Существующий уровень автоматизации</w:t>
      </w: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Список программного обеспечения, используемого компанией на момент обследования</w:t>
      </w:r>
    </w:p>
    <w:p w:rsidR="00173A33" w:rsidRDefault="00173A33">
      <w:pPr>
        <w:widowControl w:val="0"/>
        <w:tabs>
          <w:tab w:val="left" w:pos="284"/>
          <w:tab w:val="left" w:pos="412"/>
          <w:tab w:val="left" w:pos="772"/>
          <w:tab w:val="left" w:pos="1132"/>
          <w:tab w:val="left" w:pos="1492"/>
          <w:tab w:val="left" w:pos="1852"/>
          <w:tab w:val="left" w:pos="2212"/>
          <w:tab w:val="left" w:pos="2572"/>
          <w:tab w:val="left" w:pos="2932"/>
          <w:tab w:val="left" w:pos="3292"/>
        </w:tabs>
        <w:suppressAutoHyphens/>
        <w:autoSpaceDE w:val="0"/>
        <w:autoSpaceDN w:val="0"/>
        <w:adjustRightInd w:val="0"/>
        <w:spacing w:line="360" w:lineRule="auto"/>
        <w:ind w:left="284" w:hanging="284"/>
        <w:rPr>
          <w:rFonts w:ascii="Times New Roman CYR" w:hAnsi="Times New Roman CYR" w:cs="Times New Roman CYR"/>
          <w:color w:val="000000"/>
          <w:sz w:val="28"/>
          <w:szCs w:val="28"/>
        </w:rPr>
      </w:pPr>
      <w:r>
        <w:rPr>
          <w:rFonts w:ascii="Times New Roman CYR" w:hAnsi="Times New Roman CYR" w:cs="Times New Roman CYR"/>
          <w:color w:val="000000"/>
          <w:sz w:val="22"/>
          <w:szCs w:val="22"/>
        </w:rPr>
        <w:t>1)</w:t>
      </w:r>
      <w:r>
        <w:rPr>
          <w:rFonts w:ascii="Times New Roman CYR" w:hAnsi="Times New Roman CYR" w:cs="Times New Roman CYR"/>
          <w:color w:val="000000"/>
          <w:sz w:val="22"/>
          <w:szCs w:val="22"/>
        </w:rPr>
        <w:tab/>
      </w:r>
      <w:r>
        <w:rPr>
          <w:rFonts w:ascii="Times New Roman CYR" w:hAnsi="Times New Roman CYR" w:cs="Times New Roman CYR"/>
          <w:color w:val="000000"/>
          <w:sz w:val="28"/>
          <w:szCs w:val="28"/>
        </w:rPr>
        <w:t xml:space="preserve">"1С: Предприятие 7.7" ("Бухгалтерия", "Торговля", "Зарплата", "Кадры", "Касса", "Банк") для работы бухгалтерии. </w:t>
      </w:r>
    </w:p>
    <w:p w:rsidR="00173A33" w:rsidRDefault="00173A33">
      <w:pPr>
        <w:widowControl w:val="0"/>
        <w:tabs>
          <w:tab w:val="left" w:pos="284"/>
          <w:tab w:val="left" w:pos="412"/>
          <w:tab w:val="left" w:pos="772"/>
          <w:tab w:val="left" w:pos="1132"/>
          <w:tab w:val="left" w:pos="1492"/>
          <w:tab w:val="left" w:pos="1852"/>
          <w:tab w:val="left" w:pos="2212"/>
          <w:tab w:val="left" w:pos="2572"/>
          <w:tab w:val="left" w:pos="2932"/>
          <w:tab w:val="left" w:pos="3292"/>
        </w:tabs>
        <w:suppressAutoHyphens/>
        <w:autoSpaceDE w:val="0"/>
        <w:autoSpaceDN w:val="0"/>
        <w:adjustRightInd w:val="0"/>
        <w:spacing w:line="360" w:lineRule="auto"/>
        <w:ind w:left="284" w:hanging="284"/>
        <w:rPr>
          <w:rFonts w:ascii="Times New Roman CYR" w:hAnsi="Times New Roman CYR" w:cs="Times New Roman CYR"/>
          <w:color w:val="000000"/>
          <w:sz w:val="28"/>
          <w:szCs w:val="28"/>
        </w:rPr>
      </w:pPr>
      <w:r>
        <w:rPr>
          <w:rFonts w:ascii="Times New Roman CYR" w:hAnsi="Times New Roman CYR" w:cs="Times New Roman CYR"/>
          <w:color w:val="000000"/>
          <w:sz w:val="22"/>
          <w:szCs w:val="22"/>
        </w:rPr>
        <w:t>2)</w:t>
      </w:r>
      <w:r>
        <w:rPr>
          <w:rFonts w:ascii="Times New Roman CYR" w:hAnsi="Times New Roman CYR" w:cs="Times New Roman CYR"/>
          <w:color w:val="000000"/>
          <w:sz w:val="22"/>
          <w:szCs w:val="22"/>
        </w:rPr>
        <w:tab/>
      </w:r>
      <w:r>
        <w:rPr>
          <w:rFonts w:ascii="Times New Roman CYR" w:hAnsi="Times New Roman CYR" w:cs="Times New Roman CYR"/>
          <w:color w:val="000000"/>
          <w:sz w:val="28"/>
          <w:szCs w:val="28"/>
        </w:rPr>
        <w:t xml:space="preserve">Две собственные разработки на базе конфигуратора "1С" - "Закупки" и "Продажи". </w:t>
      </w:r>
    </w:p>
    <w:p w:rsidR="00173A33" w:rsidRDefault="00173A33">
      <w:pPr>
        <w:widowControl w:val="0"/>
        <w:tabs>
          <w:tab w:val="left" w:pos="284"/>
          <w:tab w:val="left" w:pos="412"/>
          <w:tab w:val="left" w:pos="772"/>
          <w:tab w:val="left" w:pos="1132"/>
          <w:tab w:val="left" w:pos="1492"/>
          <w:tab w:val="left" w:pos="1852"/>
          <w:tab w:val="left" w:pos="2212"/>
          <w:tab w:val="left" w:pos="2572"/>
          <w:tab w:val="left" w:pos="2932"/>
          <w:tab w:val="left" w:pos="3292"/>
        </w:tabs>
        <w:suppressAutoHyphens/>
        <w:autoSpaceDE w:val="0"/>
        <w:autoSpaceDN w:val="0"/>
        <w:adjustRightInd w:val="0"/>
        <w:spacing w:line="360" w:lineRule="auto"/>
        <w:ind w:left="284" w:hanging="284"/>
        <w:rPr>
          <w:rFonts w:ascii="Times New Roman CYR" w:hAnsi="Times New Roman CYR" w:cs="Times New Roman CYR"/>
          <w:color w:val="000000"/>
          <w:sz w:val="28"/>
          <w:szCs w:val="28"/>
        </w:rPr>
      </w:pPr>
      <w:r>
        <w:rPr>
          <w:rFonts w:ascii="Times New Roman CYR" w:hAnsi="Times New Roman CYR" w:cs="Times New Roman CYR"/>
          <w:color w:val="000000"/>
          <w:sz w:val="22"/>
          <w:szCs w:val="22"/>
        </w:rPr>
        <w:t>3)</w:t>
      </w:r>
      <w:r>
        <w:rPr>
          <w:rFonts w:ascii="Times New Roman CYR" w:hAnsi="Times New Roman CYR" w:cs="Times New Roman CYR"/>
          <w:color w:val="000000"/>
          <w:sz w:val="22"/>
          <w:szCs w:val="22"/>
        </w:rPr>
        <w:tab/>
      </w:r>
      <w:r>
        <w:rPr>
          <w:rFonts w:ascii="Times New Roman CYR" w:hAnsi="Times New Roman CYR" w:cs="Times New Roman CYR"/>
          <w:color w:val="000000"/>
          <w:sz w:val="28"/>
          <w:szCs w:val="28"/>
        </w:rPr>
        <w:t>Собственная разработка на базе FOXPRO для финансового отдела.</w:t>
      </w:r>
    </w:p>
    <w:p w:rsidR="00173A33" w:rsidRDefault="00173A33">
      <w:pPr>
        <w:widowControl w:val="0"/>
        <w:tabs>
          <w:tab w:val="left" w:pos="284"/>
          <w:tab w:val="left" w:pos="412"/>
          <w:tab w:val="left" w:pos="772"/>
          <w:tab w:val="left" w:pos="1132"/>
          <w:tab w:val="left" w:pos="1492"/>
          <w:tab w:val="left" w:pos="1852"/>
          <w:tab w:val="left" w:pos="2212"/>
          <w:tab w:val="left" w:pos="2572"/>
          <w:tab w:val="left" w:pos="2932"/>
          <w:tab w:val="left" w:pos="3292"/>
        </w:tabs>
        <w:suppressAutoHyphens/>
        <w:autoSpaceDE w:val="0"/>
        <w:autoSpaceDN w:val="0"/>
        <w:adjustRightInd w:val="0"/>
        <w:spacing w:line="360" w:lineRule="auto"/>
        <w:ind w:left="284" w:hanging="284"/>
        <w:rPr>
          <w:rFonts w:ascii="Times New Roman CYR" w:hAnsi="Times New Roman CYR" w:cs="Times New Roman CYR"/>
          <w:color w:val="000000"/>
          <w:sz w:val="28"/>
          <w:szCs w:val="28"/>
        </w:rPr>
      </w:pPr>
      <w:r>
        <w:rPr>
          <w:rFonts w:ascii="Times New Roman CYR" w:hAnsi="Times New Roman CYR" w:cs="Times New Roman CYR"/>
          <w:color w:val="000000"/>
          <w:sz w:val="22"/>
          <w:szCs w:val="22"/>
        </w:rPr>
        <w:t>4)</w:t>
      </w:r>
      <w:r>
        <w:rPr>
          <w:rFonts w:ascii="Times New Roman CYR" w:hAnsi="Times New Roman CYR" w:cs="Times New Roman CYR"/>
          <w:color w:val="000000"/>
          <w:sz w:val="22"/>
          <w:szCs w:val="22"/>
        </w:rPr>
        <w:tab/>
      </w:r>
      <w:r>
        <w:rPr>
          <w:rFonts w:ascii="Times New Roman CYR" w:hAnsi="Times New Roman CYR" w:cs="Times New Roman CYR"/>
          <w:color w:val="000000"/>
          <w:sz w:val="28"/>
          <w:szCs w:val="28"/>
        </w:rPr>
        <w:t>Excel для планирования продаж.</w:t>
      </w:r>
    </w:p>
    <w:p w:rsidR="00173A33" w:rsidRDefault="00173A33">
      <w:pPr>
        <w:widowControl w:val="0"/>
        <w:suppressAutoHyphens/>
        <w:autoSpaceDE w:val="0"/>
        <w:autoSpaceDN w:val="0"/>
        <w:adjustRightInd w:val="0"/>
        <w:spacing w:line="360" w:lineRule="auto"/>
        <w:ind w:left="15" w:firstLine="555"/>
        <w:jc w:val="both"/>
        <w:rPr>
          <w:rFonts w:ascii="Times New Roman CYR" w:hAnsi="Times New Roman CYR" w:cs="Times New Roman CYR"/>
          <w:color w:val="000000"/>
          <w:sz w:val="28"/>
          <w:szCs w:val="28"/>
        </w:rPr>
      </w:pPr>
    </w:p>
    <w:p w:rsidR="00173A33" w:rsidRDefault="00173A33">
      <w:pPr>
        <w:widowControl w:val="0"/>
        <w:suppressAutoHyphens/>
        <w:autoSpaceDE w:val="0"/>
        <w:autoSpaceDN w:val="0"/>
        <w:adjustRightInd w:val="0"/>
        <w:spacing w:after="120"/>
        <w:rPr>
          <w:rFonts w:ascii="Times New Roman CYR" w:hAnsi="Times New Roman CYR" w:cs="Times New Roman CYR"/>
          <w:color w:val="000000"/>
        </w:rPr>
      </w:pPr>
    </w:p>
    <w:p w:rsidR="00173A33" w:rsidRDefault="00173A33">
      <w:pPr>
        <w:widowControl w:val="0"/>
        <w:suppressAutoHyphens/>
        <w:autoSpaceDE w:val="0"/>
        <w:autoSpaceDN w:val="0"/>
        <w:adjustRightInd w:val="0"/>
        <w:spacing w:after="120"/>
        <w:rPr>
          <w:rFonts w:ascii="Times New Roman CYR" w:hAnsi="Times New Roman CYR" w:cs="Times New Roman CYR"/>
          <w:color w:val="000000"/>
        </w:rPr>
      </w:pPr>
    </w:p>
    <w:p w:rsidR="00173A33" w:rsidRDefault="00173A33">
      <w:pPr>
        <w:widowControl w:val="0"/>
        <w:suppressAutoHyphens/>
        <w:autoSpaceDE w:val="0"/>
        <w:autoSpaceDN w:val="0"/>
        <w:adjustRightInd w:val="0"/>
        <w:spacing w:line="360" w:lineRule="auto"/>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1</w:t>
      </w: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Существующий уровень автоматизации</w:t>
      </w: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color w:val="000000"/>
          <w:sz w:val="28"/>
          <w:szCs w:val="28"/>
        </w:rPr>
      </w:pPr>
    </w:p>
    <w:tbl>
      <w:tblPr>
        <w:tblW w:w="0" w:type="auto"/>
        <w:tblInd w:w="-103" w:type="dxa"/>
        <w:tblLayout w:type="fixed"/>
        <w:tblCellMar>
          <w:left w:w="10" w:type="dxa"/>
          <w:right w:w="10" w:type="dxa"/>
        </w:tblCellMar>
        <w:tblLook w:val="0000" w:firstRow="0" w:lastRow="0" w:firstColumn="0" w:lastColumn="0" w:noHBand="0" w:noVBand="0"/>
      </w:tblPr>
      <w:tblGrid>
        <w:gridCol w:w="4057"/>
        <w:gridCol w:w="5478"/>
      </w:tblGrid>
      <w:tr w:rsidR="00173A33">
        <w:tc>
          <w:tcPr>
            <w:tcW w:w="4057" w:type="dxa"/>
            <w:tcBorders>
              <w:top w:val="single" w:sz="2" w:space="0" w:color="000000"/>
              <w:left w:val="single" w:sz="2" w:space="0" w:color="000000"/>
              <w:bottom w:val="single" w:sz="2" w:space="0" w:color="000000"/>
              <w:right w:val="nil"/>
            </w:tcBorders>
            <w:shd w:val="clear" w:color="auto" w:fill="FFFFFF"/>
          </w:tcPr>
          <w:p w:rsidR="00173A33" w:rsidRDefault="00173A33">
            <w:pPr>
              <w:widowControl w:val="0"/>
              <w:suppressAutoHyphens/>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Количество рабочих станций, всего:</w:t>
            </w:r>
          </w:p>
        </w:tc>
        <w:tc>
          <w:tcPr>
            <w:tcW w:w="5478" w:type="dxa"/>
            <w:tcBorders>
              <w:top w:val="single" w:sz="2" w:space="0" w:color="000000"/>
              <w:left w:val="single" w:sz="2" w:space="0" w:color="000000"/>
              <w:bottom w:val="single" w:sz="2" w:space="0" w:color="000000"/>
              <w:right w:val="single" w:sz="2" w:space="0" w:color="000000"/>
            </w:tcBorders>
            <w:shd w:val="clear" w:color="auto" w:fill="FFFFFF"/>
          </w:tcPr>
          <w:p w:rsidR="00173A33" w:rsidRDefault="00173A33">
            <w:pPr>
              <w:widowControl w:val="0"/>
              <w:suppressAutoHyphens/>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47</w:t>
            </w:r>
          </w:p>
        </w:tc>
      </w:tr>
      <w:tr w:rsidR="00173A33">
        <w:tc>
          <w:tcPr>
            <w:tcW w:w="4057" w:type="dxa"/>
            <w:tcBorders>
              <w:top w:val="nil"/>
              <w:left w:val="single" w:sz="2" w:space="0" w:color="000000"/>
              <w:bottom w:val="single" w:sz="2" w:space="0" w:color="000000"/>
              <w:right w:val="nil"/>
            </w:tcBorders>
            <w:shd w:val="clear" w:color="auto" w:fill="FFFFFF"/>
          </w:tcPr>
          <w:p w:rsidR="00173A33" w:rsidRDefault="00173A33">
            <w:pPr>
              <w:widowControl w:val="0"/>
              <w:suppressAutoHyphens/>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Количество сотрудников отдела IT</w:t>
            </w:r>
          </w:p>
        </w:tc>
        <w:tc>
          <w:tcPr>
            <w:tcW w:w="5478" w:type="dxa"/>
            <w:tcBorders>
              <w:top w:val="nil"/>
              <w:left w:val="single" w:sz="2" w:space="0" w:color="000000"/>
              <w:bottom w:val="single" w:sz="2" w:space="0" w:color="000000"/>
              <w:right w:val="single" w:sz="2" w:space="0" w:color="000000"/>
            </w:tcBorders>
            <w:shd w:val="clear" w:color="auto" w:fill="FFFFFF"/>
          </w:tcPr>
          <w:p w:rsidR="00173A33" w:rsidRDefault="00173A33">
            <w:pPr>
              <w:widowControl w:val="0"/>
              <w:suppressAutoHyphens/>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5</w:t>
            </w:r>
          </w:p>
        </w:tc>
      </w:tr>
      <w:tr w:rsidR="00173A33">
        <w:tc>
          <w:tcPr>
            <w:tcW w:w="4057" w:type="dxa"/>
            <w:tcBorders>
              <w:top w:val="nil"/>
              <w:left w:val="single" w:sz="2" w:space="0" w:color="000000"/>
              <w:bottom w:val="single" w:sz="2" w:space="0" w:color="000000"/>
              <w:right w:val="nil"/>
            </w:tcBorders>
            <w:shd w:val="clear" w:color="auto" w:fill="FFFFFF"/>
          </w:tcPr>
          <w:p w:rsidR="00173A33" w:rsidRDefault="00173A33">
            <w:pPr>
              <w:widowControl w:val="0"/>
              <w:suppressAutoHyphens/>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Количество ПК, одновременно работающих в сети</w:t>
            </w:r>
          </w:p>
        </w:tc>
        <w:tc>
          <w:tcPr>
            <w:tcW w:w="5478" w:type="dxa"/>
            <w:tcBorders>
              <w:top w:val="nil"/>
              <w:left w:val="single" w:sz="2" w:space="0" w:color="000000"/>
              <w:bottom w:val="single" w:sz="2" w:space="0" w:color="000000"/>
              <w:right w:val="single" w:sz="2" w:space="0" w:color="000000"/>
            </w:tcBorders>
            <w:shd w:val="clear" w:color="auto" w:fill="FFFFFF"/>
          </w:tcPr>
          <w:p w:rsidR="00173A33" w:rsidRDefault="00173A33">
            <w:pPr>
              <w:widowControl w:val="0"/>
              <w:suppressAutoHyphens/>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43</w:t>
            </w:r>
          </w:p>
        </w:tc>
      </w:tr>
      <w:tr w:rsidR="00173A33">
        <w:tc>
          <w:tcPr>
            <w:tcW w:w="4057" w:type="dxa"/>
            <w:tcBorders>
              <w:top w:val="nil"/>
              <w:left w:val="single" w:sz="2" w:space="0" w:color="000000"/>
              <w:bottom w:val="single" w:sz="2" w:space="0" w:color="000000"/>
              <w:right w:val="nil"/>
            </w:tcBorders>
            <w:shd w:val="clear" w:color="auto" w:fill="FFFFFF"/>
          </w:tcPr>
          <w:p w:rsidR="00173A33" w:rsidRDefault="00173A33">
            <w:pPr>
              <w:widowControl w:val="0"/>
              <w:suppressAutoHyphens/>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Наличие и форма связи с удаленными объектами</w:t>
            </w:r>
          </w:p>
        </w:tc>
        <w:tc>
          <w:tcPr>
            <w:tcW w:w="5478" w:type="dxa"/>
            <w:tcBorders>
              <w:top w:val="nil"/>
              <w:left w:val="single" w:sz="2" w:space="0" w:color="000000"/>
              <w:bottom w:val="single" w:sz="2" w:space="0" w:color="000000"/>
              <w:right w:val="single" w:sz="2" w:space="0" w:color="000000"/>
            </w:tcBorders>
            <w:shd w:val="clear" w:color="auto" w:fill="FFFFFF"/>
          </w:tcPr>
          <w:p w:rsidR="00173A33" w:rsidRDefault="00173A33">
            <w:pPr>
              <w:widowControl w:val="0"/>
              <w:suppressAutoHyphens/>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Терминальная связь со складом</w:t>
            </w:r>
          </w:p>
        </w:tc>
      </w:tr>
      <w:tr w:rsidR="00173A33">
        <w:tc>
          <w:tcPr>
            <w:tcW w:w="4057" w:type="dxa"/>
            <w:tcBorders>
              <w:top w:val="nil"/>
              <w:left w:val="single" w:sz="2" w:space="0" w:color="000000"/>
              <w:bottom w:val="single" w:sz="2" w:space="0" w:color="000000"/>
              <w:right w:val="nil"/>
            </w:tcBorders>
            <w:shd w:val="clear" w:color="auto" w:fill="FFFFFF"/>
          </w:tcPr>
          <w:p w:rsidR="00173A33" w:rsidRDefault="00173A33">
            <w:pPr>
              <w:widowControl w:val="0"/>
              <w:suppressAutoHyphens/>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Количество рабочих станций на удаленном объекте</w:t>
            </w:r>
          </w:p>
        </w:tc>
        <w:tc>
          <w:tcPr>
            <w:tcW w:w="5478" w:type="dxa"/>
            <w:tcBorders>
              <w:top w:val="nil"/>
              <w:left w:val="single" w:sz="2" w:space="0" w:color="000000"/>
              <w:bottom w:val="single" w:sz="2" w:space="0" w:color="000000"/>
              <w:right w:val="single" w:sz="2" w:space="0" w:color="000000"/>
            </w:tcBorders>
            <w:shd w:val="clear" w:color="auto" w:fill="FFFFFF"/>
          </w:tcPr>
          <w:p w:rsidR="00173A33" w:rsidRDefault="00173A33">
            <w:pPr>
              <w:widowControl w:val="0"/>
              <w:suppressAutoHyphens/>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15</w:t>
            </w:r>
          </w:p>
        </w:tc>
      </w:tr>
      <w:tr w:rsidR="00173A33">
        <w:tc>
          <w:tcPr>
            <w:tcW w:w="4057" w:type="dxa"/>
            <w:tcBorders>
              <w:top w:val="nil"/>
              <w:left w:val="single" w:sz="2" w:space="0" w:color="000000"/>
              <w:bottom w:val="single" w:sz="2" w:space="0" w:color="000000"/>
              <w:right w:val="nil"/>
            </w:tcBorders>
            <w:shd w:val="clear" w:color="auto" w:fill="FFFFFF"/>
          </w:tcPr>
          <w:p w:rsidR="00173A33" w:rsidRDefault="00173A33">
            <w:pPr>
              <w:widowControl w:val="0"/>
              <w:suppressAutoHyphens/>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Характеристики компьютеров</w:t>
            </w:r>
          </w:p>
        </w:tc>
        <w:tc>
          <w:tcPr>
            <w:tcW w:w="5478" w:type="dxa"/>
            <w:tcBorders>
              <w:top w:val="nil"/>
              <w:left w:val="single" w:sz="2" w:space="0" w:color="000000"/>
              <w:bottom w:val="single" w:sz="2" w:space="0" w:color="000000"/>
              <w:right w:val="single" w:sz="2" w:space="0" w:color="000000"/>
            </w:tcBorders>
            <w:shd w:val="clear" w:color="auto" w:fill="FFFFFF"/>
          </w:tcPr>
          <w:p w:rsidR="00173A33" w:rsidRDefault="00173A33">
            <w:pPr>
              <w:widowControl w:val="0"/>
              <w:suppressAutoHyphens/>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От Pentium 4 2000 и выше</w:t>
            </w:r>
          </w:p>
        </w:tc>
      </w:tr>
      <w:tr w:rsidR="00173A33">
        <w:tc>
          <w:tcPr>
            <w:tcW w:w="4057" w:type="dxa"/>
            <w:tcBorders>
              <w:top w:val="nil"/>
              <w:left w:val="single" w:sz="2" w:space="0" w:color="000000"/>
              <w:bottom w:val="single" w:sz="2" w:space="0" w:color="000000"/>
              <w:right w:val="nil"/>
            </w:tcBorders>
            <w:shd w:val="clear" w:color="auto" w:fill="FFFFFF"/>
          </w:tcPr>
          <w:p w:rsidR="00173A33" w:rsidRDefault="00173A33">
            <w:pPr>
              <w:widowControl w:val="0"/>
              <w:suppressAutoHyphens/>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Операционная система</w:t>
            </w:r>
          </w:p>
        </w:tc>
        <w:tc>
          <w:tcPr>
            <w:tcW w:w="5478" w:type="dxa"/>
            <w:tcBorders>
              <w:top w:val="nil"/>
              <w:left w:val="single" w:sz="2" w:space="0" w:color="000000"/>
              <w:bottom w:val="single" w:sz="2" w:space="0" w:color="000000"/>
              <w:right w:val="single" w:sz="2" w:space="0" w:color="000000"/>
            </w:tcBorders>
            <w:shd w:val="clear" w:color="auto" w:fill="FFFFFF"/>
          </w:tcPr>
          <w:p w:rsidR="00173A33" w:rsidRDefault="00173A33">
            <w:pPr>
              <w:widowControl w:val="0"/>
              <w:suppressAutoHyphens/>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Windows XP</w:t>
            </w:r>
          </w:p>
        </w:tc>
      </w:tr>
      <w:tr w:rsidR="00173A33">
        <w:tc>
          <w:tcPr>
            <w:tcW w:w="4057" w:type="dxa"/>
            <w:tcBorders>
              <w:top w:val="nil"/>
              <w:left w:val="single" w:sz="2" w:space="0" w:color="000000"/>
              <w:bottom w:val="single" w:sz="2" w:space="0" w:color="000000"/>
              <w:right w:val="nil"/>
            </w:tcBorders>
            <w:shd w:val="clear" w:color="auto" w:fill="FFFFFF"/>
          </w:tcPr>
          <w:p w:rsidR="00173A33" w:rsidRDefault="00173A33">
            <w:pPr>
              <w:widowControl w:val="0"/>
              <w:suppressAutoHyphens/>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Системы, которые представляется возможным оставить без изменения</w:t>
            </w:r>
          </w:p>
        </w:tc>
        <w:tc>
          <w:tcPr>
            <w:tcW w:w="5478" w:type="dxa"/>
            <w:tcBorders>
              <w:top w:val="nil"/>
              <w:left w:val="single" w:sz="2" w:space="0" w:color="000000"/>
              <w:bottom w:val="single" w:sz="2" w:space="0" w:color="000000"/>
              <w:right w:val="single" w:sz="2" w:space="0" w:color="000000"/>
            </w:tcBorders>
            <w:shd w:val="clear" w:color="auto" w:fill="FFFFFF"/>
          </w:tcPr>
          <w:p w:rsidR="00173A33" w:rsidRDefault="00173A33">
            <w:pPr>
              <w:widowControl w:val="0"/>
              <w:suppressAutoHyphens/>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"1С: Предприятие 7.7" в модульном составе "Бухгалтерия", "Зарплата", "Кадры", для работы бухгалтерии</w:t>
            </w:r>
          </w:p>
        </w:tc>
      </w:tr>
    </w:tbl>
    <w:p w:rsidR="00173A33" w:rsidRDefault="00173A33">
      <w:pPr>
        <w:widowControl w:val="0"/>
        <w:suppressAutoHyphens/>
        <w:autoSpaceDE w:val="0"/>
        <w:autoSpaceDN w:val="0"/>
        <w:adjustRightInd w:val="0"/>
        <w:spacing w:line="360" w:lineRule="auto"/>
        <w:ind w:firstLine="540"/>
        <w:rPr>
          <w:rFonts w:ascii="Times New Roman CYR" w:hAnsi="Times New Roman CYR" w:cs="Times New Roman CYR"/>
          <w:color w:val="000000"/>
        </w:rPr>
      </w:pPr>
    </w:p>
    <w:p w:rsidR="00173A33" w:rsidRDefault="00173A33">
      <w:pPr>
        <w:widowControl w:val="0"/>
        <w:suppressAutoHyphens/>
        <w:autoSpaceDE w:val="0"/>
        <w:autoSpaceDN w:val="0"/>
        <w:adjustRightInd w:val="0"/>
        <w:spacing w:line="360" w:lineRule="auto"/>
        <w:ind w:firstLine="540"/>
        <w:rPr>
          <w:rFonts w:ascii="Times New Roman CYR" w:hAnsi="Times New Roman CYR" w:cs="Times New Roman CYR"/>
          <w:color w:val="000000"/>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2.3.2. Общие требования к информационной системе</w:t>
      </w:r>
    </w:p>
    <w:p w:rsidR="00173A33" w:rsidRDefault="00173A33">
      <w:pPr>
        <w:widowControl w:val="0"/>
        <w:suppressAutoHyphens/>
        <w:autoSpaceDE w:val="0"/>
        <w:autoSpaceDN w:val="0"/>
        <w:adjustRightInd w:val="0"/>
        <w:spacing w:line="360" w:lineRule="auto"/>
        <w:ind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Одно из основных требований организации "</w:t>
      </w:r>
      <w:r>
        <w:rPr>
          <w:rFonts w:ascii="Times New Roman CYR" w:hAnsi="Times New Roman CYR" w:cs="Times New Roman CYR"/>
          <w:sz w:val="28"/>
          <w:szCs w:val="28"/>
        </w:rPr>
        <w:t>Аккорд</w:t>
      </w:r>
      <w:r>
        <w:rPr>
          <w:rFonts w:ascii="Times New Roman CYR" w:hAnsi="Times New Roman CYR" w:cs="Times New Roman CYR"/>
          <w:color w:val="000000"/>
          <w:sz w:val="28"/>
          <w:szCs w:val="28"/>
        </w:rPr>
        <w:t xml:space="preserve">" к будущему решению состоит в том, чтобы оно было построено на фундаменте единой интегрированной системы, а работа всех сотрудников велась в одном информационном пространстве. </w:t>
      </w:r>
    </w:p>
    <w:p w:rsidR="00173A33" w:rsidRDefault="00173A33">
      <w:pPr>
        <w:widowControl w:val="0"/>
        <w:suppressAutoHyphens/>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Ключевые функциональные требования к информационной системе:</w:t>
      </w:r>
    </w:p>
    <w:p w:rsidR="00173A33" w:rsidRDefault="00173A33">
      <w:pPr>
        <w:widowControl w:val="0"/>
        <w:tabs>
          <w:tab w:val="left" w:pos="720"/>
        </w:tabs>
        <w:suppressAutoHyphens/>
        <w:autoSpaceDE w:val="0"/>
        <w:autoSpaceDN w:val="0"/>
        <w:adjustRightInd w:val="0"/>
        <w:spacing w:line="360" w:lineRule="auto"/>
        <w:ind w:left="72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Мощные средства защиты данных от несанкционированного доступа. Разграничения доступа к данным в соответствии с должностными обязанностями.</w:t>
      </w:r>
    </w:p>
    <w:p w:rsidR="00173A33" w:rsidRDefault="00173A33">
      <w:pPr>
        <w:widowControl w:val="0"/>
        <w:tabs>
          <w:tab w:val="left" w:pos="720"/>
        </w:tabs>
        <w:suppressAutoHyphens/>
        <w:autoSpaceDE w:val="0"/>
        <w:autoSpaceDN w:val="0"/>
        <w:adjustRightInd w:val="0"/>
        <w:spacing w:line="360" w:lineRule="auto"/>
        <w:ind w:left="72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Возможность удаленного доступа.</w:t>
      </w:r>
    </w:p>
    <w:p w:rsidR="00173A33" w:rsidRDefault="00173A33">
      <w:pPr>
        <w:widowControl w:val="0"/>
        <w:tabs>
          <w:tab w:val="left" w:pos="720"/>
        </w:tabs>
        <w:suppressAutoHyphens/>
        <w:autoSpaceDE w:val="0"/>
        <w:autoSpaceDN w:val="0"/>
        <w:adjustRightInd w:val="0"/>
        <w:spacing w:line="360" w:lineRule="auto"/>
        <w:ind w:left="72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w:t>
      </w:r>
      <w:r>
        <w:rPr>
          <w:rFonts w:ascii="Times New Roman CYR" w:hAnsi="Times New Roman CYR" w:cs="Times New Roman CYR"/>
          <w:color w:val="000000"/>
          <w:sz w:val="28"/>
          <w:szCs w:val="28"/>
        </w:rPr>
        <w:tab/>
        <w:t xml:space="preserve">Управление запасами. Оперативное получение информации об остатках на складе. </w:t>
      </w:r>
    </w:p>
    <w:p w:rsidR="00173A33" w:rsidRDefault="00173A33">
      <w:pPr>
        <w:widowControl w:val="0"/>
        <w:tabs>
          <w:tab w:val="left" w:pos="720"/>
        </w:tabs>
        <w:suppressAutoHyphens/>
        <w:autoSpaceDE w:val="0"/>
        <w:autoSpaceDN w:val="0"/>
        <w:adjustRightInd w:val="0"/>
        <w:spacing w:line="360" w:lineRule="auto"/>
        <w:ind w:left="72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w:t>
      </w:r>
      <w:r>
        <w:rPr>
          <w:rFonts w:ascii="Times New Roman CYR" w:hAnsi="Times New Roman CYR" w:cs="Times New Roman CYR"/>
          <w:color w:val="000000"/>
          <w:sz w:val="28"/>
          <w:szCs w:val="28"/>
        </w:rPr>
        <w:tab/>
        <w:t xml:space="preserve">Управление закупками. Планирование закупок в разрезе поставщиков. </w:t>
      </w:r>
    </w:p>
    <w:p w:rsidR="00173A33" w:rsidRDefault="00173A33">
      <w:pPr>
        <w:widowControl w:val="0"/>
        <w:tabs>
          <w:tab w:val="left" w:pos="720"/>
        </w:tabs>
        <w:suppressAutoHyphens/>
        <w:autoSpaceDE w:val="0"/>
        <w:autoSpaceDN w:val="0"/>
        <w:adjustRightInd w:val="0"/>
        <w:spacing w:line="360" w:lineRule="auto"/>
        <w:ind w:left="72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w:t>
      </w:r>
      <w:r>
        <w:rPr>
          <w:rFonts w:ascii="Times New Roman CYR" w:hAnsi="Times New Roman CYR" w:cs="Times New Roman CYR"/>
          <w:color w:val="000000"/>
          <w:sz w:val="28"/>
          <w:szCs w:val="28"/>
        </w:rPr>
        <w:tab/>
        <w:t>Управление продажами. Контроль лимита задолженности с возможностью блокировки формирования отгрузочных документов.</w:t>
      </w:r>
    </w:p>
    <w:p w:rsidR="00173A33" w:rsidRDefault="00173A33">
      <w:pPr>
        <w:widowControl w:val="0"/>
        <w:tabs>
          <w:tab w:val="left" w:pos="720"/>
        </w:tabs>
        <w:suppressAutoHyphens/>
        <w:autoSpaceDE w:val="0"/>
        <w:autoSpaceDN w:val="0"/>
        <w:adjustRightInd w:val="0"/>
        <w:spacing w:line="360" w:lineRule="auto"/>
        <w:ind w:left="72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6.</w:t>
      </w:r>
      <w:r>
        <w:rPr>
          <w:rFonts w:ascii="Times New Roman CYR" w:hAnsi="Times New Roman CYR" w:cs="Times New Roman CYR"/>
          <w:color w:val="000000"/>
          <w:sz w:val="28"/>
          <w:szCs w:val="28"/>
        </w:rPr>
        <w:tab/>
        <w:t>Полный контроль взаиморасчетов с поставщиками и клиентами.</w:t>
      </w:r>
    </w:p>
    <w:p w:rsidR="00173A33" w:rsidRDefault="00173A33">
      <w:pPr>
        <w:widowControl w:val="0"/>
        <w:tabs>
          <w:tab w:val="left" w:pos="720"/>
        </w:tabs>
        <w:suppressAutoHyphens/>
        <w:autoSpaceDE w:val="0"/>
        <w:autoSpaceDN w:val="0"/>
        <w:adjustRightInd w:val="0"/>
        <w:spacing w:line="360" w:lineRule="auto"/>
        <w:ind w:left="72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w:t>
      </w:r>
      <w:r>
        <w:rPr>
          <w:rFonts w:ascii="Times New Roman CYR" w:hAnsi="Times New Roman CYR" w:cs="Times New Roman CYR"/>
          <w:color w:val="000000"/>
          <w:sz w:val="28"/>
          <w:szCs w:val="28"/>
        </w:rPr>
        <w:tab/>
        <w:t>Получение управленческих отчетов в необходимых аналитических срезах - как детальных для менеджеров, так и агрегированных для руководителей подразделений и директоров фирмы.</w:t>
      </w:r>
    </w:p>
    <w:p w:rsidR="00173A33" w:rsidRDefault="00173A33">
      <w:pPr>
        <w:widowControl w:val="0"/>
        <w:suppressAutoHyphens/>
        <w:autoSpaceDE w:val="0"/>
        <w:autoSpaceDN w:val="0"/>
        <w:adjustRightInd w:val="0"/>
        <w:spacing w:line="360" w:lineRule="auto"/>
        <w:ind w:firstLine="540"/>
        <w:rPr>
          <w:rFonts w:ascii="Times New Roman CYR" w:hAnsi="Times New Roman CYR" w:cs="Times New Roman CYR"/>
          <w:color w:val="000000"/>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2.3.3. Примеры форм отчетных документов</w:t>
      </w:r>
    </w:p>
    <w:p w:rsidR="00173A33" w:rsidRDefault="00173A33">
      <w:pPr>
        <w:widowControl w:val="0"/>
        <w:suppressAutoHyphens/>
        <w:autoSpaceDE w:val="0"/>
        <w:autoSpaceDN w:val="0"/>
        <w:adjustRightInd w:val="0"/>
        <w:spacing w:line="360" w:lineRule="auto"/>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2</w:t>
      </w: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Примеры форм отчетных документов</w:t>
      </w: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color w:val="000000"/>
          <w:sz w:val="28"/>
          <w:szCs w:val="28"/>
        </w:rPr>
      </w:pPr>
    </w:p>
    <w:tbl>
      <w:tblPr>
        <w:tblW w:w="0" w:type="auto"/>
        <w:tblInd w:w="-100" w:type="dxa"/>
        <w:tblLayout w:type="fixed"/>
        <w:tblCellMar>
          <w:left w:w="10" w:type="dxa"/>
          <w:right w:w="10" w:type="dxa"/>
        </w:tblCellMar>
        <w:tblLook w:val="0000" w:firstRow="0" w:lastRow="0" w:firstColumn="0" w:lastColumn="0" w:noHBand="0" w:noVBand="0"/>
      </w:tblPr>
      <w:tblGrid>
        <w:gridCol w:w="10"/>
        <w:gridCol w:w="1435"/>
        <w:gridCol w:w="261"/>
        <w:gridCol w:w="599"/>
        <w:gridCol w:w="341"/>
        <w:gridCol w:w="410"/>
        <w:gridCol w:w="295"/>
        <w:gridCol w:w="144"/>
        <w:gridCol w:w="348"/>
        <w:gridCol w:w="358"/>
        <w:gridCol w:w="244"/>
        <w:gridCol w:w="615"/>
        <w:gridCol w:w="158"/>
        <w:gridCol w:w="34"/>
        <w:gridCol w:w="1089"/>
        <w:gridCol w:w="121"/>
        <w:gridCol w:w="432"/>
        <w:gridCol w:w="284"/>
        <w:gridCol w:w="850"/>
        <w:gridCol w:w="313"/>
        <w:gridCol w:w="1125"/>
        <w:gridCol w:w="47"/>
        <w:gridCol w:w="12"/>
        <w:gridCol w:w="10"/>
      </w:tblGrid>
      <w:tr w:rsidR="00173A33">
        <w:trPr>
          <w:gridBefore w:val="1"/>
          <w:gridAfter w:val="2"/>
          <w:wBefore w:w="10" w:type="dxa"/>
          <w:wAfter w:w="22" w:type="dxa"/>
        </w:trPr>
        <w:tc>
          <w:tcPr>
            <w:tcW w:w="9456" w:type="dxa"/>
            <w:gridSpan w:val="20"/>
            <w:tcBorders>
              <w:top w:val="nil"/>
              <w:left w:val="nil"/>
              <w:bottom w:val="nil"/>
              <w:right w:val="nil"/>
            </w:tcBorders>
            <w:vAlign w:val="center"/>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Отчет о дебиторской задолженности</w:t>
            </w:r>
          </w:p>
        </w:tc>
        <w:tc>
          <w:tcPr>
            <w:tcW w:w="47" w:type="dxa"/>
            <w:tcBorders>
              <w:top w:val="nil"/>
              <w:left w:val="nil"/>
              <w:bottom w:val="nil"/>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sz w:val="28"/>
                <w:szCs w:val="28"/>
              </w:rPr>
            </w:pPr>
          </w:p>
        </w:tc>
      </w:tr>
      <w:tr w:rsidR="00173A33">
        <w:trPr>
          <w:gridBefore w:val="1"/>
          <w:gridAfter w:val="1"/>
          <w:wBefore w:w="10" w:type="dxa"/>
          <w:wAfter w:w="10" w:type="dxa"/>
        </w:trPr>
        <w:tc>
          <w:tcPr>
            <w:tcW w:w="1696" w:type="dxa"/>
            <w:gridSpan w:val="2"/>
            <w:tcBorders>
              <w:top w:val="single" w:sz="2" w:space="0" w:color="000000"/>
              <w:left w:val="single" w:sz="2" w:space="0" w:color="000000"/>
              <w:bottom w:val="single" w:sz="2" w:space="0" w:color="000000"/>
              <w:right w:val="nil"/>
            </w:tcBorders>
            <w:vAlign w:val="center"/>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Регистрацион-ный номер</w:t>
            </w:r>
          </w:p>
        </w:tc>
        <w:tc>
          <w:tcPr>
            <w:tcW w:w="599" w:type="dxa"/>
            <w:tcBorders>
              <w:top w:val="single" w:sz="2" w:space="0" w:color="000000"/>
              <w:left w:val="single" w:sz="2" w:space="0" w:color="000000"/>
              <w:bottom w:val="single" w:sz="2" w:space="0" w:color="000000"/>
              <w:right w:val="nil"/>
            </w:tcBorders>
            <w:vAlign w:val="center"/>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Кли-ент</w:t>
            </w:r>
          </w:p>
        </w:tc>
        <w:tc>
          <w:tcPr>
            <w:tcW w:w="1046" w:type="dxa"/>
            <w:gridSpan w:val="3"/>
            <w:tcBorders>
              <w:top w:val="single" w:sz="2" w:space="0" w:color="000000"/>
              <w:left w:val="single" w:sz="2" w:space="0" w:color="000000"/>
              <w:bottom w:val="single" w:sz="2" w:space="0" w:color="000000"/>
              <w:right w:val="nil"/>
            </w:tcBorders>
            <w:vAlign w:val="center"/>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Договор</w:t>
            </w:r>
          </w:p>
        </w:tc>
        <w:tc>
          <w:tcPr>
            <w:tcW w:w="850" w:type="dxa"/>
            <w:gridSpan w:val="3"/>
            <w:tcBorders>
              <w:top w:val="single" w:sz="2" w:space="0" w:color="000000"/>
              <w:left w:val="single" w:sz="2" w:space="0" w:color="000000"/>
              <w:bottom w:val="single" w:sz="2" w:space="0" w:color="000000"/>
              <w:right w:val="nil"/>
            </w:tcBorders>
            <w:vAlign w:val="center"/>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Дата догово-ра</w:t>
            </w:r>
          </w:p>
        </w:tc>
        <w:tc>
          <w:tcPr>
            <w:tcW w:w="1017" w:type="dxa"/>
            <w:gridSpan w:val="3"/>
            <w:tcBorders>
              <w:top w:val="single" w:sz="2" w:space="0" w:color="000000"/>
              <w:left w:val="single" w:sz="2" w:space="0" w:color="000000"/>
              <w:bottom w:val="single" w:sz="2" w:space="0" w:color="000000"/>
              <w:right w:val="nil"/>
            </w:tcBorders>
            <w:vAlign w:val="center"/>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Сумма по договору</w:t>
            </w:r>
          </w:p>
        </w:tc>
        <w:tc>
          <w:tcPr>
            <w:tcW w:w="1676" w:type="dxa"/>
            <w:gridSpan w:val="4"/>
            <w:tcBorders>
              <w:top w:val="single" w:sz="2" w:space="0" w:color="000000"/>
              <w:left w:val="single" w:sz="2" w:space="0" w:color="000000"/>
              <w:bottom w:val="single" w:sz="2" w:space="0" w:color="000000"/>
              <w:right w:val="nil"/>
            </w:tcBorders>
            <w:vAlign w:val="center"/>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Сумма задолженности</w:t>
            </w:r>
          </w:p>
        </w:tc>
        <w:tc>
          <w:tcPr>
            <w:tcW w:w="1447" w:type="dxa"/>
            <w:gridSpan w:val="3"/>
            <w:tcBorders>
              <w:top w:val="single" w:sz="2" w:space="0" w:color="000000"/>
              <w:left w:val="single" w:sz="2" w:space="0" w:color="000000"/>
              <w:bottom w:val="single" w:sz="2" w:space="0" w:color="000000"/>
              <w:right w:val="nil"/>
            </w:tcBorders>
            <w:vAlign w:val="center"/>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Ожидаемый срок платежа</w:t>
            </w:r>
          </w:p>
        </w:tc>
        <w:tc>
          <w:tcPr>
            <w:tcW w:w="1184" w:type="dxa"/>
            <w:gridSpan w:val="3"/>
            <w:tcBorders>
              <w:top w:val="single" w:sz="2" w:space="0" w:color="000000"/>
              <w:left w:val="single" w:sz="2" w:space="0" w:color="000000"/>
              <w:bottom w:val="single" w:sz="2" w:space="0" w:color="000000"/>
              <w:right w:val="single" w:sz="2" w:space="0" w:color="000000"/>
            </w:tcBorders>
            <w:vAlign w:val="center"/>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Коммен-тарий</w:t>
            </w:r>
          </w:p>
        </w:tc>
      </w:tr>
      <w:tr w:rsidR="00173A33">
        <w:trPr>
          <w:gridBefore w:val="1"/>
          <w:gridAfter w:val="1"/>
          <w:wBefore w:w="10" w:type="dxa"/>
          <w:wAfter w:w="10" w:type="dxa"/>
        </w:trPr>
        <w:tc>
          <w:tcPr>
            <w:tcW w:w="1696" w:type="dxa"/>
            <w:gridSpan w:val="2"/>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w:t>
            </w:r>
          </w:p>
        </w:tc>
        <w:tc>
          <w:tcPr>
            <w:tcW w:w="599"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c>
          <w:tcPr>
            <w:tcW w:w="1046" w:type="dxa"/>
            <w:gridSpan w:val="3"/>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c>
          <w:tcPr>
            <w:tcW w:w="850" w:type="dxa"/>
            <w:gridSpan w:val="3"/>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c>
          <w:tcPr>
            <w:tcW w:w="1017" w:type="dxa"/>
            <w:gridSpan w:val="3"/>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c>
          <w:tcPr>
            <w:tcW w:w="1676" w:type="dxa"/>
            <w:gridSpan w:val="4"/>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c>
          <w:tcPr>
            <w:tcW w:w="1447" w:type="dxa"/>
            <w:gridSpan w:val="3"/>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c>
          <w:tcPr>
            <w:tcW w:w="1184" w:type="dxa"/>
            <w:gridSpan w:val="3"/>
            <w:tcBorders>
              <w:top w:val="nil"/>
              <w:left w:val="single" w:sz="2" w:space="0" w:color="000000"/>
              <w:bottom w:val="single" w:sz="2" w:space="0" w:color="000000"/>
              <w:right w:val="single" w:sz="2" w:space="0" w:color="000000"/>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r>
      <w:tr w:rsidR="00173A33">
        <w:trPr>
          <w:gridBefore w:val="1"/>
          <w:gridAfter w:val="1"/>
          <w:wBefore w:w="10" w:type="dxa"/>
          <w:wAfter w:w="10" w:type="dxa"/>
        </w:trPr>
        <w:tc>
          <w:tcPr>
            <w:tcW w:w="1696" w:type="dxa"/>
            <w:gridSpan w:val="2"/>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w:t>
            </w:r>
          </w:p>
        </w:tc>
        <w:tc>
          <w:tcPr>
            <w:tcW w:w="599"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c>
          <w:tcPr>
            <w:tcW w:w="1046" w:type="dxa"/>
            <w:gridSpan w:val="3"/>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c>
          <w:tcPr>
            <w:tcW w:w="850" w:type="dxa"/>
            <w:gridSpan w:val="3"/>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c>
          <w:tcPr>
            <w:tcW w:w="1017" w:type="dxa"/>
            <w:gridSpan w:val="3"/>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c>
          <w:tcPr>
            <w:tcW w:w="1676" w:type="dxa"/>
            <w:gridSpan w:val="4"/>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c>
          <w:tcPr>
            <w:tcW w:w="1447" w:type="dxa"/>
            <w:gridSpan w:val="3"/>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c>
          <w:tcPr>
            <w:tcW w:w="1184" w:type="dxa"/>
            <w:gridSpan w:val="3"/>
            <w:tcBorders>
              <w:top w:val="nil"/>
              <w:left w:val="single" w:sz="2" w:space="0" w:color="000000"/>
              <w:bottom w:val="single" w:sz="2" w:space="0" w:color="000000"/>
              <w:right w:val="single" w:sz="2" w:space="0" w:color="000000"/>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r>
      <w:tr w:rsidR="00173A33">
        <w:trPr>
          <w:gridBefore w:val="1"/>
          <w:gridAfter w:val="1"/>
          <w:wBefore w:w="10" w:type="dxa"/>
          <w:wAfter w:w="10" w:type="dxa"/>
        </w:trPr>
        <w:tc>
          <w:tcPr>
            <w:tcW w:w="3341" w:type="dxa"/>
            <w:gridSpan w:val="6"/>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Итого</w:t>
            </w:r>
          </w:p>
        </w:tc>
        <w:tc>
          <w:tcPr>
            <w:tcW w:w="850" w:type="dxa"/>
            <w:gridSpan w:val="3"/>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w:t>
            </w:r>
          </w:p>
        </w:tc>
        <w:tc>
          <w:tcPr>
            <w:tcW w:w="1017" w:type="dxa"/>
            <w:gridSpan w:val="3"/>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c>
          <w:tcPr>
            <w:tcW w:w="1676" w:type="dxa"/>
            <w:gridSpan w:val="4"/>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c>
          <w:tcPr>
            <w:tcW w:w="2631" w:type="dxa"/>
            <w:gridSpan w:val="6"/>
            <w:tcBorders>
              <w:top w:val="nil"/>
              <w:left w:val="single" w:sz="2" w:space="0" w:color="000000"/>
              <w:bottom w:val="single" w:sz="2" w:space="0" w:color="000000"/>
              <w:right w:val="single" w:sz="2" w:space="0" w:color="000000"/>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r>
      <w:tr w:rsidR="00173A33">
        <w:trPr>
          <w:gridBefore w:val="1"/>
          <w:gridAfter w:val="1"/>
          <w:wBefore w:w="10" w:type="dxa"/>
          <w:wAfter w:w="10" w:type="dxa"/>
        </w:trPr>
        <w:tc>
          <w:tcPr>
            <w:tcW w:w="9515" w:type="dxa"/>
            <w:gridSpan w:val="22"/>
            <w:tcBorders>
              <w:top w:val="nil"/>
              <w:left w:val="single" w:sz="2" w:space="0" w:color="000000"/>
              <w:bottom w:val="single" w:sz="2" w:space="0" w:color="000000"/>
              <w:right w:val="single" w:sz="2" w:space="0" w:color="000000"/>
            </w:tcBorders>
            <w:vAlign w:val="center"/>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p>
          <w:p w:rsidR="00173A33" w:rsidRDefault="00173A33">
            <w:pPr>
              <w:widowControl w:val="0"/>
              <w:suppressAutoHyphens/>
              <w:autoSpaceDE w:val="0"/>
              <w:autoSpaceDN w:val="0"/>
              <w:adjustRightInd w:val="0"/>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Отчет о кредиторской задолженности</w:t>
            </w:r>
          </w:p>
        </w:tc>
      </w:tr>
      <w:tr w:rsidR="00173A33">
        <w:trPr>
          <w:gridBefore w:val="1"/>
          <w:gridAfter w:val="1"/>
          <w:wBefore w:w="10" w:type="dxa"/>
          <w:wAfter w:w="10" w:type="dxa"/>
        </w:trPr>
        <w:tc>
          <w:tcPr>
            <w:tcW w:w="2636" w:type="dxa"/>
            <w:gridSpan w:val="4"/>
            <w:tcBorders>
              <w:top w:val="nil"/>
              <w:left w:val="single" w:sz="2" w:space="0" w:color="000000"/>
              <w:bottom w:val="single" w:sz="2" w:space="0" w:color="000000"/>
              <w:right w:val="nil"/>
            </w:tcBorders>
            <w:vAlign w:val="center"/>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Информация о материалах/комплектующих, услугах, работах</w:t>
            </w:r>
          </w:p>
        </w:tc>
        <w:tc>
          <w:tcPr>
            <w:tcW w:w="849" w:type="dxa"/>
            <w:gridSpan w:val="3"/>
            <w:tcBorders>
              <w:top w:val="nil"/>
              <w:left w:val="single" w:sz="2" w:space="0" w:color="000000"/>
              <w:bottom w:val="single" w:sz="2" w:space="0" w:color="000000"/>
              <w:right w:val="nil"/>
            </w:tcBorders>
            <w:vAlign w:val="center"/>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Постав-щик</w:t>
            </w:r>
          </w:p>
        </w:tc>
        <w:tc>
          <w:tcPr>
            <w:tcW w:w="950" w:type="dxa"/>
            <w:gridSpan w:val="3"/>
            <w:tcBorders>
              <w:top w:val="nil"/>
              <w:left w:val="single" w:sz="2" w:space="0" w:color="000000"/>
              <w:bottom w:val="single" w:sz="2" w:space="0" w:color="000000"/>
              <w:right w:val="nil"/>
            </w:tcBorders>
            <w:vAlign w:val="center"/>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 дого-вора</w:t>
            </w:r>
          </w:p>
        </w:tc>
        <w:tc>
          <w:tcPr>
            <w:tcW w:w="807" w:type="dxa"/>
            <w:gridSpan w:val="3"/>
            <w:tcBorders>
              <w:top w:val="nil"/>
              <w:left w:val="single" w:sz="2" w:space="0" w:color="000000"/>
              <w:bottom w:val="single" w:sz="2" w:space="0" w:color="000000"/>
              <w:right w:val="nil"/>
            </w:tcBorders>
            <w:vAlign w:val="center"/>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Сумма по дого-вору</w:t>
            </w:r>
          </w:p>
        </w:tc>
        <w:tc>
          <w:tcPr>
            <w:tcW w:w="1089" w:type="dxa"/>
            <w:tcBorders>
              <w:top w:val="nil"/>
              <w:left w:val="single" w:sz="2" w:space="0" w:color="000000"/>
              <w:bottom w:val="single" w:sz="2" w:space="0" w:color="000000"/>
              <w:right w:val="nil"/>
            </w:tcBorders>
            <w:vAlign w:val="center"/>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Срок оплаты по договору</w:t>
            </w:r>
          </w:p>
        </w:tc>
        <w:tc>
          <w:tcPr>
            <w:tcW w:w="837" w:type="dxa"/>
            <w:gridSpan w:val="3"/>
            <w:tcBorders>
              <w:top w:val="nil"/>
              <w:left w:val="single" w:sz="2" w:space="0" w:color="000000"/>
              <w:bottom w:val="single" w:sz="2" w:space="0" w:color="000000"/>
              <w:right w:val="nil"/>
            </w:tcBorders>
            <w:vAlign w:val="center"/>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Дата оплаты</w:t>
            </w:r>
          </w:p>
        </w:tc>
        <w:tc>
          <w:tcPr>
            <w:tcW w:w="1163" w:type="dxa"/>
            <w:gridSpan w:val="2"/>
            <w:tcBorders>
              <w:top w:val="nil"/>
              <w:left w:val="single" w:sz="2" w:space="0" w:color="000000"/>
              <w:bottom w:val="single" w:sz="2" w:space="0" w:color="000000"/>
              <w:right w:val="nil"/>
            </w:tcBorders>
            <w:vAlign w:val="center"/>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Сумма задолжен-ности</w:t>
            </w:r>
          </w:p>
        </w:tc>
        <w:tc>
          <w:tcPr>
            <w:tcW w:w="1184" w:type="dxa"/>
            <w:gridSpan w:val="3"/>
            <w:tcBorders>
              <w:top w:val="nil"/>
              <w:left w:val="single" w:sz="2" w:space="0" w:color="000000"/>
              <w:bottom w:val="single" w:sz="2" w:space="0" w:color="000000"/>
              <w:right w:val="single" w:sz="2" w:space="0" w:color="000000"/>
            </w:tcBorders>
            <w:vAlign w:val="center"/>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Коммен-</w:t>
            </w:r>
          </w:p>
          <w:p w:rsidR="00173A33" w:rsidRDefault="00173A33">
            <w:pPr>
              <w:widowControl w:val="0"/>
              <w:suppressAutoHyphens/>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тарий</w:t>
            </w:r>
          </w:p>
        </w:tc>
      </w:tr>
      <w:tr w:rsidR="00173A33">
        <w:trPr>
          <w:gridBefore w:val="1"/>
          <w:gridAfter w:val="1"/>
          <w:wBefore w:w="10" w:type="dxa"/>
          <w:wAfter w:w="10" w:type="dxa"/>
        </w:trPr>
        <w:tc>
          <w:tcPr>
            <w:tcW w:w="2636" w:type="dxa"/>
            <w:gridSpan w:val="4"/>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w:t>
            </w:r>
          </w:p>
        </w:tc>
        <w:tc>
          <w:tcPr>
            <w:tcW w:w="849" w:type="dxa"/>
            <w:gridSpan w:val="3"/>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c>
          <w:tcPr>
            <w:tcW w:w="950" w:type="dxa"/>
            <w:gridSpan w:val="3"/>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c>
          <w:tcPr>
            <w:tcW w:w="807" w:type="dxa"/>
            <w:gridSpan w:val="3"/>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c>
          <w:tcPr>
            <w:tcW w:w="1089"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c>
          <w:tcPr>
            <w:tcW w:w="837" w:type="dxa"/>
            <w:gridSpan w:val="3"/>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c>
          <w:tcPr>
            <w:tcW w:w="1163" w:type="dxa"/>
            <w:gridSpan w:val="2"/>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c>
          <w:tcPr>
            <w:tcW w:w="1184" w:type="dxa"/>
            <w:gridSpan w:val="3"/>
            <w:tcBorders>
              <w:top w:val="nil"/>
              <w:left w:val="single" w:sz="2" w:space="0" w:color="000000"/>
              <w:bottom w:val="single" w:sz="2" w:space="0" w:color="000000"/>
              <w:right w:val="single" w:sz="2" w:space="0" w:color="000000"/>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r>
      <w:tr w:rsidR="00173A33">
        <w:trPr>
          <w:gridBefore w:val="1"/>
          <w:gridAfter w:val="1"/>
          <w:wBefore w:w="10" w:type="dxa"/>
          <w:wAfter w:w="10" w:type="dxa"/>
        </w:trPr>
        <w:tc>
          <w:tcPr>
            <w:tcW w:w="2636" w:type="dxa"/>
            <w:gridSpan w:val="4"/>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c>
          <w:tcPr>
            <w:tcW w:w="849" w:type="dxa"/>
            <w:gridSpan w:val="3"/>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c>
          <w:tcPr>
            <w:tcW w:w="950" w:type="dxa"/>
            <w:gridSpan w:val="3"/>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c>
          <w:tcPr>
            <w:tcW w:w="807" w:type="dxa"/>
            <w:gridSpan w:val="3"/>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c>
          <w:tcPr>
            <w:tcW w:w="1089"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c>
          <w:tcPr>
            <w:tcW w:w="837" w:type="dxa"/>
            <w:gridSpan w:val="3"/>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c>
          <w:tcPr>
            <w:tcW w:w="1163" w:type="dxa"/>
            <w:gridSpan w:val="2"/>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c>
          <w:tcPr>
            <w:tcW w:w="1184" w:type="dxa"/>
            <w:gridSpan w:val="3"/>
            <w:tcBorders>
              <w:top w:val="nil"/>
              <w:left w:val="single" w:sz="2" w:space="0" w:color="000000"/>
              <w:bottom w:val="single" w:sz="2" w:space="0" w:color="000000"/>
              <w:right w:val="single" w:sz="2" w:space="0" w:color="000000"/>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r>
      <w:tr w:rsidR="00173A33">
        <w:trPr>
          <w:trHeight w:val="267"/>
        </w:trPr>
        <w:tc>
          <w:tcPr>
            <w:tcW w:w="9535" w:type="dxa"/>
            <w:gridSpan w:val="24"/>
            <w:tcBorders>
              <w:top w:val="single" w:sz="2" w:space="0" w:color="000000"/>
              <w:left w:val="single" w:sz="2" w:space="0" w:color="000000"/>
              <w:bottom w:val="single" w:sz="2" w:space="0" w:color="000000"/>
              <w:right w:val="single" w:sz="2" w:space="0" w:color="000000"/>
            </w:tcBorders>
            <w:vAlign w:val="center"/>
          </w:tcPr>
          <w:p w:rsidR="00173A33" w:rsidRDefault="00173A33">
            <w:pPr>
              <w:widowControl w:val="0"/>
              <w:suppressAutoHyphens/>
              <w:autoSpaceDE w:val="0"/>
              <w:autoSpaceDN w:val="0"/>
              <w:adjustRightInd w:val="0"/>
              <w:rPr>
                <w:rFonts w:ascii="Times New Roman CYR" w:hAnsi="Times New Roman CYR" w:cs="Times New Roman CYR"/>
              </w:rPr>
            </w:pPr>
          </w:p>
        </w:tc>
      </w:tr>
      <w:tr w:rsidR="00173A33">
        <w:trPr>
          <w:trHeight w:hRule="exact" w:val="381"/>
        </w:trPr>
        <w:tc>
          <w:tcPr>
            <w:tcW w:w="1445" w:type="dxa"/>
            <w:gridSpan w:val="2"/>
            <w:vMerge w:val="restart"/>
            <w:tcBorders>
              <w:top w:val="nil"/>
              <w:left w:val="single" w:sz="2" w:space="0" w:color="000000"/>
              <w:bottom w:val="single" w:sz="2" w:space="0" w:color="000000"/>
              <w:right w:val="nil"/>
            </w:tcBorders>
            <w:vAlign w:val="center"/>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Инвентарныйкод</w:t>
            </w:r>
          </w:p>
        </w:tc>
        <w:tc>
          <w:tcPr>
            <w:tcW w:w="1611" w:type="dxa"/>
            <w:gridSpan w:val="4"/>
            <w:vMerge w:val="restart"/>
            <w:tcBorders>
              <w:top w:val="nil"/>
              <w:left w:val="single" w:sz="2" w:space="0" w:color="000000"/>
              <w:bottom w:val="single" w:sz="2" w:space="0" w:color="000000"/>
              <w:right w:val="nil"/>
            </w:tcBorders>
            <w:vAlign w:val="center"/>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Названиематериалатовара</w:t>
            </w:r>
          </w:p>
        </w:tc>
        <w:tc>
          <w:tcPr>
            <w:tcW w:w="787" w:type="dxa"/>
            <w:gridSpan w:val="3"/>
            <w:vMerge w:val="restart"/>
            <w:tcBorders>
              <w:top w:val="nil"/>
              <w:left w:val="single" w:sz="2" w:space="0" w:color="000000"/>
              <w:bottom w:val="single" w:sz="2" w:space="0" w:color="000000"/>
              <w:right w:val="nil"/>
            </w:tcBorders>
            <w:vAlign w:val="center"/>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Едизмерения</w:t>
            </w:r>
          </w:p>
        </w:tc>
        <w:tc>
          <w:tcPr>
            <w:tcW w:w="1217" w:type="dxa"/>
            <w:gridSpan w:val="3"/>
            <w:vMerge w:val="restart"/>
            <w:tcBorders>
              <w:top w:val="nil"/>
              <w:left w:val="single" w:sz="2" w:space="0" w:color="000000"/>
              <w:bottom w:val="single" w:sz="2" w:space="0" w:color="000000"/>
              <w:right w:val="nil"/>
            </w:tcBorders>
            <w:vAlign w:val="center"/>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Требуетсязакупить</w:t>
            </w:r>
          </w:p>
        </w:tc>
        <w:tc>
          <w:tcPr>
            <w:tcW w:w="4475" w:type="dxa"/>
            <w:gridSpan w:val="12"/>
            <w:tcBorders>
              <w:top w:val="nil"/>
              <w:left w:val="single" w:sz="2" w:space="0" w:color="000000"/>
              <w:bottom w:val="single" w:sz="2" w:space="0" w:color="000000"/>
              <w:right w:val="single" w:sz="2" w:space="0" w:color="000000"/>
            </w:tcBorders>
            <w:vAlign w:val="center"/>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Предыдущая дата приобретения</w:t>
            </w:r>
          </w:p>
        </w:tc>
      </w:tr>
      <w:tr w:rsidR="00173A33">
        <w:tc>
          <w:tcPr>
            <w:tcW w:w="1445" w:type="dxa"/>
            <w:gridSpan w:val="2"/>
            <w:vMerge/>
            <w:tcBorders>
              <w:top w:val="nil"/>
              <w:left w:val="single" w:sz="2" w:space="0" w:color="000000"/>
              <w:bottom w:val="single" w:sz="2" w:space="0" w:color="000000"/>
              <w:right w:val="nil"/>
            </w:tcBorders>
            <w:vAlign w:val="center"/>
          </w:tcPr>
          <w:p w:rsidR="00173A33" w:rsidRDefault="00173A33">
            <w:pPr>
              <w:widowControl w:val="0"/>
              <w:suppressAutoHyphens/>
              <w:autoSpaceDE w:val="0"/>
              <w:autoSpaceDN w:val="0"/>
              <w:adjustRightInd w:val="0"/>
              <w:rPr>
                <w:rFonts w:ascii="Times New Roman CYR" w:hAnsi="Times New Roman CYR" w:cs="Times New Roman CYR"/>
                <w:color w:val="000000"/>
              </w:rPr>
            </w:pPr>
          </w:p>
        </w:tc>
        <w:tc>
          <w:tcPr>
            <w:tcW w:w="1611" w:type="dxa"/>
            <w:gridSpan w:val="4"/>
            <w:vMerge/>
            <w:tcBorders>
              <w:top w:val="nil"/>
              <w:left w:val="single" w:sz="2" w:space="0" w:color="000000"/>
              <w:bottom w:val="single" w:sz="2" w:space="0" w:color="000000"/>
              <w:right w:val="nil"/>
            </w:tcBorders>
            <w:vAlign w:val="center"/>
          </w:tcPr>
          <w:p w:rsidR="00173A33" w:rsidRDefault="00173A33">
            <w:pPr>
              <w:widowControl w:val="0"/>
              <w:suppressAutoHyphens/>
              <w:autoSpaceDE w:val="0"/>
              <w:autoSpaceDN w:val="0"/>
              <w:adjustRightInd w:val="0"/>
              <w:rPr>
                <w:rFonts w:ascii="Times New Roman CYR" w:hAnsi="Times New Roman CYR" w:cs="Times New Roman CYR"/>
                <w:color w:val="000000"/>
              </w:rPr>
            </w:pPr>
          </w:p>
        </w:tc>
        <w:tc>
          <w:tcPr>
            <w:tcW w:w="787" w:type="dxa"/>
            <w:gridSpan w:val="3"/>
            <w:vMerge/>
            <w:tcBorders>
              <w:top w:val="nil"/>
              <w:left w:val="single" w:sz="2" w:space="0" w:color="000000"/>
              <w:bottom w:val="single" w:sz="2" w:space="0" w:color="000000"/>
              <w:right w:val="nil"/>
            </w:tcBorders>
            <w:vAlign w:val="center"/>
          </w:tcPr>
          <w:p w:rsidR="00173A33" w:rsidRDefault="00173A33">
            <w:pPr>
              <w:widowControl w:val="0"/>
              <w:suppressAutoHyphens/>
              <w:autoSpaceDE w:val="0"/>
              <w:autoSpaceDN w:val="0"/>
              <w:adjustRightInd w:val="0"/>
              <w:rPr>
                <w:rFonts w:ascii="Times New Roman CYR" w:hAnsi="Times New Roman CYR" w:cs="Times New Roman CYR"/>
                <w:color w:val="000000"/>
              </w:rPr>
            </w:pPr>
          </w:p>
        </w:tc>
        <w:tc>
          <w:tcPr>
            <w:tcW w:w="1217" w:type="dxa"/>
            <w:gridSpan w:val="3"/>
            <w:vMerge/>
            <w:tcBorders>
              <w:top w:val="nil"/>
              <w:left w:val="single" w:sz="2" w:space="0" w:color="000000"/>
              <w:bottom w:val="single" w:sz="2" w:space="0" w:color="000000"/>
              <w:right w:val="nil"/>
            </w:tcBorders>
            <w:vAlign w:val="center"/>
          </w:tcPr>
          <w:p w:rsidR="00173A33" w:rsidRDefault="00173A33">
            <w:pPr>
              <w:widowControl w:val="0"/>
              <w:suppressAutoHyphens/>
              <w:autoSpaceDE w:val="0"/>
              <w:autoSpaceDN w:val="0"/>
              <w:adjustRightInd w:val="0"/>
              <w:rPr>
                <w:rFonts w:ascii="Times New Roman CYR" w:hAnsi="Times New Roman CYR" w:cs="Times New Roman CYR"/>
                <w:color w:val="000000"/>
              </w:rPr>
            </w:pPr>
          </w:p>
        </w:tc>
        <w:tc>
          <w:tcPr>
            <w:tcW w:w="1402" w:type="dxa"/>
            <w:gridSpan w:val="4"/>
            <w:tcBorders>
              <w:top w:val="nil"/>
              <w:left w:val="single" w:sz="2" w:space="0" w:color="000000"/>
              <w:bottom w:val="single" w:sz="2" w:space="0" w:color="000000"/>
              <w:right w:val="nil"/>
            </w:tcBorders>
            <w:vAlign w:val="center"/>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Название поставщика</w:t>
            </w:r>
          </w:p>
        </w:tc>
        <w:tc>
          <w:tcPr>
            <w:tcW w:w="1566" w:type="dxa"/>
            <w:gridSpan w:val="3"/>
            <w:tcBorders>
              <w:top w:val="nil"/>
              <w:left w:val="single" w:sz="2" w:space="0" w:color="000000"/>
              <w:bottom w:val="single" w:sz="2" w:space="0" w:color="000000"/>
              <w:right w:val="nil"/>
            </w:tcBorders>
            <w:vAlign w:val="center"/>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Дата последнего приобретения</w:t>
            </w:r>
          </w:p>
        </w:tc>
        <w:tc>
          <w:tcPr>
            <w:tcW w:w="1507" w:type="dxa"/>
            <w:gridSpan w:val="5"/>
            <w:tcBorders>
              <w:top w:val="nil"/>
              <w:left w:val="single" w:sz="2" w:space="0" w:color="000000"/>
              <w:bottom w:val="single" w:sz="2" w:space="0" w:color="000000"/>
              <w:right w:val="single" w:sz="2" w:space="0" w:color="000000"/>
            </w:tcBorders>
            <w:vAlign w:val="center"/>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Стоимость приобретения</w:t>
            </w:r>
          </w:p>
        </w:tc>
      </w:tr>
      <w:tr w:rsidR="00173A33">
        <w:tc>
          <w:tcPr>
            <w:tcW w:w="1445" w:type="dxa"/>
            <w:gridSpan w:val="2"/>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p>
        </w:tc>
        <w:tc>
          <w:tcPr>
            <w:tcW w:w="1611" w:type="dxa"/>
            <w:gridSpan w:val="4"/>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p>
        </w:tc>
        <w:tc>
          <w:tcPr>
            <w:tcW w:w="787" w:type="dxa"/>
            <w:gridSpan w:val="3"/>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p>
        </w:tc>
        <w:tc>
          <w:tcPr>
            <w:tcW w:w="1217" w:type="dxa"/>
            <w:gridSpan w:val="3"/>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p>
        </w:tc>
        <w:tc>
          <w:tcPr>
            <w:tcW w:w="1402" w:type="dxa"/>
            <w:gridSpan w:val="4"/>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p>
        </w:tc>
        <w:tc>
          <w:tcPr>
            <w:tcW w:w="1566" w:type="dxa"/>
            <w:gridSpan w:val="3"/>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p>
        </w:tc>
        <w:tc>
          <w:tcPr>
            <w:tcW w:w="1507" w:type="dxa"/>
            <w:gridSpan w:val="5"/>
            <w:tcBorders>
              <w:top w:val="nil"/>
              <w:left w:val="single" w:sz="2" w:space="0" w:color="000000"/>
              <w:bottom w:val="single" w:sz="2" w:space="0" w:color="000000"/>
              <w:right w:val="single" w:sz="2" w:space="0" w:color="000000"/>
            </w:tcBorders>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p>
        </w:tc>
      </w:tr>
    </w:tbl>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color w:val="000000"/>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color w:val="000000"/>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color w:val="000000"/>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color w:val="000000"/>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color w:val="000000"/>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color w:val="000000"/>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color w:val="000000"/>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color w:val="000000"/>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color w:val="000000"/>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2.3.4. Описание системы учета</w:t>
      </w:r>
    </w:p>
    <w:p w:rsidR="00173A33" w:rsidRDefault="00173A33">
      <w:pPr>
        <w:widowControl w:val="0"/>
        <w:suppressAutoHyphens/>
        <w:autoSpaceDE w:val="0"/>
        <w:autoSpaceDN w:val="0"/>
        <w:adjustRightInd w:val="0"/>
        <w:spacing w:line="360" w:lineRule="auto"/>
        <w:ind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ООО "</w:t>
      </w:r>
      <w:r>
        <w:rPr>
          <w:rFonts w:ascii="Times New Roman CYR" w:hAnsi="Times New Roman CYR" w:cs="Times New Roman CYR"/>
          <w:sz w:val="28"/>
          <w:szCs w:val="28"/>
        </w:rPr>
        <w:t>Аккорд</w:t>
      </w:r>
      <w:r>
        <w:rPr>
          <w:rFonts w:ascii="Times New Roman CYR" w:hAnsi="Times New Roman CYR" w:cs="Times New Roman CYR"/>
          <w:color w:val="000000"/>
          <w:sz w:val="28"/>
          <w:szCs w:val="28"/>
        </w:rPr>
        <w:t>" использует типовой российский план счетов, три аналитики (контрагенты, договора, регионы).</w:t>
      </w:r>
    </w:p>
    <w:p w:rsidR="00173A33" w:rsidRDefault="00173A33">
      <w:pPr>
        <w:widowControl w:val="0"/>
        <w:suppressAutoHyphens/>
        <w:autoSpaceDE w:val="0"/>
        <w:autoSpaceDN w:val="0"/>
        <w:adjustRightInd w:val="0"/>
        <w:spacing w:line="360" w:lineRule="auto"/>
        <w:ind w:firstLine="540"/>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Таблица3</w:t>
      </w:r>
    </w:p>
    <w:p w:rsidR="00173A33" w:rsidRDefault="00173A33">
      <w:pPr>
        <w:widowControl w:val="0"/>
        <w:suppressAutoHyphens/>
        <w:autoSpaceDE w:val="0"/>
        <w:autoSpaceDN w:val="0"/>
        <w:adjustRightInd w:val="0"/>
        <w:spacing w:line="360" w:lineRule="auto"/>
        <w:ind w:firstLine="540"/>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Фрагмент плана счетов компании</w:t>
      </w:r>
    </w:p>
    <w:p w:rsidR="00173A33" w:rsidRDefault="00173A33">
      <w:pPr>
        <w:widowControl w:val="0"/>
        <w:suppressAutoHyphens/>
        <w:autoSpaceDE w:val="0"/>
        <w:autoSpaceDN w:val="0"/>
        <w:adjustRightInd w:val="0"/>
        <w:spacing w:line="360" w:lineRule="auto"/>
        <w:ind w:firstLine="540"/>
        <w:jc w:val="center"/>
        <w:rPr>
          <w:rFonts w:ascii="Times New Roman CYR" w:hAnsi="Times New Roman CYR" w:cs="Times New Roman CYR"/>
          <w:color w:val="000000"/>
          <w:sz w:val="28"/>
          <w:szCs w:val="28"/>
        </w:rPr>
      </w:pPr>
    </w:p>
    <w:tbl>
      <w:tblPr>
        <w:tblW w:w="0" w:type="auto"/>
        <w:jc w:val="center"/>
        <w:tblLayout w:type="fixed"/>
        <w:tblCellMar>
          <w:left w:w="10" w:type="dxa"/>
          <w:right w:w="10" w:type="dxa"/>
        </w:tblCellMar>
        <w:tblLook w:val="0000" w:firstRow="0" w:lastRow="0" w:firstColumn="0" w:lastColumn="0" w:noHBand="0" w:noVBand="0"/>
      </w:tblPr>
      <w:tblGrid>
        <w:gridCol w:w="1723"/>
        <w:gridCol w:w="4165"/>
      </w:tblGrid>
      <w:tr w:rsidR="00173A33">
        <w:trPr>
          <w:jc w:val="center"/>
        </w:trPr>
        <w:tc>
          <w:tcPr>
            <w:tcW w:w="1723" w:type="dxa"/>
            <w:tcBorders>
              <w:top w:val="single" w:sz="2" w:space="0" w:color="000000"/>
              <w:left w:val="single" w:sz="2" w:space="0" w:color="000000"/>
              <w:bottom w:val="single" w:sz="2" w:space="0" w:color="000000"/>
              <w:right w:val="nil"/>
            </w:tcBorders>
            <w:vAlign w:val="center"/>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Номер бухг. счета</w:t>
            </w:r>
          </w:p>
        </w:tc>
        <w:tc>
          <w:tcPr>
            <w:tcW w:w="4165" w:type="dxa"/>
            <w:tcBorders>
              <w:top w:val="single" w:sz="2" w:space="0" w:color="000000"/>
              <w:left w:val="single" w:sz="2" w:space="0" w:color="000000"/>
              <w:bottom w:val="single" w:sz="2" w:space="0" w:color="000000"/>
              <w:right w:val="single" w:sz="2" w:space="0" w:color="000000"/>
            </w:tcBorders>
            <w:vAlign w:val="center"/>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Наименование счета</w:t>
            </w:r>
          </w:p>
        </w:tc>
      </w:tr>
      <w:tr w:rsidR="00173A33">
        <w:trPr>
          <w:jc w:val="center"/>
        </w:trPr>
        <w:tc>
          <w:tcPr>
            <w:tcW w:w="1723"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01.000</w:t>
            </w:r>
          </w:p>
        </w:tc>
        <w:tc>
          <w:tcPr>
            <w:tcW w:w="4165" w:type="dxa"/>
            <w:tcBorders>
              <w:top w:val="nil"/>
              <w:left w:val="single" w:sz="2" w:space="0" w:color="000000"/>
              <w:bottom w:val="single" w:sz="2" w:space="0" w:color="000000"/>
              <w:right w:val="single" w:sz="2" w:space="0" w:color="000000"/>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Основные средства</w:t>
            </w:r>
          </w:p>
        </w:tc>
      </w:tr>
      <w:tr w:rsidR="00173A33">
        <w:trPr>
          <w:jc w:val="center"/>
        </w:trPr>
        <w:tc>
          <w:tcPr>
            <w:tcW w:w="1723"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02.000</w:t>
            </w:r>
          </w:p>
        </w:tc>
        <w:tc>
          <w:tcPr>
            <w:tcW w:w="4165" w:type="dxa"/>
            <w:tcBorders>
              <w:top w:val="nil"/>
              <w:left w:val="single" w:sz="2" w:space="0" w:color="000000"/>
              <w:bottom w:val="single" w:sz="2" w:space="0" w:color="000000"/>
              <w:right w:val="single" w:sz="2" w:space="0" w:color="000000"/>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Амортизация основных средств</w:t>
            </w:r>
          </w:p>
        </w:tc>
      </w:tr>
      <w:tr w:rsidR="00173A33">
        <w:trPr>
          <w:jc w:val="center"/>
        </w:trPr>
        <w:tc>
          <w:tcPr>
            <w:tcW w:w="1723"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03.000</w:t>
            </w:r>
          </w:p>
        </w:tc>
        <w:tc>
          <w:tcPr>
            <w:tcW w:w="4165" w:type="dxa"/>
            <w:tcBorders>
              <w:top w:val="nil"/>
              <w:left w:val="single" w:sz="2" w:space="0" w:color="000000"/>
              <w:bottom w:val="single" w:sz="2" w:space="0" w:color="000000"/>
              <w:right w:val="single" w:sz="2" w:space="0" w:color="000000"/>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Доходные вложения в материальные ценности</w:t>
            </w:r>
          </w:p>
        </w:tc>
      </w:tr>
      <w:tr w:rsidR="00173A33">
        <w:trPr>
          <w:jc w:val="center"/>
        </w:trPr>
        <w:tc>
          <w:tcPr>
            <w:tcW w:w="1723"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04.000</w:t>
            </w:r>
          </w:p>
        </w:tc>
        <w:tc>
          <w:tcPr>
            <w:tcW w:w="4165" w:type="dxa"/>
            <w:tcBorders>
              <w:top w:val="nil"/>
              <w:left w:val="single" w:sz="2" w:space="0" w:color="000000"/>
              <w:bottom w:val="single" w:sz="2" w:space="0" w:color="000000"/>
              <w:right w:val="single" w:sz="2" w:space="0" w:color="000000"/>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Нематериальные активы</w:t>
            </w:r>
          </w:p>
        </w:tc>
      </w:tr>
      <w:tr w:rsidR="00173A33">
        <w:trPr>
          <w:jc w:val="center"/>
        </w:trPr>
        <w:tc>
          <w:tcPr>
            <w:tcW w:w="1723"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05.000</w:t>
            </w:r>
          </w:p>
        </w:tc>
        <w:tc>
          <w:tcPr>
            <w:tcW w:w="4165" w:type="dxa"/>
            <w:tcBorders>
              <w:top w:val="nil"/>
              <w:left w:val="single" w:sz="2" w:space="0" w:color="000000"/>
              <w:bottom w:val="single" w:sz="2" w:space="0" w:color="000000"/>
              <w:right w:val="single" w:sz="2" w:space="0" w:color="000000"/>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Амортизация нематериальных активов</w:t>
            </w:r>
          </w:p>
        </w:tc>
      </w:tr>
      <w:tr w:rsidR="00173A33">
        <w:trPr>
          <w:jc w:val="center"/>
        </w:trPr>
        <w:tc>
          <w:tcPr>
            <w:tcW w:w="1723"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08.000</w:t>
            </w:r>
          </w:p>
        </w:tc>
        <w:tc>
          <w:tcPr>
            <w:tcW w:w="4165" w:type="dxa"/>
            <w:tcBorders>
              <w:top w:val="nil"/>
              <w:left w:val="single" w:sz="2" w:space="0" w:color="000000"/>
              <w:bottom w:val="single" w:sz="2" w:space="0" w:color="000000"/>
              <w:right w:val="single" w:sz="2" w:space="0" w:color="000000"/>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Вложения во внеоборотные активы</w:t>
            </w:r>
          </w:p>
        </w:tc>
      </w:tr>
      <w:tr w:rsidR="00173A33">
        <w:trPr>
          <w:jc w:val="center"/>
        </w:trPr>
        <w:tc>
          <w:tcPr>
            <w:tcW w:w="1723"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10.000</w:t>
            </w:r>
          </w:p>
        </w:tc>
        <w:tc>
          <w:tcPr>
            <w:tcW w:w="4165" w:type="dxa"/>
            <w:tcBorders>
              <w:top w:val="nil"/>
              <w:left w:val="single" w:sz="2" w:space="0" w:color="000000"/>
              <w:bottom w:val="single" w:sz="2" w:space="0" w:color="000000"/>
              <w:right w:val="single" w:sz="2" w:space="0" w:color="000000"/>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Материалы</w:t>
            </w:r>
          </w:p>
        </w:tc>
      </w:tr>
      <w:tr w:rsidR="00173A33">
        <w:trPr>
          <w:jc w:val="center"/>
        </w:trPr>
        <w:tc>
          <w:tcPr>
            <w:tcW w:w="1723"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10.100</w:t>
            </w:r>
          </w:p>
        </w:tc>
        <w:tc>
          <w:tcPr>
            <w:tcW w:w="4165" w:type="dxa"/>
            <w:tcBorders>
              <w:top w:val="nil"/>
              <w:left w:val="single" w:sz="2" w:space="0" w:color="000000"/>
              <w:bottom w:val="single" w:sz="2" w:space="0" w:color="000000"/>
              <w:right w:val="single" w:sz="2" w:space="0" w:color="000000"/>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Сырье и материалы</w:t>
            </w:r>
          </w:p>
        </w:tc>
      </w:tr>
      <w:tr w:rsidR="00173A33">
        <w:trPr>
          <w:jc w:val="center"/>
        </w:trPr>
        <w:tc>
          <w:tcPr>
            <w:tcW w:w="1723"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10.200</w:t>
            </w:r>
          </w:p>
        </w:tc>
        <w:tc>
          <w:tcPr>
            <w:tcW w:w="4165" w:type="dxa"/>
            <w:tcBorders>
              <w:top w:val="nil"/>
              <w:left w:val="single" w:sz="2" w:space="0" w:color="000000"/>
              <w:bottom w:val="single" w:sz="2" w:space="0" w:color="000000"/>
              <w:right w:val="single" w:sz="2" w:space="0" w:color="000000"/>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Прочие материалы</w:t>
            </w:r>
          </w:p>
        </w:tc>
      </w:tr>
      <w:tr w:rsidR="00173A33">
        <w:trPr>
          <w:jc w:val="center"/>
        </w:trPr>
        <w:tc>
          <w:tcPr>
            <w:tcW w:w="1723"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10.300</w:t>
            </w:r>
          </w:p>
        </w:tc>
        <w:tc>
          <w:tcPr>
            <w:tcW w:w="4165" w:type="dxa"/>
            <w:tcBorders>
              <w:top w:val="nil"/>
              <w:left w:val="single" w:sz="2" w:space="0" w:color="000000"/>
              <w:bottom w:val="single" w:sz="2" w:space="0" w:color="000000"/>
              <w:right w:val="single" w:sz="2" w:space="0" w:color="000000"/>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Инвентарь и хозяйственные принадлежности</w:t>
            </w:r>
          </w:p>
        </w:tc>
      </w:tr>
      <w:tr w:rsidR="00173A33">
        <w:trPr>
          <w:jc w:val="center"/>
        </w:trPr>
        <w:tc>
          <w:tcPr>
            <w:tcW w:w="1723"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14.000</w:t>
            </w:r>
          </w:p>
        </w:tc>
        <w:tc>
          <w:tcPr>
            <w:tcW w:w="4165" w:type="dxa"/>
            <w:tcBorders>
              <w:top w:val="nil"/>
              <w:left w:val="single" w:sz="2" w:space="0" w:color="000000"/>
              <w:bottom w:val="single" w:sz="2" w:space="0" w:color="000000"/>
              <w:right w:val="single" w:sz="2" w:space="0" w:color="000000"/>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Резервы под снижение стоимости МЦ</w:t>
            </w:r>
          </w:p>
        </w:tc>
      </w:tr>
      <w:tr w:rsidR="00173A33">
        <w:trPr>
          <w:jc w:val="center"/>
        </w:trPr>
        <w:tc>
          <w:tcPr>
            <w:tcW w:w="1723"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16.000</w:t>
            </w:r>
          </w:p>
        </w:tc>
        <w:tc>
          <w:tcPr>
            <w:tcW w:w="4165" w:type="dxa"/>
            <w:tcBorders>
              <w:top w:val="nil"/>
              <w:left w:val="single" w:sz="2" w:space="0" w:color="000000"/>
              <w:bottom w:val="single" w:sz="2" w:space="0" w:color="000000"/>
              <w:right w:val="single" w:sz="2" w:space="0" w:color="000000"/>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Отклонение в стоимости МЦ</w:t>
            </w:r>
          </w:p>
        </w:tc>
      </w:tr>
      <w:tr w:rsidR="00173A33">
        <w:trPr>
          <w:jc w:val="center"/>
        </w:trPr>
        <w:tc>
          <w:tcPr>
            <w:tcW w:w="1723"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19.000</w:t>
            </w:r>
          </w:p>
        </w:tc>
        <w:tc>
          <w:tcPr>
            <w:tcW w:w="4165" w:type="dxa"/>
            <w:tcBorders>
              <w:top w:val="nil"/>
              <w:left w:val="single" w:sz="2" w:space="0" w:color="000000"/>
              <w:bottom w:val="single" w:sz="2" w:space="0" w:color="000000"/>
              <w:right w:val="single" w:sz="2" w:space="0" w:color="000000"/>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НДС по приобретениям</w:t>
            </w:r>
          </w:p>
        </w:tc>
      </w:tr>
      <w:tr w:rsidR="00173A33">
        <w:trPr>
          <w:jc w:val="center"/>
        </w:trPr>
        <w:tc>
          <w:tcPr>
            <w:tcW w:w="1723"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w:t>
            </w:r>
          </w:p>
        </w:tc>
        <w:tc>
          <w:tcPr>
            <w:tcW w:w="4165" w:type="dxa"/>
            <w:tcBorders>
              <w:top w:val="nil"/>
              <w:left w:val="single" w:sz="2" w:space="0" w:color="000000"/>
              <w:bottom w:val="single" w:sz="2" w:space="0" w:color="000000"/>
              <w:right w:val="single" w:sz="2" w:space="0" w:color="000000"/>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w:t>
            </w:r>
          </w:p>
        </w:tc>
      </w:tr>
    </w:tbl>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color w:val="000000"/>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color w:val="000000"/>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color w:val="000000"/>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color w:val="000000"/>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color w:val="000000"/>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color w:val="000000"/>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color w:val="000000"/>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color w:val="000000"/>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color w:val="000000"/>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color w:val="000000"/>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color w:val="000000"/>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2.3.5.Список типовых хозяйственных операций и их отражение в проводках</w:t>
      </w:r>
    </w:p>
    <w:p w:rsidR="00173A33" w:rsidRDefault="00173A33">
      <w:pPr>
        <w:widowControl w:val="0"/>
        <w:suppressAutoHyphens/>
        <w:autoSpaceDE w:val="0"/>
        <w:autoSpaceDN w:val="0"/>
        <w:adjustRightInd w:val="0"/>
        <w:spacing w:line="360" w:lineRule="auto"/>
        <w:ind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Фрагмент описания справочников, используемых для автоматизации организации "</w:t>
      </w:r>
      <w:r>
        <w:rPr>
          <w:rFonts w:ascii="Times New Roman CYR" w:hAnsi="Times New Roman CYR" w:cs="Times New Roman CYR"/>
          <w:sz w:val="28"/>
          <w:szCs w:val="28"/>
        </w:rPr>
        <w:t>Аккорд</w:t>
      </w:r>
      <w:r>
        <w:rPr>
          <w:rFonts w:ascii="Times New Roman CYR" w:hAnsi="Times New Roman CYR" w:cs="Times New Roman CYR"/>
          <w:color w:val="000000"/>
          <w:sz w:val="28"/>
          <w:szCs w:val="28"/>
        </w:rPr>
        <w:t>", приведен в таблице.</w:t>
      </w:r>
    </w:p>
    <w:p w:rsidR="00173A33" w:rsidRDefault="00173A33">
      <w:pPr>
        <w:widowControl w:val="0"/>
        <w:suppressAutoHyphens/>
        <w:autoSpaceDE w:val="0"/>
        <w:autoSpaceDN w:val="0"/>
        <w:adjustRightInd w:val="0"/>
        <w:spacing w:line="360" w:lineRule="auto"/>
        <w:ind w:firstLine="540"/>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4</w:t>
      </w:r>
    </w:p>
    <w:p w:rsidR="00173A33" w:rsidRDefault="00173A33">
      <w:pPr>
        <w:widowControl w:val="0"/>
        <w:suppressAutoHyphens/>
        <w:autoSpaceDE w:val="0"/>
        <w:autoSpaceDN w:val="0"/>
        <w:adjustRightInd w:val="0"/>
        <w:spacing w:line="360" w:lineRule="auto"/>
        <w:ind w:firstLine="540"/>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Справочники, используемые для автоматизации компании</w:t>
      </w:r>
    </w:p>
    <w:p w:rsidR="00173A33" w:rsidRDefault="00173A33">
      <w:pPr>
        <w:widowControl w:val="0"/>
        <w:suppressAutoHyphens/>
        <w:autoSpaceDE w:val="0"/>
        <w:autoSpaceDN w:val="0"/>
        <w:adjustRightInd w:val="0"/>
        <w:spacing w:line="360" w:lineRule="auto"/>
        <w:ind w:firstLine="540"/>
        <w:jc w:val="center"/>
        <w:rPr>
          <w:rFonts w:ascii="Times New Roman CYR" w:hAnsi="Times New Roman CYR" w:cs="Times New Roman CYR"/>
          <w:color w:val="000000"/>
          <w:sz w:val="28"/>
          <w:szCs w:val="28"/>
        </w:rPr>
      </w:pPr>
    </w:p>
    <w:tbl>
      <w:tblPr>
        <w:tblW w:w="0" w:type="auto"/>
        <w:tblInd w:w="-103" w:type="dxa"/>
        <w:tblLayout w:type="fixed"/>
        <w:tblCellMar>
          <w:left w:w="10" w:type="dxa"/>
          <w:right w:w="10" w:type="dxa"/>
        </w:tblCellMar>
        <w:tblLook w:val="0000" w:firstRow="0" w:lastRow="0" w:firstColumn="0" w:lastColumn="0" w:noHBand="0" w:noVBand="0"/>
      </w:tblPr>
      <w:tblGrid>
        <w:gridCol w:w="360"/>
        <w:gridCol w:w="3248"/>
        <w:gridCol w:w="2301"/>
        <w:gridCol w:w="3626"/>
      </w:tblGrid>
      <w:tr w:rsidR="00173A33">
        <w:tc>
          <w:tcPr>
            <w:tcW w:w="360" w:type="dxa"/>
            <w:tcBorders>
              <w:top w:val="single" w:sz="2" w:space="0" w:color="000000"/>
              <w:left w:val="single" w:sz="2" w:space="0" w:color="000000"/>
              <w:bottom w:val="single" w:sz="2" w:space="0" w:color="000000"/>
              <w:right w:val="nil"/>
            </w:tcBorders>
            <w:vAlign w:val="center"/>
          </w:tcPr>
          <w:p w:rsidR="00173A33" w:rsidRDefault="00173A33">
            <w:pPr>
              <w:widowControl w:val="0"/>
              <w:suppressAutoHyphens/>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p>
        </w:tc>
        <w:tc>
          <w:tcPr>
            <w:tcW w:w="3248" w:type="dxa"/>
            <w:tcBorders>
              <w:top w:val="single" w:sz="2" w:space="0" w:color="000000"/>
              <w:left w:val="single" w:sz="2" w:space="0" w:color="000000"/>
              <w:bottom w:val="single" w:sz="2" w:space="0" w:color="000000"/>
              <w:right w:val="nil"/>
            </w:tcBorders>
            <w:vAlign w:val="center"/>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Наименование справочника</w:t>
            </w:r>
          </w:p>
        </w:tc>
        <w:tc>
          <w:tcPr>
            <w:tcW w:w="2301" w:type="dxa"/>
            <w:tcBorders>
              <w:top w:val="single" w:sz="2" w:space="0" w:color="000000"/>
              <w:left w:val="single" w:sz="2" w:space="0" w:color="000000"/>
              <w:bottom w:val="single" w:sz="2" w:space="0" w:color="000000"/>
              <w:right w:val="nil"/>
            </w:tcBorders>
            <w:vAlign w:val="center"/>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Код</w:t>
            </w:r>
          </w:p>
        </w:tc>
        <w:tc>
          <w:tcPr>
            <w:tcW w:w="3626" w:type="dxa"/>
            <w:tcBorders>
              <w:top w:val="single" w:sz="2" w:space="0" w:color="000000"/>
              <w:left w:val="single" w:sz="2" w:space="0" w:color="000000"/>
              <w:bottom w:val="single" w:sz="2" w:space="0" w:color="000000"/>
              <w:right w:val="single" w:sz="2" w:space="0" w:color="000000"/>
            </w:tcBorders>
            <w:vAlign w:val="center"/>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Наименование</w:t>
            </w:r>
          </w:p>
        </w:tc>
      </w:tr>
      <w:tr w:rsidR="00173A33">
        <w:tc>
          <w:tcPr>
            <w:tcW w:w="360"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spacing w:line="360" w:lineRule="auto"/>
              <w:jc w:val="both"/>
              <w:rPr>
                <w:rFonts w:ascii="Times New Roman CYR" w:hAnsi="Times New Roman CYR" w:cs="Times New Roman CYR"/>
                <w:color w:val="000000"/>
                <w:sz w:val="28"/>
                <w:szCs w:val="28"/>
              </w:rPr>
            </w:pPr>
          </w:p>
        </w:tc>
        <w:tc>
          <w:tcPr>
            <w:tcW w:w="3248"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Клиенты</w:t>
            </w:r>
          </w:p>
        </w:tc>
        <w:tc>
          <w:tcPr>
            <w:tcW w:w="2301"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c>
          <w:tcPr>
            <w:tcW w:w="3626" w:type="dxa"/>
            <w:tcBorders>
              <w:top w:val="nil"/>
              <w:left w:val="single" w:sz="2" w:space="0" w:color="000000"/>
              <w:bottom w:val="single" w:sz="2" w:space="0" w:color="000000"/>
              <w:right w:val="single" w:sz="2" w:space="0" w:color="000000"/>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r>
      <w:tr w:rsidR="00173A33">
        <w:tc>
          <w:tcPr>
            <w:tcW w:w="360"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spacing w:line="360" w:lineRule="auto"/>
              <w:jc w:val="both"/>
              <w:rPr>
                <w:rFonts w:ascii="Times New Roman CYR" w:hAnsi="Times New Roman CYR" w:cs="Times New Roman CYR"/>
                <w:color w:val="000000"/>
                <w:sz w:val="28"/>
                <w:szCs w:val="28"/>
              </w:rPr>
            </w:pPr>
          </w:p>
        </w:tc>
        <w:tc>
          <w:tcPr>
            <w:tcW w:w="3248"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c>
          <w:tcPr>
            <w:tcW w:w="2301"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AC_Pl_00001</w:t>
            </w:r>
          </w:p>
        </w:tc>
        <w:tc>
          <w:tcPr>
            <w:tcW w:w="3626" w:type="dxa"/>
            <w:tcBorders>
              <w:top w:val="nil"/>
              <w:left w:val="single" w:sz="2" w:space="0" w:color="000000"/>
              <w:bottom w:val="single" w:sz="2" w:space="0" w:color="000000"/>
              <w:right w:val="single" w:sz="2" w:space="0" w:color="000000"/>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Покупатель</w:t>
            </w:r>
          </w:p>
        </w:tc>
      </w:tr>
      <w:tr w:rsidR="00173A33">
        <w:tc>
          <w:tcPr>
            <w:tcW w:w="360"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spacing w:line="360" w:lineRule="auto"/>
              <w:jc w:val="both"/>
              <w:rPr>
                <w:rFonts w:ascii="Times New Roman CYR" w:hAnsi="Times New Roman CYR" w:cs="Times New Roman CYR"/>
                <w:color w:val="000000"/>
                <w:sz w:val="28"/>
                <w:szCs w:val="28"/>
              </w:rPr>
            </w:pPr>
          </w:p>
        </w:tc>
        <w:tc>
          <w:tcPr>
            <w:tcW w:w="3248"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c>
          <w:tcPr>
            <w:tcW w:w="2301"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AC_Pk_00001</w:t>
            </w:r>
          </w:p>
        </w:tc>
        <w:tc>
          <w:tcPr>
            <w:tcW w:w="3626" w:type="dxa"/>
            <w:tcBorders>
              <w:top w:val="nil"/>
              <w:left w:val="single" w:sz="2" w:space="0" w:color="000000"/>
              <w:bottom w:val="single" w:sz="2" w:space="0" w:color="000000"/>
              <w:right w:val="single" w:sz="2" w:space="0" w:color="000000"/>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Покупатель_Постоянные клиенты</w:t>
            </w:r>
          </w:p>
        </w:tc>
      </w:tr>
      <w:tr w:rsidR="00173A33">
        <w:tc>
          <w:tcPr>
            <w:tcW w:w="360"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spacing w:line="360" w:lineRule="auto"/>
              <w:jc w:val="both"/>
              <w:rPr>
                <w:rFonts w:ascii="Times New Roman CYR" w:hAnsi="Times New Roman CYR" w:cs="Times New Roman CYR"/>
                <w:color w:val="000000"/>
                <w:sz w:val="28"/>
                <w:szCs w:val="28"/>
              </w:rPr>
            </w:pPr>
          </w:p>
        </w:tc>
        <w:tc>
          <w:tcPr>
            <w:tcW w:w="3248"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c>
          <w:tcPr>
            <w:tcW w:w="2301"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c>
          <w:tcPr>
            <w:tcW w:w="3626" w:type="dxa"/>
            <w:tcBorders>
              <w:top w:val="nil"/>
              <w:left w:val="single" w:sz="2" w:space="0" w:color="000000"/>
              <w:bottom w:val="single" w:sz="2" w:space="0" w:color="000000"/>
              <w:right w:val="single" w:sz="2" w:space="0" w:color="000000"/>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r>
      <w:tr w:rsidR="00173A33">
        <w:tc>
          <w:tcPr>
            <w:tcW w:w="360"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spacing w:line="360" w:lineRule="auto"/>
              <w:jc w:val="both"/>
              <w:rPr>
                <w:rFonts w:ascii="Times New Roman CYR" w:hAnsi="Times New Roman CYR" w:cs="Times New Roman CYR"/>
                <w:color w:val="000000"/>
                <w:sz w:val="28"/>
                <w:szCs w:val="28"/>
              </w:rPr>
            </w:pPr>
          </w:p>
        </w:tc>
        <w:tc>
          <w:tcPr>
            <w:tcW w:w="3248"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Поставщики/подрядчики</w:t>
            </w:r>
          </w:p>
        </w:tc>
        <w:tc>
          <w:tcPr>
            <w:tcW w:w="2301"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c>
          <w:tcPr>
            <w:tcW w:w="3626" w:type="dxa"/>
            <w:tcBorders>
              <w:top w:val="nil"/>
              <w:left w:val="single" w:sz="2" w:space="0" w:color="000000"/>
              <w:bottom w:val="single" w:sz="2" w:space="0" w:color="000000"/>
              <w:right w:val="single" w:sz="2" w:space="0" w:color="000000"/>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r>
      <w:tr w:rsidR="00173A33">
        <w:tc>
          <w:tcPr>
            <w:tcW w:w="360"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spacing w:line="360" w:lineRule="auto"/>
              <w:jc w:val="both"/>
              <w:rPr>
                <w:rFonts w:ascii="Times New Roman CYR" w:hAnsi="Times New Roman CYR" w:cs="Times New Roman CYR"/>
                <w:color w:val="000000"/>
                <w:sz w:val="28"/>
                <w:szCs w:val="28"/>
              </w:rPr>
            </w:pPr>
          </w:p>
        </w:tc>
        <w:tc>
          <w:tcPr>
            <w:tcW w:w="3248"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c>
          <w:tcPr>
            <w:tcW w:w="2301"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B_00001</w:t>
            </w:r>
          </w:p>
        </w:tc>
        <w:tc>
          <w:tcPr>
            <w:tcW w:w="3626" w:type="dxa"/>
            <w:tcBorders>
              <w:top w:val="nil"/>
              <w:left w:val="single" w:sz="2" w:space="0" w:color="000000"/>
              <w:bottom w:val="single" w:sz="2" w:space="0" w:color="000000"/>
              <w:right w:val="single" w:sz="2" w:space="0" w:color="000000"/>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Банки</w:t>
            </w:r>
          </w:p>
        </w:tc>
      </w:tr>
      <w:tr w:rsidR="00173A33">
        <w:tc>
          <w:tcPr>
            <w:tcW w:w="360"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spacing w:line="360" w:lineRule="auto"/>
              <w:jc w:val="both"/>
              <w:rPr>
                <w:rFonts w:ascii="Times New Roman CYR" w:hAnsi="Times New Roman CYR" w:cs="Times New Roman CYR"/>
                <w:color w:val="000000"/>
                <w:sz w:val="28"/>
                <w:szCs w:val="28"/>
              </w:rPr>
            </w:pPr>
          </w:p>
        </w:tc>
        <w:tc>
          <w:tcPr>
            <w:tcW w:w="3248"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c>
          <w:tcPr>
            <w:tcW w:w="2301"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L_00001</w:t>
            </w:r>
          </w:p>
        </w:tc>
        <w:tc>
          <w:tcPr>
            <w:tcW w:w="3626" w:type="dxa"/>
            <w:tcBorders>
              <w:top w:val="nil"/>
              <w:left w:val="single" w:sz="2" w:space="0" w:color="000000"/>
              <w:bottom w:val="single" w:sz="2" w:space="0" w:color="000000"/>
              <w:right w:val="single" w:sz="2" w:space="0" w:color="000000"/>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Частные лица</w:t>
            </w:r>
          </w:p>
        </w:tc>
      </w:tr>
      <w:tr w:rsidR="00173A33">
        <w:tc>
          <w:tcPr>
            <w:tcW w:w="360"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spacing w:line="360" w:lineRule="auto"/>
              <w:jc w:val="both"/>
              <w:rPr>
                <w:rFonts w:ascii="Times New Roman CYR" w:hAnsi="Times New Roman CYR" w:cs="Times New Roman CYR"/>
                <w:color w:val="000000"/>
                <w:sz w:val="28"/>
                <w:szCs w:val="28"/>
              </w:rPr>
            </w:pPr>
          </w:p>
        </w:tc>
        <w:tc>
          <w:tcPr>
            <w:tcW w:w="3248"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c>
          <w:tcPr>
            <w:tcW w:w="2301"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I_0001</w:t>
            </w:r>
          </w:p>
        </w:tc>
        <w:tc>
          <w:tcPr>
            <w:tcW w:w="3626" w:type="dxa"/>
            <w:tcBorders>
              <w:top w:val="nil"/>
              <w:left w:val="single" w:sz="2" w:space="0" w:color="000000"/>
              <w:bottom w:val="single" w:sz="2" w:space="0" w:color="000000"/>
              <w:right w:val="single" w:sz="2" w:space="0" w:color="000000"/>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Страховые организации</w:t>
            </w:r>
          </w:p>
        </w:tc>
      </w:tr>
      <w:tr w:rsidR="00173A33">
        <w:tc>
          <w:tcPr>
            <w:tcW w:w="360"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spacing w:line="360" w:lineRule="auto"/>
              <w:jc w:val="both"/>
              <w:rPr>
                <w:rFonts w:ascii="Times New Roman CYR" w:hAnsi="Times New Roman CYR" w:cs="Times New Roman CYR"/>
                <w:color w:val="000000"/>
                <w:sz w:val="28"/>
                <w:szCs w:val="28"/>
              </w:rPr>
            </w:pPr>
          </w:p>
        </w:tc>
        <w:tc>
          <w:tcPr>
            <w:tcW w:w="3248"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c>
          <w:tcPr>
            <w:tcW w:w="2301"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OTHER_00001</w:t>
            </w:r>
          </w:p>
        </w:tc>
        <w:tc>
          <w:tcPr>
            <w:tcW w:w="3626" w:type="dxa"/>
            <w:tcBorders>
              <w:top w:val="nil"/>
              <w:left w:val="single" w:sz="2" w:space="0" w:color="000000"/>
              <w:bottom w:val="single" w:sz="2" w:space="0" w:color="000000"/>
              <w:right w:val="single" w:sz="2" w:space="0" w:color="000000"/>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Прочие</w:t>
            </w:r>
          </w:p>
        </w:tc>
      </w:tr>
      <w:tr w:rsidR="00173A33">
        <w:tc>
          <w:tcPr>
            <w:tcW w:w="360"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spacing w:line="360" w:lineRule="auto"/>
              <w:jc w:val="both"/>
              <w:rPr>
                <w:rFonts w:ascii="Times New Roman CYR" w:hAnsi="Times New Roman CYR" w:cs="Times New Roman CYR"/>
                <w:color w:val="000000"/>
                <w:sz w:val="28"/>
                <w:szCs w:val="28"/>
              </w:rPr>
            </w:pPr>
          </w:p>
        </w:tc>
        <w:tc>
          <w:tcPr>
            <w:tcW w:w="3248"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Договора</w:t>
            </w:r>
          </w:p>
        </w:tc>
        <w:tc>
          <w:tcPr>
            <w:tcW w:w="2301"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c>
          <w:tcPr>
            <w:tcW w:w="3626" w:type="dxa"/>
            <w:tcBorders>
              <w:top w:val="nil"/>
              <w:left w:val="single" w:sz="2" w:space="0" w:color="000000"/>
              <w:bottom w:val="single" w:sz="2" w:space="0" w:color="000000"/>
              <w:right w:val="single" w:sz="2" w:space="0" w:color="000000"/>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r>
      <w:tr w:rsidR="00173A33">
        <w:tc>
          <w:tcPr>
            <w:tcW w:w="360"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spacing w:line="360" w:lineRule="auto"/>
              <w:jc w:val="both"/>
              <w:rPr>
                <w:rFonts w:ascii="Times New Roman CYR" w:hAnsi="Times New Roman CYR" w:cs="Times New Roman CYR"/>
                <w:color w:val="000000"/>
                <w:sz w:val="28"/>
                <w:szCs w:val="28"/>
              </w:rPr>
            </w:pPr>
          </w:p>
        </w:tc>
        <w:tc>
          <w:tcPr>
            <w:tcW w:w="3248"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1- наши услуги</w:t>
            </w:r>
          </w:p>
        </w:tc>
        <w:tc>
          <w:tcPr>
            <w:tcW w:w="2301"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1_COM_D/M/E</w:t>
            </w:r>
          </w:p>
        </w:tc>
        <w:tc>
          <w:tcPr>
            <w:tcW w:w="3626" w:type="dxa"/>
            <w:tcBorders>
              <w:top w:val="nil"/>
              <w:left w:val="single" w:sz="2" w:space="0" w:color="000000"/>
              <w:bottom w:val="single" w:sz="2" w:space="0" w:color="000000"/>
              <w:right w:val="single" w:sz="2" w:space="0" w:color="000000"/>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Договор комиссии_Д/М/Г</w:t>
            </w:r>
          </w:p>
        </w:tc>
      </w:tr>
      <w:tr w:rsidR="00173A33">
        <w:tc>
          <w:tcPr>
            <w:tcW w:w="360"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spacing w:line="360" w:lineRule="auto"/>
              <w:jc w:val="both"/>
              <w:rPr>
                <w:rFonts w:ascii="Times New Roman CYR" w:hAnsi="Times New Roman CYR" w:cs="Times New Roman CYR"/>
                <w:color w:val="000000"/>
                <w:sz w:val="28"/>
                <w:szCs w:val="28"/>
              </w:rPr>
            </w:pPr>
          </w:p>
        </w:tc>
        <w:tc>
          <w:tcPr>
            <w:tcW w:w="3248"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c>
          <w:tcPr>
            <w:tcW w:w="2301"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1_SERV_D_/M/E</w:t>
            </w:r>
          </w:p>
        </w:tc>
        <w:tc>
          <w:tcPr>
            <w:tcW w:w="3626" w:type="dxa"/>
            <w:tcBorders>
              <w:top w:val="nil"/>
              <w:left w:val="single" w:sz="2" w:space="0" w:color="000000"/>
              <w:bottom w:val="single" w:sz="2" w:space="0" w:color="000000"/>
              <w:right w:val="single" w:sz="2" w:space="0" w:color="000000"/>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Договор на оказание наших услуг_Д/М/Г</w:t>
            </w:r>
          </w:p>
        </w:tc>
      </w:tr>
      <w:tr w:rsidR="00173A33">
        <w:tc>
          <w:tcPr>
            <w:tcW w:w="360"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spacing w:line="360" w:lineRule="auto"/>
              <w:jc w:val="both"/>
              <w:rPr>
                <w:rFonts w:ascii="Times New Roman CYR" w:hAnsi="Times New Roman CYR" w:cs="Times New Roman CYR"/>
                <w:color w:val="000000"/>
                <w:sz w:val="28"/>
                <w:szCs w:val="28"/>
              </w:rPr>
            </w:pPr>
          </w:p>
        </w:tc>
        <w:tc>
          <w:tcPr>
            <w:tcW w:w="3248"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2 - услуги нам</w:t>
            </w:r>
          </w:p>
        </w:tc>
        <w:tc>
          <w:tcPr>
            <w:tcW w:w="2301"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2_COM_D/M/E</w:t>
            </w:r>
          </w:p>
        </w:tc>
        <w:tc>
          <w:tcPr>
            <w:tcW w:w="3626" w:type="dxa"/>
            <w:tcBorders>
              <w:top w:val="nil"/>
              <w:left w:val="single" w:sz="2" w:space="0" w:color="000000"/>
              <w:bottom w:val="single" w:sz="2" w:space="0" w:color="000000"/>
              <w:right w:val="single" w:sz="2" w:space="0" w:color="000000"/>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Договор комиссии_Д/М/Г по услугам нам</w:t>
            </w:r>
          </w:p>
        </w:tc>
      </w:tr>
      <w:tr w:rsidR="00173A33">
        <w:tc>
          <w:tcPr>
            <w:tcW w:w="360"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spacing w:line="360" w:lineRule="auto"/>
              <w:jc w:val="both"/>
              <w:rPr>
                <w:rFonts w:ascii="Times New Roman CYR" w:hAnsi="Times New Roman CYR" w:cs="Times New Roman CYR"/>
                <w:color w:val="000000"/>
                <w:sz w:val="28"/>
                <w:szCs w:val="28"/>
              </w:rPr>
            </w:pPr>
          </w:p>
        </w:tc>
        <w:tc>
          <w:tcPr>
            <w:tcW w:w="3248"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c>
          <w:tcPr>
            <w:tcW w:w="2301"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2_SERV_D/M/E</w:t>
            </w:r>
          </w:p>
        </w:tc>
        <w:tc>
          <w:tcPr>
            <w:tcW w:w="3626" w:type="dxa"/>
            <w:tcBorders>
              <w:top w:val="nil"/>
              <w:left w:val="single" w:sz="2" w:space="0" w:color="000000"/>
              <w:bottom w:val="single" w:sz="2" w:space="0" w:color="000000"/>
              <w:right w:val="single" w:sz="2" w:space="0" w:color="000000"/>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Договор на указание Г услуг нам _Д/М</w:t>
            </w:r>
          </w:p>
        </w:tc>
      </w:tr>
      <w:tr w:rsidR="00173A33">
        <w:tc>
          <w:tcPr>
            <w:tcW w:w="360"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spacing w:line="360" w:lineRule="auto"/>
              <w:jc w:val="both"/>
              <w:rPr>
                <w:rFonts w:ascii="Times New Roman CYR" w:hAnsi="Times New Roman CYR" w:cs="Times New Roman CYR"/>
                <w:color w:val="000000"/>
                <w:sz w:val="28"/>
                <w:szCs w:val="28"/>
              </w:rPr>
            </w:pPr>
          </w:p>
        </w:tc>
        <w:tc>
          <w:tcPr>
            <w:tcW w:w="3248"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p>
        </w:tc>
        <w:tc>
          <w:tcPr>
            <w:tcW w:w="2301"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2_COM_D/M/E</w:t>
            </w:r>
          </w:p>
        </w:tc>
        <w:tc>
          <w:tcPr>
            <w:tcW w:w="3626" w:type="dxa"/>
            <w:tcBorders>
              <w:top w:val="nil"/>
              <w:left w:val="single" w:sz="2" w:space="0" w:color="000000"/>
              <w:bottom w:val="single" w:sz="2" w:space="0" w:color="000000"/>
              <w:right w:val="single" w:sz="2" w:space="0" w:color="000000"/>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Договор комиссии_Д/М/Г по услугам нам</w:t>
            </w:r>
          </w:p>
        </w:tc>
      </w:tr>
    </w:tbl>
    <w:p w:rsidR="00173A33" w:rsidRDefault="00173A33">
      <w:pPr>
        <w:widowControl w:val="0"/>
        <w:suppressAutoHyphens/>
        <w:autoSpaceDE w:val="0"/>
        <w:autoSpaceDN w:val="0"/>
        <w:adjustRightInd w:val="0"/>
        <w:spacing w:line="360" w:lineRule="auto"/>
        <w:jc w:val="both"/>
        <w:rPr>
          <w:rFonts w:ascii="Times New Roman CYR" w:hAnsi="Times New Roman CYR" w:cs="Times New Roman CYR"/>
          <w:color w:val="000000"/>
        </w:rPr>
      </w:pPr>
    </w:p>
    <w:p w:rsidR="00173A33" w:rsidRDefault="00173A33">
      <w:pPr>
        <w:widowControl w:val="0"/>
        <w:tabs>
          <w:tab w:val="left" w:pos="420"/>
          <w:tab w:val="left" w:pos="5550"/>
        </w:tabs>
        <w:suppressAutoHyphens/>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Код справочника отражает уровни иерархии. Справочники клиентов и договоров имеют трехуровневую структуру. Справочник поставщиков - двухуровневую структуру. В коде справочника для отображения уровня применен символ подчеркивания. Например, в коде справочника клиентов первый уровень обозначен символами "Pl"-покупатель; второй уровень - "Pk"-постоянные клиенты.</w:t>
      </w:r>
    </w:p>
    <w:p w:rsidR="00173A33" w:rsidRDefault="00173A33">
      <w:pPr>
        <w:widowControl w:val="0"/>
        <w:tabs>
          <w:tab w:val="left" w:pos="1002"/>
          <w:tab w:val="left" w:pos="5550"/>
        </w:tabs>
        <w:suppressAutoHyphens/>
        <w:autoSpaceDE w:val="0"/>
        <w:autoSpaceDN w:val="0"/>
        <w:adjustRightInd w:val="0"/>
        <w:spacing w:line="360" w:lineRule="auto"/>
        <w:ind w:left="642"/>
        <w:jc w:val="center"/>
        <w:rPr>
          <w:rFonts w:ascii="Times New Roman CYR" w:hAnsi="Times New Roman CYR" w:cs="Times New Roman CYR"/>
          <w:b/>
          <w:bCs/>
          <w:color w:val="000000"/>
          <w:sz w:val="28"/>
          <w:szCs w:val="28"/>
        </w:rPr>
      </w:pPr>
    </w:p>
    <w:p w:rsidR="00173A33" w:rsidRDefault="00173A33">
      <w:pPr>
        <w:widowControl w:val="0"/>
        <w:tabs>
          <w:tab w:val="left" w:pos="1002"/>
          <w:tab w:val="left" w:pos="5550"/>
        </w:tabs>
        <w:suppressAutoHyphens/>
        <w:autoSpaceDE w:val="0"/>
        <w:autoSpaceDN w:val="0"/>
        <w:adjustRightInd w:val="0"/>
        <w:spacing w:line="360" w:lineRule="auto"/>
        <w:ind w:left="642"/>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2.3.6.Организационная диаграмма</w:t>
      </w:r>
    </w:p>
    <w:p w:rsidR="00173A33" w:rsidRDefault="00173A33">
      <w:pPr>
        <w:widowControl w:val="0"/>
        <w:tabs>
          <w:tab w:val="left" w:pos="1422"/>
          <w:tab w:val="left" w:pos="6552"/>
        </w:tabs>
        <w:suppressAutoHyphens/>
        <w:autoSpaceDE w:val="0"/>
        <w:autoSpaceDN w:val="0"/>
        <w:adjustRightInd w:val="0"/>
        <w:spacing w:line="360" w:lineRule="auto"/>
        <w:ind w:left="1002"/>
        <w:jc w:val="both"/>
        <w:rPr>
          <w:rFonts w:ascii="Times New Roman CYR" w:hAnsi="Times New Roman CYR" w:cs="Times New Roman CYR"/>
          <w:color w:val="000000"/>
        </w:rPr>
      </w:pPr>
    </w:p>
    <w:p w:rsidR="00173A33" w:rsidRDefault="00173A33">
      <w:pPr>
        <w:widowControl w:val="0"/>
        <w:autoSpaceDE w:val="0"/>
        <w:autoSpaceDN w:val="0"/>
        <w:adjustRightInd w:val="0"/>
        <w:rPr>
          <w:rFonts w:ascii="Times New Roman CYR" w:hAnsi="Times New Roman CYR" w:cs="Times New Roman CYR"/>
          <w:color w:val="000000"/>
        </w:rPr>
      </w:pPr>
    </w:p>
    <w:p w:rsidR="00173A33" w:rsidRDefault="00173A33">
      <w:pPr>
        <w:widowControl w:val="0"/>
        <w:tabs>
          <w:tab w:val="left" w:pos="1422"/>
          <w:tab w:val="left" w:pos="6552"/>
        </w:tabs>
        <w:suppressAutoHyphens/>
        <w:autoSpaceDE w:val="0"/>
        <w:autoSpaceDN w:val="0"/>
        <w:adjustRightInd w:val="0"/>
        <w:spacing w:line="360" w:lineRule="auto"/>
        <w:ind w:left="1002"/>
        <w:jc w:val="both"/>
        <w:rPr>
          <w:rFonts w:ascii="Times New Roman CYR" w:hAnsi="Times New Roman CYR" w:cs="Times New Roman CYR"/>
          <w:b/>
          <w:bCs/>
          <w:color w:val="000000"/>
          <w:sz w:val="28"/>
          <w:szCs w:val="28"/>
        </w:rPr>
      </w:pPr>
    </w:p>
    <w:p w:rsidR="00173A33" w:rsidRDefault="00173A33">
      <w:pPr>
        <w:widowControl w:val="0"/>
        <w:tabs>
          <w:tab w:val="left" w:pos="420"/>
          <w:tab w:val="left" w:pos="5550"/>
        </w:tabs>
        <w:suppressAutoHyphens/>
        <w:autoSpaceDE w:val="0"/>
        <w:autoSpaceDN w:val="0"/>
        <w:adjustRightInd w:val="0"/>
        <w:spacing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 2.1. Организационная диаграмма ООО «</w:t>
      </w:r>
      <w:r>
        <w:rPr>
          <w:rFonts w:ascii="Times New Roman CYR" w:hAnsi="Times New Roman CYR" w:cs="Times New Roman CYR"/>
          <w:sz w:val="28"/>
          <w:szCs w:val="28"/>
        </w:rPr>
        <w:t>Аккорд</w:t>
      </w:r>
      <w:r>
        <w:rPr>
          <w:rFonts w:ascii="Times New Roman CYR" w:hAnsi="Times New Roman CYR" w:cs="Times New Roman CYR"/>
          <w:color w:val="000000"/>
          <w:sz w:val="28"/>
          <w:szCs w:val="28"/>
        </w:rPr>
        <w:t>»</w:t>
      </w:r>
    </w:p>
    <w:p w:rsidR="00173A33" w:rsidRDefault="00173A33">
      <w:pPr>
        <w:widowControl w:val="0"/>
        <w:tabs>
          <w:tab w:val="left" w:pos="420"/>
          <w:tab w:val="left" w:pos="5550"/>
        </w:tabs>
        <w:suppressAutoHyphens/>
        <w:autoSpaceDE w:val="0"/>
        <w:autoSpaceDN w:val="0"/>
        <w:adjustRightInd w:val="0"/>
        <w:spacing w:line="360" w:lineRule="auto"/>
        <w:jc w:val="center"/>
        <w:rPr>
          <w:rFonts w:ascii="Times New Roman CYR" w:hAnsi="Times New Roman CYR" w:cs="Times New Roman CYR"/>
          <w:b/>
          <w:bCs/>
          <w:color w:val="000000"/>
          <w:sz w:val="28"/>
          <w:szCs w:val="28"/>
        </w:rPr>
      </w:pPr>
    </w:p>
    <w:p w:rsidR="00173A33" w:rsidRDefault="00173A33">
      <w:pPr>
        <w:widowControl w:val="0"/>
        <w:tabs>
          <w:tab w:val="left" w:pos="420"/>
          <w:tab w:val="left" w:pos="5550"/>
        </w:tabs>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tabs>
          <w:tab w:val="left" w:pos="420"/>
          <w:tab w:val="left" w:pos="5550"/>
        </w:tabs>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tabs>
          <w:tab w:val="left" w:pos="420"/>
          <w:tab w:val="left" w:pos="5550"/>
        </w:tabs>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tabs>
          <w:tab w:val="left" w:pos="420"/>
          <w:tab w:val="left" w:pos="5550"/>
        </w:tabs>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tabs>
          <w:tab w:val="left" w:pos="420"/>
          <w:tab w:val="left" w:pos="5550"/>
        </w:tabs>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tabs>
          <w:tab w:val="left" w:pos="420"/>
          <w:tab w:val="left" w:pos="5550"/>
        </w:tabs>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tabs>
          <w:tab w:val="left" w:pos="420"/>
          <w:tab w:val="left" w:pos="5550"/>
        </w:tabs>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tabs>
          <w:tab w:val="left" w:pos="420"/>
          <w:tab w:val="left" w:pos="5550"/>
        </w:tabs>
        <w:suppressAutoHyphens/>
        <w:autoSpaceDE w:val="0"/>
        <w:autoSpaceDN w:val="0"/>
        <w:adjustRightInd w:val="0"/>
        <w:spacing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sz w:val="28"/>
          <w:szCs w:val="28"/>
        </w:rPr>
        <w:t>2.</w:t>
      </w:r>
      <w:r>
        <w:rPr>
          <w:rFonts w:ascii="Times New Roman CYR" w:hAnsi="Times New Roman CYR" w:cs="Times New Roman CYR"/>
          <w:b/>
          <w:bCs/>
          <w:color w:val="000000"/>
          <w:sz w:val="28"/>
          <w:szCs w:val="28"/>
        </w:rPr>
        <w:t>3.7. Описание состава автоматизируемых бизнес-процессов</w:t>
      </w:r>
    </w:p>
    <w:p w:rsidR="00173A33" w:rsidRDefault="00173A33">
      <w:pPr>
        <w:widowControl w:val="0"/>
        <w:suppressAutoHyphens/>
        <w:autoSpaceDE w:val="0"/>
        <w:autoSpaceDN w:val="0"/>
        <w:adjustRightInd w:val="0"/>
        <w:spacing w:line="360" w:lineRule="auto"/>
        <w:ind w:firstLine="55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Бизнес-процессы компании, подлежащие автоматизации, приведены в следующей таблице: </w:t>
      </w:r>
    </w:p>
    <w:p w:rsidR="00173A33" w:rsidRDefault="00173A33">
      <w:pPr>
        <w:widowControl w:val="0"/>
        <w:suppressAutoHyphens/>
        <w:autoSpaceDE w:val="0"/>
        <w:autoSpaceDN w:val="0"/>
        <w:adjustRightInd w:val="0"/>
        <w:spacing w:line="360" w:lineRule="auto"/>
        <w:ind w:firstLine="555"/>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5</w:t>
      </w:r>
    </w:p>
    <w:p w:rsidR="00173A33" w:rsidRDefault="00173A33">
      <w:pPr>
        <w:widowControl w:val="0"/>
        <w:suppressAutoHyphens/>
        <w:autoSpaceDE w:val="0"/>
        <w:autoSpaceDN w:val="0"/>
        <w:adjustRightInd w:val="0"/>
        <w:spacing w:line="360" w:lineRule="auto"/>
        <w:ind w:firstLine="555"/>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Бизнес-процессы, подлежащие автоматизации</w:t>
      </w:r>
    </w:p>
    <w:tbl>
      <w:tblPr>
        <w:tblW w:w="0" w:type="auto"/>
        <w:jc w:val="center"/>
        <w:tblLayout w:type="fixed"/>
        <w:tblCellMar>
          <w:left w:w="10" w:type="dxa"/>
          <w:right w:w="10" w:type="dxa"/>
        </w:tblCellMar>
        <w:tblLook w:val="0000" w:firstRow="0" w:lastRow="0" w:firstColumn="0" w:lastColumn="0" w:noHBand="0" w:noVBand="0"/>
      </w:tblPr>
      <w:tblGrid>
        <w:gridCol w:w="789"/>
        <w:gridCol w:w="2559"/>
        <w:gridCol w:w="3923"/>
      </w:tblGrid>
      <w:tr w:rsidR="00173A33">
        <w:trPr>
          <w:jc w:val="center"/>
        </w:trPr>
        <w:tc>
          <w:tcPr>
            <w:tcW w:w="789" w:type="dxa"/>
            <w:tcBorders>
              <w:top w:val="single" w:sz="2" w:space="0" w:color="000000"/>
              <w:left w:val="single" w:sz="2" w:space="0" w:color="000000"/>
              <w:bottom w:val="single" w:sz="2" w:space="0" w:color="000000"/>
              <w:right w:val="nil"/>
            </w:tcBorders>
            <w:vAlign w:val="center"/>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п.п</w:t>
            </w:r>
          </w:p>
        </w:tc>
        <w:tc>
          <w:tcPr>
            <w:tcW w:w="2559" w:type="dxa"/>
            <w:tcBorders>
              <w:top w:val="single" w:sz="2" w:space="0" w:color="000000"/>
              <w:left w:val="single" w:sz="2" w:space="0" w:color="000000"/>
              <w:bottom w:val="single" w:sz="2" w:space="0" w:color="000000"/>
              <w:right w:val="nil"/>
            </w:tcBorders>
            <w:vAlign w:val="center"/>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Код бизнес-процесса</w:t>
            </w:r>
          </w:p>
        </w:tc>
        <w:tc>
          <w:tcPr>
            <w:tcW w:w="3923" w:type="dxa"/>
            <w:tcBorders>
              <w:top w:val="single" w:sz="2" w:space="0" w:color="000000"/>
              <w:left w:val="single" w:sz="2" w:space="0" w:color="000000"/>
              <w:bottom w:val="single" w:sz="2" w:space="0" w:color="000000"/>
              <w:right w:val="single" w:sz="2" w:space="0" w:color="000000"/>
            </w:tcBorders>
            <w:vAlign w:val="center"/>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Наименование бизнес-процесса</w:t>
            </w:r>
          </w:p>
        </w:tc>
      </w:tr>
      <w:tr w:rsidR="00173A33">
        <w:trPr>
          <w:jc w:val="center"/>
        </w:trPr>
        <w:tc>
          <w:tcPr>
            <w:tcW w:w="789"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1.</w:t>
            </w:r>
          </w:p>
        </w:tc>
        <w:tc>
          <w:tcPr>
            <w:tcW w:w="2559"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Закуп-1</w:t>
            </w:r>
          </w:p>
        </w:tc>
        <w:tc>
          <w:tcPr>
            <w:tcW w:w="3923" w:type="dxa"/>
            <w:tcBorders>
              <w:top w:val="nil"/>
              <w:left w:val="single" w:sz="2" w:space="0" w:color="000000"/>
              <w:bottom w:val="single" w:sz="2" w:space="0" w:color="000000"/>
              <w:right w:val="single" w:sz="2" w:space="0" w:color="000000"/>
            </w:tcBorders>
          </w:tcPr>
          <w:p w:rsidR="00173A33" w:rsidRDefault="00173A33">
            <w:pPr>
              <w:widowControl w:val="0"/>
              <w:suppressAutoHyphens/>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Закупки</w:t>
            </w:r>
          </w:p>
        </w:tc>
      </w:tr>
    </w:tbl>
    <w:p w:rsidR="00173A33" w:rsidRDefault="00173A33">
      <w:pPr>
        <w:widowControl w:val="0"/>
        <w:suppressAutoHyphens/>
        <w:autoSpaceDE w:val="0"/>
        <w:autoSpaceDN w:val="0"/>
        <w:adjustRightInd w:val="0"/>
        <w:spacing w:line="360" w:lineRule="auto"/>
        <w:jc w:val="both"/>
        <w:rPr>
          <w:rFonts w:ascii="Times New Roman CYR" w:hAnsi="Times New Roman CYR" w:cs="Times New Roman CYR"/>
          <w:color w:val="000000"/>
        </w:rPr>
      </w:pPr>
    </w:p>
    <w:p w:rsidR="00173A33" w:rsidRDefault="00173A33">
      <w:pPr>
        <w:widowControl w:val="0"/>
        <w:tabs>
          <w:tab w:val="left" w:pos="420"/>
          <w:tab w:val="left" w:pos="5550"/>
        </w:tabs>
        <w:suppressAutoHyphens/>
        <w:autoSpaceDE w:val="0"/>
        <w:autoSpaceDN w:val="0"/>
        <w:adjustRightInd w:val="0"/>
        <w:spacing w:line="360" w:lineRule="auto"/>
        <w:ind w:firstLine="58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Каждый бизнес-процесс имеет свой уникальный номер. Нумерация бизнес-процессов построена по следующему принципу: "префикс-номер", где префикс обозначает группу описываемых бизнес-процессов, а номер - порядковый номер бизнес-процесса в списке.</w:t>
      </w:r>
    </w:p>
    <w:p w:rsidR="00173A33" w:rsidRDefault="00173A33">
      <w:pPr>
        <w:widowControl w:val="0"/>
        <w:tabs>
          <w:tab w:val="left" w:pos="420"/>
          <w:tab w:val="left" w:pos="5550"/>
        </w:tabs>
        <w:suppressAutoHyphens/>
        <w:autoSpaceDE w:val="0"/>
        <w:autoSpaceDN w:val="0"/>
        <w:adjustRightInd w:val="0"/>
        <w:spacing w:line="360" w:lineRule="auto"/>
        <w:ind w:firstLine="585"/>
        <w:jc w:val="both"/>
        <w:rPr>
          <w:rFonts w:ascii="Times New Roman CYR" w:hAnsi="Times New Roman CYR" w:cs="Times New Roman CYR"/>
          <w:color w:val="000000"/>
          <w:sz w:val="28"/>
          <w:szCs w:val="28"/>
        </w:rPr>
      </w:pPr>
    </w:p>
    <w:p w:rsidR="00173A33" w:rsidRDefault="00173A33">
      <w:pPr>
        <w:widowControl w:val="0"/>
        <w:tabs>
          <w:tab w:val="left" w:pos="420"/>
          <w:tab w:val="left" w:pos="5550"/>
        </w:tabs>
        <w:suppressAutoHyphens/>
        <w:autoSpaceDE w:val="0"/>
        <w:autoSpaceDN w:val="0"/>
        <w:adjustRightInd w:val="0"/>
        <w:spacing w:line="360" w:lineRule="auto"/>
        <w:ind w:firstLine="585"/>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2.3.8 Диаграммы прецедентов</w:t>
      </w:r>
    </w:p>
    <w:p w:rsidR="00173A33" w:rsidRDefault="00173A33">
      <w:pPr>
        <w:widowControl w:val="0"/>
        <w:tabs>
          <w:tab w:val="left" w:pos="420"/>
          <w:tab w:val="left" w:pos="5550"/>
        </w:tabs>
        <w:suppressAutoHyphens/>
        <w:autoSpaceDE w:val="0"/>
        <w:autoSpaceDN w:val="0"/>
        <w:adjustRightInd w:val="0"/>
        <w:spacing w:line="36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Проектирование любой АИС лучше всего начинать с построения диаграммы прецедентов, описывающей внешнюю границу АИС. Такая диаграмма называется главной диаграммой прецедентов. Главная диаграмма прецедентов показана на Рис.2.2.</w:t>
      </w:r>
    </w:p>
    <w:p w:rsidR="00173A33" w:rsidRDefault="00173A33">
      <w:pPr>
        <w:widowControl w:val="0"/>
        <w:tabs>
          <w:tab w:val="left" w:pos="420"/>
          <w:tab w:val="left" w:pos="5550"/>
        </w:tabs>
        <w:suppressAutoHyphens/>
        <w:autoSpaceDE w:val="0"/>
        <w:autoSpaceDN w:val="0"/>
        <w:adjustRightInd w:val="0"/>
        <w:spacing w:line="360" w:lineRule="auto"/>
        <w:ind w:firstLine="585"/>
        <w:jc w:val="center"/>
        <w:rPr>
          <w:rFonts w:ascii="Times New Roman CYR" w:hAnsi="Times New Roman CYR" w:cs="Times New Roman CYR"/>
          <w:b/>
          <w:bCs/>
          <w:color w:val="000000"/>
        </w:rPr>
      </w:pPr>
    </w:p>
    <w:p w:rsidR="00173A33" w:rsidRDefault="00173A33">
      <w:pPr>
        <w:widowControl w:val="0"/>
        <w:tabs>
          <w:tab w:val="left" w:pos="420"/>
          <w:tab w:val="left" w:pos="5550"/>
        </w:tabs>
        <w:suppressAutoHyphens/>
        <w:autoSpaceDE w:val="0"/>
        <w:autoSpaceDN w:val="0"/>
        <w:adjustRightInd w:val="0"/>
        <w:spacing w:line="360" w:lineRule="auto"/>
        <w:ind w:firstLine="585"/>
        <w:jc w:val="center"/>
        <w:rPr>
          <w:rFonts w:ascii="Times New Roman CYR" w:hAnsi="Times New Roman CYR" w:cs="Times New Roman CYR"/>
          <w:color w:val="000000"/>
        </w:rPr>
      </w:pPr>
    </w:p>
    <w:p w:rsidR="00173A33" w:rsidRDefault="00173A33">
      <w:pPr>
        <w:widowControl w:val="0"/>
        <w:autoSpaceDE w:val="0"/>
        <w:autoSpaceDN w:val="0"/>
        <w:adjustRightInd w:val="0"/>
        <w:rPr>
          <w:rFonts w:ascii="Times New Roman CYR" w:hAnsi="Times New Roman CYR" w:cs="Times New Roman CYR"/>
          <w:color w:val="000000"/>
        </w:rPr>
      </w:pPr>
    </w:p>
    <w:p w:rsidR="00173A33" w:rsidRDefault="00173A33">
      <w:pPr>
        <w:widowControl w:val="0"/>
        <w:tabs>
          <w:tab w:val="left" w:pos="420"/>
          <w:tab w:val="left" w:pos="5550"/>
        </w:tabs>
        <w:suppressAutoHyphens/>
        <w:autoSpaceDE w:val="0"/>
        <w:autoSpaceDN w:val="0"/>
        <w:adjustRightInd w:val="0"/>
        <w:spacing w:line="360" w:lineRule="auto"/>
        <w:ind w:firstLine="585"/>
        <w:jc w:val="center"/>
        <w:rPr>
          <w:rFonts w:ascii="Times New Roman CYR" w:hAnsi="Times New Roman CYR" w:cs="Times New Roman CYR"/>
          <w:b/>
          <w:bCs/>
          <w:color w:val="000000"/>
        </w:rPr>
      </w:pPr>
    </w:p>
    <w:p w:rsidR="00173A33" w:rsidRDefault="00173A33">
      <w:pPr>
        <w:widowControl w:val="0"/>
        <w:tabs>
          <w:tab w:val="left" w:pos="420"/>
          <w:tab w:val="left" w:pos="5550"/>
        </w:tabs>
        <w:suppressAutoHyphens/>
        <w:autoSpaceDE w:val="0"/>
        <w:autoSpaceDN w:val="0"/>
        <w:adjustRightInd w:val="0"/>
        <w:spacing w:line="360" w:lineRule="auto"/>
        <w:ind w:firstLine="585"/>
        <w:jc w:val="center"/>
        <w:rPr>
          <w:rFonts w:ascii="Times New Roman CYR" w:hAnsi="Times New Roman CYR" w:cs="Times New Roman CYR"/>
          <w:b/>
          <w:bCs/>
          <w:color w:val="000000"/>
        </w:rPr>
      </w:pPr>
      <w:r>
        <w:rPr>
          <w:rFonts w:ascii="Times New Roman CYR" w:hAnsi="Times New Roman CYR" w:cs="Times New Roman CYR"/>
          <w:b/>
          <w:bCs/>
          <w:color w:val="000000"/>
        </w:rPr>
        <w:t>Рис.2.2. Диаграмма прецедентов ООО «Аккорд»</w:t>
      </w: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color w:val="000000"/>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color w:val="000000"/>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2.3.9 Физическая диаграмма</w:t>
      </w: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color w:val="000000"/>
          <w:sz w:val="28"/>
          <w:szCs w:val="28"/>
        </w:rPr>
      </w:pPr>
    </w:p>
    <w:p w:rsidR="00173A33" w:rsidRDefault="00173A33">
      <w:pPr>
        <w:widowControl w:val="0"/>
        <w:suppressAutoHyphens/>
        <w:autoSpaceDE w:val="0"/>
        <w:autoSpaceDN w:val="0"/>
        <w:adjustRightInd w:val="0"/>
        <w:spacing w:line="360" w:lineRule="auto"/>
        <w:ind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Взаимодействие с внешними контрагентами представлено на рис.2.3.</w:t>
      </w:r>
    </w:p>
    <w:p w:rsidR="00173A33" w:rsidRDefault="00173A33">
      <w:pPr>
        <w:widowControl w:val="0"/>
        <w:suppressAutoHyphens/>
        <w:autoSpaceDE w:val="0"/>
        <w:autoSpaceDN w:val="0"/>
        <w:adjustRightInd w:val="0"/>
        <w:spacing w:line="360" w:lineRule="auto"/>
        <w:jc w:val="both"/>
        <w:rPr>
          <w:rFonts w:ascii="Times New Roman CYR" w:hAnsi="Times New Roman CYR" w:cs="Times New Roman CYR"/>
          <w:b/>
          <w:bCs/>
          <w:color w:val="000000"/>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color w:val="000000"/>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color w:val="000000"/>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Рис.2.3. Физическая диаграмма ООО «Аккорд»</w:t>
      </w: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2.3.10 Описания бизнес-процессов</w:t>
      </w:r>
    </w:p>
    <w:p w:rsidR="00173A33" w:rsidRDefault="00173A33">
      <w:pPr>
        <w:widowControl w:val="0"/>
        <w:suppressAutoHyphens/>
        <w:autoSpaceDE w:val="0"/>
        <w:autoSpaceDN w:val="0"/>
        <w:adjustRightInd w:val="0"/>
        <w:spacing w:line="360" w:lineRule="auto"/>
        <w:ind w:firstLine="539"/>
        <w:jc w:val="both"/>
        <w:rPr>
          <w:rFonts w:ascii="Times New Roman CYR" w:hAnsi="Times New Roman CYR" w:cs="Times New Roman CYR"/>
          <w:sz w:val="28"/>
          <w:szCs w:val="28"/>
        </w:rPr>
      </w:pPr>
      <w:r>
        <w:rPr>
          <w:rFonts w:ascii="Times New Roman CYR" w:hAnsi="Times New Roman CYR" w:cs="Times New Roman CYR"/>
          <w:sz w:val="28"/>
          <w:szCs w:val="28"/>
        </w:rPr>
        <w:t xml:space="preserve">Бизнес-процессы компании, подлежащие автоматизации, приведены в следующей таблице: </w:t>
      </w:r>
    </w:p>
    <w:p w:rsidR="00173A33" w:rsidRDefault="00173A33">
      <w:pPr>
        <w:widowControl w:val="0"/>
        <w:suppressAutoHyphens/>
        <w:autoSpaceDE w:val="0"/>
        <w:autoSpaceDN w:val="0"/>
        <w:adjustRightInd w:val="0"/>
        <w:spacing w:line="360" w:lineRule="auto"/>
        <w:ind w:firstLine="539"/>
        <w:jc w:val="right"/>
        <w:rPr>
          <w:rFonts w:ascii="Times New Roman CYR" w:hAnsi="Times New Roman CYR" w:cs="Times New Roman CYR"/>
          <w:sz w:val="28"/>
          <w:szCs w:val="28"/>
        </w:rPr>
      </w:pPr>
      <w:r>
        <w:rPr>
          <w:rFonts w:ascii="Times New Roman CYR" w:hAnsi="Times New Roman CYR" w:cs="Times New Roman CYR"/>
          <w:sz w:val="28"/>
          <w:szCs w:val="28"/>
        </w:rPr>
        <w:t>Таблица 6</w:t>
      </w:r>
    </w:p>
    <w:p w:rsidR="00173A33" w:rsidRDefault="00173A33">
      <w:pPr>
        <w:widowControl w:val="0"/>
        <w:suppressAutoHyphens/>
        <w:autoSpaceDE w:val="0"/>
        <w:autoSpaceDN w:val="0"/>
        <w:adjustRightInd w:val="0"/>
        <w:spacing w:line="360" w:lineRule="auto"/>
        <w:ind w:firstLine="539"/>
        <w:jc w:val="center"/>
        <w:rPr>
          <w:rFonts w:ascii="Times New Roman CYR" w:hAnsi="Times New Roman CYR" w:cs="Times New Roman CYR"/>
          <w:sz w:val="28"/>
          <w:szCs w:val="28"/>
        </w:rPr>
      </w:pPr>
      <w:r>
        <w:rPr>
          <w:rFonts w:ascii="Times New Roman CYR" w:hAnsi="Times New Roman CYR" w:cs="Times New Roman CYR"/>
          <w:sz w:val="28"/>
          <w:szCs w:val="28"/>
        </w:rPr>
        <w:t>Бизнес-процессы, подлежащие автоматизации</w:t>
      </w:r>
    </w:p>
    <w:p w:rsidR="00173A33" w:rsidRDefault="00173A33">
      <w:pPr>
        <w:widowControl w:val="0"/>
        <w:suppressAutoHyphens/>
        <w:autoSpaceDE w:val="0"/>
        <w:autoSpaceDN w:val="0"/>
        <w:adjustRightInd w:val="0"/>
        <w:spacing w:line="360" w:lineRule="auto"/>
        <w:ind w:firstLine="539"/>
        <w:jc w:val="center"/>
        <w:rPr>
          <w:rFonts w:ascii="Times New Roman CYR" w:hAnsi="Times New Roman CYR" w:cs="Times New Roman CYR"/>
          <w:sz w:val="28"/>
          <w:szCs w:val="28"/>
        </w:rPr>
      </w:pPr>
    </w:p>
    <w:tbl>
      <w:tblPr>
        <w:tblW w:w="0" w:type="auto"/>
        <w:tblInd w:w="-79" w:type="dxa"/>
        <w:tblLayout w:type="fixed"/>
        <w:tblCellMar>
          <w:left w:w="10" w:type="dxa"/>
          <w:right w:w="10" w:type="dxa"/>
        </w:tblCellMar>
        <w:tblLook w:val="0000" w:firstRow="0" w:lastRow="0" w:firstColumn="0" w:lastColumn="0" w:noHBand="0" w:noVBand="0"/>
      </w:tblPr>
      <w:tblGrid>
        <w:gridCol w:w="4032"/>
        <w:gridCol w:w="4606"/>
      </w:tblGrid>
      <w:tr w:rsidR="00173A33">
        <w:trPr>
          <w:trHeight w:val="270"/>
        </w:trPr>
        <w:tc>
          <w:tcPr>
            <w:tcW w:w="4032" w:type="dxa"/>
            <w:tcBorders>
              <w:top w:val="single" w:sz="2" w:space="0" w:color="000000"/>
              <w:left w:val="single" w:sz="2" w:space="0" w:color="000000"/>
              <w:bottom w:val="single" w:sz="2" w:space="0" w:color="000000"/>
              <w:right w:val="nil"/>
            </w:tcBorders>
            <w:vAlign w:val="center"/>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color w:val="000000"/>
              </w:rPr>
            </w:pPr>
            <w:r>
              <w:rPr>
                <w:rFonts w:ascii="Times New Roman CYR" w:hAnsi="Times New Roman CYR" w:cs="Times New Roman CYR"/>
                <w:b/>
                <w:bCs/>
                <w:color w:val="000000"/>
              </w:rPr>
              <w:t>Номер бизнес-процесса</w:t>
            </w:r>
          </w:p>
        </w:tc>
        <w:tc>
          <w:tcPr>
            <w:tcW w:w="4606" w:type="dxa"/>
            <w:tcBorders>
              <w:top w:val="single" w:sz="2" w:space="0" w:color="000000"/>
              <w:left w:val="single" w:sz="2" w:space="0" w:color="000000"/>
              <w:bottom w:val="single" w:sz="2" w:space="0" w:color="000000"/>
              <w:right w:val="single" w:sz="2" w:space="0" w:color="000000"/>
            </w:tcBorders>
            <w:vAlign w:val="center"/>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color w:val="000000"/>
              </w:rPr>
            </w:pPr>
            <w:r>
              <w:rPr>
                <w:rFonts w:ascii="Times New Roman CYR" w:hAnsi="Times New Roman CYR" w:cs="Times New Roman CYR"/>
                <w:b/>
                <w:bCs/>
                <w:color w:val="000000"/>
              </w:rPr>
              <w:t>Название бизнес-процесса</w:t>
            </w:r>
          </w:p>
        </w:tc>
      </w:tr>
      <w:tr w:rsidR="00173A33">
        <w:trPr>
          <w:trHeight w:val="285"/>
        </w:trPr>
        <w:tc>
          <w:tcPr>
            <w:tcW w:w="4032"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rPr>
              <w:t>1Пл_Зак</w:t>
            </w:r>
          </w:p>
        </w:tc>
        <w:tc>
          <w:tcPr>
            <w:tcW w:w="4606" w:type="dxa"/>
            <w:tcBorders>
              <w:top w:val="nil"/>
              <w:left w:val="single" w:sz="2" w:space="0" w:color="000000"/>
              <w:bottom w:val="single" w:sz="2" w:space="0" w:color="000000"/>
              <w:right w:val="single" w:sz="2" w:space="0" w:color="000000"/>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rPr>
              <w:t>Планирование закупок</w:t>
            </w:r>
          </w:p>
        </w:tc>
      </w:tr>
    </w:tbl>
    <w:p w:rsidR="00173A33" w:rsidRDefault="00173A33">
      <w:pPr>
        <w:widowControl w:val="0"/>
        <w:tabs>
          <w:tab w:val="left" w:pos="420"/>
          <w:tab w:val="left" w:pos="5550"/>
        </w:tabs>
        <w:suppressAutoHyphens/>
        <w:autoSpaceDE w:val="0"/>
        <w:autoSpaceDN w:val="0"/>
        <w:adjustRightInd w:val="0"/>
        <w:spacing w:line="360" w:lineRule="auto"/>
        <w:ind w:firstLine="585"/>
        <w:jc w:val="center"/>
        <w:rPr>
          <w:rFonts w:ascii="Times New Roman CYR" w:hAnsi="Times New Roman CYR" w:cs="Times New Roman CYR"/>
          <w:color w:val="000000"/>
        </w:rPr>
      </w:pPr>
    </w:p>
    <w:p w:rsidR="00173A33" w:rsidRDefault="00173A33">
      <w:pPr>
        <w:widowControl w:val="0"/>
        <w:tabs>
          <w:tab w:val="left" w:pos="420"/>
          <w:tab w:val="left" w:pos="5550"/>
        </w:tabs>
        <w:suppressAutoHyphens/>
        <w:autoSpaceDE w:val="0"/>
        <w:autoSpaceDN w:val="0"/>
        <w:adjustRightInd w:val="0"/>
        <w:spacing w:line="360" w:lineRule="auto"/>
        <w:ind w:firstLine="567"/>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2.3.11.Формирование  бизнес-процессов.</w:t>
      </w:r>
    </w:p>
    <w:p w:rsidR="00173A33" w:rsidRDefault="00173A33">
      <w:pPr>
        <w:keepNext/>
        <w:widowControl w:val="0"/>
        <w:suppressAutoHyphens/>
        <w:autoSpaceDE w:val="0"/>
        <w:autoSpaceDN w:val="0"/>
        <w:adjustRightInd w:val="0"/>
        <w:spacing w:before="240" w:after="60" w:line="360" w:lineRule="auto"/>
        <w:ind w:firstLine="539"/>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Бизнес – процесс «Планирование закупок, формирование заказов поставщикам»</w:t>
      </w:r>
    </w:p>
    <w:p w:rsidR="00173A33" w:rsidRDefault="00173A33">
      <w:pPr>
        <w:keepNext/>
        <w:widowControl w:val="0"/>
        <w:suppressAutoHyphens/>
        <w:autoSpaceDE w:val="0"/>
        <w:autoSpaceDN w:val="0"/>
        <w:adjustRightInd w:val="0"/>
        <w:spacing w:line="360" w:lineRule="auto"/>
        <w:ind w:firstLine="540"/>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Общее описание бизнес- процесса.</w:t>
      </w:r>
    </w:p>
    <w:p w:rsidR="00173A33" w:rsidRDefault="00173A33">
      <w:pPr>
        <w:widowControl w:val="0"/>
        <w:tabs>
          <w:tab w:val="left" w:pos="720"/>
        </w:tabs>
        <w:suppressAutoHyphens/>
        <w:autoSpaceDE w:val="0"/>
        <w:autoSpaceDN w:val="0"/>
        <w:adjustRightInd w:val="0"/>
        <w:spacing w:line="360" w:lineRule="auto"/>
        <w:ind w:left="720"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 xml:space="preserve">Менеджер группы планирования и маркетинга ежесуточно получает от контрагентов данные внешней и внутренней статистики продаж медикаментов в виде отчетов продаж. </w:t>
      </w:r>
    </w:p>
    <w:p w:rsidR="00173A33" w:rsidRDefault="00173A33">
      <w:pPr>
        <w:widowControl w:val="0"/>
        <w:tabs>
          <w:tab w:val="left" w:pos="720"/>
        </w:tabs>
        <w:suppressAutoHyphens/>
        <w:autoSpaceDE w:val="0"/>
        <w:autoSpaceDN w:val="0"/>
        <w:adjustRightInd w:val="0"/>
        <w:spacing w:line="360" w:lineRule="auto"/>
        <w:ind w:left="720"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 xml:space="preserve">Для планирования закупок медикаментов менеджер группы планирования и маркетинга еженедельно на основании статистики продаж производит расчет потребности в товаре. В результате расчета формируется Таблица потребностей в товаре. </w:t>
      </w:r>
    </w:p>
    <w:p w:rsidR="00173A33" w:rsidRDefault="00173A33">
      <w:pPr>
        <w:widowControl w:val="0"/>
        <w:tabs>
          <w:tab w:val="left" w:pos="720"/>
        </w:tabs>
        <w:suppressAutoHyphens/>
        <w:autoSpaceDE w:val="0"/>
        <w:autoSpaceDN w:val="0"/>
        <w:adjustRightInd w:val="0"/>
        <w:spacing w:line="360" w:lineRule="auto"/>
        <w:ind w:left="720"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w:t>
      </w:r>
      <w:r>
        <w:rPr>
          <w:rFonts w:ascii="Times New Roman CYR" w:hAnsi="Times New Roman CYR" w:cs="Times New Roman CYR"/>
          <w:color w:val="000000"/>
          <w:sz w:val="28"/>
          <w:szCs w:val="28"/>
        </w:rPr>
        <w:tab/>
        <w:t xml:space="preserve">Определив количество и номенклатуру заказываемых товаров, менеджер отдела закупок приступает к анализу предложений поставщиков. Данный процесс осуществляется ежемесячно или по мере необходимости. Выбираются наиболее выгодные условия поставки. Для этого сравниваются цены поставщиков. Данные сведения берутся из прайс-листа для закупок. При выборе поставщика важно учесть предоставляемую отсрочку платежа. Эта информация берется из контрактов, отмеченных как приоритетные (действующие). В результате формируется список поставщиков, каждой позиции присваивается признак основного и запасных поставщиков в порядке убывания приоритета. </w:t>
      </w:r>
    </w:p>
    <w:p w:rsidR="00173A33" w:rsidRDefault="00173A33">
      <w:pPr>
        <w:widowControl w:val="0"/>
        <w:tabs>
          <w:tab w:val="left" w:pos="720"/>
        </w:tabs>
        <w:suppressAutoHyphens/>
        <w:autoSpaceDE w:val="0"/>
        <w:autoSpaceDN w:val="0"/>
        <w:adjustRightInd w:val="0"/>
        <w:spacing w:line="360" w:lineRule="auto"/>
        <w:ind w:left="720"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w:t>
      </w:r>
      <w:r>
        <w:rPr>
          <w:rFonts w:ascii="Times New Roman CYR" w:hAnsi="Times New Roman CYR" w:cs="Times New Roman CYR"/>
          <w:color w:val="000000"/>
          <w:sz w:val="28"/>
          <w:szCs w:val="28"/>
        </w:rPr>
        <w:tab/>
        <w:t xml:space="preserve">Менеджер отдела закупок ежемесячно на основании Таблицы потребностей в товаре и списка выбранных поставщиков формирует графики поставок с указанием сроков и периодичности, но без количества поставки. </w:t>
      </w:r>
    </w:p>
    <w:p w:rsidR="00173A33" w:rsidRDefault="00173A33">
      <w:pPr>
        <w:widowControl w:val="0"/>
        <w:tabs>
          <w:tab w:val="left" w:pos="720"/>
        </w:tabs>
        <w:suppressAutoHyphens/>
        <w:autoSpaceDE w:val="0"/>
        <w:autoSpaceDN w:val="0"/>
        <w:adjustRightInd w:val="0"/>
        <w:spacing w:line="360" w:lineRule="auto"/>
        <w:ind w:left="720"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w:t>
      </w:r>
      <w:r>
        <w:rPr>
          <w:rFonts w:ascii="Times New Roman CYR" w:hAnsi="Times New Roman CYR" w:cs="Times New Roman CYR"/>
          <w:color w:val="000000"/>
          <w:sz w:val="28"/>
          <w:szCs w:val="28"/>
        </w:rPr>
        <w:tab/>
        <w:t>Ежемесячно после определения потребности в товаре менеджер группы логистики рассчитывает необходимое количество закупок. Необходимое количество закупок рассчитывается на основании фактических запасов на складе, необходимого минимального и максимального уровня запасов. Нормы минимального и максимального количества запасов устанавливаются в днях. При расчете необходимого количества закупки учитывается также время товара в пути. Таким образом, данный расчет должен обеспечить возможность бесперебойного отпуска товара со склада. По результату расчетов формируется план заявок на месяц.</w:t>
      </w:r>
    </w:p>
    <w:p w:rsidR="00173A33" w:rsidRDefault="00173A33">
      <w:pPr>
        <w:widowControl w:val="0"/>
        <w:tabs>
          <w:tab w:val="left" w:pos="720"/>
        </w:tabs>
        <w:suppressAutoHyphens/>
        <w:autoSpaceDE w:val="0"/>
        <w:autoSpaceDN w:val="0"/>
        <w:adjustRightInd w:val="0"/>
        <w:spacing w:line="360" w:lineRule="auto"/>
        <w:ind w:left="720"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6.</w:t>
      </w:r>
      <w:r>
        <w:rPr>
          <w:rFonts w:ascii="Times New Roman CYR" w:hAnsi="Times New Roman CYR" w:cs="Times New Roman CYR"/>
          <w:color w:val="000000"/>
          <w:sz w:val="28"/>
          <w:szCs w:val="28"/>
        </w:rPr>
        <w:tab/>
        <w:t xml:space="preserve">Затем в группе логистики ежедневно по плану заявок, графику поставок, прайс-листам поставщиков формируются заказы поставщикам. </w:t>
      </w:r>
    </w:p>
    <w:p w:rsidR="00173A33" w:rsidRDefault="00173A33">
      <w:pPr>
        <w:widowControl w:val="0"/>
        <w:tabs>
          <w:tab w:val="left" w:pos="720"/>
        </w:tabs>
        <w:suppressAutoHyphens/>
        <w:autoSpaceDE w:val="0"/>
        <w:autoSpaceDN w:val="0"/>
        <w:adjustRightInd w:val="0"/>
        <w:spacing w:line="360" w:lineRule="auto"/>
        <w:ind w:left="720"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w:t>
      </w:r>
      <w:r>
        <w:rPr>
          <w:rFonts w:ascii="Times New Roman CYR" w:hAnsi="Times New Roman CYR" w:cs="Times New Roman CYR"/>
          <w:color w:val="000000"/>
          <w:sz w:val="28"/>
          <w:szCs w:val="28"/>
        </w:rPr>
        <w:tab/>
        <w:t>Если предстоит сделать заказ импортному поставщику, то менеджер группы логистики рассчитывает затраты на сертификацию, создается отчет о затратах на сертификацию. Затраты на сертификацию проверяются на соответствие внутрифирменным нормам. Данная операция производится по мере необходимости.</w:t>
      </w:r>
    </w:p>
    <w:p w:rsidR="00173A33" w:rsidRDefault="00173A33">
      <w:pPr>
        <w:widowControl w:val="0"/>
        <w:tabs>
          <w:tab w:val="left" w:pos="720"/>
        </w:tabs>
        <w:suppressAutoHyphens/>
        <w:autoSpaceDE w:val="0"/>
        <w:autoSpaceDN w:val="0"/>
        <w:adjustRightInd w:val="0"/>
        <w:spacing w:line="360" w:lineRule="auto"/>
        <w:ind w:left="720"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8.</w:t>
      </w:r>
      <w:r>
        <w:rPr>
          <w:rFonts w:ascii="Times New Roman CYR" w:hAnsi="Times New Roman CYR" w:cs="Times New Roman CYR"/>
          <w:color w:val="000000"/>
          <w:sz w:val="28"/>
          <w:szCs w:val="28"/>
        </w:rPr>
        <w:tab/>
        <w:t>Если затраты на сертификацию превышают внутрифирменные нормы, то менеджер группы логистики повторяет процесс формирования заказов поставщикам. Формируются новые заказы.</w:t>
      </w:r>
    </w:p>
    <w:p w:rsidR="00173A33" w:rsidRDefault="00173A33">
      <w:pPr>
        <w:widowControl w:val="0"/>
        <w:tabs>
          <w:tab w:val="left" w:pos="720"/>
        </w:tabs>
        <w:suppressAutoHyphens/>
        <w:autoSpaceDE w:val="0"/>
        <w:autoSpaceDN w:val="0"/>
        <w:adjustRightInd w:val="0"/>
        <w:spacing w:line="360" w:lineRule="auto"/>
        <w:ind w:left="720"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9.</w:t>
      </w:r>
      <w:r>
        <w:rPr>
          <w:rFonts w:ascii="Times New Roman CYR" w:hAnsi="Times New Roman CYR" w:cs="Times New Roman CYR"/>
          <w:color w:val="000000"/>
          <w:sz w:val="28"/>
          <w:szCs w:val="28"/>
        </w:rPr>
        <w:tab/>
        <w:t xml:space="preserve">Ежедневно подготовленный заказ поставщику акцептуется, заказ должен подписать менеджер по логистике и директор Департамента маркетинга и управления товарными запасами. </w:t>
      </w:r>
    </w:p>
    <w:p w:rsidR="00173A33" w:rsidRDefault="00173A33">
      <w:pPr>
        <w:widowControl w:val="0"/>
        <w:tabs>
          <w:tab w:val="left" w:pos="720"/>
        </w:tabs>
        <w:suppressAutoHyphens/>
        <w:autoSpaceDE w:val="0"/>
        <w:autoSpaceDN w:val="0"/>
        <w:adjustRightInd w:val="0"/>
        <w:spacing w:line="360" w:lineRule="auto"/>
        <w:ind w:left="720"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10.</w:t>
      </w:r>
      <w:r>
        <w:rPr>
          <w:rFonts w:ascii="Times New Roman CYR" w:hAnsi="Times New Roman CYR" w:cs="Times New Roman CYR"/>
          <w:color w:val="000000"/>
          <w:sz w:val="28"/>
          <w:szCs w:val="28"/>
        </w:rPr>
        <w:tab/>
        <w:t>Ежедневно менеджер группы логистики направляет заказ в отдел закупок. Менеджер отдела закупок направляет заказ поставщику.</w:t>
      </w:r>
    </w:p>
    <w:p w:rsidR="00173A33" w:rsidRDefault="00173A33">
      <w:pPr>
        <w:widowControl w:val="0"/>
        <w:tabs>
          <w:tab w:val="left" w:pos="420"/>
          <w:tab w:val="left" w:pos="5550"/>
        </w:tabs>
        <w:suppressAutoHyphens/>
        <w:autoSpaceDE w:val="0"/>
        <w:autoSpaceDN w:val="0"/>
        <w:adjustRightInd w:val="0"/>
        <w:spacing w:line="360" w:lineRule="auto"/>
        <w:rPr>
          <w:rFonts w:ascii="Times New Roman CYR" w:hAnsi="Times New Roman CYR" w:cs="Times New Roman CYR"/>
          <w:b/>
          <w:bCs/>
          <w:color w:val="000000"/>
          <w:sz w:val="28"/>
          <w:szCs w:val="28"/>
        </w:rPr>
      </w:pPr>
    </w:p>
    <w:p w:rsidR="00173A33" w:rsidRDefault="00173A33">
      <w:pPr>
        <w:widowControl w:val="0"/>
        <w:tabs>
          <w:tab w:val="left" w:pos="420"/>
          <w:tab w:val="left" w:pos="5550"/>
        </w:tabs>
        <w:suppressAutoHyphens/>
        <w:autoSpaceDE w:val="0"/>
        <w:autoSpaceDN w:val="0"/>
        <w:adjustRightInd w:val="0"/>
        <w:spacing w:line="360" w:lineRule="auto"/>
        <w:ind w:firstLine="567"/>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Диаграмма деятельности</w:t>
      </w:r>
    </w:p>
    <w:p w:rsidR="00173A33" w:rsidRDefault="00173A33">
      <w:pPr>
        <w:widowControl w:val="0"/>
        <w:tabs>
          <w:tab w:val="left" w:pos="420"/>
          <w:tab w:val="left" w:pos="5550"/>
        </w:tabs>
        <w:suppressAutoHyphens/>
        <w:autoSpaceDE w:val="0"/>
        <w:autoSpaceDN w:val="0"/>
        <w:adjustRightInd w:val="0"/>
        <w:spacing w:line="360" w:lineRule="auto"/>
        <w:ind w:firstLine="567"/>
        <w:jc w:val="center"/>
        <w:rPr>
          <w:rFonts w:ascii="Times New Roman CYR" w:hAnsi="Times New Roman CYR" w:cs="Times New Roman CYR"/>
          <w:color w:val="000000"/>
          <w:sz w:val="28"/>
          <w:szCs w:val="28"/>
        </w:rPr>
      </w:pPr>
    </w:p>
    <w:p w:rsidR="00173A33" w:rsidRDefault="00173A33">
      <w:pPr>
        <w:widowControl w:val="0"/>
        <w:tabs>
          <w:tab w:val="left" w:pos="420"/>
          <w:tab w:val="left" w:pos="5550"/>
        </w:tabs>
        <w:suppressAutoHyphens/>
        <w:autoSpaceDE w:val="0"/>
        <w:autoSpaceDN w:val="0"/>
        <w:adjustRightInd w:val="0"/>
        <w:spacing w:line="360" w:lineRule="auto"/>
        <w:ind w:hanging="15"/>
        <w:rPr>
          <w:rFonts w:ascii="Times New Roman CYR" w:hAnsi="Times New Roman CYR" w:cs="Times New Roman CYR"/>
          <w:color w:val="000000"/>
          <w:sz w:val="28"/>
          <w:szCs w:val="28"/>
        </w:rPr>
      </w:pPr>
    </w:p>
    <w:p w:rsidR="00173A33" w:rsidRDefault="00173A33">
      <w:pPr>
        <w:widowControl w:val="0"/>
        <w:tabs>
          <w:tab w:val="left" w:pos="420"/>
          <w:tab w:val="left" w:pos="5550"/>
        </w:tabs>
        <w:suppressAutoHyphens/>
        <w:autoSpaceDE w:val="0"/>
        <w:autoSpaceDN w:val="0"/>
        <w:adjustRightInd w:val="0"/>
        <w:spacing w:line="360" w:lineRule="auto"/>
        <w:ind w:hanging="15"/>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Рис.2.4 Диаграмма действий бизнес-процесса « Планирование закупок, формирование заказов поставщикам»</w:t>
      </w:r>
    </w:p>
    <w:p w:rsidR="00173A33" w:rsidRDefault="00173A33">
      <w:pPr>
        <w:widowControl w:val="0"/>
        <w:tabs>
          <w:tab w:val="left" w:pos="420"/>
          <w:tab w:val="left" w:pos="5550"/>
        </w:tabs>
        <w:suppressAutoHyphens/>
        <w:autoSpaceDE w:val="0"/>
        <w:autoSpaceDN w:val="0"/>
        <w:adjustRightInd w:val="0"/>
        <w:spacing w:line="360" w:lineRule="auto"/>
        <w:ind w:hanging="15"/>
        <w:jc w:val="center"/>
        <w:rPr>
          <w:rFonts w:ascii="Times New Roman CYR" w:hAnsi="Times New Roman CYR" w:cs="Times New Roman CYR"/>
          <w:color w:val="000000"/>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ind w:firstLine="540"/>
        <w:jc w:val="center"/>
        <w:rPr>
          <w:rFonts w:ascii="Times New Roman CYR" w:hAnsi="Times New Roman CYR" w:cs="Times New Roman CYR"/>
          <w:color w:val="000000"/>
          <w:sz w:val="28"/>
          <w:szCs w:val="28"/>
        </w:rPr>
      </w:pPr>
    </w:p>
    <w:p w:rsidR="00173A33" w:rsidRDefault="00173A33">
      <w:pPr>
        <w:widowControl w:val="0"/>
        <w:suppressAutoHyphens/>
        <w:autoSpaceDE w:val="0"/>
        <w:autoSpaceDN w:val="0"/>
        <w:adjustRightInd w:val="0"/>
        <w:spacing w:line="360" w:lineRule="auto"/>
        <w:ind w:firstLine="540"/>
        <w:jc w:val="center"/>
        <w:rPr>
          <w:rFonts w:ascii="Times New Roman CYR" w:hAnsi="Times New Roman CYR" w:cs="Times New Roman CYR"/>
          <w:color w:val="000000"/>
          <w:sz w:val="28"/>
          <w:szCs w:val="28"/>
        </w:rPr>
      </w:pPr>
    </w:p>
    <w:p w:rsidR="00173A33" w:rsidRDefault="00173A33">
      <w:pPr>
        <w:widowControl w:val="0"/>
        <w:suppressAutoHyphens/>
        <w:autoSpaceDE w:val="0"/>
        <w:autoSpaceDN w:val="0"/>
        <w:adjustRightInd w:val="0"/>
        <w:spacing w:line="360" w:lineRule="auto"/>
        <w:ind w:firstLine="540"/>
        <w:jc w:val="center"/>
        <w:rPr>
          <w:rFonts w:ascii="Times New Roman CYR" w:hAnsi="Times New Roman CYR" w:cs="Times New Roman CYR"/>
          <w:color w:val="000000"/>
          <w:sz w:val="28"/>
          <w:szCs w:val="28"/>
        </w:rPr>
      </w:pPr>
    </w:p>
    <w:p w:rsidR="00173A33" w:rsidRDefault="00173A33">
      <w:pPr>
        <w:widowControl w:val="0"/>
        <w:suppressAutoHyphens/>
        <w:autoSpaceDE w:val="0"/>
        <w:autoSpaceDN w:val="0"/>
        <w:adjustRightInd w:val="0"/>
        <w:spacing w:line="360" w:lineRule="auto"/>
        <w:ind w:firstLine="540"/>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Формирование таблицы операций.</w:t>
      </w:r>
    </w:p>
    <w:p w:rsidR="00173A33" w:rsidRDefault="00173A33">
      <w:pPr>
        <w:widowControl w:val="0"/>
        <w:suppressAutoHyphens/>
        <w:autoSpaceDE w:val="0"/>
        <w:autoSpaceDN w:val="0"/>
        <w:adjustRightInd w:val="0"/>
        <w:spacing w:line="360" w:lineRule="auto"/>
        <w:ind w:firstLine="540"/>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7</w:t>
      </w:r>
    </w:p>
    <w:p w:rsidR="00173A33" w:rsidRDefault="00173A33">
      <w:pPr>
        <w:widowControl w:val="0"/>
        <w:suppressAutoHyphens/>
        <w:autoSpaceDE w:val="0"/>
        <w:autoSpaceDN w:val="0"/>
        <w:adjustRightInd w:val="0"/>
        <w:spacing w:line="360" w:lineRule="auto"/>
        <w:ind w:firstLine="540"/>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Описание операций</w:t>
      </w:r>
    </w:p>
    <w:p w:rsidR="00173A33" w:rsidRDefault="00173A33">
      <w:pPr>
        <w:widowControl w:val="0"/>
        <w:suppressAutoHyphens/>
        <w:autoSpaceDE w:val="0"/>
        <w:autoSpaceDN w:val="0"/>
        <w:adjustRightInd w:val="0"/>
        <w:spacing w:line="360" w:lineRule="auto"/>
        <w:ind w:firstLine="540"/>
        <w:jc w:val="center"/>
        <w:rPr>
          <w:rFonts w:ascii="Times New Roman CYR" w:hAnsi="Times New Roman CYR" w:cs="Times New Roman CYR"/>
          <w:i/>
          <w:iCs/>
          <w:color w:val="000000"/>
        </w:rPr>
      </w:pPr>
    </w:p>
    <w:tbl>
      <w:tblPr>
        <w:tblW w:w="0" w:type="auto"/>
        <w:tblInd w:w="-107" w:type="dxa"/>
        <w:tblLayout w:type="fixed"/>
        <w:tblCellMar>
          <w:left w:w="10" w:type="dxa"/>
          <w:right w:w="10" w:type="dxa"/>
        </w:tblCellMar>
        <w:tblLook w:val="0000" w:firstRow="0" w:lastRow="0" w:firstColumn="0" w:lastColumn="0" w:noHBand="0" w:noVBand="0"/>
      </w:tblPr>
      <w:tblGrid>
        <w:gridCol w:w="1314"/>
        <w:gridCol w:w="1620"/>
        <w:gridCol w:w="1440"/>
        <w:gridCol w:w="1260"/>
        <w:gridCol w:w="2160"/>
        <w:gridCol w:w="1690"/>
      </w:tblGrid>
      <w:tr w:rsidR="00173A33">
        <w:tc>
          <w:tcPr>
            <w:tcW w:w="1314" w:type="dxa"/>
            <w:tcBorders>
              <w:top w:val="single" w:sz="6" w:space="0" w:color="000000"/>
              <w:left w:val="single" w:sz="6" w:space="0" w:color="000000"/>
              <w:bottom w:val="single" w:sz="6" w:space="0" w:color="000000"/>
              <w:right w:val="nil"/>
            </w:tcBorders>
            <w:vAlign w:val="center"/>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color w:val="000000"/>
              </w:rPr>
            </w:pPr>
            <w:r>
              <w:rPr>
                <w:rFonts w:ascii="Times New Roman CYR" w:hAnsi="Times New Roman CYR" w:cs="Times New Roman CYR"/>
                <w:color w:val="000000"/>
                <w:sz w:val="22"/>
                <w:szCs w:val="22"/>
              </w:rPr>
              <w:t xml:space="preserve">Диаграмма и номер операции </w:t>
            </w:r>
          </w:p>
        </w:tc>
        <w:tc>
          <w:tcPr>
            <w:tcW w:w="1620" w:type="dxa"/>
            <w:tcBorders>
              <w:top w:val="single" w:sz="6" w:space="0" w:color="000000"/>
              <w:left w:val="single" w:sz="6" w:space="0" w:color="000000"/>
              <w:bottom w:val="single" w:sz="6" w:space="0" w:color="000000"/>
              <w:right w:val="nil"/>
            </w:tcBorders>
            <w:vAlign w:val="center"/>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color w:val="000000"/>
              </w:rPr>
            </w:pPr>
            <w:r>
              <w:rPr>
                <w:rFonts w:ascii="Times New Roman CYR" w:hAnsi="Times New Roman CYR" w:cs="Times New Roman CYR"/>
                <w:color w:val="000000"/>
                <w:sz w:val="22"/>
                <w:szCs w:val="22"/>
              </w:rPr>
              <w:t>Операция</w:t>
            </w:r>
          </w:p>
        </w:tc>
        <w:tc>
          <w:tcPr>
            <w:tcW w:w="1440" w:type="dxa"/>
            <w:tcBorders>
              <w:top w:val="single" w:sz="6" w:space="0" w:color="000000"/>
              <w:left w:val="single" w:sz="6" w:space="0" w:color="000000"/>
              <w:bottom w:val="single" w:sz="6" w:space="0" w:color="000000"/>
              <w:right w:val="nil"/>
            </w:tcBorders>
            <w:vAlign w:val="center"/>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color w:val="000000"/>
              </w:rPr>
            </w:pPr>
            <w:r>
              <w:rPr>
                <w:rFonts w:ascii="Times New Roman CYR" w:hAnsi="Times New Roman CYR" w:cs="Times New Roman CYR"/>
                <w:color w:val="000000"/>
                <w:sz w:val="22"/>
                <w:szCs w:val="22"/>
              </w:rPr>
              <w:t>Исполнитель</w:t>
            </w:r>
          </w:p>
        </w:tc>
        <w:tc>
          <w:tcPr>
            <w:tcW w:w="1260" w:type="dxa"/>
            <w:tcBorders>
              <w:top w:val="single" w:sz="6" w:space="0" w:color="000000"/>
              <w:left w:val="single" w:sz="6" w:space="0" w:color="000000"/>
              <w:bottom w:val="single" w:sz="6" w:space="0" w:color="000000"/>
              <w:right w:val="nil"/>
            </w:tcBorders>
            <w:vAlign w:val="center"/>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color w:val="000000"/>
              </w:rPr>
            </w:pPr>
            <w:r>
              <w:rPr>
                <w:rFonts w:ascii="Times New Roman CYR" w:hAnsi="Times New Roman CYR" w:cs="Times New Roman CYR"/>
                <w:color w:val="000000"/>
                <w:sz w:val="22"/>
                <w:szCs w:val="22"/>
              </w:rPr>
              <w:t>Как часто</w:t>
            </w:r>
          </w:p>
        </w:tc>
        <w:tc>
          <w:tcPr>
            <w:tcW w:w="2160" w:type="dxa"/>
            <w:tcBorders>
              <w:top w:val="single" w:sz="6" w:space="0" w:color="000000"/>
              <w:left w:val="single" w:sz="6" w:space="0" w:color="000000"/>
              <w:bottom w:val="single" w:sz="6" w:space="0" w:color="000000"/>
              <w:right w:val="nil"/>
            </w:tcBorders>
            <w:vAlign w:val="center"/>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color w:val="000000"/>
              </w:rPr>
            </w:pPr>
            <w:r>
              <w:rPr>
                <w:rFonts w:ascii="Times New Roman CYR" w:hAnsi="Times New Roman CYR" w:cs="Times New Roman CYR"/>
                <w:color w:val="000000"/>
                <w:sz w:val="22"/>
                <w:szCs w:val="22"/>
              </w:rPr>
              <w:t>Входящие документы (документы-основания)</w:t>
            </w:r>
          </w:p>
        </w:tc>
        <w:tc>
          <w:tcPr>
            <w:tcW w:w="1690" w:type="dxa"/>
            <w:tcBorders>
              <w:top w:val="single" w:sz="6" w:space="0" w:color="000000"/>
              <w:left w:val="single" w:sz="6" w:space="0" w:color="000000"/>
              <w:bottom w:val="single" w:sz="6" w:space="0" w:color="000000"/>
              <w:right w:val="single" w:sz="6" w:space="0" w:color="000000"/>
            </w:tcBorders>
            <w:vAlign w:val="center"/>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color w:val="000000"/>
              </w:rPr>
            </w:pPr>
            <w:r>
              <w:rPr>
                <w:rFonts w:ascii="Times New Roman CYR" w:hAnsi="Times New Roman CYR" w:cs="Times New Roman CYR"/>
                <w:color w:val="000000"/>
                <w:sz w:val="22"/>
                <w:szCs w:val="22"/>
              </w:rPr>
              <w:t xml:space="preserve">Исходящий документ </w:t>
            </w:r>
          </w:p>
        </w:tc>
      </w:tr>
      <w:tr w:rsidR="00173A33">
        <w:tc>
          <w:tcPr>
            <w:tcW w:w="1314"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after="280"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1Пл_Зак</w:t>
            </w:r>
          </w:p>
          <w:p w:rsidR="00173A33" w:rsidRDefault="00173A33">
            <w:pPr>
              <w:widowControl w:val="0"/>
              <w:suppressAutoHyphens/>
              <w:autoSpaceDE w:val="0"/>
              <w:autoSpaceDN w:val="0"/>
              <w:adjustRightInd w:val="0"/>
              <w:spacing w:before="280"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1</w:t>
            </w:r>
          </w:p>
        </w:tc>
        <w:tc>
          <w:tcPr>
            <w:tcW w:w="162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1. Получение внешней статистики продаж</w:t>
            </w:r>
          </w:p>
        </w:tc>
        <w:tc>
          <w:tcPr>
            <w:tcW w:w="144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Менеджер гр. планирования и маркетинга</w:t>
            </w:r>
          </w:p>
        </w:tc>
        <w:tc>
          <w:tcPr>
            <w:tcW w:w="126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Ежесуточно</w:t>
            </w:r>
          </w:p>
        </w:tc>
        <w:tc>
          <w:tcPr>
            <w:tcW w:w="216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Отчет-таблица продаж внешних источников</w:t>
            </w:r>
          </w:p>
        </w:tc>
        <w:tc>
          <w:tcPr>
            <w:tcW w:w="1690" w:type="dxa"/>
            <w:tcBorders>
              <w:top w:val="nil"/>
              <w:left w:val="single" w:sz="6" w:space="0" w:color="000000"/>
              <w:bottom w:val="single" w:sz="6" w:space="0" w:color="000000"/>
              <w:right w:val="single" w:sz="6" w:space="0" w:color="000000"/>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Нет</w:t>
            </w:r>
          </w:p>
        </w:tc>
      </w:tr>
      <w:tr w:rsidR="00173A33">
        <w:tc>
          <w:tcPr>
            <w:tcW w:w="1314"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after="280"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1Пл_Зак</w:t>
            </w:r>
          </w:p>
          <w:p w:rsidR="00173A33" w:rsidRDefault="00173A33">
            <w:pPr>
              <w:widowControl w:val="0"/>
              <w:suppressAutoHyphens/>
              <w:autoSpaceDE w:val="0"/>
              <w:autoSpaceDN w:val="0"/>
              <w:adjustRightInd w:val="0"/>
              <w:spacing w:before="280"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2</w:t>
            </w:r>
          </w:p>
        </w:tc>
        <w:tc>
          <w:tcPr>
            <w:tcW w:w="162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2. Расчет потребностей в товаре</w:t>
            </w:r>
          </w:p>
        </w:tc>
        <w:tc>
          <w:tcPr>
            <w:tcW w:w="144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Менеджер гр. планирования и маркетинга</w:t>
            </w:r>
          </w:p>
        </w:tc>
        <w:tc>
          <w:tcPr>
            <w:tcW w:w="126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Еженедельно</w:t>
            </w:r>
          </w:p>
        </w:tc>
        <w:tc>
          <w:tcPr>
            <w:tcW w:w="216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after="280"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Отчет-таблица собственных продаж</w:t>
            </w:r>
          </w:p>
          <w:p w:rsidR="00173A33" w:rsidRDefault="00173A33">
            <w:pPr>
              <w:widowControl w:val="0"/>
              <w:suppressAutoHyphens/>
              <w:autoSpaceDE w:val="0"/>
              <w:autoSpaceDN w:val="0"/>
              <w:adjustRightInd w:val="0"/>
              <w:spacing w:before="280"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Отчет-таблица продаж внешних источников</w:t>
            </w:r>
          </w:p>
        </w:tc>
        <w:tc>
          <w:tcPr>
            <w:tcW w:w="1690" w:type="dxa"/>
            <w:tcBorders>
              <w:top w:val="nil"/>
              <w:left w:val="single" w:sz="6" w:space="0" w:color="000000"/>
              <w:bottom w:val="single" w:sz="6" w:space="0" w:color="000000"/>
              <w:right w:val="single" w:sz="6" w:space="0" w:color="000000"/>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Таблица потребностей в товаре</w:t>
            </w:r>
          </w:p>
        </w:tc>
      </w:tr>
      <w:tr w:rsidR="00173A33">
        <w:tc>
          <w:tcPr>
            <w:tcW w:w="1314"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after="280"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1Пл_Зак</w:t>
            </w:r>
          </w:p>
          <w:p w:rsidR="00173A33" w:rsidRDefault="00173A33">
            <w:pPr>
              <w:widowControl w:val="0"/>
              <w:suppressAutoHyphens/>
              <w:autoSpaceDE w:val="0"/>
              <w:autoSpaceDN w:val="0"/>
              <w:adjustRightInd w:val="0"/>
              <w:spacing w:before="280"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3</w:t>
            </w:r>
          </w:p>
        </w:tc>
        <w:tc>
          <w:tcPr>
            <w:tcW w:w="162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3. Ввод в систему прайс-листов поставщиков</w:t>
            </w:r>
          </w:p>
        </w:tc>
        <w:tc>
          <w:tcPr>
            <w:tcW w:w="144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Менеджер отдела закупок</w:t>
            </w:r>
          </w:p>
        </w:tc>
        <w:tc>
          <w:tcPr>
            <w:tcW w:w="126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Ежемесячно</w:t>
            </w:r>
          </w:p>
        </w:tc>
        <w:tc>
          <w:tcPr>
            <w:tcW w:w="216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Прайс-листы поставщиков</w:t>
            </w:r>
          </w:p>
        </w:tc>
        <w:tc>
          <w:tcPr>
            <w:tcW w:w="1690" w:type="dxa"/>
            <w:tcBorders>
              <w:top w:val="nil"/>
              <w:left w:val="single" w:sz="6" w:space="0" w:color="000000"/>
              <w:bottom w:val="single" w:sz="6" w:space="0" w:color="000000"/>
              <w:right w:val="single" w:sz="6" w:space="0" w:color="000000"/>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Прайс-листы поставщиков</w:t>
            </w:r>
          </w:p>
        </w:tc>
      </w:tr>
      <w:tr w:rsidR="00173A33">
        <w:tc>
          <w:tcPr>
            <w:tcW w:w="1314"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after="280"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1Пл_Зак</w:t>
            </w:r>
          </w:p>
          <w:p w:rsidR="00173A33" w:rsidRDefault="00173A33">
            <w:pPr>
              <w:widowControl w:val="0"/>
              <w:suppressAutoHyphens/>
              <w:autoSpaceDE w:val="0"/>
              <w:autoSpaceDN w:val="0"/>
              <w:adjustRightInd w:val="0"/>
              <w:spacing w:before="280"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4</w:t>
            </w:r>
          </w:p>
        </w:tc>
        <w:tc>
          <w:tcPr>
            <w:tcW w:w="162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4. Анализ предложений поставщиков и действующих контрактов</w:t>
            </w:r>
          </w:p>
        </w:tc>
        <w:tc>
          <w:tcPr>
            <w:tcW w:w="144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Менеджер отдела закупок</w:t>
            </w:r>
          </w:p>
        </w:tc>
        <w:tc>
          <w:tcPr>
            <w:tcW w:w="126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Ежемесячно и по мере необходимости</w:t>
            </w:r>
          </w:p>
        </w:tc>
        <w:tc>
          <w:tcPr>
            <w:tcW w:w="216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after="280"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Прайс-листы поставщиков</w:t>
            </w:r>
          </w:p>
          <w:p w:rsidR="00173A33" w:rsidRDefault="00173A33">
            <w:pPr>
              <w:widowControl w:val="0"/>
              <w:suppressAutoHyphens/>
              <w:autoSpaceDE w:val="0"/>
              <w:autoSpaceDN w:val="0"/>
              <w:adjustRightInd w:val="0"/>
              <w:spacing w:before="280"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Контракты действующие</w:t>
            </w:r>
          </w:p>
        </w:tc>
        <w:tc>
          <w:tcPr>
            <w:tcW w:w="1690" w:type="dxa"/>
            <w:tcBorders>
              <w:top w:val="nil"/>
              <w:left w:val="single" w:sz="6" w:space="0" w:color="000000"/>
              <w:bottom w:val="single" w:sz="6" w:space="0" w:color="000000"/>
              <w:right w:val="single" w:sz="6" w:space="0" w:color="000000"/>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Список поставщиков</w:t>
            </w:r>
          </w:p>
        </w:tc>
      </w:tr>
      <w:tr w:rsidR="00173A33">
        <w:tc>
          <w:tcPr>
            <w:tcW w:w="1314"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after="280"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1Пл_Зак</w:t>
            </w:r>
          </w:p>
          <w:p w:rsidR="00173A33" w:rsidRDefault="00173A33">
            <w:pPr>
              <w:widowControl w:val="0"/>
              <w:suppressAutoHyphens/>
              <w:autoSpaceDE w:val="0"/>
              <w:autoSpaceDN w:val="0"/>
              <w:adjustRightInd w:val="0"/>
              <w:spacing w:before="280"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5</w:t>
            </w:r>
          </w:p>
        </w:tc>
        <w:tc>
          <w:tcPr>
            <w:tcW w:w="162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5. Выбор поставщиков</w:t>
            </w:r>
          </w:p>
        </w:tc>
        <w:tc>
          <w:tcPr>
            <w:tcW w:w="144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Менеджер отдела закупок</w:t>
            </w:r>
          </w:p>
        </w:tc>
        <w:tc>
          <w:tcPr>
            <w:tcW w:w="126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Ежемесячно и по мере необходимости</w:t>
            </w:r>
          </w:p>
        </w:tc>
        <w:tc>
          <w:tcPr>
            <w:tcW w:w="216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Список поставщиков</w:t>
            </w:r>
          </w:p>
        </w:tc>
        <w:tc>
          <w:tcPr>
            <w:tcW w:w="1690" w:type="dxa"/>
            <w:tcBorders>
              <w:top w:val="nil"/>
              <w:left w:val="single" w:sz="6" w:space="0" w:color="000000"/>
              <w:bottom w:val="single" w:sz="6" w:space="0" w:color="000000"/>
              <w:right w:val="single" w:sz="6" w:space="0" w:color="000000"/>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Список поставщиков с расстановкой приоритетов</w:t>
            </w:r>
          </w:p>
        </w:tc>
      </w:tr>
      <w:tr w:rsidR="00173A33">
        <w:tc>
          <w:tcPr>
            <w:tcW w:w="1314"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after="280"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1Пл_Зак</w:t>
            </w:r>
          </w:p>
          <w:p w:rsidR="00173A33" w:rsidRDefault="00173A33">
            <w:pPr>
              <w:widowControl w:val="0"/>
              <w:suppressAutoHyphens/>
              <w:autoSpaceDE w:val="0"/>
              <w:autoSpaceDN w:val="0"/>
              <w:adjustRightInd w:val="0"/>
              <w:spacing w:before="280"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6</w:t>
            </w:r>
          </w:p>
        </w:tc>
        <w:tc>
          <w:tcPr>
            <w:tcW w:w="162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6. Формирование заказов поставщикам с учетом складских остатков, товара в пути и резервного запаса</w:t>
            </w:r>
          </w:p>
        </w:tc>
        <w:tc>
          <w:tcPr>
            <w:tcW w:w="144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Менеджер группы логистики</w:t>
            </w:r>
          </w:p>
        </w:tc>
        <w:tc>
          <w:tcPr>
            <w:tcW w:w="126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Ежедневно по плану заявок</w:t>
            </w:r>
          </w:p>
        </w:tc>
        <w:tc>
          <w:tcPr>
            <w:tcW w:w="216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План заявок на месяц, график поставок, прайс-листы поставщиков</w:t>
            </w:r>
          </w:p>
        </w:tc>
        <w:tc>
          <w:tcPr>
            <w:tcW w:w="1690" w:type="dxa"/>
            <w:tcBorders>
              <w:top w:val="nil"/>
              <w:left w:val="single" w:sz="6" w:space="0" w:color="000000"/>
              <w:bottom w:val="single" w:sz="6" w:space="0" w:color="000000"/>
              <w:right w:val="single" w:sz="6" w:space="0" w:color="000000"/>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Заказы поставщику</w:t>
            </w:r>
          </w:p>
        </w:tc>
      </w:tr>
      <w:tr w:rsidR="00173A33">
        <w:tc>
          <w:tcPr>
            <w:tcW w:w="1314"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after="280"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1Пл_Зак</w:t>
            </w:r>
          </w:p>
          <w:p w:rsidR="00173A33" w:rsidRDefault="00173A33">
            <w:pPr>
              <w:widowControl w:val="0"/>
              <w:suppressAutoHyphens/>
              <w:autoSpaceDE w:val="0"/>
              <w:autoSpaceDN w:val="0"/>
              <w:adjustRightInd w:val="0"/>
              <w:spacing w:before="280"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7</w:t>
            </w:r>
          </w:p>
        </w:tc>
        <w:tc>
          <w:tcPr>
            <w:tcW w:w="162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7. Подпись заказа менеджером по логистике, директором ДМ</w:t>
            </w:r>
          </w:p>
        </w:tc>
        <w:tc>
          <w:tcPr>
            <w:tcW w:w="144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Менеджер группы логистики</w:t>
            </w:r>
          </w:p>
        </w:tc>
        <w:tc>
          <w:tcPr>
            <w:tcW w:w="126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Ежедневно</w:t>
            </w:r>
          </w:p>
        </w:tc>
        <w:tc>
          <w:tcPr>
            <w:tcW w:w="216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Заказы поставщику</w:t>
            </w:r>
          </w:p>
        </w:tc>
        <w:tc>
          <w:tcPr>
            <w:tcW w:w="1690" w:type="dxa"/>
            <w:tcBorders>
              <w:top w:val="nil"/>
              <w:left w:val="single" w:sz="6" w:space="0" w:color="000000"/>
              <w:bottom w:val="single" w:sz="6" w:space="0" w:color="000000"/>
              <w:right w:val="single" w:sz="6" w:space="0" w:color="000000"/>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Заказы поставщику акцептованные</w:t>
            </w:r>
          </w:p>
        </w:tc>
      </w:tr>
      <w:tr w:rsidR="00173A33">
        <w:tc>
          <w:tcPr>
            <w:tcW w:w="1314"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after="280"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1Пл_Зак</w:t>
            </w:r>
          </w:p>
          <w:p w:rsidR="00173A33" w:rsidRDefault="00173A33">
            <w:pPr>
              <w:widowControl w:val="0"/>
              <w:suppressAutoHyphens/>
              <w:autoSpaceDE w:val="0"/>
              <w:autoSpaceDN w:val="0"/>
              <w:adjustRightInd w:val="0"/>
              <w:spacing w:before="280"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8</w:t>
            </w:r>
          </w:p>
        </w:tc>
        <w:tc>
          <w:tcPr>
            <w:tcW w:w="162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8. Направление заказа в отдел закупок</w:t>
            </w:r>
            <w:r>
              <w:rPr>
                <w:rFonts w:ascii="Times New Roman CYR" w:hAnsi="Times New Roman CYR" w:cs="Times New Roman CYR"/>
                <w:color w:val="000000"/>
                <w:sz w:val="22"/>
                <w:szCs w:val="22"/>
              </w:rPr>
              <w:br/>
            </w:r>
          </w:p>
        </w:tc>
        <w:tc>
          <w:tcPr>
            <w:tcW w:w="144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Менеджер группы логистики</w:t>
            </w:r>
          </w:p>
        </w:tc>
        <w:tc>
          <w:tcPr>
            <w:tcW w:w="126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Ежедневно</w:t>
            </w:r>
          </w:p>
        </w:tc>
        <w:tc>
          <w:tcPr>
            <w:tcW w:w="216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Заказы поставщику акцептованные</w:t>
            </w:r>
          </w:p>
        </w:tc>
        <w:tc>
          <w:tcPr>
            <w:tcW w:w="1690" w:type="dxa"/>
            <w:tcBorders>
              <w:top w:val="nil"/>
              <w:left w:val="single" w:sz="6" w:space="0" w:color="000000"/>
              <w:bottom w:val="single" w:sz="6" w:space="0" w:color="000000"/>
              <w:right w:val="single" w:sz="6" w:space="0" w:color="000000"/>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Заказы поставщику акцептованные</w:t>
            </w:r>
          </w:p>
        </w:tc>
      </w:tr>
      <w:tr w:rsidR="00173A33">
        <w:tc>
          <w:tcPr>
            <w:tcW w:w="1314"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after="280"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1Пл_Зак9</w:t>
            </w:r>
          </w:p>
        </w:tc>
        <w:tc>
          <w:tcPr>
            <w:tcW w:w="162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9. Направление заказа поставщику</w:t>
            </w:r>
          </w:p>
        </w:tc>
        <w:tc>
          <w:tcPr>
            <w:tcW w:w="144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Менеджер отдела закупок</w:t>
            </w:r>
          </w:p>
        </w:tc>
        <w:tc>
          <w:tcPr>
            <w:tcW w:w="126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Ежедневно</w:t>
            </w:r>
          </w:p>
        </w:tc>
        <w:tc>
          <w:tcPr>
            <w:tcW w:w="216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Заказы поставщику акцептованные</w:t>
            </w:r>
          </w:p>
        </w:tc>
        <w:tc>
          <w:tcPr>
            <w:tcW w:w="1690" w:type="dxa"/>
            <w:tcBorders>
              <w:top w:val="nil"/>
              <w:left w:val="single" w:sz="6" w:space="0" w:color="000000"/>
              <w:bottom w:val="single" w:sz="6" w:space="0" w:color="000000"/>
              <w:right w:val="single" w:sz="6" w:space="0" w:color="000000"/>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Заказы поставщику акцептованные</w:t>
            </w:r>
          </w:p>
        </w:tc>
      </w:tr>
    </w:tbl>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color w:val="000000"/>
        </w:rPr>
      </w:pPr>
    </w:p>
    <w:p w:rsidR="00173A33" w:rsidRDefault="00173A33">
      <w:pPr>
        <w:widowControl w:val="0"/>
        <w:suppressAutoHyphens/>
        <w:autoSpaceDE w:val="0"/>
        <w:autoSpaceDN w:val="0"/>
        <w:adjustRightInd w:val="0"/>
        <w:spacing w:line="360" w:lineRule="auto"/>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8</w:t>
      </w:r>
    </w:p>
    <w:p w:rsidR="00173A33" w:rsidRDefault="00173A33">
      <w:pPr>
        <w:widowControl w:val="0"/>
        <w:tabs>
          <w:tab w:val="left" w:pos="4140"/>
        </w:tabs>
        <w:suppressAutoHyphens/>
        <w:autoSpaceDE w:val="0"/>
        <w:autoSpaceDN w:val="0"/>
        <w:adjustRightInd w:val="0"/>
        <w:spacing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Формирование таблицы описания документов</w:t>
      </w:r>
    </w:p>
    <w:p w:rsidR="00173A33" w:rsidRDefault="00173A33">
      <w:pPr>
        <w:widowControl w:val="0"/>
        <w:tabs>
          <w:tab w:val="left" w:pos="4140"/>
        </w:tabs>
        <w:suppressAutoHyphens/>
        <w:autoSpaceDE w:val="0"/>
        <w:autoSpaceDN w:val="0"/>
        <w:adjustRightInd w:val="0"/>
        <w:spacing w:line="360" w:lineRule="auto"/>
        <w:jc w:val="center"/>
        <w:rPr>
          <w:rFonts w:ascii="Times New Roman CYR" w:hAnsi="Times New Roman CYR" w:cs="Times New Roman CYR"/>
          <w:color w:val="000000"/>
          <w:sz w:val="28"/>
          <w:szCs w:val="28"/>
        </w:rPr>
      </w:pPr>
    </w:p>
    <w:tbl>
      <w:tblPr>
        <w:tblW w:w="0" w:type="auto"/>
        <w:tblInd w:w="-97" w:type="dxa"/>
        <w:tblLayout w:type="fixed"/>
        <w:tblCellMar>
          <w:left w:w="10" w:type="dxa"/>
          <w:right w:w="10" w:type="dxa"/>
        </w:tblCellMar>
        <w:tblLook w:val="0000" w:firstRow="0" w:lastRow="0" w:firstColumn="0" w:lastColumn="0" w:noHBand="0" w:noVBand="0"/>
      </w:tblPr>
      <w:tblGrid>
        <w:gridCol w:w="1141"/>
        <w:gridCol w:w="1521"/>
        <w:gridCol w:w="1500"/>
        <w:gridCol w:w="1413"/>
        <w:gridCol w:w="1309"/>
        <w:gridCol w:w="1521"/>
        <w:gridCol w:w="1376"/>
      </w:tblGrid>
      <w:tr w:rsidR="00173A33">
        <w:tc>
          <w:tcPr>
            <w:tcW w:w="1141" w:type="dxa"/>
            <w:tcBorders>
              <w:top w:val="single" w:sz="6" w:space="0" w:color="000000"/>
              <w:left w:val="single" w:sz="6" w:space="0" w:color="000000"/>
              <w:bottom w:val="single" w:sz="6" w:space="0" w:color="000000"/>
              <w:right w:val="nil"/>
            </w:tcBorders>
            <w:vAlign w:val="center"/>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color w:val="000000"/>
              </w:rPr>
            </w:pPr>
            <w:r>
              <w:rPr>
                <w:rFonts w:ascii="Times New Roman CYR" w:hAnsi="Times New Roman CYR" w:cs="Times New Roman CYR"/>
                <w:color w:val="000000"/>
                <w:sz w:val="22"/>
                <w:szCs w:val="22"/>
              </w:rPr>
              <w:t>Диаграмма №</w:t>
            </w:r>
          </w:p>
        </w:tc>
        <w:tc>
          <w:tcPr>
            <w:tcW w:w="1521" w:type="dxa"/>
            <w:tcBorders>
              <w:top w:val="single" w:sz="6" w:space="0" w:color="000000"/>
              <w:left w:val="single" w:sz="6" w:space="0" w:color="000000"/>
              <w:bottom w:val="single" w:sz="6" w:space="0" w:color="000000"/>
              <w:right w:val="nil"/>
            </w:tcBorders>
            <w:vAlign w:val="center"/>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color w:val="000000"/>
              </w:rPr>
            </w:pPr>
            <w:r>
              <w:rPr>
                <w:rFonts w:ascii="Times New Roman CYR" w:hAnsi="Times New Roman CYR" w:cs="Times New Roman CYR"/>
                <w:color w:val="000000"/>
                <w:sz w:val="22"/>
                <w:szCs w:val="22"/>
              </w:rPr>
              <w:t xml:space="preserve">Составляемый документ </w:t>
            </w:r>
          </w:p>
        </w:tc>
        <w:tc>
          <w:tcPr>
            <w:tcW w:w="1500" w:type="dxa"/>
            <w:tcBorders>
              <w:top w:val="single" w:sz="6" w:space="0" w:color="000000"/>
              <w:left w:val="single" w:sz="6" w:space="0" w:color="000000"/>
              <w:bottom w:val="single" w:sz="6" w:space="0" w:color="000000"/>
              <w:right w:val="nil"/>
            </w:tcBorders>
            <w:vAlign w:val="center"/>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color w:val="000000"/>
              </w:rPr>
            </w:pPr>
            <w:r>
              <w:rPr>
                <w:rFonts w:ascii="Times New Roman CYR" w:hAnsi="Times New Roman CYR" w:cs="Times New Roman CYR"/>
                <w:color w:val="000000"/>
                <w:sz w:val="22"/>
                <w:szCs w:val="22"/>
              </w:rPr>
              <w:t>Операция</w:t>
            </w:r>
          </w:p>
        </w:tc>
        <w:tc>
          <w:tcPr>
            <w:tcW w:w="1413" w:type="dxa"/>
            <w:tcBorders>
              <w:top w:val="single" w:sz="6" w:space="0" w:color="000000"/>
              <w:left w:val="single" w:sz="6" w:space="0" w:color="000000"/>
              <w:bottom w:val="single" w:sz="6" w:space="0" w:color="000000"/>
              <w:right w:val="nil"/>
            </w:tcBorders>
            <w:vAlign w:val="center"/>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color w:val="000000"/>
              </w:rPr>
            </w:pPr>
            <w:r>
              <w:rPr>
                <w:rFonts w:ascii="Times New Roman CYR" w:hAnsi="Times New Roman CYR" w:cs="Times New Roman CYR"/>
                <w:color w:val="000000"/>
                <w:sz w:val="22"/>
                <w:szCs w:val="22"/>
              </w:rPr>
              <w:t>Исполнитель</w:t>
            </w:r>
          </w:p>
        </w:tc>
        <w:tc>
          <w:tcPr>
            <w:tcW w:w="1309" w:type="dxa"/>
            <w:tcBorders>
              <w:top w:val="single" w:sz="6" w:space="0" w:color="000000"/>
              <w:left w:val="single" w:sz="6" w:space="0" w:color="000000"/>
              <w:bottom w:val="single" w:sz="6" w:space="0" w:color="000000"/>
              <w:right w:val="nil"/>
            </w:tcBorders>
            <w:vAlign w:val="center"/>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color w:val="000000"/>
              </w:rPr>
            </w:pPr>
            <w:r>
              <w:rPr>
                <w:rFonts w:ascii="Times New Roman CYR" w:hAnsi="Times New Roman CYR" w:cs="Times New Roman CYR"/>
                <w:color w:val="000000"/>
                <w:sz w:val="22"/>
                <w:szCs w:val="22"/>
              </w:rPr>
              <w:t>Как часто</w:t>
            </w:r>
          </w:p>
        </w:tc>
        <w:tc>
          <w:tcPr>
            <w:tcW w:w="1521" w:type="dxa"/>
            <w:tcBorders>
              <w:top w:val="single" w:sz="6" w:space="0" w:color="000000"/>
              <w:left w:val="single" w:sz="6" w:space="0" w:color="000000"/>
              <w:bottom w:val="single" w:sz="6" w:space="0" w:color="000000"/>
              <w:right w:val="nil"/>
            </w:tcBorders>
            <w:vAlign w:val="center"/>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color w:val="000000"/>
              </w:rPr>
            </w:pPr>
            <w:r>
              <w:rPr>
                <w:rFonts w:ascii="Times New Roman CYR" w:hAnsi="Times New Roman CYR" w:cs="Times New Roman CYR"/>
                <w:color w:val="000000"/>
                <w:sz w:val="22"/>
                <w:szCs w:val="22"/>
              </w:rPr>
              <w:t xml:space="preserve">Документы-основания </w:t>
            </w:r>
          </w:p>
        </w:tc>
        <w:tc>
          <w:tcPr>
            <w:tcW w:w="1376" w:type="dxa"/>
            <w:tcBorders>
              <w:top w:val="single" w:sz="6" w:space="0" w:color="000000"/>
              <w:left w:val="single" w:sz="6" w:space="0" w:color="000000"/>
              <w:bottom w:val="single" w:sz="6" w:space="0" w:color="000000"/>
              <w:right w:val="single" w:sz="6" w:space="0" w:color="000000"/>
            </w:tcBorders>
            <w:vAlign w:val="center"/>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color w:val="000000"/>
              </w:rPr>
            </w:pPr>
            <w:r>
              <w:rPr>
                <w:rFonts w:ascii="Times New Roman CYR" w:hAnsi="Times New Roman CYR" w:cs="Times New Roman CYR"/>
                <w:color w:val="000000"/>
                <w:sz w:val="22"/>
                <w:szCs w:val="22"/>
              </w:rPr>
              <w:t xml:space="preserve">Реестр, в котором </w:t>
            </w:r>
          </w:p>
        </w:tc>
      </w:tr>
      <w:tr w:rsidR="00173A33">
        <w:tc>
          <w:tcPr>
            <w:tcW w:w="1141"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after="280"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1Пл_Зак</w:t>
            </w:r>
          </w:p>
          <w:p w:rsidR="00173A33" w:rsidRDefault="00173A33">
            <w:pPr>
              <w:widowControl w:val="0"/>
              <w:suppressAutoHyphens/>
              <w:autoSpaceDE w:val="0"/>
              <w:autoSpaceDN w:val="0"/>
              <w:adjustRightInd w:val="0"/>
              <w:spacing w:before="280"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1</w:t>
            </w:r>
          </w:p>
        </w:tc>
        <w:tc>
          <w:tcPr>
            <w:tcW w:w="1521"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1. Таблица потребностей в товаре</w:t>
            </w:r>
          </w:p>
        </w:tc>
        <w:tc>
          <w:tcPr>
            <w:tcW w:w="150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Расчет потребностей в товаре</w:t>
            </w:r>
          </w:p>
        </w:tc>
        <w:tc>
          <w:tcPr>
            <w:tcW w:w="1413"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Менеджер гр. планирования и маркетинга</w:t>
            </w:r>
          </w:p>
        </w:tc>
        <w:tc>
          <w:tcPr>
            <w:tcW w:w="1309"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Еженедель-но</w:t>
            </w:r>
          </w:p>
        </w:tc>
        <w:tc>
          <w:tcPr>
            <w:tcW w:w="1521"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Отчет-таблица собственных продаж</w:t>
            </w:r>
          </w:p>
        </w:tc>
        <w:tc>
          <w:tcPr>
            <w:tcW w:w="1376" w:type="dxa"/>
            <w:tcBorders>
              <w:top w:val="nil"/>
              <w:left w:val="single" w:sz="6" w:space="0" w:color="000000"/>
              <w:bottom w:val="single" w:sz="6" w:space="0" w:color="000000"/>
              <w:right w:val="single" w:sz="6" w:space="0" w:color="000000"/>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Реестр статистических отчетов</w:t>
            </w:r>
          </w:p>
        </w:tc>
      </w:tr>
      <w:tr w:rsidR="00173A33">
        <w:tc>
          <w:tcPr>
            <w:tcW w:w="1141"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after="280"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1Пл_Зак</w:t>
            </w:r>
          </w:p>
          <w:p w:rsidR="00173A33" w:rsidRDefault="00173A33">
            <w:pPr>
              <w:widowControl w:val="0"/>
              <w:suppressAutoHyphens/>
              <w:autoSpaceDE w:val="0"/>
              <w:autoSpaceDN w:val="0"/>
              <w:adjustRightInd w:val="0"/>
              <w:spacing w:before="280"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2</w:t>
            </w:r>
          </w:p>
        </w:tc>
        <w:tc>
          <w:tcPr>
            <w:tcW w:w="1521"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2. Список поставщиков с расстановкой приоритетов</w:t>
            </w:r>
          </w:p>
        </w:tc>
        <w:tc>
          <w:tcPr>
            <w:tcW w:w="150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Выбор поставщиков</w:t>
            </w:r>
          </w:p>
        </w:tc>
        <w:tc>
          <w:tcPr>
            <w:tcW w:w="1413"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Менеджер отдела закупок</w:t>
            </w:r>
          </w:p>
        </w:tc>
        <w:tc>
          <w:tcPr>
            <w:tcW w:w="1309"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Ежемесячно и по мере необходимости</w:t>
            </w:r>
          </w:p>
        </w:tc>
        <w:tc>
          <w:tcPr>
            <w:tcW w:w="1521"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Список поставщиков</w:t>
            </w:r>
          </w:p>
        </w:tc>
        <w:tc>
          <w:tcPr>
            <w:tcW w:w="1376" w:type="dxa"/>
            <w:tcBorders>
              <w:top w:val="nil"/>
              <w:left w:val="single" w:sz="6" w:space="0" w:color="000000"/>
              <w:bottom w:val="single" w:sz="6" w:space="0" w:color="000000"/>
              <w:right w:val="single" w:sz="6" w:space="0" w:color="000000"/>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Нет</w:t>
            </w:r>
          </w:p>
        </w:tc>
      </w:tr>
      <w:tr w:rsidR="00173A33">
        <w:tc>
          <w:tcPr>
            <w:tcW w:w="1141"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after="280"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1Пл_Зак</w:t>
            </w:r>
          </w:p>
          <w:p w:rsidR="00173A33" w:rsidRDefault="00173A33">
            <w:pPr>
              <w:widowControl w:val="0"/>
              <w:suppressAutoHyphens/>
              <w:autoSpaceDE w:val="0"/>
              <w:autoSpaceDN w:val="0"/>
              <w:adjustRightInd w:val="0"/>
              <w:spacing w:before="280"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3</w:t>
            </w:r>
          </w:p>
        </w:tc>
        <w:tc>
          <w:tcPr>
            <w:tcW w:w="1521"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3. Заказы поставщику</w:t>
            </w:r>
          </w:p>
        </w:tc>
        <w:tc>
          <w:tcPr>
            <w:tcW w:w="150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Формирование заказов поставщикам с учетом складских остатков, товара в пути и резервного запаса</w:t>
            </w:r>
          </w:p>
        </w:tc>
        <w:tc>
          <w:tcPr>
            <w:tcW w:w="1413"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Менеджер группы логистики</w:t>
            </w:r>
          </w:p>
        </w:tc>
        <w:tc>
          <w:tcPr>
            <w:tcW w:w="1309"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Ежедневно по плану заявок</w:t>
            </w:r>
          </w:p>
        </w:tc>
        <w:tc>
          <w:tcPr>
            <w:tcW w:w="1521"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План заявок на месяц, график поставок, прайс-листы поставщиков</w:t>
            </w:r>
          </w:p>
        </w:tc>
        <w:tc>
          <w:tcPr>
            <w:tcW w:w="1376" w:type="dxa"/>
            <w:tcBorders>
              <w:top w:val="nil"/>
              <w:left w:val="single" w:sz="6" w:space="0" w:color="000000"/>
              <w:bottom w:val="single" w:sz="6" w:space="0" w:color="000000"/>
              <w:right w:val="single" w:sz="6" w:space="0" w:color="000000"/>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Реестр заказов</w:t>
            </w:r>
          </w:p>
        </w:tc>
      </w:tr>
      <w:tr w:rsidR="00173A33">
        <w:tc>
          <w:tcPr>
            <w:tcW w:w="1141"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after="280"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1Пл_Зак</w:t>
            </w:r>
          </w:p>
          <w:p w:rsidR="00173A33" w:rsidRDefault="00173A33">
            <w:pPr>
              <w:widowControl w:val="0"/>
              <w:suppressAutoHyphens/>
              <w:autoSpaceDE w:val="0"/>
              <w:autoSpaceDN w:val="0"/>
              <w:adjustRightInd w:val="0"/>
              <w:spacing w:before="280"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4</w:t>
            </w:r>
          </w:p>
        </w:tc>
        <w:tc>
          <w:tcPr>
            <w:tcW w:w="1521"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4. Заказы поставщику акцептованные</w:t>
            </w:r>
          </w:p>
        </w:tc>
        <w:tc>
          <w:tcPr>
            <w:tcW w:w="150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Подпись заказа менеджером по логистике, директором ДМ</w:t>
            </w:r>
          </w:p>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Направление заказа в отдел закупок</w:t>
            </w:r>
          </w:p>
          <w:p w:rsidR="00173A33" w:rsidRDefault="00173A33">
            <w:pPr>
              <w:widowControl w:val="0"/>
              <w:suppressAutoHyphens/>
              <w:autoSpaceDE w:val="0"/>
              <w:autoSpaceDN w:val="0"/>
              <w:adjustRightInd w:val="0"/>
              <w:spacing w:before="280"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Направление заказа поставщику</w:t>
            </w:r>
          </w:p>
        </w:tc>
        <w:tc>
          <w:tcPr>
            <w:tcW w:w="1413"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Менеджер группы логистики</w:t>
            </w:r>
          </w:p>
        </w:tc>
        <w:tc>
          <w:tcPr>
            <w:tcW w:w="1309"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Ежедневно</w:t>
            </w:r>
          </w:p>
        </w:tc>
        <w:tc>
          <w:tcPr>
            <w:tcW w:w="1521"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after="280"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Заказы поставщику</w:t>
            </w:r>
          </w:p>
          <w:p w:rsidR="00173A33" w:rsidRDefault="00173A33">
            <w:pPr>
              <w:widowControl w:val="0"/>
              <w:suppressAutoHyphens/>
              <w:autoSpaceDE w:val="0"/>
              <w:autoSpaceDN w:val="0"/>
              <w:adjustRightInd w:val="0"/>
              <w:spacing w:before="280"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Заказы поставщику акцептованные</w:t>
            </w:r>
          </w:p>
        </w:tc>
        <w:tc>
          <w:tcPr>
            <w:tcW w:w="1376" w:type="dxa"/>
            <w:tcBorders>
              <w:top w:val="nil"/>
              <w:left w:val="single" w:sz="6" w:space="0" w:color="000000"/>
              <w:bottom w:val="single" w:sz="6" w:space="0" w:color="000000"/>
              <w:right w:val="single" w:sz="6" w:space="0" w:color="000000"/>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Реестр заказов</w:t>
            </w:r>
          </w:p>
        </w:tc>
      </w:tr>
    </w:tbl>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color w:val="000000"/>
        </w:rPr>
      </w:pPr>
    </w:p>
    <w:p w:rsidR="00173A33" w:rsidRDefault="00173A33">
      <w:pPr>
        <w:keepNext/>
        <w:widowControl w:val="0"/>
        <w:suppressAutoHyphens/>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Пример документа на оформление заказа приведен в приложении.</w:t>
      </w:r>
    </w:p>
    <w:p w:rsidR="00173A33" w:rsidRDefault="00173A33">
      <w:pPr>
        <w:keepNext/>
        <w:widowControl w:val="0"/>
        <w:suppressAutoHyphens/>
        <w:autoSpaceDE w:val="0"/>
        <w:autoSpaceDN w:val="0"/>
        <w:adjustRightInd w:val="0"/>
        <w:spacing w:line="360" w:lineRule="auto"/>
        <w:jc w:val="center"/>
        <w:rPr>
          <w:rFonts w:ascii="Times New Roman CYR" w:hAnsi="Times New Roman CYR" w:cs="Times New Roman CYR"/>
          <w:b/>
          <w:bCs/>
          <w:color w:val="000000"/>
          <w:sz w:val="28"/>
          <w:szCs w:val="28"/>
        </w:rPr>
      </w:pPr>
    </w:p>
    <w:p w:rsidR="00173A33" w:rsidRDefault="00173A33">
      <w:pPr>
        <w:keepNext/>
        <w:widowControl w:val="0"/>
        <w:suppressAutoHyphens/>
        <w:autoSpaceDE w:val="0"/>
        <w:autoSpaceDN w:val="0"/>
        <w:adjustRightInd w:val="0"/>
        <w:spacing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2.3.12. Спецификации настроек ИС</w:t>
      </w:r>
    </w:p>
    <w:p w:rsidR="00173A33" w:rsidRDefault="00173A33">
      <w:pPr>
        <w:widowControl w:val="0"/>
        <w:suppressAutoHyphens/>
        <w:autoSpaceDE w:val="0"/>
        <w:autoSpaceDN w:val="0"/>
        <w:adjustRightInd w:val="0"/>
        <w:spacing w:line="360" w:lineRule="auto"/>
        <w:ind w:firstLine="540"/>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Логистика</w:t>
      </w:r>
    </w:p>
    <w:p w:rsidR="00173A33" w:rsidRDefault="00173A33" w:rsidP="00173A33">
      <w:pPr>
        <w:widowControl w:val="0"/>
        <w:numPr>
          <w:ilvl w:val="0"/>
          <w:numId w:val="1"/>
        </w:numPr>
        <w:tabs>
          <w:tab w:val="left" w:pos="0"/>
        </w:tabs>
        <w:suppressAutoHyphens/>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Прогноз закупок, продаж, запасов.</w:t>
      </w:r>
    </w:p>
    <w:p w:rsidR="00173A33" w:rsidRDefault="00173A33" w:rsidP="00173A33">
      <w:pPr>
        <w:widowControl w:val="0"/>
        <w:numPr>
          <w:ilvl w:val="0"/>
          <w:numId w:val="1"/>
        </w:numPr>
        <w:tabs>
          <w:tab w:val="left" w:pos="0"/>
        </w:tabs>
        <w:suppressAutoHyphens/>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Описание хранения с использованием склада, палет и размещения. </w:t>
      </w:r>
    </w:p>
    <w:p w:rsidR="00173A33" w:rsidRDefault="00173A33" w:rsidP="00173A33">
      <w:pPr>
        <w:widowControl w:val="0"/>
        <w:numPr>
          <w:ilvl w:val="0"/>
          <w:numId w:val="1"/>
        </w:numPr>
        <w:tabs>
          <w:tab w:val="left" w:pos="0"/>
        </w:tabs>
        <w:suppressAutoHyphens/>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ABC-анализ по заданным пользователем критериям ABC-анализа по реализации, себестоимости и марже. </w:t>
      </w:r>
    </w:p>
    <w:p w:rsidR="00173A33" w:rsidRDefault="00173A33" w:rsidP="00173A33">
      <w:pPr>
        <w:widowControl w:val="0"/>
        <w:numPr>
          <w:ilvl w:val="0"/>
          <w:numId w:val="1"/>
        </w:numPr>
        <w:tabs>
          <w:tab w:val="left" w:pos="0"/>
        </w:tabs>
        <w:suppressAutoHyphens/>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Просмотр номенклатуры на карантинном складе на любом этапе контроля качества.</w:t>
      </w:r>
    </w:p>
    <w:p w:rsidR="00173A33" w:rsidRDefault="00173A33" w:rsidP="00173A33">
      <w:pPr>
        <w:widowControl w:val="0"/>
        <w:numPr>
          <w:ilvl w:val="0"/>
          <w:numId w:val="1"/>
        </w:numPr>
        <w:tabs>
          <w:tab w:val="left" w:pos="0"/>
        </w:tabs>
        <w:suppressAutoHyphens/>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Поддержка штрих-кодов.</w:t>
      </w:r>
    </w:p>
    <w:p w:rsidR="00173A33" w:rsidRDefault="00173A33">
      <w:pPr>
        <w:widowControl w:val="0"/>
        <w:suppressAutoHyphens/>
        <w:autoSpaceDE w:val="0"/>
        <w:autoSpaceDN w:val="0"/>
        <w:adjustRightInd w:val="0"/>
        <w:spacing w:line="360" w:lineRule="auto"/>
        <w:jc w:val="both"/>
        <w:rPr>
          <w:rFonts w:ascii="Times New Roman CYR" w:hAnsi="Times New Roman CYR" w:cs="Times New Roman CYR"/>
          <w:b/>
          <w:bCs/>
          <w:color w:val="000000"/>
          <w:sz w:val="28"/>
          <w:szCs w:val="28"/>
        </w:rPr>
      </w:pPr>
    </w:p>
    <w:p w:rsidR="00173A33" w:rsidRDefault="00173A33">
      <w:pPr>
        <w:widowControl w:val="0"/>
        <w:suppressAutoHyphens/>
        <w:autoSpaceDE w:val="0"/>
        <w:autoSpaceDN w:val="0"/>
        <w:adjustRightInd w:val="0"/>
        <w:spacing w:line="360" w:lineRule="auto"/>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Сводное планирование</w:t>
      </w:r>
    </w:p>
    <w:p w:rsidR="00173A33" w:rsidRDefault="00173A33" w:rsidP="00173A33">
      <w:pPr>
        <w:widowControl w:val="0"/>
        <w:numPr>
          <w:ilvl w:val="0"/>
          <w:numId w:val="1"/>
        </w:numPr>
        <w:tabs>
          <w:tab w:val="left" w:pos="0"/>
        </w:tabs>
        <w:suppressAutoHyphens/>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Расчет потребности в материалах и мощностях.</w:t>
      </w:r>
    </w:p>
    <w:p w:rsidR="00173A33" w:rsidRDefault="00173A33" w:rsidP="00173A33">
      <w:pPr>
        <w:widowControl w:val="0"/>
        <w:numPr>
          <w:ilvl w:val="0"/>
          <w:numId w:val="1"/>
        </w:numPr>
        <w:tabs>
          <w:tab w:val="left" w:pos="0"/>
        </w:tabs>
        <w:suppressAutoHyphens/>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Прогнозы закупок и продаж. Возможность обзора долгосрочных потребностей по закупке, производству и ресурсам. </w:t>
      </w:r>
    </w:p>
    <w:p w:rsidR="00173A33" w:rsidRDefault="00173A33" w:rsidP="00173A33">
      <w:pPr>
        <w:widowControl w:val="0"/>
        <w:numPr>
          <w:ilvl w:val="0"/>
          <w:numId w:val="1"/>
        </w:numPr>
        <w:tabs>
          <w:tab w:val="left" w:pos="0"/>
        </w:tabs>
        <w:suppressAutoHyphens/>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Возможность расчета краткосрочных потребностей на основе существующих заказов и/или прогнозного планирования. </w:t>
      </w:r>
    </w:p>
    <w:p w:rsidR="00173A33" w:rsidRDefault="00173A33" w:rsidP="00173A33">
      <w:pPr>
        <w:widowControl w:val="0"/>
        <w:numPr>
          <w:ilvl w:val="0"/>
          <w:numId w:val="1"/>
        </w:numPr>
        <w:tabs>
          <w:tab w:val="left" w:pos="0"/>
        </w:tabs>
        <w:suppressAutoHyphens/>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Получение сводного плана по заказам.</w:t>
      </w:r>
    </w:p>
    <w:p w:rsidR="00173A33" w:rsidRDefault="00173A33" w:rsidP="00173A33">
      <w:pPr>
        <w:widowControl w:val="0"/>
        <w:numPr>
          <w:ilvl w:val="0"/>
          <w:numId w:val="1"/>
        </w:numPr>
        <w:tabs>
          <w:tab w:val="left" w:pos="0"/>
        </w:tabs>
        <w:suppressAutoHyphens/>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Система может предложить внести следующие изменения к существующим и спланированным заказам: Увеличение количества заказа, Уменьшение количества заказа, Отложить выполнение заказа или закупки</w:t>
      </w:r>
    </w:p>
    <w:p w:rsidR="00173A33" w:rsidRDefault="00173A33">
      <w:pPr>
        <w:widowControl w:val="0"/>
        <w:suppressAutoHyphens/>
        <w:autoSpaceDE w:val="0"/>
        <w:autoSpaceDN w:val="0"/>
        <w:adjustRightInd w:val="0"/>
        <w:spacing w:line="360" w:lineRule="auto"/>
        <w:jc w:val="both"/>
        <w:rPr>
          <w:rFonts w:ascii="Times New Roman CYR" w:hAnsi="Times New Roman CYR" w:cs="Times New Roman CYR"/>
          <w:b/>
          <w:bCs/>
          <w:color w:val="000000"/>
          <w:sz w:val="28"/>
          <w:szCs w:val="28"/>
        </w:rPr>
      </w:pPr>
    </w:p>
    <w:p w:rsidR="00173A33" w:rsidRDefault="00173A33">
      <w:pPr>
        <w:widowControl w:val="0"/>
        <w:suppressAutoHyphens/>
        <w:autoSpaceDE w:val="0"/>
        <w:autoSpaceDN w:val="0"/>
        <w:adjustRightInd w:val="0"/>
        <w:spacing w:line="360" w:lineRule="auto"/>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Учет договоров</w:t>
      </w:r>
    </w:p>
    <w:p w:rsidR="00173A33" w:rsidRDefault="00173A33" w:rsidP="00173A33">
      <w:pPr>
        <w:widowControl w:val="0"/>
        <w:numPr>
          <w:ilvl w:val="0"/>
          <w:numId w:val="1"/>
        </w:numPr>
        <w:tabs>
          <w:tab w:val="left" w:pos="0"/>
        </w:tabs>
        <w:suppressAutoHyphens/>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Ведение юридической информации о договорах с клиентами и поставщиками, условиях оплаты, контактах и ответственных</w:t>
      </w:r>
    </w:p>
    <w:p w:rsidR="00173A33" w:rsidRDefault="00173A33" w:rsidP="00173A33">
      <w:pPr>
        <w:widowControl w:val="0"/>
        <w:numPr>
          <w:ilvl w:val="0"/>
          <w:numId w:val="1"/>
        </w:numPr>
        <w:tabs>
          <w:tab w:val="left" w:pos="0"/>
        </w:tabs>
        <w:suppressAutoHyphens/>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Привязка накладных и оплат к конкретному договору (указание договора в строках журналов ГК, заказах, закупках, накладных и оплатах с последующим переносом в проводку по клиенту/поставщику)</w:t>
      </w:r>
    </w:p>
    <w:p w:rsidR="00173A33" w:rsidRDefault="00173A33" w:rsidP="00173A33">
      <w:pPr>
        <w:widowControl w:val="0"/>
        <w:numPr>
          <w:ilvl w:val="0"/>
          <w:numId w:val="1"/>
        </w:numPr>
        <w:tabs>
          <w:tab w:val="left" w:pos="0"/>
        </w:tabs>
        <w:suppressAutoHyphens/>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Включение атрибутов договоров в предложения по оплате</w:t>
      </w:r>
    </w:p>
    <w:p w:rsidR="00173A33" w:rsidRDefault="00173A33" w:rsidP="00173A33">
      <w:pPr>
        <w:widowControl w:val="0"/>
        <w:numPr>
          <w:ilvl w:val="0"/>
          <w:numId w:val="1"/>
        </w:numPr>
        <w:tabs>
          <w:tab w:val="left" w:pos="0"/>
        </w:tabs>
        <w:suppressAutoHyphens/>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Автоматическое/периодическое сопоставление проводок по контрагентам и договорам</w:t>
      </w:r>
    </w:p>
    <w:p w:rsidR="00173A33" w:rsidRDefault="00173A33" w:rsidP="00173A33">
      <w:pPr>
        <w:widowControl w:val="0"/>
        <w:numPr>
          <w:ilvl w:val="0"/>
          <w:numId w:val="1"/>
        </w:numPr>
        <w:tabs>
          <w:tab w:val="left" w:pos="0"/>
        </w:tabs>
        <w:suppressAutoHyphens/>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Форма ручного сопоставления в рамках договоров</w:t>
      </w:r>
    </w:p>
    <w:p w:rsidR="00173A33" w:rsidRDefault="00173A33" w:rsidP="00173A33">
      <w:pPr>
        <w:widowControl w:val="0"/>
        <w:numPr>
          <w:ilvl w:val="0"/>
          <w:numId w:val="1"/>
        </w:numPr>
        <w:tabs>
          <w:tab w:val="left" w:pos="0"/>
        </w:tabs>
        <w:suppressAutoHyphens/>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Сальдо расчетов в рамках отдельного договора</w:t>
      </w:r>
    </w:p>
    <w:p w:rsidR="00173A33" w:rsidRDefault="00173A33" w:rsidP="00173A33">
      <w:pPr>
        <w:widowControl w:val="0"/>
        <w:numPr>
          <w:ilvl w:val="0"/>
          <w:numId w:val="1"/>
        </w:numPr>
        <w:tabs>
          <w:tab w:val="left" w:pos="0"/>
        </w:tabs>
        <w:suppressAutoHyphens/>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Номер договора в проводках по курсовой разнице</w:t>
      </w:r>
    </w:p>
    <w:p w:rsidR="00173A33" w:rsidRDefault="00173A33" w:rsidP="00173A33">
      <w:pPr>
        <w:widowControl w:val="0"/>
        <w:numPr>
          <w:ilvl w:val="0"/>
          <w:numId w:val="1"/>
        </w:numPr>
        <w:tabs>
          <w:tab w:val="left" w:pos="0"/>
        </w:tabs>
        <w:suppressAutoHyphens/>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Переход от моделей предметной области к функциональной модели системы</w:t>
      </w:r>
    </w:p>
    <w:p w:rsidR="00173A33" w:rsidRDefault="00173A33">
      <w:pPr>
        <w:keepNext/>
        <w:widowControl w:val="0"/>
        <w:suppressAutoHyphens/>
        <w:autoSpaceDE w:val="0"/>
        <w:autoSpaceDN w:val="0"/>
        <w:adjustRightInd w:val="0"/>
        <w:spacing w:line="360" w:lineRule="auto"/>
        <w:rPr>
          <w:rFonts w:ascii="Times New Roman CYR" w:hAnsi="Times New Roman CYR" w:cs="Times New Roman CYR"/>
          <w:b/>
          <w:bCs/>
          <w:color w:val="000000"/>
          <w:sz w:val="28"/>
          <w:szCs w:val="28"/>
        </w:rPr>
      </w:pPr>
    </w:p>
    <w:p w:rsidR="00173A33" w:rsidRDefault="00173A33">
      <w:pPr>
        <w:widowControl w:val="0"/>
        <w:suppressAutoHyphens/>
        <w:autoSpaceDE w:val="0"/>
        <w:autoSpaceDN w:val="0"/>
        <w:adjustRightInd w:val="0"/>
        <w:rPr>
          <w:rFonts w:ascii="Times New Roman CYR" w:hAnsi="Times New Roman CYR" w:cs="Times New Roman CYR"/>
          <w:color w:val="000000"/>
        </w:rPr>
      </w:pPr>
    </w:p>
    <w:p w:rsidR="00173A33" w:rsidRDefault="00173A33">
      <w:pPr>
        <w:keepNext/>
        <w:widowControl w:val="0"/>
        <w:suppressAutoHyphens/>
        <w:autoSpaceDE w:val="0"/>
        <w:autoSpaceDN w:val="0"/>
        <w:adjustRightInd w:val="0"/>
        <w:spacing w:line="360" w:lineRule="auto"/>
        <w:jc w:val="center"/>
        <w:rPr>
          <w:rFonts w:ascii="Times New Roman CYR" w:hAnsi="Times New Roman CYR" w:cs="Times New Roman CYR"/>
          <w:b/>
          <w:bCs/>
          <w:color w:val="000000"/>
          <w:sz w:val="28"/>
          <w:szCs w:val="28"/>
        </w:rPr>
      </w:pPr>
    </w:p>
    <w:p w:rsidR="00173A33" w:rsidRDefault="00173A33">
      <w:pPr>
        <w:keepNext/>
        <w:widowControl w:val="0"/>
        <w:suppressAutoHyphens/>
        <w:autoSpaceDE w:val="0"/>
        <w:autoSpaceDN w:val="0"/>
        <w:adjustRightInd w:val="0"/>
        <w:spacing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2.3.13. Проектирование реализации операций бизнес-процесса в информационной системе</w:t>
      </w:r>
    </w:p>
    <w:p w:rsidR="00173A33" w:rsidRDefault="00173A33">
      <w:pPr>
        <w:widowControl w:val="0"/>
        <w:suppressAutoHyphens/>
        <w:autoSpaceDE w:val="0"/>
        <w:autoSpaceDN w:val="0"/>
        <w:adjustRightInd w:val="0"/>
        <w:spacing w:line="360" w:lineRule="auto"/>
        <w:jc w:val="right"/>
        <w:rPr>
          <w:rFonts w:ascii="Times New Roman CYR" w:hAnsi="Times New Roman CYR" w:cs="Times New Roman CYR"/>
          <w:color w:val="000000"/>
        </w:rPr>
      </w:pPr>
    </w:p>
    <w:p w:rsidR="00173A33" w:rsidRDefault="00173A33">
      <w:pPr>
        <w:widowControl w:val="0"/>
        <w:suppressAutoHyphens/>
        <w:autoSpaceDE w:val="0"/>
        <w:autoSpaceDN w:val="0"/>
        <w:adjustRightInd w:val="0"/>
        <w:spacing w:line="360" w:lineRule="auto"/>
        <w:jc w:val="right"/>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Таблица 9</w:t>
      </w: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Реализация операций бизнес-процесса </w:t>
      </w: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"Планирование закупок и размещение заказов поставщикам"</w:t>
      </w:r>
    </w:p>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p>
    <w:tbl>
      <w:tblPr>
        <w:tblW w:w="0" w:type="auto"/>
        <w:tblInd w:w="-97" w:type="dxa"/>
        <w:tblLayout w:type="fixed"/>
        <w:tblCellMar>
          <w:left w:w="10" w:type="dxa"/>
          <w:right w:w="10" w:type="dxa"/>
        </w:tblCellMar>
        <w:tblLook w:val="0000" w:firstRow="0" w:lastRow="0" w:firstColumn="0" w:lastColumn="0" w:noHBand="0" w:noVBand="0"/>
      </w:tblPr>
      <w:tblGrid>
        <w:gridCol w:w="1106"/>
        <w:gridCol w:w="1278"/>
        <w:gridCol w:w="2340"/>
        <w:gridCol w:w="2700"/>
        <w:gridCol w:w="1973"/>
      </w:tblGrid>
      <w:tr w:rsidR="00173A33">
        <w:tc>
          <w:tcPr>
            <w:tcW w:w="1106" w:type="dxa"/>
            <w:tcBorders>
              <w:top w:val="single" w:sz="6" w:space="0" w:color="000000"/>
              <w:left w:val="single" w:sz="6" w:space="0" w:color="000000"/>
              <w:bottom w:val="single" w:sz="6" w:space="0" w:color="000000"/>
              <w:right w:val="nil"/>
            </w:tcBorders>
            <w:vAlign w:val="center"/>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color w:val="000000"/>
              </w:rPr>
            </w:pPr>
            <w:r>
              <w:rPr>
                <w:rFonts w:ascii="Times New Roman CYR" w:hAnsi="Times New Roman CYR" w:cs="Times New Roman CYR"/>
                <w:color w:val="000000"/>
                <w:sz w:val="22"/>
                <w:szCs w:val="22"/>
              </w:rPr>
              <w:t>Номер операции на диаграмме</w:t>
            </w:r>
          </w:p>
        </w:tc>
        <w:tc>
          <w:tcPr>
            <w:tcW w:w="1278" w:type="dxa"/>
            <w:tcBorders>
              <w:top w:val="single" w:sz="6" w:space="0" w:color="000000"/>
              <w:left w:val="single" w:sz="6" w:space="0" w:color="000000"/>
              <w:bottom w:val="single" w:sz="6" w:space="0" w:color="000000"/>
              <w:right w:val="nil"/>
            </w:tcBorders>
            <w:vAlign w:val="center"/>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color w:val="000000"/>
              </w:rPr>
            </w:pPr>
            <w:r>
              <w:rPr>
                <w:rFonts w:ascii="Times New Roman CYR" w:hAnsi="Times New Roman CYR" w:cs="Times New Roman CYR"/>
                <w:color w:val="000000"/>
                <w:sz w:val="22"/>
                <w:szCs w:val="22"/>
              </w:rPr>
              <w:t>Операция</w:t>
            </w:r>
          </w:p>
        </w:tc>
        <w:tc>
          <w:tcPr>
            <w:tcW w:w="2340" w:type="dxa"/>
            <w:tcBorders>
              <w:top w:val="single" w:sz="6" w:space="0" w:color="000000"/>
              <w:left w:val="single" w:sz="6" w:space="0" w:color="000000"/>
              <w:bottom w:val="single" w:sz="6" w:space="0" w:color="000000"/>
              <w:right w:val="nil"/>
            </w:tcBorders>
            <w:vAlign w:val="center"/>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color w:val="000000"/>
              </w:rPr>
            </w:pPr>
            <w:r>
              <w:rPr>
                <w:rFonts w:ascii="Times New Roman CYR" w:hAnsi="Times New Roman CYR" w:cs="Times New Roman CYR"/>
                <w:color w:val="000000"/>
                <w:sz w:val="22"/>
                <w:szCs w:val="22"/>
              </w:rPr>
              <w:t>Необходимые разработки</w:t>
            </w:r>
          </w:p>
        </w:tc>
        <w:tc>
          <w:tcPr>
            <w:tcW w:w="2700" w:type="dxa"/>
            <w:tcBorders>
              <w:top w:val="single" w:sz="6" w:space="0" w:color="000000"/>
              <w:left w:val="single" w:sz="6" w:space="0" w:color="000000"/>
              <w:bottom w:val="single" w:sz="6" w:space="0" w:color="000000"/>
              <w:right w:val="nil"/>
            </w:tcBorders>
            <w:vAlign w:val="center"/>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color w:val="000000"/>
              </w:rPr>
            </w:pPr>
            <w:r>
              <w:rPr>
                <w:rFonts w:ascii="Times New Roman CYR" w:hAnsi="Times New Roman CYR" w:cs="Times New Roman CYR"/>
                <w:color w:val="000000"/>
                <w:sz w:val="22"/>
                <w:szCs w:val="22"/>
              </w:rPr>
              <w:t>Специфика настройки</w:t>
            </w:r>
          </w:p>
        </w:tc>
        <w:tc>
          <w:tcPr>
            <w:tcW w:w="1973" w:type="dxa"/>
            <w:tcBorders>
              <w:top w:val="single" w:sz="6" w:space="0" w:color="000000"/>
              <w:left w:val="single" w:sz="6" w:space="0" w:color="000000"/>
              <w:bottom w:val="single" w:sz="6" w:space="0" w:color="000000"/>
              <w:right w:val="single" w:sz="6" w:space="0" w:color="000000"/>
            </w:tcBorders>
            <w:vAlign w:val="center"/>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color w:val="000000"/>
              </w:rPr>
            </w:pPr>
            <w:r>
              <w:rPr>
                <w:rFonts w:ascii="Times New Roman CYR" w:hAnsi="Times New Roman CYR" w:cs="Times New Roman CYR"/>
                <w:color w:val="000000"/>
                <w:sz w:val="22"/>
                <w:szCs w:val="22"/>
              </w:rPr>
              <w:t>Функциональность (модуль) системы</w:t>
            </w:r>
          </w:p>
        </w:tc>
      </w:tr>
      <w:tr w:rsidR="00173A33">
        <w:trPr>
          <w:trHeight w:hRule="exact" w:val="829"/>
        </w:trPr>
        <w:tc>
          <w:tcPr>
            <w:tcW w:w="1106" w:type="dxa"/>
            <w:vMerge w:val="restart"/>
            <w:tcBorders>
              <w:top w:val="nil"/>
              <w:left w:val="single" w:sz="6" w:space="0" w:color="000000"/>
              <w:bottom w:val="nil"/>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p>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ПлЗак</w:t>
            </w:r>
          </w:p>
        </w:tc>
        <w:tc>
          <w:tcPr>
            <w:tcW w:w="1278" w:type="dxa"/>
            <w:vMerge w:val="restart"/>
            <w:tcBorders>
              <w:top w:val="nil"/>
              <w:left w:val="single" w:sz="6" w:space="0" w:color="000000"/>
              <w:bottom w:val="nil"/>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Получениевнутреннейстатистики</w:t>
            </w:r>
          </w:p>
        </w:tc>
        <w:tc>
          <w:tcPr>
            <w:tcW w:w="234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Разработка узла хранения данных статистики продаж</w:t>
            </w:r>
          </w:p>
        </w:tc>
        <w:tc>
          <w:tcPr>
            <w:tcW w:w="270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Коды клиентов в файле соответствуют кодировке в Системе</w:t>
            </w:r>
          </w:p>
        </w:tc>
        <w:tc>
          <w:tcPr>
            <w:tcW w:w="1973" w:type="dxa"/>
            <w:vMerge w:val="restart"/>
            <w:tcBorders>
              <w:top w:val="nil"/>
              <w:left w:val="single" w:sz="6" w:space="0" w:color="000000"/>
              <w:bottom w:val="nil"/>
              <w:right w:val="single" w:sz="6" w:space="0" w:color="000000"/>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Продажиклиенты</w:t>
            </w:r>
          </w:p>
        </w:tc>
      </w:tr>
      <w:tr w:rsidR="00173A33">
        <w:trPr>
          <w:trHeight w:hRule="exact" w:val="1072"/>
        </w:trPr>
        <w:tc>
          <w:tcPr>
            <w:tcW w:w="1106" w:type="dxa"/>
            <w:vMerge/>
            <w:tcBorders>
              <w:top w:val="nil"/>
              <w:left w:val="single" w:sz="6" w:space="0" w:color="000000"/>
              <w:bottom w:val="nil"/>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p>
        </w:tc>
        <w:tc>
          <w:tcPr>
            <w:tcW w:w="1278" w:type="dxa"/>
            <w:vMerge/>
            <w:tcBorders>
              <w:top w:val="nil"/>
              <w:left w:val="single" w:sz="6" w:space="0" w:color="000000"/>
              <w:bottom w:val="nil"/>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p>
        </w:tc>
        <w:tc>
          <w:tcPr>
            <w:tcW w:w="2340" w:type="dxa"/>
            <w:tcBorders>
              <w:top w:val="nil"/>
              <w:left w:val="single" w:sz="6" w:space="0" w:color="000000"/>
              <w:bottom w:val="nil"/>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Разработка механизма импорта статистики</w:t>
            </w:r>
          </w:p>
        </w:tc>
        <w:tc>
          <w:tcPr>
            <w:tcW w:w="2700" w:type="dxa"/>
            <w:tcBorders>
              <w:top w:val="nil"/>
              <w:left w:val="single" w:sz="6" w:space="0" w:color="000000"/>
              <w:bottom w:val="nil"/>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Единицы измерения номенклатуры соответствуют единицам измерения в Системе</w:t>
            </w:r>
          </w:p>
        </w:tc>
        <w:tc>
          <w:tcPr>
            <w:tcW w:w="1973" w:type="dxa"/>
            <w:vMerge/>
            <w:tcBorders>
              <w:top w:val="nil"/>
              <w:left w:val="single" w:sz="6" w:space="0" w:color="000000"/>
              <w:bottom w:val="nil"/>
              <w:right w:val="single" w:sz="6" w:space="0" w:color="000000"/>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p>
        </w:tc>
      </w:tr>
      <w:tr w:rsidR="00173A33">
        <w:trPr>
          <w:trHeight w:val="2530"/>
        </w:trPr>
        <w:tc>
          <w:tcPr>
            <w:tcW w:w="1106" w:type="dxa"/>
            <w:tcBorders>
              <w:top w:val="single" w:sz="6" w:space="0" w:color="000000"/>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2 (1Пл_Зак)</w:t>
            </w:r>
          </w:p>
        </w:tc>
        <w:tc>
          <w:tcPr>
            <w:tcW w:w="1278" w:type="dxa"/>
            <w:tcBorders>
              <w:top w:val="single" w:sz="6" w:space="0" w:color="000000"/>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2. Расчет потребностей в товаре</w:t>
            </w:r>
          </w:p>
        </w:tc>
        <w:tc>
          <w:tcPr>
            <w:tcW w:w="2340" w:type="dxa"/>
            <w:tcBorders>
              <w:top w:val="single" w:sz="6" w:space="0" w:color="000000"/>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Разработка механизма автоматического формирования минимального и максимального запаса препаратов (ассортиментный план на период планирования) эффективности закупок (ABC и XYZ классификации)</w:t>
            </w:r>
          </w:p>
        </w:tc>
        <w:tc>
          <w:tcPr>
            <w:tcW w:w="2700" w:type="dxa"/>
            <w:tcBorders>
              <w:top w:val="single" w:sz="6" w:space="0" w:color="000000"/>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p>
        </w:tc>
        <w:tc>
          <w:tcPr>
            <w:tcW w:w="1973" w:type="dxa"/>
            <w:tcBorders>
              <w:top w:val="single" w:sz="6" w:space="0" w:color="000000"/>
              <w:left w:val="single" w:sz="6" w:space="0" w:color="000000"/>
              <w:bottom w:val="single" w:sz="6" w:space="0" w:color="000000"/>
              <w:right w:val="single" w:sz="6" w:space="0" w:color="000000"/>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Сводное планирование, логистика, торговля</w:t>
            </w:r>
          </w:p>
        </w:tc>
      </w:tr>
      <w:tr w:rsidR="00173A33">
        <w:tc>
          <w:tcPr>
            <w:tcW w:w="1106"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3 (1Пл_Зак)</w:t>
            </w:r>
          </w:p>
        </w:tc>
        <w:tc>
          <w:tcPr>
            <w:tcW w:w="1278"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3. Регистрация прайс-листов поставщиков в системе</w:t>
            </w:r>
          </w:p>
        </w:tc>
        <w:tc>
          <w:tcPr>
            <w:tcW w:w="234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Разработка механизма импорта электронной версии прайс-листа в форму "коммерческого соглашения"</w:t>
            </w:r>
          </w:p>
        </w:tc>
        <w:tc>
          <w:tcPr>
            <w:tcW w:w="270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В системе регестрируется один базовый прайс-лист, на его основе формируются все другие прайс-листы</w:t>
            </w:r>
          </w:p>
        </w:tc>
        <w:tc>
          <w:tcPr>
            <w:tcW w:w="1973" w:type="dxa"/>
            <w:tcBorders>
              <w:top w:val="nil"/>
              <w:left w:val="single" w:sz="6" w:space="0" w:color="000000"/>
              <w:bottom w:val="single" w:sz="6" w:space="0" w:color="000000"/>
              <w:right w:val="single" w:sz="6" w:space="0" w:color="000000"/>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Коммерческие соглашения</w:t>
            </w:r>
          </w:p>
        </w:tc>
      </w:tr>
      <w:tr w:rsidR="00173A33">
        <w:tc>
          <w:tcPr>
            <w:tcW w:w="1106"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4 (1Пл_Зак)</w:t>
            </w:r>
          </w:p>
        </w:tc>
        <w:tc>
          <w:tcPr>
            <w:tcW w:w="1278"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4. Формирование заказов поставщикам с учетом складских остатков, товара в пути и резервного запаса</w:t>
            </w:r>
          </w:p>
        </w:tc>
        <w:tc>
          <w:tcPr>
            <w:tcW w:w="234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Разработка взаимосвязанных данных таблиц Заказов, Складских остатков, Товара в пути, Резервных заказов</w:t>
            </w:r>
          </w:p>
        </w:tc>
        <w:tc>
          <w:tcPr>
            <w:tcW w:w="270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При заполнении в заказе поля "Количество" система в первую очередь "просматривает" количество товаров на складе. При недостаточном количестве товаров на складе система обращается к таблице с данными о резервных запасах. При недостаточном количестве резервных запасов система осуществляет поиск заданной в заказе номенклатуры в таблице Товары в пути</w:t>
            </w:r>
          </w:p>
        </w:tc>
        <w:tc>
          <w:tcPr>
            <w:tcW w:w="1973" w:type="dxa"/>
            <w:tcBorders>
              <w:top w:val="nil"/>
              <w:left w:val="single" w:sz="6" w:space="0" w:color="000000"/>
              <w:bottom w:val="single" w:sz="6" w:space="0" w:color="000000"/>
              <w:right w:val="single" w:sz="6" w:space="0" w:color="000000"/>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Сводное планирование, логистика, торговля</w:t>
            </w:r>
          </w:p>
        </w:tc>
      </w:tr>
      <w:tr w:rsidR="00173A33">
        <w:tc>
          <w:tcPr>
            <w:tcW w:w="1106"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5</w:t>
            </w:r>
          </w:p>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(1Пл_Зак)</w:t>
            </w:r>
          </w:p>
        </w:tc>
        <w:tc>
          <w:tcPr>
            <w:tcW w:w="1278"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5. Проверка суммы затрат на сертификацию на непревышение нормы</w:t>
            </w:r>
          </w:p>
        </w:tc>
        <w:tc>
          <w:tcPr>
            <w:tcW w:w="234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p>
        </w:tc>
        <w:tc>
          <w:tcPr>
            <w:tcW w:w="270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Разработка алгоритма проверки суммы затрат на сертификацию на непревышение внутрифирменной нормы</w:t>
            </w:r>
          </w:p>
        </w:tc>
        <w:tc>
          <w:tcPr>
            <w:tcW w:w="1973" w:type="dxa"/>
            <w:tcBorders>
              <w:top w:val="nil"/>
              <w:left w:val="single" w:sz="6" w:space="0" w:color="000000"/>
              <w:bottom w:val="single" w:sz="6" w:space="0" w:color="000000"/>
              <w:right w:val="single" w:sz="6" w:space="0" w:color="000000"/>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Сводное планирование, логистика, торговля</w:t>
            </w:r>
          </w:p>
        </w:tc>
      </w:tr>
      <w:tr w:rsidR="00173A33">
        <w:tc>
          <w:tcPr>
            <w:tcW w:w="1106"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6</w:t>
            </w:r>
          </w:p>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(1Пл_Зак)</w:t>
            </w:r>
          </w:p>
        </w:tc>
        <w:tc>
          <w:tcPr>
            <w:tcW w:w="1278"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6. Подпись заказа менеджером по логистике, директором</w:t>
            </w:r>
          </w:p>
        </w:tc>
        <w:tc>
          <w:tcPr>
            <w:tcW w:w="234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Разработать процедуру утверждения строк спланированных заказов</w:t>
            </w:r>
          </w:p>
        </w:tc>
        <w:tc>
          <w:tcPr>
            <w:tcW w:w="270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Результатом процедуры "Сводное планирование" в форме "Спланированные заказы" являются строки. После оценки строк в форме спланированные заказы необходимо провести процедуру одобрения (утверждения) строк спланированных заказов</w:t>
            </w:r>
          </w:p>
        </w:tc>
        <w:tc>
          <w:tcPr>
            <w:tcW w:w="1973" w:type="dxa"/>
            <w:tcBorders>
              <w:top w:val="nil"/>
              <w:left w:val="single" w:sz="6" w:space="0" w:color="000000"/>
              <w:bottom w:val="single" w:sz="6" w:space="0" w:color="000000"/>
              <w:right w:val="single" w:sz="6" w:space="0" w:color="000000"/>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Сводное планирование, логистика, торговля</w:t>
            </w:r>
          </w:p>
        </w:tc>
      </w:tr>
      <w:tr w:rsidR="00173A33">
        <w:tc>
          <w:tcPr>
            <w:tcW w:w="1106"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7</w:t>
            </w:r>
          </w:p>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(1Пл_Зак)</w:t>
            </w:r>
          </w:p>
        </w:tc>
        <w:tc>
          <w:tcPr>
            <w:tcW w:w="1278"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7. Напраление заказа в отдел закупок</w:t>
            </w:r>
          </w:p>
        </w:tc>
        <w:tc>
          <w:tcPr>
            <w:tcW w:w="234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Разработка многопользовательской системы, прав доступа к документам</w:t>
            </w:r>
          </w:p>
        </w:tc>
        <w:tc>
          <w:tcPr>
            <w:tcW w:w="2700" w:type="dxa"/>
            <w:tcBorders>
              <w:top w:val="nil"/>
              <w:left w:val="single" w:sz="6" w:space="0" w:color="000000"/>
              <w:bottom w:val="single" w:sz="6"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p>
        </w:tc>
        <w:tc>
          <w:tcPr>
            <w:tcW w:w="1973" w:type="dxa"/>
            <w:tcBorders>
              <w:top w:val="nil"/>
              <w:left w:val="single" w:sz="6" w:space="0" w:color="000000"/>
              <w:bottom w:val="single" w:sz="6" w:space="0" w:color="000000"/>
              <w:right w:val="single" w:sz="6" w:space="0" w:color="000000"/>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r>
              <w:rPr>
                <w:rFonts w:ascii="Times New Roman CYR" w:hAnsi="Times New Roman CYR" w:cs="Times New Roman CYR"/>
                <w:color w:val="000000"/>
                <w:sz w:val="22"/>
                <w:szCs w:val="22"/>
              </w:rPr>
              <w:t>Сводное планирование, логистика, торговля</w:t>
            </w:r>
          </w:p>
        </w:tc>
      </w:tr>
    </w:tbl>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color w:val="000000"/>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Перспектива развития объектно-ориентированного метода проектирова</w:t>
      </w:r>
      <w:r>
        <w:rPr>
          <w:rFonts w:ascii="Times New Roman CYR" w:hAnsi="Times New Roman CYR" w:cs="Times New Roman CYR"/>
          <w:sz w:val="28"/>
          <w:szCs w:val="28"/>
        </w:rPr>
        <w:softHyphen/>
        <w:t>ния достаточно велика. Его отличает следующее:" объектно-ориентированные системы более открыты и легче поддаются внесению изменений, поскольку их конструкция базируется на устойчивых формах. Это дает возможность системе развиваться постепенно и не приводит к полной ее переработке даже в случае существенных изменений исходных требований." К недостаткам относятся: не</w:t>
      </w:r>
      <w:r>
        <w:rPr>
          <w:rFonts w:ascii="Times New Roman CYR" w:hAnsi="Times New Roman CYR" w:cs="Times New Roman CYR"/>
          <w:sz w:val="28"/>
          <w:szCs w:val="28"/>
        </w:rPr>
        <w:softHyphen/>
        <w:t>которое снижение производительности функционирования ПО и высокие на</w:t>
      </w:r>
      <w:r>
        <w:rPr>
          <w:rFonts w:ascii="Times New Roman CYR" w:hAnsi="Times New Roman CYR" w:cs="Times New Roman CYR"/>
          <w:sz w:val="28"/>
          <w:szCs w:val="28"/>
        </w:rPr>
        <w:softHyphen/>
        <w:t>чальные затраты, эти недостатки не столь существенны в целом и на чаше весов перевес будет в сторону плюсов.</w:t>
      </w:r>
    </w:p>
    <w:p w:rsidR="00173A33" w:rsidRDefault="00173A33">
      <w:pPr>
        <w:widowControl w:val="0"/>
        <w:suppressAutoHyphens/>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данной работе было проведено обследование бизнес-процесса «Планирование закупок, формирование заказов поставщикам» деятельности организации «Аккорд».</w:t>
      </w:r>
    </w:p>
    <w:p w:rsidR="00173A33" w:rsidRDefault="00173A33">
      <w:pPr>
        <w:widowControl w:val="0"/>
        <w:suppressAutoHyphens/>
        <w:autoSpaceDE w:val="0"/>
        <w:autoSpaceDN w:val="0"/>
        <w:adjustRightInd w:val="0"/>
        <w:spacing w:line="360" w:lineRule="auto"/>
        <w:ind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результате изучения состава, содержания и процедур формирования основных документов,  были разработаны диаграммы: организационная, прецедентов, физическая, а также диаграмма деятельности  бизнес-процесса "Планирование закупок и размещение заказов поставщикам" и  спроектирована реализация операций бизнес-процесса в информационной системе.</w:t>
      </w:r>
    </w:p>
    <w:p w:rsidR="00173A33" w:rsidRDefault="00173A33">
      <w:pPr>
        <w:widowControl w:val="0"/>
        <w:suppressAutoHyphen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Данный этап проектирования информационной системы завершает стадию разработки технического задания  и позволяет перейти к дальнейшей разработке ИС – стадии рабочего проектирования. </w:t>
      </w:r>
    </w:p>
    <w:p w:rsidR="00173A33" w:rsidRDefault="00173A33">
      <w:pPr>
        <w:widowControl w:val="0"/>
        <w:suppressAutoHyphens/>
        <w:autoSpaceDE w:val="0"/>
        <w:autoSpaceDN w:val="0"/>
        <w:adjustRightInd w:val="0"/>
        <w:spacing w:line="360" w:lineRule="auto"/>
        <w:ind w:firstLine="709"/>
        <w:jc w:val="both"/>
        <w:rPr>
          <w:rFonts w:ascii="Times New Roman CYR" w:hAnsi="Times New Roman CYR" w:cs="Times New Roman CYR"/>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Список использованной литературы:</w:t>
      </w: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rsidP="00173A33">
      <w:pPr>
        <w:widowControl w:val="0"/>
        <w:numPr>
          <w:ilvl w:val="0"/>
          <w:numId w:val="2"/>
        </w:numPr>
        <w:tabs>
          <w:tab w:val="left" w:pos="720"/>
        </w:tabs>
        <w:suppressAutoHyphens/>
        <w:autoSpaceDE w:val="0"/>
        <w:autoSpaceDN w:val="0"/>
        <w:adjustRightInd w:val="0"/>
        <w:spacing w:before="100" w:after="100" w:line="360" w:lineRule="auto"/>
        <w:ind w:left="72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Бойко В.В., Савинков В.М. Проектирование баз данных информационных систем. – М.: Финансы и статистика, 2004. – 351 с. </w:t>
      </w:r>
    </w:p>
    <w:p w:rsidR="00173A33" w:rsidRDefault="00173A33" w:rsidP="00173A33">
      <w:pPr>
        <w:widowControl w:val="0"/>
        <w:numPr>
          <w:ilvl w:val="0"/>
          <w:numId w:val="3"/>
        </w:numPr>
        <w:tabs>
          <w:tab w:val="left" w:pos="720"/>
        </w:tabs>
        <w:suppressAutoHyphens/>
        <w:autoSpaceDE w:val="0"/>
        <w:autoSpaceDN w:val="0"/>
        <w:adjustRightInd w:val="0"/>
        <w:spacing w:before="100" w:after="100" w:line="360" w:lineRule="auto"/>
        <w:ind w:left="72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Джексон Г. Проектирование реляционных баз данных для использования с микроЭВМ. -М.: Мир, 2005. – 252 с. </w:t>
      </w:r>
    </w:p>
    <w:p w:rsidR="00173A33" w:rsidRDefault="00173A33" w:rsidP="00173A33">
      <w:pPr>
        <w:widowControl w:val="0"/>
        <w:numPr>
          <w:ilvl w:val="0"/>
          <w:numId w:val="4"/>
        </w:numPr>
        <w:tabs>
          <w:tab w:val="left" w:pos="720"/>
        </w:tabs>
        <w:suppressAutoHyphens/>
        <w:autoSpaceDE w:val="0"/>
        <w:autoSpaceDN w:val="0"/>
        <w:adjustRightInd w:val="0"/>
        <w:spacing w:line="360" w:lineRule="auto"/>
        <w:ind w:left="72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Лемке Джуди. Microsoft Office Visio 2003. Шаг за шагом: практ.пособие/ Пер. с англ. – М.: «СП ЭКОМ», 2006. -252 с.</w:t>
      </w:r>
    </w:p>
    <w:p w:rsidR="00173A33" w:rsidRDefault="00173A33" w:rsidP="00173A33">
      <w:pPr>
        <w:widowControl w:val="0"/>
        <w:numPr>
          <w:ilvl w:val="0"/>
          <w:numId w:val="5"/>
        </w:numPr>
        <w:tabs>
          <w:tab w:val="left" w:pos="720"/>
        </w:tabs>
        <w:suppressAutoHyphens/>
        <w:autoSpaceDE w:val="0"/>
        <w:autoSpaceDN w:val="0"/>
        <w:adjustRightInd w:val="0"/>
        <w:spacing w:line="360" w:lineRule="auto"/>
        <w:ind w:left="72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Леоненков А. Самоучитель UML. Серия "Самоучитель". - СПб.: BHV-Санкт-Петербург, 2007 - 304 с.: ил.</w:t>
      </w:r>
    </w:p>
    <w:p w:rsidR="00173A33" w:rsidRDefault="00173A33" w:rsidP="00173A33">
      <w:pPr>
        <w:widowControl w:val="0"/>
        <w:numPr>
          <w:ilvl w:val="0"/>
          <w:numId w:val="6"/>
        </w:numPr>
        <w:tabs>
          <w:tab w:val="left" w:pos="720"/>
        </w:tabs>
        <w:suppressAutoHyphens/>
        <w:autoSpaceDE w:val="0"/>
        <w:autoSpaceDN w:val="0"/>
        <w:adjustRightInd w:val="0"/>
        <w:spacing w:before="100" w:after="100" w:line="360" w:lineRule="auto"/>
        <w:ind w:left="72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Мартин Дж. Планирование развития автоматизированных систем. – М.: Финансы и статистика, 2005. – 196 с. </w:t>
      </w:r>
    </w:p>
    <w:p w:rsidR="00173A33" w:rsidRDefault="00173A33" w:rsidP="00173A33">
      <w:pPr>
        <w:widowControl w:val="0"/>
        <w:numPr>
          <w:ilvl w:val="0"/>
          <w:numId w:val="7"/>
        </w:numPr>
        <w:tabs>
          <w:tab w:val="left" w:pos="720"/>
        </w:tabs>
        <w:suppressAutoHyphens/>
        <w:autoSpaceDE w:val="0"/>
        <w:autoSpaceDN w:val="0"/>
        <w:adjustRightInd w:val="0"/>
        <w:spacing w:before="100" w:after="100" w:line="360" w:lineRule="auto"/>
        <w:ind w:left="72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Мейер М. Теория реляционных баз данных. – М.: Мир, 2006. – 608 с. </w:t>
      </w:r>
    </w:p>
    <w:p w:rsidR="00173A33" w:rsidRDefault="00173A33" w:rsidP="00173A33">
      <w:pPr>
        <w:widowControl w:val="0"/>
        <w:numPr>
          <w:ilvl w:val="0"/>
          <w:numId w:val="8"/>
        </w:numPr>
        <w:tabs>
          <w:tab w:val="left" w:pos="720"/>
        </w:tabs>
        <w:suppressAutoHyphens/>
        <w:autoSpaceDE w:val="0"/>
        <w:autoSpaceDN w:val="0"/>
        <w:adjustRightInd w:val="0"/>
        <w:spacing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Проектирование информационных систем: курс лекций: учебное пособие для студентов вузов, обучающихся по специальностям в области информационных технологий / В.И. Грекул, Г.Н. Денищенко, Н.Л. Коровкина. – М.:Интернет-Университет Информационных технологий, 2005. – 304 с. </w:t>
      </w: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w:t>
      </w:r>
    </w:p>
    <w:p w:rsidR="00173A33" w:rsidRDefault="00173A33">
      <w:pPr>
        <w:widowControl w:val="0"/>
        <w:suppressAutoHyphens/>
        <w:autoSpaceDE w:val="0"/>
        <w:autoSpaceDN w:val="0"/>
        <w:adjustRightInd w:val="0"/>
        <w:spacing w:line="360" w:lineRule="auto"/>
        <w:rPr>
          <w:rFonts w:ascii="Times New Roman CYR" w:hAnsi="Times New Roman CYR" w:cs="Times New Roman CYR"/>
        </w:rPr>
      </w:pPr>
    </w:p>
    <w:p w:rsidR="00173A33" w:rsidRDefault="00173A33">
      <w:pPr>
        <w:widowControl w:val="0"/>
        <w:suppressAutoHyphens/>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Шбл=16+8+3*(64+8)+0,5*5+2,2*5=253,5</w:t>
      </w:r>
    </w:p>
    <w:p w:rsidR="00173A33" w:rsidRDefault="00173A33">
      <w:pPr>
        <w:widowControl w:val="0"/>
        <w:suppressAutoHyphens/>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Шгр=3*(18+1)=57, 33, 9, 48, 27, 18, 21 </w:t>
      </w:r>
    </w:p>
    <w:p w:rsidR="00173A33" w:rsidRDefault="00173A33">
      <w:pPr>
        <w:widowControl w:val="0"/>
        <w:suppressAutoHyphens/>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Вбл=8+8+20+9*8+6*2+0,5*5+2,2*5+11=140,7</w:t>
      </w:r>
    </w:p>
    <w:p w:rsidR="00173A33" w:rsidRDefault="00173A33">
      <w:pPr>
        <w:widowControl w:val="0"/>
        <w:suppressAutoHyphens/>
        <w:autoSpaceDE w:val="0"/>
        <w:autoSpaceDN w:val="0"/>
        <w:adjustRightInd w:val="0"/>
        <w:spacing w:line="360" w:lineRule="auto"/>
        <w:rPr>
          <w:rFonts w:ascii="Times New Roman CYR" w:hAnsi="Times New Roman CYR" w:cs="Times New Roman CYR"/>
        </w:rPr>
      </w:pPr>
    </w:p>
    <w:p w:rsidR="00173A33" w:rsidRDefault="00173A33">
      <w:pPr>
        <w:widowControl w:val="0"/>
        <w:suppressAutoHyphens/>
        <w:autoSpaceDE w:val="0"/>
        <w:autoSpaceDN w:val="0"/>
        <w:adjustRightInd w:val="0"/>
        <w:spacing w:line="360" w:lineRule="auto"/>
        <w:rPr>
          <w:rFonts w:ascii="Times New Roman CYR" w:hAnsi="Times New Roman CYR" w:cs="Times New Roman CYR"/>
        </w:rPr>
      </w:pPr>
    </w:p>
    <w:tbl>
      <w:tblPr>
        <w:tblW w:w="0" w:type="auto"/>
        <w:tblInd w:w="-142" w:type="dxa"/>
        <w:tblLayout w:type="fixed"/>
        <w:tblCellMar>
          <w:left w:w="10" w:type="dxa"/>
          <w:right w:w="10" w:type="dxa"/>
        </w:tblCellMar>
        <w:tblLook w:val="0000" w:firstRow="0" w:lastRow="0" w:firstColumn="0" w:lastColumn="0" w:noHBand="0" w:noVBand="0"/>
      </w:tblPr>
      <w:tblGrid>
        <w:gridCol w:w="534"/>
        <w:gridCol w:w="2409"/>
        <w:gridCol w:w="1134"/>
        <w:gridCol w:w="567"/>
        <w:gridCol w:w="851"/>
        <w:gridCol w:w="1417"/>
        <w:gridCol w:w="1276"/>
        <w:gridCol w:w="1296"/>
        <w:gridCol w:w="65"/>
        <w:gridCol w:w="60"/>
        <w:gridCol w:w="236"/>
      </w:tblGrid>
      <w:tr w:rsidR="00173A33">
        <w:trPr>
          <w:trHeight w:hRule="exact" w:val="227"/>
        </w:trPr>
        <w:tc>
          <w:tcPr>
            <w:tcW w:w="4644" w:type="dxa"/>
            <w:gridSpan w:val="4"/>
            <w:vMerge w:val="restart"/>
            <w:tcBorders>
              <w:top w:val="single" w:sz="2" w:space="0" w:color="000000"/>
              <w:left w:val="single" w:sz="2" w:space="0" w:color="000000"/>
              <w:bottom w:val="single" w:sz="2" w:space="0" w:color="000000"/>
              <w:right w:val="nil"/>
            </w:tcBorders>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Накладная</w:t>
            </w: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sz w:val="16"/>
                <w:szCs w:val="16"/>
              </w:rPr>
            </w:pPr>
            <w:r>
              <w:rPr>
                <w:rFonts w:ascii="Times New Roman CYR" w:hAnsi="Times New Roman CYR" w:cs="Times New Roman CYR"/>
                <w:sz w:val="16"/>
                <w:szCs w:val="16"/>
              </w:rPr>
              <w:t>Отг</w:t>
            </w:r>
          </w:p>
        </w:tc>
        <w:tc>
          <w:tcPr>
            <w:tcW w:w="851" w:type="dxa"/>
            <w:tcBorders>
              <w:top w:val="single" w:sz="8" w:space="0" w:color="000000"/>
              <w:left w:val="single" w:sz="8" w:space="0" w:color="000000"/>
              <w:bottom w:val="single" w:sz="8" w:space="0" w:color="000000"/>
              <w:right w:val="nil"/>
            </w:tcBorders>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Код___</w:t>
            </w:r>
          </w:p>
        </w:tc>
        <w:tc>
          <w:tcPr>
            <w:tcW w:w="1417" w:type="dxa"/>
            <w:tcBorders>
              <w:top w:val="single" w:sz="8" w:space="0" w:color="000000"/>
              <w:left w:val="single" w:sz="2" w:space="0" w:color="000000"/>
              <w:bottom w:val="single" w:sz="8" w:space="0" w:color="000000"/>
              <w:right w:val="nil"/>
            </w:tcBorders>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Склад №___</w:t>
            </w:r>
          </w:p>
        </w:tc>
        <w:tc>
          <w:tcPr>
            <w:tcW w:w="1276" w:type="dxa"/>
            <w:tcBorders>
              <w:top w:val="single" w:sz="8" w:space="0" w:color="000000"/>
              <w:left w:val="single" w:sz="2" w:space="0" w:color="000000"/>
              <w:bottom w:val="single" w:sz="8" w:space="0" w:color="000000"/>
              <w:right w:val="nil"/>
            </w:tcBorders>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Дата_____</w:t>
            </w:r>
          </w:p>
        </w:tc>
        <w:tc>
          <w:tcPr>
            <w:tcW w:w="1657" w:type="dxa"/>
            <w:gridSpan w:val="4"/>
            <w:vMerge w:val="restart"/>
            <w:tcBorders>
              <w:top w:val="single" w:sz="8" w:space="0" w:color="000000"/>
              <w:left w:val="single" w:sz="2" w:space="0" w:color="000000"/>
              <w:bottom w:val="single" w:sz="2" w:space="0" w:color="000000"/>
              <w:right w:val="single" w:sz="8" w:space="0" w:color="000000"/>
            </w:tcBorders>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Шифрформы</w:t>
            </w: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sz w:val="18"/>
                <w:szCs w:val="18"/>
              </w:rPr>
            </w:pPr>
          </w:p>
        </w:tc>
      </w:tr>
      <w:tr w:rsidR="00173A33">
        <w:trPr>
          <w:trHeight w:hRule="exact" w:val="299"/>
        </w:trPr>
        <w:tc>
          <w:tcPr>
            <w:tcW w:w="4644" w:type="dxa"/>
            <w:gridSpan w:val="4"/>
            <w:vMerge/>
            <w:tcBorders>
              <w:top w:val="single" w:sz="2" w:space="0" w:color="000000"/>
              <w:left w:val="single" w:sz="2" w:space="0" w:color="000000"/>
              <w:bottom w:val="single" w:sz="2"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p>
        </w:tc>
        <w:tc>
          <w:tcPr>
            <w:tcW w:w="851" w:type="dxa"/>
            <w:tcBorders>
              <w:top w:val="nil"/>
              <w:left w:val="nil"/>
              <w:bottom w:val="single" w:sz="8" w:space="0" w:color="000000"/>
              <w:right w:val="nil"/>
            </w:tcBorders>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sz w:val="18"/>
                <w:szCs w:val="18"/>
              </w:rPr>
            </w:pPr>
          </w:p>
        </w:tc>
        <w:tc>
          <w:tcPr>
            <w:tcW w:w="1417" w:type="dxa"/>
            <w:tcBorders>
              <w:top w:val="nil"/>
              <w:left w:val="single" w:sz="2" w:space="0" w:color="000000"/>
              <w:bottom w:val="single" w:sz="8" w:space="0" w:color="000000"/>
              <w:right w:val="nil"/>
            </w:tcBorders>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Регистр №</w:t>
            </w:r>
          </w:p>
        </w:tc>
        <w:tc>
          <w:tcPr>
            <w:tcW w:w="1276" w:type="dxa"/>
            <w:tcBorders>
              <w:top w:val="nil"/>
              <w:left w:val="single" w:sz="2" w:space="0" w:color="000000"/>
              <w:bottom w:val="single" w:sz="8" w:space="0" w:color="000000"/>
              <w:right w:val="nil"/>
            </w:tcBorders>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________</w:t>
            </w:r>
          </w:p>
        </w:tc>
        <w:tc>
          <w:tcPr>
            <w:tcW w:w="1657" w:type="dxa"/>
            <w:gridSpan w:val="4"/>
            <w:vMerge/>
            <w:tcBorders>
              <w:top w:val="single" w:sz="8" w:space="0" w:color="000000"/>
              <w:left w:val="single" w:sz="2" w:space="0" w:color="000000"/>
              <w:bottom w:val="single" w:sz="2" w:space="0" w:color="000000"/>
              <w:right w:val="single" w:sz="8" w:space="0" w:color="000000"/>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p>
        </w:tc>
      </w:tr>
      <w:tr w:rsidR="00173A33">
        <w:tc>
          <w:tcPr>
            <w:tcW w:w="534"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w:t>
            </w:r>
          </w:p>
        </w:tc>
        <w:tc>
          <w:tcPr>
            <w:tcW w:w="2409"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 xml:space="preserve">Наименование </w:t>
            </w:r>
          </w:p>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продукции</w:t>
            </w:r>
          </w:p>
        </w:tc>
        <w:tc>
          <w:tcPr>
            <w:tcW w:w="1134" w:type="dxa"/>
            <w:tcBorders>
              <w:top w:val="single" w:sz="8" w:space="0" w:color="000000"/>
              <w:left w:val="single" w:sz="8" w:space="0" w:color="000000"/>
              <w:bottom w:val="single" w:sz="2" w:space="0" w:color="000000"/>
              <w:right w:val="nil"/>
            </w:tcBorders>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Шифр продукции</w:t>
            </w:r>
          </w:p>
        </w:tc>
        <w:tc>
          <w:tcPr>
            <w:tcW w:w="567" w:type="dxa"/>
            <w:tcBorders>
              <w:top w:val="nil"/>
              <w:left w:val="single" w:sz="8" w:space="0" w:color="000000"/>
              <w:bottom w:val="single" w:sz="2" w:space="0" w:color="000000"/>
              <w:right w:val="nil"/>
            </w:tcBorders>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Ед. изм.</w:t>
            </w:r>
          </w:p>
        </w:tc>
        <w:tc>
          <w:tcPr>
            <w:tcW w:w="851" w:type="dxa"/>
            <w:tcBorders>
              <w:top w:val="nil"/>
              <w:left w:val="single" w:sz="8" w:space="0" w:color="000000"/>
              <w:bottom w:val="single" w:sz="2" w:space="0" w:color="000000"/>
              <w:right w:val="nil"/>
            </w:tcBorders>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Количество</w:t>
            </w:r>
          </w:p>
        </w:tc>
        <w:tc>
          <w:tcPr>
            <w:tcW w:w="1417"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Наличие на складе</w:t>
            </w:r>
          </w:p>
        </w:tc>
        <w:tc>
          <w:tcPr>
            <w:tcW w:w="1276"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Стоимость руб.</w:t>
            </w:r>
          </w:p>
        </w:tc>
        <w:tc>
          <w:tcPr>
            <w:tcW w:w="1657" w:type="dxa"/>
            <w:gridSpan w:val="4"/>
            <w:tcBorders>
              <w:top w:val="nil"/>
              <w:left w:val="single" w:sz="2" w:space="0" w:color="000000"/>
              <w:bottom w:val="single" w:sz="2" w:space="0" w:color="000000"/>
              <w:right w:val="single" w:sz="8" w:space="0" w:color="000000"/>
            </w:tcBorders>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Контрольная сумма</w:t>
            </w:r>
          </w:p>
        </w:tc>
      </w:tr>
      <w:tr w:rsidR="00173A33">
        <w:tc>
          <w:tcPr>
            <w:tcW w:w="534"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1</w:t>
            </w:r>
          </w:p>
        </w:tc>
        <w:tc>
          <w:tcPr>
            <w:tcW w:w="2409"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2</w:t>
            </w:r>
          </w:p>
        </w:tc>
        <w:tc>
          <w:tcPr>
            <w:tcW w:w="1134" w:type="dxa"/>
            <w:tcBorders>
              <w:top w:val="nil"/>
              <w:left w:val="single" w:sz="8" w:space="0" w:color="000000"/>
              <w:bottom w:val="single" w:sz="2" w:space="0" w:color="000000"/>
              <w:right w:val="nil"/>
            </w:tcBorders>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3</w:t>
            </w:r>
          </w:p>
        </w:tc>
        <w:tc>
          <w:tcPr>
            <w:tcW w:w="567" w:type="dxa"/>
            <w:tcBorders>
              <w:top w:val="nil"/>
              <w:left w:val="single" w:sz="8" w:space="0" w:color="000000"/>
              <w:bottom w:val="single" w:sz="2" w:space="0" w:color="000000"/>
              <w:right w:val="nil"/>
            </w:tcBorders>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4</w:t>
            </w:r>
          </w:p>
        </w:tc>
        <w:tc>
          <w:tcPr>
            <w:tcW w:w="851" w:type="dxa"/>
            <w:tcBorders>
              <w:top w:val="nil"/>
              <w:left w:val="single" w:sz="8" w:space="0" w:color="000000"/>
              <w:bottom w:val="single" w:sz="2" w:space="0" w:color="000000"/>
              <w:right w:val="nil"/>
            </w:tcBorders>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5</w:t>
            </w:r>
          </w:p>
        </w:tc>
        <w:tc>
          <w:tcPr>
            <w:tcW w:w="1417"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6</w:t>
            </w:r>
          </w:p>
        </w:tc>
        <w:tc>
          <w:tcPr>
            <w:tcW w:w="1276"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7</w:t>
            </w:r>
          </w:p>
        </w:tc>
        <w:tc>
          <w:tcPr>
            <w:tcW w:w="1657" w:type="dxa"/>
            <w:gridSpan w:val="4"/>
            <w:tcBorders>
              <w:top w:val="nil"/>
              <w:left w:val="single" w:sz="2" w:space="0" w:color="000000"/>
              <w:bottom w:val="single" w:sz="2" w:space="0" w:color="000000"/>
              <w:right w:val="single" w:sz="8" w:space="0" w:color="000000"/>
            </w:tcBorders>
          </w:tcPr>
          <w:p w:rsidR="00173A33" w:rsidRDefault="00173A33">
            <w:pPr>
              <w:widowControl w:val="0"/>
              <w:suppressAutoHyphens/>
              <w:autoSpaceDE w:val="0"/>
              <w:autoSpaceDN w:val="0"/>
              <w:adjustRightInd w:val="0"/>
              <w:spacing w:line="360" w:lineRule="auto"/>
              <w:jc w:val="center"/>
              <w:rPr>
                <w:rFonts w:ascii="Times New Roman CYR" w:hAnsi="Times New Roman CYR" w:cs="Times New Roman CYR"/>
                <w:sz w:val="18"/>
                <w:szCs w:val="18"/>
              </w:rPr>
            </w:pPr>
            <w:r>
              <w:rPr>
                <w:rFonts w:ascii="Times New Roman CYR" w:hAnsi="Times New Roman CYR" w:cs="Times New Roman CYR"/>
                <w:sz w:val="18"/>
                <w:szCs w:val="18"/>
              </w:rPr>
              <w:t>5+6+7</w:t>
            </w:r>
          </w:p>
        </w:tc>
      </w:tr>
      <w:tr w:rsidR="00173A33">
        <w:tc>
          <w:tcPr>
            <w:tcW w:w="534"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rPr>
            </w:pPr>
          </w:p>
        </w:tc>
        <w:tc>
          <w:tcPr>
            <w:tcW w:w="2409"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rPr>
            </w:pPr>
          </w:p>
        </w:tc>
        <w:tc>
          <w:tcPr>
            <w:tcW w:w="1134" w:type="dxa"/>
            <w:tcBorders>
              <w:top w:val="nil"/>
              <w:left w:val="single" w:sz="8" w:space="0" w:color="000000"/>
              <w:bottom w:val="single" w:sz="2"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rPr>
            </w:pPr>
          </w:p>
        </w:tc>
        <w:tc>
          <w:tcPr>
            <w:tcW w:w="567" w:type="dxa"/>
            <w:tcBorders>
              <w:top w:val="nil"/>
              <w:left w:val="single" w:sz="8" w:space="0" w:color="000000"/>
              <w:bottom w:val="single" w:sz="2"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rPr>
            </w:pPr>
          </w:p>
        </w:tc>
        <w:tc>
          <w:tcPr>
            <w:tcW w:w="851" w:type="dxa"/>
            <w:tcBorders>
              <w:top w:val="nil"/>
              <w:left w:val="single" w:sz="8" w:space="0" w:color="000000"/>
              <w:bottom w:val="single" w:sz="2"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rPr>
            </w:pPr>
          </w:p>
        </w:tc>
        <w:tc>
          <w:tcPr>
            <w:tcW w:w="1417"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rPr>
            </w:pPr>
          </w:p>
        </w:tc>
        <w:tc>
          <w:tcPr>
            <w:tcW w:w="1276"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rPr>
            </w:pPr>
          </w:p>
        </w:tc>
        <w:tc>
          <w:tcPr>
            <w:tcW w:w="1657" w:type="dxa"/>
            <w:gridSpan w:val="4"/>
            <w:tcBorders>
              <w:top w:val="nil"/>
              <w:left w:val="single" w:sz="2" w:space="0" w:color="000000"/>
              <w:bottom w:val="single" w:sz="2" w:space="0" w:color="000000"/>
              <w:right w:val="single" w:sz="8" w:space="0" w:color="000000"/>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rPr>
            </w:pPr>
          </w:p>
        </w:tc>
      </w:tr>
      <w:tr w:rsidR="00173A33">
        <w:tc>
          <w:tcPr>
            <w:tcW w:w="534"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rPr>
            </w:pPr>
          </w:p>
        </w:tc>
        <w:tc>
          <w:tcPr>
            <w:tcW w:w="2409"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rPr>
            </w:pPr>
          </w:p>
        </w:tc>
        <w:tc>
          <w:tcPr>
            <w:tcW w:w="1134" w:type="dxa"/>
            <w:tcBorders>
              <w:top w:val="nil"/>
              <w:left w:val="single" w:sz="8" w:space="0" w:color="000000"/>
              <w:bottom w:val="single" w:sz="2"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rPr>
            </w:pPr>
          </w:p>
        </w:tc>
        <w:tc>
          <w:tcPr>
            <w:tcW w:w="567" w:type="dxa"/>
            <w:tcBorders>
              <w:top w:val="nil"/>
              <w:left w:val="single" w:sz="8" w:space="0" w:color="000000"/>
              <w:bottom w:val="single" w:sz="2"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rPr>
            </w:pPr>
          </w:p>
        </w:tc>
        <w:tc>
          <w:tcPr>
            <w:tcW w:w="851" w:type="dxa"/>
            <w:tcBorders>
              <w:top w:val="nil"/>
              <w:left w:val="single" w:sz="8" w:space="0" w:color="000000"/>
              <w:bottom w:val="single" w:sz="2"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rPr>
            </w:pPr>
          </w:p>
        </w:tc>
        <w:tc>
          <w:tcPr>
            <w:tcW w:w="1417"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rPr>
            </w:pPr>
          </w:p>
        </w:tc>
        <w:tc>
          <w:tcPr>
            <w:tcW w:w="1276" w:type="dxa"/>
            <w:tcBorders>
              <w:top w:val="nil"/>
              <w:left w:val="single" w:sz="2" w:space="0" w:color="000000"/>
              <w:bottom w:val="single" w:sz="2"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rPr>
            </w:pPr>
          </w:p>
        </w:tc>
        <w:tc>
          <w:tcPr>
            <w:tcW w:w="1657" w:type="dxa"/>
            <w:gridSpan w:val="4"/>
            <w:tcBorders>
              <w:top w:val="nil"/>
              <w:left w:val="single" w:sz="2" w:space="0" w:color="000000"/>
              <w:bottom w:val="single" w:sz="2" w:space="0" w:color="000000"/>
              <w:right w:val="single" w:sz="8" w:space="0" w:color="000000"/>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rPr>
            </w:pPr>
          </w:p>
        </w:tc>
      </w:tr>
      <w:tr w:rsidR="00173A33">
        <w:tc>
          <w:tcPr>
            <w:tcW w:w="534" w:type="dxa"/>
            <w:tcBorders>
              <w:top w:val="nil"/>
              <w:left w:val="single" w:sz="2" w:space="0" w:color="000000"/>
              <w:bottom w:val="nil"/>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rPr>
            </w:pPr>
          </w:p>
        </w:tc>
        <w:tc>
          <w:tcPr>
            <w:tcW w:w="2409" w:type="dxa"/>
            <w:tcBorders>
              <w:top w:val="nil"/>
              <w:left w:val="single" w:sz="2" w:space="0" w:color="000000"/>
              <w:bottom w:val="nil"/>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rPr>
            </w:pPr>
          </w:p>
        </w:tc>
        <w:tc>
          <w:tcPr>
            <w:tcW w:w="1134" w:type="dxa"/>
            <w:tcBorders>
              <w:top w:val="nil"/>
              <w:left w:val="single" w:sz="8" w:space="0" w:color="000000"/>
              <w:bottom w:val="single" w:sz="8"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rPr>
            </w:pPr>
          </w:p>
        </w:tc>
        <w:tc>
          <w:tcPr>
            <w:tcW w:w="567" w:type="dxa"/>
            <w:tcBorders>
              <w:top w:val="nil"/>
              <w:left w:val="single" w:sz="8" w:space="0" w:color="000000"/>
              <w:bottom w:val="nil"/>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rPr>
            </w:pPr>
          </w:p>
        </w:tc>
        <w:tc>
          <w:tcPr>
            <w:tcW w:w="851" w:type="dxa"/>
            <w:tcBorders>
              <w:top w:val="nil"/>
              <w:left w:val="single" w:sz="8" w:space="0" w:color="000000"/>
              <w:bottom w:val="single" w:sz="8"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rPr>
            </w:pPr>
          </w:p>
        </w:tc>
        <w:tc>
          <w:tcPr>
            <w:tcW w:w="1417" w:type="dxa"/>
            <w:tcBorders>
              <w:top w:val="nil"/>
              <w:left w:val="single" w:sz="2" w:space="0" w:color="000000"/>
              <w:bottom w:val="single" w:sz="8"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rPr>
            </w:pPr>
          </w:p>
        </w:tc>
        <w:tc>
          <w:tcPr>
            <w:tcW w:w="1276" w:type="dxa"/>
            <w:tcBorders>
              <w:top w:val="nil"/>
              <w:left w:val="single" w:sz="2" w:space="0" w:color="000000"/>
              <w:bottom w:val="single" w:sz="8"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rPr>
            </w:pPr>
          </w:p>
        </w:tc>
        <w:tc>
          <w:tcPr>
            <w:tcW w:w="1657" w:type="dxa"/>
            <w:gridSpan w:val="4"/>
            <w:tcBorders>
              <w:top w:val="nil"/>
              <w:left w:val="single" w:sz="2" w:space="0" w:color="000000"/>
              <w:bottom w:val="single" w:sz="8" w:space="0" w:color="000000"/>
              <w:right w:val="single" w:sz="8" w:space="0" w:color="000000"/>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rPr>
            </w:pPr>
          </w:p>
        </w:tc>
      </w:tr>
      <w:tr w:rsidR="00173A33">
        <w:tc>
          <w:tcPr>
            <w:tcW w:w="9484" w:type="dxa"/>
            <w:gridSpan w:val="8"/>
            <w:tcBorders>
              <w:top w:val="single" w:sz="2" w:space="0" w:color="000000"/>
              <w:left w:val="single" w:sz="2" w:space="0" w:color="000000"/>
              <w:bottom w:val="single" w:sz="2" w:space="0" w:color="000000"/>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     </w:t>
            </w:r>
          </w:p>
          <w:p w:rsidR="00173A33" w:rsidRDefault="00173A33">
            <w:pPr>
              <w:widowControl w:val="0"/>
              <w:suppressAutoHyphens/>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      Подписи                              Директор                                           М.П.</w:t>
            </w:r>
          </w:p>
          <w:p w:rsidR="00173A33" w:rsidRDefault="00173A33">
            <w:pPr>
              <w:widowControl w:val="0"/>
              <w:suppressAutoHyphens/>
              <w:autoSpaceDE w:val="0"/>
              <w:autoSpaceDN w:val="0"/>
              <w:adjustRightInd w:val="0"/>
              <w:spacing w:line="360" w:lineRule="auto"/>
              <w:rPr>
                <w:rFonts w:ascii="Times New Roman CYR" w:hAnsi="Times New Roman CYR" w:cs="Times New Roman CYR"/>
                <w:sz w:val="18"/>
                <w:szCs w:val="18"/>
              </w:rPr>
            </w:pPr>
            <w:r>
              <w:rPr>
                <w:rFonts w:ascii="Times New Roman CYR" w:hAnsi="Times New Roman CYR" w:cs="Times New Roman CYR"/>
                <w:sz w:val="18"/>
                <w:szCs w:val="18"/>
              </w:rPr>
              <w:t xml:space="preserve">                                                                    Гл. бухгалтер</w:t>
            </w:r>
          </w:p>
        </w:tc>
        <w:tc>
          <w:tcPr>
            <w:tcW w:w="65" w:type="dxa"/>
            <w:tcBorders>
              <w:top w:val="nil"/>
              <w:left w:val="single" w:sz="2" w:space="0" w:color="000000"/>
              <w:bottom w:val="nil"/>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rPr>
            </w:pPr>
          </w:p>
        </w:tc>
        <w:tc>
          <w:tcPr>
            <w:tcW w:w="60" w:type="dxa"/>
            <w:tcBorders>
              <w:top w:val="nil"/>
              <w:left w:val="nil"/>
              <w:bottom w:val="nil"/>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p>
        </w:tc>
        <w:tc>
          <w:tcPr>
            <w:tcW w:w="236" w:type="dxa"/>
            <w:tcBorders>
              <w:top w:val="nil"/>
              <w:left w:val="nil"/>
              <w:bottom w:val="nil"/>
              <w:right w:val="nil"/>
            </w:tcBorders>
          </w:tcPr>
          <w:p w:rsidR="00173A33" w:rsidRDefault="00173A33">
            <w:pPr>
              <w:widowControl w:val="0"/>
              <w:suppressAutoHyphens/>
              <w:autoSpaceDE w:val="0"/>
              <w:autoSpaceDN w:val="0"/>
              <w:adjustRightInd w:val="0"/>
              <w:spacing w:line="360" w:lineRule="auto"/>
              <w:rPr>
                <w:rFonts w:ascii="Times New Roman CYR" w:hAnsi="Times New Roman CYR" w:cs="Times New Roman CYR"/>
                <w:color w:val="000000"/>
              </w:rPr>
            </w:pPr>
          </w:p>
        </w:tc>
      </w:tr>
    </w:tbl>
    <w:p w:rsidR="00173A33" w:rsidRDefault="00173A33">
      <w:pPr>
        <w:widowControl w:val="0"/>
        <w:tabs>
          <w:tab w:val="left" w:pos="420"/>
          <w:tab w:val="left" w:pos="5550"/>
        </w:tabs>
        <w:suppressAutoHyphens/>
        <w:autoSpaceDE w:val="0"/>
        <w:autoSpaceDN w:val="0"/>
        <w:adjustRightInd w:val="0"/>
        <w:spacing w:line="360" w:lineRule="auto"/>
        <w:ind w:firstLine="567"/>
        <w:jc w:val="center"/>
        <w:rPr>
          <w:rFonts w:ascii="Times New Roman CYR" w:hAnsi="Times New Roman CYR" w:cs="Times New Roman CYR"/>
          <w:color w:val="000000"/>
        </w:rPr>
      </w:pPr>
    </w:p>
    <w:p w:rsidR="00173A33" w:rsidRDefault="00173A33">
      <w:pPr>
        <w:widowControl w:val="0"/>
        <w:tabs>
          <w:tab w:val="left" w:pos="420"/>
          <w:tab w:val="left" w:pos="5550"/>
        </w:tabs>
        <w:suppressAutoHyphens/>
        <w:autoSpaceDE w:val="0"/>
        <w:autoSpaceDN w:val="0"/>
        <w:adjustRightInd w:val="0"/>
        <w:spacing w:line="360" w:lineRule="auto"/>
        <w:ind w:firstLine="567"/>
        <w:jc w:val="center"/>
        <w:rPr>
          <w:rFonts w:ascii="Times New Roman CYR" w:hAnsi="Times New Roman CYR" w:cs="Times New Roman CYR"/>
          <w:color w:val="000000"/>
          <w:sz w:val="28"/>
          <w:szCs w:val="28"/>
        </w:rPr>
      </w:pPr>
    </w:p>
    <w:p w:rsidR="00173A33" w:rsidRDefault="00173A33">
      <w:pPr>
        <w:widowControl w:val="0"/>
        <w:tabs>
          <w:tab w:val="left" w:pos="420"/>
          <w:tab w:val="left" w:pos="5550"/>
        </w:tabs>
        <w:suppressAutoHyphens/>
        <w:autoSpaceDE w:val="0"/>
        <w:autoSpaceDN w:val="0"/>
        <w:adjustRightInd w:val="0"/>
        <w:spacing w:line="360" w:lineRule="auto"/>
        <w:ind w:firstLine="567"/>
        <w:jc w:val="center"/>
        <w:rPr>
          <w:rFonts w:ascii="Times New Roman CYR" w:hAnsi="Times New Roman CYR" w:cs="Times New Roman CYR"/>
          <w:color w:val="000000"/>
          <w:sz w:val="28"/>
          <w:szCs w:val="28"/>
        </w:rPr>
      </w:pPr>
    </w:p>
    <w:p w:rsidR="00173A33" w:rsidRDefault="00173A33">
      <w:pPr>
        <w:widowControl w:val="0"/>
        <w:tabs>
          <w:tab w:val="left" w:pos="420"/>
          <w:tab w:val="left" w:pos="5550"/>
        </w:tabs>
        <w:suppressAutoHyphens/>
        <w:autoSpaceDE w:val="0"/>
        <w:autoSpaceDN w:val="0"/>
        <w:adjustRightInd w:val="0"/>
        <w:spacing w:line="360" w:lineRule="auto"/>
        <w:ind w:firstLine="567"/>
        <w:jc w:val="center"/>
        <w:rPr>
          <w:rFonts w:ascii="Times New Roman CYR" w:hAnsi="Times New Roman CYR" w:cs="Times New Roman CYR"/>
          <w:color w:val="000000"/>
          <w:sz w:val="28"/>
          <w:szCs w:val="28"/>
        </w:rPr>
      </w:pPr>
    </w:p>
    <w:p w:rsidR="00173A33" w:rsidRDefault="00173A33">
      <w:pPr>
        <w:widowControl w:val="0"/>
        <w:tabs>
          <w:tab w:val="left" w:pos="420"/>
          <w:tab w:val="left" w:pos="5550"/>
        </w:tabs>
        <w:suppressAutoHyphens/>
        <w:autoSpaceDE w:val="0"/>
        <w:autoSpaceDN w:val="0"/>
        <w:adjustRightInd w:val="0"/>
        <w:spacing w:line="360" w:lineRule="auto"/>
        <w:ind w:firstLine="567"/>
        <w:jc w:val="center"/>
        <w:rPr>
          <w:rFonts w:ascii="Times New Roman CYR" w:hAnsi="Times New Roman CYR" w:cs="Times New Roman CYR"/>
          <w:color w:val="000000"/>
          <w:sz w:val="28"/>
          <w:szCs w:val="28"/>
        </w:rPr>
      </w:pPr>
    </w:p>
    <w:p w:rsidR="00173A33" w:rsidRDefault="00173A33">
      <w:pPr>
        <w:widowControl w:val="0"/>
        <w:tabs>
          <w:tab w:val="left" w:pos="420"/>
          <w:tab w:val="left" w:pos="5550"/>
        </w:tabs>
        <w:suppressAutoHyphens/>
        <w:autoSpaceDE w:val="0"/>
        <w:autoSpaceDN w:val="0"/>
        <w:adjustRightInd w:val="0"/>
        <w:spacing w:line="360" w:lineRule="auto"/>
        <w:ind w:firstLine="567"/>
        <w:jc w:val="center"/>
        <w:rPr>
          <w:rFonts w:ascii="Times New Roman CYR" w:hAnsi="Times New Roman CYR" w:cs="Times New Roman CYR"/>
          <w:color w:val="000000"/>
          <w:sz w:val="28"/>
          <w:szCs w:val="28"/>
        </w:rPr>
      </w:pPr>
    </w:p>
    <w:p w:rsidR="00173A33" w:rsidRDefault="00173A33">
      <w:pPr>
        <w:widowControl w:val="0"/>
        <w:tabs>
          <w:tab w:val="left" w:pos="420"/>
          <w:tab w:val="left" w:pos="5550"/>
        </w:tabs>
        <w:suppressAutoHyphens/>
        <w:autoSpaceDE w:val="0"/>
        <w:autoSpaceDN w:val="0"/>
        <w:adjustRightInd w:val="0"/>
        <w:spacing w:line="360" w:lineRule="auto"/>
        <w:ind w:firstLine="567"/>
        <w:jc w:val="center"/>
        <w:rPr>
          <w:rFonts w:ascii="Times New Roman CYR" w:hAnsi="Times New Roman CYR" w:cs="Times New Roman CYR"/>
          <w:color w:val="000000"/>
          <w:sz w:val="28"/>
          <w:szCs w:val="28"/>
        </w:rPr>
      </w:pPr>
    </w:p>
    <w:p w:rsidR="00173A33" w:rsidRDefault="00173A33">
      <w:pPr>
        <w:widowControl w:val="0"/>
        <w:tabs>
          <w:tab w:val="left" w:pos="420"/>
          <w:tab w:val="left" w:pos="5550"/>
        </w:tabs>
        <w:suppressAutoHyphens/>
        <w:autoSpaceDE w:val="0"/>
        <w:autoSpaceDN w:val="0"/>
        <w:adjustRightInd w:val="0"/>
        <w:spacing w:line="360" w:lineRule="auto"/>
        <w:ind w:firstLine="567"/>
        <w:jc w:val="center"/>
        <w:rPr>
          <w:rFonts w:ascii="Times New Roman CYR" w:hAnsi="Times New Roman CYR" w:cs="Times New Roman CYR"/>
          <w:color w:val="000000"/>
          <w:sz w:val="28"/>
          <w:szCs w:val="28"/>
        </w:rPr>
      </w:pPr>
    </w:p>
    <w:p w:rsidR="00173A33" w:rsidRDefault="00173A33">
      <w:pPr>
        <w:widowControl w:val="0"/>
        <w:tabs>
          <w:tab w:val="left" w:pos="420"/>
          <w:tab w:val="left" w:pos="5550"/>
        </w:tabs>
        <w:suppressAutoHyphens/>
        <w:autoSpaceDE w:val="0"/>
        <w:autoSpaceDN w:val="0"/>
        <w:adjustRightInd w:val="0"/>
        <w:spacing w:line="360" w:lineRule="auto"/>
        <w:ind w:firstLine="567"/>
        <w:jc w:val="center"/>
        <w:rPr>
          <w:rFonts w:ascii="Times New Roman CYR" w:hAnsi="Times New Roman CYR" w:cs="Times New Roman CYR"/>
          <w:color w:val="000000"/>
          <w:sz w:val="28"/>
          <w:szCs w:val="28"/>
        </w:rPr>
      </w:pPr>
    </w:p>
    <w:p w:rsidR="00173A33" w:rsidRDefault="00173A33">
      <w:pPr>
        <w:widowControl w:val="0"/>
        <w:tabs>
          <w:tab w:val="left" w:pos="420"/>
          <w:tab w:val="left" w:pos="5550"/>
        </w:tabs>
        <w:suppressAutoHyphens/>
        <w:autoSpaceDE w:val="0"/>
        <w:autoSpaceDN w:val="0"/>
        <w:adjustRightInd w:val="0"/>
        <w:spacing w:line="360" w:lineRule="auto"/>
        <w:ind w:firstLine="567"/>
        <w:jc w:val="center"/>
        <w:rPr>
          <w:rFonts w:ascii="Times New Roman CYR" w:hAnsi="Times New Roman CYR" w:cs="Times New Roman CYR"/>
          <w:color w:val="000000"/>
          <w:sz w:val="28"/>
          <w:szCs w:val="28"/>
        </w:rPr>
      </w:pPr>
    </w:p>
    <w:p w:rsidR="00173A33" w:rsidRDefault="00173A33">
      <w:pPr>
        <w:widowControl w:val="0"/>
        <w:tabs>
          <w:tab w:val="left" w:pos="420"/>
          <w:tab w:val="left" w:pos="5550"/>
        </w:tabs>
        <w:suppressAutoHyphens/>
        <w:autoSpaceDE w:val="0"/>
        <w:autoSpaceDN w:val="0"/>
        <w:adjustRightInd w:val="0"/>
        <w:spacing w:line="360" w:lineRule="auto"/>
        <w:ind w:firstLine="567"/>
        <w:jc w:val="center"/>
        <w:rPr>
          <w:rFonts w:ascii="Times New Roman CYR" w:hAnsi="Times New Roman CYR" w:cs="Times New Roman CYR"/>
          <w:color w:val="000000"/>
          <w:sz w:val="28"/>
          <w:szCs w:val="28"/>
        </w:rPr>
      </w:pPr>
    </w:p>
    <w:p w:rsidR="00173A33" w:rsidRDefault="00173A33">
      <w:pPr>
        <w:widowControl w:val="0"/>
        <w:tabs>
          <w:tab w:val="left" w:pos="420"/>
          <w:tab w:val="left" w:pos="5550"/>
        </w:tabs>
        <w:suppressAutoHyphens/>
        <w:autoSpaceDE w:val="0"/>
        <w:autoSpaceDN w:val="0"/>
        <w:adjustRightInd w:val="0"/>
        <w:spacing w:line="360" w:lineRule="auto"/>
        <w:ind w:firstLine="567"/>
        <w:jc w:val="center"/>
        <w:rPr>
          <w:rFonts w:ascii="Times New Roman CYR" w:hAnsi="Times New Roman CYR" w:cs="Times New Roman CYR"/>
          <w:color w:val="000000"/>
          <w:sz w:val="28"/>
          <w:szCs w:val="28"/>
        </w:rPr>
      </w:pPr>
    </w:p>
    <w:p w:rsidR="00173A33" w:rsidRDefault="00173A33">
      <w:pPr>
        <w:widowControl w:val="0"/>
        <w:tabs>
          <w:tab w:val="left" w:pos="420"/>
          <w:tab w:val="left" w:pos="5550"/>
        </w:tabs>
        <w:suppressAutoHyphens/>
        <w:autoSpaceDE w:val="0"/>
        <w:autoSpaceDN w:val="0"/>
        <w:adjustRightInd w:val="0"/>
        <w:spacing w:line="360" w:lineRule="auto"/>
        <w:ind w:firstLine="567"/>
        <w:jc w:val="center"/>
        <w:rPr>
          <w:rFonts w:ascii="Times New Roman CYR" w:hAnsi="Times New Roman CYR" w:cs="Times New Roman CYR"/>
          <w:color w:val="000000"/>
          <w:sz w:val="28"/>
          <w:szCs w:val="28"/>
        </w:rPr>
      </w:pPr>
    </w:p>
    <w:p w:rsidR="00173A33" w:rsidRDefault="00173A33">
      <w:pPr>
        <w:widowControl w:val="0"/>
        <w:tabs>
          <w:tab w:val="left" w:pos="420"/>
          <w:tab w:val="left" w:pos="5550"/>
        </w:tabs>
        <w:suppressAutoHyphens/>
        <w:autoSpaceDE w:val="0"/>
        <w:autoSpaceDN w:val="0"/>
        <w:adjustRightInd w:val="0"/>
        <w:spacing w:line="360" w:lineRule="auto"/>
        <w:jc w:val="center"/>
        <w:rPr>
          <w:rFonts w:ascii="Times New Roman CYR" w:hAnsi="Times New Roman CYR" w:cs="Times New Roman CYR"/>
          <w:color w:val="000000"/>
          <w:sz w:val="28"/>
          <w:szCs w:val="28"/>
        </w:rPr>
      </w:pPr>
      <w:bookmarkStart w:id="0" w:name="_GoBack"/>
      <w:bookmarkEnd w:id="0"/>
    </w:p>
    <w:sectPr w:rsidR="00173A3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ED42FCE"/>
    <w:lvl w:ilvl="0">
      <w:numFmt w:val="bullet"/>
      <w:lvlText w:val="*"/>
      <w:lvlJc w:val="left"/>
    </w:lvl>
  </w:abstractNum>
  <w:abstractNum w:abstractNumId="1">
    <w:nsid w:val="37370763"/>
    <w:multiLevelType w:val="singleLevel"/>
    <w:tmpl w:val="034609C8"/>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5">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6">
    <w:abstractNumId w:val="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7">
    <w:abstractNumId w:val="1"/>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8">
    <w:abstractNumId w:val="1"/>
    <w:lvlOverride w:ilvl="0">
      <w:lvl w:ilvl="0">
        <w:start w:val="7"/>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113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3A33"/>
    <w:rsid w:val="00173A33"/>
    <w:rsid w:val="003E5F86"/>
    <w:rsid w:val="005E57BE"/>
    <w:rsid w:val="00610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91EE25E-5430-4EB2-A0CB-356ABDFB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5413</Words>
  <Characters>30855</Characters>
  <Application>Microsoft Office Word</Application>
  <DocSecurity>0</DocSecurity>
  <Lines>257</Lines>
  <Paragraphs>72</Paragraphs>
  <ScaleCrop>false</ScaleCrop>
  <Company/>
  <LinksUpToDate>false</LinksUpToDate>
  <CharactersWithSpaces>36196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2014-04-23T03:26:00Z</dcterms:created>
  <dcterms:modified xsi:type="dcterms:W3CDTF">2014-04-23T03:26:00Z</dcterms:modified>
</cp:coreProperties>
</file>