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EC" w:rsidRDefault="00D460EC" w:rsidP="00247FF9">
      <w:pPr>
        <w:jc w:val="center"/>
        <w:rPr>
          <w:b/>
        </w:rPr>
      </w:pPr>
    </w:p>
    <w:p w:rsidR="00247FF9" w:rsidRDefault="00247FF9" w:rsidP="00247FF9">
      <w:pPr>
        <w:jc w:val="center"/>
        <w:rPr>
          <w:b/>
        </w:rPr>
      </w:pPr>
      <w:r w:rsidRPr="00647ADD">
        <w:rPr>
          <w:b/>
        </w:rPr>
        <w:t>МНОЖЕСТВЕННАЯ РЕГРЕССИЯ И КОРРЕЛЯЦИЯ</w:t>
      </w:r>
    </w:p>
    <w:p w:rsidR="00247FF9" w:rsidRDefault="00247FF9" w:rsidP="00247FF9">
      <w:pPr>
        <w:jc w:val="center"/>
        <w:rPr>
          <w:b/>
        </w:rPr>
      </w:pPr>
    </w:p>
    <w:p w:rsidR="00247FF9" w:rsidRDefault="00247FF9" w:rsidP="00247FF9">
      <w:pPr>
        <w:numPr>
          <w:ilvl w:val="0"/>
          <w:numId w:val="1"/>
        </w:numPr>
        <w:jc w:val="both"/>
      </w:pPr>
      <w:r>
        <w:t>Ввести данные в таблицу:</w:t>
      </w:r>
    </w:p>
    <w:tbl>
      <w:tblPr>
        <w:tblW w:w="5210" w:type="dxa"/>
        <w:jc w:val="center"/>
        <w:tblLook w:val="0000" w:firstRow="0" w:lastRow="0" w:firstColumn="0" w:lastColumn="0" w:noHBand="0" w:noVBand="0"/>
      </w:tblPr>
      <w:tblGrid>
        <w:gridCol w:w="465"/>
        <w:gridCol w:w="608"/>
        <w:gridCol w:w="739"/>
        <w:gridCol w:w="739"/>
        <w:gridCol w:w="739"/>
        <w:gridCol w:w="960"/>
        <w:gridCol w:w="960"/>
      </w:tblGrid>
      <w:tr w:rsidR="00247FF9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Pr="00B26E41" w:rsidRDefault="00247FF9" w:rsidP="00247FF9">
            <w:pPr>
              <w:widowControl w:val="0"/>
              <w:jc w:val="center"/>
              <w:rPr>
                <w:lang w:val="en-US"/>
              </w:rPr>
            </w:pPr>
            <w:r w:rsidRPr="00B26E41">
              <w:rPr>
                <w:lang w:val="en-US"/>
              </w:rPr>
              <w:t>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FF9" w:rsidRPr="00B26E41" w:rsidRDefault="00247FF9" w:rsidP="00247FF9">
            <w:pPr>
              <w:widowControl w:val="0"/>
              <w:jc w:val="center"/>
              <w:rPr>
                <w:lang w:val="en-US"/>
              </w:rPr>
            </w:pPr>
            <w:r w:rsidRPr="00B26E41">
              <w:rPr>
                <w:lang w:val="en-US"/>
              </w:rPr>
              <w:t>B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Pr="00B26E41" w:rsidRDefault="00247FF9" w:rsidP="00247FF9">
            <w:pPr>
              <w:widowControl w:val="0"/>
              <w:jc w:val="center"/>
              <w:rPr>
                <w:lang w:val="en-US"/>
              </w:rPr>
            </w:pPr>
            <w:r w:rsidRPr="00B26E41">
              <w:rPr>
                <w:lang w:val="en-US"/>
              </w:rPr>
              <w:t>C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Pr="00B26E41" w:rsidRDefault="00247FF9" w:rsidP="00247FF9">
            <w:pPr>
              <w:widowControl w:val="0"/>
              <w:jc w:val="center"/>
              <w:rPr>
                <w:lang w:val="en-US"/>
              </w:rPr>
            </w:pPr>
            <w:r w:rsidRPr="00B26E41">
              <w:rPr>
                <w:lang w:val="en-US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Pr="00B26E41" w:rsidRDefault="00247FF9" w:rsidP="00247FF9">
            <w:pPr>
              <w:widowControl w:val="0"/>
              <w:jc w:val="center"/>
              <w:rPr>
                <w:lang w:val="en-US"/>
              </w:rPr>
            </w:pPr>
            <w:r w:rsidRPr="00B26E41">
              <w:rPr>
                <w:lang w:val="en-US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Pr="00B26E41" w:rsidRDefault="00247FF9" w:rsidP="00247FF9">
            <w:pPr>
              <w:widowControl w:val="0"/>
              <w:jc w:val="center"/>
              <w:rPr>
                <w:lang w:val="en-US"/>
              </w:rPr>
            </w:pPr>
            <w:r w:rsidRPr="00B26E41">
              <w:rPr>
                <w:lang w:val="en-US"/>
              </w:rPr>
              <w:t>F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</w:pPr>
            <w: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Pr="00647ADD" w:rsidRDefault="00247FF9" w:rsidP="00247FF9">
            <w:pPr>
              <w:widowControl w:val="0"/>
              <w:jc w:val="center"/>
              <w:rPr>
                <w:b/>
              </w:rPr>
            </w:pPr>
            <w:r w:rsidRPr="00647ADD">
              <w:rPr>
                <w:b/>
              </w:rPr>
              <w:t>№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FF9" w:rsidRDefault="00247FF9" w:rsidP="00247FF9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Y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Pr="00B26E41" w:rsidRDefault="00247FF9" w:rsidP="00247FF9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Pr="00943804" w:rsidRDefault="00247FF9" w:rsidP="00247FF9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Pr="00647ADD" w:rsidRDefault="00247FF9" w:rsidP="00247FF9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X3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Pr="00B26E41" w:rsidRDefault="00247FF9" w:rsidP="00247FF9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X4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2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6,5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3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22,4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4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3.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16,0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4.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6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5.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9,0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7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6.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8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7.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9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8.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10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9.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8,7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11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12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13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107,0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24,0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14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15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35,0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16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6,2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17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18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11,8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19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87,0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12,5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20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19.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93,0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</w:tr>
      <w:tr w:rsidR="00247FF9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9" w:rsidRDefault="00247FF9" w:rsidP="00247FF9">
            <w:pPr>
              <w:widowControl w:val="0"/>
              <w:jc w:val="right"/>
            </w:pPr>
            <w:r>
              <w:t>21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9" w:rsidRDefault="00247FF9" w:rsidP="00247FF9">
            <w:pPr>
              <w:widowControl w:val="0"/>
              <w:jc w:val="center"/>
            </w:pPr>
            <w:r>
              <w:t>20.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FF9" w:rsidRDefault="00247FF9" w:rsidP="00247F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176,0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</w:t>
            </w:r>
          </w:p>
        </w:tc>
      </w:tr>
    </w:tbl>
    <w:p w:rsidR="00247FF9" w:rsidRPr="00647ADD" w:rsidRDefault="00247FF9" w:rsidP="00247FF9">
      <w:pPr>
        <w:ind w:left="360"/>
        <w:jc w:val="both"/>
      </w:pPr>
    </w:p>
    <w:p w:rsidR="00247FF9" w:rsidRDefault="00247FF9" w:rsidP="00247FF9">
      <w:pPr>
        <w:tabs>
          <w:tab w:val="num" w:pos="0"/>
        </w:tabs>
        <w:ind w:firstLine="360"/>
        <w:jc w:val="both"/>
      </w:pPr>
      <w:r>
        <w:rPr>
          <w:lang w:val="en-US"/>
        </w:rPr>
        <w:t>Y</w:t>
      </w:r>
      <w:r w:rsidRPr="00647ADD">
        <w:t xml:space="preserve"> – </w:t>
      </w:r>
      <w:r>
        <w:t>цена квартиры, тыс.дол.</w:t>
      </w:r>
    </w:p>
    <w:p w:rsidR="00247FF9" w:rsidRDefault="00247FF9" w:rsidP="00247FF9">
      <w:pPr>
        <w:tabs>
          <w:tab w:val="num" w:pos="0"/>
        </w:tabs>
        <w:ind w:firstLine="360"/>
        <w:jc w:val="both"/>
      </w:pPr>
      <w:r>
        <w:t>Х1 – общая площадь квартиры, кв.м.</w:t>
      </w:r>
    </w:p>
    <w:p w:rsidR="00247FF9" w:rsidRDefault="00247FF9" w:rsidP="00247FF9">
      <w:pPr>
        <w:tabs>
          <w:tab w:val="num" w:pos="0"/>
        </w:tabs>
        <w:ind w:firstLine="360"/>
        <w:jc w:val="both"/>
      </w:pPr>
      <w:r>
        <w:t>Х2 – число комнат в квартире</w:t>
      </w:r>
    </w:p>
    <w:p w:rsidR="00247FF9" w:rsidRDefault="00247FF9" w:rsidP="00247FF9">
      <w:pPr>
        <w:tabs>
          <w:tab w:val="num" w:pos="0"/>
        </w:tabs>
        <w:ind w:firstLine="360"/>
        <w:jc w:val="both"/>
      </w:pPr>
      <w:r>
        <w:t>Х3 – жилая площадь квартиры, кв.м.</w:t>
      </w:r>
    </w:p>
    <w:p w:rsidR="00247FF9" w:rsidRDefault="00247FF9" w:rsidP="00247FF9">
      <w:pPr>
        <w:tabs>
          <w:tab w:val="num" w:pos="0"/>
        </w:tabs>
        <w:ind w:firstLine="360"/>
        <w:jc w:val="both"/>
      </w:pPr>
      <w:r>
        <w:t>Х4 – площадь кухни, кв.м.</w:t>
      </w:r>
    </w:p>
    <w:p w:rsidR="00247FF9" w:rsidRDefault="00247FF9" w:rsidP="00247FF9">
      <w:pPr>
        <w:tabs>
          <w:tab w:val="num" w:pos="0"/>
        </w:tabs>
        <w:ind w:firstLine="360"/>
        <w:jc w:val="both"/>
      </w:pPr>
    </w:p>
    <w:p w:rsidR="00247FF9" w:rsidRPr="00247FF9" w:rsidRDefault="00247FF9" w:rsidP="00247FF9">
      <w:pPr>
        <w:tabs>
          <w:tab w:val="num" w:pos="0"/>
        </w:tabs>
        <w:ind w:firstLine="360"/>
        <w:jc w:val="both"/>
        <w:rPr>
          <w:lang w:val="en-US"/>
        </w:rPr>
      </w:pPr>
      <w:r>
        <w:t>Построить  уравнение  множественной  линейной  регрессии.  Общий</w:t>
      </w:r>
      <w:r w:rsidRPr="00247FF9">
        <w:rPr>
          <w:lang w:val="en-US"/>
        </w:rPr>
        <w:t xml:space="preserve">  </w:t>
      </w:r>
      <w:r>
        <w:t>вид</w:t>
      </w:r>
      <w:r w:rsidRPr="00247FF9">
        <w:rPr>
          <w:lang w:val="en-US"/>
        </w:rPr>
        <w:t xml:space="preserve">    </w:t>
      </w:r>
      <w:r>
        <w:t>уравнения</w:t>
      </w:r>
      <w:r w:rsidRPr="00247FF9">
        <w:rPr>
          <w:lang w:val="en-US"/>
        </w:rPr>
        <w:t xml:space="preserve"> </w:t>
      </w:r>
    </w:p>
    <w:p w:rsidR="00247FF9" w:rsidRDefault="00247FF9" w:rsidP="00247FF9">
      <w:pPr>
        <w:tabs>
          <w:tab w:val="num" w:pos="0"/>
        </w:tabs>
        <w:ind w:firstLine="360"/>
        <w:jc w:val="both"/>
      </w:pPr>
      <w:r>
        <w:rPr>
          <w:lang w:val="en-US"/>
        </w:rPr>
        <w:t>y</w:t>
      </w:r>
      <w:r>
        <w:rPr>
          <w:vertAlign w:val="subscript"/>
          <w:lang w:val="en-US"/>
        </w:rPr>
        <w:t>x</w:t>
      </w:r>
      <w:r w:rsidRPr="00247FF9">
        <w:rPr>
          <w:lang w:val="en-US"/>
        </w:rPr>
        <w:t xml:space="preserve"> = </w:t>
      </w:r>
      <w:r>
        <w:rPr>
          <w:lang w:val="en-US"/>
        </w:rPr>
        <w:t>a</w:t>
      </w:r>
      <w:r w:rsidRPr="00247FF9">
        <w:rPr>
          <w:vertAlign w:val="subscript"/>
          <w:lang w:val="en-US"/>
        </w:rPr>
        <w:t>0</w:t>
      </w:r>
      <w:r w:rsidRPr="00247FF9">
        <w:rPr>
          <w:lang w:val="en-US"/>
        </w:rPr>
        <w:t>+</w:t>
      </w:r>
      <w:r>
        <w:rPr>
          <w:lang w:val="en-US"/>
        </w:rPr>
        <w:t>a</w:t>
      </w:r>
      <w:r w:rsidRPr="00247FF9">
        <w:rPr>
          <w:vertAlign w:val="subscript"/>
          <w:lang w:val="en-US"/>
        </w:rPr>
        <w:t>1</w:t>
      </w:r>
      <w:r>
        <w:rPr>
          <w:lang w:val="en-US"/>
        </w:rPr>
        <w:t>x</w:t>
      </w:r>
      <w:r w:rsidRPr="00247FF9">
        <w:rPr>
          <w:vertAlign w:val="subscript"/>
          <w:lang w:val="en-US"/>
        </w:rPr>
        <w:t>1</w:t>
      </w:r>
      <w:r w:rsidRPr="00247FF9">
        <w:rPr>
          <w:lang w:val="en-US"/>
        </w:rPr>
        <w:t>+</w:t>
      </w:r>
      <w:r>
        <w:rPr>
          <w:lang w:val="en-US"/>
        </w:rPr>
        <w:t>a</w:t>
      </w:r>
      <w:r w:rsidRPr="00247FF9">
        <w:rPr>
          <w:vertAlign w:val="subscript"/>
          <w:lang w:val="en-US"/>
        </w:rPr>
        <w:t>2</w:t>
      </w:r>
      <w:r>
        <w:rPr>
          <w:lang w:val="en-US"/>
        </w:rPr>
        <w:t>x</w:t>
      </w:r>
      <w:r w:rsidRPr="00247FF9">
        <w:rPr>
          <w:vertAlign w:val="subscript"/>
          <w:lang w:val="en-US"/>
        </w:rPr>
        <w:t>2</w:t>
      </w:r>
      <w:r w:rsidRPr="00247FF9">
        <w:rPr>
          <w:lang w:val="en-US"/>
        </w:rPr>
        <w:t>+</w:t>
      </w:r>
      <w:r>
        <w:rPr>
          <w:lang w:val="en-US"/>
        </w:rPr>
        <w:t>a</w:t>
      </w:r>
      <w:r w:rsidRPr="00247FF9">
        <w:rPr>
          <w:vertAlign w:val="subscript"/>
          <w:lang w:val="en-US"/>
        </w:rPr>
        <w:t>3</w:t>
      </w:r>
      <w:r>
        <w:rPr>
          <w:lang w:val="en-US"/>
        </w:rPr>
        <w:t>x</w:t>
      </w:r>
      <w:r w:rsidRPr="00247FF9">
        <w:rPr>
          <w:vertAlign w:val="subscript"/>
          <w:lang w:val="en-US"/>
        </w:rPr>
        <w:t>3</w:t>
      </w:r>
      <w:r w:rsidRPr="00247FF9">
        <w:rPr>
          <w:lang w:val="en-US"/>
        </w:rPr>
        <w:t>+</w:t>
      </w:r>
      <w:r>
        <w:rPr>
          <w:lang w:val="en-US"/>
        </w:rPr>
        <w:t>a</w:t>
      </w:r>
      <w:r w:rsidRPr="00247FF9">
        <w:rPr>
          <w:vertAlign w:val="subscript"/>
          <w:lang w:val="en-US"/>
        </w:rPr>
        <w:t>4</w:t>
      </w:r>
      <w:r>
        <w:rPr>
          <w:lang w:val="en-US"/>
        </w:rPr>
        <w:t>x</w:t>
      </w:r>
      <w:r w:rsidRPr="00247FF9">
        <w:rPr>
          <w:vertAlign w:val="subscript"/>
          <w:lang w:val="en-US"/>
        </w:rPr>
        <w:t xml:space="preserve">4. </w:t>
      </w:r>
      <w:r>
        <w:t xml:space="preserve">Для этого используем команду </w:t>
      </w:r>
      <w:r w:rsidRPr="00647ADD">
        <w:rPr>
          <w:b/>
          <w:i/>
        </w:rPr>
        <w:t>Сервис/Анализ данных/Регрессия</w:t>
      </w:r>
      <w:r>
        <w:rPr>
          <w:b/>
          <w:i/>
        </w:rPr>
        <w:t xml:space="preserve">. </w:t>
      </w:r>
      <w:r>
        <w:t>В диалоговом окне указать: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457"/>
        <w:gridCol w:w="1083"/>
      </w:tblGrid>
      <w:tr w:rsidR="00247FF9">
        <w:trPr>
          <w:jc w:val="center"/>
        </w:trPr>
        <w:tc>
          <w:tcPr>
            <w:tcW w:w="2457" w:type="dxa"/>
          </w:tcPr>
          <w:p w:rsidR="00247FF9" w:rsidRPr="00D63A04" w:rsidRDefault="00247FF9" w:rsidP="00247FF9">
            <w:pPr>
              <w:tabs>
                <w:tab w:val="num" w:pos="0"/>
              </w:tabs>
              <w:jc w:val="both"/>
              <w:rPr>
                <w:lang w:val="en-US"/>
              </w:rPr>
            </w:pPr>
            <w:r>
              <w:t xml:space="preserve">Входной интервал </w:t>
            </w:r>
            <w:r>
              <w:rPr>
                <w:lang w:val="en-US"/>
              </w:rPr>
              <w:t>Y</w:t>
            </w:r>
          </w:p>
        </w:tc>
        <w:tc>
          <w:tcPr>
            <w:tcW w:w="1083" w:type="dxa"/>
          </w:tcPr>
          <w:p w:rsidR="00247FF9" w:rsidRPr="00D63A04" w:rsidRDefault="00247FF9" w:rsidP="00247FF9">
            <w:pPr>
              <w:tabs>
                <w:tab w:val="num" w:pos="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B2:B21</w:t>
            </w:r>
          </w:p>
        </w:tc>
      </w:tr>
      <w:tr w:rsidR="00247FF9">
        <w:trPr>
          <w:jc w:val="center"/>
        </w:trPr>
        <w:tc>
          <w:tcPr>
            <w:tcW w:w="2457" w:type="dxa"/>
          </w:tcPr>
          <w:p w:rsidR="00247FF9" w:rsidRPr="00D63A04" w:rsidRDefault="00247FF9" w:rsidP="00247FF9">
            <w:pPr>
              <w:tabs>
                <w:tab w:val="num" w:pos="0"/>
              </w:tabs>
              <w:jc w:val="both"/>
              <w:rPr>
                <w:lang w:val="en-US"/>
              </w:rPr>
            </w:pPr>
            <w:r>
              <w:t xml:space="preserve">Входной интервал </w:t>
            </w:r>
            <w:r>
              <w:rPr>
                <w:lang w:val="en-US"/>
              </w:rPr>
              <w:t>X</w:t>
            </w:r>
          </w:p>
        </w:tc>
        <w:tc>
          <w:tcPr>
            <w:tcW w:w="1083" w:type="dxa"/>
          </w:tcPr>
          <w:p w:rsidR="00247FF9" w:rsidRPr="00D63A04" w:rsidRDefault="00247FF9" w:rsidP="00247FF9">
            <w:pPr>
              <w:tabs>
                <w:tab w:val="num" w:pos="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C2:F21</w:t>
            </w:r>
          </w:p>
        </w:tc>
      </w:tr>
      <w:tr w:rsidR="00247FF9">
        <w:trPr>
          <w:jc w:val="center"/>
        </w:trPr>
        <w:tc>
          <w:tcPr>
            <w:tcW w:w="2457" w:type="dxa"/>
          </w:tcPr>
          <w:p w:rsidR="00247FF9" w:rsidRPr="00D63A04" w:rsidRDefault="00247FF9" w:rsidP="00247FF9">
            <w:pPr>
              <w:tabs>
                <w:tab w:val="num" w:pos="0"/>
              </w:tabs>
              <w:jc w:val="both"/>
            </w:pPr>
            <w:r>
              <w:t>Уровень надежности</w:t>
            </w:r>
          </w:p>
        </w:tc>
        <w:tc>
          <w:tcPr>
            <w:tcW w:w="1083" w:type="dxa"/>
          </w:tcPr>
          <w:p w:rsidR="00247FF9" w:rsidRPr="00D63A04" w:rsidRDefault="00247FF9" w:rsidP="00247FF9">
            <w:pPr>
              <w:tabs>
                <w:tab w:val="num" w:pos="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95%</w:t>
            </w:r>
          </w:p>
        </w:tc>
      </w:tr>
    </w:tbl>
    <w:p w:rsidR="00247FF9" w:rsidRDefault="00247FF9" w:rsidP="00247FF9">
      <w:pPr>
        <w:tabs>
          <w:tab w:val="num" w:pos="0"/>
        </w:tabs>
        <w:ind w:firstLine="360"/>
        <w:jc w:val="both"/>
      </w:pPr>
    </w:p>
    <w:p w:rsidR="00247FF9" w:rsidRDefault="00247FF9" w:rsidP="00247FF9">
      <w:pPr>
        <w:tabs>
          <w:tab w:val="num" w:pos="0"/>
        </w:tabs>
        <w:ind w:firstLine="360"/>
        <w:jc w:val="both"/>
      </w:pPr>
      <w:r>
        <w:t xml:space="preserve">Оценить построенную модель по параметрам </w:t>
      </w:r>
      <w:r>
        <w:rPr>
          <w:lang w:val="en-US"/>
        </w:rPr>
        <w:t>R</w:t>
      </w:r>
      <w:r w:rsidRPr="00FE3E7D">
        <w:t xml:space="preserve">, </w:t>
      </w:r>
      <w:r>
        <w:rPr>
          <w:lang w:val="en-US"/>
        </w:rPr>
        <w:t>R</w:t>
      </w:r>
      <w:r w:rsidRPr="00FE3E7D">
        <w:t>-</w:t>
      </w:r>
      <w:r>
        <w:t xml:space="preserve">квадрат, </w:t>
      </w:r>
      <w:r>
        <w:rPr>
          <w:lang w:val="en-US"/>
        </w:rPr>
        <w:t>F</w:t>
      </w:r>
      <w:r>
        <w:t xml:space="preserve">-статистика, </w:t>
      </w:r>
      <w:r>
        <w:rPr>
          <w:lang w:val="en-US"/>
        </w:rPr>
        <w:t>t</w:t>
      </w:r>
      <w:r>
        <w:t xml:space="preserve"> – статистика.</w:t>
      </w:r>
    </w:p>
    <w:p w:rsidR="00247FF9" w:rsidRDefault="00247FF9" w:rsidP="00247FF9">
      <w:pPr>
        <w:numPr>
          <w:ilvl w:val="0"/>
          <w:numId w:val="1"/>
        </w:numPr>
        <w:jc w:val="both"/>
      </w:pPr>
      <w:r>
        <w:t xml:space="preserve">Построить корреляционную матрицу с помощью команды </w:t>
      </w:r>
      <w:r w:rsidRPr="00FE3E7D">
        <w:rPr>
          <w:b/>
          <w:i/>
        </w:rPr>
        <w:t>Сервис/Анализ данных/Корреляция</w:t>
      </w:r>
      <w:r>
        <w:t xml:space="preserve">. В качестве входного интервала указать диапазон </w:t>
      </w:r>
      <w:r>
        <w:rPr>
          <w:lang w:val="en-US"/>
        </w:rPr>
        <w:t>B</w:t>
      </w:r>
      <w:r w:rsidRPr="00FE3E7D">
        <w:t>2:</w:t>
      </w:r>
      <w:r>
        <w:rPr>
          <w:lang w:val="en-US"/>
        </w:rPr>
        <w:t>F</w:t>
      </w:r>
      <w:r w:rsidRPr="00FE3E7D">
        <w:t>21.</w:t>
      </w:r>
      <w:r>
        <w:t xml:space="preserve"> Проанализировать полученные результаты.</w:t>
      </w:r>
    </w:p>
    <w:p w:rsidR="00247FF9" w:rsidRDefault="00247FF9" w:rsidP="00247FF9">
      <w:pPr>
        <w:numPr>
          <w:ilvl w:val="0"/>
          <w:numId w:val="1"/>
        </w:numPr>
        <w:jc w:val="both"/>
      </w:pPr>
      <w:r>
        <w:t xml:space="preserve">Можно учесть в модели такие качественные признаки как тип дома или район города, для этого в модель вводят фиктивные переменные. Добавим в столбцы </w:t>
      </w:r>
      <w:r>
        <w:rPr>
          <w:lang w:val="en-US"/>
        </w:rPr>
        <w:t>G</w:t>
      </w:r>
      <w:r w:rsidRPr="009070E8">
        <w:t xml:space="preserve"> </w:t>
      </w:r>
      <w:r>
        <w:t xml:space="preserve">и </w:t>
      </w:r>
      <w:r>
        <w:rPr>
          <w:lang w:val="en-US"/>
        </w:rPr>
        <w:t>H</w:t>
      </w:r>
      <w:r>
        <w:t xml:space="preserve"> переменные </w:t>
      </w:r>
      <w:r>
        <w:rPr>
          <w:lang w:val="en-US"/>
        </w:rPr>
        <w:t>z</w:t>
      </w:r>
      <w:r w:rsidRPr="009070E8">
        <w:rPr>
          <w:vertAlign w:val="subscript"/>
        </w:rPr>
        <w:t>1</w:t>
      </w:r>
      <w:r w:rsidRPr="009070E8">
        <w:t xml:space="preserve"> </w:t>
      </w:r>
      <w:r>
        <w:t>и</w:t>
      </w:r>
      <w:r w:rsidRPr="009070E8">
        <w:t xml:space="preserve"> </w:t>
      </w:r>
      <w:r>
        <w:rPr>
          <w:lang w:val="en-US"/>
        </w:rPr>
        <w:t>z</w:t>
      </w:r>
      <w:r w:rsidRPr="009070E8">
        <w:rPr>
          <w:vertAlign w:val="subscript"/>
        </w:rPr>
        <w:t>2</w:t>
      </w:r>
      <w:r>
        <w:t>:</w:t>
      </w:r>
    </w:p>
    <w:p w:rsidR="00247FF9" w:rsidRDefault="00247FF9" w:rsidP="00247FF9">
      <w:pPr>
        <w:ind w:left="360"/>
        <w:jc w:val="both"/>
      </w:pPr>
      <w:r>
        <w:rPr>
          <w:lang w:val="en-US"/>
        </w:rPr>
        <w:t>z</w:t>
      </w:r>
      <w:r w:rsidRPr="00FE3E7D">
        <w:rPr>
          <w:vertAlign w:val="subscript"/>
        </w:rPr>
        <w:t>1</w:t>
      </w:r>
      <w:r>
        <w:t xml:space="preserve"> – тип дома (0-панельный, 1-кирпичный);</w:t>
      </w:r>
    </w:p>
    <w:p w:rsidR="00247FF9" w:rsidRDefault="00247FF9" w:rsidP="00247FF9">
      <w:pPr>
        <w:ind w:left="360"/>
        <w:jc w:val="both"/>
      </w:pPr>
      <w:r>
        <w:rPr>
          <w:lang w:val="en-US"/>
        </w:rPr>
        <w:t>z</w:t>
      </w:r>
      <w:r w:rsidRPr="00FE3E7D">
        <w:rPr>
          <w:vertAlign w:val="subscript"/>
        </w:rPr>
        <w:t>2</w:t>
      </w:r>
      <w:r>
        <w:t xml:space="preserve"> – район города (0-периферийный, 1-центральный).</w:t>
      </w:r>
    </w:p>
    <w:p w:rsidR="00247FF9" w:rsidRDefault="00247FF9" w:rsidP="00247FF9">
      <w:pPr>
        <w:ind w:left="360"/>
        <w:jc w:val="both"/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97"/>
        <w:gridCol w:w="497"/>
        <w:gridCol w:w="497"/>
        <w:gridCol w:w="497"/>
        <w:gridCol w:w="497"/>
        <w:gridCol w:w="497"/>
        <w:gridCol w:w="498"/>
        <w:gridCol w:w="497"/>
        <w:gridCol w:w="497"/>
        <w:gridCol w:w="497"/>
        <w:gridCol w:w="497"/>
        <w:gridCol w:w="497"/>
        <w:gridCol w:w="497"/>
        <w:gridCol w:w="498"/>
        <w:gridCol w:w="497"/>
        <w:gridCol w:w="497"/>
        <w:gridCol w:w="497"/>
        <w:gridCol w:w="497"/>
        <w:gridCol w:w="497"/>
        <w:gridCol w:w="497"/>
        <w:gridCol w:w="498"/>
      </w:tblGrid>
      <w:tr w:rsidR="00247FF9">
        <w:tc>
          <w:tcPr>
            <w:tcW w:w="497" w:type="dxa"/>
          </w:tcPr>
          <w:p w:rsidR="00247FF9" w:rsidRDefault="00247FF9" w:rsidP="00247FF9">
            <w:pPr>
              <w:jc w:val="both"/>
            </w:pPr>
            <w:r>
              <w:rPr>
                <w:lang w:val="en-US"/>
              </w:rPr>
              <w:t>z</w:t>
            </w:r>
            <w:r w:rsidRPr="00FE3E7D">
              <w:rPr>
                <w:vertAlign w:val="subscript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8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8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98" w:type="dxa"/>
            <w:vAlign w:val="bottom"/>
          </w:tcPr>
          <w:p w:rsidR="00247FF9" w:rsidRDefault="00247FF9" w:rsidP="00247F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247FF9">
        <w:tc>
          <w:tcPr>
            <w:tcW w:w="497" w:type="dxa"/>
          </w:tcPr>
          <w:p w:rsidR="00247FF9" w:rsidRDefault="00247FF9" w:rsidP="00247FF9">
            <w:pPr>
              <w:jc w:val="both"/>
            </w:pPr>
            <w:r>
              <w:rPr>
                <w:lang w:val="en-US"/>
              </w:rPr>
              <w:t>z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bottom"/>
          </w:tcPr>
          <w:p w:rsidR="00247FF9" w:rsidRDefault="00247FF9" w:rsidP="00247FF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497" w:type="dxa"/>
            <w:vAlign w:val="bottom"/>
          </w:tcPr>
          <w:p w:rsidR="00247FF9" w:rsidRDefault="00247FF9" w:rsidP="00247FF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8" w:type="dxa"/>
            <w:vAlign w:val="bottom"/>
          </w:tcPr>
          <w:p w:rsidR="00247FF9" w:rsidRPr="002772E5" w:rsidRDefault="00247FF9" w:rsidP="00247F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47FF9" w:rsidRDefault="00247FF9" w:rsidP="00247FF9">
      <w:pPr>
        <w:ind w:left="360"/>
        <w:jc w:val="both"/>
      </w:pPr>
    </w:p>
    <w:p w:rsidR="00247FF9" w:rsidRDefault="00247FF9" w:rsidP="00247FF9">
      <w:pPr>
        <w:ind w:left="360"/>
        <w:jc w:val="both"/>
      </w:pPr>
      <w:r>
        <w:t>Построить уравнение множественной линейной регрессии с фиктивными переменными. Оценить параметры модели.</w:t>
      </w:r>
    </w:p>
    <w:p w:rsidR="00247FF9" w:rsidRPr="00FE3E7D" w:rsidRDefault="00247FF9" w:rsidP="00247FF9">
      <w:pPr>
        <w:ind w:left="360"/>
        <w:jc w:val="both"/>
      </w:pPr>
    </w:p>
    <w:p w:rsidR="00247FF9" w:rsidRPr="00FE3E7D" w:rsidRDefault="00247FF9" w:rsidP="00247FF9">
      <w:pPr>
        <w:ind w:left="360"/>
        <w:jc w:val="both"/>
      </w:pPr>
      <w:bookmarkStart w:id="0" w:name="_GoBack"/>
      <w:bookmarkEnd w:id="0"/>
    </w:p>
    <w:sectPr w:rsidR="00247FF9" w:rsidRPr="00FE3E7D" w:rsidSect="00247FF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77EC1"/>
    <w:multiLevelType w:val="hybridMultilevel"/>
    <w:tmpl w:val="19E0287A"/>
    <w:lvl w:ilvl="0" w:tplc="C00E5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FF9"/>
    <w:rsid w:val="00067CB5"/>
    <w:rsid w:val="00075F77"/>
    <w:rsid w:val="000D3135"/>
    <w:rsid w:val="000D582D"/>
    <w:rsid w:val="001A16CC"/>
    <w:rsid w:val="002043B9"/>
    <w:rsid w:val="00247FF9"/>
    <w:rsid w:val="00260160"/>
    <w:rsid w:val="002C6498"/>
    <w:rsid w:val="002D73B7"/>
    <w:rsid w:val="00324EE5"/>
    <w:rsid w:val="00355061"/>
    <w:rsid w:val="003C671C"/>
    <w:rsid w:val="003E7641"/>
    <w:rsid w:val="00460649"/>
    <w:rsid w:val="00476872"/>
    <w:rsid w:val="004968D8"/>
    <w:rsid w:val="004B7249"/>
    <w:rsid w:val="00503F0D"/>
    <w:rsid w:val="005056A3"/>
    <w:rsid w:val="005418A8"/>
    <w:rsid w:val="00544104"/>
    <w:rsid w:val="00545010"/>
    <w:rsid w:val="00566960"/>
    <w:rsid w:val="00581277"/>
    <w:rsid w:val="005C4112"/>
    <w:rsid w:val="0060388D"/>
    <w:rsid w:val="006132BA"/>
    <w:rsid w:val="0064571E"/>
    <w:rsid w:val="0070448B"/>
    <w:rsid w:val="00707F86"/>
    <w:rsid w:val="0071390A"/>
    <w:rsid w:val="00734AB0"/>
    <w:rsid w:val="00762BD5"/>
    <w:rsid w:val="00771BC1"/>
    <w:rsid w:val="00795277"/>
    <w:rsid w:val="007C7647"/>
    <w:rsid w:val="007D6E6C"/>
    <w:rsid w:val="007E3AD9"/>
    <w:rsid w:val="00805A35"/>
    <w:rsid w:val="008208AF"/>
    <w:rsid w:val="008314AE"/>
    <w:rsid w:val="008859F8"/>
    <w:rsid w:val="00893DBC"/>
    <w:rsid w:val="008B62FC"/>
    <w:rsid w:val="008E5D9C"/>
    <w:rsid w:val="009053AC"/>
    <w:rsid w:val="009855A1"/>
    <w:rsid w:val="009A2124"/>
    <w:rsid w:val="009D1D3F"/>
    <w:rsid w:val="009E0E39"/>
    <w:rsid w:val="009F043D"/>
    <w:rsid w:val="009F122A"/>
    <w:rsid w:val="00A74A0E"/>
    <w:rsid w:val="00A936FF"/>
    <w:rsid w:val="00AA238C"/>
    <w:rsid w:val="00AA2962"/>
    <w:rsid w:val="00AB5D6C"/>
    <w:rsid w:val="00B01663"/>
    <w:rsid w:val="00B01E73"/>
    <w:rsid w:val="00B14364"/>
    <w:rsid w:val="00B249D9"/>
    <w:rsid w:val="00B46919"/>
    <w:rsid w:val="00B51014"/>
    <w:rsid w:val="00B837B3"/>
    <w:rsid w:val="00BC6417"/>
    <w:rsid w:val="00BF79FC"/>
    <w:rsid w:val="00C04412"/>
    <w:rsid w:val="00C048C5"/>
    <w:rsid w:val="00C13B23"/>
    <w:rsid w:val="00C43EE5"/>
    <w:rsid w:val="00C5428F"/>
    <w:rsid w:val="00D1463A"/>
    <w:rsid w:val="00D2078C"/>
    <w:rsid w:val="00D23127"/>
    <w:rsid w:val="00D460EC"/>
    <w:rsid w:val="00D95555"/>
    <w:rsid w:val="00DD0771"/>
    <w:rsid w:val="00E12BDA"/>
    <w:rsid w:val="00E33BC2"/>
    <w:rsid w:val="00E51FE0"/>
    <w:rsid w:val="00E64C19"/>
    <w:rsid w:val="00EA378A"/>
    <w:rsid w:val="00EB6725"/>
    <w:rsid w:val="00ED0072"/>
    <w:rsid w:val="00F76518"/>
    <w:rsid w:val="00F84FFA"/>
    <w:rsid w:val="00F90170"/>
    <w:rsid w:val="00F929B2"/>
    <w:rsid w:val="00FB07AB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97DBE-8886-4360-B5FD-45564A66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МНОЖЕСТВЕННАЯ РЕГРЕССИЯ И КОРРЕЛЯЦИЯ</vt:lpstr>
    </vt:vector>
  </TitlesOfParts>
  <Company>Home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МНОЖЕСТВЕННАЯ РЕГРЕССИЯ И КОРРЕЛЯЦИЯ</dc:title>
  <dc:subject/>
  <dc:creator>Zver</dc:creator>
  <cp:keywords/>
  <dc:description/>
  <cp:lastModifiedBy>admin</cp:lastModifiedBy>
  <cp:revision>2</cp:revision>
  <dcterms:created xsi:type="dcterms:W3CDTF">2014-04-18T01:12:00Z</dcterms:created>
  <dcterms:modified xsi:type="dcterms:W3CDTF">2014-04-18T01:12:00Z</dcterms:modified>
</cp:coreProperties>
</file>