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DB8" w:rsidRDefault="00881DB8" w:rsidP="003A1A93">
      <w:pPr>
        <w:spacing w:after="0" w:line="360" w:lineRule="auto"/>
        <w:jc w:val="center"/>
        <w:rPr>
          <w:rFonts w:ascii="Times New Roman" w:hAnsi="Times New Roman" w:cs="Tahoma"/>
          <w:b/>
          <w:sz w:val="28"/>
          <w:szCs w:val="28"/>
          <w:lang w:eastAsia="ru-RU"/>
        </w:rPr>
      </w:pPr>
    </w:p>
    <w:p w:rsidR="00C6745E" w:rsidRDefault="00C6745E" w:rsidP="003A1A93">
      <w:pPr>
        <w:spacing w:after="0" w:line="360" w:lineRule="auto"/>
        <w:jc w:val="center"/>
        <w:rPr>
          <w:rFonts w:ascii="Times New Roman" w:hAnsi="Times New Roman" w:cs="Tahoma"/>
          <w:b/>
          <w:sz w:val="28"/>
          <w:szCs w:val="28"/>
          <w:lang w:eastAsia="ru-RU"/>
        </w:rPr>
      </w:pPr>
      <w:r>
        <w:rPr>
          <w:rFonts w:ascii="Times New Roman" w:hAnsi="Times New Roman" w:cs="Tahoma"/>
          <w:b/>
          <w:sz w:val="28"/>
          <w:szCs w:val="28"/>
          <w:lang w:eastAsia="ru-RU"/>
        </w:rPr>
        <w:t>Содержание</w:t>
      </w:r>
    </w:p>
    <w:p w:rsidR="00C6745E" w:rsidRDefault="00C6745E" w:rsidP="003A1A93">
      <w:pPr>
        <w:spacing w:after="0" w:line="360" w:lineRule="auto"/>
        <w:jc w:val="center"/>
        <w:rPr>
          <w:rFonts w:ascii="Times New Roman" w:hAnsi="Times New Roman" w:cs="Tahoma"/>
          <w:b/>
          <w:sz w:val="28"/>
          <w:szCs w:val="28"/>
          <w:lang w:eastAsia="ru-RU"/>
        </w:rPr>
      </w:pPr>
      <w:r>
        <w:rPr>
          <w:rFonts w:ascii="Times New Roman" w:hAnsi="Times New Roman" w:cs="Tahoma"/>
          <w:b/>
          <w:sz w:val="28"/>
          <w:szCs w:val="28"/>
          <w:lang w:eastAsia="ru-RU"/>
        </w:rPr>
        <w:br w:type="page"/>
        <w:t>Введение</w:t>
      </w:r>
    </w:p>
    <w:p w:rsidR="0035167D" w:rsidRDefault="0035167D" w:rsidP="003A1A93">
      <w:pPr>
        <w:spacing w:after="0" w:line="360" w:lineRule="auto"/>
        <w:jc w:val="center"/>
        <w:rPr>
          <w:rFonts w:ascii="Times New Roman" w:hAnsi="Times New Roman" w:cs="Tahoma"/>
          <w:b/>
          <w:sz w:val="28"/>
          <w:szCs w:val="28"/>
          <w:lang w:eastAsia="ru-RU"/>
        </w:rPr>
      </w:pPr>
    </w:p>
    <w:p w:rsidR="0035167D" w:rsidRPr="0066649E" w:rsidRDefault="0035167D" w:rsidP="0066649E">
      <w:pPr>
        <w:spacing w:after="0" w:line="360" w:lineRule="auto"/>
        <w:ind w:firstLine="709"/>
        <w:jc w:val="both"/>
        <w:rPr>
          <w:rFonts w:ascii="Times New Roman" w:hAnsi="Times New Roman"/>
          <w:sz w:val="28"/>
        </w:rPr>
      </w:pPr>
      <w:r w:rsidRPr="0066649E">
        <w:rPr>
          <w:rFonts w:ascii="Times New Roman" w:hAnsi="Times New Roman"/>
          <w:sz w:val="28"/>
        </w:rPr>
        <w:t>Машиностроительный комплекс - это совокупность отраслей промышленности, производящих разнообразные машины. Он ведущий среди межотраслевых комплексов. Это обусловлено несколькими причинами. Во-первых, машиностроительный комплекс - крупнейший из промышленных комплексов, на его долю приходится почти 20% производимой продукции и всех работающих в хозяйстве России. Машиностроение и металлообработка характеризуются более крупными размерами предприятий, чем промышленность в целом (средний размер предприятия в отрасли составляет по численности рабочих около 1700 человек, по сравнению с менее чем 850 по промышленности в целом), большей фондоемкостью, капиталоемкостью и трудоемкостью продукции; конструктивно-технологическая сложность продукции машиностроения требует разнообразной по профессиям и квалифицированной рабочей силы.</w:t>
      </w:r>
    </w:p>
    <w:p w:rsidR="0035167D" w:rsidRPr="0066649E" w:rsidRDefault="0035167D" w:rsidP="0066649E">
      <w:pPr>
        <w:spacing w:after="0" w:line="360" w:lineRule="auto"/>
        <w:ind w:firstLine="709"/>
        <w:jc w:val="both"/>
        <w:rPr>
          <w:rFonts w:ascii="Times New Roman" w:hAnsi="Times New Roman"/>
          <w:sz w:val="28"/>
        </w:rPr>
      </w:pPr>
      <w:r w:rsidRPr="0066649E">
        <w:rPr>
          <w:rFonts w:ascii="Times New Roman" w:hAnsi="Times New Roman"/>
          <w:sz w:val="28"/>
        </w:rPr>
        <w:t xml:space="preserve">Машиностроение, таким образом, представляет собой катализатор научно-технического прогресса, на основе которого осуществляется техническое перевооружение всех отраслей народного хозяйства. Поэтому основное экономическое назначение продукции машиностроения - облегчить труд и повысить его производительность путем насыщения всех отраслей народного хозяйства основными фондами высокого технического уровня. </w:t>
      </w:r>
    </w:p>
    <w:p w:rsidR="0066649E" w:rsidRDefault="0066649E" w:rsidP="0066649E">
      <w:pPr>
        <w:spacing w:after="0" w:line="360" w:lineRule="auto"/>
        <w:ind w:firstLine="709"/>
        <w:jc w:val="both"/>
        <w:rPr>
          <w:rFonts w:ascii="Times New Roman" w:hAnsi="Times New Roman"/>
          <w:sz w:val="28"/>
          <w:szCs w:val="28"/>
        </w:rPr>
      </w:pPr>
      <w:r w:rsidRPr="006E2D19">
        <w:rPr>
          <w:rFonts w:ascii="Times New Roman" w:hAnsi="Times New Roman"/>
          <w:sz w:val="28"/>
          <w:szCs w:val="28"/>
        </w:rPr>
        <w:t xml:space="preserve">ОАО </w:t>
      </w:r>
      <w:r>
        <w:rPr>
          <w:rFonts w:ascii="Times New Roman" w:hAnsi="Times New Roman"/>
          <w:sz w:val="28"/>
          <w:szCs w:val="28"/>
        </w:rPr>
        <w:t>«</w:t>
      </w:r>
      <w:r w:rsidRPr="006E2D19">
        <w:rPr>
          <w:rFonts w:ascii="Times New Roman" w:hAnsi="Times New Roman"/>
          <w:sz w:val="28"/>
          <w:szCs w:val="28"/>
        </w:rPr>
        <w:t>Волог</w:t>
      </w:r>
      <w:r>
        <w:rPr>
          <w:rFonts w:ascii="Times New Roman" w:hAnsi="Times New Roman"/>
          <w:sz w:val="28"/>
          <w:szCs w:val="28"/>
        </w:rPr>
        <w:t>одский машиностроительный завод»</w:t>
      </w:r>
      <w:r w:rsidRPr="006E2D19">
        <w:rPr>
          <w:rFonts w:ascii="Times New Roman" w:hAnsi="Times New Roman"/>
          <w:sz w:val="28"/>
          <w:szCs w:val="28"/>
        </w:rPr>
        <w:t xml:space="preserve"> основан в </w:t>
      </w:r>
      <w:smartTag w:uri="urn:schemas-microsoft-com:office:smarttags" w:element="metricconverter">
        <w:smartTagPr>
          <w:attr w:name="ProductID" w:val="1946 г"/>
        </w:smartTagPr>
        <w:r w:rsidRPr="006E2D19">
          <w:rPr>
            <w:rFonts w:ascii="Times New Roman" w:hAnsi="Times New Roman"/>
            <w:sz w:val="28"/>
            <w:szCs w:val="28"/>
          </w:rPr>
          <w:t>1946 г</w:t>
        </w:r>
      </w:smartTag>
      <w:r w:rsidRPr="006E2D19">
        <w:rPr>
          <w:rFonts w:ascii="Times New Roman" w:hAnsi="Times New Roman"/>
          <w:sz w:val="28"/>
          <w:szCs w:val="28"/>
        </w:rPr>
        <w:t xml:space="preserve">. и является </w:t>
      </w:r>
      <w:r w:rsidRPr="006E2D19">
        <w:rPr>
          <w:rFonts w:ascii="Times New Roman" w:hAnsi="Times New Roman"/>
          <w:spacing w:val="-9"/>
          <w:sz w:val="28"/>
          <w:szCs w:val="28"/>
        </w:rPr>
        <w:t>одним из ведущих предприятий страны по выпуску технологического оборудова</w:t>
      </w:r>
      <w:r w:rsidRPr="006E2D19">
        <w:rPr>
          <w:rFonts w:ascii="Times New Roman" w:hAnsi="Times New Roman"/>
          <w:spacing w:val="-10"/>
          <w:sz w:val="28"/>
          <w:szCs w:val="28"/>
        </w:rPr>
        <w:t xml:space="preserve">ния для агропромышленного комплекса.. </w:t>
      </w:r>
      <w:r w:rsidRPr="006E2D19">
        <w:rPr>
          <w:rFonts w:ascii="Times New Roman" w:hAnsi="Times New Roman"/>
          <w:sz w:val="28"/>
          <w:szCs w:val="28"/>
        </w:rPr>
        <w:t xml:space="preserve">ОАО </w:t>
      </w:r>
      <w:r>
        <w:rPr>
          <w:rFonts w:ascii="Times New Roman" w:hAnsi="Times New Roman"/>
          <w:sz w:val="28"/>
          <w:szCs w:val="28"/>
        </w:rPr>
        <w:t>«</w:t>
      </w:r>
      <w:r w:rsidRPr="006E2D19">
        <w:rPr>
          <w:rFonts w:ascii="Times New Roman" w:hAnsi="Times New Roman"/>
          <w:sz w:val="28"/>
          <w:szCs w:val="28"/>
        </w:rPr>
        <w:t>Вологодский машиностроительный завод</w:t>
      </w:r>
      <w:r>
        <w:rPr>
          <w:rFonts w:ascii="Times New Roman" w:hAnsi="Times New Roman"/>
          <w:sz w:val="28"/>
          <w:szCs w:val="28"/>
        </w:rPr>
        <w:t>»</w:t>
      </w:r>
      <w:r w:rsidRPr="006E2D19">
        <w:rPr>
          <w:rFonts w:ascii="Times New Roman" w:hAnsi="Times New Roman"/>
          <w:sz w:val="28"/>
          <w:szCs w:val="28"/>
        </w:rPr>
        <w:t xml:space="preserve">, входящий в структуру МинАтома России, управляющая компания </w:t>
      </w:r>
      <w:hyperlink r:id="rId5" w:history="1">
        <w:r w:rsidRPr="006E2D19">
          <w:rPr>
            <w:rStyle w:val="a4"/>
            <w:rFonts w:ascii="Times New Roman" w:hAnsi="Times New Roman"/>
            <w:color w:val="auto"/>
            <w:sz w:val="28"/>
            <w:szCs w:val="28"/>
          </w:rPr>
          <w:t xml:space="preserve">ЗАО </w:t>
        </w:r>
        <w:r>
          <w:rPr>
            <w:rStyle w:val="a4"/>
            <w:rFonts w:ascii="Times New Roman" w:hAnsi="Times New Roman"/>
            <w:color w:val="auto"/>
            <w:sz w:val="28"/>
            <w:szCs w:val="28"/>
          </w:rPr>
          <w:t>«</w:t>
        </w:r>
        <w:r w:rsidRPr="006E2D19">
          <w:rPr>
            <w:rStyle w:val="a4"/>
            <w:rFonts w:ascii="Times New Roman" w:hAnsi="Times New Roman"/>
            <w:color w:val="auto"/>
            <w:sz w:val="28"/>
            <w:szCs w:val="28"/>
          </w:rPr>
          <w:t xml:space="preserve">Группа МК </w:t>
        </w:r>
        <w:r>
          <w:rPr>
            <w:rStyle w:val="a4"/>
            <w:rFonts w:ascii="Times New Roman" w:hAnsi="Times New Roman"/>
            <w:color w:val="auto"/>
            <w:sz w:val="28"/>
            <w:szCs w:val="28"/>
          </w:rPr>
          <w:t>«</w:t>
        </w:r>
        <w:r w:rsidRPr="006E2D19">
          <w:rPr>
            <w:rStyle w:val="a4"/>
            <w:rFonts w:ascii="Times New Roman" w:hAnsi="Times New Roman"/>
            <w:color w:val="auto"/>
            <w:sz w:val="28"/>
            <w:szCs w:val="28"/>
          </w:rPr>
          <w:t>Луч</w:t>
        </w:r>
        <w:r>
          <w:rPr>
            <w:rStyle w:val="a4"/>
            <w:rFonts w:ascii="Times New Roman" w:hAnsi="Times New Roman"/>
            <w:color w:val="auto"/>
            <w:sz w:val="28"/>
            <w:szCs w:val="28"/>
          </w:rPr>
          <w:t>»</w:t>
        </w:r>
      </w:hyperlink>
      <w:r w:rsidRPr="006E2D19">
        <w:rPr>
          <w:rFonts w:ascii="Times New Roman" w:hAnsi="Times New Roman"/>
          <w:sz w:val="28"/>
          <w:szCs w:val="28"/>
        </w:rPr>
        <w:t>, г.</w:t>
      </w:r>
      <w:r>
        <w:rPr>
          <w:rFonts w:ascii="Times New Roman" w:hAnsi="Times New Roman"/>
          <w:sz w:val="28"/>
          <w:szCs w:val="28"/>
        </w:rPr>
        <w:t xml:space="preserve"> </w:t>
      </w:r>
      <w:r w:rsidRPr="006E2D19">
        <w:rPr>
          <w:rFonts w:ascii="Times New Roman" w:hAnsi="Times New Roman"/>
          <w:sz w:val="28"/>
          <w:szCs w:val="28"/>
        </w:rPr>
        <w:t>Москва, является ведущим предприятием России по выпуску разнообразного технологического оборудования для народно-хозяйственного комплекса, включая пищевую, химическую, медицинскую и микробиологическую промышленность и АПК.</w:t>
      </w:r>
    </w:p>
    <w:p w:rsidR="00C6745E" w:rsidRDefault="00C6745E" w:rsidP="003A1A93">
      <w:pPr>
        <w:spacing w:after="0" w:line="360" w:lineRule="auto"/>
        <w:jc w:val="center"/>
        <w:rPr>
          <w:rFonts w:ascii="Times New Roman" w:hAnsi="Times New Roman" w:cs="Tahoma"/>
          <w:b/>
          <w:sz w:val="28"/>
          <w:szCs w:val="28"/>
          <w:lang w:eastAsia="ru-RU"/>
        </w:rPr>
      </w:pPr>
      <w:r>
        <w:rPr>
          <w:rFonts w:ascii="Times New Roman" w:hAnsi="Times New Roman" w:cs="Tahoma"/>
          <w:b/>
          <w:sz w:val="28"/>
          <w:szCs w:val="28"/>
          <w:lang w:eastAsia="ru-RU"/>
        </w:rPr>
        <w:br w:type="page"/>
        <w:t xml:space="preserve">1 Краткая характеристика ОАО </w:t>
      </w:r>
      <w:r w:rsidRPr="003A1A93">
        <w:rPr>
          <w:rFonts w:ascii="Times New Roman" w:hAnsi="Times New Roman" w:cs="Tahoma"/>
          <w:b/>
          <w:sz w:val="28"/>
          <w:szCs w:val="28"/>
          <w:lang w:eastAsia="ru-RU"/>
        </w:rPr>
        <w:t>«Вологодский машиностроительный завод»</w:t>
      </w:r>
    </w:p>
    <w:p w:rsidR="00C6745E" w:rsidRDefault="00C6745E" w:rsidP="003A1A93">
      <w:pPr>
        <w:spacing w:after="0" w:line="360" w:lineRule="auto"/>
        <w:jc w:val="center"/>
        <w:rPr>
          <w:rFonts w:ascii="Times New Roman" w:hAnsi="Times New Roman" w:cs="Tahoma"/>
          <w:b/>
          <w:sz w:val="28"/>
          <w:szCs w:val="28"/>
          <w:lang w:eastAsia="ru-RU"/>
        </w:rPr>
      </w:pPr>
    </w:p>
    <w:p w:rsidR="00421364" w:rsidRDefault="00421364" w:rsidP="00421364">
      <w:pPr>
        <w:spacing w:after="0" w:line="360" w:lineRule="auto"/>
        <w:jc w:val="center"/>
        <w:rPr>
          <w:rFonts w:ascii="Times New Roman" w:hAnsi="Times New Roman" w:cs="Tahoma"/>
          <w:b/>
          <w:sz w:val="28"/>
          <w:szCs w:val="28"/>
          <w:lang w:eastAsia="ru-RU"/>
        </w:rPr>
      </w:pPr>
      <w:r w:rsidRPr="00421364">
        <w:rPr>
          <w:rFonts w:ascii="Times New Roman" w:hAnsi="Times New Roman"/>
          <w:b/>
          <w:sz w:val="28"/>
          <w:szCs w:val="28"/>
        </w:rPr>
        <w:t xml:space="preserve">1.1 Организационная характеристика </w:t>
      </w:r>
      <w:r w:rsidRPr="00421364">
        <w:rPr>
          <w:rFonts w:ascii="Times New Roman" w:hAnsi="Times New Roman" w:cs="Tahoma"/>
          <w:b/>
          <w:sz w:val="28"/>
          <w:szCs w:val="28"/>
          <w:lang w:eastAsia="ru-RU"/>
        </w:rPr>
        <w:t>ОАО «Вологодский машиностроительный завод»</w:t>
      </w:r>
    </w:p>
    <w:p w:rsidR="00421364" w:rsidRPr="00421364" w:rsidRDefault="00421364" w:rsidP="00421364">
      <w:pPr>
        <w:spacing w:after="0" w:line="360" w:lineRule="auto"/>
        <w:jc w:val="center"/>
        <w:rPr>
          <w:rFonts w:ascii="Times New Roman" w:hAnsi="Times New Roman"/>
          <w:b/>
          <w:sz w:val="28"/>
          <w:szCs w:val="28"/>
        </w:rPr>
      </w:pPr>
    </w:p>
    <w:p w:rsidR="006E2D19" w:rsidRDefault="006E2D19" w:rsidP="006E2D19">
      <w:pPr>
        <w:spacing w:after="0" w:line="360" w:lineRule="auto"/>
        <w:ind w:firstLine="709"/>
        <w:jc w:val="both"/>
        <w:rPr>
          <w:rFonts w:ascii="Times New Roman" w:hAnsi="Times New Roman"/>
          <w:sz w:val="28"/>
          <w:szCs w:val="28"/>
        </w:rPr>
      </w:pPr>
      <w:r w:rsidRPr="006E2D19">
        <w:rPr>
          <w:rFonts w:ascii="Times New Roman" w:hAnsi="Times New Roman"/>
          <w:sz w:val="28"/>
          <w:szCs w:val="28"/>
        </w:rPr>
        <w:t xml:space="preserve">ОАО </w:t>
      </w:r>
      <w:r w:rsidR="00421364">
        <w:rPr>
          <w:rFonts w:ascii="Times New Roman" w:hAnsi="Times New Roman"/>
          <w:sz w:val="28"/>
          <w:szCs w:val="28"/>
        </w:rPr>
        <w:t>«</w:t>
      </w:r>
      <w:r w:rsidRPr="006E2D19">
        <w:rPr>
          <w:rFonts w:ascii="Times New Roman" w:hAnsi="Times New Roman"/>
          <w:sz w:val="28"/>
          <w:szCs w:val="28"/>
        </w:rPr>
        <w:t>Волог</w:t>
      </w:r>
      <w:r w:rsidR="00421364">
        <w:rPr>
          <w:rFonts w:ascii="Times New Roman" w:hAnsi="Times New Roman"/>
          <w:sz w:val="28"/>
          <w:szCs w:val="28"/>
        </w:rPr>
        <w:t>одский машиностроительный завод»</w:t>
      </w:r>
      <w:r w:rsidRPr="006E2D19">
        <w:rPr>
          <w:rFonts w:ascii="Times New Roman" w:hAnsi="Times New Roman"/>
          <w:sz w:val="28"/>
          <w:szCs w:val="28"/>
        </w:rPr>
        <w:t xml:space="preserve"> основан в </w:t>
      </w:r>
      <w:smartTag w:uri="urn:schemas-microsoft-com:office:smarttags" w:element="metricconverter">
        <w:smartTagPr>
          <w:attr w:name="ProductID" w:val="1946 г"/>
        </w:smartTagPr>
        <w:r w:rsidRPr="006E2D19">
          <w:rPr>
            <w:rFonts w:ascii="Times New Roman" w:hAnsi="Times New Roman"/>
            <w:sz w:val="28"/>
            <w:szCs w:val="28"/>
          </w:rPr>
          <w:t>1946 г</w:t>
        </w:r>
      </w:smartTag>
      <w:r w:rsidRPr="006E2D19">
        <w:rPr>
          <w:rFonts w:ascii="Times New Roman" w:hAnsi="Times New Roman"/>
          <w:sz w:val="28"/>
          <w:szCs w:val="28"/>
        </w:rPr>
        <w:t xml:space="preserve">. и является </w:t>
      </w:r>
      <w:r w:rsidRPr="006E2D19">
        <w:rPr>
          <w:rFonts w:ascii="Times New Roman" w:hAnsi="Times New Roman"/>
          <w:spacing w:val="-9"/>
          <w:sz w:val="28"/>
          <w:szCs w:val="28"/>
        </w:rPr>
        <w:t>одним из ведущих предприятий страны по выпуску технологического оборудова</w:t>
      </w:r>
      <w:r w:rsidRPr="006E2D19">
        <w:rPr>
          <w:rFonts w:ascii="Times New Roman" w:hAnsi="Times New Roman"/>
          <w:spacing w:val="-10"/>
          <w:sz w:val="28"/>
          <w:szCs w:val="28"/>
        </w:rPr>
        <w:t xml:space="preserve">ния для агропромышленного комплекса.. </w:t>
      </w:r>
      <w:r w:rsidRPr="006E2D19">
        <w:rPr>
          <w:rFonts w:ascii="Times New Roman" w:hAnsi="Times New Roman"/>
          <w:sz w:val="28"/>
          <w:szCs w:val="28"/>
        </w:rPr>
        <w:t xml:space="preserve">ОАО </w:t>
      </w:r>
      <w:r w:rsidR="00482E58">
        <w:rPr>
          <w:rFonts w:ascii="Times New Roman" w:hAnsi="Times New Roman"/>
          <w:sz w:val="28"/>
          <w:szCs w:val="28"/>
        </w:rPr>
        <w:t>«</w:t>
      </w:r>
      <w:r w:rsidRPr="006E2D19">
        <w:rPr>
          <w:rFonts w:ascii="Times New Roman" w:hAnsi="Times New Roman"/>
          <w:sz w:val="28"/>
          <w:szCs w:val="28"/>
        </w:rPr>
        <w:t>Вологодский машиностроительный завод</w:t>
      </w:r>
      <w:r w:rsidR="00482E58">
        <w:rPr>
          <w:rFonts w:ascii="Times New Roman" w:hAnsi="Times New Roman"/>
          <w:sz w:val="28"/>
          <w:szCs w:val="28"/>
        </w:rPr>
        <w:t>»</w:t>
      </w:r>
      <w:r w:rsidRPr="006E2D19">
        <w:rPr>
          <w:rFonts w:ascii="Times New Roman" w:hAnsi="Times New Roman"/>
          <w:sz w:val="28"/>
          <w:szCs w:val="28"/>
        </w:rPr>
        <w:t xml:space="preserve">, входящий в структуру МинАтома России, управляющая компания </w:t>
      </w:r>
      <w:hyperlink r:id="rId6" w:history="1">
        <w:r w:rsidRPr="006E2D19">
          <w:rPr>
            <w:rStyle w:val="a4"/>
            <w:rFonts w:ascii="Times New Roman" w:hAnsi="Times New Roman"/>
            <w:color w:val="auto"/>
            <w:sz w:val="28"/>
            <w:szCs w:val="28"/>
          </w:rPr>
          <w:t xml:space="preserve">ЗАО </w:t>
        </w:r>
        <w:r w:rsidR="00482E58">
          <w:rPr>
            <w:rStyle w:val="a4"/>
            <w:rFonts w:ascii="Times New Roman" w:hAnsi="Times New Roman"/>
            <w:color w:val="auto"/>
            <w:sz w:val="28"/>
            <w:szCs w:val="28"/>
          </w:rPr>
          <w:t>«</w:t>
        </w:r>
        <w:r w:rsidRPr="006E2D19">
          <w:rPr>
            <w:rStyle w:val="a4"/>
            <w:rFonts w:ascii="Times New Roman" w:hAnsi="Times New Roman"/>
            <w:color w:val="auto"/>
            <w:sz w:val="28"/>
            <w:szCs w:val="28"/>
          </w:rPr>
          <w:t xml:space="preserve">Группа МК </w:t>
        </w:r>
        <w:r w:rsidR="00482E58">
          <w:rPr>
            <w:rStyle w:val="a4"/>
            <w:rFonts w:ascii="Times New Roman" w:hAnsi="Times New Roman"/>
            <w:color w:val="auto"/>
            <w:sz w:val="28"/>
            <w:szCs w:val="28"/>
          </w:rPr>
          <w:t>«</w:t>
        </w:r>
        <w:r w:rsidRPr="006E2D19">
          <w:rPr>
            <w:rStyle w:val="a4"/>
            <w:rFonts w:ascii="Times New Roman" w:hAnsi="Times New Roman"/>
            <w:color w:val="auto"/>
            <w:sz w:val="28"/>
            <w:szCs w:val="28"/>
          </w:rPr>
          <w:t>Луч</w:t>
        </w:r>
        <w:r w:rsidR="00482E58">
          <w:rPr>
            <w:rStyle w:val="a4"/>
            <w:rFonts w:ascii="Times New Roman" w:hAnsi="Times New Roman"/>
            <w:color w:val="auto"/>
            <w:sz w:val="28"/>
            <w:szCs w:val="28"/>
          </w:rPr>
          <w:t>»</w:t>
        </w:r>
      </w:hyperlink>
      <w:r w:rsidRPr="006E2D19">
        <w:rPr>
          <w:rFonts w:ascii="Times New Roman" w:hAnsi="Times New Roman"/>
          <w:sz w:val="28"/>
          <w:szCs w:val="28"/>
        </w:rPr>
        <w:t>, г.</w:t>
      </w:r>
      <w:r w:rsidR="00B4741F">
        <w:rPr>
          <w:rFonts w:ascii="Times New Roman" w:hAnsi="Times New Roman"/>
          <w:sz w:val="28"/>
          <w:szCs w:val="28"/>
        </w:rPr>
        <w:t xml:space="preserve"> </w:t>
      </w:r>
      <w:r w:rsidRPr="006E2D19">
        <w:rPr>
          <w:rFonts w:ascii="Times New Roman" w:hAnsi="Times New Roman"/>
          <w:sz w:val="28"/>
          <w:szCs w:val="28"/>
        </w:rPr>
        <w:t>Москва, является ведущим предприятием России по выпуску разнообразного технологического оборудования для народно-хозяйственного комплекса, включая пищевую, химическую, медицинскую и микробиологическую промышленность и АПК.</w:t>
      </w:r>
    </w:p>
    <w:p w:rsidR="00B4741F" w:rsidRPr="00360467" w:rsidRDefault="00B4741F" w:rsidP="00B4741F">
      <w:pPr>
        <w:spacing w:after="0" w:line="360" w:lineRule="auto"/>
        <w:ind w:firstLine="709"/>
        <w:jc w:val="both"/>
        <w:rPr>
          <w:rFonts w:ascii="Times New Roman" w:hAnsi="Times New Roman"/>
          <w:sz w:val="28"/>
          <w:szCs w:val="28"/>
        </w:rPr>
      </w:pPr>
      <w:r w:rsidRPr="00360467">
        <w:rPr>
          <w:rFonts w:ascii="Times New Roman" w:hAnsi="Times New Roman"/>
          <w:sz w:val="28"/>
          <w:szCs w:val="28"/>
        </w:rPr>
        <w:t>Место нахождения Общества и его постоянно действующего исполнительного органа: 160004, Российская Федерация, г. Вологда, ул. Клубова, дом 5.</w:t>
      </w:r>
    </w:p>
    <w:p w:rsidR="00B4741F" w:rsidRPr="00E225E0" w:rsidRDefault="00B4741F" w:rsidP="00B4741F">
      <w:pPr>
        <w:spacing w:after="0" w:line="360" w:lineRule="auto"/>
        <w:ind w:firstLine="709"/>
        <w:jc w:val="both"/>
        <w:rPr>
          <w:rFonts w:ascii="Times New Roman" w:hAnsi="Times New Roman"/>
          <w:sz w:val="28"/>
          <w:szCs w:val="28"/>
        </w:rPr>
      </w:pPr>
      <w:r w:rsidRPr="00E225E0">
        <w:rPr>
          <w:rFonts w:ascii="Times New Roman" w:hAnsi="Times New Roman"/>
          <w:sz w:val="28"/>
          <w:szCs w:val="28"/>
        </w:rPr>
        <w:t>Уставный капитал Общества составляет 110 574 рубля (Сто десять тысяч пятьсот семьдесят четыре) рубля. Он состоит из номинальной стоимости акций Общества, приобретенных акционерами (размещенных акций), в количестве 110</w:t>
      </w:r>
      <w:r>
        <w:rPr>
          <w:rFonts w:ascii="Times New Roman" w:hAnsi="Times New Roman"/>
          <w:sz w:val="28"/>
          <w:szCs w:val="28"/>
        </w:rPr>
        <w:t xml:space="preserve"> </w:t>
      </w:r>
      <w:r w:rsidRPr="00E225E0">
        <w:rPr>
          <w:rFonts w:ascii="Times New Roman" w:hAnsi="Times New Roman"/>
          <w:sz w:val="28"/>
          <w:szCs w:val="28"/>
        </w:rPr>
        <w:t>574 (Сто десять тысяч пятьсот семьдесят четыре) штуки обыкновенных именных акций номинальной стоимостью 1 (один) рубль.</w:t>
      </w:r>
    </w:p>
    <w:p w:rsidR="00B4741F" w:rsidRPr="00E225E0" w:rsidRDefault="00B4741F" w:rsidP="00B4741F">
      <w:pPr>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E225E0">
        <w:rPr>
          <w:rFonts w:ascii="Times New Roman" w:hAnsi="Times New Roman"/>
          <w:sz w:val="28"/>
          <w:szCs w:val="28"/>
        </w:rPr>
        <w:t>Органами управления общества являются:</w:t>
      </w:r>
    </w:p>
    <w:p w:rsidR="00B4741F" w:rsidRPr="00E225E0" w:rsidRDefault="00B4741F" w:rsidP="00B4741F">
      <w:pPr>
        <w:numPr>
          <w:ilvl w:val="0"/>
          <w:numId w:val="9"/>
        </w:numPr>
        <w:overflowPunct w:val="0"/>
        <w:autoSpaceDE w:val="0"/>
        <w:autoSpaceDN w:val="0"/>
        <w:adjustRightInd w:val="0"/>
        <w:spacing w:after="0" w:line="360" w:lineRule="auto"/>
        <w:jc w:val="both"/>
        <w:textAlignment w:val="baseline"/>
        <w:rPr>
          <w:rFonts w:ascii="Times New Roman" w:hAnsi="Times New Roman"/>
          <w:sz w:val="28"/>
          <w:szCs w:val="28"/>
        </w:rPr>
      </w:pPr>
      <w:r w:rsidRPr="00E225E0">
        <w:rPr>
          <w:rFonts w:ascii="Times New Roman" w:hAnsi="Times New Roman"/>
          <w:sz w:val="28"/>
          <w:szCs w:val="28"/>
        </w:rPr>
        <w:t>Общее собрание акционеров – высший орган управления общества;</w:t>
      </w:r>
    </w:p>
    <w:p w:rsidR="00B4741F" w:rsidRPr="00E225E0" w:rsidRDefault="00B4741F" w:rsidP="00B4741F">
      <w:pPr>
        <w:numPr>
          <w:ilvl w:val="0"/>
          <w:numId w:val="9"/>
        </w:numPr>
        <w:overflowPunct w:val="0"/>
        <w:autoSpaceDE w:val="0"/>
        <w:autoSpaceDN w:val="0"/>
        <w:adjustRightInd w:val="0"/>
        <w:spacing w:after="0" w:line="360" w:lineRule="auto"/>
        <w:jc w:val="both"/>
        <w:textAlignment w:val="baseline"/>
        <w:rPr>
          <w:rFonts w:ascii="Times New Roman" w:hAnsi="Times New Roman"/>
          <w:sz w:val="28"/>
          <w:szCs w:val="28"/>
        </w:rPr>
      </w:pPr>
      <w:r w:rsidRPr="00E225E0">
        <w:rPr>
          <w:rFonts w:ascii="Times New Roman" w:hAnsi="Times New Roman"/>
          <w:sz w:val="28"/>
          <w:szCs w:val="28"/>
        </w:rPr>
        <w:t>Совет директоров – наблюдательный совет.</w:t>
      </w:r>
    </w:p>
    <w:p w:rsidR="00B4741F" w:rsidRPr="00E225E0" w:rsidRDefault="00B4741F" w:rsidP="00B4741F">
      <w:pPr>
        <w:numPr>
          <w:ilvl w:val="0"/>
          <w:numId w:val="9"/>
        </w:numPr>
        <w:overflowPunct w:val="0"/>
        <w:autoSpaceDE w:val="0"/>
        <w:autoSpaceDN w:val="0"/>
        <w:adjustRightInd w:val="0"/>
        <w:spacing w:after="0" w:line="360" w:lineRule="auto"/>
        <w:jc w:val="both"/>
        <w:textAlignment w:val="baseline"/>
        <w:rPr>
          <w:rFonts w:ascii="Times New Roman" w:hAnsi="Times New Roman"/>
          <w:sz w:val="28"/>
          <w:szCs w:val="28"/>
        </w:rPr>
      </w:pPr>
      <w:r w:rsidRPr="00E225E0">
        <w:rPr>
          <w:rFonts w:ascii="Times New Roman" w:hAnsi="Times New Roman"/>
          <w:sz w:val="28"/>
          <w:szCs w:val="28"/>
        </w:rPr>
        <w:t>Генеральный директор - единоличный исполнительный орган общества;</w:t>
      </w:r>
    </w:p>
    <w:p w:rsidR="00A80C6C" w:rsidRDefault="00A80C6C" w:rsidP="006E2D19">
      <w:pPr>
        <w:spacing w:after="0" w:line="360" w:lineRule="auto"/>
        <w:ind w:firstLine="709"/>
        <w:jc w:val="both"/>
        <w:rPr>
          <w:rFonts w:ascii="Times New Roman" w:hAnsi="Times New Roman"/>
          <w:sz w:val="28"/>
          <w:szCs w:val="28"/>
        </w:rPr>
      </w:pPr>
      <w:r>
        <w:rPr>
          <w:rFonts w:ascii="Times New Roman" w:hAnsi="Times New Roman"/>
          <w:sz w:val="28"/>
          <w:szCs w:val="28"/>
        </w:rPr>
        <w:t>Организационная структура ОАО «ВМЗ» на 1 января 2010 года представлена в приложении 1.</w:t>
      </w:r>
    </w:p>
    <w:p w:rsidR="006E2D19" w:rsidRPr="006E2D19" w:rsidRDefault="006E2D19" w:rsidP="006E2D19">
      <w:pPr>
        <w:spacing w:after="0" w:line="360" w:lineRule="auto"/>
        <w:ind w:firstLine="709"/>
        <w:jc w:val="both"/>
        <w:rPr>
          <w:rFonts w:ascii="Times New Roman" w:hAnsi="Times New Roman"/>
          <w:spacing w:val="-10"/>
          <w:sz w:val="28"/>
          <w:szCs w:val="28"/>
        </w:rPr>
      </w:pPr>
      <w:r w:rsidRPr="006E2D19">
        <w:rPr>
          <w:rFonts w:ascii="Times New Roman" w:hAnsi="Times New Roman"/>
          <w:sz w:val="28"/>
          <w:szCs w:val="28"/>
        </w:rPr>
        <w:t xml:space="preserve">ОАО </w:t>
      </w:r>
      <w:r w:rsidR="00421364">
        <w:rPr>
          <w:rFonts w:ascii="Times New Roman" w:hAnsi="Times New Roman"/>
          <w:sz w:val="28"/>
          <w:szCs w:val="28"/>
        </w:rPr>
        <w:t>«</w:t>
      </w:r>
      <w:r w:rsidRPr="006E2D19">
        <w:rPr>
          <w:rFonts w:ascii="Times New Roman" w:hAnsi="Times New Roman"/>
          <w:sz w:val="28"/>
          <w:szCs w:val="28"/>
        </w:rPr>
        <w:t>Вологодск</w:t>
      </w:r>
      <w:r w:rsidR="00421364">
        <w:rPr>
          <w:rFonts w:ascii="Times New Roman" w:hAnsi="Times New Roman"/>
          <w:sz w:val="28"/>
          <w:szCs w:val="28"/>
        </w:rPr>
        <w:t>ий машиностроительный завод»</w:t>
      </w:r>
      <w:r w:rsidRPr="006E2D19">
        <w:rPr>
          <w:rFonts w:ascii="Times New Roman" w:hAnsi="Times New Roman"/>
          <w:sz w:val="28"/>
          <w:szCs w:val="28"/>
        </w:rPr>
        <w:t xml:space="preserve"> сертифицирован TUV CERT на соответствие требованиям ЕН ИСО 9001:2000</w:t>
      </w:r>
      <w:r w:rsidR="00421364">
        <w:rPr>
          <w:rFonts w:ascii="Times New Roman" w:hAnsi="Times New Roman"/>
          <w:sz w:val="28"/>
          <w:szCs w:val="28"/>
        </w:rPr>
        <w:t>.</w:t>
      </w:r>
      <w:r w:rsidRPr="006E2D19">
        <w:rPr>
          <w:rFonts w:ascii="Times New Roman" w:hAnsi="Times New Roman"/>
          <w:spacing w:val="-10"/>
          <w:sz w:val="28"/>
          <w:szCs w:val="28"/>
        </w:rPr>
        <w:t xml:space="preserve"> Завод выпускает:</w:t>
      </w:r>
    </w:p>
    <w:p w:rsidR="006E2D19" w:rsidRPr="006E2D19" w:rsidRDefault="00BE38E1" w:rsidP="00421364">
      <w:pPr>
        <w:numPr>
          <w:ilvl w:val="0"/>
          <w:numId w:val="39"/>
        </w:numPr>
        <w:spacing w:after="0" w:line="360" w:lineRule="auto"/>
        <w:jc w:val="both"/>
        <w:rPr>
          <w:rFonts w:ascii="Times New Roman" w:hAnsi="Times New Roman"/>
          <w:sz w:val="28"/>
          <w:szCs w:val="28"/>
        </w:rPr>
      </w:pPr>
      <w:hyperlink r:id="rId7" w:history="1">
        <w:r w:rsidR="006E2D19" w:rsidRPr="006E2D19">
          <w:rPr>
            <w:rStyle w:val="a4"/>
            <w:rFonts w:ascii="Times New Roman" w:hAnsi="Times New Roman"/>
            <w:color w:val="auto"/>
            <w:sz w:val="28"/>
            <w:szCs w:val="28"/>
          </w:rPr>
          <w:t>Специальные автотранспортные средства</w:t>
        </w:r>
      </w:hyperlink>
      <w:r w:rsidR="006E2D19" w:rsidRPr="006E2D19">
        <w:rPr>
          <w:rFonts w:ascii="Times New Roman" w:hAnsi="Times New Roman"/>
          <w:sz w:val="28"/>
          <w:szCs w:val="28"/>
        </w:rPr>
        <w:t xml:space="preserve"> для перевозки жидкостей вместимостью от 1000 до </w:t>
      </w:r>
      <w:smartTag w:uri="urn:schemas-microsoft-com:office:smarttags" w:element="metricconverter">
        <w:smartTagPr>
          <w:attr w:name="ProductID" w:val="16000 л"/>
        </w:smartTagPr>
        <w:r w:rsidR="006E2D19" w:rsidRPr="006E2D19">
          <w:rPr>
            <w:rFonts w:ascii="Times New Roman" w:hAnsi="Times New Roman"/>
            <w:sz w:val="28"/>
            <w:szCs w:val="28"/>
          </w:rPr>
          <w:t>16000 л</w:t>
        </w:r>
      </w:smartTag>
      <w:r w:rsidR="006E2D19" w:rsidRPr="006E2D19">
        <w:rPr>
          <w:rFonts w:ascii="Times New Roman" w:hAnsi="Times New Roman"/>
          <w:sz w:val="28"/>
          <w:szCs w:val="28"/>
        </w:rPr>
        <w:t xml:space="preserve">. на шасси ГАЗ, ГАЗель, УАЗ, КамАЗ, МАЗ, ЗИЛ, УРАЛ, KIA прицепах и полуприцепах российского и импортного производства емкостью от 900 до </w:t>
      </w:r>
      <w:smartTag w:uri="urn:schemas-microsoft-com:office:smarttags" w:element="metricconverter">
        <w:smartTagPr>
          <w:attr w:name="ProductID" w:val="30000 л"/>
        </w:smartTagPr>
        <w:r w:rsidR="006E2D19" w:rsidRPr="006E2D19">
          <w:rPr>
            <w:rFonts w:ascii="Times New Roman" w:hAnsi="Times New Roman"/>
            <w:sz w:val="28"/>
            <w:szCs w:val="28"/>
          </w:rPr>
          <w:t>30000 л</w:t>
        </w:r>
      </w:smartTag>
      <w:r w:rsidR="006E2D19" w:rsidRPr="006E2D19">
        <w:rPr>
          <w:rFonts w:ascii="Times New Roman" w:hAnsi="Times New Roman"/>
          <w:sz w:val="28"/>
          <w:szCs w:val="28"/>
        </w:rPr>
        <w:t>.</w:t>
      </w:r>
    </w:p>
    <w:p w:rsidR="006E2D19" w:rsidRPr="006E2D19" w:rsidRDefault="006E2D19" w:rsidP="00421364">
      <w:pPr>
        <w:numPr>
          <w:ilvl w:val="0"/>
          <w:numId w:val="39"/>
        </w:numPr>
        <w:spacing w:after="0" w:line="360" w:lineRule="auto"/>
        <w:jc w:val="both"/>
        <w:rPr>
          <w:rFonts w:ascii="Times New Roman" w:hAnsi="Times New Roman"/>
          <w:sz w:val="28"/>
          <w:szCs w:val="28"/>
        </w:rPr>
      </w:pPr>
      <w:r w:rsidRPr="006E2D19">
        <w:rPr>
          <w:rFonts w:ascii="Times New Roman" w:hAnsi="Times New Roman"/>
          <w:sz w:val="28"/>
          <w:szCs w:val="28"/>
        </w:rPr>
        <w:t xml:space="preserve">Оборудование для приемки, хранения и переработки молока и других пищевых жидкостей - </w:t>
      </w:r>
      <w:hyperlink r:id="rId8" w:history="1">
        <w:r w:rsidRPr="006E2D19">
          <w:rPr>
            <w:rStyle w:val="a4"/>
            <w:rFonts w:ascii="Times New Roman" w:hAnsi="Times New Roman"/>
            <w:color w:val="auto"/>
            <w:sz w:val="28"/>
            <w:szCs w:val="28"/>
          </w:rPr>
          <w:t>резервуары</w:t>
        </w:r>
      </w:hyperlink>
      <w:r w:rsidRPr="006E2D19">
        <w:rPr>
          <w:rFonts w:ascii="Times New Roman" w:hAnsi="Times New Roman"/>
          <w:sz w:val="28"/>
          <w:szCs w:val="28"/>
        </w:rPr>
        <w:t xml:space="preserve"> вертикального и горизонтального исполнения из нержавеющей стали вместимостью от 250 до </w:t>
      </w:r>
      <w:smartTag w:uri="urn:schemas-microsoft-com:office:smarttags" w:element="metricconverter">
        <w:smartTagPr>
          <w:attr w:name="ProductID" w:val="50000 литров"/>
        </w:smartTagPr>
        <w:r w:rsidRPr="006E2D19">
          <w:rPr>
            <w:rFonts w:ascii="Times New Roman" w:hAnsi="Times New Roman"/>
            <w:sz w:val="28"/>
            <w:szCs w:val="28"/>
          </w:rPr>
          <w:t>50000 литров</w:t>
        </w:r>
      </w:smartTag>
      <w:r w:rsidRPr="006E2D19">
        <w:rPr>
          <w:rFonts w:ascii="Times New Roman" w:hAnsi="Times New Roman"/>
          <w:sz w:val="28"/>
          <w:szCs w:val="28"/>
        </w:rPr>
        <w:t>.</w:t>
      </w:r>
    </w:p>
    <w:p w:rsidR="006E2D19" w:rsidRPr="006E2D19" w:rsidRDefault="00BE38E1" w:rsidP="00421364">
      <w:pPr>
        <w:numPr>
          <w:ilvl w:val="0"/>
          <w:numId w:val="39"/>
        </w:numPr>
        <w:spacing w:after="0" w:line="360" w:lineRule="auto"/>
        <w:jc w:val="both"/>
        <w:rPr>
          <w:rFonts w:ascii="Times New Roman" w:hAnsi="Times New Roman"/>
          <w:sz w:val="28"/>
          <w:szCs w:val="28"/>
        </w:rPr>
      </w:pPr>
      <w:hyperlink r:id="rId9" w:history="1">
        <w:r w:rsidR="006E2D19" w:rsidRPr="006E2D19">
          <w:rPr>
            <w:rStyle w:val="a4"/>
            <w:rFonts w:ascii="Times New Roman" w:hAnsi="Times New Roman"/>
            <w:color w:val="auto"/>
            <w:sz w:val="28"/>
            <w:szCs w:val="28"/>
          </w:rPr>
          <w:t>Резервуары-охладители молока</w:t>
        </w:r>
      </w:hyperlink>
      <w:r w:rsidR="006E2D19" w:rsidRPr="006E2D19">
        <w:rPr>
          <w:rFonts w:ascii="Times New Roman" w:hAnsi="Times New Roman"/>
          <w:sz w:val="28"/>
          <w:szCs w:val="28"/>
        </w:rPr>
        <w:t xml:space="preserve"> с непосредственным охлаждением фреоном R22 до </w:t>
      </w:r>
      <w:smartTag w:uri="urn:schemas-microsoft-com:office:smarttags" w:element="metricconverter">
        <w:smartTagPr>
          <w:attr w:name="ProductID" w:val="5000 литров"/>
        </w:smartTagPr>
        <w:r w:rsidR="006E2D19" w:rsidRPr="006E2D19">
          <w:rPr>
            <w:rFonts w:ascii="Times New Roman" w:hAnsi="Times New Roman"/>
            <w:sz w:val="28"/>
            <w:szCs w:val="28"/>
          </w:rPr>
          <w:t>5000 литров</w:t>
        </w:r>
      </w:smartTag>
      <w:r w:rsidR="006E2D19" w:rsidRPr="006E2D19">
        <w:rPr>
          <w:rFonts w:ascii="Times New Roman" w:hAnsi="Times New Roman"/>
          <w:sz w:val="28"/>
          <w:szCs w:val="28"/>
        </w:rPr>
        <w:t>.</w:t>
      </w:r>
    </w:p>
    <w:p w:rsidR="006E2D19" w:rsidRPr="006E2D19" w:rsidRDefault="006E2D19" w:rsidP="00421364">
      <w:pPr>
        <w:numPr>
          <w:ilvl w:val="0"/>
          <w:numId w:val="39"/>
        </w:numPr>
        <w:spacing w:after="0" w:line="360" w:lineRule="auto"/>
        <w:jc w:val="both"/>
        <w:rPr>
          <w:rFonts w:ascii="Times New Roman" w:hAnsi="Times New Roman"/>
          <w:sz w:val="28"/>
          <w:szCs w:val="28"/>
        </w:rPr>
      </w:pPr>
      <w:r w:rsidRPr="006E2D19">
        <w:rPr>
          <w:rFonts w:ascii="Times New Roman" w:hAnsi="Times New Roman"/>
          <w:sz w:val="28"/>
          <w:szCs w:val="28"/>
        </w:rPr>
        <w:t xml:space="preserve">Комплекты оборудования по приемке и глубокой переработке молока производительностью от 2000 до </w:t>
      </w:r>
      <w:smartTag w:uri="urn:schemas-microsoft-com:office:smarttags" w:element="metricconverter">
        <w:smartTagPr>
          <w:attr w:name="ProductID" w:val="20000 литров"/>
        </w:smartTagPr>
        <w:r w:rsidRPr="006E2D19">
          <w:rPr>
            <w:rFonts w:ascii="Times New Roman" w:hAnsi="Times New Roman"/>
            <w:sz w:val="28"/>
            <w:szCs w:val="28"/>
          </w:rPr>
          <w:t>20000 литров</w:t>
        </w:r>
      </w:smartTag>
      <w:r w:rsidRPr="006E2D19">
        <w:rPr>
          <w:rFonts w:ascii="Times New Roman" w:hAnsi="Times New Roman"/>
          <w:sz w:val="28"/>
          <w:szCs w:val="28"/>
        </w:rPr>
        <w:t xml:space="preserve"> принимаемого молока в сутки, обеспечивающие выпуск широкого ассортимента молочной продукции.</w:t>
      </w:r>
    </w:p>
    <w:p w:rsidR="006E2D19" w:rsidRPr="006E2D19" w:rsidRDefault="006E2D19" w:rsidP="00421364">
      <w:pPr>
        <w:numPr>
          <w:ilvl w:val="0"/>
          <w:numId w:val="39"/>
        </w:numPr>
        <w:spacing w:after="0" w:line="360" w:lineRule="auto"/>
        <w:jc w:val="both"/>
        <w:rPr>
          <w:rFonts w:ascii="Times New Roman" w:hAnsi="Times New Roman"/>
          <w:sz w:val="28"/>
          <w:szCs w:val="28"/>
        </w:rPr>
      </w:pPr>
      <w:r w:rsidRPr="006E2D19">
        <w:rPr>
          <w:rFonts w:ascii="Times New Roman" w:hAnsi="Times New Roman"/>
          <w:sz w:val="28"/>
          <w:szCs w:val="28"/>
        </w:rPr>
        <w:t>Изготовление технологического и нестандартизированного оборудования, используемого при производстве, переработке, транспортировании ядерного топлива и ядерных материалов.</w:t>
      </w:r>
    </w:p>
    <w:p w:rsidR="006E2D19" w:rsidRPr="006E2D19" w:rsidRDefault="006E2D19" w:rsidP="00421364">
      <w:pPr>
        <w:numPr>
          <w:ilvl w:val="0"/>
          <w:numId w:val="39"/>
        </w:numPr>
        <w:spacing w:after="0" w:line="360" w:lineRule="auto"/>
        <w:jc w:val="both"/>
        <w:rPr>
          <w:rFonts w:ascii="Times New Roman" w:hAnsi="Times New Roman"/>
          <w:sz w:val="28"/>
          <w:szCs w:val="28"/>
        </w:rPr>
      </w:pPr>
      <w:r w:rsidRPr="006E2D19">
        <w:rPr>
          <w:rFonts w:ascii="Times New Roman" w:hAnsi="Times New Roman"/>
          <w:sz w:val="28"/>
          <w:szCs w:val="28"/>
        </w:rPr>
        <w:t>Раскрой металлов на лазерном комплексе</w:t>
      </w:r>
    </w:p>
    <w:p w:rsidR="006E2D19" w:rsidRPr="006E2D19" w:rsidRDefault="006E2D19" w:rsidP="006E2D19">
      <w:pPr>
        <w:shd w:val="clear" w:color="auto" w:fill="FFFFFF"/>
        <w:spacing w:after="0" w:line="360" w:lineRule="auto"/>
        <w:ind w:firstLine="709"/>
        <w:jc w:val="both"/>
        <w:rPr>
          <w:rFonts w:ascii="Times New Roman" w:hAnsi="Times New Roman"/>
          <w:sz w:val="28"/>
          <w:szCs w:val="28"/>
        </w:rPr>
      </w:pPr>
      <w:r w:rsidRPr="006E2D19">
        <w:rPr>
          <w:rFonts w:ascii="Times New Roman" w:hAnsi="Times New Roman"/>
          <w:sz w:val="28"/>
          <w:szCs w:val="28"/>
        </w:rPr>
        <w:t>Всего более 50 наименований оборудования.</w:t>
      </w:r>
    </w:p>
    <w:p w:rsidR="006E2D19" w:rsidRPr="006E2D19" w:rsidRDefault="006E2D19" w:rsidP="006E2D19">
      <w:pPr>
        <w:shd w:val="clear" w:color="auto" w:fill="FFFFFF"/>
        <w:spacing w:after="0" w:line="360" w:lineRule="auto"/>
        <w:ind w:firstLine="709"/>
        <w:jc w:val="both"/>
        <w:rPr>
          <w:rFonts w:ascii="Times New Roman" w:hAnsi="Times New Roman"/>
          <w:sz w:val="28"/>
          <w:szCs w:val="28"/>
        </w:rPr>
      </w:pPr>
      <w:r w:rsidRPr="006E2D19">
        <w:rPr>
          <w:rFonts w:ascii="Times New Roman" w:hAnsi="Times New Roman"/>
          <w:spacing w:val="-11"/>
          <w:sz w:val="28"/>
          <w:szCs w:val="28"/>
        </w:rPr>
        <w:t xml:space="preserve">Продукцию предприятия можно встретить в любом уголке России и в странах </w:t>
      </w:r>
      <w:r w:rsidRPr="006E2D19">
        <w:rPr>
          <w:rFonts w:ascii="Times New Roman" w:hAnsi="Times New Roman"/>
          <w:spacing w:val="-10"/>
          <w:sz w:val="28"/>
          <w:szCs w:val="28"/>
        </w:rPr>
        <w:t xml:space="preserve">СНГ. Приоритетным направлением деятельности завода является производство </w:t>
      </w:r>
      <w:r w:rsidRPr="006E2D19">
        <w:rPr>
          <w:rFonts w:ascii="Times New Roman" w:hAnsi="Times New Roman"/>
          <w:spacing w:val="-9"/>
          <w:sz w:val="28"/>
          <w:szCs w:val="28"/>
        </w:rPr>
        <w:t xml:space="preserve">специальных автотранспортных средств для перевозки разнообразных пищевых, </w:t>
      </w:r>
      <w:r w:rsidRPr="006E2D19">
        <w:rPr>
          <w:rFonts w:ascii="Times New Roman" w:hAnsi="Times New Roman"/>
          <w:sz w:val="28"/>
          <w:szCs w:val="28"/>
        </w:rPr>
        <w:t xml:space="preserve">технических жидкостей (нефтепродуктов) и живой рыбы вместимостью до </w:t>
      </w:r>
      <w:smartTag w:uri="urn:schemas-microsoft-com:office:smarttags" w:element="metricconverter">
        <w:smartTagPr>
          <w:attr w:name="ProductID" w:val="30000 л"/>
        </w:smartTagPr>
        <w:r w:rsidRPr="006E2D19">
          <w:rPr>
            <w:rFonts w:ascii="Times New Roman" w:hAnsi="Times New Roman"/>
            <w:sz w:val="28"/>
            <w:szCs w:val="28"/>
          </w:rPr>
          <w:t>30000 л</w:t>
        </w:r>
      </w:smartTag>
      <w:r w:rsidRPr="006E2D19">
        <w:rPr>
          <w:rFonts w:ascii="Times New Roman" w:hAnsi="Times New Roman"/>
          <w:sz w:val="28"/>
          <w:szCs w:val="28"/>
        </w:rPr>
        <w:t>.</w:t>
      </w:r>
    </w:p>
    <w:p w:rsidR="006E2D19" w:rsidRPr="006E2D19" w:rsidRDefault="006E2D19" w:rsidP="006E2D19">
      <w:pPr>
        <w:shd w:val="clear" w:color="auto" w:fill="FFFFFF"/>
        <w:spacing w:after="0" w:line="360" w:lineRule="auto"/>
        <w:ind w:firstLine="709"/>
        <w:jc w:val="both"/>
        <w:rPr>
          <w:rFonts w:ascii="Times New Roman" w:hAnsi="Times New Roman"/>
          <w:sz w:val="28"/>
          <w:szCs w:val="28"/>
        </w:rPr>
      </w:pPr>
      <w:r w:rsidRPr="006E2D19">
        <w:rPr>
          <w:rFonts w:ascii="Times New Roman" w:hAnsi="Times New Roman"/>
          <w:spacing w:val="-10"/>
          <w:sz w:val="28"/>
          <w:szCs w:val="28"/>
        </w:rPr>
        <w:t>Для обеспечения качества технических средств (технологического оборудо</w:t>
      </w:r>
      <w:r w:rsidR="00421364">
        <w:rPr>
          <w:rFonts w:ascii="Times New Roman" w:hAnsi="Times New Roman"/>
          <w:spacing w:val="-10"/>
          <w:sz w:val="28"/>
          <w:szCs w:val="28"/>
        </w:rPr>
        <w:t>ва</w:t>
      </w:r>
      <w:r w:rsidRPr="006E2D19">
        <w:rPr>
          <w:rFonts w:ascii="Times New Roman" w:hAnsi="Times New Roman"/>
          <w:spacing w:val="-10"/>
          <w:sz w:val="28"/>
          <w:szCs w:val="28"/>
        </w:rPr>
        <w:t>ния для приемки, хранения, транспортировки и переработки) производства молоч</w:t>
      </w:r>
      <w:r w:rsidRPr="006E2D19">
        <w:rPr>
          <w:rFonts w:ascii="Times New Roman" w:hAnsi="Times New Roman"/>
          <w:spacing w:val="-11"/>
          <w:sz w:val="28"/>
          <w:szCs w:val="28"/>
        </w:rPr>
        <w:t>ных и других видов продуктов, повышения эффективности производства, повыше</w:t>
      </w:r>
      <w:r w:rsidRPr="006E2D19">
        <w:rPr>
          <w:rFonts w:ascii="Times New Roman" w:hAnsi="Times New Roman"/>
          <w:sz w:val="28"/>
          <w:szCs w:val="28"/>
        </w:rPr>
        <w:t xml:space="preserve">ния конкурентоспособности продукции, на ОАО </w:t>
      </w:r>
      <w:r w:rsidR="00482E58">
        <w:rPr>
          <w:rFonts w:ascii="Times New Roman" w:hAnsi="Times New Roman"/>
          <w:sz w:val="28"/>
          <w:szCs w:val="28"/>
        </w:rPr>
        <w:t>«ВМЗ»</w:t>
      </w:r>
      <w:r w:rsidRPr="006E2D19">
        <w:rPr>
          <w:rFonts w:ascii="Times New Roman" w:hAnsi="Times New Roman"/>
          <w:sz w:val="28"/>
          <w:szCs w:val="28"/>
        </w:rPr>
        <w:t xml:space="preserve"> в течении 1998 - 2000 го</w:t>
      </w:r>
      <w:r w:rsidRPr="006E2D19">
        <w:rPr>
          <w:rFonts w:ascii="Times New Roman" w:hAnsi="Times New Roman"/>
          <w:spacing w:val="-11"/>
          <w:sz w:val="28"/>
          <w:szCs w:val="28"/>
        </w:rPr>
        <w:t>дов осуществлялся целый комплекс работ:</w:t>
      </w:r>
    </w:p>
    <w:p w:rsidR="006E2D19" w:rsidRPr="006E2D19" w:rsidRDefault="006E2D19" w:rsidP="00421364">
      <w:pPr>
        <w:widowControl w:val="0"/>
        <w:numPr>
          <w:ilvl w:val="0"/>
          <w:numId w:val="40"/>
        </w:numPr>
        <w:shd w:val="clear" w:color="auto" w:fill="FFFFFF"/>
        <w:autoSpaceDE w:val="0"/>
        <w:autoSpaceDN w:val="0"/>
        <w:adjustRightInd w:val="0"/>
        <w:spacing w:after="0" w:line="360" w:lineRule="auto"/>
        <w:jc w:val="both"/>
        <w:rPr>
          <w:rFonts w:ascii="Times New Roman" w:hAnsi="Times New Roman"/>
          <w:sz w:val="28"/>
          <w:szCs w:val="28"/>
        </w:rPr>
      </w:pPr>
      <w:r w:rsidRPr="006E2D19">
        <w:rPr>
          <w:rFonts w:ascii="Times New Roman" w:hAnsi="Times New Roman"/>
          <w:spacing w:val="-10"/>
          <w:sz w:val="28"/>
          <w:szCs w:val="28"/>
        </w:rPr>
        <w:t xml:space="preserve">проводилась реконструкция завода по программе Всемирного Банка с целью </w:t>
      </w:r>
      <w:r w:rsidRPr="006E2D19">
        <w:rPr>
          <w:rFonts w:ascii="Times New Roman" w:hAnsi="Times New Roman"/>
          <w:spacing w:val="-11"/>
          <w:sz w:val="28"/>
          <w:szCs w:val="28"/>
        </w:rPr>
        <w:t>увеличения его эффективности;</w:t>
      </w:r>
    </w:p>
    <w:p w:rsidR="006E2D19" w:rsidRPr="006E2D19" w:rsidRDefault="006E2D19" w:rsidP="00421364">
      <w:pPr>
        <w:widowControl w:val="0"/>
        <w:numPr>
          <w:ilvl w:val="0"/>
          <w:numId w:val="40"/>
        </w:numPr>
        <w:shd w:val="clear" w:color="auto" w:fill="FFFFFF"/>
        <w:autoSpaceDE w:val="0"/>
        <w:autoSpaceDN w:val="0"/>
        <w:adjustRightInd w:val="0"/>
        <w:spacing w:after="0" w:line="360" w:lineRule="auto"/>
        <w:jc w:val="both"/>
        <w:rPr>
          <w:rFonts w:ascii="Times New Roman" w:hAnsi="Times New Roman"/>
          <w:sz w:val="28"/>
          <w:szCs w:val="28"/>
        </w:rPr>
      </w:pPr>
      <w:r w:rsidRPr="006E2D19">
        <w:rPr>
          <w:rFonts w:ascii="Times New Roman" w:hAnsi="Times New Roman"/>
          <w:spacing w:val="-8"/>
          <w:sz w:val="28"/>
          <w:szCs w:val="28"/>
        </w:rPr>
        <w:t>проведен детальный анализ отечественного и зарубежного рынков, разработ</w:t>
      </w:r>
      <w:r w:rsidRPr="006E2D19">
        <w:rPr>
          <w:rFonts w:ascii="Times New Roman" w:hAnsi="Times New Roman"/>
          <w:spacing w:val="-10"/>
          <w:sz w:val="28"/>
          <w:szCs w:val="28"/>
        </w:rPr>
        <w:t>ан план маркетинга;</w:t>
      </w:r>
    </w:p>
    <w:p w:rsidR="006E2D19" w:rsidRPr="006E2D19" w:rsidRDefault="006E2D19" w:rsidP="00421364">
      <w:pPr>
        <w:widowControl w:val="0"/>
        <w:numPr>
          <w:ilvl w:val="0"/>
          <w:numId w:val="40"/>
        </w:numPr>
        <w:shd w:val="clear" w:color="auto" w:fill="FFFFFF"/>
        <w:autoSpaceDE w:val="0"/>
        <w:autoSpaceDN w:val="0"/>
        <w:adjustRightInd w:val="0"/>
        <w:spacing w:after="0" w:line="360" w:lineRule="auto"/>
        <w:jc w:val="both"/>
        <w:rPr>
          <w:rFonts w:ascii="Times New Roman" w:hAnsi="Times New Roman"/>
          <w:sz w:val="28"/>
          <w:szCs w:val="28"/>
        </w:rPr>
      </w:pPr>
      <w:r w:rsidRPr="006E2D19">
        <w:rPr>
          <w:rFonts w:ascii="Times New Roman" w:hAnsi="Times New Roman"/>
          <w:spacing w:val="-6"/>
          <w:sz w:val="28"/>
          <w:szCs w:val="28"/>
        </w:rPr>
        <w:t xml:space="preserve">осуществлен комплекс НИОКР по разработке оборудования отвечающего </w:t>
      </w:r>
      <w:r w:rsidRPr="006E2D19">
        <w:rPr>
          <w:rFonts w:ascii="Times New Roman" w:hAnsi="Times New Roman"/>
          <w:spacing w:val="-2"/>
          <w:sz w:val="28"/>
          <w:szCs w:val="28"/>
        </w:rPr>
        <w:t xml:space="preserve">российским и зарубежным требованиям, в т.ч. начата подготовка к внедрению </w:t>
      </w:r>
      <w:r w:rsidRPr="006E2D19">
        <w:rPr>
          <w:rFonts w:ascii="Times New Roman" w:hAnsi="Times New Roman"/>
          <w:spacing w:val="-10"/>
          <w:sz w:val="28"/>
          <w:szCs w:val="28"/>
        </w:rPr>
        <w:t xml:space="preserve">стандарта ИСО-9001. Получены дипломы различных выставок, а </w:t>
      </w:r>
      <w:r w:rsidRPr="006E2D19">
        <w:rPr>
          <w:rFonts w:ascii="Times New Roman" w:hAnsi="Times New Roman"/>
          <w:sz w:val="28"/>
          <w:szCs w:val="28"/>
        </w:rPr>
        <w:t xml:space="preserve">два изделия в </w:t>
      </w:r>
      <w:smartTag w:uri="urn:schemas-microsoft-com:office:smarttags" w:element="metricconverter">
        <w:smartTagPr>
          <w:attr w:name="ProductID" w:val="2000 г"/>
        </w:smartTagPr>
        <w:r w:rsidRPr="006E2D19">
          <w:rPr>
            <w:rFonts w:ascii="Times New Roman" w:hAnsi="Times New Roman"/>
            <w:sz w:val="28"/>
            <w:szCs w:val="28"/>
          </w:rPr>
          <w:t>2000 г</w:t>
        </w:r>
      </w:smartTag>
      <w:r w:rsidRPr="006E2D19">
        <w:rPr>
          <w:rFonts w:ascii="Times New Roman" w:hAnsi="Times New Roman"/>
          <w:sz w:val="28"/>
          <w:szCs w:val="28"/>
        </w:rPr>
        <w:t xml:space="preserve">. стали победителями конкурса </w:t>
      </w:r>
      <w:r w:rsidR="00482E58">
        <w:rPr>
          <w:rFonts w:ascii="Times New Roman" w:hAnsi="Times New Roman"/>
          <w:sz w:val="28"/>
          <w:szCs w:val="28"/>
        </w:rPr>
        <w:t>«</w:t>
      </w:r>
      <w:r w:rsidRPr="006E2D19">
        <w:rPr>
          <w:rFonts w:ascii="Times New Roman" w:hAnsi="Times New Roman"/>
          <w:sz w:val="28"/>
          <w:szCs w:val="28"/>
        </w:rPr>
        <w:t>100 лучших товаров России</w:t>
      </w:r>
      <w:r w:rsidR="00482E58">
        <w:rPr>
          <w:rFonts w:ascii="Times New Roman" w:hAnsi="Times New Roman"/>
          <w:sz w:val="28"/>
          <w:szCs w:val="28"/>
        </w:rPr>
        <w:t>».</w:t>
      </w:r>
    </w:p>
    <w:p w:rsidR="006E2D19" w:rsidRPr="006E2D19" w:rsidRDefault="006E2D19" w:rsidP="006E2D19">
      <w:pPr>
        <w:spacing w:after="0" w:line="360" w:lineRule="auto"/>
        <w:ind w:firstLine="709"/>
        <w:jc w:val="both"/>
        <w:rPr>
          <w:rFonts w:ascii="Times New Roman" w:hAnsi="Times New Roman"/>
          <w:sz w:val="28"/>
          <w:szCs w:val="28"/>
        </w:rPr>
      </w:pPr>
      <w:r w:rsidRPr="006E2D19">
        <w:rPr>
          <w:rFonts w:ascii="Times New Roman" w:hAnsi="Times New Roman"/>
          <w:sz w:val="28"/>
          <w:szCs w:val="28"/>
        </w:rPr>
        <w:t xml:space="preserve">ОАО «Вологодский машиностроительный завод» - предприятие, специализирующееся на иных отраслей. </w:t>
      </w:r>
    </w:p>
    <w:p w:rsidR="006E2D19" w:rsidRPr="006E2D19" w:rsidRDefault="006E2D19" w:rsidP="006E2D19">
      <w:pPr>
        <w:spacing w:after="0" w:line="360" w:lineRule="auto"/>
        <w:ind w:firstLine="709"/>
        <w:jc w:val="both"/>
        <w:rPr>
          <w:rFonts w:ascii="Times New Roman" w:hAnsi="Times New Roman"/>
          <w:sz w:val="28"/>
          <w:szCs w:val="28"/>
        </w:rPr>
      </w:pPr>
      <w:r w:rsidRPr="006E2D19">
        <w:rPr>
          <w:rFonts w:ascii="Times New Roman" w:hAnsi="Times New Roman"/>
          <w:sz w:val="28"/>
          <w:szCs w:val="28"/>
        </w:rPr>
        <w:t>На рынке емкостного оборудования  востребовано оборудование повышенной кубатуры для хранения молока объемом 25-</w:t>
      </w:r>
      <w:smartTag w:uri="urn:schemas-microsoft-com:office:smarttags" w:element="metricconverter">
        <w:smartTagPr>
          <w:attr w:name="ProductID" w:val="50 куб. метров"/>
        </w:smartTagPr>
        <w:r w:rsidRPr="006E2D19">
          <w:rPr>
            <w:rFonts w:ascii="Times New Roman" w:hAnsi="Times New Roman"/>
            <w:sz w:val="28"/>
            <w:szCs w:val="28"/>
          </w:rPr>
          <w:t>50 куб. метров</w:t>
        </w:r>
      </w:smartTag>
      <w:r w:rsidRPr="006E2D19">
        <w:rPr>
          <w:rFonts w:ascii="Times New Roman" w:hAnsi="Times New Roman"/>
          <w:sz w:val="28"/>
          <w:szCs w:val="28"/>
        </w:rPr>
        <w:t xml:space="preserve"> в основном вертикального исполнения. Кроме того, предприятие является производителем емкостного оборудования для спиртоликероводочной и пивоваренной промышленности, поставки которого производятся по индивидуальным заказам потребителя.</w:t>
      </w:r>
    </w:p>
    <w:p w:rsidR="00703CD8" w:rsidRPr="00703CD8" w:rsidRDefault="00703CD8" w:rsidP="00703CD8">
      <w:pPr>
        <w:spacing w:after="0" w:line="360" w:lineRule="auto"/>
        <w:ind w:firstLine="709"/>
        <w:jc w:val="both"/>
        <w:rPr>
          <w:rFonts w:ascii="Times New Roman" w:hAnsi="Times New Roman"/>
          <w:sz w:val="28"/>
          <w:szCs w:val="28"/>
        </w:rPr>
      </w:pPr>
      <w:r w:rsidRPr="00703CD8">
        <w:rPr>
          <w:rFonts w:ascii="Times New Roman" w:hAnsi="Times New Roman"/>
          <w:sz w:val="28"/>
          <w:szCs w:val="28"/>
        </w:rPr>
        <w:t>Основные потребители продукции ОАО "Вологодский машиностроительный завод": ООО ПКФ «Молмаш», г.</w:t>
      </w:r>
      <w:r>
        <w:rPr>
          <w:rFonts w:ascii="Times New Roman" w:hAnsi="Times New Roman"/>
          <w:sz w:val="28"/>
          <w:szCs w:val="28"/>
        </w:rPr>
        <w:t xml:space="preserve"> </w:t>
      </w:r>
      <w:r w:rsidRPr="00703CD8">
        <w:rPr>
          <w:rFonts w:ascii="Times New Roman" w:hAnsi="Times New Roman"/>
          <w:sz w:val="28"/>
          <w:szCs w:val="28"/>
        </w:rPr>
        <w:t>Вологда, МРО «Техинком», г. Москва, ЗАО «ТД АМО ЗИЛ», г Москва, ООО «РусавтоГАЗ», г. Н.Новгород, ООО «Аннинское молоко», Воронежская область, ЗАО «ТД Луч», Московская область.</w:t>
      </w:r>
    </w:p>
    <w:p w:rsidR="00703CD8" w:rsidRPr="00703CD8" w:rsidRDefault="00703CD8" w:rsidP="00703CD8">
      <w:pPr>
        <w:spacing w:after="0" w:line="360" w:lineRule="auto"/>
        <w:ind w:firstLine="709"/>
        <w:jc w:val="both"/>
        <w:rPr>
          <w:rFonts w:ascii="Times New Roman" w:hAnsi="Times New Roman"/>
          <w:sz w:val="28"/>
          <w:szCs w:val="28"/>
        </w:rPr>
      </w:pPr>
      <w:r w:rsidRPr="00703CD8">
        <w:rPr>
          <w:rFonts w:ascii="Times New Roman" w:hAnsi="Times New Roman"/>
          <w:sz w:val="28"/>
          <w:szCs w:val="28"/>
        </w:rPr>
        <w:t>Основные поставщики шасси: ООО «Автомагия», г Вологда, ООО «АиСТ ТД», г.</w:t>
      </w:r>
      <w:r>
        <w:rPr>
          <w:rFonts w:ascii="Times New Roman" w:hAnsi="Times New Roman"/>
          <w:sz w:val="28"/>
          <w:szCs w:val="28"/>
        </w:rPr>
        <w:t xml:space="preserve"> </w:t>
      </w:r>
      <w:r w:rsidRPr="00703CD8">
        <w:rPr>
          <w:rFonts w:ascii="Times New Roman" w:hAnsi="Times New Roman"/>
          <w:sz w:val="28"/>
          <w:szCs w:val="28"/>
        </w:rPr>
        <w:t>Москва, ЗАО «ТД ЗИЛ», г.</w:t>
      </w:r>
      <w:r>
        <w:rPr>
          <w:rFonts w:ascii="Times New Roman" w:hAnsi="Times New Roman"/>
          <w:sz w:val="28"/>
          <w:szCs w:val="28"/>
        </w:rPr>
        <w:t xml:space="preserve"> </w:t>
      </w:r>
      <w:r w:rsidRPr="00703CD8">
        <w:rPr>
          <w:rFonts w:ascii="Times New Roman" w:hAnsi="Times New Roman"/>
          <w:sz w:val="28"/>
          <w:szCs w:val="28"/>
        </w:rPr>
        <w:t>Москва.</w:t>
      </w:r>
    </w:p>
    <w:p w:rsidR="00703CD8" w:rsidRPr="00703CD8" w:rsidRDefault="00703CD8" w:rsidP="00703CD8">
      <w:pPr>
        <w:spacing w:after="0" w:line="360" w:lineRule="auto"/>
        <w:ind w:firstLine="709"/>
        <w:jc w:val="both"/>
        <w:rPr>
          <w:rFonts w:ascii="Times New Roman" w:hAnsi="Times New Roman"/>
          <w:sz w:val="28"/>
          <w:szCs w:val="28"/>
        </w:rPr>
      </w:pPr>
      <w:r w:rsidRPr="00703CD8">
        <w:rPr>
          <w:rFonts w:ascii="Times New Roman" w:hAnsi="Times New Roman"/>
          <w:sz w:val="28"/>
          <w:szCs w:val="28"/>
        </w:rPr>
        <w:t>Основные поставщики металлопроката: ООО «Цветметавтоматика» г.</w:t>
      </w:r>
      <w:r w:rsidR="00EB0AF9">
        <w:rPr>
          <w:rFonts w:ascii="Times New Roman" w:hAnsi="Times New Roman"/>
          <w:sz w:val="28"/>
          <w:szCs w:val="28"/>
        </w:rPr>
        <w:t xml:space="preserve"> </w:t>
      </w:r>
      <w:r w:rsidRPr="00703CD8">
        <w:rPr>
          <w:rFonts w:ascii="Times New Roman" w:hAnsi="Times New Roman"/>
          <w:sz w:val="28"/>
          <w:szCs w:val="28"/>
        </w:rPr>
        <w:t>Москва, ООО «Эргофор» г.</w:t>
      </w:r>
      <w:r w:rsidR="00B4741F">
        <w:rPr>
          <w:rFonts w:ascii="Times New Roman" w:hAnsi="Times New Roman"/>
          <w:sz w:val="28"/>
          <w:szCs w:val="28"/>
        </w:rPr>
        <w:t xml:space="preserve"> </w:t>
      </w:r>
      <w:r w:rsidRPr="00703CD8">
        <w:rPr>
          <w:rFonts w:ascii="Times New Roman" w:hAnsi="Times New Roman"/>
          <w:sz w:val="28"/>
          <w:szCs w:val="28"/>
        </w:rPr>
        <w:t>Москва.</w:t>
      </w:r>
    </w:p>
    <w:p w:rsidR="00A80C6C" w:rsidRDefault="00703CD8" w:rsidP="00A80C6C">
      <w:pPr>
        <w:spacing w:after="0" w:line="360" w:lineRule="auto"/>
        <w:ind w:firstLine="709"/>
        <w:jc w:val="both"/>
        <w:rPr>
          <w:rFonts w:ascii="Times New Roman" w:hAnsi="Times New Roman"/>
          <w:sz w:val="28"/>
          <w:szCs w:val="28"/>
        </w:rPr>
      </w:pPr>
      <w:r w:rsidRPr="00703CD8">
        <w:rPr>
          <w:rFonts w:ascii="Times New Roman" w:hAnsi="Times New Roman"/>
          <w:sz w:val="28"/>
          <w:szCs w:val="28"/>
        </w:rPr>
        <w:t xml:space="preserve">Ассортимент продукции ОАО «ВМЗ» разнообразен. Используя таблицу </w:t>
      </w:r>
      <w:r>
        <w:rPr>
          <w:rFonts w:ascii="Times New Roman" w:hAnsi="Times New Roman"/>
          <w:sz w:val="28"/>
          <w:szCs w:val="28"/>
        </w:rPr>
        <w:t>1</w:t>
      </w:r>
      <w:r w:rsidRPr="00703CD8">
        <w:rPr>
          <w:rFonts w:ascii="Times New Roman" w:hAnsi="Times New Roman"/>
          <w:sz w:val="28"/>
          <w:szCs w:val="28"/>
        </w:rPr>
        <w:t>.1, мы можем проанализировать объемы производства.</w:t>
      </w:r>
      <w:r w:rsidR="00A80C6C">
        <w:rPr>
          <w:rFonts w:ascii="Times New Roman" w:hAnsi="Times New Roman"/>
          <w:sz w:val="28"/>
          <w:szCs w:val="28"/>
        </w:rPr>
        <w:t xml:space="preserve"> </w:t>
      </w:r>
    </w:p>
    <w:p w:rsidR="00703CD8" w:rsidRPr="00703CD8" w:rsidRDefault="00A80C6C" w:rsidP="00A80C6C">
      <w:pPr>
        <w:spacing w:after="0" w:line="360" w:lineRule="auto"/>
        <w:ind w:firstLine="709"/>
        <w:jc w:val="right"/>
        <w:rPr>
          <w:rFonts w:ascii="Times New Roman" w:hAnsi="Times New Roman"/>
          <w:sz w:val="28"/>
          <w:szCs w:val="28"/>
        </w:rPr>
      </w:pPr>
      <w:r>
        <w:rPr>
          <w:rFonts w:ascii="Times New Roman" w:hAnsi="Times New Roman"/>
          <w:sz w:val="28"/>
          <w:szCs w:val="28"/>
        </w:rPr>
        <w:t>Та</w:t>
      </w:r>
      <w:r w:rsidR="00703CD8" w:rsidRPr="00703CD8">
        <w:rPr>
          <w:rFonts w:ascii="Times New Roman" w:hAnsi="Times New Roman"/>
          <w:sz w:val="28"/>
          <w:szCs w:val="28"/>
        </w:rPr>
        <w:t xml:space="preserve">блица </w:t>
      </w:r>
      <w:r w:rsidR="00703CD8">
        <w:rPr>
          <w:rFonts w:ascii="Times New Roman" w:hAnsi="Times New Roman"/>
          <w:sz w:val="28"/>
          <w:szCs w:val="28"/>
        </w:rPr>
        <w:t>1</w:t>
      </w:r>
      <w:r w:rsidR="00703CD8" w:rsidRPr="00703CD8">
        <w:rPr>
          <w:rFonts w:ascii="Times New Roman" w:hAnsi="Times New Roman"/>
          <w:sz w:val="28"/>
          <w:szCs w:val="28"/>
        </w:rPr>
        <w:t>.1</w:t>
      </w:r>
    </w:p>
    <w:p w:rsidR="00703CD8" w:rsidRPr="00703CD8" w:rsidRDefault="00703CD8" w:rsidP="00703CD8">
      <w:pPr>
        <w:spacing w:after="0" w:line="360" w:lineRule="auto"/>
        <w:jc w:val="center"/>
        <w:rPr>
          <w:rFonts w:ascii="Times New Roman" w:hAnsi="Times New Roman"/>
          <w:sz w:val="28"/>
          <w:szCs w:val="28"/>
        </w:rPr>
      </w:pPr>
      <w:r w:rsidRPr="00703CD8">
        <w:rPr>
          <w:rFonts w:ascii="Times New Roman" w:hAnsi="Times New Roman"/>
          <w:sz w:val="28"/>
          <w:szCs w:val="28"/>
        </w:rPr>
        <w:t>Объем производства продукции ОАО «ВМЗ»</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485"/>
        <w:gridCol w:w="1485"/>
        <w:gridCol w:w="1790"/>
        <w:gridCol w:w="1774"/>
      </w:tblGrid>
      <w:tr w:rsidR="00703CD8" w:rsidRPr="00340040" w:rsidTr="00340040">
        <w:tc>
          <w:tcPr>
            <w:tcW w:w="3348" w:type="dxa"/>
            <w:vMerge w:val="restart"/>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Вид продукции</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smartTag w:uri="urn:schemas-microsoft-com:office:smarttags" w:element="metricconverter">
              <w:smartTagPr>
                <w:attr w:name="ProductID" w:val="2008 г"/>
              </w:smartTagPr>
              <w:r w:rsidRPr="00340040">
                <w:rPr>
                  <w:rFonts w:ascii="Times New Roman" w:hAnsi="Times New Roman"/>
                  <w:sz w:val="28"/>
                  <w:szCs w:val="28"/>
                </w:rPr>
                <w:t>2008 г</w:t>
              </w:r>
            </w:smartTag>
            <w:r w:rsidRPr="00340040">
              <w:rPr>
                <w:rFonts w:ascii="Times New Roman" w:hAnsi="Times New Roman"/>
                <w:sz w:val="28"/>
                <w:szCs w:val="28"/>
              </w:rPr>
              <w:t>.</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smartTag w:uri="urn:schemas-microsoft-com:office:smarttags" w:element="metricconverter">
              <w:smartTagPr>
                <w:attr w:name="ProductID" w:val="2009 г"/>
              </w:smartTagPr>
              <w:r w:rsidRPr="00340040">
                <w:rPr>
                  <w:rFonts w:ascii="Times New Roman" w:hAnsi="Times New Roman"/>
                  <w:sz w:val="28"/>
                  <w:szCs w:val="28"/>
                </w:rPr>
                <w:t>2009 г</w:t>
              </w:r>
            </w:smartTag>
            <w:r w:rsidRPr="00340040">
              <w:rPr>
                <w:rFonts w:ascii="Times New Roman" w:hAnsi="Times New Roman"/>
                <w:sz w:val="28"/>
                <w:szCs w:val="28"/>
              </w:rPr>
              <w:t>.</w:t>
            </w:r>
          </w:p>
        </w:tc>
        <w:tc>
          <w:tcPr>
            <w:tcW w:w="3564" w:type="dxa"/>
            <w:gridSpan w:val="2"/>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Отклонения</w:t>
            </w:r>
          </w:p>
        </w:tc>
      </w:tr>
      <w:tr w:rsidR="00703CD8" w:rsidRPr="00340040" w:rsidTr="00340040">
        <w:tc>
          <w:tcPr>
            <w:tcW w:w="3348" w:type="dxa"/>
            <w:vMerge/>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p>
        </w:tc>
        <w:tc>
          <w:tcPr>
            <w:tcW w:w="1485" w:type="dxa"/>
            <w:vMerge/>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p>
        </w:tc>
        <w:tc>
          <w:tcPr>
            <w:tcW w:w="1485" w:type="dxa"/>
            <w:vMerge/>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p>
        </w:tc>
        <w:tc>
          <w:tcPr>
            <w:tcW w:w="1790"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2008г. к 2009г.,±</w:t>
            </w:r>
          </w:p>
        </w:tc>
        <w:tc>
          <w:tcPr>
            <w:tcW w:w="1774"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2008г. к 2009г., %</w:t>
            </w:r>
          </w:p>
        </w:tc>
      </w:tr>
      <w:tr w:rsidR="00703CD8" w:rsidRPr="00340040" w:rsidTr="00340040">
        <w:tc>
          <w:tcPr>
            <w:tcW w:w="3348"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Резервуары для хранения пищевых жидкостей, шт.</w:t>
            </w:r>
          </w:p>
        </w:tc>
        <w:tc>
          <w:tcPr>
            <w:tcW w:w="1485"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20</w:t>
            </w:r>
          </w:p>
        </w:tc>
        <w:tc>
          <w:tcPr>
            <w:tcW w:w="1485"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28</w:t>
            </w:r>
          </w:p>
        </w:tc>
        <w:tc>
          <w:tcPr>
            <w:tcW w:w="1790"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+8</w:t>
            </w:r>
          </w:p>
        </w:tc>
        <w:tc>
          <w:tcPr>
            <w:tcW w:w="1774"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40</w:t>
            </w:r>
          </w:p>
        </w:tc>
      </w:tr>
      <w:tr w:rsidR="00703CD8" w:rsidRPr="00340040" w:rsidTr="00340040">
        <w:tc>
          <w:tcPr>
            <w:tcW w:w="3348"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Резервуары охладители молока, шт.</w:t>
            </w:r>
          </w:p>
        </w:tc>
        <w:tc>
          <w:tcPr>
            <w:tcW w:w="1485"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61</w:t>
            </w:r>
          </w:p>
        </w:tc>
        <w:tc>
          <w:tcPr>
            <w:tcW w:w="1485"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67</w:t>
            </w:r>
          </w:p>
        </w:tc>
        <w:tc>
          <w:tcPr>
            <w:tcW w:w="1790"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+6</w:t>
            </w:r>
          </w:p>
        </w:tc>
        <w:tc>
          <w:tcPr>
            <w:tcW w:w="1774"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9,9</w:t>
            </w:r>
          </w:p>
        </w:tc>
      </w:tr>
      <w:tr w:rsidR="00703CD8" w:rsidRPr="00340040" w:rsidTr="00340040">
        <w:tc>
          <w:tcPr>
            <w:tcW w:w="3348"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Цистерны съемные, шт.</w:t>
            </w:r>
          </w:p>
        </w:tc>
        <w:tc>
          <w:tcPr>
            <w:tcW w:w="1485"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420</w:t>
            </w:r>
          </w:p>
        </w:tc>
        <w:tc>
          <w:tcPr>
            <w:tcW w:w="1485"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206</w:t>
            </w:r>
          </w:p>
        </w:tc>
        <w:tc>
          <w:tcPr>
            <w:tcW w:w="1790"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-214</w:t>
            </w:r>
          </w:p>
        </w:tc>
        <w:tc>
          <w:tcPr>
            <w:tcW w:w="1774"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-50,9</w:t>
            </w:r>
          </w:p>
        </w:tc>
      </w:tr>
      <w:tr w:rsidR="00703CD8" w:rsidRPr="00340040" w:rsidTr="00340040">
        <w:tc>
          <w:tcPr>
            <w:tcW w:w="3348"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Цистерна на шасси для перевозки жидкостей</w:t>
            </w:r>
          </w:p>
        </w:tc>
        <w:tc>
          <w:tcPr>
            <w:tcW w:w="1485"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334</w:t>
            </w:r>
          </w:p>
        </w:tc>
        <w:tc>
          <w:tcPr>
            <w:tcW w:w="1485"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277</w:t>
            </w:r>
          </w:p>
        </w:tc>
        <w:tc>
          <w:tcPr>
            <w:tcW w:w="1790"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-57</w:t>
            </w:r>
          </w:p>
        </w:tc>
        <w:tc>
          <w:tcPr>
            <w:tcW w:w="1774" w:type="dxa"/>
            <w:tcBorders>
              <w:top w:val="single" w:sz="4" w:space="0" w:color="auto"/>
              <w:left w:val="single" w:sz="4" w:space="0" w:color="auto"/>
              <w:bottom w:val="single" w:sz="4" w:space="0" w:color="auto"/>
              <w:right w:val="single" w:sz="4" w:space="0" w:color="auto"/>
            </w:tcBorders>
            <w:vAlign w:val="center"/>
          </w:tcPr>
          <w:p w:rsidR="00703CD8" w:rsidRPr="00340040" w:rsidRDefault="00703CD8" w:rsidP="00340040">
            <w:pPr>
              <w:spacing w:after="0" w:line="240" w:lineRule="auto"/>
              <w:jc w:val="center"/>
              <w:rPr>
                <w:rFonts w:ascii="Times New Roman" w:hAnsi="Times New Roman"/>
                <w:sz w:val="28"/>
                <w:szCs w:val="28"/>
              </w:rPr>
            </w:pPr>
            <w:r w:rsidRPr="00340040">
              <w:rPr>
                <w:rFonts w:ascii="Times New Roman" w:hAnsi="Times New Roman"/>
                <w:sz w:val="28"/>
                <w:szCs w:val="28"/>
              </w:rPr>
              <w:t>-17</w:t>
            </w:r>
          </w:p>
        </w:tc>
      </w:tr>
    </w:tbl>
    <w:p w:rsidR="00703CD8" w:rsidRPr="00703CD8" w:rsidRDefault="00703CD8" w:rsidP="00703CD8">
      <w:pPr>
        <w:spacing w:after="0" w:line="360" w:lineRule="auto"/>
        <w:ind w:firstLine="709"/>
        <w:jc w:val="both"/>
        <w:rPr>
          <w:rFonts w:ascii="Times New Roman" w:hAnsi="Times New Roman"/>
          <w:sz w:val="28"/>
          <w:szCs w:val="28"/>
        </w:rPr>
      </w:pPr>
    </w:p>
    <w:p w:rsidR="00703CD8" w:rsidRPr="00703CD8" w:rsidRDefault="00703CD8" w:rsidP="00703CD8">
      <w:pPr>
        <w:spacing w:after="0" w:line="360" w:lineRule="auto"/>
        <w:ind w:firstLine="709"/>
        <w:jc w:val="both"/>
        <w:rPr>
          <w:rFonts w:ascii="Times New Roman" w:hAnsi="Times New Roman"/>
          <w:sz w:val="28"/>
          <w:szCs w:val="28"/>
        </w:rPr>
      </w:pPr>
      <w:r w:rsidRPr="00703CD8">
        <w:rPr>
          <w:rFonts w:ascii="Times New Roman" w:hAnsi="Times New Roman"/>
          <w:sz w:val="28"/>
          <w:szCs w:val="28"/>
        </w:rPr>
        <w:t>На заводе сократился выпуск и продажа съемных цистерн с 200</w:t>
      </w:r>
      <w:r>
        <w:rPr>
          <w:rFonts w:ascii="Times New Roman" w:hAnsi="Times New Roman"/>
          <w:sz w:val="28"/>
          <w:szCs w:val="28"/>
        </w:rPr>
        <w:t>8</w:t>
      </w:r>
      <w:r w:rsidRPr="00703CD8">
        <w:rPr>
          <w:rFonts w:ascii="Times New Roman" w:hAnsi="Times New Roman"/>
          <w:sz w:val="28"/>
          <w:szCs w:val="28"/>
        </w:rPr>
        <w:t xml:space="preserve"> по 200</w:t>
      </w:r>
      <w:r>
        <w:rPr>
          <w:rFonts w:ascii="Times New Roman" w:hAnsi="Times New Roman"/>
          <w:sz w:val="28"/>
          <w:szCs w:val="28"/>
        </w:rPr>
        <w:t>9</w:t>
      </w:r>
      <w:r w:rsidRPr="00703CD8">
        <w:rPr>
          <w:rFonts w:ascii="Times New Roman" w:hAnsi="Times New Roman"/>
          <w:sz w:val="28"/>
          <w:szCs w:val="28"/>
        </w:rPr>
        <w:t xml:space="preserve"> года на 214 шт., и цистерн на шасси для перевозки жидкостей на 57 шт. Но в тоже время происходит увеличение объемов продажи и выпуска резервуаров для хранения пищевых жидкостей на 8 шт., и резервуаров охладителей молока на 6 шт. В целом можно сказать,  что предприятие не работает на склад, т.е. большинство готовой  </w:t>
      </w:r>
      <w:r w:rsidR="00AB5299" w:rsidRPr="00703CD8">
        <w:rPr>
          <w:rFonts w:ascii="Times New Roman" w:hAnsi="Times New Roman"/>
          <w:sz w:val="28"/>
          <w:szCs w:val="28"/>
        </w:rPr>
        <w:t>продукции,</w:t>
      </w:r>
      <w:r w:rsidRPr="00703CD8">
        <w:rPr>
          <w:rFonts w:ascii="Times New Roman" w:hAnsi="Times New Roman"/>
          <w:sz w:val="28"/>
          <w:szCs w:val="28"/>
        </w:rPr>
        <w:t xml:space="preserve"> направляется прямо к потребителю.</w:t>
      </w:r>
    </w:p>
    <w:p w:rsidR="00A80C6C" w:rsidRDefault="00A80C6C" w:rsidP="00B4741F">
      <w:pPr>
        <w:pStyle w:val="2"/>
        <w:spacing w:before="0" w:after="0" w:line="360" w:lineRule="auto"/>
        <w:jc w:val="center"/>
        <w:rPr>
          <w:sz w:val="28"/>
          <w:szCs w:val="28"/>
        </w:rPr>
      </w:pPr>
    </w:p>
    <w:p w:rsidR="00B4741F" w:rsidRPr="00B4741F" w:rsidRDefault="00B4741F" w:rsidP="00B4741F">
      <w:pPr>
        <w:pStyle w:val="2"/>
        <w:spacing w:before="0" w:after="0" w:line="360" w:lineRule="auto"/>
        <w:jc w:val="center"/>
        <w:rPr>
          <w:sz w:val="28"/>
          <w:szCs w:val="28"/>
        </w:rPr>
      </w:pPr>
      <w:r>
        <w:rPr>
          <w:sz w:val="28"/>
          <w:szCs w:val="28"/>
        </w:rPr>
        <w:t xml:space="preserve">1.2 </w:t>
      </w:r>
      <w:r w:rsidRPr="00B4741F">
        <w:rPr>
          <w:sz w:val="28"/>
          <w:szCs w:val="28"/>
        </w:rPr>
        <w:t>Результаты финансово-хозяйственной деятельности ОАО «ВМЗ»</w:t>
      </w:r>
    </w:p>
    <w:p w:rsidR="00B4741F" w:rsidRPr="00B4741F" w:rsidRDefault="00B4741F" w:rsidP="00B4741F">
      <w:pPr>
        <w:pStyle w:val="2"/>
        <w:spacing w:before="0" w:after="0" w:line="360" w:lineRule="auto"/>
        <w:ind w:firstLine="709"/>
        <w:jc w:val="both"/>
        <w:rPr>
          <w:b w:val="0"/>
          <w:sz w:val="28"/>
          <w:szCs w:val="28"/>
        </w:rPr>
      </w:pPr>
    </w:p>
    <w:p w:rsidR="00B4741F" w:rsidRPr="00B4741F" w:rsidRDefault="00B4741F" w:rsidP="00B4741F">
      <w:pPr>
        <w:pStyle w:val="2"/>
        <w:spacing w:before="0" w:after="0" w:line="360" w:lineRule="auto"/>
        <w:ind w:firstLine="709"/>
        <w:jc w:val="right"/>
        <w:rPr>
          <w:b w:val="0"/>
          <w:sz w:val="28"/>
          <w:szCs w:val="28"/>
        </w:rPr>
      </w:pPr>
      <w:r w:rsidRPr="00B4741F">
        <w:rPr>
          <w:b w:val="0"/>
          <w:sz w:val="28"/>
          <w:szCs w:val="28"/>
        </w:rPr>
        <w:t>Таблица 1.</w:t>
      </w:r>
      <w:r>
        <w:rPr>
          <w:b w:val="0"/>
          <w:sz w:val="28"/>
          <w:szCs w:val="28"/>
        </w:rPr>
        <w:t>2</w:t>
      </w:r>
      <w:r w:rsidRPr="00B4741F">
        <w:rPr>
          <w:b w:val="0"/>
          <w:sz w:val="28"/>
          <w:szCs w:val="28"/>
        </w:rPr>
        <w:t>1</w:t>
      </w:r>
    </w:p>
    <w:p w:rsidR="00B4741F" w:rsidRPr="00B4741F" w:rsidRDefault="00B4741F" w:rsidP="00B4741F">
      <w:pPr>
        <w:pStyle w:val="2"/>
        <w:spacing w:before="0" w:after="0" w:line="360" w:lineRule="auto"/>
        <w:jc w:val="center"/>
        <w:rPr>
          <w:b w:val="0"/>
          <w:sz w:val="28"/>
          <w:szCs w:val="28"/>
        </w:rPr>
      </w:pPr>
      <w:r w:rsidRPr="00B4741F">
        <w:rPr>
          <w:b w:val="0"/>
          <w:sz w:val="28"/>
          <w:szCs w:val="28"/>
        </w:rPr>
        <w:t>Анализ прибыли (убытков) ОАО «ВМЗ» за 2008 -2009 годы</w:t>
      </w:r>
    </w:p>
    <w:tbl>
      <w:tblPr>
        <w:tblW w:w="0" w:type="auto"/>
        <w:tblLayout w:type="fixed"/>
        <w:tblCellMar>
          <w:left w:w="72" w:type="dxa"/>
          <w:right w:w="72" w:type="dxa"/>
        </w:tblCellMar>
        <w:tblLook w:val="0000" w:firstRow="0" w:lastRow="0" w:firstColumn="0" w:lastColumn="0" w:noHBand="0" w:noVBand="0"/>
      </w:tblPr>
      <w:tblGrid>
        <w:gridCol w:w="4750"/>
        <w:gridCol w:w="1276"/>
        <w:gridCol w:w="1417"/>
        <w:gridCol w:w="1426"/>
      </w:tblGrid>
      <w:tr w:rsidR="00B4741F" w:rsidRPr="00B4741F" w:rsidTr="00340040">
        <w:tc>
          <w:tcPr>
            <w:tcW w:w="4750" w:type="dxa"/>
            <w:tcBorders>
              <w:top w:val="double" w:sz="6" w:space="0" w:color="auto"/>
              <w:left w:val="doub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Наименование показателя</w:t>
            </w:r>
          </w:p>
        </w:tc>
        <w:tc>
          <w:tcPr>
            <w:tcW w:w="1276" w:type="dxa"/>
            <w:tcBorders>
              <w:top w:val="doub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Единица измерения</w:t>
            </w:r>
          </w:p>
        </w:tc>
        <w:tc>
          <w:tcPr>
            <w:tcW w:w="1417" w:type="dxa"/>
            <w:tcBorders>
              <w:top w:val="doub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2008</w:t>
            </w:r>
          </w:p>
        </w:tc>
        <w:tc>
          <w:tcPr>
            <w:tcW w:w="1426" w:type="dxa"/>
            <w:tcBorders>
              <w:top w:val="doub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2009</w:t>
            </w:r>
          </w:p>
        </w:tc>
      </w:tr>
      <w:tr w:rsidR="00B4741F" w:rsidRPr="00B4741F" w:rsidTr="00340040">
        <w:tc>
          <w:tcPr>
            <w:tcW w:w="4750" w:type="dxa"/>
            <w:tcBorders>
              <w:top w:val="single" w:sz="6" w:space="0" w:color="auto"/>
              <w:left w:val="doub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Выручка</w:t>
            </w:r>
          </w:p>
        </w:tc>
        <w:tc>
          <w:tcPr>
            <w:tcW w:w="1276"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Style w:val="Subst"/>
                <w:rFonts w:ascii="Times New Roman" w:hAnsi="Times New Roman"/>
                <w:b w:val="0"/>
                <w:bCs/>
                <w:i w:val="0"/>
                <w:iCs/>
                <w:sz w:val="24"/>
                <w:szCs w:val="24"/>
              </w:rPr>
              <w:t>руб.</w:t>
            </w:r>
          </w:p>
        </w:tc>
        <w:tc>
          <w:tcPr>
            <w:tcW w:w="1417"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748 758 000</w:t>
            </w:r>
          </w:p>
        </w:tc>
        <w:tc>
          <w:tcPr>
            <w:tcW w:w="1426"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354 591 866</w:t>
            </w:r>
          </w:p>
        </w:tc>
      </w:tr>
      <w:tr w:rsidR="00B4741F" w:rsidRPr="00B4741F" w:rsidTr="00340040">
        <w:tc>
          <w:tcPr>
            <w:tcW w:w="4750" w:type="dxa"/>
            <w:tcBorders>
              <w:top w:val="single" w:sz="6" w:space="0" w:color="auto"/>
              <w:left w:val="doub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Валовая прибыль</w:t>
            </w:r>
          </w:p>
        </w:tc>
        <w:tc>
          <w:tcPr>
            <w:tcW w:w="1276"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Style w:val="Subst"/>
                <w:rFonts w:ascii="Times New Roman" w:hAnsi="Times New Roman"/>
                <w:b w:val="0"/>
                <w:bCs/>
                <w:i w:val="0"/>
                <w:iCs/>
                <w:sz w:val="24"/>
                <w:szCs w:val="24"/>
              </w:rPr>
              <w:t>руб.</w:t>
            </w:r>
          </w:p>
        </w:tc>
        <w:tc>
          <w:tcPr>
            <w:tcW w:w="1417"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101 110 000</w:t>
            </w:r>
          </w:p>
        </w:tc>
        <w:tc>
          <w:tcPr>
            <w:tcW w:w="1426"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59 620 090</w:t>
            </w:r>
          </w:p>
        </w:tc>
      </w:tr>
      <w:tr w:rsidR="00B4741F" w:rsidRPr="00B4741F" w:rsidTr="00340040">
        <w:tc>
          <w:tcPr>
            <w:tcW w:w="4750" w:type="dxa"/>
            <w:tcBorders>
              <w:top w:val="single" w:sz="6" w:space="0" w:color="auto"/>
              <w:left w:val="doub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 xml:space="preserve">Чистая прибыль </w:t>
            </w:r>
          </w:p>
        </w:tc>
        <w:tc>
          <w:tcPr>
            <w:tcW w:w="1276"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Style w:val="Subst"/>
                <w:rFonts w:ascii="Times New Roman" w:hAnsi="Times New Roman"/>
                <w:b w:val="0"/>
                <w:bCs/>
                <w:i w:val="0"/>
                <w:iCs/>
                <w:sz w:val="24"/>
                <w:szCs w:val="24"/>
              </w:rPr>
              <w:t>руб.</w:t>
            </w:r>
          </w:p>
        </w:tc>
        <w:tc>
          <w:tcPr>
            <w:tcW w:w="1417"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26 644 000</w:t>
            </w:r>
          </w:p>
        </w:tc>
        <w:tc>
          <w:tcPr>
            <w:tcW w:w="1426"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52 083</w:t>
            </w:r>
          </w:p>
        </w:tc>
      </w:tr>
      <w:tr w:rsidR="00B4741F" w:rsidRPr="00B4741F" w:rsidTr="00340040">
        <w:tc>
          <w:tcPr>
            <w:tcW w:w="4750" w:type="dxa"/>
            <w:tcBorders>
              <w:top w:val="single" w:sz="6" w:space="0" w:color="auto"/>
              <w:left w:val="doub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Рентабельность собственного капитала, %</w:t>
            </w:r>
          </w:p>
        </w:tc>
        <w:tc>
          <w:tcPr>
            <w:tcW w:w="1276"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Style w:val="Subst"/>
                <w:rFonts w:ascii="Times New Roman" w:hAnsi="Times New Roman"/>
                <w:b w:val="0"/>
                <w:bCs/>
                <w:i w:val="0"/>
                <w:iCs/>
                <w:sz w:val="24"/>
                <w:szCs w:val="24"/>
              </w:rPr>
              <w:t>руб.</w:t>
            </w:r>
          </w:p>
        </w:tc>
        <w:tc>
          <w:tcPr>
            <w:tcW w:w="1417"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41.26</w:t>
            </w:r>
          </w:p>
        </w:tc>
        <w:tc>
          <w:tcPr>
            <w:tcW w:w="1426"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0</w:t>
            </w:r>
          </w:p>
        </w:tc>
      </w:tr>
      <w:tr w:rsidR="00B4741F" w:rsidRPr="00B4741F" w:rsidTr="00340040">
        <w:tc>
          <w:tcPr>
            <w:tcW w:w="4750" w:type="dxa"/>
            <w:tcBorders>
              <w:top w:val="single" w:sz="6" w:space="0" w:color="auto"/>
              <w:left w:val="doub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Рентабельность активов, %</w:t>
            </w:r>
          </w:p>
        </w:tc>
        <w:tc>
          <w:tcPr>
            <w:tcW w:w="1276"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Style w:val="Subst"/>
                <w:rFonts w:ascii="Times New Roman" w:hAnsi="Times New Roman"/>
                <w:b w:val="0"/>
                <w:bCs/>
                <w:i w:val="0"/>
                <w:iCs/>
                <w:sz w:val="24"/>
                <w:szCs w:val="24"/>
              </w:rPr>
              <w:t>руб.</w:t>
            </w:r>
          </w:p>
        </w:tc>
        <w:tc>
          <w:tcPr>
            <w:tcW w:w="1417"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21.58</w:t>
            </w:r>
          </w:p>
        </w:tc>
        <w:tc>
          <w:tcPr>
            <w:tcW w:w="1426"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11.4</w:t>
            </w:r>
          </w:p>
        </w:tc>
      </w:tr>
      <w:tr w:rsidR="00B4741F" w:rsidRPr="00B4741F" w:rsidTr="00340040">
        <w:tc>
          <w:tcPr>
            <w:tcW w:w="4750" w:type="dxa"/>
            <w:tcBorders>
              <w:top w:val="single" w:sz="6" w:space="0" w:color="auto"/>
              <w:left w:val="doub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Коэффициент чистой прибыльности, %</w:t>
            </w:r>
          </w:p>
        </w:tc>
        <w:tc>
          <w:tcPr>
            <w:tcW w:w="1276"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Style w:val="Subst"/>
                <w:rFonts w:ascii="Times New Roman" w:hAnsi="Times New Roman"/>
                <w:b w:val="0"/>
                <w:bCs/>
                <w:i w:val="0"/>
                <w:iCs/>
                <w:sz w:val="24"/>
                <w:szCs w:val="24"/>
              </w:rPr>
              <w:t>руб.</w:t>
            </w:r>
          </w:p>
        </w:tc>
        <w:tc>
          <w:tcPr>
            <w:tcW w:w="1417"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3.56</w:t>
            </w:r>
          </w:p>
        </w:tc>
        <w:tc>
          <w:tcPr>
            <w:tcW w:w="1426"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0.01</w:t>
            </w:r>
          </w:p>
        </w:tc>
      </w:tr>
      <w:tr w:rsidR="00B4741F" w:rsidRPr="00B4741F" w:rsidTr="00340040">
        <w:tc>
          <w:tcPr>
            <w:tcW w:w="4750" w:type="dxa"/>
            <w:tcBorders>
              <w:top w:val="single" w:sz="6" w:space="0" w:color="auto"/>
              <w:left w:val="doub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Рентабельность продукции (продаж), %</w:t>
            </w:r>
          </w:p>
        </w:tc>
        <w:tc>
          <w:tcPr>
            <w:tcW w:w="1276"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Style w:val="Subst"/>
                <w:rFonts w:ascii="Times New Roman" w:hAnsi="Times New Roman"/>
                <w:b w:val="0"/>
                <w:bCs/>
                <w:i w:val="0"/>
                <w:iCs/>
                <w:sz w:val="24"/>
                <w:szCs w:val="24"/>
              </w:rPr>
              <w:t>руб.</w:t>
            </w:r>
          </w:p>
        </w:tc>
        <w:tc>
          <w:tcPr>
            <w:tcW w:w="1417"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7.14</w:t>
            </w:r>
          </w:p>
        </w:tc>
        <w:tc>
          <w:tcPr>
            <w:tcW w:w="1426"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8</w:t>
            </w:r>
          </w:p>
        </w:tc>
      </w:tr>
      <w:tr w:rsidR="00B4741F" w:rsidRPr="00B4741F" w:rsidTr="00340040">
        <w:tc>
          <w:tcPr>
            <w:tcW w:w="4750" w:type="dxa"/>
            <w:tcBorders>
              <w:top w:val="single" w:sz="6" w:space="0" w:color="auto"/>
              <w:left w:val="doub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Оборачиваемость капитала</w:t>
            </w:r>
          </w:p>
        </w:tc>
        <w:tc>
          <w:tcPr>
            <w:tcW w:w="1276"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Style w:val="Subst"/>
                <w:rFonts w:ascii="Times New Roman" w:hAnsi="Times New Roman"/>
                <w:b w:val="0"/>
                <w:bCs/>
                <w:i w:val="0"/>
                <w:iCs/>
                <w:sz w:val="24"/>
                <w:szCs w:val="24"/>
              </w:rPr>
              <w:t>руб.</w:t>
            </w:r>
          </w:p>
        </w:tc>
        <w:tc>
          <w:tcPr>
            <w:tcW w:w="1417"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11.6</w:t>
            </w:r>
          </w:p>
        </w:tc>
        <w:tc>
          <w:tcPr>
            <w:tcW w:w="1426"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4"/>
                <w:szCs w:val="24"/>
              </w:rPr>
            </w:pPr>
            <w:r w:rsidRPr="00B4741F">
              <w:rPr>
                <w:rFonts w:ascii="Times New Roman" w:hAnsi="Times New Roman"/>
                <w:sz w:val="24"/>
                <w:szCs w:val="24"/>
              </w:rPr>
              <w:t>3.59</w:t>
            </w:r>
          </w:p>
        </w:tc>
      </w:tr>
    </w:tbl>
    <w:p w:rsidR="00B4741F" w:rsidRPr="00A80C6C" w:rsidRDefault="00A80C6C" w:rsidP="00A80C6C">
      <w:pPr>
        <w:spacing w:after="0" w:line="240" w:lineRule="auto"/>
        <w:jc w:val="center"/>
        <w:rPr>
          <w:rFonts w:ascii="Times New Roman" w:hAnsi="Times New Roman"/>
          <w:sz w:val="28"/>
          <w:vertAlign w:val="subscript"/>
        </w:rPr>
      </w:pPr>
      <w:r w:rsidRPr="00A80C6C">
        <w:rPr>
          <w:rFonts w:ascii="Times New Roman" w:hAnsi="Times New Roman"/>
          <w:sz w:val="28"/>
          <w:vertAlign w:val="subscript"/>
        </w:rPr>
        <w:t>Источник бухгалтерская отчетность ОАО «ВМЗ»</w:t>
      </w:r>
    </w:p>
    <w:p w:rsidR="00B4741F" w:rsidRPr="00B4741F" w:rsidRDefault="00B4741F" w:rsidP="00B4741F">
      <w:pPr>
        <w:spacing w:after="0" w:line="360" w:lineRule="auto"/>
        <w:ind w:firstLine="709"/>
        <w:jc w:val="both"/>
        <w:rPr>
          <w:rFonts w:ascii="Times New Roman" w:hAnsi="Times New Roman"/>
          <w:sz w:val="28"/>
        </w:rPr>
      </w:pPr>
      <w:r w:rsidRPr="00B4741F">
        <w:rPr>
          <w:rFonts w:ascii="Times New Roman" w:hAnsi="Times New Roman"/>
          <w:sz w:val="28"/>
        </w:rPr>
        <w:t>По итогам 2009 года можно однозначно сказать о значительном влиянии на выручку предприятия финансового кризиса. Величина чистой прибыли анализируемого предприятия на 99,8%. Однако показатель рентабельности продаж отмечает рост, что связано, прежде всего, со сложившимся положительным имиджем компании. Постоянные клиенты по прежнему доверяют только ОАО «ВМЗ» и продажи продукции набирают рост.</w:t>
      </w:r>
    </w:p>
    <w:p w:rsidR="00B4741F" w:rsidRPr="00B4741F" w:rsidRDefault="00B4741F" w:rsidP="00B4741F">
      <w:pPr>
        <w:spacing w:after="0" w:line="360" w:lineRule="auto"/>
        <w:ind w:firstLine="709"/>
        <w:jc w:val="both"/>
        <w:rPr>
          <w:rFonts w:ascii="Times New Roman" w:hAnsi="Times New Roman"/>
          <w:sz w:val="28"/>
        </w:rPr>
      </w:pPr>
      <w:r w:rsidRPr="00B4741F">
        <w:rPr>
          <w:rFonts w:ascii="Times New Roman" w:hAnsi="Times New Roman"/>
          <w:sz w:val="28"/>
        </w:rPr>
        <w:t>Для определения ликвидности активов ОАО «ВМЗ» произведем расчет коэффициентов ликвидности (</w:t>
      </w:r>
      <w:r>
        <w:rPr>
          <w:rFonts w:ascii="Times New Roman" w:hAnsi="Times New Roman"/>
          <w:sz w:val="28"/>
        </w:rPr>
        <w:t>таблица 1.3</w:t>
      </w:r>
      <w:r w:rsidRPr="00B4741F">
        <w:rPr>
          <w:rFonts w:ascii="Times New Roman" w:hAnsi="Times New Roman"/>
          <w:sz w:val="28"/>
        </w:rPr>
        <w:t>)</w:t>
      </w:r>
    </w:p>
    <w:p w:rsidR="00B4741F" w:rsidRPr="00B4741F" w:rsidRDefault="00B4741F" w:rsidP="00B4741F">
      <w:pPr>
        <w:pStyle w:val="2"/>
        <w:spacing w:before="0" w:after="0" w:line="360" w:lineRule="auto"/>
        <w:ind w:firstLine="709"/>
        <w:jc w:val="right"/>
        <w:rPr>
          <w:b w:val="0"/>
          <w:sz w:val="28"/>
        </w:rPr>
      </w:pPr>
      <w:r w:rsidRPr="00B4741F">
        <w:rPr>
          <w:b w:val="0"/>
          <w:sz w:val="28"/>
        </w:rPr>
        <w:t>Таблица 1.</w:t>
      </w:r>
      <w:r>
        <w:rPr>
          <w:b w:val="0"/>
          <w:sz w:val="28"/>
        </w:rPr>
        <w:t>3</w:t>
      </w:r>
    </w:p>
    <w:p w:rsidR="00B4741F" w:rsidRPr="00B4741F" w:rsidRDefault="00B4741F" w:rsidP="00B4741F">
      <w:pPr>
        <w:pStyle w:val="2"/>
        <w:spacing w:before="0" w:after="0" w:line="360" w:lineRule="auto"/>
        <w:jc w:val="both"/>
        <w:rPr>
          <w:b w:val="0"/>
          <w:sz w:val="28"/>
        </w:rPr>
      </w:pPr>
      <w:r w:rsidRPr="00B4741F">
        <w:rPr>
          <w:b w:val="0"/>
          <w:sz w:val="28"/>
        </w:rPr>
        <w:t>Ликвидность и достаточность капитала и оборотных средств ОАО «ВМЗ»</w:t>
      </w:r>
    </w:p>
    <w:tbl>
      <w:tblPr>
        <w:tblW w:w="0" w:type="auto"/>
        <w:tblLayout w:type="fixed"/>
        <w:tblCellMar>
          <w:left w:w="72" w:type="dxa"/>
          <w:right w:w="72" w:type="dxa"/>
        </w:tblCellMar>
        <w:tblLook w:val="0000" w:firstRow="0" w:lastRow="0" w:firstColumn="0" w:lastColumn="0" w:noHBand="0" w:noVBand="0"/>
      </w:tblPr>
      <w:tblGrid>
        <w:gridCol w:w="5175"/>
        <w:gridCol w:w="1551"/>
        <w:gridCol w:w="1100"/>
        <w:gridCol w:w="1602"/>
      </w:tblGrid>
      <w:tr w:rsidR="00B4741F" w:rsidRPr="00B4741F" w:rsidTr="00340040">
        <w:tc>
          <w:tcPr>
            <w:tcW w:w="5175" w:type="dxa"/>
            <w:tcBorders>
              <w:top w:val="double" w:sz="6" w:space="0" w:color="auto"/>
              <w:left w:val="doub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Fonts w:ascii="Times New Roman" w:hAnsi="Times New Roman"/>
                <w:sz w:val="28"/>
              </w:rPr>
              <w:t>Наименование показателя</w:t>
            </w:r>
          </w:p>
        </w:tc>
        <w:tc>
          <w:tcPr>
            <w:tcW w:w="1551" w:type="dxa"/>
            <w:tcBorders>
              <w:top w:val="doub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Fonts w:ascii="Times New Roman" w:hAnsi="Times New Roman"/>
                <w:sz w:val="28"/>
              </w:rPr>
              <w:t>Единица измерения</w:t>
            </w:r>
          </w:p>
        </w:tc>
        <w:tc>
          <w:tcPr>
            <w:tcW w:w="1100" w:type="dxa"/>
            <w:tcBorders>
              <w:top w:val="doub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Fonts w:ascii="Times New Roman" w:hAnsi="Times New Roman"/>
                <w:sz w:val="28"/>
              </w:rPr>
              <w:t>2008</w:t>
            </w:r>
          </w:p>
        </w:tc>
        <w:tc>
          <w:tcPr>
            <w:tcW w:w="1602" w:type="dxa"/>
            <w:tcBorders>
              <w:top w:val="doub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Fonts w:ascii="Times New Roman" w:hAnsi="Times New Roman"/>
                <w:sz w:val="28"/>
              </w:rPr>
              <w:t>2009</w:t>
            </w:r>
          </w:p>
        </w:tc>
      </w:tr>
      <w:tr w:rsidR="00B4741F" w:rsidRPr="00B4741F" w:rsidTr="00340040">
        <w:tc>
          <w:tcPr>
            <w:tcW w:w="5175" w:type="dxa"/>
            <w:tcBorders>
              <w:top w:val="single" w:sz="6" w:space="0" w:color="auto"/>
              <w:left w:val="doub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Fonts w:ascii="Times New Roman" w:hAnsi="Times New Roman"/>
                <w:sz w:val="28"/>
              </w:rPr>
              <w:t>Собственные оборотные средства</w:t>
            </w:r>
          </w:p>
        </w:tc>
        <w:tc>
          <w:tcPr>
            <w:tcW w:w="1551"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Style w:val="Subst"/>
                <w:rFonts w:ascii="Times New Roman" w:hAnsi="Times New Roman"/>
                <w:b w:val="0"/>
                <w:bCs/>
                <w:i w:val="0"/>
                <w:iCs/>
                <w:sz w:val="28"/>
              </w:rPr>
              <w:t>руб.</w:t>
            </w:r>
          </w:p>
        </w:tc>
        <w:tc>
          <w:tcPr>
            <w:tcW w:w="1100"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Fonts w:ascii="Times New Roman" w:hAnsi="Times New Roman"/>
                <w:sz w:val="28"/>
              </w:rPr>
              <w:t>0</w:t>
            </w:r>
          </w:p>
        </w:tc>
        <w:tc>
          <w:tcPr>
            <w:tcW w:w="1602"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Fonts w:ascii="Times New Roman" w:hAnsi="Times New Roman"/>
                <w:sz w:val="28"/>
              </w:rPr>
              <w:t>2 993 982</w:t>
            </w:r>
          </w:p>
        </w:tc>
      </w:tr>
      <w:tr w:rsidR="00B4741F" w:rsidRPr="00B4741F" w:rsidTr="00340040">
        <w:tc>
          <w:tcPr>
            <w:tcW w:w="5175" w:type="dxa"/>
            <w:tcBorders>
              <w:top w:val="single" w:sz="6" w:space="0" w:color="auto"/>
              <w:left w:val="doub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Fonts w:ascii="Times New Roman" w:hAnsi="Times New Roman"/>
                <w:sz w:val="28"/>
              </w:rPr>
              <w:t>Индекс постоянного актива</w:t>
            </w:r>
          </w:p>
        </w:tc>
        <w:tc>
          <w:tcPr>
            <w:tcW w:w="1551"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Style w:val="Subst"/>
                <w:rFonts w:ascii="Times New Roman" w:hAnsi="Times New Roman"/>
                <w:b w:val="0"/>
                <w:bCs/>
                <w:i w:val="0"/>
                <w:iCs/>
                <w:sz w:val="28"/>
              </w:rPr>
              <w:t>руб.</w:t>
            </w:r>
          </w:p>
        </w:tc>
        <w:tc>
          <w:tcPr>
            <w:tcW w:w="1100"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Fonts w:ascii="Times New Roman" w:hAnsi="Times New Roman"/>
                <w:sz w:val="28"/>
              </w:rPr>
              <w:t>1.02</w:t>
            </w:r>
          </w:p>
        </w:tc>
        <w:tc>
          <w:tcPr>
            <w:tcW w:w="1602"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Fonts w:ascii="Times New Roman" w:hAnsi="Times New Roman"/>
                <w:sz w:val="28"/>
              </w:rPr>
              <w:t>1</w:t>
            </w:r>
          </w:p>
        </w:tc>
      </w:tr>
      <w:tr w:rsidR="00B4741F" w:rsidRPr="00B4741F" w:rsidTr="00340040">
        <w:tc>
          <w:tcPr>
            <w:tcW w:w="5175" w:type="dxa"/>
            <w:tcBorders>
              <w:top w:val="single" w:sz="6" w:space="0" w:color="auto"/>
              <w:left w:val="doub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Fonts w:ascii="Times New Roman" w:hAnsi="Times New Roman"/>
                <w:sz w:val="28"/>
              </w:rPr>
              <w:t>Коэффициент текущей ликвидности</w:t>
            </w:r>
          </w:p>
        </w:tc>
        <w:tc>
          <w:tcPr>
            <w:tcW w:w="1551"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Style w:val="Subst"/>
                <w:rFonts w:ascii="Times New Roman" w:hAnsi="Times New Roman"/>
                <w:b w:val="0"/>
                <w:bCs/>
                <w:i w:val="0"/>
                <w:iCs/>
                <w:sz w:val="28"/>
              </w:rPr>
              <w:t>руб.</w:t>
            </w:r>
          </w:p>
        </w:tc>
        <w:tc>
          <w:tcPr>
            <w:tcW w:w="1100"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Fonts w:ascii="Times New Roman" w:hAnsi="Times New Roman"/>
                <w:sz w:val="28"/>
              </w:rPr>
              <w:t>0.99</w:t>
            </w:r>
          </w:p>
        </w:tc>
        <w:tc>
          <w:tcPr>
            <w:tcW w:w="1602"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Fonts w:ascii="Times New Roman" w:hAnsi="Times New Roman"/>
                <w:sz w:val="28"/>
              </w:rPr>
              <w:t>1.01</w:t>
            </w:r>
          </w:p>
        </w:tc>
      </w:tr>
      <w:tr w:rsidR="00B4741F" w:rsidRPr="00B4741F" w:rsidTr="00340040">
        <w:tc>
          <w:tcPr>
            <w:tcW w:w="5175" w:type="dxa"/>
            <w:tcBorders>
              <w:top w:val="single" w:sz="6" w:space="0" w:color="auto"/>
              <w:left w:val="doub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Fonts w:ascii="Times New Roman" w:hAnsi="Times New Roman"/>
                <w:sz w:val="28"/>
              </w:rPr>
              <w:t>Коэффициент быстрой ликвидности</w:t>
            </w:r>
          </w:p>
        </w:tc>
        <w:tc>
          <w:tcPr>
            <w:tcW w:w="1551"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Style w:val="Subst"/>
                <w:rFonts w:ascii="Times New Roman" w:hAnsi="Times New Roman"/>
                <w:b w:val="0"/>
                <w:bCs/>
                <w:i w:val="0"/>
                <w:iCs/>
                <w:sz w:val="28"/>
              </w:rPr>
              <w:t>руб.</w:t>
            </w:r>
          </w:p>
        </w:tc>
        <w:tc>
          <w:tcPr>
            <w:tcW w:w="1100"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Fonts w:ascii="Times New Roman" w:hAnsi="Times New Roman"/>
                <w:sz w:val="28"/>
              </w:rPr>
              <w:t>0.42</w:t>
            </w:r>
          </w:p>
        </w:tc>
        <w:tc>
          <w:tcPr>
            <w:tcW w:w="1602" w:type="dxa"/>
            <w:tcBorders>
              <w:top w:val="single" w:sz="6" w:space="0" w:color="auto"/>
              <w:left w:val="single" w:sz="6" w:space="0" w:color="auto"/>
              <w:bottom w:val="sing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Fonts w:ascii="Times New Roman" w:hAnsi="Times New Roman"/>
                <w:sz w:val="28"/>
              </w:rPr>
              <w:t>0.48</w:t>
            </w:r>
          </w:p>
        </w:tc>
      </w:tr>
      <w:tr w:rsidR="00B4741F" w:rsidRPr="00B4741F" w:rsidTr="00340040">
        <w:tc>
          <w:tcPr>
            <w:tcW w:w="5175" w:type="dxa"/>
            <w:tcBorders>
              <w:top w:val="single" w:sz="6" w:space="0" w:color="auto"/>
              <w:left w:val="double" w:sz="6" w:space="0" w:color="auto"/>
              <w:bottom w:val="doub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Fonts w:ascii="Times New Roman" w:hAnsi="Times New Roman"/>
                <w:sz w:val="28"/>
              </w:rPr>
              <w:t>Коэффициент автономии собственных средств</w:t>
            </w:r>
          </w:p>
        </w:tc>
        <w:tc>
          <w:tcPr>
            <w:tcW w:w="1551" w:type="dxa"/>
            <w:tcBorders>
              <w:top w:val="single" w:sz="6" w:space="0" w:color="auto"/>
              <w:left w:val="single" w:sz="6" w:space="0" w:color="auto"/>
              <w:bottom w:val="doub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Style w:val="Subst"/>
                <w:rFonts w:ascii="Times New Roman" w:hAnsi="Times New Roman"/>
                <w:b w:val="0"/>
                <w:bCs/>
                <w:i w:val="0"/>
                <w:iCs/>
                <w:sz w:val="28"/>
              </w:rPr>
              <w:t>руб.</w:t>
            </w:r>
          </w:p>
        </w:tc>
        <w:tc>
          <w:tcPr>
            <w:tcW w:w="1100" w:type="dxa"/>
            <w:tcBorders>
              <w:top w:val="single" w:sz="6" w:space="0" w:color="auto"/>
              <w:left w:val="single" w:sz="6" w:space="0" w:color="auto"/>
              <w:bottom w:val="doub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Fonts w:ascii="Times New Roman" w:hAnsi="Times New Roman"/>
                <w:sz w:val="28"/>
              </w:rPr>
              <w:t>0.26</w:t>
            </w:r>
          </w:p>
        </w:tc>
        <w:tc>
          <w:tcPr>
            <w:tcW w:w="1602" w:type="dxa"/>
            <w:tcBorders>
              <w:top w:val="single" w:sz="6" w:space="0" w:color="auto"/>
              <w:left w:val="single" w:sz="6" w:space="0" w:color="auto"/>
              <w:bottom w:val="double" w:sz="6" w:space="0" w:color="auto"/>
              <w:right w:val="single" w:sz="6" w:space="0" w:color="auto"/>
            </w:tcBorders>
            <w:vAlign w:val="center"/>
          </w:tcPr>
          <w:p w:rsidR="00B4741F" w:rsidRPr="00B4741F" w:rsidRDefault="00B4741F" w:rsidP="00B4741F">
            <w:pPr>
              <w:spacing w:after="0" w:line="240" w:lineRule="auto"/>
              <w:jc w:val="center"/>
              <w:rPr>
                <w:rFonts w:ascii="Times New Roman" w:hAnsi="Times New Roman"/>
                <w:sz w:val="28"/>
              </w:rPr>
            </w:pPr>
            <w:r w:rsidRPr="00B4741F">
              <w:rPr>
                <w:rFonts w:ascii="Times New Roman" w:hAnsi="Times New Roman"/>
                <w:sz w:val="28"/>
              </w:rPr>
              <w:t>1.05</w:t>
            </w:r>
          </w:p>
        </w:tc>
      </w:tr>
    </w:tbl>
    <w:p w:rsidR="00A80C6C" w:rsidRPr="00A80C6C" w:rsidRDefault="00A80C6C" w:rsidP="00A80C6C">
      <w:pPr>
        <w:spacing w:after="0" w:line="240" w:lineRule="auto"/>
        <w:jc w:val="center"/>
        <w:rPr>
          <w:rFonts w:ascii="Times New Roman" w:hAnsi="Times New Roman"/>
          <w:sz w:val="28"/>
          <w:vertAlign w:val="subscript"/>
        </w:rPr>
      </w:pPr>
      <w:r w:rsidRPr="00A80C6C">
        <w:rPr>
          <w:rFonts w:ascii="Times New Roman" w:hAnsi="Times New Roman"/>
          <w:sz w:val="28"/>
          <w:vertAlign w:val="subscript"/>
        </w:rPr>
        <w:t>Источник бухгалтерская отчетность ОАО «ВМЗ»</w:t>
      </w:r>
    </w:p>
    <w:p w:rsidR="00B4741F" w:rsidRPr="00B4741F" w:rsidRDefault="00B4741F" w:rsidP="00B4741F">
      <w:pPr>
        <w:spacing w:after="0" w:line="360" w:lineRule="auto"/>
        <w:ind w:firstLine="709"/>
        <w:jc w:val="both"/>
        <w:rPr>
          <w:rFonts w:ascii="Times New Roman" w:hAnsi="Times New Roman"/>
          <w:sz w:val="28"/>
        </w:rPr>
      </w:pPr>
    </w:p>
    <w:p w:rsidR="00B4741F" w:rsidRPr="00B4741F" w:rsidRDefault="00B4741F" w:rsidP="00B4741F">
      <w:pPr>
        <w:spacing w:after="0" w:line="360" w:lineRule="auto"/>
        <w:ind w:firstLine="709"/>
        <w:jc w:val="both"/>
        <w:rPr>
          <w:rFonts w:ascii="Times New Roman" w:hAnsi="Times New Roman"/>
          <w:sz w:val="28"/>
        </w:rPr>
      </w:pPr>
      <w:r w:rsidRPr="00B4741F">
        <w:rPr>
          <w:rFonts w:ascii="Times New Roman" w:hAnsi="Times New Roman"/>
          <w:sz w:val="28"/>
        </w:rPr>
        <w:t>Наибольший интерес в сложившейся ситуации вызывает значение «коэффициента текущей ликвидности» нормативное значение, которого от 0,2 до 2. Рост данного коэффициента является положительным фактором и можно сделать вывод, что ситуация неплатежеспособности и возможного банкротства ОАО «ВМЗ» - минимально.</w:t>
      </w:r>
    </w:p>
    <w:p w:rsidR="00DB4A4E" w:rsidRDefault="00DB4A4E" w:rsidP="00B4741F">
      <w:pPr>
        <w:pStyle w:val="22"/>
        <w:spacing w:after="0" w:line="360" w:lineRule="auto"/>
        <w:rPr>
          <w:rFonts w:ascii="Times New Roman" w:hAnsi="Times New Roman"/>
          <w:b/>
          <w:sz w:val="28"/>
          <w:szCs w:val="28"/>
        </w:rPr>
      </w:pPr>
    </w:p>
    <w:p w:rsidR="00C6745E" w:rsidRDefault="00A80C6C" w:rsidP="00C6745E">
      <w:pPr>
        <w:pStyle w:val="22"/>
        <w:spacing w:after="0" w:line="360" w:lineRule="auto"/>
        <w:jc w:val="center"/>
        <w:rPr>
          <w:rFonts w:ascii="Times New Roman" w:hAnsi="Times New Roman"/>
          <w:b/>
          <w:sz w:val="28"/>
          <w:szCs w:val="28"/>
        </w:rPr>
      </w:pPr>
      <w:r>
        <w:rPr>
          <w:rFonts w:ascii="Times New Roman" w:hAnsi="Times New Roman"/>
          <w:b/>
          <w:sz w:val="28"/>
          <w:szCs w:val="28"/>
        </w:rPr>
        <w:br w:type="page"/>
      </w:r>
      <w:r w:rsidR="00C6745E">
        <w:rPr>
          <w:rFonts w:ascii="Times New Roman" w:hAnsi="Times New Roman"/>
          <w:b/>
          <w:sz w:val="28"/>
          <w:szCs w:val="28"/>
        </w:rPr>
        <w:t>2 Анализ системы оплаты труда на ОАО «ВМЗ»</w:t>
      </w:r>
    </w:p>
    <w:p w:rsidR="00C6745E" w:rsidRDefault="00C6745E" w:rsidP="00C6745E">
      <w:pPr>
        <w:pStyle w:val="22"/>
        <w:spacing w:after="0" w:line="360" w:lineRule="auto"/>
        <w:ind w:firstLine="709"/>
        <w:jc w:val="center"/>
        <w:rPr>
          <w:rFonts w:ascii="Times New Roman" w:hAnsi="Times New Roman"/>
          <w:b/>
          <w:sz w:val="28"/>
          <w:szCs w:val="28"/>
        </w:rPr>
      </w:pPr>
    </w:p>
    <w:p w:rsidR="00C6745E" w:rsidRPr="00C6745E" w:rsidRDefault="00C6745E" w:rsidP="00C6745E">
      <w:pPr>
        <w:pStyle w:val="22"/>
        <w:spacing w:after="0" w:line="360" w:lineRule="auto"/>
        <w:jc w:val="center"/>
        <w:rPr>
          <w:rFonts w:ascii="Times New Roman" w:hAnsi="Times New Roman"/>
          <w:b/>
          <w:sz w:val="28"/>
          <w:szCs w:val="28"/>
        </w:rPr>
      </w:pPr>
      <w:r w:rsidRPr="00C6745E">
        <w:rPr>
          <w:rFonts w:ascii="Times New Roman" w:hAnsi="Times New Roman"/>
          <w:b/>
          <w:sz w:val="28"/>
          <w:szCs w:val="28"/>
        </w:rPr>
        <w:t>2.1 Анализ динамики основных трудовых показателей</w:t>
      </w:r>
    </w:p>
    <w:p w:rsidR="00C6745E" w:rsidRPr="00C6745E" w:rsidRDefault="00C6745E" w:rsidP="00C6745E">
      <w:pPr>
        <w:pStyle w:val="22"/>
        <w:spacing w:after="0" w:line="360" w:lineRule="auto"/>
        <w:ind w:firstLine="709"/>
        <w:jc w:val="both"/>
        <w:rPr>
          <w:rFonts w:ascii="Times New Roman" w:hAnsi="Times New Roman"/>
          <w:sz w:val="28"/>
          <w:szCs w:val="28"/>
        </w:rPr>
      </w:pPr>
    </w:p>
    <w:p w:rsidR="00C6745E" w:rsidRPr="006E2D19"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 xml:space="preserve">К основным трудовым показателям на предприятии относятся численность работающих, производительность их труда и заработная плата. Основные трудовые показатели по </w:t>
      </w:r>
      <w:r w:rsidR="00A80C6C">
        <w:rPr>
          <w:rFonts w:ascii="Times New Roman" w:hAnsi="Times New Roman"/>
          <w:sz w:val="28"/>
          <w:szCs w:val="28"/>
        </w:rPr>
        <w:t>«производственному отделу»</w:t>
      </w:r>
      <w:r w:rsidRPr="00C6745E">
        <w:rPr>
          <w:rFonts w:ascii="Times New Roman" w:hAnsi="Times New Roman"/>
          <w:sz w:val="28"/>
          <w:szCs w:val="28"/>
        </w:rPr>
        <w:t xml:space="preserve"> представлены в </w:t>
      </w:r>
      <w:r w:rsidRPr="006E2D19">
        <w:rPr>
          <w:rFonts w:ascii="Times New Roman" w:hAnsi="Times New Roman"/>
          <w:sz w:val="28"/>
          <w:szCs w:val="28"/>
        </w:rPr>
        <w:t xml:space="preserve">таблице </w:t>
      </w:r>
      <w:r w:rsidR="00DB4A4E" w:rsidRPr="006E2D19">
        <w:rPr>
          <w:rFonts w:ascii="Times New Roman" w:hAnsi="Times New Roman"/>
          <w:sz w:val="28"/>
          <w:szCs w:val="28"/>
        </w:rPr>
        <w:t>2.1</w:t>
      </w:r>
      <w:r w:rsidRPr="006E2D19">
        <w:rPr>
          <w:rFonts w:ascii="Times New Roman" w:hAnsi="Times New Roman"/>
          <w:sz w:val="28"/>
          <w:szCs w:val="28"/>
        </w:rPr>
        <w:t>, далее рассчитаны индексы роста каждого трудового показателя.</w:t>
      </w:r>
    </w:p>
    <w:p w:rsidR="00C6745E" w:rsidRPr="006E2D19" w:rsidRDefault="00C6745E" w:rsidP="00C6745E">
      <w:pPr>
        <w:pStyle w:val="22"/>
        <w:spacing w:after="0" w:line="360" w:lineRule="auto"/>
        <w:ind w:firstLine="709"/>
        <w:jc w:val="right"/>
        <w:rPr>
          <w:rFonts w:ascii="Times New Roman" w:hAnsi="Times New Roman"/>
          <w:sz w:val="28"/>
          <w:szCs w:val="28"/>
        </w:rPr>
      </w:pPr>
      <w:r w:rsidRPr="006E2D19">
        <w:rPr>
          <w:rFonts w:ascii="Times New Roman" w:hAnsi="Times New Roman"/>
          <w:sz w:val="28"/>
          <w:szCs w:val="28"/>
        </w:rPr>
        <w:t xml:space="preserve">Таблица </w:t>
      </w:r>
      <w:r w:rsidR="00DB4A4E" w:rsidRPr="006E2D19">
        <w:rPr>
          <w:rFonts w:ascii="Times New Roman" w:hAnsi="Times New Roman"/>
          <w:sz w:val="28"/>
          <w:szCs w:val="28"/>
        </w:rPr>
        <w:t>2.1</w:t>
      </w:r>
    </w:p>
    <w:p w:rsidR="00C6745E" w:rsidRPr="00C6745E" w:rsidRDefault="00C6745E" w:rsidP="00C6745E">
      <w:pPr>
        <w:pStyle w:val="22"/>
        <w:spacing w:after="0" w:line="360" w:lineRule="auto"/>
        <w:ind w:firstLine="709"/>
        <w:jc w:val="center"/>
        <w:rPr>
          <w:rFonts w:ascii="Times New Roman" w:hAnsi="Times New Roman"/>
          <w:sz w:val="28"/>
          <w:szCs w:val="28"/>
        </w:rPr>
      </w:pPr>
      <w:r w:rsidRPr="006E2D19">
        <w:rPr>
          <w:rFonts w:ascii="Times New Roman" w:hAnsi="Times New Roman"/>
          <w:sz w:val="28"/>
          <w:szCs w:val="28"/>
        </w:rPr>
        <w:t>Основные трудовые показатели цеха № 20.</w:t>
      </w:r>
    </w:p>
    <w:tbl>
      <w:tblPr>
        <w:tblW w:w="0" w:type="auto"/>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1134"/>
        <w:gridCol w:w="1406"/>
        <w:gridCol w:w="1266"/>
      </w:tblGrid>
      <w:tr w:rsidR="00C6745E" w:rsidRPr="00340040" w:rsidTr="00340040">
        <w:tc>
          <w:tcPr>
            <w:tcW w:w="4166"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Показатели</w:t>
            </w:r>
          </w:p>
        </w:tc>
        <w:tc>
          <w:tcPr>
            <w:tcW w:w="113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ед. изм.</w:t>
            </w:r>
          </w:p>
        </w:tc>
        <w:tc>
          <w:tcPr>
            <w:tcW w:w="1406"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2008</w:t>
            </w:r>
          </w:p>
        </w:tc>
        <w:tc>
          <w:tcPr>
            <w:tcW w:w="1266"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2009</w:t>
            </w:r>
          </w:p>
        </w:tc>
      </w:tr>
      <w:tr w:rsidR="00C6745E" w:rsidRPr="00340040" w:rsidTr="00340040">
        <w:tc>
          <w:tcPr>
            <w:tcW w:w="4166"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Объем продукции</w:t>
            </w:r>
          </w:p>
        </w:tc>
        <w:tc>
          <w:tcPr>
            <w:tcW w:w="113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spacing w:after="0" w:line="240" w:lineRule="auto"/>
              <w:jc w:val="center"/>
              <w:rPr>
                <w:rFonts w:ascii="Times New Roman" w:hAnsi="Times New Roman"/>
                <w:sz w:val="28"/>
                <w:szCs w:val="28"/>
              </w:rPr>
            </w:pPr>
            <w:r w:rsidRPr="00340040">
              <w:rPr>
                <w:rFonts w:ascii="Times New Roman" w:hAnsi="Times New Roman"/>
                <w:sz w:val="28"/>
                <w:szCs w:val="28"/>
              </w:rPr>
              <w:t>тонн</w:t>
            </w:r>
          </w:p>
        </w:tc>
        <w:tc>
          <w:tcPr>
            <w:tcW w:w="1406"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spacing w:after="0" w:line="240" w:lineRule="auto"/>
              <w:jc w:val="center"/>
              <w:rPr>
                <w:rFonts w:ascii="Times New Roman" w:hAnsi="Times New Roman"/>
                <w:sz w:val="28"/>
                <w:szCs w:val="28"/>
              </w:rPr>
            </w:pPr>
            <w:r w:rsidRPr="00340040">
              <w:rPr>
                <w:rFonts w:ascii="Times New Roman" w:hAnsi="Times New Roman"/>
                <w:sz w:val="28"/>
                <w:szCs w:val="28"/>
              </w:rPr>
              <w:t>350273,35</w:t>
            </w:r>
          </w:p>
        </w:tc>
        <w:tc>
          <w:tcPr>
            <w:tcW w:w="1266"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spacing w:after="0" w:line="240" w:lineRule="auto"/>
              <w:jc w:val="center"/>
              <w:rPr>
                <w:rFonts w:ascii="Times New Roman" w:hAnsi="Times New Roman"/>
                <w:sz w:val="28"/>
                <w:szCs w:val="28"/>
              </w:rPr>
            </w:pPr>
            <w:r w:rsidRPr="00340040">
              <w:rPr>
                <w:rFonts w:ascii="Times New Roman" w:hAnsi="Times New Roman"/>
                <w:sz w:val="28"/>
                <w:szCs w:val="28"/>
              </w:rPr>
              <w:t>347309,5</w:t>
            </w:r>
          </w:p>
        </w:tc>
      </w:tr>
      <w:tr w:rsidR="00C6745E" w:rsidRPr="00340040" w:rsidTr="00340040">
        <w:tc>
          <w:tcPr>
            <w:tcW w:w="4166"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Численность</w:t>
            </w:r>
          </w:p>
        </w:tc>
        <w:tc>
          <w:tcPr>
            <w:tcW w:w="113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чел.</w:t>
            </w:r>
          </w:p>
        </w:tc>
        <w:tc>
          <w:tcPr>
            <w:tcW w:w="1406"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spacing w:after="0" w:line="240" w:lineRule="auto"/>
              <w:jc w:val="center"/>
              <w:rPr>
                <w:rFonts w:ascii="Times New Roman" w:hAnsi="Times New Roman"/>
                <w:sz w:val="28"/>
                <w:szCs w:val="28"/>
              </w:rPr>
            </w:pPr>
            <w:r w:rsidRPr="00340040">
              <w:rPr>
                <w:rFonts w:ascii="Times New Roman" w:hAnsi="Times New Roman"/>
                <w:sz w:val="28"/>
                <w:szCs w:val="28"/>
              </w:rPr>
              <w:t>1269</w:t>
            </w:r>
          </w:p>
        </w:tc>
        <w:tc>
          <w:tcPr>
            <w:tcW w:w="1266"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spacing w:after="0" w:line="240" w:lineRule="auto"/>
              <w:jc w:val="center"/>
              <w:rPr>
                <w:rFonts w:ascii="Times New Roman" w:hAnsi="Times New Roman"/>
                <w:sz w:val="28"/>
                <w:szCs w:val="28"/>
              </w:rPr>
            </w:pPr>
            <w:r w:rsidRPr="00340040">
              <w:rPr>
                <w:rFonts w:ascii="Times New Roman" w:hAnsi="Times New Roman"/>
                <w:sz w:val="28"/>
                <w:szCs w:val="28"/>
              </w:rPr>
              <w:t>1262</w:t>
            </w:r>
          </w:p>
        </w:tc>
      </w:tr>
      <w:tr w:rsidR="00C6745E" w:rsidRPr="00340040" w:rsidTr="00340040">
        <w:trPr>
          <w:trHeight w:val="258"/>
        </w:trPr>
        <w:tc>
          <w:tcPr>
            <w:tcW w:w="4166"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Средняя заработная плата</w:t>
            </w:r>
          </w:p>
        </w:tc>
        <w:tc>
          <w:tcPr>
            <w:tcW w:w="113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руб.</w:t>
            </w:r>
          </w:p>
        </w:tc>
        <w:tc>
          <w:tcPr>
            <w:tcW w:w="1406"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spacing w:after="0" w:line="240" w:lineRule="auto"/>
              <w:jc w:val="center"/>
              <w:rPr>
                <w:rFonts w:ascii="Times New Roman" w:hAnsi="Times New Roman"/>
                <w:sz w:val="28"/>
                <w:szCs w:val="28"/>
              </w:rPr>
            </w:pPr>
            <w:r w:rsidRPr="00340040">
              <w:rPr>
                <w:rFonts w:ascii="Times New Roman" w:hAnsi="Times New Roman"/>
                <w:sz w:val="28"/>
                <w:szCs w:val="28"/>
              </w:rPr>
              <w:t>4680</w:t>
            </w:r>
          </w:p>
        </w:tc>
        <w:tc>
          <w:tcPr>
            <w:tcW w:w="1266"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spacing w:after="0" w:line="240" w:lineRule="auto"/>
              <w:jc w:val="center"/>
              <w:rPr>
                <w:rFonts w:ascii="Times New Roman" w:hAnsi="Times New Roman"/>
                <w:sz w:val="28"/>
                <w:szCs w:val="28"/>
              </w:rPr>
            </w:pPr>
            <w:r w:rsidRPr="00340040">
              <w:rPr>
                <w:rFonts w:ascii="Times New Roman" w:hAnsi="Times New Roman"/>
                <w:sz w:val="28"/>
                <w:szCs w:val="28"/>
              </w:rPr>
              <w:t>4990</w:t>
            </w:r>
          </w:p>
        </w:tc>
      </w:tr>
      <w:tr w:rsidR="00C6745E" w:rsidRPr="00340040" w:rsidTr="00340040">
        <w:trPr>
          <w:trHeight w:val="102"/>
        </w:trPr>
        <w:tc>
          <w:tcPr>
            <w:tcW w:w="4166"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Производительность</w:t>
            </w:r>
          </w:p>
        </w:tc>
        <w:tc>
          <w:tcPr>
            <w:tcW w:w="113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тонн</w:t>
            </w:r>
          </w:p>
        </w:tc>
        <w:tc>
          <w:tcPr>
            <w:tcW w:w="1406"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spacing w:after="0" w:line="240" w:lineRule="auto"/>
              <w:jc w:val="center"/>
              <w:rPr>
                <w:rFonts w:ascii="Times New Roman" w:hAnsi="Times New Roman"/>
                <w:sz w:val="28"/>
                <w:szCs w:val="28"/>
              </w:rPr>
            </w:pPr>
            <w:r w:rsidRPr="00340040">
              <w:rPr>
                <w:rFonts w:ascii="Times New Roman" w:hAnsi="Times New Roman"/>
                <w:sz w:val="28"/>
                <w:szCs w:val="28"/>
              </w:rPr>
              <w:t>23</w:t>
            </w:r>
          </w:p>
        </w:tc>
        <w:tc>
          <w:tcPr>
            <w:tcW w:w="1266"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spacing w:after="0" w:line="240" w:lineRule="auto"/>
              <w:jc w:val="center"/>
              <w:rPr>
                <w:rFonts w:ascii="Times New Roman" w:hAnsi="Times New Roman"/>
                <w:sz w:val="28"/>
                <w:szCs w:val="28"/>
              </w:rPr>
            </w:pPr>
            <w:r w:rsidRPr="00340040">
              <w:rPr>
                <w:rFonts w:ascii="Times New Roman" w:hAnsi="Times New Roman"/>
                <w:sz w:val="28"/>
                <w:szCs w:val="28"/>
              </w:rPr>
              <w:t>22,9</w:t>
            </w:r>
          </w:p>
        </w:tc>
      </w:tr>
    </w:tbl>
    <w:p w:rsidR="00C6745E" w:rsidRPr="00C6745E" w:rsidRDefault="00C6745E" w:rsidP="00C6745E">
      <w:pPr>
        <w:pStyle w:val="22"/>
        <w:spacing w:after="0" w:line="360" w:lineRule="auto"/>
        <w:ind w:firstLine="709"/>
        <w:jc w:val="both"/>
        <w:rPr>
          <w:rFonts w:ascii="Times New Roman" w:hAnsi="Times New Roman"/>
          <w:sz w:val="28"/>
          <w:szCs w:val="28"/>
        </w:rPr>
      </w:pP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Индекс роста объема произведённой продукции определяется по формуле:</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position w:val="-30"/>
          <w:sz w:val="28"/>
          <w:szCs w:val="28"/>
        </w:rPr>
        <w:object w:dxaOrig="10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3.75pt" o:ole="">
            <v:imagedata r:id="rId10" o:title=""/>
          </v:shape>
          <o:OLEObject Type="Embed" ProgID="Equation.3" ShapeID="_x0000_i1025" DrawAspect="Content" ObjectID="_1459028446" r:id="rId11"/>
        </w:objec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lang w:val="en-US"/>
        </w:rPr>
        <w:t>Q</w:t>
      </w:r>
      <w:r w:rsidRPr="00C6745E">
        <w:rPr>
          <w:rFonts w:ascii="Times New Roman" w:hAnsi="Times New Roman"/>
          <w:sz w:val="28"/>
          <w:szCs w:val="28"/>
        </w:rPr>
        <w:t>ОТ – объём продукции, произведённой в отчётном году;</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lang w:val="en-US"/>
        </w:rPr>
        <w:t>Q</w:t>
      </w:r>
      <w:r w:rsidRPr="00C6745E">
        <w:rPr>
          <w:rFonts w:ascii="Times New Roman" w:hAnsi="Times New Roman"/>
          <w:sz w:val="28"/>
          <w:szCs w:val="28"/>
        </w:rPr>
        <w:t>Б – объём продукции, произведённой в базисном году.</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lang w:val="en-US"/>
        </w:rPr>
        <w:t>JQ</w:t>
      </w:r>
      <w:r w:rsidRPr="00C6745E">
        <w:rPr>
          <w:rFonts w:ascii="Times New Roman" w:hAnsi="Times New Roman"/>
          <w:sz w:val="28"/>
          <w:szCs w:val="28"/>
        </w:rPr>
        <w:t xml:space="preserve"> = 347309,5 / 350273,35 = 0,9915</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Из расчета видно, что прирост объема произведённой продукции в 2003 году по цеху составил −0,846%.</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Так как на рост объема выпущенной продукции решающее значение оказывают два момента: рост численности промышленно-производственного персонала и рост производительности труда, необходимо рассчитать их значения и соотнести между собой полученные при расчётах коэффициенты.</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Индекс динамики численности промышленно-производственного персонала рассчитывается по формуле:</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position w:val="-30"/>
          <w:sz w:val="28"/>
          <w:szCs w:val="28"/>
        </w:rPr>
        <w:object w:dxaOrig="1060" w:dyaOrig="700">
          <v:shape id="_x0000_i1026" type="#_x0000_t75" style="width:53.25pt;height:35.25pt" o:ole="">
            <v:imagedata r:id="rId12" o:title=""/>
          </v:shape>
          <o:OLEObject Type="Embed" ProgID="Equation.3" ShapeID="_x0000_i1026" DrawAspect="Content" ObjectID="_1459028447" r:id="rId13"/>
        </w:objec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 xml:space="preserve">где </w:t>
      </w:r>
      <w:r w:rsidRPr="00C6745E">
        <w:rPr>
          <w:rFonts w:ascii="Times New Roman" w:hAnsi="Times New Roman"/>
          <w:sz w:val="28"/>
          <w:szCs w:val="28"/>
        </w:rPr>
        <w:tab/>
        <w:t>ЧОТ – численность персонала в отчётном году;</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ЧБ – численность персонала в базисном году.</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lang w:val="en-US"/>
        </w:rPr>
        <w:t>J</w:t>
      </w:r>
      <w:r w:rsidRPr="00C6745E">
        <w:rPr>
          <w:rFonts w:ascii="Times New Roman" w:hAnsi="Times New Roman"/>
          <w:sz w:val="28"/>
          <w:szCs w:val="28"/>
        </w:rPr>
        <w:t>Ч = 1262 / 1269 = 0,9945</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Динамика численности показывает, что произошло небольшое сокращение численности.</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Индекс динамики производительности труда, рассчитывается по формуле:</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position w:val="-30"/>
          <w:sz w:val="28"/>
          <w:szCs w:val="28"/>
        </w:rPr>
        <w:object w:dxaOrig="1320" w:dyaOrig="700">
          <v:shape id="_x0000_i1027" type="#_x0000_t75" style="width:66pt;height:35.25pt" o:ole="">
            <v:imagedata r:id="rId14" o:title=""/>
          </v:shape>
          <o:OLEObject Type="Embed" ProgID="Equation.3" ShapeID="_x0000_i1027" DrawAspect="Content" ObjectID="_1459028448" r:id="rId15"/>
        </w:object>
      </w:r>
      <w:r w:rsidRPr="00C6745E">
        <w:rPr>
          <w:rFonts w:ascii="Times New Roman" w:hAnsi="Times New Roman"/>
          <w:sz w:val="28"/>
          <w:szCs w:val="28"/>
        </w:rPr>
        <w:tab/>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где</w:t>
      </w:r>
      <w:r w:rsidRPr="00C6745E">
        <w:rPr>
          <w:rFonts w:ascii="Times New Roman" w:hAnsi="Times New Roman"/>
          <w:sz w:val="28"/>
          <w:szCs w:val="28"/>
        </w:rPr>
        <w:tab/>
        <w:t>ПТОТ – производительность труда за отчётный год;</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ПТБ – производительность труда в базисном году.</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lang w:val="en-US"/>
        </w:rPr>
        <w:t>J</w:t>
      </w:r>
      <w:r w:rsidRPr="00C6745E">
        <w:rPr>
          <w:rFonts w:ascii="Times New Roman" w:hAnsi="Times New Roman"/>
          <w:sz w:val="28"/>
          <w:szCs w:val="28"/>
        </w:rPr>
        <w:t>ПТ = 22,9 / 23 = 0,9956</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Производительность труда упала на 0,435%.</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Индекс динамики заработной платы, определяется по формуле:</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position w:val="-30"/>
          <w:sz w:val="28"/>
          <w:szCs w:val="28"/>
        </w:rPr>
        <w:object w:dxaOrig="1280" w:dyaOrig="700">
          <v:shape id="_x0000_i1028" type="#_x0000_t75" style="width:63.75pt;height:35.25pt" o:ole="">
            <v:imagedata r:id="rId16" o:title=""/>
          </v:shape>
          <o:OLEObject Type="Embed" ProgID="Equation.3" ShapeID="_x0000_i1028" DrawAspect="Content" ObjectID="_1459028449" r:id="rId17"/>
        </w:objec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где</w:t>
      </w:r>
      <w:r w:rsidRPr="00C6745E">
        <w:rPr>
          <w:rFonts w:ascii="Times New Roman" w:hAnsi="Times New Roman"/>
          <w:sz w:val="28"/>
          <w:szCs w:val="28"/>
        </w:rPr>
        <w:tab/>
        <w:t>ЗПОТ – средние затраты на оплату труда в отчётном году;</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ЗПБ – средние затраты на оплату труда в базисном году.</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lang w:val="en-US"/>
        </w:rPr>
        <w:t>J</w:t>
      </w:r>
      <w:r w:rsidRPr="00C6745E">
        <w:rPr>
          <w:rFonts w:ascii="Times New Roman" w:hAnsi="Times New Roman"/>
          <w:sz w:val="28"/>
          <w:szCs w:val="28"/>
        </w:rPr>
        <w:t>ЗП = 4990 / 4680 = 1,066</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Заработная плата возросла на 6,6% по сравнению с базисным годом.</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Как видно из приведённых выше расчетов соотношение динамики основных трудовых показателей примерно выполняется, небольшое несовпадение объяснимо сокращениями полученных ранее дробей:</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lang w:val="en-US"/>
        </w:rPr>
        <w:t>JQ</w:t>
      </w:r>
      <w:r w:rsidRPr="00C6745E">
        <w:rPr>
          <w:rFonts w:ascii="Times New Roman" w:hAnsi="Times New Roman"/>
          <w:sz w:val="28"/>
          <w:szCs w:val="28"/>
        </w:rPr>
        <w:t xml:space="preserve"> = </w:t>
      </w:r>
      <w:r w:rsidRPr="00C6745E">
        <w:rPr>
          <w:rFonts w:ascii="Times New Roman" w:hAnsi="Times New Roman"/>
          <w:sz w:val="28"/>
          <w:szCs w:val="28"/>
          <w:lang w:val="en-US"/>
        </w:rPr>
        <w:t>J</w:t>
      </w:r>
      <w:r w:rsidRPr="00C6745E">
        <w:rPr>
          <w:rFonts w:ascii="Times New Roman" w:hAnsi="Times New Roman"/>
          <w:sz w:val="28"/>
          <w:szCs w:val="28"/>
        </w:rPr>
        <w:t xml:space="preserve">Ч  </w:t>
      </w:r>
      <w:r w:rsidRPr="00C6745E">
        <w:rPr>
          <w:rFonts w:ascii="Times New Roman" w:hAnsi="Times New Roman"/>
          <w:sz w:val="28"/>
          <w:szCs w:val="28"/>
          <w:lang w:val="en-US"/>
        </w:rPr>
        <w:t>J</w:t>
      </w:r>
      <w:r w:rsidRPr="00C6745E">
        <w:rPr>
          <w:rFonts w:ascii="Times New Roman" w:hAnsi="Times New Roman"/>
          <w:sz w:val="28"/>
          <w:szCs w:val="28"/>
        </w:rPr>
        <w:t>ПТ</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0,9915 = 0,9945 0,9956 = 0,9901</w:t>
      </w:r>
    </w:p>
    <w:p w:rsidR="00C6745E" w:rsidRPr="00C6745E" w:rsidRDefault="00A80C6C" w:rsidP="00C6745E">
      <w:pPr>
        <w:pStyle w:val="22"/>
        <w:spacing w:after="0" w:line="360" w:lineRule="auto"/>
        <w:jc w:val="center"/>
        <w:rPr>
          <w:rFonts w:ascii="Times New Roman" w:hAnsi="Times New Roman"/>
          <w:b/>
          <w:sz w:val="28"/>
          <w:szCs w:val="28"/>
        </w:rPr>
      </w:pPr>
      <w:r>
        <w:rPr>
          <w:rFonts w:ascii="Times New Roman" w:hAnsi="Times New Roman"/>
          <w:b/>
          <w:sz w:val="28"/>
          <w:szCs w:val="28"/>
        </w:rPr>
        <w:br w:type="page"/>
      </w:r>
      <w:r w:rsidR="00C6745E" w:rsidRPr="00C6745E">
        <w:rPr>
          <w:rFonts w:ascii="Times New Roman" w:hAnsi="Times New Roman"/>
          <w:b/>
          <w:sz w:val="28"/>
          <w:szCs w:val="28"/>
        </w:rPr>
        <w:t>Анализ тарификации труда</w:t>
      </w:r>
    </w:p>
    <w:p w:rsidR="00C6745E" w:rsidRPr="00C6745E" w:rsidRDefault="00C6745E" w:rsidP="00C6745E">
      <w:pPr>
        <w:pStyle w:val="22"/>
        <w:spacing w:after="0" w:line="360" w:lineRule="auto"/>
        <w:ind w:firstLine="709"/>
        <w:jc w:val="both"/>
        <w:rPr>
          <w:rFonts w:ascii="Times New Roman" w:hAnsi="Times New Roman"/>
          <w:sz w:val="28"/>
          <w:szCs w:val="28"/>
        </w:rPr>
      </w:pPr>
    </w:p>
    <w:p w:rsidR="00C6745E" w:rsidRPr="006E2D19"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 xml:space="preserve">В </w:t>
      </w:r>
      <w:r w:rsidR="00A80C6C">
        <w:rPr>
          <w:rFonts w:ascii="Times New Roman" w:hAnsi="Times New Roman"/>
          <w:sz w:val="28"/>
          <w:szCs w:val="28"/>
        </w:rPr>
        <w:t xml:space="preserve">«производственном отделе» </w:t>
      </w:r>
      <w:r w:rsidRPr="00C6745E">
        <w:rPr>
          <w:rFonts w:ascii="Times New Roman" w:hAnsi="Times New Roman"/>
          <w:sz w:val="28"/>
          <w:szCs w:val="28"/>
        </w:rPr>
        <w:t xml:space="preserve">производится тарификация труда по «Часовой тарифной ставке работающих ОАО «ВМЗ» представленной в </w:t>
      </w:r>
      <w:r w:rsidRPr="006E2D19">
        <w:rPr>
          <w:rFonts w:ascii="Times New Roman" w:hAnsi="Times New Roman"/>
          <w:sz w:val="28"/>
          <w:szCs w:val="28"/>
        </w:rPr>
        <w:t xml:space="preserve">таблице </w:t>
      </w:r>
      <w:r w:rsidR="00DB4A4E" w:rsidRPr="006E2D19">
        <w:rPr>
          <w:rFonts w:ascii="Times New Roman" w:hAnsi="Times New Roman"/>
          <w:sz w:val="28"/>
          <w:szCs w:val="28"/>
        </w:rPr>
        <w:t>2.2</w:t>
      </w:r>
      <w:r w:rsidRPr="006E2D19">
        <w:rPr>
          <w:rFonts w:ascii="Times New Roman" w:hAnsi="Times New Roman"/>
          <w:sz w:val="28"/>
          <w:szCs w:val="28"/>
        </w:rPr>
        <w:t>.</w:t>
      </w:r>
    </w:p>
    <w:p w:rsidR="00C6745E" w:rsidRPr="00C6745E" w:rsidRDefault="00C6745E" w:rsidP="00C6745E">
      <w:pPr>
        <w:pStyle w:val="22"/>
        <w:spacing w:after="0" w:line="360" w:lineRule="auto"/>
        <w:ind w:firstLine="709"/>
        <w:jc w:val="right"/>
        <w:rPr>
          <w:rFonts w:ascii="Times New Roman" w:hAnsi="Times New Roman"/>
          <w:sz w:val="28"/>
          <w:szCs w:val="28"/>
        </w:rPr>
      </w:pPr>
      <w:r w:rsidRPr="006E2D19">
        <w:rPr>
          <w:rFonts w:ascii="Times New Roman" w:hAnsi="Times New Roman"/>
          <w:sz w:val="28"/>
          <w:szCs w:val="28"/>
        </w:rPr>
        <w:t xml:space="preserve">Таблица </w:t>
      </w:r>
      <w:r w:rsidR="00DB4A4E" w:rsidRPr="006E2D19">
        <w:rPr>
          <w:rFonts w:ascii="Times New Roman" w:hAnsi="Times New Roman"/>
          <w:sz w:val="28"/>
          <w:szCs w:val="28"/>
        </w:rPr>
        <w:t>2.2</w:t>
      </w:r>
    </w:p>
    <w:p w:rsidR="00C6745E" w:rsidRPr="00C6745E" w:rsidRDefault="00C6745E" w:rsidP="00C6745E">
      <w:pPr>
        <w:pStyle w:val="22"/>
        <w:spacing w:after="0" w:line="360" w:lineRule="auto"/>
        <w:jc w:val="center"/>
        <w:rPr>
          <w:rFonts w:ascii="Times New Roman" w:hAnsi="Times New Roman"/>
          <w:sz w:val="28"/>
          <w:szCs w:val="28"/>
        </w:rPr>
      </w:pPr>
      <w:r w:rsidRPr="00C6745E">
        <w:rPr>
          <w:rFonts w:ascii="Times New Roman" w:hAnsi="Times New Roman"/>
          <w:sz w:val="28"/>
          <w:szCs w:val="28"/>
        </w:rPr>
        <w:t>Часовая тарифная ставка рабочих с учетом условия труда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505"/>
        <w:gridCol w:w="833"/>
        <w:gridCol w:w="904"/>
        <w:gridCol w:w="904"/>
        <w:gridCol w:w="905"/>
        <w:gridCol w:w="1067"/>
        <w:gridCol w:w="1080"/>
        <w:gridCol w:w="1080"/>
        <w:gridCol w:w="1080"/>
      </w:tblGrid>
      <w:tr w:rsidR="00C6745E" w:rsidRPr="00340040" w:rsidTr="00340040">
        <w:trPr>
          <w:trHeight w:val="123"/>
        </w:trPr>
        <w:tc>
          <w:tcPr>
            <w:tcW w:w="1650" w:type="dxa"/>
            <w:vMerge w:val="restart"/>
            <w:tcBorders>
              <w:top w:val="single" w:sz="4" w:space="0" w:color="auto"/>
              <w:left w:val="single" w:sz="4" w:space="0" w:color="auto"/>
              <w:bottom w:val="single" w:sz="4" w:space="0" w:color="auto"/>
              <w:right w:val="single" w:sz="4" w:space="0" w:color="auto"/>
              <w:tl2br w:val="single" w:sz="4" w:space="0" w:color="auto"/>
            </w:tcBorders>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 xml:space="preserve">              Раздел</w:t>
            </w:r>
          </w:p>
          <w:p w:rsidR="00C6745E" w:rsidRPr="00340040" w:rsidRDefault="00C6745E" w:rsidP="00340040">
            <w:pPr>
              <w:pStyle w:val="22"/>
              <w:spacing w:after="0" w:line="240" w:lineRule="auto"/>
              <w:jc w:val="center"/>
              <w:rPr>
                <w:rFonts w:ascii="Times New Roman" w:hAnsi="Times New Roman"/>
                <w:sz w:val="28"/>
                <w:szCs w:val="28"/>
              </w:rPr>
            </w:pPr>
          </w:p>
          <w:p w:rsidR="00C6745E" w:rsidRPr="00340040" w:rsidRDefault="00C6745E" w:rsidP="00340040">
            <w:pPr>
              <w:pStyle w:val="22"/>
              <w:spacing w:after="0" w:line="240" w:lineRule="auto"/>
              <w:jc w:val="center"/>
              <w:rPr>
                <w:rFonts w:ascii="Times New Roman" w:hAnsi="Times New Roman"/>
                <w:sz w:val="28"/>
                <w:szCs w:val="28"/>
              </w:rPr>
            </w:pPr>
          </w:p>
          <w:p w:rsidR="00C6745E" w:rsidRPr="00340040" w:rsidRDefault="00C6745E" w:rsidP="00340040">
            <w:pPr>
              <w:pStyle w:val="22"/>
              <w:spacing w:after="0" w:line="240" w:lineRule="auto"/>
              <w:jc w:val="center"/>
              <w:rPr>
                <w:rFonts w:ascii="Times New Roman" w:hAnsi="Times New Roman"/>
                <w:sz w:val="28"/>
                <w:szCs w:val="28"/>
              </w:rPr>
            </w:pPr>
          </w:p>
          <w:p w:rsidR="00C6745E" w:rsidRPr="00340040" w:rsidRDefault="00C6745E" w:rsidP="00340040">
            <w:pPr>
              <w:pStyle w:val="22"/>
              <w:spacing w:after="0" w:line="240" w:lineRule="auto"/>
              <w:jc w:val="center"/>
              <w:rPr>
                <w:rFonts w:ascii="Times New Roman" w:hAnsi="Times New Roman"/>
                <w:sz w:val="28"/>
                <w:szCs w:val="28"/>
              </w:rPr>
            </w:pPr>
          </w:p>
          <w:p w:rsidR="00C6745E" w:rsidRPr="00340040" w:rsidRDefault="00C6745E" w:rsidP="00340040">
            <w:pPr>
              <w:pStyle w:val="22"/>
              <w:spacing w:after="0" w:line="240" w:lineRule="auto"/>
              <w:jc w:val="center"/>
              <w:rPr>
                <w:rFonts w:ascii="Times New Roman" w:hAnsi="Times New Roman"/>
                <w:sz w:val="28"/>
                <w:szCs w:val="28"/>
              </w:rPr>
            </w:pPr>
          </w:p>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 xml:space="preserve"> Группа</w:t>
            </w:r>
          </w:p>
        </w:tc>
        <w:tc>
          <w:tcPr>
            <w:tcW w:w="505" w:type="dxa"/>
            <w:vMerge w:val="restart"/>
            <w:tcBorders>
              <w:top w:val="single" w:sz="4" w:space="0" w:color="auto"/>
              <w:left w:val="single" w:sz="4" w:space="0" w:color="auto"/>
              <w:bottom w:val="single" w:sz="4" w:space="0" w:color="auto"/>
              <w:right w:val="single" w:sz="4" w:space="0" w:color="auto"/>
            </w:tcBorders>
            <w:textDirection w:val="btLr"/>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Разряд</w:t>
            </w:r>
          </w:p>
        </w:tc>
        <w:tc>
          <w:tcPr>
            <w:tcW w:w="833" w:type="dxa"/>
            <w:vMerge w:val="restart"/>
            <w:tcBorders>
              <w:top w:val="single" w:sz="4" w:space="0" w:color="auto"/>
              <w:left w:val="single" w:sz="4" w:space="0" w:color="auto"/>
              <w:bottom w:val="single" w:sz="4" w:space="0" w:color="auto"/>
              <w:right w:val="single" w:sz="4" w:space="0" w:color="auto"/>
            </w:tcBorders>
            <w:textDirection w:val="btLr"/>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Тарифный коэффициент</w:t>
            </w:r>
          </w:p>
        </w:tc>
        <w:tc>
          <w:tcPr>
            <w:tcW w:w="7020" w:type="dxa"/>
            <w:gridSpan w:val="7"/>
            <w:tcBorders>
              <w:top w:val="single" w:sz="4" w:space="0" w:color="auto"/>
              <w:left w:val="single" w:sz="4" w:space="0" w:color="auto"/>
              <w:bottom w:val="single" w:sz="4" w:space="0" w:color="auto"/>
              <w:right w:val="single" w:sz="4" w:space="0" w:color="auto"/>
            </w:tcBorders>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Часовая ставка с учетом условий труда, руб.</w:t>
            </w:r>
          </w:p>
        </w:tc>
      </w:tr>
      <w:tr w:rsidR="00C6745E" w:rsidRPr="00340040" w:rsidTr="00340040">
        <w:trPr>
          <w:trHeight w:val="1200"/>
        </w:trPr>
        <w:tc>
          <w:tcPr>
            <w:tcW w:w="1650" w:type="dxa"/>
            <w:vMerge/>
            <w:tcBorders>
              <w:top w:val="single" w:sz="4" w:space="0" w:color="auto"/>
              <w:left w:val="single" w:sz="4" w:space="0" w:color="auto"/>
              <w:bottom w:val="single" w:sz="4" w:space="0" w:color="auto"/>
              <w:right w:val="single" w:sz="4" w:space="0" w:color="auto"/>
            </w:tcBorders>
          </w:tcPr>
          <w:p w:rsidR="00C6745E" w:rsidRPr="00340040" w:rsidRDefault="00C6745E" w:rsidP="00340040">
            <w:pPr>
              <w:pStyle w:val="22"/>
              <w:spacing w:after="0" w:line="240" w:lineRule="auto"/>
              <w:jc w:val="center"/>
              <w:rPr>
                <w:rFonts w:ascii="Times New Roman" w:hAnsi="Times New Roman"/>
                <w:sz w:val="28"/>
                <w:szCs w:val="28"/>
              </w:rPr>
            </w:pPr>
          </w:p>
        </w:tc>
        <w:tc>
          <w:tcPr>
            <w:tcW w:w="505" w:type="dxa"/>
            <w:vMerge/>
            <w:tcBorders>
              <w:top w:val="single" w:sz="4" w:space="0" w:color="auto"/>
              <w:left w:val="single" w:sz="4" w:space="0" w:color="auto"/>
              <w:bottom w:val="single" w:sz="4" w:space="0" w:color="auto"/>
              <w:right w:val="single" w:sz="4" w:space="0" w:color="auto"/>
            </w:tcBorders>
          </w:tcPr>
          <w:p w:rsidR="00C6745E" w:rsidRPr="00340040" w:rsidRDefault="00C6745E" w:rsidP="00340040">
            <w:pPr>
              <w:pStyle w:val="22"/>
              <w:spacing w:after="0" w:line="240" w:lineRule="auto"/>
              <w:jc w:val="center"/>
              <w:rPr>
                <w:rFonts w:ascii="Times New Roman" w:hAnsi="Times New Roman"/>
                <w:sz w:val="28"/>
                <w:szCs w:val="28"/>
              </w:rPr>
            </w:pPr>
          </w:p>
        </w:tc>
        <w:tc>
          <w:tcPr>
            <w:tcW w:w="833" w:type="dxa"/>
            <w:vMerge/>
            <w:tcBorders>
              <w:top w:val="single" w:sz="4" w:space="0" w:color="auto"/>
              <w:left w:val="single" w:sz="4" w:space="0" w:color="auto"/>
              <w:bottom w:val="single" w:sz="4" w:space="0" w:color="auto"/>
              <w:right w:val="single" w:sz="4" w:space="0" w:color="auto"/>
            </w:tcBorders>
          </w:tcPr>
          <w:p w:rsidR="00C6745E" w:rsidRPr="00340040" w:rsidRDefault="00C6745E" w:rsidP="00340040">
            <w:pPr>
              <w:pStyle w:val="22"/>
              <w:spacing w:after="0" w:line="240" w:lineRule="auto"/>
              <w:jc w:val="center"/>
              <w:rPr>
                <w:rFonts w:ascii="Times New Roman" w:hAnsi="Times New Roman"/>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Н.у.</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с 4%</w:t>
            </w:r>
          </w:p>
        </w:tc>
        <w:tc>
          <w:tcPr>
            <w:tcW w:w="9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с 8%</w:t>
            </w:r>
          </w:p>
        </w:tc>
        <w:tc>
          <w:tcPr>
            <w:tcW w:w="1067"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с 12%</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с 16%</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с 20%</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с 24%</w:t>
            </w:r>
          </w:p>
        </w:tc>
      </w:tr>
      <w:tr w:rsidR="00C6745E" w:rsidRPr="00340040" w:rsidTr="00340040">
        <w:trPr>
          <w:trHeight w:val="226"/>
        </w:trPr>
        <w:tc>
          <w:tcPr>
            <w:tcW w:w="1650" w:type="dxa"/>
            <w:vMerge w:val="restart"/>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Станочники, наладчики, ремонтники, инструмен-</w:t>
            </w:r>
          </w:p>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тальщики</w:t>
            </w:r>
          </w:p>
        </w:tc>
        <w:tc>
          <w:tcPr>
            <w:tcW w:w="5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1</w:t>
            </w:r>
          </w:p>
        </w:tc>
        <w:tc>
          <w:tcPr>
            <w:tcW w:w="833"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1,00</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4,352</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4,526</w:t>
            </w:r>
          </w:p>
        </w:tc>
        <w:tc>
          <w:tcPr>
            <w:tcW w:w="9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4,700</w:t>
            </w:r>
          </w:p>
        </w:tc>
        <w:tc>
          <w:tcPr>
            <w:tcW w:w="1067"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4,874</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5,048</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9,978</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5,396</w:t>
            </w:r>
          </w:p>
        </w:tc>
      </w:tr>
      <w:tr w:rsidR="00C6745E" w:rsidRPr="00340040" w:rsidTr="00340040">
        <w:trPr>
          <w:trHeight w:val="144"/>
        </w:trPr>
        <w:tc>
          <w:tcPr>
            <w:tcW w:w="1650" w:type="dxa"/>
            <w:vMerge/>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p>
        </w:tc>
        <w:tc>
          <w:tcPr>
            <w:tcW w:w="5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2</w:t>
            </w:r>
          </w:p>
        </w:tc>
        <w:tc>
          <w:tcPr>
            <w:tcW w:w="833"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1,11</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4,820</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5,012</w:t>
            </w:r>
          </w:p>
        </w:tc>
        <w:tc>
          <w:tcPr>
            <w:tcW w:w="9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5,205</w:t>
            </w:r>
          </w:p>
        </w:tc>
        <w:tc>
          <w:tcPr>
            <w:tcW w:w="1067"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5,398</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5,591</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8,463</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5,976</w:t>
            </w:r>
          </w:p>
        </w:tc>
      </w:tr>
      <w:tr w:rsidR="00C6745E" w:rsidRPr="00340040" w:rsidTr="00340040">
        <w:trPr>
          <w:trHeight w:val="144"/>
        </w:trPr>
        <w:tc>
          <w:tcPr>
            <w:tcW w:w="1650" w:type="dxa"/>
            <w:vMerge/>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p>
        </w:tc>
        <w:tc>
          <w:tcPr>
            <w:tcW w:w="5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3</w:t>
            </w:r>
          </w:p>
        </w:tc>
        <w:tc>
          <w:tcPr>
            <w:tcW w:w="833"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1,23</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5,370</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5,585</w:t>
            </w:r>
          </w:p>
        </w:tc>
        <w:tc>
          <w:tcPr>
            <w:tcW w:w="9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5,799</w:t>
            </w:r>
          </w:p>
        </w:tc>
        <w:tc>
          <w:tcPr>
            <w:tcW w:w="1067"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6,014</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6,229</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7,155</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6,659</w:t>
            </w:r>
          </w:p>
        </w:tc>
      </w:tr>
      <w:tr w:rsidR="00C6745E" w:rsidRPr="00340040" w:rsidTr="00340040">
        <w:trPr>
          <w:trHeight w:val="144"/>
        </w:trPr>
        <w:tc>
          <w:tcPr>
            <w:tcW w:w="1650" w:type="dxa"/>
            <w:vMerge/>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p>
        </w:tc>
        <w:tc>
          <w:tcPr>
            <w:tcW w:w="5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4</w:t>
            </w:r>
          </w:p>
        </w:tc>
        <w:tc>
          <w:tcPr>
            <w:tcW w:w="833"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1,37</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5,963</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6,201</w:t>
            </w:r>
          </w:p>
        </w:tc>
        <w:tc>
          <w:tcPr>
            <w:tcW w:w="9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6,440</w:t>
            </w:r>
          </w:p>
        </w:tc>
        <w:tc>
          <w:tcPr>
            <w:tcW w:w="1067"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6,678</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6,917</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6,444</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7,394</w:t>
            </w:r>
          </w:p>
        </w:tc>
      </w:tr>
      <w:tr w:rsidR="00C6745E" w:rsidRPr="00340040" w:rsidTr="00340040">
        <w:trPr>
          <w:trHeight w:val="144"/>
        </w:trPr>
        <w:tc>
          <w:tcPr>
            <w:tcW w:w="1650" w:type="dxa"/>
            <w:vMerge/>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p>
        </w:tc>
        <w:tc>
          <w:tcPr>
            <w:tcW w:w="5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w:t>
            </w:r>
          </w:p>
        </w:tc>
        <w:tc>
          <w:tcPr>
            <w:tcW w:w="833"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1,62</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7,053</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7,335</w:t>
            </w:r>
          </w:p>
        </w:tc>
        <w:tc>
          <w:tcPr>
            <w:tcW w:w="9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7,617</w:t>
            </w:r>
          </w:p>
        </w:tc>
        <w:tc>
          <w:tcPr>
            <w:tcW w:w="1067"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7,899</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8,181</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5,783</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8,746</w:t>
            </w:r>
          </w:p>
        </w:tc>
      </w:tr>
      <w:tr w:rsidR="00C6745E" w:rsidRPr="00340040" w:rsidTr="00340040">
        <w:trPr>
          <w:trHeight w:val="144"/>
        </w:trPr>
        <w:tc>
          <w:tcPr>
            <w:tcW w:w="1650" w:type="dxa"/>
            <w:vMerge/>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p>
        </w:tc>
        <w:tc>
          <w:tcPr>
            <w:tcW w:w="5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6</w:t>
            </w:r>
          </w:p>
        </w:tc>
        <w:tc>
          <w:tcPr>
            <w:tcW w:w="833"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1,91</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8,315</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8,648</w:t>
            </w:r>
          </w:p>
        </w:tc>
        <w:tc>
          <w:tcPr>
            <w:tcW w:w="9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8,980</w:t>
            </w:r>
          </w:p>
        </w:tc>
        <w:tc>
          <w:tcPr>
            <w:tcW w:w="1067"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9,313</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9,646</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5,222</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10,31</w:t>
            </w:r>
          </w:p>
        </w:tc>
      </w:tr>
      <w:tr w:rsidR="00C6745E" w:rsidRPr="00340040" w:rsidTr="00340040">
        <w:trPr>
          <w:trHeight w:val="226"/>
        </w:trPr>
        <w:tc>
          <w:tcPr>
            <w:tcW w:w="1650" w:type="dxa"/>
            <w:vMerge w:val="restart"/>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Прочие рабочие</w:t>
            </w:r>
          </w:p>
        </w:tc>
        <w:tc>
          <w:tcPr>
            <w:tcW w:w="5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1</w:t>
            </w:r>
          </w:p>
        </w:tc>
        <w:tc>
          <w:tcPr>
            <w:tcW w:w="833"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1,00</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3,916</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4,073</w:t>
            </w:r>
          </w:p>
        </w:tc>
        <w:tc>
          <w:tcPr>
            <w:tcW w:w="9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4,230</w:t>
            </w:r>
          </w:p>
        </w:tc>
        <w:tc>
          <w:tcPr>
            <w:tcW w:w="1067"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4,386</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4,543</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4,700</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4,856</w:t>
            </w:r>
          </w:p>
        </w:tc>
      </w:tr>
      <w:tr w:rsidR="00C6745E" w:rsidRPr="00340040" w:rsidTr="00340040">
        <w:trPr>
          <w:trHeight w:val="144"/>
        </w:trPr>
        <w:tc>
          <w:tcPr>
            <w:tcW w:w="1650" w:type="dxa"/>
            <w:vMerge/>
            <w:tcBorders>
              <w:top w:val="single" w:sz="4" w:space="0" w:color="auto"/>
              <w:left w:val="single" w:sz="4" w:space="0" w:color="auto"/>
              <w:bottom w:val="single" w:sz="4" w:space="0" w:color="auto"/>
              <w:right w:val="single" w:sz="4" w:space="0" w:color="auto"/>
            </w:tcBorders>
          </w:tcPr>
          <w:p w:rsidR="00C6745E" w:rsidRPr="00340040" w:rsidRDefault="00C6745E" w:rsidP="00340040">
            <w:pPr>
              <w:pStyle w:val="22"/>
              <w:spacing w:after="0" w:line="240" w:lineRule="auto"/>
              <w:jc w:val="center"/>
              <w:rPr>
                <w:rFonts w:ascii="Times New Roman" w:hAnsi="Times New Roman"/>
                <w:sz w:val="28"/>
                <w:szCs w:val="28"/>
              </w:rPr>
            </w:pPr>
          </w:p>
        </w:tc>
        <w:tc>
          <w:tcPr>
            <w:tcW w:w="5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2</w:t>
            </w:r>
          </w:p>
        </w:tc>
        <w:tc>
          <w:tcPr>
            <w:tcW w:w="833"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1,11</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4,352</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4,526</w:t>
            </w:r>
          </w:p>
        </w:tc>
        <w:tc>
          <w:tcPr>
            <w:tcW w:w="9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4,700</w:t>
            </w:r>
          </w:p>
        </w:tc>
        <w:tc>
          <w:tcPr>
            <w:tcW w:w="1067"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4,874</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5,048</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5,222</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5,396</w:t>
            </w:r>
          </w:p>
        </w:tc>
      </w:tr>
      <w:tr w:rsidR="00C6745E" w:rsidRPr="00340040" w:rsidTr="00340040">
        <w:trPr>
          <w:trHeight w:val="144"/>
        </w:trPr>
        <w:tc>
          <w:tcPr>
            <w:tcW w:w="1650" w:type="dxa"/>
            <w:vMerge/>
            <w:tcBorders>
              <w:top w:val="single" w:sz="4" w:space="0" w:color="auto"/>
              <w:left w:val="single" w:sz="4" w:space="0" w:color="auto"/>
              <w:bottom w:val="single" w:sz="4" w:space="0" w:color="auto"/>
              <w:right w:val="single" w:sz="4" w:space="0" w:color="auto"/>
            </w:tcBorders>
          </w:tcPr>
          <w:p w:rsidR="00C6745E" w:rsidRPr="00340040" w:rsidRDefault="00C6745E" w:rsidP="00340040">
            <w:pPr>
              <w:pStyle w:val="22"/>
              <w:spacing w:after="0" w:line="240" w:lineRule="auto"/>
              <w:jc w:val="center"/>
              <w:rPr>
                <w:rFonts w:ascii="Times New Roman" w:hAnsi="Times New Roman"/>
                <w:sz w:val="28"/>
                <w:szCs w:val="28"/>
              </w:rPr>
            </w:pPr>
          </w:p>
        </w:tc>
        <w:tc>
          <w:tcPr>
            <w:tcW w:w="5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3</w:t>
            </w:r>
          </w:p>
        </w:tc>
        <w:tc>
          <w:tcPr>
            <w:tcW w:w="833"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1,23</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4,820</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5,012</w:t>
            </w:r>
          </w:p>
        </w:tc>
        <w:tc>
          <w:tcPr>
            <w:tcW w:w="9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5,205</w:t>
            </w:r>
          </w:p>
        </w:tc>
        <w:tc>
          <w:tcPr>
            <w:tcW w:w="1067"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5,398</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5,591</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5,783</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5,976</w:t>
            </w:r>
          </w:p>
        </w:tc>
      </w:tr>
      <w:tr w:rsidR="00C6745E" w:rsidRPr="00340040" w:rsidTr="00340040">
        <w:trPr>
          <w:trHeight w:val="144"/>
        </w:trPr>
        <w:tc>
          <w:tcPr>
            <w:tcW w:w="1650" w:type="dxa"/>
            <w:vMerge/>
            <w:tcBorders>
              <w:top w:val="single" w:sz="4" w:space="0" w:color="auto"/>
              <w:left w:val="single" w:sz="4" w:space="0" w:color="auto"/>
              <w:bottom w:val="single" w:sz="4" w:space="0" w:color="auto"/>
              <w:right w:val="single" w:sz="4" w:space="0" w:color="auto"/>
            </w:tcBorders>
          </w:tcPr>
          <w:p w:rsidR="00C6745E" w:rsidRPr="00340040" w:rsidRDefault="00C6745E" w:rsidP="00340040">
            <w:pPr>
              <w:pStyle w:val="22"/>
              <w:spacing w:after="0" w:line="240" w:lineRule="auto"/>
              <w:jc w:val="center"/>
              <w:rPr>
                <w:rFonts w:ascii="Times New Roman" w:hAnsi="Times New Roman"/>
                <w:sz w:val="28"/>
                <w:szCs w:val="28"/>
              </w:rPr>
            </w:pPr>
          </w:p>
        </w:tc>
        <w:tc>
          <w:tcPr>
            <w:tcW w:w="5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4</w:t>
            </w:r>
          </w:p>
        </w:tc>
        <w:tc>
          <w:tcPr>
            <w:tcW w:w="833"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1,37</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5,370</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5,585</w:t>
            </w:r>
          </w:p>
        </w:tc>
        <w:tc>
          <w:tcPr>
            <w:tcW w:w="9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5,799</w:t>
            </w:r>
          </w:p>
        </w:tc>
        <w:tc>
          <w:tcPr>
            <w:tcW w:w="1067"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6,014</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6,229</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6,44</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6,659</w:t>
            </w:r>
          </w:p>
        </w:tc>
      </w:tr>
      <w:tr w:rsidR="00C6745E" w:rsidRPr="00340040" w:rsidTr="00340040">
        <w:trPr>
          <w:trHeight w:val="144"/>
        </w:trPr>
        <w:tc>
          <w:tcPr>
            <w:tcW w:w="1650" w:type="dxa"/>
            <w:vMerge/>
            <w:tcBorders>
              <w:top w:val="single" w:sz="4" w:space="0" w:color="auto"/>
              <w:left w:val="single" w:sz="4" w:space="0" w:color="auto"/>
              <w:bottom w:val="single" w:sz="4" w:space="0" w:color="auto"/>
              <w:right w:val="single" w:sz="4" w:space="0" w:color="auto"/>
            </w:tcBorders>
          </w:tcPr>
          <w:p w:rsidR="00C6745E" w:rsidRPr="00340040" w:rsidRDefault="00C6745E" w:rsidP="00340040">
            <w:pPr>
              <w:pStyle w:val="22"/>
              <w:spacing w:after="0" w:line="240" w:lineRule="auto"/>
              <w:jc w:val="center"/>
              <w:rPr>
                <w:rFonts w:ascii="Times New Roman" w:hAnsi="Times New Roman"/>
                <w:sz w:val="28"/>
                <w:szCs w:val="28"/>
              </w:rPr>
            </w:pPr>
          </w:p>
        </w:tc>
        <w:tc>
          <w:tcPr>
            <w:tcW w:w="5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5</w:t>
            </w:r>
          </w:p>
        </w:tc>
        <w:tc>
          <w:tcPr>
            <w:tcW w:w="833"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1,62</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6,341</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6,595</w:t>
            </w:r>
          </w:p>
        </w:tc>
        <w:tc>
          <w:tcPr>
            <w:tcW w:w="9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6,848</w:t>
            </w:r>
          </w:p>
        </w:tc>
        <w:tc>
          <w:tcPr>
            <w:tcW w:w="1067"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7,102</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7,356</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7,609</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7,863</w:t>
            </w:r>
          </w:p>
        </w:tc>
      </w:tr>
      <w:tr w:rsidR="00C6745E" w:rsidRPr="00340040" w:rsidTr="00340040">
        <w:trPr>
          <w:trHeight w:val="144"/>
        </w:trPr>
        <w:tc>
          <w:tcPr>
            <w:tcW w:w="1650" w:type="dxa"/>
            <w:vMerge/>
            <w:tcBorders>
              <w:top w:val="single" w:sz="4" w:space="0" w:color="auto"/>
              <w:left w:val="single" w:sz="4" w:space="0" w:color="auto"/>
              <w:bottom w:val="single" w:sz="4" w:space="0" w:color="auto"/>
              <w:right w:val="single" w:sz="4" w:space="0" w:color="auto"/>
            </w:tcBorders>
          </w:tcPr>
          <w:p w:rsidR="00C6745E" w:rsidRPr="00340040" w:rsidRDefault="00C6745E" w:rsidP="00340040">
            <w:pPr>
              <w:pStyle w:val="22"/>
              <w:spacing w:after="0" w:line="240" w:lineRule="auto"/>
              <w:jc w:val="center"/>
              <w:rPr>
                <w:rFonts w:ascii="Times New Roman" w:hAnsi="Times New Roman"/>
                <w:sz w:val="28"/>
                <w:szCs w:val="28"/>
              </w:rPr>
            </w:pPr>
          </w:p>
        </w:tc>
        <w:tc>
          <w:tcPr>
            <w:tcW w:w="5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6</w:t>
            </w:r>
          </w:p>
        </w:tc>
        <w:tc>
          <w:tcPr>
            <w:tcW w:w="833"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1,91</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7,789</w:t>
            </w:r>
          </w:p>
        </w:tc>
        <w:tc>
          <w:tcPr>
            <w:tcW w:w="904"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7,788</w:t>
            </w:r>
          </w:p>
        </w:tc>
        <w:tc>
          <w:tcPr>
            <w:tcW w:w="905"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8,088</w:t>
            </w:r>
          </w:p>
        </w:tc>
        <w:tc>
          <w:tcPr>
            <w:tcW w:w="1067"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8,387</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8,687</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8,986</w:t>
            </w:r>
          </w:p>
        </w:tc>
        <w:tc>
          <w:tcPr>
            <w:tcW w:w="1080" w:type="dxa"/>
            <w:tcBorders>
              <w:top w:val="single" w:sz="4" w:space="0" w:color="auto"/>
              <w:left w:val="single" w:sz="4" w:space="0" w:color="auto"/>
              <w:bottom w:val="single" w:sz="4" w:space="0" w:color="auto"/>
              <w:right w:val="single" w:sz="4" w:space="0" w:color="auto"/>
            </w:tcBorders>
            <w:vAlign w:val="center"/>
          </w:tcPr>
          <w:p w:rsidR="00C6745E" w:rsidRPr="00340040" w:rsidRDefault="00C6745E" w:rsidP="00340040">
            <w:pPr>
              <w:pStyle w:val="22"/>
              <w:spacing w:after="0" w:line="240" w:lineRule="auto"/>
              <w:jc w:val="center"/>
              <w:rPr>
                <w:rFonts w:ascii="Times New Roman" w:hAnsi="Times New Roman"/>
                <w:sz w:val="28"/>
                <w:szCs w:val="28"/>
              </w:rPr>
            </w:pPr>
            <w:r w:rsidRPr="00340040">
              <w:rPr>
                <w:rFonts w:ascii="Times New Roman" w:hAnsi="Times New Roman"/>
                <w:sz w:val="28"/>
                <w:szCs w:val="28"/>
              </w:rPr>
              <w:t>9,286</w:t>
            </w:r>
          </w:p>
        </w:tc>
      </w:tr>
    </w:tbl>
    <w:p w:rsidR="00C6745E" w:rsidRPr="00C6745E" w:rsidRDefault="00C6745E" w:rsidP="00C6745E">
      <w:pPr>
        <w:pStyle w:val="22"/>
        <w:spacing w:after="0" w:line="360" w:lineRule="auto"/>
        <w:ind w:firstLine="709"/>
        <w:jc w:val="both"/>
        <w:rPr>
          <w:rFonts w:ascii="Times New Roman" w:hAnsi="Times New Roman"/>
          <w:sz w:val="28"/>
          <w:szCs w:val="28"/>
        </w:rPr>
      </w:pP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 xml:space="preserve">Из приведенной тарифной сетки видно, что основные работники делятся на шесть разрядов в зависимости от квалификации и уровня сложности работ. Для рабочих, производящих продукцию по сдельной системе оплаты труда при неблагоприятных условиях оплаты труда, предусматривается дополнительный процент к основной тарифной ставке в зависимости от условий труда. При этом средний уровень разряда работ и рабочих в цехе соответственно 4,5 и 4,3. Это указывает на то, что у рабочих есть возможность повышения своего разряда и говорит о наличии трудового потенциала, который при своём развитии может привести к росту производительности. Вспомогательные работники оплачиваются по месячному окладу в соответствии с их профессией. </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Также на предприятии для отдельных высококвалифицированных работников введена система повышенных разрядов по оплате труда. Она применяется в целях закрепления на ОАО «ВМЗ» наиболее квалифицированных рабочих кадров и усиления материальной заинтересованности рабочих в улучшении технико-экономических показателей работы своего подразделения и предприятия в целом.</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Повышенные разряды оплаты труда устанавливаются высоко-квалифицированным рабочим:</w:t>
      </w:r>
    </w:p>
    <w:p w:rsidR="00C6745E" w:rsidRPr="00C6745E" w:rsidRDefault="00C6745E" w:rsidP="00C6745E">
      <w:pPr>
        <w:pStyle w:val="22"/>
        <w:numPr>
          <w:ilvl w:val="0"/>
          <w:numId w:val="25"/>
        </w:numPr>
        <w:spacing w:after="0" w:line="360" w:lineRule="auto"/>
        <w:jc w:val="both"/>
        <w:rPr>
          <w:rFonts w:ascii="Times New Roman" w:hAnsi="Times New Roman"/>
          <w:sz w:val="28"/>
          <w:szCs w:val="28"/>
        </w:rPr>
      </w:pPr>
      <w:r w:rsidRPr="00C6745E">
        <w:rPr>
          <w:rFonts w:ascii="Times New Roman" w:hAnsi="Times New Roman"/>
          <w:sz w:val="28"/>
          <w:szCs w:val="28"/>
        </w:rPr>
        <w:t>обладающим высоким профессиональным мастерством и производительностью труда;</w:t>
      </w:r>
    </w:p>
    <w:p w:rsidR="00C6745E" w:rsidRPr="00C6745E" w:rsidRDefault="00C6745E" w:rsidP="00C6745E">
      <w:pPr>
        <w:pStyle w:val="22"/>
        <w:numPr>
          <w:ilvl w:val="0"/>
          <w:numId w:val="25"/>
        </w:numPr>
        <w:spacing w:after="0" w:line="360" w:lineRule="auto"/>
        <w:jc w:val="both"/>
        <w:rPr>
          <w:rFonts w:ascii="Times New Roman" w:hAnsi="Times New Roman"/>
          <w:sz w:val="28"/>
          <w:szCs w:val="28"/>
        </w:rPr>
      </w:pPr>
      <w:r w:rsidRPr="00C6745E">
        <w:rPr>
          <w:rFonts w:ascii="Times New Roman" w:hAnsi="Times New Roman"/>
          <w:sz w:val="28"/>
          <w:szCs w:val="28"/>
        </w:rPr>
        <w:t>стабильно обеспечивающим высокое качество выпускаемой продукции или выполняемых работ;</w:t>
      </w:r>
    </w:p>
    <w:p w:rsidR="00C6745E" w:rsidRPr="00C6745E" w:rsidRDefault="00C6745E" w:rsidP="00C6745E">
      <w:pPr>
        <w:pStyle w:val="22"/>
        <w:numPr>
          <w:ilvl w:val="0"/>
          <w:numId w:val="25"/>
        </w:numPr>
        <w:spacing w:after="0" w:line="360" w:lineRule="auto"/>
        <w:jc w:val="both"/>
        <w:rPr>
          <w:rFonts w:ascii="Times New Roman" w:hAnsi="Times New Roman"/>
          <w:sz w:val="28"/>
          <w:szCs w:val="28"/>
        </w:rPr>
      </w:pPr>
      <w:r w:rsidRPr="00C6745E">
        <w:rPr>
          <w:rFonts w:ascii="Times New Roman" w:hAnsi="Times New Roman"/>
          <w:sz w:val="28"/>
          <w:szCs w:val="28"/>
        </w:rPr>
        <w:t>экономно расходующим сырьё, материалы, топливо, энергетические ресурсы;</w:t>
      </w:r>
    </w:p>
    <w:p w:rsidR="00C6745E" w:rsidRPr="00C6745E" w:rsidRDefault="00C6745E" w:rsidP="00C6745E">
      <w:pPr>
        <w:pStyle w:val="22"/>
        <w:numPr>
          <w:ilvl w:val="0"/>
          <w:numId w:val="25"/>
        </w:numPr>
        <w:spacing w:after="0" w:line="360" w:lineRule="auto"/>
        <w:jc w:val="both"/>
        <w:rPr>
          <w:rFonts w:ascii="Times New Roman" w:hAnsi="Times New Roman"/>
          <w:sz w:val="28"/>
          <w:szCs w:val="28"/>
        </w:rPr>
      </w:pPr>
      <w:r w:rsidRPr="00C6745E">
        <w:rPr>
          <w:rFonts w:ascii="Times New Roman" w:hAnsi="Times New Roman"/>
          <w:sz w:val="28"/>
          <w:szCs w:val="28"/>
        </w:rPr>
        <w:t>выполняющим сменные производственные задания;</w:t>
      </w:r>
    </w:p>
    <w:p w:rsidR="00C6745E" w:rsidRPr="00C6745E" w:rsidRDefault="00C6745E" w:rsidP="00C6745E">
      <w:pPr>
        <w:pStyle w:val="22"/>
        <w:numPr>
          <w:ilvl w:val="0"/>
          <w:numId w:val="25"/>
        </w:numPr>
        <w:spacing w:after="0" w:line="360" w:lineRule="auto"/>
        <w:jc w:val="both"/>
        <w:rPr>
          <w:rFonts w:ascii="Times New Roman" w:hAnsi="Times New Roman"/>
          <w:sz w:val="28"/>
          <w:szCs w:val="28"/>
        </w:rPr>
      </w:pPr>
      <w:r w:rsidRPr="00C6745E">
        <w:rPr>
          <w:rFonts w:ascii="Times New Roman" w:hAnsi="Times New Roman"/>
          <w:sz w:val="28"/>
          <w:szCs w:val="28"/>
        </w:rPr>
        <w:t>обеспечивающим ритмичную и безаварийную работу металлургических агрегатов, оборудования, сетей и коммуникации;</w:t>
      </w:r>
    </w:p>
    <w:p w:rsidR="00C6745E" w:rsidRPr="00C6745E" w:rsidRDefault="00C6745E" w:rsidP="00C6745E">
      <w:pPr>
        <w:pStyle w:val="22"/>
        <w:numPr>
          <w:ilvl w:val="0"/>
          <w:numId w:val="25"/>
        </w:numPr>
        <w:spacing w:after="0" w:line="360" w:lineRule="auto"/>
        <w:jc w:val="both"/>
        <w:rPr>
          <w:rFonts w:ascii="Times New Roman" w:hAnsi="Times New Roman"/>
          <w:sz w:val="28"/>
          <w:szCs w:val="28"/>
        </w:rPr>
      </w:pPr>
      <w:r w:rsidRPr="00C6745E">
        <w:rPr>
          <w:rFonts w:ascii="Times New Roman" w:hAnsi="Times New Roman"/>
          <w:sz w:val="28"/>
          <w:szCs w:val="28"/>
        </w:rPr>
        <w:t>работающим на уникальном и сложном оборудовании или занятым его наладкой, ремонтом и обслуживанием;</w:t>
      </w:r>
    </w:p>
    <w:p w:rsidR="00C6745E" w:rsidRPr="00C6745E" w:rsidRDefault="00C6745E" w:rsidP="00C6745E">
      <w:pPr>
        <w:pStyle w:val="22"/>
        <w:numPr>
          <w:ilvl w:val="0"/>
          <w:numId w:val="25"/>
        </w:numPr>
        <w:spacing w:after="0" w:line="360" w:lineRule="auto"/>
        <w:jc w:val="both"/>
        <w:rPr>
          <w:rFonts w:ascii="Times New Roman" w:hAnsi="Times New Roman"/>
          <w:sz w:val="28"/>
          <w:szCs w:val="28"/>
        </w:rPr>
      </w:pPr>
      <w:r w:rsidRPr="00C6745E">
        <w:rPr>
          <w:rFonts w:ascii="Times New Roman" w:hAnsi="Times New Roman"/>
          <w:sz w:val="28"/>
          <w:szCs w:val="28"/>
        </w:rPr>
        <w:t>освоившим новые и смежные профессии, оказывающим помощь рабочим более низкой квалификации в овладении профессией.</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Если ранее повышенный разряд был установлен, при невыполнении вышеобозначенных пунктов он снимается.</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Повышенные разряды оплаты труда устанавливаются за счёт и в пределах средств фонда заработной платы подразделения, при условии, что стаж работы рабочим по максимальному квалификационному разряду соответствующей профессии не менее одного года,  у него отсутствуют нарушения трудовой и производственной дисциплины, он творчески относится к выполняемой работе.</w:t>
      </w:r>
    </w:p>
    <w:p w:rsidR="00C6745E" w:rsidRPr="00C6745E" w:rsidRDefault="00C6745E" w:rsidP="00C6745E">
      <w:pPr>
        <w:pStyle w:val="22"/>
        <w:spacing w:after="0" w:line="360" w:lineRule="auto"/>
        <w:ind w:firstLine="709"/>
        <w:jc w:val="both"/>
        <w:rPr>
          <w:rFonts w:ascii="Times New Roman" w:hAnsi="Times New Roman"/>
          <w:sz w:val="28"/>
          <w:szCs w:val="28"/>
        </w:rPr>
      </w:pPr>
    </w:p>
    <w:p w:rsidR="00C6745E" w:rsidRPr="00C6745E" w:rsidRDefault="00DB4A4E" w:rsidP="00C6745E">
      <w:pPr>
        <w:pStyle w:val="22"/>
        <w:spacing w:after="0" w:line="360" w:lineRule="auto"/>
        <w:jc w:val="center"/>
        <w:rPr>
          <w:rFonts w:ascii="Times New Roman" w:hAnsi="Times New Roman"/>
          <w:b/>
          <w:sz w:val="28"/>
          <w:szCs w:val="28"/>
        </w:rPr>
      </w:pPr>
      <w:r>
        <w:rPr>
          <w:rFonts w:ascii="Times New Roman" w:hAnsi="Times New Roman"/>
          <w:b/>
          <w:sz w:val="28"/>
          <w:szCs w:val="28"/>
        </w:rPr>
        <w:t xml:space="preserve">2.2 </w:t>
      </w:r>
      <w:r w:rsidR="00C6745E" w:rsidRPr="00C6745E">
        <w:rPr>
          <w:rFonts w:ascii="Times New Roman" w:hAnsi="Times New Roman"/>
          <w:b/>
          <w:sz w:val="28"/>
          <w:szCs w:val="28"/>
        </w:rPr>
        <w:t>Анализ применяемых форм и систем оплаты труда</w:t>
      </w:r>
    </w:p>
    <w:p w:rsidR="00C6745E" w:rsidRPr="00C6745E" w:rsidRDefault="00C6745E" w:rsidP="00C6745E">
      <w:pPr>
        <w:pStyle w:val="22"/>
        <w:spacing w:after="0" w:line="360" w:lineRule="auto"/>
        <w:ind w:firstLine="709"/>
        <w:jc w:val="both"/>
        <w:rPr>
          <w:rFonts w:ascii="Times New Roman" w:hAnsi="Times New Roman"/>
          <w:sz w:val="28"/>
          <w:szCs w:val="28"/>
        </w:rPr>
      </w:pP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На предприятии ОАО «ВМЗ» применяется тарифная система оплаты труда, которая включает в себя тарифные ставки, тарифную сетку, тарифные коэффициенты.</w:t>
      </w:r>
    </w:p>
    <w:p w:rsidR="00C6745E" w:rsidRPr="00C6745E" w:rsidRDefault="00C6745E" w:rsidP="00C6745E">
      <w:pPr>
        <w:pStyle w:val="22"/>
        <w:spacing w:after="0" w:line="360" w:lineRule="auto"/>
        <w:ind w:firstLine="709"/>
        <w:jc w:val="both"/>
        <w:rPr>
          <w:rFonts w:ascii="Times New Roman" w:hAnsi="Times New Roman"/>
          <w:sz w:val="28"/>
          <w:szCs w:val="28"/>
        </w:rPr>
      </w:pPr>
      <w:r w:rsidRPr="00C6745E">
        <w:rPr>
          <w:rFonts w:ascii="Times New Roman" w:hAnsi="Times New Roman"/>
          <w:sz w:val="28"/>
          <w:szCs w:val="28"/>
        </w:rPr>
        <w:t>Тарифные ставки по разрядам работ рабочих, должностные оклады рабочих, руководителей, специалистов и служащих, тарифные коэффициенты устанавливаются тарифным соглашением, которое утверждается и вводится в действие приказом генерального директора ОАО «ВМЗ».</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Минимальный размер оплаты труда (размер тарифной ставки первого разряда) не может быть ниже минимального размера оплаты труда, установленного законом РФ.</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Тарификация работ и присвоение тарифных разрядов и категорий сотрудникам производится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Оплата руководителей, их заместителей, сотрудников высокой квалификации производится по отдельному положению, утвержденному на предприятии (бестарифная или контрактная система оплаты труда).</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Труд работников цеха оплачивается по повременной и сдельной системам.</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Для оценки труда устанавливаются нормы труда: нормы времени, нормы выработки, нормы обслуживания, нормы численности работников.</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В целях поощрения достигнутых успехов в работе и стимулирования их дальнейшего возрастания вводятся системы премирования.</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Сочетание сдельной и повременной оплаты труда с премированием на основе разработанного премиального положения образует соответственно повременно-премиальную  и  сдельно-премиальную  системы  оплаты труда.</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При индивидуальной повременной оплате труда повременный заработок исчисляется по часовой тарифной ставке установленного работнику разряда оплаты труда за фактически отработанное время и исчисляется по формуле:</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 xml:space="preserve">ЗППОВР = С </w:t>
      </w:r>
      <w:r w:rsidRPr="00C6745E">
        <w:rPr>
          <w:rFonts w:ascii="Times New Roman" w:hAnsi="Times New Roman"/>
          <w:sz w:val="28"/>
          <w:szCs w:val="28"/>
        </w:rPr>
        <w:sym w:font="Symbol" w:char="F0D7"/>
      </w:r>
      <w:r w:rsidRPr="00C6745E">
        <w:rPr>
          <w:rFonts w:ascii="Times New Roman" w:hAnsi="Times New Roman"/>
          <w:sz w:val="28"/>
          <w:szCs w:val="28"/>
        </w:rPr>
        <w:t xml:space="preserve"> Ф</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где ЗППОВР − зарплата повременная, руб.</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С − часовая тарифная ставка, руб.</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Ф − фактически отработанное время, час.</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Фактически отработанное время за месяц каждому работнику определяется на основании данных табеля учёта рабочего времени.</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Сдельный заработок при индивидуальной организации труда начисляется по формуле:</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 xml:space="preserve">ЗПСД = </w:t>
      </w:r>
      <w:r w:rsidRPr="00C6745E">
        <w:rPr>
          <w:rFonts w:ascii="Times New Roman" w:hAnsi="Times New Roman"/>
          <w:sz w:val="28"/>
          <w:szCs w:val="28"/>
        </w:rPr>
        <w:sym w:font="Symbol" w:char="F0E5"/>
      </w:r>
      <w:r w:rsidRPr="00C6745E">
        <w:rPr>
          <w:rFonts w:ascii="Times New Roman" w:hAnsi="Times New Roman"/>
          <w:sz w:val="28"/>
          <w:szCs w:val="28"/>
        </w:rPr>
        <w:t xml:space="preserve"> Р</w:t>
      </w:r>
      <w:r w:rsidRPr="00C6745E">
        <w:rPr>
          <w:rFonts w:ascii="Times New Roman" w:hAnsi="Times New Roman"/>
          <w:sz w:val="28"/>
          <w:szCs w:val="28"/>
          <w:lang w:val="en-US"/>
        </w:rPr>
        <w:t>N</w:t>
      </w:r>
      <w:r w:rsidRPr="00C6745E">
        <w:rPr>
          <w:rFonts w:ascii="Times New Roman" w:hAnsi="Times New Roman"/>
          <w:sz w:val="28"/>
          <w:szCs w:val="28"/>
        </w:rPr>
        <w:t xml:space="preserve"> </w:t>
      </w:r>
      <w:r w:rsidRPr="00C6745E">
        <w:rPr>
          <w:rFonts w:ascii="Times New Roman" w:hAnsi="Times New Roman"/>
          <w:sz w:val="28"/>
          <w:szCs w:val="28"/>
        </w:rPr>
        <w:sym w:font="Symbol" w:char="F0D7"/>
      </w:r>
      <w:r w:rsidRPr="00C6745E">
        <w:rPr>
          <w:rFonts w:ascii="Times New Roman" w:hAnsi="Times New Roman"/>
          <w:sz w:val="28"/>
          <w:szCs w:val="28"/>
        </w:rPr>
        <w:t xml:space="preserve"> О</w:t>
      </w:r>
      <w:r w:rsidRPr="00C6745E">
        <w:rPr>
          <w:rFonts w:ascii="Times New Roman" w:hAnsi="Times New Roman"/>
          <w:sz w:val="28"/>
          <w:szCs w:val="28"/>
          <w:lang w:val="en-US"/>
        </w:rPr>
        <w:t>N</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где ЗПСД − зарплата сдельная, руб.</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Р</w:t>
      </w:r>
      <w:r w:rsidRPr="00C6745E">
        <w:rPr>
          <w:rFonts w:ascii="Times New Roman" w:hAnsi="Times New Roman"/>
          <w:sz w:val="28"/>
          <w:szCs w:val="28"/>
          <w:lang w:val="en-US"/>
        </w:rPr>
        <w:t>N</w:t>
      </w:r>
      <w:r w:rsidRPr="00C6745E">
        <w:rPr>
          <w:rFonts w:ascii="Times New Roman" w:hAnsi="Times New Roman"/>
          <w:sz w:val="28"/>
          <w:szCs w:val="28"/>
        </w:rPr>
        <w:t xml:space="preserve"> − расценка за единицу продукции </w:t>
      </w:r>
      <w:r w:rsidRPr="00C6745E">
        <w:rPr>
          <w:rFonts w:ascii="Times New Roman" w:hAnsi="Times New Roman"/>
          <w:sz w:val="28"/>
          <w:szCs w:val="28"/>
          <w:lang w:val="en-US"/>
        </w:rPr>
        <w:t>N</w:t>
      </w:r>
      <w:r w:rsidRPr="00C6745E">
        <w:rPr>
          <w:rFonts w:ascii="Times New Roman" w:hAnsi="Times New Roman"/>
          <w:sz w:val="28"/>
          <w:szCs w:val="28"/>
        </w:rPr>
        <w:t>-ого вида работ, руб.</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О</w:t>
      </w:r>
      <w:r w:rsidRPr="00C6745E">
        <w:rPr>
          <w:rFonts w:ascii="Times New Roman" w:hAnsi="Times New Roman"/>
          <w:sz w:val="28"/>
          <w:szCs w:val="28"/>
          <w:lang w:val="en-US"/>
        </w:rPr>
        <w:t>N</w:t>
      </w:r>
      <w:r w:rsidRPr="00C6745E">
        <w:rPr>
          <w:rFonts w:ascii="Times New Roman" w:hAnsi="Times New Roman"/>
          <w:sz w:val="28"/>
          <w:szCs w:val="28"/>
        </w:rPr>
        <w:t xml:space="preserve"> − фактический объём выработки по </w:t>
      </w:r>
      <w:r w:rsidRPr="00C6745E">
        <w:rPr>
          <w:rFonts w:ascii="Times New Roman" w:hAnsi="Times New Roman"/>
          <w:sz w:val="28"/>
          <w:szCs w:val="28"/>
          <w:lang w:val="en-US"/>
        </w:rPr>
        <w:t>N</w:t>
      </w:r>
      <w:r w:rsidRPr="00C6745E">
        <w:rPr>
          <w:rFonts w:ascii="Times New Roman" w:hAnsi="Times New Roman"/>
          <w:sz w:val="28"/>
          <w:szCs w:val="28"/>
        </w:rPr>
        <w:t>-ому виду работ, шт.</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В случае выполнения рабочим сдельщиком работ, тарифицируемых ниже присвоенного разряда, производится доплата в размере разницы между его тарифной ставкой и тарифной ставкой разряда выполненной работы за фактически проработанное время.</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Сдельный заработок при бригадной организации труда начисляется по формуле:</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 xml:space="preserve">ЗПБРСД = </w:t>
      </w:r>
      <w:r w:rsidRPr="00C6745E">
        <w:rPr>
          <w:rFonts w:ascii="Times New Roman" w:hAnsi="Times New Roman"/>
          <w:sz w:val="28"/>
          <w:szCs w:val="28"/>
        </w:rPr>
        <w:sym w:font="Symbol" w:char="F0E5"/>
      </w:r>
      <w:r w:rsidRPr="00C6745E">
        <w:rPr>
          <w:rFonts w:ascii="Times New Roman" w:hAnsi="Times New Roman"/>
          <w:sz w:val="28"/>
          <w:szCs w:val="28"/>
        </w:rPr>
        <w:t xml:space="preserve"> РК</w:t>
      </w:r>
      <w:r w:rsidRPr="00C6745E">
        <w:rPr>
          <w:rFonts w:ascii="Times New Roman" w:hAnsi="Times New Roman"/>
          <w:sz w:val="28"/>
          <w:szCs w:val="28"/>
          <w:lang w:val="en-US"/>
        </w:rPr>
        <w:t>N</w:t>
      </w:r>
      <w:r w:rsidRPr="00C6745E">
        <w:rPr>
          <w:rFonts w:ascii="Times New Roman" w:hAnsi="Times New Roman"/>
          <w:sz w:val="28"/>
          <w:szCs w:val="28"/>
        </w:rPr>
        <w:t xml:space="preserve"> </w:t>
      </w:r>
      <w:r w:rsidRPr="00C6745E">
        <w:rPr>
          <w:rFonts w:ascii="Times New Roman" w:hAnsi="Times New Roman"/>
          <w:sz w:val="28"/>
          <w:szCs w:val="28"/>
        </w:rPr>
        <w:sym w:font="Symbol" w:char="F0D7"/>
      </w:r>
      <w:r w:rsidRPr="00C6745E">
        <w:rPr>
          <w:rFonts w:ascii="Times New Roman" w:hAnsi="Times New Roman"/>
          <w:sz w:val="28"/>
          <w:szCs w:val="28"/>
        </w:rPr>
        <w:t xml:space="preserve"> ОБР</w:t>
      </w:r>
      <w:r w:rsidRPr="00C6745E">
        <w:rPr>
          <w:rFonts w:ascii="Times New Roman" w:hAnsi="Times New Roman"/>
          <w:sz w:val="28"/>
          <w:szCs w:val="28"/>
          <w:lang w:val="en-US"/>
        </w:rPr>
        <w:t>N</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где ЗПБРСД − общий бригадный заработок, руб.</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РК</w:t>
      </w:r>
      <w:r w:rsidRPr="00C6745E">
        <w:rPr>
          <w:rFonts w:ascii="Times New Roman" w:hAnsi="Times New Roman"/>
          <w:sz w:val="28"/>
          <w:szCs w:val="28"/>
          <w:lang w:val="en-US"/>
        </w:rPr>
        <w:t>N</w:t>
      </w:r>
      <w:r w:rsidRPr="00C6745E">
        <w:rPr>
          <w:rFonts w:ascii="Times New Roman" w:hAnsi="Times New Roman"/>
          <w:sz w:val="28"/>
          <w:szCs w:val="28"/>
        </w:rPr>
        <w:t xml:space="preserve"> − расценка общебригадная комплексная на единицу продукции </w:t>
      </w:r>
      <w:r w:rsidRPr="00C6745E">
        <w:rPr>
          <w:rFonts w:ascii="Times New Roman" w:hAnsi="Times New Roman"/>
          <w:sz w:val="28"/>
          <w:szCs w:val="28"/>
          <w:lang w:val="en-US"/>
        </w:rPr>
        <w:t>N</w:t>
      </w:r>
      <w:r w:rsidRPr="00C6745E">
        <w:rPr>
          <w:rFonts w:ascii="Times New Roman" w:hAnsi="Times New Roman"/>
          <w:sz w:val="28"/>
          <w:szCs w:val="28"/>
        </w:rPr>
        <w:t>-ого вида работ, руб.</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ОБР</w:t>
      </w:r>
      <w:r w:rsidRPr="00C6745E">
        <w:rPr>
          <w:rFonts w:ascii="Times New Roman" w:hAnsi="Times New Roman"/>
          <w:sz w:val="28"/>
          <w:szCs w:val="28"/>
          <w:lang w:val="en-US"/>
        </w:rPr>
        <w:t>N</w:t>
      </w:r>
      <w:r w:rsidRPr="00C6745E">
        <w:rPr>
          <w:rFonts w:ascii="Times New Roman" w:hAnsi="Times New Roman"/>
          <w:sz w:val="28"/>
          <w:szCs w:val="28"/>
        </w:rPr>
        <w:t xml:space="preserve"> − фактический объём выработки по </w:t>
      </w:r>
      <w:r w:rsidRPr="00C6745E">
        <w:rPr>
          <w:rFonts w:ascii="Times New Roman" w:hAnsi="Times New Roman"/>
          <w:sz w:val="28"/>
          <w:szCs w:val="28"/>
          <w:lang w:val="en-US"/>
        </w:rPr>
        <w:t>N</w:t>
      </w:r>
      <w:r w:rsidRPr="00C6745E">
        <w:rPr>
          <w:rFonts w:ascii="Times New Roman" w:hAnsi="Times New Roman"/>
          <w:sz w:val="28"/>
          <w:szCs w:val="28"/>
        </w:rPr>
        <w:t>-ому виду работ, шт.</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Начисление сдельного заработка членам бригады производится согласно тарифной ставки присвоенного разряда или разряда выполняемой работы и отработанного времени.</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При косвенно-сдельной оплате труда сдельный заработок начисляется следующим образом:</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КС = С</w:t>
      </w:r>
      <w:r w:rsidRPr="00C6745E">
        <w:rPr>
          <w:rFonts w:ascii="Times New Roman" w:hAnsi="Times New Roman"/>
          <w:sz w:val="28"/>
          <w:szCs w:val="28"/>
        </w:rPr>
        <w:sym w:font="Symbol" w:char="F0D7"/>
      </w:r>
      <w:r w:rsidRPr="00C6745E">
        <w:rPr>
          <w:rFonts w:ascii="Times New Roman" w:hAnsi="Times New Roman"/>
          <w:sz w:val="28"/>
          <w:szCs w:val="28"/>
        </w:rPr>
        <w:t>Ф</w:t>
      </w:r>
      <w:r w:rsidRPr="00C6745E">
        <w:rPr>
          <w:rFonts w:ascii="Times New Roman" w:hAnsi="Times New Roman"/>
          <w:sz w:val="28"/>
          <w:szCs w:val="28"/>
        </w:rPr>
        <w:sym w:font="Symbol" w:char="F0D7"/>
      </w:r>
      <w:r w:rsidRPr="00C6745E">
        <w:rPr>
          <w:rFonts w:ascii="Times New Roman" w:hAnsi="Times New Roman"/>
          <w:sz w:val="28"/>
          <w:szCs w:val="28"/>
        </w:rPr>
        <w:t>К</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где КС − зарплата косвенно-сдельная, руб.</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С − часовая тарифная ставка рабочего, руб.</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Ф − фактически отработанное время, час.</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К − коэффициент, учитывающий перевыполнение норм, вычисляемый по формуле:</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К = ПВН/100</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где ПВН − процент выполнения норм выработки обслуживаемого участка.</w:t>
      </w:r>
    </w:p>
    <w:p w:rsidR="00C6745E" w:rsidRPr="00C6745E" w:rsidRDefault="00C6745E" w:rsidP="00A80C6C">
      <w:pPr>
        <w:spacing w:after="0" w:line="360" w:lineRule="auto"/>
        <w:ind w:firstLine="709"/>
        <w:jc w:val="both"/>
        <w:rPr>
          <w:rFonts w:ascii="Times New Roman" w:hAnsi="Times New Roman"/>
          <w:sz w:val="28"/>
          <w:szCs w:val="28"/>
        </w:rPr>
      </w:pPr>
      <w:r w:rsidRPr="00C6745E">
        <w:rPr>
          <w:rFonts w:ascii="Times New Roman" w:hAnsi="Times New Roman"/>
          <w:sz w:val="28"/>
          <w:szCs w:val="28"/>
        </w:rPr>
        <w:t>Таким образом, заработная плата основных рабочих состоит из:</w:t>
      </w:r>
      <w:r w:rsidR="00A80C6C">
        <w:rPr>
          <w:rFonts w:ascii="Times New Roman" w:hAnsi="Times New Roman"/>
          <w:sz w:val="28"/>
          <w:szCs w:val="28"/>
        </w:rPr>
        <w:t xml:space="preserve"> </w:t>
      </w:r>
      <w:r w:rsidRPr="00C6745E">
        <w:rPr>
          <w:rFonts w:ascii="Times New Roman" w:hAnsi="Times New Roman"/>
          <w:sz w:val="28"/>
          <w:szCs w:val="28"/>
        </w:rPr>
        <w:t>оплаты по сдельным расценкам или по часовым ставкам;</w:t>
      </w:r>
      <w:r w:rsidR="00A80C6C">
        <w:rPr>
          <w:rFonts w:ascii="Times New Roman" w:hAnsi="Times New Roman"/>
          <w:sz w:val="28"/>
          <w:szCs w:val="28"/>
        </w:rPr>
        <w:t xml:space="preserve"> </w:t>
      </w:r>
      <w:r w:rsidRPr="00C6745E">
        <w:rPr>
          <w:rFonts w:ascii="Times New Roman" w:hAnsi="Times New Roman"/>
          <w:sz w:val="28"/>
          <w:szCs w:val="28"/>
        </w:rPr>
        <w:t>премии;</w:t>
      </w:r>
      <w:r w:rsidR="00A80C6C">
        <w:rPr>
          <w:rFonts w:ascii="Times New Roman" w:hAnsi="Times New Roman"/>
          <w:sz w:val="28"/>
          <w:szCs w:val="28"/>
        </w:rPr>
        <w:t xml:space="preserve"> </w:t>
      </w:r>
      <w:r w:rsidRPr="00C6745E">
        <w:rPr>
          <w:rFonts w:ascii="Times New Roman" w:hAnsi="Times New Roman"/>
          <w:sz w:val="28"/>
          <w:szCs w:val="28"/>
        </w:rPr>
        <w:t>дополнительных выплат.</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Заработная плата вспомогательных рабочих-повременщиков включает:</w:t>
      </w:r>
    </w:p>
    <w:p w:rsidR="00C6745E" w:rsidRPr="00C6745E" w:rsidRDefault="00C6745E" w:rsidP="00C6745E">
      <w:pPr>
        <w:numPr>
          <w:ilvl w:val="0"/>
          <w:numId w:val="29"/>
        </w:numPr>
        <w:spacing w:after="0" w:line="360" w:lineRule="auto"/>
        <w:jc w:val="both"/>
        <w:rPr>
          <w:rFonts w:ascii="Times New Roman" w:hAnsi="Times New Roman"/>
          <w:sz w:val="28"/>
          <w:szCs w:val="28"/>
        </w:rPr>
      </w:pPr>
      <w:r w:rsidRPr="00C6745E">
        <w:rPr>
          <w:rFonts w:ascii="Times New Roman" w:hAnsi="Times New Roman"/>
          <w:sz w:val="28"/>
          <w:szCs w:val="28"/>
        </w:rPr>
        <w:t>оплаты по окладам;</w:t>
      </w:r>
    </w:p>
    <w:p w:rsidR="00C6745E" w:rsidRPr="00C6745E" w:rsidRDefault="00C6745E" w:rsidP="00C6745E">
      <w:pPr>
        <w:numPr>
          <w:ilvl w:val="0"/>
          <w:numId w:val="29"/>
        </w:numPr>
        <w:spacing w:after="0" w:line="360" w:lineRule="auto"/>
        <w:jc w:val="both"/>
        <w:rPr>
          <w:rFonts w:ascii="Times New Roman" w:hAnsi="Times New Roman"/>
          <w:sz w:val="28"/>
          <w:szCs w:val="28"/>
        </w:rPr>
      </w:pPr>
      <w:r w:rsidRPr="00C6745E">
        <w:rPr>
          <w:rFonts w:ascii="Times New Roman" w:hAnsi="Times New Roman"/>
          <w:sz w:val="28"/>
          <w:szCs w:val="28"/>
        </w:rPr>
        <w:t>премии;</w:t>
      </w:r>
    </w:p>
    <w:p w:rsidR="00C6745E" w:rsidRPr="00C6745E" w:rsidRDefault="00C6745E" w:rsidP="00C6745E">
      <w:pPr>
        <w:numPr>
          <w:ilvl w:val="0"/>
          <w:numId w:val="29"/>
        </w:numPr>
        <w:spacing w:after="0" w:line="360" w:lineRule="auto"/>
        <w:jc w:val="both"/>
        <w:rPr>
          <w:rFonts w:ascii="Times New Roman" w:hAnsi="Times New Roman"/>
          <w:sz w:val="28"/>
          <w:szCs w:val="28"/>
        </w:rPr>
      </w:pPr>
      <w:r w:rsidRPr="00C6745E">
        <w:rPr>
          <w:rFonts w:ascii="Times New Roman" w:hAnsi="Times New Roman"/>
          <w:sz w:val="28"/>
          <w:szCs w:val="28"/>
        </w:rPr>
        <w:t xml:space="preserve">доплаты за профмастерство. </w:t>
      </w:r>
    </w:p>
    <w:p w:rsidR="00C6745E" w:rsidRPr="00C6745E" w:rsidRDefault="00C6745E" w:rsidP="00A80C6C">
      <w:pPr>
        <w:spacing w:after="0" w:line="360" w:lineRule="auto"/>
        <w:ind w:firstLine="709"/>
        <w:jc w:val="both"/>
        <w:rPr>
          <w:rFonts w:ascii="Times New Roman" w:hAnsi="Times New Roman"/>
          <w:sz w:val="28"/>
          <w:szCs w:val="28"/>
        </w:rPr>
      </w:pPr>
      <w:r w:rsidRPr="00C6745E">
        <w:rPr>
          <w:rFonts w:ascii="Times New Roman" w:hAnsi="Times New Roman"/>
          <w:sz w:val="28"/>
          <w:szCs w:val="28"/>
        </w:rPr>
        <w:t>Зарплата вспомогательных рабочих, оплачиваемых по косвенно-сдельной оплате состоит из:</w:t>
      </w:r>
      <w:r w:rsidR="00A80C6C">
        <w:rPr>
          <w:rFonts w:ascii="Times New Roman" w:hAnsi="Times New Roman"/>
          <w:sz w:val="28"/>
          <w:szCs w:val="28"/>
        </w:rPr>
        <w:t xml:space="preserve"> </w:t>
      </w:r>
      <w:r w:rsidRPr="00C6745E">
        <w:rPr>
          <w:rFonts w:ascii="Times New Roman" w:hAnsi="Times New Roman"/>
          <w:sz w:val="28"/>
          <w:szCs w:val="28"/>
        </w:rPr>
        <w:t>оплаты по часовым ставка</w:t>
      </w:r>
      <w:r w:rsidR="00A80C6C">
        <w:rPr>
          <w:rFonts w:ascii="Times New Roman" w:hAnsi="Times New Roman"/>
          <w:sz w:val="28"/>
          <w:szCs w:val="28"/>
        </w:rPr>
        <w:t xml:space="preserve"> </w:t>
      </w:r>
      <w:r w:rsidRPr="00C6745E">
        <w:rPr>
          <w:rFonts w:ascii="Times New Roman" w:hAnsi="Times New Roman"/>
          <w:sz w:val="28"/>
          <w:szCs w:val="28"/>
        </w:rPr>
        <w:t>премии;</w:t>
      </w:r>
      <w:r w:rsidR="00A80C6C">
        <w:rPr>
          <w:rFonts w:ascii="Times New Roman" w:hAnsi="Times New Roman"/>
          <w:sz w:val="28"/>
          <w:szCs w:val="28"/>
        </w:rPr>
        <w:t xml:space="preserve"> </w:t>
      </w:r>
      <w:r w:rsidRPr="00C6745E">
        <w:rPr>
          <w:rFonts w:ascii="Times New Roman" w:hAnsi="Times New Roman"/>
          <w:sz w:val="28"/>
          <w:szCs w:val="28"/>
        </w:rPr>
        <w:t>доплаты, учитывающей перевыполнение норм на обслуживаемом участке.</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Зарплата руководителей, специалистов и служащих 3, 4, 5 категории:</w:t>
      </w:r>
    </w:p>
    <w:p w:rsidR="00C6745E" w:rsidRPr="00C6745E" w:rsidRDefault="00C6745E" w:rsidP="00C6745E">
      <w:pPr>
        <w:numPr>
          <w:ilvl w:val="0"/>
          <w:numId w:val="33"/>
        </w:numPr>
        <w:spacing w:after="0" w:line="360" w:lineRule="auto"/>
        <w:jc w:val="both"/>
        <w:rPr>
          <w:rFonts w:ascii="Times New Roman" w:hAnsi="Times New Roman"/>
          <w:sz w:val="28"/>
          <w:szCs w:val="28"/>
        </w:rPr>
      </w:pPr>
      <w:r w:rsidRPr="00C6745E">
        <w:rPr>
          <w:rFonts w:ascii="Times New Roman" w:hAnsi="Times New Roman"/>
          <w:sz w:val="28"/>
          <w:szCs w:val="28"/>
        </w:rPr>
        <w:t>оплаты в соответствии с должностными окладами;</w:t>
      </w:r>
    </w:p>
    <w:p w:rsidR="00C6745E" w:rsidRPr="00C6745E" w:rsidRDefault="00C6745E" w:rsidP="00C6745E">
      <w:pPr>
        <w:numPr>
          <w:ilvl w:val="0"/>
          <w:numId w:val="33"/>
        </w:numPr>
        <w:spacing w:after="0" w:line="360" w:lineRule="auto"/>
        <w:jc w:val="both"/>
        <w:rPr>
          <w:rFonts w:ascii="Times New Roman" w:hAnsi="Times New Roman"/>
          <w:sz w:val="28"/>
          <w:szCs w:val="28"/>
        </w:rPr>
      </w:pPr>
      <w:r w:rsidRPr="00C6745E">
        <w:rPr>
          <w:rFonts w:ascii="Times New Roman" w:hAnsi="Times New Roman"/>
          <w:sz w:val="28"/>
          <w:szCs w:val="28"/>
        </w:rPr>
        <w:t>премии по результатам производственно - хозяйственной деятельности управляемого подразделения;</w:t>
      </w:r>
    </w:p>
    <w:p w:rsidR="00C6745E" w:rsidRPr="00C6745E" w:rsidRDefault="00C6745E" w:rsidP="00C6745E">
      <w:pPr>
        <w:numPr>
          <w:ilvl w:val="0"/>
          <w:numId w:val="33"/>
        </w:numPr>
        <w:spacing w:after="0" w:line="360" w:lineRule="auto"/>
        <w:jc w:val="both"/>
        <w:rPr>
          <w:rFonts w:ascii="Times New Roman" w:hAnsi="Times New Roman"/>
          <w:sz w:val="28"/>
          <w:szCs w:val="28"/>
        </w:rPr>
      </w:pPr>
      <w:r w:rsidRPr="00C6745E">
        <w:rPr>
          <w:rFonts w:ascii="Times New Roman" w:hAnsi="Times New Roman"/>
          <w:sz w:val="28"/>
          <w:szCs w:val="28"/>
        </w:rPr>
        <w:t>персональной надбавки за высокую квалификацию.</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 xml:space="preserve">Для определённых групп работников на предприятии вводится аккордная система оплаты труда в целях усиления их материальной заинтересованности в повышении производительности труда и сокращения срока выполнения работ. </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Задание, оплачиваемое по аккордной системе, называется аккордным заданием. Срок его выполнения устанавливается руководителем работ исходя из графика производства работ и возможного сокращения нормативного времени бригадой.</w:t>
      </w:r>
      <w:r w:rsidR="00A80C6C">
        <w:rPr>
          <w:rFonts w:ascii="Times New Roman" w:hAnsi="Times New Roman"/>
          <w:sz w:val="28"/>
          <w:szCs w:val="28"/>
        </w:rPr>
        <w:t xml:space="preserve"> </w:t>
      </w:r>
      <w:r w:rsidRPr="00C6745E">
        <w:rPr>
          <w:rFonts w:ascii="Times New Roman" w:hAnsi="Times New Roman"/>
          <w:sz w:val="28"/>
          <w:szCs w:val="28"/>
        </w:rPr>
        <w:t>При выполнении аккордного задания за меньшее время применительно к данной системе оплаты вводится премирование. Конкретный размер премии устанавливается начальником соответствующего подразделения. Премия начисляется на сумму заработка по аккордному наряду. Распределение премии в бригаде производится согласно присвоенным рабочим разрядам и отработанному времени. Допускается также распределение премии с учётом индивидуального вклада каждого рабочего в коллективные результаты труда.</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Для расчета величины премии определяется процент сокращения нормативного времени. Он вычисляется по формуле:</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П = 100</w:t>
      </w:r>
      <w:r w:rsidRPr="00C6745E">
        <w:rPr>
          <w:rFonts w:ascii="Times New Roman" w:hAnsi="Times New Roman"/>
          <w:sz w:val="28"/>
          <w:szCs w:val="28"/>
        </w:rPr>
        <w:sym w:font="Symbol" w:char="F0D7"/>
      </w:r>
      <w:r w:rsidRPr="00C6745E">
        <w:rPr>
          <w:rFonts w:ascii="Times New Roman" w:hAnsi="Times New Roman"/>
          <w:sz w:val="28"/>
          <w:szCs w:val="28"/>
        </w:rPr>
        <w:t>(Дн − Дф)/Дн</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где: Дн − число человекочасов по нормам, полагающимся для выполнения аккордного задания (нормативное время),</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Дф − число человеко часов фактически отработанных по табелю при выполнении данного аккордного задания.</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Для примера рассмотрим следующую ситуацию.</w:t>
      </w:r>
      <w:r w:rsidR="00A80C6C">
        <w:rPr>
          <w:rFonts w:ascii="Times New Roman" w:hAnsi="Times New Roman"/>
          <w:sz w:val="28"/>
          <w:szCs w:val="28"/>
        </w:rPr>
        <w:t xml:space="preserve"> </w:t>
      </w:r>
      <w:r w:rsidRPr="00C6745E">
        <w:rPr>
          <w:rFonts w:ascii="Times New Roman" w:hAnsi="Times New Roman"/>
          <w:sz w:val="28"/>
          <w:szCs w:val="28"/>
        </w:rPr>
        <w:t>Пусть бригада котельщиков в июне выполнила нормы на 118%, в августе на 122% и в сентябре на 114%. На октябрь, этой бригаде было выдано аккордное задание, которое требовало по нормам затрат 2016 человеко-часов или 252 человеко-дня. При численности бригады 6 человек нормативная продолжительность работы 252/6 =42 рабочих дня.</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Далее рассчитывается среднее выполнение норм по бригаде.</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Среднее выполнение норм за последние 3 месяца составило:</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(118+122+114)/3 = 118%</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Определяем срок выполнения задания с учётом его возможного уменьшения на среднее выполнение норм:</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42</w:t>
      </w:r>
      <w:r w:rsidRPr="00C6745E">
        <w:rPr>
          <w:rFonts w:ascii="Times New Roman" w:hAnsi="Times New Roman"/>
          <w:sz w:val="28"/>
          <w:szCs w:val="28"/>
        </w:rPr>
        <w:sym w:font="Symbol" w:char="F0D7"/>
      </w:r>
      <w:r w:rsidRPr="00C6745E">
        <w:rPr>
          <w:rFonts w:ascii="Times New Roman" w:hAnsi="Times New Roman"/>
          <w:sz w:val="28"/>
          <w:szCs w:val="28"/>
        </w:rPr>
        <w:t>100/118 = 36 рабочих дней или 1728 человеко-часов</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Пусть фактически было затрачено 1004 человеко-часа. Тогда процент сокращения нормативного времени по аккордному заданию составит:</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П = 100</w:t>
      </w:r>
      <w:r w:rsidRPr="00C6745E">
        <w:rPr>
          <w:rFonts w:ascii="Times New Roman" w:hAnsi="Times New Roman"/>
          <w:sz w:val="28"/>
          <w:szCs w:val="28"/>
        </w:rPr>
        <w:sym w:font="Symbol" w:char="F0D7"/>
      </w:r>
      <w:r w:rsidRPr="00C6745E">
        <w:rPr>
          <w:rFonts w:ascii="Times New Roman" w:hAnsi="Times New Roman"/>
          <w:sz w:val="28"/>
          <w:szCs w:val="28"/>
        </w:rPr>
        <w:t>(1728 − 1004)/1728 = 42%</w:t>
      </w:r>
    </w:p>
    <w:p w:rsidR="00A80C6C"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На предприятии за сокращение нормативного срока установлено премирование в размере 2% сдельного заработка за каждый процент сокращения нормативного времени.</w:t>
      </w:r>
      <w:r w:rsidR="00A80C6C">
        <w:rPr>
          <w:rFonts w:ascii="Times New Roman" w:hAnsi="Times New Roman"/>
          <w:sz w:val="28"/>
          <w:szCs w:val="28"/>
        </w:rPr>
        <w:t xml:space="preserve"> </w:t>
      </w:r>
      <w:r w:rsidRPr="00C6745E">
        <w:rPr>
          <w:rFonts w:ascii="Times New Roman" w:hAnsi="Times New Roman"/>
          <w:sz w:val="28"/>
          <w:szCs w:val="28"/>
        </w:rPr>
        <w:t>При сокращении нормативного времени на 42% бригада получит дополнительную премию в размере 42</w:t>
      </w:r>
      <w:r w:rsidRPr="00C6745E">
        <w:rPr>
          <w:rFonts w:ascii="Times New Roman" w:hAnsi="Times New Roman"/>
          <w:sz w:val="28"/>
          <w:szCs w:val="28"/>
        </w:rPr>
        <w:sym w:font="Symbol" w:char="F0D7"/>
      </w:r>
      <w:r w:rsidRPr="00C6745E">
        <w:rPr>
          <w:rFonts w:ascii="Times New Roman" w:hAnsi="Times New Roman"/>
          <w:sz w:val="28"/>
          <w:szCs w:val="28"/>
        </w:rPr>
        <w:t>2 = 84% сдельного заработка по аккордному заданию.</w:t>
      </w:r>
      <w:r w:rsidR="00A80C6C">
        <w:rPr>
          <w:rFonts w:ascii="Times New Roman" w:hAnsi="Times New Roman"/>
          <w:sz w:val="28"/>
          <w:szCs w:val="28"/>
        </w:rPr>
        <w:t xml:space="preserve"> </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 xml:space="preserve">Для примера оплаты труда по повременно-премиальной системе  возьмем слесаря наладчика 5 разряда с часовой ставкой, равной 7,053. </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Пусть слесарь наладчик отработал 174 часа. Тогда тарифная часть его заработной платы составит:</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7,053</w:t>
      </w:r>
      <w:r w:rsidRPr="00C6745E">
        <w:rPr>
          <w:rFonts w:ascii="Times New Roman" w:hAnsi="Times New Roman"/>
          <w:sz w:val="28"/>
          <w:szCs w:val="28"/>
        </w:rPr>
        <w:sym w:font="Symbol" w:char="F0D7"/>
      </w:r>
      <w:r w:rsidRPr="00C6745E">
        <w:rPr>
          <w:rFonts w:ascii="Times New Roman" w:hAnsi="Times New Roman"/>
          <w:sz w:val="28"/>
          <w:szCs w:val="28"/>
        </w:rPr>
        <w:t>174 = 1227,22 руб.</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 xml:space="preserve"> Пусть за высокое качество выполненных работ на тарифную часть его зарплаты начисляется премия равная 30%, и уральский коэффициент равный 15%. Отсюда получаем полную заработную плату равную:</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1227,22+1227,22</w:t>
      </w:r>
      <w:r w:rsidRPr="00C6745E">
        <w:rPr>
          <w:rFonts w:ascii="Times New Roman" w:hAnsi="Times New Roman"/>
          <w:sz w:val="28"/>
          <w:szCs w:val="28"/>
        </w:rPr>
        <w:sym w:font="Symbol" w:char="F0D7"/>
      </w:r>
      <w:r w:rsidRPr="00C6745E">
        <w:rPr>
          <w:rFonts w:ascii="Times New Roman" w:hAnsi="Times New Roman"/>
          <w:sz w:val="28"/>
          <w:szCs w:val="28"/>
        </w:rPr>
        <w:t>0,3+1227,22</w:t>
      </w:r>
      <w:r w:rsidRPr="00C6745E">
        <w:rPr>
          <w:rFonts w:ascii="Times New Roman" w:hAnsi="Times New Roman"/>
          <w:sz w:val="28"/>
          <w:szCs w:val="28"/>
        </w:rPr>
        <w:sym w:font="Symbol" w:char="F0D7"/>
      </w:r>
      <w:r w:rsidRPr="00C6745E">
        <w:rPr>
          <w:rFonts w:ascii="Times New Roman" w:hAnsi="Times New Roman"/>
          <w:sz w:val="28"/>
          <w:szCs w:val="28"/>
        </w:rPr>
        <w:t>0,15 = 1779,47 руб.</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 xml:space="preserve"> Также существует положение по доплате к зарплате, сумма которой указывается в приказе и зависит от ряда причин. </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Отсюда видно, что слесарь, отработав 176 часов, получит минимум 1227,22.</w:t>
      </w:r>
    </w:p>
    <w:p w:rsidR="00C6745E" w:rsidRPr="00C6745E" w:rsidRDefault="00C6745E" w:rsidP="00C6745E">
      <w:pPr>
        <w:spacing w:after="0" w:line="360" w:lineRule="auto"/>
        <w:ind w:firstLine="709"/>
        <w:jc w:val="both"/>
        <w:rPr>
          <w:rFonts w:ascii="Times New Roman" w:hAnsi="Times New Roman"/>
          <w:sz w:val="28"/>
          <w:szCs w:val="28"/>
        </w:rPr>
      </w:pPr>
      <w:r w:rsidRPr="00C6745E">
        <w:rPr>
          <w:rFonts w:ascii="Times New Roman" w:hAnsi="Times New Roman"/>
          <w:sz w:val="28"/>
          <w:szCs w:val="28"/>
        </w:rPr>
        <w:t>Также на предприятии производят оплату работы в сверхурочное время, в праздничные и выходные дни, в ночное время. Она устанавливается согласно трудовому законодательству РФ.</w:t>
      </w:r>
    </w:p>
    <w:p w:rsidR="006E2D19" w:rsidRDefault="006E2D19" w:rsidP="00DB4A4E">
      <w:pPr>
        <w:spacing w:after="0" w:line="360" w:lineRule="auto"/>
        <w:ind w:firstLine="709"/>
        <w:jc w:val="center"/>
        <w:rPr>
          <w:rFonts w:ascii="Times New Roman" w:hAnsi="Times New Roman"/>
          <w:b/>
          <w:sz w:val="28"/>
        </w:rPr>
      </w:pPr>
    </w:p>
    <w:p w:rsidR="00DB4A4E" w:rsidRDefault="00A80C6C" w:rsidP="00DB4A4E">
      <w:pPr>
        <w:spacing w:after="0" w:line="360" w:lineRule="auto"/>
        <w:ind w:firstLine="709"/>
        <w:jc w:val="center"/>
        <w:rPr>
          <w:rFonts w:ascii="Times New Roman" w:hAnsi="Times New Roman"/>
          <w:b/>
          <w:sz w:val="28"/>
        </w:rPr>
      </w:pPr>
      <w:r>
        <w:rPr>
          <w:rFonts w:ascii="Times New Roman" w:hAnsi="Times New Roman"/>
          <w:b/>
          <w:sz w:val="28"/>
        </w:rPr>
        <w:br w:type="page"/>
      </w:r>
      <w:r w:rsidR="00DB4A4E" w:rsidRPr="00DB4A4E">
        <w:rPr>
          <w:rFonts w:ascii="Times New Roman" w:hAnsi="Times New Roman"/>
          <w:b/>
          <w:sz w:val="28"/>
        </w:rPr>
        <w:t>3 Организация нормирования труда на ОАО «ВМЗ»</w:t>
      </w:r>
    </w:p>
    <w:p w:rsidR="00DB4A4E" w:rsidRDefault="00DB4A4E" w:rsidP="00DB4A4E">
      <w:pPr>
        <w:spacing w:after="0" w:line="360" w:lineRule="auto"/>
        <w:ind w:firstLine="709"/>
        <w:jc w:val="center"/>
        <w:rPr>
          <w:rFonts w:ascii="Times New Roman" w:hAnsi="Times New Roman"/>
          <w:b/>
          <w:sz w:val="28"/>
        </w:rPr>
      </w:pPr>
    </w:p>
    <w:p w:rsidR="00DB4A4E" w:rsidRPr="00DB4A4E" w:rsidRDefault="00DB4A4E" w:rsidP="00DB4A4E">
      <w:pPr>
        <w:spacing w:after="0" w:line="360" w:lineRule="auto"/>
        <w:ind w:firstLine="709"/>
        <w:jc w:val="center"/>
        <w:rPr>
          <w:rFonts w:ascii="Times New Roman" w:hAnsi="Times New Roman"/>
          <w:b/>
          <w:sz w:val="28"/>
        </w:rPr>
      </w:pPr>
      <w:r>
        <w:rPr>
          <w:rFonts w:ascii="Times New Roman" w:hAnsi="Times New Roman"/>
          <w:b/>
          <w:sz w:val="28"/>
        </w:rPr>
        <w:t xml:space="preserve">3.1 </w:t>
      </w:r>
      <w:r w:rsidRPr="00DB4A4E">
        <w:rPr>
          <w:rFonts w:ascii="Times New Roman" w:hAnsi="Times New Roman"/>
          <w:b/>
          <w:sz w:val="28"/>
        </w:rPr>
        <w:t>Состояние нормирования труда работников</w:t>
      </w:r>
      <w:r>
        <w:rPr>
          <w:rFonts w:ascii="Times New Roman" w:hAnsi="Times New Roman"/>
          <w:b/>
          <w:sz w:val="28"/>
        </w:rPr>
        <w:t xml:space="preserve"> на ОАО «ВМЗ»</w:t>
      </w:r>
    </w:p>
    <w:p w:rsidR="00DB4A4E" w:rsidRPr="00DB4A4E" w:rsidRDefault="00DB4A4E" w:rsidP="00DB4A4E">
      <w:pPr>
        <w:spacing w:after="0" w:line="360" w:lineRule="auto"/>
        <w:ind w:firstLine="709"/>
        <w:jc w:val="both"/>
        <w:rPr>
          <w:rFonts w:ascii="Times New Roman" w:hAnsi="Times New Roman"/>
          <w:sz w:val="28"/>
        </w:rPr>
      </w:pP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Нормирование труда – это вид деятельности по управлению производством, задачей которого является установление необходимых затрат и результатов труда, а также необходимых соотношений между численностью работников различных групп и количеством единиц оборудования.</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На предприятии ОАО «ВМЗ» вопросами нормирования труда занимается бюро организации, оплаты и нормирования труда. В его обязанности входят следующие функции:</w:t>
      </w:r>
    </w:p>
    <w:p w:rsidR="00DB4A4E" w:rsidRPr="00DB4A4E" w:rsidRDefault="00DB4A4E" w:rsidP="00DB4A4E">
      <w:pPr>
        <w:numPr>
          <w:ilvl w:val="0"/>
          <w:numId w:val="36"/>
        </w:numPr>
        <w:spacing w:after="0" w:line="360" w:lineRule="auto"/>
        <w:jc w:val="both"/>
        <w:rPr>
          <w:rFonts w:ascii="Times New Roman" w:hAnsi="Times New Roman"/>
          <w:sz w:val="28"/>
        </w:rPr>
      </w:pPr>
      <w:r w:rsidRPr="00DB4A4E">
        <w:rPr>
          <w:rFonts w:ascii="Times New Roman" w:hAnsi="Times New Roman"/>
          <w:sz w:val="28"/>
        </w:rPr>
        <w:t>осуществление работы по совершенствованию и нормированию труда, форм и систем заработной платы</w:t>
      </w:r>
      <w:r>
        <w:rPr>
          <w:rFonts w:ascii="Times New Roman" w:hAnsi="Times New Roman"/>
          <w:sz w:val="28"/>
        </w:rPr>
        <w:t>,</w:t>
      </w:r>
    </w:p>
    <w:p w:rsidR="00DB4A4E" w:rsidRPr="00DB4A4E" w:rsidRDefault="00DB4A4E" w:rsidP="00DB4A4E">
      <w:pPr>
        <w:numPr>
          <w:ilvl w:val="0"/>
          <w:numId w:val="36"/>
        </w:numPr>
        <w:spacing w:after="0" w:line="360" w:lineRule="auto"/>
        <w:jc w:val="both"/>
        <w:rPr>
          <w:rFonts w:ascii="Times New Roman" w:hAnsi="Times New Roman"/>
          <w:sz w:val="28"/>
        </w:rPr>
      </w:pPr>
      <w:r w:rsidRPr="00DB4A4E">
        <w:rPr>
          <w:rFonts w:ascii="Times New Roman" w:hAnsi="Times New Roman"/>
          <w:sz w:val="28"/>
        </w:rPr>
        <w:t>разработка предложений по совершенствованию действующих систем оплаты труда</w:t>
      </w:r>
      <w:r>
        <w:rPr>
          <w:rFonts w:ascii="Times New Roman" w:hAnsi="Times New Roman"/>
          <w:sz w:val="28"/>
        </w:rPr>
        <w:t>,</w:t>
      </w:r>
    </w:p>
    <w:p w:rsidR="00DB4A4E" w:rsidRPr="00DB4A4E" w:rsidRDefault="00DB4A4E" w:rsidP="00DB4A4E">
      <w:pPr>
        <w:numPr>
          <w:ilvl w:val="0"/>
          <w:numId w:val="36"/>
        </w:numPr>
        <w:spacing w:after="0" w:line="360" w:lineRule="auto"/>
        <w:jc w:val="both"/>
        <w:rPr>
          <w:rFonts w:ascii="Times New Roman" w:hAnsi="Times New Roman"/>
          <w:sz w:val="28"/>
        </w:rPr>
      </w:pPr>
      <w:r w:rsidRPr="00DB4A4E">
        <w:rPr>
          <w:rFonts w:ascii="Times New Roman" w:hAnsi="Times New Roman"/>
          <w:sz w:val="28"/>
        </w:rPr>
        <w:t>осуществление разработки проектов штатов, рабочих по рабочим местам и профессиям, согласно действующих нормативов численности, норм обслуживания, тарификацию работ в соответствии с действующим ЕТКС</w:t>
      </w:r>
      <w:r>
        <w:rPr>
          <w:rFonts w:ascii="Times New Roman" w:hAnsi="Times New Roman"/>
          <w:sz w:val="28"/>
        </w:rPr>
        <w:t>,</w:t>
      </w:r>
    </w:p>
    <w:p w:rsidR="00DB4A4E" w:rsidRPr="00DB4A4E" w:rsidRDefault="00DB4A4E" w:rsidP="00DB4A4E">
      <w:pPr>
        <w:numPr>
          <w:ilvl w:val="0"/>
          <w:numId w:val="36"/>
        </w:numPr>
        <w:spacing w:after="0" w:line="360" w:lineRule="auto"/>
        <w:jc w:val="both"/>
        <w:rPr>
          <w:rFonts w:ascii="Times New Roman" w:hAnsi="Times New Roman"/>
          <w:sz w:val="28"/>
        </w:rPr>
      </w:pPr>
      <w:r w:rsidRPr="00DB4A4E">
        <w:rPr>
          <w:rFonts w:ascii="Times New Roman" w:hAnsi="Times New Roman"/>
          <w:sz w:val="28"/>
        </w:rPr>
        <w:t>проведение работ по аттестации и рационализации рабочих мест, совмещение профессий и должностей, расширению зон обслуживания</w:t>
      </w:r>
    </w:p>
    <w:p w:rsidR="00DB4A4E" w:rsidRPr="00DB4A4E" w:rsidRDefault="00DB4A4E" w:rsidP="00DB4A4E">
      <w:pPr>
        <w:numPr>
          <w:ilvl w:val="0"/>
          <w:numId w:val="36"/>
        </w:numPr>
        <w:spacing w:after="0" w:line="360" w:lineRule="auto"/>
        <w:jc w:val="both"/>
        <w:rPr>
          <w:rFonts w:ascii="Times New Roman" w:hAnsi="Times New Roman"/>
          <w:sz w:val="28"/>
        </w:rPr>
      </w:pPr>
      <w:r w:rsidRPr="00DB4A4E">
        <w:rPr>
          <w:rFonts w:ascii="Times New Roman" w:hAnsi="Times New Roman"/>
          <w:sz w:val="28"/>
        </w:rPr>
        <w:t>разработка положений по оплате и стимулированию труда</w:t>
      </w:r>
      <w:r>
        <w:rPr>
          <w:rFonts w:ascii="Times New Roman" w:hAnsi="Times New Roman"/>
          <w:sz w:val="28"/>
        </w:rPr>
        <w:t>,</w:t>
      </w:r>
    </w:p>
    <w:p w:rsidR="00DB4A4E" w:rsidRPr="00DB4A4E" w:rsidRDefault="00DB4A4E" w:rsidP="00DB4A4E">
      <w:pPr>
        <w:numPr>
          <w:ilvl w:val="0"/>
          <w:numId w:val="36"/>
        </w:numPr>
        <w:spacing w:after="0" w:line="360" w:lineRule="auto"/>
        <w:jc w:val="both"/>
        <w:rPr>
          <w:rFonts w:ascii="Times New Roman" w:hAnsi="Times New Roman"/>
          <w:sz w:val="28"/>
        </w:rPr>
      </w:pPr>
      <w:r w:rsidRPr="00DB4A4E">
        <w:rPr>
          <w:rFonts w:ascii="Times New Roman" w:hAnsi="Times New Roman"/>
          <w:sz w:val="28"/>
        </w:rPr>
        <w:t>анализ состояния организации оплаты и нормирования по цеху, степени обоснованности и напряженности норм, проведение работ по улучшению их качества</w:t>
      </w:r>
      <w:r>
        <w:rPr>
          <w:rFonts w:ascii="Times New Roman" w:hAnsi="Times New Roman"/>
          <w:sz w:val="28"/>
        </w:rPr>
        <w:t>,</w:t>
      </w:r>
    </w:p>
    <w:p w:rsidR="00DB4A4E" w:rsidRPr="00DB4A4E" w:rsidRDefault="00DB4A4E" w:rsidP="00DB4A4E">
      <w:pPr>
        <w:numPr>
          <w:ilvl w:val="0"/>
          <w:numId w:val="36"/>
        </w:numPr>
        <w:spacing w:after="0" w:line="360" w:lineRule="auto"/>
        <w:jc w:val="both"/>
        <w:rPr>
          <w:rFonts w:ascii="Times New Roman" w:hAnsi="Times New Roman"/>
          <w:sz w:val="28"/>
        </w:rPr>
      </w:pPr>
      <w:r w:rsidRPr="00DB4A4E">
        <w:rPr>
          <w:rFonts w:ascii="Times New Roman" w:hAnsi="Times New Roman"/>
          <w:sz w:val="28"/>
        </w:rPr>
        <w:t>осуществление контроля за соблюдением трудового законодательства, штатной дисциплины, расходованием фонда оплаты труда</w:t>
      </w:r>
      <w:r>
        <w:rPr>
          <w:rFonts w:ascii="Times New Roman" w:hAnsi="Times New Roman"/>
          <w:sz w:val="28"/>
        </w:rPr>
        <w:t>,</w:t>
      </w:r>
    </w:p>
    <w:p w:rsidR="00DB4A4E" w:rsidRPr="00DB4A4E" w:rsidRDefault="00DB4A4E" w:rsidP="00DB4A4E">
      <w:pPr>
        <w:numPr>
          <w:ilvl w:val="0"/>
          <w:numId w:val="36"/>
        </w:numPr>
        <w:spacing w:after="0" w:line="360" w:lineRule="auto"/>
        <w:jc w:val="both"/>
        <w:rPr>
          <w:rFonts w:ascii="Times New Roman" w:hAnsi="Times New Roman"/>
          <w:sz w:val="28"/>
        </w:rPr>
      </w:pPr>
      <w:r w:rsidRPr="00DB4A4E">
        <w:rPr>
          <w:rFonts w:ascii="Times New Roman" w:hAnsi="Times New Roman"/>
          <w:sz w:val="28"/>
        </w:rPr>
        <w:t>совершенствование организации оплаты труда с использованием ПЭВМ</w:t>
      </w:r>
      <w:r>
        <w:rPr>
          <w:rFonts w:ascii="Times New Roman" w:hAnsi="Times New Roman"/>
          <w:sz w:val="28"/>
        </w:rPr>
        <w:t>.</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 xml:space="preserve">Непосредственно в бюро самим нормированием занимается группа нормирования, состоящая из начальника группы и инженера по нормированию труда первой категории. Квалификационные требования для инженера по нормированию включают: высшее профессиональное (инженерно-экономическое или техническое образование) и стаж работы в должности инженера по организации и нормированию труда не менее 3-х лет. </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По одному, два нормировщика (в зависимости от количества работников и разнообразия выполняемых работ) имеется в каждом цехе, они осуществляют оперативный контроль выполнения норм непосредственно на местах, выполняют задания порученные начальником группы нормирования, в их обязанности включается процедура фотографии рабочего времени.</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Вычислительная техника при расчетах применяется весьма скудно. Отсутствие компьютерной техники за каждым рабочим местом, ощутимо сказывается на скорости выполнения работ, так как работникам приходится ждать своей очереди, чтобы оформить нужные документы и распечатать их.</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Что касается пересмотра норм, то нормы труда могут быть пересмотрены по мере совершенствования старой или внедрения новой техники, технологии, проведения организационных, либо иных мероприятий, обеспечивающих рост производительности труда.</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О введении новых норм труда работники должны быть извещены не позднее, чем за два месяца до введения их в действие.</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 xml:space="preserve">В </w:t>
      </w:r>
      <w:r w:rsidR="00A80C6C">
        <w:rPr>
          <w:rFonts w:ascii="Times New Roman" w:hAnsi="Times New Roman"/>
          <w:sz w:val="28"/>
          <w:szCs w:val="28"/>
        </w:rPr>
        <w:t>«производственном отделе» ОАО «ВМЗ»</w:t>
      </w:r>
      <w:r w:rsidRPr="00DB4A4E">
        <w:rPr>
          <w:rFonts w:ascii="Times New Roman" w:hAnsi="Times New Roman"/>
          <w:sz w:val="28"/>
        </w:rPr>
        <w:t>, крупный пересмотр норм выработки был проведён в 2000 году с запуском автоматической линии ОППМ “HETRAN”, она заменила два из четырёх ранее используемых агрегата ОППМ, превышая их общую сменную выработку на 20%, и значительно превосходя по качеству обработки.</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Для оценки трудового вклада и повышения эффективности труда работникам предприятия устанавливаются нормы труда: нормы времени на изготовление единицы продукции, нормы выработки, нормированные задания, нормативы численности, нормы обслуживания, нормы управляемости.</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Нормированное задание − это установленный при повременной оплате труда суммарный объём работы в нормо</w:t>
      </w:r>
      <w:r w:rsidR="00A80C6C">
        <w:rPr>
          <w:rFonts w:ascii="Times New Roman" w:hAnsi="Times New Roman"/>
          <w:sz w:val="28"/>
        </w:rPr>
        <w:t>-</w:t>
      </w:r>
      <w:r w:rsidRPr="00DB4A4E">
        <w:rPr>
          <w:rFonts w:ascii="Times New Roman" w:hAnsi="Times New Roman"/>
          <w:sz w:val="28"/>
        </w:rPr>
        <w:t>часах или в натуральных показателях (штуки, тонны и др.), который работник или группа работников (в частности бригада) обязаны выполнять за рабочий час, смену, месяц (соответственно часовое, сменное или месячное нормированное задание).</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В нормированных заданиях для рабочих-повременщиков указываются состав и объём работ, зоны обслуживания, регламент выполнения заданий исходя из технически обоснованных норм и нормативов трудовых затрат.</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Под нормой обслуживания понимается зона работы или количество единиц оборудования, производственных площадей и других производственных единиц (число рабочих мест, рабочих и т.д.), которое должно обслуживаться одним работником или группой рабочих соответствующей квалификации при определённых организационно-технических условиях.</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Все виды нормативов отражают определённый уровень развития техники и организации производства с учётом накопленного опыта работы передовых рабочих.</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 xml:space="preserve">Показатели нормирования по </w:t>
      </w:r>
      <w:r w:rsidR="00A80C6C">
        <w:rPr>
          <w:rFonts w:ascii="Times New Roman" w:hAnsi="Times New Roman"/>
          <w:sz w:val="28"/>
          <w:szCs w:val="28"/>
        </w:rPr>
        <w:t>«производственному отделу»</w:t>
      </w:r>
      <w:r w:rsidRPr="00DB4A4E">
        <w:rPr>
          <w:rFonts w:ascii="Times New Roman" w:hAnsi="Times New Roman"/>
          <w:sz w:val="28"/>
        </w:rPr>
        <w:t xml:space="preserve"> представлены в таблице </w:t>
      </w:r>
      <w:r>
        <w:rPr>
          <w:rFonts w:ascii="Times New Roman" w:hAnsi="Times New Roman"/>
          <w:sz w:val="28"/>
        </w:rPr>
        <w:t>3.1</w:t>
      </w:r>
      <w:r w:rsidRPr="00DB4A4E">
        <w:rPr>
          <w:rFonts w:ascii="Times New Roman" w:hAnsi="Times New Roman"/>
          <w:sz w:val="28"/>
        </w:rPr>
        <w:t>.</w:t>
      </w:r>
    </w:p>
    <w:p w:rsidR="00DB4A4E" w:rsidRPr="00DB4A4E" w:rsidRDefault="00DB4A4E" w:rsidP="00DB4A4E">
      <w:pPr>
        <w:spacing w:after="0" w:line="360" w:lineRule="auto"/>
        <w:ind w:firstLine="709"/>
        <w:jc w:val="right"/>
        <w:rPr>
          <w:rFonts w:ascii="Times New Roman" w:hAnsi="Times New Roman"/>
          <w:sz w:val="28"/>
        </w:rPr>
      </w:pPr>
      <w:r w:rsidRPr="00DB4A4E">
        <w:rPr>
          <w:rFonts w:ascii="Times New Roman" w:hAnsi="Times New Roman"/>
          <w:sz w:val="28"/>
        </w:rPr>
        <w:t xml:space="preserve">Таблица </w:t>
      </w:r>
      <w:r>
        <w:rPr>
          <w:rFonts w:ascii="Times New Roman" w:hAnsi="Times New Roman"/>
          <w:sz w:val="28"/>
        </w:rPr>
        <w:t>3.1</w:t>
      </w:r>
    </w:p>
    <w:p w:rsidR="00DB4A4E" w:rsidRPr="00DB4A4E" w:rsidRDefault="00DB4A4E" w:rsidP="00DB4A4E">
      <w:pPr>
        <w:spacing w:after="0" w:line="360" w:lineRule="auto"/>
        <w:ind w:firstLine="709"/>
        <w:jc w:val="center"/>
        <w:rPr>
          <w:rFonts w:ascii="Times New Roman" w:hAnsi="Times New Roman"/>
          <w:sz w:val="28"/>
        </w:rPr>
      </w:pPr>
      <w:r w:rsidRPr="00DB4A4E">
        <w:rPr>
          <w:rFonts w:ascii="Times New Roman" w:hAnsi="Times New Roman"/>
          <w:sz w:val="28"/>
        </w:rPr>
        <w:t>Оценка состояния нормирования труда</w:t>
      </w:r>
    </w:p>
    <w:tbl>
      <w:tblPr>
        <w:tblW w:w="7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1807"/>
        <w:gridCol w:w="2469"/>
        <w:gridCol w:w="850"/>
      </w:tblGrid>
      <w:tr w:rsidR="00DB4A4E" w:rsidRPr="00DB4A4E" w:rsidTr="00DB4A4E">
        <w:trPr>
          <w:trHeight w:val="121"/>
          <w:jc w:val="center"/>
        </w:trPr>
        <w:tc>
          <w:tcPr>
            <w:tcW w:w="4558" w:type="dxa"/>
            <w:gridSpan w:val="2"/>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2008 год</w:t>
            </w:r>
          </w:p>
        </w:tc>
        <w:tc>
          <w:tcPr>
            <w:tcW w:w="3319" w:type="dxa"/>
            <w:gridSpan w:val="2"/>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2009 год</w:t>
            </w:r>
          </w:p>
        </w:tc>
      </w:tr>
      <w:tr w:rsidR="00DB4A4E" w:rsidRPr="00DB4A4E" w:rsidTr="00DB4A4E">
        <w:trPr>
          <w:jc w:val="center"/>
        </w:trPr>
        <w:tc>
          <w:tcPr>
            <w:tcW w:w="7877" w:type="dxa"/>
            <w:gridSpan w:val="4"/>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Средний коэффициент выполнения норм</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по анализируемой совокупности технических операций</w:t>
            </w:r>
          </w:p>
        </w:tc>
      </w:tr>
      <w:tr w:rsidR="00DB4A4E" w:rsidRPr="00DB4A4E" w:rsidTr="00DB4A4E">
        <w:trPr>
          <w:jc w:val="center"/>
        </w:trPr>
        <w:tc>
          <w:tcPr>
            <w:tcW w:w="2751"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Средний</w:t>
            </w:r>
          </w:p>
        </w:tc>
        <w:tc>
          <w:tcPr>
            <w:tcW w:w="1807"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170,5</w:t>
            </w:r>
          </w:p>
        </w:tc>
        <w:tc>
          <w:tcPr>
            <w:tcW w:w="2469"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Средний</w:t>
            </w:r>
          </w:p>
        </w:tc>
        <w:tc>
          <w:tcPr>
            <w:tcW w:w="85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240,3</w:t>
            </w:r>
          </w:p>
        </w:tc>
      </w:tr>
      <w:tr w:rsidR="00DB4A4E" w:rsidRPr="00DB4A4E" w:rsidTr="00DB4A4E">
        <w:trPr>
          <w:jc w:val="center"/>
        </w:trPr>
        <w:tc>
          <w:tcPr>
            <w:tcW w:w="2751"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ТОН</w:t>
            </w:r>
          </w:p>
        </w:tc>
        <w:tc>
          <w:tcPr>
            <w:tcW w:w="1807"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161,9</w:t>
            </w:r>
          </w:p>
        </w:tc>
        <w:tc>
          <w:tcPr>
            <w:tcW w:w="2469"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ТОН</w:t>
            </w:r>
          </w:p>
        </w:tc>
        <w:tc>
          <w:tcPr>
            <w:tcW w:w="85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229,2</w:t>
            </w:r>
          </w:p>
        </w:tc>
      </w:tr>
      <w:tr w:rsidR="00DB4A4E" w:rsidRPr="00DB4A4E" w:rsidTr="00DB4A4E">
        <w:trPr>
          <w:jc w:val="center"/>
        </w:trPr>
        <w:tc>
          <w:tcPr>
            <w:tcW w:w="7877" w:type="dxa"/>
            <w:gridSpan w:val="4"/>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распределение работников по уровню выполнения норм</w:t>
            </w:r>
          </w:p>
        </w:tc>
      </w:tr>
      <w:tr w:rsidR="00DB4A4E" w:rsidRPr="00DB4A4E" w:rsidTr="00DB4A4E">
        <w:trPr>
          <w:jc w:val="center"/>
        </w:trPr>
        <w:tc>
          <w:tcPr>
            <w:tcW w:w="2751"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Не выполнили 100</w:t>
            </w:r>
          </w:p>
        </w:tc>
        <w:tc>
          <w:tcPr>
            <w:tcW w:w="1807"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16</w:t>
            </w:r>
          </w:p>
        </w:tc>
        <w:tc>
          <w:tcPr>
            <w:tcW w:w="2469"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Не выполнили 100</w:t>
            </w:r>
          </w:p>
        </w:tc>
        <w:tc>
          <w:tcPr>
            <w:tcW w:w="85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8</w:t>
            </w:r>
          </w:p>
        </w:tc>
      </w:tr>
      <w:tr w:rsidR="00DB4A4E" w:rsidRPr="00DB4A4E" w:rsidTr="00DB4A4E">
        <w:trPr>
          <w:jc w:val="center"/>
        </w:trPr>
        <w:tc>
          <w:tcPr>
            <w:tcW w:w="2751"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От 100 до 105</w:t>
            </w:r>
          </w:p>
        </w:tc>
        <w:tc>
          <w:tcPr>
            <w:tcW w:w="1807"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95</w:t>
            </w:r>
          </w:p>
        </w:tc>
        <w:tc>
          <w:tcPr>
            <w:tcW w:w="2469"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От 100 до 105</w:t>
            </w:r>
          </w:p>
        </w:tc>
        <w:tc>
          <w:tcPr>
            <w:tcW w:w="85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48</w:t>
            </w:r>
          </w:p>
        </w:tc>
      </w:tr>
      <w:tr w:rsidR="00DB4A4E" w:rsidRPr="00DB4A4E" w:rsidTr="00DB4A4E">
        <w:trPr>
          <w:jc w:val="center"/>
        </w:trPr>
        <w:tc>
          <w:tcPr>
            <w:tcW w:w="2751"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От 105 до 110</w:t>
            </w:r>
          </w:p>
        </w:tc>
        <w:tc>
          <w:tcPr>
            <w:tcW w:w="1807"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45</w:t>
            </w:r>
          </w:p>
        </w:tc>
        <w:tc>
          <w:tcPr>
            <w:tcW w:w="2469"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От 105 до 110</w:t>
            </w:r>
          </w:p>
        </w:tc>
        <w:tc>
          <w:tcPr>
            <w:tcW w:w="85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37</w:t>
            </w:r>
          </w:p>
        </w:tc>
      </w:tr>
      <w:tr w:rsidR="00DB4A4E" w:rsidRPr="00DB4A4E" w:rsidTr="00DB4A4E">
        <w:trPr>
          <w:jc w:val="center"/>
        </w:trPr>
        <w:tc>
          <w:tcPr>
            <w:tcW w:w="2751"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От 110 до 120</w:t>
            </w:r>
          </w:p>
        </w:tc>
        <w:tc>
          <w:tcPr>
            <w:tcW w:w="1807"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59</w:t>
            </w:r>
          </w:p>
        </w:tc>
        <w:tc>
          <w:tcPr>
            <w:tcW w:w="2469"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От 110 до 120</w:t>
            </w:r>
          </w:p>
        </w:tc>
        <w:tc>
          <w:tcPr>
            <w:tcW w:w="85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47</w:t>
            </w:r>
          </w:p>
        </w:tc>
      </w:tr>
      <w:tr w:rsidR="00DB4A4E" w:rsidRPr="00DB4A4E" w:rsidTr="00DB4A4E">
        <w:trPr>
          <w:jc w:val="center"/>
        </w:trPr>
        <w:tc>
          <w:tcPr>
            <w:tcW w:w="2751"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От 120 до 130</w:t>
            </w:r>
          </w:p>
        </w:tc>
        <w:tc>
          <w:tcPr>
            <w:tcW w:w="1807"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36</w:t>
            </w:r>
          </w:p>
        </w:tc>
        <w:tc>
          <w:tcPr>
            <w:tcW w:w="2469"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От 120 до 130</w:t>
            </w:r>
          </w:p>
        </w:tc>
        <w:tc>
          <w:tcPr>
            <w:tcW w:w="85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38</w:t>
            </w:r>
          </w:p>
        </w:tc>
      </w:tr>
      <w:tr w:rsidR="00DB4A4E" w:rsidRPr="00DB4A4E" w:rsidTr="00DB4A4E">
        <w:trPr>
          <w:jc w:val="center"/>
        </w:trPr>
        <w:tc>
          <w:tcPr>
            <w:tcW w:w="2751"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От 130 до 150</w:t>
            </w:r>
          </w:p>
        </w:tc>
        <w:tc>
          <w:tcPr>
            <w:tcW w:w="1807"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116</w:t>
            </w:r>
          </w:p>
        </w:tc>
        <w:tc>
          <w:tcPr>
            <w:tcW w:w="2469"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От 130 до 150</w:t>
            </w:r>
          </w:p>
        </w:tc>
        <w:tc>
          <w:tcPr>
            <w:tcW w:w="85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116</w:t>
            </w:r>
          </w:p>
        </w:tc>
      </w:tr>
      <w:tr w:rsidR="00DB4A4E" w:rsidRPr="00DB4A4E" w:rsidTr="00DB4A4E">
        <w:trPr>
          <w:jc w:val="center"/>
        </w:trPr>
        <w:tc>
          <w:tcPr>
            <w:tcW w:w="2751"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От 150 и выше</w:t>
            </w:r>
          </w:p>
        </w:tc>
        <w:tc>
          <w:tcPr>
            <w:tcW w:w="1807"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484</w:t>
            </w:r>
          </w:p>
        </w:tc>
        <w:tc>
          <w:tcPr>
            <w:tcW w:w="2469"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От 150 и выше</w:t>
            </w:r>
          </w:p>
        </w:tc>
        <w:tc>
          <w:tcPr>
            <w:tcW w:w="85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562</w:t>
            </w:r>
          </w:p>
        </w:tc>
      </w:tr>
      <w:tr w:rsidR="00DB4A4E" w:rsidRPr="00DB4A4E" w:rsidTr="00DB4A4E">
        <w:trPr>
          <w:jc w:val="center"/>
        </w:trPr>
        <w:tc>
          <w:tcPr>
            <w:tcW w:w="7877" w:type="dxa"/>
            <w:gridSpan w:val="4"/>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Общее количество применяемых норм,</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их виды и удельный вес ТОН</w:t>
            </w:r>
          </w:p>
        </w:tc>
      </w:tr>
      <w:tr w:rsidR="00DB4A4E" w:rsidRPr="00DB4A4E" w:rsidTr="00DB4A4E">
        <w:trPr>
          <w:jc w:val="center"/>
        </w:trPr>
        <w:tc>
          <w:tcPr>
            <w:tcW w:w="2751"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Количество действующих норм</w:t>
            </w:r>
          </w:p>
        </w:tc>
        <w:tc>
          <w:tcPr>
            <w:tcW w:w="1807"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4532</w:t>
            </w:r>
          </w:p>
        </w:tc>
        <w:tc>
          <w:tcPr>
            <w:tcW w:w="2469"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Количество действующих норм</w:t>
            </w:r>
          </w:p>
        </w:tc>
        <w:tc>
          <w:tcPr>
            <w:tcW w:w="85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4651</w:t>
            </w:r>
          </w:p>
        </w:tc>
      </w:tr>
      <w:tr w:rsidR="00DB4A4E" w:rsidRPr="00DB4A4E" w:rsidTr="00DB4A4E">
        <w:trPr>
          <w:jc w:val="center"/>
        </w:trPr>
        <w:tc>
          <w:tcPr>
            <w:tcW w:w="2751"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Основные</w:t>
            </w:r>
          </w:p>
        </w:tc>
        <w:tc>
          <w:tcPr>
            <w:tcW w:w="1807"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4529</w:t>
            </w:r>
          </w:p>
        </w:tc>
        <w:tc>
          <w:tcPr>
            <w:tcW w:w="2469"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Основные</w:t>
            </w:r>
          </w:p>
        </w:tc>
        <w:tc>
          <w:tcPr>
            <w:tcW w:w="85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4649</w:t>
            </w:r>
          </w:p>
        </w:tc>
      </w:tr>
      <w:tr w:rsidR="00DB4A4E" w:rsidRPr="00DB4A4E" w:rsidTr="00DB4A4E">
        <w:trPr>
          <w:jc w:val="center"/>
        </w:trPr>
        <w:tc>
          <w:tcPr>
            <w:tcW w:w="2751"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ТОН всего</w:t>
            </w:r>
          </w:p>
        </w:tc>
        <w:tc>
          <w:tcPr>
            <w:tcW w:w="1807"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99,02</w:t>
            </w:r>
          </w:p>
        </w:tc>
        <w:tc>
          <w:tcPr>
            <w:tcW w:w="2469"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ТОН всего</w:t>
            </w:r>
          </w:p>
        </w:tc>
        <w:tc>
          <w:tcPr>
            <w:tcW w:w="85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99,09</w:t>
            </w:r>
          </w:p>
        </w:tc>
      </w:tr>
    </w:tbl>
    <w:p w:rsidR="00DB4A4E" w:rsidRPr="00DB4A4E" w:rsidRDefault="00DB4A4E" w:rsidP="00DB4A4E">
      <w:pPr>
        <w:spacing w:after="0" w:line="360" w:lineRule="auto"/>
        <w:ind w:firstLine="709"/>
        <w:jc w:val="both"/>
        <w:rPr>
          <w:rFonts w:ascii="Times New Roman" w:hAnsi="Times New Roman"/>
          <w:sz w:val="28"/>
        </w:rPr>
      </w:pPr>
    </w:p>
    <w:p w:rsidR="00237D55" w:rsidRPr="00DB4A4E" w:rsidRDefault="00237D55" w:rsidP="00237D55">
      <w:pPr>
        <w:spacing w:after="0" w:line="360" w:lineRule="auto"/>
        <w:ind w:firstLine="709"/>
        <w:jc w:val="both"/>
        <w:rPr>
          <w:rFonts w:ascii="Times New Roman" w:hAnsi="Times New Roman"/>
          <w:sz w:val="28"/>
        </w:rPr>
      </w:pPr>
      <w:r w:rsidRPr="00DB4A4E">
        <w:rPr>
          <w:rFonts w:ascii="Times New Roman" w:hAnsi="Times New Roman"/>
          <w:sz w:val="28"/>
        </w:rPr>
        <w:t xml:space="preserve">Согласно таблице </w:t>
      </w:r>
      <w:r>
        <w:rPr>
          <w:rFonts w:ascii="Times New Roman" w:hAnsi="Times New Roman"/>
          <w:sz w:val="28"/>
        </w:rPr>
        <w:t>3.1</w:t>
      </w:r>
      <w:r w:rsidRPr="00DB4A4E">
        <w:rPr>
          <w:rFonts w:ascii="Times New Roman" w:hAnsi="Times New Roman"/>
          <w:sz w:val="28"/>
        </w:rPr>
        <w:t xml:space="preserve"> наибольшее число рабочих как в 2008, так и в 2009 году выполняли нормы свыше 150%. Удельный вес технически обоснованных норм (ТОН) составил 99,02% и 99,09% соответственно за 2008 и 2009 года. Хотя количество норм возросло, но в период 2008-2009 года наблюдалось небольшое падение производства, но оно объяснимо рядом других факторов. А именно, уменьшением численности персонала и фонда рабочего времени в отчётном периоде по сравнению с базовым. </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Однако систематическое перевыполнение норм указывает на их возможное занижение или некомпетентность нормировщиков в технологических или технических вопросах.</w:t>
      </w:r>
    </w:p>
    <w:p w:rsidR="00DB4A4E" w:rsidRPr="00DB4A4E" w:rsidRDefault="00DB4A4E" w:rsidP="00DB4A4E">
      <w:pPr>
        <w:spacing w:after="0" w:line="360" w:lineRule="auto"/>
        <w:ind w:firstLine="709"/>
        <w:jc w:val="both"/>
        <w:rPr>
          <w:rFonts w:ascii="Times New Roman" w:hAnsi="Times New Roman"/>
          <w:sz w:val="28"/>
        </w:rPr>
      </w:pPr>
    </w:p>
    <w:p w:rsidR="00DB4A4E" w:rsidRPr="00DB4A4E" w:rsidRDefault="00DB4A4E" w:rsidP="00DB4A4E">
      <w:pPr>
        <w:spacing w:after="0" w:line="360" w:lineRule="auto"/>
        <w:jc w:val="center"/>
        <w:rPr>
          <w:rFonts w:ascii="Times New Roman" w:hAnsi="Times New Roman"/>
          <w:b/>
          <w:sz w:val="28"/>
        </w:rPr>
      </w:pPr>
      <w:r w:rsidRPr="00DB4A4E">
        <w:rPr>
          <w:rFonts w:ascii="Times New Roman" w:hAnsi="Times New Roman"/>
          <w:b/>
          <w:sz w:val="28"/>
        </w:rPr>
        <w:t>3.2 Исследование нормирования труда</w:t>
      </w:r>
    </w:p>
    <w:p w:rsidR="00DB4A4E" w:rsidRPr="00DB4A4E" w:rsidRDefault="00DB4A4E" w:rsidP="00DB4A4E">
      <w:pPr>
        <w:spacing w:after="0" w:line="360" w:lineRule="auto"/>
        <w:ind w:firstLine="709"/>
        <w:jc w:val="both"/>
        <w:rPr>
          <w:rFonts w:ascii="Times New Roman" w:hAnsi="Times New Roman"/>
          <w:sz w:val="28"/>
        </w:rPr>
      </w:pP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 xml:space="preserve">Для проведения анализа и обработки затрат рабочего времени на рабочем месте оператора поста управления агрегата СВД 45-130 была проведена индивидуальная фотография рабочего времени, которая представлена в </w:t>
      </w:r>
      <w:r w:rsidRPr="006E2D19">
        <w:rPr>
          <w:rFonts w:ascii="Times New Roman" w:hAnsi="Times New Roman"/>
          <w:sz w:val="28"/>
        </w:rPr>
        <w:t xml:space="preserve">Приложении </w:t>
      </w:r>
      <w:r w:rsidR="00237D55">
        <w:rPr>
          <w:rFonts w:ascii="Times New Roman" w:hAnsi="Times New Roman"/>
          <w:sz w:val="28"/>
        </w:rPr>
        <w:t>4</w:t>
      </w:r>
      <w:r w:rsidRPr="006E2D19">
        <w:rPr>
          <w:rFonts w:ascii="Times New Roman" w:hAnsi="Times New Roman"/>
          <w:sz w:val="28"/>
        </w:rPr>
        <w:t>.</w:t>
      </w:r>
      <w:r w:rsidRPr="00DB4A4E">
        <w:rPr>
          <w:rFonts w:ascii="Times New Roman" w:hAnsi="Times New Roman"/>
          <w:sz w:val="28"/>
        </w:rPr>
        <w:t xml:space="preserve"> </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 xml:space="preserve">Рабочее место оператора поста управления является довольно типичным как для цеха, так и для завода в целом, потому что большинство видов оборудования, используемого в производстве представляет из себя автоматические либо полуавтоматические линии </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Сводка затрат рабочего времени представлена в таблице 3.</w:t>
      </w:r>
      <w:r>
        <w:rPr>
          <w:rFonts w:ascii="Times New Roman" w:hAnsi="Times New Roman"/>
          <w:sz w:val="28"/>
        </w:rPr>
        <w:t>2</w:t>
      </w:r>
      <w:r w:rsidRPr="00DB4A4E">
        <w:rPr>
          <w:rFonts w:ascii="Times New Roman" w:hAnsi="Times New Roman"/>
          <w:sz w:val="28"/>
        </w:rPr>
        <w:t>.</w:t>
      </w:r>
    </w:p>
    <w:p w:rsidR="00DB4A4E" w:rsidRPr="00DB4A4E" w:rsidRDefault="00DB4A4E" w:rsidP="00DB4A4E">
      <w:pPr>
        <w:spacing w:after="0" w:line="360" w:lineRule="auto"/>
        <w:ind w:firstLine="709"/>
        <w:jc w:val="right"/>
        <w:rPr>
          <w:rFonts w:ascii="Times New Roman" w:hAnsi="Times New Roman"/>
          <w:sz w:val="28"/>
        </w:rPr>
      </w:pPr>
      <w:r w:rsidRPr="00DB4A4E">
        <w:rPr>
          <w:rFonts w:ascii="Times New Roman" w:hAnsi="Times New Roman"/>
          <w:sz w:val="28"/>
        </w:rPr>
        <w:t xml:space="preserve">Таблица </w:t>
      </w:r>
      <w:r>
        <w:rPr>
          <w:rFonts w:ascii="Times New Roman" w:hAnsi="Times New Roman"/>
          <w:sz w:val="28"/>
        </w:rPr>
        <w:t>3.2</w:t>
      </w:r>
    </w:p>
    <w:p w:rsidR="00DB4A4E" w:rsidRPr="00DB4A4E" w:rsidRDefault="00DB4A4E" w:rsidP="00DB4A4E">
      <w:pPr>
        <w:spacing w:after="0" w:line="360" w:lineRule="auto"/>
        <w:jc w:val="center"/>
        <w:rPr>
          <w:rFonts w:ascii="Times New Roman" w:hAnsi="Times New Roman"/>
          <w:sz w:val="28"/>
        </w:rPr>
      </w:pPr>
      <w:r w:rsidRPr="00DB4A4E">
        <w:rPr>
          <w:rFonts w:ascii="Times New Roman" w:hAnsi="Times New Roman"/>
          <w:sz w:val="28"/>
        </w:rPr>
        <w:t>Сводка затрат рабочего времени</w:t>
      </w:r>
    </w:p>
    <w:tbl>
      <w:tblPr>
        <w:tblW w:w="102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828"/>
        <w:gridCol w:w="1980"/>
        <w:gridCol w:w="1960"/>
        <w:gridCol w:w="1619"/>
      </w:tblGrid>
      <w:tr w:rsidR="00DB4A4E" w:rsidRPr="00DB4A4E" w:rsidTr="00DB4A4E">
        <w:trPr>
          <w:trHeight w:val="438"/>
        </w:trPr>
        <w:tc>
          <w:tcPr>
            <w:tcW w:w="851"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Индекс</w:t>
            </w:r>
          </w:p>
        </w:tc>
        <w:tc>
          <w:tcPr>
            <w:tcW w:w="3828"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Виды работ и затрат времени</w:t>
            </w:r>
          </w:p>
        </w:tc>
        <w:tc>
          <w:tcPr>
            <w:tcW w:w="198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Повторяемость за смену</w:t>
            </w:r>
          </w:p>
        </w:tc>
        <w:tc>
          <w:tcPr>
            <w:tcW w:w="196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Продолжи-тельность</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мин.</w:t>
            </w:r>
          </w:p>
        </w:tc>
        <w:tc>
          <w:tcPr>
            <w:tcW w:w="1619"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В том числе перекрываемых затрат, мин.</w:t>
            </w:r>
          </w:p>
        </w:tc>
      </w:tr>
      <w:tr w:rsidR="00DB4A4E" w:rsidRPr="00DB4A4E" w:rsidTr="00DB4A4E">
        <w:trPr>
          <w:trHeight w:val="1152"/>
        </w:trPr>
        <w:tc>
          <w:tcPr>
            <w:tcW w:w="851"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ПЗ</w:t>
            </w:r>
          </w:p>
        </w:tc>
        <w:tc>
          <w:tcPr>
            <w:tcW w:w="3828"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Пятиминутка</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Подготовка к работе</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Включение агрегата</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Ушел за картой</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Убирает рабочее место</w:t>
            </w:r>
          </w:p>
        </w:tc>
        <w:tc>
          <w:tcPr>
            <w:tcW w:w="198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w:t>
            </w:r>
          </w:p>
        </w:tc>
        <w:tc>
          <w:tcPr>
            <w:tcW w:w="196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5</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10</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3</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4</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15</w:t>
            </w:r>
          </w:p>
        </w:tc>
        <w:tc>
          <w:tcPr>
            <w:tcW w:w="1619"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в т.ч. осмотр стана (ОБС)</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в начале и в конце работы</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− 10</w:t>
            </w:r>
          </w:p>
        </w:tc>
      </w:tr>
      <w:tr w:rsidR="00DB4A4E" w:rsidRPr="00DB4A4E" w:rsidTr="00DB4A4E">
        <w:trPr>
          <w:trHeight w:val="338"/>
        </w:trPr>
        <w:tc>
          <w:tcPr>
            <w:tcW w:w="851"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ОП</w:t>
            </w:r>
          </w:p>
        </w:tc>
        <w:tc>
          <w:tcPr>
            <w:tcW w:w="3828"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Подвоз-отвоз Ме</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Работа у пульта</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Служебный разговор</w:t>
            </w:r>
          </w:p>
        </w:tc>
        <w:tc>
          <w:tcPr>
            <w:tcW w:w="198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5</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7</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w:t>
            </w:r>
          </w:p>
        </w:tc>
        <w:tc>
          <w:tcPr>
            <w:tcW w:w="196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42</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187</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15</w:t>
            </w:r>
          </w:p>
        </w:tc>
        <w:tc>
          <w:tcPr>
            <w:tcW w:w="1619"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p>
        </w:tc>
      </w:tr>
      <w:tr w:rsidR="00DB4A4E" w:rsidRPr="00DB4A4E" w:rsidTr="00DB4A4E">
        <w:trPr>
          <w:trHeight w:val="246"/>
        </w:trPr>
        <w:tc>
          <w:tcPr>
            <w:tcW w:w="851"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ОТЛ</w:t>
            </w:r>
          </w:p>
        </w:tc>
        <w:tc>
          <w:tcPr>
            <w:tcW w:w="3828"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Отдых</w:t>
            </w:r>
          </w:p>
        </w:tc>
        <w:tc>
          <w:tcPr>
            <w:tcW w:w="198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2</w:t>
            </w:r>
          </w:p>
        </w:tc>
        <w:tc>
          <w:tcPr>
            <w:tcW w:w="196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24</w:t>
            </w:r>
          </w:p>
        </w:tc>
        <w:tc>
          <w:tcPr>
            <w:tcW w:w="1619"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ПТ −17</w:t>
            </w:r>
          </w:p>
        </w:tc>
      </w:tr>
      <w:tr w:rsidR="00DB4A4E" w:rsidRPr="00DB4A4E" w:rsidTr="00DB4A4E">
        <w:trPr>
          <w:trHeight w:val="870"/>
        </w:trPr>
        <w:tc>
          <w:tcPr>
            <w:tcW w:w="851"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ПНТ</w:t>
            </w:r>
          </w:p>
        </w:tc>
        <w:tc>
          <w:tcPr>
            <w:tcW w:w="3828"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Ожидание ремонта/ремонт</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Нет Ме</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Подталкивает штангу</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Вызов электрика</w:t>
            </w:r>
          </w:p>
        </w:tc>
        <w:tc>
          <w:tcPr>
            <w:tcW w:w="198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2</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2</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w:t>
            </w:r>
          </w:p>
        </w:tc>
        <w:tc>
          <w:tcPr>
            <w:tcW w:w="196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30</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100</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2</w:t>
            </w:r>
          </w:p>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3</w:t>
            </w:r>
          </w:p>
        </w:tc>
        <w:tc>
          <w:tcPr>
            <w:tcW w:w="1619"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p>
        </w:tc>
      </w:tr>
      <w:tr w:rsidR="00DB4A4E" w:rsidRPr="00DB4A4E" w:rsidTr="00DB4A4E">
        <w:trPr>
          <w:trHeight w:val="232"/>
        </w:trPr>
        <w:tc>
          <w:tcPr>
            <w:tcW w:w="851"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ПНД</w:t>
            </w:r>
          </w:p>
        </w:tc>
        <w:tc>
          <w:tcPr>
            <w:tcW w:w="3828"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Разговаривает</w:t>
            </w:r>
          </w:p>
        </w:tc>
        <w:tc>
          <w:tcPr>
            <w:tcW w:w="198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w:t>
            </w:r>
          </w:p>
        </w:tc>
        <w:tc>
          <w:tcPr>
            <w:tcW w:w="1960"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10</w:t>
            </w:r>
          </w:p>
        </w:tc>
        <w:tc>
          <w:tcPr>
            <w:tcW w:w="1619"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p>
        </w:tc>
      </w:tr>
    </w:tbl>
    <w:p w:rsidR="00DB4A4E" w:rsidRPr="00DB4A4E" w:rsidRDefault="00DB4A4E" w:rsidP="00DB4A4E">
      <w:pPr>
        <w:spacing w:after="0" w:line="360" w:lineRule="auto"/>
        <w:ind w:firstLine="709"/>
        <w:jc w:val="both"/>
        <w:rPr>
          <w:rFonts w:ascii="Times New Roman" w:hAnsi="Times New Roman"/>
          <w:sz w:val="28"/>
        </w:rPr>
      </w:pP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 xml:space="preserve">На основе сводки затрат рабочего времени был построен баланс рабочего времени, представленный в </w:t>
      </w:r>
      <w:r w:rsidRPr="006E2D19">
        <w:rPr>
          <w:rFonts w:ascii="Times New Roman" w:hAnsi="Times New Roman"/>
          <w:sz w:val="28"/>
        </w:rPr>
        <w:t>таблице 3.3.</w:t>
      </w:r>
    </w:p>
    <w:p w:rsidR="00A35848" w:rsidRPr="00DB4A4E" w:rsidRDefault="00A35848" w:rsidP="00A35848">
      <w:pPr>
        <w:spacing w:after="0" w:line="360" w:lineRule="auto"/>
        <w:ind w:firstLine="709"/>
        <w:jc w:val="both"/>
        <w:rPr>
          <w:rFonts w:ascii="Times New Roman" w:hAnsi="Times New Roman"/>
          <w:sz w:val="28"/>
        </w:rPr>
      </w:pPr>
      <w:r w:rsidRPr="00DB4A4E">
        <w:rPr>
          <w:rFonts w:ascii="Times New Roman" w:hAnsi="Times New Roman"/>
          <w:sz w:val="28"/>
        </w:rPr>
        <w:t>Для нормативного баланса были использованы следующие исчисления:</w:t>
      </w:r>
    </w:p>
    <w:p w:rsidR="00A35848" w:rsidRPr="00DB4A4E" w:rsidRDefault="00A35848" w:rsidP="00A35848">
      <w:pPr>
        <w:spacing w:after="0" w:line="360" w:lineRule="auto"/>
        <w:ind w:firstLine="709"/>
        <w:jc w:val="both"/>
        <w:rPr>
          <w:rFonts w:ascii="Times New Roman" w:hAnsi="Times New Roman"/>
          <w:sz w:val="28"/>
        </w:rPr>
      </w:pPr>
      <w:r w:rsidRPr="00DB4A4E">
        <w:rPr>
          <w:rFonts w:ascii="Times New Roman" w:hAnsi="Times New Roman"/>
          <w:sz w:val="28"/>
        </w:rPr>
        <w:t>ТОБС =10, ТОТЛ =0.06</w:t>
      </w:r>
      <w:r w:rsidRPr="00DB4A4E">
        <w:rPr>
          <w:rFonts w:ascii="Times New Roman" w:hAnsi="Times New Roman"/>
          <w:sz w:val="28"/>
        </w:rPr>
        <w:sym w:font="Symbol" w:char="F0D7"/>
      </w:r>
      <w:r w:rsidRPr="00DB4A4E">
        <w:rPr>
          <w:rFonts w:ascii="Times New Roman" w:hAnsi="Times New Roman"/>
          <w:sz w:val="28"/>
        </w:rPr>
        <w:t>ТНОП, ТПЗ =0.04</w:t>
      </w:r>
      <w:r w:rsidRPr="00DB4A4E">
        <w:rPr>
          <w:rFonts w:ascii="Times New Roman" w:hAnsi="Times New Roman"/>
          <w:sz w:val="28"/>
        </w:rPr>
        <w:sym w:font="Symbol" w:char="F0D7"/>
      </w:r>
      <w:r w:rsidRPr="00DB4A4E">
        <w:rPr>
          <w:rFonts w:ascii="Times New Roman" w:hAnsi="Times New Roman"/>
          <w:sz w:val="28"/>
        </w:rPr>
        <w:t xml:space="preserve">ТНПЗ </w:t>
      </w:r>
    </w:p>
    <w:p w:rsidR="00A35848" w:rsidRPr="00DB4A4E" w:rsidRDefault="00A35848" w:rsidP="00A35848">
      <w:pPr>
        <w:spacing w:after="0" w:line="360" w:lineRule="auto"/>
        <w:ind w:firstLine="709"/>
        <w:jc w:val="both"/>
        <w:rPr>
          <w:rFonts w:ascii="Times New Roman" w:hAnsi="Times New Roman"/>
          <w:sz w:val="28"/>
        </w:rPr>
      </w:pPr>
      <w:r w:rsidRPr="00DB4A4E">
        <w:rPr>
          <w:rFonts w:ascii="Times New Roman" w:hAnsi="Times New Roman"/>
          <w:sz w:val="28"/>
        </w:rPr>
        <w:t xml:space="preserve"> 450 = 10 + 1.1</w:t>
      </w:r>
      <w:r w:rsidRPr="00DB4A4E">
        <w:rPr>
          <w:rFonts w:ascii="Times New Roman" w:hAnsi="Times New Roman"/>
          <w:sz w:val="28"/>
        </w:rPr>
        <w:sym w:font="Symbol" w:char="F0D7"/>
      </w:r>
      <w:r w:rsidRPr="00DB4A4E">
        <w:rPr>
          <w:rFonts w:ascii="Times New Roman" w:hAnsi="Times New Roman"/>
          <w:sz w:val="28"/>
        </w:rPr>
        <w:t>ТНПЗ =&gt; ТНОП = 400, ТНПЗ = 16, ТНОТЛ = 24</w:t>
      </w:r>
    </w:p>
    <w:p w:rsidR="00DB4A4E" w:rsidRPr="00DB4A4E" w:rsidRDefault="00DB4A4E" w:rsidP="00DB4A4E">
      <w:pPr>
        <w:spacing w:after="0" w:line="360" w:lineRule="auto"/>
        <w:ind w:firstLine="709"/>
        <w:jc w:val="right"/>
        <w:rPr>
          <w:rFonts w:ascii="Times New Roman" w:hAnsi="Times New Roman"/>
          <w:sz w:val="28"/>
        </w:rPr>
      </w:pPr>
      <w:r w:rsidRPr="00DB4A4E">
        <w:rPr>
          <w:rFonts w:ascii="Times New Roman" w:hAnsi="Times New Roman"/>
          <w:sz w:val="28"/>
        </w:rPr>
        <w:t xml:space="preserve">Таблица </w:t>
      </w:r>
      <w:r>
        <w:rPr>
          <w:rFonts w:ascii="Times New Roman" w:hAnsi="Times New Roman"/>
          <w:sz w:val="28"/>
        </w:rPr>
        <w:t>3.3</w:t>
      </w:r>
    </w:p>
    <w:p w:rsidR="00DB4A4E" w:rsidRPr="00DB4A4E" w:rsidRDefault="00DB4A4E" w:rsidP="00DB4A4E">
      <w:pPr>
        <w:spacing w:after="0" w:line="360" w:lineRule="auto"/>
        <w:jc w:val="center"/>
        <w:rPr>
          <w:rFonts w:ascii="Times New Roman" w:hAnsi="Times New Roman"/>
          <w:sz w:val="28"/>
        </w:rPr>
      </w:pPr>
      <w:r w:rsidRPr="00DB4A4E">
        <w:rPr>
          <w:rFonts w:ascii="Times New Roman" w:hAnsi="Times New Roman"/>
          <w:sz w:val="28"/>
        </w:rPr>
        <w:t>Баланс рабочего времени</w:t>
      </w:r>
    </w:p>
    <w:tbl>
      <w:tblPr>
        <w:tblpPr w:leftFromText="180" w:rightFromText="180" w:vertAnchor="text" w:horzAnchor="margin" w:tblpY="78"/>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096"/>
        <w:gridCol w:w="934"/>
        <w:gridCol w:w="934"/>
        <w:gridCol w:w="934"/>
        <w:gridCol w:w="935"/>
        <w:gridCol w:w="1695"/>
      </w:tblGrid>
      <w:tr w:rsidR="00DB4A4E" w:rsidRPr="00DB4A4E" w:rsidTr="00DB4A4E">
        <w:trPr>
          <w:trHeight w:val="410"/>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Наименование затрат</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Индекс</w:t>
            </w:r>
          </w:p>
        </w:tc>
        <w:tc>
          <w:tcPr>
            <w:tcW w:w="1868" w:type="dxa"/>
            <w:gridSpan w:val="2"/>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Фактический баланс</w:t>
            </w: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Нормативный баланс</w:t>
            </w:r>
          </w:p>
        </w:tc>
        <w:tc>
          <w:tcPr>
            <w:tcW w:w="1695" w:type="dxa"/>
            <w:vMerge w:val="restart"/>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Возможное сокращение затрат, мин.</w:t>
            </w:r>
          </w:p>
        </w:tc>
      </w:tr>
      <w:tr w:rsidR="00DB4A4E" w:rsidRPr="00DB4A4E" w:rsidTr="00DB4A4E">
        <w:trPr>
          <w:trHeight w:val="277"/>
        </w:trPr>
        <w:tc>
          <w:tcPr>
            <w:tcW w:w="2518" w:type="dxa"/>
            <w:vMerge/>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мин.</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мин.</w:t>
            </w:r>
          </w:p>
        </w:tc>
        <w:tc>
          <w:tcPr>
            <w:tcW w:w="935"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w:t>
            </w:r>
          </w:p>
        </w:tc>
        <w:tc>
          <w:tcPr>
            <w:tcW w:w="1695" w:type="dxa"/>
            <w:vMerge/>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p>
        </w:tc>
      </w:tr>
      <w:tr w:rsidR="00DB4A4E" w:rsidRPr="00DB4A4E" w:rsidTr="00DB4A4E">
        <w:trPr>
          <w:trHeight w:val="277"/>
        </w:trPr>
        <w:tc>
          <w:tcPr>
            <w:tcW w:w="2518"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Подготовительно-заключительное</w:t>
            </w:r>
          </w:p>
        </w:tc>
        <w:tc>
          <w:tcPr>
            <w:tcW w:w="1096"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ПЗ</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27</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6</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16</w:t>
            </w:r>
          </w:p>
        </w:tc>
        <w:tc>
          <w:tcPr>
            <w:tcW w:w="935"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3,55</w:t>
            </w:r>
          </w:p>
        </w:tc>
        <w:tc>
          <w:tcPr>
            <w:tcW w:w="1695"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11</w:t>
            </w:r>
          </w:p>
        </w:tc>
      </w:tr>
      <w:tr w:rsidR="00DB4A4E" w:rsidRPr="00DB4A4E" w:rsidTr="00DB4A4E">
        <w:trPr>
          <w:trHeight w:val="277"/>
        </w:trPr>
        <w:tc>
          <w:tcPr>
            <w:tcW w:w="2518"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Оперативное время</w:t>
            </w:r>
          </w:p>
        </w:tc>
        <w:tc>
          <w:tcPr>
            <w:tcW w:w="1096"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ОП</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244</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54,22</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400</w:t>
            </w:r>
          </w:p>
        </w:tc>
        <w:tc>
          <w:tcPr>
            <w:tcW w:w="935"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88,9</w:t>
            </w:r>
          </w:p>
        </w:tc>
        <w:tc>
          <w:tcPr>
            <w:tcW w:w="1695"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0</w:t>
            </w:r>
          </w:p>
        </w:tc>
      </w:tr>
      <w:tr w:rsidR="00DB4A4E" w:rsidRPr="00DB4A4E" w:rsidTr="00DB4A4E">
        <w:trPr>
          <w:trHeight w:val="259"/>
        </w:trPr>
        <w:tc>
          <w:tcPr>
            <w:tcW w:w="2518"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Время на  обслуживание</w:t>
            </w:r>
          </w:p>
        </w:tc>
        <w:tc>
          <w:tcPr>
            <w:tcW w:w="1096"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ОБС</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10</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2,22</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10</w:t>
            </w:r>
          </w:p>
        </w:tc>
        <w:tc>
          <w:tcPr>
            <w:tcW w:w="935"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2,22</w:t>
            </w:r>
          </w:p>
        </w:tc>
        <w:tc>
          <w:tcPr>
            <w:tcW w:w="1695"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0</w:t>
            </w:r>
          </w:p>
        </w:tc>
      </w:tr>
      <w:tr w:rsidR="00DB4A4E" w:rsidRPr="00DB4A4E" w:rsidTr="00DB4A4E">
        <w:trPr>
          <w:trHeight w:val="277"/>
        </w:trPr>
        <w:tc>
          <w:tcPr>
            <w:tcW w:w="2518"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Отдых, личные надобности</w:t>
            </w:r>
          </w:p>
        </w:tc>
        <w:tc>
          <w:tcPr>
            <w:tcW w:w="1096"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ОТЛ</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24</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5,33</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24</w:t>
            </w:r>
          </w:p>
        </w:tc>
        <w:tc>
          <w:tcPr>
            <w:tcW w:w="935"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5,33</w:t>
            </w:r>
          </w:p>
        </w:tc>
        <w:tc>
          <w:tcPr>
            <w:tcW w:w="1695"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0</w:t>
            </w:r>
          </w:p>
        </w:tc>
      </w:tr>
      <w:tr w:rsidR="00DB4A4E" w:rsidRPr="00DB4A4E" w:rsidTr="00DB4A4E">
        <w:trPr>
          <w:trHeight w:val="333"/>
        </w:trPr>
        <w:tc>
          <w:tcPr>
            <w:tcW w:w="2518"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Непроизводственная работа</w:t>
            </w:r>
          </w:p>
        </w:tc>
        <w:tc>
          <w:tcPr>
            <w:tcW w:w="1096"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НР</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0</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0</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0</w:t>
            </w:r>
          </w:p>
        </w:tc>
        <w:tc>
          <w:tcPr>
            <w:tcW w:w="935"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0</w:t>
            </w:r>
          </w:p>
        </w:tc>
        <w:tc>
          <w:tcPr>
            <w:tcW w:w="1695"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0</w:t>
            </w:r>
          </w:p>
        </w:tc>
      </w:tr>
      <w:tr w:rsidR="00DB4A4E" w:rsidRPr="00DB4A4E" w:rsidTr="00DB4A4E">
        <w:trPr>
          <w:trHeight w:val="369"/>
        </w:trPr>
        <w:tc>
          <w:tcPr>
            <w:tcW w:w="2518"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Нерегламентированные перерывы</w:t>
            </w:r>
          </w:p>
        </w:tc>
        <w:tc>
          <w:tcPr>
            <w:tcW w:w="1096"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ПНТ</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135</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30</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0</w:t>
            </w:r>
          </w:p>
        </w:tc>
        <w:tc>
          <w:tcPr>
            <w:tcW w:w="935"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0</w:t>
            </w:r>
          </w:p>
        </w:tc>
        <w:tc>
          <w:tcPr>
            <w:tcW w:w="1695"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135</w:t>
            </w:r>
          </w:p>
        </w:tc>
      </w:tr>
      <w:tr w:rsidR="00DB4A4E" w:rsidRPr="00DB4A4E" w:rsidTr="00DB4A4E">
        <w:trPr>
          <w:trHeight w:val="333"/>
        </w:trPr>
        <w:tc>
          <w:tcPr>
            <w:tcW w:w="2518"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Перерывы по вине работника</w:t>
            </w:r>
          </w:p>
        </w:tc>
        <w:tc>
          <w:tcPr>
            <w:tcW w:w="1096"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ПНД</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10</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2,22</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0</w:t>
            </w:r>
          </w:p>
        </w:tc>
        <w:tc>
          <w:tcPr>
            <w:tcW w:w="935"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0</w:t>
            </w:r>
          </w:p>
        </w:tc>
        <w:tc>
          <w:tcPr>
            <w:tcW w:w="1695"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10</w:t>
            </w:r>
          </w:p>
        </w:tc>
      </w:tr>
      <w:tr w:rsidR="00DB4A4E" w:rsidRPr="00DB4A4E" w:rsidTr="00DB4A4E">
        <w:trPr>
          <w:trHeight w:val="185"/>
        </w:trPr>
        <w:tc>
          <w:tcPr>
            <w:tcW w:w="2518"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Итого</w:t>
            </w:r>
          </w:p>
        </w:tc>
        <w:tc>
          <w:tcPr>
            <w:tcW w:w="1096"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450</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100</w:t>
            </w:r>
          </w:p>
        </w:tc>
        <w:tc>
          <w:tcPr>
            <w:tcW w:w="934"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450</w:t>
            </w:r>
          </w:p>
        </w:tc>
        <w:tc>
          <w:tcPr>
            <w:tcW w:w="935"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100</w:t>
            </w:r>
          </w:p>
        </w:tc>
        <w:tc>
          <w:tcPr>
            <w:tcW w:w="1695" w:type="dxa"/>
            <w:tcBorders>
              <w:top w:val="single" w:sz="4" w:space="0" w:color="auto"/>
              <w:left w:val="single" w:sz="4" w:space="0" w:color="auto"/>
              <w:bottom w:val="single" w:sz="4" w:space="0" w:color="auto"/>
              <w:right w:val="single" w:sz="4" w:space="0" w:color="auto"/>
            </w:tcBorders>
            <w:vAlign w:val="center"/>
          </w:tcPr>
          <w:p w:rsidR="00DB4A4E" w:rsidRPr="00DB4A4E" w:rsidRDefault="00DB4A4E" w:rsidP="00DB4A4E">
            <w:pPr>
              <w:spacing w:after="0" w:line="240" w:lineRule="auto"/>
              <w:jc w:val="center"/>
              <w:rPr>
                <w:rFonts w:ascii="Times New Roman" w:hAnsi="Times New Roman"/>
                <w:sz w:val="28"/>
              </w:rPr>
            </w:pPr>
            <w:r w:rsidRPr="00DB4A4E">
              <w:rPr>
                <w:rFonts w:ascii="Times New Roman" w:hAnsi="Times New Roman"/>
                <w:sz w:val="28"/>
              </w:rPr>
              <w:t>156</w:t>
            </w:r>
          </w:p>
        </w:tc>
      </w:tr>
    </w:tbl>
    <w:p w:rsidR="00DB4A4E" w:rsidRDefault="00DB4A4E" w:rsidP="00DB4A4E">
      <w:pPr>
        <w:spacing w:after="0" w:line="360" w:lineRule="auto"/>
        <w:ind w:firstLine="709"/>
        <w:jc w:val="both"/>
        <w:rPr>
          <w:rFonts w:ascii="Times New Roman" w:hAnsi="Times New Roman"/>
          <w:sz w:val="28"/>
        </w:rPr>
      </w:pPr>
    </w:p>
    <w:p w:rsidR="00DB4A4E" w:rsidRDefault="00DB4A4E" w:rsidP="00DB4A4E">
      <w:pPr>
        <w:spacing w:after="0" w:line="360" w:lineRule="auto"/>
        <w:ind w:firstLine="709"/>
        <w:jc w:val="center"/>
        <w:rPr>
          <w:rFonts w:ascii="Times New Roman" w:hAnsi="Times New Roman"/>
          <w:b/>
          <w:sz w:val="28"/>
        </w:rPr>
      </w:pPr>
      <w:r w:rsidRPr="00DB4A4E">
        <w:rPr>
          <w:rFonts w:ascii="Times New Roman" w:hAnsi="Times New Roman"/>
          <w:b/>
          <w:sz w:val="28"/>
        </w:rPr>
        <w:t>Оценка использования рабочего времени</w:t>
      </w:r>
    </w:p>
    <w:p w:rsidR="00DB4A4E" w:rsidRPr="00DB4A4E" w:rsidRDefault="00DB4A4E" w:rsidP="00DB4A4E">
      <w:pPr>
        <w:spacing w:after="0" w:line="360" w:lineRule="auto"/>
        <w:ind w:firstLine="709"/>
        <w:jc w:val="center"/>
        <w:rPr>
          <w:rFonts w:ascii="Times New Roman" w:hAnsi="Times New Roman"/>
          <w:b/>
          <w:sz w:val="28"/>
        </w:rPr>
      </w:pP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 xml:space="preserve">Для оценки использования рабочего времени рассчитаем значения показателей использования рабочего времени (КИСП, КПНТ, КПНД), возможное повышение производительности труда (ППТ), а также максимально возможное повышение производительности труда за счет сокращения всех потерь и лишних затрат времени. </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Вычисления для вышеназванн</w:t>
      </w:r>
      <w:r w:rsidR="00237D55">
        <w:rPr>
          <w:rFonts w:ascii="Times New Roman" w:hAnsi="Times New Roman"/>
          <w:sz w:val="28"/>
        </w:rPr>
        <w:t>ых коэффициентов представлены</w:t>
      </w:r>
      <w:r w:rsidRPr="00DB4A4E">
        <w:rPr>
          <w:rFonts w:ascii="Times New Roman" w:hAnsi="Times New Roman"/>
          <w:sz w:val="28"/>
        </w:rPr>
        <w:t xml:space="preserve"> ниже.</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Коэффициент использования рабочего времени:</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object w:dxaOrig="3519" w:dyaOrig="720">
          <v:shape id="_x0000_i1029" type="#_x0000_t75" style="width:176.25pt;height:36pt" o:ole="">
            <v:imagedata r:id="rId18" o:title=""/>
          </v:shape>
          <o:OLEObject Type="Embed" ProgID="Equation.3" ShapeID="_x0000_i1029" DrawAspect="Content" ObjectID="_1459028450" r:id="rId19"/>
        </w:objec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КИСП = (27 + 244 + 10 + 24)/450 = 0,68</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Коэффициент потерь рабочего времени по организационно-техническим причинам:</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object w:dxaOrig="2000" w:dyaOrig="700">
          <v:shape id="_x0000_i1030" type="#_x0000_t75" style="width:99.75pt;height:35.25pt" o:ole="">
            <v:imagedata r:id="rId20" o:title=""/>
          </v:shape>
          <o:OLEObject Type="Embed" ProgID="Equation.3" ShapeID="_x0000_i1030" DrawAspect="Content" ObjectID="_1459028451" r:id="rId21"/>
        </w:objec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КПНТ = (135 + 0)/450 = 0,3</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Коэффициент потерь рабочего времени по вине работника:</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object w:dxaOrig="2960" w:dyaOrig="740">
          <v:shape id="_x0000_i1031" type="#_x0000_t75" style="width:147.75pt;height:36.75pt" o:ole="">
            <v:imagedata r:id="rId22" o:title=""/>
          </v:shape>
          <o:OLEObject Type="Embed" ProgID="Equation.3" ShapeID="_x0000_i1031" DrawAspect="Content" ObjectID="_1459028452" r:id="rId23"/>
        </w:object>
      </w:r>
      <w:r w:rsidRPr="00DB4A4E">
        <w:rPr>
          <w:rFonts w:ascii="Times New Roman" w:hAnsi="Times New Roman"/>
          <w:sz w:val="28"/>
        </w:rPr>
        <w:tab/>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КПНД = (10 + 24 − 24)/450 = 0,022</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Возможное повышение производительности труда за счет сокращения потерь времени:</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Пусть КС=0,7.</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object w:dxaOrig="4620" w:dyaOrig="740">
          <v:shape id="_x0000_i1032" type="#_x0000_t75" style="width:231pt;height:36.75pt" o:ole="">
            <v:imagedata r:id="rId24" o:title=""/>
          </v:shape>
          <o:OLEObject Type="Embed" ProgID="Equation.3" ShapeID="_x0000_i1032" DrawAspect="Content" ObjectID="_1459028453" r:id="rId25"/>
        </w:objec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ППТ = (135 + 10 + 24 − 24)</w:t>
      </w:r>
      <w:r w:rsidRPr="00DB4A4E">
        <w:rPr>
          <w:rFonts w:ascii="Times New Roman" w:hAnsi="Times New Roman"/>
          <w:sz w:val="28"/>
        </w:rPr>
        <w:sym w:font="Symbol" w:char="F0D7"/>
      </w:r>
      <w:r w:rsidRPr="00DB4A4E">
        <w:rPr>
          <w:rFonts w:ascii="Times New Roman" w:hAnsi="Times New Roman"/>
          <w:sz w:val="28"/>
        </w:rPr>
        <w:t>0,7</w:t>
      </w:r>
      <w:r w:rsidRPr="00DB4A4E">
        <w:rPr>
          <w:rFonts w:ascii="Times New Roman" w:hAnsi="Times New Roman"/>
          <w:sz w:val="28"/>
        </w:rPr>
        <w:sym w:font="Symbol" w:char="F0D7"/>
      </w:r>
      <w:r w:rsidRPr="00DB4A4E">
        <w:rPr>
          <w:rFonts w:ascii="Times New Roman" w:hAnsi="Times New Roman"/>
          <w:sz w:val="28"/>
        </w:rPr>
        <w:t>100%/244 = 41,6%</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Максимально возможное повышение показателей сменной выработки при условиях устранения всех показателей и лишних затрат времени:</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object w:dxaOrig="2640" w:dyaOrig="720">
          <v:shape id="_x0000_i1033" type="#_x0000_t75" style="width:132pt;height:36pt" o:ole="">
            <v:imagedata r:id="rId26" o:title=""/>
          </v:shape>
          <o:OLEObject Type="Embed" ProgID="Equation.3" ShapeID="_x0000_i1033" DrawAspect="Content" ObjectID="_1459028454" r:id="rId27"/>
        </w:objec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ППТ = (400 − 244)</w:t>
      </w:r>
      <w:r w:rsidRPr="00DB4A4E">
        <w:rPr>
          <w:rFonts w:ascii="Times New Roman" w:hAnsi="Times New Roman"/>
          <w:sz w:val="28"/>
        </w:rPr>
        <w:sym w:font="Symbol" w:char="F0D7"/>
      </w:r>
      <w:r w:rsidRPr="00DB4A4E">
        <w:rPr>
          <w:rFonts w:ascii="Times New Roman" w:hAnsi="Times New Roman"/>
          <w:sz w:val="28"/>
        </w:rPr>
        <w:t>100%/244 = 64%</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 xml:space="preserve">Как видно сиена была использована только на 70%, причём треть смены занимали потери по организационно-техническим причинам, а потери по вине работника составили всего 2%. </w:t>
      </w:r>
    </w:p>
    <w:p w:rsidR="00DB4A4E" w:rsidRPr="00DB4A4E" w:rsidRDefault="00DB4A4E" w:rsidP="00DB4A4E">
      <w:pPr>
        <w:spacing w:after="0" w:line="360" w:lineRule="auto"/>
        <w:ind w:firstLine="709"/>
        <w:jc w:val="both"/>
        <w:rPr>
          <w:rFonts w:ascii="Times New Roman" w:hAnsi="Times New Roman"/>
          <w:sz w:val="28"/>
        </w:rPr>
      </w:pPr>
      <w:r w:rsidRPr="00DB4A4E">
        <w:rPr>
          <w:rFonts w:ascii="Times New Roman" w:hAnsi="Times New Roman"/>
          <w:sz w:val="28"/>
        </w:rPr>
        <w:t>Таким образом, основной проблемой, на решение которой должно быть направлено большинство организационных мер, является неудовлетворительное снабжение данного работника заготовками.</w:t>
      </w:r>
    </w:p>
    <w:p w:rsidR="00DB4A4E" w:rsidRPr="00DB4A4E" w:rsidRDefault="00DB4A4E" w:rsidP="00DB4A4E">
      <w:pPr>
        <w:spacing w:after="0" w:line="360" w:lineRule="auto"/>
        <w:ind w:firstLine="709"/>
        <w:jc w:val="both"/>
        <w:rPr>
          <w:rFonts w:ascii="Times New Roman" w:hAnsi="Times New Roman"/>
          <w:sz w:val="28"/>
        </w:rPr>
      </w:pPr>
    </w:p>
    <w:p w:rsidR="0066649E" w:rsidRPr="0066649E" w:rsidRDefault="00DB4A4E" w:rsidP="0066649E">
      <w:pPr>
        <w:spacing w:after="0" w:line="360" w:lineRule="auto"/>
        <w:ind w:firstLine="709"/>
        <w:jc w:val="center"/>
        <w:rPr>
          <w:rFonts w:ascii="Times New Roman" w:hAnsi="Times New Roman"/>
          <w:b/>
          <w:color w:val="000000"/>
          <w:sz w:val="28"/>
          <w:szCs w:val="28"/>
        </w:rPr>
      </w:pPr>
      <w:r>
        <w:rPr>
          <w:sz w:val="28"/>
          <w:szCs w:val="28"/>
        </w:rPr>
        <w:br w:type="page"/>
      </w:r>
      <w:r w:rsidR="0066649E" w:rsidRPr="0066649E">
        <w:rPr>
          <w:rFonts w:ascii="Times New Roman" w:hAnsi="Times New Roman"/>
          <w:b/>
          <w:color w:val="000000"/>
          <w:sz w:val="28"/>
          <w:szCs w:val="28"/>
        </w:rPr>
        <w:t>Выводы</w:t>
      </w:r>
    </w:p>
    <w:p w:rsidR="0066649E" w:rsidRPr="0066649E" w:rsidRDefault="0066649E" w:rsidP="0066649E">
      <w:pPr>
        <w:spacing w:after="0" w:line="360" w:lineRule="auto"/>
        <w:ind w:firstLine="709"/>
        <w:jc w:val="both"/>
        <w:rPr>
          <w:rFonts w:ascii="Times New Roman" w:hAnsi="Times New Roman"/>
          <w:color w:val="000000"/>
          <w:sz w:val="28"/>
          <w:szCs w:val="28"/>
        </w:rPr>
      </w:pPr>
    </w:p>
    <w:p w:rsidR="0066649E" w:rsidRPr="0066649E" w:rsidRDefault="0066649E" w:rsidP="0066649E">
      <w:pPr>
        <w:spacing w:after="0" w:line="360" w:lineRule="auto"/>
        <w:ind w:firstLine="709"/>
        <w:jc w:val="both"/>
        <w:rPr>
          <w:rFonts w:ascii="Times New Roman" w:hAnsi="Times New Roman"/>
          <w:color w:val="000000"/>
          <w:sz w:val="28"/>
          <w:szCs w:val="28"/>
        </w:rPr>
      </w:pPr>
      <w:r w:rsidRPr="0066649E">
        <w:rPr>
          <w:rFonts w:ascii="Times New Roman" w:hAnsi="Times New Roman"/>
          <w:color w:val="000000"/>
          <w:sz w:val="28"/>
          <w:szCs w:val="28"/>
        </w:rPr>
        <w:t>Проведенная работа показала, что предприятие находится в нелёгком финансовом положении, из-за мирового финансового кризиса выручка от реализации продукции снизилась на 99,7%. Однако предприятие продолжает работать и риск банкротства у него минимальный.</w:t>
      </w:r>
    </w:p>
    <w:p w:rsidR="0066649E" w:rsidRPr="0066649E" w:rsidRDefault="0066649E" w:rsidP="0066649E">
      <w:pPr>
        <w:spacing w:after="0" w:line="360" w:lineRule="auto"/>
        <w:ind w:firstLine="709"/>
        <w:jc w:val="both"/>
        <w:rPr>
          <w:rFonts w:ascii="Times New Roman" w:hAnsi="Times New Roman"/>
          <w:sz w:val="28"/>
          <w:szCs w:val="28"/>
        </w:rPr>
      </w:pPr>
      <w:r w:rsidRPr="0066649E">
        <w:rPr>
          <w:rFonts w:ascii="Times New Roman" w:hAnsi="Times New Roman"/>
          <w:color w:val="000000"/>
          <w:sz w:val="28"/>
          <w:szCs w:val="28"/>
        </w:rPr>
        <w:t>В ходе практики были проведены исследования трудовой деятельности работников</w:t>
      </w:r>
      <w:r w:rsidRPr="0066649E">
        <w:rPr>
          <w:rFonts w:ascii="Times New Roman" w:hAnsi="Times New Roman"/>
          <w:sz w:val="28"/>
          <w:szCs w:val="28"/>
        </w:rPr>
        <w:t>. В частности эргономическая экспертиза рабочего места оператора поста управления агрегата ОППМ СВД 45-130 показала, что данное рабочее место является дискомфортным в силу ряда причин, главной из которых являются условия труда рабочих цеха. В соответствующих разделах курсовой работы указаны организационные мероприятия, направленные на смягчение условий труда и повышение комфортности рабочего места оператора.</w:t>
      </w:r>
    </w:p>
    <w:p w:rsidR="0066649E" w:rsidRPr="0066649E" w:rsidRDefault="0066649E" w:rsidP="0066649E">
      <w:pPr>
        <w:spacing w:after="0" w:line="360" w:lineRule="auto"/>
        <w:ind w:firstLine="709"/>
        <w:jc w:val="both"/>
        <w:rPr>
          <w:rFonts w:ascii="Times New Roman" w:hAnsi="Times New Roman"/>
          <w:sz w:val="28"/>
          <w:szCs w:val="28"/>
        </w:rPr>
      </w:pPr>
      <w:r w:rsidRPr="0066649E">
        <w:rPr>
          <w:rFonts w:ascii="Times New Roman" w:hAnsi="Times New Roman"/>
          <w:sz w:val="28"/>
          <w:szCs w:val="28"/>
        </w:rPr>
        <w:t xml:space="preserve">Что касается организации и нормирования труда, стоит отметить, что на предприятии имеют место довольно длительные внутрисменные простои, связанные с неудовлетворительным и медленным согласованием деятельности отдельных цехов и подразделений. То есть внутриорганизационная связь весьма немобильна, что приводит к нескоординированным действиям отдельных подразделений ОАО «ВМЗ». </w:t>
      </w:r>
    </w:p>
    <w:p w:rsidR="0066649E" w:rsidRPr="0066649E" w:rsidRDefault="0066649E" w:rsidP="0066649E">
      <w:pPr>
        <w:spacing w:after="0" w:line="360" w:lineRule="auto"/>
        <w:ind w:firstLine="709"/>
        <w:jc w:val="both"/>
        <w:rPr>
          <w:rFonts w:ascii="Times New Roman" w:hAnsi="Times New Roman"/>
          <w:sz w:val="28"/>
          <w:szCs w:val="28"/>
        </w:rPr>
      </w:pPr>
      <w:r w:rsidRPr="0066649E">
        <w:rPr>
          <w:rFonts w:ascii="Times New Roman" w:hAnsi="Times New Roman"/>
          <w:sz w:val="28"/>
          <w:szCs w:val="28"/>
        </w:rPr>
        <w:t>Также в зимние месяцы наблюдаются целосменные простои из-за того, что необходимая для производственной деятельности шихта, занесена снегом или попросту отсутствует. Это обстоятельство является одной из основных причин низкой выработки в целом по предприятию и в «производственном отделе» в частности. Второй причиной служит то обстоятельство, что в исследованном цехе по большей части используется порядком устаревшее автоматическое или полуавтоматическое производственное оборудование советского образца 40-50-х годов, и человеческий фактор оказывает небольшое влияние на его работу, а, следовательно, выработку.</w:t>
      </w:r>
    </w:p>
    <w:p w:rsidR="00E225E0" w:rsidRDefault="00DB4A4E" w:rsidP="00DB4A4E">
      <w:pPr>
        <w:spacing w:after="0" w:line="360" w:lineRule="auto"/>
        <w:jc w:val="center"/>
        <w:rPr>
          <w:rFonts w:ascii="Times New Roman" w:hAnsi="Times New Roman"/>
          <w:b/>
          <w:sz w:val="28"/>
          <w:szCs w:val="28"/>
        </w:rPr>
      </w:pPr>
      <w:r>
        <w:rPr>
          <w:rFonts w:ascii="Times New Roman" w:hAnsi="Times New Roman"/>
          <w:b/>
          <w:sz w:val="28"/>
          <w:szCs w:val="28"/>
        </w:rPr>
        <w:br w:type="page"/>
        <w:t>Список литературы</w:t>
      </w:r>
    </w:p>
    <w:p w:rsidR="00A80C6C" w:rsidRDefault="00A80C6C" w:rsidP="00DB4A4E">
      <w:pPr>
        <w:spacing w:after="0" w:line="360" w:lineRule="auto"/>
        <w:jc w:val="center"/>
        <w:rPr>
          <w:rFonts w:ascii="Times New Roman" w:hAnsi="Times New Roman"/>
          <w:b/>
          <w:sz w:val="28"/>
          <w:szCs w:val="28"/>
        </w:rPr>
      </w:pPr>
    </w:p>
    <w:p w:rsidR="00A80C6C" w:rsidRDefault="00A80C6C" w:rsidP="00DB4A4E">
      <w:pPr>
        <w:spacing w:after="0" w:line="360" w:lineRule="auto"/>
        <w:jc w:val="center"/>
        <w:rPr>
          <w:rFonts w:ascii="Times New Roman" w:hAnsi="Times New Roman"/>
          <w:b/>
          <w:sz w:val="28"/>
          <w:szCs w:val="28"/>
        </w:rPr>
      </w:pPr>
    </w:p>
    <w:p w:rsidR="00A80C6C" w:rsidRDefault="00A80C6C" w:rsidP="00DB4A4E">
      <w:pPr>
        <w:spacing w:after="0" w:line="360" w:lineRule="auto"/>
        <w:jc w:val="center"/>
        <w:rPr>
          <w:rFonts w:ascii="Times New Roman" w:hAnsi="Times New Roman"/>
          <w:b/>
          <w:sz w:val="28"/>
          <w:szCs w:val="28"/>
        </w:rPr>
        <w:sectPr w:rsidR="00A80C6C">
          <w:pgSz w:w="11906" w:h="16838"/>
          <w:pgMar w:top="1134" w:right="850" w:bottom="1134" w:left="1701" w:header="708" w:footer="708" w:gutter="0"/>
          <w:cols w:space="708"/>
          <w:docGrid w:linePitch="360"/>
        </w:sectPr>
      </w:pPr>
    </w:p>
    <w:p w:rsidR="00A80C6C" w:rsidRDefault="00A80C6C" w:rsidP="00A80C6C">
      <w:pPr>
        <w:jc w:val="right"/>
        <w:rPr>
          <w:rFonts w:ascii="Times New Roman" w:hAnsi="Times New Roman"/>
          <w:b/>
          <w:sz w:val="28"/>
          <w:szCs w:val="28"/>
        </w:rPr>
      </w:pPr>
    </w:p>
    <w:p w:rsidR="00A80C6C" w:rsidRDefault="00A80C6C" w:rsidP="00A80C6C">
      <w:pPr>
        <w:jc w:val="right"/>
        <w:rPr>
          <w:rFonts w:ascii="Times New Roman" w:hAnsi="Times New Roman"/>
          <w:b/>
          <w:sz w:val="28"/>
          <w:szCs w:val="28"/>
        </w:rPr>
      </w:pPr>
      <w:r w:rsidRPr="00327E50">
        <w:rPr>
          <w:rFonts w:ascii="Times New Roman" w:hAnsi="Times New Roman"/>
          <w:b/>
          <w:sz w:val="28"/>
          <w:szCs w:val="28"/>
        </w:rPr>
        <w:t>Приложение 1</w:t>
      </w:r>
    </w:p>
    <w:p w:rsidR="00A80C6C" w:rsidRDefault="00BE38E1" w:rsidP="00A80C6C">
      <w:pPr>
        <w:jc w:val="center"/>
        <w:rPr>
          <w:rFonts w:ascii="Times New Roman" w:hAnsi="Times New Roman"/>
          <w:b/>
          <w:sz w:val="28"/>
          <w:szCs w:val="28"/>
        </w:rPr>
      </w:pPr>
      <w:r>
        <w:rPr>
          <w:rFonts w:ascii="Times New Roman" w:hAnsi="Times New Roman"/>
          <w:b/>
          <w:noProof/>
          <w:sz w:val="28"/>
          <w:szCs w:val="28"/>
          <w:lang w:eastAsia="ru-RU"/>
        </w:rPr>
        <w:pict>
          <v:shape id="Рисунок 2" o:spid="_x0000_i1034" type="#_x0000_t75" alt="http://referatplus.ru/images/qwe/2.GIF" style="width:619.5pt;height:362.25pt;visibility:visible">
            <v:imagedata r:id="rId28" o:title="2" cropbottom="4546f"/>
          </v:shape>
        </w:pict>
      </w:r>
    </w:p>
    <w:p w:rsidR="00A80C6C" w:rsidRDefault="00A80C6C" w:rsidP="00A80C6C">
      <w:pPr>
        <w:jc w:val="center"/>
        <w:rPr>
          <w:rFonts w:ascii="Times New Roman" w:hAnsi="Times New Roman"/>
          <w:b/>
          <w:sz w:val="28"/>
          <w:szCs w:val="28"/>
        </w:rPr>
      </w:pPr>
      <w:r w:rsidRPr="00327E50">
        <w:rPr>
          <w:rFonts w:ascii="Times New Roman" w:hAnsi="Times New Roman"/>
          <w:b/>
          <w:sz w:val="28"/>
          <w:szCs w:val="28"/>
        </w:rPr>
        <w:t>Организационная структура ОАО «Вологодский машиностроительный завод»</w:t>
      </w:r>
    </w:p>
    <w:p w:rsidR="00A80C6C" w:rsidRDefault="00A80C6C" w:rsidP="006E2D19">
      <w:pPr>
        <w:jc w:val="right"/>
        <w:rPr>
          <w:rFonts w:ascii="Times New Roman" w:hAnsi="Times New Roman"/>
          <w:b/>
          <w:sz w:val="28"/>
          <w:szCs w:val="28"/>
        </w:rPr>
        <w:sectPr w:rsidR="00A80C6C" w:rsidSect="00A80C6C">
          <w:pgSz w:w="16838" w:h="11906" w:orient="landscape"/>
          <w:pgMar w:top="850" w:right="1134" w:bottom="1701" w:left="1134" w:header="708" w:footer="708" w:gutter="0"/>
          <w:cols w:space="708"/>
          <w:docGrid w:linePitch="360"/>
        </w:sectPr>
      </w:pPr>
    </w:p>
    <w:p w:rsidR="006E2D19" w:rsidRPr="00340040" w:rsidRDefault="006E2D19" w:rsidP="006E2D19">
      <w:pPr>
        <w:jc w:val="right"/>
        <w:rPr>
          <w:rFonts w:ascii="Times New Roman" w:hAnsi="Times New Roman"/>
          <w:b/>
          <w:sz w:val="28"/>
          <w:szCs w:val="28"/>
        </w:rPr>
      </w:pPr>
      <w:r w:rsidRPr="00340040">
        <w:rPr>
          <w:rFonts w:ascii="Times New Roman" w:hAnsi="Times New Roman"/>
          <w:b/>
          <w:sz w:val="28"/>
          <w:szCs w:val="28"/>
        </w:rPr>
        <w:t>Приложение</w:t>
      </w:r>
      <w:r w:rsidR="00340040">
        <w:rPr>
          <w:rFonts w:ascii="Times New Roman" w:hAnsi="Times New Roman"/>
          <w:b/>
          <w:sz w:val="28"/>
          <w:szCs w:val="28"/>
        </w:rPr>
        <w:t xml:space="preserve"> </w:t>
      </w:r>
      <w:r w:rsidR="00A80C6C">
        <w:rPr>
          <w:rFonts w:ascii="Times New Roman" w:hAnsi="Times New Roman"/>
          <w:b/>
          <w:sz w:val="28"/>
          <w:szCs w:val="28"/>
        </w:rPr>
        <w:t>2</w:t>
      </w:r>
    </w:p>
    <w:p w:rsidR="006E2D19" w:rsidRDefault="006E2D19" w:rsidP="006E2D19">
      <w:pPr>
        <w:jc w:val="right"/>
      </w:pPr>
    </w:p>
    <w:p w:rsidR="006E2D19" w:rsidRDefault="006E2D19" w:rsidP="006E2D19">
      <w:pPr>
        <w:jc w:val="both"/>
      </w:pPr>
      <w:r>
        <w:object w:dxaOrig="7249" w:dyaOrig="12721">
          <v:shape id="_x0000_i1035" type="#_x0000_t75" style="width:454.5pt;height:613.5pt" o:ole="">
            <v:imagedata r:id="rId29" o:title=""/>
          </v:shape>
          <o:OLEObject Type="Embed" ProgID="Excel.Sheet.8" ShapeID="_x0000_i1035" DrawAspect="Content" ObjectID="_1459028455" r:id="rId30"/>
        </w:object>
      </w:r>
    </w:p>
    <w:p w:rsidR="006E2D19" w:rsidRDefault="006E2D19" w:rsidP="006E2D19">
      <w:r>
        <w:br w:type="page"/>
      </w:r>
      <w:r>
        <w:object w:dxaOrig="7930" w:dyaOrig="11709">
          <v:shape id="_x0000_i1036" type="#_x0000_t75" style="width:465.75pt;height:612.75pt" o:ole="">
            <v:imagedata r:id="rId31" o:title=""/>
          </v:shape>
          <o:OLEObject Type="Embed" ProgID="Excel.Sheet.8" ShapeID="_x0000_i1036" DrawAspect="Content" ObjectID="_1459028456" r:id="rId32"/>
        </w:object>
      </w:r>
    </w:p>
    <w:p w:rsidR="006E2D19" w:rsidRDefault="006E2D19" w:rsidP="00DB4A4E">
      <w:pPr>
        <w:spacing w:after="0" w:line="360" w:lineRule="auto"/>
        <w:jc w:val="right"/>
        <w:rPr>
          <w:rFonts w:ascii="Times New Roman" w:hAnsi="Times New Roman"/>
          <w:b/>
          <w:sz w:val="28"/>
          <w:szCs w:val="28"/>
        </w:rPr>
      </w:pPr>
      <w:r>
        <w:rPr>
          <w:rFonts w:ascii="Times New Roman" w:hAnsi="Times New Roman"/>
          <w:b/>
          <w:sz w:val="28"/>
          <w:szCs w:val="28"/>
        </w:rPr>
        <w:br w:type="page"/>
        <w:t>Приложение</w:t>
      </w:r>
      <w:r w:rsidR="00340040">
        <w:rPr>
          <w:rFonts w:ascii="Times New Roman" w:hAnsi="Times New Roman"/>
          <w:b/>
          <w:sz w:val="28"/>
          <w:szCs w:val="28"/>
        </w:rPr>
        <w:t xml:space="preserve"> </w:t>
      </w:r>
      <w:r w:rsidR="00A80C6C">
        <w:rPr>
          <w:rFonts w:ascii="Times New Roman" w:hAnsi="Times New Roman"/>
          <w:b/>
          <w:sz w:val="28"/>
          <w:szCs w:val="28"/>
        </w:rPr>
        <w:t>3</w:t>
      </w:r>
    </w:p>
    <w:p w:rsidR="006E2D19" w:rsidRDefault="006E2D19" w:rsidP="006E2D19">
      <w:pPr>
        <w:spacing w:after="0" w:line="360" w:lineRule="auto"/>
        <w:jc w:val="both"/>
        <w:rPr>
          <w:rFonts w:ascii="Times New Roman" w:hAnsi="Times New Roman"/>
          <w:b/>
          <w:sz w:val="28"/>
          <w:szCs w:val="28"/>
        </w:rPr>
      </w:pPr>
      <w:r>
        <w:object w:dxaOrig="10161" w:dyaOrig="15516">
          <v:shape id="_x0000_i1037" type="#_x0000_t75" style="width:476.25pt;height:649.5pt" o:ole="">
            <v:imagedata r:id="rId33" o:title=""/>
          </v:shape>
          <o:OLEObject Type="Embed" ProgID="Excel.Sheet.8" ShapeID="_x0000_i1037" DrawAspect="Content" ObjectID="_1459028457" r:id="rId34"/>
        </w:object>
      </w:r>
    </w:p>
    <w:p w:rsidR="00DB4A4E" w:rsidRDefault="006E2D19" w:rsidP="00DB4A4E">
      <w:pPr>
        <w:spacing w:after="0" w:line="360" w:lineRule="auto"/>
        <w:jc w:val="right"/>
        <w:rPr>
          <w:rFonts w:ascii="Times New Roman" w:hAnsi="Times New Roman"/>
          <w:b/>
          <w:sz w:val="28"/>
          <w:szCs w:val="28"/>
        </w:rPr>
      </w:pPr>
      <w:r>
        <w:rPr>
          <w:rFonts w:ascii="Times New Roman" w:hAnsi="Times New Roman"/>
          <w:b/>
          <w:sz w:val="28"/>
          <w:szCs w:val="28"/>
        </w:rPr>
        <w:br w:type="page"/>
      </w:r>
      <w:r w:rsidR="00DB4A4E">
        <w:rPr>
          <w:rFonts w:ascii="Times New Roman" w:hAnsi="Times New Roman"/>
          <w:b/>
          <w:sz w:val="28"/>
          <w:szCs w:val="28"/>
        </w:rPr>
        <w:t xml:space="preserve">Приложение </w:t>
      </w:r>
      <w:r w:rsidR="00A80C6C">
        <w:rPr>
          <w:rFonts w:ascii="Times New Roman" w:hAnsi="Times New Roman"/>
          <w:b/>
          <w:sz w:val="28"/>
          <w:szCs w:val="28"/>
        </w:rPr>
        <w:t>4</w:t>
      </w:r>
    </w:p>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Фотография рабочего времени</w:t>
      </w:r>
    </w:p>
    <w:p w:rsidR="00AC605A" w:rsidRPr="00AC605A" w:rsidRDefault="00AC605A" w:rsidP="00AC605A">
      <w:pPr>
        <w:spacing w:after="0" w:line="240" w:lineRule="auto"/>
        <w:jc w:val="center"/>
        <w:rPr>
          <w:rFonts w:ascii="Times New Roman" w:hAnsi="Times New Roman"/>
          <w:sz w:val="24"/>
        </w:rPr>
      </w:pPr>
    </w:p>
    <w:tbl>
      <w:tblPr>
        <w:tblpPr w:leftFromText="180" w:rightFromText="180" w:vertAnchor="text" w:horzAnchor="page" w:tblpX="1273" w:tblpY="169"/>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4035"/>
        <w:gridCol w:w="992"/>
        <w:gridCol w:w="1418"/>
        <w:gridCol w:w="992"/>
        <w:gridCol w:w="1701"/>
      </w:tblGrid>
      <w:tr w:rsidR="00AC605A" w:rsidRPr="00AC605A" w:rsidTr="00AC605A">
        <w:trPr>
          <w:cantSplit/>
          <w:trHeight w:val="1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 п/п</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Что наблюдалось</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текущее время</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продолжительность</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индекс</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Примечание</w:t>
            </w:r>
          </w:p>
        </w:tc>
      </w:tr>
      <w:tr w:rsidR="00AC605A" w:rsidRPr="00AC605A" w:rsidTr="00AC605A">
        <w:trPr>
          <w:trHeight w:val="280"/>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0</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Начало наблюдения</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7.00</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p>
        </w:tc>
      </w:tr>
      <w:tr w:rsidR="00AC605A" w:rsidRPr="00AC605A" w:rsidTr="00AC605A">
        <w:trPr>
          <w:trHeight w:val="303"/>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Пятиминутка</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7.05</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5</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ПЗ</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p>
        </w:tc>
      </w:tr>
      <w:tr w:rsidR="00AC605A" w:rsidRPr="00AC605A" w:rsidTr="00AC605A">
        <w:trPr>
          <w:trHeight w:val="198"/>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2</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Подготовка к работе</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7.15</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10</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ПЗ</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в т.ч. осмотр</w:t>
            </w:r>
          </w:p>
        </w:tc>
      </w:tr>
      <w:tr w:rsidR="00AC605A" w:rsidRPr="00AC605A" w:rsidTr="00AC605A">
        <w:trPr>
          <w:trHeight w:val="236"/>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3</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Включение агрегата</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7.18</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3</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ПЗ</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p>
        </w:tc>
      </w:tr>
      <w:tr w:rsidR="00AC605A" w:rsidRPr="00AC605A" w:rsidTr="00AC605A">
        <w:trPr>
          <w:trHeight w:val="80"/>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4</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Подвоз Ме</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7.26</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8</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ОП</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p>
        </w:tc>
      </w:tr>
      <w:tr w:rsidR="00AC605A" w:rsidRPr="00AC605A" w:rsidTr="00AC605A">
        <w:trPr>
          <w:trHeight w:val="104"/>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5</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Ушел за технологической картой</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7.30</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4</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ПЗ</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6</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Работа у пульта</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7.38</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8</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ОП</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снятие заусениц</w:t>
            </w: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7</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Подталкивает застрявшую штангу</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7.40</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2</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ПНТ</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8</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Работа у пульта</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7.55</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15</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ОП</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снятие заусениц</w:t>
            </w: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9</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Подвоз-отвоз Ме</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8.05</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10</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ОП</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10</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Работа у пульта</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8.33</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28</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ОП</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змеение</w:t>
            </w: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11</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Смена круга на агрегате</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8.50</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17</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ОТЛ</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у работника</w:t>
            </w: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12</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Работа у пульта</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9.53</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63</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ОП</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змеение</w:t>
            </w:r>
          </w:p>
        </w:tc>
      </w:tr>
      <w:tr w:rsidR="00AC605A" w:rsidRPr="00AC605A" w:rsidTr="00AC605A">
        <w:trPr>
          <w:trHeight w:val="259"/>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13</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Ушел по личным надобностям</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10.00</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7</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ОТЛ</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p>
        </w:tc>
      </w:tr>
      <w:tr w:rsidR="00AC605A" w:rsidRPr="00AC605A" w:rsidTr="00AC605A">
        <w:trPr>
          <w:trHeight w:val="288"/>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Обед</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10.30</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30</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14</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Подвоз-отвоз Ме</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10.41</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11</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ОП</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15</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Служебный разговор с мастером</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10.56</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15</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ОП</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16</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Работа у пульта</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11.30</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34</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ОП</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змеение</w:t>
            </w: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17</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Вызов электрика</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11.33</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3</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ПНТ</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18</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Ожидание ремонта</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11.38</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5</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ПНТ</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19</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Ремонт</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12.03</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25</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ПНТ</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20</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Разговаривает с др. рабочим</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12.13</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10</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ПНД</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21</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Работа у пульта</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12.32</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19</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ОП</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змеение</w:t>
            </w: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22</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Подвоз Ме</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12.41</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9</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ОП</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23</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Работа у пульта</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13.01</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20</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ОП</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снятие заусениц</w:t>
            </w: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24</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Отвоз Ме</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13.05</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4</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ОП</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25</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Простой (нет Ме)</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13.50</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45</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ПНТ</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26</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Убирает рабочее место</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14.05</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15</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ПЗ</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в т.ч. осмотр</w:t>
            </w:r>
          </w:p>
        </w:tc>
      </w:tr>
      <w:tr w:rsidR="00AC605A" w:rsidRPr="00AC605A" w:rsidTr="00AC605A">
        <w:trPr>
          <w:trHeight w:val="247"/>
        </w:trPr>
        <w:tc>
          <w:tcPr>
            <w:tcW w:w="751"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27</w:t>
            </w:r>
          </w:p>
        </w:tc>
        <w:tc>
          <w:tcPr>
            <w:tcW w:w="4035"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Простой (нет Ме)</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15.00</w:t>
            </w:r>
          </w:p>
        </w:tc>
        <w:tc>
          <w:tcPr>
            <w:tcW w:w="1418"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55</w:t>
            </w:r>
          </w:p>
        </w:tc>
        <w:tc>
          <w:tcPr>
            <w:tcW w:w="992" w:type="dxa"/>
            <w:vAlign w:val="center"/>
          </w:tcPr>
          <w:p w:rsidR="00AC605A" w:rsidRPr="00AC605A" w:rsidRDefault="00AC605A" w:rsidP="00AC605A">
            <w:pPr>
              <w:spacing w:after="0" w:line="240" w:lineRule="auto"/>
              <w:jc w:val="center"/>
              <w:rPr>
                <w:rFonts w:ascii="Times New Roman" w:hAnsi="Times New Roman"/>
                <w:sz w:val="24"/>
              </w:rPr>
            </w:pPr>
            <w:r w:rsidRPr="00AC605A">
              <w:rPr>
                <w:rFonts w:ascii="Times New Roman" w:hAnsi="Times New Roman"/>
                <w:sz w:val="24"/>
              </w:rPr>
              <w:t>ПНТ</w:t>
            </w:r>
          </w:p>
        </w:tc>
        <w:tc>
          <w:tcPr>
            <w:tcW w:w="1701" w:type="dxa"/>
            <w:vAlign w:val="center"/>
          </w:tcPr>
          <w:p w:rsidR="00AC605A" w:rsidRPr="00AC605A" w:rsidRDefault="00AC605A" w:rsidP="00AC605A">
            <w:pPr>
              <w:spacing w:after="0" w:line="240" w:lineRule="auto"/>
              <w:jc w:val="center"/>
              <w:rPr>
                <w:rFonts w:ascii="Times New Roman" w:hAnsi="Times New Roman"/>
                <w:sz w:val="24"/>
              </w:rPr>
            </w:pPr>
          </w:p>
        </w:tc>
      </w:tr>
    </w:tbl>
    <w:p w:rsidR="00AC605A" w:rsidRPr="00AC605A" w:rsidRDefault="00AC605A" w:rsidP="00AC605A">
      <w:pPr>
        <w:spacing w:after="0" w:line="240" w:lineRule="auto"/>
        <w:jc w:val="center"/>
        <w:rPr>
          <w:rFonts w:ascii="Times New Roman" w:hAnsi="Times New Roman"/>
          <w:sz w:val="24"/>
        </w:rPr>
      </w:pPr>
    </w:p>
    <w:p w:rsidR="00DB4A4E" w:rsidRPr="00DB4A4E" w:rsidRDefault="00DB4A4E" w:rsidP="00DB4A4E">
      <w:pPr>
        <w:spacing w:after="0" w:line="360" w:lineRule="auto"/>
        <w:jc w:val="both"/>
        <w:rPr>
          <w:rFonts w:ascii="Times New Roman" w:hAnsi="Times New Roman"/>
          <w:b/>
          <w:sz w:val="28"/>
          <w:szCs w:val="28"/>
        </w:rPr>
      </w:pPr>
      <w:bookmarkStart w:id="0" w:name="_GoBack"/>
      <w:bookmarkEnd w:id="0"/>
    </w:p>
    <w:sectPr w:rsidR="00DB4A4E" w:rsidRPr="00DB4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34D7"/>
    <w:multiLevelType w:val="hybridMultilevel"/>
    <w:tmpl w:val="C908C15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DC56D2F"/>
    <w:multiLevelType w:val="hybridMultilevel"/>
    <w:tmpl w:val="02D297F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C85393"/>
    <w:multiLevelType w:val="hybridMultilevel"/>
    <w:tmpl w:val="CF3E23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C02D4E"/>
    <w:multiLevelType w:val="hybridMultilevel"/>
    <w:tmpl w:val="A560D6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8B74F3"/>
    <w:multiLevelType w:val="hybridMultilevel"/>
    <w:tmpl w:val="CCFEE3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872345"/>
    <w:multiLevelType w:val="multilevel"/>
    <w:tmpl w:val="B220F1C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BB71CE"/>
    <w:multiLevelType w:val="hybridMultilevel"/>
    <w:tmpl w:val="5ED8F9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5227A2"/>
    <w:multiLevelType w:val="multilevel"/>
    <w:tmpl w:val="3320DE80"/>
    <w:lvl w:ilvl="0">
      <w:start w:val="1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9F74589"/>
    <w:multiLevelType w:val="multilevel"/>
    <w:tmpl w:val="B220F1C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A0A1A50"/>
    <w:multiLevelType w:val="hybridMultilevel"/>
    <w:tmpl w:val="6BF62D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F965ED"/>
    <w:multiLevelType w:val="multilevel"/>
    <w:tmpl w:val="97B0DB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3EA139A"/>
    <w:multiLevelType w:val="multilevel"/>
    <w:tmpl w:val="CCFEE3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4870D2F"/>
    <w:multiLevelType w:val="multilevel"/>
    <w:tmpl w:val="C4A8ED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4EB0879"/>
    <w:multiLevelType w:val="hybridMultilevel"/>
    <w:tmpl w:val="5DD4ED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7A0B80"/>
    <w:multiLevelType w:val="hybridMultilevel"/>
    <w:tmpl w:val="996C3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7A669C"/>
    <w:multiLevelType w:val="hybridMultilevel"/>
    <w:tmpl w:val="98C08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211C51"/>
    <w:multiLevelType w:val="hybridMultilevel"/>
    <w:tmpl w:val="2550E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C74F21"/>
    <w:multiLevelType w:val="hybridMultilevel"/>
    <w:tmpl w:val="DBEC84B2"/>
    <w:lvl w:ilvl="0" w:tplc="2B8ADBE4">
      <w:start w:val="1"/>
      <w:numFmt w:val="decimal"/>
      <w:lvlText w:val="%1."/>
      <w:lvlJc w:val="left"/>
      <w:pPr>
        <w:tabs>
          <w:tab w:val="num" w:pos="927"/>
        </w:tabs>
        <w:ind w:left="284" w:firstLine="28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2E36414"/>
    <w:multiLevelType w:val="multilevel"/>
    <w:tmpl w:val="86BAFB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B3A661C"/>
    <w:multiLevelType w:val="multilevel"/>
    <w:tmpl w:val="5ED8F9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F40EEE"/>
    <w:multiLevelType w:val="hybridMultilevel"/>
    <w:tmpl w:val="0E32D9C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31384D"/>
    <w:multiLevelType w:val="hybridMultilevel"/>
    <w:tmpl w:val="5F384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50793F"/>
    <w:multiLevelType w:val="hybridMultilevel"/>
    <w:tmpl w:val="83FE0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7A0165E"/>
    <w:multiLevelType w:val="hybridMultilevel"/>
    <w:tmpl w:val="86BAFB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F35041"/>
    <w:multiLevelType w:val="hybridMultilevel"/>
    <w:tmpl w:val="2BCEC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A7A61EF"/>
    <w:multiLevelType w:val="hybridMultilevel"/>
    <w:tmpl w:val="9D6CAC4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5764DB8"/>
    <w:multiLevelType w:val="multilevel"/>
    <w:tmpl w:val="473650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3849E9"/>
    <w:multiLevelType w:val="hybridMultilevel"/>
    <w:tmpl w:val="703E9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C35CFF"/>
    <w:multiLevelType w:val="hybridMultilevel"/>
    <w:tmpl w:val="D64E22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0AE491B"/>
    <w:multiLevelType w:val="multilevel"/>
    <w:tmpl w:val="329264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D524CF"/>
    <w:multiLevelType w:val="hybridMultilevel"/>
    <w:tmpl w:val="97B0D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61A3BDF"/>
    <w:multiLevelType w:val="hybridMultilevel"/>
    <w:tmpl w:val="3C1C7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41242F"/>
    <w:multiLevelType w:val="multilevel"/>
    <w:tmpl w:val="6BF62D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FA96893"/>
    <w:multiLevelType w:val="hybridMultilevel"/>
    <w:tmpl w:val="329264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314B61"/>
    <w:multiLevelType w:val="multilevel"/>
    <w:tmpl w:val="5DD4ED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3106BE1"/>
    <w:multiLevelType w:val="hybridMultilevel"/>
    <w:tmpl w:val="BD5C1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B95260"/>
    <w:multiLevelType w:val="hybridMultilevel"/>
    <w:tmpl w:val="C4A8E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8EE1E8C"/>
    <w:multiLevelType w:val="hybridMultilevel"/>
    <w:tmpl w:val="473650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9883889"/>
    <w:multiLevelType w:val="hybridMultilevel"/>
    <w:tmpl w:val="3F60D1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F0A7CFC"/>
    <w:multiLevelType w:val="multilevel"/>
    <w:tmpl w:val="0E32D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2"/>
  </w:num>
  <w:num w:numId="2">
    <w:abstractNumId w:val="8"/>
  </w:num>
  <w:num w:numId="3">
    <w:abstractNumId w:val="5"/>
  </w:num>
  <w:num w:numId="4">
    <w:abstractNumId w:val="38"/>
  </w:num>
  <w:num w:numId="5">
    <w:abstractNumId w:val="37"/>
  </w:num>
  <w:num w:numId="6">
    <w:abstractNumId w:val="26"/>
  </w:num>
  <w:num w:numId="7">
    <w:abstractNumId w:val="25"/>
  </w:num>
  <w:num w:numId="8">
    <w:abstractNumId w:val="7"/>
  </w:num>
  <w:num w:numId="9">
    <w:abstractNumId w:val="20"/>
  </w:num>
  <w:num w:numId="10">
    <w:abstractNumId w:val="30"/>
  </w:num>
  <w:num w:numId="11">
    <w:abstractNumId w:val="23"/>
  </w:num>
  <w:num w:numId="12">
    <w:abstractNumId w:val="10"/>
  </w:num>
  <w:num w:numId="13">
    <w:abstractNumId w:val="39"/>
  </w:num>
  <w:num w:numId="14">
    <w:abstractNumId w:val="6"/>
  </w:num>
  <w:num w:numId="15">
    <w:abstractNumId w:val="19"/>
  </w:num>
  <w:num w:numId="16">
    <w:abstractNumId w:val="1"/>
  </w:num>
  <w:num w:numId="17">
    <w:abstractNumId w:val="18"/>
  </w:num>
  <w:num w:numId="18">
    <w:abstractNumId w:val="2"/>
  </w:num>
  <w:num w:numId="19">
    <w:abstractNumId w:val="13"/>
  </w:num>
  <w:num w:numId="20">
    <w:abstractNumId w:val="4"/>
  </w:num>
  <w:num w:numId="21">
    <w:abstractNumId w:val="36"/>
  </w:num>
  <w:num w:numId="22">
    <w:abstractNumId w:val="33"/>
  </w:num>
  <w:num w:numId="23">
    <w:abstractNumId w:val="9"/>
  </w:num>
  <w:num w:numId="24">
    <w:abstractNumId w:val="34"/>
  </w:num>
  <w:num w:numId="25">
    <w:abstractNumId w:val="3"/>
  </w:num>
  <w:num w:numId="26">
    <w:abstractNumId w:val="11"/>
  </w:num>
  <w:num w:numId="27">
    <w:abstractNumId w:val="14"/>
  </w:num>
  <w:num w:numId="28">
    <w:abstractNumId w:val="12"/>
  </w:num>
  <w:num w:numId="29">
    <w:abstractNumId w:val="31"/>
  </w:num>
  <w:num w:numId="30">
    <w:abstractNumId w:val="29"/>
  </w:num>
  <w:num w:numId="31">
    <w:abstractNumId w:val="24"/>
  </w:num>
  <w:num w:numId="32">
    <w:abstractNumId w:val="32"/>
  </w:num>
  <w:num w:numId="33">
    <w:abstractNumId w:val="28"/>
  </w:num>
  <w:num w:numId="34">
    <w:abstractNumId w:val="17"/>
  </w:num>
  <w:num w:numId="35">
    <w:abstractNumId w:val="15"/>
  </w:num>
  <w:num w:numId="36">
    <w:abstractNumId w:val="21"/>
  </w:num>
  <w:num w:numId="37">
    <w:abstractNumId w:val="0"/>
  </w:num>
  <w:num w:numId="38">
    <w:abstractNumId w:val="35"/>
  </w:num>
  <w:num w:numId="39">
    <w:abstractNumId w:val="1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A93"/>
    <w:rsid w:val="00160172"/>
    <w:rsid w:val="00237D55"/>
    <w:rsid w:val="00340040"/>
    <w:rsid w:val="0035167D"/>
    <w:rsid w:val="00360467"/>
    <w:rsid w:val="003A1A93"/>
    <w:rsid w:val="00421364"/>
    <w:rsid w:val="00482E58"/>
    <w:rsid w:val="0066649E"/>
    <w:rsid w:val="006E2D19"/>
    <w:rsid w:val="00703CD8"/>
    <w:rsid w:val="00881DB8"/>
    <w:rsid w:val="00A35848"/>
    <w:rsid w:val="00A80C6C"/>
    <w:rsid w:val="00AB5299"/>
    <w:rsid w:val="00AC605A"/>
    <w:rsid w:val="00B4741F"/>
    <w:rsid w:val="00BE38E1"/>
    <w:rsid w:val="00C6745E"/>
    <w:rsid w:val="00D11A9C"/>
    <w:rsid w:val="00DB4A4E"/>
    <w:rsid w:val="00DC03AF"/>
    <w:rsid w:val="00E225E0"/>
    <w:rsid w:val="00EB0AF9"/>
    <w:rsid w:val="00EE5F93"/>
    <w:rsid w:val="00FC2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5:chartTrackingRefBased/>
  <w15:docId w15:val="{89E91F6B-A641-423F-8CAF-00DC07B2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A93"/>
    <w:pPr>
      <w:spacing w:after="200" w:line="276" w:lineRule="auto"/>
    </w:pPr>
    <w:rPr>
      <w:rFonts w:ascii="Calibri" w:hAnsi="Calibri"/>
      <w:sz w:val="22"/>
      <w:szCs w:val="22"/>
      <w:lang w:eastAsia="en-US"/>
    </w:rPr>
  </w:style>
  <w:style w:type="paragraph" w:styleId="1">
    <w:name w:val="heading 1"/>
    <w:basedOn w:val="a"/>
    <w:next w:val="a"/>
    <w:link w:val="10"/>
    <w:qFormat/>
    <w:rsid w:val="0035167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B4741F"/>
    <w:pPr>
      <w:widowControl w:val="0"/>
      <w:autoSpaceDE w:val="0"/>
      <w:autoSpaceDN w:val="0"/>
      <w:adjustRightInd w:val="0"/>
      <w:spacing w:before="240" w:after="40" w:line="240" w:lineRule="auto"/>
      <w:outlineLvl w:val="1"/>
    </w:pPr>
    <w:rPr>
      <w:rFonts w:ascii="Times New Roman" w:eastAsia="SimSun" w:hAnsi="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iiaiieoaeno21">
    <w:name w:val="Iniiaiie oaeno 21"/>
    <w:basedOn w:val="a"/>
    <w:rsid w:val="00360467"/>
    <w:pPr>
      <w:widowControl w:val="0"/>
      <w:overflowPunct w:val="0"/>
      <w:autoSpaceDE w:val="0"/>
      <w:autoSpaceDN w:val="0"/>
      <w:adjustRightInd w:val="0"/>
      <w:spacing w:after="0" w:line="240" w:lineRule="auto"/>
      <w:jc w:val="both"/>
      <w:textAlignment w:val="baseline"/>
    </w:pPr>
    <w:rPr>
      <w:rFonts w:ascii="Times New Roman" w:hAnsi="Times New Roman"/>
      <w:sz w:val="24"/>
      <w:szCs w:val="20"/>
      <w:lang w:eastAsia="ru-RU"/>
    </w:rPr>
  </w:style>
  <w:style w:type="paragraph" w:styleId="21">
    <w:name w:val="Body Text Indent 2"/>
    <w:basedOn w:val="a"/>
    <w:rsid w:val="00360467"/>
    <w:pPr>
      <w:overflowPunct w:val="0"/>
      <w:autoSpaceDE w:val="0"/>
      <w:autoSpaceDN w:val="0"/>
      <w:adjustRightInd w:val="0"/>
      <w:spacing w:after="0" w:line="240" w:lineRule="auto"/>
      <w:ind w:left="567" w:firstLine="709"/>
      <w:jc w:val="both"/>
      <w:textAlignment w:val="baseline"/>
    </w:pPr>
    <w:rPr>
      <w:rFonts w:ascii="Arial" w:hAnsi="Arial"/>
      <w:color w:val="000000"/>
      <w:sz w:val="20"/>
      <w:szCs w:val="20"/>
      <w:lang w:eastAsia="ru-RU"/>
    </w:rPr>
  </w:style>
  <w:style w:type="table" w:styleId="a3">
    <w:name w:val="Table Grid"/>
    <w:basedOn w:val="a1"/>
    <w:rsid w:val="00703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t">
    <w:name w:val="Subst"/>
    <w:uiPriority w:val="99"/>
    <w:rsid w:val="00EB0AF9"/>
    <w:rPr>
      <w:b/>
      <w:i/>
    </w:rPr>
  </w:style>
  <w:style w:type="paragraph" w:styleId="22">
    <w:name w:val="Body Text 2"/>
    <w:basedOn w:val="a"/>
    <w:rsid w:val="00C6745E"/>
    <w:pPr>
      <w:spacing w:after="120" w:line="480" w:lineRule="auto"/>
    </w:pPr>
  </w:style>
  <w:style w:type="character" w:styleId="a4">
    <w:name w:val="Hyperlink"/>
    <w:basedOn w:val="a0"/>
    <w:uiPriority w:val="99"/>
    <w:rsid w:val="006E2D19"/>
    <w:rPr>
      <w:rFonts w:ascii="Tahoma" w:hAnsi="Tahoma" w:cs="Tahoma"/>
      <w:color w:val="000099"/>
      <w:u w:val="none"/>
      <w:effect w:val="none"/>
    </w:rPr>
  </w:style>
  <w:style w:type="character" w:customStyle="1" w:styleId="20">
    <w:name w:val="Заголовок 2 Знак"/>
    <w:basedOn w:val="a0"/>
    <w:link w:val="2"/>
    <w:uiPriority w:val="99"/>
    <w:rsid w:val="00B4741F"/>
    <w:rPr>
      <w:rFonts w:eastAsia="SimSun"/>
      <w:b/>
      <w:bCs/>
      <w:sz w:val="22"/>
      <w:szCs w:val="22"/>
      <w:lang w:eastAsia="zh-CN"/>
    </w:rPr>
  </w:style>
  <w:style w:type="character" w:customStyle="1" w:styleId="10">
    <w:name w:val="Заголовок 1 Знак"/>
    <w:basedOn w:val="a0"/>
    <w:link w:val="1"/>
    <w:rsid w:val="0035167D"/>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236286">
      <w:bodyDiv w:val="1"/>
      <w:marLeft w:val="0"/>
      <w:marRight w:val="0"/>
      <w:marTop w:val="0"/>
      <w:marBottom w:val="0"/>
      <w:divBdr>
        <w:top w:val="none" w:sz="0" w:space="0" w:color="auto"/>
        <w:left w:val="none" w:sz="0" w:space="0" w:color="auto"/>
        <w:bottom w:val="none" w:sz="0" w:space="0" w:color="auto"/>
        <w:right w:val="none" w:sz="0" w:space="0" w:color="auto"/>
      </w:divBdr>
      <w:divsChild>
        <w:div w:id="1747603500">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mz.ru/reserv_ru.html" TargetMode="Externa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oleObject" Target="embeddings/_____Microsoft_Excel_97-20033.xls"/><Relationship Id="rId7" Type="http://schemas.openxmlformats.org/officeDocument/2006/relationships/hyperlink" Target="http://www.vmz.ru/transprt_ru.html" TargetMode="Externa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hyperlink" Target="http://www.lutch.ru" TargetMode="Externa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_____Microsoft_Excel_97-20032.xls"/><Relationship Id="rId5" Type="http://schemas.openxmlformats.org/officeDocument/2006/relationships/hyperlink" Target="http://www.lutch.ru" TargetMode="Externa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hyperlink" Target="http://www.vmz.ru/cooler_ru.html"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oleObject" Target="embeddings/_____Microsoft_Excel_97-20031.xls"/><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5144</Words>
  <Characters>29321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Broker</Company>
  <LinksUpToDate>false</LinksUpToDate>
  <CharactersWithSpaces>34397</CharactersWithSpaces>
  <SharedDoc>false</SharedDoc>
  <HLinks>
    <vt:vector size="30" baseType="variant">
      <vt:variant>
        <vt:i4>5177376</vt:i4>
      </vt:variant>
      <vt:variant>
        <vt:i4>12</vt:i4>
      </vt:variant>
      <vt:variant>
        <vt:i4>0</vt:i4>
      </vt:variant>
      <vt:variant>
        <vt:i4>5</vt:i4>
      </vt:variant>
      <vt:variant>
        <vt:lpwstr>http://www.vmz.ru/cooler_ru.html</vt:lpwstr>
      </vt:variant>
      <vt:variant>
        <vt:lpwstr/>
      </vt:variant>
      <vt:variant>
        <vt:i4>4718650</vt:i4>
      </vt:variant>
      <vt:variant>
        <vt:i4>9</vt:i4>
      </vt:variant>
      <vt:variant>
        <vt:i4>0</vt:i4>
      </vt:variant>
      <vt:variant>
        <vt:i4>5</vt:i4>
      </vt:variant>
      <vt:variant>
        <vt:lpwstr>http://www.vmz.ru/reserv_ru.html</vt:lpwstr>
      </vt:variant>
      <vt:variant>
        <vt:lpwstr/>
      </vt:variant>
      <vt:variant>
        <vt:i4>2490461</vt:i4>
      </vt:variant>
      <vt:variant>
        <vt:i4>6</vt:i4>
      </vt:variant>
      <vt:variant>
        <vt:i4>0</vt:i4>
      </vt:variant>
      <vt:variant>
        <vt:i4>5</vt:i4>
      </vt:variant>
      <vt:variant>
        <vt:lpwstr>http://www.vmz.ru/transprt_ru.html</vt:lpwstr>
      </vt:variant>
      <vt:variant>
        <vt:lpwstr/>
      </vt:variant>
      <vt:variant>
        <vt:i4>393245</vt:i4>
      </vt:variant>
      <vt:variant>
        <vt:i4>3</vt:i4>
      </vt:variant>
      <vt:variant>
        <vt:i4>0</vt:i4>
      </vt:variant>
      <vt:variant>
        <vt:i4>5</vt:i4>
      </vt:variant>
      <vt:variant>
        <vt:lpwstr>http://www.lutch.ru/</vt:lpwstr>
      </vt:variant>
      <vt:variant>
        <vt:lpwstr/>
      </vt:variant>
      <vt:variant>
        <vt:i4>393245</vt:i4>
      </vt:variant>
      <vt:variant>
        <vt:i4>0</vt:i4>
      </vt:variant>
      <vt:variant>
        <vt:i4>0</vt:i4>
      </vt:variant>
      <vt:variant>
        <vt:i4>5</vt:i4>
      </vt:variant>
      <vt:variant>
        <vt:lpwstr>http://www.lutch.ru/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2014-04-14T21:54:00Z</dcterms:created>
  <dcterms:modified xsi:type="dcterms:W3CDTF">2014-04-14T21:54:00Z</dcterms:modified>
</cp:coreProperties>
</file>